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585" w:rsidRDefault="002C2585" w:rsidP="002C258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5.75pt" o:ole="" fillcolor="window">
            <v:imagedata r:id="rId8" o:title=""/>
          </v:shape>
          <o:OLEObject Type="Embed" ProgID="Word.Picture.8" ShapeID="_x0000_i1025" DrawAspect="Content" ObjectID="_1728136281" r:id="rId9"/>
        </w:object>
      </w:r>
    </w:p>
    <w:p w:rsidR="002C2585" w:rsidRPr="00D46F01" w:rsidRDefault="002C2585" w:rsidP="002C2585">
      <w:pPr>
        <w:pStyle w:val="ShortT"/>
        <w:spacing w:before="240"/>
      </w:pPr>
      <w:r>
        <w:t>National He</w:t>
      </w:r>
      <w:bookmarkStart w:id="0" w:name="_GoBack"/>
      <w:bookmarkEnd w:id="0"/>
      <w:r>
        <w:t>alth (Listing of Pharmaceutical Benefits) Instrument 2012</w:t>
      </w:r>
    </w:p>
    <w:p w:rsidR="007225BB" w:rsidRDefault="007225BB" w:rsidP="009337E6">
      <w:pPr>
        <w:pStyle w:val="CompiledActNo"/>
        <w:spacing w:before="240"/>
      </w:pPr>
      <w:r>
        <w:t>PB 71 of 20</w:t>
      </w:r>
      <w:r w:rsidR="00801923">
        <w:t>12</w:t>
      </w:r>
    </w:p>
    <w:p w:rsidR="002C2585" w:rsidRDefault="002C2585" w:rsidP="002C2585">
      <w:pPr>
        <w:pStyle w:val="MadeunderText"/>
      </w:pPr>
      <w:r>
        <w:t>made under sections 84AF, 84AK, 85, 85A, 88 and 101 of the</w:t>
      </w:r>
    </w:p>
    <w:p w:rsidR="002C2585" w:rsidRPr="002C2585" w:rsidRDefault="002C2585" w:rsidP="002C2585">
      <w:pPr>
        <w:pStyle w:val="CompiledMadeUnder"/>
        <w:spacing w:before="240"/>
      </w:pPr>
      <w:r>
        <w:t>National Health Act 1953</w:t>
      </w:r>
    </w:p>
    <w:p w:rsidR="002C2585" w:rsidRPr="00376CEF" w:rsidRDefault="002C2585" w:rsidP="00FD79AC">
      <w:pPr>
        <w:spacing w:before="36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5C7EF8">
        <w:rPr>
          <w:rFonts w:cs="Arial"/>
          <w:b/>
          <w:sz w:val="32"/>
          <w:szCs w:val="32"/>
        </w:rPr>
        <w:t>123</w:t>
      </w:r>
      <w:r w:rsidRPr="00505FA3">
        <w:rPr>
          <w:rFonts w:cs="Arial"/>
          <w:b/>
          <w:sz w:val="32"/>
          <w:szCs w:val="32"/>
        </w:rPr>
        <w:fldChar w:fldCharType="end"/>
      </w:r>
    </w:p>
    <w:p w:rsidR="002C2585" w:rsidRDefault="002C2585" w:rsidP="002C2585">
      <w:pPr>
        <w:tabs>
          <w:tab w:val="left" w:pos="3600"/>
        </w:tabs>
        <w:spacing w:before="480"/>
        <w:rPr>
          <w:rFonts w:cs="Arial"/>
          <w:sz w:val="24"/>
        </w:rPr>
      </w:pPr>
      <w:r w:rsidRPr="00FD265D">
        <w:rPr>
          <w:rFonts w:cs="Arial"/>
          <w:b/>
          <w:sz w:val="24"/>
        </w:rPr>
        <w:t>Compilation date:</w:t>
      </w:r>
      <w:r>
        <w:rPr>
          <w:rFonts w:cs="Arial"/>
          <w:b/>
          <w:sz w:val="24"/>
        </w:rPr>
        <w:tab/>
      </w:r>
      <w:r w:rsidRPr="005C7EF8">
        <w:rPr>
          <w:rFonts w:cs="Arial"/>
          <w:sz w:val="24"/>
        </w:rPr>
        <w:fldChar w:fldCharType="begin"/>
      </w:r>
      <w:r w:rsidR="009E7E93" w:rsidRPr="005C7EF8">
        <w:rPr>
          <w:rFonts w:cs="Arial"/>
          <w:sz w:val="24"/>
        </w:rPr>
        <w:instrText>DOCPROPERTY StartDate \@ "d MMMM yyyy" \* MERGEFORMAT</w:instrText>
      </w:r>
      <w:r w:rsidRPr="005C7EF8">
        <w:rPr>
          <w:rFonts w:cs="Arial"/>
          <w:sz w:val="24"/>
        </w:rPr>
        <w:fldChar w:fldCharType="separate"/>
      </w:r>
      <w:r w:rsidR="005C7EF8" w:rsidRPr="005C7EF8">
        <w:rPr>
          <w:rFonts w:cs="Arial"/>
          <w:sz w:val="24"/>
        </w:rPr>
        <w:t>1 October 2022</w:t>
      </w:r>
      <w:r w:rsidRPr="005C7EF8">
        <w:rPr>
          <w:rFonts w:cs="Arial"/>
          <w:sz w:val="24"/>
        </w:rPr>
        <w:fldChar w:fldCharType="end"/>
      </w:r>
    </w:p>
    <w:p w:rsidR="002C2585" w:rsidRDefault="002C2585" w:rsidP="002C2585">
      <w:pPr>
        <w:tabs>
          <w:tab w:val="left" w:pos="3600"/>
        </w:tabs>
        <w:spacing w:before="240"/>
        <w:rPr>
          <w:rFonts w:cs="Arial"/>
          <w:sz w:val="24"/>
        </w:rPr>
      </w:pPr>
      <w:r w:rsidRPr="00FD265D">
        <w:rPr>
          <w:rFonts w:cs="Arial"/>
          <w:b/>
          <w:sz w:val="24"/>
        </w:rPr>
        <w:t>Includes amendments up to:</w:t>
      </w:r>
      <w:r>
        <w:rPr>
          <w:rFonts w:cs="Arial"/>
          <w:b/>
          <w:sz w:val="24"/>
        </w:rPr>
        <w:tab/>
      </w:r>
      <w:r w:rsidRPr="005C7EF8">
        <w:rPr>
          <w:rFonts w:cs="Arial"/>
          <w:sz w:val="24"/>
        </w:rPr>
        <w:fldChar w:fldCharType="begin"/>
      </w:r>
      <w:r w:rsidRPr="005C7EF8">
        <w:rPr>
          <w:rFonts w:cs="Arial"/>
          <w:sz w:val="24"/>
        </w:rPr>
        <w:instrText xml:space="preserve"> DOCPROPERTY IncludesUpTo </w:instrText>
      </w:r>
      <w:r w:rsidRPr="005C7EF8">
        <w:rPr>
          <w:rFonts w:cs="Arial"/>
          <w:sz w:val="24"/>
        </w:rPr>
        <w:fldChar w:fldCharType="separate"/>
      </w:r>
      <w:r w:rsidR="005C7EF8" w:rsidRPr="005C7EF8">
        <w:rPr>
          <w:rFonts w:cs="Arial"/>
          <w:sz w:val="24"/>
        </w:rPr>
        <w:t>F2022L01291</w:t>
      </w:r>
      <w:r w:rsidRPr="005C7EF8">
        <w:rPr>
          <w:rFonts w:cs="Arial"/>
          <w:sz w:val="24"/>
        </w:rPr>
        <w:fldChar w:fldCharType="end"/>
      </w:r>
    </w:p>
    <w:p w:rsidR="002C2585" w:rsidRPr="00FE02ED" w:rsidRDefault="002C2585" w:rsidP="002C2585">
      <w:pPr>
        <w:tabs>
          <w:tab w:val="left" w:pos="3600"/>
        </w:tabs>
        <w:spacing w:before="240" w:after="240"/>
        <w:rPr>
          <w:rFonts w:cs="Arial"/>
          <w:b/>
          <w:sz w:val="28"/>
          <w:szCs w:val="28"/>
        </w:rPr>
      </w:pPr>
      <w:r w:rsidRPr="00376CEF">
        <w:rPr>
          <w:rFonts w:cs="Arial"/>
          <w:b/>
          <w:sz w:val="24"/>
        </w:rPr>
        <w:t>Registered:</w:t>
      </w:r>
      <w:r>
        <w:rPr>
          <w:rFonts w:cs="Arial"/>
          <w:b/>
          <w:sz w:val="24"/>
        </w:rPr>
        <w:tab/>
      </w:r>
      <w:r w:rsidRPr="005C7EF8">
        <w:rPr>
          <w:rFonts w:cs="Arial"/>
          <w:sz w:val="24"/>
        </w:rPr>
        <w:fldChar w:fldCharType="begin"/>
      </w:r>
      <w:r w:rsidRPr="005C7EF8">
        <w:rPr>
          <w:rFonts w:cs="Arial"/>
          <w:sz w:val="24"/>
        </w:rPr>
        <w:instrText xml:space="preserve"> IF </w:instrText>
      </w:r>
      <w:r w:rsidRPr="005C7EF8">
        <w:rPr>
          <w:rFonts w:cs="Arial"/>
          <w:sz w:val="24"/>
        </w:rPr>
        <w:fldChar w:fldCharType="begin"/>
      </w:r>
      <w:r w:rsidRPr="005C7EF8">
        <w:rPr>
          <w:rFonts w:cs="Arial"/>
          <w:sz w:val="24"/>
        </w:rPr>
        <w:instrText xml:space="preserve"> DOCPROPERTY RegisteredDate </w:instrText>
      </w:r>
      <w:r w:rsidRPr="005C7EF8">
        <w:rPr>
          <w:rFonts w:cs="Arial"/>
          <w:sz w:val="24"/>
        </w:rPr>
        <w:fldChar w:fldCharType="separate"/>
      </w:r>
      <w:r w:rsidR="005C7EF8" w:rsidRPr="005C7EF8">
        <w:rPr>
          <w:rFonts w:cs="Arial"/>
          <w:sz w:val="24"/>
        </w:rPr>
        <w:instrText>27 October 2022</w:instrText>
      </w:r>
      <w:r w:rsidRPr="005C7EF8">
        <w:rPr>
          <w:rFonts w:cs="Arial"/>
          <w:sz w:val="24"/>
        </w:rPr>
        <w:fldChar w:fldCharType="end"/>
      </w:r>
      <w:r w:rsidRPr="005C7EF8">
        <w:rPr>
          <w:rFonts w:cs="Arial"/>
          <w:sz w:val="24"/>
        </w:rPr>
        <w:instrText xml:space="preserve"> = #1/1/1901# "Unknown" </w:instrText>
      </w:r>
      <w:r w:rsidRPr="005C7EF8">
        <w:rPr>
          <w:rFonts w:cs="Arial"/>
          <w:sz w:val="24"/>
        </w:rPr>
        <w:fldChar w:fldCharType="begin"/>
      </w:r>
      <w:r w:rsidRPr="005C7EF8">
        <w:rPr>
          <w:rFonts w:cs="Arial"/>
          <w:sz w:val="24"/>
        </w:rPr>
        <w:instrText xml:space="preserve"> DOCPROPERTY RegisteredDate \@ "d MMMM yyyy" </w:instrText>
      </w:r>
      <w:r w:rsidRPr="005C7EF8">
        <w:rPr>
          <w:rFonts w:cs="Arial"/>
          <w:sz w:val="24"/>
        </w:rPr>
        <w:fldChar w:fldCharType="separate"/>
      </w:r>
      <w:r w:rsidR="005C7EF8" w:rsidRPr="005C7EF8">
        <w:rPr>
          <w:rFonts w:cs="Arial"/>
          <w:sz w:val="24"/>
        </w:rPr>
        <w:instrText>27 October 2022</w:instrText>
      </w:r>
      <w:r w:rsidRPr="005C7EF8">
        <w:rPr>
          <w:rFonts w:cs="Arial"/>
          <w:sz w:val="24"/>
        </w:rPr>
        <w:fldChar w:fldCharType="end"/>
      </w:r>
      <w:r w:rsidRPr="005C7EF8">
        <w:rPr>
          <w:rFonts w:cs="Arial"/>
          <w:sz w:val="24"/>
        </w:rPr>
        <w:instrText xml:space="preserve"> </w:instrText>
      </w:r>
      <w:r w:rsidRPr="005C7EF8">
        <w:rPr>
          <w:rFonts w:cs="Arial"/>
          <w:sz w:val="24"/>
        </w:rPr>
        <w:fldChar w:fldCharType="separate"/>
      </w:r>
      <w:r w:rsidR="005C7EF8" w:rsidRPr="005C7EF8">
        <w:rPr>
          <w:rFonts w:cs="Arial"/>
          <w:noProof/>
          <w:sz w:val="24"/>
        </w:rPr>
        <w:t>27 October 2022</w:t>
      </w:r>
      <w:r w:rsidRPr="005C7EF8">
        <w:rPr>
          <w:rFonts w:cs="Arial"/>
          <w:sz w:val="24"/>
        </w:rPr>
        <w:fldChar w:fldCharType="end"/>
      </w:r>
    </w:p>
    <w:p w:rsidR="0011285A" w:rsidRPr="0093314C" w:rsidRDefault="0011285A" w:rsidP="0011285A">
      <w:pPr>
        <w:spacing w:before="120"/>
        <w:rPr>
          <w:rFonts w:cs="Arial"/>
          <w:sz w:val="24"/>
        </w:rPr>
      </w:pPr>
      <w:r w:rsidRPr="0093314C">
        <w:rPr>
          <w:rFonts w:cs="Arial"/>
          <w:sz w:val="24"/>
        </w:rPr>
        <w:t xml:space="preserve">This compilation </w:t>
      </w:r>
      <w:r>
        <w:rPr>
          <w:rFonts w:cs="Arial"/>
          <w:sz w:val="24"/>
        </w:rPr>
        <w:t>is in 7 v</w:t>
      </w:r>
      <w:r w:rsidRPr="0093314C">
        <w:rPr>
          <w:rFonts w:cs="Arial"/>
          <w:sz w:val="24"/>
        </w:rPr>
        <w:t>olumes</w:t>
      </w:r>
    </w:p>
    <w:p w:rsidR="0011285A" w:rsidRPr="00B6644C" w:rsidRDefault="0011285A" w:rsidP="009E7E93">
      <w:pPr>
        <w:tabs>
          <w:tab w:val="left" w:pos="1440"/>
        </w:tabs>
        <w:spacing w:before="240"/>
        <w:rPr>
          <w:rFonts w:cs="Arial"/>
          <w:sz w:val="24"/>
        </w:rPr>
      </w:pPr>
      <w:r w:rsidRPr="00B6644C">
        <w:rPr>
          <w:rFonts w:cs="Arial"/>
          <w:sz w:val="24"/>
        </w:rPr>
        <w:t>Volume 1:</w:t>
      </w:r>
      <w:r w:rsidRPr="00B6644C">
        <w:rPr>
          <w:rFonts w:cs="Arial"/>
          <w:sz w:val="24"/>
        </w:rPr>
        <w:tab/>
        <w:t>sections 1–26 and Schedule 1 (Part 1: A–C)</w:t>
      </w:r>
    </w:p>
    <w:p w:rsidR="0011285A" w:rsidRPr="00740490" w:rsidRDefault="0011285A" w:rsidP="009E7E93">
      <w:pPr>
        <w:tabs>
          <w:tab w:val="left" w:pos="1440"/>
        </w:tabs>
        <w:rPr>
          <w:rFonts w:cs="Arial"/>
          <w:sz w:val="24"/>
        </w:rPr>
      </w:pPr>
      <w:r w:rsidRPr="00740490">
        <w:rPr>
          <w:rFonts w:cs="Arial"/>
          <w:sz w:val="24"/>
        </w:rPr>
        <w:t>Volume 2:</w:t>
      </w:r>
      <w:r w:rsidRPr="00740490">
        <w:rPr>
          <w:rFonts w:cs="Arial"/>
          <w:sz w:val="24"/>
        </w:rPr>
        <w:tab/>
        <w:t>Schedule 1 (Part 1: D–K)</w:t>
      </w:r>
    </w:p>
    <w:p w:rsidR="0011285A" w:rsidRPr="00E1532E" w:rsidRDefault="0011285A" w:rsidP="009E7E93">
      <w:pPr>
        <w:tabs>
          <w:tab w:val="left" w:pos="1440"/>
        </w:tabs>
        <w:rPr>
          <w:rFonts w:cs="Arial"/>
          <w:sz w:val="24"/>
        </w:rPr>
      </w:pPr>
      <w:r w:rsidRPr="00E1532E">
        <w:rPr>
          <w:rFonts w:cs="Arial"/>
          <w:sz w:val="24"/>
        </w:rPr>
        <w:t>Volume 3:</w:t>
      </w:r>
      <w:r w:rsidRPr="00E1532E">
        <w:rPr>
          <w:rFonts w:cs="Arial"/>
          <w:sz w:val="24"/>
        </w:rPr>
        <w:tab/>
        <w:t>Schedule 1 (Part 1: L–P)</w:t>
      </w:r>
    </w:p>
    <w:p w:rsidR="0011285A" w:rsidRPr="0011285A" w:rsidRDefault="0011285A" w:rsidP="009E7E93">
      <w:pPr>
        <w:tabs>
          <w:tab w:val="left" w:pos="1440"/>
        </w:tabs>
        <w:rPr>
          <w:rFonts w:cs="Arial"/>
          <w:b/>
          <w:sz w:val="24"/>
        </w:rPr>
      </w:pPr>
      <w:r w:rsidRPr="0011285A">
        <w:rPr>
          <w:rFonts w:cs="Arial"/>
          <w:b/>
          <w:sz w:val="24"/>
        </w:rPr>
        <w:t>Volume 4:</w:t>
      </w:r>
      <w:r w:rsidRPr="0011285A">
        <w:rPr>
          <w:rFonts w:cs="Arial"/>
          <w:b/>
          <w:sz w:val="24"/>
        </w:rPr>
        <w:tab/>
        <w:t>Schedule 1 (Part 1: Q–Z, Part 2), Schedules 2 and 3</w:t>
      </w:r>
    </w:p>
    <w:p w:rsidR="0011285A" w:rsidRPr="0011285A" w:rsidRDefault="0011285A" w:rsidP="009E7E93">
      <w:pPr>
        <w:tabs>
          <w:tab w:val="left" w:pos="1440"/>
        </w:tabs>
        <w:rPr>
          <w:rFonts w:cs="Arial"/>
          <w:sz w:val="24"/>
        </w:rPr>
      </w:pPr>
      <w:r w:rsidRPr="0011285A">
        <w:rPr>
          <w:rFonts w:cs="Arial"/>
          <w:sz w:val="24"/>
        </w:rPr>
        <w:t>Volume 5:</w:t>
      </w:r>
      <w:r w:rsidRPr="0011285A">
        <w:rPr>
          <w:rFonts w:cs="Arial"/>
          <w:sz w:val="24"/>
        </w:rPr>
        <w:tab/>
        <w:t>Schedule 4 (Part 1: A–E)</w:t>
      </w:r>
    </w:p>
    <w:p w:rsidR="0011285A" w:rsidRPr="00863761" w:rsidRDefault="0011285A" w:rsidP="009E7E93">
      <w:pPr>
        <w:tabs>
          <w:tab w:val="left" w:pos="1440"/>
        </w:tabs>
        <w:rPr>
          <w:rFonts w:cs="Arial"/>
          <w:sz w:val="24"/>
        </w:rPr>
      </w:pPr>
      <w:r w:rsidRPr="00863761">
        <w:rPr>
          <w:rFonts w:cs="Arial"/>
          <w:sz w:val="24"/>
        </w:rPr>
        <w:t>Volume 6:</w:t>
      </w:r>
      <w:r w:rsidRPr="00863761">
        <w:rPr>
          <w:rFonts w:cs="Arial"/>
          <w:sz w:val="24"/>
        </w:rPr>
        <w:tab/>
        <w:t>Schedule 4 (Part 1: F–R)</w:t>
      </w:r>
    </w:p>
    <w:p w:rsidR="0011285A" w:rsidRPr="00CE5A7B" w:rsidRDefault="0011285A" w:rsidP="009E7E93">
      <w:pPr>
        <w:tabs>
          <w:tab w:val="left" w:pos="1440"/>
        </w:tabs>
        <w:rPr>
          <w:rFonts w:cs="Arial"/>
          <w:sz w:val="24"/>
        </w:rPr>
      </w:pPr>
      <w:r w:rsidRPr="00CE5A7B">
        <w:rPr>
          <w:rFonts w:cs="Arial"/>
          <w:sz w:val="24"/>
        </w:rPr>
        <w:t xml:space="preserve">Volume </w:t>
      </w:r>
      <w:r>
        <w:rPr>
          <w:rFonts w:cs="Arial"/>
          <w:sz w:val="24"/>
        </w:rPr>
        <w:t>7</w:t>
      </w:r>
      <w:r w:rsidRPr="00CE5A7B">
        <w:rPr>
          <w:rFonts w:cs="Arial"/>
          <w:sz w:val="24"/>
        </w:rPr>
        <w:t>:</w:t>
      </w:r>
      <w:r w:rsidRPr="00CE5A7B">
        <w:rPr>
          <w:rFonts w:cs="Arial"/>
          <w:sz w:val="24"/>
        </w:rPr>
        <w:tab/>
        <w:t>Schedule 4 (Part 1: S–Z, Part 3), Schedule 5 and</w:t>
      </w:r>
      <w:r w:rsidRPr="00CE5A7B">
        <w:rPr>
          <w:rFonts w:cs="Arial"/>
          <w:sz w:val="24"/>
        </w:rPr>
        <w:br/>
      </w:r>
      <w:r w:rsidRPr="00CE5A7B">
        <w:rPr>
          <w:rFonts w:cs="Arial"/>
          <w:sz w:val="24"/>
        </w:rPr>
        <w:tab/>
        <w:t>Endnotes</w:t>
      </w:r>
    </w:p>
    <w:p w:rsidR="0011285A" w:rsidRDefault="0011285A" w:rsidP="0011285A">
      <w:pPr>
        <w:spacing w:before="120" w:after="240"/>
        <w:rPr>
          <w:rFonts w:cs="Arial"/>
          <w:sz w:val="24"/>
        </w:rPr>
      </w:pPr>
      <w:r w:rsidRPr="0093314C">
        <w:rPr>
          <w:rFonts w:cs="Arial"/>
          <w:sz w:val="24"/>
        </w:rPr>
        <w:t>Each volume has its own contents</w:t>
      </w:r>
    </w:p>
    <w:p w:rsidR="002C2585" w:rsidRPr="00DA25EC" w:rsidRDefault="002C2585" w:rsidP="002C2585">
      <w:pPr>
        <w:pageBreakBefore/>
        <w:rPr>
          <w:rFonts w:cs="Arial"/>
          <w:b/>
          <w:sz w:val="32"/>
          <w:szCs w:val="32"/>
        </w:rPr>
      </w:pPr>
      <w:r w:rsidRPr="00DA25EC">
        <w:rPr>
          <w:rFonts w:cs="Arial"/>
          <w:b/>
          <w:sz w:val="32"/>
          <w:szCs w:val="32"/>
        </w:rPr>
        <w:lastRenderedPageBreak/>
        <w:t>About this compilation</w:t>
      </w:r>
    </w:p>
    <w:p w:rsidR="002C2585" w:rsidRPr="00DA25EC" w:rsidRDefault="002C2585" w:rsidP="002C2585">
      <w:pPr>
        <w:spacing w:before="240"/>
        <w:rPr>
          <w:rFonts w:cs="Arial"/>
        </w:rPr>
      </w:pPr>
      <w:r w:rsidRPr="00DA25EC">
        <w:rPr>
          <w:rFonts w:cs="Arial"/>
          <w:b/>
          <w:szCs w:val="22"/>
        </w:rPr>
        <w:t>This compilation</w:t>
      </w:r>
    </w:p>
    <w:p w:rsidR="002C2585" w:rsidRPr="00DA25EC" w:rsidRDefault="002C2585" w:rsidP="002C2585">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5C7EF8">
        <w:rPr>
          <w:rFonts w:cs="Arial"/>
          <w:i/>
          <w:noProof/>
          <w:szCs w:val="22"/>
        </w:rPr>
        <w:t>National Health (Listing of Pharmaceutical Benefits) Instrument 2012</w:t>
      </w:r>
      <w:r w:rsidRPr="00DA25EC">
        <w:rPr>
          <w:rFonts w:cs="Arial"/>
          <w:i/>
          <w:szCs w:val="22"/>
        </w:rPr>
        <w:fldChar w:fldCharType="end"/>
      </w:r>
      <w:r w:rsidRPr="00DA25EC">
        <w:rPr>
          <w:rFonts w:cs="Arial"/>
          <w:szCs w:val="22"/>
        </w:rPr>
        <w:t xml:space="preserve"> that shows the text of the law as amended and in force on </w:t>
      </w:r>
      <w:r w:rsidRPr="005C7EF8">
        <w:rPr>
          <w:rFonts w:cs="Arial"/>
          <w:szCs w:val="22"/>
        </w:rPr>
        <w:fldChar w:fldCharType="begin"/>
      </w:r>
      <w:r w:rsidR="009E7E93" w:rsidRPr="005C7EF8">
        <w:rPr>
          <w:rFonts w:cs="Arial"/>
          <w:szCs w:val="22"/>
        </w:rPr>
        <w:instrText>DOCPROPERTY StartDate \@ "d MMMM yyyy" \* MERGEFORMAT</w:instrText>
      </w:r>
      <w:r w:rsidRPr="005C7EF8">
        <w:rPr>
          <w:rFonts w:cs="Arial"/>
          <w:szCs w:val="3276"/>
        </w:rPr>
        <w:fldChar w:fldCharType="separate"/>
      </w:r>
      <w:r w:rsidR="005C7EF8" w:rsidRPr="005C7EF8">
        <w:rPr>
          <w:rFonts w:cs="Arial"/>
          <w:szCs w:val="22"/>
        </w:rPr>
        <w:t>1 October 2022</w:t>
      </w:r>
      <w:r w:rsidRPr="005C7EF8">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2C2585" w:rsidRPr="00DA25EC" w:rsidRDefault="002C2585" w:rsidP="002C2585">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2C2585" w:rsidRPr="00DA25EC" w:rsidRDefault="002C2585" w:rsidP="002C2585">
      <w:pPr>
        <w:tabs>
          <w:tab w:val="left" w:pos="5640"/>
        </w:tabs>
        <w:spacing w:before="120" w:after="120"/>
        <w:rPr>
          <w:rFonts w:cs="Arial"/>
          <w:b/>
          <w:szCs w:val="22"/>
        </w:rPr>
      </w:pPr>
      <w:r w:rsidRPr="00DA25EC">
        <w:rPr>
          <w:rFonts w:cs="Arial"/>
          <w:b/>
          <w:szCs w:val="22"/>
        </w:rPr>
        <w:t>Uncommenced amendments</w:t>
      </w:r>
    </w:p>
    <w:p w:rsidR="002C2585" w:rsidRPr="00DA25EC" w:rsidRDefault="002C2585" w:rsidP="002C2585">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2C2585" w:rsidRPr="00DA25EC" w:rsidRDefault="002C2585" w:rsidP="002C2585">
      <w:pPr>
        <w:spacing w:before="120" w:after="120"/>
        <w:rPr>
          <w:rFonts w:cs="Arial"/>
          <w:b/>
          <w:szCs w:val="22"/>
        </w:rPr>
      </w:pPr>
      <w:r w:rsidRPr="00DA25EC">
        <w:rPr>
          <w:rFonts w:cs="Arial"/>
          <w:b/>
          <w:szCs w:val="22"/>
        </w:rPr>
        <w:t>Application, saving and transitional provisions for provisions and amendments</w:t>
      </w:r>
    </w:p>
    <w:p w:rsidR="002C2585" w:rsidRDefault="002C2585" w:rsidP="002C2585">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2C2585" w:rsidRDefault="002C2585" w:rsidP="002C2585">
      <w:pPr>
        <w:spacing w:after="120"/>
        <w:rPr>
          <w:rFonts w:cs="Arial"/>
          <w:b/>
          <w:szCs w:val="22"/>
        </w:rPr>
      </w:pPr>
      <w:r w:rsidRPr="000B00F2">
        <w:rPr>
          <w:rFonts w:cs="Arial"/>
          <w:b/>
          <w:szCs w:val="22"/>
        </w:rPr>
        <w:t>Editorial changes</w:t>
      </w:r>
    </w:p>
    <w:p w:rsidR="002C2585" w:rsidRPr="000B00F2" w:rsidRDefault="002C2585" w:rsidP="002C2585">
      <w:pPr>
        <w:spacing w:after="120"/>
        <w:rPr>
          <w:rFonts w:cs="Arial"/>
          <w:szCs w:val="22"/>
        </w:rPr>
      </w:pPr>
      <w:r>
        <w:rPr>
          <w:rFonts w:cs="Arial"/>
          <w:szCs w:val="22"/>
        </w:rPr>
        <w:t>For more information about any editorial changes made in this compilation, see the endnotes.</w:t>
      </w:r>
    </w:p>
    <w:p w:rsidR="002C2585" w:rsidRPr="00DA25EC" w:rsidRDefault="002C2585" w:rsidP="002C2585">
      <w:pPr>
        <w:spacing w:before="120" w:after="120"/>
        <w:rPr>
          <w:rFonts w:cs="Arial"/>
          <w:b/>
          <w:szCs w:val="22"/>
        </w:rPr>
      </w:pPr>
      <w:r w:rsidRPr="00DA25EC">
        <w:rPr>
          <w:rFonts w:cs="Arial"/>
          <w:b/>
          <w:szCs w:val="22"/>
        </w:rPr>
        <w:t>Modifications</w:t>
      </w:r>
    </w:p>
    <w:p w:rsidR="002C2585" w:rsidRPr="00DA25EC" w:rsidRDefault="002C2585" w:rsidP="002C2585">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2C2585" w:rsidRPr="00DA25EC" w:rsidRDefault="002C2585" w:rsidP="002C2585">
      <w:pPr>
        <w:spacing w:before="80" w:after="120"/>
        <w:rPr>
          <w:rFonts w:cs="Arial"/>
          <w:b/>
          <w:szCs w:val="22"/>
        </w:rPr>
      </w:pPr>
      <w:r w:rsidRPr="00DA25EC">
        <w:rPr>
          <w:rFonts w:cs="Arial"/>
          <w:b/>
          <w:szCs w:val="22"/>
        </w:rPr>
        <w:t>Self-repealing provisions</w:t>
      </w:r>
    </w:p>
    <w:p w:rsidR="002C2585" w:rsidRPr="00B75B4D" w:rsidRDefault="002C2585" w:rsidP="002C2585">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2C2585" w:rsidRPr="00ED79B6" w:rsidRDefault="002C2585" w:rsidP="002C2585">
      <w:pPr>
        <w:pStyle w:val="Header"/>
        <w:tabs>
          <w:tab w:val="clear" w:pos="4150"/>
          <w:tab w:val="clear" w:pos="8307"/>
        </w:tabs>
      </w:pPr>
      <w:r w:rsidRPr="00ED79B6">
        <w:rPr>
          <w:rStyle w:val="CharChapNo"/>
        </w:rPr>
        <w:t xml:space="preserve"> </w:t>
      </w:r>
      <w:r w:rsidRPr="00ED79B6">
        <w:rPr>
          <w:rStyle w:val="CharChapText"/>
        </w:rPr>
        <w:t xml:space="preserve"> </w:t>
      </w:r>
    </w:p>
    <w:p w:rsidR="002C2585" w:rsidRPr="00ED79B6" w:rsidRDefault="002C2585" w:rsidP="002C2585">
      <w:pPr>
        <w:pStyle w:val="Header"/>
        <w:tabs>
          <w:tab w:val="clear" w:pos="4150"/>
          <w:tab w:val="clear" w:pos="8307"/>
        </w:tabs>
      </w:pPr>
      <w:r w:rsidRPr="00ED79B6">
        <w:rPr>
          <w:rStyle w:val="CharPartNo"/>
        </w:rPr>
        <w:t xml:space="preserve"> </w:t>
      </w:r>
      <w:r w:rsidRPr="00ED79B6">
        <w:rPr>
          <w:rStyle w:val="CharPartText"/>
        </w:rPr>
        <w:t xml:space="preserve"> </w:t>
      </w:r>
    </w:p>
    <w:p w:rsidR="002C2585" w:rsidRPr="00ED79B6" w:rsidRDefault="002C2585" w:rsidP="002C2585">
      <w:pPr>
        <w:pStyle w:val="Header"/>
        <w:tabs>
          <w:tab w:val="clear" w:pos="4150"/>
          <w:tab w:val="clear" w:pos="8307"/>
        </w:tabs>
      </w:pPr>
      <w:r w:rsidRPr="00ED79B6">
        <w:rPr>
          <w:rStyle w:val="CharDivNo"/>
        </w:rPr>
        <w:t xml:space="preserve"> </w:t>
      </w:r>
      <w:r w:rsidRPr="00ED79B6">
        <w:rPr>
          <w:rStyle w:val="CharDivText"/>
        </w:rPr>
        <w:t xml:space="preserve"> </w:t>
      </w:r>
    </w:p>
    <w:p w:rsidR="002C2585" w:rsidRDefault="002C2585" w:rsidP="002C2585">
      <w:pPr>
        <w:sectPr w:rsidR="002C2585" w:rsidSect="00021B5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9" w:gutter="0"/>
          <w:cols w:space="708"/>
          <w:titlePg/>
          <w:docGrid w:linePitch="360"/>
        </w:sectPr>
      </w:pPr>
    </w:p>
    <w:p w:rsidR="002A225A" w:rsidRPr="00A543DB" w:rsidRDefault="002A225A" w:rsidP="001F2103">
      <w:pPr>
        <w:pageBreakBefore/>
        <w:rPr>
          <w:sz w:val="36"/>
        </w:rPr>
      </w:pPr>
      <w:r w:rsidRPr="00A543DB">
        <w:rPr>
          <w:sz w:val="36"/>
        </w:rPr>
        <w:lastRenderedPageBreak/>
        <w:t>Contents</w:t>
      </w:r>
    </w:p>
    <w:p w:rsidR="0009123F" w:rsidRDefault="008E2C4D">
      <w:pPr>
        <w:pStyle w:val="TOC1"/>
        <w:rPr>
          <w:rFonts w:asciiTheme="minorHAnsi" w:eastAsiaTheme="minorEastAsia" w:hAnsiTheme="minorHAnsi" w:cstheme="minorBidi"/>
          <w:b w:val="0"/>
          <w:noProof/>
          <w:kern w:val="0"/>
          <w:sz w:val="22"/>
          <w:szCs w:val="22"/>
        </w:rPr>
      </w:pPr>
      <w:r w:rsidRPr="00AF4505">
        <w:fldChar w:fldCharType="begin"/>
      </w:r>
      <w:r w:rsidR="001741FF">
        <w:instrText xml:space="preserve"> TOC \o "1-9" </w:instrText>
      </w:r>
      <w:r w:rsidRPr="00AF4505">
        <w:fldChar w:fldCharType="separate"/>
      </w:r>
      <w:r w:rsidR="0009123F">
        <w:rPr>
          <w:noProof/>
        </w:rPr>
        <w:t>Schedule 1—Ready</w:t>
      </w:r>
      <w:r w:rsidR="0009123F">
        <w:rPr>
          <w:noProof/>
        </w:rPr>
        <w:noBreakHyphen/>
        <w:t>prepared pharmaceutical benefits</w:t>
      </w:r>
      <w:r w:rsidR="0009123F" w:rsidRPr="0009123F">
        <w:rPr>
          <w:b w:val="0"/>
          <w:noProof/>
          <w:sz w:val="18"/>
        </w:rPr>
        <w:tab/>
      </w:r>
      <w:r w:rsidR="0009123F" w:rsidRPr="0009123F">
        <w:rPr>
          <w:b w:val="0"/>
          <w:noProof/>
          <w:sz w:val="18"/>
        </w:rPr>
        <w:fldChar w:fldCharType="begin"/>
      </w:r>
      <w:r w:rsidR="0009123F" w:rsidRPr="0009123F">
        <w:rPr>
          <w:b w:val="0"/>
          <w:noProof/>
          <w:sz w:val="18"/>
        </w:rPr>
        <w:instrText xml:space="preserve"> PAGEREF _Toc117517555 \h </w:instrText>
      </w:r>
      <w:r w:rsidR="0009123F" w:rsidRPr="0009123F">
        <w:rPr>
          <w:b w:val="0"/>
          <w:noProof/>
          <w:sz w:val="18"/>
        </w:rPr>
      </w:r>
      <w:r w:rsidR="0009123F" w:rsidRPr="0009123F">
        <w:rPr>
          <w:b w:val="0"/>
          <w:noProof/>
          <w:sz w:val="18"/>
        </w:rPr>
        <w:fldChar w:fldCharType="separate"/>
      </w:r>
      <w:r w:rsidR="002F4051">
        <w:rPr>
          <w:b w:val="0"/>
          <w:noProof/>
          <w:sz w:val="18"/>
        </w:rPr>
        <w:t>1</w:t>
      </w:r>
      <w:r w:rsidR="0009123F" w:rsidRPr="0009123F">
        <w:rPr>
          <w:b w:val="0"/>
          <w:noProof/>
          <w:sz w:val="18"/>
        </w:rPr>
        <w:fldChar w:fldCharType="end"/>
      </w:r>
    </w:p>
    <w:p w:rsidR="0009123F" w:rsidRDefault="0009123F">
      <w:pPr>
        <w:pStyle w:val="TOC2"/>
        <w:rPr>
          <w:rFonts w:asciiTheme="minorHAnsi" w:eastAsiaTheme="minorEastAsia" w:hAnsiTheme="minorHAnsi" w:cstheme="minorBidi"/>
          <w:b w:val="0"/>
          <w:noProof/>
          <w:kern w:val="0"/>
          <w:sz w:val="22"/>
          <w:szCs w:val="22"/>
        </w:rPr>
      </w:pPr>
      <w:r>
        <w:rPr>
          <w:noProof/>
        </w:rPr>
        <w:t>Part 1—Ready</w:t>
      </w:r>
      <w:r>
        <w:rPr>
          <w:noProof/>
        </w:rPr>
        <w:noBreakHyphen/>
        <w:t>prepared pharmaceutical benefits for prescription and supply</w:t>
      </w:r>
      <w:r w:rsidRPr="0009123F">
        <w:rPr>
          <w:b w:val="0"/>
          <w:noProof/>
          <w:sz w:val="18"/>
        </w:rPr>
        <w:tab/>
      </w:r>
      <w:r w:rsidRPr="0009123F">
        <w:rPr>
          <w:b w:val="0"/>
          <w:noProof/>
          <w:sz w:val="18"/>
        </w:rPr>
        <w:fldChar w:fldCharType="begin"/>
      </w:r>
      <w:r w:rsidRPr="0009123F">
        <w:rPr>
          <w:b w:val="0"/>
          <w:noProof/>
          <w:sz w:val="18"/>
        </w:rPr>
        <w:instrText xml:space="preserve"> PAGEREF _Toc117517556 \h </w:instrText>
      </w:r>
      <w:r w:rsidRPr="0009123F">
        <w:rPr>
          <w:b w:val="0"/>
          <w:noProof/>
          <w:sz w:val="18"/>
        </w:rPr>
      </w:r>
      <w:r w:rsidRPr="0009123F">
        <w:rPr>
          <w:b w:val="0"/>
          <w:noProof/>
          <w:sz w:val="18"/>
        </w:rPr>
        <w:fldChar w:fldCharType="separate"/>
      </w:r>
      <w:r w:rsidR="002F4051">
        <w:rPr>
          <w:b w:val="0"/>
          <w:noProof/>
          <w:sz w:val="18"/>
        </w:rPr>
        <w:t>1</w:t>
      </w:r>
      <w:r w:rsidRPr="0009123F">
        <w:rPr>
          <w:b w:val="0"/>
          <w:noProof/>
          <w:sz w:val="18"/>
        </w:rPr>
        <w:fldChar w:fldCharType="end"/>
      </w:r>
    </w:p>
    <w:p w:rsidR="0009123F" w:rsidRDefault="0009123F">
      <w:pPr>
        <w:pStyle w:val="TOC2"/>
        <w:rPr>
          <w:rFonts w:asciiTheme="minorHAnsi" w:eastAsiaTheme="minorEastAsia" w:hAnsiTheme="minorHAnsi" w:cstheme="minorBidi"/>
          <w:b w:val="0"/>
          <w:noProof/>
          <w:kern w:val="0"/>
          <w:sz w:val="22"/>
          <w:szCs w:val="22"/>
        </w:rPr>
      </w:pPr>
      <w:r>
        <w:rPr>
          <w:noProof/>
        </w:rPr>
        <w:t>Part 2—Ready</w:t>
      </w:r>
      <w:r>
        <w:rPr>
          <w:noProof/>
        </w:rPr>
        <w:noBreakHyphen/>
        <w:t>prepared pharmaceutical benefits for supply only</w:t>
      </w:r>
      <w:r w:rsidRPr="0009123F">
        <w:rPr>
          <w:b w:val="0"/>
          <w:noProof/>
          <w:sz w:val="18"/>
        </w:rPr>
        <w:tab/>
      </w:r>
      <w:r w:rsidRPr="0009123F">
        <w:rPr>
          <w:b w:val="0"/>
          <w:noProof/>
          <w:sz w:val="18"/>
        </w:rPr>
        <w:fldChar w:fldCharType="begin"/>
      </w:r>
      <w:r w:rsidRPr="0009123F">
        <w:rPr>
          <w:b w:val="0"/>
          <w:noProof/>
          <w:sz w:val="18"/>
        </w:rPr>
        <w:instrText xml:space="preserve"> PAGEREF _Toc117517557 \h </w:instrText>
      </w:r>
      <w:r w:rsidRPr="0009123F">
        <w:rPr>
          <w:b w:val="0"/>
          <w:noProof/>
          <w:sz w:val="18"/>
        </w:rPr>
      </w:r>
      <w:r w:rsidRPr="0009123F">
        <w:rPr>
          <w:b w:val="0"/>
          <w:noProof/>
          <w:sz w:val="18"/>
        </w:rPr>
        <w:fldChar w:fldCharType="separate"/>
      </w:r>
      <w:r w:rsidR="002F4051">
        <w:rPr>
          <w:b w:val="0"/>
          <w:noProof/>
          <w:sz w:val="18"/>
        </w:rPr>
        <w:t>202</w:t>
      </w:r>
      <w:r w:rsidRPr="0009123F">
        <w:rPr>
          <w:b w:val="0"/>
          <w:noProof/>
          <w:sz w:val="18"/>
        </w:rPr>
        <w:fldChar w:fldCharType="end"/>
      </w:r>
    </w:p>
    <w:p w:rsidR="0009123F" w:rsidRDefault="0009123F">
      <w:pPr>
        <w:pStyle w:val="TOC1"/>
        <w:rPr>
          <w:rFonts w:asciiTheme="minorHAnsi" w:eastAsiaTheme="minorEastAsia" w:hAnsiTheme="minorHAnsi" w:cstheme="minorBidi"/>
          <w:b w:val="0"/>
          <w:noProof/>
          <w:kern w:val="0"/>
          <w:sz w:val="22"/>
          <w:szCs w:val="22"/>
        </w:rPr>
      </w:pPr>
      <w:r>
        <w:rPr>
          <w:noProof/>
        </w:rPr>
        <w:t>Schedule 2—Extemporaneously</w:t>
      </w:r>
      <w:r>
        <w:rPr>
          <w:noProof/>
        </w:rPr>
        <w:noBreakHyphen/>
        <w:t>prepared pharmaceutical benefits</w:t>
      </w:r>
      <w:r w:rsidRPr="0009123F">
        <w:rPr>
          <w:b w:val="0"/>
          <w:noProof/>
          <w:sz w:val="18"/>
        </w:rPr>
        <w:tab/>
      </w:r>
      <w:r w:rsidRPr="0009123F">
        <w:rPr>
          <w:b w:val="0"/>
          <w:noProof/>
          <w:sz w:val="18"/>
        </w:rPr>
        <w:fldChar w:fldCharType="begin"/>
      </w:r>
      <w:r w:rsidRPr="0009123F">
        <w:rPr>
          <w:b w:val="0"/>
          <w:noProof/>
          <w:sz w:val="18"/>
        </w:rPr>
        <w:instrText xml:space="preserve"> PAGEREF _Toc117517558 \h </w:instrText>
      </w:r>
      <w:r w:rsidRPr="0009123F">
        <w:rPr>
          <w:b w:val="0"/>
          <w:noProof/>
          <w:sz w:val="18"/>
        </w:rPr>
      </w:r>
      <w:r w:rsidRPr="0009123F">
        <w:rPr>
          <w:b w:val="0"/>
          <w:noProof/>
          <w:sz w:val="18"/>
        </w:rPr>
        <w:fldChar w:fldCharType="separate"/>
      </w:r>
      <w:r w:rsidR="002F4051">
        <w:rPr>
          <w:b w:val="0"/>
          <w:noProof/>
          <w:sz w:val="18"/>
        </w:rPr>
        <w:t>207</w:t>
      </w:r>
      <w:r w:rsidRPr="0009123F">
        <w:rPr>
          <w:b w:val="0"/>
          <w:noProof/>
          <w:sz w:val="18"/>
        </w:rPr>
        <w:fldChar w:fldCharType="end"/>
      </w:r>
    </w:p>
    <w:p w:rsidR="0009123F" w:rsidRDefault="0009123F">
      <w:pPr>
        <w:pStyle w:val="TOC2"/>
        <w:rPr>
          <w:rFonts w:asciiTheme="minorHAnsi" w:eastAsiaTheme="minorEastAsia" w:hAnsiTheme="minorHAnsi" w:cstheme="minorBidi"/>
          <w:b w:val="0"/>
          <w:noProof/>
          <w:kern w:val="0"/>
          <w:sz w:val="22"/>
          <w:szCs w:val="22"/>
        </w:rPr>
      </w:pPr>
      <w:r>
        <w:rPr>
          <w:noProof/>
        </w:rPr>
        <w:t>Part 1—Listed drugs that may be used as ingredients in extemporaneously</w:t>
      </w:r>
      <w:r>
        <w:rPr>
          <w:noProof/>
        </w:rPr>
        <w:noBreakHyphen/>
        <w:t>prepared pharmaceutical benefits</w:t>
      </w:r>
      <w:r w:rsidRPr="0009123F">
        <w:rPr>
          <w:b w:val="0"/>
          <w:noProof/>
          <w:sz w:val="18"/>
        </w:rPr>
        <w:tab/>
      </w:r>
      <w:r w:rsidRPr="0009123F">
        <w:rPr>
          <w:b w:val="0"/>
          <w:noProof/>
          <w:sz w:val="18"/>
        </w:rPr>
        <w:fldChar w:fldCharType="begin"/>
      </w:r>
      <w:r w:rsidRPr="0009123F">
        <w:rPr>
          <w:b w:val="0"/>
          <w:noProof/>
          <w:sz w:val="18"/>
        </w:rPr>
        <w:instrText xml:space="preserve"> PAGEREF _Toc117517559 \h </w:instrText>
      </w:r>
      <w:r w:rsidRPr="0009123F">
        <w:rPr>
          <w:b w:val="0"/>
          <w:noProof/>
          <w:sz w:val="18"/>
        </w:rPr>
      </w:r>
      <w:r w:rsidRPr="0009123F">
        <w:rPr>
          <w:b w:val="0"/>
          <w:noProof/>
          <w:sz w:val="18"/>
        </w:rPr>
        <w:fldChar w:fldCharType="separate"/>
      </w:r>
      <w:r w:rsidR="002F4051">
        <w:rPr>
          <w:b w:val="0"/>
          <w:noProof/>
          <w:sz w:val="18"/>
        </w:rPr>
        <w:t>207</w:t>
      </w:r>
      <w:r w:rsidRPr="0009123F">
        <w:rPr>
          <w:b w:val="0"/>
          <w:noProof/>
          <w:sz w:val="18"/>
        </w:rPr>
        <w:fldChar w:fldCharType="end"/>
      </w:r>
    </w:p>
    <w:p w:rsidR="0009123F" w:rsidRDefault="0009123F">
      <w:pPr>
        <w:pStyle w:val="TOC2"/>
        <w:rPr>
          <w:rFonts w:asciiTheme="minorHAnsi" w:eastAsiaTheme="minorEastAsia" w:hAnsiTheme="minorHAnsi" w:cstheme="minorBidi"/>
          <w:b w:val="0"/>
          <w:noProof/>
          <w:kern w:val="0"/>
          <w:sz w:val="22"/>
          <w:szCs w:val="22"/>
        </w:rPr>
      </w:pPr>
      <w:r>
        <w:rPr>
          <w:noProof/>
        </w:rPr>
        <w:t>Part 2—Additives</w:t>
      </w:r>
      <w:r w:rsidRPr="0009123F">
        <w:rPr>
          <w:b w:val="0"/>
          <w:noProof/>
          <w:sz w:val="18"/>
        </w:rPr>
        <w:tab/>
      </w:r>
      <w:r w:rsidRPr="0009123F">
        <w:rPr>
          <w:b w:val="0"/>
          <w:noProof/>
          <w:sz w:val="18"/>
        </w:rPr>
        <w:fldChar w:fldCharType="begin"/>
      </w:r>
      <w:r w:rsidRPr="0009123F">
        <w:rPr>
          <w:b w:val="0"/>
          <w:noProof/>
          <w:sz w:val="18"/>
        </w:rPr>
        <w:instrText xml:space="preserve"> PAGEREF _Toc117517560 \h </w:instrText>
      </w:r>
      <w:r w:rsidRPr="0009123F">
        <w:rPr>
          <w:b w:val="0"/>
          <w:noProof/>
          <w:sz w:val="18"/>
        </w:rPr>
      </w:r>
      <w:r w:rsidRPr="0009123F">
        <w:rPr>
          <w:b w:val="0"/>
          <w:noProof/>
          <w:sz w:val="18"/>
        </w:rPr>
        <w:fldChar w:fldCharType="separate"/>
      </w:r>
      <w:r w:rsidR="002F4051">
        <w:rPr>
          <w:b w:val="0"/>
          <w:noProof/>
          <w:sz w:val="18"/>
        </w:rPr>
        <w:t>210</w:t>
      </w:r>
      <w:r w:rsidRPr="0009123F">
        <w:rPr>
          <w:b w:val="0"/>
          <w:noProof/>
          <w:sz w:val="18"/>
        </w:rPr>
        <w:fldChar w:fldCharType="end"/>
      </w:r>
    </w:p>
    <w:p w:rsidR="0009123F" w:rsidRDefault="0009123F">
      <w:pPr>
        <w:pStyle w:val="TOC2"/>
        <w:rPr>
          <w:rFonts w:asciiTheme="minorHAnsi" w:eastAsiaTheme="minorEastAsia" w:hAnsiTheme="minorHAnsi" w:cstheme="minorBidi"/>
          <w:b w:val="0"/>
          <w:noProof/>
          <w:kern w:val="0"/>
          <w:sz w:val="22"/>
          <w:szCs w:val="22"/>
        </w:rPr>
      </w:pPr>
      <w:r>
        <w:rPr>
          <w:noProof/>
        </w:rPr>
        <w:t>Part 3—Maximum quantity and number of repeats</w:t>
      </w:r>
      <w:r w:rsidRPr="0009123F">
        <w:rPr>
          <w:b w:val="0"/>
          <w:noProof/>
          <w:sz w:val="18"/>
        </w:rPr>
        <w:tab/>
      </w:r>
      <w:r w:rsidRPr="0009123F">
        <w:rPr>
          <w:b w:val="0"/>
          <w:noProof/>
          <w:sz w:val="18"/>
        </w:rPr>
        <w:fldChar w:fldCharType="begin"/>
      </w:r>
      <w:r w:rsidRPr="0009123F">
        <w:rPr>
          <w:b w:val="0"/>
          <w:noProof/>
          <w:sz w:val="18"/>
        </w:rPr>
        <w:instrText xml:space="preserve"> PAGEREF _Toc117517561 \h </w:instrText>
      </w:r>
      <w:r w:rsidRPr="0009123F">
        <w:rPr>
          <w:b w:val="0"/>
          <w:noProof/>
          <w:sz w:val="18"/>
        </w:rPr>
      </w:r>
      <w:r w:rsidRPr="0009123F">
        <w:rPr>
          <w:b w:val="0"/>
          <w:noProof/>
          <w:sz w:val="18"/>
        </w:rPr>
        <w:fldChar w:fldCharType="separate"/>
      </w:r>
      <w:r w:rsidR="002F4051">
        <w:rPr>
          <w:b w:val="0"/>
          <w:noProof/>
          <w:sz w:val="18"/>
        </w:rPr>
        <w:t>211</w:t>
      </w:r>
      <w:r w:rsidRPr="0009123F">
        <w:rPr>
          <w:b w:val="0"/>
          <w:noProof/>
          <w:sz w:val="18"/>
        </w:rPr>
        <w:fldChar w:fldCharType="end"/>
      </w:r>
    </w:p>
    <w:p w:rsidR="0009123F" w:rsidRDefault="0009123F">
      <w:pPr>
        <w:pStyle w:val="TOC1"/>
        <w:rPr>
          <w:rFonts w:asciiTheme="minorHAnsi" w:eastAsiaTheme="minorEastAsia" w:hAnsiTheme="minorHAnsi" w:cstheme="minorBidi"/>
          <w:b w:val="0"/>
          <w:noProof/>
          <w:kern w:val="0"/>
          <w:sz w:val="22"/>
          <w:szCs w:val="22"/>
        </w:rPr>
      </w:pPr>
      <w:r>
        <w:rPr>
          <w:noProof/>
        </w:rPr>
        <w:t>Schedule 3—Responsible person codes</w:t>
      </w:r>
      <w:r w:rsidRPr="0009123F">
        <w:rPr>
          <w:b w:val="0"/>
          <w:noProof/>
          <w:sz w:val="18"/>
        </w:rPr>
        <w:tab/>
      </w:r>
      <w:r w:rsidRPr="0009123F">
        <w:rPr>
          <w:b w:val="0"/>
          <w:noProof/>
          <w:sz w:val="18"/>
        </w:rPr>
        <w:fldChar w:fldCharType="begin"/>
      </w:r>
      <w:r w:rsidRPr="0009123F">
        <w:rPr>
          <w:b w:val="0"/>
          <w:noProof/>
          <w:sz w:val="18"/>
        </w:rPr>
        <w:instrText xml:space="preserve"> PAGEREF _Toc117517562 \h </w:instrText>
      </w:r>
      <w:r w:rsidRPr="0009123F">
        <w:rPr>
          <w:b w:val="0"/>
          <w:noProof/>
          <w:sz w:val="18"/>
        </w:rPr>
      </w:r>
      <w:r w:rsidRPr="0009123F">
        <w:rPr>
          <w:b w:val="0"/>
          <w:noProof/>
          <w:sz w:val="18"/>
        </w:rPr>
        <w:fldChar w:fldCharType="separate"/>
      </w:r>
      <w:r w:rsidR="002F4051">
        <w:rPr>
          <w:b w:val="0"/>
          <w:noProof/>
          <w:sz w:val="18"/>
        </w:rPr>
        <w:t>212</w:t>
      </w:r>
      <w:r w:rsidRPr="0009123F">
        <w:rPr>
          <w:b w:val="0"/>
          <w:noProof/>
          <w:sz w:val="18"/>
        </w:rPr>
        <w:fldChar w:fldCharType="end"/>
      </w:r>
    </w:p>
    <w:p w:rsidR="00154F9F" w:rsidRPr="007A5B39" w:rsidRDefault="008E2C4D" w:rsidP="00466E31">
      <w:pPr>
        <w:sectPr w:rsidR="00154F9F" w:rsidRPr="007A5B39" w:rsidSect="00021B53">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F4505">
        <w:rPr>
          <w:rFonts w:cs="Times New Roman"/>
          <w:sz w:val="18"/>
        </w:rPr>
        <w:fldChar w:fldCharType="end"/>
      </w:r>
    </w:p>
    <w:p w:rsidR="002A7228" w:rsidRPr="002A02F1" w:rsidRDefault="002A7228" w:rsidP="002A7228">
      <w:pPr>
        <w:pStyle w:val="ActHead1"/>
      </w:pPr>
      <w:bookmarkStart w:id="1" w:name="_Toc117517555"/>
      <w:r w:rsidRPr="00CC4024">
        <w:rPr>
          <w:rStyle w:val="CharChapNo"/>
        </w:rPr>
        <w:lastRenderedPageBreak/>
        <w:t>Schedule 1</w:t>
      </w:r>
      <w:r w:rsidRPr="002A02F1">
        <w:t>—</w:t>
      </w:r>
      <w:bookmarkStart w:id="2" w:name="BK_S4P1L13C12"/>
      <w:bookmarkEnd w:id="2"/>
      <w:r w:rsidRPr="00CC4024">
        <w:rPr>
          <w:rStyle w:val="CharChapText"/>
        </w:rPr>
        <w:t>Ready</w:t>
      </w:r>
      <w:r w:rsidRPr="00CC4024">
        <w:rPr>
          <w:rStyle w:val="CharChapText"/>
        </w:rPr>
        <w:noBreakHyphen/>
        <w:t>prepared pharmaceutical benefits</w:t>
      </w:r>
      <w:bookmarkEnd w:id="1"/>
    </w:p>
    <w:p w:rsidR="002A7228" w:rsidRPr="002A02F1" w:rsidRDefault="002A7228" w:rsidP="002A7228">
      <w:pPr>
        <w:pStyle w:val="notemargin"/>
      </w:pPr>
      <w:r w:rsidRPr="002A02F1">
        <w:t>Note:</w:t>
      </w:r>
      <w:r w:rsidRPr="002A02F1">
        <w:tab/>
        <w:t>See sections 5 to 10, 16 to 18, 20, 21 and 23 to 26.</w:t>
      </w:r>
    </w:p>
    <w:p w:rsidR="002A7228" w:rsidRPr="002A02F1" w:rsidRDefault="002A7228" w:rsidP="002A7228">
      <w:pPr>
        <w:pStyle w:val="ActHead2"/>
      </w:pPr>
      <w:bookmarkStart w:id="3" w:name="_Toc117517556"/>
      <w:r w:rsidRPr="00CC4024">
        <w:rPr>
          <w:rStyle w:val="CharPartNo"/>
        </w:rPr>
        <w:t>Part 1</w:t>
      </w:r>
      <w:r w:rsidRPr="002A02F1">
        <w:t>—</w:t>
      </w:r>
      <w:r w:rsidRPr="00CC4024">
        <w:rPr>
          <w:rStyle w:val="CharPartText"/>
        </w:rPr>
        <w:t>Ready</w:t>
      </w:r>
      <w:r w:rsidRPr="00CC4024">
        <w:rPr>
          <w:rStyle w:val="CharPartText"/>
        </w:rPr>
        <w:noBreakHyphen/>
        <w:t>prepared pharmaceutical benefits for prescription and supply</w:t>
      </w:r>
      <w:bookmarkEnd w:id="3"/>
    </w:p>
    <w:p w:rsidR="008D1909" w:rsidRPr="00CC4024" w:rsidRDefault="008D1909" w:rsidP="008D1909">
      <w:pPr>
        <w:pStyle w:val="Header"/>
      </w:pPr>
      <w:r w:rsidRPr="00CC4024">
        <w:rPr>
          <w:rStyle w:val="CharDivNo"/>
        </w:rPr>
        <w:t xml:space="preserve"> </w:t>
      </w:r>
      <w:r w:rsidRPr="00CC4024">
        <w:rPr>
          <w:rStyle w:val="CharDivText"/>
        </w:rPr>
        <w:t xml:space="preserve"> </w:t>
      </w:r>
    </w:p>
    <w:p w:rsidR="000C309B" w:rsidRDefault="000C309B" w:rsidP="002A225A">
      <w:pPr>
        <w:pStyle w:val="Tabletext"/>
      </w:pPr>
    </w:p>
    <w:tbl>
      <w:tblPr>
        <w:tblStyle w:val="Table-LI-schedule-111"/>
        <w:tblW w:w="5364" w:type="pct"/>
        <w:tblLook w:val="0600" w:firstRow="0" w:lastRow="0" w:firstColumn="0" w:lastColumn="0" w:noHBand="1" w:noVBand="1"/>
      </w:tblPr>
      <w:tblGrid>
        <w:gridCol w:w="1604"/>
        <w:gridCol w:w="1604"/>
        <w:gridCol w:w="1115"/>
        <w:gridCol w:w="400"/>
        <w:gridCol w:w="2600"/>
        <w:gridCol w:w="661"/>
        <w:gridCol w:w="723"/>
        <w:gridCol w:w="1337"/>
        <w:gridCol w:w="1319"/>
        <w:gridCol w:w="893"/>
        <w:gridCol w:w="893"/>
        <w:gridCol w:w="483"/>
        <w:gridCol w:w="401"/>
        <w:gridCol w:w="803"/>
      </w:tblGrid>
      <w:tr w:rsidR="00CB0919" w:rsidRPr="00BB35A8" w:rsidTr="00A5376F">
        <w:trPr>
          <w:cantSplit/>
          <w:trHeight w:val="1587"/>
          <w:tblHeader/>
        </w:trPr>
        <w:tc>
          <w:tcPr>
            <w:tcW w:w="541"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Listed Drug</w:t>
            </w:r>
          </w:p>
        </w:tc>
        <w:tc>
          <w:tcPr>
            <w:tcW w:w="541"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Form</w:t>
            </w:r>
          </w:p>
        </w:tc>
        <w:tc>
          <w:tcPr>
            <w:tcW w:w="376"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Manner of Administration</w:t>
            </w:r>
          </w:p>
        </w:tc>
        <w:tc>
          <w:tcPr>
            <w:tcW w:w="135"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Schedule Equivalent</w:t>
            </w:r>
          </w:p>
        </w:tc>
        <w:tc>
          <w:tcPr>
            <w:tcW w:w="876"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Brand</w:t>
            </w:r>
          </w:p>
        </w:tc>
        <w:tc>
          <w:tcPr>
            <w:tcW w:w="223"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Responsible Person</w:t>
            </w:r>
          </w:p>
        </w:tc>
        <w:tc>
          <w:tcPr>
            <w:tcW w:w="244"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Authorised Prescriber</w:t>
            </w:r>
          </w:p>
        </w:tc>
        <w:tc>
          <w:tcPr>
            <w:tcW w:w="451"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Circumstances</w:t>
            </w:r>
          </w:p>
        </w:tc>
        <w:tc>
          <w:tcPr>
            <w:tcW w:w="445"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Purposes</w:t>
            </w:r>
          </w:p>
        </w:tc>
        <w:tc>
          <w:tcPr>
            <w:tcW w:w="301"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Maximum Quantity</w:t>
            </w:r>
          </w:p>
        </w:tc>
        <w:tc>
          <w:tcPr>
            <w:tcW w:w="301"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Number of Repeats</w:t>
            </w:r>
          </w:p>
        </w:tc>
        <w:tc>
          <w:tcPr>
            <w:tcW w:w="163"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Pack Quantity</w:t>
            </w:r>
          </w:p>
        </w:tc>
        <w:tc>
          <w:tcPr>
            <w:tcW w:w="135"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sz w:val="15"/>
                <w:szCs w:val="15"/>
              </w:rPr>
              <w:t>Determined Quantity</w:t>
            </w:r>
          </w:p>
        </w:tc>
        <w:tc>
          <w:tcPr>
            <w:tcW w:w="271" w:type="pct"/>
            <w:tcBorders>
              <w:top w:val="single" w:sz="12" w:space="0" w:color="auto"/>
              <w:bottom w:val="single" w:sz="12" w:space="0" w:color="auto"/>
            </w:tcBorders>
            <w:textDirection w:val="btLr"/>
          </w:tcPr>
          <w:p w:rsidR="005A50B3" w:rsidRPr="00BB35A8" w:rsidRDefault="005A50B3" w:rsidP="000F435A">
            <w:pPr>
              <w:spacing w:before="0" w:after="0" w:line="240" w:lineRule="auto"/>
              <w:ind w:left="113" w:right="170"/>
              <w:rPr>
                <w:rFonts w:ascii="Arial" w:eastAsia="Arial" w:hAnsi="Arial" w:cs="Arial"/>
                <w:sz w:val="16"/>
                <w:szCs w:val="22"/>
                <w:lang w:eastAsia="zh-CN"/>
              </w:rPr>
            </w:pPr>
            <w:r w:rsidRPr="0062797F">
              <w:rPr>
                <w:rFonts w:ascii="Arial" w:hAnsi="Arial" w:cs="Arial"/>
                <w:b/>
                <w:bCs/>
                <w:color w:val="000000"/>
                <w:sz w:val="15"/>
                <w:szCs w:val="15"/>
              </w:rPr>
              <w:t>Section 100/ Prescriber Bag only</w:t>
            </w:r>
          </w:p>
        </w:tc>
      </w:tr>
      <w:tr w:rsidR="00CB0919" w:rsidRPr="00BB35A8" w:rsidTr="00A5376F">
        <w:tc>
          <w:tcPr>
            <w:tcW w:w="541" w:type="pct"/>
            <w:vMerge w:val="restart"/>
          </w:tcPr>
          <w:p w:rsidR="0039007D" w:rsidRPr="00B906F2" w:rsidRDefault="0039007D" w:rsidP="0039007D">
            <w:pPr>
              <w:spacing w:line="240" w:lineRule="auto"/>
              <w:rPr>
                <w:rFonts w:ascii="Arial" w:eastAsia="Arial" w:hAnsi="Arial" w:cs="Arial"/>
                <w:sz w:val="16"/>
                <w:lang w:eastAsia="zh-CN"/>
              </w:rPr>
            </w:pPr>
            <w:r w:rsidRPr="00B906F2">
              <w:rPr>
                <w:rFonts w:ascii="Arial" w:eastAsia="Arial" w:hAnsi="Arial" w:cs="Arial"/>
                <w:sz w:val="16"/>
                <w:lang w:eastAsia="zh-CN"/>
              </w:rPr>
              <w:t>Quetiapine</w:t>
            </w:r>
          </w:p>
        </w:tc>
        <w:tc>
          <w:tcPr>
            <w:tcW w:w="541" w:type="pct"/>
            <w:vMerge w:val="restart"/>
          </w:tcPr>
          <w:p w:rsidR="0039007D" w:rsidRPr="00B906F2" w:rsidRDefault="0039007D" w:rsidP="0039007D">
            <w:pPr>
              <w:spacing w:line="240" w:lineRule="auto"/>
              <w:rPr>
                <w:rFonts w:ascii="Arial" w:eastAsia="Arial" w:hAnsi="Arial" w:cs="Arial"/>
                <w:sz w:val="16"/>
                <w:lang w:eastAsia="zh-CN"/>
              </w:rPr>
            </w:pPr>
            <w:r w:rsidRPr="00B906F2">
              <w:rPr>
                <w:rFonts w:ascii="Arial" w:eastAsia="Arial" w:hAnsi="Arial" w:cs="Arial"/>
                <w:sz w:val="16"/>
                <w:lang w:eastAsia="zh-CN"/>
              </w:rPr>
              <w:t>Tablet 25 mg (as fumarate)</w:t>
            </w:r>
          </w:p>
        </w:tc>
        <w:tc>
          <w:tcPr>
            <w:tcW w:w="376" w:type="pct"/>
            <w:vMerge w:val="restart"/>
          </w:tcPr>
          <w:p w:rsidR="0039007D" w:rsidRPr="00B906F2" w:rsidRDefault="0039007D" w:rsidP="0039007D">
            <w:pPr>
              <w:spacing w:line="240" w:lineRule="auto"/>
              <w:rPr>
                <w:rFonts w:ascii="Arial" w:eastAsia="Arial" w:hAnsi="Arial" w:cs="Arial"/>
                <w:sz w:val="16"/>
                <w:lang w:eastAsia="zh-CN"/>
              </w:rPr>
            </w:pPr>
            <w:r w:rsidRPr="00B906F2">
              <w:rPr>
                <w:rFonts w:ascii="Arial" w:eastAsia="Arial" w:hAnsi="Arial" w:cs="Arial"/>
                <w:sz w:val="16"/>
                <w:lang w:eastAsia="zh-CN"/>
              </w:rPr>
              <w:t>Oral</w:t>
            </w:r>
          </w:p>
        </w:tc>
        <w:tc>
          <w:tcPr>
            <w:tcW w:w="135" w:type="pct"/>
          </w:tcPr>
          <w:p w:rsidR="0039007D" w:rsidRPr="00BB35A8" w:rsidRDefault="0039007D" w:rsidP="0039007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39007D" w:rsidRPr="00BB35A8" w:rsidRDefault="0039007D" w:rsidP="0039007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Kaptan</w:t>
            </w:r>
          </w:p>
        </w:tc>
        <w:tc>
          <w:tcPr>
            <w:tcW w:w="223" w:type="pct"/>
          </w:tcPr>
          <w:p w:rsidR="0039007D" w:rsidRPr="00BB35A8" w:rsidRDefault="0039007D" w:rsidP="0039007D">
            <w:pPr>
              <w:spacing w:line="240" w:lineRule="auto"/>
              <w:rPr>
                <w:rFonts w:ascii="Arial" w:eastAsia="Arial" w:hAnsi="Arial" w:cs="Arial"/>
                <w:sz w:val="16"/>
                <w:szCs w:val="22"/>
                <w:lang w:eastAsia="zh-CN"/>
              </w:rPr>
            </w:pPr>
            <w:r w:rsidRPr="003A203B">
              <w:rPr>
                <w:rFonts w:ascii="Arial" w:eastAsia="Arial" w:hAnsi="Arial" w:cs="Arial"/>
                <w:sz w:val="16"/>
                <w:szCs w:val="22"/>
                <w:lang w:eastAsia="zh-CN"/>
              </w:rPr>
              <w:t>ZS</w:t>
            </w:r>
          </w:p>
        </w:tc>
        <w:tc>
          <w:tcPr>
            <w:tcW w:w="244" w:type="pct"/>
          </w:tcPr>
          <w:p w:rsidR="0039007D" w:rsidRPr="00BB35A8" w:rsidRDefault="0039007D" w:rsidP="0039007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39007D" w:rsidRPr="00BB35A8" w:rsidRDefault="0039007D" w:rsidP="0039007D">
            <w:pPr>
              <w:spacing w:line="240" w:lineRule="auto"/>
              <w:rPr>
                <w:rFonts w:ascii="Arial" w:eastAsia="Arial" w:hAnsi="Arial" w:cs="Arial"/>
                <w:sz w:val="16"/>
                <w:szCs w:val="22"/>
                <w:lang w:eastAsia="zh-CN"/>
              </w:rPr>
            </w:pPr>
            <w:r w:rsidRPr="00FA6CB4">
              <w:rPr>
                <w:rFonts w:ascii="Arial" w:eastAsia="Arial" w:hAnsi="Arial" w:cs="Arial"/>
                <w:sz w:val="16"/>
                <w:szCs w:val="22"/>
                <w:lang w:eastAsia="zh-CN"/>
              </w:rPr>
              <w:t>C7893 C7916 C7927</w:t>
            </w:r>
          </w:p>
        </w:tc>
        <w:tc>
          <w:tcPr>
            <w:tcW w:w="445" w:type="pct"/>
          </w:tcPr>
          <w:p w:rsidR="0039007D" w:rsidRPr="00BB35A8" w:rsidRDefault="0039007D" w:rsidP="0039007D">
            <w:pPr>
              <w:spacing w:line="240" w:lineRule="auto"/>
              <w:rPr>
                <w:rFonts w:ascii="Arial" w:eastAsia="Arial" w:hAnsi="Arial" w:cs="Arial"/>
                <w:sz w:val="16"/>
                <w:szCs w:val="22"/>
                <w:lang w:eastAsia="zh-CN"/>
              </w:rPr>
            </w:pPr>
          </w:p>
        </w:tc>
        <w:tc>
          <w:tcPr>
            <w:tcW w:w="301" w:type="pct"/>
          </w:tcPr>
          <w:p w:rsidR="0039007D" w:rsidRPr="00BB35A8" w:rsidRDefault="0039007D" w:rsidP="0039007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39007D" w:rsidRPr="00BB35A8" w:rsidRDefault="0039007D" w:rsidP="0039007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39007D" w:rsidRPr="00BB35A8" w:rsidRDefault="0039007D" w:rsidP="0039007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39007D" w:rsidRPr="00BB35A8" w:rsidRDefault="0039007D" w:rsidP="0039007D">
            <w:pPr>
              <w:spacing w:line="240" w:lineRule="auto"/>
              <w:rPr>
                <w:rFonts w:ascii="Arial" w:eastAsia="Arial" w:hAnsi="Arial" w:cs="Arial"/>
                <w:sz w:val="16"/>
                <w:szCs w:val="22"/>
                <w:lang w:eastAsia="zh-CN"/>
              </w:rPr>
            </w:pPr>
          </w:p>
        </w:tc>
        <w:tc>
          <w:tcPr>
            <w:tcW w:w="271" w:type="pct"/>
          </w:tcPr>
          <w:p w:rsidR="0039007D" w:rsidRPr="00BB35A8" w:rsidRDefault="0039007D" w:rsidP="0039007D">
            <w:pPr>
              <w:spacing w:line="240" w:lineRule="auto"/>
              <w:rPr>
                <w:rFonts w:ascii="Arial" w:eastAsia="Arial" w:hAnsi="Arial" w:cs="Arial"/>
                <w:sz w:val="16"/>
                <w:szCs w:val="22"/>
                <w:lang w:eastAsia="zh-CN"/>
              </w:rPr>
            </w:pPr>
          </w:p>
        </w:tc>
      </w:tr>
      <w:tr w:rsidR="00CB0919" w:rsidRPr="00BB35A8" w:rsidTr="00A5376F">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376" w:type="pct"/>
            <w:vMerge/>
          </w:tcPr>
          <w:p w:rsidR="008F0174" w:rsidRPr="00BB35A8" w:rsidRDefault="008F0174" w:rsidP="00BB35A8">
            <w:pPr>
              <w:spacing w:line="240" w:lineRule="auto"/>
              <w:rPr>
                <w:rFonts w:ascii="Arial" w:eastAsia="Arial" w:hAnsi="Arial" w:cs="Arial"/>
                <w:sz w:val="16"/>
                <w:szCs w:val="22"/>
                <w:lang w:eastAsia="zh-CN"/>
              </w:rPr>
            </w:pPr>
          </w:p>
        </w:tc>
        <w:tc>
          <w:tcPr>
            <w:tcW w:w="135"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Quetiapine 25</w:t>
            </w:r>
          </w:p>
        </w:tc>
        <w:tc>
          <w:tcPr>
            <w:tcW w:w="22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8F0174" w:rsidRPr="00BB35A8" w:rsidRDefault="008F0174" w:rsidP="00BB35A8">
            <w:pPr>
              <w:spacing w:line="240" w:lineRule="auto"/>
              <w:rPr>
                <w:rFonts w:ascii="Arial" w:eastAsia="Arial" w:hAnsi="Arial" w:cs="Arial"/>
                <w:sz w:val="16"/>
                <w:szCs w:val="22"/>
                <w:lang w:eastAsia="zh-CN"/>
              </w:rPr>
            </w:pPr>
            <w:r w:rsidRPr="00FA6CB4">
              <w:rPr>
                <w:rFonts w:ascii="Arial" w:eastAsia="Arial" w:hAnsi="Arial" w:cs="Arial"/>
                <w:sz w:val="16"/>
                <w:szCs w:val="22"/>
                <w:lang w:eastAsia="zh-CN"/>
              </w:rPr>
              <w:t>C7893 C7916 C7927</w:t>
            </w:r>
          </w:p>
        </w:tc>
        <w:tc>
          <w:tcPr>
            <w:tcW w:w="445" w:type="pct"/>
          </w:tcPr>
          <w:p w:rsidR="008F0174" w:rsidRPr="00BB35A8" w:rsidRDefault="008F0174" w:rsidP="00BB35A8">
            <w:pPr>
              <w:spacing w:line="240" w:lineRule="auto"/>
              <w:rPr>
                <w:rFonts w:ascii="Arial" w:eastAsia="Arial" w:hAnsi="Arial" w:cs="Arial"/>
                <w:sz w:val="16"/>
                <w:szCs w:val="22"/>
                <w:lang w:eastAsia="zh-CN"/>
              </w:rPr>
            </w:pP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8F0174" w:rsidRPr="00BB35A8" w:rsidRDefault="008F0174" w:rsidP="00BB35A8">
            <w:pPr>
              <w:spacing w:line="240" w:lineRule="auto"/>
              <w:rPr>
                <w:rFonts w:ascii="Arial" w:eastAsia="Arial" w:hAnsi="Arial" w:cs="Arial"/>
                <w:sz w:val="16"/>
                <w:szCs w:val="22"/>
                <w:lang w:eastAsia="zh-CN"/>
              </w:rPr>
            </w:pPr>
          </w:p>
        </w:tc>
        <w:tc>
          <w:tcPr>
            <w:tcW w:w="271" w:type="pct"/>
          </w:tcPr>
          <w:p w:rsidR="008F0174" w:rsidRPr="00BB35A8" w:rsidRDefault="008F0174"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376" w:type="pct"/>
            <w:vMerge/>
          </w:tcPr>
          <w:p w:rsidR="008F0174" w:rsidRPr="00BB35A8" w:rsidRDefault="008F0174" w:rsidP="00BB35A8">
            <w:pPr>
              <w:spacing w:line="240" w:lineRule="auto"/>
              <w:rPr>
                <w:rFonts w:ascii="Arial" w:eastAsia="Arial" w:hAnsi="Arial" w:cs="Arial"/>
                <w:sz w:val="16"/>
                <w:szCs w:val="22"/>
                <w:lang w:eastAsia="zh-CN"/>
              </w:rPr>
            </w:pPr>
          </w:p>
        </w:tc>
        <w:tc>
          <w:tcPr>
            <w:tcW w:w="135"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 25</w:t>
            </w:r>
          </w:p>
        </w:tc>
        <w:tc>
          <w:tcPr>
            <w:tcW w:w="22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8F0174" w:rsidRPr="00BB35A8" w:rsidRDefault="008F0174" w:rsidP="00BB35A8">
            <w:pPr>
              <w:spacing w:line="240" w:lineRule="auto"/>
              <w:rPr>
                <w:rFonts w:ascii="Arial" w:eastAsia="Arial" w:hAnsi="Arial" w:cs="Arial"/>
                <w:sz w:val="16"/>
                <w:szCs w:val="22"/>
                <w:lang w:eastAsia="zh-CN"/>
              </w:rPr>
            </w:pPr>
            <w:r w:rsidRPr="00FA6CB4">
              <w:rPr>
                <w:rFonts w:ascii="Arial" w:eastAsia="Arial" w:hAnsi="Arial" w:cs="Arial"/>
                <w:sz w:val="16"/>
                <w:szCs w:val="22"/>
                <w:lang w:eastAsia="zh-CN"/>
              </w:rPr>
              <w:t>C7893 C7916 C7927</w:t>
            </w:r>
          </w:p>
        </w:tc>
        <w:tc>
          <w:tcPr>
            <w:tcW w:w="445" w:type="pct"/>
          </w:tcPr>
          <w:p w:rsidR="008F0174" w:rsidRPr="00BB35A8" w:rsidRDefault="008F0174" w:rsidP="00BB35A8">
            <w:pPr>
              <w:spacing w:line="240" w:lineRule="auto"/>
              <w:rPr>
                <w:rFonts w:ascii="Arial" w:eastAsia="Arial" w:hAnsi="Arial" w:cs="Arial"/>
                <w:sz w:val="16"/>
                <w:szCs w:val="22"/>
                <w:lang w:eastAsia="zh-CN"/>
              </w:rPr>
            </w:pP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8F0174" w:rsidRPr="00BB35A8" w:rsidRDefault="008F0174" w:rsidP="00BB35A8">
            <w:pPr>
              <w:spacing w:line="240" w:lineRule="auto"/>
              <w:rPr>
                <w:rFonts w:ascii="Arial" w:eastAsia="Arial" w:hAnsi="Arial" w:cs="Arial"/>
                <w:sz w:val="16"/>
                <w:szCs w:val="22"/>
                <w:lang w:eastAsia="zh-CN"/>
              </w:rPr>
            </w:pPr>
          </w:p>
        </w:tc>
        <w:tc>
          <w:tcPr>
            <w:tcW w:w="271" w:type="pct"/>
          </w:tcPr>
          <w:p w:rsidR="008F0174" w:rsidRPr="00BB35A8" w:rsidRDefault="008F0174"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376" w:type="pct"/>
            <w:vMerge/>
          </w:tcPr>
          <w:p w:rsidR="008F0174" w:rsidRPr="00BB35A8" w:rsidRDefault="008F0174" w:rsidP="00BB35A8">
            <w:pPr>
              <w:spacing w:line="240" w:lineRule="auto"/>
              <w:rPr>
                <w:rFonts w:ascii="Arial" w:eastAsia="Arial" w:hAnsi="Arial" w:cs="Arial"/>
                <w:sz w:val="16"/>
                <w:szCs w:val="22"/>
                <w:lang w:eastAsia="zh-CN"/>
              </w:rPr>
            </w:pPr>
          </w:p>
        </w:tc>
        <w:tc>
          <w:tcPr>
            <w:tcW w:w="135" w:type="pct"/>
          </w:tcPr>
          <w:p w:rsidR="008F0174" w:rsidRPr="00BB35A8" w:rsidRDefault="008F0174"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a</w:t>
            </w:r>
          </w:p>
        </w:tc>
        <w:tc>
          <w:tcPr>
            <w:tcW w:w="876" w:type="pct"/>
          </w:tcPr>
          <w:p w:rsidR="008F0174" w:rsidRPr="00BB35A8" w:rsidRDefault="008F0174"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Quetiapine APOTEX</w:t>
            </w:r>
          </w:p>
        </w:tc>
        <w:tc>
          <w:tcPr>
            <w:tcW w:w="223" w:type="pct"/>
          </w:tcPr>
          <w:p w:rsidR="008F0174" w:rsidRPr="00BB35A8" w:rsidRDefault="008F0174"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GX</w:t>
            </w:r>
          </w:p>
        </w:tc>
        <w:tc>
          <w:tcPr>
            <w:tcW w:w="244" w:type="pct"/>
          </w:tcPr>
          <w:p w:rsidR="008F0174" w:rsidRPr="00BB35A8" w:rsidRDefault="008F0174"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MP NP</w:t>
            </w:r>
          </w:p>
        </w:tc>
        <w:tc>
          <w:tcPr>
            <w:tcW w:w="451" w:type="pct"/>
          </w:tcPr>
          <w:p w:rsidR="008F0174" w:rsidRPr="00FA6CB4" w:rsidRDefault="008F0174"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C7893 C7916 C7927</w:t>
            </w:r>
          </w:p>
        </w:tc>
        <w:tc>
          <w:tcPr>
            <w:tcW w:w="445" w:type="pct"/>
          </w:tcPr>
          <w:p w:rsidR="008F0174" w:rsidRPr="00BB35A8" w:rsidRDefault="008F0174" w:rsidP="00BB35A8">
            <w:pPr>
              <w:spacing w:line="240" w:lineRule="auto"/>
              <w:rPr>
                <w:rFonts w:ascii="Arial" w:eastAsia="Arial" w:hAnsi="Arial" w:cs="Arial"/>
                <w:sz w:val="16"/>
                <w:szCs w:val="22"/>
                <w:lang w:eastAsia="zh-CN"/>
              </w:rPr>
            </w:pP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60</w:t>
            </w: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0</w:t>
            </w:r>
          </w:p>
        </w:tc>
        <w:tc>
          <w:tcPr>
            <w:tcW w:w="163" w:type="pct"/>
          </w:tcPr>
          <w:p w:rsidR="008F0174" w:rsidRPr="00BB35A8" w:rsidRDefault="008F0174"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60</w:t>
            </w:r>
          </w:p>
        </w:tc>
        <w:tc>
          <w:tcPr>
            <w:tcW w:w="135" w:type="pct"/>
          </w:tcPr>
          <w:p w:rsidR="008F0174" w:rsidRPr="00BB35A8" w:rsidRDefault="008F0174" w:rsidP="00BB35A8">
            <w:pPr>
              <w:spacing w:line="240" w:lineRule="auto"/>
              <w:rPr>
                <w:rFonts w:ascii="Arial" w:eastAsia="Arial" w:hAnsi="Arial" w:cs="Arial"/>
                <w:sz w:val="16"/>
                <w:szCs w:val="22"/>
                <w:lang w:eastAsia="zh-CN"/>
              </w:rPr>
            </w:pPr>
          </w:p>
        </w:tc>
        <w:tc>
          <w:tcPr>
            <w:tcW w:w="271" w:type="pct"/>
          </w:tcPr>
          <w:p w:rsidR="008F0174" w:rsidRPr="00BB35A8" w:rsidRDefault="008F0174"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376" w:type="pct"/>
            <w:vMerge/>
          </w:tcPr>
          <w:p w:rsidR="008F0174" w:rsidRPr="00BB35A8" w:rsidRDefault="008F0174" w:rsidP="00BB35A8">
            <w:pPr>
              <w:spacing w:line="240" w:lineRule="auto"/>
              <w:rPr>
                <w:rFonts w:ascii="Arial" w:eastAsia="Arial" w:hAnsi="Arial" w:cs="Arial"/>
                <w:sz w:val="16"/>
                <w:szCs w:val="22"/>
                <w:lang w:eastAsia="zh-CN"/>
              </w:rPr>
            </w:pPr>
          </w:p>
        </w:tc>
        <w:tc>
          <w:tcPr>
            <w:tcW w:w="135"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 RBX</w:t>
            </w:r>
          </w:p>
        </w:tc>
        <w:tc>
          <w:tcPr>
            <w:tcW w:w="22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8F0174" w:rsidRPr="00BB35A8" w:rsidRDefault="008F0174" w:rsidP="00BB35A8">
            <w:pPr>
              <w:spacing w:line="240" w:lineRule="auto"/>
              <w:rPr>
                <w:rFonts w:ascii="Arial" w:eastAsia="Arial" w:hAnsi="Arial" w:cs="Arial"/>
                <w:sz w:val="16"/>
                <w:szCs w:val="22"/>
                <w:lang w:eastAsia="zh-CN"/>
              </w:rPr>
            </w:pPr>
            <w:r w:rsidRPr="00FA6CB4">
              <w:rPr>
                <w:rFonts w:ascii="Arial" w:eastAsia="Arial" w:hAnsi="Arial" w:cs="Arial"/>
                <w:sz w:val="16"/>
                <w:szCs w:val="22"/>
                <w:lang w:eastAsia="zh-CN"/>
              </w:rPr>
              <w:t>C7893 C7916 C7927</w:t>
            </w:r>
          </w:p>
        </w:tc>
        <w:tc>
          <w:tcPr>
            <w:tcW w:w="445" w:type="pct"/>
          </w:tcPr>
          <w:p w:rsidR="008F0174" w:rsidRPr="00BB35A8" w:rsidRDefault="008F0174" w:rsidP="00BB35A8">
            <w:pPr>
              <w:spacing w:line="240" w:lineRule="auto"/>
              <w:rPr>
                <w:rFonts w:ascii="Arial" w:eastAsia="Arial" w:hAnsi="Arial" w:cs="Arial"/>
                <w:sz w:val="16"/>
                <w:szCs w:val="22"/>
                <w:lang w:eastAsia="zh-CN"/>
              </w:rPr>
            </w:pP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8F0174" w:rsidRPr="00BB35A8" w:rsidRDefault="008F0174" w:rsidP="00BB35A8">
            <w:pPr>
              <w:spacing w:line="240" w:lineRule="auto"/>
              <w:rPr>
                <w:rFonts w:ascii="Arial" w:eastAsia="Arial" w:hAnsi="Arial" w:cs="Arial"/>
                <w:sz w:val="16"/>
                <w:szCs w:val="22"/>
                <w:lang w:eastAsia="zh-CN"/>
              </w:rPr>
            </w:pPr>
          </w:p>
        </w:tc>
        <w:tc>
          <w:tcPr>
            <w:tcW w:w="271" w:type="pct"/>
          </w:tcPr>
          <w:p w:rsidR="008F0174" w:rsidRPr="00BB35A8" w:rsidRDefault="008F0174"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B324B" w:rsidRPr="00BB35A8" w:rsidRDefault="000B324B" w:rsidP="00BB35A8">
            <w:pPr>
              <w:spacing w:line="240" w:lineRule="auto"/>
              <w:rPr>
                <w:rFonts w:ascii="Arial" w:eastAsia="Arial" w:hAnsi="Arial" w:cs="Arial"/>
                <w:sz w:val="16"/>
                <w:szCs w:val="22"/>
                <w:lang w:eastAsia="zh-CN"/>
              </w:rPr>
            </w:pPr>
          </w:p>
        </w:tc>
        <w:tc>
          <w:tcPr>
            <w:tcW w:w="541" w:type="pct"/>
            <w:vMerge/>
          </w:tcPr>
          <w:p w:rsidR="000B324B" w:rsidRPr="00BB35A8" w:rsidRDefault="000B324B" w:rsidP="00BB35A8">
            <w:pPr>
              <w:spacing w:line="240" w:lineRule="auto"/>
              <w:rPr>
                <w:rFonts w:ascii="Arial" w:eastAsia="Arial" w:hAnsi="Arial" w:cs="Arial"/>
                <w:sz w:val="16"/>
                <w:szCs w:val="22"/>
                <w:lang w:eastAsia="zh-CN"/>
              </w:rPr>
            </w:pPr>
          </w:p>
        </w:tc>
        <w:tc>
          <w:tcPr>
            <w:tcW w:w="376" w:type="pct"/>
            <w:vMerge/>
          </w:tcPr>
          <w:p w:rsidR="000B324B" w:rsidRPr="00BB35A8" w:rsidRDefault="000B324B" w:rsidP="00BB35A8">
            <w:pPr>
              <w:spacing w:line="240" w:lineRule="auto"/>
              <w:rPr>
                <w:rFonts w:ascii="Arial" w:eastAsia="Arial" w:hAnsi="Arial" w:cs="Arial"/>
                <w:sz w:val="16"/>
                <w:szCs w:val="22"/>
                <w:lang w:eastAsia="zh-CN"/>
              </w:rPr>
            </w:pPr>
          </w:p>
        </w:tc>
        <w:tc>
          <w:tcPr>
            <w:tcW w:w="135" w:type="pct"/>
          </w:tcPr>
          <w:p w:rsidR="000B324B" w:rsidRPr="00BB35A8" w:rsidRDefault="000B324B" w:rsidP="00BB35A8">
            <w:pPr>
              <w:spacing w:line="240" w:lineRule="auto"/>
              <w:rPr>
                <w:rFonts w:ascii="Arial" w:eastAsia="Arial" w:hAnsi="Arial" w:cs="Arial"/>
                <w:sz w:val="16"/>
                <w:szCs w:val="22"/>
                <w:lang w:eastAsia="zh-CN"/>
              </w:rPr>
            </w:pPr>
            <w:r w:rsidRPr="000E13C0">
              <w:rPr>
                <w:rFonts w:ascii="Arial" w:eastAsia="Arial" w:hAnsi="Arial" w:cs="Arial"/>
                <w:sz w:val="16"/>
                <w:szCs w:val="22"/>
                <w:lang w:eastAsia="zh-CN"/>
              </w:rPr>
              <w:t>a</w:t>
            </w:r>
          </w:p>
        </w:tc>
        <w:tc>
          <w:tcPr>
            <w:tcW w:w="876" w:type="pct"/>
          </w:tcPr>
          <w:p w:rsidR="000B324B" w:rsidRPr="00BB35A8" w:rsidRDefault="000B324B" w:rsidP="00BB35A8">
            <w:pPr>
              <w:spacing w:line="240" w:lineRule="auto"/>
              <w:rPr>
                <w:rFonts w:ascii="Arial" w:eastAsia="Arial" w:hAnsi="Arial" w:cs="Arial"/>
                <w:sz w:val="16"/>
                <w:szCs w:val="22"/>
                <w:lang w:eastAsia="zh-CN"/>
              </w:rPr>
            </w:pPr>
            <w:r w:rsidRPr="000E13C0">
              <w:rPr>
                <w:rFonts w:ascii="Arial" w:eastAsia="Arial" w:hAnsi="Arial" w:cs="Arial"/>
                <w:sz w:val="16"/>
                <w:szCs w:val="22"/>
                <w:lang w:eastAsia="zh-CN"/>
              </w:rPr>
              <w:t>Quetiapine Sandoz Pharma</w:t>
            </w:r>
          </w:p>
        </w:tc>
        <w:tc>
          <w:tcPr>
            <w:tcW w:w="223" w:type="pct"/>
          </w:tcPr>
          <w:p w:rsidR="000B324B" w:rsidRPr="00BB35A8" w:rsidRDefault="000B324B" w:rsidP="00BB35A8">
            <w:pPr>
              <w:spacing w:line="240" w:lineRule="auto"/>
              <w:rPr>
                <w:rFonts w:ascii="Arial" w:eastAsia="Arial" w:hAnsi="Arial" w:cs="Arial"/>
                <w:sz w:val="16"/>
                <w:szCs w:val="22"/>
                <w:lang w:eastAsia="zh-CN"/>
              </w:rPr>
            </w:pPr>
            <w:r w:rsidRPr="000E13C0">
              <w:rPr>
                <w:rFonts w:ascii="Arial" w:eastAsia="Arial" w:hAnsi="Arial" w:cs="Arial"/>
                <w:sz w:val="16"/>
                <w:szCs w:val="22"/>
                <w:lang w:eastAsia="zh-CN"/>
              </w:rPr>
              <w:t>HX</w:t>
            </w:r>
          </w:p>
        </w:tc>
        <w:tc>
          <w:tcPr>
            <w:tcW w:w="244" w:type="pct"/>
          </w:tcPr>
          <w:p w:rsidR="000B324B" w:rsidRPr="00BB35A8" w:rsidRDefault="000B324B" w:rsidP="00BB35A8">
            <w:pPr>
              <w:spacing w:line="240" w:lineRule="auto"/>
              <w:rPr>
                <w:rFonts w:ascii="Arial" w:eastAsia="Arial" w:hAnsi="Arial" w:cs="Arial"/>
                <w:sz w:val="16"/>
                <w:szCs w:val="22"/>
                <w:lang w:eastAsia="zh-CN"/>
              </w:rPr>
            </w:pPr>
            <w:r w:rsidRPr="000E13C0">
              <w:rPr>
                <w:rFonts w:ascii="Arial" w:eastAsia="Arial" w:hAnsi="Arial" w:cs="Arial"/>
                <w:sz w:val="16"/>
                <w:szCs w:val="22"/>
                <w:lang w:eastAsia="zh-CN"/>
              </w:rPr>
              <w:t>MP NP</w:t>
            </w:r>
          </w:p>
        </w:tc>
        <w:tc>
          <w:tcPr>
            <w:tcW w:w="451" w:type="pct"/>
          </w:tcPr>
          <w:p w:rsidR="000B324B" w:rsidRPr="00FA6CB4" w:rsidRDefault="000B324B" w:rsidP="00BB35A8">
            <w:pPr>
              <w:spacing w:line="240" w:lineRule="auto"/>
              <w:rPr>
                <w:rFonts w:ascii="Arial" w:eastAsia="Arial" w:hAnsi="Arial" w:cs="Arial"/>
                <w:sz w:val="16"/>
                <w:szCs w:val="22"/>
                <w:lang w:eastAsia="zh-CN"/>
              </w:rPr>
            </w:pPr>
            <w:r w:rsidRPr="000E13C0">
              <w:rPr>
                <w:rFonts w:ascii="Arial" w:eastAsia="Arial" w:hAnsi="Arial" w:cs="Arial"/>
                <w:sz w:val="16"/>
                <w:szCs w:val="22"/>
                <w:lang w:eastAsia="zh-CN"/>
              </w:rPr>
              <w:t>C7893 C7916 C7927</w:t>
            </w:r>
          </w:p>
        </w:tc>
        <w:tc>
          <w:tcPr>
            <w:tcW w:w="445" w:type="pct"/>
          </w:tcPr>
          <w:p w:rsidR="000B324B" w:rsidRPr="00BB35A8" w:rsidRDefault="000B324B" w:rsidP="00BB35A8">
            <w:pPr>
              <w:spacing w:line="240" w:lineRule="auto"/>
              <w:rPr>
                <w:rFonts w:ascii="Arial" w:eastAsia="Arial" w:hAnsi="Arial" w:cs="Arial"/>
                <w:sz w:val="16"/>
                <w:szCs w:val="22"/>
                <w:lang w:eastAsia="zh-CN"/>
              </w:rPr>
            </w:pPr>
          </w:p>
        </w:tc>
        <w:tc>
          <w:tcPr>
            <w:tcW w:w="301" w:type="pct"/>
          </w:tcPr>
          <w:p w:rsidR="000B324B" w:rsidRPr="00BB35A8" w:rsidRDefault="000B324B" w:rsidP="00BB35A8">
            <w:pPr>
              <w:spacing w:line="240" w:lineRule="auto"/>
              <w:rPr>
                <w:rFonts w:ascii="Arial" w:eastAsia="Arial" w:hAnsi="Arial" w:cs="Arial"/>
                <w:sz w:val="16"/>
                <w:szCs w:val="22"/>
                <w:lang w:eastAsia="zh-CN"/>
              </w:rPr>
            </w:pPr>
            <w:r w:rsidRPr="000E13C0">
              <w:rPr>
                <w:rFonts w:ascii="Arial" w:eastAsia="Arial" w:hAnsi="Arial" w:cs="Arial"/>
                <w:sz w:val="16"/>
                <w:szCs w:val="22"/>
                <w:lang w:eastAsia="zh-CN"/>
              </w:rPr>
              <w:t>60</w:t>
            </w:r>
          </w:p>
        </w:tc>
        <w:tc>
          <w:tcPr>
            <w:tcW w:w="301" w:type="pct"/>
          </w:tcPr>
          <w:p w:rsidR="000B324B" w:rsidRPr="00BB35A8" w:rsidRDefault="000B324B" w:rsidP="00BB35A8">
            <w:pPr>
              <w:spacing w:line="240" w:lineRule="auto"/>
              <w:rPr>
                <w:rFonts w:ascii="Arial" w:eastAsia="Arial" w:hAnsi="Arial" w:cs="Arial"/>
                <w:sz w:val="16"/>
                <w:szCs w:val="22"/>
                <w:lang w:eastAsia="zh-CN"/>
              </w:rPr>
            </w:pPr>
            <w:r w:rsidRPr="000E13C0">
              <w:rPr>
                <w:rFonts w:ascii="Arial" w:eastAsia="Arial" w:hAnsi="Arial" w:cs="Arial"/>
                <w:sz w:val="16"/>
                <w:szCs w:val="22"/>
                <w:lang w:eastAsia="zh-CN"/>
              </w:rPr>
              <w:t>0</w:t>
            </w:r>
          </w:p>
        </w:tc>
        <w:tc>
          <w:tcPr>
            <w:tcW w:w="163" w:type="pct"/>
          </w:tcPr>
          <w:p w:rsidR="000B324B" w:rsidRPr="00BB35A8" w:rsidRDefault="000B324B" w:rsidP="00BB35A8">
            <w:pPr>
              <w:spacing w:line="240" w:lineRule="auto"/>
              <w:rPr>
                <w:rFonts w:ascii="Arial" w:eastAsia="Arial" w:hAnsi="Arial" w:cs="Arial"/>
                <w:sz w:val="16"/>
                <w:szCs w:val="22"/>
                <w:lang w:eastAsia="zh-CN"/>
              </w:rPr>
            </w:pPr>
            <w:r w:rsidRPr="000E13C0">
              <w:rPr>
                <w:rFonts w:ascii="Arial" w:eastAsia="Arial" w:hAnsi="Arial" w:cs="Arial"/>
                <w:sz w:val="16"/>
                <w:szCs w:val="22"/>
                <w:lang w:eastAsia="zh-CN"/>
              </w:rPr>
              <w:t>60</w:t>
            </w:r>
          </w:p>
        </w:tc>
        <w:tc>
          <w:tcPr>
            <w:tcW w:w="135" w:type="pct"/>
          </w:tcPr>
          <w:p w:rsidR="000B324B" w:rsidRPr="00BB35A8" w:rsidRDefault="000B324B" w:rsidP="00BB35A8">
            <w:pPr>
              <w:spacing w:line="240" w:lineRule="auto"/>
              <w:rPr>
                <w:rFonts w:ascii="Arial" w:eastAsia="Arial" w:hAnsi="Arial" w:cs="Arial"/>
                <w:sz w:val="16"/>
                <w:szCs w:val="22"/>
                <w:lang w:eastAsia="zh-CN"/>
              </w:rPr>
            </w:pPr>
          </w:p>
        </w:tc>
        <w:tc>
          <w:tcPr>
            <w:tcW w:w="271" w:type="pct"/>
          </w:tcPr>
          <w:p w:rsidR="000B324B" w:rsidRPr="00BB35A8" w:rsidRDefault="000B324B"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376" w:type="pct"/>
            <w:vMerge/>
          </w:tcPr>
          <w:p w:rsidR="008F0174" w:rsidRPr="00BB35A8" w:rsidRDefault="008F0174" w:rsidP="00BB35A8">
            <w:pPr>
              <w:spacing w:line="240" w:lineRule="auto"/>
              <w:rPr>
                <w:rFonts w:ascii="Arial" w:eastAsia="Arial" w:hAnsi="Arial" w:cs="Arial"/>
                <w:sz w:val="16"/>
                <w:szCs w:val="22"/>
                <w:lang w:eastAsia="zh-CN"/>
              </w:rPr>
            </w:pPr>
          </w:p>
        </w:tc>
        <w:tc>
          <w:tcPr>
            <w:tcW w:w="135"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Quetiapine-DRLA</w:t>
            </w:r>
          </w:p>
        </w:tc>
        <w:tc>
          <w:tcPr>
            <w:tcW w:w="22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RZ</w:t>
            </w:r>
          </w:p>
        </w:tc>
        <w:tc>
          <w:tcPr>
            <w:tcW w:w="244"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8F0174" w:rsidRPr="00BB35A8" w:rsidRDefault="008F0174" w:rsidP="00BB35A8">
            <w:pPr>
              <w:spacing w:line="240" w:lineRule="auto"/>
              <w:rPr>
                <w:rFonts w:ascii="Arial" w:eastAsia="Arial" w:hAnsi="Arial" w:cs="Arial"/>
                <w:sz w:val="16"/>
                <w:szCs w:val="22"/>
                <w:lang w:eastAsia="zh-CN"/>
              </w:rPr>
            </w:pPr>
            <w:r w:rsidRPr="00FA6CB4">
              <w:rPr>
                <w:rFonts w:ascii="Arial" w:eastAsia="Arial" w:hAnsi="Arial" w:cs="Arial"/>
                <w:sz w:val="16"/>
                <w:szCs w:val="22"/>
                <w:lang w:eastAsia="zh-CN"/>
              </w:rPr>
              <w:t>C7893 C7916 C7927</w:t>
            </w:r>
          </w:p>
        </w:tc>
        <w:tc>
          <w:tcPr>
            <w:tcW w:w="445" w:type="pct"/>
          </w:tcPr>
          <w:p w:rsidR="008F0174" w:rsidRPr="00BB35A8" w:rsidRDefault="008F0174" w:rsidP="00BB35A8">
            <w:pPr>
              <w:spacing w:line="240" w:lineRule="auto"/>
              <w:rPr>
                <w:rFonts w:ascii="Arial" w:eastAsia="Arial" w:hAnsi="Arial" w:cs="Arial"/>
                <w:sz w:val="16"/>
                <w:szCs w:val="22"/>
                <w:lang w:eastAsia="zh-CN"/>
              </w:rPr>
            </w:pP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8F0174" w:rsidRPr="00BB35A8" w:rsidRDefault="008F0174" w:rsidP="00BB35A8">
            <w:pPr>
              <w:spacing w:line="240" w:lineRule="auto"/>
              <w:rPr>
                <w:rFonts w:ascii="Arial" w:eastAsia="Arial" w:hAnsi="Arial" w:cs="Arial"/>
                <w:sz w:val="16"/>
                <w:szCs w:val="22"/>
                <w:lang w:eastAsia="zh-CN"/>
              </w:rPr>
            </w:pPr>
          </w:p>
        </w:tc>
        <w:tc>
          <w:tcPr>
            <w:tcW w:w="271" w:type="pct"/>
          </w:tcPr>
          <w:p w:rsidR="008F0174" w:rsidRPr="00BB35A8" w:rsidRDefault="008F0174"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376" w:type="pct"/>
            <w:vMerge/>
          </w:tcPr>
          <w:p w:rsidR="008F0174" w:rsidRPr="00BB35A8" w:rsidRDefault="008F0174" w:rsidP="00BB35A8">
            <w:pPr>
              <w:spacing w:line="240" w:lineRule="auto"/>
              <w:rPr>
                <w:rFonts w:ascii="Arial" w:eastAsia="Arial" w:hAnsi="Arial" w:cs="Arial"/>
                <w:sz w:val="16"/>
                <w:szCs w:val="22"/>
                <w:lang w:eastAsia="zh-CN"/>
              </w:rPr>
            </w:pPr>
          </w:p>
        </w:tc>
        <w:tc>
          <w:tcPr>
            <w:tcW w:w="135"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Seroquel</w:t>
            </w:r>
          </w:p>
        </w:tc>
        <w:tc>
          <w:tcPr>
            <w:tcW w:w="223" w:type="pct"/>
          </w:tcPr>
          <w:p w:rsidR="008F0174" w:rsidRPr="00BB35A8" w:rsidRDefault="00261B85" w:rsidP="00BB35A8">
            <w:pPr>
              <w:spacing w:line="240" w:lineRule="auto"/>
              <w:rPr>
                <w:rFonts w:ascii="Arial" w:eastAsia="Arial" w:hAnsi="Arial" w:cs="Arial"/>
                <w:sz w:val="16"/>
                <w:szCs w:val="22"/>
                <w:lang w:eastAsia="zh-CN"/>
              </w:rPr>
            </w:pPr>
            <w:r w:rsidRPr="00261B85">
              <w:rPr>
                <w:rFonts w:ascii="Arial" w:eastAsia="Arial" w:hAnsi="Arial" w:cs="Arial"/>
                <w:sz w:val="16"/>
                <w:szCs w:val="22"/>
                <w:lang w:eastAsia="zh-CN"/>
              </w:rPr>
              <w:t>AL</w:t>
            </w:r>
          </w:p>
        </w:tc>
        <w:tc>
          <w:tcPr>
            <w:tcW w:w="244"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8F0174" w:rsidRPr="00BB35A8" w:rsidRDefault="008F0174" w:rsidP="00BB35A8">
            <w:pPr>
              <w:spacing w:line="240" w:lineRule="auto"/>
              <w:rPr>
                <w:rFonts w:ascii="Arial" w:eastAsia="Arial" w:hAnsi="Arial" w:cs="Arial"/>
                <w:sz w:val="16"/>
                <w:szCs w:val="22"/>
                <w:lang w:eastAsia="zh-CN"/>
              </w:rPr>
            </w:pPr>
            <w:r w:rsidRPr="00FA6CB4">
              <w:rPr>
                <w:rFonts w:ascii="Arial" w:eastAsia="Arial" w:hAnsi="Arial" w:cs="Arial"/>
                <w:sz w:val="16"/>
                <w:szCs w:val="22"/>
                <w:lang w:eastAsia="zh-CN"/>
              </w:rPr>
              <w:t>C7893 C7916 C7927</w:t>
            </w:r>
          </w:p>
        </w:tc>
        <w:tc>
          <w:tcPr>
            <w:tcW w:w="445" w:type="pct"/>
          </w:tcPr>
          <w:p w:rsidR="008F0174" w:rsidRPr="00BB35A8" w:rsidRDefault="008F0174" w:rsidP="00BB35A8">
            <w:pPr>
              <w:spacing w:line="240" w:lineRule="auto"/>
              <w:rPr>
                <w:rFonts w:ascii="Arial" w:eastAsia="Arial" w:hAnsi="Arial" w:cs="Arial"/>
                <w:sz w:val="16"/>
                <w:szCs w:val="22"/>
                <w:lang w:eastAsia="zh-CN"/>
              </w:rPr>
            </w:pP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8F0174" w:rsidRPr="00BB35A8" w:rsidRDefault="008F0174" w:rsidP="00BB35A8">
            <w:pPr>
              <w:spacing w:line="240" w:lineRule="auto"/>
              <w:rPr>
                <w:rFonts w:ascii="Arial" w:eastAsia="Arial" w:hAnsi="Arial" w:cs="Arial"/>
                <w:sz w:val="16"/>
                <w:szCs w:val="22"/>
                <w:lang w:eastAsia="zh-CN"/>
              </w:rPr>
            </w:pPr>
          </w:p>
        </w:tc>
        <w:tc>
          <w:tcPr>
            <w:tcW w:w="271" w:type="pct"/>
          </w:tcPr>
          <w:p w:rsidR="008F0174" w:rsidRPr="00BB35A8" w:rsidRDefault="008F0174"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541" w:type="pct"/>
            <w:vMerge/>
          </w:tcPr>
          <w:p w:rsidR="008F0174" w:rsidRPr="00BB35A8" w:rsidRDefault="008F0174" w:rsidP="00BB35A8">
            <w:pPr>
              <w:spacing w:line="240" w:lineRule="auto"/>
              <w:rPr>
                <w:rFonts w:ascii="Arial" w:eastAsia="Arial" w:hAnsi="Arial" w:cs="Arial"/>
                <w:sz w:val="16"/>
                <w:szCs w:val="22"/>
                <w:lang w:eastAsia="zh-CN"/>
              </w:rPr>
            </w:pPr>
          </w:p>
        </w:tc>
        <w:tc>
          <w:tcPr>
            <w:tcW w:w="376" w:type="pct"/>
            <w:vMerge/>
          </w:tcPr>
          <w:p w:rsidR="008F0174" w:rsidRPr="00BB35A8" w:rsidRDefault="008F0174" w:rsidP="00BB35A8">
            <w:pPr>
              <w:spacing w:line="240" w:lineRule="auto"/>
              <w:rPr>
                <w:rFonts w:ascii="Arial" w:eastAsia="Arial" w:hAnsi="Arial" w:cs="Arial"/>
                <w:sz w:val="16"/>
                <w:szCs w:val="22"/>
                <w:lang w:eastAsia="zh-CN"/>
              </w:rPr>
            </w:pPr>
          </w:p>
        </w:tc>
        <w:tc>
          <w:tcPr>
            <w:tcW w:w="135"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Syquet</w:t>
            </w:r>
          </w:p>
        </w:tc>
        <w:tc>
          <w:tcPr>
            <w:tcW w:w="22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8F0174" w:rsidRPr="00BB35A8" w:rsidRDefault="008F0174" w:rsidP="00BB35A8">
            <w:pPr>
              <w:spacing w:line="240" w:lineRule="auto"/>
              <w:rPr>
                <w:rFonts w:ascii="Arial" w:eastAsia="Arial" w:hAnsi="Arial" w:cs="Arial"/>
                <w:sz w:val="16"/>
                <w:szCs w:val="22"/>
                <w:lang w:eastAsia="zh-CN"/>
              </w:rPr>
            </w:pPr>
            <w:r w:rsidRPr="00FA6CB4">
              <w:rPr>
                <w:rFonts w:ascii="Arial" w:eastAsia="Arial" w:hAnsi="Arial" w:cs="Arial"/>
                <w:sz w:val="16"/>
                <w:szCs w:val="22"/>
                <w:lang w:eastAsia="zh-CN"/>
              </w:rPr>
              <w:t>C7893 C7916 C7927</w:t>
            </w:r>
          </w:p>
        </w:tc>
        <w:tc>
          <w:tcPr>
            <w:tcW w:w="445" w:type="pct"/>
          </w:tcPr>
          <w:p w:rsidR="008F0174" w:rsidRPr="00BB35A8" w:rsidRDefault="008F0174" w:rsidP="00BB35A8">
            <w:pPr>
              <w:spacing w:line="240" w:lineRule="auto"/>
              <w:rPr>
                <w:rFonts w:ascii="Arial" w:eastAsia="Arial" w:hAnsi="Arial" w:cs="Arial"/>
                <w:sz w:val="16"/>
                <w:szCs w:val="22"/>
                <w:lang w:eastAsia="zh-CN"/>
              </w:rPr>
            </w:pP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8F0174" w:rsidRPr="00BB35A8" w:rsidRDefault="008F0174"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8F0174" w:rsidRPr="00BB35A8" w:rsidRDefault="008F0174" w:rsidP="00BB35A8">
            <w:pPr>
              <w:spacing w:line="240" w:lineRule="auto"/>
              <w:rPr>
                <w:rFonts w:ascii="Arial" w:eastAsia="Arial" w:hAnsi="Arial" w:cs="Arial"/>
                <w:sz w:val="16"/>
                <w:szCs w:val="22"/>
                <w:lang w:eastAsia="zh-CN"/>
              </w:rPr>
            </w:pPr>
          </w:p>
        </w:tc>
        <w:tc>
          <w:tcPr>
            <w:tcW w:w="271" w:type="pct"/>
          </w:tcPr>
          <w:p w:rsidR="008F0174" w:rsidRPr="00BB35A8" w:rsidRDefault="008F0174"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39007D" w:rsidRPr="00BB35A8" w:rsidRDefault="0039007D" w:rsidP="0039007D">
            <w:pPr>
              <w:spacing w:line="240" w:lineRule="auto"/>
              <w:rPr>
                <w:rFonts w:ascii="Arial" w:eastAsia="Arial" w:hAnsi="Arial" w:cs="Arial"/>
                <w:sz w:val="16"/>
                <w:szCs w:val="22"/>
                <w:lang w:eastAsia="zh-CN"/>
              </w:rPr>
            </w:pPr>
          </w:p>
        </w:tc>
        <w:tc>
          <w:tcPr>
            <w:tcW w:w="541" w:type="pct"/>
            <w:vMerge w:val="restart"/>
          </w:tcPr>
          <w:p w:rsidR="0039007D" w:rsidRPr="00BB35A8" w:rsidRDefault="0039007D" w:rsidP="0039007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50 mg (as fumarate)</w:t>
            </w:r>
          </w:p>
        </w:tc>
        <w:tc>
          <w:tcPr>
            <w:tcW w:w="376" w:type="pct"/>
            <w:vMerge w:val="restart"/>
          </w:tcPr>
          <w:p w:rsidR="0039007D" w:rsidRPr="00BB35A8" w:rsidRDefault="0039007D" w:rsidP="0039007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39007D" w:rsidRPr="00BB35A8" w:rsidRDefault="0039007D" w:rsidP="0039007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w:t>
            </w:r>
          </w:p>
        </w:tc>
        <w:tc>
          <w:tcPr>
            <w:tcW w:w="876" w:type="pct"/>
          </w:tcPr>
          <w:p w:rsidR="0039007D" w:rsidRPr="00BB35A8" w:rsidRDefault="0039007D" w:rsidP="0039007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APX-Quetiapine XR</w:t>
            </w:r>
          </w:p>
        </w:tc>
        <w:tc>
          <w:tcPr>
            <w:tcW w:w="223" w:type="pct"/>
          </w:tcPr>
          <w:p w:rsidR="0039007D" w:rsidRPr="00BB35A8" w:rsidRDefault="0039007D" w:rsidP="0039007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TY</w:t>
            </w:r>
          </w:p>
        </w:tc>
        <w:tc>
          <w:tcPr>
            <w:tcW w:w="244" w:type="pct"/>
          </w:tcPr>
          <w:p w:rsidR="0039007D" w:rsidRPr="00BB35A8" w:rsidRDefault="0039007D" w:rsidP="0039007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39007D" w:rsidRPr="00BB35A8" w:rsidRDefault="0039007D" w:rsidP="0039007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C4246 C5611 C5639</w:t>
            </w:r>
          </w:p>
        </w:tc>
        <w:tc>
          <w:tcPr>
            <w:tcW w:w="445" w:type="pct"/>
          </w:tcPr>
          <w:p w:rsidR="0039007D" w:rsidRPr="00BB35A8" w:rsidRDefault="0039007D" w:rsidP="0039007D">
            <w:pPr>
              <w:spacing w:line="240" w:lineRule="auto"/>
              <w:rPr>
                <w:rFonts w:ascii="Arial" w:eastAsia="Arial" w:hAnsi="Arial" w:cs="Arial"/>
                <w:sz w:val="16"/>
                <w:szCs w:val="22"/>
                <w:lang w:eastAsia="zh-CN"/>
              </w:rPr>
            </w:pPr>
          </w:p>
        </w:tc>
        <w:tc>
          <w:tcPr>
            <w:tcW w:w="301" w:type="pct"/>
          </w:tcPr>
          <w:p w:rsidR="0039007D" w:rsidRPr="00BB35A8" w:rsidRDefault="0039007D" w:rsidP="0039007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301" w:type="pct"/>
          </w:tcPr>
          <w:p w:rsidR="0039007D" w:rsidRPr="00BB35A8" w:rsidRDefault="0039007D" w:rsidP="0039007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5</w:t>
            </w:r>
          </w:p>
        </w:tc>
        <w:tc>
          <w:tcPr>
            <w:tcW w:w="163" w:type="pct"/>
          </w:tcPr>
          <w:p w:rsidR="0039007D" w:rsidRPr="00BB35A8" w:rsidRDefault="0039007D" w:rsidP="0039007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135" w:type="pct"/>
          </w:tcPr>
          <w:p w:rsidR="0039007D" w:rsidRPr="00BB35A8" w:rsidRDefault="0039007D" w:rsidP="0039007D">
            <w:pPr>
              <w:spacing w:line="240" w:lineRule="auto"/>
              <w:rPr>
                <w:rFonts w:ascii="Arial" w:eastAsia="Arial" w:hAnsi="Arial" w:cs="Arial"/>
                <w:sz w:val="16"/>
                <w:szCs w:val="22"/>
                <w:lang w:eastAsia="zh-CN"/>
              </w:rPr>
            </w:pPr>
          </w:p>
        </w:tc>
        <w:tc>
          <w:tcPr>
            <w:tcW w:w="271" w:type="pct"/>
          </w:tcPr>
          <w:p w:rsidR="0039007D" w:rsidRPr="00BB35A8" w:rsidRDefault="0039007D" w:rsidP="0039007D">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QUETIAPINE-AS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Quetia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OW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Seroquel XR</w:t>
            </w:r>
          </w:p>
        </w:tc>
        <w:tc>
          <w:tcPr>
            <w:tcW w:w="223" w:type="pct"/>
          </w:tcPr>
          <w:p w:rsidR="00077DC1" w:rsidRPr="00BB35A8" w:rsidRDefault="00261B85" w:rsidP="00BB35A8">
            <w:pPr>
              <w:spacing w:line="240" w:lineRule="auto"/>
              <w:rPr>
                <w:rFonts w:ascii="Arial" w:eastAsia="Arial" w:hAnsi="Arial" w:cs="Arial"/>
                <w:sz w:val="16"/>
                <w:szCs w:val="22"/>
                <w:lang w:eastAsia="zh-CN"/>
              </w:rPr>
            </w:pPr>
            <w:r w:rsidRPr="00261B85">
              <w:rPr>
                <w:rFonts w:ascii="Arial" w:eastAsia="Arial" w:hAnsi="Arial" w:cs="Arial"/>
                <w:sz w:val="16"/>
                <w:szCs w:val="22"/>
                <w:lang w:eastAsia="zh-CN"/>
              </w:rPr>
              <w:t>AL</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Tevatiapine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304845">
              <w:rPr>
                <w:rFonts w:ascii="Arial" w:eastAsia="Arial" w:hAnsi="Arial" w:cs="Arial"/>
                <w:sz w:val="16"/>
                <w:szCs w:val="22"/>
                <w:lang w:eastAsia="zh-CN"/>
              </w:rPr>
              <w:t>SZ</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2A2684" w:rsidRPr="00BB35A8" w:rsidRDefault="002A2684" w:rsidP="002A2684">
            <w:pPr>
              <w:spacing w:line="240" w:lineRule="auto"/>
              <w:rPr>
                <w:rFonts w:ascii="Arial" w:eastAsia="Arial" w:hAnsi="Arial" w:cs="Arial"/>
                <w:sz w:val="16"/>
                <w:szCs w:val="22"/>
                <w:lang w:eastAsia="zh-CN"/>
              </w:rPr>
            </w:pPr>
          </w:p>
        </w:tc>
        <w:tc>
          <w:tcPr>
            <w:tcW w:w="541"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100 mg (as fumarate)</w:t>
            </w:r>
          </w:p>
        </w:tc>
        <w:tc>
          <w:tcPr>
            <w:tcW w:w="376"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Kaptan</w:t>
            </w:r>
          </w:p>
        </w:tc>
        <w:tc>
          <w:tcPr>
            <w:tcW w:w="223" w:type="pct"/>
          </w:tcPr>
          <w:p w:rsidR="002A2684" w:rsidRPr="00BB35A8" w:rsidRDefault="002A2684" w:rsidP="002A2684">
            <w:pPr>
              <w:spacing w:line="240" w:lineRule="auto"/>
              <w:rPr>
                <w:rFonts w:ascii="Arial" w:eastAsia="Arial" w:hAnsi="Arial" w:cs="Arial"/>
                <w:sz w:val="16"/>
                <w:szCs w:val="22"/>
                <w:lang w:eastAsia="zh-CN"/>
              </w:rPr>
            </w:pPr>
            <w:r w:rsidRPr="00794452">
              <w:rPr>
                <w:rFonts w:ascii="Arial" w:eastAsia="Arial" w:hAnsi="Arial" w:cs="Arial"/>
                <w:sz w:val="16"/>
                <w:szCs w:val="22"/>
                <w:lang w:eastAsia="zh-CN"/>
              </w:rPr>
              <w:t>ZS</w:t>
            </w:r>
          </w:p>
        </w:tc>
        <w:tc>
          <w:tcPr>
            <w:tcW w:w="244"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2A2684" w:rsidRPr="00BB35A8" w:rsidRDefault="002A2684" w:rsidP="002A2684">
            <w:pPr>
              <w:spacing w:line="240" w:lineRule="auto"/>
              <w:rPr>
                <w:rFonts w:ascii="Arial" w:eastAsia="Arial" w:hAnsi="Arial" w:cs="Arial"/>
                <w:sz w:val="16"/>
                <w:szCs w:val="22"/>
                <w:lang w:eastAsia="zh-CN"/>
              </w:rPr>
            </w:pP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2A2684" w:rsidRPr="00BB35A8" w:rsidRDefault="002A2684" w:rsidP="002A2684">
            <w:pPr>
              <w:spacing w:line="240" w:lineRule="auto"/>
              <w:rPr>
                <w:rFonts w:ascii="Arial" w:eastAsia="Arial" w:hAnsi="Arial" w:cs="Arial"/>
                <w:sz w:val="16"/>
                <w:szCs w:val="22"/>
                <w:lang w:eastAsia="zh-CN"/>
              </w:rPr>
            </w:pPr>
          </w:p>
        </w:tc>
        <w:tc>
          <w:tcPr>
            <w:tcW w:w="271" w:type="pct"/>
          </w:tcPr>
          <w:p w:rsidR="002A2684" w:rsidRPr="00BB35A8" w:rsidRDefault="002A2684" w:rsidP="002A2684">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Quetiapine 100</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 100</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 AN</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EA</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Quetiapine APOTEX</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GX</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90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90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 RBX</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Quetiapine Sandoz Pharma</w:t>
            </w:r>
          </w:p>
        </w:tc>
        <w:tc>
          <w:tcPr>
            <w:tcW w:w="223"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HX</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E1532E">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90</w:t>
            </w:r>
          </w:p>
        </w:tc>
        <w:tc>
          <w:tcPr>
            <w:tcW w:w="301"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90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Quetiapine-DRLA</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RZ</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Seroquel</w:t>
            </w:r>
          </w:p>
        </w:tc>
        <w:tc>
          <w:tcPr>
            <w:tcW w:w="223" w:type="pct"/>
          </w:tcPr>
          <w:p w:rsidR="00077DC1" w:rsidRPr="00BB35A8" w:rsidRDefault="00261B85" w:rsidP="00BB35A8">
            <w:pPr>
              <w:spacing w:line="240" w:lineRule="auto"/>
              <w:rPr>
                <w:rFonts w:ascii="Arial" w:eastAsia="Arial" w:hAnsi="Arial" w:cs="Arial"/>
                <w:sz w:val="16"/>
                <w:szCs w:val="22"/>
                <w:lang w:eastAsia="zh-CN"/>
              </w:rPr>
            </w:pPr>
            <w:r w:rsidRPr="00261B85">
              <w:rPr>
                <w:rFonts w:ascii="Arial" w:eastAsia="Arial" w:hAnsi="Arial" w:cs="Arial"/>
                <w:sz w:val="16"/>
                <w:szCs w:val="22"/>
                <w:lang w:eastAsia="zh-CN"/>
              </w:rPr>
              <w:t>AL</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Syquet</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150 mg (as fumarate)</w:t>
            </w:r>
          </w:p>
        </w:tc>
        <w:tc>
          <w:tcPr>
            <w:tcW w:w="376"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APX-Quetiapine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TY</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Quetia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OW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Seroquel XR</w:t>
            </w:r>
          </w:p>
        </w:tc>
        <w:tc>
          <w:tcPr>
            <w:tcW w:w="223" w:type="pct"/>
          </w:tcPr>
          <w:p w:rsidR="00077DC1" w:rsidRPr="00BB35A8" w:rsidRDefault="00261B85" w:rsidP="00BB35A8">
            <w:pPr>
              <w:spacing w:line="240" w:lineRule="auto"/>
              <w:rPr>
                <w:rFonts w:ascii="Arial" w:eastAsia="Arial" w:hAnsi="Arial" w:cs="Arial"/>
                <w:sz w:val="16"/>
                <w:szCs w:val="22"/>
                <w:lang w:eastAsia="zh-CN"/>
              </w:rPr>
            </w:pPr>
            <w:r w:rsidRPr="00261B85">
              <w:rPr>
                <w:rFonts w:ascii="Arial" w:eastAsia="Arial" w:hAnsi="Arial" w:cs="Arial"/>
                <w:sz w:val="16"/>
                <w:szCs w:val="22"/>
                <w:lang w:eastAsia="zh-CN"/>
              </w:rPr>
              <w:t>AL</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Tevatiapine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304845">
              <w:rPr>
                <w:rFonts w:ascii="Arial" w:eastAsia="Arial" w:hAnsi="Arial" w:cs="Arial"/>
                <w:sz w:val="16"/>
                <w:szCs w:val="22"/>
                <w:lang w:eastAsia="zh-CN"/>
              </w:rPr>
              <w:t>SZ</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2A2684" w:rsidRPr="00BB35A8" w:rsidRDefault="002A2684" w:rsidP="002A2684">
            <w:pPr>
              <w:spacing w:line="240" w:lineRule="auto"/>
              <w:rPr>
                <w:rFonts w:ascii="Arial" w:eastAsia="Arial" w:hAnsi="Arial" w:cs="Arial"/>
                <w:sz w:val="16"/>
                <w:szCs w:val="22"/>
                <w:lang w:eastAsia="zh-CN"/>
              </w:rPr>
            </w:pPr>
          </w:p>
        </w:tc>
        <w:tc>
          <w:tcPr>
            <w:tcW w:w="541"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200 mg (as fumarate)</w:t>
            </w:r>
          </w:p>
        </w:tc>
        <w:tc>
          <w:tcPr>
            <w:tcW w:w="376"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w:t>
            </w:r>
          </w:p>
        </w:tc>
        <w:tc>
          <w:tcPr>
            <w:tcW w:w="876"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APX-Quetiapine XR</w:t>
            </w:r>
          </w:p>
        </w:tc>
        <w:tc>
          <w:tcPr>
            <w:tcW w:w="223"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TY</w:t>
            </w:r>
          </w:p>
        </w:tc>
        <w:tc>
          <w:tcPr>
            <w:tcW w:w="244"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C4246 C5611 C5639</w:t>
            </w:r>
          </w:p>
        </w:tc>
        <w:tc>
          <w:tcPr>
            <w:tcW w:w="445" w:type="pct"/>
          </w:tcPr>
          <w:p w:rsidR="002A2684" w:rsidRPr="00BB35A8" w:rsidRDefault="002A2684" w:rsidP="002A2684">
            <w:pPr>
              <w:spacing w:line="240" w:lineRule="auto"/>
              <w:rPr>
                <w:rFonts w:ascii="Arial" w:eastAsia="Arial" w:hAnsi="Arial" w:cs="Arial"/>
                <w:sz w:val="16"/>
                <w:szCs w:val="22"/>
                <w:lang w:eastAsia="zh-CN"/>
              </w:rPr>
            </w:pP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5</w:t>
            </w:r>
          </w:p>
        </w:tc>
        <w:tc>
          <w:tcPr>
            <w:tcW w:w="163"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135" w:type="pct"/>
          </w:tcPr>
          <w:p w:rsidR="002A2684" w:rsidRPr="00BB35A8" w:rsidRDefault="002A2684" w:rsidP="002A2684">
            <w:pPr>
              <w:spacing w:line="240" w:lineRule="auto"/>
              <w:rPr>
                <w:rFonts w:ascii="Arial" w:eastAsia="Arial" w:hAnsi="Arial" w:cs="Arial"/>
                <w:sz w:val="16"/>
                <w:szCs w:val="22"/>
                <w:lang w:eastAsia="zh-CN"/>
              </w:rPr>
            </w:pPr>
          </w:p>
        </w:tc>
        <w:tc>
          <w:tcPr>
            <w:tcW w:w="271" w:type="pct"/>
          </w:tcPr>
          <w:p w:rsidR="002A2684" w:rsidRPr="00BB35A8" w:rsidRDefault="002A2684" w:rsidP="002A2684">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QUETIAPINE-AS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Quetia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OW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Seroquel XR</w:t>
            </w:r>
          </w:p>
        </w:tc>
        <w:tc>
          <w:tcPr>
            <w:tcW w:w="223" w:type="pct"/>
          </w:tcPr>
          <w:p w:rsidR="00077DC1" w:rsidRPr="00BB35A8" w:rsidRDefault="00261B85" w:rsidP="00BB35A8">
            <w:pPr>
              <w:spacing w:line="240" w:lineRule="auto"/>
              <w:rPr>
                <w:rFonts w:ascii="Arial" w:eastAsia="Arial" w:hAnsi="Arial" w:cs="Arial"/>
                <w:sz w:val="16"/>
                <w:szCs w:val="22"/>
                <w:lang w:eastAsia="zh-CN"/>
              </w:rPr>
            </w:pPr>
            <w:r w:rsidRPr="00261B85">
              <w:rPr>
                <w:rFonts w:ascii="Arial" w:eastAsia="Arial" w:hAnsi="Arial" w:cs="Arial"/>
                <w:sz w:val="16"/>
                <w:szCs w:val="22"/>
                <w:lang w:eastAsia="zh-CN"/>
              </w:rPr>
              <w:t>AL</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Tevatiapine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304845">
              <w:rPr>
                <w:rFonts w:ascii="Arial" w:eastAsia="Arial" w:hAnsi="Arial" w:cs="Arial"/>
                <w:sz w:val="16"/>
                <w:szCs w:val="22"/>
                <w:lang w:eastAsia="zh-CN"/>
              </w:rPr>
              <w:t>SZ</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2A2684" w:rsidRPr="00BB35A8" w:rsidRDefault="002A2684" w:rsidP="002A2684">
            <w:pPr>
              <w:spacing w:line="240" w:lineRule="auto"/>
              <w:rPr>
                <w:rFonts w:ascii="Arial" w:eastAsia="Arial" w:hAnsi="Arial" w:cs="Arial"/>
                <w:sz w:val="16"/>
                <w:szCs w:val="22"/>
                <w:lang w:eastAsia="zh-CN"/>
              </w:rPr>
            </w:pPr>
          </w:p>
        </w:tc>
        <w:tc>
          <w:tcPr>
            <w:tcW w:w="541"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200 mg (as fumarate)</w:t>
            </w:r>
          </w:p>
        </w:tc>
        <w:tc>
          <w:tcPr>
            <w:tcW w:w="376"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Kaptan</w:t>
            </w:r>
          </w:p>
        </w:tc>
        <w:tc>
          <w:tcPr>
            <w:tcW w:w="223" w:type="pct"/>
          </w:tcPr>
          <w:p w:rsidR="002A2684" w:rsidRPr="00BB35A8" w:rsidRDefault="002A2684" w:rsidP="002A2684">
            <w:pPr>
              <w:spacing w:line="240" w:lineRule="auto"/>
              <w:rPr>
                <w:rFonts w:ascii="Arial" w:eastAsia="Arial" w:hAnsi="Arial" w:cs="Arial"/>
                <w:sz w:val="16"/>
                <w:szCs w:val="22"/>
                <w:lang w:eastAsia="zh-CN"/>
              </w:rPr>
            </w:pPr>
            <w:r>
              <w:rPr>
                <w:rFonts w:ascii="Arial" w:eastAsia="Arial" w:hAnsi="Arial" w:cs="Arial"/>
                <w:sz w:val="16"/>
                <w:szCs w:val="22"/>
                <w:lang w:eastAsia="zh-CN"/>
              </w:rPr>
              <w:t>ZS</w:t>
            </w:r>
          </w:p>
        </w:tc>
        <w:tc>
          <w:tcPr>
            <w:tcW w:w="244"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2A2684" w:rsidRPr="00BB35A8" w:rsidRDefault="002A2684" w:rsidP="002A2684">
            <w:pPr>
              <w:spacing w:line="240" w:lineRule="auto"/>
              <w:rPr>
                <w:rFonts w:ascii="Arial" w:eastAsia="Arial" w:hAnsi="Arial" w:cs="Arial"/>
                <w:sz w:val="16"/>
                <w:szCs w:val="22"/>
                <w:lang w:eastAsia="zh-CN"/>
              </w:rPr>
            </w:pP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A2684" w:rsidRPr="00BB35A8" w:rsidRDefault="002A2684" w:rsidP="002A2684">
            <w:pPr>
              <w:spacing w:line="240" w:lineRule="auto"/>
              <w:rPr>
                <w:rFonts w:ascii="Arial" w:eastAsia="Arial" w:hAnsi="Arial" w:cs="Arial"/>
                <w:sz w:val="16"/>
                <w:szCs w:val="22"/>
                <w:lang w:eastAsia="zh-CN"/>
              </w:rPr>
            </w:pPr>
          </w:p>
        </w:tc>
        <w:tc>
          <w:tcPr>
            <w:tcW w:w="271" w:type="pct"/>
          </w:tcPr>
          <w:p w:rsidR="002A2684" w:rsidRPr="00BB35A8" w:rsidRDefault="002A2684" w:rsidP="002A2684">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Quetiapine 200</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 200</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Quetiapine APOTEX</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GX</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 RBX</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Quetiapine Sandoz Pharma</w:t>
            </w:r>
          </w:p>
        </w:tc>
        <w:tc>
          <w:tcPr>
            <w:tcW w:w="223"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HX</w:t>
            </w:r>
          </w:p>
        </w:tc>
        <w:tc>
          <w:tcPr>
            <w:tcW w:w="244"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Quetiapine-DRLA</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RZ</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Seroquel</w:t>
            </w:r>
          </w:p>
        </w:tc>
        <w:tc>
          <w:tcPr>
            <w:tcW w:w="223" w:type="pct"/>
          </w:tcPr>
          <w:p w:rsidR="00077DC1" w:rsidRPr="00BB35A8" w:rsidRDefault="00261B85" w:rsidP="00BB35A8">
            <w:pPr>
              <w:spacing w:line="240" w:lineRule="auto"/>
              <w:rPr>
                <w:rFonts w:ascii="Arial" w:eastAsia="Arial" w:hAnsi="Arial" w:cs="Arial"/>
                <w:sz w:val="16"/>
                <w:szCs w:val="22"/>
                <w:lang w:eastAsia="zh-CN"/>
              </w:rPr>
            </w:pPr>
            <w:r w:rsidRPr="00261B85">
              <w:rPr>
                <w:rFonts w:ascii="Arial" w:eastAsia="Arial" w:hAnsi="Arial" w:cs="Arial"/>
                <w:sz w:val="16"/>
                <w:szCs w:val="22"/>
                <w:lang w:eastAsia="zh-CN"/>
              </w:rPr>
              <w:t>AL</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Syquet</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2A2684" w:rsidRPr="00BB35A8" w:rsidRDefault="002A2684" w:rsidP="002A2684">
            <w:pPr>
              <w:spacing w:line="240" w:lineRule="auto"/>
              <w:rPr>
                <w:rFonts w:ascii="Arial" w:eastAsia="Arial" w:hAnsi="Arial" w:cs="Arial"/>
                <w:sz w:val="16"/>
                <w:szCs w:val="22"/>
                <w:lang w:eastAsia="zh-CN"/>
              </w:rPr>
            </w:pPr>
          </w:p>
        </w:tc>
        <w:tc>
          <w:tcPr>
            <w:tcW w:w="541"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300 mg (as fumarate)</w:t>
            </w:r>
          </w:p>
        </w:tc>
        <w:tc>
          <w:tcPr>
            <w:tcW w:w="376"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w:t>
            </w:r>
          </w:p>
        </w:tc>
        <w:tc>
          <w:tcPr>
            <w:tcW w:w="876"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APX-Quetiapine XR</w:t>
            </w:r>
          </w:p>
        </w:tc>
        <w:tc>
          <w:tcPr>
            <w:tcW w:w="223"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TY</w:t>
            </w:r>
          </w:p>
        </w:tc>
        <w:tc>
          <w:tcPr>
            <w:tcW w:w="244"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C4246 C5611 C5639</w:t>
            </w:r>
          </w:p>
        </w:tc>
        <w:tc>
          <w:tcPr>
            <w:tcW w:w="445" w:type="pct"/>
          </w:tcPr>
          <w:p w:rsidR="002A2684" w:rsidRPr="00BB35A8" w:rsidRDefault="002A2684" w:rsidP="002A2684">
            <w:pPr>
              <w:spacing w:line="240" w:lineRule="auto"/>
              <w:rPr>
                <w:rFonts w:ascii="Arial" w:eastAsia="Arial" w:hAnsi="Arial" w:cs="Arial"/>
                <w:sz w:val="16"/>
                <w:szCs w:val="22"/>
                <w:lang w:eastAsia="zh-CN"/>
              </w:rPr>
            </w:pP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5</w:t>
            </w:r>
          </w:p>
        </w:tc>
        <w:tc>
          <w:tcPr>
            <w:tcW w:w="163" w:type="pct"/>
          </w:tcPr>
          <w:p w:rsidR="002A2684" w:rsidRPr="00BB35A8" w:rsidRDefault="002A2684" w:rsidP="002A2684">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135" w:type="pct"/>
          </w:tcPr>
          <w:p w:rsidR="002A2684" w:rsidRPr="00BB35A8" w:rsidRDefault="002A2684" w:rsidP="002A2684">
            <w:pPr>
              <w:spacing w:line="240" w:lineRule="auto"/>
              <w:rPr>
                <w:rFonts w:ascii="Arial" w:eastAsia="Arial" w:hAnsi="Arial" w:cs="Arial"/>
                <w:sz w:val="16"/>
                <w:szCs w:val="22"/>
                <w:lang w:eastAsia="zh-CN"/>
              </w:rPr>
            </w:pPr>
          </w:p>
        </w:tc>
        <w:tc>
          <w:tcPr>
            <w:tcW w:w="271" w:type="pct"/>
          </w:tcPr>
          <w:p w:rsidR="002A2684" w:rsidRPr="00BB35A8" w:rsidRDefault="002A2684" w:rsidP="002A2684">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QUETIAPINE-AS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Quetia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OW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Seroquel XR</w:t>
            </w:r>
          </w:p>
        </w:tc>
        <w:tc>
          <w:tcPr>
            <w:tcW w:w="223" w:type="pct"/>
          </w:tcPr>
          <w:p w:rsidR="00077DC1" w:rsidRPr="00BB35A8" w:rsidRDefault="008C6415" w:rsidP="00BB35A8">
            <w:pPr>
              <w:spacing w:line="240" w:lineRule="auto"/>
              <w:rPr>
                <w:rFonts w:ascii="Arial" w:eastAsia="Arial" w:hAnsi="Arial" w:cs="Arial"/>
                <w:sz w:val="16"/>
                <w:szCs w:val="22"/>
                <w:lang w:eastAsia="zh-CN"/>
              </w:rPr>
            </w:pPr>
            <w:r w:rsidRPr="008C6415">
              <w:rPr>
                <w:rFonts w:ascii="Arial" w:eastAsia="Arial" w:hAnsi="Arial" w:cs="Arial"/>
                <w:sz w:val="16"/>
                <w:szCs w:val="22"/>
                <w:lang w:eastAsia="zh-CN"/>
              </w:rPr>
              <w:t>AL</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Tevatiapine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304845">
              <w:rPr>
                <w:rFonts w:ascii="Arial" w:eastAsia="Arial" w:hAnsi="Arial" w:cs="Arial"/>
                <w:sz w:val="16"/>
                <w:szCs w:val="22"/>
                <w:lang w:eastAsia="zh-CN"/>
              </w:rPr>
              <w:t>SZ</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2A2684" w:rsidRPr="00BB35A8" w:rsidRDefault="002A2684" w:rsidP="002A2684">
            <w:pPr>
              <w:spacing w:line="240" w:lineRule="auto"/>
              <w:rPr>
                <w:rFonts w:ascii="Arial" w:eastAsia="Arial" w:hAnsi="Arial" w:cs="Arial"/>
                <w:sz w:val="16"/>
                <w:szCs w:val="22"/>
                <w:lang w:eastAsia="zh-CN"/>
              </w:rPr>
            </w:pPr>
          </w:p>
        </w:tc>
        <w:tc>
          <w:tcPr>
            <w:tcW w:w="541"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300 mg (as fumarate)</w:t>
            </w:r>
          </w:p>
        </w:tc>
        <w:tc>
          <w:tcPr>
            <w:tcW w:w="376" w:type="pct"/>
            <w:vMerge w:val="restar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Kaptan</w:t>
            </w:r>
          </w:p>
        </w:tc>
        <w:tc>
          <w:tcPr>
            <w:tcW w:w="223" w:type="pct"/>
          </w:tcPr>
          <w:p w:rsidR="002A2684" w:rsidRPr="00BB35A8" w:rsidRDefault="002A2684" w:rsidP="002A2684">
            <w:pPr>
              <w:spacing w:line="240" w:lineRule="auto"/>
              <w:rPr>
                <w:rFonts w:ascii="Arial" w:eastAsia="Arial" w:hAnsi="Arial" w:cs="Arial"/>
                <w:sz w:val="16"/>
                <w:szCs w:val="22"/>
                <w:lang w:eastAsia="zh-CN"/>
              </w:rPr>
            </w:pPr>
            <w:r>
              <w:rPr>
                <w:rFonts w:ascii="Arial" w:eastAsia="Arial" w:hAnsi="Arial" w:cs="Arial"/>
                <w:sz w:val="16"/>
                <w:szCs w:val="22"/>
                <w:lang w:eastAsia="zh-CN"/>
              </w:rPr>
              <w:t>ZS</w:t>
            </w:r>
          </w:p>
        </w:tc>
        <w:tc>
          <w:tcPr>
            <w:tcW w:w="244"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2A2684" w:rsidRPr="00BB35A8" w:rsidRDefault="002A2684" w:rsidP="002A2684">
            <w:pPr>
              <w:spacing w:line="240" w:lineRule="auto"/>
              <w:rPr>
                <w:rFonts w:ascii="Arial" w:eastAsia="Arial" w:hAnsi="Arial" w:cs="Arial"/>
                <w:sz w:val="16"/>
                <w:szCs w:val="22"/>
                <w:lang w:eastAsia="zh-CN"/>
              </w:rPr>
            </w:pP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A2684" w:rsidRPr="00BB35A8" w:rsidRDefault="002A2684" w:rsidP="002A268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A2684" w:rsidRPr="00BB35A8" w:rsidRDefault="002A2684" w:rsidP="002A2684">
            <w:pPr>
              <w:spacing w:line="240" w:lineRule="auto"/>
              <w:rPr>
                <w:rFonts w:ascii="Arial" w:eastAsia="Arial" w:hAnsi="Arial" w:cs="Arial"/>
                <w:sz w:val="16"/>
                <w:szCs w:val="22"/>
                <w:lang w:eastAsia="zh-CN"/>
              </w:rPr>
            </w:pPr>
          </w:p>
        </w:tc>
        <w:tc>
          <w:tcPr>
            <w:tcW w:w="271" w:type="pct"/>
          </w:tcPr>
          <w:p w:rsidR="002A2684" w:rsidRPr="00BB35A8" w:rsidRDefault="002A2684" w:rsidP="002A2684">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Quetiapine 300</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 300</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 AN</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EA</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Quetiapine APOTEX</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GX</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 RBX</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Quetiapine Sandoz Pharma</w:t>
            </w:r>
          </w:p>
        </w:tc>
        <w:tc>
          <w:tcPr>
            <w:tcW w:w="223"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HX</w:t>
            </w:r>
          </w:p>
        </w:tc>
        <w:tc>
          <w:tcPr>
            <w:tcW w:w="244"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Quetiapine-DRLA</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RZ</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Seroquel</w:t>
            </w:r>
          </w:p>
        </w:tc>
        <w:tc>
          <w:tcPr>
            <w:tcW w:w="223" w:type="pct"/>
          </w:tcPr>
          <w:p w:rsidR="00077DC1" w:rsidRPr="00BB35A8" w:rsidRDefault="008C6415" w:rsidP="00BB35A8">
            <w:pPr>
              <w:spacing w:line="240" w:lineRule="auto"/>
              <w:rPr>
                <w:rFonts w:ascii="Arial" w:eastAsia="Arial" w:hAnsi="Arial" w:cs="Arial"/>
                <w:sz w:val="16"/>
                <w:szCs w:val="22"/>
                <w:lang w:eastAsia="zh-CN"/>
              </w:rPr>
            </w:pPr>
            <w:r w:rsidRPr="008C6415">
              <w:rPr>
                <w:rFonts w:ascii="Arial" w:eastAsia="Arial" w:hAnsi="Arial" w:cs="Arial"/>
                <w:sz w:val="16"/>
                <w:szCs w:val="22"/>
                <w:lang w:eastAsia="zh-CN"/>
              </w:rPr>
              <w:t>AL</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Syquet</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CE0712" w:rsidRPr="00BB35A8" w:rsidRDefault="00CE0712" w:rsidP="00CE0712">
            <w:pPr>
              <w:spacing w:line="240" w:lineRule="auto"/>
              <w:rPr>
                <w:rFonts w:ascii="Arial" w:eastAsia="Arial" w:hAnsi="Arial" w:cs="Arial"/>
                <w:sz w:val="16"/>
                <w:szCs w:val="22"/>
                <w:lang w:eastAsia="zh-CN"/>
              </w:rPr>
            </w:pPr>
          </w:p>
        </w:tc>
        <w:tc>
          <w:tcPr>
            <w:tcW w:w="541" w:type="pct"/>
            <w:vMerge w:val="restart"/>
          </w:tcPr>
          <w:p w:rsidR="00CE0712" w:rsidRPr="00BB35A8" w:rsidRDefault="00CE0712" w:rsidP="00CE0712">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400 mg (as fumarate)</w:t>
            </w:r>
          </w:p>
        </w:tc>
        <w:tc>
          <w:tcPr>
            <w:tcW w:w="376" w:type="pct"/>
            <w:vMerge w:val="restart"/>
          </w:tcPr>
          <w:p w:rsidR="00CE0712" w:rsidRPr="00BB35A8" w:rsidRDefault="00CE0712" w:rsidP="00CE0712">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CE0712" w:rsidRPr="00BB35A8" w:rsidRDefault="00CE0712" w:rsidP="00CE0712">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w:t>
            </w:r>
          </w:p>
        </w:tc>
        <w:tc>
          <w:tcPr>
            <w:tcW w:w="876" w:type="pct"/>
          </w:tcPr>
          <w:p w:rsidR="00CE0712" w:rsidRPr="00BB35A8" w:rsidRDefault="00CE0712" w:rsidP="00CE0712">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APX-Quetiapine XR</w:t>
            </w:r>
          </w:p>
        </w:tc>
        <w:tc>
          <w:tcPr>
            <w:tcW w:w="223" w:type="pct"/>
          </w:tcPr>
          <w:p w:rsidR="00CE0712" w:rsidRPr="00BB35A8" w:rsidRDefault="00CE0712" w:rsidP="00CE0712">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TY</w:t>
            </w:r>
          </w:p>
        </w:tc>
        <w:tc>
          <w:tcPr>
            <w:tcW w:w="244" w:type="pct"/>
          </w:tcPr>
          <w:p w:rsidR="00CE0712" w:rsidRPr="00BB35A8" w:rsidRDefault="00CE0712" w:rsidP="00CE0712">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CE0712" w:rsidRPr="00BB35A8" w:rsidRDefault="00CE0712" w:rsidP="00CE0712">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C4246 C5611 C5639</w:t>
            </w:r>
          </w:p>
        </w:tc>
        <w:tc>
          <w:tcPr>
            <w:tcW w:w="445" w:type="pct"/>
          </w:tcPr>
          <w:p w:rsidR="00CE0712" w:rsidRPr="00BB35A8" w:rsidRDefault="00CE0712" w:rsidP="00CE0712">
            <w:pPr>
              <w:spacing w:line="240" w:lineRule="auto"/>
              <w:rPr>
                <w:rFonts w:ascii="Arial" w:eastAsia="Arial" w:hAnsi="Arial" w:cs="Arial"/>
                <w:sz w:val="16"/>
                <w:szCs w:val="22"/>
                <w:lang w:eastAsia="zh-CN"/>
              </w:rPr>
            </w:pPr>
          </w:p>
        </w:tc>
        <w:tc>
          <w:tcPr>
            <w:tcW w:w="301" w:type="pct"/>
          </w:tcPr>
          <w:p w:rsidR="00CE0712" w:rsidRPr="00BB35A8" w:rsidRDefault="00CE0712" w:rsidP="00CE0712">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301" w:type="pct"/>
          </w:tcPr>
          <w:p w:rsidR="00CE0712" w:rsidRPr="00BB35A8" w:rsidRDefault="00CE0712" w:rsidP="00CE0712">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5</w:t>
            </w:r>
          </w:p>
        </w:tc>
        <w:tc>
          <w:tcPr>
            <w:tcW w:w="163" w:type="pct"/>
          </w:tcPr>
          <w:p w:rsidR="00CE0712" w:rsidRPr="00BB35A8" w:rsidRDefault="00CE0712" w:rsidP="00CE0712">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135" w:type="pct"/>
          </w:tcPr>
          <w:p w:rsidR="00CE0712" w:rsidRPr="00BB35A8" w:rsidRDefault="00CE0712" w:rsidP="00CE0712">
            <w:pPr>
              <w:spacing w:line="240" w:lineRule="auto"/>
              <w:rPr>
                <w:rFonts w:ascii="Arial" w:eastAsia="Arial" w:hAnsi="Arial" w:cs="Arial"/>
                <w:sz w:val="16"/>
                <w:szCs w:val="22"/>
                <w:lang w:eastAsia="zh-CN"/>
              </w:rPr>
            </w:pPr>
          </w:p>
        </w:tc>
        <w:tc>
          <w:tcPr>
            <w:tcW w:w="271" w:type="pct"/>
          </w:tcPr>
          <w:p w:rsidR="00CE0712" w:rsidRPr="00BB35A8" w:rsidRDefault="00CE0712" w:rsidP="00CE0712">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QUETIAPINE-AS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Quetia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OW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145712">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Seroquel XR</w:t>
            </w:r>
          </w:p>
        </w:tc>
        <w:tc>
          <w:tcPr>
            <w:tcW w:w="223" w:type="pct"/>
          </w:tcPr>
          <w:p w:rsidR="00077DC1" w:rsidRPr="00BB35A8" w:rsidRDefault="008C6415" w:rsidP="00BB35A8">
            <w:pPr>
              <w:spacing w:line="240" w:lineRule="auto"/>
              <w:rPr>
                <w:rFonts w:ascii="Arial" w:eastAsia="Arial" w:hAnsi="Arial" w:cs="Arial"/>
                <w:sz w:val="16"/>
                <w:szCs w:val="22"/>
                <w:lang w:eastAsia="zh-CN"/>
              </w:rPr>
            </w:pPr>
            <w:r w:rsidRPr="008C6415">
              <w:rPr>
                <w:rFonts w:ascii="Arial" w:eastAsia="Arial" w:hAnsi="Arial" w:cs="Arial"/>
                <w:sz w:val="16"/>
                <w:szCs w:val="22"/>
                <w:lang w:eastAsia="zh-CN"/>
              </w:rPr>
              <w:t>AL</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Tevatiapine XR</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304845">
              <w:rPr>
                <w:rFonts w:ascii="Arial" w:eastAsia="Arial" w:hAnsi="Arial" w:cs="Arial"/>
                <w:sz w:val="16"/>
                <w:szCs w:val="22"/>
                <w:lang w:eastAsia="zh-CN"/>
              </w:rPr>
              <w:t>SZ</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C5611 C5639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Quinagolide</w:t>
            </w:r>
          </w:p>
        </w:tc>
        <w:tc>
          <w:tcPr>
            <w:tcW w:w="541" w:type="pct"/>
          </w:tcPr>
          <w:p w:rsidR="00077DC1" w:rsidRPr="00BB35A8" w:rsidRDefault="00077DC1" w:rsidP="00E1532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75 micrograms (as hydrochloride)</w:t>
            </w:r>
          </w:p>
        </w:tc>
        <w:tc>
          <w:tcPr>
            <w:tcW w:w="376" w:type="pct"/>
          </w:tcPr>
          <w:p w:rsidR="00077DC1" w:rsidRPr="00BB35A8" w:rsidRDefault="00077DC1" w:rsidP="00E1532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077DC1" w:rsidRPr="00BB35A8" w:rsidRDefault="00077DC1" w:rsidP="00E1532E">
            <w:pPr>
              <w:spacing w:line="240" w:lineRule="auto"/>
              <w:rPr>
                <w:rFonts w:ascii="Arial" w:eastAsia="Arial" w:hAnsi="Arial" w:cs="Arial"/>
                <w:sz w:val="16"/>
                <w:szCs w:val="22"/>
                <w:lang w:eastAsia="zh-CN"/>
              </w:rPr>
            </w:pPr>
          </w:p>
        </w:tc>
        <w:tc>
          <w:tcPr>
            <w:tcW w:w="876" w:type="pct"/>
          </w:tcPr>
          <w:p w:rsidR="00077DC1" w:rsidRPr="00BB35A8" w:rsidRDefault="00077DC1" w:rsidP="00E1532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Norprolac</w:t>
            </w:r>
          </w:p>
        </w:tc>
        <w:tc>
          <w:tcPr>
            <w:tcW w:w="223" w:type="pct"/>
          </w:tcPr>
          <w:p w:rsidR="00077DC1" w:rsidRPr="00BB35A8" w:rsidRDefault="00077DC1" w:rsidP="00E1532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FP</w:t>
            </w:r>
          </w:p>
        </w:tc>
        <w:tc>
          <w:tcPr>
            <w:tcW w:w="244" w:type="pct"/>
          </w:tcPr>
          <w:p w:rsidR="00077DC1" w:rsidRPr="00BB35A8" w:rsidRDefault="00077DC1" w:rsidP="00E1532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077DC1" w:rsidRPr="00BB35A8" w:rsidRDefault="00077DC1" w:rsidP="00E1532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C5136 C5137 C5357 C5398</w:t>
            </w:r>
          </w:p>
        </w:tc>
        <w:tc>
          <w:tcPr>
            <w:tcW w:w="445" w:type="pct"/>
          </w:tcPr>
          <w:p w:rsidR="00077DC1" w:rsidRPr="00BB35A8" w:rsidRDefault="00077DC1" w:rsidP="00E1532E">
            <w:pPr>
              <w:spacing w:line="240" w:lineRule="auto"/>
              <w:rPr>
                <w:rFonts w:ascii="Arial" w:eastAsia="Arial" w:hAnsi="Arial" w:cs="Arial"/>
                <w:sz w:val="16"/>
                <w:szCs w:val="22"/>
                <w:lang w:eastAsia="zh-CN"/>
              </w:rPr>
            </w:pPr>
          </w:p>
        </w:tc>
        <w:tc>
          <w:tcPr>
            <w:tcW w:w="301" w:type="pct"/>
          </w:tcPr>
          <w:p w:rsidR="00077DC1" w:rsidRPr="00BB35A8" w:rsidRDefault="00077DC1" w:rsidP="00E1532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E1532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E1532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E1532E">
            <w:pPr>
              <w:spacing w:line="240" w:lineRule="auto"/>
              <w:rPr>
                <w:rFonts w:ascii="Arial" w:eastAsia="Arial" w:hAnsi="Arial" w:cs="Arial"/>
                <w:sz w:val="16"/>
                <w:szCs w:val="22"/>
                <w:lang w:eastAsia="zh-CN"/>
              </w:rPr>
            </w:pPr>
          </w:p>
        </w:tc>
        <w:tc>
          <w:tcPr>
            <w:tcW w:w="271" w:type="pct"/>
          </w:tcPr>
          <w:p w:rsidR="00077DC1" w:rsidRPr="00BB35A8" w:rsidRDefault="00077DC1" w:rsidP="00E1532E">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Quinapril</w:t>
            </w:r>
          </w:p>
        </w:tc>
        <w:tc>
          <w:tcPr>
            <w:tcW w:w="541"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 mg (as hydrochloride)</w:t>
            </w:r>
          </w:p>
        </w:tc>
        <w:tc>
          <w:tcPr>
            <w:tcW w:w="376"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Accupril</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ACQUIN</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Qpril 5</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 mg (as hydrochloride)</w:t>
            </w:r>
          </w:p>
        </w:tc>
        <w:tc>
          <w:tcPr>
            <w:tcW w:w="376"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Accupril</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ACQUIN</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APO-Quinapril</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Qpril 10</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 mg (as hydrochloride)</w:t>
            </w:r>
          </w:p>
        </w:tc>
        <w:tc>
          <w:tcPr>
            <w:tcW w:w="376"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Accupril</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ACQUIN</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APO-Quinapril</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Qpril 20</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Quinapril generichealth</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Quinapril with hydrochlorothiazide</w:t>
            </w:r>
          </w:p>
        </w:tc>
        <w:tc>
          <w:tcPr>
            <w:tcW w:w="54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 mg quinapril (as hydrochloride) with 12.5 mg hydrochlorothiazide</w:t>
            </w:r>
          </w:p>
        </w:tc>
        <w:tc>
          <w:tcPr>
            <w:tcW w:w="3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Accuretic 10/12.5mg</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C4389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 mg quinapril (as hydrochloride) with 12.5 mg hydrochlorothiazide</w:t>
            </w:r>
          </w:p>
        </w:tc>
        <w:tc>
          <w:tcPr>
            <w:tcW w:w="3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Accuretic 20/12.5mg</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C4389</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Quinine</w:t>
            </w:r>
          </w:p>
        </w:tc>
        <w:tc>
          <w:tcPr>
            <w:tcW w:w="54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quinine sulfate</w:t>
            </w:r>
            <w:r>
              <w:rPr>
                <w:rFonts w:ascii="Arial" w:eastAsia="Arial" w:hAnsi="Arial" w:cs="Arial"/>
                <w:sz w:val="16"/>
                <w:szCs w:val="22"/>
                <w:lang w:eastAsia="zh-CN"/>
              </w:rPr>
              <w:t xml:space="preserve"> </w:t>
            </w:r>
            <w:r w:rsidRPr="0032061D">
              <w:rPr>
                <w:rFonts w:ascii="Arial" w:eastAsia="Arial" w:hAnsi="Arial" w:cs="Arial"/>
                <w:sz w:val="16"/>
                <w:szCs w:val="22"/>
                <w:lang w:eastAsia="zh-CN"/>
              </w:rPr>
              <w:t>dihydrate</w:t>
            </w:r>
            <w:r w:rsidRPr="00BB35A8">
              <w:rPr>
                <w:rFonts w:ascii="Arial" w:eastAsia="Arial" w:hAnsi="Arial" w:cs="Arial"/>
                <w:sz w:val="16"/>
                <w:szCs w:val="22"/>
                <w:lang w:eastAsia="zh-CN"/>
              </w:rPr>
              <w:t xml:space="preserve"> 300 mg</w:t>
            </w:r>
          </w:p>
        </w:tc>
        <w:tc>
          <w:tcPr>
            <w:tcW w:w="3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Quinate</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C5633</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Rabeprazole</w:t>
            </w:r>
          </w:p>
        </w:tc>
        <w:tc>
          <w:tcPr>
            <w:tcW w:w="541"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rabeprazole sodium 10 mg (enteric coated)</w:t>
            </w:r>
          </w:p>
        </w:tc>
        <w:tc>
          <w:tcPr>
            <w:tcW w:w="376" w:type="pct"/>
            <w:vMerge w:val="restar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APO-Rabeprazole</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C5444 C5512</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Parbezol</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C5444 C5512</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Pariet</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C5444 C5512</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541" w:type="pct"/>
            <w:vMerge/>
          </w:tcPr>
          <w:p w:rsidR="00077DC1" w:rsidRPr="00BB35A8" w:rsidRDefault="00077DC1" w:rsidP="00BB35A8">
            <w:pPr>
              <w:spacing w:line="240" w:lineRule="auto"/>
              <w:rPr>
                <w:rFonts w:ascii="Arial" w:eastAsia="Arial" w:hAnsi="Arial" w:cs="Arial"/>
                <w:sz w:val="16"/>
                <w:szCs w:val="22"/>
                <w:lang w:eastAsia="zh-CN"/>
              </w:rPr>
            </w:pPr>
          </w:p>
        </w:tc>
        <w:tc>
          <w:tcPr>
            <w:tcW w:w="376" w:type="pct"/>
            <w:vMerge/>
          </w:tcPr>
          <w:p w:rsidR="00077DC1" w:rsidRPr="00BB35A8" w:rsidRDefault="00077DC1" w:rsidP="00BB35A8">
            <w:pPr>
              <w:spacing w:line="240" w:lineRule="auto"/>
              <w:rPr>
                <w:rFonts w:ascii="Arial" w:eastAsia="Arial" w:hAnsi="Arial" w:cs="Arial"/>
                <w:sz w:val="16"/>
                <w:szCs w:val="22"/>
                <w:lang w:eastAsia="zh-CN"/>
              </w:rPr>
            </w:pPr>
          </w:p>
        </w:tc>
        <w:tc>
          <w:tcPr>
            <w:tcW w:w="135"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Rabeprazole Sandoz</w:t>
            </w:r>
          </w:p>
        </w:tc>
        <w:tc>
          <w:tcPr>
            <w:tcW w:w="22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C5444 C5512</w:t>
            </w:r>
          </w:p>
        </w:tc>
        <w:tc>
          <w:tcPr>
            <w:tcW w:w="445" w:type="pct"/>
          </w:tcPr>
          <w:p w:rsidR="00077DC1" w:rsidRPr="00BB35A8" w:rsidRDefault="00077DC1" w:rsidP="00BB35A8">
            <w:pPr>
              <w:spacing w:line="240" w:lineRule="auto"/>
              <w:rPr>
                <w:rFonts w:ascii="Arial" w:eastAsia="Arial" w:hAnsi="Arial" w:cs="Arial"/>
                <w:sz w:val="16"/>
                <w:szCs w:val="22"/>
                <w:lang w:eastAsia="zh-CN"/>
              </w:rPr>
            </w:pP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077DC1" w:rsidRPr="00BB35A8" w:rsidRDefault="00077DC1"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077DC1" w:rsidRPr="00BB35A8" w:rsidRDefault="00077DC1" w:rsidP="00BB35A8">
            <w:pPr>
              <w:spacing w:line="240" w:lineRule="auto"/>
              <w:rPr>
                <w:rFonts w:ascii="Arial" w:eastAsia="Arial" w:hAnsi="Arial" w:cs="Arial"/>
                <w:sz w:val="16"/>
                <w:szCs w:val="22"/>
                <w:lang w:eastAsia="zh-CN"/>
              </w:rPr>
            </w:pPr>
          </w:p>
        </w:tc>
        <w:tc>
          <w:tcPr>
            <w:tcW w:w="271" w:type="pct"/>
          </w:tcPr>
          <w:p w:rsidR="00077DC1" w:rsidRPr="00BB35A8" w:rsidRDefault="00077DC1" w:rsidP="00BB35A8">
            <w:pPr>
              <w:spacing w:line="240" w:lineRule="auto"/>
              <w:rPr>
                <w:rFonts w:ascii="Arial" w:eastAsia="Arial" w:hAnsi="Arial" w:cs="Arial"/>
                <w:sz w:val="16"/>
                <w:szCs w:val="22"/>
                <w:lang w:eastAsia="zh-CN"/>
              </w:rPr>
            </w:pPr>
          </w:p>
        </w:tc>
      </w:tr>
      <w:tr w:rsidR="00CB0919" w:rsidRPr="00BB35A8" w:rsidTr="00A5376F">
        <w:tc>
          <w:tcPr>
            <w:tcW w:w="541" w:type="pct"/>
          </w:tcPr>
          <w:p w:rsidR="00366631" w:rsidRPr="00BB35A8" w:rsidRDefault="00366631" w:rsidP="00366631">
            <w:pPr>
              <w:spacing w:line="240" w:lineRule="auto"/>
              <w:rPr>
                <w:rFonts w:ascii="Arial" w:eastAsia="Arial" w:hAnsi="Arial" w:cs="Arial"/>
                <w:sz w:val="16"/>
                <w:szCs w:val="22"/>
                <w:lang w:eastAsia="zh-CN"/>
              </w:rPr>
            </w:pPr>
            <w:bookmarkStart w:id="4" w:name="_Hlk68006368"/>
          </w:p>
        </w:tc>
        <w:tc>
          <w:tcPr>
            <w:tcW w:w="541" w:type="pct"/>
          </w:tcPr>
          <w:p w:rsidR="00366631" w:rsidRPr="008B4A64" w:rsidRDefault="00366631" w:rsidP="00366631">
            <w:pPr>
              <w:spacing w:line="240" w:lineRule="auto"/>
              <w:rPr>
                <w:rFonts w:ascii="Arial" w:eastAsia="Arial" w:hAnsi="Arial" w:cs="Arial"/>
                <w:sz w:val="16"/>
                <w:lang w:eastAsia="zh-CN"/>
              </w:rPr>
            </w:pPr>
            <w:r w:rsidRPr="008B4A64">
              <w:rPr>
                <w:rFonts w:ascii="Arial" w:hAnsi="Arial" w:cs="Arial"/>
                <w:sz w:val="16"/>
              </w:rPr>
              <w:t xml:space="preserve">Tablet containing rabeprazole </w:t>
            </w:r>
            <w:r w:rsidRPr="008B4A64">
              <w:rPr>
                <w:rFonts w:ascii="Arial" w:hAnsi="Arial" w:cs="Arial"/>
                <w:sz w:val="16"/>
              </w:rPr>
              <w:lastRenderedPageBreak/>
              <w:t>sodium 20 mg (enteric coated)</w:t>
            </w:r>
          </w:p>
        </w:tc>
        <w:tc>
          <w:tcPr>
            <w:tcW w:w="376" w:type="pct"/>
          </w:tcPr>
          <w:p w:rsidR="00366631" w:rsidRPr="008B4A64" w:rsidRDefault="00366631" w:rsidP="00366631">
            <w:pPr>
              <w:spacing w:line="240" w:lineRule="auto"/>
              <w:rPr>
                <w:rFonts w:ascii="Arial" w:eastAsia="Arial" w:hAnsi="Arial" w:cs="Arial"/>
                <w:sz w:val="16"/>
                <w:lang w:eastAsia="zh-CN"/>
              </w:rPr>
            </w:pPr>
            <w:r w:rsidRPr="008B4A64">
              <w:rPr>
                <w:rFonts w:ascii="Arial" w:hAnsi="Arial" w:cs="Arial"/>
                <w:sz w:val="16"/>
              </w:rPr>
              <w:lastRenderedPageBreak/>
              <w:t>Oral</w:t>
            </w:r>
          </w:p>
        </w:tc>
        <w:tc>
          <w:tcPr>
            <w:tcW w:w="135"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APO-Rabeprazole</w:t>
            </w:r>
          </w:p>
        </w:tc>
        <w:tc>
          <w:tcPr>
            <w:tcW w:w="223"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TX</w:t>
            </w:r>
          </w:p>
        </w:tc>
        <w:tc>
          <w:tcPr>
            <w:tcW w:w="244"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 xml:space="preserve">C8774 C8775 C8776 C8780 </w:t>
            </w:r>
            <w:r w:rsidRPr="008B4A64">
              <w:rPr>
                <w:rFonts w:ascii="Arial" w:hAnsi="Arial" w:cs="Arial"/>
                <w:sz w:val="16"/>
              </w:rPr>
              <w:lastRenderedPageBreak/>
              <w:t>C11310</w:t>
            </w:r>
          </w:p>
        </w:tc>
        <w:tc>
          <w:tcPr>
            <w:tcW w:w="445"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lastRenderedPageBreak/>
              <w:t>P8774 P8775</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366631" w:rsidRPr="008B4A64" w:rsidRDefault="00366631" w:rsidP="00366631">
            <w:pPr>
              <w:spacing w:line="240" w:lineRule="auto"/>
              <w:rPr>
                <w:rFonts w:ascii="Arial" w:eastAsia="Arial" w:hAnsi="Arial" w:cs="Arial"/>
                <w:sz w:val="16"/>
                <w:lang w:eastAsia="zh-CN"/>
              </w:rPr>
            </w:pPr>
          </w:p>
        </w:tc>
        <w:tc>
          <w:tcPr>
            <w:tcW w:w="271" w:type="pct"/>
          </w:tcPr>
          <w:p w:rsidR="00366631" w:rsidRPr="008B4A64" w:rsidRDefault="00366631" w:rsidP="00366631">
            <w:pPr>
              <w:spacing w:line="240" w:lineRule="auto"/>
              <w:rPr>
                <w:rFonts w:ascii="Arial" w:eastAsia="Arial" w:hAnsi="Arial" w:cs="Arial"/>
                <w:sz w:val="16"/>
                <w:lang w:eastAsia="zh-CN"/>
              </w:rPr>
            </w:pPr>
          </w:p>
        </w:tc>
      </w:tr>
      <w:tr w:rsidR="00CB0919" w:rsidRPr="00BB35A8" w:rsidTr="00A5376F">
        <w:tc>
          <w:tcPr>
            <w:tcW w:w="541" w:type="pct"/>
          </w:tcPr>
          <w:p w:rsidR="00366631" w:rsidRPr="00BB35A8" w:rsidRDefault="00366631" w:rsidP="00366631">
            <w:pPr>
              <w:spacing w:line="240" w:lineRule="auto"/>
              <w:rPr>
                <w:rFonts w:ascii="Arial" w:eastAsia="Arial" w:hAnsi="Arial" w:cs="Arial"/>
                <w:sz w:val="16"/>
                <w:szCs w:val="22"/>
                <w:lang w:eastAsia="zh-CN"/>
              </w:rPr>
            </w:pPr>
          </w:p>
        </w:tc>
        <w:tc>
          <w:tcPr>
            <w:tcW w:w="541" w:type="pct"/>
          </w:tcPr>
          <w:p w:rsidR="00366631" w:rsidRPr="008B4A64" w:rsidRDefault="00366631" w:rsidP="00366631">
            <w:pPr>
              <w:spacing w:line="240" w:lineRule="auto"/>
              <w:rPr>
                <w:rFonts w:ascii="Arial" w:eastAsia="Arial" w:hAnsi="Arial" w:cs="Arial"/>
                <w:sz w:val="16"/>
                <w:lang w:eastAsia="zh-CN"/>
              </w:rPr>
            </w:pPr>
          </w:p>
        </w:tc>
        <w:tc>
          <w:tcPr>
            <w:tcW w:w="376" w:type="pct"/>
          </w:tcPr>
          <w:p w:rsidR="00366631" w:rsidRPr="008B4A64" w:rsidRDefault="00366631" w:rsidP="00366631">
            <w:pPr>
              <w:spacing w:line="240" w:lineRule="auto"/>
              <w:rPr>
                <w:rFonts w:ascii="Arial" w:eastAsia="Arial" w:hAnsi="Arial" w:cs="Arial"/>
                <w:sz w:val="16"/>
                <w:lang w:eastAsia="zh-CN"/>
              </w:rPr>
            </w:pPr>
          </w:p>
        </w:tc>
        <w:tc>
          <w:tcPr>
            <w:tcW w:w="135" w:type="pct"/>
          </w:tcPr>
          <w:p w:rsidR="00366631" w:rsidRPr="008B4A64" w:rsidDel="00B95CB0" w:rsidRDefault="00366631" w:rsidP="00366631">
            <w:pPr>
              <w:spacing w:line="240" w:lineRule="auto"/>
              <w:rPr>
                <w:rFonts w:ascii="Arial" w:eastAsia="Arial" w:hAnsi="Arial" w:cs="Arial"/>
                <w:sz w:val="16"/>
                <w:lang w:eastAsia="zh-CN"/>
              </w:rPr>
            </w:pPr>
          </w:p>
        </w:tc>
        <w:tc>
          <w:tcPr>
            <w:tcW w:w="876" w:type="pct"/>
          </w:tcPr>
          <w:p w:rsidR="00366631" w:rsidRPr="008B4A64" w:rsidDel="00B95CB0" w:rsidRDefault="00366631" w:rsidP="00366631">
            <w:pPr>
              <w:spacing w:line="240" w:lineRule="auto"/>
              <w:rPr>
                <w:rFonts w:ascii="Arial" w:eastAsia="Arial" w:hAnsi="Arial" w:cs="Arial"/>
                <w:sz w:val="16"/>
                <w:lang w:eastAsia="zh-CN"/>
              </w:rPr>
            </w:pPr>
          </w:p>
        </w:tc>
        <w:tc>
          <w:tcPr>
            <w:tcW w:w="223" w:type="pct"/>
          </w:tcPr>
          <w:p w:rsidR="00366631" w:rsidRPr="008B4A64" w:rsidDel="00B95CB0" w:rsidRDefault="00366631" w:rsidP="00366631">
            <w:pPr>
              <w:spacing w:line="240" w:lineRule="auto"/>
              <w:rPr>
                <w:rFonts w:ascii="Arial" w:eastAsia="Arial" w:hAnsi="Arial" w:cs="Arial"/>
                <w:sz w:val="16"/>
                <w:lang w:eastAsia="zh-CN"/>
              </w:rPr>
            </w:pPr>
          </w:p>
        </w:tc>
        <w:tc>
          <w:tcPr>
            <w:tcW w:w="244"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366631" w:rsidRPr="008B4A64" w:rsidRDefault="00366631" w:rsidP="00366631">
            <w:pPr>
              <w:spacing w:line="240" w:lineRule="auto"/>
              <w:rPr>
                <w:rFonts w:ascii="Arial" w:eastAsia="Arial" w:hAnsi="Arial" w:cs="Arial"/>
                <w:sz w:val="16"/>
                <w:lang w:eastAsia="zh-CN"/>
              </w:rPr>
            </w:pPr>
          </w:p>
        </w:tc>
        <w:tc>
          <w:tcPr>
            <w:tcW w:w="271" w:type="pct"/>
          </w:tcPr>
          <w:p w:rsidR="00366631" w:rsidRPr="008B4A64" w:rsidRDefault="00366631" w:rsidP="00366631">
            <w:pPr>
              <w:spacing w:line="240" w:lineRule="auto"/>
              <w:rPr>
                <w:rFonts w:ascii="Arial" w:eastAsia="Arial" w:hAnsi="Arial" w:cs="Arial"/>
                <w:sz w:val="16"/>
                <w:lang w:eastAsia="zh-CN"/>
              </w:rPr>
            </w:pPr>
          </w:p>
        </w:tc>
      </w:tr>
      <w:tr w:rsidR="00CB0919" w:rsidRPr="00BB35A8" w:rsidTr="00A5376F">
        <w:tc>
          <w:tcPr>
            <w:tcW w:w="541" w:type="pct"/>
          </w:tcPr>
          <w:p w:rsidR="00366631" w:rsidRPr="00BB35A8" w:rsidRDefault="00366631" w:rsidP="00366631">
            <w:pPr>
              <w:spacing w:line="240" w:lineRule="auto"/>
              <w:rPr>
                <w:rFonts w:ascii="Arial" w:eastAsia="Arial" w:hAnsi="Arial" w:cs="Arial"/>
                <w:sz w:val="16"/>
                <w:szCs w:val="22"/>
                <w:lang w:eastAsia="zh-CN"/>
              </w:rPr>
            </w:pPr>
          </w:p>
        </w:tc>
        <w:tc>
          <w:tcPr>
            <w:tcW w:w="541" w:type="pct"/>
          </w:tcPr>
          <w:p w:rsidR="00366631" w:rsidRPr="008B4A64" w:rsidRDefault="00366631" w:rsidP="00366631">
            <w:pPr>
              <w:spacing w:line="240" w:lineRule="auto"/>
              <w:rPr>
                <w:rFonts w:ascii="Arial" w:eastAsia="Arial" w:hAnsi="Arial" w:cs="Arial"/>
                <w:sz w:val="16"/>
                <w:lang w:eastAsia="zh-CN"/>
              </w:rPr>
            </w:pPr>
          </w:p>
        </w:tc>
        <w:tc>
          <w:tcPr>
            <w:tcW w:w="376" w:type="pct"/>
          </w:tcPr>
          <w:p w:rsidR="00366631" w:rsidRPr="008B4A64" w:rsidRDefault="00366631" w:rsidP="00366631">
            <w:pPr>
              <w:spacing w:line="240" w:lineRule="auto"/>
              <w:rPr>
                <w:rFonts w:ascii="Arial" w:eastAsia="Arial" w:hAnsi="Arial" w:cs="Arial"/>
                <w:sz w:val="16"/>
                <w:lang w:eastAsia="zh-CN"/>
              </w:rPr>
            </w:pPr>
          </w:p>
        </w:tc>
        <w:tc>
          <w:tcPr>
            <w:tcW w:w="135"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Parbezol</w:t>
            </w:r>
          </w:p>
        </w:tc>
        <w:tc>
          <w:tcPr>
            <w:tcW w:w="223"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RW</w:t>
            </w:r>
          </w:p>
        </w:tc>
        <w:tc>
          <w:tcPr>
            <w:tcW w:w="244"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366631" w:rsidRPr="008B4A64" w:rsidRDefault="00366631" w:rsidP="00366631">
            <w:pPr>
              <w:spacing w:line="240" w:lineRule="auto"/>
              <w:rPr>
                <w:rFonts w:ascii="Arial" w:eastAsia="Arial" w:hAnsi="Arial" w:cs="Arial"/>
                <w:sz w:val="16"/>
                <w:lang w:eastAsia="zh-CN"/>
              </w:rPr>
            </w:pPr>
          </w:p>
        </w:tc>
        <w:tc>
          <w:tcPr>
            <w:tcW w:w="271" w:type="pct"/>
          </w:tcPr>
          <w:p w:rsidR="00366631" w:rsidRPr="008B4A64" w:rsidRDefault="00366631" w:rsidP="00366631">
            <w:pPr>
              <w:spacing w:line="240" w:lineRule="auto"/>
              <w:rPr>
                <w:rFonts w:ascii="Arial" w:eastAsia="Arial" w:hAnsi="Arial" w:cs="Arial"/>
                <w:sz w:val="16"/>
                <w:lang w:eastAsia="zh-CN"/>
              </w:rPr>
            </w:pPr>
          </w:p>
        </w:tc>
      </w:tr>
      <w:tr w:rsidR="00CB0919" w:rsidRPr="00BB35A8" w:rsidTr="00A5376F">
        <w:tc>
          <w:tcPr>
            <w:tcW w:w="541" w:type="pct"/>
          </w:tcPr>
          <w:p w:rsidR="00366631" w:rsidRPr="00BB35A8" w:rsidRDefault="00366631" w:rsidP="00366631">
            <w:pPr>
              <w:spacing w:line="240" w:lineRule="auto"/>
              <w:rPr>
                <w:rFonts w:ascii="Arial" w:eastAsia="Arial" w:hAnsi="Arial" w:cs="Arial"/>
                <w:sz w:val="16"/>
                <w:szCs w:val="22"/>
                <w:lang w:eastAsia="zh-CN"/>
              </w:rPr>
            </w:pPr>
          </w:p>
        </w:tc>
        <w:tc>
          <w:tcPr>
            <w:tcW w:w="541" w:type="pct"/>
          </w:tcPr>
          <w:p w:rsidR="00366631" w:rsidRPr="008B4A64" w:rsidRDefault="00366631" w:rsidP="00366631">
            <w:pPr>
              <w:spacing w:line="240" w:lineRule="auto"/>
              <w:rPr>
                <w:rFonts w:ascii="Arial" w:eastAsia="Arial" w:hAnsi="Arial" w:cs="Arial"/>
                <w:sz w:val="16"/>
                <w:lang w:eastAsia="zh-CN"/>
              </w:rPr>
            </w:pPr>
          </w:p>
        </w:tc>
        <w:tc>
          <w:tcPr>
            <w:tcW w:w="376" w:type="pct"/>
          </w:tcPr>
          <w:p w:rsidR="00366631" w:rsidRPr="008B4A64" w:rsidRDefault="00366631" w:rsidP="00366631">
            <w:pPr>
              <w:spacing w:line="240" w:lineRule="auto"/>
              <w:rPr>
                <w:rFonts w:ascii="Arial" w:eastAsia="Arial" w:hAnsi="Arial" w:cs="Arial"/>
                <w:sz w:val="16"/>
                <w:lang w:eastAsia="zh-CN"/>
              </w:rPr>
            </w:pPr>
          </w:p>
        </w:tc>
        <w:tc>
          <w:tcPr>
            <w:tcW w:w="135" w:type="pct"/>
          </w:tcPr>
          <w:p w:rsidR="00366631" w:rsidRPr="008B4A64" w:rsidDel="00B95CB0" w:rsidRDefault="00366631" w:rsidP="00366631">
            <w:pPr>
              <w:spacing w:line="240" w:lineRule="auto"/>
              <w:rPr>
                <w:rFonts w:ascii="Arial" w:eastAsia="Arial" w:hAnsi="Arial" w:cs="Arial"/>
                <w:sz w:val="16"/>
                <w:lang w:eastAsia="zh-CN"/>
              </w:rPr>
            </w:pPr>
          </w:p>
        </w:tc>
        <w:tc>
          <w:tcPr>
            <w:tcW w:w="876" w:type="pct"/>
          </w:tcPr>
          <w:p w:rsidR="00366631" w:rsidRPr="008B4A64" w:rsidDel="00B95CB0" w:rsidRDefault="00366631" w:rsidP="00366631">
            <w:pPr>
              <w:spacing w:line="240" w:lineRule="auto"/>
              <w:rPr>
                <w:rFonts w:ascii="Arial" w:eastAsia="Arial" w:hAnsi="Arial" w:cs="Arial"/>
                <w:sz w:val="16"/>
                <w:lang w:eastAsia="zh-CN"/>
              </w:rPr>
            </w:pPr>
          </w:p>
        </w:tc>
        <w:tc>
          <w:tcPr>
            <w:tcW w:w="223" w:type="pct"/>
          </w:tcPr>
          <w:p w:rsidR="00366631" w:rsidRPr="008B4A64" w:rsidDel="00B95CB0" w:rsidRDefault="00366631" w:rsidP="00366631">
            <w:pPr>
              <w:spacing w:line="240" w:lineRule="auto"/>
              <w:rPr>
                <w:rFonts w:ascii="Arial" w:eastAsia="Arial" w:hAnsi="Arial" w:cs="Arial"/>
                <w:sz w:val="16"/>
                <w:lang w:eastAsia="zh-CN"/>
              </w:rPr>
            </w:pPr>
          </w:p>
        </w:tc>
        <w:tc>
          <w:tcPr>
            <w:tcW w:w="244"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366631" w:rsidRPr="008B4A64" w:rsidRDefault="00366631" w:rsidP="00366631">
            <w:pPr>
              <w:spacing w:line="240" w:lineRule="auto"/>
              <w:rPr>
                <w:rFonts w:ascii="Arial" w:eastAsia="Arial" w:hAnsi="Arial" w:cs="Arial"/>
                <w:sz w:val="16"/>
                <w:lang w:eastAsia="zh-CN"/>
              </w:rPr>
            </w:pPr>
          </w:p>
        </w:tc>
        <w:tc>
          <w:tcPr>
            <w:tcW w:w="271" w:type="pct"/>
          </w:tcPr>
          <w:p w:rsidR="00366631" w:rsidRPr="008B4A64" w:rsidRDefault="00366631" w:rsidP="00366631">
            <w:pPr>
              <w:spacing w:line="240" w:lineRule="auto"/>
              <w:rPr>
                <w:rFonts w:ascii="Arial" w:eastAsia="Arial" w:hAnsi="Arial" w:cs="Arial"/>
                <w:sz w:val="16"/>
                <w:lang w:eastAsia="zh-CN"/>
              </w:rPr>
            </w:pPr>
          </w:p>
        </w:tc>
      </w:tr>
      <w:tr w:rsidR="00CB0919" w:rsidRPr="00BB35A8" w:rsidTr="00A5376F">
        <w:tc>
          <w:tcPr>
            <w:tcW w:w="541" w:type="pct"/>
          </w:tcPr>
          <w:p w:rsidR="00366631" w:rsidRPr="00BB35A8" w:rsidRDefault="00366631" w:rsidP="00366631">
            <w:pPr>
              <w:spacing w:line="240" w:lineRule="auto"/>
              <w:rPr>
                <w:rFonts w:ascii="Arial" w:eastAsia="Arial" w:hAnsi="Arial" w:cs="Arial"/>
                <w:sz w:val="16"/>
                <w:szCs w:val="22"/>
                <w:lang w:eastAsia="zh-CN"/>
              </w:rPr>
            </w:pPr>
          </w:p>
        </w:tc>
        <w:tc>
          <w:tcPr>
            <w:tcW w:w="541" w:type="pct"/>
          </w:tcPr>
          <w:p w:rsidR="00366631" w:rsidRPr="008B4A64" w:rsidRDefault="00366631" w:rsidP="00366631">
            <w:pPr>
              <w:spacing w:line="240" w:lineRule="auto"/>
              <w:rPr>
                <w:rFonts w:ascii="Arial" w:eastAsia="Arial" w:hAnsi="Arial" w:cs="Arial"/>
                <w:sz w:val="16"/>
                <w:lang w:eastAsia="zh-CN"/>
              </w:rPr>
            </w:pPr>
          </w:p>
        </w:tc>
        <w:tc>
          <w:tcPr>
            <w:tcW w:w="376" w:type="pct"/>
          </w:tcPr>
          <w:p w:rsidR="00366631" w:rsidRPr="008B4A64" w:rsidRDefault="00366631" w:rsidP="00366631">
            <w:pPr>
              <w:spacing w:line="240" w:lineRule="auto"/>
              <w:rPr>
                <w:rFonts w:ascii="Arial" w:eastAsia="Arial" w:hAnsi="Arial" w:cs="Arial"/>
                <w:sz w:val="16"/>
                <w:lang w:eastAsia="zh-CN"/>
              </w:rPr>
            </w:pPr>
          </w:p>
        </w:tc>
        <w:tc>
          <w:tcPr>
            <w:tcW w:w="135"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Pariet</w:t>
            </w:r>
          </w:p>
        </w:tc>
        <w:tc>
          <w:tcPr>
            <w:tcW w:w="223"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JC</w:t>
            </w:r>
          </w:p>
        </w:tc>
        <w:tc>
          <w:tcPr>
            <w:tcW w:w="244"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366631" w:rsidRPr="008B4A64" w:rsidRDefault="00366631" w:rsidP="00366631">
            <w:pPr>
              <w:spacing w:line="240" w:lineRule="auto"/>
              <w:rPr>
                <w:rFonts w:ascii="Arial" w:eastAsia="Arial" w:hAnsi="Arial" w:cs="Arial"/>
                <w:sz w:val="16"/>
                <w:lang w:eastAsia="zh-CN"/>
              </w:rPr>
            </w:pPr>
          </w:p>
        </w:tc>
        <w:tc>
          <w:tcPr>
            <w:tcW w:w="271" w:type="pct"/>
          </w:tcPr>
          <w:p w:rsidR="00366631" w:rsidRPr="008B4A64" w:rsidRDefault="00366631" w:rsidP="00366631">
            <w:pPr>
              <w:spacing w:line="240" w:lineRule="auto"/>
              <w:rPr>
                <w:rFonts w:ascii="Arial" w:eastAsia="Arial" w:hAnsi="Arial" w:cs="Arial"/>
                <w:sz w:val="16"/>
                <w:lang w:eastAsia="zh-CN"/>
              </w:rPr>
            </w:pPr>
          </w:p>
        </w:tc>
      </w:tr>
      <w:tr w:rsidR="00CB0919" w:rsidRPr="00BB35A8" w:rsidTr="00A5376F">
        <w:tc>
          <w:tcPr>
            <w:tcW w:w="541" w:type="pct"/>
          </w:tcPr>
          <w:p w:rsidR="00366631" w:rsidRPr="00BB35A8" w:rsidRDefault="00366631" w:rsidP="00366631">
            <w:pPr>
              <w:spacing w:line="240" w:lineRule="auto"/>
              <w:rPr>
                <w:rFonts w:ascii="Arial" w:eastAsia="Arial" w:hAnsi="Arial" w:cs="Arial"/>
                <w:sz w:val="16"/>
                <w:szCs w:val="22"/>
                <w:lang w:eastAsia="zh-CN"/>
              </w:rPr>
            </w:pPr>
          </w:p>
        </w:tc>
        <w:tc>
          <w:tcPr>
            <w:tcW w:w="541" w:type="pct"/>
          </w:tcPr>
          <w:p w:rsidR="00366631" w:rsidRPr="008B4A64" w:rsidRDefault="00366631" w:rsidP="00366631">
            <w:pPr>
              <w:spacing w:line="240" w:lineRule="auto"/>
              <w:rPr>
                <w:rFonts w:ascii="Arial" w:eastAsia="Arial" w:hAnsi="Arial" w:cs="Arial"/>
                <w:sz w:val="16"/>
                <w:lang w:eastAsia="zh-CN"/>
              </w:rPr>
            </w:pPr>
          </w:p>
        </w:tc>
        <w:tc>
          <w:tcPr>
            <w:tcW w:w="376" w:type="pct"/>
          </w:tcPr>
          <w:p w:rsidR="00366631" w:rsidRPr="008B4A64" w:rsidRDefault="00366631" w:rsidP="00366631">
            <w:pPr>
              <w:spacing w:line="240" w:lineRule="auto"/>
              <w:rPr>
                <w:rFonts w:ascii="Arial" w:eastAsia="Arial" w:hAnsi="Arial" w:cs="Arial"/>
                <w:sz w:val="16"/>
                <w:lang w:eastAsia="zh-CN"/>
              </w:rPr>
            </w:pPr>
          </w:p>
        </w:tc>
        <w:tc>
          <w:tcPr>
            <w:tcW w:w="135" w:type="pct"/>
          </w:tcPr>
          <w:p w:rsidR="00366631" w:rsidRPr="008B4A64" w:rsidDel="00B95CB0" w:rsidRDefault="00366631" w:rsidP="00366631">
            <w:pPr>
              <w:spacing w:line="240" w:lineRule="auto"/>
              <w:rPr>
                <w:rFonts w:ascii="Arial" w:eastAsia="Arial" w:hAnsi="Arial" w:cs="Arial"/>
                <w:sz w:val="16"/>
                <w:lang w:eastAsia="zh-CN"/>
              </w:rPr>
            </w:pPr>
          </w:p>
        </w:tc>
        <w:tc>
          <w:tcPr>
            <w:tcW w:w="876" w:type="pct"/>
          </w:tcPr>
          <w:p w:rsidR="00366631" w:rsidRPr="008B4A64" w:rsidDel="00B95CB0" w:rsidRDefault="00366631" w:rsidP="00366631">
            <w:pPr>
              <w:spacing w:line="240" w:lineRule="auto"/>
              <w:rPr>
                <w:rFonts w:ascii="Arial" w:eastAsia="Arial" w:hAnsi="Arial" w:cs="Arial"/>
                <w:sz w:val="16"/>
                <w:lang w:eastAsia="zh-CN"/>
              </w:rPr>
            </w:pPr>
          </w:p>
        </w:tc>
        <w:tc>
          <w:tcPr>
            <w:tcW w:w="223" w:type="pct"/>
          </w:tcPr>
          <w:p w:rsidR="00366631" w:rsidRPr="008B4A64" w:rsidDel="00B95CB0" w:rsidRDefault="00366631" w:rsidP="00366631">
            <w:pPr>
              <w:spacing w:line="240" w:lineRule="auto"/>
              <w:rPr>
                <w:rFonts w:ascii="Arial" w:eastAsia="Arial" w:hAnsi="Arial" w:cs="Arial"/>
                <w:sz w:val="16"/>
                <w:lang w:eastAsia="zh-CN"/>
              </w:rPr>
            </w:pPr>
          </w:p>
        </w:tc>
        <w:tc>
          <w:tcPr>
            <w:tcW w:w="244"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366631" w:rsidRPr="008B4A64" w:rsidDel="00B95CB0" w:rsidRDefault="00366631" w:rsidP="00366631">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366631" w:rsidRPr="008B4A64" w:rsidRDefault="00366631" w:rsidP="00366631">
            <w:pPr>
              <w:spacing w:line="240" w:lineRule="auto"/>
              <w:rPr>
                <w:rFonts w:ascii="Arial" w:eastAsia="Arial" w:hAnsi="Arial" w:cs="Arial"/>
                <w:sz w:val="16"/>
                <w:lang w:eastAsia="zh-CN"/>
              </w:rPr>
            </w:pPr>
          </w:p>
        </w:tc>
        <w:tc>
          <w:tcPr>
            <w:tcW w:w="271" w:type="pct"/>
          </w:tcPr>
          <w:p w:rsidR="00366631" w:rsidRPr="008B4A64" w:rsidRDefault="00366631" w:rsidP="00366631">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Rabeprazole Mylan</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AF</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Rabeprazole Sandoz</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SZ</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Rabeprazole SUN</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RN</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 xml:space="preserve">C8774 C8775 </w:t>
            </w:r>
            <w:r w:rsidRPr="008B4A64">
              <w:rPr>
                <w:rFonts w:ascii="Arial" w:hAnsi="Arial" w:cs="Arial"/>
                <w:sz w:val="16"/>
              </w:rPr>
              <w:lastRenderedPageBreak/>
              <w:t>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lastRenderedPageBreak/>
              <w:t>P8774 P8775</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Zabep</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AL</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P8774 P8775</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1</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APO-Rabeprazole</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TX</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Parbezol</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RW</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Pariet</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JC</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Rabeprazole Mylan</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AF</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 xml:space="preserve">C8774 C8775 </w:t>
            </w:r>
            <w:r w:rsidRPr="008B4A64">
              <w:rPr>
                <w:rFonts w:ascii="Arial" w:hAnsi="Arial" w:cs="Arial"/>
                <w:sz w:val="16"/>
              </w:rPr>
              <w:lastRenderedPageBreak/>
              <w:t>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lastRenderedPageBreak/>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Rabeprazole Sandoz</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SZ</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Rabeprazole SUN</w:t>
            </w:r>
          </w:p>
        </w:tc>
        <w:tc>
          <w:tcPr>
            <w:tcW w:w="22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RN</w:t>
            </w: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MP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 C11310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7F1C34" w:rsidRPr="00BB35A8" w:rsidRDefault="007F1C34" w:rsidP="007F1C34">
            <w:pPr>
              <w:spacing w:line="240" w:lineRule="auto"/>
              <w:rPr>
                <w:rFonts w:ascii="Arial" w:eastAsia="Arial" w:hAnsi="Arial" w:cs="Arial"/>
                <w:sz w:val="16"/>
                <w:szCs w:val="22"/>
                <w:lang w:eastAsia="zh-CN"/>
              </w:rPr>
            </w:pPr>
          </w:p>
        </w:tc>
        <w:tc>
          <w:tcPr>
            <w:tcW w:w="541" w:type="pct"/>
          </w:tcPr>
          <w:p w:rsidR="007F1C34" w:rsidRPr="008B4A64" w:rsidRDefault="007F1C34" w:rsidP="007F1C34">
            <w:pPr>
              <w:spacing w:line="240" w:lineRule="auto"/>
              <w:rPr>
                <w:rFonts w:ascii="Arial" w:eastAsia="Arial" w:hAnsi="Arial" w:cs="Arial"/>
                <w:sz w:val="16"/>
                <w:lang w:eastAsia="zh-CN"/>
              </w:rPr>
            </w:pPr>
          </w:p>
        </w:tc>
        <w:tc>
          <w:tcPr>
            <w:tcW w:w="376" w:type="pct"/>
          </w:tcPr>
          <w:p w:rsidR="007F1C34" w:rsidRPr="008B4A64" w:rsidRDefault="007F1C34" w:rsidP="007F1C34">
            <w:pPr>
              <w:spacing w:line="240" w:lineRule="auto"/>
              <w:rPr>
                <w:rFonts w:ascii="Arial" w:eastAsia="Arial" w:hAnsi="Arial" w:cs="Arial"/>
                <w:sz w:val="16"/>
                <w:lang w:eastAsia="zh-CN"/>
              </w:rPr>
            </w:pPr>
          </w:p>
        </w:tc>
        <w:tc>
          <w:tcPr>
            <w:tcW w:w="135" w:type="pct"/>
          </w:tcPr>
          <w:p w:rsidR="007F1C34" w:rsidRPr="008B4A64" w:rsidDel="00B95CB0" w:rsidRDefault="007F1C34" w:rsidP="007F1C34">
            <w:pPr>
              <w:spacing w:line="240" w:lineRule="auto"/>
              <w:rPr>
                <w:rFonts w:ascii="Arial" w:eastAsia="Arial" w:hAnsi="Arial" w:cs="Arial"/>
                <w:sz w:val="16"/>
                <w:lang w:eastAsia="zh-CN"/>
              </w:rPr>
            </w:pPr>
          </w:p>
        </w:tc>
        <w:tc>
          <w:tcPr>
            <w:tcW w:w="876" w:type="pct"/>
          </w:tcPr>
          <w:p w:rsidR="007F1C34" w:rsidRPr="008B4A64" w:rsidDel="00B95CB0" w:rsidRDefault="007F1C34" w:rsidP="007F1C34">
            <w:pPr>
              <w:spacing w:line="240" w:lineRule="auto"/>
              <w:rPr>
                <w:rFonts w:ascii="Arial" w:eastAsia="Arial" w:hAnsi="Arial" w:cs="Arial"/>
                <w:sz w:val="16"/>
                <w:lang w:eastAsia="zh-CN"/>
              </w:rPr>
            </w:pPr>
          </w:p>
        </w:tc>
        <w:tc>
          <w:tcPr>
            <w:tcW w:w="223" w:type="pct"/>
          </w:tcPr>
          <w:p w:rsidR="007F1C34" w:rsidRPr="008B4A64" w:rsidDel="00B95CB0" w:rsidRDefault="007F1C34" w:rsidP="007F1C34">
            <w:pPr>
              <w:spacing w:line="240" w:lineRule="auto"/>
              <w:rPr>
                <w:rFonts w:ascii="Arial" w:eastAsia="Arial" w:hAnsi="Arial" w:cs="Arial"/>
                <w:sz w:val="16"/>
                <w:lang w:eastAsia="zh-CN"/>
              </w:rPr>
            </w:pPr>
          </w:p>
        </w:tc>
        <w:tc>
          <w:tcPr>
            <w:tcW w:w="244"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NP</w:t>
            </w:r>
          </w:p>
        </w:tc>
        <w:tc>
          <w:tcPr>
            <w:tcW w:w="45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C8774 C8775 C8776 C8780</w:t>
            </w:r>
          </w:p>
        </w:tc>
        <w:tc>
          <w:tcPr>
            <w:tcW w:w="445"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P8776 P8780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301"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5</w:t>
            </w:r>
          </w:p>
        </w:tc>
        <w:tc>
          <w:tcPr>
            <w:tcW w:w="163" w:type="pct"/>
          </w:tcPr>
          <w:p w:rsidR="007F1C34" w:rsidRPr="008B4A64" w:rsidDel="00B95CB0" w:rsidRDefault="007F1C34" w:rsidP="007F1C34">
            <w:pPr>
              <w:spacing w:line="240" w:lineRule="auto"/>
              <w:rPr>
                <w:rFonts w:ascii="Arial" w:eastAsia="Arial" w:hAnsi="Arial" w:cs="Arial"/>
                <w:sz w:val="16"/>
                <w:lang w:eastAsia="zh-CN"/>
              </w:rPr>
            </w:pPr>
            <w:r w:rsidRPr="008B4A64">
              <w:rPr>
                <w:rFonts w:ascii="Arial" w:hAnsi="Arial" w:cs="Arial"/>
                <w:sz w:val="16"/>
              </w:rPr>
              <w:t>30</w:t>
            </w:r>
          </w:p>
        </w:tc>
        <w:tc>
          <w:tcPr>
            <w:tcW w:w="135" w:type="pct"/>
          </w:tcPr>
          <w:p w:rsidR="007F1C34" w:rsidRPr="008B4A64" w:rsidRDefault="007F1C34" w:rsidP="007F1C34">
            <w:pPr>
              <w:spacing w:line="240" w:lineRule="auto"/>
              <w:rPr>
                <w:rFonts w:ascii="Arial" w:eastAsia="Arial" w:hAnsi="Arial" w:cs="Arial"/>
                <w:sz w:val="16"/>
                <w:lang w:eastAsia="zh-CN"/>
              </w:rPr>
            </w:pPr>
          </w:p>
        </w:tc>
        <w:tc>
          <w:tcPr>
            <w:tcW w:w="271" w:type="pct"/>
          </w:tcPr>
          <w:p w:rsidR="007F1C34" w:rsidRPr="008B4A64" w:rsidRDefault="007F1C34" w:rsidP="007F1C34">
            <w:pPr>
              <w:spacing w:line="240" w:lineRule="auto"/>
              <w:rPr>
                <w:rFonts w:ascii="Arial" w:eastAsia="Arial" w:hAnsi="Arial" w:cs="Arial"/>
                <w:sz w:val="16"/>
                <w:lang w:eastAsia="zh-CN"/>
              </w:rPr>
            </w:pPr>
          </w:p>
        </w:tc>
      </w:tr>
      <w:tr w:rsidR="00CB0919" w:rsidRPr="00BB35A8" w:rsidTr="00A5376F">
        <w:tc>
          <w:tcPr>
            <w:tcW w:w="541" w:type="pct"/>
          </w:tcPr>
          <w:p w:rsidR="00F530EF" w:rsidRPr="00BB35A8" w:rsidRDefault="00F530EF" w:rsidP="00F530EF">
            <w:pPr>
              <w:spacing w:line="240" w:lineRule="auto"/>
              <w:rPr>
                <w:rFonts w:ascii="Arial" w:eastAsia="Arial" w:hAnsi="Arial" w:cs="Arial"/>
                <w:sz w:val="16"/>
                <w:szCs w:val="22"/>
                <w:lang w:eastAsia="zh-CN"/>
              </w:rPr>
            </w:pPr>
          </w:p>
        </w:tc>
        <w:tc>
          <w:tcPr>
            <w:tcW w:w="541" w:type="pct"/>
          </w:tcPr>
          <w:p w:rsidR="00F530EF" w:rsidRPr="008B4A64" w:rsidRDefault="00F530EF" w:rsidP="00F530EF">
            <w:pPr>
              <w:spacing w:line="240" w:lineRule="auto"/>
              <w:rPr>
                <w:rFonts w:ascii="Arial" w:eastAsia="Arial" w:hAnsi="Arial" w:cs="Arial"/>
                <w:sz w:val="16"/>
                <w:lang w:eastAsia="zh-CN"/>
              </w:rPr>
            </w:pPr>
          </w:p>
        </w:tc>
        <w:tc>
          <w:tcPr>
            <w:tcW w:w="376" w:type="pct"/>
          </w:tcPr>
          <w:p w:rsidR="00F530EF" w:rsidRPr="008B4A64" w:rsidRDefault="00F530EF" w:rsidP="00F530EF">
            <w:pPr>
              <w:spacing w:line="240" w:lineRule="auto"/>
              <w:rPr>
                <w:rFonts w:ascii="Arial" w:eastAsia="Arial" w:hAnsi="Arial" w:cs="Arial"/>
                <w:sz w:val="16"/>
                <w:lang w:eastAsia="zh-CN"/>
              </w:rPr>
            </w:pPr>
          </w:p>
        </w:tc>
        <w:tc>
          <w:tcPr>
            <w:tcW w:w="135"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Zabep</w:t>
            </w:r>
          </w:p>
        </w:tc>
        <w:tc>
          <w:tcPr>
            <w:tcW w:w="223"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AL</w:t>
            </w:r>
          </w:p>
        </w:tc>
        <w:tc>
          <w:tcPr>
            <w:tcW w:w="244" w:type="pct"/>
          </w:tcPr>
          <w:p w:rsidR="00F530EF" w:rsidRPr="008B4A64" w:rsidRDefault="00F530EF" w:rsidP="00F530EF">
            <w:pPr>
              <w:spacing w:line="240" w:lineRule="auto"/>
              <w:rPr>
                <w:rFonts w:ascii="Arial" w:hAnsi="Arial" w:cs="Arial"/>
                <w:sz w:val="16"/>
              </w:rPr>
            </w:pPr>
            <w:r w:rsidRPr="008B4A64">
              <w:rPr>
                <w:rFonts w:ascii="Arial" w:hAnsi="Arial" w:cs="Arial"/>
                <w:sz w:val="16"/>
              </w:rPr>
              <w:t>MP</w:t>
            </w:r>
          </w:p>
        </w:tc>
        <w:tc>
          <w:tcPr>
            <w:tcW w:w="451" w:type="pct"/>
          </w:tcPr>
          <w:p w:rsidR="00F530EF" w:rsidRPr="008B4A64" w:rsidRDefault="00F530EF" w:rsidP="00F530EF">
            <w:pPr>
              <w:spacing w:line="240" w:lineRule="auto"/>
              <w:rPr>
                <w:rFonts w:ascii="Arial" w:hAnsi="Arial" w:cs="Arial"/>
                <w:sz w:val="16"/>
              </w:rPr>
            </w:pPr>
            <w:r w:rsidRPr="008B4A64">
              <w:rPr>
                <w:rFonts w:ascii="Arial" w:hAnsi="Arial" w:cs="Arial"/>
                <w:sz w:val="16"/>
              </w:rPr>
              <w:t>C8774 C8775 C8776 C8780 C11310</w:t>
            </w:r>
          </w:p>
        </w:tc>
        <w:tc>
          <w:tcPr>
            <w:tcW w:w="445" w:type="pct"/>
          </w:tcPr>
          <w:p w:rsidR="00F530EF" w:rsidRPr="008B4A64" w:rsidRDefault="00F530EF" w:rsidP="00F530EF">
            <w:pPr>
              <w:spacing w:line="240" w:lineRule="auto"/>
              <w:rPr>
                <w:rFonts w:ascii="Arial" w:hAnsi="Arial" w:cs="Arial"/>
                <w:sz w:val="16"/>
              </w:rPr>
            </w:pPr>
            <w:r w:rsidRPr="008B4A64">
              <w:rPr>
                <w:rFonts w:ascii="Arial" w:hAnsi="Arial" w:cs="Arial"/>
                <w:sz w:val="16"/>
              </w:rPr>
              <w:t>P8776 P8780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5</w:t>
            </w:r>
          </w:p>
        </w:tc>
        <w:tc>
          <w:tcPr>
            <w:tcW w:w="163"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135" w:type="pct"/>
          </w:tcPr>
          <w:p w:rsidR="00F530EF" w:rsidRPr="008B4A64" w:rsidRDefault="00F530EF" w:rsidP="00F530EF">
            <w:pPr>
              <w:spacing w:line="240" w:lineRule="auto"/>
              <w:rPr>
                <w:rFonts w:ascii="Arial" w:eastAsia="Arial" w:hAnsi="Arial" w:cs="Arial"/>
                <w:sz w:val="16"/>
                <w:lang w:eastAsia="zh-CN"/>
              </w:rPr>
            </w:pPr>
          </w:p>
        </w:tc>
        <w:tc>
          <w:tcPr>
            <w:tcW w:w="271" w:type="pct"/>
          </w:tcPr>
          <w:p w:rsidR="00F530EF" w:rsidRPr="008B4A64" w:rsidRDefault="00F530EF" w:rsidP="00F530EF">
            <w:pPr>
              <w:spacing w:line="240" w:lineRule="auto"/>
              <w:rPr>
                <w:rFonts w:ascii="Arial" w:eastAsia="Arial" w:hAnsi="Arial" w:cs="Arial"/>
                <w:sz w:val="16"/>
                <w:lang w:eastAsia="zh-CN"/>
              </w:rPr>
            </w:pPr>
          </w:p>
        </w:tc>
      </w:tr>
      <w:tr w:rsidR="00CB0919" w:rsidRPr="00BB35A8" w:rsidTr="00A5376F">
        <w:tc>
          <w:tcPr>
            <w:tcW w:w="541" w:type="pct"/>
          </w:tcPr>
          <w:p w:rsidR="00F530EF" w:rsidRPr="00BB35A8" w:rsidRDefault="00F530EF" w:rsidP="00F530EF">
            <w:pPr>
              <w:spacing w:line="240" w:lineRule="auto"/>
              <w:rPr>
                <w:rFonts w:ascii="Arial" w:eastAsia="Arial" w:hAnsi="Arial" w:cs="Arial"/>
                <w:sz w:val="16"/>
                <w:szCs w:val="22"/>
                <w:lang w:eastAsia="zh-CN"/>
              </w:rPr>
            </w:pPr>
          </w:p>
        </w:tc>
        <w:tc>
          <w:tcPr>
            <w:tcW w:w="541" w:type="pct"/>
          </w:tcPr>
          <w:p w:rsidR="00F530EF" w:rsidRPr="008B4A64" w:rsidRDefault="00F530EF" w:rsidP="00F530EF">
            <w:pPr>
              <w:spacing w:line="240" w:lineRule="auto"/>
              <w:rPr>
                <w:rFonts w:ascii="Arial" w:eastAsia="Arial" w:hAnsi="Arial" w:cs="Arial"/>
                <w:sz w:val="16"/>
                <w:lang w:eastAsia="zh-CN"/>
              </w:rPr>
            </w:pPr>
          </w:p>
        </w:tc>
        <w:tc>
          <w:tcPr>
            <w:tcW w:w="376" w:type="pct"/>
          </w:tcPr>
          <w:p w:rsidR="00F530EF" w:rsidRPr="008B4A64" w:rsidRDefault="00F530EF" w:rsidP="00F530EF">
            <w:pPr>
              <w:spacing w:line="240" w:lineRule="auto"/>
              <w:rPr>
                <w:rFonts w:ascii="Arial" w:eastAsia="Arial" w:hAnsi="Arial" w:cs="Arial"/>
                <w:sz w:val="16"/>
                <w:lang w:eastAsia="zh-CN"/>
              </w:rPr>
            </w:pPr>
          </w:p>
        </w:tc>
        <w:tc>
          <w:tcPr>
            <w:tcW w:w="135" w:type="pct"/>
          </w:tcPr>
          <w:p w:rsidR="00F530EF" w:rsidRPr="008B4A64" w:rsidDel="00B95CB0" w:rsidRDefault="00F530EF" w:rsidP="00F530EF">
            <w:pPr>
              <w:spacing w:line="240" w:lineRule="auto"/>
              <w:rPr>
                <w:rFonts w:ascii="Arial" w:eastAsia="Arial" w:hAnsi="Arial" w:cs="Arial"/>
                <w:sz w:val="16"/>
                <w:lang w:eastAsia="zh-CN"/>
              </w:rPr>
            </w:pPr>
          </w:p>
        </w:tc>
        <w:tc>
          <w:tcPr>
            <w:tcW w:w="876" w:type="pct"/>
          </w:tcPr>
          <w:p w:rsidR="00F530EF" w:rsidRPr="008B4A64" w:rsidDel="00B95CB0" w:rsidRDefault="00F530EF" w:rsidP="00F530EF">
            <w:pPr>
              <w:spacing w:line="240" w:lineRule="auto"/>
              <w:rPr>
                <w:rFonts w:ascii="Arial" w:eastAsia="Arial" w:hAnsi="Arial" w:cs="Arial"/>
                <w:sz w:val="16"/>
                <w:lang w:eastAsia="zh-CN"/>
              </w:rPr>
            </w:pPr>
          </w:p>
        </w:tc>
        <w:tc>
          <w:tcPr>
            <w:tcW w:w="223" w:type="pct"/>
          </w:tcPr>
          <w:p w:rsidR="00F530EF" w:rsidRPr="008B4A64" w:rsidDel="00B95CB0" w:rsidRDefault="00F530EF" w:rsidP="00F530EF">
            <w:pPr>
              <w:spacing w:line="240" w:lineRule="auto"/>
              <w:rPr>
                <w:rFonts w:ascii="Arial" w:eastAsia="Arial" w:hAnsi="Arial" w:cs="Arial"/>
                <w:sz w:val="16"/>
                <w:lang w:eastAsia="zh-CN"/>
              </w:rPr>
            </w:pPr>
          </w:p>
        </w:tc>
        <w:tc>
          <w:tcPr>
            <w:tcW w:w="244" w:type="pct"/>
          </w:tcPr>
          <w:p w:rsidR="00F530EF" w:rsidRPr="008B4A64" w:rsidRDefault="00F530EF" w:rsidP="00F530EF">
            <w:pPr>
              <w:spacing w:line="240" w:lineRule="auto"/>
              <w:rPr>
                <w:rFonts w:ascii="Arial" w:hAnsi="Arial" w:cs="Arial"/>
                <w:sz w:val="16"/>
              </w:rPr>
            </w:pPr>
            <w:r w:rsidRPr="008B4A64">
              <w:rPr>
                <w:rFonts w:ascii="Arial" w:hAnsi="Arial" w:cs="Arial"/>
                <w:sz w:val="16"/>
              </w:rPr>
              <w:t>NP</w:t>
            </w:r>
          </w:p>
        </w:tc>
        <w:tc>
          <w:tcPr>
            <w:tcW w:w="451" w:type="pct"/>
          </w:tcPr>
          <w:p w:rsidR="00F530EF" w:rsidRPr="008B4A64" w:rsidRDefault="00F530EF" w:rsidP="00F530EF">
            <w:pPr>
              <w:spacing w:line="240" w:lineRule="auto"/>
              <w:rPr>
                <w:rFonts w:ascii="Arial" w:hAnsi="Arial" w:cs="Arial"/>
                <w:sz w:val="16"/>
              </w:rPr>
            </w:pPr>
            <w:r w:rsidRPr="008B4A64">
              <w:rPr>
                <w:rFonts w:ascii="Arial" w:hAnsi="Arial" w:cs="Arial"/>
                <w:sz w:val="16"/>
              </w:rPr>
              <w:t>C8774 C8775 C8776 C8780</w:t>
            </w:r>
          </w:p>
        </w:tc>
        <w:tc>
          <w:tcPr>
            <w:tcW w:w="445" w:type="pct"/>
          </w:tcPr>
          <w:p w:rsidR="00F530EF" w:rsidRPr="008B4A64" w:rsidRDefault="00F530EF" w:rsidP="00F530EF">
            <w:pPr>
              <w:spacing w:line="240" w:lineRule="auto"/>
              <w:rPr>
                <w:rFonts w:ascii="Arial" w:hAnsi="Arial" w:cs="Arial"/>
                <w:sz w:val="16"/>
              </w:rPr>
            </w:pPr>
            <w:r w:rsidRPr="008B4A64">
              <w:rPr>
                <w:rFonts w:ascii="Arial" w:hAnsi="Arial" w:cs="Arial"/>
                <w:sz w:val="16"/>
              </w:rPr>
              <w:t>P8776 P8780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5</w:t>
            </w:r>
          </w:p>
        </w:tc>
        <w:tc>
          <w:tcPr>
            <w:tcW w:w="163"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135" w:type="pct"/>
          </w:tcPr>
          <w:p w:rsidR="00F530EF" w:rsidRPr="008B4A64" w:rsidRDefault="00F530EF" w:rsidP="00F530EF">
            <w:pPr>
              <w:spacing w:line="240" w:lineRule="auto"/>
              <w:rPr>
                <w:rFonts w:ascii="Arial" w:eastAsia="Arial" w:hAnsi="Arial" w:cs="Arial"/>
                <w:sz w:val="16"/>
                <w:lang w:eastAsia="zh-CN"/>
              </w:rPr>
            </w:pPr>
          </w:p>
        </w:tc>
        <w:tc>
          <w:tcPr>
            <w:tcW w:w="271" w:type="pct"/>
          </w:tcPr>
          <w:p w:rsidR="00F530EF" w:rsidRPr="008B4A64" w:rsidRDefault="00F530EF" w:rsidP="00F530EF">
            <w:pPr>
              <w:spacing w:line="240" w:lineRule="auto"/>
              <w:rPr>
                <w:rFonts w:ascii="Arial" w:eastAsia="Arial" w:hAnsi="Arial" w:cs="Arial"/>
                <w:sz w:val="16"/>
                <w:lang w:eastAsia="zh-CN"/>
              </w:rPr>
            </w:pPr>
          </w:p>
        </w:tc>
      </w:tr>
      <w:tr w:rsidR="00CB0919" w:rsidRPr="00BB35A8" w:rsidTr="00A5376F">
        <w:tc>
          <w:tcPr>
            <w:tcW w:w="541" w:type="pct"/>
          </w:tcPr>
          <w:p w:rsidR="00F530EF" w:rsidRPr="00BB35A8" w:rsidRDefault="00F530EF" w:rsidP="00F530EF">
            <w:pPr>
              <w:spacing w:line="240" w:lineRule="auto"/>
              <w:rPr>
                <w:rFonts w:ascii="Arial" w:eastAsia="Arial" w:hAnsi="Arial" w:cs="Arial"/>
                <w:sz w:val="16"/>
                <w:szCs w:val="22"/>
                <w:lang w:eastAsia="zh-CN"/>
              </w:rPr>
            </w:pPr>
          </w:p>
        </w:tc>
        <w:tc>
          <w:tcPr>
            <w:tcW w:w="541" w:type="pct"/>
          </w:tcPr>
          <w:p w:rsidR="00F530EF" w:rsidRPr="008B4A64" w:rsidRDefault="00F530EF" w:rsidP="00F530EF">
            <w:pPr>
              <w:spacing w:line="240" w:lineRule="auto"/>
              <w:rPr>
                <w:rFonts w:ascii="Arial" w:eastAsia="Arial" w:hAnsi="Arial" w:cs="Arial"/>
                <w:sz w:val="16"/>
                <w:lang w:eastAsia="zh-CN"/>
              </w:rPr>
            </w:pPr>
          </w:p>
        </w:tc>
        <w:tc>
          <w:tcPr>
            <w:tcW w:w="376" w:type="pct"/>
          </w:tcPr>
          <w:p w:rsidR="00F530EF" w:rsidRPr="008B4A64" w:rsidRDefault="00F530EF" w:rsidP="00F530EF">
            <w:pPr>
              <w:spacing w:line="240" w:lineRule="auto"/>
              <w:rPr>
                <w:rFonts w:ascii="Arial" w:eastAsia="Arial" w:hAnsi="Arial" w:cs="Arial"/>
                <w:sz w:val="16"/>
                <w:lang w:eastAsia="zh-CN"/>
              </w:rPr>
            </w:pPr>
          </w:p>
        </w:tc>
        <w:tc>
          <w:tcPr>
            <w:tcW w:w="135"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APO-Rabeprazole</w:t>
            </w:r>
          </w:p>
        </w:tc>
        <w:tc>
          <w:tcPr>
            <w:tcW w:w="223"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TX</w:t>
            </w:r>
          </w:p>
        </w:tc>
        <w:tc>
          <w:tcPr>
            <w:tcW w:w="244" w:type="pct"/>
          </w:tcPr>
          <w:p w:rsidR="00F530EF" w:rsidRPr="008B4A64" w:rsidRDefault="00F530EF" w:rsidP="00F530EF">
            <w:pPr>
              <w:spacing w:line="240" w:lineRule="auto"/>
              <w:rPr>
                <w:rFonts w:ascii="Arial" w:hAnsi="Arial" w:cs="Arial"/>
                <w:sz w:val="16"/>
              </w:rPr>
            </w:pPr>
            <w:r w:rsidRPr="008B4A64">
              <w:rPr>
                <w:rFonts w:ascii="Arial" w:hAnsi="Arial" w:cs="Arial"/>
                <w:sz w:val="16"/>
              </w:rPr>
              <w:t>MP</w:t>
            </w:r>
          </w:p>
        </w:tc>
        <w:tc>
          <w:tcPr>
            <w:tcW w:w="451" w:type="pct"/>
          </w:tcPr>
          <w:p w:rsidR="00F530EF" w:rsidRPr="008B4A64" w:rsidRDefault="00F530EF" w:rsidP="00F530EF">
            <w:pPr>
              <w:spacing w:line="240" w:lineRule="auto"/>
              <w:rPr>
                <w:rFonts w:ascii="Arial" w:hAnsi="Arial" w:cs="Arial"/>
                <w:sz w:val="16"/>
              </w:rPr>
            </w:pPr>
            <w:r w:rsidRPr="008B4A64">
              <w:rPr>
                <w:rFonts w:ascii="Arial" w:hAnsi="Arial" w:cs="Arial"/>
                <w:sz w:val="16"/>
              </w:rPr>
              <w:t>C8774 C8775 C8776 C8780 C11310</w:t>
            </w:r>
          </w:p>
        </w:tc>
        <w:tc>
          <w:tcPr>
            <w:tcW w:w="445" w:type="pct"/>
          </w:tcPr>
          <w:p w:rsidR="00F530EF" w:rsidRPr="008B4A64" w:rsidRDefault="00F530EF" w:rsidP="00F530EF">
            <w:pPr>
              <w:spacing w:line="240" w:lineRule="auto"/>
              <w:rPr>
                <w:rFonts w:ascii="Arial" w:hAnsi="Arial" w:cs="Arial"/>
                <w:sz w:val="16"/>
              </w:rPr>
            </w:pPr>
            <w:r w:rsidRPr="008B4A64">
              <w:rPr>
                <w:rFonts w:ascii="Arial" w:hAnsi="Arial" w:cs="Arial"/>
                <w:sz w:val="16"/>
              </w:rPr>
              <w:t>P11310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60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5</w:t>
            </w:r>
          </w:p>
        </w:tc>
        <w:tc>
          <w:tcPr>
            <w:tcW w:w="163"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135" w:type="pct"/>
          </w:tcPr>
          <w:p w:rsidR="00F530EF" w:rsidRPr="008B4A64" w:rsidRDefault="00F530EF" w:rsidP="00F530EF">
            <w:pPr>
              <w:spacing w:line="240" w:lineRule="auto"/>
              <w:rPr>
                <w:rFonts w:ascii="Arial" w:eastAsia="Arial" w:hAnsi="Arial" w:cs="Arial"/>
                <w:sz w:val="16"/>
                <w:lang w:eastAsia="zh-CN"/>
              </w:rPr>
            </w:pPr>
          </w:p>
        </w:tc>
        <w:tc>
          <w:tcPr>
            <w:tcW w:w="271" w:type="pct"/>
          </w:tcPr>
          <w:p w:rsidR="00F530EF" w:rsidRPr="008B4A64" w:rsidRDefault="00F530EF" w:rsidP="00F530EF">
            <w:pPr>
              <w:spacing w:line="240" w:lineRule="auto"/>
              <w:rPr>
                <w:rFonts w:ascii="Arial" w:eastAsia="Arial" w:hAnsi="Arial" w:cs="Arial"/>
                <w:sz w:val="16"/>
                <w:lang w:eastAsia="zh-CN"/>
              </w:rPr>
            </w:pPr>
          </w:p>
        </w:tc>
      </w:tr>
      <w:tr w:rsidR="00CB0919" w:rsidRPr="00BB35A8" w:rsidTr="00A5376F">
        <w:tc>
          <w:tcPr>
            <w:tcW w:w="541" w:type="pct"/>
          </w:tcPr>
          <w:p w:rsidR="00F530EF" w:rsidRPr="00BB35A8" w:rsidRDefault="00F530EF" w:rsidP="00F530EF">
            <w:pPr>
              <w:spacing w:line="240" w:lineRule="auto"/>
              <w:rPr>
                <w:rFonts w:ascii="Arial" w:eastAsia="Arial" w:hAnsi="Arial" w:cs="Arial"/>
                <w:sz w:val="16"/>
                <w:szCs w:val="22"/>
                <w:lang w:eastAsia="zh-CN"/>
              </w:rPr>
            </w:pPr>
          </w:p>
        </w:tc>
        <w:tc>
          <w:tcPr>
            <w:tcW w:w="541" w:type="pct"/>
          </w:tcPr>
          <w:p w:rsidR="00F530EF" w:rsidRPr="008B4A64" w:rsidRDefault="00F530EF" w:rsidP="00F530EF">
            <w:pPr>
              <w:spacing w:line="240" w:lineRule="auto"/>
              <w:rPr>
                <w:rFonts w:ascii="Arial" w:eastAsia="Arial" w:hAnsi="Arial" w:cs="Arial"/>
                <w:sz w:val="16"/>
                <w:lang w:eastAsia="zh-CN"/>
              </w:rPr>
            </w:pPr>
          </w:p>
        </w:tc>
        <w:tc>
          <w:tcPr>
            <w:tcW w:w="376" w:type="pct"/>
          </w:tcPr>
          <w:p w:rsidR="00F530EF" w:rsidRPr="008B4A64" w:rsidRDefault="00F530EF" w:rsidP="00F530EF">
            <w:pPr>
              <w:spacing w:line="240" w:lineRule="auto"/>
              <w:rPr>
                <w:rFonts w:ascii="Arial" w:eastAsia="Arial" w:hAnsi="Arial" w:cs="Arial"/>
                <w:sz w:val="16"/>
                <w:lang w:eastAsia="zh-CN"/>
              </w:rPr>
            </w:pPr>
          </w:p>
        </w:tc>
        <w:tc>
          <w:tcPr>
            <w:tcW w:w="135"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Parbezol</w:t>
            </w:r>
          </w:p>
        </w:tc>
        <w:tc>
          <w:tcPr>
            <w:tcW w:w="223"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RW</w:t>
            </w:r>
          </w:p>
        </w:tc>
        <w:tc>
          <w:tcPr>
            <w:tcW w:w="244" w:type="pct"/>
          </w:tcPr>
          <w:p w:rsidR="00F530EF" w:rsidRPr="008B4A64" w:rsidRDefault="00F530EF" w:rsidP="00F530EF">
            <w:pPr>
              <w:spacing w:line="240" w:lineRule="auto"/>
              <w:rPr>
                <w:rFonts w:ascii="Arial" w:hAnsi="Arial" w:cs="Arial"/>
                <w:sz w:val="16"/>
              </w:rPr>
            </w:pPr>
            <w:r w:rsidRPr="008B4A64">
              <w:rPr>
                <w:rFonts w:ascii="Arial" w:hAnsi="Arial" w:cs="Arial"/>
                <w:sz w:val="16"/>
              </w:rPr>
              <w:t>MP</w:t>
            </w:r>
          </w:p>
        </w:tc>
        <w:tc>
          <w:tcPr>
            <w:tcW w:w="451" w:type="pct"/>
          </w:tcPr>
          <w:p w:rsidR="00F530EF" w:rsidRPr="008B4A64" w:rsidRDefault="00F530EF" w:rsidP="00F530EF">
            <w:pPr>
              <w:spacing w:line="240" w:lineRule="auto"/>
              <w:rPr>
                <w:rFonts w:ascii="Arial" w:hAnsi="Arial" w:cs="Arial"/>
                <w:sz w:val="16"/>
              </w:rPr>
            </w:pPr>
            <w:r w:rsidRPr="008B4A64">
              <w:rPr>
                <w:rFonts w:ascii="Arial" w:hAnsi="Arial" w:cs="Arial"/>
                <w:sz w:val="16"/>
              </w:rPr>
              <w:t>C8774 C8775 C8776 C8780 C11310</w:t>
            </w:r>
          </w:p>
        </w:tc>
        <w:tc>
          <w:tcPr>
            <w:tcW w:w="445" w:type="pct"/>
          </w:tcPr>
          <w:p w:rsidR="00F530EF" w:rsidRPr="008B4A64" w:rsidRDefault="00F530EF" w:rsidP="00F530EF">
            <w:pPr>
              <w:spacing w:line="240" w:lineRule="auto"/>
              <w:rPr>
                <w:rFonts w:ascii="Arial" w:hAnsi="Arial" w:cs="Arial"/>
                <w:sz w:val="16"/>
              </w:rPr>
            </w:pPr>
            <w:r w:rsidRPr="008B4A64">
              <w:rPr>
                <w:rFonts w:ascii="Arial" w:hAnsi="Arial" w:cs="Arial"/>
                <w:sz w:val="16"/>
              </w:rPr>
              <w:t>P11310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60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5</w:t>
            </w:r>
          </w:p>
        </w:tc>
        <w:tc>
          <w:tcPr>
            <w:tcW w:w="163"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135" w:type="pct"/>
          </w:tcPr>
          <w:p w:rsidR="00F530EF" w:rsidRPr="008B4A64" w:rsidRDefault="00F530EF" w:rsidP="00F530EF">
            <w:pPr>
              <w:spacing w:line="240" w:lineRule="auto"/>
              <w:rPr>
                <w:rFonts w:ascii="Arial" w:eastAsia="Arial" w:hAnsi="Arial" w:cs="Arial"/>
                <w:sz w:val="16"/>
                <w:lang w:eastAsia="zh-CN"/>
              </w:rPr>
            </w:pPr>
          </w:p>
        </w:tc>
        <w:tc>
          <w:tcPr>
            <w:tcW w:w="271" w:type="pct"/>
          </w:tcPr>
          <w:p w:rsidR="00F530EF" w:rsidRPr="008B4A64" w:rsidRDefault="00F530EF" w:rsidP="00F530EF">
            <w:pPr>
              <w:spacing w:line="240" w:lineRule="auto"/>
              <w:rPr>
                <w:rFonts w:ascii="Arial" w:eastAsia="Arial" w:hAnsi="Arial" w:cs="Arial"/>
                <w:sz w:val="16"/>
                <w:lang w:eastAsia="zh-CN"/>
              </w:rPr>
            </w:pPr>
          </w:p>
        </w:tc>
      </w:tr>
      <w:tr w:rsidR="00CB0919" w:rsidRPr="00BB35A8" w:rsidTr="00A5376F">
        <w:tc>
          <w:tcPr>
            <w:tcW w:w="541" w:type="pct"/>
          </w:tcPr>
          <w:p w:rsidR="00F530EF" w:rsidRPr="00BB35A8" w:rsidRDefault="00F530EF" w:rsidP="00F530EF">
            <w:pPr>
              <w:spacing w:line="240" w:lineRule="auto"/>
              <w:rPr>
                <w:rFonts w:ascii="Arial" w:eastAsia="Arial" w:hAnsi="Arial" w:cs="Arial"/>
                <w:sz w:val="16"/>
                <w:szCs w:val="22"/>
                <w:lang w:eastAsia="zh-CN"/>
              </w:rPr>
            </w:pPr>
          </w:p>
        </w:tc>
        <w:tc>
          <w:tcPr>
            <w:tcW w:w="541" w:type="pct"/>
          </w:tcPr>
          <w:p w:rsidR="00F530EF" w:rsidRPr="008B4A64" w:rsidRDefault="00F530EF" w:rsidP="00F530EF">
            <w:pPr>
              <w:spacing w:line="240" w:lineRule="auto"/>
              <w:rPr>
                <w:rFonts w:ascii="Arial" w:eastAsia="Arial" w:hAnsi="Arial" w:cs="Arial"/>
                <w:sz w:val="16"/>
                <w:lang w:eastAsia="zh-CN"/>
              </w:rPr>
            </w:pPr>
          </w:p>
        </w:tc>
        <w:tc>
          <w:tcPr>
            <w:tcW w:w="376" w:type="pct"/>
          </w:tcPr>
          <w:p w:rsidR="00F530EF" w:rsidRPr="008B4A64" w:rsidRDefault="00F530EF" w:rsidP="00F530EF">
            <w:pPr>
              <w:spacing w:line="240" w:lineRule="auto"/>
              <w:rPr>
                <w:rFonts w:ascii="Arial" w:eastAsia="Arial" w:hAnsi="Arial" w:cs="Arial"/>
                <w:sz w:val="16"/>
                <w:lang w:eastAsia="zh-CN"/>
              </w:rPr>
            </w:pPr>
          </w:p>
        </w:tc>
        <w:tc>
          <w:tcPr>
            <w:tcW w:w="135"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Pariet</w:t>
            </w:r>
          </w:p>
        </w:tc>
        <w:tc>
          <w:tcPr>
            <w:tcW w:w="223"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JC</w:t>
            </w:r>
          </w:p>
        </w:tc>
        <w:tc>
          <w:tcPr>
            <w:tcW w:w="244" w:type="pct"/>
          </w:tcPr>
          <w:p w:rsidR="00F530EF" w:rsidRPr="008B4A64" w:rsidRDefault="00F530EF" w:rsidP="00F530EF">
            <w:pPr>
              <w:spacing w:line="240" w:lineRule="auto"/>
              <w:rPr>
                <w:rFonts w:ascii="Arial" w:hAnsi="Arial" w:cs="Arial"/>
                <w:sz w:val="16"/>
              </w:rPr>
            </w:pPr>
            <w:r w:rsidRPr="008B4A64">
              <w:rPr>
                <w:rFonts w:ascii="Arial" w:hAnsi="Arial" w:cs="Arial"/>
                <w:sz w:val="16"/>
              </w:rPr>
              <w:t>MP</w:t>
            </w:r>
          </w:p>
        </w:tc>
        <w:tc>
          <w:tcPr>
            <w:tcW w:w="451" w:type="pct"/>
          </w:tcPr>
          <w:p w:rsidR="00F530EF" w:rsidRPr="008B4A64" w:rsidRDefault="00F530EF" w:rsidP="00F530EF">
            <w:pPr>
              <w:spacing w:line="240" w:lineRule="auto"/>
              <w:rPr>
                <w:rFonts w:ascii="Arial" w:hAnsi="Arial" w:cs="Arial"/>
                <w:sz w:val="16"/>
              </w:rPr>
            </w:pPr>
            <w:r w:rsidRPr="008B4A64">
              <w:rPr>
                <w:rFonts w:ascii="Arial" w:hAnsi="Arial" w:cs="Arial"/>
                <w:sz w:val="16"/>
              </w:rPr>
              <w:t>C8774 C8775 C8776 C8780 C11310</w:t>
            </w:r>
          </w:p>
        </w:tc>
        <w:tc>
          <w:tcPr>
            <w:tcW w:w="445" w:type="pct"/>
          </w:tcPr>
          <w:p w:rsidR="00F530EF" w:rsidRPr="008B4A64" w:rsidRDefault="00F530EF" w:rsidP="00F530EF">
            <w:pPr>
              <w:spacing w:line="240" w:lineRule="auto"/>
              <w:rPr>
                <w:rFonts w:ascii="Arial" w:hAnsi="Arial" w:cs="Arial"/>
                <w:sz w:val="16"/>
              </w:rPr>
            </w:pPr>
            <w:r w:rsidRPr="008B4A64">
              <w:rPr>
                <w:rFonts w:ascii="Arial" w:hAnsi="Arial" w:cs="Arial"/>
                <w:sz w:val="16"/>
              </w:rPr>
              <w:t>P11310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60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5</w:t>
            </w:r>
          </w:p>
        </w:tc>
        <w:tc>
          <w:tcPr>
            <w:tcW w:w="163"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135" w:type="pct"/>
          </w:tcPr>
          <w:p w:rsidR="00F530EF" w:rsidRPr="008B4A64" w:rsidRDefault="00F530EF" w:rsidP="00F530EF">
            <w:pPr>
              <w:spacing w:line="240" w:lineRule="auto"/>
              <w:rPr>
                <w:rFonts w:ascii="Arial" w:eastAsia="Arial" w:hAnsi="Arial" w:cs="Arial"/>
                <w:sz w:val="16"/>
                <w:lang w:eastAsia="zh-CN"/>
              </w:rPr>
            </w:pPr>
          </w:p>
        </w:tc>
        <w:tc>
          <w:tcPr>
            <w:tcW w:w="271" w:type="pct"/>
          </w:tcPr>
          <w:p w:rsidR="00F530EF" w:rsidRPr="008B4A64" w:rsidRDefault="00F530EF" w:rsidP="00F530EF">
            <w:pPr>
              <w:spacing w:line="240" w:lineRule="auto"/>
              <w:rPr>
                <w:rFonts w:ascii="Arial" w:eastAsia="Arial" w:hAnsi="Arial" w:cs="Arial"/>
                <w:sz w:val="16"/>
                <w:lang w:eastAsia="zh-CN"/>
              </w:rPr>
            </w:pPr>
          </w:p>
        </w:tc>
      </w:tr>
      <w:tr w:rsidR="00CB0919" w:rsidRPr="00BB35A8" w:rsidTr="00A5376F">
        <w:tc>
          <w:tcPr>
            <w:tcW w:w="541" w:type="pct"/>
          </w:tcPr>
          <w:p w:rsidR="00F530EF" w:rsidRPr="00BB35A8" w:rsidRDefault="00F530EF" w:rsidP="00F530EF">
            <w:pPr>
              <w:spacing w:line="240" w:lineRule="auto"/>
              <w:rPr>
                <w:rFonts w:ascii="Arial" w:eastAsia="Arial" w:hAnsi="Arial" w:cs="Arial"/>
                <w:sz w:val="16"/>
                <w:szCs w:val="22"/>
                <w:lang w:eastAsia="zh-CN"/>
              </w:rPr>
            </w:pPr>
          </w:p>
        </w:tc>
        <w:tc>
          <w:tcPr>
            <w:tcW w:w="541" w:type="pct"/>
          </w:tcPr>
          <w:p w:rsidR="00F530EF" w:rsidRPr="008B4A64" w:rsidRDefault="00F530EF" w:rsidP="00F530EF">
            <w:pPr>
              <w:spacing w:line="240" w:lineRule="auto"/>
              <w:rPr>
                <w:rFonts w:ascii="Arial" w:eastAsia="Arial" w:hAnsi="Arial" w:cs="Arial"/>
                <w:sz w:val="16"/>
                <w:lang w:eastAsia="zh-CN"/>
              </w:rPr>
            </w:pPr>
          </w:p>
        </w:tc>
        <w:tc>
          <w:tcPr>
            <w:tcW w:w="376" w:type="pct"/>
          </w:tcPr>
          <w:p w:rsidR="00F530EF" w:rsidRPr="008B4A64" w:rsidRDefault="00F530EF" w:rsidP="00F530EF">
            <w:pPr>
              <w:spacing w:line="240" w:lineRule="auto"/>
              <w:rPr>
                <w:rFonts w:ascii="Arial" w:eastAsia="Arial" w:hAnsi="Arial" w:cs="Arial"/>
                <w:sz w:val="16"/>
                <w:lang w:eastAsia="zh-CN"/>
              </w:rPr>
            </w:pPr>
          </w:p>
        </w:tc>
        <w:tc>
          <w:tcPr>
            <w:tcW w:w="135"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Rabeprazole Mylan</w:t>
            </w:r>
          </w:p>
        </w:tc>
        <w:tc>
          <w:tcPr>
            <w:tcW w:w="223"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AF</w:t>
            </w:r>
          </w:p>
        </w:tc>
        <w:tc>
          <w:tcPr>
            <w:tcW w:w="244" w:type="pct"/>
          </w:tcPr>
          <w:p w:rsidR="00F530EF" w:rsidRPr="008B4A64" w:rsidRDefault="00F530EF" w:rsidP="00F530EF">
            <w:pPr>
              <w:spacing w:line="240" w:lineRule="auto"/>
              <w:rPr>
                <w:rFonts w:ascii="Arial" w:hAnsi="Arial" w:cs="Arial"/>
                <w:sz w:val="16"/>
              </w:rPr>
            </w:pPr>
            <w:r w:rsidRPr="008B4A64">
              <w:rPr>
                <w:rFonts w:ascii="Arial" w:hAnsi="Arial" w:cs="Arial"/>
                <w:sz w:val="16"/>
              </w:rPr>
              <w:t>MP</w:t>
            </w:r>
          </w:p>
        </w:tc>
        <w:tc>
          <w:tcPr>
            <w:tcW w:w="451" w:type="pct"/>
          </w:tcPr>
          <w:p w:rsidR="00F530EF" w:rsidRPr="008B4A64" w:rsidRDefault="00F530EF" w:rsidP="00F530EF">
            <w:pPr>
              <w:spacing w:line="240" w:lineRule="auto"/>
              <w:rPr>
                <w:rFonts w:ascii="Arial" w:hAnsi="Arial" w:cs="Arial"/>
                <w:sz w:val="16"/>
              </w:rPr>
            </w:pPr>
            <w:r w:rsidRPr="008B4A64">
              <w:rPr>
                <w:rFonts w:ascii="Arial" w:hAnsi="Arial" w:cs="Arial"/>
                <w:sz w:val="16"/>
              </w:rPr>
              <w:t>C8774 C8775 C8776 C8780 C11310</w:t>
            </w:r>
          </w:p>
        </w:tc>
        <w:tc>
          <w:tcPr>
            <w:tcW w:w="445" w:type="pct"/>
          </w:tcPr>
          <w:p w:rsidR="00F530EF" w:rsidRPr="008B4A64" w:rsidRDefault="00F530EF" w:rsidP="00F530EF">
            <w:pPr>
              <w:spacing w:line="240" w:lineRule="auto"/>
              <w:rPr>
                <w:rFonts w:ascii="Arial" w:hAnsi="Arial" w:cs="Arial"/>
                <w:sz w:val="16"/>
              </w:rPr>
            </w:pPr>
            <w:r w:rsidRPr="008B4A64">
              <w:rPr>
                <w:rFonts w:ascii="Arial" w:hAnsi="Arial" w:cs="Arial"/>
                <w:sz w:val="16"/>
              </w:rPr>
              <w:t>P11310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60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5</w:t>
            </w:r>
          </w:p>
        </w:tc>
        <w:tc>
          <w:tcPr>
            <w:tcW w:w="163"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135" w:type="pct"/>
          </w:tcPr>
          <w:p w:rsidR="00F530EF" w:rsidRPr="008B4A64" w:rsidRDefault="00F530EF" w:rsidP="00F530EF">
            <w:pPr>
              <w:spacing w:line="240" w:lineRule="auto"/>
              <w:rPr>
                <w:rFonts w:ascii="Arial" w:eastAsia="Arial" w:hAnsi="Arial" w:cs="Arial"/>
                <w:sz w:val="16"/>
                <w:lang w:eastAsia="zh-CN"/>
              </w:rPr>
            </w:pPr>
          </w:p>
        </w:tc>
        <w:tc>
          <w:tcPr>
            <w:tcW w:w="271" w:type="pct"/>
          </w:tcPr>
          <w:p w:rsidR="00F530EF" w:rsidRPr="008B4A64" w:rsidRDefault="00F530EF" w:rsidP="00F530EF">
            <w:pPr>
              <w:spacing w:line="240" w:lineRule="auto"/>
              <w:rPr>
                <w:rFonts w:ascii="Arial" w:eastAsia="Arial" w:hAnsi="Arial" w:cs="Arial"/>
                <w:sz w:val="16"/>
                <w:lang w:eastAsia="zh-CN"/>
              </w:rPr>
            </w:pPr>
          </w:p>
        </w:tc>
      </w:tr>
      <w:tr w:rsidR="00CB0919" w:rsidRPr="00BB35A8" w:rsidTr="00A5376F">
        <w:tc>
          <w:tcPr>
            <w:tcW w:w="541" w:type="pct"/>
          </w:tcPr>
          <w:p w:rsidR="00F530EF" w:rsidRPr="00BB35A8" w:rsidRDefault="00F530EF" w:rsidP="00F530EF">
            <w:pPr>
              <w:spacing w:line="240" w:lineRule="auto"/>
              <w:rPr>
                <w:rFonts w:ascii="Arial" w:eastAsia="Arial" w:hAnsi="Arial" w:cs="Arial"/>
                <w:sz w:val="16"/>
                <w:szCs w:val="22"/>
                <w:lang w:eastAsia="zh-CN"/>
              </w:rPr>
            </w:pPr>
          </w:p>
        </w:tc>
        <w:tc>
          <w:tcPr>
            <w:tcW w:w="541" w:type="pct"/>
          </w:tcPr>
          <w:p w:rsidR="00F530EF" w:rsidRPr="008B4A64" w:rsidRDefault="00F530EF" w:rsidP="00F530EF">
            <w:pPr>
              <w:spacing w:line="240" w:lineRule="auto"/>
              <w:rPr>
                <w:rFonts w:ascii="Arial" w:eastAsia="Arial" w:hAnsi="Arial" w:cs="Arial"/>
                <w:sz w:val="16"/>
                <w:lang w:eastAsia="zh-CN"/>
              </w:rPr>
            </w:pPr>
          </w:p>
        </w:tc>
        <w:tc>
          <w:tcPr>
            <w:tcW w:w="376" w:type="pct"/>
          </w:tcPr>
          <w:p w:rsidR="00F530EF" w:rsidRPr="008B4A64" w:rsidRDefault="00F530EF" w:rsidP="00F530EF">
            <w:pPr>
              <w:spacing w:line="240" w:lineRule="auto"/>
              <w:rPr>
                <w:rFonts w:ascii="Arial" w:eastAsia="Arial" w:hAnsi="Arial" w:cs="Arial"/>
                <w:sz w:val="16"/>
                <w:lang w:eastAsia="zh-CN"/>
              </w:rPr>
            </w:pPr>
          </w:p>
        </w:tc>
        <w:tc>
          <w:tcPr>
            <w:tcW w:w="135"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a</w:t>
            </w:r>
          </w:p>
        </w:tc>
        <w:tc>
          <w:tcPr>
            <w:tcW w:w="876"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Rabeprazole Sandoz</w:t>
            </w:r>
          </w:p>
        </w:tc>
        <w:tc>
          <w:tcPr>
            <w:tcW w:w="223" w:type="pct"/>
          </w:tcPr>
          <w:p w:rsidR="00F530EF" w:rsidRPr="008B4A64" w:rsidDel="00B95CB0" w:rsidRDefault="00F530EF" w:rsidP="00F530EF">
            <w:pPr>
              <w:spacing w:line="240" w:lineRule="auto"/>
              <w:rPr>
                <w:rFonts w:ascii="Arial" w:eastAsia="Arial" w:hAnsi="Arial" w:cs="Arial"/>
                <w:sz w:val="16"/>
                <w:lang w:eastAsia="zh-CN"/>
              </w:rPr>
            </w:pPr>
            <w:r w:rsidRPr="008B4A64">
              <w:rPr>
                <w:rFonts w:ascii="Arial" w:hAnsi="Arial" w:cs="Arial"/>
                <w:sz w:val="16"/>
              </w:rPr>
              <w:t>SZ</w:t>
            </w:r>
          </w:p>
        </w:tc>
        <w:tc>
          <w:tcPr>
            <w:tcW w:w="244" w:type="pct"/>
          </w:tcPr>
          <w:p w:rsidR="00F530EF" w:rsidRPr="008B4A64" w:rsidRDefault="00F530EF" w:rsidP="00F530EF">
            <w:pPr>
              <w:spacing w:line="240" w:lineRule="auto"/>
              <w:rPr>
                <w:rFonts w:ascii="Arial" w:hAnsi="Arial" w:cs="Arial"/>
                <w:sz w:val="16"/>
              </w:rPr>
            </w:pPr>
            <w:r w:rsidRPr="008B4A64">
              <w:rPr>
                <w:rFonts w:ascii="Arial" w:hAnsi="Arial" w:cs="Arial"/>
                <w:sz w:val="16"/>
              </w:rPr>
              <w:t>MP</w:t>
            </w:r>
          </w:p>
        </w:tc>
        <w:tc>
          <w:tcPr>
            <w:tcW w:w="451" w:type="pct"/>
          </w:tcPr>
          <w:p w:rsidR="00F530EF" w:rsidRPr="008B4A64" w:rsidRDefault="00F530EF" w:rsidP="00F530EF">
            <w:pPr>
              <w:spacing w:line="240" w:lineRule="auto"/>
              <w:rPr>
                <w:rFonts w:ascii="Arial" w:hAnsi="Arial" w:cs="Arial"/>
                <w:sz w:val="16"/>
              </w:rPr>
            </w:pPr>
            <w:r w:rsidRPr="008B4A64">
              <w:rPr>
                <w:rFonts w:ascii="Arial" w:hAnsi="Arial" w:cs="Arial"/>
                <w:sz w:val="16"/>
              </w:rPr>
              <w:t>C8774 C8775 C8776 C8780 C11310</w:t>
            </w:r>
          </w:p>
        </w:tc>
        <w:tc>
          <w:tcPr>
            <w:tcW w:w="445" w:type="pct"/>
          </w:tcPr>
          <w:p w:rsidR="00F530EF" w:rsidRPr="008B4A64" w:rsidRDefault="00F530EF" w:rsidP="00F530EF">
            <w:pPr>
              <w:spacing w:line="240" w:lineRule="auto"/>
              <w:rPr>
                <w:rFonts w:ascii="Arial" w:hAnsi="Arial" w:cs="Arial"/>
                <w:sz w:val="16"/>
              </w:rPr>
            </w:pPr>
            <w:r w:rsidRPr="008B4A64">
              <w:rPr>
                <w:rFonts w:ascii="Arial" w:hAnsi="Arial" w:cs="Arial"/>
                <w:sz w:val="16"/>
              </w:rPr>
              <w:t>P11310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60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5</w:t>
            </w:r>
          </w:p>
        </w:tc>
        <w:tc>
          <w:tcPr>
            <w:tcW w:w="163"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135" w:type="pct"/>
          </w:tcPr>
          <w:p w:rsidR="00F530EF" w:rsidRPr="008B4A64" w:rsidRDefault="00F530EF" w:rsidP="00F530EF">
            <w:pPr>
              <w:spacing w:line="240" w:lineRule="auto"/>
              <w:rPr>
                <w:rFonts w:ascii="Arial" w:eastAsia="Arial" w:hAnsi="Arial" w:cs="Arial"/>
                <w:sz w:val="16"/>
                <w:lang w:eastAsia="zh-CN"/>
              </w:rPr>
            </w:pPr>
          </w:p>
        </w:tc>
        <w:tc>
          <w:tcPr>
            <w:tcW w:w="271" w:type="pct"/>
          </w:tcPr>
          <w:p w:rsidR="00F530EF" w:rsidRPr="008B4A64" w:rsidRDefault="00F530EF" w:rsidP="00F530EF">
            <w:pPr>
              <w:spacing w:line="240" w:lineRule="auto"/>
              <w:rPr>
                <w:rFonts w:ascii="Arial" w:eastAsia="Arial" w:hAnsi="Arial" w:cs="Arial"/>
                <w:sz w:val="16"/>
                <w:lang w:eastAsia="zh-CN"/>
              </w:rPr>
            </w:pPr>
          </w:p>
        </w:tc>
      </w:tr>
      <w:tr w:rsidR="00CB0919" w:rsidRPr="00BB35A8" w:rsidTr="00A5376F">
        <w:tc>
          <w:tcPr>
            <w:tcW w:w="541" w:type="pct"/>
          </w:tcPr>
          <w:p w:rsidR="00F530EF" w:rsidRPr="00BB35A8" w:rsidRDefault="00F530EF" w:rsidP="00F530EF">
            <w:pPr>
              <w:spacing w:line="240" w:lineRule="auto"/>
              <w:rPr>
                <w:rFonts w:ascii="Arial" w:eastAsia="Arial" w:hAnsi="Arial" w:cs="Arial"/>
                <w:sz w:val="16"/>
                <w:szCs w:val="22"/>
                <w:lang w:eastAsia="zh-CN"/>
              </w:rPr>
            </w:pPr>
          </w:p>
        </w:tc>
        <w:tc>
          <w:tcPr>
            <w:tcW w:w="541" w:type="pct"/>
          </w:tcPr>
          <w:p w:rsidR="00F530EF" w:rsidRPr="008B4A64" w:rsidRDefault="00F530EF" w:rsidP="00F530EF">
            <w:pPr>
              <w:spacing w:line="240" w:lineRule="auto"/>
              <w:rPr>
                <w:rFonts w:ascii="Arial" w:eastAsia="Arial" w:hAnsi="Arial" w:cs="Arial"/>
                <w:sz w:val="16"/>
                <w:lang w:eastAsia="zh-CN"/>
              </w:rPr>
            </w:pPr>
          </w:p>
        </w:tc>
        <w:tc>
          <w:tcPr>
            <w:tcW w:w="376" w:type="pct"/>
          </w:tcPr>
          <w:p w:rsidR="00F530EF" w:rsidRPr="008B4A64" w:rsidRDefault="00F530EF" w:rsidP="00F530EF">
            <w:pPr>
              <w:spacing w:line="240" w:lineRule="auto"/>
              <w:rPr>
                <w:rFonts w:ascii="Arial" w:eastAsia="Arial" w:hAnsi="Arial" w:cs="Arial"/>
                <w:sz w:val="16"/>
                <w:lang w:eastAsia="zh-CN"/>
              </w:rPr>
            </w:pPr>
          </w:p>
        </w:tc>
        <w:tc>
          <w:tcPr>
            <w:tcW w:w="135" w:type="pct"/>
          </w:tcPr>
          <w:p w:rsidR="00F530EF" w:rsidRPr="008B4A64" w:rsidRDefault="00F530EF" w:rsidP="00F530EF">
            <w:pPr>
              <w:spacing w:line="240" w:lineRule="auto"/>
              <w:rPr>
                <w:rFonts w:ascii="Arial" w:hAnsi="Arial" w:cs="Arial"/>
                <w:sz w:val="16"/>
              </w:rPr>
            </w:pPr>
            <w:r w:rsidRPr="008B4A64">
              <w:rPr>
                <w:rFonts w:ascii="Arial" w:hAnsi="Arial" w:cs="Arial"/>
                <w:sz w:val="16"/>
              </w:rPr>
              <w:t>a</w:t>
            </w:r>
          </w:p>
        </w:tc>
        <w:tc>
          <w:tcPr>
            <w:tcW w:w="876" w:type="pct"/>
          </w:tcPr>
          <w:p w:rsidR="00F530EF" w:rsidRPr="008B4A64" w:rsidRDefault="00F530EF" w:rsidP="00F530EF">
            <w:pPr>
              <w:spacing w:line="240" w:lineRule="auto"/>
              <w:rPr>
                <w:rFonts w:ascii="Arial" w:hAnsi="Arial" w:cs="Arial"/>
                <w:sz w:val="16"/>
              </w:rPr>
            </w:pPr>
            <w:r w:rsidRPr="008B4A64">
              <w:rPr>
                <w:rFonts w:ascii="Arial" w:hAnsi="Arial" w:cs="Arial"/>
                <w:sz w:val="16"/>
              </w:rPr>
              <w:t>Rabeprazole SUN</w:t>
            </w:r>
          </w:p>
        </w:tc>
        <w:tc>
          <w:tcPr>
            <w:tcW w:w="223" w:type="pct"/>
          </w:tcPr>
          <w:p w:rsidR="00F530EF" w:rsidRPr="008B4A64" w:rsidRDefault="00F530EF" w:rsidP="00F530EF">
            <w:pPr>
              <w:spacing w:line="240" w:lineRule="auto"/>
              <w:rPr>
                <w:rFonts w:ascii="Arial" w:hAnsi="Arial" w:cs="Arial"/>
                <w:sz w:val="16"/>
              </w:rPr>
            </w:pPr>
            <w:r w:rsidRPr="008B4A64">
              <w:rPr>
                <w:rFonts w:ascii="Arial" w:hAnsi="Arial" w:cs="Arial"/>
                <w:sz w:val="16"/>
              </w:rPr>
              <w:t>RN</w:t>
            </w:r>
          </w:p>
        </w:tc>
        <w:tc>
          <w:tcPr>
            <w:tcW w:w="244" w:type="pct"/>
          </w:tcPr>
          <w:p w:rsidR="00F530EF" w:rsidRPr="008B4A64" w:rsidRDefault="00F530EF" w:rsidP="00F530EF">
            <w:pPr>
              <w:spacing w:line="240" w:lineRule="auto"/>
              <w:rPr>
                <w:rFonts w:ascii="Arial" w:hAnsi="Arial" w:cs="Arial"/>
                <w:sz w:val="16"/>
              </w:rPr>
            </w:pPr>
            <w:r w:rsidRPr="008B4A64">
              <w:rPr>
                <w:rFonts w:ascii="Arial" w:hAnsi="Arial" w:cs="Arial"/>
                <w:sz w:val="16"/>
              </w:rPr>
              <w:t>MP</w:t>
            </w:r>
          </w:p>
        </w:tc>
        <w:tc>
          <w:tcPr>
            <w:tcW w:w="451" w:type="pct"/>
          </w:tcPr>
          <w:p w:rsidR="00F530EF" w:rsidRPr="008B4A64" w:rsidRDefault="00F530EF" w:rsidP="00F530EF">
            <w:pPr>
              <w:spacing w:line="240" w:lineRule="auto"/>
              <w:rPr>
                <w:rFonts w:ascii="Arial" w:hAnsi="Arial" w:cs="Arial"/>
                <w:sz w:val="16"/>
              </w:rPr>
            </w:pPr>
            <w:r w:rsidRPr="008B4A64">
              <w:rPr>
                <w:rFonts w:ascii="Arial" w:hAnsi="Arial" w:cs="Arial"/>
                <w:sz w:val="16"/>
              </w:rPr>
              <w:t>C8774 C8775 C8776 C8780 C11310</w:t>
            </w:r>
          </w:p>
        </w:tc>
        <w:tc>
          <w:tcPr>
            <w:tcW w:w="445" w:type="pct"/>
          </w:tcPr>
          <w:p w:rsidR="00F530EF" w:rsidRPr="008B4A64" w:rsidRDefault="00F530EF" w:rsidP="00F530EF">
            <w:pPr>
              <w:spacing w:line="240" w:lineRule="auto"/>
              <w:rPr>
                <w:rFonts w:ascii="Arial" w:hAnsi="Arial" w:cs="Arial"/>
                <w:sz w:val="16"/>
              </w:rPr>
            </w:pPr>
            <w:r w:rsidRPr="008B4A64">
              <w:rPr>
                <w:rFonts w:ascii="Arial" w:hAnsi="Arial" w:cs="Arial"/>
                <w:sz w:val="16"/>
              </w:rPr>
              <w:t>P11310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60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5</w:t>
            </w:r>
          </w:p>
        </w:tc>
        <w:tc>
          <w:tcPr>
            <w:tcW w:w="163"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135" w:type="pct"/>
          </w:tcPr>
          <w:p w:rsidR="00F530EF" w:rsidRPr="008B4A64" w:rsidRDefault="00F530EF" w:rsidP="00F530EF">
            <w:pPr>
              <w:spacing w:line="240" w:lineRule="auto"/>
              <w:rPr>
                <w:rFonts w:ascii="Arial" w:eastAsia="Arial" w:hAnsi="Arial" w:cs="Arial"/>
                <w:sz w:val="16"/>
                <w:lang w:eastAsia="zh-CN"/>
              </w:rPr>
            </w:pPr>
          </w:p>
        </w:tc>
        <w:tc>
          <w:tcPr>
            <w:tcW w:w="271" w:type="pct"/>
          </w:tcPr>
          <w:p w:rsidR="00F530EF" w:rsidRPr="008B4A64" w:rsidRDefault="00F530EF" w:rsidP="00F530EF">
            <w:pPr>
              <w:spacing w:line="240" w:lineRule="auto"/>
              <w:rPr>
                <w:rFonts w:ascii="Arial" w:eastAsia="Arial" w:hAnsi="Arial" w:cs="Arial"/>
                <w:sz w:val="16"/>
                <w:lang w:eastAsia="zh-CN"/>
              </w:rPr>
            </w:pPr>
          </w:p>
        </w:tc>
      </w:tr>
      <w:tr w:rsidR="00CB0919" w:rsidRPr="00BB35A8" w:rsidTr="00A5376F">
        <w:tc>
          <w:tcPr>
            <w:tcW w:w="541" w:type="pct"/>
          </w:tcPr>
          <w:p w:rsidR="00F530EF" w:rsidRPr="00BB35A8" w:rsidRDefault="00F530EF" w:rsidP="00F530EF">
            <w:pPr>
              <w:spacing w:line="240" w:lineRule="auto"/>
              <w:rPr>
                <w:rFonts w:ascii="Arial" w:eastAsia="Arial" w:hAnsi="Arial" w:cs="Arial"/>
                <w:sz w:val="16"/>
                <w:szCs w:val="22"/>
                <w:lang w:eastAsia="zh-CN"/>
              </w:rPr>
            </w:pPr>
          </w:p>
        </w:tc>
        <w:tc>
          <w:tcPr>
            <w:tcW w:w="541" w:type="pct"/>
          </w:tcPr>
          <w:p w:rsidR="00F530EF" w:rsidRPr="008B4A64" w:rsidRDefault="00F530EF" w:rsidP="00F530EF">
            <w:pPr>
              <w:spacing w:line="240" w:lineRule="auto"/>
              <w:rPr>
                <w:rFonts w:ascii="Arial" w:eastAsia="Arial" w:hAnsi="Arial" w:cs="Arial"/>
                <w:sz w:val="16"/>
                <w:lang w:eastAsia="zh-CN"/>
              </w:rPr>
            </w:pPr>
          </w:p>
        </w:tc>
        <w:tc>
          <w:tcPr>
            <w:tcW w:w="376" w:type="pct"/>
          </w:tcPr>
          <w:p w:rsidR="00F530EF" w:rsidRPr="008B4A64" w:rsidRDefault="00F530EF" w:rsidP="00F530EF">
            <w:pPr>
              <w:spacing w:line="240" w:lineRule="auto"/>
              <w:rPr>
                <w:rFonts w:ascii="Arial" w:eastAsia="Arial" w:hAnsi="Arial" w:cs="Arial"/>
                <w:sz w:val="16"/>
                <w:lang w:eastAsia="zh-CN"/>
              </w:rPr>
            </w:pPr>
          </w:p>
        </w:tc>
        <w:tc>
          <w:tcPr>
            <w:tcW w:w="135" w:type="pct"/>
          </w:tcPr>
          <w:p w:rsidR="00F530EF" w:rsidRPr="008B4A64" w:rsidRDefault="00F530EF" w:rsidP="00F530EF">
            <w:pPr>
              <w:spacing w:line="240" w:lineRule="auto"/>
              <w:rPr>
                <w:rFonts w:ascii="Arial" w:hAnsi="Arial" w:cs="Arial"/>
                <w:sz w:val="16"/>
              </w:rPr>
            </w:pPr>
            <w:r w:rsidRPr="008B4A64">
              <w:rPr>
                <w:rFonts w:ascii="Arial" w:hAnsi="Arial" w:cs="Arial"/>
                <w:sz w:val="16"/>
              </w:rPr>
              <w:t>a</w:t>
            </w:r>
          </w:p>
        </w:tc>
        <w:tc>
          <w:tcPr>
            <w:tcW w:w="876" w:type="pct"/>
          </w:tcPr>
          <w:p w:rsidR="00F530EF" w:rsidRPr="008B4A64" w:rsidRDefault="00F530EF" w:rsidP="00F530EF">
            <w:pPr>
              <w:spacing w:line="240" w:lineRule="auto"/>
              <w:rPr>
                <w:rFonts w:ascii="Arial" w:hAnsi="Arial" w:cs="Arial"/>
                <w:sz w:val="16"/>
              </w:rPr>
            </w:pPr>
            <w:r w:rsidRPr="008B4A64">
              <w:rPr>
                <w:rFonts w:ascii="Arial" w:hAnsi="Arial" w:cs="Arial"/>
                <w:sz w:val="16"/>
              </w:rPr>
              <w:t>Zabep</w:t>
            </w:r>
          </w:p>
        </w:tc>
        <w:tc>
          <w:tcPr>
            <w:tcW w:w="223" w:type="pct"/>
          </w:tcPr>
          <w:p w:rsidR="00F530EF" w:rsidRPr="008B4A64" w:rsidRDefault="00F530EF" w:rsidP="00F530EF">
            <w:pPr>
              <w:spacing w:line="240" w:lineRule="auto"/>
              <w:rPr>
                <w:rFonts w:ascii="Arial" w:hAnsi="Arial" w:cs="Arial"/>
                <w:sz w:val="16"/>
              </w:rPr>
            </w:pPr>
            <w:r w:rsidRPr="008B4A64">
              <w:rPr>
                <w:rFonts w:ascii="Arial" w:hAnsi="Arial" w:cs="Arial"/>
                <w:sz w:val="16"/>
              </w:rPr>
              <w:t>AL</w:t>
            </w:r>
          </w:p>
        </w:tc>
        <w:tc>
          <w:tcPr>
            <w:tcW w:w="244" w:type="pct"/>
          </w:tcPr>
          <w:p w:rsidR="00F530EF" w:rsidRPr="008B4A64" w:rsidRDefault="00F530EF" w:rsidP="00F530EF">
            <w:pPr>
              <w:spacing w:line="240" w:lineRule="auto"/>
              <w:rPr>
                <w:rFonts w:ascii="Arial" w:hAnsi="Arial" w:cs="Arial"/>
                <w:sz w:val="16"/>
              </w:rPr>
            </w:pPr>
            <w:r w:rsidRPr="008B4A64">
              <w:rPr>
                <w:rFonts w:ascii="Arial" w:hAnsi="Arial" w:cs="Arial"/>
                <w:sz w:val="16"/>
              </w:rPr>
              <w:t>MP</w:t>
            </w:r>
          </w:p>
        </w:tc>
        <w:tc>
          <w:tcPr>
            <w:tcW w:w="451" w:type="pct"/>
          </w:tcPr>
          <w:p w:rsidR="00F530EF" w:rsidRPr="008B4A64" w:rsidRDefault="00F530EF" w:rsidP="00F530EF">
            <w:pPr>
              <w:spacing w:line="240" w:lineRule="auto"/>
              <w:rPr>
                <w:rFonts w:ascii="Arial" w:hAnsi="Arial" w:cs="Arial"/>
                <w:sz w:val="16"/>
              </w:rPr>
            </w:pPr>
            <w:r w:rsidRPr="008B4A64">
              <w:rPr>
                <w:rFonts w:ascii="Arial" w:hAnsi="Arial" w:cs="Arial"/>
                <w:sz w:val="16"/>
              </w:rPr>
              <w:t>C8774 C8775 C8776 C8780 C11310</w:t>
            </w:r>
          </w:p>
        </w:tc>
        <w:tc>
          <w:tcPr>
            <w:tcW w:w="445" w:type="pct"/>
          </w:tcPr>
          <w:p w:rsidR="00F530EF" w:rsidRPr="008B4A64" w:rsidRDefault="00F530EF" w:rsidP="00F530EF">
            <w:pPr>
              <w:spacing w:line="240" w:lineRule="auto"/>
              <w:rPr>
                <w:rFonts w:ascii="Arial" w:hAnsi="Arial" w:cs="Arial"/>
                <w:sz w:val="16"/>
              </w:rPr>
            </w:pPr>
            <w:r w:rsidRPr="008B4A64">
              <w:rPr>
                <w:rFonts w:ascii="Arial" w:hAnsi="Arial" w:cs="Arial"/>
                <w:sz w:val="16"/>
              </w:rPr>
              <w:t>P11310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60</w:t>
            </w:r>
          </w:p>
        </w:tc>
        <w:tc>
          <w:tcPr>
            <w:tcW w:w="301" w:type="pct"/>
          </w:tcPr>
          <w:p w:rsidR="00F530EF" w:rsidRPr="008B4A64" w:rsidRDefault="00F530EF" w:rsidP="00F530EF">
            <w:pPr>
              <w:spacing w:line="240" w:lineRule="auto"/>
              <w:rPr>
                <w:rFonts w:ascii="Arial" w:hAnsi="Arial" w:cs="Arial"/>
                <w:sz w:val="16"/>
              </w:rPr>
            </w:pPr>
            <w:r w:rsidRPr="008B4A64">
              <w:rPr>
                <w:rFonts w:ascii="Arial" w:hAnsi="Arial" w:cs="Arial"/>
                <w:sz w:val="16"/>
              </w:rPr>
              <w:t>5</w:t>
            </w:r>
          </w:p>
        </w:tc>
        <w:tc>
          <w:tcPr>
            <w:tcW w:w="163" w:type="pct"/>
          </w:tcPr>
          <w:p w:rsidR="00F530EF" w:rsidRPr="008B4A64" w:rsidRDefault="00F530EF" w:rsidP="00F530EF">
            <w:pPr>
              <w:spacing w:line="240" w:lineRule="auto"/>
              <w:rPr>
                <w:rFonts w:ascii="Arial" w:hAnsi="Arial" w:cs="Arial"/>
                <w:sz w:val="16"/>
              </w:rPr>
            </w:pPr>
            <w:r w:rsidRPr="008B4A64">
              <w:rPr>
                <w:rFonts w:ascii="Arial" w:hAnsi="Arial" w:cs="Arial"/>
                <w:sz w:val="16"/>
              </w:rPr>
              <w:t>30</w:t>
            </w:r>
          </w:p>
        </w:tc>
        <w:tc>
          <w:tcPr>
            <w:tcW w:w="135" w:type="pct"/>
          </w:tcPr>
          <w:p w:rsidR="00F530EF" w:rsidRPr="008B4A64" w:rsidRDefault="00F530EF" w:rsidP="00F530EF">
            <w:pPr>
              <w:spacing w:line="240" w:lineRule="auto"/>
              <w:rPr>
                <w:rFonts w:ascii="Arial" w:eastAsia="Arial" w:hAnsi="Arial" w:cs="Arial"/>
                <w:sz w:val="16"/>
                <w:lang w:eastAsia="zh-CN"/>
              </w:rPr>
            </w:pPr>
          </w:p>
        </w:tc>
        <w:tc>
          <w:tcPr>
            <w:tcW w:w="271" w:type="pct"/>
          </w:tcPr>
          <w:p w:rsidR="00F530EF" w:rsidRPr="008B4A64" w:rsidRDefault="00F530EF" w:rsidP="00F530EF">
            <w:pPr>
              <w:spacing w:line="240" w:lineRule="auto"/>
              <w:rPr>
                <w:rFonts w:ascii="Arial" w:eastAsia="Arial" w:hAnsi="Arial" w:cs="Arial"/>
                <w:sz w:val="16"/>
                <w:lang w:eastAsia="zh-CN"/>
              </w:rPr>
            </w:pPr>
          </w:p>
        </w:tc>
      </w:tr>
      <w:bookmarkEnd w:id="4"/>
      <w:tr w:rsidR="00CB0919" w:rsidRPr="00BB35A8" w:rsidTr="00A5376F">
        <w:tc>
          <w:tcPr>
            <w:tcW w:w="541"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Raloxifene</w:t>
            </w:r>
          </w:p>
        </w:tc>
        <w:tc>
          <w:tcPr>
            <w:tcW w:w="541"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raloxifene hydrochloride 60 mg</w:t>
            </w:r>
          </w:p>
        </w:tc>
        <w:tc>
          <w:tcPr>
            <w:tcW w:w="376"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APO-Raloxifene</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C6314</w:t>
            </w: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376" w:type="pct"/>
            <w:vMerge/>
          </w:tcPr>
          <w:p w:rsidR="00536A3F" w:rsidRPr="00BB35A8" w:rsidRDefault="00536A3F" w:rsidP="00BB35A8">
            <w:pPr>
              <w:spacing w:line="240" w:lineRule="auto"/>
              <w:rPr>
                <w:rFonts w:ascii="Arial" w:eastAsia="Arial" w:hAnsi="Arial" w:cs="Arial"/>
                <w:sz w:val="16"/>
                <w:szCs w:val="22"/>
                <w:lang w:eastAsia="zh-CN"/>
              </w:rPr>
            </w:pPr>
          </w:p>
        </w:tc>
        <w:tc>
          <w:tcPr>
            <w:tcW w:w="135"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Evista</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LY</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C6314</w:t>
            </w: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376" w:type="pct"/>
            <w:vMerge/>
          </w:tcPr>
          <w:p w:rsidR="00536A3F" w:rsidRPr="00BB35A8" w:rsidRDefault="00536A3F" w:rsidP="00BB35A8">
            <w:pPr>
              <w:spacing w:line="240" w:lineRule="auto"/>
              <w:rPr>
                <w:rFonts w:ascii="Arial" w:eastAsia="Arial" w:hAnsi="Arial" w:cs="Arial"/>
                <w:sz w:val="16"/>
                <w:szCs w:val="22"/>
                <w:lang w:eastAsia="zh-CN"/>
              </w:rPr>
            </w:pPr>
          </w:p>
        </w:tc>
        <w:tc>
          <w:tcPr>
            <w:tcW w:w="135"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Fixta 60</w:t>
            </w:r>
          </w:p>
        </w:tc>
        <w:tc>
          <w:tcPr>
            <w:tcW w:w="223" w:type="pct"/>
          </w:tcPr>
          <w:p w:rsidR="00536A3F" w:rsidRPr="00BB35A8" w:rsidRDefault="00794452" w:rsidP="00BB35A8">
            <w:pPr>
              <w:spacing w:line="240" w:lineRule="auto"/>
              <w:rPr>
                <w:rFonts w:ascii="Arial" w:eastAsia="Arial" w:hAnsi="Arial" w:cs="Arial"/>
                <w:sz w:val="16"/>
                <w:szCs w:val="22"/>
                <w:lang w:eastAsia="zh-CN"/>
              </w:rPr>
            </w:pPr>
            <w:r>
              <w:rPr>
                <w:rFonts w:ascii="Arial" w:eastAsia="Arial" w:hAnsi="Arial" w:cs="Arial"/>
                <w:sz w:val="16"/>
                <w:szCs w:val="22"/>
                <w:lang w:eastAsia="zh-CN"/>
              </w:rPr>
              <w:t>ZS</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C6314</w:t>
            </w: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376" w:type="pct"/>
            <w:vMerge/>
          </w:tcPr>
          <w:p w:rsidR="00536A3F" w:rsidRPr="00BB35A8" w:rsidRDefault="00536A3F" w:rsidP="00BB35A8">
            <w:pPr>
              <w:spacing w:line="240" w:lineRule="auto"/>
              <w:rPr>
                <w:rFonts w:ascii="Arial" w:eastAsia="Arial" w:hAnsi="Arial" w:cs="Arial"/>
                <w:sz w:val="16"/>
                <w:szCs w:val="22"/>
                <w:lang w:eastAsia="zh-CN"/>
              </w:rPr>
            </w:pPr>
          </w:p>
        </w:tc>
        <w:tc>
          <w:tcPr>
            <w:tcW w:w="135" w:type="pct"/>
          </w:tcPr>
          <w:p w:rsidR="00536A3F" w:rsidRPr="00BB35A8" w:rsidRDefault="00536A3F" w:rsidP="00BB35A8">
            <w:pPr>
              <w:spacing w:line="240" w:lineRule="auto"/>
              <w:rPr>
                <w:rFonts w:ascii="Arial" w:eastAsia="Arial" w:hAnsi="Arial" w:cs="Arial"/>
                <w:sz w:val="16"/>
                <w:szCs w:val="22"/>
                <w:lang w:eastAsia="zh-CN"/>
              </w:rPr>
            </w:pPr>
            <w:r w:rsidRPr="007D3413">
              <w:rPr>
                <w:rFonts w:ascii="Arial" w:eastAsia="Arial" w:hAnsi="Arial" w:cs="Arial"/>
                <w:sz w:val="16"/>
                <w:szCs w:val="22"/>
                <w:lang w:eastAsia="zh-CN"/>
              </w:rPr>
              <w:t>a</w:t>
            </w: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A47429">
              <w:rPr>
                <w:rFonts w:ascii="Arial" w:eastAsia="Arial" w:hAnsi="Arial" w:cs="Arial"/>
                <w:sz w:val="16"/>
                <w:szCs w:val="22"/>
                <w:lang w:eastAsia="zh-CN"/>
              </w:rPr>
              <w:t>RALOVISTA</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CC2F53">
              <w:rPr>
                <w:rFonts w:ascii="Arial" w:eastAsia="Arial" w:hAnsi="Arial" w:cs="Arial"/>
                <w:sz w:val="16"/>
                <w:szCs w:val="22"/>
                <w:lang w:eastAsia="zh-CN"/>
              </w:rPr>
              <w:t>RF</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A410D3">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r w:rsidRPr="00A35A58">
              <w:rPr>
                <w:rFonts w:ascii="Arial" w:eastAsia="Arial" w:hAnsi="Arial" w:cs="Arial"/>
                <w:sz w:val="16"/>
                <w:szCs w:val="22"/>
                <w:lang w:eastAsia="zh-CN"/>
              </w:rPr>
              <w:t>C6314</w:t>
            </w: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362A12">
              <w:rPr>
                <w:rFonts w:ascii="Arial" w:eastAsia="Arial" w:hAnsi="Arial" w:cs="Arial"/>
                <w:sz w:val="16"/>
                <w:szCs w:val="22"/>
                <w:lang w:eastAsia="zh-CN"/>
              </w:rPr>
              <w:t>28</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7C4444">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5C6F37">
              <w:rPr>
                <w:rFonts w:ascii="Arial" w:eastAsia="Arial" w:hAnsi="Arial" w:cs="Arial"/>
                <w:sz w:val="16"/>
                <w:szCs w:val="22"/>
                <w:lang w:eastAsia="zh-CN"/>
              </w:rPr>
              <w:t>28</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tcPr>
          <w:p w:rsidR="00536A3F" w:rsidRPr="00BB35A8" w:rsidRDefault="00536A3F" w:rsidP="00BB35A8">
            <w:pPr>
              <w:spacing w:line="240" w:lineRule="auto"/>
              <w:rPr>
                <w:rFonts w:ascii="Arial" w:eastAsia="Arial" w:hAnsi="Arial" w:cs="Arial"/>
                <w:sz w:val="16"/>
                <w:szCs w:val="22"/>
                <w:lang w:eastAsia="zh-CN"/>
              </w:rPr>
            </w:pPr>
          </w:p>
        </w:tc>
        <w:tc>
          <w:tcPr>
            <w:tcW w:w="541" w:type="pct"/>
          </w:tcPr>
          <w:p w:rsidR="00536A3F" w:rsidRPr="00BB35A8" w:rsidRDefault="00536A3F" w:rsidP="00BB35A8">
            <w:pPr>
              <w:spacing w:line="240" w:lineRule="auto"/>
              <w:rPr>
                <w:rFonts w:ascii="Arial" w:eastAsia="Arial" w:hAnsi="Arial" w:cs="Arial"/>
                <w:sz w:val="16"/>
                <w:szCs w:val="22"/>
                <w:lang w:eastAsia="zh-CN"/>
              </w:rPr>
            </w:pPr>
          </w:p>
        </w:tc>
        <w:tc>
          <w:tcPr>
            <w:tcW w:w="376" w:type="pct"/>
          </w:tcPr>
          <w:p w:rsidR="00536A3F" w:rsidRPr="00BB35A8" w:rsidRDefault="00536A3F" w:rsidP="00BB35A8">
            <w:pPr>
              <w:spacing w:line="240" w:lineRule="auto"/>
              <w:rPr>
                <w:rFonts w:ascii="Arial" w:eastAsia="Arial" w:hAnsi="Arial" w:cs="Arial"/>
                <w:sz w:val="16"/>
                <w:szCs w:val="22"/>
                <w:lang w:eastAsia="zh-CN"/>
              </w:rPr>
            </w:pPr>
          </w:p>
        </w:tc>
        <w:tc>
          <w:tcPr>
            <w:tcW w:w="135"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a</w:t>
            </w: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Raloxifene GH</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GQ</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C6314</w:t>
            </w: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28</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28</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Raltegravir</w:t>
            </w:r>
          </w:p>
        </w:tc>
        <w:tc>
          <w:tcPr>
            <w:tcW w:w="54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 mg (as potassium)</w:t>
            </w:r>
          </w:p>
        </w:tc>
        <w:tc>
          <w:tcPr>
            <w:tcW w:w="3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Isentress</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C4274 C4275</w:t>
            </w: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360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100 mg (as potassium)</w:t>
            </w:r>
          </w:p>
        </w:tc>
        <w:tc>
          <w:tcPr>
            <w:tcW w:w="3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Isentress</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C4274 C4275</w:t>
            </w: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360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400 mg (as potassium)</w:t>
            </w:r>
          </w:p>
        </w:tc>
        <w:tc>
          <w:tcPr>
            <w:tcW w:w="3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Isentress</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C4454 C4512</w:t>
            </w: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600 mg (as potassium)</w:t>
            </w:r>
          </w:p>
        </w:tc>
        <w:tc>
          <w:tcPr>
            <w:tcW w:w="3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Isentress HD</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AF4FA5">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C4454 C4512</w:t>
            </w: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CB0919" w:rsidRPr="00BB35A8" w:rsidTr="00A5376F">
        <w:tc>
          <w:tcPr>
            <w:tcW w:w="54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Raltitrexed</w:t>
            </w:r>
          </w:p>
        </w:tc>
        <w:tc>
          <w:tcPr>
            <w:tcW w:w="54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I.V. infusion 2 mg in single use vial</w:t>
            </w:r>
          </w:p>
        </w:tc>
        <w:tc>
          <w:tcPr>
            <w:tcW w:w="3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Tomudex</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36A3F" w:rsidRPr="00BB35A8" w:rsidRDefault="00536A3F" w:rsidP="00BB35A8">
            <w:pPr>
              <w:spacing w:line="240" w:lineRule="auto"/>
              <w:rPr>
                <w:rFonts w:ascii="Arial" w:eastAsia="Arial" w:hAnsi="Arial" w:cs="Arial"/>
                <w:sz w:val="16"/>
                <w:szCs w:val="22"/>
                <w:lang w:eastAsia="zh-CN"/>
              </w:rPr>
            </w:pP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CB0919" w:rsidRPr="00BB35A8" w:rsidTr="00A5376F">
        <w:tc>
          <w:tcPr>
            <w:tcW w:w="541"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w:t>
            </w:r>
          </w:p>
        </w:tc>
        <w:tc>
          <w:tcPr>
            <w:tcW w:w="541"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1.25 mg</w:t>
            </w:r>
          </w:p>
        </w:tc>
        <w:tc>
          <w:tcPr>
            <w:tcW w:w="376"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APO-Ramipril</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376" w:type="pct"/>
            <w:vMerge/>
          </w:tcPr>
          <w:p w:rsidR="00536A3F" w:rsidRPr="00BB35A8" w:rsidRDefault="00536A3F" w:rsidP="00BB35A8">
            <w:pPr>
              <w:spacing w:line="240" w:lineRule="auto"/>
              <w:rPr>
                <w:rFonts w:ascii="Arial" w:eastAsia="Arial" w:hAnsi="Arial" w:cs="Arial"/>
                <w:sz w:val="16"/>
                <w:szCs w:val="22"/>
                <w:lang w:eastAsia="zh-CN"/>
              </w:rPr>
            </w:pP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Tryzan Caps 1.25</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2.5 mg</w:t>
            </w:r>
          </w:p>
        </w:tc>
        <w:tc>
          <w:tcPr>
            <w:tcW w:w="376"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APO-Ramipril</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376" w:type="pct"/>
            <w:vMerge/>
          </w:tcPr>
          <w:p w:rsidR="00536A3F" w:rsidRPr="00BB35A8" w:rsidRDefault="00536A3F" w:rsidP="00BB35A8">
            <w:pPr>
              <w:spacing w:line="240" w:lineRule="auto"/>
              <w:rPr>
                <w:rFonts w:ascii="Arial" w:eastAsia="Arial" w:hAnsi="Arial" w:cs="Arial"/>
                <w:sz w:val="16"/>
                <w:szCs w:val="22"/>
                <w:lang w:eastAsia="zh-CN"/>
              </w:rPr>
            </w:pP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Tryzan Caps 2.5</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5 mg</w:t>
            </w:r>
          </w:p>
        </w:tc>
        <w:tc>
          <w:tcPr>
            <w:tcW w:w="376"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APO-Ramipril</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376" w:type="pct"/>
            <w:vMerge/>
          </w:tcPr>
          <w:p w:rsidR="00536A3F" w:rsidRPr="00BB35A8" w:rsidRDefault="00536A3F" w:rsidP="00BB35A8">
            <w:pPr>
              <w:spacing w:line="240" w:lineRule="auto"/>
              <w:rPr>
                <w:rFonts w:ascii="Arial" w:eastAsia="Arial" w:hAnsi="Arial" w:cs="Arial"/>
                <w:sz w:val="16"/>
                <w:szCs w:val="22"/>
                <w:lang w:eastAsia="zh-CN"/>
              </w:rPr>
            </w:pP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Tryzan Caps 5</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536A3F" w:rsidRPr="00BB35A8" w:rsidRDefault="00536A3F" w:rsidP="00BB35A8">
            <w:pPr>
              <w:spacing w:line="240" w:lineRule="auto"/>
              <w:rPr>
                <w:rFonts w:ascii="Arial" w:eastAsia="Arial" w:hAnsi="Arial" w:cs="Arial"/>
                <w:sz w:val="16"/>
                <w:szCs w:val="22"/>
                <w:lang w:eastAsia="zh-CN"/>
              </w:rPr>
            </w:pPr>
          </w:p>
        </w:tc>
        <w:tc>
          <w:tcPr>
            <w:tcW w:w="541"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10 mg</w:t>
            </w:r>
          </w:p>
        </w:tc>
        <w:tc>
          <w:tcPr>
            <w:tcW w:w="376" w:type="pct"/>
            <w:vMerge w:val="restar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876"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APO-Ramipril</w:t>
            </w:r>
          </w:p>
        </w:tc>
        <w:tc>
          <w:tcPr>
            <w:tcW w:w="22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36A3F" w:rsidRPr="00BB35A8" w:rsidRDefault="00536A3F" w:rsidP="00BB35A8">
            <w:pPr>
              <w:spacing w:line="240" w:lineRule="auto"/>
              <w:rPr>
                <w:rFonts w:ascii="Arial" w:eastAsia="Arial" w:hAnsi="Arial" w:cs="Arial"/>
                <w:sz w:val="16"/>
                <w:szCs w:val="22"/>
                <w:lang w:eastAsia="zh-CN"/>
              </w:rPr>
            </w:pPr>
          </w:p>
        </w:tc>
        <w:tc>
          <w:tcPr>
            <w:tcW w:w="445" w:type="pct"/>
          </w:tcPr>
          <w:p w:rsidR="00536A3F" w:rsidRPr="00BB35A8" w:rsidRDefault="00536A3F" w:rsidP="00BB35A8">
            <w:pPr>
              <w:spacing w:line="240" w:lineRule="auto"/>
              <w:rPr>
                <w:rFonts w:ascii="Arial" w:eastAsia="Arial" w:hAnsi="Arial" w:cs="Arial"/>
                <w:sz w:val="16"/>
                <w:szCs w:val="22"/>
                <w:lang w:eastAsia="zh-CN"/>
              </w:rPr>
            </w:pP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36A3F" w:rsidRPr="00BB35A8" w:rsidRDefault="00536A3F" w:rsidP="00BB35A8">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36A3F" w:rsidRPr="00BB35A8" w:rsidRDefault="00536A3F" w:rsidP="00BB35A8">
            <w:pPr>
              <w:spacing w:line="240" w:lineRule="auto"/>
              <w:rPr>
                <w:rFonts w:ascii="Arial" w:eastAsia="Arial" w:hAnsi="Arial" w:cs="Arial"/>
                <w:sz w:val="16"/>
                <w:szCs w:val="22"/>
                <w:lang w:eastAsia="zh-CN"/>
              </w:rPr>
            </w:pPr>
          </w:p>
        </w:tc>
        <w:tc>
          <w:tcPr>
            <w:tcW w:w="271" w:type="pct"/>
          </w:tcPr>
          <w:p w:rsidR="00536A3F" w:rsidRPr="00BB35A8" w:rsidRDefault="00536A3F" w:rsidP="00BB35A8">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bookmarkStart w:id="5" w:name="_Hlk100657211"/>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APX-Ramipril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TY</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bookmarkEnd w:id="5"/>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Prilace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RF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Winthrop</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Tritace 10 mg</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Tryzan Caps 10</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1.25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Prilace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RF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Winthrop</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Tritace 1.25 mg</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Tryzan Tabs 1.25</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APO-Ramipril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Prilace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RF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Winthrop</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Tritace 2.5 mg</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Tryzan Tabs 2.5</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APO-Ramipril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Prilace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RF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882DA6">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Winthrop</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Tritace 5 mg</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Tryzan Tabs 5</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APO-Ramipril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Tritace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Tryzan Tabs 10</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Ramipril with felodipine</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 mg-2.5 mg (modified release)</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Triasyn 2.5/2.5</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C4398</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 mg-5 mg (modified release)</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Triasyn 5.0/5.0</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C4398</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Ranibizumab</w:t>
            </w: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intravitreal injection 1.65 mg in 0.165 mL pre-filled syringe</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vMerge w:val="restart"/>
          </w:tcPr>
          <w:p w:rsidR="00F01DFD" w:rsidRPr="00BB35A8" w:rsidRDefault="00F01DFD" w:rsidP="00F01DFD">
            <w:pPr>
              <w:spacing w:line="240" w:lineRule="auto"/>
              <w:rPr>
                <w:rFonts w:ascii="Arial" w:eastAsia="Arial" w:hAnsi="Arial" w:cs="Arial"/>
                <w:sz w:val="16"/>
                <w:szCs w:val="22"/>
                <w:lang w:eastAsia="zh-CN"/>
              </w:rPr>
            </w:pPr>
          </w:p>
        </w:tc>
        <w:tc>
          <w:tcPr>
            <w:tcW w:w="8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Lucentis</w:t>
            </w:r>
          </w:p>
        </w:tc>
        <w:tc>
          <w:tcPr>
            <w:tcW w:w="223"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F01DFD" w:rsidRPr="00646F0C" w:rsidRDefault="00F01DFD" w:rsidP="00F01DFD">
            <w:pPr>
              <w:spacing w:line="240" w:lineRule="auto"/>
              <w:rPr>
                <w:rFonts w:ascii="Arial" w:eastAsia="Arial" w:hAnsi="Arial" w:cs="Arial"/>
                <w:sz w:val="16"/>
                <w:lang w:eastAsia="zh-CN"/>
              </w:rPr>
            </w:pPr>
            <w:r w:rsidRPr="00646F0C">
              <w:rPr>
                <w:rFonts w:ascii="Arial" w:hAnsi="Arial" w:cs="Arial"/>
                <w:sz w:val="16"/>
              </w:rPr>
              <w:t>C10708 C10710 C10714 C10780 C10785 C10786 C10787 C10818 C10819 C10881 C10882 C10893</w:t>
            </w:r>
          </w:p>
        </w:tc>
        <w:tc>
          <w:tcPr>
            <w:tcW w:w="445" w:type="pct"/>
          </w:tcPr>
          <w:p w:rsidR="00F01DFD" w:rsidRPr="00646F0C" w:rsidRDefault="00F01DFD" w:rsidP="00F01DFD">
            <w:pPr>
              <w:spacing w:line="240" w:lineRule="auto"/>
              <w:rPr>
                <w:rFonts w:ascii="Arial" w:eastAsia="Arial" w:hAnsi="Arial" w:cs="Arial"/>
                <w:sz w:val="16"/>
                <w:lang w:eastAsia="zh-CN"/>
              </w:rPr>
            </w:pPr>
            <w:r w:rsidRPr="00646F0C">
              <w:rPr>
                <w:rFonts w:ascii="Arial" w:hAnsi="Arial" w:cs="Arial"/>
                <w:sz w:val="16"/>
              </w:rPr>
              <w:t>P10708 P10710 P10714 P10780 P10786 P10787 P10818 P10819 P10881 P10893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vMerge/>
          </w:tcPr>
          <w:p w:rsidR="00F01DFD" w:rsidRPr="00BB35A8" w:rsidRDefault="00F01DFD" w:rsidP="00F01DFD">
            <w:pPr>
              <w:spacing w:line="240" w:lineRule="auto"/>
              <w:rPr>
                <w:rFonts w:ascii="Arial" w:eastAsia="Arial" w:hAnsi="Arial" w:cs="Arial"/>
                <w:sz w:val="16"/>
                <w:szCs w:val="22"/>
                <w:lang w:eastAsia="zh-CN"/>
              </w:rPr>
            </w:pPr>
          </w:p>
        </w:tc>
        <w:tc>
          <w:tcPr>
            <w:tcW w:w="876" w:type="pct"/>
            <w:vMerge/>
          </w:tcPr>
          <w:p w:rsidR="00F01DFD" w:rsidRPr="00BB35A8" w:rsidRDefault="00F01DFD" w:rsidP="00F01DFD">
            <w:pPr>
              <w:spacing w:line="240" w:lineRule="auto"/>
              <w:rPr>
                <w:rFonts w:ascii="Arial" w:eastAsia="Arial" w:hAnsi="Arial" w:cs="Arial"/>
                <w:sz w:val="16"/>
                <w:szCs w:val="22"/>
                <w:lang w:eastAsia="zh-CN"/>
              </w:rPr>
            </w:pPr>
          </w:p>
        </w:tc>
        <w:tc>
          <w:tcPr>
            <w:tcW w:w="223" w:type="pct"/>
            <w:vMerge/>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F01DFD" w:rsidRPr="00646F0C" w:rsidRDefault="00F01DFD" w:rsidP="00F01DFD">
            <w:pPr>
              <w:spacing w:line="240" w:lineRule="auto"/>
              <w:rPr>
                <w:rFonts w:ascii="Arial" w:eastAsia="Arial" w:hAnsi="Arial" w:cs="Arial"/>
                <w:sz w:val="16"/>
                <w:lang w:eastAsia="zh-CN"/>
              </w:rPr>
            </w:pPr>
            <w:r w:rsidRPr="00646F0C">
              <w:rPr>
                <w:rFonts w:ascii="Arial" w:hAnsi="Arial" w:cs="Arial"/>
                <w:sz w:val="16"/>
              </w:rPr>
              <w:t>C10708 C10710 C10714 C10780 C10785 C10786 C10787 C10818 C10819 C10881 C10882 C10893</w:t>
            </w:r>
          </w:p>
        </w:tc>
        <w:tc>
          <w:tcPr>
            <w:tcW w:w="445" w:type="pct"/>
          </w:tcPr>
          <w:p w:rsidR="00F01DFD" w:rsidRPr="00646F0C" w:rsidRDefault="00F01DFD" w:rsidP="00F01DFD">
            <w:pPr>
              <w:spacing w:line="240" w:lineRule="auto"/>
              <w:rPr>
                <w:rFonts w:ascii="Arial" w:eastAsia="Arial" w:hAnsi="Arial" w:cs="Arial"/>
                <w:sz w:val="16"/>
                <w:lang w:eastAsia="zh-CN"/>
              </w:rPr>
            </w:pPr>
            <w:r w:rsidRPr="00646F0C">
              <w:rPr>
                <w:rFonts w:ascii="Arial" w:hAnsi="Arial" w:cs="Arial"/>
                <w:sz w:val="16"/>
              </w:rPr>
              <w:t>P10785 P10882</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intravitreal injection 2.3 mg in 0.23 mL</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vMerge w:val="restart"/>
          </w:tcPr>
          <w:p w:rsidR="00F01DFD" w:rsidRPr="00BB35A8" w:rsidRDefault="00F01DFD" w:rsidP="00F01DFD">
            <w:pPr>
              <w:spacing w:line="240" w:lineRule="auto"/>
              <w:rPr>
                <w:rFonts w:ascii="Arial" w:eastAsia="Arial" w:hAnsi="Arial" w:cs="Arial"/>
                <w:sz w:val="16"/>
                <w:szCs w:val="22"/>
                <w:lang w:eastAsia="zh-CN"/>
              </w:rPr>
            </w:pPr>
          </w:p>
        </w:tc>
        <w:tc>
          <w:tcPr>
            <w:tcW w:w="8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Lucentis</w:t>
            </w:r>
          </w:p>
        </w:tc>
        <w:tc>
          <w:tcPr>
            <w:tcW w:w="223"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F01DFD" w:rsidRPr="00646F0C" w:rsidRDefault="00F01DFD" w:rsidP="00F01DFD">
            <w:pPr>
              <w:spacing w:line="240" w:lineRule="auto"/>
              <w:rPr>
                <w:rFonts w:ascii="Arial" w:eastAsia="Arial" w:hAnsi="Arial" w:cs="Arial"/>
                <w:sz w:val="16"/>
                <w:lang w:eastAsia="zh-CN"/>
              </w:rPr>
            </w:pPr>
            <w:r w:rsidRPr="00646F0C">
              <w:rPr>
                <w:rFonts w:ascii="Arial" w:hAnsi="Arial" w:cs="Arial"/>
                <w:sz w:val="16"/>
              </w:rPr>
              <w:t>C10708 C10710 C10714 C10780 C10785 C10786 C10787 C10818 C10819 C10881 C10882 C10893</w:t>
            </w:r>
          </w:p>
        </w:tc>
        <w:tc>
          <w:tcPr>
            <w:tcW w:w="445" w:type="pct"/>
          </w:tcPr>
          <w:p w:rsidR="00F01DFD" w:rsidRPr="00646F0C" w:rsidRDefault="00F01DFD" w:rsidP="00F01DFD">
            <w:pPr>
              <w:spacing w:line="240" w:lineRule="auto"/>
              <w:rPr>
                <w:rFonts w:ascii="Arial" w:eastAsia="Arial" w:hAnsi="Arial" w:cs="Arial"/>
                <w:sz w:val="16"/>
                <w:lang w:eastAsia="zh-CN"/>
              </w:rPr>
            </w:pPr>
            <w:r w:rsidRPr="00646F0C">
              <w:rPr>
                <w:rFonts w:ascii="Arial" w:hAnsi="Arial" w:cs="Arial"/>
                <w:sz w:val="16"/>
              </w:rPr>
              <w:t>P10708 P10710 P10714 P10780 P10786 P10787 P10818 P10819 P10881 P10893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vMerge/>
          </w:tcPr>
          <w:p w:rsidR="00F01DFD" w:rsidRPr="00BB35A8" w:rsidRDefault="00F01DFD" w:rsidP="00F01DFD">
            <w:pPr>
              <w:spacing w:line="240" w:lineRule="auto"/>
              <w:rPr>
                <w:rFonts w:ascii="Arial" w:eastAsia="Arial" w:hAnsi="Arial" w:cs="Arial"/>
                <w:sz w:val="16"/>
                <w:szCs w:val="22"/>
                <w:lang w:eastAsia="zh-CN"/>
              </w:rPr>
            </w:pPr>
          </w:p>
        </w:tc>
        <w:tc>
          <w:tcPr>
            <w:tcW w:w="876" w:type="pct"/>
            <w:vMerge/>
          </w:tcPr>
          <w:p w:rsidR="00F01DFD" w:rsidRPr="00BB35A8" w:rsidRDefault="00F01DFD" w:rsidP="00F01DFD">
            <w:pPr>
              <w:spacing w:line="240" w:lineRule="auto"/>
              <w:rPr>
                <w:rFonts w:ascii="Arial" w:eastAsia="Arial" w:hAnsi="Arial" w:cs="Arial"/>
                <w:sz w:val="16"/>
                <w:szCs w:val="22"/>
                <w:lang w:eastAsia="zh-CN"/>
              </w:rPr>
            </w:pPr>
          </w:p>
        </w:tc>
        <w:tc>
          <w:tcPr>
            <w:tcW w:w="223" w:type="pct"/>
            <w:vMerge/>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F01DFD" w:rsidRPr="00646F0C" w:rsidRDefault="00F01DFD" w:rsidP="00F01DFD">
            <w:pPr>
              <w:spacing w:line="240" w:lineRule="auto"/>
              <w:rPr>
                <w:rFonts w:ascii="Arial" w:eastAsia="Arial" w:hAnsi="Arial" w:cs="Arial"/>
                <w:sz w:val="16"/>
                <w:lang w:eastAsia="zh-CN"/>
              </w:rPr>
            </w:pPr>
            <w:r w:rsidRPr="00646F0C">
              <w:rPr>
                <w:rFonts w:ascii="Arial" w:hAnsi="Arial" w:cs="Arial"/>
                <w:sz w:val="16"/>
              </w:rPr>
              <w:t>C10708 C10710 C10714 C10780 C10785 C10786 C10787 C10818 C10819 C10881 C10882 C10893</w:t>
            </w:r>
          </w:p>
        </w:tc>
        <w:tc>
          <w:tcPr>
            <w:tcW w:w="445" w:type="pct"/>
          </w:tcPr>
          <w:p w:rsidR="00F01DFD" w:rsidRPr="00646F0C" w:rsidRDefault="00F01DFD" w:rsidP="00F01DFD">
            <w:pPr>
              <w:spacing w:line="240" w:lineRule="auto"/>
              <w:rPr>
                <w:rFonts w:ascii="Arial" w:eastAsia="Arial" w:hAnsi="Arial" w:cs="Arial"/>
                <w:sz w:val="16"/>
                <w:lang w:eastAsia="zh-CN"/>
              </w:rPr>
            </w:pPr>
            <w:r w:rsidRPr="00646F0C">
              <w:rPr>
                <w:rFonts w:ascii="Arial" w:hAnsi="Arial" w:cs="Arial"/>
                <w:sz w:val="16"/>
              </w:rPr>
              <w:t>P10785 P10882</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Ranitidine</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Syrup 150 mg (as hydrochloride) per 10 mL, 300 mL</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Zantac Syrup</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150 mg (as hydrochloride)</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APO-Ranitidine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 MW</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Zantac</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 MW</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300 mg (as hydrochloride)</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APO-Ranitidine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Zantac</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781149" w:rsidTr="00A5376F">
        <w:tc>
          <w:tcPr>
            <w:tcW w:w="541" w:type="pct"/>
          </w:tcPr>
          <w:p w:rsidR="00781149" w:rsidRPr="00BB35A8" w:rsidRDefault="00781149" w:rsidP="00781149">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Rasagiline</w:t>
            </w:r>
          </w:p>
        </w:tc>
        <w:tc>
          <w:tcPr>
            <w:tcW w:w="541" w:type="pct"/>
          </w:tcPr>
          <w:p w:rsidR="00781149" w:rsidRPr="00BB35A8" w:rsidRDefault="00781149" w:rsidP="00781149">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 mg (as mesilate)</w:t>
            </w:r>
          </w:p>
        </w:tc>
        <w:tc>
          <w:tcPr>
            <w:tcW w:w="376" w:type="pct"/>
          </w:tcPr>
          <w:p w:rsidR="00781149" w:rsidRPr="00BB35A8" w:rsidRDefault="00781149" w:rsidP="00781149">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781149" w:rsidDel="008821D6" w:rsidRDefault="00781149" w:rsidP="00781149">
            <w:pPr>
              <w:spacing w:line="240" w:lineRule="auto"/>
              <w:rPr>
                <w:rFonts w:ascii="Arial" w:eastAsia="Arial" w:hAnsi="Arial" w:cs="Arial"/>
                <w:sz w:val="16"/>
                <w:szCs w:val="22"/>
                <w:lang w:eastAsia="zh-CN"/>
              </w:rPr>
            </w:pPr>
            <w:r w:rsidRPr="00637A22">
              <w:rPr>
                <w:rFonts w:ascii="Arial" w:eastAsia="Arial" w:hAnsi="Arial" w:cs="Arial"/>
                <w:sz w:val="16"/>
                <w:szCs w:val="22"/>
                <w:lang w:eastAsia="zh-CN"/>
              </w:rPr>
              <w:t>a</w:t>
            </w:r>
          </w:p>
        </w:tc>
        <w:tc>
          <w:tcPr>
            <w:tcW w:w="876" w:type="pct"/>
          </w:tcPr>
          <w:p w:rsidR="00781149" w:rsidRPr="00BB35A8" w:rsidDel="008821D6" w:rsidRDefault="00781149" w:rsidP="00781149">
            <w:pPr>
              <w:spacing w:line="240" w:lineRule="auto"/>
              <w:rPr>
                <w:rFonts w:ascii="Arial" w:eastAsia="Arial" w:hAnsi="Arial" w:cs="Arial"/>
                <w:sz w:val="16"/>
                <w:szCs w:val="22"/>
                <w:lang w:eastAsia="zh-CN"/>
              </w:rPr>
            </w:pPr>
            <w:r w:rsidRPr="00637A22">
              <w:rPr>
                <w:rFonts w:ascii="Arial" w:eastAsia="Arial" w:hAnsi="Arial" w:cs="Arial"/>
                <w:sz w:val="16"/>
                <w:szCs w:val="22"/>
                <w:lang w:eastAsia="zh-CN"/>
              </w:rPr>
              <w:t>Alziras</w:t>
            </w:r>
          </w:p>
        </w:tc>
        <w:tc>
          <w:tcPr>
            <w:tcW w:w="223" w:type="pct"/>
          </w:tcPr>
          <w:p w:rsidR="00781149" w:rsidRPr="00BB35A8" w:rsidDel="008821D6" w:rsidRDefault="00781149" w:rsidP="00781149">
            <w:pPr>
              <w:spacing w:line="240" w:lineRule="auto"/>
              <w:rPr>
                <w:rFonts w:ascii="Arial" w:eastAsia="Arial" w:hAnsi="Arial" w:cs="Arial"/>
                <w:sz w:val="16"/>
                <w:szCs w:val="22"/>
                <w:lang w:eastAsia="zh-CN"/>
              </w:rPr>
            </w:pPr>
            <w:r w:rsidRPr="00637A22">
              <w:rPr>
                <w:rFonts w:ascii="Arial" w:eastAsia="Arial" w:hAnsi="Arial" w:cs="Arial"/>
                <w:sz w:val="16"/>
                <w:szCs w:val="22"/>
                <w:lang w:eastAsia="zh-CN"/>
              </w:rPr>
              <w:t>RW</w:t>
            </w:r>
          </w:p>
        </w:tc>
        <w:tc>
          <w:tcPr>
            <w:tcW w:w="244" w:type="pct"/>
          </w:tcPr>
          <w:p w:rsidR="00781149" w:rsidRPr="00BB35A8" w:rsidDel="008821D6" w:rsidRDefault="00781149" w:rsidP="00781149">
            <w:pPr>
              <w:spacing w:line="240" w:lineRule="auto"/>
              <w:rPr>
                <w:rFonts w:ascii="Arial" w:eastAsia="Arial" w:hAnsi="Arial" w:cs="Arial"/>
                <w:sz w:val="16"/>
                <w:szCs w:val="22"/>
                <w:lang w:eastAsia="zh-CN"/>
              </w:rPr>
            </w:pPr>
            <w:r w:rsidRPr="00637A22">
              <w:rPr>
                <w:rFonts w:ascii="Arial" w:eastAsia="Arial" w:hAnsi="Arial" w:cs="Arial"/>
                <w:sz w:val="16"/>
                <w:szCs w:val="22"/>
                <w:lang w:eastAsia="zh-CN"/>
              </w:rPr>
              <w:t>MP NP</w:t>
            </w:r>
          </w:p>
        </w:tc>
        <w:tc>
          <w:tcPr>
            <w:tcW w:w="451" w:type="pct"/>
          </w:tcPr>
          <w:p w:rsidR="00781149" w:rsidRPr="00BB35A8" w:rsidDel="008821D6" w:rsidRDefault="00781149" w:rsidP="00781149">
            <w:pPr>
              <w:spacing w:line="240" w:lineRule="auto"/>
              <w:rPr>
                <w:rFonts w:ascii="Arial" w:eastAsia="Arial" w:hAnsi="Arial" w:cs="Arial"/>
                <w:sz w:val="16"/>
                <w:szCs w:val="22"/>
                <w:lang w:eastAsia="zh-CN"/>
              </w:rPr>
            </w:pPr>
            <w:r w:rsidRPr="00637A22">
              <w:rPr>
                <w:rFonts w:ascii="Arial" w:eastAsia="Arial" w:hAnsi="Arial" w:cs="Arial"/>
                <w:sz w:val="16"/>
                <w:szCs w:val="22"/>
                <w:lang w:eastAsia="zh-CN"/>
              </w:rPr>
              <w:t>C5339</w:t>
            </w:r>
          </w:p>
        </w:tc>
        <w:tc>
          <w:tcPr>
            <w:tcW w:w="445" w:type="pct"/>
          </w:tcPr>
          <w:p w:rsidR="00781149" w:rsidRPr="00BB35A8" w:rsidRDefault="00781149" w:rsidP="00781149">
            <w:pPr>
              <w:spacing w:line="240" w:lineRule="auto"/>
              <w:rPr>
                <w:rFonts w:ascii="Arial" w:eastAsia="Arial" w:hAnsi="Arial" w:cs="Arial"/>
                <w:sz w:val="16"/>
                <w:szCs w:val="22"/>
                <w:lang w:eastAsia="zh-CN"/>
              </w:rPr>
            </w:pPr>
          </w:p>
        </w:tc>
        <w:tc>
          <w:tcPr>
            <w:tcW w:w="301" w:type="pct"/>
          </w:tcPr>
          <w:p w:rsidR="00781149" w:rsidRPr="00BB35A8" w:rsidDel="008821D6" w:rsidRDefault="00781149" w:rsidP="00781149">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30</w:t>
            </w:r>
          </w:p>
        </w:tc>
        <w:tc>
          <w:tcPr>
            <w:tcW w:w="301" w:type="pct"/>
          </w:tcPr>
          <w:p w:rsidR="00781149" w:rsidRPr="00BB35A8" w:rsidDel="008821D6" w:rsidRDefault="00781149" w:rsidP="00781149">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5</w:t>
            </w:r>
          </w:p>
        </w:tc>
        <w:tc>
          <w:tcPr>
            <w:tcW w:w="163" w:type="pct"/>
          </w:tcPr>
          <w:p w:rsidR="00781149" w:rsidRPr="00BB35A8" w:rsidDel="008821D6" w:rsidRDefault="00781149" w:rsidP="00781149">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30</w:t>
            </w:r>
          </w:p>
        </w:tc>
        <w:tc>
          <w:tcPr>
            <w:tcW w:w="135" w:type="pct"/>
          </w:tcPr>
          <w:p w:rsidR="00781149" w:rsidRPr="00BB35A8" w:rsidRDefault="00781149" w:rsidP="00781149">
            <w:pPr>
              <w:spacing w:line="240" w:lineRule="auto"/>
              <w:rPr>
                <w:rFonts w:ascii="Arial" w:eastAsia="Arial" w:hAnsi="Arial" w:cs="Arial"/>
                <w:sz w:val="16"/>
                <w:szCs w:val="22"/>
                <w:lang w:eastAsia="zh-CN"/>
              </w:rPr>
            </w:pPr>
          </w:p>
        </w:tc>
        <w:tc>
          <w:tcPr>
            <w:tcW w:w="271" w:type="pct"/>
          </w:tcPr>
          <w:p w:rsidR="00781149" w:rsidRPr="00BB35A8" w:rsidRDefault="00781149" w:rsidP="00781149">
            <w:pPr>
              <w:spacing w:line="240" w:lineRule="auto"/>
              <w:rPr>
                <w:rFonts w:ascii="Arial" w:eastAsia="Arial" w:hAnsi="Arial" w:cs="Arial"/>
                <w:sz w:val="16"/>
                <w:szCs w:val="22"/>
                <w:lang w:eastAsia="zh-CN"/>
              </w:rPr>
            </w:pPr>
          </w:p>
        </w:tc>
      </w:tr>
      <w:tr w:rsidR="00CB0919" w:rsidRPr="00BB35A8" w:rsidTr="00A5376F">
        <w:tc>
          <w:tcPr>
            <w:tcW w:w="541" w:type="pct"/>
          </w:tcPr>
          <w:p w:rsidR="008821D6" w:rsidRPr="00BB35A8" w:rsidRDefault="008821D6" w:rsidP="008821D6">
            <w:pPr>
              <w:spacing w:line="240" w:lineRule="auto"/>
              <w:rPr>
                <w:rFonts w:ascii="Arial" w:eastAsia="Arial" w:hAnsi="Arial" w:cs="Arial"/>
                <w:sz w:val="16"/>
                <w:szCs w:val="22"/>
                <w:lang w:eastAsia="zh-CN"/>
              </w:rPr>
            </w:pPr>
          </w:p>
        </w:tc>
        <w:tc>
          <w:tcPr>
            <w:tcW w:w="541" w:type="pct"/>
          </w:tcPr>
          <w:p w:rsidR="008821D6" w:rsidRPr="00BB35A8" w:rsidRDefault="008821D6" w:rsidP="008821D6">
            <w:pPr>
              <w:spacing w:line="240" w:lineRule="auto"/>
              <w:rPr>
                <w:rFonts w:ascii="Arial" w:eastAsia="Arial" w:hAnsi="Arial" w:cs="Arial"/>
                <w:sz w:val="16"/>
                <w:szCs w:val="22"/>
                <w:lang w:eastAsia="zh-CN"/>
              </w:rPr>
            </w:pPr>
          </w:p>
        </w:tc>
        <w:tc>
          <w:tcPr>
            <w:tcW w:w="376" w:type="pct"/>
          </w:tcPr>
          <w:p w:rsidR="008821D6" w:rsidRPr="00BB35A8" w:rsidRDefault="008821D6" w:rsidP="008821D6">
            <w:pPr>
              <w:spacing w:line="240" w:lineRule="auto"/>
              <w:rPr>
                <w:rFonts w:ascii="Arial" w:eastAsia="Arial" w:hAnsi="Arial" w:cs="Arial"/>
                <w:sz w:val="16"/>
                <w:szCs w:val="22"/>
                <w:lang w:eastAsia="zh-CN"/>
              </w:rPr>
            </w:pPr>
          </w:p>
        </w:tc>
        <w:tc>
          <w:tcPr>
            <w:tcW w:w="135" w:type="pct"/>
          </w:tcPr>
          <w:p w:rsidR="008821D6" w:rsidRDefault="008821D6" w:rsidP="008821D6">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8821D6" w:rsidRPr="00BB35A8" w:rsidRDefault="008821D6" w:rsidP="008821D6">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Azilect</w:t>
            </w:r>
          </w:p>
        </w:tc>
        <w:tc>
          <w:tcPr>
            <w:tcW w:w="223" w:type="pct"/>
          </w:tcPr>
          <w:p w:rsidR="008821D6" w:rsidRPr="00BB35A8" w:rsidRDefault="008821D6" w:rsidP="008821D6">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TB</w:t>
            </w:r>
          </w:p>
        </w:tc>
        <w:tc>
          <w:tcPr>
            <w:tcW w:w="244" w:type="pct"/>
          </w:tcPr>
          <w:p w:rsidR="008821D6" w:rsidRPr="00BB35A8" w:rsidRDefault="008821D6" w:rsidP="008821D6">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8821D6" w:rsidRPr="00BB35A8" w:rsidRDefault="008821D6" w:rsidP="008821D6">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C5339</w:t>
            </w:r>
          </w:p>
        </w:tc>
        <w:tc>
          <w:tcPr>
            <w:tcW w:w="445" w:type="pct"/>
          </w:tcPr>
          <w:p w:rsidR="008821D6" w:rsidRPr="00BB35A8" w:rsidRDefault="008821D6" w:rsidP="008821D6">
            <w:pPr>
              <w:spacing w:line="240" w:lineRule="auto"/>
              <w:rPr>
                <w:rFonts w:ascii="Arial" w:eastAsia="Arial" w:hAnsi="Arial" w:cs="Arial"/>
                <w:sz w:val="16"/>
                <w:szCs w:val="22"/>
                <w:lang w:eastAsia="zh-CN"/>
              </w:rPr>
            </w:pPr>
          </w:p>
        </w:tc>
        <w:tc>
          <w:tcPr>
            <w:tcW w:w="301" w:type="pct"/>
          </w:tcPr>
          <w:p w:rsidR="008821D6" w:rsidRPr="00BB35A8" w:rsidRDefault="008821D6" w:rsidP="008821D6">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8821D6" w:rsidRPr="00BB35A8" w:rsidRDefault="008821D6" w:rsidP="008821D6">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8821D6" w:rsidRPr="00BB35A8" w:rsidRDefault="008821D6" w:rsidP="008821D6">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8821D6" w:rsidRPr="00BB35A8" w:rsidRDefault="008821D6" w:rsidP="008821D6">
            <w:pPr>
              <w:spacing w:line="240" w:lineRule="auto"/>
              <w:rPr>
                <w:rFonts w:ascii="Arial" w:eastAsia="Arial" w:hAnsi="Arial" w:cs="Arial"/>
                <w:sz w:val="16"/>
                <w:szCs w:val="22"/>
                <w:lang w:eastAsia="zh-CN"/>
              </w:rPr>
            </w:pPr>
          </w:p>
        </w:tc>
        <w:tc>
          <w:tcPr>
            <w:tcW w:w="271" w:type="pct"/>
          </w:tcPr>
          <w:p w:rsidR="008821D6" w:rsidRPr="00BB35A8" w:rsidRDefault="008821D6" w:rsidP="008821D6">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Default="00F01DFD" w:rsidP="00F01DFD">
            <w:pPr>
              <w:spacing w:line="240" w:lineRule="auto"/>
              <w:rPr>
                <w:rFonts w:ascii="Arial" w:eastAsia="Arial" w:hAnsi="Arial" w:cs="Arial"/>
                <w:sz w:val="16"/>
                <w:szCs w:val="22"/>
                <w:lang w:eastAsia="zh-CN"/>
              </w:rPr>
            </w:pPr>
            <w:r w:rsidRPr="00546023">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546023">
              <w:rPr>
                <w:rFonts w:ascii="Arial" w:eastAsia="Arial" w:hAnsi="Arial" w:cs="Arial"/>
                <w:sz w:val="16"/>
                <w:szCs w:val="22"/>
                <w:lang w:eastAsia="zh-CN"/>
              </w:rPr>
              <w:t>Pharmacor Rasagiline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546023">
              <w:rPr>
                <w:rFonts w:ascii="Arial" w:eastAsia="Arial" w:hAnsi="Arial" w:cs="Arial"/>
                <w:sz w:val="16"/>
                <w:szCs w:val="22"/>
                <w:lang w:eastAsia="zh-CN"/>
              </w:rPr>
              <w:t>CR</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546023">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546023">
              <w:rPr>
                <w:rFonts w:ascii="Arial" w:eastAsia="Arial" w:hAnsi="Arial" w:cs="Arial"/>
                <w:sz w:val="16"/>
                <w:szCs w:val="22"/>
                <w:lang w:eastAsia="zh-CN"/>
              </w:rPr>
              <w:t>C5339</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546023">
              <w:rPr>
                <w:rFonts w:ascii="Arial" w:eastAsia="Arial" w:hAnsi="Arial" w:cs="Arial"/>
                <w:sz w:val="16"/>
                <w:szCs w:val="22"/>
                <w:lang w:eastAsia="zh-CN"/>
              </w:rPr>
              <w:t>30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546023">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546023">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490E30" w:rsidRPr="00BB35A8" w:rsidTr="00A5376F">
        <w:tc>
          <w:tcPr>
            <w:tcW w:w="541" w:type="pct"/>
          </w:tcPr>
          <w:p w:rsidR="00490E30" w:rsidRPr="00490E30" w:rsidRDefault="00490E30" w:rsidP="00490E30">
            <w:pPr>
              <w:rPr>
                <w:rFonts w:ascii="Arial" w:hAnsi="Arial" w:cs="Arial"/>
                <w:sz w:val="16"/>
              </w:rPr>
            </w:pPr>
          </w:p>
        </w:tc>
        <w:tc>
          <w:tcPr>
            <w:tcW w:w="541" w:type="pct"/>
          </w:tcPr>
          <w:p w:rsidR="00490E30" w:rsidRPr="00490E30" w:rsidRDefault="00490E30" w:rsidP="00490E30">
            <w:pPr>
              <w:rPr>
                <w:rFonts w:ascii="Arial" w:hAnsi="Arial" w:cs="Arial"/>
                <w:sz w:val="16"/>
              </w:rPr>
            </w:pPr>
          </w:p>
        </w:tc>
        <w:tc>
          <w:tcPr>
            <w:tcW w:w="376" w:type="pct"/>
          </w:tcPr>
          <w:p w:rsidR="00490E30" w:rsidRPr="00490E30" w:rsidRDefault="00490E30" w:rsidP="00490E30">
            <w:pPr>
              <w:rPr>
                <w:rFonts w:ascii="Arial" w:hAnsi="Arial" w:cs="Arial"/>
                <w:sz w:val="16"/>
              </w:rPr>
            </w:pPr>
          </w:p>
        </w:tc>
        <w:tc>
          <w:tcPr>
            <w:tcW w:w="135" w:type="pct"/>
          </w:tcPr>
          <w:p w:rsidR="00490E30" w:rsidRPr="00490E30" w:rsidRDefault="00490E30" w:rsidP="00490E30">
            <w:pPr>
              <w:pStyle w:val="Tabletext"/>
              <w:rPr>
                <w:rFonts w:ascii="Arial" w:hAnsi="Arial"/>
                <w:sz w:val="16"/>
              </w:rPr>
            </w:pPr>
            <w:r w:rsidRPr="00490E30">
              <w:rPr>
                <w:rFonts w:ascii="Arial" w:hAnsi="Arial"/>
                <w:sz w:val="16"/>
              </w:rPr>
              <w:t>a</w:t>
            </w:r>
          </w:p>
        </w:tc>
        <w:tc>
          <w:tcPr>
            <w:tcW w:w="876" w:type="pct"/>
          </w:tcPr>
          <w:p w:rsidR="00490E30" w:rsidRPr="00490E30" w:rsidRDefault="00490E30" w:rsidP="00490E30">
            <w:pPr>
              <w:pStyle w:val="Tabletext"/>
              <w:rPr>
                <w:rFonts w:ascii="Arial" w:hAnsi="Arial"/>
                <w:sz w:val="16"/>
              </w:rPr>
            </w:pPr>
            <w:r w:rsidRPr="00490E30">
              <w:rPr>
                <w:rFonts w:ascii="Arial" w:hAnsi="Arial"/>
                <w:sz w:val="16"/>
              </w:rPr>
              <w:t>Rasagiline Sandoz</w:t>
            </w:r>
          </w:p>
        </w:tc>
        <w:tc>
          <w:tcPr>
            <w:tcW w:w="223" w:type="pct"/>
          </w:tcPr>
          <w:p w:rsidR="00490E30" w:rsidRPr="00490E30" w:rsidRDefault="00490E30" w:rsidP="00490E30">
            <w:pPr>
              <w:pStyle w:val="Tabletext"/>
              <w:rPr>
                <w:rFonts w:ascii="Arial" w:hAnsi="Arial"/>
                <w:sz w:val="16"/>
              </w:rPr>
            </w:pPr>
            <w:r w:rsidRPr="00490E30">
              <w:rPr>
                <w:rFonts w:ascii="Arial" w:hAnsi="Arial"/>
                <w:sz w:val="16"/>
              </w:rPr>
              <w:t>SZ</w:t>
            </w:r>
          </w:p>
        </w:tc>
        <w:tc>
          <w:tcPr>
            <w:tcW w:w="244" w:type="pct"/>
          </w:tcPr>
          <w:p w:rsidR="00490E30" w:rsidRPr="00490E30" w:rsidRDefault="00490E30" w:rsidP="00490E30">
            <w:pPr>
              <w:pStyle w:val="Tabletext"/>
              <w:rPr>
                <w:rFonts w:ascii="Arial" w:hAnsi="Arial"/>
                <w:sz w:val="16"/>
              </w:rPr>
            </w:pPr>
            <w:r w:rsidRPr="00490E30">
              <w:rPr>
                <w:rFonts w:ascii="Arial" w:hAnsi="Arial"/>
                <w:sz w:val="16"/>
              </w:rPr>
              <w:t>MP NP</w:t>
            </w:r>
          </w:p>
        </w:tc>
        <w:tc>
          <w:tcPr>
            <w:tcW w:w="451" w:type="pct"/>
          </w:tcPr>
          <w:p w:rsidR="00490E30" w:rsidRPr="00490E30" w:rsidRDefault="00490E30" w:rsidP="00490E30">
            <w:pPr>
              <w:pStyle w:val="Tabletext"/>
              <w:rPr>
                <w:rFonts w:ascii="Arial" w:hAnsi="Arial"/>
                <w:sz w:val="16"/>
              </w:rPr>
            </w:pPr>
            <w:r w:rsidRPr="00490E30">
              <w:rPr>
                <w:rFonts w:ascii="Arial" w:hAnsi="Arial"/>
                <w:sz w:val="16"/>
              </w:rPr>
              <w:t>C5339</w:t>
            </w:r>
          </w:p>
        </w:tc>
        <w:tc>
          <w:tcPr>
            <w:tcW w:w="445" w:type="pct"/>
          </w:tcPr>
          <w:p w:rsidR="00490E30" w:rsidRPr="00490E30" w:rsidRDefault="00490E30" w:rsidP="00490E30">
            <w:pPr>
              <w:rPr>
                <w:rFonts w:ascii="Arial" w:hAnsi="Arial" w:cs="Arial"/>
                <w:sz w:val="16"/>
              </w:rPr>
            </w:pPr>
          </w:p>
        </w:tc>
        <w:tc>
          <w:tcPr>
            <w:tcW w:w="301" w:type="pct"/>
          </w:tcPr>
          <w:p w:rsidR="00490E30" w:rsidRPr="00490E30" w:rsidRDefault="00490E30" w:rsidP="00490E30">
            <w:pPr>
              <w:pStyle w:val="Tabletext"/>
              <w:rPr>
                <w:rFonts w:ascii="Arial" w:hAnsi="Arial"/>
                <w:sz w:val="16"/>
              </w:rPr>
            </w:pPr>
            <w:r w:rsidRPr="00490E30">
              <w:rPr>
                <w:rFonts w:ascii="Arial" w:hAnsi="Arial"/>
                <w:sz w:val="16"/>
              </w:rPr>
              <w:t>30</w:t>
            </w:r>
          </w:p>
        </w:tc>
        <w:tc>
          <w:tcPr>
            <w:tcW w:w="301" w:type="pct"/>
          </w:tcPr>
          <w:p w:rsidR="00490E30" w:rsidRPr="00490E30" w:rsidRDefault="00490E30" w:rsidP="00490E30">
            <w:pPr>
              <w:pStyle w:val="Tabletext"/>
              <w:rPr>
                <w:rFonts w:ascii="Arial" w:hAnsi="Arial"/>
                <w:sz w:val="16"/>
              </w:rPr>
            </w:pPr>
            <w:r w:rsidRPr="00490E30">
              <w:rPr>
                <w:rFonts w:ascii="Arial" w:hAnsi="Arial"/>
                <w:sz w:val="16"/>
              </w:rPr>
              <w:t>5</w:t>
            </w:r>
          </w:p>
        </w:tc>
        <w:tc>
          <w:tcPr>
            <w:tcW w:w="163" w:type="pct"/>
          </w:tcPr>
          <w:p w:rsidR="00490E30" w:rsidRPr="00490E30" w:rsidRDefault="00490E30" w:rsidP="00490E30">
            <w:pPr>
              <w:pStyle w:val="Tabletext"/>
              <w:rPr>
                <w:rFonts w:ascii="Arial" w:hAnsi="Arial"/>
                <w:sz w:val="16"/>
              </w:rPr>
            </w:pPr>
            <w:r w:rsidRPr="00490E30">
              <w:rPr>
                <w:rFonts w:ascii="Arial" w:hAnsi="Arial"/>
                <w:sz w:val="16"/>
              </w:rPr>
              <w:t>30</w:t>
            </w:r>
          </w:p>
        </w:tc>
        <w:tc>
          <w:tcPr>
            <w:tcW w:w="135" w:type="pct"/>
          </w:tcPr>
          <w:p w:rsidR="00490E30" w:rsidRPr="00490E30" w:rsidRDefault="00490E30" w:rsidP="00490E30">
            <w:pPr>
              <w:rPr>
                <w:rFonts w:ascii="Arial" w:hAnsi="Arial" w:cs="Arial"/>
                <w:sz w:val="16"/>
              </w:rPr>
            </w:pPr>
          </w:p>
        </w:tc>
        <w:tc>
          <w:tcPr>
            <w:tcW w:w="271" w:type="pct"/>
          </w:tcPr>
          <w:p w:rsidR="00490E30" w:rsidRPr="00490E30" w:rsidRDefault="00490E30" w:rsidP="00490E30">
            <w:pPr>
              <w:rPr>
                <w:rFonts w:ascii="Arial" w:hAnsi="Arial" w:cs="Arial"/>
                <w:sz w:val="16"/>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546023" w:rsidRDefault="00F01DFD" w:rsidP="00F01DFD">
            <w:pPr>
              <w:spacing w:line="240" w:lineRule="auto"/>
              <w:rPr>
                <w:rFonts w:ascii="Arial" w:eastAsia="Arial" w:hAnsi="Arial" w:cs="Arial"/>
                <w:sz w:val="16"/>
                <w:szCs w:val="22"/>
                <w:lang w:eastAsia="zh-CN"/>
              </w:rPr>
            </w:pPr>
            <w:r w:rsidRPr="00690D7B">
              <w:rPr>
                <w:rFonts w:ascii="Arial" w:eastAsia="Arial" w:hAnsi="Arial" w:cs="Arial"/>
                <w:sz w:val="16"/>
                <w:szCs w:val="22"/>
                <w:lang w:eastAsia="zh-CN"/>
              </w:rPr>
              <w:t>a</w:t>
            </w:r>
          </w:p>
        </w:tc>
        <w:tc>
          <w:tcPr>
            <w:tcW w:w="876" w:type="pct"/>
          </w:tcPr>
          <w:p w:rsidR="00F01DFD" w:rsidRPr="00546023" w:rsidRDefault="00F01DFD" w:rsidP="00F01DFD">
            <w:pPr>
              <w:spacing w:line="240" w:lineRule="auto"/>
              <w:rPr>
                <w:rFonts w:ascii="Arial" w:eastAsia="Arial" w:hAnsi="Arial" w:cs="Arial"/>
                <w:sz w:val="16"/>
                <w:szCs w:val="22"/>
                <w:lang w:eastAsia="zh-CN"/>
              </w:rPr>
            </w:pPr>
            <w:r w:rsidRPr="00690D7B">
              <w:rPr>
                <w:rFonts w:ascii="Arial" w:eastAsia="Arial" w:hAnsi="Arial" w:cs="Arial"/>
                <w:sz w:val="16"/>
                <w:szCs w:val="22"/>
                <w:lang w:eastAsia="zh-CN"/>
              </w:rPr>
              <w:t>Rasagiline-Teva</w:t>
            </w:r>
          </w:p>
        </w:tc>
        <w:tc>
          <w:tcPr>
            <w:tcW w:w="223" w:type="pct"/>
          </w:tcPr>
          <w:p w:rsidR="00F01DFD" w:rsidRPr="00546023" w:rsidRDefault="00F01DFD" w:rsidP="00F01DFD">
            <w:pPr>
              <w:spacing w:line="240" w:lineRule="auto"/>
              <w:rPr>
                <w:rFonts w:ascii="Arial" w:eastAsia="Arial" w:hAnsi="Arial" w:cs="Arial"/>
                <w:sz w:val="16"/>
                <w:szCs w:val="22"/>
                <w:lang w:eastAsia="zh-CN"/>
              </w:rPr>
            </w:pPr>
            <w:r w:rsidRPr="00690D7B">
              <w:rPr>
                <w:rFonts w:ascii="Arial" w:eastAsia="Arial" w:hAnsi="Arial" w:cs="Arial"/>
                <w:sz w:val="16"/>
                <w:szCs w:val="22"/>
                <w:lang w:eastAsia="zh-CN"/>
              </w:rPr>
              <w:t>EV</w:t>
            </w:r>
          </w:p>
        </w:tc>
        <w:tc>
          <w:tcPr>
            <w:tcW w:w="244" w:type="pct"/>
          </w:tcPr>
          <w:p w:rsidR="00F01DFD" w:rsidRPr="00546023" w:rsidRDefault="00F01DFD" w:rsidP="00F01DFD">
            <w:pPr>
              <w:spacing w:line="240" w:lineRule="auto"/>
              <w:rPr>
                <w:rFonts w:ascii="Arial" w:eastAsia="Arial" w:hAnsi="Arial" w:cs="Arial"/>
                <w:sz w:val="16"/>
                <w:szCs w:val="22"/>
                <w:lang w:eastAsia="zh-CN"/>
              </w:rPr>
            </w:pPr>
            <w:r w:rsidRPr="00690D7B">
              <w:rPr>
                <w:rFonts w:ascii="Arial" w:eastAsia="Arial" w:hAnsi="Arial" w:cs="Arial"/>
                <w:sz w:val="16"/>
                <w:szCs w:val="22"/>
                <w:lang w:eastAsia="zh-CN"/>
              </w:rPr>
              <w:t>MP NP</w:t>
            </w:r>
          </w:p>
        </w:tc>
        <w:tc>
          <w:tcPr>
            <w:tcW w:w="451" w:type="pct"/>
          </w:tcPr>
          <w:p w:rsidR="00F01DFD" w:rsidRPr="00546023" w:rsidRDefault="00F01DFD" w:rsidP="00F01DFD">
            <w:pPr>
              <w:spacing w:line="240" w:lineRule="auto"/>
              <w:rPr>
                <w:rFonts w:ascii="Arial" w:eastAsia="Arial" w:hAnsi="Arial" w:cs="Arial"/>
                <w:sz w:val="16"/>
                <w:szCs w:val="22"/>
                <w:lang w:eastAsia="zh-CN"/>
              </w:rPr>
            </w:pPr>
            <w:r w:rsidRPr="00690D7B">
              <w:rPr>
                <w:rFonts w:ascii="Arial" w:eastAsia="Arial" w:hAnsi="Arial" w:cs="Arial"/>
                <w:sz w:val="16"/>
                <w:szCs w:val="22"/>
                <w:lang w:eastAsia="zh-CN"/>
              </w:rPr>
              <w:t>C5339</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546023" w:rsidRDefault="00F01DFD" w:rsidP="00F01DFD">
            <w:pPr>
              <w:spacing w:line="240" w:lineRule="auto"/>
              <w:rPr>
                <w:rFonts w:ascii="Arial" w:eastAsia="Arial" w:hAnsi="Arial" w:cs="Arial"/>
                <w:sz w:val="16"/>
                <w:szCs w:val="22"/>
                <w:lang w:eastAsia="zh-CN"/>
              </w:rPr>
            </w:pPr>
            <w:r w:rsidRPr="00690D7B">
              <w:rPr>
                <w:rFonts w:ascii="Arial" w:eastAsia="Arial" w:hAnsi="Arial" w:cs="Arial"/>
                <w:sz w:val="16"/>
                <w:szCs w:val="22"/>
                <w:lang w:eastAsia="zh-CN"/>
              </w:rPr>
              <w:t>30</w:t>
            </w:r>
          </w:p>
        </w:tc>
        <w:tc>
          <w:tcPr>
            <w:tcW w:w="301" w:type="pct"/>
          </w:tcPr>
          <w:p w:rsidR="00F01DFD" w:rsidRPr="00546023" w:rsidRDefault="00F01DFD" w:rsidP="00F01DFD">
            <w:pPr>
              <w:spacing w:line="240" w:lineRule="auto"/>
              <w:rPr>
                <w:rFonts w:ascii="Arial" w:eastAsia="Arial" w:hAnsi="Arial" w:cs="Arial"/>
                <w:sz w:val="16"/>
                <w:szCs w:val="22"/>
                <w:lang w:eastAsia="zh-CN"/>
              </w:rPr>
            </w:pPr>
            <w:r w:rsidRPr="00690D7B">
              <w:rPr>
                <w:rFonts w:ascii="Arial" w:eastAsia="Arial" w:hAnsi="Arial" w:cs="Arial"/>
                <w:sz w:val="16"/>
                <w:szCs w:val="22"/>
                <w:lang w:eastAsia="zh-CN"/>
              </w:rPr>
              <w:t>5</w:t>
            </w:r>
          </w:p>
        </w:tc>
        <w:tc>
          <w:tcPr>
            <w:tcW w:w="163" w:type="pct"/>
          </w:tcPr>
          <w:p w:rsidR="00F01DFD" w:rsidRPr="00546023" w:rsidRDefault="00F01DFD" w:rsidP="00F01DFD">
            <w:pPr>
              <w:spacing w:line="240" w:lineRule="auto"/>
              <w:rPr>
                <w:rFonts w:ascii="Arial" w:eastAsia="Arial" w:hAnsi="Arial" w:cs="Arial"/>
                <w:sz w:val="16"/>
                <w:szCs w:val="22"/>
                <w:lang w:eastAsia="zh-CN"/>
              </w:rPr>
            </w:pPr>
            <w:r w:rsidRPr="00690D7B">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690D7B" w:rsidRDefault="00F01DFD" w:rsidP="00F01DFD">
            <w:pPr>
              <w:spacing w:line="240" w:lineRule="auto"/>
              <w:rPr>
                <w:rFonts w:ascii="Arial" w:eastAsia="Arial" w:hAnsi="Arial" w:cs="Arial"/>
                <w:sz w:val="16"/>
                <w:szCs w:val="22"/>
                <w:lang w:eastAsia="zh-CN"/>
              </w:rPr>
            </w:pPr>
            <w:r w:rsidRPr="00636CBE">
              <w:rPr>
                <w:rFonts w:ascii="Arial" w:eastAsia="Arial" w:hAnsi="Arial" w:cs="Arial"/>
                <w:sz w:val="16"/>
                <w:szCs w:val="22"/>
                <w:lang w:eastAsia="zh-CN"/>
              </w:rPr>
              <w:t>a</w:t>
            </w:r>
          </w:p>
        </w:tc>
        <w:tc>
          <w:tcPr>
            <w:tcW w:w="876" w:type="pct"/>
          </w:tcPr>
          <w:p w:rsidR="00F01DFD" w:rsidRPr="00690D7B" w:rsidRDefault="00F01DFD" w:rsidP="00F01DFD">
            <w:pPr>
              <w:spacing w:line="240" w:lineRule="auto"/>
              <w:rPr>
                <w:rFonts w:ascii="Arial" w:eastAsia="Arial" w:hAnsi="Arial" w:cs="Arial"/>
                <w:sz w:val="16"/>
                <w:szCs w:val="22"/>
                <w:lang w:eastAsia="zh-CN"/>
              </w:rPr>
            </w:pPr>
            <w:r w:rsidRPr="00636CBE">
              <w:rPr>
                <w:rFonts w:ascii="Arial" w:eastAsia="Arial" w:hAnsi="Arial" w:cs="Arial"/>
                <w:sz w:val="16"/>
                <w:szCs w:val="22"/>
                <w:lang w:eastAsia="zh-CN"/>
              </w:rPr>
              <w:t>Rasalect</w:t>
            </w:r>
          </w:p>
        </w:tc>
        <w:tc>
          <w:tcPr>
            <w:tcW w:w="223" w:type="pct"/>
          </w:tcPr>
          <w:p w:rsidR="00F01DFD" w:rsidRPr="00690D7B" w:rsidRDefault="00F01DFD" w:rsidP="00F01DFD">
            <w:pPr>
              <w:spacing w:line="240" w:lineRule="auto"/>
              <w:rPr>
                <w:rFonts w:ascii="Arial" w:eastAsia="Arial" w:hAnsi="Arial" w:cs="Arial"/>
                <w:sz w:val="16"/>
                <w:szCs w:val="22"/>
                <w:lang w:eastAsia="zh-CN"/>
              </w:rPr>
            </w:pPr>
            <w:r w:rsidRPr="00636CBE">
              <w:rPr>
                <w:rFonts w:ascii="Arial" w:eastAsia="Arial" w:hAnsi="Arial" w:cs="Arial"/>
                <w:sz w:val="16"/>
                <w:szCs w:val="22"/>
                <w:lang w:eastAsia="zh-CN"/>
              </w:rPr>
              <w:t>TI</w:t>
            </w:r>
          </w:p>
        </w:tc>
        <w:tc>
          <w:tcPr>
            <w:tcW w:w="244" w:type="pct"/>
          </w:tcPr>
          <w:p w:rsidR="00F01DFD" w:rsidRPr="00690D7B" w:rsidRDefault="00F01DFD" w:rsidP="00F01DFD">
            <w:pPr>
              <w:spacing w:line="240" w:lineRule="auto"/>
              <w:rPr>
                <w:rFonts w:ascii="Arial" w:eastAsia="Arial" w:hAnsi="Arial" w:cs="Arial"/>
                <w:sz w:val="16"/>
                <w:szCs w:val="22"/>
                <w:lang w:eastAsia="zh-CN"/>
              </w:rPr>
            </w:pPr>
            <w:r w:rsidRPr="00636CBE">
              <w:rPr>
                <w:rFonts w:ascii="Arial" w:eastAsia="Arial" w:hAnsi="Arial" w:cs="Arial"/>
                <w:sz w:val="16"/>
                <w:szCs w:val="22"/>
                <w:lang w:eastAsia="zh-CN"/>
              </w:rPr>
              <w:t>MP NP</w:t>
            </w:r>
          </w:p>
        </w:tc>
        <w:tc>
          <w:tcPr>
            <w:tcW w:w="451" w:type="pct"/>
          </w:tcPr>
          <w:p w:rsidR="00F01DFD" w:rsidRPr="00690D7B" w:rsidRDefault="00F01DFD" w:rsidP="00F01DFD">
            <w:pPr>
              <w:spacing w:line="240" w:lineRule="auto"/>
              <w:rPr>
                <w:rFonts w:ascii="Arial" w:eastAsia="Arial" w:hAnsi="Arial" w:cs="Arial"/>
                <w:sz w:val="16"/>
                <w:szCs w:val="22"/>
                <w:lang w:eastAsia="zh-CN"/>
              </w:rPr>
            </w:pPr>
            <w:r w:rsidRPr="00636CBE">
              <w:rPr>
                <w:rFonts w:ascii="Arial" w:eastAsia="Arial" w:hAnsi="Arial" w:cs="Arial"/>
                <w:sz w:val="16"/>
                <w:szCs w:val="22"/>
                <w:lang w:eastAsia="zh-CN"/>
              </w:rPr>
              <w:t>C5339</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690D7B" w:rsidRDefault="00F01DFD" w:rsidP="00F01DFD">
            <w:pPr>
              <w:spacing w:line="240" w:lineRule="auto"/>
              <w:rPr>
                <w:rFonts w:ascii="Arial" w:eastAsia="Arial" w:hAnsi="Arial" w:cs="Arial"/>
                <w:sz w:val="16"/>
                <w:szCs w:val="22"/>
                <w:lang w:eastAsia="zh-CN"/>
              </w:rPr>
            </w:pPr>
            <w:r w:rsidRPr="00636CBE">
              <w:rPr>
                <w:rFonts w:ascii="Arial" w:eastAsia="Arial" w:hAnsi="Arial" w:cs="Arial"/>
                <w:sz w:val="16"/>
                <w:szCs w:val="22"/>
                <w:lang w:eastAsia="zh-CN"/>
              </w:rPr>
              <w:t>30</w:t>
            </w:r>
          </w:p>
        </w:tc>
        <w:tc>
          <w:tcPr>
            <w:tcW w:w="301" w:type="pct"/>
          </w:tcPr>
          <w:p w:rsidR="00F01DFD" w:rsidRPr="00690D7B" w:rsidRDefault="00F01DFD" w:rsidP="00F01DFD">
            <w:pPr>
              <w:spacing w:line="240" w:lineRule="auto"/>
              <w:rPr>
                <w:rFonts w:ascii="Arial" w:eastAsia="Arial" w:hAnsi="Arial" w:cs="Arial"/>
                <w:sz w:val="16"/>
                <w:szCs w:val="22"/>
                <w:lang w:eastAsia="zh-CN"/>
              </w:rPr>
            </w:pPr>
            <w:r w:rsidRPr="00636CBE">
              <w:rPr>
                <w:rFonts w:ascii="Arial" w:eastAsia="Arial" w:hAnsi="Arial" w:cs="Arial"/>
                <w:sz w:val="16"/>
                <w:szCs w:val="22"/>
                <w:lang w:eastAsia="zh-CN"/>
              </w:rPr>
              <w:t>5</w:t>
            </w:r>
          </w:p>
        </w:tc>
        <w:tc>
          <w:tcPr>
            <w:tcW w:w="163" w:type="pct"/>
          </w:tcPr>
          <w:p w:rsidR="00F01DFD" w:rsidRPr="00690D7B" w:rsidRDefault="00F01DFD" w:rsidP="00F01DFD">
            <w:pPr>
              <w:spacing w:line="240" w:lineRule="auto"/>
              <w:rPr>
                <w:rFonts w:ascii="Arial" w:eastAsia="Arial" w:hAnsi="Arial" w:cs="Arial"/>
                <w:sz w:val="16"/>
                <w:szCs w:val="22"/>
                <w:lang w:eastAsia="zh-CN"/>
              </w:rPr>
            </w:pPr>
            <w:r w:rsidRPr="00636CBE">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636CBE" w:rsidRDefault="00F01DFD" w:rsidP="00F01DFD">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a</w:t>
            </w:r>
          </w:p>
        </w:tc>
        <w:tc>
          <w:tcPr>
            <w:tcW w:w="876" w:type="pct"/>
          </w:tcPr>
          <w:p w:rsidR="00F01DFD" w:rsidRPr="00636CBE" w:rsidRDefault="00F01DFD" w:rsidP="00F01DFD">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Rasazil</w:t>
            </w:r>
          </w:p>
        </w:tc>
        <w:tc>
          <w:tcPr>
            <w:tcW w:w="223" w:type="pct"/>
          </w:tcPr>
          <w:p w:rsidR="00F01DFD" w:rsidRPr="00636CBE" w:rsidRDefault="00F01DFD" w:rsidP="00F01DFD">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GQ</w:t>
            </w:r>
          </w:p>
        </w:tc>
        <w:tc>
          <w:tcPr>
            <w:tcW w:w="244" w:type="pct"/>
          </w:tcPr>
          <w:p w:rsidR="00F01DFD" w:rsidRPr="00636CBE" w:rsidRDefault="00F01DFD" w:rsidP="00F01DFD">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MP NP</w:t>
            </w:r>
          </w:p>
        </w:tc>
        <w:tc>
          <w:tcPr>
            <w:tcW w:w="451" w:type="pct"/>
          </w:tcPr>
          <w:p w:rsidR="00F01DFD" w:rsidRPr="00636CBE" w:rsidRDefault="00F01DFD" w:rsidP="00F01DFD">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C5339</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636CBE" w:rsidRDefault="00F01DFD" w:rsidP="00F01DFD">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30</w:t>
            </w:r>
          </w:p>
        </w:tc>
        <w:tc>
          <w:tcPr>
            <w:tcW w:w="301" w:type="pct"/>
          </w:tcPr>
          <w:p w:rsidR="00F01DFD" w:rsidRPr="00636CBE" w:rsidRDefault="00F01DFD" w:rsidP="00F01DFD">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5</w:t>
            </w:r>
          </w:p>
        </w:tc>
        <w:tc>
          <w:tcPr>
            <w:tcW w:w="163" w:type="pct"/>
          </w:tcPr>
          <w:p w:rsidR="00F01DFD" w:rsidRPr="00636CBE" w:rsidRDefault="00F01DFD" w:rsidP="00F01DFD">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Ravulizumab</w:t>
            </w:r>
          </w:p>
        </w:tc>
        <w:tc>
          <w:tcPr>
            <w:tcW w:w="54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Solution concentrate for I.V. infusion 300 mg in 3 mL</w:t>
            </w:r>
          </w:p>
        </w:tc>
        <w:tc>
          <w:tcPr>
            <w:tcW w:w="376"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Injection</w:t>
            </w:r>
          </w:p>
        </w:tc>
        <w:tc>
          <w:tcPr>
            <w:tcW w:w="135" w:type="pct"/>
          </w:tcPr>
          <w:p w:rsidR="00F01DFD" w:rsidRPr="005D56CD" w:rsidRDefault="00F01DFD" w:rsidP="00F01DFD">
            <w:pPr>
              <w:spacing w:line="240" w:lineRule="auto"/>
              <w:rPr>
                <w:rFonts w:ascii="Arial" w:eastAsia="Arial" w:hAnsi="Arial" w:cs="Arial"/>
                <w:sz w:val="16"/>
                <w:lang w:eastAsia="zh-CN"/>
              </w:rPr>
            </w:pPr>
          </w:p>
        </w:tc>
        <w:tc>
          <w:tcPr>
            <w:tcW w:w="876"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Ultomiris</w:t>
            </w:r>
          </w:p>
        </w:tc>
        <w:tc>
          <w:tcPr>
            <w:tcW w:w="223"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XI</w:t>
            </w:r>
          </w:p>
        </w:tc>
        <w:tc>
          <w:tcPr>
            <w:tcW w:w="244"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MP</w:t>
            </w:r>
          </w:p>
        </w:tc>
        <w:tc>
          <w:tcPr>
            <w:tcW w:w="45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See Note 3</w:t>
            </w:r>
          </w:p>
        </w:tc>
        <w:tc>
          <w:tcPr>
            <w:tcW w:w="445"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See Note 3</w:t>
            </w:r>
          </w:p>
        </w:tc>
        <w:tc>
          <w:tcPr>
            <w:tcW w:w="30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See Note 3</w:t>
            </w:r>
          </w:p>
        </w:tc>
        <w:tc>
          <w:tcPr>
            <w:tcW w:w="30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See Note 3</w:t>
            </w:r>
          </w:p>
        </w:tc>
        <w:tc>
          <w:tcPr>
            <w:tcW w:w="163"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1</w:t>
            </w:r>
          </w:p>
        </w:tc>
        <w:tc>
          <w:tcPr>
            <w:tcW w:w="135" w:type="pct"/>
          </w:tcPr>
          <w:p w:rsidR="00F01DFD" w:rsidRPr="005D56CD" w:rsidRDefault="00F01DFD" w:rsidP="00F01DFD">
            <w:pPr>
              <w:spacing w:line="240" w:lineRule="auto"/>
              <w:rPr>
                <w:rFonts w:ascii="Arial" w:eastAsia="Arial" w:hAnsi="Arial" w:cs="Arial"/>
                <w:sz w:val="16"/>
                <w:lang w:eastAsia="zh-CN"/>
              </w:rPr>
            </w:pPr>
          </w:p>
        </w:tc>
        <w:tc>
          <w:tcPr>
            <w:tcW w:w="27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D(100)</w:t>
            </w:r>
          </w:p>
        </w:tc>
      </w:tr>
      <w:tr w:rsidR="00CB0919" w:rsidRPr="00BB35A8" w:rsidTr="00A5376F">
        <w:tc>
          <w:tcPr>
            <w:tcW w:w="541" w:type="pct"/>
          </w:tcPr>
          <w:p w:rsidR="00F01DFD" w:rsidRPr="005D56CD" w:rsidRDefault="00F01DFD" w:rsidP="00F01DFD">
            <w:pPr>
              <w:spacing w:line="240" w:lineRule="auto"/>
              <w:rPr>
                <w:rFonts w:ascii="Arial" w:eastAsia="Arial" w:hAnsi="Arial" w:cs="Arial"/>
                <w:sz w:val="16"/>
                <w:lang w:eastAsia="zh-CN"/>
              </w:rPr>
            </w:pPr>
          </w:p>
        </w:tc>
        <w:tc>
          <w:tcPr>
            <w:tcW w:w="54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Solution concentrate for I.V. infusion 1,100 mg in 11 mL</w:t>
            </w:r>
          </w:p>
        </w:tc>
        <w:tc>
          <w:tcPr>
            <w:tcW w:w="376"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Injection</w:t>
            </w:r>
          </w:p>
        </w:tc>
        <w:tc>
          <w:tcPr>
            <w:tcW w:w="135" w:type="pct"/>
          </w:tcPr>
          <w:p w:rsidR="00F01DFD" w:rsidRPr="005D56CD" w:rsidRDefault="00F01DFD" w:rsidP="00F01DFD">
            <w:pPr>
              <w:spacing w:line="240" w:lineRule="auto"/>
              <w:rPr>
                <w:rFonts w:ascii="Arial" w:eastAsia="Arial" w:hAnsi="Arial" w:cs="Arial"/>
                <w:sz w:val="16"/>
                <w:lang w:eastAsia="zh-CN"/>
              </w:rPr>
            </w:pPr>
          </w:p>
        </w:tc>
        <w:tc>
          <w:tcPr>
            <w:tcW w:w="876"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Ultomiris</w:t>
            </w:r>
          </w:p>
        </w:tc>
        <w:tc>
          <w:tcPr>
            <w:tcW w:w="223"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XI</w:t>
            </w:r>
          </w:p>
        </w:tc>
        <w:tc>
          <w:tcPr>
            <w:tcW w:w="244"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MP</w:t>
            </w:r>
          </w:p>
        </w:tc>
        <w:tc>
          <w:tcPr>
            <w:tcW w:w="45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See Note 3</w:t>
            </w:r>
          </w:p>
        </w:tc>
        <w:tc>
          <w:tcPr>
            <w:tcW w:w="445"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See Note 3</w:t>
            </w:r>
          </w:p>
        </w:tc>
        <w:tc>
          <w:tcPr>
            <w:tcW w:w="30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See Note 3</w:t>
            </w:r>
          </w:p>
        </w:tc>
        <w:tc>
          <w:tcPr>
            <w:tcW w:w="30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See Note 3</w:t>
            </w:r>
          </w:p>
        </w:tc>
        <w:tc>
          <w:tcPr>
            <w:tcW w:w="163"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1</w:t>
            </w:r>
          </w:p>
        </w:tc>
        <w:tc>
          <w:tcPr>
            <w:tcW w:w="135" w:type="pct"/>
          </w:tcPr>
          <w:p w:rsidR="00F01DFD" w:rsidRPr="005D56CD" w:rsidRDefault="00F01DFD" w:rsidP="00F01DFD">
            <w:pPr>
              <w:spacing w:line="240" w:lineRule="auto"/>
              <w:rPr>
                <w:rFonts w:ascii="Arial" w:eastAsia="Arial" w:hAnsi="Arial" w:cs="Arial"/>
                <w:sz w:val="16"/>
                <w:lang w:eastAsia="zh-CN"/>
              </w:rPr>
            </w:pPr>
          </w:p>
        </w:tc>
        <w:tc>
          <w:tcPr>
            <w:tcW w:w="271" w:type="pct"/>
          </w:tcPr>
          <w:p w:rsidR="00F01DFD" w:rsidRPr="005D56CD" w:rsidRDefault="00F01DFD" w:rsidP="00F01DFD">
            <w:pPr>
              <w:spacing w:line="240" w:lineRule="auto"/>
              <w:rPr>
                <w:rFonts w:ascii="Arial" w:eastAsia="Arial" w:hAnsi="Arial" w:cs="Arial"/>
                <w:sz w:val="16"/>
                <w:lang w:eastAsia="zh-CN"/>
              </w:rPr>
            </w:pPr>
            <w:r w:rsidRPr="005D56CD">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Reboxetine</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 mg (as mesilate)</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Edronax</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Reteplase</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Pack containing 2 vials powder for injection 10 units, 2 single use pre-filled syringes with solvent, 2 reconstitution spikes and 2 needles</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Rapilysin 10 U</w:t>
            </w:r>
          </w:p>
        </w:tc>
        <w:tc>
          <w:tcPr>
            <w:tcW w:w="223" w:type="pct"/>
          </w:tcPr>
          <w:p w:rsidR="00F01DFD" w:rsidRPr="00BB35A8" w:rsidRDefault="00F01DFD" w:rsidP="00F01DFD">
            <w:pPr>
              <w:spacing w:line="240" w:lineRule="auto"/>
              <w:rPr>
                <w:rFonts w:ascii="Arial" w:eastAsia="Arial" w:hAnsi="Arial" w:cs="Arial"/>
                <w:sz w:val="16"/>
                <w:szCs w:val="22"/>
                <w:lang w:eastAsia="zh-CN"/>
              </w:rPr>
            </w:pPr>
            <w:r>
              <w:rPr>
                <w:rFonts w:ascii="Arial" w:eastAsia="Arial" w:hAnsi="Arial" w:cs="Arial"/>
                <w:sz w:val="16"/>
                <w:szCs w:val="22"/>
                <w:lang w:eastAsia="zh-CN"/>
              </w:rPr>
              <w:t>TB</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C5810</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Ribavirin</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97103A">
              <w:rPr>
                <w:rFonts w:ascii="Arial" w:eastAsia="Arial" w:hAnsi="Arial" w:cs="Arial"/>
                <w:sz w:val="16"/>
                <w:szCs w:val="22"/>
                <w:lang w:eastAsia="zh-CN"/>
              </w:rPr>
              <w:t>Tablet 200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97103A">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97103A">
              <w:rPr>
                <w:rFonts w:ascii="Arial" w:eastAsia="Arial" w:hAnsi="Arial" w:cs="Arial"/>
                <w:sz w:val="16"/>
                <w:szCs w:val="22"/>
                <w:lang w:eastAsia="zh-CN"/>
              </w:rPr>
              <w:t>Ibavyr</w:t>
            </w:r>
          </w:p>
        </w:tc>
        <w:tc>
          <w:tcPr>
            <w:tcW w:w="223" w:type="pct"/>
          </w:tcPr>
          <w:p w:rsidR="00F01DFD" w:rsidRDefault="00F01DFD" w:rsidP="00F01DFD">
            <w:pPr>
              <w:spacing w:line="240" w:lineRule="auto"/>
              <w:rPr>
                <w:rFonts w:ascii="Arial" w:eastAsia="Arial" w:hAnsi="Arial" w:cs="Arial"/>
                <w:sz w:val="16"/>
                <w:szCs w:val="22"/>
                <w:lang w:eastAsia="zh-CN"/>
              </w:rPr>
            </w:pPr>
            <w:r w:rsidRPr="0097103A">
              <w:rPr>
                <w:rFonts w:ascii="Arial" w:eastAsia="Arial" w:hAnsi="Arial" w:cs="Arial"/>
                <w:sz w:val="16"/>
                <w:szCs w:val="22"/>
                <w:lang w:eastAsia="zh-CN"/>
              </w:rPr>
              <w:t>IX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7103A">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7103A">
              <w:rPr>
                <w:rFonts w:ascii="Arial" w:eastAsia="Arial" w:hAnsi="Arial" w:cs="Arial"/>
                <w:sz w:val="16"/>
                <w:szCs w:val="22"/>
                <w:lang w:eastAsia="zh-CN"/>
              </w:rPr>
              <w:t>C5957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7103A">
              <w:rPr>
                <w:rFonts w:ascii="Arial" w:eastAsia="Arial" w:hAnsi="Arial" w:cs="Arial"/>
                <w:sz w:val="16"/>
                <w:szCs w:val="22"/>
                <w:lang w:eastAsia="zh-CN"/>
              </w:rPr>
              <w:t>200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7103A">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7103A">
              <w:rPr>
                <w:rFonts w:ascii="Arial" w:eastAsia="Arial" w:hAnsi="Arial" w:cs="Arial"/>
                <w:sz w:val="16"/>
                <w:szCs w:val="22"/>
                <w:lang w:eastAsia="zh-CN"/>
              </w:rPr>
              <w:t>100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Ribociclib</w:t>
            </w: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200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F01DFD" w:rsidRPr="00BB35A8" w:rsidRDefault="00F01DFD" w:rsidP="00F01DFD">
            <w:pPr>
              <w:spacing w:line="240" w:lineRule="auto"/>
              <w:rPr>
                <w:rFonts w:ascii="Arial" w:eastAsia="Arial" w:hAnsi="Arial" w:cs="Arial"/>
                <w:sz w:val="16"/>
                <w:szCs w:val="22"/>
                <w:lang w:eastAsia="zh-CN"/>
              </w:rPr>
            </w:pPr>
          </w:p>
        </w:tc>
        <w:tc>
          <w:tcPr>
            <w:tcW w:w="8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Kisqali</w:t>
            </w:r>
          </w:p>
        </w:tc>
        <w:tc>
          <w:tcPr>
            <w:tcW w:w="223"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F01DFD" w:rsidRPr="006C3D17" w:rsidRDefault="00490E30" w:rsidP="00F01DFD">
            <w:pPr>
              <w:spacing w:line="240" w:lineRule="auto"/>
              <w:rPr>
                <w:rFonts w:ascii="Arial" w:eastAsia="Arial" w:hAnsi="Arial" w:cs="Arial"/>
                <w:sz w:val="16"/>
                <w:szCs w:val="22"/>
                <w:lang w:eastAsia="zh-CN"/>
              </w:rPr>
            </w:pPr>
            <w:r w:rsidRPr="00FD0BFF">
              <w:rPr>
                <w:rFonts w:ascii="Arial" w:eastAsia="Arial" w:hAnsi="Arial" w:cs="Arial"/>
                <w:iCs/>
                <w:sz w:val="16"/>
                <w:szCs w:val="22"/>
                <w:lang w:eastAsia="zh-CN"/>
              </w:rPr>
              <w:t>C13037 C13074 C13084 C13093 C13099 C13105</w:t>
            </w:r>
          </w:p>
        </w:tc>
        <w:tc>
          <w:tcPr>
            <w:tcW w:w="445" w:type="pct"/>
          </w:tcPr>
          <w:p w:rsidR="00F01DFD" w:rsidRPr="006C3D17" w:rsidRDefault="00490E30" w:rsidP="00F01DFD">
            <w:pPr>
              <w:spacing w:line="240" w:lineRule="auto"/>
              <w:rPr>
                <w:rFonts w:ascii="Arial" w:eastAsia="Arial" w:hAnsi="Arial" w:cs="Arial"/>
                <w:sz w:val="16"/>
                <w:szCs w:val="22"/>
                <w:lang w:eastAsia="zh-CN"/>
              </w:rPr>
            </w:pPr>
            <w:r w:rsidRPr="00FD0BFF">
              <w:rPr>
                <w:rFonts w:ascii="Arial" w:eastAsia="Arial" w:hAnsi="Arial" w:cs="Arial"/>
                <w:iCs/>
                <w:sz w:val="16"/>
                <w:szCs w:val="22"/>
                <w:lang w:eastAsia="zh-CN"/>
              </w:rPr>
              <w:t>P13099 P13105</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vMerge/>
          </w:tcPr>
          <w:p w:rsidR="00F01DFD" w:rsidRPr="00BB35A8" w:rsidRDefault="00F01DFD" w:rsidP="00F01DFD">
            <w:pPr>
              <w:spacing w:line="240" w:lineRule="auto"/>
              <w:rPr>
                <w:rFonts w:ascii="Arial" w:eastAsia="Arial" w:hAnsi="Arial" w:cs="Arial"/>
                <w:sz w:val="16"/>
                <w:szCs w:val="22"/>
                <w:lang w:eastAsia="zh-CN"/>
              </w:rPr>
            </w:pPr>
          </w:p>
        </w:tc>
        <w:tc>
          <w:tcPr>
            <w:tcW w:w="876" w:type="pct"/>
            <w:vMerge/>
          </w:tcPr>
          <w:p w:rsidR="00F01DFD" w:rsidRPr="00BB35A8" w:rsidRDefault="00F01DFD" w:rsidP="00F01DFD">
            <w:pPr>
              <w:spacing w:line="240" w:lineRule="auto"/>
              <w:rPr>
                <w:rFonts w:ascii="Arial" w:eastAsia="Arial" w:hAnsi="Arial" w:cs="Arial"/>
                <w:sz w:val="16"/>
                <w:szCs w:val="22"/>
                <w:lang w:eastAsia="zh-CN"/>
              </w:rPr>
            </w:pPr>
          </w:p>
        </w:tc>
        <w:tc>
          <w:tcPr>
            <w:tcW w:w="223" w:type="pct"/>
            <w:vMerge/>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F01DFD" w:rsidRPr="006C3D17" w:rsidRDefault="00490E30" w:rsidP="00F01DFD">
            <w:pPr>
              <w:spacing w:line="240" w:lineRule="auto"/>
              <w:rPr>
                <w:rFonts w:ascii="Arial" w:eastAsia="Arial" w:hAnsi="Arial" w:cs="Arial"/>
                <w:sz w:val="16"/>
                <w:szCs w:val="22"/>
                <w:lang w:eastAsia="zh-CN"/>
              </w:rPr>
            </w:pPr>
            <w:r w:rsidRPr="00FD0BFF">
              <w:rPr>
                <w:rFonts w:ascii="Arial" w:eastAsia="Arial" w:hAnsi="Arial" w:cs="Arial"/>
                <w:iCs/>
                <w:sz w:val="16"/>
                <w:szCs w:val="22"/>
                <w:lang w:eastAsia="zh-CN"/>
              </w:rPr>
              <w:t>C13037 C13074 C13084 C13093 C13099 C13105</w:t>
            </w:r>
          </w:p>
        </w:tc>
        <w:tc>
          <w:tcPr>
            <w:tcW w:w="445" w:type="pct"/>
          </w:tcPr>
          <w:p w:rsidR="00F01DFD" w:rsidRPr="006C3D17" w:rsidRDefault="00490E30" w:rsidP="00F01DFD">
            <w:pPr>
              <w:spacing w:line="240" w:lineRule="auto"/>
              <w:rPr>
                <w:rFonts w:ascii="Arial" w:eastAsia="Arial" w:hAnsi="Arial" w:cs="Arial"/>
                <w:sz w:val="16"/>
                <w:szCs w:val="22"/>
                <w:lang w:eastAsia="zh-CN"/>
              </w:rPr>
            </w:pPr>
            <w:r w:rsidRPr="00FD0BFF">
              <w:rPr>
                <w:rFonts w:ascii="Arial" w:eastAsia="Arial" w:hAnsi="Arial" w:cs="Arial"/>
                <w:iCs/>
                <w:sz w:val="16"/>
                <w:szCs w:val="22"/>
                <w:lang w:eastAsia="zh-CN"/>
              </w:rPr>
              <w:t>P13037 P13074</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6C3D17" w:rsidTr="00A5376F">
        <w:tc>
          <w:tcPr>
            <w:tcW w:w="541" w:type="pct"/>
            <w:vMerge/>
          </w:tcPr>
          <w:p w:rsidR="00F01DFD" w:rsidRPr="006C3D17" w:rsidRDefault="00F01DFD" w:rsidP="00F01DFD">
            <w:pPr>
              <w:spacing w:line="240" w:lineRule="auto"/>
              <w:rPr>
                <w:rFonts w:ascii="Arial" w:eastAsia="Arial" w:hAnsi="Arial" w:cs="Arial"/>
                <w:sz w:val="16"/>
                <w:szCs w:val="22"/>
                <w:lang w:eastAsia="zh-CN"/>
              </w:rPr>
            </w:pPr>
          </w:p>
        </w:tc>
        <w:tc>
          <w:tcPr>
            <w:tcW w:w="541" w:type="pct"/>
            <w:vMerge/>
          </w:tcPr>
          <w:p w:rsidR="00F01DFD" w:rsidRPr="006C3D17" w:rsidRDefault="00F01DFD" w:rsidP="00F01DFD">
            <w:pPr>
              <w:spacing w:line="240" w:lineRule="auto"/>
              <w:rPr>
                <w:rFonts w:ascii="Arial" w:eastAsia="Arial" w:hAnsi="Arial" w:cs="Arial"/>
                <w:sz w:val="16"/>
                <w:szCs w:val="22"/>
                <w:lang w:eastAsia="zh-CN"/>
              </w:rPr>
            </w:pPr>
          </w:p>
        </w:tc>
        <w:tc>
          <w:tcPr>
            <w:tcW w:w="376" w:type="pct"/>
            <w:vMerge/>
          </w:tcPr>
          <w:p w:rsidR="00F01DFD" w:rsidRPr="006C3D17" w:rsidRDefault="00F01DFD" w:rsidP="00F01DFD">
            <w:pPr>
              <w:spacing w:line="240" w:lineRule="auto"/>
              <w:rPr>
                <w:rFonts w:ascii="Arial" w:eastAsia="Arial" w:hAnsi="Arial" w:cs="Arial"/>
                <w:sz w:val="16"/>
                <w:szCs w:val="22"/>
                <w:lang w:eastAsia="zh-CN"/>
              </w:rPr>
            </w:pPr>
          </w:p>
        </w:tc>
        <w:tc>
          <w:tcPr>
            <w:tcW w:w="135" w:type="pct"/>
            <w:vMerge/>
          </w:tcPr>
          <w:p w:rsidR="00F01DFD" w:rsidRPr="006C3D17" w:rsidRDefault="00F01DFD" w:rsidP="00F01DFD">
            <w:pPr>
              <w:spacing w:line="240" w:lineRule="auto"/>
              <w:rPr>
                <w:rFonts w:ascii="Arial" w:eastAsia="Arial" w:hAnsi="Arial" w:cs="Arial"/>
                <w:sz w:val="16"/>
                <w:szCs w:val="22"/>
                <w:lang w:eastAsia="zh-CN"/>
              </w:rPr>
            </w:pPr>
          </w:p>
        </w:tc>
        <w:tc>
          <w:tcPr>
            <w:tcW w:w="876" w:type="pct"/>
            <w:vMerge/>
          </w:tcPr>
          <w:p w:rsidR="00F01DFD" w:rsidRPr="006C3D17" w:rsidRDefault="00F01DFD" w:rsidP="00F01DFD">
            <w:pPr>
              <w:spacing w:line="240" w:lineRule="auto"/>
              <w:rPr>
                <w:rFonts w:ascii="Arial" w:eastAsia="Arial" w:hAnsi="Arial" w:cs="Arial"/>
                <w:sz w:val="16"/>
                <w:szCs w:val="22"/>
                <w:lang w:eastAsia="zh-CN"/>
              </w:rPr>
            </w:pPr>
          </w:p>
        </w:tc>
        <w:tc>
          <w:tcPr>
            <w:tcW w:w="223" w:type="pct"/>
            <w:vMerge/>
          </w:tcPr>
          <w:p w:rsidR="00F01DFD" w:rsidRPr="006C3D17" w:rsidRDefault="00F01DFD" w:rsidP="00F01DFD">
            <w:pPr>
              <w:spacing w:line="240" w:lineRule="auto"/>
              <w:rPr>
                <w:rFonts w:ascii="Arial" w:eastAsia="Arial" w:hAnsi="Arial" w:cs="Arial"/>
                <w:sz w:val="16"/>
                <w:szCs w:val="22"/>
                <w:lang w:eastAsia="zh-CN"/>
              </w:rPr>
            </w:pPr>
          </w:p>
        </w:tc>
        <w:tc>
          <w:tcPr>
            <w:tcW w:w="244" w:type="pct"/>
          </w:tcPr>
          <w:p w:rsidR="00F01DFD" w:rsidRPr="006C3D17" w:rsidRDefault="00F01DFD" w:rsidP="00F01DFD">
            <w:pPr>
              <w:spacing w:line="240" w:lineRule="auto"/>
              <w:rPr>
                <w:rFonts w:ascii="Arial" w:eastAsia="Arial" w:hAnsi="Arial" w:cs="Arial"/>
                <w:sz w:val="16"/>
                <w:szCs w:val="22"/>
                <w:lang w:eastAsia="zh-CN"/>
              </w:rPr>
            </w:pPr>
            <w:r w:rsidRPr="006C3D17">
              <w:rPr>
                <w:rFonts w:ascii="Arial" w:eastAsia="Arial" w:hAnsi="Arial" w:cs="Arial"/>
                <w:sz w:val="16"/>
                <w:szCs w:val="22"/>
                <w:lang w:eastAsia="zh-CN"/>
              </w:rPr>
              <w:t>MP</w:t>
            </w:r>
          </w:p>
        </w:tc>
        <w:tc>
          <w:tcPr>
            <w:tcW w:w="451" w:type="pct"/>
          </w:tcPr>
          <w:p w:rsidR="00F01DFD" w:rsidRPr="006C3D17" w:rsidRDefault="00490E30" w:rsidP="00F01DFD">
            <w:pPr>
              <w:spacing w:line="240" w:lineRule="auto"/>
              <w:rPr>
                <w:rFonts w:ascii="Arial" w:eastAsia="Arial" w:hAnsi="Arial" w:cs="Arial"/>
                <w:sz w:val="16"/>
                <w:szCs w:val="22"/>
                <w:lang w:eastAsia="zh-CN"/>
              </w:rPr>
            </w:pPr>
            <w:r w:rsidRPr="00FD0BFF">
              <w:rPr>
                <w:rFonts w:ascii="Arial" w:eastAsia="Arial" w:hAnsi="Arial" w:cs="Arial"/>
                <w:iCs/>
                <w:sz w:val="16"/>
                <w:szCs w:val="22"/>
                <w:lang w:eastAsia="zh-CN"/>
              </w:rPr>
              <w:t>C13037 C13074 C13084 C13093 C13099 C13105</w:t>
            </w:r>
          </w:p>
        </w:tc>
        <w:tc>
          <w:tcPr>
            <w:tcW w:w="445" w:type="pct"/>
          </w:tcPr>
          <w:p w:rsidR="00F01DFD" w:rsidRPr="006C3D17" w:rsidRDefault="00490E30" w:rsidP="00F01DFD">
            <w:pPr>
              <w:spacing w:line="240" w:lineRule="auto"/>
              <w:rPr>
                <w:rFonts w:ascii="Arial" w:eastAsia="Arial" w:hAnsi="Arial" w:cs="Arial"/>
                <w:sz w:val="16"/>
                <w:szCs w:val="22"/>
                <w:lang w:eastAsia="zh-CN"/>
              </w:rPr>
            </w:pPr>
            <w:r w:rsidRPr="00FD0BFF">
              <w:rPr>
                <w:rFonts w:ascii="Arial" w:eastAsia="Arial" w:hAnsi="Arial" w:cs="Arial"/>
                <w:iCs/>
                <w:sz w:val="16"/>
                <w:szCs w:val="22"/>
                <w:lang w:eastAsia="zh-CN"/>
              </w:rPr>
              <w:t>P13084 P13093</w:t>
            </w:r>
          </w:p>
        </w:tc>
        <w:tc>
          <w:tcPr>
            <w:tcW w:w="301" w:type="pct"/>
          </w:tcPr>
          <w:p w:rsidR="00F01DFD" w:rsidRPr="006C3D17" w:rsidRDefault="00F01DFD" w:rsidP="00F01DFD">
            <w:pPr>
              <w:spacing w:line="240" w:lineRule="auto"/>
              <w:rPr>
                <w:rFonts w:ascii="Arial" w:eastAsia="Arial" w:hAnsi="Arial" w:cs="Arial"/>
                <w:sz w:val="16"/>
                <w:szCs w:val="22"/>
                <w:lang w:eastAsia="zh-CN"/>
              </w:rPr>
            </w:pPr>
            <w:r w:rsidRPr="006C3D17">
              <w:rPr>
                <w:rFonts w:ascii="Arial" w:eastAsia="Arial" w:hAnsi="Arial" w:cs="Arial"/>
                <w:sz w:val="16"/>
                <w:szCs w:val="22"/>
                <w:lang w:eastAsia="zh-CN"/>
              </w:rPr>
              <w:t>63</w:t>
            </w:r>
          </w:p>
        </w:tc>
        <w:tc>
          <w:tcPr>
            <w:tcW w:w="301" w:type="pct"/>
          </w:tcPr>
          <w:p w:rsidR="00F01DFD" w:rsidRPr="006C3D17" w:rsidRDefault="00F01DFD" w:rsidP="00F01DFD">
            <w:pPr>
              <w:spacing w:line="240" w:lineRule="auto"/>
              <w:rPr>
                <w:rFonts w:ascii="Arial" w:eastAsia="Arial" w:hAnsi="Arial" w:cs="Arial"/>
                <w:sz w:val="16"/>
                <w:szCs w:val="22"/>
                <w:lang w:eastAsia="zh-CN"/>
              </w:rPr>
            </w:pPr>
            <w:r w:rsidRPr="006C3D17">
              <w:rPr>
                <w:rFonts w:ascii="Arial" w:eastAsia="Arial" w:hAnsi="Arial" w:cs="Arial"/>
                <w:sz w:val="16"/>
                <w:szCs w:val="22"/>
                <w:lang w:eastAsia="zh-CN"/>
              </w:rPr>
              <w:t>5</w:t>
            </w:r>
          </w:p>
        </w:tc>
        <w:tc>
          <w:tcPr>
            <w:tcW w:w="163" w:type="pct"/>
          </w:tcPr>
          <w:p w:rsidR="00F01DFD" w:rsidRPr="006C3D17" w:rsidRDefault="00F01DFD" w:rsidP="00F01DFD">
            <w:pPr>
              <w:spacing w:line="240" w:lineRule="auto"/>
              <w:rPr>
                <w:rFonts w:ascii="Arial" w:eastAsia="Arial" w:hAnsi="Arial" w:cs="Arial"/>
                <w:sz w:val="16"/>
                <w:szCs w:val="22"/>
                <w:lang w:eastAsia="zh-CN"/>
              </w:rPr>
            </w:pPr>
            <w:r w:rsidRPr="006C3D17">
              <w:rPr>
                <w:rFonts w:ascii="Arial" w:eastAsia="Arial" w:hAnsi="Arial" w:cs="Arial"/>
                <w:sz w:val="16"/>
                <w:szCs w:val="22"/>
                <w:lang w:eastAsia="zh-CN"/>
              </w:rPr>
              <w:t>63</w:t>
            </w:r>
          </w:p>
        </w:tc>
        <w:tc>
          <w:tcPr>
            <w:tcW w:w="135" w:type="pct"/>
          </w:tcPr>
          <w:p w:rsidR="00F01DFD" w:rsidRPr="006C3D17" w:rsidRDefault="00F01DFD" w:rsidP="00F01DFD">
            <w:pPr>
              <w:spacing w:line="240" w:lineRule="auto"/>
              <w:rPr>
                <w:rFonts w:ascii="Arial" w:eastAsia="Arial" w:hAnsi="Arial" w:cs="Arial"/>
                <w:sz w:val="16"/>
                <w:szCs w:val="22"/>
                <w:lang w:eastAsia="zh-CN"/>
              </w:rPr>
            </w:pPr>
          </w:p>
        </w:tc>
        <w:tc>
          <w:tcPr>
            <w:tcW w:w="271" w:type="pct"/>
          </w:tcPr>
          <w:p w:rsidR="00F01DFD" w:rsidRPr="006C3D17"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Rifabutin</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150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Mycobutin</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F01DFD" w:rsidRPr="00BB35A8" w:rsidRDefault="00F01DFD" w:rsidP="00F01DFD">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C6350 C6356</w:t>
            </w:r>
            <w:r>
              <w:rPr>
                <w:rFonts w:ascii="Arial" w:eastAsia="Arial" w:hAnsi="Arial" w:cs="Arial"/>
                <w:sz w:val="16"/>
                <w:szCs w:val="22"/>
                <w:lang w:eastAsia="zh-CN"/>
              </w:rPr>
              <w:t xml:space="preserve"> </w:t>
            </w:r>
            <w:r w:rsidRPr="00F84274">
              <w:rPr>
                <w:rFonts w:ascii="Arial" w:eastAsia="Arial" w:hAnsi="Arial" w:cs="Arial"/>
                <w:sz w:val="16"/>
                <w:szCs w:val="22"/>
                <w:lang w:eastAsia="zh-CN"/>
              </w:rPr>
              <w:t>C9560 C9622</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CB0919" w:rsidRPr="00BB35A8" w:rsidTr="00A5376F">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Rifampicin</w:t>
            </w: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Capsule 150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Rimycin 150</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AF</w:t>
            </w:r>
          </w:p>
        </w:tc>
        <w:tc>
          <w:tcPr>
            <w:tcW w:w="244" w:type="pct"/>
          </w:tcPr>
          <w:p w:rsidR="00F01DFD"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C5536 C5552 C5585 C11018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P5536 P5585</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0</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p>
        </w:tc>
        <w:tc>
          <w:tcPr>
            <w:tcW w:w="223" w:type="pct"/>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C5536 C5552 C5585 C11018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P5552 P11018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0</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p>
        </w:tc>
        <w:tc>
          <w:tcPr>
            <w:tcW w:w="223" w:type="pct"/>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C5536 C5552 C5585 C11018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P11018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120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0</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Capsule 300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Rimycin 300</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AF</w:t>
            </w:r>
          </w:p>
        </w:tc>
        <w:tc>
          <w:tcPr>
            <w:tcW w:w="244" w:type="pct"/>
          </w:tcPr>
          <w:p w:rsidR="00F01DFD"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C5536 C5552 C5585 C11018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P5536 P5585</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0</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p>
        </w:tc>
        <w:tc>
          <w:tcPr>
            <w:tcW w:w="223" w:type="pct"/>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C5536 C5552 C5585 C11018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P5552 P11018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0</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p>
        </w:tc>
        <w:tc>
          <w:tcPr>
            <w:tcW w:w="223" w:type="pct"/>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C5536 C5552 C5585 C11018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P11018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120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0</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Syrup 100 mg per 5 mL, 60 mL</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Rifadin</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SW</w:t>
            </w:r>
          </w:p>
        </w:tc>
        <w:tc>
          <w:tcPr>
            <w:tcW w:w="244" w:type="pct"/>
          </w:tcPr>
          <w:p w:rsidR="00F01DFD"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C5536 C5585</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0</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Rifaximin</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550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Xifaxan</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C4306</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Rilpivirine</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 mg (as hydrochloride)</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Edurant</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C4454 C4512</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Riluzole</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Oral suspension 50 mg per 10 mL, 300 mL</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Teglutik</w:t>
            </w:r>
          </w:p>
        </w:tc>
        <w:tc>
          <w:tcPr>
            <w:tcW w:w="223" w:type="pct"/>
          </w:tcPr>
          <w:p w:rsidR="00F01DFD" w:rsidRPr="00BB35A8" w:rsidRDefault="00F01DFD" w:rsidP="00F01DFD">
            <w:pPr>
              <w:spacing w:line="240" w:lineRule="auto"/>
              <w:rPr>
                <w:rFonts w:ascii="Arial" w:eastAsia="Arial" w:hAnsi="Arial" w:cs="Arial"/>
                <w:sz w:val="16"/>
                <w:szCs w:val="22"/>
                <w:lang w:eastAsia="zh-CN"/>
              </w:rPr>
            </w:pPr>
            <w:r>
              <w:rPr>
                <w:rFonts w:ascii="Arial" w:eastAsia="Arial" w:hAnsi="Arial" w:cs="Arial"/>
                <w:sz w:val="16"/>
                <w:szCs w:val="22"/>
                <w:lang w:eastAsia="zh-CN"/>
              </w:rPr>
              <w:t>CS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C5341 C8738</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2</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APO-Riluzole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C5341</w:t>
            </w:r>
            <w:r>
              <w:rPr>
                <w:rFonts w:ascii="Arial" w:eastAsia="Arial" w:hAnsi="Arial" w:cs="Arial"/>
                <w:sz w:val="16"/>
                <w:szCs w:val="22"/>
                <w:lang w:eastAsia="zh-CN"/>
              </w:rPr>
              <w:t xml:space="preserve"> </w:t>
            </w:r>
            <w:r w:rsidRPr="00D358F8">
              <w:rPr>
                <w:rFonts w:ascii="Arial" w:eastAsia="Arial" w:hAnsi="Arial" w:cs="Arial"/>
                <w:sz w:val="16"/>
                <w:szCs w:val="22"/>
                <w:lang w:eastAsia="zh-CN"/>
              </w:rPr>
              <w:t>C8738</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Riluzole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C5341</w:t>
            </w:r>
            <w:r>
              <w:rPr>
                <w:rFonts w:ascii="Arial" w:eastAsia="Arial" w:hAnsi="Arial" w:cs="Arial"/>
                <w:sz w:val="16"/>
                <w:szCs w:val="22"/>
                <w:lang w:eastAsia="zh-CN"/>
              </w:rPr>
              <w:t xml:space="preserve"> </w:t>
            </w:r>
            <w:r w:rsidRPr="00D358F8">
              <w:rPr>
                <w:rFonts w:ascii="Arial" w:eastAsia="Arial" w:hAnsi="Arial" w:cs="Arial"/>
                <w:sz w:val="16"/>
                <w:szCs w:val="22"/>
                <w:lang w:eastAsia="zh-CN"/>
              </w:rPr>
              <w:t>C8738</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Rilutek</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C5341</w:t>
            </w:r>
            <w:r>
              <w:rPr>
                <w:rFonts w:ascii="Arial" w:eastAsia="Arial" w:hAnsi="Arial" w:cs="Arial"/>
                <w:sz w:val="16"/>
                <w:szCs w:val="22"/>
                <w:lang w:eastAsia="zh-CN"/>
              </w:rPr>
              <w:t xml:space="preserve"> </w:t>
            </w:r>
            <w:r w:rsidRPr="00D358F8">
              <w:rPr>
                <w:rFonts w:ascii="Arial" w:eastAsia="Arial" w:hAnsi="Arial" w:cs="Arial"/>
                <w:sz w:val="16"/>
                <w:szCs w:val="22"/>
                <w:lang w:eastAsia="zh-CN"/>
              </w:rPr>
              <w:t>C8738</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Riluzole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C5341</w:t>
            </w:r>
            <w:r>
              <w:rPr>
                <w:rFonts w:ascii="Arial" w:eastAsia="Arial" w:hAnsi="Arial" w:cs="Arial"/>
                <w:sz w:val="16"/>
                <w:szCs w:val="22"/>
                <w:lang w:eastAsia="zh-CN"/>
              </w:rPr>
              <w:t xml:space="preserve"> </w:t>
            </w:r>
            <w:r w:rsidRPr="00D358F8">
              <w:rPr>
                <w:rFonts w:ascii="Arial" w:eastAsia="Arial" w:hAnsi="Arial" w:cs="Arial"/>
                <w:sz w:val="16"/>
                <w:szCs w:val="22"/>
                <w:lang w:eastAsia="zh-CN"/>
              </w:rPr>
              <w:t>C8738</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Riociguat</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Tablet 500 micrograms</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Adempas</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BN</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42</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p>
        </w:tc>
        <w:tc>
          <w:tcPr>
            <w:tcW w:w="223" w:type="pct"/>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84</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Tablet 1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Adempas</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BN</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42</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p>
        </w:tc>
        <w:tc>
          <w:tcPr>
            <w:tcW w:w="223" w:type="pct"/>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84</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Tablet 1.5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Adempas</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BN</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42</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p>
        </w:tc>
        <w:tc>
          <w:tcPr>
            <w:tcW w:w="223" w:type="pct"/>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84</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Tablet 2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Adempas</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BN</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42</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p>
        </w:tc>
        <w:tc>
          <w:tcPr>
            <w:tcW w:w="223" w:type="pct"/>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84</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Tablet 2.5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Adempas</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BN</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42</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p>
        </w:tc>
        <w:tc>
          <w:tcPr>
            <w:tcW w:w="223" w:type="pct"/>
          </w:tcPr>
          <w:p w:rsidR="00F01DFD" w:rsidRPr="00BB35A8" w:rsidRDefault="00F01DFD" w:rsidP="00F01DFD">
            <w:pPr>
              <w:spacing w:line="240" w:lineRule="auto"/>
              <w:rPr>
                <w:rFonts w:ascii="Arial" w:eastAsia="Arial" w:hAnsi="Arial" w:cs="Arial"/>
                <w:sz w:val="16"/>
                <w:szCs w:val="22"/>
                <w:lang w:eastAsia="zh-CN"/>
              </w:rPr>
            </w:pP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MP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See Note 3</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84</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9B7EF8">
              <w:rPr>
                <w:rFonts w:ascii="Arial" w:hAnsi="Arial" w:cs="Arial"/>
                <w:sz w:val="16"/>
              </w:rPr>
              <w:t>D(100)</w:t>
            </w:r>
          </w:p>
        </w:tc>
      </w:tr>
      <w:tr w:rsidR="00CB0919" w:rsidRPr="00BB35A8" w:rsidTr="00A5376F">
        <w:tc>
          <w:tcPr>
            <w:tcW w:w="541" w:type="pct"/>
          </w:tcPr>
          <w:p w:rsidR="00F01DFD" w:rsidRPr="0097103A" w:rsidRDefault="00F01DFD" w:rsidP="00F01DFD">
            <w:pPr>
              <w:spacing w:line="240" w:lineRule="auto"/>
              <w:rPr>
                <w:rFonts w:ascii="Arial" w:hAnsi="Arial" w:cs="Arial"/>
                <w:sz w:val="16"/>
              </w:rPr>
            </w:pPr>
            <w:r w:rsidRPr="0097103A">
              <w:rPr>
                <w:rFonts w:ascii="Arial" w:hAnsi="Arial" w:cs="Arial"/>
                <w:sz w:val="16"/>
              </w:rPr>
              <w:t>Ripretinib</w:t>
            </w:r>
          </w:p>
        </w:tc>
        <w:tc>
          <w:tcPr>
            <w:tcW w:w="541" w:type="pct"/>
          </w:tcPr>
          <w:p w:rsidR="00F01DFD" w:rsidRPr="0097103A" w:rsidRDefault="00F01DFD" w:rsidP="00F01DFD">
            <w:pPr>
              <w:spacing w:line="240" w:lineRule="auto"/>
              <w:rPr>
                <w:rFonts w:ascii="Arial" w:hAnsi="Arial" w:cs="Arial"/>
                <w:sz w:val="16"/>
              </w:rPr>
            </w:pPr>
            <w:r w:rsidRPr="0097103A">
              <w:rPr>
                <w:rFonts w:ascii="Arial" w:hAnsi="Arial" w:cs="Arial"/>
                <w:sz w:val="16"/>
              </w:rPr>
              <w:t>Tablet 50 mg</w:t>
            </w:r>
          </w:p>
        </w:tc>
        <w:tc>
          <w:tcPr>
            <w:tcW w:w="376" w:type="pct"/>
          </w:tcPr>
          <w:p w:rsidR="00F01DFD" w:rsidRPr="0097103A" w:rsidRDefault="00F01DFD" w:rsidP="00F01DFD">
            <w:pPr>
              <w:spacing w:line="240" w:lineRule="auto"/>
              <w:rPr>
                <w:rFonts w:ascii="Arial" w:hAnsi="Arial" w:cs="Arial"/>
                <w:sz w:val="16"/>
              </w:rPr>
            </w:pPr>
            <w:r w:rsidRPr="0097103A">
              <w:rPr>
                <w:rFonts w:ascii="Arial" w:hAnsi="Arial" w:cs="Arial"/>
                <w:sz w:val="16"/>
              </w:rPr>
              <w:t>Oral</w:t>
            </w:r>
          </w:p>
        </w:tc>
        <w:tc>
          <w:tcPr>
            <w:tcW w:w="135" w:type="pct"/>
          </w:tcPr>
          <w:p w:rsidR="00F01DFD" w:rsidRPr="0097103A" w:rsidRDefault="00F01DFD" w:rsidP="00F01DFD">
            <w:pPr>
              <w:spacing w:line="240" w:lineRule="auto"/>
              <w:rPr>
                <w:rFonts w:ascii="Arial" w:hAnsi="Arial" w:cs="Arial"/>
                <w:sz w:val="16"/>
              </w:rPr>
            </w:pPr>
          </w:p>
        </w:tc>
        <w:tc>
          <w:tcPr>
            <w:tcW w:w="876" w:type="pct"/>
          </w:tcPr>
          <w:p w:rsidR="00F01DFD" w:rsidRPr="0097103A" w:rsidRDefault="00F01DFD" w:rsidP="00F01DFD">
            <w:pPr>
              <w:spacing w:line="240" w:lineRule="auto"/>
              <w:rPr>
                <w:rFonts w:ascii="Arial" w:hAnsi="Arial" w:cs="Arial"/>
                <w:sz w:val="16"/>
              </w:rPr>
            </w:pPr>
            <w:r w:rsidRPr="0097103A">
              <w:rPr>
                <w:rFonts w:ascii="Arial" w:hAnsi="Arial" w:cs="Arial"/>
                <w:sz w:val="16"/>
              </w:rPr>
              <w:t>Qinlock</w:t>
            </w:r>
          </w:p>
        </w:tc>
        <w:tc>
          <w:tcPr>
            <w:tcW w:w="223" w:type="pct"/>
          </w:tcPr>
          <w:p w:rsidR="00F01DFD" w:rsidRPr="0097103A" w:rsidRDefault="00F01DFD" w:rsidP="00F01DFD">
            <w:pPr>
              <w:spacing w:line="240" w:lineRule="auto"/>
              <w:rPr>
                <w:rFonts w:ascii="Arial" w:hAnsi="Arial" w:cs="Arial"/>
                <w:sz w:val="16"/>
              </w:rPr>
            </w:pPr>
            <w:r w:rsidRPr="0097103A">
              <w:rPr>
                <w:rFonts w:ascii="Arial" w:hAnsi="Arial" w:cs="Arial"/>
                <w:sz w:val="16"/>
              </w:rPr>
              <w:t>TS</w:t>
            </w:r>
          </w:p>
        </w:tc>
        <w:tc>
          <w:tcPr>
            <w:tcW w:w="244" w:type="pct"/>
          </w:tcPr>
          <w:p w:rsidR="00F01DFD" w:rsidRPr="009B7EF8" w:rsidRDefault="00F01DFD" w:rsidP="00F01DFD">
            <w:pPr>
              <w:spacing w:line="240" w:lineRule="auto"/>
              <w:rPr>
                <w:rFonts w:ascii="Arial" w:hAnsi="Arial" w:cs="Arial"/>
                <w:sz w:val="16"/>
              </w:rPr>
            </w:pPr>
            <w:r w:rsidRPr="0097103A">
              <w:rPr>
                <w:rFonts w:ascii="Arial" w:hAnsi="Arial" w:cs="Arial"/>
                <w:sz w:val="16"/>
              </w:rPr>
              <w:t>MP</w:t>
            </w:r>
          </w:p>
        </w:tc>
        <w:tc>
          <w:tcPr>
            <w:tcW w:w="451" w:type="pct"/>
          </w:tcPr>
          <w:p w:rsidR="00F01DFD" w:rsidRPr="009B7EF8" w:rsidRDefault="00F01DFD" w:rsidP="00F01DFD">
            <w:pPr>
              <w:spacing w:line="240" w:lineRule="auto"/>
              <w:rPr>
                <w:rFonts w:ascii="Arial" w:hAnsi="Arial" w:cs="Arial"/>
                <w:sz w:val="16"/>
              </w:rPr>
            </w:pPr>
            <w:r w:rsidRPr="0097103A">
              <w:rPr>
                <w:rFonts w:ascii="Arial" w:hAnsi="Arial" w:cs="Arial"/>
                <w:sz w:val="16"/>
              </w:rPr>
              <w:t>C12440 C12455</w:t>
            </w:r>
          </w:p>
        </w:tc>
        <w:tc>
          <w:tcPr>
            <w:tcW w:w="445" w:type="pct"/>
          </w:tcPr>
          <w:p w:rsidR="00F01DFD" w:rsidRPr="009B7EF8" w:rsidRDefault="00F01DFD" w:rsidP="00F01DFD">
            <w:pPr>
              <w:spacing w:line="240" w:lineRule="auto"/>
              <w:rPr>
                <w:rFonts w:ascii="Arial" w:hAnsi="Arial" w:cs="Arial"/>
                <w:sz w:val="16"/>
              </w:rPr>
            </w:pPr>
          </w:p>
        </w:tc>
        <w:tc>
          <w:tcPr>
            <w:tcW w:w="301" w:type="pct"/>
          </w:tcPr>
          <w:p w:rsidR="00F01DFD" w:rsidRPr="009B7EF8" w:rsidRDefault="00F01DFD" w:rsidP="00F01DFD">
            <w:pPr>
              <w:spacing w:line="240" w:lineRule="auto"/>
              <w:rPr>
                <w:rFonts w:ascii="Arial" w:hAnsi="Arial" w:cs="Arial"/>
                <w:sz w:val="16"/>
              </w:rPr>
            </w:pPr>
            <w:r w:rsidRPr="0097103A">
              <w:rPr>
                <w:rFonts w:ascii="Arial" w:hAnsi="Arial" w:cs="Arial"/>
                <w:sz w:val="16"/>
              </w:rPr>
              <w:t>90</w:t>
            </w:r>
          </w:p>
        </w:tc>
        <w:tc>
          <w:tcPr>
            <w:tcW w:w="301" w:type="pct"/>
          </w:tcPr>
          <w:p w:rsidR="00F01DFD" w:rsidRPr="009B7EF8" w:rsidRDefault="00F01DFD" w:rsidP="00F01DFD">
            <w:pPr>
              <w:spacing w:line="240" w:lineRule="auto"/>
              <w:rPr>
                <w:rFonts w:ascii="Arial" w:hAnsi="Arial" w:cs="Arial"/>
                <w:sz w:val="16"/>
              </w:rPr>
            </w:pPr>
            <w:r w:rsidRPr="0097103A">
              <w:rPr>
                <w:rFonts w:ascii="Arial" w:hAnsi="Arial" w:cs="Arial"/>
                <w:sz w:val="16"/>
              </w:rPr>
              <w:t>1</w:t>
            </w:r>
          </w:p>
        </w:tc>
        <w:tc>
          <w:tcPr>
            <w:tcW w:w="163" w:type="pct"/>
          </w:tcPr>
          <w:p w:rsidR="00F01DFD" w:rsidRPr="009B7EF8" w:rsidRDefault="00F01DFD" w:rsidP="00F01DFD">
            <w:pPr>
              <w:spacing w:line="240" w:lineRule="auto"/>
              <w:rPr>
                <w:rFonts w:ascii="Arial" w:hAnsi="Arial" w:cs="Arial"/>
                <w:sz w:val="16"/>
              </w:rPr>
            </w:pPr>
            <w:r w:rsidRPr="0097103A">
              <w:rPr>
                <w:rFonts w:ascii="Arial" w:hAnsi="Arial" w:cs="Arial"/>
                <w:sz w:val="16"/>
              </w:rPr>
              <w:t>90</w:t>
            </w:r>
          </w:p>
        </w:tc>
        <w:tc>
          <w:tcPr>
            <w:tcW w:w="135" w:type="pct"/>
          </w:tcPr>
          <w:p w:rsidR="00F01DFD" w:rsidRPr="0097103A" w:rsidRDefault="00F01DFD" w:rsidP="00F01DFD">
            <w:pPr>
              <w:spacing w:line="240" w:lineRule="auto"/>
              <w:rPr>
                <w:rFonts w:ascii="Arial" w:hAnsi="Arial" w:cs="Arial"/>
                <w:sz w:val="16"/>
              </w:rPr>
            </w:pPr>
          </w:p>
        </w:tc>
        <w:tc>
          <w:tcPr>
            <w:tcW w:w="271" w:type="pct"/>
          </w:tcPr>
          <w:p w:rsidR="00F01DFD" w:rsidRPr="009B7EF8" w:rsidRDefault="00F01DFD" w:rsidP="00F01DFD">
            <w:pPr>
              <w:spacing w:line="240" w:lineRule="auto"/>
              <w:rPr>
                <w:rFonts w:ascii="Arial" w:hAnsi="Arial" w:cs="Arial"/>
                <w:sz w:val="16"/>
              </w:rPr>
            </w:pPr>
          </w:p>
        </w:tc>
      </w:tr>
      <w:tr w:rsidR="00CB0919" w:rsidRPr="00BB35A8" w:rsidTr="00A5376F">
        <w:tc>
          <w:tcPr>
            <w:tcW w:w="541" w:type="pct"/>
          </w:tcPr>
          <w:p w:rsidR="00F01DFD" w:rsidRPr="00204B39" w:rsidRDefault="00F01DFD" w:rsidP="00F01DFD">
            <w:pPr>
              <w:spacing w:line="240" w:lineRule="auto"/>
              <w:rPr>
                <w:rFonts w:ascii="Arial" w:eastAsia="Arial" w:hAnsi="Arial" w:cs="Arial"/>
                <w:sz w:val="16"/>
                <w:lang w:eastAsia="zh-CN"/>
              </w:rPr>
            </w:pPr>
            <w:r w:rsidRPr="00204B39">
              <w:rPr>
                <w:rFonts w:ascii="Arial" w:hAnsi="Arial" w:cs="Arial"/>
                <w:sz w:val="16"/>
              </w:rPr>
              <w:t>Risankizumab</w:t>
            </w:r>
          </w:p>
        </w:tc>
        <w:tc>
          <w:tcPr>
            <w:tcW w:w="541" w:type="pct"/>
          </w:tcPr>
          <w:p w:rsidR="00F01DFD" w:rsidRPr="00204B39" w:rsidRDefault="00F01DFD" w:rsidP="00F01DFD">
            <w:pPr>
              <w:spacing w:line="240" w:lineRule="auto"/>
              <w:rPr>
                <w:rFonts w:ascii="Arial" w:eastAsia="Arial" w:hAnsi="Arial" w:cs="Arial"/>
                <w:sz w:val="16"/>
                <w:lang w:eastAsia="zh-CN"/>
              </w:rPr>
            </w:pPr>
            <w:r w:rsidRPr="00204B39">
              <w:rPr>
                <w:rFonts w:ascii="Arial" w:hAnsi="Arial" w:cs="Arial"/>
                <w:sz w:val="16"/>
              </w:rPr>
              <w:t>Injection 75 mg in 0.83 mL pre-filled syringe</w:t>
            </w:r>
          </w:p>
        </w:tc>
        <w:tc>
          <w:tcPr>
            <w:tcW w:w="376" w:type="pct"/>
          </w:tcPr>
          <w:p w:rsidR="00F01DFD" w:rsidRPr="00204B39" w:rsidRDefault="00F01DFD" w:rsidP="00F01DFD">
            <w:pPr>
              <w:spacing w:line="240" w:lineRule="auto"/>
              <w:rPr>
                <w:rFonts w:ascii="Arial" w:eastAsia="Arial" w:hAnsi="Arial" w:cs="Arial"/>
                <w:sz w:val="16"/>
                <w:lang w:eastAsia="zh-CN"/>
              </w:rPr>
            </w:pPr>
            <w:r w:rsidRPr="00204B39">
              <w:rPr>
                <w:rFonts w:ascii="Arial" w:hAnsi="Arial" w:cs="Arial"/>
                <w:sz w:val="16"/>
              </w:rPr>
              <w:t>Injection</w:t>
            </w:r>
          </w:p>
        </w:tc>
        <w:tc>
          <w:tcPr>
            <w:tcW w:w="135" w:type="pct"/>
          </w:tcPr>
          <w:p w:rsidR="00F01DFD" w:rsidRPr="00204B39" w:rsidRDefault="00F01DFD" w:rsidP="00F01DFD">
            <w:pPr>
              <w:spacing w:line="240" w:lineRule="auto"/>
              <w:rPr>
                <w:rFonts w:ascii="Arial" w:eastAsia="Arial" w:hAnsi="Arial" w:cs="Arial"/>
                <w:sz w:val="16"/>
                <w:lang w:eastAsia="zh-CN"/>
              </w:rPr>
            </w:pPr>
          </w:p>
        </w:tc>
        <w:tc>
          <w:tcPr>
            <w:tcW w:w="876" w:type="pct"/>
          </w:tcPr>
          <w:p w:rsidR="00F01DFD" w:rsidRPr="00204B39" w:rsidRDefault="00F01DFD" w:rsidP="00F01DFD">
            <w:pPr>
              <w:spacing w:line="240" w:lineRule="auto"/>
              <w:rPr>
                <w:rFonts w:ascii="Arial" w:eastAsia="Arial" w:hAnsi="Arial" w:cs="Arial"/>
                <w:sz w:val="16"/>
                <w:lang w:eastAsia="zh-CN"/>
              </w:rPr>
            </w:pPr>
            <w:r w:rsidRPr="00204B39">
              <w:rPr>
                <w:rFonts w:ascii="Arial" w:hAnsi="Arial" w:cs="Arial"/>
                <w:sz w:val="16"/>
              </w:rPr>
              <w:t>Skyrizi</w:t>
            </w:r>
          </w:p>
        </w:tc>
        <w:tc>
          <w:tcPr>
            <w:tcW w:w="223" w:type="pct"/>
          </w:tcPr>
          <w:p w:rsidR="00F01DFD" w:rsidRPr="00204B39" w:rsidRDefault="00F01DFD" w:rsidP="00F01DFD">
            <w:pPr>
              <w:spacing w:line="240" w:lineRule="auto"/>
              <w:rPr>
                <w:rFonts w:ascii="Arial" w:eastAsia="Arial" w:hAnsi="Arial" w:cs="Arial"/>
                <w:sz w:val="16"/>
                <w:lang w:eastAsia="zh-CN"/>
              </w:rPr>
            </w:pPr>
            <w:r w:rsidRPr="00204B39">
              <w:rPr>
                <w:rFonts w:ascii="Arial" w:hAnsi="Arial" w:cs="Arial"/>
                <w:sz w:val="16"/>
              </w:rPr>
              <w:t>VE</w:t>
            </w:r>
          </w:p>
        </w:tc>
        <w:tc>
          <w:tcPr>
            <w:tcW w:w="244" w:type="pct"/>
          </w:tcPr>
          <w:p w:rsidR="00F01DFD" w:rsidRPr="00805288" w:rsidRDefault="00F01DFD" w:rsidP="00F01DFD">
            <w:pPr>
              <w:spacing w:line="240" w:lineRule="auto"/>
              <w:rPr>
                <w:rFonts w:ascii="Arial" w:hAnsi="Arial" w:cs="Arial"/>
                <w:sz w:val="16"/>
              </w:rPr>
            </w:pPr>
            <w:r w:rsidRPr="00204B39">
              <w:rPr>
                <w:rFonts w:ascii="Arial" w:hAnsi="Arial" w:cs="Arial"/>
                <w:sz w:val="16"/>
              </w:rPr>
              <w:t>MP</w:t>
            </w:r>
          </w:p>
        </w:tc>
        <w:tc>
          <w:tcPr>
            <w:tcW w:w="451" w:type="pct"/>
          </w:tcPr>
          <w:p w:rsidR="00F01DFD" w:rsidRPr="00805288" w:rsidRDefault="00F01DFD" w:rsidP="00F01DFD">
            <w:pPr>
              <w:spacing w:line="240" w:lineRule="auto"/>
              <w:rPr>
                <w:rFonts w:ascii="Arial" w:hAnsi="Arial" w:cs="Arial"/>
                <w:sz w:val="16"/>
              </w:rPr>
            </w:pPr>
            <w:r w:rsidRPr="00F956F7">
              <w:rPr>
                <w:rFonts w:ascii="Arial" w:hAnsi="Arial" w:cs="Arial"/>
                <w:sz w:val="16"/>
              </w:rPr>
              <w:t>C6696</w:t>
            </w:r>
            <w:r>
              <w:rPr>
                <w:rFonts w:ascii="Arial" w:hAnsi="Arial" w:cs="Arial"/>
                <w:sz w:val="16"/>
              </w:rPr>
              <w:t xml:space="preserve"> </w:t>
            </w:r>
            <w:r w:rsidRPr="00204B39">
              <w:rPr>
                <w:rFonts w:ascii="Arial" w:hAnsi="Arial" w:cs="Arial"/>
                <w:sz w:val="16"/>
              </w:rPr>
              <w:t xml:space="preserve">C9933 C9955 </w:t>
            </w:r>
            <w:r w:rsidRPr="00C5556E">
              <w:rPr>
                <w:rFonts w:ascii="Arial" w:hAnsi="Arial" w:cs="Arial"/>
                <w:sz w:val="16"/>
              </w:rPr>
              <w:t>C10802 C10853 C11093 C11120 C11124 C11125 C11171</w:t>
            </w:r>
            <w:r w:rsidR="00490E30" w:rsidRPr="00490E30">
              <w:rPr>
                <w:rFonts w:ascii="Arial" w:hAnsi="Arial" w:cs="Arial"/>
                <w:sz w:val="16"/>
                <w:lang w:val="en-AU"/>
              </w:rPr>
              <w:t xml:space="preserve"> </w:t>
            </w:r>
            <w:r w:rsidR="00490E30" w:rsidRPr="00FD0BFF">
              <w:rPr>
                <w:rFonts w:ascii="Arial" w:hAnsi="Arial" w:cs="Arial"/>
                <w:iCs/>
                <w:sz w:val="16"/>
              </w:rPr>
              <w:t>C13063 C13070 C13098</w:t>
            </w:r>
          </w:p>
        </w:tc>
        <w:tc>
          <w:tcPr>
            <w:tcW w:w="445" w:type="pct"/>
          </w:tcPr>
          <w:p w:rsidR="00F01DFD" w:rsidRPr="00805288" w:rsidRDefault="00F01DFD" w:rsidP="00F01DFD">
            <w:pPr>
              <w:spacing w:line="240" w:lineRule="auto"/>
              <w:rPr>
                <w:rFonts w:ascii="Arial" w:hAnsi="Arial" w:cs="Arial"/>
                <w:sz w:val="16"/>
              </w:rPr>
            </w:pPr>
            <w:r w:rsidRPr="00BF7128">
              <w:rPr>
                <w:rFonts w:ascii="Arial" w:hAnsi="Arial" w:cs="Arial"/>
                <w:sz w:val="16"/>
              </w:rPr>
              <w:t>P6696</w:t>
            </w:r>
            <w:r>
              <w:rPr>
                <w:rFonts w:ascii="Arial" w:hAnsi="Arial" w:cs="Arial"/>
                <w:sz w:val="16"/>
              </w:rPr>
              <w:t xml:space="preserve"> </w:t>
            </w:r>
            <w:r w:rsidRPr="00204B39">
              <w:rPr>
                <w:rFonts w:ascii="Arial" w:hAnsi="Arial" w:cs="Arial"/>
                <w:sz w:val="16"/>
              </w:rPr>
              <w:t>P9933 P9955</w:t>
            </w:r>
            <w:r w:rsidR="00490E30">
              <w:rPr>
                <w:rFonts w:ascii="Arial" w:hAnsi="Arial" w:cs="Arial"/>
                <w:sz w:val="16"/>
              </w:rPr>
              <w:t xml:space="preserve"> </w:t>
            </w:r>
            <w:r w:rsidR="00490E30" w:rsidRPr="00FD0BFF">
              <w:rPr>
                <w:rFonts w:ascii="Arial" w:hAnsi="Arial" w:cs="Arial"/>
                <w:iCs/>
                <w:sz w:val="16"/>
              </w:rPr>
              <w:t>P13063 P13070 P13098</w:t>
            </w:r>
          </w:p>
        </w:tc>
        <w:tc>
          <w:tcPr>
            <w:tcW w:w="301" w:type="pct"/>
          </w:tcPr>
          <w:p w:rsidR="00F01DFD" w:rsidRPr="00805288" w:rsidRDefault="00F01DFD" w:rsidP="00F01DFD">
            <w:pPr>
              <w:spacing w:line="240" w:lineRule="auto"/>
              <w:rPr>
                <w:rFonts w:ascii="Arial" w:hAnsi="Arial" w:cs="Arial"/>
                <w:sz w:val="16"/>
              </w:rPr>
            </w:pPr>
            <w:r w:rsidRPr="00204B39">
              <w:rPr>
                <w:rFonts w:ascii="Arial" w:hAnsi="Arial" w:cs="Arial"/>
                <w:sz w:val="16"/>
              </w:rPr>
              <w:t>2</w:t>
            </w:r>
          </w:p>
        </w:tc>
        <w:tc>
          <w:tcPr>
            <w:tcW w:w="301" w:type="pct"/>
          </w:tcPr>
          <w:p w:rsidR="00F01DFD" w:rsidRPr="00805288" w:rsidRDefault="00F01DFD" w:rsidP="00F01DFD">
            <w:pPr>
              <w:spacing w:line="240" w:lineRule="auto"/>
              <w:rPr>
                <w:rFonts w:ascii="Arial" w:hAnsi="Arial" w:cs="Arial"/>
                <w:sz w:val="16"/>
              </w:rPr>
            </w:pPr>
            <w:r w:rsidRPr="00204B39">
              <w:rPr>
                <w:rFonts w:ascii="Arial" w:hAnsi="Arial" w:cs="Arial"/>
                <w:sz w:val="16"/>
              </w:rPr>
              <w:t>1</w:t>
            </w:r>
          </w:p>
        </w:tc>
        <w:tc>
          <w:tcPr>
            <w:tcW w:w="163" w:type="pct"/>
          </w:tcPr>
          <w:p w:rsidR="00F01DFD" w:rsidRPr="00805288" w:rsidRDefault="00F01DFD" w:rsidP="00F01DFD">
            <w:pPr>
              <w:spacing w:line="240" w:lineRule="auto"/>
              <w:rPr>
                <w:rFonts w:ascii="Arial" w:hAnsi="Arial" w:cs="Arial"/>
                <w:sz w:val="16"/>
              </w:rPr>
            </w:pPr>
            <w:r w:rsidRPr="00204B39">
              <w:rPr>
                <w:rFonts w:ascii="Arial" w:hAnsi="Arial" w:cs="Arial"/>
                <w:sz w:val="16"/>
              </w:rPr>
              <w:t>2</w:t>
            </w:r>
          </w:p>
        </w:tc>
        <w:tc>
          <w:tcPr>
            <w:tcW w:w="135" w:type="pct"/>
          </w:tcPr>
          <w:p w:rsidR="00F01DFD" w:rsidRPr="00204B39" w:rsidRDefault="00F01DFD" w:rsidP="00F01DFD">
            <w:pPr>
              <w:spacing w:line="240" w:lineRule="auto"/>
              <w:rPr>
                <w:rFonts w:ascii="Arial" w:eastAsia="Arial" w:hAnsi="Arial" w:cs="Arial"/>
                <w:sz w:val="16"/>
                <w:lang w:eastAsia="zh-CN"/>
              </w:rPr>
            </w:pPr>
          </w:p>
        </w:tc>
        <w:tc>
          <w:tcPr>
            <w:tcW w:w="271" w:type="pct"/>
          </w:tcPr>
          <w:p w:rsidR="00F01DFD" w:rsidRPr="00805288" w:rsidRDefault="00F01DFD" w:rsidP="00F01DFD">
            <w:pPr>
              <w:spacing w:line="240" w:lineRule="auto"/>
              <w:rPr>
                <w:rFonts w:ascii="Arial" w:hAnsi="Arial" w:cs="Arial"/>
                <w:sz w:val="16"/>
              </w:rPr>
            </w:pPr>
          </w:p>
        </w:tc>
      </w:tr>
      <w:tr w:rsidR="00CB0919" w:rsidRPr="002870C3" w:rsidTr="00A5376F">
        <w:tc>
          <w:tcPr>
            <w:tcW w:w="541" w:type="pct"/>
          </w:tcPr>
          <w:p w:rsidR="00F01DFD" w:rsidRPr="00C5556E" w:rsidRDefault="00F01DFD" w:rsidP="00F01DFD">
            <w:pPr>
              <w:spacing w:line="240" w:lineRule="auto"/>
              <w:rPr>
                <w:rFonts w:ascii="Arial" w:hAnsi="Arial" w:cs="Arial"/>
                <w:sz w:val="16"/>
              </w:rPr>
            </w:pPr>
          </w:p>
        </w:tc>
        <w:tc>
          <w:tcPr>
            <w:tcW w:w="541" w:type="pct"/>
          </w:tcPr>
          <w:p w:rsidR="00F01DFD" w:rsidRPr="00C5556E" w:rsidRDefault="00F01DFD" w:rsidP="00F01DFD">
            <w:pPr>
              <w:spacing w:line="240" w:lineRule="auto"/>
              <w:rPr>
                <w:rFonts w:ascii="Arial" w:hAnsi="Arial" w:cs="Arial"/>
                <w:sz w:val="16"/>
              </w:rPr>
            </w:pPr>
          </w:p>
        </w:tc>
        <w:tc>
          <w:tcPr>
            <w:tcW w:w="376" w:type="pct"/>
          </w:tcPr>
          <w:p w:rsidR="00F01DFD" w:rsidRPr="00C5556E" w:rsidRDefault="00F01DFD" w:rsidP="00F01DFD">
            <w:pPr>
              <w:spacing w:line="240" w:lineRule="auto"/>
              <w:rPr>
                <w:rFonts w:ascii="Arial" w:hAnsi="Arial" w:cs="Arial"/>
                <w:sz w:val="16"/>
              </w:rPr>
            </w:pPr>
          </w:p>
        </w:tc>
        <w:tc>
          <w:tcPr>
            <w:tcW w:w="135" w:type="pct"/>
          </w:tcPr>
          <w:p w:rsidR="00F01DFD" w:rsidRPr="00C5556E" w:rsidRDefault="00F01DFD" w:rsidP="00F01DFD">
            <w:pPr>
              <w:spacing w:line="240" w:lineRule="auto"/>
              <w:rPr>
                <w:rFonts w:ascii="Arial" w:hAnsi="Arial" w:cs="Arial"/>
                <w:sz w:val="16"/>
              </w:rPr>
            </w:pPr>
          </w:p>
        </w:tc>
        <w:tc>
          <w:tcPr>
            <w:tcW w:w="876" w:type="pct"/>
          </w:tcPr>
          <w:p w:rsidR="00F01DFD" w:rsidRPr="00C5556E" w:rsidRDefault="00F01DFD" w:rsidP="00F01DFD">
            <w:pPr>
              <w:spacing w:line="240" w:lineRule="auto"/>
              <w:rPr>
                <w:rFonts w:ascii="Arial" w:hAnsi="Arial" w:cs="Arial"/>
                <w:sz w:val="16"/>
              </w:rPr>
            </w:pPr>
          </w:p>
        </w:tc>
        <w:tc>
          <w:tcPr>
            <w:tcW w:w="223" w:type="pct"/>
          </w:tcPr>
          <w:p w:rsidR="00F01DFD" w:rsidRPr="00C5556E" w:rsidRDefault="00F01DFD" w:rsidP="00F01DFD">
            <w:pPr>
              <w:spacing w:line="240" w:lineRule="auto"/>
              <w:rPr>
                <w:rFonts w:ascii="Arial" w:hAnsi="Arial" w:cs="Arial"/>
                <w:sz w:val="16"/>
              </w:rPr>
            </w:pPr>
          </w:p>
        </w:tc>
        <w:tc>
          <w:tcPr>
            <w:tcW w:w="244" w:type="pct"/>
          </w:tcPr>
          <w:p w:rsidR="00F01DFD" w:rsidRPr="00805288" w:rsidRDefault="00F01DFD" w:rsidP="00F01DFD">
            <w:pPr>
              <w:spacing w:line="240" w:lineRule="auto"/>
              <w:rPr>
                <w:rFonts w:ascii="Arial" w:hAnsi="Arial" w:cs="Arial"/>
                <w:sz w:val="16"/>
              </w:rPr>
            </w:pPr>
            <w:r w:rsidRPr="00204B39">
              <w:rPr>
                <w:rFonts w:ascii="Arial" w:hAnsi="Arial" w:cs="Arial"/>
                <w:sz w:val="16"/>
              </w:rPr>
              <w:t>MP</w:t>
            </w:r>
          </w:p>
        </w:tc>
        <w:tc>
          <w:tcPr>
            <w:tcW w:w="451" w:type="pct"/>
          </w:tcPr>
          <w:p w:rsidR="00F01DFD" w:rsidRPr="00805288" w:rsidRDefault="00F01DFD" w:rsidP="00F01DFD">
            <w:pPr>
              <w:spacing w:line="240" w:lineRule="auto"/>
              <w:rPr>
                <w:rFonts w:ascii="Arial" w:hAnsi="Arial" w:cs="Arial"/>
                <w:sz w:val="16"/>
              </w:rPr>
            </w:pPr>
            <w:r w:rsidRPr="00BF7128">
              <w:rPr>
                <w:rFonts w:ascii="Arial" w:hAnsi="Arial" w:cs="Arial"/>
                <w:sz w:val="16"/>
              </w:rPr>
              <w:t>C6696</w:t>
            </w:r>
            <w:r>
              <w:rPr>
                <w:rFonts w:ascii="Arial" w:hAnsi="Arial" w:cs="Arial"/>
                <w:sz w:val="16"/>
              </w:rPr>
              <w:t xml:space="preserve"> </w:t>
            </w:r>
            <w:r w:rsidRPr="00204B39">
              <w:rPr>
                <w:rFonts w:ascii="Arial" w:hAnsi="Arial" w:cs="Arial"/>
                <w:sz w:val="16"/>
              </w:rPr>
              <w:t xml:space="preserve">C9933 C9955 </w:t>
            </w:r>
            <w:r w:rsidRPr="00C5556E">
              <w:rPr>
                <w:rFonts w:ascii="Arial" w:hAnsi="Arial" w:cs="Arial"/>
                <w:sz w:val="16"/>
              </w:rPr>
              <w:t>C10802 C10853 C11093 C11120 C11124 C11125 C11171</w:t>
            </w:r>
            <w:r w:rsidR="00490E30" w:rsidRPr="00490E30">
              <w:rPr>
                <w:rFonts w:ascii="Arial" w:hAnsi="Arial" w:cs="Arial"/>
                <w:sz w:val="16"/>
                <w:lang w:val="en-AU"/>
              </w:rPr>
              <w:t xml:space="preserve"> </w:t>
            </w:r>
            <w:r w:rsidR="00490E30" w:rsidRPr="00FD0BFF">
              <w:rPr>
                <w:rFonts w:ascii="Arial" w:hAnsi="Arial" w:cs="Arial"/>
                <w:iCs/>
                <w:sz w:val="16"/>
              </w:rPr>
              <w:t>C13063 C13070 C13098</w:t>
            </w:r>
          </w:p>
        </w:tc>
        <w:tc>
          <w:tcPr>
            <w:tcW w:w="445" w:type="pct"/>
          </w:tcPr>
          <w:p w:rsidR="00F01DFD" w:rsidRPr="00805288" w:rsidRDefault="00F01DFD" w:rsidP="00F01DFD">
            <w:pPr>
              <w:spacing w:line="240" w:lineRule="auto"/>
              <w:rPr>
                <w:rFonts w:ascii="Arial" w:hAnsi="Arial" w:cs="Arial"/>
                <w:sz w:val="16"/>
              </w:rPr>
            </w:pPr>
            <w:r w:rsidRPr="00420736">
              <w:rPr>
                <w:rFonts w:ascii="Arial" w:hAnsi="Arial" w:cs="Arial"/>
                <w:sz w:val="16"/>
              </w:rPr>
              <w:t>P10802 P10853 P11093 P11120 P11124 P11125 P11171</w:t>
            </w:r>
          </w:p>
        </w:tc>
        <w:tc>
          <w:tcPr>
            <w:tcW w:w="301" w:type="pct"/>
          </w:tcPr>
          <w:p w:rsidR="00F01DFD" w:rsidRPr="00805288" w:rsidRDefault="00F01DFD" w:rsidP="00F01DFD">
            <w:pPr>
              <w:spacing w:line="240" w:lineRule="auto"/>
              <w:rPr>
                <w:rFonts w:ascii="Arial" w:hAnsi="Arial" w:cs="Arial"/>
                <w:sz w:val="16"/>
              </w:rPr>
            </w:pPr>
            <w:r w:rsidRPr="00204B39">
              <w:rPr>
                <w:rFonts w:ascii="Arial" w:hAnsi="Arial" w:cs="Arial"/>
                <w:sz w:val="16"/>
              </w:rPr>
              <w:t>2</w:t>
            </w:r>
          </w:p>
        </w:tc>
        <w:tc>
          <w:tcPr>
            <w:tcW w:w="301" w:type="pct"/>
          </w:tcPr>
          <w:p w:rsidR="00F01DFD" w:rsidRPr="00805288" w:rsidRDefault="00F01DFD" w:rsidP="00F01DFD">
            <w:pPr>
              <w:spacing w:line="240" w:lineRule="auto"/>
              <w:rPr>
                <w:rFonts w:ascii="Arial" w:hAnsi="Arial" w:cs="Arial"/>
                <w:sz w:val="16"/>
              </w:rPr>
            </w:pPr>
            <w:r w:rsidRPr="00204B39">
              <w:rPr>
                <w:rFonts w:ascii="Arial" w:hAnsi="Arial" w:cs="Arial"/>
                <w:sz w:val="16"/>
              </w:rPr>
              <w:t>2</w:t>
            </w:r>
          </w:p>
        </w:tc>
        <w:tc>
          <w:tcPr>
            <w:tcW w:w="163" w:type="pct"/>
          </w:tcPr>
          <w:p w:rsidR="00F01DFD" w:rsidRPr="00805288" w:rsidRDefault="00F01DFD" w:rsidP="00F01DFD">
            <w:pPr>
              <w:spacing w:line="240" w:lineRule="auto"/>
              <w:rPr>
                <w:rFonts w:ascii="Arial" w:hAnsi="Arial" w:cs="Arial"/>
                <w:sz w:val="16"/>
              </w:rPr>
            </w:pPr>
            <w:r w:rsidRPr="00204B39">
              <w:rPr>
                <w:rFonts w:ascii="Arial" w:hAnsi="Arial" w:cs="Arial"/>
                <w:sz w:val="16"/>
              </w:rPr>
              <w:t>2</w:t>
            </w:r>
          </w:p>
        </w:tc>
        <w:tc>
          <w:tcPr>
            <w:tcW w:w="135" w:type="pct"/>
          </w:tcPr>
          <w:p w:rsidR="00F01DFD" w:rsidRPr="00420736" w:rsidRDefault="00F01DFD" w:rsidP="00F01DFD">
            <w:pPr>
              <w:spacing w:line="240" w:lineRule="auto"/>
              <w:rPr>
                <w:rFonts w:ascii="Arial" w:hAnsi="Arial" w:cs="Arial"/>
                <w:sz w:val="16"/>
              </w:rPr>
            </w:pPr>
          </w:p>
        </w:tc>
        <w:tc>
          <w:tcPr>
            <w:tcW w:w="271" w:type="pct"/>
          </w:tcPr>
          <w:p w:rsidR="00F01DFD" w:rsidRPr="00805288" w:rsidRDefault="00F01DFD" w:rsidP="00F01DFD">
            <w:pPr>
              <w:spacing w:line="240" w:lineRule="auto"/>
              <w:rPr>
                <w:rFonts w:ascii="Arial" w:hAnsi="Arial" w:cs="Arial"/>
                <w:sz w:val="16"/>
              </w:rPr>
            </w:pPr>
          </w:p>
        </w:tc>
      </w:tr>
      <w:tr w:rsidR="00CB0919" w:rsidRPr="002870C3" w:rsidTr="00A5376F">
        <w:tc>
          <w:tcPr>
            <w:tcW w:w="541" w:type="pct"/>
          </w:tcPr>
          <w:p w:rsidR="00F01DFD" w:rsidRPr="00C5556E" w:rsidRDefault="00F01DFD" w:rsidP="00F01DFD">
            <w:pPr>
              <w:spacing w:line="240" w:lineRule="auto"/>
              <w:rPr>
                <w:rFonts w:ascii="Arial" w:hAnsi="Arial" w:cs="Arial"/>
                <w:sz w:val="16"/>
              </w:rPr>
            </w:pPr>
            <w:r w:rsidRPr="00557CD8">
              <w:rPr>
                <w:rFonts w:ascii="Arial" w:hAnsi="Arial" w:cs="Arial"/>
                <w:sz w:val="16"/>
              </w:rPr>
              <w:t>Risdiplam</w:t>
            </w:r>
          </w:p>
        </w:tc>
        <w:tc>
          <w:tcPr>
            <w:tcW w:w="541" w:type="pct"/>
          </w:tcPr>
          <w:p w:rsidR="00F01DFD" w:rsidRPr="00C5556E" w:rsidRDefault="00F01DFD" w:rsidP="00F01DFD">
            <w:pPr>
              <w:spacing w:line="240" w:lineRule="auto"/>
              <w:rPr>
                <w:rFonts w:ascii="Arial" w:hAnsi="Arial" w:cs="Arial"/>
                <w:sz w:val="16"/>
              </w:rPr>
            </w:pPr>
            <w:r w:rsidRPr="00557CD8">
              <w:rPr>
                <w:rFonts w:ascii="Arial" w:hAnsi="Arial" w:cs="Arial"/>
                <w:sz w:val="16"/>
              </w:rPr>
              <w:t xml:space="preserve">Powder for oral solution </w:t>
            </w:r>
            <w:r w:rsidRPr="00557CD8">
              <w:rPr>
                <w:rFonts w:ascii="Arial" w:hAnsi="Arial" w:cs="Arial"/>
                <w:sz w:val="16"/>
              </w:rPr>
              <w:br/>
              <w:t>750 micrograms per mL, 80 mL</w:t>
            </w:r>
          </w:p>
        </w:tc>
        <w:tc>
          <w:tcPr>
            <w:tcW w:w="376" w:type="pct"/>
          </w:tcPr>
          <w:p w:rsidR="00F01DFD" w:rsidRPr="00C5556E" w:rsidRDefault="00F01DFD" w:rsidP="00F01DFD">
            <w:pPr>
              <w:spacing w:line="240" w:lineRule="auto"/>
              <w:rPr>
                <w:rFonts w:ascii="Arial" w:hAnsi="Arial" w:cs="Arial"/>
                <w:sz w:val="16"/>
              </w:rPr>
            </w:pPr>
            <w:r w:rsidRPr="00557CD8">
              <w:rPr>
                <w:rFonts w:ascii="Arial" w:hAnsi="Arial" w:cs="Arial"/>
                <w:sz w:val="16"/>
              </w:rPr>
              <w:t>Oral</w:t>
            </w:r>
          </w:p>
        </w:tc>
        <w:tc>
          <w:tcPr>
            <w:tcW w:w="135" w:type="pct"/>
          </w:tcPr>
          <w:p w:rsidR="00F01DFD" w:rsidRPr="00C5556E" w:rsidRDefault="00F01DFD" w:rsidP="00F01DFD">
            <w:pPr>
              <w:spacing w:line="240" w:lineRule="auto"/>
              <w:rPr>
                <w:rFonts w:ascii="Arial" w:hAnsi="Arial" w:cs="Arial"/>
                <w:sz w:val="16"/>
              </w:rPr>
            </w:pPr>
          </w:p>
        </w:tc>
        <w:tc>
          <w:tcPr>
            <w:tcW w:w="876" w:type="pct"/>
          </w:tcPr>
          <w:p w:rsidR="00F01DFD" w:rsidRPr="00C5556E" w:rsidRDefault="00F01DFD" w:rsidP="00F01DFD">
            <w:pPr>
              <w:spacing w:line="240" w:lineRule="auto"/>
              <w:rPr>
                <w:rFonts w:ascii="Arial" w:hAnsi="Arial" w:cs="Arial"/>
                <w:sz w:val="16"/>
              </w:rPr>
            </w:pPr>
            <w:r w:rsidRPr="00557CD8">
              <w:rPr>
                <w:rFonts w:ascii="Arial" w:hAnsi="Arial" w:cs="Arial"/>
                <w:sz w:val="16"/>
              </w:rPr>
              <w:t>Evrysdi</w:t>
            </w:r>
          </w:p>
        </w:tc>
        <w:tc>
          <w:tcPr>
            <w:tcW w:w="223" w:type="pct"/>
          </w:tcPr>
          <w:p w:rsidR="00F01DFD" w:rsidRPr="00C5556E" w:rsidRDefault="00F01DFD" w:rsidP="00F01DFD">
            <w:pPr>
              <w:spacing w:line="240" w:lineRule="auto"/>
              <w:rPr>
                <w:rFonts w:ascii="Arial" w:hAnsi="Arial" w:cs="Arial"/>
                <w:sz w:val="16"/>
              </w:rPr>
            </w:pPr>
            <w:r w:rsidRPr="00557CD8">
              <w:rPr>
                <w:rFonts w:ascii="Arial" w:hAnsi="Arial" w:cs="Arial"/>
                <w:sz w:val="16"/>
              </w:rPr>
              <w:t>RO</w:t>
            </w:r>
          </w:p>
        </w:tc>
        <w:tc>
          <w:tcPr>
            <w:tcW w:w="244" w:type="pct"/>
          </w:tcPr>
          <w:p w:rsidR="00F01DFD" w:rsidRPr="00204B39" w:rsidRDefault="00F01DFD" w:rsidP="00F01DFD">
            <w:pPr>
              <w:spacing w:line="240" w:lineRule="auto"/>
              <w:rPr>
                <w:rFonts w:ascii="Arial" w:hAnsi="Arial" w:cs="Arial"/>
                <w:sz w:val="16"/>
              </w:rPr>
            </w:pPr>
            <w:r w:rsidRPr="00557CD8">
              <w:rPr>
                <w:rFonts w:ascii="Arial" w:hAnsi="Arial" w:cs="Arial"/>
                <w:sz w:val="16"/>
              </w:rPr>
              <w:t>MP</w:t>
            </w:r>
          </w:p>
        </w:tc>
        <w:tc>
          <w:tcPr>
            <w:tcW w:w="451" w:type="pct"/>
          </w:tcPr>
          <w:p w:rsidR="00F01DFD" w:rsidRPr="00204B39" w:rsidRDefault="00F01DFD" w:rsidP="00F01DFD">
            <w:pPr>
              <w:spacing w:line="240" w:lineRule="auto"/>
              <w:rPr>
                <w:rFonts w:ascii="Arial" w:hAnsi="Arial" w:cs="Arial"/>
                <w:sz w:val="16"/>
              </w:rPr>
            </w:pPr>
            <w:r w:rsidRPr="00557CD8">
              <w:rPr>
                <w:rFonts w:ascii="Arial" w:hAnsi="Arial" w:cs="Arial"/>
                <w:sz w:val="16"/>
              </w:rPr>
              <w:t>See Note 3</w:t>
            </w:r>
          </w:p>
        </w:tc>
        <w:tc>
          <w:tcPr>
            <w:tcW w:w="445" w:type="pct"/>
          </w:tcPr>
          <w:p w:rsidR="00F01DFD" w:rsidRPr="00420736" w:rsidRDefault="00F01DFD" w:rsidP="00F01DFD">
            <w:pPr>
              <w:spacing w:line="240" w:lineRule="auto"/>
              <w:rPr>
                <w:rFonts w:ascii="Arial" w:hAnsi="Arial" w:cs="Arial"/>
                <w:sz w:val="16"/>
              </w:rPr>
            </w:pPr>
            <w:r w:rsidRPr="00557CD8">
              <w:rPr>
                <w:rFonts w:ascii="Arial" w:hAnsi="Arial" w:cs="Arial"/>
                <w:sz w:val="16"/>
              </w:rPr>
              <w:t>See Note 3</w:t>
            </w:r>
          </w:p>
        </w:tc>
        <w:tc>
          <w:tcPr>
            <w:tcW w:w="301" w:type="pct"/>
          </w:tcPr>
          <w:p w:rsidR="00F01DFD" w:rsidRPr="00204B39" w:rsidRDefault="00F01DFD" w:rsidP="00F01DFD">
            <w:pPr>
              <w:spacing w:line="240" w:lineRule="auto"/>
              <w:rPr>
                <w:rFonts w:ascii="Arial" w:hAnsi="Arial" w:cs="Arial"/>
                <w:sz w:val="16"/>
              </w:rPr>
            </w:pPr>
            <w:r w:rsidRPr="00557CD8">
              <w:rPr>
                <w:rFonts w:ascii="Arial" w:hAnsi="Arial" w:cs="Arial"/>
                <w:sz w:val="16"/>
              </w:rPr>
              <w:t>See Note 3</w:t>
            </w:r>
          </w:p>
        </w:tc>
        <w:tc>
          <w:tcPr>
            <w:tcW w:w="301" w:type="pct"/>
          </w:tcPr>
          <w:p w:rsidR="00F01DFD" w:rsidRPr="00204B39" w:rsidRDefault="00F01DFD" w:rsidP="00F01DFD">
            <w:pPr>
              <w:spacing w:line="240" w:lineRule="auto"/>
              <w:rPr>
                <w:rFonts w:ascii="Arial" w:hAnsi="Arial" w:cs="Arial"/>
                <w:sz w:val="16"/>
              </w:rPr>
            </w:pPr>
            <w:r w:rsidRPr="00557CD8">
              <w:rPr>
                <w:rFonts w:ascii="Arial" w:hAnsi="Arial" w:cs="Arial"/>
                <w:sz w:val="16"/>
              </w:rPr>
              <w:t>See Note 3</w:t>
            </w:r>
          </w:p>
        </w:tc>
        <w:tc>
          <w:tcPr>
            <w:tcW w:w="163" w:type="pct"/>
          </w:tcPr>
          <w:p w:rsidR="00F01DFD" w:rsidRPr="00204B39" w:rsidRDefault="00781149" w:rsidP="00F01DFD">
            <w:pPr>
              <w:spacing w:line="240" w:lineRule="auto"/>
              <w:rPr>
                <w:rFonts w:ascii="Arial" w:hAnsi="Arial" w:cs="Arial"/>
                <w:sz w:val="16"/>
              </w:rPr>
            </w:pPr>
            <w:r w:rsidRPr="00781149">
              <w:rPr>
                <w:rFonts w:ascii="Arial" w:hAnsi="Arial" w:cs="Arial"/>
                <w:sz w:val="16"/>
              </w:rPr>
              <w:t>1</w:t>
            </w:r>
          </w:p>
        </w:tc>
        <w:tc>
          <w:tcPr>
            <w:tcW w:w="135" w:type="pct"/>
          </w:tcPr>
          <w:p w:rsidR="00F01DFD" w:rsidRPr="00420736" w:rsidRDefault="00F01DFD" w:rsidP="00F01DFD">
            <w:pPr>
              <w:spacing w:line="240" w:lineRule="auto"/>
              <w:rPr>
                <w:rFonts w:ascii="Arial" w:hAnsi="Arial" w:cs="Arial"/>
                <w:sz w:val="16"/>
              </w:rPr>
            </w:pPr>
          </w:p>
        </w:tc>
        <w:tc>
          <w:tcPr>
            <w:tcW w:w="271" w:type="pct"/>
          </w:tcPr>
          <w:p w:rsidR="00F01DFD" w:rsidRPr="00805288" w:rsidRDefault="00F01DFD" w:rsidP="00F01DFD">
            <w:pPr>
              <w:spacing w:line="240" w:lineRule="auto"/>
              <w:rPr>
                <w:rFonts w:ascii="Arial" w:hAnsi="Arial" w:cs="Arial"/>
                <w:sz w:val="16"/>
              </w:rPr>
            </w:pPr>
            <w:r w:rsidRPr="00557CD8">
              <w:rPr>
                <w:rFonts w:ascii="Arial" w:hAnsi="Arial" w:cs="Arial"/>
                <w:sz w:val="16"/>
              </w:rPr>
              <w:t>D(100)</w:t>
            </w:r>
          </w:p>
        </w:tc>
      </w:tr>
      <w:tr w:rsidR="00CB0919" w:rsidRPr="00BB35A8" w:rsidTr="00A5376F">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Risedronic acid</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risedronate sodium 5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Actonel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TT</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C6310 C6323 C6327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risedronate sodium 30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Actonel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TT</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C4877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(enteric coated) containing risedronate sodium 35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Actonel EC</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TT</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C6310 C6323 C6327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A5376F" w:rsidRPr="00BB35A8" w:rsidTr="00CC26F5">
        <w:trPr>
          <w:trHeight w:val="660"/>
        </w:trPr>
        <w:tc>
          <w:tcPr>
            <w:tcW w:w="541" w:type="pct"/>
            <w:vMerge/>
          </w:tcPr>
          <w:p w:rsidR="00A5376F" w:rsidRPr="00BB35A8" w:rsidRDefault="00A5376F" w:rsidP="00F01DFD">
            <w:pPr>
              <w:spacing w:line="240" w:lineRule="auto"/>
              <w:rPr>
                <w:rFonts w:ascii="Arial" w:eastAsia="Arial" w:hAnsi="Arial" w:cs="Arial"/>
                <w:sz w:val="16"/>
                <w:szCs w:val="22"/>
                <w:lang w:eastAsia="zh-CN"/>
              </w:rPr>
            </w:pPr>
          </w:p>
        </w:tc>
        <w:tc>
          <w:tcPr>
            <w:tcW w:w="541" w:type="pct"/>
            <w:vMerge w:val="restar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risedronate sodium 35 mg</w:t>
            </w:r>
          </w:p>
        </w:tc>
        <w:tc>
          <w:tcPr>
            <w:tcW w:w="376" w:type="pct"/>
            <w:vMerge w:val="restar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APO-Risedronate</w:t>
            </w:r>
          </w:p>
        </w:tc>
        <w:tc>
          <w:tcPr>
            <w:tcW w:w="223"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C6310 C6323 C6327</w:t>
            </w:r>
          </w:p>
        </w:tc>
        <w:tc>
          <w:tcPr>
            <w:tcW w:w="445" w:type="pct"/>
          </w:tcPr>
          <w:p w:rsidR="00A5376F" w:rsidRPr="00BB35A8" w:rsidRDefault="00A5376F" w:rsidP="00F01DFD">
            <w:pPr>
              <w:spacing w:line="240" w:lineRule="auto"/>
              <w:rPr>
                <w:rFonts w:ascii="Arial" w:eastAsia="Arial" w:hAnsi="Arial" w:cs="Arial"/>
                <w:sz w:val="16"/>
                <w:szCs w:val="22"/>
                <w:lang w:eastAsia="zh-CN"/>
              </w:rPr>
            </w:pPr>
          </w:p>
        </w:tc>
        <w:tc>
          <w:tcPr>
            <w:tcW w:w="301"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135" w:type="pct"/>
          </w:tcPr>
          <w:p w:rsidR="00A5376F" w:rsidRPr="00BB35A8" w:rsidRDefault="00A5376F" w:rsidP="00F01DFD">
            <w:pPr>
              <w:spacing w:line="240" w:lineRule="auto"/>
              <w:rPr>
                <w:rFonts w:ascii="Arial" w:eastAsia="Arial" w:hAnsi="Arial" w:cs="Arial"/>
                <w:sz w:val="16"/>
                <w:szCs w:val="22"/>
                <w:lang w:eastAsia="zh-CN"/>
              </w:rPr>
            </w:pPr>
          </w:p>
        </w:tc>
        <w:tc>
          <w:tcPr>
            <w:tcW w:w="271" w:type="pct"/>
          </w:tcPr>
          <w:p w:rsidR="00A5376F" w:rsidRPr="00BB35A8" w:rsidRDefault="00A5376F"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Risedronate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C6310 C6323 C6327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A5376F" w:rsidRPr="00BB35A8" w:rsidTr="00CC26F5">
        <w:trPr>
          <w:trHeight w:val="660"/>
        </w:trPr>
        <w:tc>
          <w:tcPr>
            <w:tcW w:w="541" w:type="pct"/>
            <w:vMerge/>
          </w:tcPr>
          <w:p w:rsidR="00A5376F" w:rsidRPr="00BB35A8" w:rsidRDefault="00A5376F" w:rsidP="00F01DFD">
            <w:pPr>
              <w:spacing w:line="240" w:lineRule="auto"/>
              <w:rPr>
                <w:rFonts w:ascii="Arial" w:eastAsia="Arial" w:hAnsi="Arial" w:cs="Arial"/>
                <w:sz w:val="16"/>
                <w:szCs w:val="22"/>
                <w:lang w:eastAsia="zh-CN"/>
              </w:rPr>
            </w:pPr>
          </w:p>
        </w:tc>
        <w:tc>
          <w:tcPr>
            <w:tcW w:w="541" w:type="pct"/>
            <w:vMerge w:val="restar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risedronate sodium 150 mg</w:t>
            </w:r>
          </w:p>
        </w:tc>
        <w:tc>
          <w:tcPr>
            <w:tcW w:w="376" w:type="pct"/>
            <w:vMerge w:val="restar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Actonel Once-a-Month</w:t>
            </w:r>
          </w:p>
        </w:tc>
        <w:tc>
          <w:tcPr>
            <w:tcW w:w="223" w:type="pct"/>
          </w:tcPr>
          <w:p w:rsidR="00A5376F" w:rsidRPr="00BB35A8" w:rsidRDefault="00A5376F" w:rsidP="00F01DFD">
            <w:pPr>
              <w:spacing w:line="240" w:lineRule="auto"/>
              <w:rPr>
                <w:rFonts w:ascii="Arial" w:eastAsia="Arial" w:hAnsi="Arial" w:cs="Arial"/>
                <w:sz w:val="16"/>
                <w:szCs w:val="22"/>
                <w:lang w:eastAsia="zh-CN"/>
              </w:rPr>
            </w:pPr>
            <w:r w:rsidRPr="00D358F8">
              <w:rPr>
                <w:rFonts w:ascii="Arial" w:eastAsia="Arial" w:hAnsi="Arial" w:cs="Arial"/>
                <w:sz w:val="16"/>
                <w:szCs w:val="22"/>
                <w:lang w:eastAsia="zh-CN"/>
              </w:rPr>
              <w:t>TT</w:t>
            </w:r>
          </w:p>
        </w:tc>
        <w:tc>
          <w:tcPr>
            <w:tcW w:w="244"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C6310 C6323 C6327</w:t>
            </w:r>
          </w:p>
        </w:tc>
        <w:tc>
          <w:tcPr>
            <w:tcW w:w="445" w:type="pct"/>
          </w:tcPr>
          <w:p w:rsidR="00A5376F" w:rsidRPr="00BB35A8" w:rsidRDefault="00A5376F" w:rsidP="00F01DFD">
            <w:pPr>
              <w:spacing w:line="240" w:lineRule="auto"/>
              <w:rPr>
                <w:rFonts w:ascii="Arial" w:eastAsia="Arial" w:hAnsi="Arial" w:cs="Arial"/>
                <w:sz w:val="16"/>
                <w:szCs w:val="22"/>
                <w:lang w:eastAsia="zh-CN"/>
              </w:rPr>
            </w:pPr>
          </w:p>
        </w:tc>
        <w:tc>
          <w:tcPr>
            <w:tcW w:w="301"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A5376F" w:rsidRPr="00BB35A8" w:rsidRDefault="00A5376F"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A5376F" w:rsidRPr="00BB35A8" w:rsidRDefault="00A5376F" w:rsidP="00F01DFD">
            <w:pPr>
              <w:spacing w:line="240" w:lineRule="auto"/>
              <w:rPr>
                <w:rFonts w:ascii="Arial" w:eastAsia="Arial" w:hAnsi="Arial" w:cs="Arial"/>
                <w:sz w:val="16"/>
                <w:szCs w:val="22"/>
                <w:lang w:eastAsia="zh-CN"/>
              </w:rPr>
            </w:pPr>
          </w:p>
        </w:tc>
        <w:tc>
          <w:tcPr>
            <w:tcW w:w="271" w:type="pct"/>
          </w:tcPr>
          <w:p w:rsidR="00A5376F" w:rsidRPr="00BB35A8" w:rsidRDefault="00A5376F"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APO-Risedronate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C6310 C6323 C6327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Risedronic acid and calcium</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Pack containing 4 tablets risedronate sodium 35 mg and 24 tablets calcium 500 mg (as carbonate)</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Acris Combi</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C6306 C6319 C6325</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I.M. injection (modified release), set containing 1 vial powder for injection 25 mg and 1 pre-filled syringe diluent 2 mL</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 Consta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C5912</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I.M. injection (modified release), set containing 1 vial powder for injection 37.5 mg and 1 pre-filled syringe diluent 2 mL</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 Consta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C5912</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I.M. injection (modified release), set containing 1 vial powder for injection 50 mg and 1 pre-filled syringe diluent 2 mL</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 Consta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C5912</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Oral solution 1 mg per mL, 100 mL</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JC</w:t>
            </w:r>
          </w:p>
        </w:tc>
        <w:tc>
          <w:tcPr>
            <w:tcW w:w="244"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 NP</w:t>
            </w:r>
          </w:p>
        </w:tc>
        <w:tc>
          <w:tcPr>
            <w:tcW w:w="45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C4246 C5907 C6898 C6899 C10020 C10021</w:t>
            </w:r>
          </w:p>
        </w:tc>
        <w:tc>
          <w:tcPr>
            <w:tcW w:w="445"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P6898 P6899 P10020 P10021</w:t>
            </w:r>
          </w:p>
        </w:tc>
        <w:tc>
          <w:tcPr>
            <w:tcW w:w="30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w:t>
            </w:r>
          </w:p>
        </w:tc>
        <w:tc>
          <w:tcPr>
            <w:tcW w:w="30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2</w:t>
            </w:r>
          </w:p>
        </w:tc>
        <w:tc>
          <w:tcPr>
            <w:tcW w:w="163"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AF</w:t>
            </w:r>
          </w:p>
        </w:tc>
        <w:tc>
          <w:tcPr>
            <w:tcW w:w="244"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 NP</w:t>
            </w:r>
          </w:p>
        </w:tc>
        <w:tc>
          <w:tcPr>
            <w:tcW w:w="45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C4246 C5907 C6898 C6899 C10020 C10021</w:t>
            </w:r>
          </w:p>
        </w:tc>
        <w:tc>
          <w:tcPr>
            <w:tcW w:w="445"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P6898 P6899 P10020 P10021</w:t>
            </w:r>
          </w:p>
        </w:tc>
        <w:tc>
          <w:tcPr>
            <w:tcW w:w="30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w:t>
            </w:r>
          </w:p>
        </w:tc>
        <w:tc>
          <w:tcPr>
            <w:tcW w:w="30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2</w:t>
            </w:r>
          </w:p>
        </w:tc>
        <w:tc>
          <w:tcPr>
            <w:tcW w:w="163"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JC</w:t>
            </w:r>
          </w:p>
        </w:tc>
        <w:tc>
          <w:tcPr>
            <w:tcW w:w="244"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 NP</w:t>
            </w:r>
          </w:p>
        </w:tc>
        <w:tc>
          <w:tcPr>
            <w:tcW w:w="45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C4246 C5907 C6898 C6899 C10020 C10021</w:t>
            </w:r>
          </w:p>
        </w:tc>
        <w:tc>
          <w:tcPr>
            <w:tcW w:w="445"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P4246 P5907</w:t>
            </w:r>
          </w:p>
        </w:tc>
        <w:tc>
          <w:tcPr>
            <w:tcW w:w="30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w:t>
            </w:r>
          </w:p>
        </w:tc>
        <w:tc>
          <w:tcPr>
            <w:tcW w:w="30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5</w:t>
            </w:r>
          </w:p>
        </w:tc>
        <w:tc>
          <w:tcPr>
            <w:tcW w:w="163"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tcPr>
          <w:p w:rsidR="00F01DFD" w:rsidRPr="00BB35A8" w:rsidRDefault="00F01DFD" w:rsidP="00F01DFD">
            <w:pPr>
              <w:spacing w:line="240" w:lineRule="auto"/>
              <w:rPr>
                <w:rFonts w:ascii="Arial" w:eastAsia="Arial" w:hAnsi="Arial" w:cs="Arial"/>
                <w:sz w:val="16"/>
                <w:szCs w:val="22"/>
                <w:lang w:eastAsia="zh-CN"/>
              </w:rPr>
            </w:pPr>
          </w:p>
        </w:tc>
        <w:tc>
          <w:tcPr>
            <w:tcW w:w="376" w:type="pct"/>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AF</w:t>
            </w:r>
          </w:p>
        </w:tc>
        <w:tc>
          <w:tcPr>
            <w:tcW w:w="244"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 NP</w:t>
            </w:r>
          </w:p>
        </w:tc>
        <w:tc>
          <w:tcPr>
            <w:tcW w:w="45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C4246 C5907 C6898 C6899 C10020 C10021</w:t>
            </w:r>
          </w:p>
        </w:tc>
        <w:tc>
          <w:tcPr>
            <w:tcW w:w="445"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P4246 P5907</w:t>
            </w:r>
          </w:p>
        </w:tc>
        <w:tc>
          <w:tcPr>
            <w:tcW w:w="30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w:t>
            </w:r>
          </w:p>
        </w:tc>
        <w:tc>
          <w:tcPr>
            <w:tcW w:w="301"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5</w:t>
            </w:r>
          </w:p>
        </w:tc>
        <w:tc>
          <w:tcPr>
            <w:tcW w:w="163" w:type="pct"/>
          </w:tcPr>
          <w:p w:rsidR="00F01DFD" w:rsidRPr="00BB35A8" w:rsidDel="000644D2" w:rsidRDefault="00F01DFD" w:rsidP="00F01DFD">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0.5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P6898 P6899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a</w:t>
            </w:r>
          </w:p>
        </w:tc>
        <w:tc>
          <w:tcPr>
            <w:tcW w:w="876"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APO-Risperidone</w:t>
            </w:r>
          </w:p>
        </w:tc>
        <w:tc>
          <w:tcPr>
            <w:tcW w:w="223"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TX</w:t>
            </w:r>
          </w:p>
        </w:tc>
        <w:tc>
          <w:tcPr>
            <w:tcW w:w="244"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MP NP</w:t>
            </w:r>
          </w:p>
        </w:tc>
        <w:tc>
          <w:tcPr>
            <w:tcW w:w="451"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C5903 C6898 C6899 C10020 C10021</w:t>
            </w:r>
          </w:p>
        </w:tc>
        <w:tc>
          <w:tcPr>
            <w:tcW w:w="445"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P6898 P6899 P10020 P10021</w:t>
            </w:r>
          </w:p>
        </w:tc>
        <w:tc>
          <w:tcPr>
            <w:tcW w:w="301"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60</w:t>
            </w:r>
          </w:p>
        </w:tc>
        <w:tc>
          <w:tcPr>
            <w:tcW w:w="301"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2</w:t>
            </w:r>
          </w:p>
        </w:tc>
        <w:tc>
          <w:tcPr>
            <w:tcW w:w="163"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C61F91"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NOUMED 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VO</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C5903 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Ozidal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P6898 P6899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P6898 P6899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P6898 P6899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Rispernia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794452">
              <w:rPr>
                <w:rFonts w:ascii="Arial" w:eastAsia="Arial" w:hAnsi="Arial" w:cs="Arial"/>
                <w:sz w:val="16"/>
                <w:szCs w:val="22"/>
                <w:lang w:eastAsia="zh-CN"/>
              </w:rPr>
              <w:t>ZS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P6898 P6899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P6898 P6899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P5903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a</w:t>
            </w:r>
          </w:p>
        </w:tc>
        <w:tc>
          <w:tcPr>
            <w:tcW w:w="876"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APO-Risperidone</w:t>
            </w:r>
          </w:p>
        </w:tc>
        <w:tc>
          <w:tcPr>
            <w:tcW w:w="223"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TX</w:t>
            </w:r>
          </w:p>
        </w:tc>
        <w:tc>
          <w:tcPr>
            <w:tcW w:w="244"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MP NP</w:t>
            </w:r>
          </w:p>
        </w:tc>
        <w:tc>
          <w:tcPr>
            <w:tcW w:w="451"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C5903 C6898 C6899 C10020 C10021</w:t>
            </w:r>
          </w:p>
        </w:tc>
        <w:tc>
          <w:tcPr>
            <w:tcW w:w="445"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P5903</w:t>
            </w:r>
          </w:p>
        </w:tc>
        <w:tc>
          <w:tcPr>
            <w:tcW w:w="301"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60</w:t>
            </w:r>
          </w:p>
        </w:tc>
        <w:tc>
          <w:tcPr>
            <w:tcW w:w="301"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5</w:t>
            </w:r>
          </w:p>
        </w:tc>
        <w:tc>
          <w:tcPr>
            <w:tcW w:w="163" w:type="pct"/>
          </w:tcPr>
          <w:p w:rsidR="00F01DFD" w:rsidRPr="000A460E" w:rsidRDefault="00F01DFD" w:rsidP="00F01DFD">
            <w:pPr>
              <w:spacing w:line="240" w:lineRule="auto"/>
              <w:rPr>
                <w:rFonts w:ascii="Arial" w:eastAsia="Arial" w:hAnsi="Arial" w:cs="Arial"/>
                <w:sz w:val="16"/>
                <w:lang w:eastAsia="zh-CN"/>
              </w:rPr>
            </w:pPr>
            <w:r w:rsidRPr="000A460E">
              <w:rPr>
                <w:rFonts w:ascii="Arial" w:hAnsi="Arial" w:cs="Arial"/>
                <w:sz w:val="16"/>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C61F91"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NOUMED 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VO</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C5903 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P5903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F0616F">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Ozidal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P5903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P5903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P5903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Rispernia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794452">
              <w:rPr>
                <w:rFonts w:ascii="Arial" w:eastAsia="Arial" w:hAnsi="Arial" w:cs="Arial"/>
                <w:sz w:val="16"/>
                <w:szCs w:val="22"/>
                <w:lang w:eastAsia="zh-CN"/>
              </w:rPr>
              <w:t>ZS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P5903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C5903 C6898 C6899</w:t>
            </w:r>
            <w:r>
              <w:rPr>
                <w:rFonts w:ascii="Arial" w:eastAsia="Arial" w:hAnsi="Arial" w:cs="Arial"/>
                <w:sz w:val="16"/>
                <w:szCs w:val="22"/>
                <w:lang w:eastAsia="zh-CN"/>
              </w:rPr>
              <w:t xml:space="preserve"> </w:t>
            </w:r>
            <w:r w:rsidRPr="00303EC4">
              <w:rPr>
                <w:rFonts w:ascii="Arial" w:eastAsia="Arial" w:hAnsi="Arial" w:cs="Arial"/>
                <w:sz w:val="16"/>
                <w:szCs w:val="22"/>
                <w:lang w:eastAsia="zh-CN"/>
              </w:rPr>
              <w:t>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P5903</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6C3D17" w:rsidRDefault="00F01DFD" w:rsidP="00F01DFD">
            <w:pPr>
              <w:spacing w:line="240" w:lineRule="auto"/>
              <w:rPr>
                <w:rFonts w:ascii="Arial" w:eastAsia="Arial" w:hAnsi="Arial" w:cs="Arial"/>
                <w:sz w:val="16"/>
                <w:szCs w:val="22"/>
                <w:lang w:eastAsia="zh-CN"/>
              </w:rPr>
            </w:pPr>
            <w:r w:rsidRPr="006C3D17">
              <w:rPr>
                <w:rFonts w:ascii="Arial" w:eastAsia="Arial" w:hAnsi="Arial" w:cs="Arial"/>
                <w:sz w:val="16"/>
                <w:szCs w:val="22"/>
                <w:lang w:eastAsia="zh-CN"/>
              </w:rPr>
              <w:t>C4246 C5907 C6898 C6899 C10020 C10021</w:t>
            </w:r>
          </w:p>
        </w:tc>
        <w:tc>
          <w:tcPr>
            <w:tcW w:w="445" w:type="pct"/>
          </w:tcPr>
          <w:p w:rsidR="00F01DFD" w:rsidRPr="006C3D17" w:rsidRDefault="00F01DFD" w:rsidP="00F01DFD">
            <w:pPr>
              <w:spacing w:line="240" w:lineRule="auto"/>
              <w:rPr>
                <w:rFonts w:ascii="Arial" w:eastAsia="Arial" w:hAnsi="Arial" w:cs="Arial"/>
                <w:sz w:val="16"/>
                <w:szCs w:val="22"/>
                <w:lang w:eastAsia="zh-CN"/>
              </w:rPr>
            </w:pPr>
            <w:r w:rsidRPr="006C3D17">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C61F91"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NOUMED 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VO</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MP NP</w:t>
            </w:r>
          </w:p>
        </w:tc>
        <w:tc>
          <w:tcPr>
            <w:tcW w:w="451" w:type="pct"/>
          </w:tcPr>
          <w:p w:rsidR="00F01DFD" w:rsidRPr="006C3D17"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C4246 C5907 C6898 C6899 C10020 C10021</w:t>
            </w:r>
          </w:p>
        </w:tc>
        <w:tc>
          <w:tcPr>
            <w:tcW w:w="445" w:type="pct"/>
          </w:tcPr>
          <w:p w:rsidR="00F01DFD" w:rsidRPr="006C3D17"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Ozidal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303EC4">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303EC4">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303EC4">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generichealth</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303EC4">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303EC4">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Rispernia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794452">
              <w:rPr>
                <w:rFonts w:ascii="Arial" w:eastAsia="Arial" w:hAnsi="Arial" w:cs="Arial"/>
                <w:sz w:val="16"/>
                <w:szCs w:val="22"/>
                <w:lang w:eastAsia="zh-CN"/>
              </w:rPr>
              <w:t>ZS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303EC4">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303EC4">
              <w:rPr>
                <w:rFonts w:ascii="Arial" w:eastAsia="Arial" w:hAnsi="Arial" w:cs="Arial"/>
                <w:sz w:val="16"/>
                <w:szCs w:val="22"/>
                <w:lang w:eastAsia="zh-CN"/>
              </w:rPr>
              <w:t>P6898 P6899 P10020 P10021</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C61F91"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NOUMED 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VO</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C4246 C5907 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Ozidal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generichealth</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Rispernia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794452">
              <w:rPr>
                <w:rFonts w:ascii="Arial" w:eastAsia="Arial" w:hAnsi="Arial" w:cs="Arial"/>
                <w:sz w:val="16"/>
                <w:szCs w:val="22"/>
                <w:lang w:eastAsia="zh-CN"/>
              </w:rPr>
              <w:t>ZS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r>
              <w:rPr>
                <w:rFonts w:ascii="Arial" w:eastAsia="Arial" w:hAnsi="Arial" w:cs="Arial"/>
                <w:sz w:val="16"/>
                <w:szCs w:val="22"/>
                <w:lang w:eastAsia="zh-CN"/>
              </w:rPr>
              <w:t xml:space="preserve"> </w:t>
            </w:r>
            <w:r w:rsidRPr="00303EC4">
              <w:rPr>
                <w:rFonts w:ascii="Arial" w:eastAsia="Arial" w:hAnsi="Arial" w:cs="Arial"/>
                <w:sz w:val="16"/>
                <w:szCs w:val="22"/>
                <w:lang w:eastAsia="zh-CN"/>
              </w:rPr>
              <w:t>C6898 C6899 C10020 C10021</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P6897 P6938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C61F91"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NOUMED 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VO</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P6897 P6938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Ozidal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P6897 P6938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P6897 P6938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P6897 P6938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generichealth</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P6897 P6938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P6897 P6938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Rispernia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794452">
              <w:rPr>
                <w:rFonts w:ascii="Arial" w:eastAsia="Arial" w:hAnsi="Arial" w:cs="Arial"/>
                <w:sz w:val="16"/>
                <w:szCs w:val="22"/>
                <w:lang w:eastAsia="zh-CN"/>
              </w:rPr>
              <w:t>ZS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P6897 P6938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P6897 P6938</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NOUMED 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VO</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Ozidal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generichealth</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Rispernia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794452">
              <w:rPr>
                <w:rFonts w:ascii="Arial" w:eastAsia="Arial" w:hAnsi="Arial" w:cs="Arial"/>
                <w:sz w:val="16"/>
                <w:szCs w:val="22"/>
                <w:lang w:eastAsia="zh-CN"/>
              </w:rPr>
              <w:t>ZS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 C6897 C6938</w:t>
            </w:r>
          </w:p>
        </w:tc>
        <w:tc>
          <w:tcPr>
            <w:tcW w:w="44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P4246 P5907</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3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C61F91"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NOUMED 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VO</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2F6A86">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Ozidal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generichealth</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Rispernia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794452">
              <w:rPr>
                <w:rFonts w:ascii="Arial" w:eastAsia="Arial" w:hAnsi="Arial" w:cs="Arial"/>
                <w:sz w:val="16"/>
                <w:szCs w:val="22"/>
                <w:lang w:eastAsia="zh-CN"/>
              </w:rPr>
              <w:t>ZS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 mg</w:t>
            </w:r>
          </w:p>
        </w:tc>
        <w:tc>
          <w:tcPr>
            <w:tcW w:w="376" w:type="pct"/>
            <w:vMerge w:val="restar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NOUMED RISPERIDONE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VO</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C51639">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Risperdal</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generichealth</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Risperidone Sandoz</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Rispernia</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5D05CE">
              <w:rPr>
                <w:rFonts w:ascii="Arial" w:eastAsia="Arial" w:hAnsi="Arial" w:cs="Arial"/>
                <w:sz w:val="16"/>
                <w:szCs w:val="22"/>
                <w:lang w:eastAsia="zh-CN"/>
              </w:rPr>
              <w:t>ZS</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541" w:type="pct"/>
            <w:vMerge/>
          </w:tcPr>
          <w:p w:rsidR="00F01DFD" w:rsidRPr="00BB35A8" w:rsidRDefault="00F01DFD" w:rsidP="00F01DFD">
            <w:pPr>
              <w:spacing w:line="240" w:lineRule="auto"/>
              <w:rPr>
                <w:rFonts w:ascii="Arial" w:eastAsia="Arial" w:hAnsi="Arial" w:cs="Arial"/>
                <w:sz w:val="16"/>
                <w:szCs w:val="22"/>
                <w:lang w:eastAsia="zh-CN"/>
              </w:rPr>
            </w:pPr>
          </w:p>
        </w:tc>
        <w:tc>
          <w:tcPr>
            <w:tcW w:w="376" w:type="pct"/>
            <w:vMerge/>
          </w:tcPr>
          <w:p w:rsidR="00F01DFD" w:rsidRPr="00BB35A8" w:rsidRDefault="00F01DFD" w:rsidP="00F01DFD">
            <w:pPr>
              <w:spacing w:line="240" w:lineRule="auto"/>
              <w:rPr>
                <w:rFonts w:ascii="Arial" w:eastAsia="Arial" w:hAnsi="Arial" w:cs="Arial"/>
                <w:sz w:val="16"/>
                <w:szCs w:val="22"/>
                <w:lang w:eastAsia="zh-CN"/>
              </w:rPr>
            </w:pPr>
          </w:p>
        </w:tc>
        <w:tc>
          <w:tcPr>
            <w:tcW w:w="135"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Rixadone</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C5907</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p>
        </w:tc>
      </w:tr>
      <w:tr w:rsidR="00CB0919" w:rsidRPr="00BB35A8" w:rsidTr="00A5376F">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Ritonavir</w:t>
            </w:r>
          </w:p>
        </w:tc>
        <w:tc>
          <w:tcPr>
            <w:tcW w:w="54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100 mg</w:t>
            </w:r>
          </w:p>
        </w:tc>
        <w:tc>
          <w:tcPr>
            <w:tcW w:w="3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876"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Norvir</w:t>
            </w:r>
          </w:p>
        </w:tc>
        <w:tc>
          <w:tcPr>
            <w:tcW w:w="22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w:t>
            </w:r>
          </w:p>
        </w:tc>
        <w:tc>
          <w:tcPr>
            <w:tcW w:w="244"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C4454 C4512</w:t>
            </w:r>
          </w:p>
        </w:tc>
        <w:tc>
          <w:tcPr>
            <w:tcW w:w="445" w:type="pct"/>
          </w:tcPr>
          <w:p w:rsidR="00F01DFD" w:rsidRPr="00BB35A8" w:rsidRDefault="00F01DFD" w:rsidP="00F01DFD">
            <w:pPr>
              <w:spacing w:line="240" w:lineRule="auto"/>
              <w:rPr>
                <w:rFonts w:ascii="Arial" w:eastAsia="Arial" w:hAnsi="Arial" w:cs="Arial"/>
                <w:sz w:val="16"/>
                <w:szCs w:val="22"/>
                <w:lang w:eastAsia="zh-CN"/>
              </w:rPr>
            </w:pP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720</w:t>
            </w:r>
          </w:p>
        </w:tc>
        <w:tc>
          <w:tcPr>
            <w:tcW w:w="30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F01DFD" w:rsidRPr="00BB35A8" w:rsidRDefault="00F01DFD" w:rsidP="00F01DFD">
            <w:pPr>
              <w:spacing w:line="240" w:lineRule="auto"/>
              <w:rPr>
                <w:rFonts w:ascii="Arial" w:eastAsia="Arial" w:hAnsi="Arial" w:cs="Arial"/>
                <w:sz w:val="16"/>
                <w:szCs w:val="22"/>
                <w:lang w:eastAsia="zh-CN"/>
              </w:rPr>
            </w:pPr>
          </w:p>
        </w:tc>
        <w:tc>
          <w:tcPr>
            <w:tcW w:w="271" w:type="pct"/>
          </w:tcPr>
          <w:p w:rsidR="00F01DFD" w:rsidRPr="00BB35A8" w:rsidRDefault="00F01DFD" w:rsidP="00F01DFD">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5B15EF" w:rsidRPr="00BB35A8" w:rsidTr="00A5376F">
        <w:tc>
          <w:tcPr>
            <w:tcW w:w="54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Rituximab</w:t>
            </w:r>
          </w:p>
        </w:tc>
        <w:tc>
          <w:tcPr>
            <w:tcW w:w="54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Solution for I.V. infusion 100 mg in 10 mL</w:t>
            </w:r>
          </w:p>
        </w:tc>
        <w:tc>
          <w:tcPr>
            <w:tcW w:w="376"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Injection</w:t>
            </w:r>
          </w:p>
        </w:tc>
        <w:tc>
          <w:tcPr>
            <w:tcW w:w="13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Ruxience</w:t>
            </w:r>
          </w:p>
        </w:tc>
        <w:tc>
          <w:tcPr>
            <w:tcW w:w="22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44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16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1</w:t>
            </w:r>
          </w:p>
        </w:tc>
        <w:tc>
          <w:tcPr>
            <w:tcW w:w="135" w:type="pct"/>
          </w:tcPr>
          <w:p w:rsidR="005B15EF" w:rsidRPr="004C2317" w:rsidRDefault="005B15EF" w:rsidP="005B15EF">
            <w:pPr>
              <w:spacing w:line="240" w:lineRule="auto"/>
              <w:rPr>
                <w:rFonts w:ascii="Arial" w:eastAsia="Arial" w:hAnsi="Arial" w:cs="Arial"/>
                <w:sz w:val="16"/>
                <w:lang w:eastAsia="zh-CN"/>
              </w:rPr>
            </w:pPr>
          </w:p>
        </w:tc>
        <w:tc>
          <w:tcPr>
            <w:tcW w:w="27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D(100)</w:t>
            </w:r>
          </w:p>
        </w:tc>
      </w:tr>
      <w:tr w:rsidR="005B15EF" w:rsidRPr="00BB35A8" w:rsidTr="00A5376F">
        <w:tc>
          <w:tcPr>
            <w:tcW w:w="541" w:type="pct"/>
          </w:tcPr>
          <w:p w:rsidR="005B15EF" w:rsidRPr="004C2317" w:rsidRDefault="005B15EF" w:rsidP="005B15EF">
            <w:pPr>
              <w:spacing w:line="240" w:lineRule="auto"/>
              <w:rPr>
                <w:rFonts w:ascii="Arial" w:eastAsia="Arial" w:hAnsi="Arial" w:cs="Arial"/>
                <w:sz w:val="16"/>
                <w:lang w:eastAsia="zh-CN"/>
              </w:rPr>
            </w:pPr>
          </w:p>
        </w:tc>
        <w:tc>
          <w:tcPr>
            <w:tcW w:w="541" w:type="pct"/>
          </w:tcPr>
          <w:p w:rsidR="005B15EF" w:rsidRPr="004C2317" w:rsidRDefault="005B15EF" w:rsidP="005B15EF">
            <w:pPr>
              <w:spacing w:line="240" w:lineRule="auto"/>
              <w:rPr>
                <w:rFonts w:ascii="Arial" w:eastAsia="Arial" w:hAnsi="Arial" w:cs="Arial"/>
                <w:sz w:val="16"/>
                <w:lang w:eastAsia="zh-CN"/>
              </w:rPr>
            </w:pPr>
          </w:p>
        </w:tc>
        <w:tc>
          <w:tcPr>
            <w:tcW w:w="376" w:type="pct"/>
          </w:tcPr>
          <w:p w:rsidR="005B15EF" w:rsidRPr="004C2317" w:rsidRDefault="005B15EF" w:rsidP="005B15EF">
            <w:pPr>
              <w:spacing w:line="240" w:lineRule="auto"/>
              <w:rPr>
                <w:rFonts w:ascii="Arial" w:eastAsia="Arial" w:hAnsi="Arial" w:cs="Arial"/>
                <w:sz w:val="16"/>
                <w:lang w:eastAsia="zh-CN"/>
              </w:rPr>
            </w:pPr>
          </w:p>
        </w:tc>
        <w:tc>
          <w:tcPr>
            <w:tcW w:w="13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Riximyo</w:t>
            </w:r>
          </w:p>
        </w:tc>
        <w:tc>
          <w:tcPr>
            <w:tcW w:w="22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44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16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2</w:t>
            </w:r>
          </w:p>
        </w:tc>
        <w:tc>
          <w:tcPr>
            <w:tcW w:w="135" w:type="pct"/>
          </w:tcPr>
          <w:p w:rsidR="005B15EF" w:rsidRPr="004C2317" w:rsidRDefault="005B15EF" w:rsidP="005B15EF">
            <w:pPr>
              <w:spacing w:line="240" w:lineRule="auto"/>
              <w:rPr>
                <w:rFonts w:ascii="Arial" w:eastAsia="Arial" w:hAnsi="Arial" w:cs="Arial"/>
                <w:sz w:val="16"/>
                <w:lang w:eastAsia="zh-CN"/>
              </w:rPr>
            </w:pPr>
          </w:p>
        </w:tc>
        <w:tc>
          <w:tcPr>
            <w:tcW w:w="27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D(100)</w:t>
            </w:r>
          </w:p>
        </w:tc>
      </w:tr>
      <w:tr w:rsidR="005B15EF" w:rsidRPr="00BB35A8" w:rsidTr="00A5376F">
        <w:tc>
          <w:tcPr>
            <w:tcW w:w="541" w:type="pct"/>
          </w:tcPr>
          <w:p w:rsidR="005B15EF" w:rsidRPr="004C2317" w:rsidRDefault="005B15EF" w:rsidP="005B15EF">
            <w:pPr>
              <w:spacing w:line="240" w:lineRule="auto"/>
              <w:rPr>
                <w:rFonts w:ascii="Arial" w:eastAsia="Arial" w:hAnsi="Arial" w:cs="Arial"/>
                <w:sz w:val="16"/>
                <w:lang w:eastAsia="zh-CN"/>
              </w:rPr>
            </w:pPr>
          </w:p>
        </w:tc>
        <w:tc>
          <w:tcPr>
            <w:tcW w:w="541" w:type="pct"/>
          </w:tcPr>
          <w:p w:rsidR="005B15EF" w:rsidRPr="004C2317" w:rsidRDefault="005B15EF" w:rsidP="005B15EF">
            <w:pPr>
              <w:spacing w:line="240" w:lineRule="auto"/>
              <w:rPr>
                <w:rFonts w:ascii="Arial" w:eastAsia="Arial" w:hAnsi="Arial" w:cs="Arial"/>
                <w:sz w:val="16"/>
                <w:lang w:eastAsia="zh-CN"/>
              </w:rPr>
            </w:pPr>
          </w:p>
        </w:tc>
        <w:tc>
          <w:tcPr>
            <w:tcW w:w="376" w:type="pct"/>
          </w:tcPr>
          <w:p w:rsidR="005B15EF" w:rsidRPr="004C2317" w:rsidRDefault="005B15EF" w:rsidP="005B15EF">
            <w:pPr>
              <w:spacing w:line="240" w:lineRule="auto"/>
              <w:rPr>
                <w:rFonts w:ascii="Arial" w:eastAsia="Arial" w:hAnsi="Arial" w:cs="Arial"/>
                <w:sz w:val="16"/>
                <w:lang w:eastAsia="zh-CN"/>
              </w:rPr>
            </w:pPr>
          </w:p>
        </w:tc>
        <w:tc>
          <w:tcPr>
            <w:tcW w:w="13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Truxima</w:t>
            </w:r>
          </w:p>
        </w:tc>
        <w:tc>
          <w:tcPr>
            <w:tcW w:w="22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EW</w:t>
            </w:r>
          </w:p>
        </w:tc>
        <w:tc>
          <w:tcPr>
            <w:tcW w:w="244"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44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16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2</w:t>
            </w:r>
          </w:p>
        </w:tc>
        <w:tc>
          <w:tcPr>
            <w:tcW w:w="135" w:type="pct"/>
          </w:tcPr>
          <w:p w:rsidR="005B15EF" w:rsidRPr="004C2317" w:rsidRDefault="005B15EF" w:rsidP="005B15EF">
            <w:pPr>
              <w:spacing w:line="240" w:lineRule="auto"/>
              <w:rPr>
                <w:rFonts w:ascii="Arial" w:eastAsia="Arial" w:hAnsi="Arial" w:cs="Arial"/>
                <w:sz w:val="16"/>
                <w:lang w:eastAsia="zh-CN"/>
              </w:rPr>
            </w:pPr>
          </w:p>
        </w:tc>
        <w:tc>
          <w:tcPr>
            <w:tcW w:w="27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D(100)</w:t>
            </w:r>
          </w:p>
        </w:tc>
      </w:tr>
      <w:tr w:rsidR="005B15EF" w:rsidRPr="00BB35A8" w:rsidTr="00A5376F">
        <w:tc>
          <w:tcPr>
            <w:tcW w:w="541" w:type="pct"/>
          </w:tcPr>
          <w:p w:rsidR="005B15EF" w:rsidRPr="004C2317" w:rsidRDefault="005B15EF" w:rsidP="005B15EF">
            <w:pPr>
              <w:spacing w:line="240" w:lineRule="auto"/>
              <w:rPr>
                <w:rFonts w:ascii="Arial" w:eastAsia="Arial" w:hAnsi="Arial" w:cs="Arial"/>
                <w:sz w:val="16"/>
                <w:lang w:eastAsia="zh-CN"/>
              </w:rPr>
            </w:pPr>
          </w:p>
        </w:tc>
        <w:tc>
          <w:tcPr>
            <w:tcW w:w="54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Solution for I.V. infusion 500 mg in 50 mL</w:t>
            </w:r>
          </w:p>
        </w:tc>
        <w:tc>
          <w:tcPr>
            <w:tcW w:w="376"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Injection</w:t>
            </w:r>
          </w:p>
        </w:tc>
        <w:tc>
          <w:tcPr>
            <w:tcW w:w="13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Riximyo</w:t>
            </w:r>
          </w:p>
        </w:tc>
        <w:tc>
          <w:tcPr>
            <w:tcW w:w="22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44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16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1</w:t>
            </w:r>
          </w:p>
        </w:tc>
        <w:tc>
          <w:tcPr>
            <w:tcW w:w="135" w:type="pct"/>
          </w:tcPr>
          <w:p w:rsidR="005B15EF" w:rsidRPr="004C2317" w:rsidRDefault="005B15EF" w:rsidP="005B15EF">
            <w:pPr>
              <w:spacing w:line="240" w:lineRule="auto"/>
              <w:rPr>
                <w:rFonts w:ascii="Arial" w:eastAsia="Arial" w:hAnsi="Arial" w:cs="Arial"/>
                <w:sz w:val="16"/>
                <w:lang w:eastAsia="zh-CN"/>
              </w:rPr>
            </w:pPr>
          </w:p>
        </w:tc>
        <w:tc>
          <w:tcPr>
            <w:tcW w:w="27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D(100)</w:t>
            </w:r>
          </w:p>
        </w:tc>
      </w:tr>
      <w:tr w:rsidR="005B15EF" w:rsidRPr="00BB35A8" w:rsidTr="00A5376F">
        <w:tc>
          <w:tcPr>
            <w:tcW w:w="541" w:type="pct"/>
          </w:tcPr>
          <w:p w:rsidR="005B15EF" w:rsidRPr="004C2317" w:rsidRDefault="005B15EF" w:rsidP="005B15EF">
            <w:pPr>
              <w:spacing w:line="240" w:lineRule="auto"/>
              <w:rPr>
                <w:rFonts w:ascii="Arial" w:eastAsia="Arial" w:hAnsi="Arial" w:cs="Arial"/>
                <w:sz w:val="16"/>
                <w:lang w:eastAsia="zh-CN"/>
              </w:rPr>
            </w:pPr>
          </w:p>
        </w:tc>
        <w:tc>
          <w:tcPr>
            <w:tcW w:w="541" w:type="pct"/>
          </w:tcPr>
          <w:p w:rsidR="005B15EF" w:rsidRPr="004C2317" w:rsidRDefault="005B15EF" w:rsidP="005B15EF">
            <w:pPr>
              <w:spacing w:line="240" w:lineRule="auto"/>
              <w:rPr>
                <w:rFonts w:ascii="Arial" w:eastAsia="Arial" w:hAnsi="Arial" w:cs="Arial"/>
                <w:sz w:val="16"/>
                <w:lang w:eastAsia="zh-CN"/>
              </w:rPr>
            </w:pPr>
          </w:p>
        </w:tc>
        <w:tc>
          <w:tcPr>
            <w:tcW w:w="376" w:type="pct"/>
          </w:tcPr>
          <w:p w:rsidR="005B15EF" w:rsidRPr="004C2317" w:rsidRDefault="005B15EF" w:rsidP="005B15EF">
            <w:pPr>
              <w:spacing w:line="240" w:lineRule="auto"/>
              <w:rPr>
                <w:rFonts w:ascii="Arial" w:eastAsia="Arial" w:hAnsi="Arial" w:cs="Arial"/>
                <w:sz w:val="16"/>
                <w:lang w:eastAsia="zh-CN"/>
              </w:rPr>
            </w:pPr>
          </w:p>
        </w:tc>
        <w:tc>
          <w:tcPr>
            <w:tcW w:w="13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Ruxience</w:t>
            </w:r>
          </w:p>
        </w:tc>
        <w:tc>
          <w:tcPr>
            <w:tcW w:w="22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44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16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1</w:t>
            </w:r>
          </w:p>
        </w:tc>
        <w:tc>
          <w:tcPr>
            <w:tcW w:w="135" w:type="pct"/>
          </w:tcPr>
          <w:p w:rsidR="005B15EF" w:rsidRPr="004C2317" w:rsidRDefault="005B15EF" w:rsidP="005B15EF">
            <w:pPr>
              <w:spacing w:line="240" w:lineRule="auto"/>
              <w:rPr>
                <w:rFonts w:ascii="Arial" w:eastAsia="Arial" w:hAnsi="Arial" w:cs="Arial"/>
                <w:sz w:val="16"/>
                <w:lang w:eastAsia="zh-CN"/>
              </w:rPr>
            </w:pPr>
          </w:p>
        </w:tc>
        <w:tc>
          <w:tcPr>
            <w:tcW w:w="27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D(100)</w:t>
            </w:r>
          </w:p>
        </w:tc>
      </w:tr>
      <w:tr w:rsidR="005B15EF" w:rsidRPr="00BB35A8" w:rsidTr="00A5376F">
        <w:tc>
          <w:tcPr>
            <w:tcW w:w="541" w:type="pct"/>
          </w:tcPr>
          <w:p w:rsidR="005B15EF" w:rsidRPr="004C2317" w:rsidRDefault="005B15EF" w:rsidP="005B15EF">
            <w:pPr>
              <w:spacing w:line="240" w:lineRule="auto"/>
              <w:rPr>
                <w:rFonts w:ascii="Arial" w:eastAsia="Arial" w:hAnsi="Arial" w:cs="Arial"/>
                <w:sz w:val="16"/>
                <w:lang w:eastAsia="zh-CN"/>
              </w:rPr>
            </w:pPr>
          </w:p>
        </w:tc>
        <w:tc>
          <w:tcPr>
            <w:tcW w:w="541" w:type="pct"/>
          </w:tcPr>
          <w:p w:rsidR="005B15EF" w:rsidRPr="004C2317" w:rsidRDefault="005B15EF" w:rsidP="005B15EF">
            <w:pPr>
              <w:spacing w:line="240" w:lineRule="auto"/>
              <w:rPr>
                <w:rFonts w:ascii="Arial" w:eastAsia="Arial" w:hAnsi="Arial" w:cs="Arial"/>
                <w:sz w:val="16"/>
                <w:lang w:eastAsia="zh-CN"/>
              </w:rPr>
            </w:pPr>
          </w:p>
        </w:tc>
        <w:tc>
          <w:tcPr>
            <w:tcW w:w="376" w:type="pct"/>
          </w:tcPr>
          <w:p w:rsidR="005B15EF" w:rsidRPr="004C2317" w:rsidRDefault="005B15EF" w:rsidP="005B15EF">
            <w:pPr>
              <w:spacing w:line="240" w:lineRule="auto"/>
              <w:rPr>
                <w:rFonts w:ascii="Arial" w:eastAsia="Arial" w:hAnsi="Arial" w:cs="Arial"/>
                <w:sz w:val="16"/>
                <w:lang w:eastAsia="zh-CN"/>
              </w:rPr>
            </w:pPr>
          </w:p>
        </w:tc>
        <w:tc>
          <w:tcPr>
            <w:tcW w:w="13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Truxima</w:t>
            </w:r>
          </w:p>
        </w:tc>
        <w:tc>
          <w:tcPr>
            <w:tcW w:w="22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EW</w:t>
            </w:r>
          </w:p>
        </w:tc>
        <w:tc>
          <w:tcPr>
            <w:tcW w:w="244"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445"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30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See Note 3</w:t>
            </w:r>
          </w:p>
        </w:tc>
        <w:tc>
          <w:tcPr>
            <w:tcW w:w="163"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1</w:t>
            </w:r>
          </w:p>
        </w:tc>
        <w:tc>
          <w:tcPr>
            <w:tcW w:w="135" w:type="pct"/>
          </w:tcPr>
          <w:p w:rsidR="005B15EF" w:rsidRPr="004C2317" w:rsidRDefault="005B15EF" w:rsidP="005B15EF">
            <w:pPr>
              <w:spacing w:line="240" w:lineRule="auto"/>
              <w:rPr>
                <w:rFonts w:ascii="Arial" w:eastAsia="Arial" w:hAnsi="Arial" w:cs="Arial"/>
                <w:sz w:val="16"/>
                <w:lang w:eastAsia="zh-CN"/>
              </w:rPr>
            </w:pPr>
          </w:p>
        </w:tc>
        <w:tc>
          <w:tcPr>
            <w:tcW w:w="271" w:type="pct"/>
          </w:tcPr>
          <w:p w:rsidR="005B15EF" w:rsidRPr="004C2317" w:rsidRDefault="005B15EF" w:rsidP="005B15EF">
            <w:pPr>
              <w:spacing w:line="240" w:lineRule="auto"/>
              <w:rPr>
                <w:rFonts w:ascii="Arial" w:eastAsia="Arial" w:hAnsi="Arial" w:cs="Arial"/>
                <w:sz w:val="16"/>
                <w:lang w:eastAsia="zh-CN"/>
              </w:rPr>
            </w:pPr>
            <w:r w:rsidRPr="004C2317">
              <w:rPr>
                <w:rFonts w:ascii="Arial" w:hAnsi="Arial" w:cs="Arial"/>
                <w:sz w:val="16"/>
              </w:rPr>
              <w:t>D(100)</w:t>
            </w:r>
          </w:p>
        </w:tc>
      </w:tr>
      <w:tr w:rsidR="005B15EF" w:rsidRPr="00BB35A8" w:rsidDel="005D0EAE" w:rsidTr="00A5376F">
        <w:tc>
          <w:tcPr>
            <w:tcW w:w="541" w:type="pct"/>
            <w:vMerge w:val="restart"/>
          </w:tcPr>
          <w:p w:rsidR="005B15EF" w:rsidRPr="00BB35A8" w:rsidDel="005D0EAE"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Rivaroxaban</w:t>
            </w:r>
          </w:p>
        </w:tc>
        <w:tc>
          <w:tcPr>
            <w:tcW w:w="541" w:type="pct"/>
            <w:vMerge w:val="restart"/>
          </w:tcPr>
          <w:p w:rsidR="005B15EF" w:rsidRPr="00BB35A8" w:rsidDel="005D0EAE"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Tablet 2.5 mg</w:t>
            </w:r>
          </w:p>
        </w:tc>
        <w:tc>
          <w:tcPr>
            <w:tcW w:w="376" w:type="pct"/>
            <w:vMerge w:val="restart"/>
          </w:tcPr>
          <w:p w:rsidR="005B15EF" w:rsidRPr="00BB35A8" w:rsidDel="005D0EAE"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Oral</w:t>
            </w:r>
          </w:p>
        </w:tc>
        <w:tc>
          <w:tcPr>
            <w:tcW w:w="135" w:type="pct"/>
          </w:tcPr>
          <w:p w:rsidR="005B15EF" w:rsidRPr="00BB35A8" w:rsidDel="005D0EAE" w:rsidRDefault="005B15EF" w:rsidP="005B15EF">
            <w:pPr>
              <w:spacing w:line="240" w:lineRule="auto"/>
              <w:rPr>
                <w:rFonts w:ascii="Arial" w:eastAsia="Arial" w:hAnsi="Arial" w:cs="Arial"/>
                <w:sz w:val="16"/>
                <w:szCs w:val="22"/>
                <w:lang w:eastAsia="zh-CN"/>
              </w:rPr>
            </w:pPr>
          </w:p>
        </w:tc>
        <w:tc>
          <w:tcPr>
            <w:tcW w:w="876" w:type="pct"/>
          </w:tcPr>
          <w:p w:rsidR="005B15EF" w:rsidRPr="00BB35A8" w:rsidDel="005D0EAE"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Xarelto</w:t>
            </w:r>
          </w:p>
        </w:tc>
        <w:tc>
          <w:tcPr>
            <w:tcW w:w="223" w:type="pct"/>
          </w:tcPr>
          <w:p w:rsidR="005B15EF" w:rsidRPr="00BB35A8" w:rsidDel="005D0EAE"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BN</w:t>
            </w:r>
          </w:p>
        </w:tc>
        <w:tc>
          <w:tcPr>
            <w:tcW w:w="244"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MP</w:t>
            </w:r>
          </w:p>
        </w:tc>
        <w:tc>
          <w:tcPr>
            <w:tcW w:w="451"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C10992 C11013</w:t>
            </w:r>
          </w:p>
        </w:tc>
        <w:tc>
          <w:tcPr>
            <w:tcW w:w="445" w:type="pct"/>
          </w:tcPr>
          <w:p w:rsidR="005B15EF" w:rsidRPr="00792824" w:rsidRDefault="005B15EF" w:rsidP="005B15EF">
            <w:pPr>
              <w:spacing w:line="240" w:lineRule="auto"/>
              <w:rPr>
                <w:rFonts w:ascii="Arial" w:eastAsia="Arial" w:hAnsi="Arial" w:cs="Arial"/>
                <w:sz w:val="16"/>
                <w:szCs w:val="22"/>
                <w:lang w:eastAsia="zh-CN"/>
              </w:rPr>
            </w:pP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5</w:t>
            </w:r>
          </w:p>
        </w:tc>
        <w:tc>
          <w:tcPr>
            <w:tcW w:w="163"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135" w:type="pct"/>
          </w:tcPr>
          <w:p w:rsidR="005B15EF" w:rsidRPr="00F50FEC" w:rsidDel="005D0EAE" w:rsidRDefault="005B15EF" w:rsidP="005B15EF">
            <w:pPr>
              <w:spacing w:line="240" w:lineRule="auto"/>
              <w:rPr>
                <w:rFonts w:ascii="Arial" w:eastAsia="Arial" w:hAnsi="Arial" w:cs="Arial"/>
                <w:sz w:val="16"/>
                <w:szCs w:val="22"/>
                <w:lang w:eastAsia="zh-CN"/>
              </w:rPr>
            </w:pPr>
          </w:p>
        </w:tc>
        <w:tc>
          <w:tcPr>
            <w:tcW w:w="271" w:type="pct"/>
          </w:tcPr>
          <w:p w:rsidR="005B15EF" w:rsidRPr="00636CBE" w:rsidDel="005D0EAE" w:rsidRDefault="005B15EF" w:rsidP="005B15EF">
            <w:pPr>
              <w:spacing w:line="240" w:lineRule="auto"/>
              <w:rPr>
                <w:rFonts w:ascii="Arial" w:eastAsia="Arial" w:hAnsi="Arial" w:cs="Arial"/>
                <w:sz w:val="16"/>
                <w:szCs w:val="22"/>
                <w:lang w:eastAsia="zh-CN"/>
              </w:rPr>
            </w:pPr>
          </w:p>
        </w:tc>
      </w:tr>
      <w:tr w:rsidR="005B15EF" w:rsidRPr="00BB35A8" w:rsidDel="005D0EAE" w:rsidTr="00A5376F">
        <w:tc>
          <w:tcPr>
            <w:tcW w:w="541" w:type="pct"/>
            <w:vMerge/>
          </w:tcPr>
          <w:p w:rsidR="005B15EF" w:rsidRPr="00BB35A8" w:rsidDel="005D0EAE"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Del="005D0EAE"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Del="005D0EAE" w:rsidRDefault="005B15EF" w:rsidP="005B15EF">
            <w:pPr>
              <w:spacing w:line="240" w:lineRule="auto"/>
              <w:rPr>
                <w:rFonts w:ascii="Arial" w:eastAsia="Arial" w:hAnsi="Arial" w:cs="Arial"/>
                <w:sz w:val="16"/>
                <w:szCs w:val="22"/>
                <w:lang w:eastAsia="zh-CN"/>
              </w:rPr>
            </w:pPr>
          </w:p>
        </w:tc>
        <w:tc>
          <w:tcPr>
            <w:tcW w:w="135" w:type="pct"/>
          </w:tcPr>
          <w:p w:rsidR="005B15EF" w:rsidRPr="00BB35A8" w:rsidDel="005D0EAE" w:rsidRDefault="005B15EF" w:rsidP="005B15EF">
            <w:pPr>
              <w:spacing w:line="240" w:lineRule="auto"/>
              <w:rPr>
                <w:rFonts w:ascii="Arial" w:eastAsia="Arial" w:hAnsi="Arial" w:cs="Arial"/>
                <w:sz w:val="16"/>
                <w:szCs w:val="22"/>
                <w:lang w:eastAsia="zh-CN"/>
              </w:rPr>
            </w:pPr>
          </w:p>
        </w:tc>
        <w:tc>
          <w:tcPr>
            <w:tcW w:w="876" w:type="pct"/>
          </w:tcPr>
          <w:p w:rsidR="005B15EF" w:rsidRPr="00BB35A8" w:rsidDel="005D0EAE" w:rsidRDefault="005B15EF" w:rsidP="005B15EF">
            <w:pPr>
              <w:spacing w:line="240" w:lineRule="auto"/>
              <w:rPr>
                <w:rFonts w:ascii="Arial" w:eastAsia="Arial" w:hAnsi="Arial" w:cs="Arial"/>
                <w:sz w:val="16"/>
                <w:szCs w:val="22"/>
                <w:lang w:eastAsia="zh-CN"/>
              </w:rPr>
            </w:pPr>
          </w:p>
        </w:tc>
        <w:tc>
          <w:tcPr>
            <w:tcW w:w="223" w:type="pct"/>
          </w:tcPr>
          <w:p w:rsidR="005B15EF" w:rsidRPr="00BB35A8" w:rsidDel="005D0EAE" w:rsidRDefault="005B15EF" w:rsidP="005B15EF">
            <w:pPr>
              <w:spacing w:line="240" w:lineRule="auto"/>
              <w:rPr>
                <w:rFonts w:ascii="Arial" w:eastAsia="Arial" w:hAnsi="Arial" w:cs="Arial"/>
                <w:sz w:val="16"/>
                <w:szCs w:val="22"/>
                <w:lang w:eastAsia="zh-CN"/>
              </w:rPr>
            </w:pPr>
          </w:p>
        </w:tc>
        <w:tc>
          <w:tcPr>
            <w:tcW w:w="244"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NP</w:t>
            </w:r>
          </w:p>
        </w:tc>
        <w:tc>
          <w:tcPr>
            <w:tcW w:w="451"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C10992</w:t>
            </w:r>
          </w:p>
        </w:tc>
        <w:tc>
          <w:tcPr>
            <w:tcW w:w="445" w:type="pct"/>
          </w:tcPr>
          <w:p w:rsidR="005B15EF" w:rsidRPr="00792824" w:rsidRDefault="005B15EF" w:rsidP="005B15EF">
            <w:pPr>
              <w:spacing w:line="240" w:lineRule="auto"/>
              <w:rPr>
                <w:rFonts w:ascii="Arial" w:eastAsia="Arial" w:hAnsi="Arial" w:cs="Arial"/>
                <w:sz w:val="16"/>
                <w:szCs w:val="22"/>
                <w:lang w:eastAsia="zh-CN"/>
              </w:rPr>
            </w:pP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5</w:t>
            </w:r>
          </w:p>
        </w:tc>
        <w:tc>
          <w:tcPr>
            <w:tcW w:w="163" w:type="pct"/>
          </w:tcPr>
          <w:p w:rsidR="005B15EF" w:rsidRPr="00792824" w:rsidRDefault="005B15EF" w:rsidP="005B15EF">
            <w:pPr>
              <w:spacing w:line="240" w:lineRule="auto"/>
              <w:rPr>
                <w:rFonts w:ascii="Arial" w:eastAsia="Arial" w:hAnsi="Arial" w:cs="Arial"/>
                <w:sz w:val="16"/>
                <w:szCs w:val="22"/>
                <w:lang w:eastAsia="zh-CN"/>
              </w:rPr>
            </w:pPr>
            <w:r w:rsidRPr="00285920">
              <w:rPr>
                <w:rFonts w:ascii="Arial" w:eastAsia="Arial" w:hAnsi="Arial" w:cs="Arial"/>
                <w:sz w:val="16"/>
                <w:szCs w:val="22"/>
                <w:lang w:eastAsia="zh-CN"/>
              </w:rPr>
              <w:t>60</w:t>
            </w:r>
          </w:p>
        </w:tc>
        <w:tc>
          <w:tcPr>
            <w:tcW w:w="135" w:type="pct"/>
          </w:tcPr>
          <w:p w:rsidR="005B15EF" w:rsidRPr="00F50FEC" w:rsidDel="005D0EAE" w:rsidRDefault="005B15EF" w:rsidP="005B15EF">
            <w:pPr>
              <w:spacing w:line="240" w:lineRule="auto"/>
              <w:rPr>
                <w:rFonts w:ascii="Arial" w:eastAsia="Arial" w:hAnsi="Arial" w:cs="Arial"/>
                <w:sz w:val="16"/>
                <w:szCs w:val="22"/>
                <w:lang w:eastAsia="zh-CN"/>
              </w:rPr>
            </w:pPr>
          </w:p>
        </w:tc>
        <w:tc>
          <w:tcPr>
            <w:tcW w:w="271" w:type="pct"/>
          </w:tcPr>
          <w:p w:rsidR="005B15EF" w:rsidRPr="00636CBE" w:rsidDel="005D0EAE"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FD0BFF" w:rsidRDefault="005B15EF" w:rsidP="005B15EF">
            <w:pPr>
              <w:spacing w:line="240" w:lineRule="auto"/>
              <w:rPr>
                <w:rFonts w:ascii="Arial" w:eastAsia="Arial" w:hAnsi="Arial" w:cs="Arial"/>
                <w:sz w:val="16"/>
                <w:lang w:eastAsia="zh-CN"/>
              </w:rPr>
            </w:pPr>
            <w:r w:rsidRPr="00FD0BFF">
              <w:rPr>
                <w:rFonts w:ascii="Arial" w:hAnsi="Arial" w:cs="Arial"/>
                <w:sz w:val="16"/>
              </w:rPr>
              <w:t>Tablet 10 mg</w:t>
            </w:r>
          </w:p>
        </w:tc>
        <w:tc>
          <w:tcPr>
            <w:tcW w:w="376" w:type="pct"/>
            <w:vMerge w:val="restart"/>
          </w:tcPr>
          <w:p w:rsidR="005B15EF" w:rsidRPr="00FD0BFF" w:rsidRDefault="005B15EF" w:rsidP="005B15EF">
            <w:pPr>
              <w:spacing w:line="240" w:lineRule="auto"/>
              <w:rPr>
                <w:rFonts w:ascii="Arial" w:eastAsia="Arial" w:hAnsi="Arial" w:cs="Arial"/>
                <w:sz w:val="16"/>
                <w:lang w:eastAsia="zh-CN"/>
              </w:rPr>
            </w:pPr>
            <w:r w:rsidRPr="00FD0BFF">
              <w:rPr>
                <w:rFonts w:ascii="Arial" w:hAnsi="Arial" w:cs="Arial"/>
                <w:sz w:val="16"/>
              </w:rPr>
              <w:t>Oral</w:t>
            </w:r>
          </w:p>
        </w:tc>
        <w:tc>
          <w:tcPr>
            <w:tcW w:w="135" w:type="pct"/>
            <w:vMerge w:val="restart"/>
          </w:tcPr>
          <w:p w:rsidR="005B15EF" w:rsidRPr="00FD0BFF" w:rsidRDefault="005B15EF" w:rsidP="005B15EF">
            <w:pPr>
              <w:spacing w:line="240" w:lineRule="auto"/>
              <w:rPr>
                <w:rFonts w:ascii="Arial" w:eastAsia="Arial" w:hAnsi="Arial" w:cs="Arial"/>
                <w:sz w:val="16"/>
                <w:lang w:eastAsia="zh-CN"/>
              </w:rPr>
            </w:pPr>
          </w:p>
        </w:tc>
        <w:tc>
          <w:tcPr>
            <w:tcW w:w="876" w:type="pct"/>
            <w:vMerge w:val="restart"/>
          </w:tcPr>
          <w:p w:rsidR="005B15EF" w:rsidRPr="00774A45" w:rsidRDefault="005B15EF" w:rsidP="005B15EF">
            <w:pPr>
              <w:spacing w:line="240" w:lineRule="auto"/>
              <w:rPr>
                <w:rFonts w:ascii="Arial" w:eastAsia="Arial" w:hAnsi="Arial" w:cs="Arial"/>
                <w:sz w:val="16"/>
                <w:lang w:eastAsia="zh-CN"/>
              </w:rPr>
            </w:pPr>
            <w:r w:rsidRPr="00FD0BFF">
              <w:rPr>
                <w:rFonts w:ascii="Arial" w:hAnsi="Arial" w:cs="Arial"/>
                <w:sz w:val="16"/>
              </w:rPr>
              <w:t>Xarelto</w:t>
            </w:r>
          </w:p>
        </w:tc>
        <w:tc>
          <w:tcPr>
            <w:tcW w:w="223" w:type="pct"/>
            <w:vMerge w:val="restar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BN</w:t>
            </w:r>
          </w:p>
        </w:tc>
        <w:tc>
          <w:tcPr>
            <w:tcW w:w="244"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MP NP</w:t>
            </w:r>
          </w:p>
        </w:tc>
        <w:tc>
          <w:tcPr>
            <w:tcW w:w="45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C4132 C4382 C4402</w:t>
            </w:r>
          </w:p>
        </w:tc>
        <w:tc>
          <w:tcPr>
            <w:tcW w:w="445"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P4382</w:t>
            </w:r>
          </w:p>
        </w:tc>
        <w:tc>
          <w:tcPr>
            <w:tcW w:w="30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15</w:t>
            </w:r>
          </w:p>
        </w:tc>
        <w:tc>
          <w:tcPr>
            <w:tcW w:w="30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0</w:t>
            </w:r>
          </w:p>
        </w:tc>
        <w:tc>
          <w:tcPr>
            <w:tcW w:w="163"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15</w:t>
            </w:r>
          </w:p>
        </w:tc>
        <w:tc>
          <w:tcPr>
            <w:tcW w:w="135" w:type="pct"/>
          </w:tcPr>
          <w:p w:rsidR="005B15EF" w:rsidRPr="00774A45" w:rsidRDefault="005B15EF" w:rsidP="005B15EF">
            <w:pPr>
              <w:spacing w:line="240" w:lineRule="auto"/>
              <w:rPr>
                <w:rFonts w:ascii="Arial" w:eastAsia="Arial" w:hAnsi="Arial" w:cs="Arial"/>
                <w:sz w:val="16"/>
                <w:lang w:eastAsia="zh-CN"/>
              </w:rPr>
            </w:pPr>
          </w:p>
        </w:tc>
        <w:tc>
          <w:tcPr>
            <w:tcW w:w="271" w:type="pct"/>
          </w:tcPr>
          <w:p w:rsidR="005B15EF" w:rsidRPr="00774A45" w:rsidRDefault="005B15EF" w:rsidP="005B15EF">
            <w:pPr>
              <w:spacing w:line="240" w:lineRule="auto"/>
              <w:rPr>
                <w:rFonts w:ascii="Arial" w:eastAsia="Arial" w:hAnsi="Arial" w:cs="Arial"/>
                <w:sz w:val="16"/>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774A45" w:rsidRDefault="005B15EF" w:rsidP="005B15EF">
            <w:pPr>
              <w:spacing w:line="240" w:lineRule="auto"/>
              <w:rPr>
                <w:rFonts w:ascii="Arial" w:eastAsia="Arial" w:hAnsi="Arial" w:cs="Arial"/>
                <w:sz w:val="16"/>
                <w:lang w:eastAsia="zh-CN"/>
              </w:rPr>
            </w:pPr>
          </w:p>
        </w:tc>
        <w:tc>
          <w:tcPr>
            <w:tcW w:w="376" w:type="pct"/>
            <w:vMerge/>
          </w:tcPr>
          <w:p w:rsidR="005B15EF" w:rsidRPr="00774A45" w:rsidRDefault="005B15EF" w:rsidP="005B15EF">
            <w:pPr>
              <w:spacing w:line="240" w:lineRule="auto"/>
              <w:rPr>
                <w:rFonts w:ascii="Arial" w:eastAsia="Arial" w:hAnsi="Arial" w:cs="Arial"/>
                <w:sz w:val="16"/>
                <w:lang w:eastAsia="zh-CN"/>
              </w:rPr>
            </w:pPr>
          </w:p>
        </w:tc>
        <w:tc>
          <w:tcPr>
            <w:tcW w:w="135" w:type="pct"/>
            <w:vMerge/>
          </w:tcPr>
          <w:p w:rsidR="005B15EF" w:rsidRPr="00774A45" w:rsidRDefault="005B15EF" w:rsidP="005B15EF">
            <w:pPr>
              <w:spacing w:line="240" w:lineRule="auto"/>
              <w:rPr>
                <w:rFonts w:ascii="Arial" w:eastAsia="Arial" w:hAnsi="Arial" w:cs="Arial"/>
                <w:sz w:val="16"/>
                <w:lang w:eastAsia="zh-CN"/>
              </w:rPr>
            </w:pPr>
          </w:p>
        </w:tc>
        <w:tc>
          <w:tcPr>
            <w:tcW w:w="876" w:type="pct"/>
            <w:vMerge/>
          </w:tcPr>
          <w:p w:rsidR="005B15EF" w:rsidRPr="00774A45" w:rsidRDefault="005B15EF" w:rsidP="005B15EF">
            <w:pPr>
              <w:spacing w:line="240" w:lineRule="auto"/>
              <w:rPr>
                <w:rFonts w:ascii="Arial" w:eastAsia="Arial" w:hAnsi="Arial" w:cs="Arial"/>
                <w:sz w:val="16"/>
                <w:lang w:eastAsia="zh-CN"/>
              </w:rPr>
            </w:pPr>
          </w:p>
        </w:tc>
        <w:tc>
          <w:tcPr>
            <w:tcW w:w="223" w:type="pct"/>
            <w:vMerge/>
          </w:tcPr>
          <w:p w:rsidR="005B15EF" w:rsidRPr="00774A45" w:rsidRDefault="005B15EF" w:rsidP="005B15EF">
            <w:pPr>
              <w:spacing w:line="240" w:lineRule="auto"/>
              <w:rPr>
                <w:rFonts w:ascii="Arial" w:eastAsia="Arial" w:hAnsi="Arial" w:cs="Arial"/>
                <w:sz w:val="16"/>
                <w:lang w:eastAsia="zh-CN"/>
              </w:rPr>
            </w:pPr>
          </w:p>
        </w:tc>
        <w:tc>
          <w:tcPr>
            <w:tcW w:w="244"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MP NP</w:t>
            </w:r>
          </w:p>
        </w:tc>
        <w:tc>
          <w:tcPr>
            <w:tcW w:w="45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C4132 C4382 C4402</w:t>
            </w:r>
          </w:p>
        </w:tc>
        <w:tc>
          <w:tcPr>
            <w:tcW w:w="445"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P4402</w:t>
            </w:r>
          </w:p>
        </w:tc>
        <w:tc>
          <w:tcPr>
            <w:tcW w:w="30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15</w:t>
            </w:r>
          </w:p>
        </w:tc>
        <w:tc>
          <w:tcPr>
            <w:tcW w:w="30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1</w:t>
            </w:r>
          </w:p>
        </w:tc>
        <w:tc>
          <w:tcPr>
            <w:tcW w:w="163"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15</w:t>
            </w:r>
          </w:p>
        </w:tc>
        <w:tc>
          <w:tcPr>
            <w:tcW w:w="135" w:type="pct"/>
          </w:tcPr>
          <w:p w:rsidR="005B15EF" w:rsidRPr="00774A45" w:rsidRDefault="005B15EF" w:rsidP="005B15EF">
            <w:pPr>
              <w:spacing w:line="240" w:lineRule="auto"/>
              <w:rPr>
                <w:rFonts w:ascii="Arial" w:eastAsia="Arial" w:hAnsi="Arial" w:cs="Arial"/>
                <w:sz w:val="16"/>
                <w:lang w:eastAsia="zh-CN"/>
              </w:rPr>
            </w:pPr>
          </w:p>
        </w:tc>
        <w:tc>
          <w:tcPr>
            <w:tcW w:w="271" w:type="pct"/>
          </w:tcPr>
          <w:p w:rsidR="005B15EF" w:rsidRPr="00774A45" w:rsidRDefault="005B15EF" w:rsidP="005B15EF">
            <w:pPr>
              <w:spacing w:line="240" w:lineRule="auto"/>
              <w:rPr>
                <w:rFonts w:ascii="Arial" w:eastAsia="Arial" w:hAnsi="Arial" w:cs="Arial"/>
                <w:sz w:val="16"/>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774A45" w:rsidRDefault="005B15EF" w:rsidP="005B15EF">
            <w:pPr>
              <w:spacing w:line="240" w:lineRule="auto"/>
              <w:rPr>
                <w:rFonts w:ascii="Arial" w:eastAsia="Arial" w:hAnsi="Arial" w:cs="Arial"/>
                <w:sz w:val="16"/>
                <w:lang w:eastAsia="zh-CN"/>
              </w:rPr>
            </w:pPr>
          </w:p>
        </w:tc>
        <w:tc>
          <w:tcPr>
            <w:tcW w:w="376" w:type="pct"/>
            <w:vMerge/>
          </w:tcPr>
          <w:p w:rsidR="005B15EF" w:rsidRPr="00774A45" w:rsidRDefault="005B15EF" w:rsidP="005B15EF">
            <w:pPr>
              <w:spacing w:line="240" w:lineRule="auto"/>
              <w:rPr>
                <w:rFonts w:ascii="Arial" w:eastAsia="Arial" w:hAnsi="Arial" w:cs="Arial"/>
                <w:sz w:val="16"/>
                <w:lang w:eastAsia="zh-CN"/>
              </w:rPr>
            </w:pPr>
          </w:p>
        </w:tc>
        <w:tc>
          <w:tcPr>
            <w:tcW w:w="135" w:type="pct"/>
            <w:vMerge/>
          </w:tcPr>
          <w:p w:rsidR="005B15EF" w:rsidRPr="00774A45" w:rsidRDefault="005B15EF" w:rsidP="005B15EF">
            <w:pPr>
              <w:spacing w:line="240" w:lineRule="auto"/>
              <w:rPr>
                <w:rFonts w:ascii="Arial" w:eastAsia="Arial" w:hAnsi="Arial" w:cs="Arial"/>
                <w:sz w:val="16"/>
                <w:lang w:eastAsia="zh-CN"/>
              </w:rPr>
            </w:pPr>
          </w:p>
        </w:tc>
        <w:tc>
          <w:tcPr>
            <w:tcW w:w="876" w:type="pct"/>
            <w:vMerge/>
          </w:tcPr>
          <w:p w:rsidR="005B15EF" w:rsidRPr="00774A45" w:rsidRDefault="005B15EF" w:rsidP="005B15EF">
            <w:pPr>
              <w:spacing w:line="240" w:lineRule="auto"/>
              <w:rPr>
                <w:rFonts w:ascii="Arial" w:eastAsia="Arial" w:hAnsi="Arial" w:cs="Arial"/>
                <w:sz w:val="16"/>
                <w:lang w:eastAsia="zh-CN"/>
              </w:rPr>
            </w:pPr>
          </w:p>
        </w:tc>
        <w:tc>
          <w:tcPr>
            <w:tcW w:w="223" w:type="pct"/>
            <w:vMerge/>
          </w:tcPr>
          <w:p w:rsidR="005B15EF" w:rsidRPr="00774A45" w:rsidRDefault="005B15EF" w:rsidP="005B15EF">
            <w:pPr>
              <w:spacing w:line="240" w:lineRule="auto"/>
              <w:rPr>
                <w:rFonts w:ascii="Arial" w:eastAsia="Arial" w:hAnsi="Arial" w:cs="Arial"/>
                <w:sz w:val="16"/>
                <w:lang w:eastAsia="zh-CN"/>
              </w:rPr>
            </w:pPr>
          </w:p>
        </w:tc>
        <w:tc>
          <w:tcPr>
            <w:tcW w:w="244"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MP NP</w:t>
            </w:r>
          </w:p>
        </w:tc>
        <w:tc>
          <w:tcPr>
            <w:tcW w:w="45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C4132 C4382 C4402</w:t>
            </w:r>
          </w:p>
        </w:tc>
        <w:tc>
          <w:tcPr>
            <w:tcW w:w="445"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P4402</w:t>
            </w:r>
          </w:p>
        </w:tc>
        <w:tc>
          <w:tcPr>
            <w:tcW w:w="30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30</w:t>
            </w:r>
          </w:p>
        </w:tc>
        <w:tc>
          <w:tcPr>
            <w:tcW w:w="30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0</w:t>
            </w:r>
          </w:p>
        </w:tc>
        <w:tc>
          <w:tcPr>
            <w:tcW w:w="163"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30</w:t>
            </w:r>
          </w:p>
        </w:tc>
        <w:tc>
          <w:tcPr>
            <w:tcW w:w="135" w:type="pct"/>
          </w:tcPr>
          <w:p w:rsidR="005B15EF" w:rsidRPr="00774A45" w:rsidRDefault="005B15EF" w:rsidP="005B15EF">
            <w:pPr>
              <w:spacing w:line="240" w:lineRule="auto"/>
              <w:rPr>
                <w:rFonts w:ascii="Arial" w:eastAsia="Arial" w:hAnsi="Arial" w:cs="Arial"/>
                <w:sz w:val="16"/>
                <w:lang w:eastAsia="zh-CN"/>
              </w:rPr>
            </w:pPr>
          </w:p>
        </w:tc>
        <w:tc>
          <w:tcPr>
            <w:tcW w:w="271" w:type="pct"/>
          </w:tcPr>
          <w:p w:rsidR="005B15EF" w:rsidRPr="00774A45" w:rsidRDefault="005B15EF" w:rsidP="005B15EF">
            <w:pPr>
              <w:spacing w:line="240" w:lineRule="auto"/>
              <w:rPr>
                <w:rFonts w:ascii="Arial" w:eastAsia="Arial" w:hAnsi="Arial" w:cs="Arial"/>
                <w:sz w:val="16"/>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774A45" w:rsidRDefault="005B15EF" w:rsidP="005B15EF">
            <w:pPr>
              <w:spacing w:line="240" w:lineRule="auto"/>
              <w:rPr>
                <w:rFonts w:ascii="Arial" w:eastAsia="Arial" w:hAnsi="Arial" w:cs="Arial"/>
                <w:sz w:val="16"/>
                <w:lang w:eastAsia="zh-CN"/>
              </w:rPr>
            </w:pPr>
          </w:p>
        </w:tc>
        <w:tc>
          <w:tcPr>
            <w:tcW w:w="376" w:type="pct"/>
            <w:vMerge/>
          </w:tcPr>
          <w:p w:rsidR="005B15EF" w:rsidRPr="00774A45" w:rsidRDefault="005B15EF" w:rsidP="005B15EF">
            <w:pPr>
              <w:spacing w:line="240" w:lineRule="auto"/>
              <w:rPr>
                <w:rFonts w:ascii="Arial" w:eastAsia="Arial" w:hAnsi="Arial" w:cs="Arial"/>
                <w:sz w:val="16"/>
                <w:lang w:eastAsia="zh-CN"/>
              </w:rPr>
            </w:pPr>
          </w:p>
        </w:tc>
        <w:tc>
          <w:tcPr>
            <w:tcW w:w="135" w:type="pct"/>
            <w:vMerge/>
          </w:tcPr>
          <w:p w:rsidR="005B15EF" w:rsidRPr="00774A45" w:rsidRDefault="005B15EF" w:rsidP="005B15EF">
            <w:pPr>
              <w:spacing w:line="240" w:lineRule="auto"/>
              <w:rPr>
                <w:rFonts w:ascii="Arial" w:eastAsia="Arial" w:hAnsi="Arial" w:cs="Arial"/>
                <w:sz w:val="16"/>
                <w:lang w:eastAsia="zh-CN"/>
              </w:rPr>
            </w:pPr>
          </w:p>
        </w:tc>
        <w:tc>
          <w:tcPr>
            <w:tcW w:w="876" w:type="pct"/>
            <w:vMerge/>
          </w:tcPr>
          <w:p w:rsidR="005B15EF" w:rsidRPr="00774A45" w:rsidRDefault="005B15EF" w:rsidP="005B15EF">
            <w:pPr>
              <w:spacing w:line="240" w:lineRule="auto"/>
              <w:rPr>
                <w:rFonts w:ascii="Arial" w:eastAsia="Arial" w:hAnsi="Arial" w:cs="Arial"/>
                <w:sz w:val="16"/>
                <w:lang w:eastAsia="zh-CN"/>
              </w:rPr>
            </w:pPr>
          </w:p>
        </w:tc>
        <w:tc>
          <w:tcPr>
            <w:tcW w:w="223" w:type="pct"/>
            <w:vMerge/>
          </w:tcPr>
          <w:p w:rsidR="005B15EF" w:rsidRPr="00774A45" w:rsidRDefault="005B15EF" w:rsidP="005B15EF">
            <w:pPr>
              <w:spacing w:line="240" w:lineRule="auto"/>
              <w:rPr>
                <w:rFonts w:ascii="Arial" w:eastAsia="Arial" w:hAnsi="Arial" w:cs="Arial"/>
                <w:sz w:val="16"/>
                <w:lang w:eastAsia="zh-CN"/>
              </w:rPr>
            </w:pPr>
          </w:p>
        </w:tc>
        <w:tc>
          <w:tcPr>
            <w:tcW w:w="244"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MP NP</w:t>
            </w:r>
          </w:p>
        </w:tc>
        <w:tc>
          <w:tcPr>
            <w:tcW w:w="451" w:type="pct"/>
          </w:tcPr>
          <w:p w:rsidR="005B15EF" w:rsidRPr="00774A45" w:rsidRDefault="005B15EF" w:rsidP="005B15EF">
            <w:pPr>
              <w:spacing w:line="240" w:lineRule="auto"/>
              <w:rPr>
                <w:rFonts w:ascii="Arial" w:eastAsia="Arial" w:hAnsi="Arial" w:cs="Arial"/>
                <w:sz w:val="16"/>
                <w:lang w:eastAsia="zh-CN"/>
              </w:rPr>
            </w:pPr>
            <w:r w:rsidRPr="00774A45">
              <w:rPr>
                <w:rFonts w:ascii="Arial" w:hAnsi="Arial" w:cs="Arial"/>
                <w:sz w:val="16"/>
              </w:rPr>
              <w:t>C4132 C4382 C4402</w:t>
            </w:r>
          </w:p>
        </w:tc>
        <w:tc>
          <w:tcPr>
            <w:tcW w:w="445" w:type="pct"/>
          </w:tcPr>
          <w:p w:rsidR="005B15EF" w:rsidRPr="008D7594" w:rsidRDefault="005B15EF" w:rsidP="005B15EF">
            <w:pPr>
              <w:spacing w:line="240" w:lineRule="auto"/>
              <w:rPr>
                <w:rFonts w:ascii="Arial" w:eastAsia="Arial" w:hAnsi="Arial" w:cs="Arial"/>
                <w:sz w:val="16"/>
                <w:lang w:eastAsia="zh-CN"/>
              </w:rPr>
            </w:pPr>
            <w:r w:rsidRPr="00774A45">
              <w:rPr>
                <w:rFonts w:ascii="Arial" w:hAnsi="Arial" w:cs="Arial"/>
                <w:sz w:val="16"/>
              </w:rPr>
              <w:t>P4132</w:t>
            </w:r>
          </w:p>
        </w:tc>
        <w:tc>
          <w:tcPr>
            <w:tcW w:w="301" w:type="pct"/>
          </w:tcPr>
          <w:p w:rsidR="005B15EF" w:rsidRPr="008D7594" w:rsidRDefault="005B15EF" w:rsidP="005B15EF">
            <w:pPr>
              <w:spacing w:line="240" w:lineRule="auto"/>
              <w:rPr>
                <w:rFonts w:ascii="Arial" w:eastAsia="Arial" w:hAnsi="Arial" w:cs="Arial"/>
                <w:sz w:val="16"/>
                <w:lang w:eastAsia="zh-CN"/>
              </w:rPr>
            </w:pPr>
            <w:r w:rsidRPr="008D7594">
              <w:rPr>
                <w:rFonts w:ascii="Arial" w:hAnsi="Arial" w:cs="Arial"/>
                <w:sz w:val="16"/>
              </w:rPr>
              <w:t>30</w:t>
            </w:r>
          </w:p>
        </w:tc>
        <w:tc>
          <w:tcPr>
            <w:tcW w:w="301" w:type="pct"/>
          </w:tcPr>
          <w:p w:rsidR="005B15EF" w:rsidRPr="008D7594" w:rsidRDefault="005B15EF" w:rsidP="005B15EF">
            <w:pPr>
              <w:spacing w:line="240" w:lineRule="auto"/>
              <w:rPr>
                <w:rFonts w:ascii="Arial" w:eastAsia="Arial" w:hAnsi="Arial" w:cs="Arial"/>
                <w:sz w:val="16"/>
                <w:lang w:eastAsia="zh-CN"/>
              </w:rPr>
            </w:pPr>
            <w:r w:rsidRPr="008D7594">
              <w:rPr>
                <w:rFonts w:ascii="Arial" w:hAnsi="Arial" w:cs="Arial"/>
                <w:sz w:val="16"/>
              </w:rPr>
              <w:t>5</w:t>
            </w:r>
          </w:p>
        </w:tc>
        <w:tc>
          <w:tcPr>
            <w:tcW w:w="163" w:type="pct"/>
          </w:tcPr>
          <w:p w:rsidR="005B15EF" w:rsidRPr="008D7594" w:rsidRDefault="005B15EF" w:rsidP="005B15EF">
            <w:pPr>
              <w:spacing w:line="240" w:lineRule="auto"/>
              <w:rPr>
                <w:rFonts w:ascii="Arial" w:eastAsia="Arial" w:hAnsi="Arial" w:cs="Arial"/>
                <w:sz w:val="16"/>
                <w:lang w:eastAsia="zh-CN"/>
              </w:rPr>
            </w:pPr>
            <w:r w:rsidRPr="008D7594">
              <w:rPr>
                <w:rFonts w:ascii="Arial" w:hAnsi="Arial" w:cs="Arial"/>
                <w:sz w:val="16"/>
              </w:rPr>
              <w:t>30</w:t>
            </w:r>
          </w:p>
        </w:tc>
        <w:tc>
          <w:tcPr>
            <w:tcW w:w="135" w:type="pct"/>
          </w:tcPr>
          <w:p w:rsidR="005B15EF" w:rsidRPr="008D7594" w:rsidRDefault="005B15EF" w:rsidP="005B15EF">
            <w:pPr>
              <w:spacing w:line="240" w:lineRule="auto"/>
              <w:rPr>
                <w:rFonts w:ascii="Arial" w:eastAsia="Arial" w:hAnsi="Arial" w:cs="Arial"/>
                <w:sz w:val="16"/>
                <w:lang w:eastAsia="zh-CN"/>
              </w:rPr>
            </w:pPr>
          </w:p>
        </w:tc>
        <w:tc>
          <w:tcPr>
            <w:tcW w:w="271" w:type="pct"/>
          </w:tcPr>
          <w:p w:rsidR="005B15EF" w:rsidRPr="008D7594" w:rsidRDefault="005B15EF" w:rsidP="005B15EF">
            <w:pPr>
              <w:spacing w:line="240" w:lineRule="auto"/>
              <w:rPr>
                <w:rFonts w:ascii="Arial" w:eastAsia="Arial" w:hAnsi="Arial" w:cs="Arial"/>
                <w:sz w:val="16"/>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15 mg</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Xarelto</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BN</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C4098 C4260 C4269</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P4269</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C4098 C4260 C4269</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P4098 P4260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Xarelto</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BN</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C4099 C4132 C4268 C4269</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Rivastigmine</w:t>
            </w: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Capsule 1.5 mg (as hydrogen tartrate)</w:t>
            </w: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Exelon</w:t>
            </w: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NV</w:t>
            </w: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P10107 P10110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1</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P10099 P10100 P10108</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C10108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Capsule 3 mg (as hydrogen tartrate)</w:t>
            </w: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Exelon</w:t>
            </w: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NV</w:t>
            </w: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P10107 P10110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1</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P10099 P10100 P10108</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C10108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Capsule 4.5 mg (as hydrogen tartrate)</w:t>
            </w: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Exelon</w:t>
            </w: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NV</w:t>
            </w: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P10107 P10110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1</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P10099 P10100 P10108</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C10108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Capsule 6 mg (as hydrogen tartrate)</w:t>
            </w: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Exelon</w:t>
            </w: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NV</w:t>
            </w: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P10107 P10110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1</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P10099 P10100 P10108</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C10108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Transdermal patch 9 mg</w:t>
            </w: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Transdermal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Exelon Patch 5</w:t>
            </w: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NV</w:t>
            </w: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P10107 P10110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1</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P10099 P10100 P10108</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C10108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Transdermal patch 18 mg</w:t>
            </w: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Transdermal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Exelon Patch 10</w:t>
            </w: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NV</w:t>
            </w: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P10107 P10110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1</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P10099 P10100 P10108</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C10108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Transdermal patch 27 mg</w:t>
            </w: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Transdermal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Exelon Patch 15</w:t>
            </w: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NV</w:t>
            </w: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P10107 P10110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1</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MP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C10099 C10100 C10107 C10108 C10110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P10099 P10100 P10108</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3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23" w:type="pct"/>
          </w:tcPr>
          <w:p w:rsidR="005B15EF" w:rsidRPr="00BB35A8" w:rsidDel="00F07600" w:rsidRDefault="005B15EF" w:rsidP="005B15EF">
            <w:pPr>
              <w:spacing w:line="240" w:lineRule="auto"/>
              <w:rPr>
                <w:rFonts w:ascii="Arial" w:eastAsia="Arial" w:hAnsi="Arial" w:cs="Arial"/>
                <w:sz w:val="16"/>
                <w:szCs w:val="22"/>
                <w:lang w:eastAsia="zh-CN"/>
              </w:rPr>
            </w:pPr>
          </w:p>
        </w:tc>
        <w:tc>
          <w:tcPr>
            <w:tcW w:w="244"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NP</w:t>
            </w:r>
          </w:p>
        </w:tc>
        <w:tc>
          <w:tcPr>
            <w:tcW w:w="45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C10108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301"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5</w:t>
            </w:r>
          </w:p>
        </w:tc>
        <w:tc>
          <w:tcPr>
            <w:tcW w:w="163" w:type="pct"/>
          </w:tcPr>
          <w:p w:rsidR="005B15EF" w:rsidRPr="00BB35A8" w:rsidDel="00F07600" w:rsidRDefault="005B15EF" w:rsidP="005B15EF">
            <w:pPr>
              <w:spacing w:line="240" w:lineRule="auto"/>
              <w:rPr>
                <w:rFonts w:ascii="Arial" w:eastAsia="Arial" w:hAnsi="Arial" w:cs="Arial"/>
                <w:sz w:val="16"/>
                <w:szCs w:val="22"/>
                <w:lang w:eastAsia="zh-CN"/>
              </w:rPr>
            </w:pPr>
            <w:r w:rsidRPr="00F5341E">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Rizatriptan</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(orally disintegrating) 10 mg (as benzoate)</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APO-Rizatriptan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04E95">
              <w:rPr>
                <w:rFonts w:ascii="Arial" w:eastAsia="Arial" w:hAnsi="Arial" w:cs="Arial"/>
                <w:sz w:val="16"/>
                <w:szCs w:val="22"/>
                <w:lang w:eastAsia="zh-CN"/>
              </w:rPr>
              <w:t>RIXALT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FE743D">
              <w:rPr>
                <w:rFonts w:ascii="Arial" w:eastAsia="Arial" w:hAnsi="Arial" w:cs="Arial"/>
                <w:sz w:val="16"/>
                <w:szCs w:val="22"/>
                <w:lang w:eastAsia="zh-CN"/>
              </w:rPr>
              <w:t>RF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48529A">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1676D8">
              <w:rPr>
                <w:rFonts w:ascii="Arial" w:eastAsia="Arial" w:hAnsi="Arial" w:cs="Arial"/>
                <w:sz w:val="16"/>
                <w:szCs w:val="22"/>
                <w:lang w:eastAsia="zh-CN"/>
              </w:rPr>
              <w:t>C5708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721750">
              <w:rPr>
                <w:rFonts w:ascii="Arial" w:eastAsia="Arial" w:hAnsi="Arial" w:cs="Arial"/>
                <w:sz w:val="16"/>
                <w:szCs w:val="22"/>
                <w:lang w:eastAsia="zh-CN"/>
              </w:rPr>
              <w:t>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7D7ADC">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3862C9">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Rizatriptan AN ODT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EA</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D2BE2">
              <w:rPr>
                <w:rFonts w:ascii="Arial" w:hAnsi="Arial" w:cs="Arial"/>
                <w:sz w:val="16"/>
              </w:rPr>
              <w:t>Rizatriptan-AU</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D2BE2">
              <w:rPr>
                <w:rFonts w:ascii="Arial" w:hAnsi="Arial" w:cs="Arial"/>
                <w:sz w:val="16"/>
              </w:rPr>
              <w:t>DZ</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D2BE2">
              <w:rPr>
                <w:rFonts w:ascii="Arial" w:hAnsi="Arial" w:cs="Arial"/>
                <w:sz w:val="16"/>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D2BE2">
              <w:rPr>
                <w:rFonts w:ascii="Arial" w:hAnsi="Arial" w:cs="Arial"/>
                <w:sz w:val="16"/>
              </w:rPr>
              <w:t>C5708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D2BE2">
              <w:rPr>
                <w:rFonts w:ascii="Arial" w:hAnsi="Arial" w:cs="Arial"/>
                <w:sz w:val="16"/>
              </w:rPr>
              <w:t>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D2BE2">
              <w:rPr>
                <w:rFonts w:ascii="Arial" w:hAnsi="Arial" w:cs="Arial"/>
                <w:sz w:val="16"/>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D2BE2">
              <w:rPr>
                <w:rFonts w:ascii="Arial" w:hAnsi="Arial" w:cs="Arial"/>
                <w:sz w:val="16"/>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Rizatriptan ODT APOTEX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GX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C5708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204B39">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Rizatriptan ODT GH</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Wafer 10 mg (as benzoate)</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Maxalt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AL</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Rizatriptan Wafers-10mg</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C5708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Romiplostim</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injection 375 micrograms</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Nplate</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AN</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injection 625 micrograms</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Nplate</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AN</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Romosozumab</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Injection 105 mg in 1.17 mL single use pre-filled syringe</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Injection</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Evenity</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AN</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C11496</w:t>
            </w:r>
            <w:r>
              <w:rPr>
                <w:rFonts w:ascii="Arial" w:eastAsia="Arial" w:hAnsi="Arial" w:cs="Arial"/>
                <w:sz w:val="16"/>
                <w:szCs w:val="22"/>
                <w:lang w:eastAsia="zh-CN"/>
              </w:rPr>
              <w:t xml:space="preserve"> </w:t>
            </w:r>
            <w:r w:rsidRPr="0081797B">
              <w:rPr>
                <w:rFonts w:ascii="Arial" w:eastAsia="Arial" w:hAnsi="Arial" w:cs="Arial"/>
                <w:sz w:val="16"/>
                <w:szCs w:val="22"/>
                <w:lang w:eastAsia="zh-CN"/>
              </w:rPr>
              <w:t>C12475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rPr>
          <w:trHeight w:val="660"/>
        </w:trPr>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bookmarkStart w:id="6" w:name="_Hlk98398314"/>
            <w:r w:rsidRPr="00BB35A8">
              <w:rPr>
                <w:rFonts w:ascii="Arial" w:eastAsia="Arial" w:hAnsi="Arial" w:cs="Arial"/>
                <w:sz w:val="16"/>
                <w:szCs w:val="22"/>
                <w:lang w:eastAsia="zh-CN"/>
              </w:rPr>
              <w:t>Rosuvastatin</w:t>
            </w: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 mg (as calcium)</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APX-Rosuvastatin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TY</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bookmarkEnd w:id="6"/>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Cavstat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Crestor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FK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Crosuva 5</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3B7F5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32345">
              <w:rPr>
                <w:rFonts w:ascii="Arial" w:eastAsia="Arial" w:hAnsi="Arial" w:cs="Arial"/>
                <w:sz w:val="16"/>
                <w:szCs w:val="22"/>
                <w:lang w:eastAsia="zh-CN"/>
              </w:rPr>
              <w:t>Noumed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6B45C2">
              <w:rPr>
                <w:rFonts w:ascii="Arial" w:eastAsia="Arial" w:hAnsi="Arial" w:cs="Arial"/>
                <w:sz w:val="16"/>
                <w:szCs w:val="22"/>
                <w:lang w:eastAsia="zh-CN"/>
              </w:rPr>
              <w:t>VO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C71D67">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4D353E">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7E6730">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53352">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Rosuvastatin 5</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Rosuvastatin APOTEX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GX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Rosuvastatin Lupin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GQ</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RBX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rPr>
          <w:trHeight w:val="660"/>
        </w:trPr>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Sandoz</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APX-Rosuvastatin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TY</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Cavstat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Crestor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FK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Crosuva 5</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AE059A">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81402E">
              <w:rPr>
                <w:rFonts w:ascii="Arial" w:eastAsia="Arial" w:hAnsi="Arial" w:cs="Arial"/>
                <w:sz w:val="16"/>
                <w:szCs w:val="22"/>
                <w:lang w:eastAsia="zh-CN"/>
              </w:rPr>
              <w:t>Noumed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161B">
              <w:rPr>
                <w:rFonts w:ascii="Arial" w:eastAsia="Arial" w:hAnsi="Arial" w:cs="Arial"/>
                <w:sz w:val="16"/>
                <w:szCs w:val="22"/>
                <w:lang w:eastAsia="zh-CN"/>
              </w:rPr>
              <w:t>VO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1063D9">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665A99">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3108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D73B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FE36C9">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Rosuvastatin 5</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Rosuvastatin APOTEX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GX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Rosuvastatin Lupin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GQ</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RBX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Sandoz</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rPr>
          <w:trHeight w:val="660"/>
        </w:trPr>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 mg (as calcium)</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APX-Rosuvastatin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TY</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Cavstat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Crestor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FK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Crosuva 10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057EE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1C63A3">
              <w:rPr>
                <w:rFonts w:ascii="Arial" w:eastAsia="Arial" w:hAnsi="Arial" w:cs="Arial"/>
                <w:sz w:val="16"/>
                <w:szCs w:val="22"/>
                <w:lang w:eastAsia="zh-CN"/>
              </w:rPr>
              <w:t>Noumed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2217">
              <w:rPr>
                <w:rFonts w:ascii="Arial" w:eastAsia="Arial" w:hAnsi="Arial" w:cs="Arial"/>
                <w:sz w:val="16"/>
                <w:szCs w:val="22"/>
                <w:lang w:eastAsia="zh-CN"/>
              </w:rPr>
              <w:t>VO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6480A">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C2D36">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16FF3">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FE6CA4">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Rosuvastatin 10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Rosuvastatin APOTEX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GX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Rosuvastatin Lupin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GQ</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RBX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rPr>
          <w:trHeight w:val="660"/>
        </w:trPr>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Sandoz</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APX-Rosuvastatin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TY</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Cavstat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Crestor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FK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Crosuva 10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E12FB">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810B9B">
              <w:rPr>
                <w:rFonts w:ascii="Arial" w:eastAsia="Arial" w:hAnsi="Arial" w:cs="Arial"/>
                <w:sz w:val="16"/>
                <w:szCs w:val="22"/>
                <w:lang w:eastAsia="zh-CN"/>
              </w:rPr>
              <w:t>Noumed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010F6">
              <w:rPr>
                <w:rFonts w:ascii="Arial" w:eastAsia="Arial" w:hAnsi="Arial" w:cs="Arial"/>
                <w:sz w:val="16"/>
                <w:szCs w:val="22"/>
                <w:lang w:eastAsia="zh-CN"/>
              </w:rPr>
              <w:t>VO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B1A8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C61755">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103E6F">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C972D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F73697">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Rosuvastatin 10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Rosuvastatin APOTEX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GX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Rosuvastatin Lupin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GQ</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RBX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Sandoz</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rPr>
          <w:trHeight w:val="660"/>
        </w:trPr>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 mg (as calcium)</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APX-Rosuvastatin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TY</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Cavstat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Crestor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FK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Crosuva 20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4F130F">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407A58">
              <w:rPr>
                <w:rFonts w:ascii="Arial" w:eastAsia="Arial" w:hAnsi="Arial" w:cs="Arial"/>
                <w:sz w:val="16"/>
                <w:szCs w:val="22"/>
                <w:lang w:eastAsia="zh-CN"/>
              </w:rPr>
              <w:t>Noumed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1D3396">
              <w:rPr>
                <w:rFonts w:ascii="Arial" w:eastAsia="Arial" w:hAnsi="Arial" w:cs="Arial"/>
                <w:sz w:val="16"/>
                <w:szCs w:val="22"/>
                <w:lang w:eastAsia="zh-CN"/>
              </w:rPr>
              <w:t>VO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FD7FEF">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0583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3D24AE">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D474A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Rosuvastatin 20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Rosuvastatin APOTEX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GX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Rosuvastatin Lupin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GQ</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RBX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rPr>
          <w:trHeight w:val="660"/>
        </w:trPr>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Sandoz</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APX-Rosuvastatin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TY</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Cavstat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Crestor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FK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Crosuva 20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8F0FA7">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1E5DF6">
              <w:rPr>
                <w:rFonts w:ascii="Arial" w:eastAsia="Arial" w:hAnsi="Arial" w:cs="Arial"/>
                <w:sz w:val="16"/>
                <w:szCs w:val="22"/>
                <w:lang w:eastAsia="zh-CN"/>
              </w:rPr>
              <w:t>Noumed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122F0">
              <w:rPr>
                <w:rFonts w:ascii="Arial" w:eastAsia="Arial" w:hAnsi="Arial" w:cs="Arial"/>
                <w:sz w:val="16"/>
                <w:szCs w:val="22"/>
                <w:lang w:eastAsia="zh-CN"/>
              </w:rPr>
              <w:t>VO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7674C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3D7DF0">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82F6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E1EFE">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376C26">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Rosuvastatin 20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Rosuvastatin APOTEX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GX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Rosuvastatin Lupin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GQ</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RBX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Sandoz</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rPr>
          <w:trHeight w:val="660"/>
        </w:trPr>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40 mg (as calcium)</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APX-Rosuvastatin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TY</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Cavstat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Crestor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FK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Crosuva 40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D0431">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663874">
              <w:rPr>
                <w:rFonts w:ascii="Arial" w:eastAsia="Arial" w:hAnsi="Arial" w:cs="Arial"/>
                <w:sz w:val="16"/>
                <w:szCs w:val="22"/>
                <w:lang w:eastAsia="zh-CN"/>
              </w:rPr>
              <w:t>Noumed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8B0BDF">
              <w:rPr>
                <w:rFonts w:ascii="Arial" w:eastAsia="Arial" w:hAnsi="Arial" w:cs="Arial"/>
                <w:sz w:val="16"/>
                <w:szCs w:val="22"/>
                <w:lang w:eastAsia="zh-CN"/>
              </w:rPr>
              <w:t>VO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F3220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8E7146">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1745A">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CA7B6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Rosuvastatin 40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Rosuvastatin APOTEX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GX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Rosuvastatin Lupin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GQ</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RBX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rPr>
          <w:trHeight w:val="660"/>
        </w:trPr>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Sandoz</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APX-Rosuvastatin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TY</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Cavstat</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Crestor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FK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Crosuva 40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531756">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7F7DDF">
              <w:rPr>
                <w:rFonts w:ascii="Arial" w:eastAsia="Arial" w:hAnsi="Arial" w:cs="Arial"/>
                <w:sz w:val="16"/>
                <w:szCs w:val="22"/>
                <w:lang w:eastAsia="zh-CN"/>
              </w:rPr>
              <w:t>Noumed Rosuvastatin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D1A80">
              <w:rPr>
                <w:rFonts w:ascii="Arial" w:eastAsia="Arial" w:hAnsi="Arial" w:cs="Arial"/>
                <w:sz w:val="16"/>
                <w:szCs w:val="22"/>
                <w:lang w:eastAsia="zh-CN"/>
              </w:rPr>
              <w:t>VO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038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DF1877">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C421D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DB2A7D">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F05374">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Rosuvastatin 40</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Rosuvastatin APOTEX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GX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D32F4">
              <w:rPr>
                <w:rFonts w:ascii="Arial" w:hAnsi="Arial" w:cs="Arial"/>
                <w:sz w:val="16"/>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Rosuvastatin Lupin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GQ</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505ACA">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RBX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Rosuvastatin Sandoz</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Rotigotine</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 patch 4.5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Neupro</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C4190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 patch 9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Neupro</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C4204</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 patch 13.5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Neupro</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C4204</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 patch 18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Neupro</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C4204</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Roxithromycin</w:t>
            </w: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Tablet 150 mg</w:t>
            </w: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Oral</w:t>
            </w: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APO-Roxithromycin</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TX</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792824" w:rsidRDefault="005B15EF" w:rsidP="005B15EF">
            <w:pPr>
              <w:spacing w:line="240" w:lineRule="auto"/>
              <w:rPr>
                <w:rFonts w:ascii="Arial" w:eastAsia="Arial" w:hAnsi="Arial" w:cs="Arial"/>
                <w:sz w:val="16"/>
                <w:szCs w:val="22"/>
                <w:lang w:eastAsia="zh-CN"/>
              </w:rPr>
            </w:pPr>
          </w:p>
        </w:tc>
        <w:tc>
          <w:tcPr>
            <w:tcW w:w="376" w:type="pct"/>
          </w:tcPr>
          <w:p w:rsidR="005B15EF" w:rsidRPr="00792824" w:rsidRDefault="005B15EF" w:rsidP="005B15EF">
            <w:pPr>
              <w:spacing w:line="240" w:lineRule="auto"/>
              <w:rPr>
                <w:rFonts w:ascii="Arial" w:eastAsia="Arial" w:hAnsi="Arial" w:cs="Arial"/>
                <w:sz w:val="16"/>
                <w:szCs w:val="22"/>
                <w:lang w:eastAsia="zh-CN"/>
              </w:rPr>
            </w:pPr>
          </w:p>
        </w:tc>
        <w:tc>
          <w:tcPr>
            <w:tcW w:w="135"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a</w:t>
            </w:r>
          </w:p>
        </w:tc>
        <w:tc>
          <w:tcPr>
            <w:tcW w:w="876"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APX-Roxithromycin</w:t>
            </w:r>
          </w:p>
        </w:tc>
        <w:tc>
          <w:tcPr>
            <w:tcW w:w="223"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TY</w:t>
            </w:r>
          </w:p>
        </w:tc>
        <w:tc>
          <w:tcPr>
            <w:tcW w:w="244"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10</w:t>
            </w: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0</w:t>
            </w:r>
          </w:p>
        </w:tc>
        <w:tc>
          <w:tcPr>
            <w:tcW w:w="163"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Biaxsig</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AV</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Roxar 150</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RW</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Roximycin</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AF</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Roxithromycin Sandoz</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SZ</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Rulide</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SW</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APO-Roxithromycin</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TX</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a</w:t>
            </w:r>
          </w:p>
        </w:tc>
        <w:tc>
          <w:tcPr>
            <w:tcW w:w="876"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APX-Roxithromycin</w:t>
            </w:r>
          </w:p>
        </w:tc>
        <w:tc>
          <w:tcPr>
            <w:tcW w:w="223"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TY</w:t>
            </w:r>
          </w:p>
        </w:tc>
        <w:tc>
          <w:tcPr>
            <w:tcW w:w="244"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P10404</w:t>
            </w: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20</w:t>
            </w:r>
            <w:r w:rsidRPr="00557CD8">
              <w:rPr>
                <w:rFonts w:ascii="Arial" w:eastAsia="Arial" w:hAnsi="Arial" w:cs="Arial"/>
                <w:sz w:val="16"/>
                <w:szCs w:val="22"/>
                <w:lang w:eastAsia="zh-CN"/>
              </w:rPr>
              <w:br/>
              <w:t>CN10404</w:t>
            </w: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0</w:t>
            </w:r>
            <w:r w:rsidRPr="00557CD8">
              <w:rPr>
                <w:rFonts w:ascii="Arial" w:eastAsia="Arial" w:hAnsi="Arial" w:cs="Arial"/>
                <w:sz w:val="16"/>
                <w:szCs w:val="22"/>
                <w:lang w:eastAsia="zh-CN"/>
              </w:rPr>
              <w:br/>
              <w:t>CN10404</w:t>
            </w:r>
          </w:p>
        </w:tc>
        <w:tc>
          <w:tcPr>
            <w:tcW w:w="163"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Biaxsig</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AV</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Roxar 150</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RW</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Roximycin</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AF</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Roxithromycin Sandoz</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SZ</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Rulide</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SW</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Tablet 300 mg</w:t>
            </w: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Oral</w:t>
            </w: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APO-Roxithromycin</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TX</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792824" w:rsidRDefault="005B15EF" w:rsidP="005B15EF">
            <w:pPr>
              <w:spacing w:line="240" w:lineRule="auto"/>
              <w:rPr>
                <w:rFonts w:ascii="Arial" w:eastAsia="Arial" w:hAnsi="Arial" w:cs="Arial"/>
                <w:sz w:val="16"/>
                <w:szCs w:val="22"/>
                <w:lang w:eastAsia="zh-CN"/>
              </w:rPr>
            </w:pPr>
          </w:p>
        </w:tc>
        <w:tc>
          <w:tcPr>
            <w:tcW w:w="376" w:type="pct"/>
          </w:tcPr>
          <w:p w:rsidR="005B15EF" w:rsidRPr="00792824" w:rsidRDefault="005B15EF" w:rsidP="005B15EF">
            <w:pPr>
              <w:spacing w:line="240" w:lineRule="auto"/>
              <w:rPr>
                <w:rFonts w:ascii="Arial" w:eastAsia="Arial" w:hAnsi="Arial" w:cs="Arial"/>
                <w:sz w:val="16"/>
                <w:szCs w:val="22"/>
                <w:lang w:eastAsia="zh-CN"/>
              </w:rPr>
            </w:pPr>
          </w:p>
        </w:tc>
        <w:tc>
          <w:tcPr>
            <w:tcW w:w="135"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a</w:t>
            </w:r>
          </w:p>
        </w:tc>
        <w:tc>
          <w:tcPr>
            <w:tcW w:w="876"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APX-Roxithromycin</w:t>
            </w:r>
          </w:p>
        </w:tc>
        <w:tc>
          <w:tcPr>
            <w:tcW w:w="223"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TY</w:t>
            </w:r>
          </w:p>
        </w:tc>
        <w:tc>
          <w:tcPr>
            <w:tcW w:w="244"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5</w:t>
            </w: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0</w:t>
            </w:r>
          </w:p>
        </w:tc>
        <w:tc>
          <w:tcPr>
            <w:tcW w:w="163"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Biaxsig</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AV</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Roxar 300</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RW</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Roximycin</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AF</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Roxithromycin Sandoz</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SZ</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Rulide</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SW</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 PDP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APO-Roxithromycin</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TX</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a</w:t>
            </w:r>
          </w:p>
        </w:tc>
        <w:tc>
          <w:tcPr>
            <w:tcW w:w="876"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APX-Roxithromycin</w:t>
            </w:r>
          </w:p>
        </w:tc>
        <w:tc>
          <w:tcPr>
            <w:tcW w:w="223"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TY</w:t>
            </w:r>
          </w:p>
        </w:tc>
        <w:tc>
          <w:tcPr>
            <w:tcW w:w="244"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P10404</w:t>
            </w: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10</w:t>
            </w:r>
            <w:r w:rsidRPr="00557CD8">
              <w:rPr>
                <w:rFonts w:ascii="Arial" w:eastAsia="Arial" w:hAnsi="Arial" w:cs="Arial"/>
                <w:sz w:val="16"/>
                <w:szCs w:val="22"/>
                <w:lang w:eastAsia="zh-CN"/>
              </w:rPr>
              <w:br/>
              <w:t>CN10404</w:t>
            </w:r>
          </w:p>
        </w:tc>
        <w:tc>
          <w:tcPr>
            <w:tcW w:w="301"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0</w:t>
            </w:r>
            <w:r w:rsidRPr="00557CD8">
              <w:rPr>
                <w:rFonts w:ascii="Arial" w:eastAsia="Arial" w:hAnsi="Arial" w:cs="Arial"/>
                <w:sz w:val="16"/>
                <w:szCs w:val="22"/>
                <w:lang w:eastAsia="zh-CN"/>
              </w:rPr>
              <w:br/>
              <w:t>CN10404</w:t>
            </w:r>
          </w:p>
        </w:tc>
        <w:tc>
          <w:tcPr>
            <w:tcW w:w="163" w:type="pct"/>
          </w:tcPr>
          <w:p w:rsidR="005B15EF" w:rsidRPr="00792824" w:rsidRDefault="005B15EF" w:rsidP="005B15EF">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Biaxsig</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AV</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Roxar 300</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RW</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Roximycin</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AF</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Roxithromycin Sandoz</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SZ</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Del="00A61ECC" w:rsidTr="00A5376F">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54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376"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135"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w:t>
            </w:r>
          </w:p>
        </w:tc>
        <w:tc>
          <w:tcPr>
            <w:tcW w:w="876"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Rulide</w:t>
            </w:r>
          </w:p>
        </w:tc>
        <w:tc>
          <w:tcPr>
            <w:tcW w:w="22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SW</w:t>
            </w:r>
          </w:p>
        </w:tc>
        <w:tc>
          <w:tcPr>
            <w:tcW w:w="244"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445" w:type="pct"/>
          </w:tcPr>
          <w:p w:rsidR="005B15EF" w:rsidRPr="00BB35A8"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10</w:t>
            </w:r>
            <w:r w:rsidRPr="00792824">
              <w:rPr>
                <w:rFonts w:ascii="Arial" w:eastAsia="Arial" w:hAnsi="Arial" w:cs="Arial"/>
                <w:sz w:val="16"/>
                <w:szCs w:val="22"/>
                <w:lang w:eastAsia="zh-CN"/>
              </w:rPr>
              <w:br/>
              <w:t>CN10404</w:t>
            </w:r>
          </w:p>
        </w:tc>
        <w:tc>
          <w:tcPr>
            <w:tcW w:w="301"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0</w:t>
            </w:r>
            <w:r w:rsidRPr="00792824">
              <w:rPr>
                <w:rFonts w:ascii="Arial" w:eastAsia="Arial" w:hAnsi="Arial" w:cs="Arial"/>
                <w:sz w:val="16"/>
                <w:szCs w:val="22"/>
                <w:lang w:eastAsia="zh-CN"/>
              </w:rPr>
              <w:br/>
              <w:t>CN10404</w:t>
            </w:r>
          </w:p>
        </w:tc>
        <w:tc>
          <w:tcPr>
            <w:tcW w:w="163" w:type="pct"/>
          </w:tcPr>
          <w:p w:rsidR="005B15EF" w:rsidRPr="00636CBE" w:rsidDel="00A61ECC" w:rsidRDefault="005B15EF" w:rsidP="005B15EF">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35" w:type="pct"/>
          </w:tcPr>
          <w:p w:rsidR="005B15EF" w:rsidRPr="00BB35A8" w:rsidDel="00A61ECC" w:rsidRDefault="005B15EF" w:rsidP="005B15EF">
            <w:pPr>
              <w:spacing w:line="240" w:lineRule="auto"/>
              <w:rPr>
                <w:rFonts w:ascii="Arial" w:eastAsia="Arial" w:hAnsi="Arial" w:cs="Arial"/>
                <w:sz w:val="16"/>
                <w:szCs w:val="22"/>
                <w:lang w:eastAsia="zh-CN"/>
              </w:rPr>
            </w:pPr>
          </w:p>
        </w:tc>
        <w:tc>
          <w:tcPr>
            <w:tcW w:w="271" w:type="pct"/>
          </w:tcPr>
          <w:p w:rsidR="005B15EF" w:rsidRPr="00BB35A8" w:rsidDel="00A61ECC"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Ruxolitinib</w:t>
            </w: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 mg</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Jakavi</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DE58CD" w:rsidP="005B15EF">
            <w:pPr>
              <w:spacing w:line="240" w:lineRule="auto"/>
              <w:rPr>
                <w:rFonts w:ascii="Arial" w:eastAsia="Arial" w:hAnsi="Arial" w:cs="Arial"/>
                <w:sz w:val="16"/>
                <w:szCs w:val="22"/>
                <w:lang w:eastAsia="zh-CN"/>
              </w:rPr>
            </w:pPr>
            <w:r w:rsidRPr="00DE58CD">
              <w:rPr>
                <w:rFonts w:ascii="Arial" w:eastAsia="Arial" w:hAnsi="Arial" w:cs="Arial"/>
                <w:sz w:val="16"/>
                <w:szCs w:val="22"/>
                <w:lang w:eastAsia="zh-CN"/>
              </w:rPr>
              <w:t>C13127 C13128 C13130 C13173</w:t>
            </w:r>
          </w:p>
        </w:tc>
        <w:tc>
          <w:tcPr>
            <w:tcW w:w="445" w:type="pct"/>
          </w:tcPr>
          <w:p w:rsidR="005B15EF" w:rsidRPr="00BB35A8" w:rsidRDefault="00DE58CD" w:rsidP="005B15EF">
            <w:pPr>
              <w:spacing w:line="240" w:lineRule="auto"/>
              <w:rPr>
                <w:rFonts w:ascii="Arial" w:eastAsia="Arial" w:hAnsi="Arial" w:cs="Arial"/>
                <w:sz w:val="16"/>
                <w:szCs w:val="22"/>
                <w:lang w:eastAsia="zh-CN"/>
              </w:rPr>
            </w:pPr>
            <w:r w:rsidRPr="00DE58CD">
              <w:rPr>
                <w:rFonts w:ascii="Arial" w:eastAsia="Arial" w:hAnsi="Arial" w:cs="Arial"/>
                <w:sz w:val="16"/>
                <w:szCs w:val="22"/>
                <w:lang w:eastAsia="zh-CN"/>
              </w:rPr>
              <w:t>P13127 P13173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DE58CD" w:rsidP="005B15EF">
            <w:pPr>
              <w:spacing w:line="240" w:lineRule="auto"/>
              <w:rPr>
                <w:rFonts w:ascii="Arial" w:eastAsia="Arial" w:hAnsi="Arial" w:cs="Arial"/>
                <w:sz w:val="16"/>
                <w:szCs w:val="22"/>
                <w:lang w:eastAsia="zh-CN"/>
              </w:rPr>
            </w:pPr>
            <w:r w:rsidRPr="00DE58CD">
              <w:rPr>
                <w:rFonts w:ascii="Arial" w:eastAsia="Arial" w:hAnsi="Arial" w:cs="Arial"/>
                <w:sz w:val="16"/>
                <w:szCs w:val="22"/>
                <w:lang w:eastAsia="zh-CN"/>
              </w:rPr>
              <w:t>C13127 C13128 C13130 C13173</w:t>
            </w:r>
          </w:p>
        </w:tc>
        <w:tc>
          <w:tcPr>
            <w:tcW w:w="445" w:type="pct"/>
          </w:tcPr>
          <w:p w:rsidR="005B15EF" w:rsidRPr="00BB35A8" w:rsidRDefault="00DE58CD" w:rsidP="005B15EF">
            <w:pPr>
              <w:spacing w:line="240" w:lineRule="auto"/>
              <w:rPr>
                <w:rFonts w:ascii="Arial" w:eastAsia="Arial" w:hAnsi="Arial" w:cs="Arial"/>
                <w:sz w:val="16"/>
                <w:szCs w:val="22"/>
                <w:lang w:eastAsia="zh-CN"/>
              </w:rPr>
            </w:pPr>
            <w:r w:rsidRPr="00DE58CD">
              <w:rPr>
                <w:rFonts w:ascii="Arial" w:eastAsia="Arial" w:hAnsi="Arial" w:cs="Arial"/>
                <w:sz w:val="16"/>
                <w:szCs w:val="22"/>
                <w:lang w:eastAsia="zh-CN"/>
              </w:rPr>
              <w:t>P13128 P13130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 mg</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Jakavi</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DE58CD" w:rsidP="005B15EF">
            <w:pPr>
              <w:spacing w:line="240" w:lineRule="auto"/>
              <w:rPr>
                <w:rFonts w:ascii="Arial" w:eastAsia="Arial" w:hAnsi="Arial" w:cs="Arial"/>
                <w:sz w:val="16"/>
                <w:szCs w:val="22"/>
                <w:lang w:eastAsia="zh-CN"/>
              </w:rPr>
            </w:pPr>
            <w:r w:rsidRPr="00DE58CD">
              <w:rPr>
                <w:rFonts w:ascii="Arial" w:eastAsia="Arial" w:hAnsi="Arial" w:cs="Arial"/>
                <w:sz w:val="16"/>
                <w:szCs w:val="22"/>
                <w:lang w:eastAsia="zh-CN"/>
              </w:rPr>
              <w:t>C13127 C13128 C13130 C13173</w:t>
            </w:r>
          </w:p>
        </w:tc>
        <w:tc>
          <w:tcPr>
            <w:tcW w:w="445" w:type="pct"/>
          </w:tcPr>
          <w:p w:rsidR="005B15EF" w:rsidRPr="00BB35A8" w:rsidRDefault="00DE58CD" w:rsidP="005B15EF">
            <w:pPr>
              <w:spacing w:line="240" w:lineRule="auto"/>
              <w:rPr>
                <w:rFonts w:ascii="Arial" w:eastAsia="Arial" w:hAnsi="Arial" w:cs="Arial"/>
                <w:sz w:val="16"/>
                <w:szCs w:val="22"/>
                <w:lang w:eastAsia="zh-CN"/>
              </w:rPr>
            </w:pPr>
            <w:r w:rsidRPr="00DE58CD">
              <w:rPr>
                <w:rFonts w:ascii="Arial" w:eastAsia="Arial" w:hAnsi="Arial" w:cs="Arial"/>
                <w:sz w:val="16"/>
                <w:szCs w:val="22"/>
                <w:lang w:eastAsia="zh-CN"/>
              </w:rPr>
              <w:t>P13127 P13173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DE58CD" w:rsidP="005B15EF">
            <w:pPr>
              <w:spacing w:line="240" w:lineRule="auto"/>
              <w:rPr>
                <w:rFonts w:ascii="Arial" w:eastAsia="Arial" w:hAnsi="Arial" w:cs="Arial"/>
                <w:sz w:val="16"/>
                <w:szCs w:val="22"/>
                <w:lang w:eastAsia="zh-CN"/>
              </w:rPr>
            </w:pPr>
            <w:r w:rsidRPr="00DE58CD">
              <w:rPr>
                <w:rFonts w:ascii="Arial" w:eastAsia="Arial" w:hAnsi="Arial" w:cs="Arial"/>
                <w:sz w:val="16"/>
                <w:szCs w:val="22"/>
                <w:lang w:eastAsia="zh-CN"/>
              </w:rPr>
              <w:t>C13127 C13128 C13130 C13173</w:t>
            </w:r>
          </w:p>
        </w:tc>
        <w:tc>
          <w:tcPr>
            <w:tcW w:w="445" w:type="pct"/>
          </w:tcPr>
          <w:p w:rsidR="005B15EF" w:rsidRPr="00BB35A8" w:rsidRDefault="00DE58CD" w:rsidP="005B15EF">
            <w:pPr>
              <w:spacing w:line="240" w:lineRule="auto"/>
              <w:rPr>
                <w:rFonts w:ascii="Arial" w:eastAsia="Arial" w:hAnsi="Arial" w:cs="Arial"/>
                <w:sz w:val="16"/>
                <w:szCs w:val="22"/>
                <w:lang w:eastAsia="zh-CN"/>
              </w:rPr>
            </w:pPr>
            <w:r w:rsidRPr="00DE58CD">
              <w:rPr>
                <w:rFonts w:ascii="Arial" w:eastAsia="Arial" w:hAnsi="Arial" w:cs="Arial"/>
                <w:sz w:val="16"/>
                <w:szCs w:val="22"/>
                <w:lang w:eastAsia="zh-CN"/>
              </w:rPr>
              <w:t>P13128 P13130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15 mg</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Jakavi</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F13BA6" w:rsidP="005B15EF">
            <w:pPr>
              <w:spacing w:line="240" w:lineRule="auto"/>
              <w:rPr>
                <w:rFonts w:ascii="Arial" w:eastAsia="Arial" w:hAnsi="Arial" w:cs="Arial"/>
                <w:sz w:val="16"/>
                <w:szCs w:val="22"/>
                <w:lang w:eastAsia="zh-CN"/>
              </w:rPr>
            </w:pPr>
            <w:r w:rsidRPr="00F13BA6">
              <w:rPr>
                <w:rFonts w:ascii="Arial" w:eastAsia="Arial" w:hAnsi="Arial" w:cs="Arial"/>
                <w:sz w:val="16"/>
                <w:szCs w:val="22"/>
                <w:lang w:eastAsia="zh-CN"/>
              </w:rPr>
              <w:t>C13127 C13128 C13130 C13173</w:t>
            </w:r>
          </w:p>
        </w:tc>
        <w:tc>
          <w:tcPr>
            <w:tcW w:w="445" w:type="pct"/>
          </w:tcPr>
          <w:p w:rsidR="005B15EF" w:rsidRPr="00BB35A8" w:rsidRDefault="00F13BA6" w:rsidP="005B15EF">
            <w:pPr>
              <w:spacing w:line="240" w:lineRule="auto"/>
              <w:rPr>
                <w:rFonts w:ascii="Arial" w:eastAsia="Arial" w:hAnsi="Arial" w:cs="Arial"/>
                <w:sz w:val="16"/>
                <w:szCs w:val="22"/>
                <w:lang w:eastAsia="zh-CN"/>
              </w:rPr>
            </w:pPr>
            <w:r w:rsidRPr="00F13BA6">
              <w:rPr>
                <w:rFonts w:ascii="Arial" w:eastAsia="Arial" w:hAnsi="Arial" w:cs="Arial"/>
                <w:sz w:val="16"/>
                <w:szCs w:val="22"/>
                <w:lang w:eastAsia="zh-CN"/>
              </w:rPr>
              <w:t>P13127 P13173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F13BA6" w:rsidP="005B15EF">
            <w:pPr>
              <w:spacing w:line="240" w:lineRule="auto"/>
              <w:rPr>
                <w:rFonts w:ascii="Arial" w:eastAsia="Arial" w:hAnsi="Arial" w:cs="Arial"/>
                <w:sz w:val="16"/>
                <w:szCs w:val="22"/>
                <w:lang w:eastAsia="zh-CN"/>
              </w:rPr>
            </w:pPr>
            <w:r w:rsidRPr="00F13BA6">
              <w:rPr>
                <w:rFonts w:ascii="Arial" w:eastAsia="Arial" w:hAnsi="Arial" w:cs="Arial"/>
                <w:sz w:val="16"/>
                <w:szCs w:val="22"/>
                <w:lang w:eastAsia="zh-CN"/>
              </w:rPr>
              <w:t>C13127 C13128 C13130 C13173</w:t>
            </w:r>
          </w:p>
        </w:tc>
        <w:tc>
          <w:tcPr>
            <w:tcW w:w="445" w:type="pct"/>
          </w:tcPr>
          <w:p w:rsidR="005B15EF" w:rsidRPr="00BB35A8" w:rsidRDefault="00F13BA6" w:rsidP="005B15EF">
            <w:pPr>
              <w:spacing w:line="240" w:lineRule="auto"/>
              <w:rPr>
                <w:rFonts w:ascii="Arial" w:eastAsia="Arial" w:hAnsi="Arial" w:cs="Arial"/>
                <w:sz w:val="16"/>
                <w:szCs w:val="22"/>
                <w:lang w:eastAsia="zh-CN"/>
              </w:rPr>
            </w:pPr>
            <w:r w:rsidRPr="00F13BA6">
              <w:rPr>
                <w:rFonts w:ascii="Arial" w:eastAsia="Arial" w:hAnsi="Arial" w:cs="Arial"/>
                <w:sz w:val="16"/>
                <w:szCs w:val="22"/>
                <w:lang w:eastAsia="zh-CN"/>
              </w:rPr>
              <w:t>P13128 P13130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 mg</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Jakavi</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F13BA6" w:rsidP="005B15EF">
            <w:pPr>
              <w:spacing w:line="240" w:lineRule="auto"/>
              <w:rPr>
                <w:rFonts w:ascii="Arial" w:eastAsia="Arial" w:hAnsi="Arial" w:cs="Arial"/>
                <w:sz w:val="16"/>
                <w:szCs w:val="22"/>
                <w:lang w:eastAsia="zh-CN"/>
              </w:rPr>
            </w:pPr>
            <w:r w:rsidRPr="00F13BA6">
              <w:rPr>
                <w:rFonts w:ascii="Arial" w:eastAsia="Arial" w:hAnsi="Arial" w:cs="Arial"/>
                <w:sz w:val="16"/>
                <w:szCs w:val="22"/>
                <w:lang w:eastAsia="zh-CN"/>
              </w:rPr>
              <w:t>C13127 C13128 C13130 C13173</w:t>
            </w:r>
          </w:p>
        </w:tc>
        <w:tc>
          <w:tcPr>
            <w:tcW w:w="445" w:type="pct"/>
          </w:tcPr>
          <w:p w:rsidR="005B15EF" w:rsidRPr="00BB35A8" w:rsidRDefault="00F13BA6" w:rsidP="005B15EF">
            <w:pPr>
              <w:spacing w:line="240" w:lineRule="auto"/>
              <w:rPr>
                <w:rFonts w:ascii="Arial" w:eastAsia="Arial" w:hAnsi="Arial" w:cs="Arial"/>
                <w:sz w:val="16"/>
                <w:szCs w:val="22"/>
                <w:lang w:eastAsia="zh-CN"/>
              </w:rPr>
            </w:pPr>
            <w:r w:rsidRPr="00F13BA6">
              <w:rPr>
                <w:rFonts w:ascii="Arial" w:eastAsia="Arial" w:hAnsi="Arial" w:cs="Arial"/>
                <w:sz w:val="16"/>
                <w:szCs w:val="22"/>
                <w:lang w:eastAsia="zh-CN"/>
              </w:rPr>
              <w:t>P13127 P13173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F13BA6" w:rsidP="005B15EF">
            <w:pPr>
              <w:spacing w:line="240" w:lineRule="auto"/>
              <w:rPr>
                <w:rFonts w:ascii="Arial" w:eastAsia="Arial" w:hAnsi="Arial" w:cs="Arial"/>
                <w:sz w:val="16"/>
                <w:szCs w:val="22"/>
                <w:lang w:eastAsia="zh-CN"/>
              </w:rPr>
            </w:pPr>
            <w:r w:rsidRPr="00F13BA6">
              <w:rPr>
                <w:rFonts w:ascii="Arial" w:eastAsia="Arial" w:hAnsi="Arial" w:cs="Arial"/>
                <w:sz w:val="16"/>
                <w:szCs w:val="22"/>
                <w:lang w:eastAsia="zh-CN"/>
              </w:rPr>
              <w:t>C13127 C13128 C13130 C13173</w:t>
            </w:r>
          </w:p>
        </w:tc>
        <w:tc>
          <w:tcPr>
            <w:tcW w:w="445" w:type="pct"/>
          </w:tcPr>
          <w:p w:rsidR="005B15EF" w:rsidRPr="00BB35A8" w:rsidRDefault="00F13BA6" w:rsidP="005B15EF">
            <w:pPr>
              <w:spacing w:line="240" w:lineRule="auto"/>
              <w:rPr>
                <w:rFonts w:ascii="Arial" w:eastAsia="Arial" w:hAnsi="Arial" w:cs="Arial"/>
                <w:sz w:val="16"/>
                <w:szCs w:val="22"/>
                <w:lang w:eastAsia="zh-CN"/>
              </w:rPr>
            </w:pPr>
            <w:r w:rsidRPr="00F13BA6">
              <w:rPr>
                <w:rFonts w:ascii="Arial" w:eastAsia="Arial" w:hAnsi="Arial" w:cs="Arial"/>
                <w:sz w:val="16"/>
                <w:szCs w:val="22"/>
                <w:lang w:eastAsia="zh-CN"/>
              </w:rPr>
              <w:t>P13128 P13130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781149"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Sacituzumab govitecan</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Powder for injection 180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Trodelvy</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GI</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C12656 C12669 C12670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5B15EF" w:rsidRPr="00BB35A8" w:rsidTr="00A5376F">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Sacubitril with valsartan</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sacubitril 24.3 mg with valsartan 25.7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Entresto</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C11680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sacubitril 48.6 mg with valsartan 51.4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Entresto</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C11680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sacubitril 97.2 mg with valsartan 102.8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Entresto</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D270AC">
              <w:rPr>
                <w:rFonts w:ascii="Arial" w:eastAsia="Arial" w:hAnsi="Arial" w:cs="Arial"/>
                <w:sz w:val="16"/>
                <w:szCs w:val="22"/>
                <w:lang w:eastAsia="zh-CN"/>
              </w:rPr>
              <w:t>C11680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Safinamide</w:t>
            </w:r>
          </w:p>
        </w:tc>
        <w:tc>
          <w:tcPr>
            <w:tcW w:w="541"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Tablet 50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Xadago</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CS</w:t>
            </w:r>
          </w:p>
        </w:tc>
        <w:tc>
          <w:tcPr>
            <w:tcW w:w="244"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C8624</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Default="005B15EF" w:rsidP="005B15EF">
            <w:pPr>
              <w:spacing w:line="240" w:lineRule="auto"/>
              <w:rPr>
                <w:rFonts w:ascii="Arial" w:eastAsia="Arial" w:hAnsi="Arial" w:cs="Arial"/>
                <w:sz w:val="16"/>
                <w:szCs w:val="22"/>
                <w:lang w:eastAsia="zh-CN"/>
              </w:rPr>
            </w:pPr>
          </w:p>
        </w:tc>
        <w:tc>
          <w:tcPr>
            <w:tcW w:w="541" w:type="pct"/>
          </w:tcPr>
          <w:p w:rsidR="005B15EF"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Tablet 100 mg</w:t>
            </w:r>
          </w:p>
        </w:tc>
        <w:tc>
          <w:tcPr>
            <w:tcW w:w="376" w:type="pct"/>
          </w:tcPr>
          <w:p w:rsidR="005B15EF"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DB0E26"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Xadago</w:t>
            </w:r>
          </w:p>
        </w:tc>
        <w:tc>
          <w:tcPr>
            <w:tcW w:w="223" w:type="pct"/>
          </w:tcPr>
          <w:p w:rsidR="005B15EF" w:rsidRPr="00DB0E26" w:rsidRDefault="005B15EF" w:rsidP="005B15EF">
            <w:pPr>
              <w:spacing w:line="240" w:lineRule="auto"/>
              <w:rPr>
                <w:rFonts w:ascii="Arial" w:eastAsia="Arial" w:hAnsi="Arial" w:cs="Arial"/>
                <w:sz w:val="16"/>
                <w:szCs w:val="22"/>
                <w:lang w:eastAsia="zh-CN"/>
              </w:rPr>
            </w:pPr>
            <w:r w:rsidRPr="000021B0">
              <w:rPr>
                <w:rFonts w:ascii="Arial" w:eastAsia="Arial" w:hAnsi="Arial" w:cs="Arial"/>
                <w:sz w:val="16"/>
                <w:szCs w:val="22"/>
                <w:lang w:eastAsia="zh-CN"/>
              </w:rPr>
              <w:t>CS</w:t>
            </w:r>
          </w:p>
        </w:tc>
        <w:tc>
          <w:tcPr>
            <w:tcW w:w="244" w:type="pct"/>
          </w:tcPr>
          <w:p w:rsidR="005B15EF"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MP NP</w:t>
            </w:r>
          </w:p>
        </w:tc>
        <w:tc>
          <w:tcPr>
            <w:tcW w:w="451" w:type="pct"/>
          </w:tcPr>
          <w:p w:rsidR="005B15EF" w:rsidRPr="00DB0E26"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C8624</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DB0E26"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30</w:t>
            </w:r>
          </w:p>
        </w:tc>
        <w:tc>
          <w:tcPr>
            <w:tcW w:w="301" w:type="pct"/>
          </w:tcPr>
          <w:p w:rsidR="005B15EF" w:rsidRPr="00DB0E26"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5</w:t>
            </w:r>
          </w:p>
        </w:tc>
        <w:tc>
          <w:tcPr>
            <w:tcW w:w="163" w:type="pct"/>
          </w:tcPr>
          <w:p w:rsidR="005B15EF" w:rsidRPr="00DB0E26" w:rsidRDefault="005B15EF" w:rsidP="005B15EF">
            <w:pPr>
              <w:spacing w:line="240" w:lineRule="auto"/>
              <w:rPr>
                <w:rFonts w:ascii="Arial" w:eastAsia="Arial" w:hAnsi="Arial" w:cs="Arial"/>
                <w:sz w:val="16"/>
                <w:szCs w:val="22"/>
                <w:lang w:eastAsia="zh-CN"/>
              </w:rPr>
            </w:pPr>
            <w:r w:rsidRPr="00DB0E26">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Salbutamol</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Pressurised inhalation 100 micrograms (as sulfate) per dose, 200 doses (CFC-free formulation)</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 by mouth</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Asmol CFC-free</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AL</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0A460E">
              <w:rPr>
                <w:rFonts w:ascii="Arial" w:hAnsi="Arial" w:cs="Arial"/>
                <w:sz w:val="16"/>
              </w:rPr>
              <w:t>Pressurised inhalation 100 micrograms (as sulfate) per dose with dose counter, 200 doses (CFC-free formulation)</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0A460E">
              <w:rPr>
                <w:rFonts w:ascii="Arial" w:hAnsi="Arial" w:cs="Arial"/>
                <w:sz w:val="16"/>
              </w:rPr>
              <w:t>Inhalation by mouth</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Asmol CFC-Free with dose counter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0A460E" w:rsidRDefault="005B15EF" w:rsidP="005B15EF">
            <w:pPr>
              <w:spacing w:line="240" w:lineRule="auto"/>
              <w:rPr>
                <w:rFonts w:ascii="Arial" w:eastAsia="Arial" w:hAnsi="Arial" w:cs="Arial"/>
                <w:sz w:val="16"/>
                <w:lang w:eastAsia="zh-CN"/>
              </w:rPr>
            </w:pPr>
          </w:p>
        </w:tc>
        <w:tc>
          <w:tcPr>
            <w:tcW w:w="376" w:type="pct"/>
          </w:tcPr>
          <w:p w:rsidR="005B15EF" w:rsidRPr="000A460E" w:rsidRDefault="005B15EF" w:rsidP="005B15EF">
            <w:pPr>
              <w:spacing w:line="240" w:lineRule="auto"/>
              <w:rPr>
                <w:rFonts w:ascii="Arial" w:eastAsia="Arial" w:hAnsi="Arial" w:cs="Arial"/>
                <w:sz w:val="16"/>
                <w:lang w:eastAsia="zh-CN"/>
              </w:rPr>
            </w:pPr>
          </w:p>
        </w:tc>
        <w:tc>
          <w:tcPr>
            <w:tcW w:w="135" w:type="pct"/>
          </w:tcPr>
          <w:p w:rsidR="005B15EF" w:rsidRPr="000A460E" w:rsidDel="002F75EB" w:rsidRDefault="005B15EF" w:rsidP="005B15EF">
            <w:pPr>
              <w:spacing w:line="240" w:lineRule="auto"/>
              <w:rPr>
                <w:rFonts w:ascii="Arial" w:eastAsia="Arial" w:hAnsi="Arial" w:cs="Arial"/>
                <w:sz w:val="16"/>
                <w:lang w:eastAsia="zh-CN"/>
              </w:rPr>
            </w:pPr>
          </w:p>
        </w:tc>
        <w:tc>
          <w:tcPr>
            <w:tcW w:w="876" w:type="pct"/>
          </w:tcPr>
          <w:p w:rsidR="005B15EF" w:rsidRPr="0062236F" w:rsidRDefault="005B15EF" w:rsidP="005B15EF">
            <w:pPr>
              <w:spacing w:line="240" w:lineRule="auto"/>
              <w:rPr>
                <w:rFonts w:ascii="Arial" w:eastAsia="Arial" w:hAnsi="Arial" w:cs="Arial"/>
                <w:sz w:val="16"/>
                <w:lang w:eastAsia="zh-CN"/>
              </w:rPr>
            </w:pPr>
            <w:r w:rsidRPr="0062236F">
              <w:rPr>
                <w:rFonts w:ascii="Arial" w:hAnsi="Arial" w:cs="Arial"/>
                <w:sz w:val="16"/>
              </w:rPr>
              <w:t>Ventolin CFC-Free with dose counter</w:t>
            </w:r>
          </w:p>
        </w:tc>
        <w:tc>
          <w:tcPr>
            <w:tcW w:w="223" w:type="pct"/>
          </w:tcPr>
          <w:p w:rsidR="005B15EF" w:rsidRPr="000A460E" w:rsidRDefault="005B15EF" w:rsidP="005B15EF">
            <w:pPr>
              <w:spacing w:line="240" w:lineRule="auto"/>
              <w:rPr>
                <w:rFonts w:ascii="Arial" w:eastAsia="Arial" w:hAnsi="Arial" w:cs="Arial"/>
                <w:sz w:val="16"/>
                <w:lang w:eastAsia="zh-CN"/>
              </w:rPr>
            </w:pPr>
            <w:r w:rsidRPr="000A460E">
              <w:rPr>
                <w:rFonts w:ascii="Arial" w:hAnsi="Arial" w:cs="Arial"/>
                <w:sz w:val="16"/>
              </w:rPr>
              <w:t>GK</w:t>
            </w:r>
          </w:p>
        </w:tc>
        <w:tc>
          <w:tcPr>
            <w:tcW w:w="244" w:type="pct"/>
          </w:tcPr>
          <w:p w:rsidR="005B15EF" w:rsidRPr="000A460E" w:rsidRDefault="005B15EF" w:rsidP="005B15EF">
            <w:pPr>
              <w:spacing w:line="240" w:lineRule="auto"/>
              <w:rPr>
                <w:rFonts w:ascii="Arial" w:eastAsia="Arial" w:hAnsi="Arial" w:cs="Arial"/>
                <w:sz w:val="16"/>
                <w:lang w:eastAsia="zh-CN"/>
              </w:rPr>
            </w:pPr>
            <w:r w:rsidRPr="000A460E">
              <w:rPr>
                <w:rFonts w:ascii="Arial" w:hAnsi="Arial" w:cs="Arial"/>
                <w:sz w:val="16"/>
              </w:rPr>
              <w:t>MP NP</w:t>
            </w:r>
          </w:p>
        </w:tc>
        <w:tc>
          <w:tcPr>
            <w:tcW w:w="451" w:type="pct"/>
          </w:tcPr>
          <w:p w:rsidR="005B15EF" w:rsidRPr="000A460E" w:rsidRDefault="005B15EF" w:rsidP="005B15EF">
            <w:pPr>
              <w:spacing w:line="240" w:lineRule="auto"/>
              <w:rPr>
                <w:rFonts w:ascii="Arial" w:eastAsia="Arial" w:hAnsi="Arial" w:cs="Arial"/>
                <w:sz w:val="16"/>
                <w:lang w:eastAsia="zh-CN"/>
              </w:rPr>
            </w:pPr>
          </w:p>
        </w:tc>
        <w:tc>
          <w:tcPr>
            <w:tcW w:w="445" w:type="pct"/>
          </w:tcPr>
          <w:p w:rsidR="005B15EF" w:rsidRPr="000A460E" w:rsidRDefault="005B15EF" w:rsidP="005B15EF">
            <w:pPr>
              <w:spacing w:line="240" w:lineRule="auto"/>
              <w:rPr>
                <w:rFonts w:ascii="Arial" w:eastAsia="Arial" w:hAnsi="Arial" w:cs="Arial"/>
                <w:sz w:val="16"/>
                <w:lang w:eastAsia="zh-CN"/>
              </w:rPr>
            </w:pPr>
          </w:p>
        </w:tc>
        <w:tc>
          <w:tcPr>
            <w:tcW w:w="301" w:type="pct"/>
          </w:tcPr>
          <w:p w:rsidR="005B15EF" w:rsidRPr="000A460E" w:rsidRDefault="005B15EF" w:rsidP="005B15EF">
            <w:pPr>
              <w:spacing w:line="240" w:lineRule="auto"/>
              <w:rPr>
                <w:rFonts w:ascii="Arial" w:eastAsia="Arial" w:hAnsi="Arial" w:cs="Arial"/>
                <w:sz w:val="16"/>
                <w:lang w:eastAsia="zh-CN"/>
              </w:rPr>
            </w:pPr>
            <w:r w:rsidRPr="000A460E">
              <w:rPr>
                <w:rFonts w:ascii="Arial" w:hAnsi="Arial" w:cs="Arial"/>
                <w:sz w:val="16"/>
              </w:rPr>
              <w:t>2</w:t>
            </w:r>
          </w:p>
        </w:tc>
        <w:tc>
          <w:tcPr>
            <w:tcW w:w="301" w:type="pct"/>
          </w:tcPr>
          <w:p w:rsidR="005B15EF" w:rsidRPr="000A460E" w:rsidRDefault="005B15EF" w:rsidP="005B15EF">
            <w:pPr>
              <w:spacing w:line="240" w:lineRule="auto"/>
              <w:rPr>
                <w:rFonts w:ascii="Arial" w:eastAsia="Arial" w:hAnsi="Arial" w:cs="Arial"/>
                <w:sz w:val="16"/>
                <w:lang w:eastAsia="zh-CN"/>
              </w:rPr>
            </w:pPr>
            <w:r w:rsidRPr="000A460E">
              <w:rPr>
                <w:rFonts w:ascii="Arial" w:hAnsi="Arial" w:cs="Arial"/>
                <w:sz w:val="16"/>
              </w:rPr>
              <w:t>5</w:t>
            </w:r>
          </w:p>
        </w:tc>
        <w:tc>
          <w:tcPr>
            <w:tcW w:w="163" w:type="pct"/>
          </w:tcPr>
          <w:p w:rsidR="005B15EF" w:rsidRPr="000A460E" w:rsidRDefault="005B15EF" w:rsidP="005B15EF">
            <w:pPr>
              <w:spacing w:line="240" w:lineRule="auto"/>
              <w:rPr>
                <w:rFonts w:ascii="Arial" w:eastAsia="Arial" w:hAnsi="Arial" w:cs="Arial"/>
                <w:sz w:val="16"/>
                <w:lang w:eastAsia="zh-CN"/>
              </w:rPr>
            </w:pPr>
            <w:r w:rsidRPr="000A460E">
              <w:rPr>
                <w:rFonts w:ascii="Arial" w:hAnsi="Arial" w:cs="Arial"/>
                <w:sz w:val="16"/>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0A460E" w:rsidRDefault="005B15EF" w:rsidP="005B15EF">
            <w:pPr>
              <w:spacing w:line="240" w:lineRule="auto"/>
              <w:rPr>
                <w:rFonts w:ascii="Arial" w:eastAsia="Arial" w:hAnsi="Arial" w:cs="Arial"/>
                <w:sz w:val="16"/>
                <w:lang w:eastAsia="zh-CN"/>
              </w:rPr>
            </w:pPr>
          </w:p>
        </w:tc>
        <w:tc>
          <w:tcPr>
            <w:tcW w:w="376" w:type="pct"/>
          </w:tcPr>
          <w:p w:rsidR="005B15EF" w:rsidRPr="000A460E" w:rsidRDefault="005B15EF" w:rsidP="005B15EF">
            <w:pPr>
              <w:spacing w:line="240" w:lineRule="auto"/>
              <w:rPr>
                <w:rFonts w:ascii="Arial" w:eastAsia="Arial" w:hAnsi="Arial" w:cs="Arial"/>
                <w:sz w:val="16"/>
                <w:lang w:eastAsia="zh-CN"/>
              </w:rPr>
            </w:pPr>
          </w:p>
        </w:tc>
        <w:tc>
          <w:tcPr>
            <w:tcW w:w="135" w:type="pct"/>
          </w:tcPr>
          <w:p w:rsidR="005B15EF" w:rsidRPr="000A460E" w:rsidDel="002F75EB" w:rsidRDefault="005B15EF" w:rsidP="005B15EF">
            <w:pPr>
              <w:spacing w:line="240" w:lineRule="auto"/>
              <w:rPr>
                <w:rFonts w:ascii="Arial" w:eastAsia="Arial" w:hAnsi="Arial" w:cs="Arial"/>
                <w:sz w:val="16"/>
                <w:lang w:eastAsia="zh-CN"/>
              </w:rPr>
            </w:pPr>
          </w:p>
        </w:tc>
        <w:tc>
          <w:tcPr>
            <w:tcW w:w="876" w:type="pct"/>
          </w:tcPr>
          <w:p w:rsidR="005B15EF" w:rsidRPr="0062236F" w:rsidRDefault="005B15EF" w:rsidP="005B15EF">
            <w:pPr>
              <w:spacing w:line="240" w:lineRule="auto"/>
              <w:rPr>
                <w:rFonts w:ascii="Arial" w:eastAsia="Arial" w:hAnsi="Arial" w:cs="Arial"/>
                <w:sz w:val="16"/>
                <w:lang w:eastAsia="zh-CN"/>
              </w:rPr>
            </w:pPr>
            <w:r w:rsidRPr="0062236F">
              <w:rPr>
                <w:rFonts w:ascii="Arial" w:hAnsi="Arial" w:cs="Arial"/>
                <w:sz w:val="16"/>
              </w:rPr>
              <w:t>Zempreon CFC-Free with dose counter</w:t>
            </w:r>
          </w:p>
        </w:tc>
        <w:tc>
          <w:tcPr>
            <w:tcW w:w="223" w:type="pct"/>
          </w:tcPr>
          <w:p w:rsidR="005B15EF" w:rsidRPr="000A460E" w:rsidRDefault="005B15EF" w:rsidP="005B15EF">
            <w:pPr>
              <w:spacing w:line="240" w:lineRule="auto"/>
              <w:rPr>
                <w:rFonts w:ascii="Arial" w:eastAsia="Arial" w:hAnsi="Arial" w:cs="Arial"/>
                <w:sz w:val="16"/>
                <w:lang w:eastAsia="zh-CN"/>
              </w:rPr>
            </w:pPr>
            <w:r w:rsidRPr="004F15F7">
              <w:rPr>
                <w:rFonts w:ascii="Arial" w:hAnsi="Arial" w:cs="Arial"/>
                <w:sz w:val="16"/>
              </w:rPr>
              <w:t>AL</w:t>
            </w:r>
          </w:p>
        </w:tc>
        <w:tc>
          <w:tcPr>
            <w:tcW w:w="244" w:type="pct"/>
          </w:tcPr>
          <w:p w:rsidR="005B15EF" w:rsidRPr="000A460E" w:rsidRDefault="005B15EF" w:rsidP="005B15EF">
            <w:pPr>
              <w:spacing w:line="240" w:lineRule="auto"/>
              <w:rPr>
                <w:rFonts w:ascii="Arial" w:eastAsia="Arial" w:hAnsi="Arial" w:cs="Arial"/>
                <w:sz w:val="16"/>
                <w:lang w:eastAsia="zh-CN"/>
              </w:rPr>
            </w:pPr>
            <w:r w:rsidRPr="000A460E">
              <w:rPr>
                <w:rFonts w:ascii="Arial" w:hAnsi="Arial" w:cs="Arial"/>
                <w:sz w:val="16"/>
              </w:rPr>
              <w:t>MP NP</w:t>
            </w:r>
          </w:p>
        </w:tc>
        <w:tc>
          <w:tcPr>
            <w:tcW w:w="451" w:type="pct"/>
          </w:tcPr>
          <w:p w:rsidR="005B15EF" w:rsidRPr="000A460E" w:rsidRDefault="005B15EF" w:rsidP="005B15EF">
            <w:pPr>
              <w:spacing w:line="240" w:lineRule="auto"/>
              <w:rPr>
                <w:rFonts w:ascii="Arial" w:eastAsia="Arial" w:hAnsi="Arial" w:cs="Arial"/>
                <w:sz w:val="16"/>
                <w:lang w:eastAsia="zh-CN"/>
              </w:rPr>
            </w:pPr>
          </w:p>
        </w:tc>
        <w:tc>
          <w:tcPr>
            <w:tcW w:w="445" w:type="pct"/>
          </w:tcPr>
          <w:p w:rsidR="005B15EF" w:rsidRPr="000A460E" w:rsidRDefault="005B15EF" w:rsidP="005B15EF">
            <w:pPr>
              <w:spacing w:line="240" w:lineRule="auto"/>
              <w:rPr>
                <w:rFonts w:ascii="Arial" w:eastAsia="Arial" w:hAnsi="Arial" w:cs="Arial"/>
                <w:sz w:val="16"/>
                <w:lang w:eastAsia="zh-CN"/>
              </w:rPr>
            </w:pPr>
          </w:p>
        </w:tc>
        <w:tc>
          <w:tcPr>
            <w:tcW w:w="301" w:type="pct"/>
          </w:tcPr>
          <w:p w:rsidR="005B15EF" w:rsidRPr="000A460E" w:rsidRDefault="005B15EF" w:rsidP="005B15EF">
            <w:pPr>
              <w:spacing w:line="240" w:lineRule="auto"/>
              <w:rPr>
                <w:rFonts w:ascii="Arial" w:eastAsia="Arial" w:hAnsi="Arial" w:cs="Arial"/>
                <w:sz w:val="16"/>
                <w:lang w:eastAsia="zh-CN"/>
              </w:rPr>
            </w:pPr>
            <w:r w:rsidRPr="000A460E">
              <w:rPr>
                <w:rFonts w:ascii="Arial" w:hAnsi="Arial" w:cs="Arial"/>
                <w:sz w:val="16"/>
              </w:rPr>
              <w:t>2</w:t>
            </w:r>
          </w:p>
        </w:tc>
        <w:tc>
          <w:tcPr>
            <w:tcW w:w="301" w:type="pct"/>
          </w:tcPr>
          <w:p w:rsidR="005B15EF" w:rsidRPr="000A460E" w:rsidRDefault="005B15EF" w:rsidP="005B15EF">
            <w:pPr>
              <w:spacing w:line="240" w:lineRule="auto"/>
              <w:rPr>
                <w:rFonts w:ascii="Arial" w:eastAsia="Arial" w:hAnsi="Arial" w:cs="Arial"/>
                <w:sz w:val="16"/>
                <w:lang w:eastAsia="zh-CN"/>
              </w:rPr>
            </w:pPr>
            <w:r w:rsidRPr="000A460E">
              <w:rPr>
                <w:rFonts w:ascii="Arial" w:hAnsi="Arial" w:cs="Arial"/>
                <w:sz w:val="16"/>
              </w:rPr>
              <w:t>5</w:t>
            </w:r>
          </w:p>
        </w:tc>
        <w:tc>
          <w:tcPr>
            <w:tcW w:w="163" w:type="pct"/>
          </w:tcPr>
          <w:p w:rsidR="005B15EF" w:rsidRPr="000A460E" w:rsidRDefault="005B15EF" w:rsidP="005B15EF">
            <w:pPr>
              <w:spacing w:line="240" w:lineRule="auto"/>
              <w:rPr>
                <w:rFonts w:ascii="Arial" w:eastAsia="Arial" w:hAnsi="Arial" w:cs="Arial"/>
                <w:sz w:val="16"/>
                <w:lang w:eastAsia="zh-CN"/>
              </w:rPr>
            </w:pPr>
            <w:r w:rsidRPr="000A460E">
              <w:rPr>
                <w:rFonts w:ascii="Arial" w:hAnsi="Arial" w:cs="Arial"/>
                <w:sz w:val="16"/>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Pressurised inhalation in breath actuated device 100 micrograms (as sulfate) per dose, 200 doses (CFC-free formulation)</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 by mouth</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Airomir Autohaler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IL</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C6367</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Nebuliser solution 2.5 mg (as sulfate) in 2.5 mL single dose units, 20</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Ventolin Nebules</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C6815 C6825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Nebuliser solution 2.5 mg (as sulfate) in 2.5 mL single dose units, 30</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Asmol 2.5 uni-dose</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C6815 C6825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 xml:space="preserve">Salbutamol Cipla </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LR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C6815 C6825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Nebuliser solution 5 mg (as sulfate) in 2.5 mL single dose units, 20</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Ventolin Nebules</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C6815 C6825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Nebuliser solution 5 mg (as sulfate) in 2.5 mL single dose units, 30</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APO-Salbutamol</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C6815 C6825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Asmol 5 uni-dose</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C6815 C6825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Salbutamol AN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ED</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C6815 C6825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Salbutamol Cipla</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LR</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C6815 C6825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solution 2 mg (as sulfate) per 5 mL, 150 mL</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Ventolin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Salmeterol</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oral inhalation in breath actuated device 50 micrograms (as xinafoate) per dose, 60 doses</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 by mouth</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Serevent Accuhaler</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GK</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C6355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Sapropterin</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 xml:space="preserve">Powder for oral solution </w:t>
            </w:r>
            <w:r w:rsidRPr="000E26ED">
              <w:rPr>
                <w:rFonts w:ascii="Arial" w:eastAsia="Arial" w:hAnsi="Arial" w:cs="Arial"/>
                <w:sz w:val="16"/>
                <w:szCs w:val="22"/>
                <w:lang w:eastAsia="zh-CN"/>
              </w:rPr>
              <w:br/>
              <w:t>500 mg (as dihydrochloride)</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Oral</w:t>
            </w:r>
          </w:p>
        </w:tc>
        <w:tc>
          <w:tcPr>
            <w:tcW w:w="135" w:type="pct"/>
          </w:tcPr>
          <w:p w:rsidR="005B15EF" w:rsidRPr="000E26ED" w:rsidRDefault="005B15EF" w:rsidP="005B15EF">
            <w:pPr>
              <w:rPr>
                <w:rFonts w:ascii="Arial" w:eastAsia="Arial" w:hAnsi="Arial" w:cs="Arial"/>
                <w:sz w:val="16"/>
                <w:szCs w:val="22"/>
                <w:lang w:eastAsia="zh-CN"/>
              </w:rPr>
            </w:pPr>
          </w:p>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Kuvan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IO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C8898 C8926 C10355 C10364 C10391 C11836 C11960 C11989</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P8898 P10391 P11989</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C8898 C8926 C10355 C10364 C10391 C11836 C11960 C11989</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P8926 P10355 P10364 P11836 P11960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C8926 C10355 C10364 C11836 C11960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 xml:space="preserve">Tablet (soluble) containing sapropterin dihydrochloride </w:t>
            </w:r>
            <w:r w:rsidRPr="000E26ED">
              <w:rPr>
                <w:rFonts w:ascii="Arial" w:eastAsia="Arial" w:hAnsi="Arial" w:cs="Arial"/>
                <w:sz w:val="16"/>
                <w:szCs w:val="22"/>
                <w:lang w:eastAsia="zh-CN"/>
              </w:rPr>
              <w:br/>
              <w:t>100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Kuvan</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IO</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C8898 C8926 C10076 C10364 C10390 C11836 C11960 C11989</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P11989</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C8898 C8926 C10076 C10364 C10390 C11836 C11960 C11989</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P11836 P11960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C8926 C10364 C10390 C11836 C11960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P11836 P11960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C8898 C8926 C10076 C10364 C10390 C11836 C11960 C11989</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P8898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90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C8898 C8926 C10076 C10364 C10390 C11836 C11960 C11989</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P10076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180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C8898 C8926 C10076 C10364 C10390 C11836 C11960 C11989</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P8926 P10364 P10390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180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C8926 C10364 C10390 C11836 C11960</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P8926 P10364 P10390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180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0E26ED">
              <w:rPr>
                <w:rFonts w:ascii="Arial" w:eastAsia="Arial" w:hAnsi="Arial" w:cs="Arial"/>
                <w:sz w:val="16"/>
                <w:szCs w:val="22"/>
                <w:lang w:eastAsia="zh-CN"/>
              </w:rPr>
              <w:t>30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Saquinavir</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500 mg (as mesilate)</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Invirase</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w:t>
            </w:r>
          </w:p>
        </w:tc>
        <w:tc>
          <w:tcPr>
            <w:tcW w:w="244"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C4454 C4512</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240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5B15EF" w:rsidRPr="00BB35A8" w:rsidTr="00A5376F">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Saxagliptin</w:t>
            </w: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 mg (as hydrochloride)</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Onglyza</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C6346 C6363 C7505 C7541</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C6346 C6363 C7505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 mg (as hydrochloride)</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Onglyza</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C6346 C6363 C7505 C7541</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C6346 C6363 C7505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Saxagliptin with dapagliflozin</w:t>
            </w: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saxagliptin 5 mg with dapaglifozin 10 mg</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Qtern 5/10</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C7524 C7556</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C7556</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Saxagliptin with metformin</w:t>
            </w: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containing 2.5 mg saxagliptin (as hydrochloride) with 1000 mg metformin hydrochloride</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Kombiglyze XR 2.5/1000</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C6333 C6335 C6344 C7507 C7530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C6333 C6335 C6344 C7530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containing 5 mg saxagliptin (as hydrochloride) with 500 mg metformin hydrochloride</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Kombiglyze XR 5/500</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C6333 C6335 C6344 C7507 C7530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C6333 C6335 C6344 C7530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containing 5 mg saxagliptin (as hydrochloride) with 1000 mg metformin hydrochloride</w:t>
            </w:r>
          </w:p>
        </w:tc>
        <w:tc>
          <w:tcPr>
            <w:tcW w:w="3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5B15EF" w:rsidRPr="00BB35A8" w:rsidRDefault="005B15EF" w:rsidP="005B15EF">
            <w:pPr>
              <w:spacing w:line="240" w:lineRule="auto"/>
              <w:rPr>
                <w:rFonts w:ascii="Arial" w:eastAsia="Arial" w:hAnsi="Arial" w:cs="Arial"/>
                <w:sz w:val="16"/>
                <w:szCs w:val="22"/>
                <w:lang w:eastAsia="zh-CN"/>
              </w:rPr>
            </w:pPr>
          </w:p>
        </w:tc>
        <w:tc>
          <w:tcPr>
            <w:tcW w:w="876"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Kombiglyze XR 5/1000</w:t>
            </w:r>
          </w:p>
        </w:tc>
        <w:tc>
          <w:tcPr>
            <w:tcW w:w="223" w:type="pct"/>
            <w:vMerge w:val="restar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C6333 C6335 C6344 C7507 C7530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541" w:type="pct"/>
            <w:vMerge/>
          </w:tcPr>
          <w:p w:rsidR="005B15EF" w:rsidRPr="00BB35A8" w:rsidRDefault="005B15EF" w:rsidP="005B15EF">
            <w:pPr>
              <w:spacing w:line="240" w:lineRule="auto"/>
              <w:rPr>
                <w:rFonts w:ascii="Arial" w:eastAsia="Arial" w:hAnsi="Arial" w:cs="Arial"/>
                <w:sz w:val="16"/>
                <w:szCs w:val="22"/>
                <w:lang w:eastAsia="zh-CN"/>
              </w:rPr>
            </w:pPr>
          </w:p>
        </w:tc>
        <w:tc>
          <w:tcPr>
            <w:tcW w:w="376" w:type="pct"/>
            <w:vMerge/>
          </w:tcPr>
          <w:p w:rsidR="005B15EF" w:rsidRPr="00BB35A8" w:rsidRDefault="005B15EF" w:rsidP="005B15EF">
            <w:pPr>
              <w:spacing w:line="240" w:lineRule="auto"/>
              <w:rPr>
                <w:rFonts w:ascii="Arial" w:eastAsia="Arial" w:hAnsi="Arial" w:cs="Arial"/>
                <w:sz w:val="16"/>
                <w:szCs w:val="22"/>
                <w:lang w:eastAsia="zh-CN"/>
              </w:rPr>
            </w:pPr>
          </w:p>
        </w:tc>
        <w:tc>
          <w:tcPr>
            <w:tcW w:w="135" w:type="pct"/>
            <w:vMerge/>
          </w:tcPr>
          <w:p w:rsidR="005B15EF" w:rsidRPr="00BB35A8" w:rsidRDefault="005B15EF" w:rsidP="005B15EF">
            <w:pPr>
              <w:spacing w:line="240" w:lineRule="auto"/>
              <w:rPr>
                <w:rFonts w:ascii="Arial" w:eastAsia="Arial" w:hAnsi="Arial" w:cs="Arial"/>
                <w:sz w:val="16"/>
                <w:szCs w:val="22"/>
                <w:lang w:eastAsia="zh-CN"/>
              </w:rPr>
            </w:pPr>
          </w:p>
        </w:tc>
        <w:tc>
          <w:tcPr>
            <w:tcW w:w="876" w:type="pct"/>
            <w:vMerge/>
          </w:tcPr>
          <w:p w:rsidR="005B15EF" w:rsidRPr="00BB35A8" w:rsidRDefault="005B15EF" w:rsidP="005B15EF">
            <w:pPr>
              <w:spacing w:line="240" w:lineRule="auto"/>
              <w:rPr>
                <w:rFonts w:ascii="Arial" w:eastAsia="Arial" w:hAnsi="Arial" w:cs="Arial"/>
                <w:sz w:val="16"/>
                <w:szCs w:val="22"/>
                <w:lang w:eastAsia="zh-CN"/>
              </w:rPr>
            </w:pPr>
          </w:p>
        </w:tc>
        <w:tc>
          <w:tcPr>
            <w:tcW w:w="223" w:type="pct"/>
            <w:vMerge/>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C6333 C6335 C6344 C7530</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Secukinumab</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Injection 150 mg in 1 mL pre-filled pen</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Injection</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Cosentyx</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NV</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C6696 C8830 C8831 C8892 C9063 C9064 C9069 C9078 C9105 C9155 C9414 C9428 C9429 C9430 C9431 C9503 C10431 C11089 C11096 C11113 C11122 C11138 C11154 C11389 C11390 C11447 C11502</w:t>
            </w:r>
            <w:r>
              <w:rPr>
                <w:rFonts w:ascii="Arial" w:eastAsia="Arial" w:hAnsi="Arial" w:cs="Arial"/>
                <w:sz w:val="16"/>
                <w:szCs w:val="22"/>
                <w:lang w:eastAsia="zh-CN"/>
              </w:rPr>
              <w:t xml:space="preserve"> </w:t>
            </w:r>
            <w:r w:rsidRPr="006201D1">
              <w:rPr>
                <w:rFonts w:ascii="Arial" w:eastAsia="Arial" w:hAnsi="Arial" w:cs="Arial"/>
                <w:sz w:val="16"/>
                <w:szCs w:val="22"/>
                <w:lang w:eastAsia="zh-CN"/>
              </w:rPr>
              <w:t>C12392</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P11390</w:t>
            </w:r>
            <w:r>
              <w:rPr>
                <w:rFonts w:ascii="Arial" w:eastAsia="Arial" w:hAnsi="Arial" w:cs="Arial"/>
                <w:sz w:val="16"/>
                <w:szCs w:val="22"/>
                <w:lang w:eastAsia="zh-CN"/>
              </w:rPr>
              <w:t xml:space="preserve"> </w:t>
            </w:r>
            <w:r w:rsidRPr="006201D1">
              <w:rPr>
                <w:rFonts w:ascii="Arial" w:eastAsia="Arial" w:hAnsi="Arial" w:cs="Arial"/>
                <w:sz w:val="16"/>
                <w:szCs w:val="22"/>
                <w:lang w:eastAsia="zh-CN"/>
              </w:rPr>
              <w:t>P12392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1</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C6696 C8830 C8831 C8892 C9063 C9064 C9069 C9078 C9105 C9155 C9414 C9428 C9429 C9430 C9431 C9503 C10431 C11089 C11096 C11113 C11122 C11138 C11154 C11389 C11390 C11447 C11502</w:t>
            </w:r>
            <w:r>
              <w:rPr>
                <w:rFonts w:ascii="Arial" w:eastAsia="Arial" w:hAnsi="Arial" w:cs="Arial"/>
                <w:sz w:val="16"/>
                <w:szCs w:val="22"/>
                <w:lang w:eastAsia="zh-CN"/>
              </w:rPr>
              <w:t xml:space="preserve"> </w:t>
            </w:r>
            <w:r w:rsidRPr="006201D1">
              <w:rPr>
                <w:rFonts w:ascii="Arial" w:eastAsia="Arial" w:hAnsi="Arial" w:cs="Arial"/>
                <w:sz w:val="16"/>
                <w:szCs w:val="22"/>
                <w:lang w:eastAsia="zh-CN"/>
              </w:rPr>
              <w:t>C12392</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P9064 P9429</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1</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2</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C6696 C8830 C8831 C8892 C9063 C9064 C9069 C9078 C9105 C9155 C9414 C9428 C9429 C9430 C9431 C9503 C10431 C11089 C11096 C11113 C11122 C11138 C11154 C11389 C11390 C11447 C11502</w:t>
            </w:r>
            <w:r>
              <w:rPr>
                <w:rFonts w:ascii="Arial" w:eastAsia="Arial" w:hAnsi="Arial" w:cs="Arial"/>
                <w:sz w:val="16"/>
                <w:szCs w:val="22"/>
                <w:lang w:eastAsia="zh-CN"/>
              </w:rPr>
              <w:t xml:space="preserve"> </w:t>
            </w:r>
            <w:r w:rsidRPr="006201D1">
              <w:rPr>
                <w:rFonts w:ascii="Arial" w:eastAsia="Arial" w:hAnsi="Arial" w:cs="Arial"/>
                <w:sz w:val="16"/>
                <w:szCs w:val="22"/>
                <w:lang w:eastAsia="zh-CN"/>
              </w:rPr>
              <w:t>C12392</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P9063 P9105 P9430 P9431 P10431</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1</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C6696 C8830 C8831 C8892 C9063 C9064 C9069 C9078 C9105 C9155 C9414 C9428 C9429 C9430 C9431 C9503 C10431 C11089 C11096 C11113 C11122 C11138 C11154 C11389 C11390 C11447 C11502</w:t>
            </w:r>
            <w:r>
              <w:rPr>
                <w:rFonts w:ascii="Arial" w:eastAsia="Arial" w:hAnsi="Arial" w:cs="Arial"/>
                <w:sz w:val="16"/>
                <w:szCs w:val="22"/>
                <w:lang w:eastAsia="zh-CN"/>
              </w:rPr>
              <w:t xml:space="preserve"> </w:t>
            </w:r>
            <w:r w:rsidRPr="006201D1">
              <w:rPr>
                <w:rFonts w:ascii="Arial" w:eastAsia="Arial" w:hAnsi="Arial" w:cs="Arial"/>
                <w:sz w:val="16"/>
                <w:szCs w:val="22"/>
                <w:lang w:eastAsia="zh-CN"/>
              </w:rPr>
              <w:t>C12392</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P8831 P9064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2</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C6696 C8830 C8831 C8892 C9063 C9064 C9069 C9078 C9105 C9155 C9414 C9428 C9429 C9430 C9431 C9503 C10431 C11089 C11096 C11113 C11122 C11138 C11154 C11389 C11390 C11447 C11502</w:t>
            </w:r>
            <w:r>
              <w:rPr>
                <w:rFonts w:ascii="Arial" w:eastAsia="Arial" w:hAnsi="Arial" w:cs="Arial"/>
                <w:sz w:val="16"/>
                <w:szCs w:val="22"/>
                <w:lang w:eastAsia="zh-CN"/>
              </w:rPr>
              <w:t xml:space="preserve"> </w:t>
            </w:r>
            <w:r w:rsidRPr="006201D1">
              <w:rPr>
                <w:rFonts w:ascii="Arial" w:eastAsia="Arial" w:hAnsi="Arial" w:cs="Arial"/>
                <w:sz w:val="16"/>
                <w:szCs w:val="22"/>
                <w:lang w:eastAsia="zh-CN"/>
              </w:rPr>
              <w:t>C12392</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P6696 P8830 P8892 P9063 P9105</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C6696 C8830 C8831 C8892 C9063 C9064 C9069 C9078 C9105 C9155 C9414 C9428 C9429 C9430 C9431 C9503 C10431 C11089 C11096 C11113 C11122 C11138 C11154 C11389 C11390 C11447 C11502</w:t>
            </w:r>
            <w:r>
              <w:rPr>
                <w:rFonts w:ascii="Arial" w:eastAsia="Arial" w:hAnsi="Arial" w:cs="Arial"/>
                <w:sz w:val="16"/>
                <w:szCs w:val="22"/>
                <w:lang w:eastAsia="zh-CN"/>
              </w:rPr>
              <w:t xml:space="preserve"> </w:t>
            </w:r>
            <w:r w:rsidRPr="006201D1">
              <w:rPr>
                <w:rFonts w:ascii="Arial" w:eastAsia="Arial" w:hAnsi="Arial" w:cs="Arial"/>
                <w:sz w:val="16"/>
                <w:szCs w:val="22"/>
                <w:lang w:eastAsia="zh-CN"/>
              </w:rPr>
              <w:t>C12392</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P9069 P9078 P9155 P9414 P9428 P9503</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C6696 C8830 C8831 C8892 C9063 C9064 C9069 C9078 C9105 C9155 C9414 C9428 C9429 C9430 C9431 C9503 C10431 C11089 C11096 C11113 C11122 C11138 C11154 C11389 C11390 C11447 C11502</w:t>
            </w:r>
            <w:r>
              <w:rPr>
                <w:rFonts w:ascii="Arial" w:eastAsia="Arial" w:hAnsi="Arial" w:cs="Arial"/>
                <w:sz w:val="16"/>
                <w:szCs w:val="22"/>
                <w:lang w:eastAsia="zh-CN"/>
              </w:rPr>
              <w:t xml:space="preserve"> </w:t>
            </w:r>
            <w:r w:rsidRPr="006201D1">
              <w:rPr>
                <w:rFonts w:ascii="Arial" w:eastAsia="Arial" w:hAnsi="Arial" w:cs="Arial"/>
                <w:sz w:val="16"/>
                <w:szCs w:val="22"/>
                <w:lang w:eastAsia="zh-CN"/>
              </w:rPr>
              <w:t>C12392</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P11389 P11447 P11502</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5</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1</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C6696 C8830 C8831 C8892 C9063 C9064 C9069 C9078 C9105 C9155 C9414 C9428 C9429 C9430 C9431 C9503 C10431 C11089 C11096 C11113 C11122 C11138 C11154 C11389 C11390 C11447 C11502</w:t>
            </w:r>
            <w:r>
              <w:rPr>
                <w:rFonts w:ascii="Arial" w:eastAsia="Arial" w:hAnsi="Arial" w:cs="Arial"/>
                <w:sz w:val="16"/>
                <w:szCs w:val="22"/>
                <w:lang w:eastAsia="zh-CN"/>
              </w:rPr>
              <w:t xml:space="preserve"> </w:t>
            </w:r>
            <w:r w:rsidRPr="006201D1">
              <w:rPr>
                <w:rFonts w:ascii="Arial" w:eastAsia="Arial" w:hAnsi="Arial" w:cs="Arial"/>
                <w:sz w:val="16"/>
                <w:szCs w:val="22"/>
                <w:lang w:eastAsia="zh-CN"/>
              </w:rPr>
              <w:t>C12392</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P9069 P9078 P9155 P11089 P11096 P11113 P11122 P11138 P11154</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8</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0</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2</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Selegiline</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selegiline hydrochloride 5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Eldepryl</w:t>
            </w:r>
          </w:p>
        </w:tc>
        <w:tc>
          <w:tcPr>
            <w:tcW w:w="223" w:type="pct"/>
          </w:tcPr>
          <w:p w:rsidR="005B15EF" w:rsidRPr="00BB35A8" w:rsidRDefault="005B15EF" w:rsidP="005B15EF">
            <w:pPr>
              <w:spacing w:line="240" w:lineRule="auto"/>
              <w:rPr>
                <w:rFonts w:ascii="Arial" w:eastAsia="Arial" w:hAnsi="Arial" w:cs="Arial"/>
                <w:sz w:val="16"/>
                <w:szCs w:val="22"/>
                <w:lang w:eastAsia="zh-CN"/>
              </w:rPr>
            </w:pPr>
            <w:r>
              <w:rPr>
                <w:rFonts w:ascii="Arial" w:eastAsia="Arial" w:hAnsi="Arial" w:cs="Arial"/>
                <w:sz w:val="16"/>
                <w:szCs w:val="22"/>
                <w:lang w:eastAsia="zh-CN"/>
              </w:rPr>
              <w:t>OX</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C5338</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Selexipag</w:t>
            </w: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Tablet 200 micrograms</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Uptravi</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JC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 C11261</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P11193 P11195</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 C11261</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P11261</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140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2</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140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Tablet 400 micrograms</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Uptravi</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JC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Tablet 600 micrograms</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Uptravi</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JC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Tablet 800 micrograms</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Uptravi</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JC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 C11261</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P11261</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3</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376" w:type="pct"/>
          </w:tcPr>
          <w:p w:rsidR="005B15EF" w:rsidRPr="00BB35A8" w:rsidRDefault="005B15EF" w:rsidP="005B15EF">
            <w:pPr>
              <w:spacing w:line="240" w:lineRule="auto"/>
              <w:rPr>
                <w:rFonts w:ascii="Arial" w:eastAsia="Arial" w:hAnsi="Arial" w:cs="Arial"/>
                <w:sz w:val="16"/>
                <w:szCs w:val="22"/>
                <w:lang w:eastAsia="zh-CN"/>
              </w:rPr>
            </w:pP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p>
        </w:tc>
        <w:tc>
          <w:tcPr>
            <w:tcW w:w="223" w:type="pct"/>
          </w:tcPr>
          <w:p w:rsidR="005B15EF" w:rsidRPr="00BB35A8" w:rsidRDefault="005B15EF" w:rsidP="005B15EF">
            <w:pPr>
              <w:spacing w:line="240" w:lineRule="auto"/>
              <w:rPr>
                <w:rFonts w:ascii="Arial" w:eastAsia="Arial" w:hAnsi="Arial" w:cs="Arial"/>
                <w:sz w:val="16"/>
                <w:szCs w:val="22"/>
                <w:lang w:eastAsia="zh-CN"/>
              </w:rPr>
            </w:pP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 C11261</w:t>
            </w:r>
          </w:p>
        </w:tc>
        <w:tc>
          <w:tcPr>
            <w:tcW w:w="445"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P11193 P11195</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Tablet 1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Uptravi</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JC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Tablet 1.2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Uptravi</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JC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Tablet 1.4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Uptravi</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JC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5B15EF" w:rsidRPr="00BB35A8" w:rsidTr="00A5376F">
        <w:tc>
          <w:tcPr>
            <w:tcW w:w="541" w:type="pct"/>
          </w:tcPr>
          <w:p w:rsidR="005B15EF" w:rsidRPr="00BB35A8" w:rsidRDefault="005B15EF" w:rsidP="005B15EF">
            <w:pPr>
              <w:spacing w:line="240" w:lineRule="auto"/>
              <w:rPr>
                <w:rFonts w:ascii="Arial" w:eastAsia="Arial" w:hAnsi="Arial" w:cs="Arial"/>
                <w:sz w:val="16"/>
                <w:szCs w:val="22"/>
                <w:lang w:eastAsia="zh-CN"/>
              </w:rPr>
            </w:pPr>
          </w:p>
        </w:tc>
        <w:tc>
          <w:tcPr>
            <w:tcW w:w="54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Tablet 1.6 mg</w:t>
            </w:r>
          </w:p>
        </w:tc>
        <w:tc>
          <w:tcPr>
            <w:tcW w:w="3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Oral</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876"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Uptravi</w:t>
            </w:r>
          </w:p>
        </w:tc>
        <w:tc>
          <w:tcPr>
            <w:tcW w:w="22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JC</w:t>
            </w:r>
          </w:p>
        </w:tc>
        <w:tc>
          <w:tcPr>
            <w:tcW w:w="244"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C11193 C11195</w:t>
            </w:r>
          </w:p>
        </w:tc>
        <w:tc>
          <w:tcPr>
            <w:tcW w:w="445" w:type="pct"/>
          </w:tcPr>
          <w:p w:rsidR="005B15EF" w:rsidRPr="00BB35A8" w:rsidRDefault="005B15EF" w:rsidP="005B15EF">
            <w:pPr>
              <w:spacing w:line="240" w:lineRule="auto"/>
              <w:rPr>
                <w:rFonts w:ascii="Arial" w:eastAsia="Arial" w:hAnsi="Arial" w:cs="Arial"/>
                <w:sz w:val="16"/>
                <w:szCs w:val="22"/>
                <w:lang w:eastAsia="zh-CN"/>
              </w:rPr>
            </w:pP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30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5</w:t>
            </w:r>
          </w:p>
        </w:tc>
        <w:tc>
          <w:tcPr>
            <w:tcW w:w="163"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60</w:t>
            </w:r>
          </w:p>
        </w:tc>
        <w:tc>
          <w:tcPr>
            <w:tcW w:w="135" w:type="pct"/>
          </w:tcPr>
          <w:p w:rsidR="005B15EF" w:rsidRPr="00BB35A8" w:rsidRDefault="005B15EF" w:rsidP="005B15EF">
            <w:pPr>
              <w:spacing w:line="240" w:lineRule="auto"/>
              <w:rPr>
                <w:rFonts w:ascii="Arial" w:eastAsia="Arial" w:hAnsi="Arial" w:cs="Arial"/>
                <w:sz w:val="16"/>
                <w:szCs w:val="22"/>
                <w:lang w:eastAsia="zh-CN"/>
              </w:rPr>
            </w:pPr>
          </w:p>
        </w:tc>
        <w:tc>
          <w:tcPr>
            <w:tcW w:w="271" w:type="pct"/>
          </w:tcPr>
          <w:p w:rsidR="005B15EF" w:rsidRPr="00BB35A8" w:rsidRDefault="005B15EF" w:rsidP="005B15EF">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250085" w:rsidRPr="00BB35A8" w:rsidTr="00A5376F">
        <w:tc>
          <w:tcPr>
            <w:tcW w:w="54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Selinexor</w:t>
            </w:r>
          </w:p>
        </w:tc>
        <w:tc>
          <w:tcPr>
            <w:tcW w:w="54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Tablet 20 mg</w:t>
            </w:r>
          </w:p>
        </w:tc>
        <w:tc>
          <w:tcPr>
            <w:tcW w:w="376"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Oral</w:t>
            </w:r>
          </w:p>
        </w:tc>
        <w:tc>
          <w:tcPr>
            <w:tcW w:w="135" w:type="pct"/>
          </w:tcPr>
          <w:p w:rsidR="00250085" w:rsidRPr="004C2317" w:rsidRDefault="00250085" w:rsidP="00250085">
            <w:pPr>
              <w:spacing w:line="240" w:lineRule="auto"/>
              <w:rPr>
                <w:rFonts w:ascii="Arial" w:eastAsia="Arial" w:hAnsi="Arial" w:cs="Arial"/>
                <w:sz w:val="16"/>
                <w:lang w:eastAsia="zh-CN"/>
              </w:rPr>
            </w:pPr>
          </w:p>
        </w:tc>
        <w:tc>
          <w:tcPr>
            <w:tcW w:w="876"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Xpovio</w:t>
            </w:r>
          </w:p>
        </w:tc>
        <w:tc>
          <w:tcPr>
            <w:tcW w:w="223"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TG</w:t>
            </w:r>
          </w:p>
        </w:tc>
        <w:tc>
          <w:tcPr>
            <w:tcW w:w="244"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C13115 C13116 C13118 C13159 C13160 C13161 C13228 C13229 C13256</w:t>
            </w:r>
          </w:p>
        </w:tc>
        <w:tc>
          <w:tcPr>
            <w:tcW w:w="445"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P13115 P13229 P13256</w:t>
            </w:r>
          </w:p>
        </w:tc>
        <w:tc>
          <w:tcPr>
            <w:tcW w:w="30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16</w:t>
            </w:r>
          </w:p>
        </w:tc>
        <w:tc>
          <w:tcPr>
            <w:tcW w:w="30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16</w:t>
            </w:r>
          </w:p>
        </w:tc>
        <w:tc>
          <w:tcPr>
            <w:tcW w:w="135" w:type="pct"/>
          </w:tcPr>
          <w:p w:rsidR="00250085" w:rsidRPr="004C2317" w:rsidRDefault="00250085" w:rsidP="00250085">
            <w:pPr>
              <w:spacing w:line="240" w:lineRule="auto"/>
              <w:rPr>
                <w:rFonts w:ascii="Arial" w:eastAsia="Arial" w:hAnsi="Arial" w:cs="Arial"/>
                <w:sz w:val="16"/>
                <w:lang w:eastAsia="zh-CN"/>
              </w:rPr>
            </w:pPr>
          </w:p>
        </w:tc>
        <w:tc>
          <w:tcPr>
            <w:tcW w:w="27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D(100)</w:t>
            </w:r>
          </w:p>
        </w:tc>
      </w:tr>
      <w:tr w:rsidR="00250085" w:rsidRPr="00BB35A8" w:rsidTr="00A5376F">
        <w:tc>
          <w:tcPr>
            <w:tcW w:w="541" w:type="pct"/>
          </w:tcPr>
          <w:p w:rsidR="00250085" w:rsidRPr="004C2317" w:rsidRDefault="00250085" w:rsidP="00250085">
            <w:pPr>
              <w:spacing w:line="240" w:lineRule="auto"/>
              <w:rPr>
                <w:rFonts w:ascii="Arial" w:eastAsia="Arial" w:hAnsi="Arial" w:cs="Arial"/>
                <w:sz w:val="16"/>
                <w:lang w:eastAsia="zh-CN"/>
              </w:rPr>
            </w:pPr>
          </w:p>
        </w:tc>
        <w:tc>
          <w:tcPr>
            <w:tcW w:w="541" w:type="pct"/>
          </w:tcPr>
          <w:p w:rsidR="00250085" w:rsidRPr="004C2317" w:rsidRDefault="00250085" w:rsidP="00250085">
            <w:pPr>
              <w:spacing w:line="240" w:lineRule="auto"/>
              <w:rPr>
                <w:rFonts w:ascii="Arial" w:eastAsia="Arial" w:hAnsi="Arial" w:cs="Arial"/>
                <w:sz w:val="16"/>
                <w:lang w:eastAsia="zh-CN"/>
              </w:rPr>
            </w:pPr>
          </w:p>
        </w:tc>
        <w:tc>
          <w:tcPr>
            <w:tcW w:w="376" w:type="pct"/>
          </w:tcPr>
          <w:p w:rsidR="00250085" w:rsidRPr="004C2317" w:rsidRDefault="00250085" w:rsidP="00250085">
            <w:pPr>
              <w:spacing w:line="240" w:lineRule="auto"/>
              <w:rPr>
                <w:rFonts w:ascii="Arial" w:eastAsia="Arial" w:hAnsi="Arial" w:cs="Arial"/>
                <w:sz w:val="16"/>
                <w:lang w:eastAsia="zh-CN"/>
              </w:rPr>
            </w:pPr>
          </w:p>
        </w:tc>
        <w:tc>
          <w:tcPr>
            <w:tcW w:w="135" w:type="pct"/>
          </w:tcPr>
          <w:p w:rsidR="00250085" w:rsidRPr="004C2317" w:rsidRDefault="00250085" w:rsidP="00250085">
            <w:pPr>
              <w:spacing w:line="240" w:lineRule="auto"/>
              <w:rPr>
                <w:rFonts w:ascii="Arial" w:eastAsia="Arial" w:hAnsi="Arial" w:cs="Arial"/>
                <w:sz w:val="16"/>
                <w:lang w:eastAsia="zh-CN"/>
              </w:rPr>
            </w:pPr>
          </w:p>
        </w:tc>
        <w:tc>
          <w:tcPr>
            <w:tcW w:w="876" w:type="pct"/>
          </w:tcPr>
          <w:p w:rsidR="00250085" w:rsidRPr="004C2317" w:rsidRDefault="00250085" w:rsidP="00250085">
            <w:pPr>
              <w:spacing w:line="240" w:lineRule="auto"/>
              <w:rPr>
                <w:rFonts w:ascii="Arial" w:eastAsia="Arial" w:hAnsi="Arial" w:cs="Arial"/>
                <w:sz w:val="16"/>
                <w:lang w:eastAsia="zh-CN"/>
              </w:rPr>
            </w:pPr>
          </w:p>
        </w:tc>
        <w:tc>
          <w:tcPr>
            <w:tcW w:w="223" w:type="pct"/>
          </w:tcPr>
          <w:p w:rsidR="00250085" w:rsidRPr="004C2317" w:rsidRDefault="00250085" w:rsidP="00250085">
            <w:pPr>
              <w:spacing w:line="240" w:lineRule="auto"/>
              <w:rPr>
                <w:rFonts w:ascii="Arial" w:eastAsia="Arial" w:hAnsi="Arial" w:cs="Arial"/>
                <w:sz w:val="16"/>
                <w:lang w:eastAsia="zh-CN"/>
              </w:rPr>
            </w:pPr>
          </w:p>
        </w:tc>
        <w:tc>
          <w:tcPr>
            <w:tcW w:w="244"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C13115 C13116 C13118 C13159 C13160 C13161 C13228 C13229 C13256</w:t>
            </w:r>
          </w:p>
        </w:tc>
        <w:tc>
          <w:tcPr>
            <w:tcW w:w="445"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P13116 P13118 P13228</w:t>
            </w:r>
          </w:p>
        </w:tc>
        <w:tc>
          <w:tcPr>
            <w:tcW w:w="30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20</w:t>
            </w:r>
          </w:p>
        </w:tc>
        <w:tc>
          <w:tcPr>
            <w:tcW w:w="30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20</w:t>
            </w:r>
          </w:p>
        </w:tc>
        <w:tc>
          <w:tcPr>
            <w:tcW w:w="135" w:type="pct"/>
          </w:tcPr>
          <w:p w:rsidR="00250085" w:rsidRPr="004C2317" w:rsidRDefault="00250085" w:rsidP="00250085">
            <w:pPr>
              <w:spacing w:line="240" w:lineRule="auto"/>
              <w:rPr>
                <w:rFonts w:ascii="Arial" w:eastAsia="Arial" w:hAnsi="Arial" w:cs="Arial"/>
                <w:sz w:val="16"/>
                <w:lang w:eastAsia="zh-CN"/>
              </w:rPr>
            </w:pPr>
          </w:p>
        </w:tc>
        <w:tc>
          <w:tcPr>
            <w:tcW w:w="27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D(100)</w:t>
            </w:r>
          </w:p>
        </w:tc>
      </w:tr>
      <w:tr w:rsidR="00250085" w:rsidRPr="00BB35A8" w:rsidTr="00A5376F">
        <w:tc>
          <w:tcPr>
            <w:tcW w:w="541" w:type="pct"/>
          </w:tcPr>
          <w:p w:rsidR="00250085" w:rsidRPr="004C2317" w:rsidRDefault="00250085" w:rsidP="00250085">
            <w:pPr>
              <w:spacing w:line="240" w:lineRule="auto"/>
              <w:rPr>
                <w:rFonts w:ascii="Arial" w:eastAsia="Arial" w:hAnsi="Arial" w:cs="Arial"/>
                <w:sz w:val="16"/>
                <w:lang w:eastAsia="zh-CN"/>
              </w:rPr>
            </w:pPr>
          </w:p>
        </w:tc>
        <w:tc>
          <w:tcPr>
            <w:tcW w:w="541" w:type="pct"/>
          </w:tcPr>
          <w:p w:rsidR="00250085" w:rsidRPr="004C2317" w:rsidRDefault="00250085" w:rsidP="00250085">
            <w:pPr>
              <w:spacing w:line="240" w:lineRule="auto"/>
              <w:rPr>
                <w:rFonts w:ascii="Arial" w:eastAsia="Arial" w:hAnsi="Arial" w:cs="Arial"/>
                <w:sz w:val="16"/>
                <w:lang w:eastAsia="zh-CN"/>
              </w:rPr>
            </w:pPr>
          </w:p>
        </w:tc>
        <w:tc>
          <w:tcPr>
            <w:tcW w:w="376" w:type="pct"/>
          </w:tcPr>
          <w:p w:rsidR="00250085" w:rsidRPr="004C2317" w:rsidRDefault="00250085" w:rsidP="00250085">
            <w:pPr>
              <w:spacing w:line="240" w:lineRule="auto"/>
              <w:rPr>
                <w:rFonts w:ascii="Arial" w:eastAsia="Arial" w:hAnsi="Arial" w:cs="Arial"/>
                <w:sz w:val="16"/>
                <w:lang w:eastAsia="zh-CN"/>
              </w:rPr>
            </w:pPr>
          </w:p>
        </w:tc>
        <w:tc>
          <w:tcPr>
            <w:tcW w:w="135" w:type="pct"/>
          </w:tcPr>
          <w:p w:rsidR="00250085" w:rsidRPr="004C2317" w:rsidRDefault="00250085" w:rsidP="00250085">
            <w:pPr>
              <w:spacing w:line="240" w:lineRule="auto"/>
              <w:rPr>
                <w:rFonts w:ascii="Arial" w:eastAsia="Arial" w:hAnsi="Arial" w:cs="Arial"/>
                <w:sz w:val="16"/>
                <w:lang w:eastAsia="zh-CN"/>
              </w:rPr>
            </w:pPr>
          </w:p>
        </w:tc>
        <w:tc>
          <w:tcPr>
            <w:tcW w:w="876" w:type="pct"/>
          </w:tcPr>
          <w:p w:rsidR="00250085" w:rsidRPr="004C2317" w:rsidRDefault="00250085" w:rsidP="00250085">
            <w:pPr>
              <w:spacing w:line="240" w:lineRule="auto"/>
              <w:rPr>
                <w:rFonts w:ascii="Arial" w:eastAsia="Arial" w:hAnsi="Arial" w:cs="Arial"/>
                <w:sz w:val="16"/>
                <w:lang w:eastAsia="zh-CN"/>
              </w:rPr>
            </w:pPr>
          </w:p>
        </w:tc>
        <w:tc>
          <w:tcPr>
            <w:tcW w:w="223" w:type="pct"/>
          </w:tcPr>
          <w:p w:rsidR="00250085" w:rsidRPr="004C2317" w:rsidRDefault="00250085" w:rsidP="00250085">
            <w:pPr>
              <w:spacing w:line="240" w:lineRule="auto"/>
              <w:rPr>
                <w:rFonts w:ascii="Arial" w:eastAsia="Arial" w:hAnsi="Arial" w:cs="Arial"/>
                <w:sz w:val="16"/>
                <w:lang w:eastAsia="zh-CN"/>
              </w:rPr>
            </w:pPr>
          </w:p>
        </w:tc>
        <w:tc>
          <w:tcPr>
            <w:tcW w:w="244"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C13115 C13116 C13118 C13159 C13160 C13161 C13228 C13229 C13256</w:t>
            </w:r>
          </w:p>
        </w:tc>
        <w:tc>
          <w:tcPr>
            <w:tcW w:w="445"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P13159 P13160 P13161</w:t>
            </w:r>
          </w:p>
        </w:tc>
        <w:tc>
          <w:tcPr>
            <w:tcW w:w="30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32</w:t>
            </w:r>
          </w:p>
        </w:tc>
        <w:tc>
          <w:tcPr>
            <w:tcW w:w="30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32</w:t>
            </w:r>
          </w:p>
        </w:tc>
        <w:tc>
          <w:tcPr>
            <w:tcW w:w="135" w:type="pct"/>
          </w:tcPr>
          <w:p w:rsidR="00250085" w:rsidRPr="004C2317" w:rsidRDefault="00250085" w:rsidP="00250085">
            <w:pPr>
              <w:spacing w:line="240" w:lineRule="auto"/>
              <w:rPr>
                <w:rFonts w:ascii="Arial" w:eastAsia="Arial" w:hAnsi="Arial" w:cs="Arial"/>
                <w:sz w:val="16"/>
                <w:lang w:eastAsia="zh-CN"/>
              </w:rPr>
            </w:pPr>
          </w:p>
        </w:tc>
        <w:tc>
          <w:tcPr>
            <w:tcW w:w="271" w:type="pct"/>
          </w:tcPr>
          <w:p w:rsidR="00250085" w:rsidRPr="004C2317" w:rsidRDefault="00250085" w:rsidP="00250085">
            <w:pPr>
              <w:spacing w:line="240" w:lineRule="auto"/>
              <w:rPr>
                <w:rFonts w:ascii="Arial" w:eastAsia="Arial" w:hAnsi="Arial" w:cs="Arial"/>
                <w:sz w:val="16"/>
                <w:lang w:eastAsia="zh-CN"/>
              </w:rPr>
            </w:pPr>
            <w:r w:rsidRPr="004C2317">
              <w:rPr>
                <w:rFonts w:ascii="Arial" w:hAnsi="Arial" w:cs="Arial"/>
                <w:sz w:val="16"/>
              </w:rPr>
              <w:t>D(100)</w:t>
            </w:r>
          </w:p>
        </w:tc>
      </w:tr>
      <w:tr w:rsidR="00250085" w:rsidRPr="004C3A5B"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Semaglutide</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Solution for injection 2 mg in 1.5 mL pre-filled pen</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Ozempic</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NO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E1FEF">
              <w:rPr>
                <w:rFonts w:ascii="Arial" w:eastAsia="Arial" w:hAnsi="Arial" w:cs="Arial"/>
                <w:sz w:val="16"/>
                <w:szCs w:val="22"/>
                <w:lang w:eastAsia="zh-CN"/>
              </w:rPr>
              <w:t>C5469</w:t>
            </w:r>
            <w:r w:rsidRPr="005A4516">
              <w:rPr>
                <w:rFonts w:ascii="Arial" w:eastAsia="Arial" w:hAnsi="Arial" w:cs="Arial"/>
                <w:sz w:val="16"/>
                <w:szCs w:val="22"/>
                <w:lang w:eastAsia="zh-CN"/>
              </w:rPr>
              <w:t xml:space="preserve"> C5478</w:t>
            </w:r>
            <w:r>
              <w:rPr>
                <w:rFonts w:ascii="Arial" w:eastAsia="Arial" w:hAnsi="Arial" w:cs="Arial"/>
                <w:sz w:val="16"/>
                <w:szCs w:val="22"/>
                <w:lang w:eastAsia="zh-CN"/>
              </w:rPr>
              <w:t xml:space="preserve"> </w:t>
            </w:r>
            <w:r w:rsidRPr="005A4516">
              <w:rPr>
                <w:rFonts w:ascii="Arial" w:eastAsia="Arial" w:hAnsi="Arial" w:cs="Arial"/>
                <w:sz w:val="16"/>
                <w:szCs w:val="22"/>
                <w:lang w:eastAsia="zh-CN"/>
              </w:rPr>
              <w:t>C5500</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1</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4C3A5B"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Solution for injection 4 mg in 3 mL pre-filled pen</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Ozempic</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NO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E1FEF">
              <w:rPr>
                <w:rFonts w:ascii="Arial" w:eastAsia="Arial" w:hAnsi="Arial" w:cs="Arial"/>
                <w:sz w:val="16"/>
                <w:szCs w:val="22"/>
                <w:lang w:eastAsia="zh-CN"/>
              </w:rPr>
              <w:t>C5469</w:t>
            </w:r>
            <w:r w:rsidRPr="005A4516">
              <w:rPr>
                <w:rFonts w:ascii="Arial" w:eastAsia="Arial" w:hAnsi="Arial" w:cs="Arial"/>
                <w:sz w:val="16"/>
                <w:szCs w:val="22"/>
                <w:lang w:eastAsia="zh-CN"/>
              </w:rPr>
              <w:t xml:space="preserve"> C5478</w:t>
            </w:r>
            <w:r>
              <w:rPr>
                <w:rFonts w:ascii="Arial" w:eastAsia="Arial" w:hAnsi="Arial" w:cs="Arial"/>
                <w:sz w:val="16"/>
                <w:szCs w:val="22"/>
                <w:lang w:eastAsia="zh-CN"/>
              </w:rPr>
              <w:t xml:space="preserve"> </w:t>
            </w:r>
            <w:r w:rsidRPr="005A4516">
              <w:rPr>
                <w:rFonts w:ascii="Arial" w:eastAsia="Arial" w:hAnsi="Arial" w:cs="Arial"/>
                <w:sz w:val="16"/>
                <w:szCs w:val="22"/>
                <w:lang w:eastAsia="zh-CN"/>
              </w:rPr>
              <w:t>C5500</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1</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5A4516">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Sertraline</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 mg (as hydrochloride)</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APO-Sertraline</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r>
              <w:rPr>
                <w:rFonts w:ascii="Arial" w:eastAsia="Arial" w:hAnsi="Arial" w:cs="Arial"/>
                <w:sz w:val="16"/>
                <w:szCs w:val="22"/>
                <w:lang w:eastAsia="zh-CN"/>
              </w:rPr>
              <w:t xml:space="preserve"> </w:t>
            </w:r>
            <w:r w:rsidRPr="007341C6">
              <w:rPr>
                <w:rFonts w:ascii="Arial" w:eastAsia="Arial" w:hAnsi="Arial" w:cs="Arial"/>
                <w:sz w:val="16"/>
                <w:szCs w:val="22"/>
                <w:lang w:eastAsia="zh-CN"/>
              </w:rPr>
              <w:t>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Eleva 50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 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97EDB">
              <w:rPr>
                <w:rFonts w:ascii="Arial" w:eastAsia="Arial" w:hAnsi="Arial" w:cs="Arial"/>
                <w:sz w:val="16"/>
                <w:szCs w:val="22"/>
                <w:lang w:eastAsia="zh-CN"/>
              </w:rPr>
              <w:t>NOUMED SERTRALINE</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97EDB">
              <w:rPr>
                <w:rFonts w:ascii="Arial" w:eastAsia="Arial" w:hAnsi="Arial" w:cs="Arial"/>
                <w:sz w:val="16"/>
                <w:szCs w:val="22"/>
                <w:lang w:eastAsia="zh-CN"/>
              </w:rPr>
              <w:t>VO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97EDB">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97EDB">
              <w:rPr>
                <w:rFonts w:ascii="Arial" w:eastAsia="Arial" w:hAnsi="Arial" w:cs="Arial"/>
                <w:sz w:val="16"/>
                <w:szCs w:val="22"/>
                <w:lang w:eastAsia="zh-CN"/>
              </w:rPr>
              <w:t>C4755 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97EDB">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97EDB">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97EDB">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Sertra 50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r>
              <w:rPr>
                <w:rFonts w:ascii="Arial" w:eastAsia="Arial" w:hAnsi="Arial" w:cs="Arial"/>
                <w:sz w:val="16"/>
                <w:szCs w:val="22"/>
                <w:lang w:eastAsia="zh-CN"/>
              </w:rPr>
              <w:t xml:space="preserve"> </w:t>
            </w:r>
            <w:r w:rsidRPr="007341C6">
              <w:rPr>
                <w:rFonts w:ascii="Arial" w:eastAsia="Arial" w:hAnsi="Arial" w:cs="Arial"/>
                <w:sz w:val="16"/>
                <w:szCs w:val="22"/>
                <w:lang w:eastAsia="zh-CN"/>
              </w:rPr>
              <w:t>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Sertraline AN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EA</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 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Sertraline generichealth</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r>
              <w:rPr>
                <w:rFonts w:ascii="Arial" w:eastAsia="Arial" w:hAnsi="Arial" w:cs="Arial"/>
                <w:sz w:val="16"/>
                <w:szCs w:val="22"/>
                <w:lang w:eastAsia="zh-CN"/>
              </w:rPr>
              <w:t xml:space="preserve"> </w:t>
            </w:r>
            <w:r w:rsidRPr="00D270AC">
              <w:rPr>
                <w:rFonts w:ascii="Arial" w:eastAsia="Arial" w:hAnsi="Arial" w:cs="Arial"/>
                <w:sz w:val="16"/>
                <w:szCs w:val="22"/>
                <w:lang w:eastAsia="zh-CN"/>
              </w:rPr>
              <w:t>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Sertraline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r>
              <w:rPr>
                <w:rFonts w:ascii="Arial" w:eastAsia="Arial" w:hAnsi="Arial" w:cs="Arial"/>
                <w:sz w:val="16"/>
                <w:szCs w:val="22"/>
                <w:lang w:eastAsia="zh-CN"/>
              </w:rPr>
              <w:t xml:space="preserve"> </w:t>
            </w:r>
            <w:r w:rsidRPr="007341C6">
              <w:rPr>
                <w:rFonts w:ascii="Arial" w:eastAsia="Arial" w:hAnsi="Arial" w:cs="Arial"/>
                <w:sz w:val="16"/>
                <w:szCs w:val="22"/>
                <w:lang w:eastAsia="zh-CN"/>
              </w:rPr>
              <w:t>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Setrona</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Zoloft</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 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100 mg (as hydrochloride)</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APO-Sertraline</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r>
              <w:rPr>
                <w:rFonts w:ascii="Arial" w:eastAsia="Arial" w:hAnsi="Arial" w:cs="Arial"/>
                <w:sz w:val="16"/>
                <w:szCs w:val="22"/>
                <w:lang w:eastAsia="zh-CN"/>
              </w:rPr>
              <w:t xml:space="preserve"> </w:t>
            </w:r>
            <w:r w:rsidRPr="007341C6">
              <w:rPr>
                <w:rFonts w:ascii="Arial" w:eastAsia="Arial" w:hAnsi="Arial" w:cs="Arial"/>
                <w:sz w:val="16"/>
                <w:szCs w:val="22"/>
                <w:lang w:eastAsia="zh-CN"/>
              </w:rPr>
              <w:t>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Eleva 100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 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116DA0">
              <w:rPr>
                <w:rFonts w:ascii="Arial" w:eastAsia="Arial" w:hAnsi="Arial" w:cs="Arial"/>
                <w:sz w:val="16"/>
                <w:szCs w:val="22"/>
                <w:lang w:eastAsia="zh-CN"/>
              </w:rPr>
              <w:t>NOUMED SERTRALINE</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116DA0">
              <w:rPr>
                <w:rFonts w:ascii="Arial" w:eastAsia="Arial" w:hAnsi="Arial" w:cs="Arial"/>
                <w:sz w:val="16"/>
                <w:szCs w:val="22"/>
                <w:lang w:eastAsia="zh-CN"/>
              </w:rPr>
              <w:t>VO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116DA0">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116DA0">
              <w:rPr>
                <w:rFonts w:ascii="Arial" w:eastAsia="Arial" w:hAnsi="Arial" w:cs="Arial"/>
                <w:sz w:val="16"/>
                <w:szCs w:val="22"/>
                <w:lang w:eastAsia="zh-CN"/>
              </w:rPr>
              <w:t>C4755 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116DA0">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116DA0">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116DA0">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Sertra 100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r>
              <w:rPr>
                <w:rFonts w:ascii="Arial" w:eastAsia="Arial" w:hAnsi="Arial" w:cs="Arial"/>
                <w:sz w:val="16"/>
                <w:szCs w:val="22"/>
                <w:lang w:eastAsia="zh-CN"/>
              </w:rPr>
              <w:t xml:space="preserve"> </w:t>
            </w:r>
            <w:r w:rsidRPr="007341C6">
              <w:rPr>
                <w:rFonts w:ascii="Arial" w:eastAsia="Arial" w:hAnsi="Arial" w:cs="Arial"/>
                <w:sz w:val="16"/>
                <w:szCs w:val="22"/>
                <w:lang w:eastAsia="zh-CN"/>
              </w:rPr>
              <w:t>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Sertraline AN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EA</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 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Sertraline generichealth</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r>
              <w:rPr>
                <w:rFonts w:ascii="Arial" w:eastAsia="Arial" w:hAnsi="Arial" w:cs="Arial"/>
                <w:sz w:val="16"/>
                <w:szCs w:val="22"/>
                <w:lang w:eastAsia="zh-CN"/>
              </w:rPr>
              <w:t xml:space="preserve"> </w:t>
            </w:r>
            <w:r w:rsidRPr="00D270AC">
              <w:rPr>
                <w:rFonts w:ascii="Arial" w:eastAsia="Arial" w:hAnsi="Arial" w:cs="Arial"/>
                <w:sz w:val="16"/>
                <w:szCs w:val="22"/>
                <w:lang w:eastAsia="zh-CN"/>
              </w:rPr>
              <w:t>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Sertraline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r>
              <w:rPr>
                <w:rFonts w:ascii="Arial" w:eastAsia="Arial" w:hAnsi="Arial" w:cs="Arial"/>
                <w:sz w:val="16"/>
                <w:szCs w:val="22"/>
                <w:lang w:eastAsia="zh-CN"/>
              </w:rPr>
              <w:t xml:space="preserve"> </w:t>
            </w:r>
            <w:r w:rsidRPr="007341C6">
              <w:rPr>
                <w:rFonts w:ascii="Arial" w:eastAsia="Arial" w:hAnsi="Arial" w:cs="Arial"/>
                <w:sz w:val="16"/>
                <w:szCs w:val="22"/>
                <w:lang w:eastAsia="zh-CN"/>
              </w:rPr>
              <w:t>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Setrona</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F712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Zoloft</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C4755 C6277 C6289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Del="002F5338" w:rsidTr="00A5376F">
        <w:tc>
          <w:tcPr>
            <w:tcW w:w="54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Sevelamer</w:t>
            </w:r>
          </w:p>
        </w:tc>
        <w:tc>
          <w:tcPr>
            <w:tcW w:w="541" w:type="pct"/>
            <w:vMerge w:val="restar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Tablet containing sevelamer carbonate 800 mg</w:t>
            </w:r>
          </w:p>
        </w:tc>
        <w:tc>
          <w:tcPr>
            <w:tcW w:w="376"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Oral</w:t>
            </w: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876"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Sevelamer Apotex</w:t>
            </w:r>
          </w:p>
        </w:tc>
        <w:tc>
          <w:tcPr>
            <w:tcW w:w="22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TX</w:t>
            </w:r>
          </w:p>
        </w:tc>
        <w:tc>
          <w:tcPr>
            <w:tcW w:w="244"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 NP</w:t>
            </w:r>
          </w:p>
        </w:tc>
        <w:tc>
          <w:tcPr>
            <w:tcW w:w="45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C5491</w:t>
            </w:r>
          </w:p>
        </w:tc>
        <w:tc>
          <w:tcPr>
            <w:tcW w:w="44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180</w:t>
            </w: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5</w:t>
            </w:r>
          </w:p>
        </w:tc>
        <w:tc>
          <w:tcPr>
            <w:tcW w:w="16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180</w:t>
            </w: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271" w:type="pct"/>
          </w:tcPr>
          <w:p w:rsidR="00250085" w:rsidRPr="00BB35A8" w:rsidDel="002F5338" w:rsidRDefault="00250085" w:rsidP="00250085">
            <w:pPr>
              <w:spacing w:line="240" w:lineRule="auto"/>
              <w:rPr>
                <w:rFonts w:ascii="Arial" w:eastAsia="Arial" w:hAnsi="Arial" w:cs="Arial"/>
                <w:sz w:val="16"/>
                <w:szCs w:val="22"/>
                <w:lang w:eastAsia="zh-CN"/>
              </w:rPr>
            </w:pPr>
          </w:p>
        </w:tc>
      </w:tr>
      <w:tr w:rsidR="00250085" w:rsidRPr="00BB35A8" w:rsidDel="002F5338" w:rsidTr="00A5376F">
        <w:tc>
          <w:tcPr>
            <w:tcW w:w="541"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Del="002F5338" w:rsidRDefault="00250085" w:rsidP="00250085">
            <w:pPr>
              <w:spacing w:line="240" w:lineRule="auto"/>
              <w:rPr>
                <w:rFonts w:ascii="Arial" w:eastAsia="Arial" w:hAnsi="Arial" w:cs="Arial"/>
                <w:sz w:val="16"/>
                <w:szCs w:val="22"/>
                <w:lang w:eastAsia="zh-CN"/>
              </w:rPr>
            </w:pPr>
          </w:p>
        </w:tc>
        <w:tc>
          <w:tcPr>
            <w:tcW w:w="376"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876"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Sevelamer Lupin</w:t>
            </w:r>
          </w:p>
        </w:tc>
        <w:tc>
          <w:tcPr>
            <w:tcW w:w="22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GQ</w:t>
            </w:r>
          </w:p>
        </w:tc>
        <w:tc>
          <w:tcPr>
            <w:tcW w:w="244"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 NP</w:t>
            </w:r>
          </w:p>
        </w:tc>
        <w:tc>
          <w:tcPr>
            <w:tcW w:w="45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C5491</w:t>
            </w:r>
          </w:p>
        </w:tc>
        <w:tc>
          <w:tcPr>
            <w:tcW w:w="44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180</w:t>
            </w: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5</w:t>
            </w:r>
          </w:p>
        </w:tc>
        <w:tc>
          <w:tcPr>
            <w:tcW w:w="16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180</w:t>
            </w: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271" w:type="pct"/>
          </w:tcPr>
          <w:p w:rsidR="00250085" w:rsidRPr="00BB35A8" w:rsidDel="002F5338" w:rsidRDefault="00250085" w:rsidP="00250085">
            <w:pPr>
              <w:spacing w:line="240" w:lineRule="auto"/>
              <w:rPr>
                <w:rFonts w:ascii="Arial" w:eastAsia="Arial" w:hAnsi="Arial" w:cs="Arial"/>
                <w:sz w:val="16"/>
                <w:szCs w:val="22"/>
                <w:lang w:eastAsia="zh-CN"/>
              </w:rPr>
            </w:pPr>
          </w:p>
        </w:tc>
      </w:tr>
      <w:tr w:rsidR="00250085" w:rsidRPr="00BB35A8" w:rsidDel="002F5338" w:rsidTr="00A5376F">
        <w:tc>
          <w:tcPr>
            <w:tcW w:w="541"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541"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376"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876"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Sevelamer Apotex</w:t>
            </w:r>
          </w:p>
        </w:tc>
        <w:tc>
          <w:tcPr>
            <w:tcW w:w="22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TX</w:t>
            </w:r>
          </w:p>
        </w:tc>
        <w:tc>
          <w:tcPr>
            <w:tcW w:w="244"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w:t>
            </w:r>
          </w:p>
        </w:tc>
        <w:tc>
          <w:tcPr>
            <w:tcW w:w="45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C5530 C9762</w:t>
            </w:r>
          </w:p>
        </w:tc>
        <w:tc>
          <w:tcPr>
            <w:tcW w:w="44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360</w:t>
            </w: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5</w:t>
            </w:r>
          </w:p>
        </w:tc>
        <w:tc>
          <w:tcPr>
            <w:tcW w:w="16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180</w:t>
            </w: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27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C(100)</w:t>
            </w:r>
          </w:p>
        </w:tc>
      </w:tr>
      <w:tr w:rsidR="00250085" w:rsidRPr="00BB35A8" w:rsidDel="002F5338" w:rsidTr="00A5376F">
        <w:tc>
          <w:tcPr>
            <w:tcW w:w="541"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541"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376"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876"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Sevelamer Lupin</w:t>
            </w:r>
          </w:p>
        </w:tc>
        <w:tc>
          <w:tcPr>
            <w:tcW w:w="22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GQ</w:t>
            </w:r>
          </w:p>
        </w:tc>
        <w:tc>
          <w:tcPr>
            <w:tcW w:w="244"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w:t>
            </w:r>
          </w:p>
        </w:tc>
        <w:tc>
          <w:tcPr>
            <w:tcW w:w="45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C5530 C9762</w:t>
            </w:r>
          </w:p>
        </w:tc>
        <w:tc>
          <w:tcPr>
            <w:tcW w:w="44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360</w:t>
            </w: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5</w:t>
            </w:r>
          </w:p>
        </w:tc>
        <w:tc>
          <w:tcPr>
            <w:tcW w:w="16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180</w:t>
            </w: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27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C(100)</w:t>
            </w:r>
          </w:p>
        </w:tc>
      </w:tr>
      <w:tr w:rsidR="00250085" w:rsidRPr="00BB35A8" w:rsidDel="002F5338" w:rsidTr="00A5376F">
        <w:tc>
          <w:tcPr>
            <w:tcW w:w="541"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Tablet containing sevelamer hydrochloride 800 mg</w:t>
            </w:r>
          </w:p>
        </w:tc>
        <w:tc>
          <w:tcPr>
            <w:tcW w:w="376"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Oral</w:t>
            </w: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876"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Renagel</w:t>
            </w:r>
          </w:p>
        </w:tc>
        <w:tc>
          <w:tcPr>
            <w:tcW w:w="22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GZ</w:t>
            </w:r>
          </w:p>
        </w:tc>
        <w:tc>
          <w:tcPr>
            <w:tcW w:w="244"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 NP</w:t>
            </w:r>
          </w:p>
        </w:tc>
        <w:tc>
          <w:tcPr>
            <w:tcW w:w="45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C5491</w:t>
            </w:r>
          </w:p>
        </w:tc>
        <w:tc>
          <w:tcPr>
            <w:tcW w:w="44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180</w:t>
            </w: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5</w:t>
            </w:r>
          </w:p>
        </w:tc>
        <w:tc>
          <w:tcPr>
            <w:tcW w:w="16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180</w:t>
            </w: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271" w:type="pct"/>
          </w:tcPr>
          <w:p w:rsidR="00250085" w:rsidRPr="00BB35A8" w:rsidDel="002F5338" w:rsidRDefault="00250085" w:rsidP="00250085">
            <w:pPr>
              <w:spacing w:line="240" w:lineRule="auto"/>
              <w:rPr>
                <w:rFonts w:ascii="Arial" w:eastAsia="Arial" w:hAnsi="Arial" w:cs="Arial"/>
                <w:sz w:val="16"/>
                <w:szCs w:val="22"/>
                <w:lang w:eastAsia="zh-CN"/>
              </w:rPr>
            </w:pPr>
          </w:p>
        </w:tc>
      </w:tr>
      <w:tr w:rsidR="00250085" w:rsidRPr="00BB35A8" w:rsidDel="002F5338" w:rsidTr="00A5376F">
        <w:tc>
          <w:tcPr>
            <w:tcW w:w="541"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Del="002F5338" w:rsidRDefault="00250085" w:rsidP="00250085">
            <w:pPr>
              <w:spacing w:line="240" w:lineRule="auto"/>
              <w:rPr>
                <w:rFonts w:ascii="Arial" w:eastAsia="Arial" w:hAnsi="Arial" w:cs="Arial"/>
                <w:sz w:val="16"/>
                <w:szCs w:val="22"/>
                <w:lang w:eastAsia="zh-CN"/>
              </w:rPr>
            </w:pPr>
          </w:p>
        </w:tc>
        <w:tc>
          <w:tcPr>
            <w:tcW w:w="376"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876"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223"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244"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MP</w:t>
            </w:r>
          </w:p>
        </w:tc>
        <w:tc>
          <w:tcPr>
            <w:tcW w:w="45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C5530 C9762</w:t>
            </w:r>
          </w:p>
        </w:tc>
        <w:tc>
          <w:tcPr>
            <w:tcW w:w="44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360</w:t>
            </w:r>
          </w:p>
        </w:tc>
        <w:tc>
          <w:tcPr>
            <w:tcW w:w="30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5</w:t>
            </w:r>
          </w:p>
        </w:tc>
        <w:tc>
          <w:tcPr>
            <w:tcW w:w="163"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180</w:t>
            </w:r>
          </w:p>
        </w:tc>
        <w:tc>
          <w:tcPr>
            <w:tcW w:w="135" w:type="pct"/>
          </w:tcPr>
          <w:p w:rsidR="00250085" w:rsidRPr="00BB35A8" w:rsidDel="002F5338" w:rsidRDefault="00250085" w:rsidP="00250085">
            <w:pPr>
              <w:spacing w:line="240" w:lineRule="auto"/>
              <w:rPr>
                <w:rFonts w:ascii="Arial" w:eastAsia="Arial" w:hAnsi="Arial" w:cs="Arial"/>
                <w:sz w:val="16"/>
                <w:szCs w:val="22"/>
                <w:lang w:eastAsia="zh-CN"/>
              </w:rPr>
            </w:pPr>
          </w:p>
        </w:tc>
        <w:tc>
          <w:tcPr>
            <w:tcW w:w="271" w:type="pct"/>
          </w:tcPr>
          <w:p w:rsidR="00250085" w:rsidRPr="00BB35A8" w:rsidDel="002F5338" w:rsidRDefault="00250085" w:rsidP="00250085">
            <w:pPr>
              <w:spacing w:line="240" w:lineRule="auto"/>
              <w:rPr>
                <w:rFonts w:ascii="Arial" w:eastAsia="Arial" w:hAnsi="Arial" w:cs="Arial"/>
                <w:sz w:val="16"/>
                <w:szCs w:val="22"/>
                <w:lang w:eastAsia="zh-CN"/>
              </w:rPr>
            </w:pPr>
            <w:r w:rsidRPr="00FC0D4B">
              <w:rPr>
                <w:rFonts w:ascii="Arial" w:eastAsia="Arial" w:hAnsi="Arial" w:cs="Arial"/>
                <w:sz w:val="16"/>
                <w:szCs w:val="22"/>
                <w:lang w:eastAsia="zh-CN"/>
              </w:rPr>
              <w:t>C(100)</w:t>
            </w:r>
          </w:p>
        </w:tc>
      </w:tr>
      <w:tr w:rsidR="00250085" w:rsidRPr="00BB35A8" w:rsidTr="00A5376F">
        <w:trPr>
          <w:trHeight w:val="660"/>
        </w:trPr>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Sildenafil</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 mg (as citrate)</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Revatio</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SILDATIO PHT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See Note 3</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See Note 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90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D(100)</w:t>
            </w: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Sildenafil AN PHT 20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EA</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Sildenafil PHT APOTEX</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TY</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See Note 3</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See Note 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90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D(100)</w:t>
            </w: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Sildenafil Sandoz PHT 20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bookmarkStart w:id="7" w:name="_Hlk100657335"/>
            <w:r w:rsidRPr="00563275">
              <w:rPr>
                <w:rFonts w:ascii="Arial" w:eastAsia="Arial" w:hAnsi="Arial" w:cs="Arial"/>
                <w:sz w:val="16"/>
                <w:szCs w:val="22"/>
                <w:lang w:eastAsia="zh-CN"/>
              </w:rPr>
              <w:t>Siltuximab</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Powder for injection 100 mg</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Sylvant</w:t>
            </w:r>
          </w:p>
        </w:tc>
        <w:tc>
          <w:tcPr>
            <w:tcW w:w="223" w:type="pct"/>
          </w:tcPr>
          <w:p w:rsidR="00250085" w:rsidRPr="00BB35A8" w:rsidRDefault="004C2317"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RJ</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C12585 C12594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4</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D(100)</w:t>
            </w: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Powder for injection 400 mg</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Sylvant</w:t>
            </w:r>
          </w:p>
        </w:tc>
        <w:tc>
          <w:tcPr>
            <w:tcW w:w="223" w:type="pct"/>
          </w:tcPr>
          <w:p w:rsidR="00250085" w:rsidRPr="00BB35A8" w:rsidRDefault="004C2317"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RJ</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C12585 C12594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4</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D(100)</w:t>
            </w:r>
          </w:p>
        </w:tc>
      </w:tr>
      <w:bookmarkEnd w:id="7"/>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Silver sulfadiazine</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Cream 10 mg per g, 50 g</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Flamazine</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SN</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C6345 C6362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APO-Simvastatin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NOUMED SIMVASTATIN</w:t>
            </w:r>
          </w:p>
        </w:tc>
        <w:tc>
          <w:tcPr>
            <w:tcW w:w="223" w:type="pct"/>
          </w:tcPr>
          <w:p w:rsidR="00250085"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VO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Simvar 10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APO-Simvastatin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NOUMED SIMVASTATIN</w:t>
            </w:r>
          </w:p>
        </w:tc>
        <w:tc>
          <w:tcPr>
            <w:tcW w:w="223" w:type="pct"/>
          </w:tcPr>
          <w:p w:rsidR="00250085"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VO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Simvar 10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APO-Simvastatin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Lipex 20</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NOUMED SIMVASTATIN</w:t>
            </w:r>
          </w:p>
        </w:tc>
        <w:tc>
          <w:tcPr>
            <w:tcW w:w="223" w:type="pct"/>
          </w:tcPr>
          <w:p w:rsidR="00250085"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VO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Simvar 20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Zocor</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MQ</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APO-Simvastatin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Lipex 20</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NOUMED SIMVASTATIN</w:t>
            </w:r>
          </w:p>
        </w:tc>
        <w:tc>
          <w:tcPr>
            <w:tcW w:w="223" w:type="pct"/>
          </w:tcPr>
          <w:p w:rsidR="00250085"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VO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Simvar 20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Zocor</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MQ</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40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APO-Simvastatin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Lipex 40</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NOUMED SIMVASTATIN</w:t>
            </w:r>
          </w:p>
        </w:tc>
        <w:tc>
          <w:tcPr>
            <w:tcW w:w="223" w:type="pct"/>
          </w:tcPr>
          <w:p w:rsidR="00250085"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VO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Simvar 40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Zocor</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MQ</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APO-Simvastatin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Lipex 40</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NOUMED SIMVASTATIN</w:t>
            </w:r>
          </w:p>
        </w:tc>
        <w:tc>
          <w:tcPr>
            <w:tcW w:w="223" w:type="pct"/>
          </w:tcPr>
          <w:p w:rsidR="00250085"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VO</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054F09">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Simvar 40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Zocor</w:t>
            </w:r>
          </w:p>
        </w:tc>
        <w:tc>
          <w:tcPr>
            <w:tcW w:w="223" w:type="pct"/>
          </w:tcPr>
          <w:p w:rsidR="00250085" w:rsidRPr="00BB35A8" w:rsidRDefault="00250085" w:rsidP="00250085">
            <w:pPr>
              <w:spacing w:line="240" w:lineRule="auto"/>
              <w:rPr>
                <w:rFonts w:ascii="Arial" w:eastAsia="Arial" w:hAnsi="Arial" w:cs="Arial"/>
                <w:sz w:val="16"/>
                <w:szCs w:val="22"/>
                <w:lang w:eastAsia="zh-CN"/>
              </w:rPr>
            </w:pPr>
            <w:r>
              <w:rPr>
                <w:rFonts w:ascii="Arial" w:eastAsia="Arial" w:hAnsi="Arial" w:cs="Arial"/>
                <w:sz w:val="16"/>
                <w:szCs w:val="22"/>
                <w:lang w:eastAsia="zh-CN"/>
              </w:rPr>
              <w:t>MQ</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80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APO-Simvastatin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Simvar 80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APO-Simvastatin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Simvar 80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Simvastatin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Zimstat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P7598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Siponimod</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Tablet 250 micrograms (as hemifumarate) </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Oral </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Mayzent </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NV </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MP </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C10953 C10955</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12 </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0 </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12 </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p>
        </w:tc>
        <w:tc>
          <w:tcPr>
            <w:tcW w:w="223" w:type="pct"/>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MP </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C10953 C10955</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120 </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5 </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120 </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Tablet 2 mg (as hemifumarate) </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Oral </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Mayzent </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NV </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MP </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C10953 C10955</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28 </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5 </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 xml:space="preserve">28 </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Sirolimus</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solution 1 mg per mL, 60 mL</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Rapamune</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P5795</w:t>
            </w:r>
            <w:r>
              <w:rPr>
                <w:rFonts w:ascii="Arial" w:eastAsia="Arial" w:hAnsi="Arial" w:cs="Arial"/>
                <w:sz w:val="16"/>
                <w:szCs w:val="22"/>
                <w:lang w:eastAsia="zh-CN"/>
              </w:rPr>
              <w:t xml:space="preserve"> </w:t>
            </w:r>
            <w:r w:rsidRPr="00204BF9">
              <w:rPr>
                <w:rStyle w:val="AmendmentKeyword"/>
                <w:rFonts w:eastAsiaTheme="minorHAnsi"/>
                <w:b w:val="0"/>
                <w:i w:val="0"/>
                <w:sz w:val="16"/>
                <w:szCs w:val="16"/>
              </w:rPr>
              <w:t>P9914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r w:rsidRPr="00BB35A8">
              <w:rPr>
                <w:rFonts w:ascii="Arial" w:eastAsia="Arial" w:hAnsi="Arial" w:cs="Arial"/>
                <w:sz w:val="16"/>
                <w:szCs w:val="22"/>
                <w:lang w:eastAsia="zh-CN"/>
              </w:rPr>
              <w:br/>
              <w:t>CN5795</w:t>
            </w:r>
            <w:r>
              <w:rPr>
                <w:rFonts w:ascii="Arial" w:eastAsia="Arial" w:hAnsi="Arial" w:cs="Arial"/>
                <w:sz w:val="16"/>
                <w:szCs w:val="22"/>
                <w:lang w:eastAsia="zh-CN"/>
              </w:rPr>
              <w:t xml:space="preserve"> </w:t>
            </w:r>
            <w:r w:rsidRPr="00204BF9">
              <w:rPr>
                <w:rStyle w:val="AmendmentKeyword"/>
                <w:rFonts w:eastAsiaTheme="minorHAnsi"/>
                <w:b w:val="0"/>
                <w:i w:val="0"/>
                <w:sz w:val="16"/>
                <w:szCs w:val="16"/>
              </w:rPr>
              <w:t>CN9914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CN5795</w:t>
            </w:r>
            <w:r>
              <w:rPr>
                <w:rFonts w:ascii="Arial" w:eastAsia="Arial" w:hAnsi="Arial" w:cs="Arial"/>
                <w:sz w:val="16"/>
                <w:szCs w:val="22"/>
                <w:lang w:eastAsia="zh-CN"/>
              </w:rPr>
              <w:t xml:space="preserve"> </w:t>
            </w:r>
            <w:r w:rsidRPr="00204BF9">
              <w:rPr>
                <w:rStyle w:val="AmendmentKeyword"/>
                <w:rFonts w:eastAsiaTheme="minorHAnsi"/>
                <w:b w:val="0"/>
                <w:i w:val="0"/>
                <w:sz w:val="16"/>
                <w:szCs w:val="16"/>
              </w:rPr>
              <w:t>CN9914</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0.5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Rapamune</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P5795</w:t>
            </w:r>
            <w:r>
              <w:rPr>
                <w:rFonts w:ascii="Arial" w:eastAsia="Arial" w:hAnsi="Arial" w:cs="Arial"/>
                <w:sz w:val="16"/>
                <w:szCs w:val="22"/>
                <w:lang w:eastAsia="zh-CN"/>
              </w:rPr>
              <w:t xml:space="preserve"> </w:t>
            </w:r>
            <w:r w:rsidRPr="00204BF9">
              <w:rPr>
                <w:rStyle w:val="AmendmentKeyword"/>
                <w:rFonts w:eastAsiaTheme="minorHAnsi"/>
                <w:b w:val="0"/>
                <w:i w:val="0"/>
                <w:sz w:val="16"/>
                <w:szCs w:val="16"/>
              </w:rPr>
              <w:t>P9914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r w:rsidRPr="00BB35A8">
              <w:rPr>
                <w:rFonts w:ascii="Arial" w:eastAsia="Arial" w:hAnsi="Arial" w:cs="Arial"/>
                <w:sz w:val="16"/>
                <w:szCs w:val="22"/>
                <w:lang w:eastAsia="zh-CN"/>
              </w:rPr>
              <w:br/>
              <w:t>CN5795</w:t>
            </w:r>
            <w:r>
              <w:rPr>
                <w:rFonts w:ascii="Arial" w:eastAsia="Arial" w:hAnsi="Arial" w:cs="Arial"/>
                <w:sz w:val="16"/>
                <w:szCs w:val="22"/>
                <w:lang w:eastAsia="zh-CN"/>
              </w:rPr>
              <w:t xml:space="preserve"> CN9914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CN5795</w:t>
            </w:r>
            <w:r>
              <w:rPr>
                <w:rFonts w:ascii="Arial" w:eastAsia="Arial" w:hAnsi="Arial" w:cs="Arial"/>
                <w:sz w:val="16"/>
                <w:szCs w:val="22"/>
                <w:lang w:eastAsia="zh-CN"/>
              </w:rPr>
              <w:t xml:space="preserve"> CN9914</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Rapamune</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P5795</w:t>
            </w:r>
            <w:r>
              <w:rPr>
                <w:rFonts w:ascii="Arial" w:eastAsia="Arial" w:hAnsi="Arial" w:cs="Arial"/>
                <w:sz w:val="16"/>
                <w:szCs w:val="22"/>
                <w:lang w:eastAsia="zh-CN"/>
              </w:rPr>
              <w:t xml:space="preserve"> </w:t>
            </w:r>
            <w:r w:rsidRPr="00204BF9">
              <w:rPr>
                <w:rStyle w:val="AmendmentKeyword"/>
                <w:rFonts w:eastAsiaTheme="minorHAnsi"/>
                <w:b w:val="0"/>
                <w:i w:val="0"/>
                <w:sz w:val="16"/>
                <w:szCs w:val="16"/>
              </w:rPr>
              <w:t>P9914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r w:rsidRPr="00BB35A8">
              <w:rPr>
                <w:rFonts w:ascii="Arial" w:eastAsia="Arial" w:hAnsi="Arial" w:cs="Arial"/>
                <w:sz w:val="16"/>
                <w:szCs w:val="22"/>
                <w:lang w:eastAsia="zh-CN"/>
              </w:rPr>
              <w:br/>
              <w:t>CN5795</w:t>
            </w:r>
            <w:r>
              <w:rPr>
                <w:rFonts w:ascii="Arial" w:eastAsia="Arial" w:hAnsi="Arial" w:cs="Arial"/>
                <w:sz w:val="16"/>
                <w:szCs w:val="22"/>
                <w:lang w:eastAsia="zh-CN"/>
              </w:rPr>
              <w:t xml:space="preserve"> </w:t>
            </w:r>
            <w:r w:rsidRPr="00204BF9">
              <w:rPr>
                <w:rStyle w:val="AmendmentKeyword"/>
                <w:rFonts w:eastAsiaTheme="minorHAnsi"/>
                <w:b w:val="0"/>
                <w:i w:val="0"/>
                <w:sz w:val="16"/>
                <w:szCs w:val="16"/>
              </w:rPr>
              <w:t>CN9914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CN5795</w:t>
            </w:r>
            <w:r>
              <w:rPr>
                <w:rFonts w:ascii="Arial" w:eastAsia="Arial" w:hAnsi="Arial" w:cs="Arial"/>
                <w:sz w:val="16"/>
                <w:szCs w:val="22"/>
                <w:lang w:eastAsia="zh-CN"/>
              </w:rPr>
              <w:t xml:space="preserve"> </w:t>
            </w:r>
            <w:r w:rsidRPr="00204BF9">
              <w:rPr>
                <w:rStyle w:val="AmendmentKeyword"/>
                <w:rFonts w:eastAsiaTheme="minorHAnsi"/>
                <w:b w:val="0"/>
                <w:i w:val="0"/>
                <w:sz w:val="16"/>
                <w:szCs w:val="16"/>
              </w:rPr>
              <w:t>CN9914</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Rapamune</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P5795</w:t>
            </w:r>
            <w:r>
              <w:rPr>
                <w:rFonts w:ascii="Arial" w:eastAsia="Arial" w:hAnsi="Arial" w:cs="Arial"/>
                <w:sz w:val="16"/>
                <w:szCs w:val="22"/>
                <w:lang w:eastAsia="zh-CN"/>
              </w:rPr>
              <w:t xml:space="preserve"> </w:t>
            </w:r>
            <w:r w:rsidRPr="00E46FA5">
              <w:rPr>
                <w:rStyle w:val="AmendmentKeyword"/>
                <w:rFonts w:eastAsiaTheme="minorHAnsi"/>
                <w:b w:val="0"/>
                <w:i w:val="0"/>
                <w:sz w:val="16"/>
                <w:szCs w:val="16"/>
              </w:rPr>
              <w:t>P9914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r w:rsidRPr="00BB35A8">
              <w:rPr>
                <w:rFonts w:ascii="Arial" w:eastAsia="Arial" w:hAnsi="Arial" w:cs="Arial"/>
                <w:sz w:val="16"/>
                <w:szCs w:val="22"/>
                <w:lang w:eastAsia="zh-CN"/>
              </w:rPr>
              <w:br/>
              <w:t>CN5795</w:t>
            </w:r>
            <w:r>
              <w:rPr>
                <w:rFonts w:ascii="Arial" w:eastAsia="Arial" w:hAnsi="Arial" w:cs="Arial"/>
                <w:sz w:val="16"/>
                <w:szCs w:val="22"/>
                <w:lang w:eastAsia="zh-CN"/>
              </w:rPr>
              <w:t xml:space="preserve"> </w:t>
            </w:r>
            <w:r w:rsidRPr="00E46FA5">
              <w:rPr>
                <w:rStyle w:val="AmendmentKeyword"/>
                <w:rFonts w:eastAsiaTheme="minorHAnsi"/>
                <w:b w:val="0"/>
                <w:i w:val="0"/>
                <w:sz w:val="16"/>
                <w:szCs w:val="16"/>
              </w:rPr>
              <w:t>CN9914</w:t>
            </w:r>
          </w:p>
        </w:tc>
        <w:tc>
          <w:tcPr>
            <w:tcW w:w="301" w:type="pct"/>
          </w:tcPr>
          <w:p w:rsidR="00250085" w:rsidRPr="00204BF9" w:rsidRDefault="00250085" w:rsidP="00250085">
            <w:pPr>
              <w:spacing w:line="240" w:lineRule="auto"/>
              <w:rPr>
                <w:rFonts w:ascii="Arial" w:eastAsia="Arial" w:hAnsi="Arial" w:cs="Arial"/>
                <w:b/>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CN5795</w:t>
            </w:r>
            <w:r>
              <w:rPr>
                <w:rFonts w:ascii="Arial" w:eastAsia="Arial" w:hAnsi="Arial" w:cs="Arial"/>
                <w:sz w:val="16"/>
                <w:szCs w:val="22"/>
                <w:lang w:eastAsia="zh-CN"/>
              </w:rPr>
              <w:t xml:space="preserve"> </w:t>
            </w:r>
            <w:r w:rsidRPr="00E46FA5">
              <w:rPr>
                <w:rStyle w:val="AmendmentKeyword"/>
                <w:rFonts w:eastAsiaTheme="minorHAnsi"/>
                <w:b w:val="0"/>
                <w:i w:val="0"/>
                <w:sz w:val="16"/>
                <w:szCs w:val="16"/>
              </w:rPr>
              <w:t>CN9914</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250085" w:rsidRPr="00BB35A8" w:rsidTr="00A5376F">
        <w:tc>
          <w:tcPr>
            <w:tcW w:w="541" w:type="pct"/>
            <w:vMerge w:val="restart"/>
          </w:tcPr>
          <w:p w:rsidR="00250085" w:rsidRPr="007E4D3A" w:rsidRDefault="00250085" w:rsidP="00250085">
            <w:pPr>
              <w:spacing w:line="240" w:lineRule="auto"/>
              <w:rPr>
                <w:rFonts w:ascii="Arial" w:hAnsi="Arial" w:cs="Arial"/>
                <w:sz w:val="16"/>
              </w:rPr>
            </w:pPr>
            <w:r w:rsidRPr="00FD0BFF">
              <w:rPr>
                <w:rFonts w:ascii="Arial" w:hAnsi="Arial" w:cs="Arial"/>
                <w:sz w:val="16"/>
              </w:rPr>
              <w:t>Sitagliptin</w:t>
            </w:r>
          </w:p>
        </w:tc>
        <w:tc>
          <w:tcPr>
            <w:tcW w:w="541" w:type="pct"/>
            <w:vMerge w:val="restart"/>
          </w:tcPr>
          <w:p w:rsidR="00250085" w:rsidRPr="007E4D3A" w:rsidRDefault="00250085" w:rsidP="00250085">
            <w:pPr>
              <w:spacing w:line="240" w:lineRule="auto"/>
              <w:rPr>
                <w:rFonts w:ascii="Arial" w:hAnsi="Arial" w:cs="Arial"/>
                <w:sz w:val="16"/>
              </w:rPr>
            </w:pPr>
            <w:r w:rsidRPr="00FD0BFF">
              <w:rPr>
                <w:rFonts w:ascii="Arial" w:hAnsi="Arial" w:cs="Arial"/>
                <w:sz w:val="16"/>
              </w:rPr>
              <w:t>Tablet 25 mg</w:t>
            </w:r>
          </w:p>
        </w:tc>
        <w:tc>
          <w:tcPr>
            <w:tcW w:w="376" w:type="pct"/>
            <w:vMerge w:val="restart"/>
          </w:tcPr>
          <w:p w:rsidR="00250085" w:rsidRPr="007E4D3A" w:rsidRDefault="00250085" w:rsidP="00250085">
            <w:pPr>
              <w:spacing w:line="240" w:lineRule="auto"/>
              <w:rPr>
                <w:rFonts w:ascii="Arial" w:hAnsi="Arial" w:cs="Arial"/>
                <w:sz w:val="16"/>
              </w:rPr>
            </w:pPr>
            <w:r w:rsidRPr="00FD0BFF">
              <w:rPr>
                <w:rFonts w:ascii="Arial" w:hAnsi="Arial" w:cs="Arial"/>
                <w:sz w:val="16"/>
              </w:rPr>
              <w:t>Oral</w:t>
            </w: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Januvia</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XW</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Sitagliptin Lupin</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GQ</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 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Sitagliptin Sandoz Pharma</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SZ</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Sitagliptin SUN</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RA</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Xelevia</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XT</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val="restart"/>
          </w:tcPr>
          <w:p w:rsidR="00250085" w:rsidRPr="007E4D3A" w:rsidRDefault="00250085" w:rsidP="00250085">
            <w:pPr>
              <w:spacing w:line="240" w:lineRule="auto"/>
              <w:rPr>
                <w:rFonts w:ascii="Arial" w:hAnsi="Arial" w:cs="Arial"/>
                <w:sz w:val="16"/>
              </w:rPr>
            </w:pPr>
            <w:r w:rsidRPr="00FD0BFF">
              <w:rPr>
                <w:rFonts w:ascii="Arial" w:hAnsi="Arial" w:cs="Arial"/>
                <w:sz w:val="16"/>
              </w:rPr>
              <w:t>Tablet 50 mg</w:t>
            </w:r>
          </w:p>
        </w:tc>
        <w:tc>
          <w:tcPr>
            <w:tcW w:w="376" w:type="pct"/>
            <w:vMerge w:val="restart"/>
          </w:tcPr>
          <w:p w:rsidR="00250085" w:rsidRPr="007E4D3A" w:rsidRDefault="00250085" w:rsidP="00250085">
            <w:pPr>
              <w:spacing w:line="240" w:lineRule="auto"/>
              <w:rPr>
                <w:rFonts w:ascii="Arial" w:hAnsi="Arial" w:cs="Arial"/>
                <w:sz w:val="16"/>
              </w:rPr>
            </w:pPr>
            <w:r w:rsidRPr="00FD0BFF">
              <w:rPr>
                <w:rFonts w:ascii="Arial" w:hAnsi="Arial" w:cs="Arial"/>
                <w:sz w:val="16"/>
              </w:rPr>
              <w:t>Oral</w:t>
            </w: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Januvia</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XW</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Sitagliptin Lupin</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GQ</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 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Sitagliptin Sandoz Pharma</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SZ</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Sitagliptin SUN</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RA</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Xelevia</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XT</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val="restart"/>
          </w:tcPr>
          <w:p w:rsidR="00250085" w:rsidRPr="007E4D3A" w:rsidRDefault="00250085" w:rsidP="00250085">
            <w:pPr>
              <w:spacing w:line="240" w:lineRule="auto"/>
              <w:rPr>
                <w:rFonts w:ascii="Arial" w:hAnsi="Arial" w:cs="Arial"/>
                <w:sz w:val="16"/>
              </w:rPr>
            </w:pPr>
            <w:r w:rsidRPr="00FD0BFF">
              <w:rPr>
                <w:rFonts w:ascii="Arial" w:hAnsi="Arial" w:cs="Arial"/>
                <w:sz w:val="16"/>
              </w:rPr>
              <w:t>Tablet 100 mg</w:t>
            </w:r>
          </w:p>
        </w:tc>
        <w:tc>
          <w:tcPr>
            <w:tcW w:w="376" w:type="pct"/>
            <w:vMerge w:val="restart"/>
          </w:tcPr>
          <w:p w:rsidR="00250085" w:rsidRPr="007E4D3A" w:rsidRDefault="00250085" w:rsidP="00250085">
            <w:pPr>
              <w:spacing w:line="240" w:lineRule="auto"/>
              <w:rPr>
                <w:rFonts w:ascii="Arial" w:hAnsi="Arial" w:cs="Arial"/>
                <w:sz w:val="16"/>
              </w:rPr>
            </w:pPr>
            <w:r w:rsidRPr="00FD0BFF">
              <w:rPr>
                <w:rFonts w:ascii="Arial" w:hAnsi="Arial" w:cs="Arial"/>
                <w:sz w:val="16"/>
              </w:rPr>
              <w:t>Oral</w:t>
            </w: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Januvia</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XW</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Sitagliptin Lupin</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GQ</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 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Sitagliptin Sandoz Pharma</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SZ</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Sitagliptin SUN</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RA</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7E4D3A" w:rsidRDefault="00250085" w:rsidP="00250085">
            <w:pPr>
              <w:spacing w:line="240" w:lineRule="auto"/>
              <w:rPr>
                <w:rFonts w:ascii="Arial" w:hAnsi="Arial" w:cs="Arial"/>
                <w:sz w:val="16"/>
              </w:rPr>
            </w:pPr>
            <w:r w:rsidRPr="00FD0BFF">
              <w:rPr>
                <w:rFonts w:ascii="Arial" w:hAnsi="Arial" w:cs="Arial"/>
                <w:sz w:val="16"/>
              </w:rPr>
              <w:t>Xelevia</w:t>
            </w:r>
          </w:p>
        </w:tc>
        <w:tc>
          <w:tcPr>
            <w:tcW w:w="223" w:type="pct"/>
          </w:tcPr>
          <w:p w:rsidR="00250085" w:rsidRPr="007E4D3A" w:rsidRDefault="00250085" w:rsidP="00250085">
            <w:pPr>
              <w:spacing w:line="240" w:lineRule="auto"/>
              <w:rPr>
                <w:rFonts w:ascii="Arial" w:hAnsi="Arial" w:cs="Arial"/>
                <w:sz w:val="16"/>
              </w:rPr>
            </w:pPr>
            <w:r w:rsidRPr="00FD0BFF">
              <w:rPr>
                <w:rFonts w:ascii="Arial" w:hAnsi="Arial" w:cs="Arial"/>
                <w:sz w:val="16"/>
              </w:rPr>
              <w:t>XT</w:t>
            </w: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MP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 C7541</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vMerge/>
          </w:tcPr>
          <w:p w:rsidR="00250085" w:rsidRPr="007E4D3A" w:rsidRDefault="00250085" w:rsidP="00250085">
            <w:pPr>
              <w:spacing w:line="240" w:lineRule="auto"/>
              <w:rPr>
                <w:rFonts w:ascii="Arial" w:hAnsi="Arial" w:cs="Arial"/>
                <w:sz w:val="16"/>
              </w:rPr>
            </w:pPr>
          </w:p>
        </w:tc>
        <w:tc>
          <w:tcPr>
            <w:tcW w:w="541" w:type="pct"/>
            <w:vMerge/>
          </w:tcPr>
          <w:p w:rsidR="00250085" w:rsidRPr="007E4D3A" w:rsidRDefault="00250085" w:rsidP="00250085">
            <w:pPr>
              <w:spacing w:line="240" w:lineRule="auto"/>
              <w:rPr>
                <w:rFonts w:ascii="Arial" w:hAnsi="Arial" w:cs="Arial"/>
                <w:sz w:val="16"/>
              </w:rPr>
            </w:pPr>
          </w:p>
        </w:tc>
        <w:tc>
          <w:tcPr>
            <w:tcW w:w="376" w:type="pct"/>
            <w:vMerge/>
          </w:tcPr>
          <w:p w:rsidR="00250085" w:rsidRPr="007E4D3A" w:rsidRDefault="00250085" w:rsidP="00250085">
            <w:pPr>
              <w:spacing w:line="240" w:lineRule="auto"/>
              <w:rPr>
                <w:rFonts w:ascii="Arial" w:hAnsi="Arial" w:cs="Arial"/>
                <w:sz w:val="16"/>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7E4D3A" w:rsidRDefault="00250085" w:rsidP="00250085">
            <w:pPr>
              <w:spacing w:line="240" w:lineRule="auto"/>
              <w:rPr>
                <w:rFonts w:ascii="Arial" w:hAnsi="Arial" w:cs="Arial"/>
                <w:sz w:val="16"/>
              </w:rPr>
            </w:pPr>
          </w:p>
        </w:tc>
        <w:tc>
          <w:tcPr>
            <w:tcW w:w="223" w:type="pct"/>
          </w:tcPr>
          <w:p w:rsidR="00250085" w:rsidRPr="007E4D3A" w:rsidRDefault="00250085" w:rsidP="00250085">
            <w:pPr>
              <w:spacing w:line="240" w:lineRule="auto"/>
              <w:rPr>
                <w:rFonts w:ascii="Arial" w:hAnsi="Arial" w:cs="Arial"/>
                <w:sz w:val="16"/>
              </w:rPr>
            </w:pPr>
          </w:p>
        </w:tc>
        <w:tc>
          <w:tcPr>
            <w:tcW w:w="244" w:type="pct"/>
          </w:tcPr>
          <w:p w:rsidR="00250085" w:rsidRPr="007E4D3A" w:rsidRDefault="00250085" w:rsidP="00250085">
            <w:pPr>
              <w:spacing w:line="240" w:lineRule="auto"/>
              <w:rPr>
                <w:rFonts w:ascii="Arial" w:hAnsi="Arial" w:cs="Arial"/>
                <w:sz w:val="16"/>
              </w:rPr>
            </w:pPr>
            <w:r w:rsidRPr="00FD0BFF">
              <w:rPr>
                <w:rFonts w:ascii="Arial" w:hAnsi="Arial" w:cs="Arial"/>
                <w:sz w:val="16"/>
              </w:rPr>
              <w:t>NP</w:t>
            </w:r>
          </w:p>
        </w:tc>
        <w:tc>
          <w:tcPr>
            <w:tcW w:w="451" w:type="pct"/>
          </w:tcPr>
          <w:p w:rsidR="00250085" w:rsidRPr="007E4D3A" w:rsidRDefault="00250085" w:rsidP="00250085">
            <w:pPr>
              <w:spacing w:line="240" w:lineRule="auto"/>
              <w:rPr>
                <w:rFonts w:ascii="Arial" w:hAnsi="Arial" w:cs="Arial"/>
                <w:sz w:val="16"/>
              </w:rPr>
            </w:pPr>
            <w:r w:rsidRPr="00FD0BFF">
              <w:rPr>
                <w:rFonts w:ascii="Arial" w:hAnsi="Arial" w:cs="Arial"/>
                <w:sz w:val="16"/>
              </w:rPr>
              <w:t>C6346 C6363 C6376 C7505</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301" w:type="pct"/>
          </w:tcPr>
          <w:p w:rsidR="00250085" w:rsidRPr="007E4D3A" w:rsidRDefault="00250085" w:rsidP="00250085">
            <w:pPr>
              <w:spacing w:line="240" w:lineRule="auto"/>
              <w:rPr>
                <w:rFonts w:ascii="Arial" w:hAnsi="Arial" w:cs="Arial"/>
                <w:sz w:val="16"/>
              </w:rPr>
            </w:pPr>
            <w:r w:rsidRPr="00FD0BFF">
              <w:rPr>
                <w:rFonts w:ascii="Arial" w:hAnsi="Arial" w:cs="Arial"/>
                <w:sz w:val="16"/>
              </w:rPr>
              <w:t>5</w:t>
            </w:r>
          </w:p>
        </w:tc>
        <w:tc>
          <w:tcPr>
            <w:tcW w:w="163" w:type="pct"/>
          </w:tcPr>
          <w:p w:rsidR="00250085" w:rsidRPr="007E4D3A" w:rsidRDefault="00250085" w:rsidP="00250085">
            <w:pPr>
              <w:spacing w:line="240" w:lineRule="auto"/>
              <w:rPr>
                <w:rFonts w:ascii="Arial" w:hAnsi="Arial" w:cs="Arial"/>
                <w:sz w:val="16"/>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Sitagliptin with metformin</w:t>
            </w:r>
          </w:p>
        </w:tc>
        <w:tc>
          <w:tcPr>
            <w:tcW w:w="54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Tablet containing 50 mg sitagliptin with 500 mg metformin hydrochloride</w:t>
            </w:r>
          </w:p>
        </w:tc>
        <w:tc>
          <w:tcPr>
            <w:tcW w:w="3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Oral</w:t>
            </w: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Janumet</w:t>
            </w:r>
          </w:p>
        </w:tc>
        <w:tc>
          <w:tcPr>
            <w:tcW w:w="22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XW</w:t>
            </w: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MP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C7507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p>
        </w:tc>
        <w:tc>
          <w:tcPr>
            <w:tcW w:w="223" w:type="pct"/>
          </w:tcPr>
          <w:p w:rsidR="00250085" w:rsidRPr="00FD0BFF" w:rsidRDefault="00250085" w:rsidP="00250085">
            <w:pPr>
              <w:spacing w:line="240" w:lineRule="auto"/>
              <w:rPr>
                <w:rFonts w:ascii="Arial" w:eastAsia="Arial" w:hAnsi="Arial" w:cs="Arial"/>
                <w:sz w:val="16"/>
                <w:lang w:eastAsia="zh-CN"/>
              </w:rPr>
            </w:pP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NP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Velmetia</w:t>
            </w:r>
          </w:p>
        </w:tc>
        <w:tc>
          <w:tcPr>
            <w:tcW w:w="22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XT</w:t>
            </w: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MP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C7507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p>
        </w:tc>
        <w:tc>
          <w:tcPr>
            <w:tcW w:w="223" w:type="pct"/>
          </w:tcPr>
          <w:p w:rsidR="00250085" w:rsidRPr="00FD0BFF" w:rsidRDefault="00250085" w:rsidP="00250085">
            <w:pPr>
              <w:spacing w:line="240" w:lineRule="auto"/>
              <w:rPr>
                <w:rFonts w:ascii="Arial" w:eastAsia="Arial" w:hAnsi="Arial" w:cs="Arial"/>
                <w:sz w:val="16"/>
                <w:lang w:eastAsia="zh-CN"/>
              </w:rPr>
            </w:pP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NP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Tablet containing 50 mg sitagliptin with 850 mg metformin hydrochloride</w:t>
            </w:r>
          </w:p>
        </w:tc>
        <w:tc>
          <w:tcPr>
            <w:tcW w:w="3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Oral</w:t>
            </w: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Janumet</w:t>
            </w:r>
          </w:p>
        </w:tc>
        <w:tc>
          <w:tcPr>
            <w:tcW w:w="22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XW</w:t>
            </w: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MP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C7507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p>
        </w:tc>
        <w:tc>
          <w:tcPr>
            <w:tcW w:w="223" w:type="pct"/>
          </w:tcPr>
          <w:p w:rsidR="00250085" w:rsidRPr="00FD0BFF" w:rsidRDefault="00250085" w:rsidP="00250085">
            <w:pPr>
              <w:spacing w:line="240" w:lineRule="auto"/>
              <w:rPr>
                <w:rFonts w:ascii="Arial" w:eastAsia="Arial" w:hAnsi="Arial" w:cs="Arial"/>
                <w:sz w:val="16"/>
                <w:lang w:eastAsia="zh-CN"/>
              </w:rPr>
            </w:pP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NP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Velmetia</w:t>
            </w:r>
          </w:p>
        </w:tc>
        <w:tc>
          <w:tcPr>
            <w:tcW w:w="22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XT</w:t>
            </w: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MP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C7507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p>
        </w:tc>
        <w:tc>
          <w:tcPr>
            <w:tcW w:w="223" w:type="pct"/>
          </w:tcPr>
          <w:p w:rsidR="00250085" w:rsidRPr="00FD0BFF" w:rsidRDefault="00250085" w:rsidP="00250085">
            <w:pPr>
              <w:spacing w:line="240" w:lineRule="auto"/>
              <w:rPr>
                <w:rFonts w:ascii="Arial" w:eastAsia="Arial" w:hAnsi="Arial" w:cs="Arial"/>
                <w:sz w:val="16"/>
                <w:lang w:eastAsia="zh-CN"/>
              </w:rPr>
            </w:pP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NP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Tablet (modified release) containing 50 mg sitagliptin with 1000 mg metformin hydrochloride</w:t>
            </w:r>
          </w:p>
        </w:tc>
        <w:tc>
          <w:tcPr>
            <w:tcW w:w="3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Oral</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Janumet XR</w:t>
            </w:r>
          </w:p>
        </w:tc>
        <w:tc>
          <w:tcPr>
            <w:tcW w:w="22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XW</w:t>
            </w: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MP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C7507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p>
        </w:tc>
        <w:tc>
          <w:tcPr>
            <w:tcW w:w="223" w:type="pct"/>
          </w:tcPr>
          <w:p w:rsidR="00250085" w:rsidRPr="00FD0BFF" w:rsidRDefault="00250085" w:rsidP="00250085">
            <w:pPr>
              <w:spacing w:line="240" w:lineRule="auto"/>
              <w:rPr>
                <w:rFonts w:ascii="Arial" w:eastAsia="Arial" w:hAnsi="Arial" w:cs="Arial"/>
                <w:sz w:val="16"/>
                <w:lang w:eastAsia="zh-CN"/>
              </w:rPr>
            </w:pP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NP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Tablet containing 50 mg sitagliptin with 1000 mg metformin hydrochloride</w:t>
            </w:r>
          </w:p>
        </w:tc>
        <w:tc>
          <w:tcPr>
            <w:tcW w:w="3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Oral</w:t>
            </w: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Janumet</w:t>
            </w:r>
          </w:p>
        </w:tc>
        <w:tc>
          <w:tcPr>
            <w:tcW w:w="22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XW</w:t>
            </w: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MP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C7507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p>
        </w:tc>
        <w:tc>
          <w:tcPr>
            <w:tcW w:w="223" w:type="pct"/>
          </w:tcPr>
          <w:p w:rsidR="00250085" w:rsidRPr="00FD0BFF" w:rsidRDefault="00250085" w:rsidP="00250085">
            <w:pPr>
              <w:spacing w:line="240" w:lineRule="auto"/>
              <w:rPr>
                <w:rFonts w:ascii="Arial" w:eastAsia="Arial" w:hAnsi="Arial" w:cs="Arial"/>
                <w:sz w:val="16"/>
                <w:lang w:eastAsia="zh-CN"/>
              </w:rPr>
            </w:pP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NP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a</w:t>
            </w:r>
          </w:p>
        </w:tc>
        <w:tc>
          <w:tcPr>
            <w:tcW w:w="8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Velmetia</w:t>
            </w:r>
          </w:p>
        </w:tc>
        <w:tc>
          <w:tcPr>
            <w:tcW w:w="22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XT</w:t>
            </w: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MP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C7507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p>
        </w:tc>
        <w:tc>
          <w:tcPr>
            <w:tcW w:w="223" w:type="pct"/>
          </w:tcPr>
          <w:p w:rsidR="00250085" w:rsidRPr="00FD0BFF" w:rsidRDefault="00250085" w:rsidP="00250085">
            <w:pPr>
              <w:spacing w:line="240" w:lineRule="auto"/>
              <w:rPr>
                <w:rFonts w:ascii="Arial" w:eastAsia="Arial" w:hAnsi="Arial" w:cs="Arial"/>
                <w:sz w:val="16"/>
                <w:lang w:eastAsia="zh-CN"/>
              </w:rPr>
            </w:pP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NP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56</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Tablet (modified release) containing 100 mg sitagliptin with 1000 mg metformin hydrochloride</w:t>
            </w:r>
          </w:p>
        </w:tc>
        <w:tc>
          <w:tcPr>
            <w:tcW w:w="3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Oral</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Janumet XR</w:t>
            </w:r>
          </w:p>
        </w:tc>
        <w:tc>
          <w:tcPr>
            <w:tcW w:w="22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XW</w:t>
            </w: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MP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C7507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28</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FD0BFF" w:rsidRDefault="00250085" w:rsidP="00250085">
            <w:pPr>
              <w:spacing w:line="240" w:lineRule="auto"/>
              <w:rPr>
                <w:rFonts w:ascii="Arial" w:eastAsia="Arial" w:hAnsi="Arial" w:cs="Arial"/>
                <w:sz w:val="16"/>
                <w:lang w:eastAsia="zh-CN"/>
              </w:rPr>
            </w:pPr>
          </w:p>
        </w:tc>
        <w:tc>
          <w:tcPr>
            <w:tcW w:w="541" w:type="pct"/>
          </w:tcPr>
          <w:p w:rsidR="00250085" w:rsidRPr="00FD0BFF" w:rsidRDefault="00250085" w:rsidP="00250085">
            <w:pPr>
              <w:spacing w:line="240" w:lineRule="auto"/>
              <w:rPr>
                <w:rFonts w:ascii="Arial" w:eastAsia="Arial" w:hAnsi="Arial" w:cs="Arial"/>
                <w:sz w:val="16"/>
                <w:lang w:eastAsia="zh-CN"/>
              </w:rPr>
            </w:pPr>
          </w:p>
        </w:tc>
        <w:tc>
          <w:tcPr>
            <w:tcW w:w="376" w:type="pct"/>
          </w:tcPr>
          <w:p w:rsidR="00250085" w:rsidRPr="00FD0BFF" w:rsidRDefault="00250085" w:rsidP="00250085">
            <w:pPr>
              <w:spacing w:line="240" w:lineRule="auto"/>
              <w:rPr>
                <w:rFonts w:ascii="Arial" w:eastAsia="Arial" w:hAnsi="Arial" w:cs="Arial"/>
                <w:sz w:val="16"/>
                <w:lang w:eastAsia="zh-CN"/>
              </w:rPr>
            </w:pP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876" w:type="pct"/>
          </w:tcPr>
          <w:p w:rsidR="00250085" w:rsidRPr="00FD0BFF" w:rsidRDefault="00250085" w:rsidP="00250085">
            <w:pPr>
              <w:spacing w:line="240" w:lineRule="auto"/>
              <w:rPr>
                <w:rFonts w:ascii="Arial" w:eastAsia="Arial" w:hAnsi="Arial" w:cs="Arial"/>
                <w:sz w:val="16"/>
                <w:lang w:eastAsia="zh-CN"/>
              </w:rPr>
            </w:pPr>
          </w:p>
        </w:tc>
        <w:tc>
          <w:tcPr>
            <w:tcW w:w="223" w:type="pct"/>
          </w:tcPr>
          <w:p w:rsidR="00250085" w:rsidRPr="00FD0BFF" w:rsidRDefault="00250085" w:rsidP="00250085">
            <w:pPr>
              <w:spacing w:line="240" w:lineRule="auto"/>
              <w:rPr>
                <w:rFonts w:ascii="Arial" w:eastAsia="Arial" w:hAnsi="Arial" w:cs="Arial"/>
                <w:sz w:val="16"/>
                <w:lang w:eastAsia="zh-CN"/>
              </w:rPr>
            </w:pPr>
          </w:p>
        </w:tc>
        <w:tc>
          <w:tcPr>
            <w:tcW w:w="244"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NP</w:t>
            </w:r>
          </w:p>
        </w:tc>
        <w:tc>
          <w:tcPr>
            <w:tcW w:w="45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C6333 C6334 C6344 C6443 C7530</w:t>
            </w:r>
          </w:p>
        </w:tc>
        <w:tc>
          <w:tcPr>
            <w:tcW w:w="445" w:type="pct"/>
          </w:tcPr>
          <w:p w:rsidR="00250085" w:rsidRPr="00FD0BFF" w:rsidRDefault="00250085" w:rsidP="00250085">
            <w:pPr>
              <w:spacing w:line="240" w:lineRule="auto"/>
              <w:rPr>
                <w:rFonts w:ascii="Arial" w:eastAsia="Arial" w:hAnsi="Arial" w:cs="Arial"/>
                <w:sz w:val="16"/>
                <w:lang w:eastAsia="zh-CN"/>
              </w:rPr>
            </w:pP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28</w:t>
            </w:r>
          </w:p>
        </w:tc>
        <w:tc>
          <w:tcPr>
            <w:tcW w:w="301"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5</w:t>
            </w:r>
          </w:p>
        </w:tc>
        <w:tc>
          <w:tcPr>
            <w:tcW w:w="163" w:type="pct"/>
          </w:tcPr>
          <w:p w:rsidR="00250085" w:rsidRPr="00FD0BFF" w:rsidRDefault="00250085" w:rsidP="00250085">
            <w:pPr>
              <w:spacing w:line="240" w:lineRule="auto"/>
              <w:rPr>
                <w:rFonts w:ascii="Arial" w:eastAsia="Arial" w:hAnsi="Arial" w:cs="Arial"/>
                <w:sz w:val="16"/>
                <w:lang w:eastAsia="zh-CN"/>
              </w:rPr>
            </w:pPr>
            <w:r w:rsidRPr="00FD0BFF">
              <w:rPr>
                <w:rFonts w:ascii="Arial" w:hAnsi="Arial" w:cs="Arial"/>
                <w:sz w:val="16"/>
              </w:rPr>
              <w:t>28</w:t>
            </w:r>
          </w:p>
        </w:tc>
        <w:tc>
          <w:tcPr>
            <w:tcW w:w="135" w:type="pct"/>
          </w:tcPr>
          <w:p w:rsidR="00250085" w:rsidRPr="00FD0BFF" w:rsidRDefault="00250085" w:rsidP="00250085">
            <w:pPr>
              <w:spacing w:line="240" w:lineRule="auto"/>
              <w:rPr>
                <w:rFonts w:ascii="Arial" w:eastAsia="Arial" w:hAnsi="Arial" w:cs="Arial"/>
                <w:sz w:val="16"/>
                <w:lang w:eastAsia="zh-CN"/>
              </w:rPr>
            </w:pPr>
          </w:p>
        </w:tc>
        <w:tc>
          <w:tcPr>
            <w:tcW w:w="271" w:type="pct"/>
          </w:tcPr>
          <w:p w:rsidR="00250085" w:rsidRPr="00FD0BFF" w:rsidRDefault="00250085" w:rsidP="00250085">
            <w:pPr>
              <w:spacing w:line="240" w:lineRule="auto"/>
              <w:rPr>
                <w:rFonts w:ascii="Arial" w:eastAsia="Arial" w:hAnsi="Arial" w:cs="Arial"/>
                <w:sz w:val="16"/>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Sodium acid phosphate</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compound effervescent, equivalent to 500 mg phosphorus</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2E15B8">
              <w:rPr>
                <w:rFonts w:ascii="Arial" w:eastAsia="Arial" w:hAnsi="Arial" w:cs="Arial"/>
                <w:sz w:val="16"/>
                <w:szCs w:val="22"/>
                <w:lang w:eastAsia="zh-CN"/>
              </w:rPr>
              <w:t>PHOSPHATE PHEBRA</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E377ED">
              <w:rPr>
                <w:rFonts w:ascii="Arial" w:eastAsia="Arial" w:hAnsi="Arial" w:cs="Arial"/>
                <w:sz w:val="16"/>
                <w:szCs w:val="22"/>
                <w:lang w:eastAsia="zh-CN"/>
              </w:rPr>
              <w:t>FG</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2E15B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2E15B8">
              <w:rPr>
                <w:rFonts w:ascii="Arial" w:eastAsia="Arial" w:hAnsi="Arial" w:cs="Arial"/>
                <w:sz w:val="16"/>
                <w:szCs w:val="22"/>
                <w:lang w:eastAsia="zh-CN"/>
              </w:rPr>
              <w:t>C5089 C5095 C5114 C5123</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2E15B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2E15B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2E15B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Sodium bicarbonate</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840 mg</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Sodibic</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Sodium phenylbutyrate</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Granules 483 mg per g, 174 g</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Pheburane</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OH</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C9919 C9993</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3</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9C4A7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Sofosbuvir with velpatasvir</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400 mg sofosbuvir with 100 mg velpatasvir</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Epclusa</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GI</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C5969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Sofosbuvir with velpatasvir and voxilaprevir</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Tablet containing 400 mg sofosbuvir with 100 mg velpatasvir and 100 mg voxilaprevir</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Vosevi</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GI</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MP NP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084A85">
              <w:rPr>
                <w:rFonts w:ascii="Arial" w:eastAsia="Arial" w:hAnsi="Arial" w:cs="Arial"/>
                <w:sz w:val="16"/>
                <w:szCs w:val="22"/>
                <w:lang w:eastAsia="zh-CN"/>
              </w:rPr>
              <w:t>C10248</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28</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2</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E94C6A">
              <w:rPr>
                <w:rFonts w:ascii="Arial" w:eastAsia="Arial" w:hAnsi="Arial" w:cs="Arial"/>
                <w:sz w:val="16"/>
                <w:szCs w:val="22"/>
                <w:lang w:eastAsia="zh-CN"/>
              </w:rPr>
              <w:t>28</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3D6B91" w:rsidRPr="00BB35A8" w:rsidTr="00A5376F">
        <w:tc>
          <w:tcPr>
            <w:tcW w:w="541"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Somatrogon</w:t>
            </w:r>
          </w:p>
        </w:tc>
        <w:tc>
          <w:tcPr>
            <w:tcW w:w="541"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Injection 24 mg in 1.2 mL single use pre-filled pen</w:t>
            </w:r>
          </w:p>
        </w:tc>
        <w:tc>
          <w:tcPr>
            <w:tcW w:w="376"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Injection</w:t>
            </w:r>
          </w:p>
        </w:tc>
        <w:tc>
          <w:tcPr>
            <w:tcW w:w="135" w:type="pct"/>
          </w:tcPr>
          <w:p w:rsidR="003D6B91" w:rsidRPr="00BB35A8" w:rsidRDefault="003D6B91" w:rsidP="003D6B91">
            <w:pPr>
              <w:spacing w:line="240" w:lineRule="auto"/>
              <w:rPr>
                <w:rFonts w:ascii="Arial" w:eastAsia="Arial" w:hAnsi="Arial" w:cs="Arial"/>
                <w:sz w:val="16"/>
                <w:szCs w:val="22"/>
                <w:lang w:eastAsia="zh-CN"/>
              </w:rPr>
            </w:pPr>
          </w:p>
        </w:tc>
        <w:tc>
          <w:tcPr>
            <w:tcW w:w="876"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Ngenla</w:t>
            </w:r>
          </w:p>
        </w:tc>
        <w:tc>
          <w:tcPr>
            <w:tcW w:w="223"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PF</w:t>
            </w:r>
          </w:p>
        </w:tc>
        <w:tc>
          <w:tcPr>
            <w:tcW w:w="244"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MP</w:t>
            </w:r>
          </w:p>
        </w:tc>
        <w:tc>
          <w:tcPr>
            <w:tcW w:w="451" w:type="pct"/>
          </w:tcPr>
          <w:p w:rsidR="003D6B91" w:rsidRPr="00084A85" w:rsidRDefault="003D6B91" w:rsidP="003D6B91">
            <w:pPr>
              <w:spacing w:line="240" w:lineRule="auto"/>
              <w:rPr>
                <w:rFonts w:ascii="Arial" w:eastAsia="Arial" w:hAnsi="Arial" w:cs="Arial"/>
                <w:sz w:val="16"/>
                <w:szCs w:val="22"/>
                <w:lang w:eastAsia="zh-CN"/>
              </w:rPr>
            </w:pPr>
            <w:r w:rsidRPr="00351DE9">
              <w:rPr>
                <w:rFonts w:ascii="Arial" w:hAnsi="Arial" w:cs="Arial"/>
                <w:sz w:val="16"/>
              </w:rPr>
              <w:t>C13282 C13284 C13287 C13288 C13292 C13294 C13297 C13298 C13304 C13308 C13309 C13311 C13312 C13318</w:t>
            </w:r>
          </w:p>
        </w:tc>
        <w:tc>
          <w:tcPr>
            <w:tcW w:w="445" w:type="pct"/>
          </w:tcPr>
          <w:p w:rsidR="003D6B91" w:rsidRPr="00BB35A8" w:rsidRDefault="003D6B91" w:rsidP="003D6B91">
            <w:pPr>
              <w:spacing w:line="240" w:lineRule="auto"/>
              <w:rPr>
                <w:rFonts w:ascii="Arial" w:eastAsia="Arial" w:hAnsi="Arial" w:cs="Arial"/>
                <w:sz w:val="16"/>
                <w:szCs w:val="22"/>
                <w:lang w:eastAsia="zh-CN"/>
              </w:rPr>
            </w:pPr>
          </w:p>
        </w:tc>
        <w:tc>
          <w:tcPr>
            <w:tcW w:w="301"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See Note 3</w:t>
            </w:r>
          </w:p>
        </w:tc>
        <w:tc>
          <w:tcPr>
            <w:tcW w:w="301"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See Note 3</w:t>
            </w:r>
          </w:p>
        </w:tc>
        <w:tc>
          <w:tcPr>
            <w:tcW w:w="163"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1</w:t>
            </w:r>
          </w:p>
        </w:tc>
        <w:tc>
          <w:tcPr>
            <w:tcW w:w="135" w:type="pct"/>
          </w:tcPr>
          <w:p w:rsidR="003D6B91" w:rsidRPr="00BB35A8" w:rsidRDefault="003D6B91" w:rsidP="003D6B91">
            <w:pPr>
              <w:spacing w:line="240" w:lineRule="auto"/>
              <w:rPr>
                <w:rFonts w:ascii="Arial" w:eastAsia="Arial" w:hAnsi="Arial" w:cs="Arial"/>
                <w:sz w:val="16"/>
                <w:szCs w:val="22"/>
                <w:lang w:eastAsia="zh-CN"/>
              </w:rPr>
            </w:pPr>
          </w:p>
        </w:tc>
        <w:tc>
          <w:tcPr>
            <w:tcW w:w="271" w:type="pct"/>
          </w:tcPr>
          <w:p w:rsidR="003D6B91" w:rsidRPr="00BB35A8" w:rsidRDefault="003D6B91" w:rsidP="003D6B91">
            <w:pPr>
              <w:spacing w:line="240" w:lineRule="auto"/>
              <w:rPr>
                <w:rFonts w:ascii="Arial" w:eastAsia="Arial" w:hAnsi="Arial" w:cs="Arial"/>
                <w:sz w:val="16"/>
                <w:szCs w:val="22"/>
                <w:lang w:eastAsia="zh-CN"/>
              </w:rPr>
            </w:pPr>
            <w:r w:rsidRPr="00351DE9">
              <w:rPr>
                <w:rFonts w:ascii="Arial" w:hAnsi="Arial" w:cs="Arial"/>
                <w:sz w:val="16"/>
              </w:rPr>
              <w:t>D(100)</w:t>
            </w:r>
          </w:p>
        </w:tc>
      </w:tr>
      <w:tr w:rsidR="003D6B91" w:rsidRPr="00BB35A8" w:rsidTr="00A5376F">
        <w:tc>
          <w:tcPr>
            <w:tcW w:w="541" w:type="pct"/>
          </w:tcPr>
          <w:p w:rsidR="003D6B91" w:rsidRPr="00E94C6A" w:rsidRDefault="003D6B91" w:rsidP="003D6B91">
            <w:pPr>
              <w:spacing w:line="240" w:lineRule="auto"/>
              <w:rPr>
                <w:rFonts w:ascii="Arial" w:eastAsia="Arial" w:hAnsi="Arial" w:cs="Arial"/>
                <w:sz w:val="16"/>
                <w:szCs w:val="22"/>
                <w:lang w:eastAsia="zh-CN"/>
              </w:rPr>
            </w:pPr>
          </w:p>
        </w:tc>
        <w:tc>
          <w:tcPr>
            <w:tcW w:w="541"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Injection 60 mg in 1.2 mL single use pre-filled pen</w:t>
            </w:r>
          </w:p>
        </w:tc>
        <w:tc>
          <w:tcPr>
            <w:tcW w:w="376"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Injection</w:t>
            </w:r>
          </w:p>
        </w:tc>
        <w:tc>
          <w:tcPr>
            <w:tcW w:w="135" w:type="pct"/>
          </w:tcPr>
          <w:p w:rsidR="003D6B91" w:rsidRPr="00BB35A8" w:rsidRDefault="003D6B91" w:rsidP="003D6B91">
            <w:pPr>
              <w:spacing w:line="240" w:lineRule="auto"/>
              <w:rPr>
                <w:rFonts w:ascii="Arial" w:eastAsia="Arial" w:hAnsi="Arial" w:cs="Arial"/>
                <w:sz w:val="16"/>
                <w:szCs w:val="22"/>
                <w:lang w:eastAsia="zh-CN"/>
              </w:rPr>
            </w:pPr>
          </w:p>
        </w:tc>
        <w:tc>
          <w:tcPr>
            <w:tcW w:w="876"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Ngenla</w:t>
            </w:r>
          </w:p>
        </w:tc>
        <w:tc>
          <w:tcPr>
            <w:tcW w:w="223"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PF</w:t>
            </w:r>
          </w:p>
        </w:tc>
        <w:tc>
          <w:tcPr>
            <w:tcW w:w="244"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MP</w:t>
            </w:r>
          </w:p>
        </w:tc>
        <w:tc>
          <w:tcPr>
            <w:tcW w:w="451" w:type="pct"/>
          </w:tcPr>
          <w:p w:rsidR="003D6B91" w:rsidRPr="00084A85" w:rsidRDefault="003D6B91" w:rsidP="003D6B91">
            <w:pPr>
              <w:spacing w:line="240" w:lineRule="auto"/>
              <w:rPr>
                <w:rFonts w:ascii="Arial" w:eastAsia="Arial" w:hAnsi="Arial" w:cs="Arial"/>
                <w:sz w:val="16"/>
                <w:szCs w:val="22"/>
                <w:lang w:eastAsia="zh-CN"/>
              </w:rPr>
            </w:pPr>
            <w:r w:rsidRPr="00351DE9">
              <w:rPr>
                <w:rFonts w:ascii="Arial" w:hAnsi="Arial" w:cs="Arial"/>
                <w:sz w:val="16"/>
              </w:rPr>
              <w:t>C13282 C13284 C13287 C13288 C13292 C13294 C13297 C13298 C13304 C13308 C13309 C13311 C13312 C13318</w:t>
            </w:r>
          </w:p>
        </w:tc>
        <w:tc>
          <w:tcPr>
            <w:tcW w:w="445" w:type="pct"/>
          </w:tcPr>
          <w:p w:rsidR="003D6B91" w:rsidRPr="00BB35A8" w:rsidRDefault="003D6B91" w:rsidP="003D6B91">
            <w:pPr>
              <w:spacing w:line="240" w:lineRule="auto"/>
              <w:rPr>
                <w:rFonts w:ascii="Arial" w:eastAsia="Arial" w:hAnsi="Arial" w:cs="Arial"/>
                <w:sz w:val="16"/>
                <w:szCs w:val="22"/>
                <w:lang w:eastAsia="zh-CN"/>
              </w:rPr>
            </w:pPr>
          </w:p>
        </w:tc>
        <w:tc>
          <w:tcPr>
            <w:tcW w:w="301"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See Note 3</w:t>
            </w:r>
          </w:p>
        </w:tc>
        <w:tc>
          <w:tcPr>
            <w:tcW w:w="301"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See Note 3</w:t>
            </w:r>
          </w:p>
        </w:tc>
        <w:tc>
          <w:tcPr>
            <w:tcW w:w="163" w:type="pct"/>
          </w:tcPr>
          <w:p w:rsidR="003D6B91" w:rsidRPr="00E94C6A" w:rsidRDefault="003D6B91" w:rsidP="003D6B91">
            <w:pPr>
              <w:spacing w:line="240" w:lineRule="auto"/>
              <w:rPr>
                <w:rFonts w:ascii="Arial" w:eastAsia="Arial" w:hAnsi="Arial" w:cs="Arial"/>
                <w:sz w:val="16"/>
                <w:szCs w:val="22"/>
                <w:lang w:eastAsia="zh-CN"/>
              </w:rPr>
            </w:pPr>
            <w:r w:rsidRPr="00351DE9">
              <w:rPr>
                <w:rFonts w:ascii="Arial" w:hAnsi="Arial" w:cs="Arial"/>
                <w:sz w:val="16"/>
              </w:rPr>
              <w:t>1</w:t>
            </w:r>
          </w:p>
        </w:tc>
        <w:tc>
          <w:tcPr>
            <w:tcW w:w="135" w:type="pct"/>
          </w:tcPr>
          <w:p w:rsidR="003D6B91" w:rsidRPr="00BB35A8" w:rsidRDefault="003D6B91" w:rsidP="003D6B91">
            <w:pPr>
              <w:spacing w:line="240" w:lineRule="auto"/>
              <w:rPr>
                <w:rFonts w:ascii="Arial" w:eastAsia="Arial" w:hAnsi="Arial" w:cs="Arial"/>
                <w:sz w:val="16"/>
                <w:szCs w:val="22"/>
                <w:lang w:eastAsia="zh-CN"/>
              </w:rPr>
            </w:pPr>
          </w:p>
        </w:tc>
        <w:tc>
          <w:tcPr>
            <w:tcW w:w="271" w:type="pct"/>
          </w:tcPr>
          <w:p w:rsidR="003D6B91" w:rsidRPr="00BB35A8" w:rsidRDefault="003D6B91" w:rsidP="003D6B91">
            <w:pPr>
              <w:spacing w:line="240" w:lineRule="auto"/>
              <w:rPr>
                <w:rFonts w:ascii="Arial" w:eastAsia="Arial" w:hAnsi="Arial" w:cs="Arial"/>
                <w:sz w:val="16"/>
                <w:szCs w:val="22"/>
                <w:lang w:eastAsia="zh-CN"/>
              </w:rPr>
            </w:pPr>
            <w:r w:rsidRPr="00351DE9">
              <w:rPr>
                <w:rFonts w:ascii="Arial" w:hAnsi="Arial" w:cs="Arial"/>
                <w:sz w:val="16"/>
              </w:rPr>
              <w:t>D(100)</w:t>
            </w:r>
          </w:p>
        </w:tc>
      </w:tr>
      <w:tr w:rsidR="00250085" w:rsidRPr="00BB35A8" w:rsidTr="00A5376F">
        <w:tc>
          <w:tcPr>
            <w:tcW w:w="541" w:type="pct"/>
            <w:vMerge w:val="restar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Somatropin</w:t>
            </w: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0.4 mg (1.2 i.u.) with diluent in single use syringe (without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MiniQuick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7</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0.6 mg (1.8 i.u.) with diluent in single use syringe (without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MiniQuick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7</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0.8 mg (2.4 i.u.) with diluent in single use syringe (without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MiniQuick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7</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1 mg (3 i.u.) with diluent in single use syringe (without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MiniQuick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7</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1.2 mg (3.6 i.u.) with diluent in single use syringe (without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MiniQuick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7</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1.4 mg (4.2 i.u.) with diluent in single use syringe (without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MiniQuick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7</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1.6 mg (4.8 i.u.) with diluent in single use syringe (without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MiniQuick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7</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1.8 mg (5.4 i.u.) with diluent in single use syringe (without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MiniQuick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7</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2 mg (6 i.u.) with diluent in single use syringe (without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MiniQuick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7</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18 i.u. (6 mg) cartridge with 3.15 mL diluent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Humatrope</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LY</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C12711 C12712 C12722 C12723 C12725 C12726 C12730 C12731 C12733 C12734 C12737 C12738 C12743 C12758 C12760 C12761 C12764 C12765 C12769 C12770 C12771 C12773 C12774 C12775 C12779 C12780 C12781 C12784 C12785 C12797 C12799 C12803 C12831 C12832 C12834 C12835 C12858 C12860 C12866 C12884 C12906 C12907 C12922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36 i.u. (12 mg) cartridge with 3.15 mL diluent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Humatrope</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LY</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C12711 C12712 C12722 C12723 C12725 C12726 C12730 C12731 C12733 C12734 C12737 C12738 C12743 C12758 C12760 C12761 C12764 C12765 C12769 C12770 C12771 C12773 C12774 C12775 C12779 C12780 C12781 C12784 C12785 C12797 C12799 C12803 C12831 C12832 C12834 C12835 C12858 C12860 C12866 C12884 C12906 C12907 C12922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 72 i.u. (24 mg) cartridge with 3.15 mL diluent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Humatrope</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LY</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C12711 C12712 C12722 C12723 C12725 C12726 C12730 C12731 C12733 C12734 C12737 C12738 C12743 C12758 C12760 C12761 C12764 C12765 C12769 C12770 C12771 C12773 C12774 C12775 C12779 C12780 C12781 C12784 C12785 C12797 C12799 C12803 C12831 C12832 C12834 C12835 C12858 C12860 C12866 C12884 C12906 C12907 C12922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Powder for injection 5 mg (15 i.u.) with diluent in pre-filled pen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GoQuick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C11102 C11104 C12588 C12601 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Powder for injection 12 mg (36 i.u.) with diluent in pre-filled pen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Genotropin GoQuick</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PF</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C11102 C11104 C12588 C12601 C12703 C12704 C12705 C12711 C12712 C12722 C12723 C12725 C12726 C12730 C12731 C12733 C12737 C12738 C12743 C12758 C12760 C12761 C12764 C12765 C12768 C12769 C12770 C12771 C12773 C12774 C12775 C12779 C12780 C12781 C12784 C12785 C12791 C12793 C12797 C12798 C12799 C12803 C12812 C12829 C12831 C12832 C12834 C12858 C12860 C12866 C12867 C12869 C12884 C12887</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5 mg (15 i.u.) in 1.5 mL cartridge (with preservative) in pre-filled pen</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Norditropin FlexPro</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NO</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C11102 C11104 C12588 C12601 C12703 C12704 C12711 C12712 C12722 C12723 C12725 C12726 C12730 C12731 C12733 C12737 C12738 C12743 C12758 C12760 C12761 C12764 C12765 C12769 C12770 C12771 C12773 C12774 C12775 C12779 C12780 C12781 C12784 C12785 C12797 C12798 C12799 C12803 C12812 C12829 C12831 C12832 C12834 C12858 C12860 C12866 C12867 C12884 C12929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5 mg (15 i.u.) in 1.5 mL cartridge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Omnitrope Surepal 5</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SZ</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C12713 C12719 C12720 C12721 C12749 C12752 C12754 C12755 C12787 C12788 C12789 C12790 C12805 C12806 C12807 C12809 C12810 C12817 C12820 C12821 C12824 C12826 C12855 C12857 C12861 C12871 C12872 C12873 C12876 C12877 C12879 C12880 C12882 C12886 C12899 C12901 C12916 C12918 C12926 C12927 C12928 C12932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p>
        </w:tc>
        <w:tc>
          <w:tcPr>
            <w:tcW w:w="376" w:type="pct"/>
          </w:tcPr>
          <w:p w:rsidR="00250085" w:rsidRPr="00E94C6A"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Scitropin A</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SA</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C12713 C12719 C12720 C12721 C12749 C12752 C12754 C12755 C12787 C12788 C12789 C12790 C12805 C12806 C12807 C12809 C12810 C12817 C12820 C12821 C12824 C12826 C12855 C12857 C12861 C12871 C12872 C12873 C12876 C12877 C12879 C12880 C12882 C12886 C12899 C12901 C12916 C12918 C12926 C12927 C12928 C12932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6 mg (18 i.u.) in 1.03 mL cartridge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Saizen</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SG</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C12711 C12712 C12721 C12722 C12723 C12725 C12726 C12730 C12731 C12733 C12737 C12738 C12743 C12749 C12752 C12758 C12760 C12761 C12764 C12765 C12769 C12770 C12771 C12773 C12774 C12775 C12779 C12780 C12781 C12784 C12785 C12797 C12799 C12803 C12806 C12831 C12832 C12834 C12858 C12860 C12861 C12866 C12884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10 mg (30 i.u.) in 1.5 mL cartridge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Omnitrope Surepal 10</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SZ</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C12713 C12719 C12720 C12721 C12749 C12752 C12754 C12755 C12787 C12788 C12789 C12790 C12805 C12806 C12807 C12809 C12810 C12817 C12820 C12821 C12824 C12826 C12855 C12857 C12861 C12871 C12872 C12873 C12876 C12877 C12879 C12880 C12882 C12886 C12899 C12901 C12916 C12918 C12926 C12927 C12928 C12932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p>
        </w:tc>
        <w:tc>
          <w:tcPr>
            <w:tcW w:w="376" w:type="pct"/>
          </w:tcPr>
          <w:p w:rsidR="00250085" w:rsidRPr="00E94C6A"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SciTropin A</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SA</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C12713 C12719 C12720 C12721 C12749 C12752 C12754 C12755 C12787 C12788 C12789 C12790 C12805 C12806 C12807 C12809 C12810 C12817 C12820 C12821 C12824 C12826 C12855 C12857 C12861 C12871 C12872 C12873 C12876 C12877 C12879 C12880 C12882 C12886 C12899 C12901 C12916 C12918 C12926 C12927 C12928 C12932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10 mg (30 i.u.) in 1.5 mL cartridge (with preservative) in pre-filled pen</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Norditropin FlexPro</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NO</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C12711 C12712 C12722 C12723 C12725 C12726 C12730 C12731 C12733 C12737 C12738 C12743 C12758 C12760 C12761 C12764 C12765 C12769 C12770 C12771 C12773 C12774 C12775 C12779 C12780 C12781 C12784 C12785 C12797 C12798 C12799 C12803 C12812 C12829 C12831 C12832 C12834 C12858 C12860 C12866 C12867 C12884 C12929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10 mg (30 i.u.) in 2 mL cartridge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NutropinAq</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IS</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C11102 C11104 C12588 C12601 C12703 C12704 C12711 C12712 C12722 C12723 C12725 C12726 C12730 C12731 C12733 C12737 C12738 C12743 C12758 C12760 C12761 C12764 C12765 C12769 C12770 C12771 C12773 C12774 C12775 C12779 C12780 C12781 C12784 C12785 C12797 C12798 C12799 C12803 C12812 C12829 C12831 C12832 C12834 C12858 C12860 C12866 C12867 C12884 C12929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12 mg (36 i.u.) in 1.5 mL cartridge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Saizen</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SG</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C12711 C12712 C12721 C12722 C12723 C12725 C12726 C12730 C12731 C12733 C12737 C12738 C12743 C12749 C12752 C12758 C12760 C12761 C12764 C12765 C12769 C12770 C12771 C12773 C12774 C12775 C12779 C12780 C12781 C12784 C12785 C12797 C12799 C12803 C12806 C12831 C12832 C12834 C12858 C12860 C12861 C12866 C12884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15 mg (45 i.u.) in 1.5 mL cartridge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Omnitrope Surepal 15</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SZ</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C12713 C12719 C12720 C12721 C12749 C12752 C12754 C12755 C12787 C12788 C12789 C12790 C12805 C12806 C12807 C12809 C12810 C12817 C12820 C12821 C12824 C12826 C12855 C12857 C12861 C12871 C12872 C12873 C12876 C12877 C12879 C12880 C12882 C12886 C12899 C12901 C12916 C12918 C12926 C12927 C12928 C12932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15 mg (45 i.u.) in 1.5 mL cartridge (with preservative) in pre-filled pen</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Norditropin FlexPro</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NO</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C12711 C12712 C12722 C12723 C12725 C12726 C12730 C12731 C12733 C12737 C12738 C12743 C12758 C12760 C12761 C12764 C12765 C12769 C12770 C12771 C12773 C12774 C12775 C12779 C12780 C12781 C12784 C12785 C12797 C12798 C12799 C12803 C12812 C12829 C12831 C12832 C12834 C12858 C12860 C12866 C12867 C12884 C12929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vMerge/>
          </w:tcPr>
          <w:p w:rsidR="00250085" w:rsidRPr="00E94C6A" w:rsidRDefault="00250085" w:rsidP="00250085">
            <w:pPr>
              <w:spacing w:line="240" w:lineRule="auto"/>
              <w:rPr>
                <w:rFonts w:ascii="Arial" w:eastAsia="Arial" w:hAnsi="Arial" w:cs="Arial"/>
                <w:sz w:val="16"/>
                <w:szCs w:val="22"/>
                <w:lang w:eastAsia="zh-CN"/>
              </w:rPr>
            </w:pPr>
          </w:p>
        </w:tc>
        <w:tc>
          <w:tcPr>
            <w:tcW w:w="54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Solution for injection 20 mg (60 i.u.) in 2.5 mL cartridge (with preservative)</w:t>
            </w:r>
          </w:p>
        </w:tc>
        <w:tc>
          <w:tcPr>
            <w:tcW w:w="3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Injection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Saizen</w:t>
            </w:r>
          </w:p>
        </w:tc>
        <w:tc>
          <w:tcPr>
            <w:tcW w:w="22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SG</w:t>
            </w:r>
          </w:p>
        </w:tc>
        <w:tc>
          <w:tcPr>
            <w:tcW w:w="244"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w:t>
            </w:r>
          </w:p>
        </w:tc>
        <w:tc>
          <w:tcPr>
            <w:tcW w:w="451" w:type="pct"/>
          </w:tcPr>
          <w:p w:rsidR="00250085" w:rsidRPr="00084A85"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C12703 C12704 C12711 C12712 C12721 C12722 C12723 C12725 C12726 C12730 C12731 C12733 C12737 C12738 C12743 C12749 C12752 C12758 C12760 C12761 C12764 C12765 C12769 C12770 C12771 C12773 C12774 C12775 C12779 C12780 C12781 C12784 C12785 C12797 C12799 C12803 C12806 C12831 C12832 C12834 C12858 C12860 C12861 C12866 C12884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301"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See Note 3</w:t>
            </w:r>
          </w:p>
        </w:tc>
        <w:tc>
          <w:tcPr>
            <w:tcW w:w="163" w:type="pct"/>
          </w:tcPr>
          <w:p w:rsidR="00250085" w:rsidRPr="00E94C6A"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D(100)</w:t>
            </w: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Sonidegib</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200 mg</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Odomzo</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C7491</w:t>
            </w:r>
            <w:r w:rsidR="00FF2EF9">
              <w:rPr>
                <w:rFonts w:ascii="Arial" w:eastAsia="Arial" w:hAnsi="Arial" w:cs="Arial"/>
                <w:sz w:val="16"/>
                <w:szCs w:val="22"/>
                <w:lang w:eastAsia="zh-CN"/>
              </w:rPr>
              <w:t xml:space="preserve"> </w:t>
            </w:r>
            <w:r w:rsidR="00FF2EF9" w:rsidRPr="00FF2EF9">
              <w:rPr>
                <w:rFonts w:ascii="Arial" w:eastAsia="Arial" w:hAnsi="Arial" w:cs="Arial"/>
                <w:sz w:val="16"/>
                <w:szCs w:val="22"/>
                <w:lang w:eastAsia="zh-CN"/>
              </w:rPr>
              <w:t>C13175 C13260</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F01509"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Sorafenib</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200 mg (as tosilate)</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Nexavar</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BN</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C7487</w:t>
            </w:r>
            <w:r>
              <w:rPr>
                <w:rFonts w:ascii="Arial" w:eastAsia="Arial" w:hAnsi="Arial" w:cs="Arial"/>
                <w:sz w:val="16"/>
                <w:szCs w:val="22"/>
                <w:lang w:eastAsia="zh-CN"/>
              </w:rPr>
              <w:t xml:space="preserve"> </w:t>
            </w:r>
            <w:r w:rsidRPr="00225C8C">
              <w:rPr>
                <w:rFonts w:ascii="Arial" w:eastAsia="Arial" w:hAnsi="Arial" w:cs="Arial"/>
                <w:sz w:val="16"/>
                <w:szCs w:val="22"/>
                <w:lang w:eastAsia="zh-CN"/>
              </w:rPr>
              <w:t>C8617 C8621</w:t>
            </w:r>
            <w:r>
              <w:rPr>
                <w:rFonts w:ascii="Arial" w:eastAsia="Arial" w:hAnsi="Arial" w:cs="Arial"/>
                <w:sz w:val="16"/>
                <w:szCs w:val="22"/>
                <w:lang w:eastAsia="zh-CN"/>
              </w:rPr>
              <w:t xml:space="preserve"> </w:t>
            </w:r>
            <w:r w:rsidRPr="00CC6EDB">
              <w:rPr>
                <w:rFonts w:ascii="Arial" w:eastAsia="Arial" w:hAnsi="Arial" w:cs="Arial"/>
                <w:sz w:val="16"/>
                <w:szCs w:val="22"/>
                <w:lang w:eastAsia="zh-CN"/>
              </w:rPr>
              <w:t>C11160</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225C8C">
              <w:rPr>
                <w:rFonts w:ascii="Arial" w:eastAsia="Arial" w:hAnsi="Arial" w:cs="Arial"/>
                <w:sz w:val="16"/>
                <w:szCs w:val="22"/>
                <w:lang w:eastAsia="zh-CN"/>
              </w:rPr>
              <w:t>P8617 P8621</w:t>
            </w:r>
            <w:r>
              <w:rPr>
                <w:rFonts w:ascii="Arial" w:eastAsia="Arial" w:hAnsi="Arial" w:cs="Arial"/>
                <w:sz w:val="16"/>
                <w:szCs w:val="22"/>
                <w:lang w:eastAsia="zh-CN"/>
              </w:rPr>
              <w:t xml:space="preserve"> </w:t>
            </w:r>
            <w:r w:rsidRPr="00CC6EDB">
              <w:rPr>
                <w:rFonts w:ascii="Arial" w:eastAsia="Arial" w:hAnsi="Arial" w:cs="Arial"/>
                <w:sz w:val="16"/>
                <w:szCs w:val="22"/>
                <w:lang w:eastAsia="zh-CN"/>
              </w:rPr>
              <w:t>P11160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C7487</w:t>
            </w:r>
            <w:r>
              <w:rPr>
                <w:rFonts w:ascii="Arial" w:eastAsia="Arial" w:hAnsi="Arial" w:cs="Arial"/>
                <w:sz w:val="16"/>
                <w:szCs w:val="22"/>
                <w:lang w:eastAsia="zh-CN"/>
              </w:rPr>
              <w:t xml:space="preserve"> </w:t>
            </w:r>
            <w:r w:rsidRPr="00225C8C">
              <w:rPr>
                <w:rFonts w:ascii="Arial" w:eastAsia="Arial" w:hAnsi="Arial" w:cs="Arial"/>
                <w:sz w:val="16"/>
                <w:szCs w:val="22"/>
                <w:lang w:eastAsia="zh-CN"/>
              </w:rPr>
              <w:t>C8617 C8621</w:t>
            </w:r>
            <w:r>
              <w:rPr>
                <w:rFonts w:ascii="Arial" w:eastAsia="Arial" w:hAnsi="Arial" w:cs="Arial"/>
                <w:sz w:val="16"/>
                <w:szCs w:val="22"/>
                <w:lang w:eastAsia="zh-CN"/>
              </w:rPr>
              <w:t xml:space="preserve"> </w:t>
            </w:r>
            <w:r w:rsidRPr="00CC6EDB">
              <w:rPr>
                <w:rFonts w:ascii="Arial" w:eastAsia="Arial" w:hAnsi="Arial" w:cs="Arial"/>
                <w:sz w:val="16"/>
                <w:szCs w:val="22"/>
                <w:lang w:eastAsia="zh-CN"/>
              </w:rPr>
              <w:t>C11160</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P7487</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Sorbitol with sodium citrate dihydrate and sodium lauryl sulfoacetate</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Enemas 3.125 g-450 mg-45 mg in 5 mL, 12</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Rectal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Micolette</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AE</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C5613 C5640 C5685 C5720 C5775 C5776 C5804 C6139</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P5613 P5640 P5685 P5720 P5775 P5776 P5804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C5613 C5640 C5685 C5720 C5775 C5776 C5804 C6139</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P6139</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2</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2</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Sotalol</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sotalol hydrochloride 80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APO-Sotalol</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APX-Sotalol</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TY</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Cardol</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Solavert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Sotacor</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Sotalol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sotalol hydrochloride 160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APO-Sotalol</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APX-Sotalol</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TY</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Cardol</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Solavert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Sotacor</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Sotalol Sandoz</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C5664</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Soy lecithin</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Eye spray 10 mg per mL, 10 mL</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tearsagain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RB</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AO 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C6172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Soy protein and fat formula with vitamins and minerals -- carbohydrate free</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liquid 384 mL (RCF)</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RCF</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AB</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C6658</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Spironolactone</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Aldactone</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Spiractin 25</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6201D1"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Spironolactone Viatris 25</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AL</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100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Aldactone</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Spiractin 100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6201D1"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Spironolactone Viatris 100</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AL</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100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53DC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Sterculia with frangula bark</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Granules 620 mg-80 mg per g, 500 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Normacol Plus</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NE</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C5613 C5640 C5685 C5720 C5775 C5776 C5804 C6139</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P5613 P5640 P5685 P5720 P5775 P5776 P5804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C5613 C5640 C5685 C5720 C5775 C5776 C5804 C6139</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P6139</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2</w:t>
            </w: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2</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250085" w:rsidRPr="00BB35A8" w:rsidTr="00A5376F">
        <w:tc>
          <w:tcPr>
            <w:tcW w:w="54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Stiripentol</w:t>
            </w:r>
          </w:p>
        </w:tc>
        <w:tc>
          <w:tcPr>
            <w:tcW w:w="54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Capsule 250 mg</w:t>
            </w:r>
          </w:p>
        </w:tc>
        <w:tc>
          <w:tcPr>
            <w:tcW w:w="376"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Oral</w:t>
            </w:r>
          </w:p>
        </w:tc>
        <w:tc>
          <w:tcPr>
            <w:tcW w:w="135" w:type="pct"/>
          </w:tcPr>
          <w:p w:rsidR="00250085" w:rsidRPr="004F49DB" w:rsidRDefault="00250085" w:rsidP="00250085">
            <w:pPr>
              <w:spacing w:line="240" w:lineRule="auto"/>
              <w:rPr>
                <w:rFonts w:ascii="Arial" w:eastAsia="Arial" w:hAnsi="Arial" w:cs="Arial"/>
                <w:sz w:val="16"/>
                <w:lang w:eastAsia="zh-CN"/>
              </w:rPr>
            </w:pPr>
          </w:p>
        </w:tc>
        <w:tc>
          <w:tcPr>
            <w:tcW w:w="876"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Diacomit</w:t>
            </w:r>
          </w:p>
        </w:tc>
        <w:tc>
          <w:tcPr>
            <w:tcW w:w="223"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EU</w:t>
            </w:r>
          </w:p>
        </w:tc>
        <w:tc>
          <w:tcPr>
            <w:tcW w:w="244"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MP</w:t>
            </w:r>
          </w:p>
        </w:tc>
        <w:tc>
          <w:tcPr>
            <w:tcW w:w="451" w:type="pct"/>
          </w:tcPr>
          <w:p w:rsidR="00250085" w:rsidRPr="00640C25"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C11642</w:t>
            </w:r>
          </w:p>
        </w:tc>
        <w:tc>
          <w:tcPr>
            <w:tcW w:w="445" w:type="pct"/>
          </w:tcPr>
          <w:p w:rsidR="00250085" w:rsidRPr="004F49DB" w:rsidRDefault="00250085" w:rsidP="00250085">
            <w:pPr>
              <w:spacing w:line="240" w:lineRule="auto"/>
              <w:rPr>
                <w:rFonts w:ascii="Arial" w:eastAsia="Arial" w:hAnsi="Arial" w:cs="Arial"/>
                <w:sz w:val="16"/>
                <w:lang w:eastAsia="zh-CN"/>
              </w:rPr>
            </w:pPr>
          </w:p>
        </w:tc>
        <w:tc>
          <w:tcPr>
            <w:tcW w:w="30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120</w:t>
            </w:r>
          </w:p>
        </w:tc>
        <w:tc>
          <w:tcPr>
            <w:tcW w:w="30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3</w:t>
            </w:r>
          </w:p>
        </w:tc>
        <w:tc>
          <w:tcPr>
            <w:tcW w:w="163"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4F49DB" w:rsidRDefault="00250085" w:rsidP="00250085">
            <w:pPr>
              <w:spacing w:line="240" w:lineRule="auto"/>
              <w:rPr>
                <w:rFonts w:ascii="Arial" w:eastAsia="Arial" w:hAnsi="Arial" w:cs="Arial"/>
                <w:sz w:val="16"/>
                <w:lang w:eastAsia="zh-CN"/>
              </w:rPr>
            </w:pPr>
          </w:p>
        </w:tc>
        <w:tc>
          <w:tcPr>
            <w:tcW w:w="54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Capsule 500 mg</w:t>
            </w:r>
          </w:p>
        </w:tc>
        <w:tc>
          <w:tcPr>
            <w:tcW w:w="376"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Oral</w:t>
            </w:r>
          </w:p>
        </w:tc>
        <w:tc>
          <w:tcPr>
            <w:tcW w:w="135" w:type="pct"/>
          </w:tcPr>
          <w:p w:rsidR="00250085" w:rsidRPr="004F49DB" w:rsidRDefault="00250085" w:rsidP="00250085">
            <w:pPr>
              <w:spacing w:line="240" w:lineRule="auto"/>
              <w:rPr>
                <w:rFonts w:ascii="Arial" w:eastAsia="Arial" w:hAnsi="Arial" w:cs="Arial"/>
                <w:sz w:val="16"/>
                <w:lang w:eastAsia="zh-CN"/>
              </w:rPr>
            </w:pPr>
          </w:p>
        </w:tc>
        <w:tc>
          <w:tcPr>
            <w:tcW w:w="876"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Diacomit</w:t>
            </w:r>
          </w:p>
        </w:tc>
        <w:tc>
          <w:tcPr>
            <w:tcW w:w="223"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EU</w:t>
            </w:r>
          </w:p>
        </w:tc>
        <w:tc>
          <w:tcPr>
            <w:tcW w:w="244"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MP</w:t>
            </w:r>
          </w:p>
        </w:tc>
        <w:tc>
          <w:tcPr>
            <w:tcW w:w="451" w:type="pct"/>
          </w:tcPr>
          <w:p w:rsidR="00250085" w:rsidRPr="00640C25"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C11642</w:t>
            </w:r>
          </w:p>
        </w:tc>
        <w:tc>
          <w:tcPr>
            <w:tcW w:w="445" w:type="pct"/>
          </w:tcPr>
          <w:p w:rsidR="00250085" w:rsidRPr="004F49DB" w:rsidRDefault="00250085" w:rsidP="00250085">
            <w:pPr>
              <w:spacing w:line="240" w:lineRule="auto"/>
              <w:rPr>
                <w:rFonts w:ascii="Arial" w:eastAsia="Arial" w:hAnsi="Arial" w:cs="Arial"/>
                <w:sz w:val="16"/>
                <w:lang w:eastAsia="zh-CN"/>
              </w:rPr>
            </w:pPr>
          </w:p>
        </w:tc>
        <w:tc>
          <w:tcPr>
            <w:tcW w:w="30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120</w:t>
            </w:r>
          </w:p>
        </w:tc>
        <w:tc>
          <w:tcPr>
            <w:tcW w:w="30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3</w:t>
            </w:r>
          </w:p>
        </w:tc>
        <w:tc>
          <w:tcPr>
            <w:tcW w:w="163"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4F49DB" w:rsidRDefault="00250085" w:rsidP="00250085">
            <w:pPr>
              <w:spacing w:line="240" w:lineRule="auto"/>
              <w:rPr>
                <w:rFonts w:ascii="Arial" w:eastAsia="Arial" w:hAnsi="Arial" w:cs="Arial"/>
                <w:sz w:val="16"/>
                <w:lang w:eastAsia="zh-CN"/>
              </w:rPr>
            </w:pPr>
          </w:p>
        </w:tc>
        <w:tc>
          <w:tcPr>
            <w:tcW w:w="54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Powder for oral suspension 250 mg</w:t>
            </w:r>
          </w:p>
        </w:tc>
        <w:tc>
          <w:tcPr>
            <w:tcW w:w="376"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Oral</w:t>
            </w:r>
          </w:p>
        </w:tc>
        <w:tc>
          <w:tcPr>
            <w:tcW w:w="135" w:type="pct"/>
          </w:tcPr>
          <w:p w:rsidR="00250085" w:rsidRPr="004F49DB" w:rsidRDefault="00250085" w:rsidP="00250085">
            <w:pPr>
              <w:spacing w:line="240" w:lineRule="auto"/>
              <w:rPr>
                <w:rFonts w:ascii="Arial" w:eastAsia="Arial" w:hAnsi="Arial" w:cs="Arial"/>
                <w:sz w:val="16"/>
                <w:lang w:eastAsia="zh-CN"/>
              </w:rPr>
            </w:pPr>
          </w:p>
        </w:tc>
        <w:tc>
          <w:tcPr>
            <w:tcW w:w="876"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Diacomit</w:t>
            </w:r>
          </w:p>
        </w:tc>
        <w:tc>
          <w:tcPr>
            <w:tcW w:w="223"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EU</w:t>
            </w:r>
          </w:p>
        </w:tc>
        <w:tc>
          <w:tcPr>
            <w:tcW w:w="244"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MP</w:t>
            </w:r>
          </w:p>
        </w:tc>
        <w:tc>
          <w:tcPr>
            <w:tcW w:w="451" w:type="pct"/>
          </w:tcPr>
          <w:p w:rsidR="00250085" w:rsidRPr="00640C25"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C11642</w:t>
            </w:r>
          </w:p>
        </w:tc>
        <w:tc>
          <w:tcPr>
            <w:tcW w:w="445" w:type="pct"/>
          </w:tcPr>
          <w:p w:rsidR="00250085" w:rsidRPr="004F49DB" w:rsidRDefault="00250085" w:rsidP="00250085">
            <w:pPr>
              <w:spacing w:line="240" w:lineRule="auto"/>
              <w:rPr>
                <w:rFonts w:ascii="Arial" w:eastAsia="Arial" w:hAnsi="Arial" w:cs="Arial"/>
                <w:sz w:val="16"/>
                <w:lang w:eastAsia="zh-CN"/>
              </w:rPr>
            </w:pPr>
          </w:p>
        </w:tc>
        <w:tc>
          <w:tcPr>
            <w:tcW w:w="30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120</w:t>
            </w:r>
          </w:p>
        </w:tc>
        <w:tc>
          <w:tcPr>
            <w:tcW w:w="30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3</w:t>
            </w:r>
          </w:p>
        </w:tc>
        <w:tc>
          <w:tcPr>
            <w:tcW w:w="163"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4F49DB" w:rsidRDefault="00250085" w:rsidP="00250085">
            <w:pPr>
              <w:spacing w:line="240" w:lineRule="auto"/>
              <w:rPr>
                <w:rFonts w:ascii="Arial" w:eastAsia="Arial" w:hAnsi="Arial" w:cs="Arial"/>
                <w:sz w:val="16"/>
                <w:lang w:eastAsia="zh-CN"/>
              </w:rPr>
            </w:pPr>
          </w:p>
        </w:tc>
        <w:tc>
          <w:tcPr>
            <w:tcW w:w="54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Powder for oral suspension 500 mg</w:t>
            </w:r>
          </w:p>
        </w:tc>
        <w:tc>
          <w:tcPr>
            <w:tcW w:w="376"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Oral</w:t>
            </w:r>
          </w:p>
        </w:tc>
        <w:tc>
          <w:tcPr>
            <w:tcW w:w="135" w:type="pct"/>
          </w:tcPr>
          <w:p w:rsidR="00250085" w:rsidRPr="004F49DB" w:rsidRDefault="00250085" w:rsidP="00250085">
            <w:pPr>
              <w:spacing w:line="240" w:lineRule="auto"/>
              <w:rPr>
                <w:rFonts w:ascii="Arial" w:eastAsia="Arial" w:hAnsi="Arial" w:cs="Arial"/>
                <w:sz w:val="16"/>
                <w:lang w:eastAsia="zh-CN"/>
              </w:rPr>
            </w:pPr>
          </w:p>
        </w:tc>
        <w:tc>
          <w:tcPr>
            <w:tcW w:w="876"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Diacomit</w:t>
            </w:r>
          </w:p>
        </w:tc>
        <w:tc>
          <w:tcPr>
            <w:tcW w:w="223"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EU</w:t>
            </w:r>
          </w:p>
        </w:tc>
        <w:tc>
          <w:tcPr>
            <w:tcW w:w="244"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MP</w:t>
            </w:r>
          </w:p>
        </w:tc>
        <w:tc>
          <w:tcPr>
            <w:tcW w:w="451" w:type="pct"/>
          </w:tcPr>
          <w:p w:rsidR="00250085" w:rsidRPr="00640C25" w:rsidRDefault="00250085" w:rsidP="00250085">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C11642</w:t>
            </w:r>
          </w:p>
        </w:tc>
        <w:tc>
          <w:tcPr>
            <w:tcW w:w="445" w:type="pct"/>
          </w:tcPr>
          <w:p w:rsidR="00250085" w:rsidRPr="004F49DB" w:rsidRDefault="00250085" w:rsidP="00250085">
            <w:pPr>
              <w:spacing w:line="240" w:lineRule="auto"/>
              <w:rPr>
                <w:rFonts w:ascii="Arial" w:eastAsia="Arial" w:hAnsi="Arial" w:cs="Arial"/>
                <w:sz w:val="16"/>
                <w:lang w:eastAsia="zh-CN"/>
              </w:rPr>
            </w:pPr>
          </w:p>
        </w:tc>
        <w:tc>
          <w:tcPr>
            <w:tcW w:w="30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120</w:t>
            </w:r>
          </w:p>
        </w:tc>
        <w:tc>
          <w:tcPr>
            <w:tcW w:w="301"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3</w:t>
            </w:r>
          </w:p>
        </w:tc>
        <w:tc>
          <w:tcPr>
            <w:tcW w:w="163" w:type="pct"/>
          </w:tcPr>
          <w:p w:rsidR="00250085" w:rsidRPr="004F49DB" w:rsidRDefault="00250085" w:rsidP="00250085">
            <w:pPr>
              <w:spacing w:line="240" w:lineRule="auto"/>
              <w:rPr>
                <w:rFonts w:ascii="Arial" w:eastAsia="Arial" w:hAnsi="Arial" w:cs="Arial"/>
                <w:sz w:val="16"/>
                <w:lang w:eastAsia="zh-CN"/>
              </w:rPr>
            </w:pPr>
            <w:r w:rsidRPr="004F49DB">
              <w:rPr>
                <w:rFonts w:ascii="Arial" w:hAnsi="Arial" w:cs="Arial"/>
                <w:sz w:val="16"/>
              </w:rPr>
              <w:t>60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Sucroferric oxyhydroxide</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chewable, 2.5 g (equivalent to 500 mg iron)</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Velphoro</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CE6865">
              <w:rPr>
                <w:rFonts w:ascii="Arial" w:eastAsia="Arial" w:hAnsi="Arial" w:cs="Arial"/>
                <w:sz w:val="16"/>
                <w:szCs w:val="22"/>
                <w:lang w:eastAsia="zh-CN"/>
              </w:rPr>
              <w:t>VL</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C5491</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C5530</w:t>
            </w:r>
            <w:r>
              <w:rPr>
                <w:rFonts w:ascii="Arial" w:eastAsia="Arial" w:hAnsi="Arial" w:cs="Arial"/>
                <w:sz w:val="16"/>
                <w:szCs w:val="22"/>
                <w:lang w:eastAsia="zh-CN"/>
              </w:rPr>
              <w:t xml:space="preserve"> </w:t>
            </w:r>
            <w:r w:rsidRPr="00BB4B67">
              <w:rPr>
                <w:rFonts w:ascii="Arial" w:eastAsia="Arial" w:hAnsi="Arial" w:cs="Arial"/>
                <w:sz w:val="16"/>
                <w:szCs w:val="22"/>
                <w:lang w:eastAsia="zh-CN"/>
              </w:rPr>
              <w:t>C9762</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180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Sulfasalazine</w:t>
            </w: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500 mg</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Salazopyrin</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500 mg (enteric coated)</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Pyralin EN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Salazopyrin-EN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Pyralin EN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FZ</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Salazopyrin-EN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Sulthiame</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 mg</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Ospolot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CE6865">
              <w:rPr>
                <w:rFonts w:ascii="Arial" w:eastAsia="Arial" w:hAnsi="Arial" w:cs="Arial"/>
                <w:sz w:val="16"/>
                <w:szCs w:val="22"/>
                <w:lang w:eastAsia="zh-CN"/>
              </w:rPr>
              <w:t>FF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200 mg</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Ospolot</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CE6865">
              <w:rPr>
                <w:rFonts w:ascii="Arial" w:eastAsia="Arial" w:hAnsi="Arial" w:cs="Arial"/>
                <w:sz w:val="16"/>
                <w:szCs w:val="22"/>
                <w:lang w:eastAsia="zh-CN"/>
              </w:rPr>
              <w:t>FF</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Sumatriptan</w:t>
            </w: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Nasal spray 20 mg in 0.1 mL single dose unit</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Nasal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Imigran</w:t>
            </w:r>
          </w:p>
        </w:tc>
        <w:tc>
          <w:tcPr>
            <w:tcW w:w="22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(fast disintegrating) 50 mg (as succinate)</w:t>
            </w:r>
          </w:p>
        </w:tc>
        <w:tc>
          <w:tcPr>
            <w:tcW w:w="3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250085" w:rsidRPr="00BB35A8" w:rsidRDefault="00250085" w:rsidP="00250085">
            <w:pPr>
              <w:spacing w:line="240" w:lineRule="auto"/>
              <w:rPr>
                <w:rFonts w:ascii="Arial" w:eastAsia="Arial" w:hAnsi="Arial" w:cs="Arial"/>
                <w:sz w:val="16"/>
                <w:szCs w:val="22"/>
                <w:lang w:eastAsia="zh-CN"/>
              </w:rPr>
            </w:pPr>
          </w:p>
        </w:tc>
        <w:tc>
          <w:tcPr>
            <w:tcW w:w="876"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Imigran FDT</w:t>
            </w:r>
          </w:p>
        </w:tc>
        <w:tc>
          <w:tcPr>
            <w:tcW w:w="223" w:type="pct"/>
            <w:vMerge w:val="restar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541" w:type="pct"/>
            <w:vMerge/>
          </w:tcPr>
          <w:p w:rsidR="00250085" w:rsidRPr="00BB35A8" w:rsidRDefault="00250085" w:rsidP="00250085">
            <w:pPr>
              <w:spacing w:line="240" w:lineRule="auto"/>
              <w:rPr>
                <w:rFonts w:ascii="Arial" w:eastAsia="Arial" w:hAnsi="Arial" w:cs="Arial"/>
                <w:sz w:val="16"/>
                <w:szCs w:val="22"/>
                <w:lang w:eastAsia="zh-CN"/>
              </w:rPr>
            </w:pPr>
          </w:p>
        </w:tc>
        <w:tc>
          <w:tcPr>
            <w:tcW w:w="376" w:type="pct"/>
            <w:vMerge/>
          </w:tcPr>
          <w:p w:rsidR="00250085" w:rsidRPr="00BB35A8" w:rsidRDefault="00250085" w:rsidP="00250085">
            <w:pPr>
              <w:spacing w:line="240" w:lineRule="auto"/>
              <w:rPr>
                <w:rFonts w:ascii="Arial" w:eastAsia="Arial" w:hAnsi="Arial" w:cs="Arial"/>
                <w:sz w:val="16"/>
                <w:szCs w:val="22"/>
                <w:lang w:eastAsia="zh-CN"/>
              </w:rPr>
            </w:pPr>
          </w:p>
        </w:tc>
        <w:tc>
          <w:tcPr>
            <w:tcW w:w="135" w:type="pct"/>
            <w:vMerge/>
          </w:tcPr>
          <w:p w:rsidR="00250085" w:rsidRPr="00BB35A8" w:rsidRDefault="00250085" w:rsidP="00250085">
            <w:pPr>
              <w:spacing w:line="240" w:lineRule="auto"/>
              <w:rPr>
                <w:rFonts w:ascii="Arial" w:eastAsia="Arial" w:hAnsi="Arial" w:cs="Arial"/>
                <w:sz w:val="16"/>
                <w:szCs w:val="22"/>
                <w:lang w:eastAsia="zh-CN"/>
              </w:rPr>
            </w:pPr>
          </w:p>
        </w:tc>
        <w:tc>
          <w:tcPr>
            <w:tcW w:w="876" w:type="pct"/>
            <w:vMerge/>
          </w:tcPr>
          <w:p w:rsidR="00250085" w:rsidRPr="00BB35A8" w:rsidRDefault="00250085" w:rsidP="00250085">
            <w:pPr>
              <w:spacing w:line="240" w:lineRule="auto"/>
              <w:rPr>
                <w:rFonts w:ascii="Arial" w:eastAsia="Arial" w:hAnsi="Arial" w:cs="Arial"/>
                <w:sz w:val="16"/>
                <w:szCs w:val="22"/>
                <w:lang w:eastAsia="zh-CN"/>
              </w:rPr>
            </w:pPr>
          </w:p>
        </w:tc>
        <w:tc>
          <w:tcPr>
            <w:tcW w:w="223" w:type="pct"/>
            <w:vMerge/>
          </w:tcPr>
          <w:p w:rsidR="00250085" w:rsidRPr="00BB35A8" w:rsidRDefault="00250085" w:rsidP="00250085">
            <w:pPr>
              <w:spacing w:line="240" w:lineRule="auto"/>
              <w:rPr>
                <w:rFonts w:ascii="Arial" w:eastAsia="Arial" w:hAnsi="Arial" w:cs="Arial"/>
                <w:sz w:val="16"/>
                <w:szCs w:val="22"/>
                <w:lang w:eastAsia="zh-CN"/>
              </w:rPr>
            </w:pPr>
          </w:p>
        </w:tc>
        <w:tc>
          <w:tcPr>
            <w:tcW w:w="244"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250085" w:rsidRPr="00BB35A8" w:rsidRDefault="00250085" w:rsidP="00250085">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Tablet 50 mg (as succinate)</w:t>
            </w:r>
          </w:p>
        </w:tc>
        <w:tc>
          <w:tcPr>
            <w:tcW w:w="376" w:type="pct"/>
          </w:tcPr>
          <w:p w:rsidR="00250085" w:rsidRPr="00BB35A8"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Oral</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APO-Sumatriptan</w:t>
            </w: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TX</w:t>
            </w: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2</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Imigran</w:t>
            </w: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LN</w:t>
            </w: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2</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Iptam</w:t>
            </w: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AL</w:t>
            </w: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2</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Sumatran</w:t>
            </w: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OW</w:t>
            </w: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980C27">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2</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4</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Pharmacor Sumatriptan 50</w:t>
            </w: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CR</w:t>
            </w: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4</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Sumatriptan generichealth</w:t>
            </w: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GQ</w:t>
            </w: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4</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250085" w:rsidRPr="00BB35A8" w:rsidTr="00A5376F">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541" w:type="pct"/>
          </w:tcPr>
          <w:p w:rsidR="00250085" w:rsidRPr="00BB35A8" w:rsidRDefault="00250085" w:rsidP="00250085">
            <w:pPr>
              <w:spacing w:line="240" w:lineRule="auto"/>
              <w:rPr>
                <w:rFonts w:ascii="Arial" w:eastAsia="Arial" w:hAnsi="Arial" w:cs="Arial"/>
                <w:sz w:val="16"/>
                <w:szCs w:val="22"/>
                <w:lang w:eastAsia="zh-CN"/>
              </w:rPr>
            </w:pPr>
          </w:p>
        </w:tc>
        <w:tc>
          <w:tcPr>
            <w:tcW w:w="376" w:type="pct"/>
          </w:tcPr>
          <w:p w:rsidR="00250085" w:rsidRPr="00BB35A8" w:rsidRDefault="00250085" w:rsidP="00250085">
            <w:pPr>
              <w:spacing w:line="240" w:lineRule="auto"/>
              <w:rPr>
                <w:rFonts w:ascii="Arial" w:eastAsia="Arial" w:hAnsi="Arial" w:cs="Arial"/>
                <w:sz w:val="16"/>
                <w:szCs w:val="22"/>
                <w:lang w:eastAsia="zh-CN"/>
              </w:rPr>
            </w:pP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876"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Sumatriptan Sandoz</w:t>
            </w:r>
          </w:p>
        </w:tc>
        <w:tc>
          <w:tcPr>
            <w:tcW w:w="223"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SZ</w:t>
            </w:r>
          </w:p>
        </w:tc>
        <w:tc>
          <w:tcPr>
            <w:tcW w:w="244"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MP NP</w:t>
            </w:r>
          </w:p>
        </w:tc>
        <w:tc>
          <w:tcPr>
            <w:tcW w:w="45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C5259</w:t>
            </w:r>
          </w:p>
        </w:tc>
        <w:tc>
          <w:tcPr>
            <w:tcW w:w="445" w:type="pct"/>
          </w:tcPr>
          <w:p w:rsidR="00250085" w:rsidRPr="00BB35A8" w:rsidRDefault="00250085" w:rsidP="00250085">
            <w:pPr>
              <w:spacing w:line="240" w:lineRule="auto"/>
              <w:rPr>
                <w:rFonts w:ascii="Arial" w:eastAsia="Arial" w:hAnsi="Arial" w:cs="Arial"/>
                <w:sz w:val="16"/>
                <w:szCs w:val="22"/>
                <w:lang w:eastAsia="zh-CN"/>
              </w:rPr>
            </w:pP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4</w:t>
            </w:r>
          </w:p>
        </w:tc>
        <w:tc>
          <w:tcPr>
            <w:tcW w:w="301"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5</w:t>
            </w:r>
          </w:p>
        </w:tc>
        <w:tc>
          <w:tcPr>
            <w:tcW w:w="163" w:type="pct"/>
          </w:tcPr>
          <w:p w:rsidR="00250085" w:rsidRPr="00BB35A8" w:rsidDel="00AB6285" w:rsidRDefault="00250085" w:rsidP="00250085">
            <w:pPr>
              <w:spacing w:line="240" w:lineRule="auto"/>
              <w:rPr>
                <w:rFonts w:ascii="Arial" w:eastAsia="Arial" w:hAnsi="Arial" w:cs="Arial"/>
                <w:sz w:val="16"/>
                <w:szCs w:val="22"/>
                <w:lang w:eastAsia="zh-CN"/>
              </w:rPr>
            </w:pPr>
            <w:r w:rsidRPr="003D203B">
              <w:rPr>
                <w:rFonts w:ascii="Arial" w:eastAsia="Arial" w:hAnsi="Arial" w:cs="Arial"/>
                <w:sz w:val="16"/>
                <w:szCs w:val="22"/>
                <w:lang w:eastAsia="zh-CN"/>
              </w:rPr>
              <w:t>4</w:t>
            </w:r>
          </w:p>
        </w:tc>
        <w:tc>
          <w:tcPr>
            <w:tcW w:w="135" w:type="pct"/>
          </w:tcPr>
          <w:p w:rsidR="00250085" w:rsidRPr="00BB35A8" w:rsidRDefault="00250085" w:rsidP="00250085">
            <w:pPr>
              <w:spacing w:line="240" w:lineRule="auto"/>
              <w:rPr>
                <w:rFonts w:ascii="Arial" w:eastAsia="Arial" w:hAnsi="Arial" w:cs="Arial"/>
                <w:sz w:val="16"/>
                <w:szCs w:val="22"/>
                <w:lang w:eastAsia="zh-CN"/>
              </w:rPr>
            </w:pPr>
          </w:p>
        </w:tc>
        <w:tc>
          <w:tcPr>
            <w:tcW w:w="271" w:type="pct"/>
          </w:tcPr>
          <w:p w:rsidR="00250085" w:rsidRPr="00BB35A8" w:rsidRDefault="00250085" w:rsidP="00250085">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336677" w:rsidRDefault="00187EF4" w:rsidP="00187EF4">
            <w:pPr>
              <w:spacing w:line="240" w:lineRule="auto"/>
              <w:rPr>
                <w:rFonts w:ascii="Arial" w:eastAsia="Arial" w:hAnsi="Arial" w:cs="Arial"/>
                <w:sz w:val="16"/>
                <w:lang w:eastAsia="zh-CN"/>
              </w:rPr>
            </w:pPr>
            <w:bookmarkStart w:id="8" w:name="_Hlk114645219"/>
            <w:r w:rsidRPr="004C2317">
              <w:rPr>
                <w:rFonts w:ascii="Arial" w:hAnsi="Arial" w:cs="Arial"/>
                <w:sz w:val="16"/>
              </w:rPr>
              <w:t>Sunitinib</w:t>
            </w:r>
          </w:p>
        </w:tc>
        <w:tc>
          <w:tcPr>
            <w:tcW w:w="54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Capsule 12.5 mg</w:t>
            </w:r>
          </w:p>
        </w:tc>
        <w:tc>
          <w:tcPr>
            <w:tcW w:w="3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Oral</w:t>
            </w: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Capsule 25 mg</w:t>
            </w:r>
          </w:p>
        </w:tc>
        <w:tc>
          <w:tcPr>
            <w:tcW w:w="3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Oral</w:t>
            </w: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Capsule 37.5 mg</w:t>
            </w:r>
          </w:p>
        </w:tc>
        <w:tc>
          <w:tcPr>
            <w:tcW w:w="3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Oral</w:t>
            </w: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Capsule 50 mg</w:t>
            </w:r>
          </w:p>
        </w:tc>
        <w:tc>
          <w:tcPr>
            <w:tcW w:w="3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Oral</w:t>
            </w: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P11878 P13152 P13153</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1</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P4862</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P11875</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3</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ARX-Sunitinib</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XT</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Sunitinib Sandoz</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SZ</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4C2317" w:rsidRDefault="00187EF4" w:rsidP="00187EF4">
            <w:pPr>
              <w:spacing w:line="240" w:lineRule="auto"/>
              <w:rPr>
                <w:rFonts w:ascii="Arial" w:eastAsia="Arial" w:hAnsi="Arial" w:cs="Arial"/>
                <w:sz w:val="16"/>
                <w:lang w:eastAsia="zh-CN"/>
              </w:rPr>
            </w:pPr>
          </w:p>
        </w:tc>
        <w:tc>
          <w:tcPr>
            <w:tcW w:w="541" w:type="pct"/>
          </w:tcPr>
          <w:p w:rsidR="00187EF4" w:rsidRPr="004C2317" w:rsidRDefault="00187EF4" w:rsidP="00187EF4">
            <w:pPr>
              <w:spacing w:line="240" w:lineRule="auto"/>
              <w:rPr>
                <w:rFonts w:ascii="Arial" w:eastAsia="Arial" w:hAnsi="Arial" w:cs="Arial"/>
                <w:sz w:val="16"/>
                <w:lang w:eastAsia="zh-CN"/>
              </w:rPr>
            </w:pPr>
          </w:p>
        </w:tc>
        <w:tc>
          <w:tcPr>
            <w:tcW w:w="376" w:type="pct"/>
          </w:tcPr>
          <w:p w:rsidR="00187EF4" w:rsidRPr="004C2317" w:rsidRDefault="00187EF4" w:rsidP="00187EF4">
            <w:pPr>
              <w:spacing w:line="240" w:lineRule="auto"/>
              <w:rPr>
                <w:rFonts w:ascii="Arial" w:eastAsia="Arial" w:hAnsi="Arial" w:cs="Arial"/>
                <w:sz w:val="16"/>
                <w:lang w:eastAsia="zh-CN"/>
              </w:rPr>
            </w:pPr>
          </w:p>
        </w:tc>
        <w:tc>
          <w:tcPr>
            <w:tcW w:w="13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a</w:t>
            </w:r>
          </w:p>
        </w:tc>
        <w:tc>
          <w:tcPr>
            <w:tcW w:w="876"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Sutent</w:t>
            </w:r>
          </w:p>
        </w:tc>
        <w:tc>
          <w:tcPr>
            <w:tcW w:w="22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PF</w:t>
            </w:r>
          </w:p>
        </w:tc>
        <w:tc>
          <w:tcPr>
            <w:tcW w:w="244"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MP</w:t>
            </w:r>
          </w:p>
        </w:tc>
        <w:tc>
          <w:tcPr>
            <w:tcW w:w="45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C4862 C7471 C11875 C11878 C13152 C13153</w:t>
            </w:r>
          </w:p>
        </w:tc>
        <w:tc>
          <w:tcPr>
            <w:tcW w:w="445"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P7471</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301"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5</w:t>
            </w:r>
          </w:p>
        </w:tc>
        <w:tc>
          <w:tcPr>
            <w:tcW w:w="163" w:type="pct"/>
          </w:tcPr>
          <w:p w:rsidR="00187EF4" w:rsidRPr="004C2317" w:rsidRDefault="00187EF4" w:rsidP="00187EF4">
            <w:pPr>
              <w:spacing w:line="240" w:lineRule="auto"/>
              <w:rPr>
                <w:rFonts w:ascii="Arial" w:eastAsia="Arial" w:hAnsi="Arial" w:cs="Arial"/>
                <w:sz w:val="16"/>
                <w:lang w:eastAsia="zh-CN"/>
              </w:rPr>
            </w:pPr>
            <w:r w:rsidRPr="004C2317">
              <w:rPr>
                <w:rFonts w:ascii="Arial" w:hAnsi="Arial" w:cs="Arial"/>
                <w:sz w:val="16"/>
              </w:rPr>
              <w:t>28</w:t>
            </w:r>
          </w:p>
        </w:tc>
        <w:tc>
          <w:tcPr>
            <w:tcW w:w="135" w:type="pct"/>
          </w:tcPr>
          <w:p w:rsidR="00187EF4" w:rsidRPr="004C2317" w:rsidRDefault="00187EF4" w:rsidP="00187EF4">
            <w:pPr>
              <w:spacing w:line="240" w:lineRule="auto"/>
              <w:rPr>
                <w:rFonts w:ascii="Arial" w:eastAsia="Arial" w:hAnsi="Arial" w:cs="Arial"/>
                <w:sz w:val="16"/>
                <w:lang w:eastAsia="zh-CN"/>
              </w:rPr>
            </w:pPr>
          </w:p>
        </w:tc>
        <w:tc>
          <w:tcPr>
            <w:tcW w:w="271" w:type="pct"/>
          </w:tcPr>
          <w:p w:rsidR="00187EF4" w:rsidRPr="004C2317" w:rsidRDefault="00187EF4" w:rsidP="00187EF4">
            <w:pPr>
              <w:spacing w:line="240" w:lineRule="auto"/>
              <w:rPr>
                <w:rFonts w:ascii="Arial" w:eastAsia="Arial" w:hAnsi="Arial" w:cs="Arial"/>
                <w:sz w:val="16"/>
                <w:lang w:eastAsia="zh-CN"/>
              </w:rPr>
            </w:pPr>
          </w:p>
        </w:tc>
      </w:tr>
      <w:bookmarkEnd w:id="8"/>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DF4890">
              <w:rPr>
                <w:rFonts w:ascii="Arial" w:hAnsi="Arial" w:cs="Arial"/>
                <w:sz w:val="16"/>
              </w:rPr>
              <w:t>Tacrolimus</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Capsule 0.5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Pacrolim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Pharmacor Tacrolimus 0.5</w:t>
            </w:r>
          </w:p>
        </w:tc>
        <w:tc>
          <w:tcPr>
            <w:tcW w:w="22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CR</w:t>
            </w:r>
          </w:p>
        </w:tc>
        <w:tc>
          <w:tcPr>
            <w:tcW w:w="244"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87510D" w:rsidRDefault="00187EF4" w:rsidP="00187EF4">
            <w:pPr>
              <w:spacing w:line="240" w:lineRule="auto"/>
              <w:rPr>
                <w:rFonts w:ascii="Arial" w:eastAsia="Arial" w:hAnsi="Arial" w:cs="Arial"/>
                <w:sz w:val="16"/>
                <w:szCs w:val="22"/>
                <w:lang w:eastAsia="zh-CN"/>
              </w:rPr>
            </w:pP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3</w:t>
            </w:r>
          </w:p>
        </w:tc>
        <w:tc>
          <w:tcPr>
            <w:tcW w:w="16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87510D"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Prograf</w:t>
            </w:r>
          </w:p>
        </w:tc>
        <w:tc>
          <w:tcPr>
            <w:tcW w:w="22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LL</w:t>
            </w:r>
          </w:p>
        </w:tc>
        <w:tc>
          <w:tcPr>
            <w:tcW w:w="244"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87510D" w:rsidRDefault="00187EF4" w:rsidP="00187EF4">
            <w:pPr>
              <w:spacing w:line="240" w:lineRule="auto"/>
              <w:rPr>
                <w:rFonts w:ascii="Arial" w:eastAsia="Arial" w:hAnsi="Arial" w:cs="Arial"/>
                <w:sz w:val="16"/>
                <w:szCs w:val="22"/>
                <w:lang w:eastAsia="zh-CN"/>
              </w:rPr>
            </w:pP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3</w:t>
            </w:r>
          </w:p>
        </w:tc>
        <w:tc>
          <w:tcPr>
            <w:tcW w:w="16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87510D"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Tacrograf</w:t>
            </w:r>
          </w:p>
        </w:tc>
        <w:tc>
          <w:tcPr>
            <w:tcW w:w="22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RW</w:t>
            </w:r>
          </w:p>
        </w:tc>
        <w:tc>
          <w:tcPr>
            <w:tcW w:w="244"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87510D" w:rsidRDefault="00187EF4" w:rsidP="00187EF4">
            <w:pPr>
              <w:spacing w:line="240" w:lineRule="auto"/>
              <w:rPr>
                <w:rFonts w:ascii="Arial" w:eastAsia="Arial" w:hAnsi="Arial" w:cs="Arial"/>
                <w:sz w:val="16"/>
                <w:szCs w:val="22"/>
                <w:lang w:eastAsia="zh-CN"/>
              </w:rPr>
            </w:pP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3</w:t>
            </w:r>
          </w:p>
        </w:tc>
        <w:tc>
          <w:tcPr>
            <w:tcW w:w="16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87510D"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Tacrolimus Sandoz</w:t>
            </w:r>
          </w:p>
        </w:tc>
        <w:tc>
          <w:tcPr>
            <w:tcW w:w="22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SZ</w:t>
            </w:r>
          </w:p>
        </w:tc>
        <w:tc>
          <w:tcPr>
            <w:tcW w:w="244"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87510D" w:rsidRDefault="00187EF4" w:rsidP="00187EF4">
            <w:pPr>
              <w:spacing w:line="240" w:lineRule="auto"/>
              <w:rPr>
                <w:rFonts w:ascii="Arial" w:eastAsia="Arial" w:hAnsi="Arial" w:cs="Arial"/>
                <w:sz w:val="16"/>
                <w:szCs w:val="22"/>
                <w:lang w:eastAsia="zh-CN"/>
              </w:rPr>
            </w:pP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3</w:t>
            </w:r>
          </w:p>
        </w:tc>
        <w:tc>
          <w:tcPr>
            <w:tcW w:w="16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87510D"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Pacrolim</w:t>
            </w:r>
          </w:p>
        </w:tc>
        <w:tc>
          <w:tcPr>
            <w:tcW w:w="22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AF</w:t>
            </w:r>
          </w:p>
        </w:tc>
        <w:tc>
          <w:tcPr>
            <w:tcW w:w="244"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P5569 P9697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200</w:t>
            </w:r>
            <w:r w:rsidRPr="00A03FAE">
              <w:rPr>
                <w:rFonts w:ascii="Arial" w:eastAsia="Arial" w:hAnsi="Arial" w:cs="Arial"/>
                <w:sz w:val="16"/>
                <w:szCs w:val="22"/>
                <w:lang w:eastAsia="zh-CN"/>
              </w:rPr>
              <w:br/>
              <w:t>CN5569 CN9697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5</w:t>
            </w:r>
            <w:r w:rsidRPr="00A03FAE">
              <w:rPr>
                <w:rFonts w:ascii="Arial" w:eastAsia="Arial" w:hAnsi="Arial" w:cs="Arial"/>
                <w:sz w:val="16"/>
                <w:szCs w:val="22"/>
                <w:lang w:eastAsia="zh-CN"/>
              </w:rPr>
              <w:br/>
              <w:t>CN5569 CN9697</w:t>
            </w:r>
          </w:p>
        </w:tc>
        <w:tc>
          <w:tcPr>
            <w:tcW w:w="16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Pharmacor Tacrolimus 0.5</w:t>
            </w:r>
          </w:p>
        </w:tc>
        <w:tc>
          <w:tcPr>
            <w:tcW w:w="22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CR</w:t>
            </w:r>
          </w:p>
        </w:tc>
        <w:tc>
          <w:tcPr>
            <w:tcW w:w="244"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P5569 P9697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200</w:t>
            </w:r>
            <w:r w:rsidRPr="00A03FAE">
              <w:rPr>
                <w:rFonts w:ascii="Arial" w:eastAsia="Arial" w:hAnsi="Arial" w:cs="Arial"/>
                <w:sz w:val="16"/>
                <w:szCs w:val="22"/>
                <w:lang w:eastAsia="zh-CN"/>
              </w:rPr>
              <w:br/>
              <w:t>CN5569 CN9697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5</w:t>
            </w:r>
            <w:r w:rsidRPr="00A03FAE">
              <w:rPr>
                <w:rFonts w:ascii="Arial" w:eastAsia="Arial" w:hAnsi="Arial" w:cs="Arial"/>
                <w:sz w:val="16"/>
                <w:szCs w:val="22"/>
                <w:lang w:eastAsia="zh-CN"/>
              </w:rPr>
              <w:br/>
              <w:t>CN5569 CN9697</w:t>
            </w:r>
          </w:p>
        </w:tc>
        <w:tc>
          <w:tcPr>
            <w:tcW w:w="16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Prograf</w:t>
            </w:r>
          </w:p>
        </w:tc>
        <w:tc>
          <w:tcPr>
            <w:tcW w:w="22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LL</w:t>
            </w:r>
          </w:p>
        </w:tc>
        <w:tc>
          <w:tcPr>
            <w:tcW w:w="244"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P5569 P9697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200</w:t>
            </w:r>
            <w:r w:rsidRPr="00A03FAE">
              <w:rPr>
                <w:rFonts w:ascii="Arial" w:eastAsia="Arial" w:hAnsi="Arial" w:cs="Arial"/>
                <w:sz w:val="16"/>
                <w:szCs w:val="22"/>
                <w:lang w:eastAsia="zh-CN"/>
              </w:rPr>
              <w:br/>
              <w:t>CN5569 CN9697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5</w:t>
            </w:r>
            <w:r w:rsidRPr="00A03FAE">
              <w:rPr>
                <w:rFonts w:ascii="Arial" w:eastAsia="Arial" w:hAnsi="Arial" w:cs="Arial"/>
                <w:sz w:val="16"/>
                <w:szCs w:val="22"/>
                <w:lang w:eastAsia="zh-CN"/>
              </w:rPr>
              <w:br/>
              <w:t>CN5569 CN9697</w:t>
            </w:r>
          </w:p>
        </w:tc>
        <w:tc>
          <w:tcPr>
            <w:tcW w:w="16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Tacrograf</w:t>
            </w:r>
          </w:p>
        </w:tc>
        <w:tc>
          <w:tcPr>
            <w:tcW w:w="22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RW</w:t>
            </w:r>
          </w:p>
        </w:tc>
        <w:tc>
          <w:tcPr>
            <w:tcW w:w="244"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P5569 P9697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200</w:t>
            </w:r>
            <w:r w:rsidRPr="00A03FAE">
              <w:rPr>
                <w:rFonts w:ascii="Arial" w:eastAsia="Arial" w:hAnsi="Arial" w:cs="Arial"/>
                <w:sz w:val="16"/>
                <w:szCs w:val="22"/>
                <w:lang w:eastAsia="zh-CN"/>
              </w:rPr>
              <w:br/>
              <w:t>CN5569 CN9697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5</w:t>
            </w:r>
            <w:r w:rsidRPr="00A03FAE">
              <w:rPr>
                <w:rFonts w:ascii="Arial" w:eastAsia="Arial" w:hAnsi="Arial" w:cs="Arial"/>
                <w:sz w:val="16"/>
                <w:szCs w:val="22"/>
                <w:lang w:eastAsia="zh-CN"/>
              </w:rPr>
              <w:br/>
              <w:t>CN5569 CN9697</w:t>
            </w:r>
          </w:p>
        </w:tc>
        <w:tc>
          <w:tcPr>
            <w:tcW w:w="16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a</w:t>
            </w:r>
          </w:p>
        </w:tc>
        <w:tc>
          <w:tcPr>
            <w:tcW w:w="876"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Tacrolimus Sandoz</w:t>
            </w:r>
          </w:p>
        </w:tc>
        <w:tc>
          <w:tcPr>
            <w:tcW w:w="22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SZ</w:t>
            </w:r>
          </w:p>
        </w:tc>
        <w:tc>
          <w:tcPr>
            <w:tcW w:w="244"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P5569 P9697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200</w:t>
            </w:r>
            <w:r w:rsidRPr="00A03FAE">
              <w:rPr>
                <w:rFonts w:ascii="Arial" w:eastAsia="Arial" w:hAnsi="Arial" w:cs="Arial"/>
                <w:sz w:val="16"/>
                <w:szCs w:val="22"/>
                <w:lang w:eastAsia="zh-CN"/>
              </w:rPr>
              <w:br/>
              <w:t>CN5569 CN9697</w:t>
            </w:r>
          </w:p>
        </w:tc>
        <w:tc>
          <w:tcPr>
            <w:tcW w:w="30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5</w:t>
            </w:r>
            <w:r w:rsidRPr="00A03FAE">
              <w:rPr>
                <w:rFonts w:ascii="Arial" w:eastAsia="Arial" w:hAnsi="Arial" w:cs="Arial"/>
                <w:sz w:val="16"/>
                <w:szCs w:val="22"/>
                <w:lang w:eastAsia="zh-CN"/>
              </w:rPr>
              <w:br/>
              <w:t>CN5569 CN9697</w:t>
            </w:r>
          </w:p>
        </w:tc>
        <w:tc>
          <w:tcPr>
            <w:tcW w:w="163"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87510D" w:rsidRDefault="00187EF4" w:rsidP="00187EF4">
            <w:pPr>
              <w:spacing w:line="240" w:lineRule="auto"/>
              <w:rPr>
                <w:rFonts w:ascii="Arial" w:eastAsia="Arial" w:hAnsi="Arial" w:cs="Arial"/>
                <w:sz w:val="16"/>
                <w:szCs w:val="22"/>
                <w:lang w:eastAsia="zh-CN"/>
              </w:rPr>
            </w:pPr>
            <w:r w:rsidRPr="00A03FAE">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Capsule 0.5 mg (once daily prolonged release)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Oral</w:t>
            </w:r>
          </w:p>
        </w:tc>
        <w:tc>
          <w:tcPr>
            <w:tcW w:w="135"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876"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ADVAGRAF XL</w:t>
            </w:r>
          </w:p>
        </w:tc>
        <w:tc>
          <w:tcPr>
            <w:tcW w:w="223"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LQ</w:t>
            </w:r>
          </w:p>
        </w:tc>
        <w:tc>
          <w:tcPr>
            <w:tcW w:w="244"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301"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30</w:t>
            </w:r>
          </w:p>
        </w:tc>
        <w:tc>
          <w:tcPr>
            <w:tcW w:w="301"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3</w:t>
            </w:r>
          </w:p>
        </w:tc>
        <w:tc>
          <w:tcPr>
            <w:tcW w:w="163"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C17067"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876"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223"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244"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P5569</w:t>
            </w:r>
            <w:r>
              <w:rPr>
                <w:rFonts w:ascii="Arial" w:eastAsia="Arial" w:hAnsi="Arial" w:cs="Arial"/>
                <w:sz w:val="16"/>
                <w:szCs w:val="22"/>
                <w:lang w:eastAsia="zh-CN"/>
              </w:rPr>
              <w:t xml:space="preserve"> </w:t>
            </w:r>
            <w:r w:rsidRPr="008C1B4F">
              <w:rPr>
                <w:rFonts w:ascii="Arial" w:eastAsia="Arial" w:hAnsi="Arial" w:cs="Arial"/>
                <w:sz w:val="16"/>
                <w:szCs w:val="22"/>
                <w:lang w:eastAsia="zh-CN"/>
              </w:rPr>
              <w:t>P9697</w:t>
            </w:r>
          </w:p>
        </w:tc>
        <w:tc>
          <w:tcPr>
            <w:tcW w:w="301"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60</w:t>
            </w:r>
            <w:r w:rsidRPr="0079689D">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8C1B4F">
              <w:rPr>
                <w:rFonts w:ascii="Arial" w:eastAsia="Arial" w:hAnsi="Arial" w:cs="Arial"/>
                <w:sz w:val="16"/>
                <w:szCs w:val="22"/>
                <w:lang w:eastAsia="zh-CN"/>
              </w:rPr>
              <w:t>CN9697</w:t>
            </w:r>
          </w:p>
        </w:tc>
        <w:tc>
          <w:tcPr>
            <w:tcW w:w="301"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5</w:t>
            </w:r>
            <w:r w:rsidRPr="0079689D">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8C1B4F">
              <w:rPr>
                <w:rFonts w:ascii="Arial" w:eastAsia="Arial" w:hAnsi="Arial" w:cs="Arial"/>
                <w:sz w:val="16"/>
                <w:szCs w:val="22"/>
                <w:lang w:eastAsia="zh-CN"/>
              </w:rPr>
              <w:t>CN9697</w:t>
            </w:r>
          </w:p>
        </w:tc>
        <w:tc>
          <w:tcPr>
            <w:tcW w:w="163"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C17067" w:rsidRDefault="00187EF4" w:rsidP="00187EF4">
            <w:pPr>
              <w:spacing w:line="240" w:lineRule="auto"/>
              <w:rPr>
                <w:rFonts w:ascii="Arial" w:eastAsia="Arial" w:hAnsi="Arial" w:cs="Arial"/>
                <w:sz w:val="16"/>
                <w:szCs w:val="22"/>
                <w:lang w:eastAsia="zh-CN"/>
              </w:rPr>
            </w:pPr>
            <w:r w:rsidRPr="0079689D">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0.75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Tacrolimus Sandoz</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P5569</w:t>
            </w:r>
            <w:r>
              <w:rPr>
                <w:rFonts w:ascii="Arial" w:eastAsia="Arial" w:hAnsi="Arial" w:cs="Arial"/>
                <w:sz w:val="16"/>
                <w:szCs w:val="22"/>
                <w:lang w:eastAsia="zh-CN"/>
              </w:rPr>
              <w:t xml:space="preserve"> </w:t>
            </w:r>
            <w:r w:rsidRPr="008C1B4F">
              <w:rPr>
                <w:rFonts w:ascii="Arial" w:eastAsia="Arial" w:hAnsi="Arial" w:cs="Arial"/>
                <w:sz w:val="16"/>
                <w:szCs w:val="22"/>
                <w:lang w:eastAsia="zh-CN"/>
              </w:rPr>
              <w:t>P9697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r w:rsidRPr="00BB35A8">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8C1B4F">
              <w:rPr>
                <w:rFonts w:ascii="Arial" w:eastAsia="Arial" w:hAnsi="Arial" w:cs="Arial"/>
                <w:sz w:val="16"/>
                <w:szCs w:val="22"/>
                <w:lang w:eastAsia="zh-CN"/>
              </w:rPr>
              <w:t>CN9697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8C1B4F">
              <w:rPr>
                <w:rFonts w:ascii="Arial" w:eastAsia="Arial" w:hAnsi="Arial" w:cs="Arial"/>
                <w:sz w:val="16"/>
                <w:szCs w:val="22"/>
                <w:lang w:eastAsia="zh-CN"/>
              </w:rPr>
              <w:t>CN9697</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Capsule 1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Oral</w:t>
            </w:r>
          </w:p>
        </w:tc>
        <w:tc>
          <w:tcPr>
            <w:tcW w:w="135"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Pacrolim</w:t>
            </w:r>
          </w:p>
        </w:tc>
        <w:tc>
          <w:tcPr>
            <w:tcW w:w="223"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AF</w:t>
            </w:r>
          </w:p>
        </w:tc>
        <w:tc>
          <w:tcPr>
            <w:tcW w:w="244"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p>
        </w:tc>
        <w:tc>
          <w:tcPr>
            <w:tcW w:w="30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30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3</w:t>
            </w:r>
          </w:p>
        </w:tc>
        <w:tc>
          <w:tcPr>
            <w:tcW w:w="163"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Pharmacor Tacrolimus 1</w:t>
            </w:r>
          </w:p>
        </w:tc>
        <w:tc>
          <w:tcPr>
            <w:tcW w:w="223"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CR</w:t>
            </w:r>
          </w:p>
        </w:tc>
        <w:tc>
          <w:tcPr>
            <w:tcW w:w="244"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p>
        </w:tc>
        <w:tc>
          <w:tcPr>
            <w:tcW w:w="30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30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3</w:t>
            </w:r>
          </w:p>
        </w:tc>
        <w:tc>
          <w:tcPr>
            <w:tcW w:w="163"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Prograf</w:t>
            </w:r>
          </w:p>
        </w:tc>
        <w:tc>
          <w:tcPr>
            <w:tcW w:w="223"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LL</w:t>
            </w:r>
          </w:p>
        </w:tc>
        <w:tc>
          <w:tcPr>
            <w:tcW w:w="244"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p>
        </w:tc>
        <w:tc>
          <w:tcPr>
            <w:tcW w:w="30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30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3</w:t>
            </w:r>
          </w:p>
        </w:tc>
        <w:tc>
          <w:tcPr>
            <w:tcW w:w="163"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Tacrograf</w:t>
            </w:r>
          </w:p>
        </w:tc>
        <w:tc>
          <w:tcPr>
            <w:tcW w:w="22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RW</w:t>
            </w:r>
          </w:p>
        </w:tc>
        <w:tc>
          <w:tcPr>
            <w:tcW w:w="244"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3</w:t>
            </w:r>
          </w:p>
        </w:tc>
        <w:tc>
          <w:tcPr>
            <w:tcW w:w="16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Tacrolimus Sandoz</w:t>
            </w:r>
          </w:p>
        </w:tc>
        <w:tc>
          <w:tcPr>
            <w:tcW w:w="22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SZ</w:t>
            </w:r>
          </w:p>
        </w:tc>
        <w:tc>
          <w:tcPr>
            <w:tcW w:w="244"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3</w:t>
            </w:r>
          </w:p>
        </w:tc>
        <w:tc>
          <w:tcPr>
            <w:tcW w:w="16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Pacrolim</w:t>
            </w:r>
          </w:p>
        </w:tc>
        <w:tc>
          <w:tcPr>
            <w:tcW w:w="22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AF</w:t>
            </w:r>
          </w:p>
        </w:tc>
        <w:tc>
          <w:tcPr>
            <w:tcW w:w="244"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P5569 P9697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200</w:t>
            </w:r>
            <w:r w:rsidRPr="00020E42">
              <w:rPr>
                <w:rFonts w:ascii="Arial" w:eastAsia="Arial" w:hAnsi="Arial" w:cs="Arial"/>
                <w:sz w:val="16"/>
                <w:szCs w:val="22"/>
                <w:lang w:eastAsia="zh-CN"/>
              </w:rPr>
              <w:br/>
              <w:t>CN5569 CN9697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5</w:t>
            </w:r>
            <w:r w:rsidRPr="00020E42">
              <w:rPr>
                <w:rFonts w:ascii="Arial" w:eastAsia="Arial" w:hAnsi="Arial" w:cs="Arial"/>
                <w:sz w:val="16"/>
                <w:szCs w:val="22"/>
                <w:lang w:eastAsia="zh-CN"/>
              </w:rPr>
              <w:br/>
              <w:t>CN5569 CN9697</w:t>
            </w:r>
          </w:p>
        </w:tc>
        <w:tc>
          <w:tcPr>
            <w:tcW w:w="16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Pharmacor Tacrolimus 1</w:t>
            </w:r>
          </w:p>
        </w:tc>
        <w:tc>
          <w:tcPr>
            <w:tcW w:w="22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CR</w:t>
            </w:r>
          </w:p>
        </w:tc>
        <w:tc>
          <w:tcPr>
            <w:tcW w:w="244"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P5569 P9697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200</w:t>
            </w:r>
            <w:r w:rsidRPr="00020E42">
              <w:rPr>
                <w:rFonts w:ascii="Arial" w:eastAsia="Arial" w:hAnsi="Arial" w:cs="Arial"/>
                <w:sz w:val="16"/>
                <w:szCs w:val="22"/>
                <w:lang w:eastAsia="zh-CN"/>
              </w:rPr>
              <w:br/>
              <w:t>CN5569 CN9697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5</w:t>
            </w:r>
            <w:r w:rsidRPr="00020E42">
              <w:rPr>
                <w:rFonts w:ascii="Arial" w:eastAsia="Arial" w:hAnsi="Arial" w:cs="Arial"/>
                <w:sz w:val="16"/>
                <w:szCs w:val="22"/>
                <w:lang w:eastAsia="zh-CN"/>
              </w:rPr>
              <w:br/>
              <w:t>CN5569 CN9697</w:t>
            </w:r>
          </w:p>
        </w:tc>
        <w:tc>
          <w:tcPr>
            <w:tcW w:w="16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Prograf</w:t>
            </w:r>
          </w:p>
        </w:tc>
        <w:tc>
          <w:tcPr>
            <w:tcW w:w="22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LL</w:t>
            </w:r>
          </w:p>
        </w:tc>
        <w:tc>
          <w:tcPr>
            <w:tcW w:w="244"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P5569 P9697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200</w:t>
            </w:r>
            <w:r w:rsidRPr="00020E42">
              <w:rPr>
                <w:rFonts w:ascii="Arial" w:eastAsia="Arial" w:hAnsi="Arial" w:cs="Arial"/>
                <w:sz w:val="16"/>
                <w:szCs w:val="22"/>
                <w:lang w:eastAsia="zh-CN"/>
              </w:rPr>
              <w:br/>
              <w:t>CN5569 CN9697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5</w:t>
            </w:r>
            <w:r w:rsidRPr="00020E42">
              <w:rPr>
                <w:rFonts w:ascii="Arial" w:eastAsia="Arial" w:hAnsi="Arial" w:cs="Arial"/>
                <w:sz w:val="16"/>
                <w:szCs w:val="22"/>
                <w:lang w:eastAsia="zh-CN"/>
              </w:rPr>
              <w:br/>
              <w:t>CN5569 CN9697</w:t>
            </w:r>
          </w:p>
        </w:tc>
        <w:tc>
          <w:tcPr>
            <w:tcW w:w="16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Tacrograf</w:t>
            </w:r>
          </w:p>
        </w:tc>
        <w:tc>
          <w:tcPr>
            <w:tcW w:w="22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RW</w:t>
            </w:r>
          </w:p>
        </w:tc>
        <w:tc>
          <w:tcPr>
            <w:tcW w:w="244"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P5569 P9697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200</w:t>
            </w:r>
            <w:r w:rsidRPr="00020E42">
              <w:rPr>
                <w:rFonts w:ascii="Arial" w:eastAsia="Arial" w:hAnsi="Arial" w:cs="Arial"/>
                <w:sz w:val="16"/>
                <w:szCs w:val="22"/>
                <w:lang w:eastAsia="zh-CN"/>
              </w:rPr>
              <w:br/>
              <w:t>CN5569 CN9697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5</w:t>
            </w:r>
            <w:r w:rsidRPr="00020E42">
              <w:rPr>
                <w:rFonts w:ascii="Arial" w:eastAsia="Arial" w:hAnsi="Arial" w:cs="Arial"/>
                <w:sz w:val="16"/>
                <w:szCs w:val="22"/>
                <w:lang w:eastAsia="zh-CN"/>
              </w:rPr>
              <w:br/>
              <w:t>CN5569 CN9697</w:t>
            </w:r>
          </w:p>
        </w:tc>
        <w:tc>
          <w:tcPr>
            <w:tcW w:w="16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a</w:t>
            </w:r>
          </w:p>
        </w:tc>
        <w:tc>
          <w:tcPr>
            <w:tcW w:w="876"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Tacrolimus Sandoz</w:t>
            </w:r>
          </w:p>
        </w:tc>
        <w:tc>
          <w:tcPr>
            <w:tcW w:w="22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SZ</w:t>
            </w:r>
          </w:p>
        </w:tc>
        <w:tc>
          <w:tcPr>
            <w:tcW w:w="244"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P5569 P9697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200</w:t>
            </w:r>
            <w:r w:rsidRPr="00020E42">
              <w:rPr>
                <w:rFonts w:ascii="Arial" w:eastAsia="Arial" w:hAnsi="Arial" w:cs="Arial"/>
                <w:sz w:val="16"/>
                <w:szCs w:val="22"/>
                <w:lang w:eastAsia="zh-CN"/>
              </w:rPr>
              <w:br/>
              <w:t>CN5569 CN9697</w:t>
            </w:r>
          </w:p>
        </w:tc>
        <w:tc>
          <w:tcPr>
            <w:tcW w:w="301"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5</w:t>
            </w:r>
            <w:r w:rsidRPr="00020E42">
              <w:rPr>
                <w:rFonts w:ascii="Arial" w:eastAsia="Arial" w:hAnsi="Arial" w:cs="Arial"/>
                <w:sz w:val="16"/>
                <w:szCs w:val="22"/>
                <w:lang w:eastAsia="zh-CN"/>
              </w:rPr>
              <w:br/>
              <w:t>CN5569 CN9697</w:t>
            </w:r>
          </w:p>
        </w:tc>
        <w:tc>
          <w:tcPr>
            <w:tcW w:w="163" w:type="pct"/>
          </w:tcPr>
          <w:p w:rsidR="00187EF4" w:rsidRPr="00020E4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B37E2" w:rsidRDefault="00187EF4" w:rsidP="00187EF4">
            <w:pPr>
              <w:spacing w:line="240" w:lineRule="auto"/>
              <w:rPr>
                <w:rFonts w:ascii="Arial" w:eastAsia="Arial" w:hAnsi="Arial" w:cs="Arial"/>
                <w:sz w:val="16"/>
                <w:szCs w:val="22"/>
                <w:lang w:eastAsia="zh-CN"/>
              </w:rPr>
            </w:pPr>
            <w:r w:rsidRPr="00020E42">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Capsule 1 mg (once daily prolonged release)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Oral</w:t>
            </w:r>
          </w:p>
        </w:tc>
        <w:tc>
          <w:tcPr>
            <w:tcW w:w="135"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876"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ADVAGRAF XL</w:t>
            </w:r>
          </w:p>
        </w:tc>
        <w:tc>
          <w:tcPr>
            <w:tcW w:w="223"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LQ</w:t>
            </w:r>
          </w:p>
        </w:tc>
        <w:tc>
          <w:tcPr>
            <w:tcW w:w="244"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301"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60</w:t>
            </w:r>
          </w:p>
        </w:tc>
        <w:tc>
          <w:tcPr>
            <w:tcW w:w="301"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3</w:t>
            </w:r>
          </w:p>
        </w:tc>
        <w:tc>
          <w:tcPr>
            <w:tcW w:w="163"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C17067"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876"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223" w:type="pct"/>
          </w:tcPr>
          <w:p w:rsidR="00187EF4" w:rsidRPr="00BB35A8" w:rsidDel="00C17067" w:rsidRDefault="00187EF4" w:rsidP="00187EF4">
            <w:pPr>
              <w:spacing w:line="240" w:lineRule="auto"/>
              <w:rPr>
                <w:rFonts w:ascii="Arial" w:eastAsia="Arial" w:hAnsi="Arial" w:cs="Arial"/>
                <w:sz w:val="16"/>
                <w:szCs w:val="22"/>
                <w:lang w:eastAsia="zh-CN"/>
              </w:rPr>
            </w:pPr>
          </w:p>
        </w:tc>
        <w:tc>
          <w:tcPr>
            <w:tcW w:w="244"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P5569</w:t>
            </w:r>
            <w:r>
              <w:rPr>
                <w:rFonts w:ascii="Arial" w:eastAsia="Arial" w:hAnsi="Arial" w:cs="Arial"/>
                <w:sz w:val="16"/>
                <w:szCs w:val="22"/>
                <w:lang w:eastAsia="zh-CN"/>
              </w:rPr>
              <w:t xml:space="preserve"> </w:t>
            </w:r>
            <w:r w:rsidRPr="00956B36">
              <w:rPr>
                <w:rFonts w:ascii="Arial" w:eastAsia="Arial" w:hAnsi="Arial" w:cs="Arial"/>
                <w:sz w:val="16"/>
                <w:szCs w:val="22"/>
                <w:lang w:eastAsia="zh-CN"/>
              </w:rPr>
              <w:t>P9697</w:t>
            </w:r>
          </w:p>
        </w:tc>
        <w:tc>
          <w:tcPr>
            <w:tcW w:w="301"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120</w:t>
            </w:r>
            <w:r w:rsidRPr="00A966FC">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956B36">
              <w:rPr>
                <w:rFonts w:ascii="Arial" w:eastAsia="Arial" w:hAnsi="Arial" w:cs="Arial"/>
                <w:sz w:val="16"/>
                <w:szCs w:val="22"/>
                <w:lang w:eastAsia="zh-CN"/>
              </w:rPr>
              <w:t>CN9697</w:t>
            </w:r>
          </w:p>
        </w:tc>
        <w:tc>
          <w:tcPr>
            <w:tcW w:w="301"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5</w:t>
            </w:r>
            <w:r w:rsidRPr="00A966FC">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956B36">
              <w:rPr>
                <w:rFonts w:ascii="Arial" w:eastAsia="Arial" w:hAnsi="Arial" w:cs="Arial"/>
                <w:sz w:val="16"/>
                <w:szCs w:val="22"/>
                <w:lang w:eastAsia="zh-CN"/>
              </w:rPr>
              <w:t>CN9697</w:t>
            </w:r>
          </w:p>
        </w:tc>
        <w:tc>
          <w:tcPr>
            <w:tcW w:w="163"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C17067"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Tacrolimus Sandoz</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P5569</w:t>
            </w:r>
            <w:r>
              <w:rPr>
                <w:rFonts w:ascii="Arial" w:eastAsia="Arial" w:hAnsi="Arial" w:cs="Arial"/>
                <w:sz w:val="16"/>
                <w:szCs w:val="22"/>
                <w:lang w:eastAsia="zh-CN"/>
              </w:rPr>
              <w:t xml:space="preserve"> </w:t>
            </w:r>
            <w:r w:rsidRPr="00956B36">
              <w:rPr>
                <w:rFonts w:ascii="Arial" w:eastAsia="Arial" w:hAnsi="Arial" w:cs="Arial"/>
                <w:sz w:val="16"/>
                <w:szCs w:val="22"/>
                <w:lang w:eastAsia="zh-CN"/>
              </w:rPr>
              <w:t>P9697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r w:rsidRPr="00BB35A8">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956B36">
              <w:rPr>
                <w:rFonts w:ascii="Arial" w:eastAsia="Arial" w:hAnsi="Arial" w:cs="Arial"/>
                <w:sz w:val="16"/>
                <w:szCs w:val="22"/>
                <w:lang w:eastAsia="zh-CN"/>
              </w:rPr>
              <w:t>CN9697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956B36">
              <w:rPr>
                <w:rFonts w:ascii="Arial" w:eastAsia="Arial" w:hAnsi="Arial" w:cs="Arial"/>
                <w:sz w:val="16"/>
                <w:szCs w:val="22"/>
                <w:lang w:eastAsia="zh-CN"/>
              </w:rPr>
              <w:t>CN9697</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Capsule 3 mg (once daily prolonged release)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ADVAGRAF XL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LQ</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7338BD" w:rsidRDefault="00187EF4" w:rsidP="00187EF4">
            <w:pPr>
              <w:spacing w:line="240" w:lineRule="auto"/>
              <w:rPr>
                <w:rFonts w:ascii="Arial" w:eastAsia="Arial" w:hAnsi="Arial" w:cs="Arial"/>
                <w:sz w:val="16"/>
                <w:szCs w:val="22"/>
                <w:lang w:eastAsia="zh-CN"/>
              </w:rPr>
            </w:pPr>
          </w:p>
        </w:tc>
        <w:tc>
          <w:tcPr>
            <w:tcW w:w="376" w:type="pct"/>
          </w:tcPr>
          <w:p w:rsidR="00187EF4" w:rsidRPr="007338BD"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7338BD" w:rsidRDefault="00187EF4" w:rsidP="00187EF4">
            <w:pPr>
              <w:spacing w:line="240" w:lineRule="auto"/>
              <w:rPr>
                <w:rFonts w:ascii="Arial" w:eastAsia="Arial" w:hAnsi="Arial" w:cs="Arial"/>
                <w:sz w:val="16"/>
                <w:szCs w:val="22"/>
                <w:lang w:eastAsia="zh-CN"/>
              </w:rPr>
            </w:pPr>
          </w:p>
        </w:tc>
        <w:tc>
          <w:tcPr>
            <w:tcW w:w="223" w:type="pct"/>
          </w:tcPr>
          <w:p w:rsidR="00187EF4" w:rsidRPr="007338BD" w:rsidRDefault="00187EF4" w:rsidP="00187EF4">
            <w:pPr>
              <w:spacing w:line="240" w:lineRule="auto"/>
              <w:rPr>
                <w:rFonts w:ascii="Arial" w:eastAsia="Arial" w:hAnsi="Arial" w:cs="Arial"/>
                <w:sz w:val="16"/>
                <w:szCs w:val="22"/>
                <w:lang w:eastAsia="zh-CN"/>
              </w:rPr>
            </w:pPr>
          </w:p>
        </w:tc>
        <w:tc>
          <w:tcPr>
            <w:tcW w:w="244" w:type="pct"/>
          </w:tcPr>
          <w:p w:rsidR="00187EF4" w:rsidRPr="007338BD"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P5569 P9697</w:t>
            </w:r>
          </w:p>
        </w:tc>
        <w:tc>
          <w:tcPr>
            <w:tcW w:w="301" w:type="pct"/>
          </w:tcPr>
          <w:p w:rsidR="00187EF4" w:rsidRPr="007338BD"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100</w:t>
            </w:r>
            <w:r w:rsidRPr="00553A18">
              <w:rPr>
                <w:rFonts w:ascii="Arial" w:eastAsia="Arial" w:hAnsi="Arial" w:cs="Arial"/>
                <w:sz w:val="16"/>
                <w:szCs w:val="22"/>
                <w:lang w:eastAsia="zh-CN"/>
              </w:rPr>
              <w:br/>
              <w:t>CN5569 CN9697</w:t>
            </w:r>
          </w:p>
        </w:tc>
        <w:tc>
          <w:tcPr>
            <w:tcW w:w="301" w:type="pct"/>
          </w:tcPr>
          <w:p w:rsidR="00187EF4" w:rsidRPr="007338BD"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3</w:t>
            </w:r>
            <w:r w:rsidRPr="00553A18">
              <w:rPr>
                <w:rFonts w:ascii="Arial" w:eastAsia="Arial" w:hAnsi="Arial" w:cs="Arial"/>
                <w:sz w:val="16"/>
                <w:szCs w:val="22"/>
                <w:lang w:eastAsia="zh-CN"/>
              </w:rPr>
              <w:br/>
              <w:t>CN5569 CN9697</w:t>
            </w:r>
          </w:p>
        </w:tc>
        <w:tc>
          <w:tcPr>
            <w:tcW w:w="163" w:type="pct"/>
          </w:tcPr>
          <w:p w:rsidR="00187EF4" w:rsidRPr="007338BD"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553A18">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Capsule 5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Oral</w:t>
            </w:r>
          </w:p>
        </w:tc>
        <w:tc>
          <w:tcPr>
            <w:tcW w:w="135"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Pacrolim</w:t>
            </w:r>
          </w:p>
        </w:tc>
        <w:tc>
          <w:tcPr>
            <w:tcW w:w="223"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AF</w:t>
            </w:r>
          </w:p>
        </w:tc>
        <w:tc>
          <w:tcPr>
            <w:tcW w:w="244"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453604" w:rsidRDefault="00187EF4" w:rsidP="00187EF4">
            <w:pPr>
              <w:spacing w:line="240" w:lineRule="auto"/>
              <w:rPr>
                <w:rFonts w:ascii="Arial" w:eastAsia="Arial" w:hAnsi="Arial" w:cs="Arial"/>
                <w:sz w:val="16"/>
                <w:szCs w:val="22"/>
                <w:lang w:eastAsia="zh-CN"/>
              </w:rPr>
            </w:pPr>
          </w:p>
        </w:tc>
        <w:tc>
          <w:tcPr>
            <w:tcW w:w="30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30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3</w:t>
            </w:r>
          </w:p>
        </w:tc>
        <w:tc>
          <w:tcPr>
            <w:tcW w:w="163"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453604"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Pharmacor Tacrolimus 5</w:t>
            </w:r>
          </w:p>
        </w:tc>
        <w:tc>
          <w:tcPr>
            <w:tcW w:w="223"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CR</w:t>
            </w:r>
          </w:p>
        </w:tc>
        <w:tc>
          <w:tcPr>
            <w:tcW w:w="244"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453604" w:rsidRDefault="00187EF4" w:rsidP="00187EF4">
            <w:pPr>
              <w:spacing w:line="240" w:lineRule="auto"/>
              <w:rPr>
                <w:rFonts w:ascii="Arial" w:eastAsia="Arial" w:hAnsi="Arial" w:cs="Arial"/>
                <w:sz w:val="16"/>
                <w:szCs w:val="22"/>
                <w:lang w:eastAsia="zh-CN"/>
              </w:rPr>
            </w:pPr>
          </w:p>
        </w:tc>
        <w:tc>
          <w:tcPr>
            <w:tcW w:w="30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30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3</w:t>
            </w:r>
          </w:p>
        </w:tc>
        <w:tc>
          <w:tcPr>
            <w:tcW w:w="163"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453604"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Prograf</w:t>
            </w:r>
          </w:p>
        </w:tc>
        <w:tc>
          <w:tcPr>
            <w:tcW w:w="223"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LL</w:t>
            </w:r>
          </w:p>
        </w:tc>
        <w:tc>
          <w:tcPr>
            <w:tcW w:w="244"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453604" w:rsidRDefault="00187EF4" w:rsidP="00187EF4">
            <w:pPr>
              <w:spacing w:line="240" w:lineRule="auto"/>
              <w:rPr>
                <w:rFonts w:ascii="Arial" w:eastAsia="Arial" w:hAnsi="Arial" w:cs="Arial"/>
                <w:sz w:val="16"/>
                <w:szCs w:val="22"/>
                <w:lang w:eastAsia="zh-CN"/>
              </w:rPr>
            </w:pPr>
          </w:p>
        </w:tc>
        <w:tc>
          <w:tcPr>
            <w:tcW w:w="30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30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3</w:t>
            </w:r>
          </w:p>
        </w:tc>
        <w:tc>
          <w:tcPr>
            <w:tcW w:w="163"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453604"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Tacrograf</w:t>
            </w:r>
          </w:p>
        </w:tc>
        <w:tc>
          <w:tcPr>
            <w:tcW w:w="223"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RW</w:t>
            </w:r>
          </w:p>
        </w:tc>
        <w:tc>
          <w:tcPr>
            <w:tcW w:w="244"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453604" w:rsidRDefault="00187EF4" w:rsidP="00187EF4">
            <w:pPr>
              <w:spacing w:line="240" w:lineRule="auto"/>
              <w:rPr>
                <w:rFonts w:ascii="Arial" w:eastAsia="Arial" w:hAnsi="Arial" w:cs="Arial"/>
                <w:sz w:val="16"/>
                <w:szCs w:val="22"/>
                <w:lang w:eastAsia="zh-CN"/>
              </w:rPr>
            </w:pPr>
          </w:p>
        </w:tc>
        <w:tc>
          <w:tcPr>
            <w:tcW w:w="30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30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3</w:t>
            </w:r>
          </w:p>
        </w:tc>
        <w:tc>
          <w:tcPr>
            <w:tcW w:w="163"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453604"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Tacrolimus Sandoz</w:t>
            </w:r>
          </w:p>
        </w:tc>
        <w:tc>
          <w:tcPr>
            <w:tcW w:w="22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SZ</w:t>
            </w:r>
          </w:p>
        </w:tc>
        <w:tc>
          <w:tcPr>
            <w:tcW w:w="244"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453604" w:rsidRDefault="00187EF4" w:rsidP="00187EF4">
            <w:pPr>
              <w:spacing w:line="240" w:lineRule="auto"/>
              <w:rPr>
                <w:rFonts w:ascii="Arial" w:eastAsia="Arial" w:hAnsi="Arial" w:cs="Arial"/>
                <w:sz w:val="16"/>
                <w:szCs w:val="22"/>
                <w:lang w:eastAsia="zh-CN"/>
              </w:rPr>
            </w:pP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3</w:t>
            </w:r>
          </w:p>
        </w:tc>
        <w:tc>
          <w:tcPr>
            <w:tcW w:w="16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453604"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Pacrolim</w:t>
            </w:r>
          </w:p>
        </w:tc>
        <w:tc>
          <w:tcPr>
            <w:tcW w:w="22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AF</w:t>
            </w:r>
          </w:p>
        </w:tc>
        <w:tc>
          <w:tcPr>
            <w:tcW w:w="244"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P5569 P9697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100</w:t>
            </w:r>
            <w:r w:rsidRPr="00547A6C">
              <w:rPr>
                <w:rFonts w:ascii="Arial" w:eastAsia="Arial" w:hAnsi="Arial" w:cs="Arial"/>
                <w:sz w:val="16"/>
                <w:szCs w:val="22"/>
                <w:lang w:eastAsia="zh-CN"/>
              </w:rPr>
              <w:br/>
              <w:t>CN5569 CN9697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w:t>
            </w:r>
            <w:r w:rsidRPr="00547A6C">
              <w:rPr>
                <w:rFonts w:ascii="Arial" w:eastAsia="Arial" w:hAnsi="Arial" w:cs="Arial"/>
                <w:sz w:val="16"/>
                <w:szCs w:val="22"/>
                <w:lang w:eastAsia="zh-CN"/>
              </w:rPr>
              <w:br/>
              <w:t>CN5569 CN9697</w:t>
            </w:r>
          </w:p>
        </w:tc>
        <w:tc>
          <w:tcPr>
            <w:tcW w:w="16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Pharmacor Tacrolimus 5</w:t>
            </w:r>
          </w:p>
        </w:tc>
        <w:tc>
          <w:tcPr>
            <w:tcW w:w="22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CR</w:t>
            </w:r>
          </w:p>
        </w:tc>
        <w:tc>
          <w:tcPr>
            <w:tcW w:w="244"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P5569 P9697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100</w:t>
            </w:r>
            <w:r w:rsidRPr="00547A6C">
              <w:rPr>
                <w:rFonts w:ascii="Arial" w:eastAsia="Arial" w:hAnsi="Arial" w:cs="Arial"/>
                <w:sz w:val="16"/>
                <w:szCs w:val="22"/>
                <w:lang w:eastAsia="zh-CN"/>
              </w:rPr>
              <w:br/>
              <w:t>CN5569 CN9697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w:t>
            </w:r>
            <w:r w:rsidRPr="00547A6C">
              <w:rPr>
                <w:rFonts w:ascii="Arial" w:eastAsia="Arial" w:hAnsi="Arial" w:cs="Arial"/>
                <w:sz w:val="16"/>
                <w:szCs w:val="22"/>
                <w:lang w:eastAsia="zh-CN"/>
              </w:rPr>
              <w:br/>
              <w:t>CN5569 CN9697</w:t>
            </w:r>
          </w:p>
        </w:tc>
        <w:tc>
          <w:tcPr>
            <w:tcW w:w="16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Prograf</w:t>
            </w:r>
          </w:p>
        </w:tc>
        <w:tc>
          <w:tcPr>
            <w:tcW w:w="22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LL</w:t>
            </w:r>
          </w:p>
        </w:tc>
        <w:tc>
          <w:tcPr>
            <w:tcW w:w="244"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P5569 P9697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100</w:t>
            </w:r>
            <w:r w:rsidRPr="00547A6C">
              <w:rPr>
                <w:rFonts w:ascii="Arial" w:eastAsia="Arial" w:hAnsi="Arial" w:cs="Arial"/>
                <w:sz w:val="16"/>
                <w:szCs w:val="22"/>
                <w:lang w:eastAsia="zh-CN"/>
              </w:rPr>
              <w:br/>
              <w:t>CN5569 CN9697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w:t>
            </w:r>
            <w:r w:rsidRPr="00547A6C">
              <w:rPr>
                <w:rFonts w:ascii="Arial" w:eastAsia="Arial" w:hAnsi="Arial" w:cs="Arial"/>
                <w:sz w:val="16"/>
                <w:szCs w:val="22"/>
                <w:lang w:eastAsia="zh-CN"/>
              </w:rPr>
              <w:br/>
              <w:t>CN5569 CN9697</w:t>
            </w:r>
          </w:p>
        </w:tc>
        <w:tc>
          <w:tcPr>
            <w:tcW w:w="16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Tacrograf</w:t>
            </w:r>
          </w:p>
        </w:tc>
        <w:tc>
          <w:tcPr>
            <w:tcW w:w="22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RW</w:t>
            </w:r>
          </w:p>
        </w:tc>
        <w:tc>
          <w:tcPr>
            <w:tcW w:w="244"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P5569 P9697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100</w:t>
            </w:r>
            <w:r w:rsidRPr="00547A6C">
              <w:rPr>
                <w:rFonts w:ascii="Arial" w:eastAsia="Arial" w:hAnsi="Arial" w:cs="Arial"/>
                <w:sz w:val="16"/>
                <w:szCs w:val="22"/>
                <w:lang w:eastAsia="zh-CN"/>
              </w:rPr>
              <w:br/>
              <w:t>CN5569 CN9697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w:t>
            </w:r>
            <w:r w:rsidRPr="00547A6C">
              <w:rPr>
                <w:rFonts w:ascii="Arial" w:eastAsia="Arial" w:hAnsi="Arial" w:cs="Arial"/>
                <w:sz w:val="16"/>
                <w:szCs w:val="22"/>
                <w:lang w:eastAsia="zh-CN"/>
              </w:rPr>
              <w:br/>
              <w:t>CN5569 CN9697</w:t>
            </w:r>
          </w:p>
        </w:tc>
        <w:tc>
          <w:tcPr>
            <w:tcW w:w="16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453604"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a</w:t>
            </w:r>
          </w:p>
        </w:tc>
        <w:tc>
          <w:tcPr>
            <w:tcW w:w="876"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Tacrolimus Sandoz</w:t>
            </w:r>
          </w:p>
        </w:tc>
        <w:tc>
          <w:tcPr>
            <w:tcW w:w="22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SZ</w:t>
            </w:r>
          </w:p>
        </w:tc>
        <w:tc>
          <w:tcPr>
            <w:tcW w:w="244"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P5569 P9697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100</w:t>
            </w:r>
            <w:r w:rsidRPr="00547A6C">
              <w:rPr>
                <w:rFonts w:ascii="Arial" w:eastAsia="Arial" w:hAnsi="Arial" w:cs="Arial"/>
                <w:sz w:val="16"/>
                <w:szCs w:val="22"/>
                <w:lang w:eastAsia="zh-CN"/>
              </w:rPr>
              <w:br/>
              <w:t>CN5569 CN9697</w:t>
            </w:r>
          </w:p>
        </w:tc>
        <w:tc>
          <w:tcPr>
            <w:tcW w:w="30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w:t>
            </w:r>
            <w:r w:rsidRPr="00547A6C">
              <w:rPr>
                <w:rFonts w:ascii="Arial" w:eastAsia="Arial" w:hAnsi="Arial" w:cs="Arial"/>
                <w:sz w:val="16"/>
                <w:szCs w:val="22"/>
                <w:lang w:eastAsia="zh-CN"/>
              </w:rPr>
              <w:br/>
              <w:t>CN5569 CN9697</w:t>
            </w:r>
          </w:p>
        </w:tc>
        <w:tc>
          <w:tcPr>
            <w:tcW w:w="163"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547A6C" w:rsidRDefault="00187EF4" w:rsidP="00187EF4">
            <w:pPr>
              <w:spacing w:line="240" w:lineRule="auto"/>
              <w:rPr>
                <w:rFonts w:ascii="Arial" w:eastAsia="Arial" w:hAnsi="Arial" w:cs="Arial"/>
                <w:sz w:val="16"/>
                <w:szCs w:val="22"/>
                <w:lang w:eastAsia="zh-CN"/>
              </w:rPr>
            </w:pPr>
            <w:r w:rsidRPr="00547A6C">
              <w:rPr>
                <w:rFonts w:ascii="Arial" w:eastAsia="Arial" w:hAnsi="Arial" w:cs="Arial"/>
                <w:sz w:val="16"/>
                <w:szCs w:val="22"/>
                <w:lang w:eastAsia="zh-CN"/>
              </w:rPr>
              <w:t>C(100)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Capsule 5 mg (once daily prolonged release)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ADVAGRAF XL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LQ</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30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p>
        </w:tc>
        <w:tc>
          <w:tcPr>
            <w:tcW w:w="223" w:type="pct"/>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P5569</w:t>
            </w:r>
            <w:r>
              <w:rPr>
                <w:rFonts w:ascii="Arial" w:eastAsia="Arial" w:hAnsi="Arial" w:cs="Arial"/>
                <w:sz w:val="16"/>
                <w:szCs w:val="22"/>
                <w:lang w:eastAsia="zh-CN"/>
              </w:rPr>
              <w:t xml:space="preserve"> </w:t>
            </w:r>
            <w:r w:rsidRPr="00547A6C">
              <w:rPr>
                <w:rFonts w:ascii="Arial" w:eastAsia="Arial" w:hAnsi="Arial" w:cs="Arial"/>
                <w:sz w:val="16"/>
                <w:szCs w:val="22"/>
                <w:lang w:eastAsia="zh-CN"/>
              </w:rPr>
              <w:t>P9697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60</w:t>
            </w:r>
            <w:r w:rsidRPr="00A966FC">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547A6C">
              <w:rPr>
                <w:rFonts w:ascii="Arial" w:eastAsia="Arial" w:hAnsi="Arial" w:cs="Arial"/>
                <w:sz w:val="16"/>
                <w:szCs w:val="22"/>
                <w:lang w:eastAsia="zh-CN"/>
              </w:rPr>
              <w:t>CN9697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5</w:t>
            </w:r>
            <w:r w:rsidRPr="00A966FC">
              <w:rPr>
                <w:rFonts w:ascii="Arial" w:eastAsia="Arial" w:hAnsi="Arial" w:cs="Arial"/>
                <w:sz w:val="16"/>
                <w:szCs w:val="22"/>
                <w:lang w:eastAsia="zh-CN"/>
              </w:rPr>
              <w:br/>
              <w:t>CN5569</w:t>
            </w:r>
            <w:r>
              <w:rPr>
                <w:rFonts w:ascii="Arial" w:eastAsia="Arial" w:hAnsi="Arial" w:cs="Arial"/>
                <w:sz w:val="16"/>
                <w:szCs w:val="22"/>
                <w:lang w:eastAsia="zh-CN"/>
              </w:rPr>
              <w:t xml:space="preserve"> </w:t>
            </w:r>
            <w:r w:rsidRPr="00547A6C">
              <w:rPr>
                <w:rFonts w:ascii="Arial" w:eastAsia="Arial" w:hAnsi="Arial" w:cs="Arial"/>
                <w:sz w:val="16"/>
                <w:szCs w:val="22"/>
                <w:lang w:eastAsia="zh-CN"/>
              </w:rPr>
              <w:t>CN9697</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C(100)</w:t>
            </w: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Tadalafil</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74539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Adcirca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1531EE" w:rsidRDefault="00187EF4" w:rsidP="00187EF4">
            <w:pPr>
              <w:spacing w:line="240" w:lineRule="auto"/>
              <w:rPr>
                <w:rFonts w:ascii="Arial" w:eastAsia="Arial" w:hAnsi="Arial" w:cs="Arial"/>
                <w:sz w:val="16"/>
                <w:lang w:eastAsia="zh-CN"/>
              </w:rPr>
            </w:pPr>
            <w:r w:rsidRPr="00745395">
              <w:rPr>
                <w:rFonts w:ascii="Arial" w:eastAsia="Arial" w:hAnsi="Arial" w:cs="Arial"/>
                <w:sz w:val="16"/>
                <w:lang w:eastAsia="zh-CN"/>
              </w:rPr>
              <w:t>a</w:t>
            </w:r>
          </w:p>
        </w:tc>
        <w:tc>
          <w:tcPr>
            <w:tcW w:w="876" w:type="pct"/>
          </w:tcPr>
          <w:p w:rsidR="00187EF4" w:rsidRPr="001531EE" w:rsidRDefault="00187EF4" w:rsidP="00187EF4">
            <w:pPr>
              <w:spacing w:line="240" w:lineRule="auto"/>
              <w:rPr>
                <w:rFonts w:ascii="Arial" w:eastAsia="Arial" w:hAnsi="Arial" w:cs="Arial"/>
                <w:sz w:val="16"/>
                <w:lang w:eastAsia="zh-CN"/>
              </w:rPr>
            </w:pPr>
            <w:r w:rsidRPr="001531EE">
              <w:rPr>
                <w:rFonts w:ascii="Arial" w:hAnsi="Arial" w:cs="Arial"/>
                <w:sz w:val="16"/>
              </w:rPr>
              <w:t>Tadalca</w:t>
            </w:r>
          </w:p>
        </w:tc>
        <w:tc>
          <w:tcPr>
            <w:tcW w:w="223" w:type="pct"/>
          </w:tcPr>
          <w:p w:rsidR="00187EF4" w:rsidRPr="001531EE" w:rsidRDefault="00187EF4" w:rsidP="00187EF4">
            <w:pPr>
              <w:spacing w:line="240" w:lineRule="auto"/>
              <w:rPr>
                <w:rFonts w:ascii="Arial" w:eastAsia="Arial" w:hAnsi="Arial" w:cs="Arial"/>
                <w:sz w:val="16"/>
                <w:lang w:eastAsia="zh-CN"/>
              </w:rPr>
            </w:pPr>
            <w:r w:rsidRPr="001531EE">
              <w:rPr>
                <w:rFonts w:ascii="Arial" w:hAnsi="Arial" w:cs="Arial"/>
                <w:sz w:val="16"/>
              </w:rPr>
              <w:t>CR</w:t>
            </w:r>
          </w:p>
        </w:tc>
        <w:tc>
          <w:tcPr>
            <w:tcW w:w="244" w:type="pct"/>
          </w:tcPr>
          <w:p w:rsidR="00187EF4" w:rsidRPr="001531EE" w:rsidRDefault="00187EF4" w:rsidP="00187EF4">
            <w:pPr>
              <w:spacing w:line="240" w:lineRule="auto"/>
              <w:rPr>
                <w:rFonts w:ascii="Arial" w:eastAsia="Arial" w:hAnsi="Arial" w:cs="Arial"/>
                <w:sz w:val="16"/>
                <w:lang w:eastAsia="zh-CN"/>
              </w:rPr>
            </w:pPr>
            <w:r w:rsidRPr="001531EE">
              <w:rPr>
                <w:rFonts w:ascii="Arial" w:hAnsi="Arial" w:cs="Arial"/>
                <w:sz w:val="16"/>
              </w:rPr>
              <w:t>MP</w:t>
            </w:r>
          </w:p>
        </w:tc>
        <w:tc>
          <w:tcPr>
            <w:tcW w:w="451" w:type="pct"/>
          </w:tcPr>
          <w:p w:rsidR="00187EF4" w:rsidRPr="001531EE" w:rsidRDefault="00187EF4" w:rsidP="00187EF4">
            <w:pPr>
              <w:spacing w:line="240" w:lineRule="auto"/>
              <w:rPr>
                <w:rFonts w:ascii="Arial" w:eastAsia="Arial" w:hAnsi="Arial" w:cs="Arial"/>
                <w:sz w:val="16"/>
                <w:lang w:eastAsia="zh-CN"/>
              </w:rPr>
            </w:pPr>
            <w:r w:rsidRPr="001531EE">
              <w:rPr>
                <w:rFonts w:ascii="Arial" w:hAnsi="Arial" w:cs="Arial"/>
                <w:sz w:val="16"/>
              </w:rPr>
              <w:t>See Note 3</w:t>
            </w:r>
          </w:p>
        </w:tc>
        <w:tc>
          <w:tcPr>
            <w:tcW w:w="445" w:type="pct"/>
          </w:tcPr>
          <w:p w:rsidR="00187EF4" w:rsidRPr="001531EE" w:rsidRDefault="00187EF4" w:rsidP="00187EF4">
            <w:pPr>
              <w:spacing w:line="240" w:lineRule="auto"/>
              <w:rPr>
                <w:rFonts w:ascii="Arial" w:eastAsia="Arial" w:hAnsi="Arial" w:cs="Arial"/>
                <w:sz w:val="16"/>
                <w:lang w:eastAsia="zh-CN"/>
              </w:rPr>
            </w:pPr>
            <w:r w:rsidRPr="001531EE">
              <w:rPr>
                <w:rFonts w:ascii="Arial" w:hAnsi="Arial" w:cs="Arial"/>
                <w:sz w:val="16"/>
              </w:rPr>
              <w:t>See Note 3</w:t>
            </w:r>
          </w:p>
        </w:tc>
        <w:tc>
          <w:tcPr>
            <w:tcW w:w="301" w:type="pct"/>
          </w:tcPr>
          <w:p w:rsidR="00187EF4" w:rsidRPr="001531EE" w:rsidRDefault="00187EF4" w:rsidP="00187EF4">
            <w:pPr>
              <w:spacing w:line="240" w:lineRule="auto"/>
              <w:rPr>
                <w:rFonts w:ascii="Arial" w:eastAsia="Arial" w:hAnsi="Arial" w:cs="Arial"/>
                <w:sz w:val="16"/>
                <w:lang w:eastAsia="zh-CN"/>
              </w:rPr>
            </w:pPr>
            <w:r w:rsidRPr="001531EE">
              <w:rPr>
                <w:rFonts w:ascii="Arial" w:hAnsi="Arial" w:cs="Arial"/>
                <w:sz w:val="16"/>
              </w:rPr>
              <w:t>See Note 3</w:t>
            </w:r>
          </w:p>
        </w:tc>
        <w:tc>
          <w:tcPr>
            <w:tcW w:w="301" w:type="pct"/>
          </w:tcPr>
          <w:p w:rsidR="00187EF4" w:rsidRPr="001531EE" w:rsidRDefault="00187EF4" w:rsidP="00187EF4">
            <w:pPr>
              <w:spacing w:line="240" w:lineRule="auto"/>
              <w:rPr>
                <w:rFonts w:ascii="Arial" w:eastAsia="Arial" w:hAnsi="Arial" w:cs="Arial"/>
                <w:sz w:val="16"/>
                <w:lang w:eastAsia="zh-CN"/>
              </w:rPr>
            </w:pPr>
            <w:r w:rsidRPr="001531EE">
              <w:rPr>
                <w:rFonts w:ascii="Arial" w:hAnsi="Arial" w:cs="Arial"/>
                <w:sz w:val="16"/>
              </w:rPr>
              <w:t>See Note 3</w:t>
            </w:r>
          </w:p>
        </w:tc>
        <w:tc>
          <w:tcPr>
            <w:tcW w:w="163" w:type="pct"/>
          </w:tcPr>
          <w:p w:rsidR="00187EF4" w:rsidRPr="001531EE" w:rsidRDefault="00187EF4" w:rsidP="00187EF4">
            <w:pPr>
              <w:spacing w:line="240" w:lineRule="auto"/>
              <w:rPr>
                <w:rFonts w:ascii="Arial" w:eastAsia="Arial" w:hAnsi="Arial" w:cs="Arial"/>
                <w:sz w:val="16"/>
                <w:lang w:eastAsia="zh-CN"/>
              </w:rPr>
            </w:pPr>
            <w:r w:rsidRPr="001531EE">
              <w:rPr>
                <w:rFonts w:ascii="Arial" w:hAnsi="Arial" w:cs="Arial"/>
                <w:sz w:val="16"/>
              </w:rPr>
              <w:t>56</w:t>
            </w:r>
          </w:p>
        </w:tc>
        <w:tc>
          <w:tcPr>
            <w:tcW w:w="135" w:type="pct"/>
          </w:tcPr>
          <w:p w:rsidR="00187EF4" w:rsidRPr="001531EE" w:rsidRDefault="00187EF4" w:rsidP="00187EF4">
            <w:pPr>
              <w:spacing w:line="240" w:lineRule="auto"/>
              <w:rPr>
                <w:rFonts w:ascii="Arial" w:eastAsia="Arial" w:hAnsi="Arial" w:cs="Arial"/>
                <w:sz w:val="16"/>
                <w:lang w:eastAsia="zh-CN"/>
              </w:rPr>
            </w:pPr>
          </w:p>
        </w:tc>
        <w:tc>
          <w:tcPr>
            <w:tcW w:w="271" w:type="pct"/>
          </w:tcPr>
          <w:p w:rsidR="00187EF4" w:rsidRPr="001531EE" w:rsidRDefault="00187EF4" w:rsidP="00187EF4">
            <w:pPr>
              <w:spacing w:line="240" w:lineRule="auto"/>
              <w:rPr>
                <w:rFonts w:ascii="Arial" w:eastAsia="Arial" w:hAnsi="Arial" w:cs="Arial"/>
                <w:sz w:val="16"/>
                <w:lang w:eastAsia="zh-CN"/>
              </w:rPr>
            </w:pPr>
            <w:r w:rsidRPr="001531EE">
              <w:rPr>
                <w:rFonts w:ascii="Arial" w:hAnsi="Arial" w:cs="Arial"/>
                <w:sz w:val="16"/>
              </w:rPr>
              <w:t>D(100)</w:t>
            </w:r>
          </w:p>
        </w:tc>
      </w:tr>
      <w:tr w:rsidR="00187EF4" w:rsidRPr="00BB35A8" w:rsidTr="00A5376F">
        <w:tc>
          <w:tcPr>
            <w:tcW w:w="541" w:type="pct"/>
            <w:vMerge/>
          </w:tcPr>
          <w:p w:rsidR="00187EF4" w:rsidRPr="00285920" w:rsidRDefault="00187EF4" w:rsidP="00187EF4">
            <w:pPr>
              <w:spacing w:line="240" w:lineRule="auto"/>
              <w:rPr>
                <w:rFonts w:ascii="Arial" w:eastAsia="Arial" w:hAnsi="Arial" w:cs="Arial"/>
                <w:sz w:val="16"/>
                <w:lang w:eastAsia="zh-CN"/>
              </w:rPr>
            </w:pPr>
          </w:p>
        </w:tc>
        <w:tc>
          <w:tcPr>
            <w:tcW w:w="541" w:type="pct"/>
            <w:vMerge/>
          </w:tcPr>
          <w:p w:rsidR="00187EF4" w:rsidRPr="00285920" w:rsidRDefault="00187EF4" w:rsidP="00187EF4">
            <w:pPr>
              <w:spacing w:line="240" w:lineRule="auto"/>
              <w:rPr>
                <w:rFonts w:ascii="Arial" w:eastAsia="Arial" w:hAnsi="Arial" w:cs="Arial"/>
                <w:sz w:val="16"/>
                <w:lang w:eastAsia="zh-CN"/>
              </w:rPr>
            </w:pPr>
          </w:p>
        </w:tc>
        <w:tc>
          <w:tcPr>
            <w:tcW w:w="376" w:type="pct"/>
            <w:vMerge/>
          </w:tcPr>
          <w:p w:rsidR="00187EF4" w:rsidRPr="00285920" w:rsidRDefault="00187EF4" w:rsidP="00187EF4">
            <w:pPr>
              <w:spacing w:line="240" w:lineRule="auto"/>
              <w:rPr>
                <w:rFonts w:ascii="Arial" w:eastAsia="Arial" w:hAnsi="Arial" w:cs="Arial"/>
                <w:sz w:val="16"/>
                <w:lang w:eastAsia="zh-CN"/>
              </w:rPr>
            </w:pPr>
          </w:p>
        </w:tc>
        <w:tc>
          <w:tcPr>
            <w:tcW w:w="135" w:type="pct"/>
          </w:tcPr>
          <w:p w:rsidR="00187EF4" w:rsidRPr="001531EE"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a</w:t>
            </w:r>
          </w:p>
        </w:tc>
        <w:tc>
          <w:tcPr>
            <w:tcW w:w="876" w:type="pct"/>
          </w:tcPr>
          <w:p w:rsidR="00187EF4" w:rsidRPr="00285920"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TADALIS 20</w:t>
            </w:r>
          </w:p>
        </w:tc>
        <w:tc>
          <w:tcPr>
            <w:tcW w:w="223" w:type="pct"/>
          </w:tcPr>
          <w:p w:rsidR="00187EF4" w:rsidRPr="00285920"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LR</w:t>
            </w:r>
          </w:p>
        </w:tc>
        <w:tc>
          <w:tcPr>
            <w:tcW w:w="244" w:type="pct"/>
          </w:tcPr>
          <w:p w:rsidR="00187EF4" w:rsidRPr="00285920"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MP</w:t>
            </w:r>
          </w:p>
        </w:tc>
        <w:tc>
          <w:tcPr>
            <w:tcW w:w="451" w:type="pct"/>
          </w:tcPr>
          <w:p w:rsidR="00187EF4" w:rsidRPr="00285920"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See Note 3</w:t>
            </w:r>
          </w:p>
        </w:tc>
        <w:tc>
          <w:tcPr>
            <w:tcW w:w="445" w:type="pct"/>
          </w:tcPr>
          <w:p w:rsidR="00187EF4" w:rsidRPr="00285920"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See Note 3</w:t>
            </w:r>
          </w:p>
        </w:tc>
        <w:tc>
          <w:tcPr>
            <w:tcW w:w="301" w:type="pct"/>
          </w:tcPr>
          <w:p w:rsidR="00187EF4" w:rsidRPr="00285920"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See Note 3</w:t>
            </w:r>
          </w:p>
        </w:tc>
        <w:tc>
          <w:tcPr>
            <w:tcW w:w="301" w:type="pct"/>
          </w:tcPr>
          <w:p w:rsidR="00187EF4" w:rsidRPr="00285920"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See Note 3</w:t>
            </w:r>
          </w:p>
        </w:tc>
        <w:tc>
          <w:tcPr>
            <w:tcW w:w="163" w:type="pct"/>
          </w:tcPr>
          <w:p w:rsidR="00187EF4" w:rsidRPr="00285920"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56</w:t>
            </w:r>
          </w:p>
        </w:tc>
        <w:tc>
          <w:tcPr>
            <w:tcW w:w="135" w:type="pct"/>
          </w:tcPr>
          <w:p w:rsidR="00187EF4" w:rsidRPr="001531EE" w:rsidRDefault="00187EF4" w:rsidP="00187EF4">
            <w:pPr>
              <w:spacing w:line="240" w:lineRule="auto"/>
              <w:rPr>
                <w:rFonts w:ascii="Arial" w:eastAsia="Arial" w:hAnsi="Arial" w:cs="Arial"/>
                <w:sz w:val="16"/>
                <w:lang w:eastAsia="zh-CN"/>
              </w:rPr>
            </w:pPr>
          </w:p>
        </w:tc>
        <w:tc>
          <w:tcPr>
            <w:tcW w:w="271" w:type="pct"/>
          </w:tcPr>
          <w:p w:rsidR="00187EF4" w:rsidRPr="00285920" w:rsidRDefault="00187EF4" w:rsidP="00187EF4">
            <w:pPr>
              <w:spacing w:line="240" w:lineRule="auto"/>
              <w:rPr>
                <w:rFonts w:ascii="Arial" w:eastAsia="Arial" w:hAnsi="Arial" w:cs="Arial"/>
                <w:sz w:val="16"/>
                <w:lang w:eastAsia="zh-CN"/>
              </w:rPr>
            </w:pPr>
            <w:r w:rsidRPr="00285920">
              <w:rPr>
                <w:rFonts w:ascii="Arial" w:eastAsia="Arial" w:hAnsi="Arial" w:cs="Arial"/>
                <w:sz w:val="16"/>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Tafluprost</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Eye drops 15 micrograms per mL, single dose units 0.3 mL, 30</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 to the eye</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Saflutan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AO 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Tamoxifen</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 mg (as citrate)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Genox 20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C6381 C6421</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P6421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Nolvadex-D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C6421 C6449</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P6421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Nolvadex-D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C6421 C6449</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P6449</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Genox 20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C6381 C6421</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P6381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GenRx Tamoxifen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C6381</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Tamosin</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OX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C6381</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Tamoxifen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C6381</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Tapentadol</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50 mg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Palexia SR</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1531EE" w:rsidRDefault="00187EF4" w:rsidP="00187EF4">
            <w:pPr>
              <w:spacing w:line="240" w:lineRule="auto"/>
              <w:rPr>
                <w:rFonts w:ascii="Arial" w:eastAsia="Arial" w:hAnsi="Arial" w:cs="Arial"/>
                <w:sz w:val="16"/>
                <w:szCs w:val="22"/>
                <w:lang w:eastAsia="zh-CN"/>
              </w:rPr>
            </w:pPr>
            <w:r w:rsidRPr="001531EE">
              <w:rPr>
                <w:rFonts w:ascii="Arial" w:eastAsia="Arial" w:hAnsi="Arial" w:cs="Arial"/>
                <w:sz w:val="16"/>
                <w:szCs w:val="22"/>
                <w:lang w:eastAsia="zh-CN"/>
              </w:rPr>
              <w:t>C10748 C10752 C10755</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100 mg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Palexia SR</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1531EE" w:rsidRDefault="00187EF4" w:rsidP="00187EF4">
            <w:pPr>
              <w:spacing w:line="240" w:lineRule="auto"/>
              <w:rPr>
                <w:rFonts w:ascii="Arial" w:eastAsia="Arial" w:hAnsi="Arial" w:cs="Arial"/>
                <w:sz w:val="16"/>
                <w:szCs w:val="22"/>
                <w:lang w:eastAsia="zh-CN"/>
              </w:rPr>
            </w:pPr>
            <w:r w:rsidRPr="001531EE">
              <w:rPr>
                <w:rFonts w:ascii="Arial" w:eastAsia="Arial" w:hAnsi="Arial" w:cs="Arial"/>
                <w:sz w:val="16"/>
                <w:szCs w:val="22"/>
                <w:lang w:eastAsia="zh-CN"/>
              </w:rPr>
              <w:t>C10748 C10752 C10755</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150 mg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Palexia SR</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1531EE" w:rsidRDefault="00187EF4" w:rsidP="00187EF4">
            <w:pPr>
              <w:spacing w:line="240" w:lineRule="auto"/>
              <w:rPr>
                <w:rFonts w:ascii="Arial" w:eastAsia="Arial" w:hAnsi="Arial" w:cs="Arial"/>
                <w:sz w:val="16"/>
                <w:szCs w:val="22"/>
                <w:lang w:eastAsia="zh-CN"/>
              </w:rPr>
            </w:pPr>
            <w:r w:rsidRPr="001531EE">
              <w:rPr>
                <w:rFonts w:ascii="Arial" w:eastAsia="Arial" w:hAnsi="Arial" w:cs="Arial"/>
                <w:sz w:val="16"/>
                <w:szCs w:val="22"/>
                <w:lang w:eastAsia="zh-CN"/>
              </w:rPr>
              <w:t>C10748 C10752 C10755</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200 mg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Palexia SR</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1531EE" w:rsidRDefault="00187EF4" w:rsidP="00187EF4">
            <w:pPr>
              <w:spacing w:line="240" w:lineRule="auto"/>
              <w:rPr>
                <w:rFonts w:ascii="Arial" w:eastAsia="Arial" w:hAnsi="Arial" w:cs="Arial"/>
                <w:sz w:val="16"/>
                <w:szCs w:val="22"/>
                <w:lang w:eastAsia="zh-CN"/>
              </w:rPr>
            </w:pPr>
            <w:r w:rsidRPr="001531EE">
              <w:rPr>
                <w:rFonts w:ascii="Arial" w:eastAsia="Arial" w:hAnsi="Arial" w:cs="Arial"/>
                <w:sz w:val="16"/>
                <w:szCs w:val="22"/>
                <w:lang w:eastAsia="zh-CN"/>
              </w:rPr>
              <w:t>C10748 C10752 C10755</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(modified release) 250 mg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Palexia SR</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1531EE" w:rsidRDefault="00187EF4" w:rsidP="00187EF4">
            <w:pPr>
              <w:spacing w:line="240" w:lineRule="auto"/>
              <w:rPr>
                <w:rFonts w:ascii="Arial" w:eastAsia="Arial" w:hAnsi="Arial" w:cs="Arial"/>
                <w:sz w:val="16"/>
                <w:szCs w:val="22"/>
                <w:lang w:eastAsia="zh-CN"/>
              </w:rPr>
            </w:pPr>
            <w:r w:rsidRPr="001531EE">
              <w:rPr>
                <w:rFonts w:ascii="Arial" w:eastAsia="Arial" w:hAnsi="Arial" w:cs="Arial"/>
                <w:sz w:val="16"/>
                <w:szCs w:val="22"/>
                <w:lang w:eastAsia="zh-CN"/>
              </w:rPr>
              <w:t>C10748 C10752 C10755</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Teduglutide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Powder for injection 5 mg with diluent</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Revestive</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See Note 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A966FC">
              <w:rPr>
                <w:rFonts w:ascii="Arial" w:eastAsia="Arial" w:hAnsi="Arial" w:cs="Arial"/>
                <w:sz w:val="16"/>
                <w:szCs w:val="22"/>
                <w:lang w:eastAsia="zh-CN"/>
              </w:rPr>
              <w:t>D(100)</w:t>
            </w: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APO-Telmisartan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Micardis</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Mizart</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NOUMED TELMISARTAN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VO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Telmisartan 40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 GH</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Telmisartan-DRLA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Teltartan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80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APO-Telmisartan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Micardis</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Mizart</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NOUMED TELMISARTAN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VO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Pharmacor Telmisartan 80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 GH</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Telmisartan-DRLA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Teltartan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 with amlodipine</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40 mg-5 mg (as besilate)</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Pritor/Amlodipine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FI</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Twynsta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40 mg-10 mg (as besilate)</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Pritor/Amlodipine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FI</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Twynsta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80 mg-5 mg (as besilate)</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Pritor/Amlodipine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FI</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Twynsta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80 mg-10 mg (as besilate)</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Pritor/Amlodipine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FI</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Twynsta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 with hydrochlorothiazide</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40 mg-12.5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APO-Telmisartan HCTZ 40/12.5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Micardis Plus 40/12.5 mg</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Mizart HCT 40/12.5 mg</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 HCT GH 40/12.5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Telmisartan/HCT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Teltartan HCT 40/12.5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80 mg-12.5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APO-Telmisartan HCTZ 80/12.5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Micardis Plus 80/12.5 mg</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Mizart HCT 80/12.5 mg</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 HCT GH 80/12.5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Telmisartan/HCT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Teltartan HCT 80/12.5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80 mg-25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APO-Telmisartan HCTZ 80/25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Micardis Plus 80/25 mg</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Mizart HCT 80/25 mg</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 HCT GH 80/25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Telmisartan/HCT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Teltartan HCT 80/25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Temazepam</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APO-Temazepam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 PDP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Normison</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 PDP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Temaze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 PDP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Temtabs</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LN</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 PDP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APO-Temazepam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P6175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r w:rsidRPr="00BB35A8">
              <w:rPr>
                <w:rFonts w:ascii="Arial" w:eastAsia="Arial" w:hAnsi="Arial" w:cs="Arial"/>
                <w:sz w:val="16"/>
                <w:szCs w:val="22"/>
                <w:lang w:eastAsia="zh-CN"/>
              </w:rPr>
              <w:br/>
              <w:t>CN6175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r w:rsidRPr="00BB35A8">
              <w:rPr>
                <w:rFonts w:ascii="Arial" w:eastAsia="Arial" w:hAnsi="Arial" w:cs="Arial"/>
                <w:sz w:val="16"/>
                <w:szCs w:val="22"/>
                <w:lang w:eastAsia="zh-CN"/>
              </w:rPr>
              <w:br/>
              <w:t>CN6175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Normison</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P6175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r w:rsidRPr="00BB35A8">
              <w:rPr>
                <w:rFonts w:ascii="Arial" w:eastAsia="Arial" w:hAnsi="Arial" w:cs="Arial"/>
                <w:sz w:val="16"/>
                <w:szCs w:val="22"/>
                <w:lang w:eastAsia="zh-CN"/>
              </w:rPr>
              <w:br/>
              <w:t>CN6175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r w:rsidRPr="00BB35A8">
              <w:rPr>
                <w:rFonts w:ascii="Arial" w:eastAsia="Arial" w:hAnsi="Arial" w:cs="Arial"/>
                <w:sz w:val="16"/>
                <w:szCs w:val="22"/>
                <w:lang w:eastAsia="zh-CN"/>
              </w:rPr>
              <w:br/>
              <w:t>CN6175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Temaze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P6175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r w:rsidRPr="00BB35A8">
              <w:rPr>
                <w:rFonts w:ascii="Arial" w:eastAsia="Arial" w:hAnsi="Arial" w:cs="Arial"/>
                <w:sz w:val="16"/>
                <w:szCs w:val="22"/>
                <w:lang w:eastAsia="zh-CN"/>
              </w:rPr>
              <w:br/>
              <w:t>CN6175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r w:rsidRPr="00BB35A8">
              <w:rPr>
                <w:rFonts w:ascii="Arial" w:eastAsia="Arial" w:hAnsi="Arial" w:cs="Arial"/>
                <w:sz w:val="16"/>
                <w:szCs w:val="22"/>
                <w:lang w:eastAsia="zh-CN"/>
              </w:rPr>
              <w:br/>
              <w:t>CN6175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Temtabs</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LN</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P6175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r w:rsidRPr="00BB35A8">
              <w:rPr>
                <w:rFonts w:ascii="Arial" w:eastAsia="Arial" w:hAnsi="Arial" w:cs="Arial"/>
                <w:sz w:val="16"/>
                <w:szCs w:val="22"/>
                <w:lang w:eastAsia="zh-CN"/>
              </w:rPr>
              <w:br/>
              <w:t>CN6175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r w:rsidRPr="00BB35A8">
              <w:rPr>
                <w:rFonts w:ascii="Arial" w:eastAsia="Arial" w:hAnsi="Arial" w:cs="Arial"/>
                <w:sz w:val="16"/>
                <w:szCs w:val="22"/>
                <w:lang w:eastAsia="zh-CN"/>
              </w:rPr>
              <w:br/>
              <w:t>CN6175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APO-Temazepam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P5661 P5941 P5950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r w:rsidRPr="00BB35A8">
              <w:rPr>
                <w:rFonts w:ascii="Arial" w:eastAsia="Arial" w:hAnsi="Arial" w:cs="Arial"/>
                <w:sz w:val="16"/>
                <w:szCs w:val="22"/>
                <w:lang w:eastAsia="zh-CN"/>
              </w:rPr>
              <w:br/>
              <w:t>CN5661 CN5941 CN5950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CN5661 CN5941 CN5950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Normison</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P5661 P5941 P5950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r w:rsidRPr="00BB35A8">
              <w:rPr>
                <w:rFonts w:ascii="Arial" w:eastAsia="Arial" w:hAnsi="Arial" w:cs="Arial"/>
                <w:sz w:val="16"/>
                <w:szCs w:val="22"/>
                <w:lang w:eastAsia="zh-CN"/>
              </w:rPr>
              <w:br/>
              <w:t>CN5661 CN5941 CN5950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CN5661 CN5941 CN5950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Temaze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P5661 P5941 P5950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r w:rsidRPr="00BB35A8">
              <w:rPr>
                <w:rFonts w:ascii="Arial" w:eastAsia="Arial" w:hAnsi="Arial" w:cs="Arial"/>
                <w:sz w:val="16"/>
                <w:szCs w:val="22"/>
                <w:lang w:eastAsia="zh-CN"/>
              </w:rPr>
              <w:br/>
              <w:t>CN5661 CN5941 CN5950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CN5661 CN5941 CN5950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Temtabs</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LN</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P5661 P5941 P5950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r w:rsidRPr="00BB35A8">
              <w:rPr>
                <w:rFonts w:ascii="Arial" w:eastAsia="Arial" w:hAnsi="Arial" w:cs="Arial"/>
                <w:sz w:val="16"/>
                <w:szCs w:val="22"/>
                <w:lang w:eastAsia="zh-CN"/>
              </w:rPr>
              <w:br/>
              <w:t>CN5661 CN5941 CN5950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r w:rsidRPr="00BB35A8">
              <w:rPr>
                <w:rFonts w:ascii="Arial" w:eastAsia="Arial" w:hAnsi="Arial" w:cs="Arial"/>
                <w:sz w:val="16"/>
                <w:szCs w:val="22"/>
                <w:lang w:eastAsia="zh-CN"/>
              </w:rPr>
              <w:br/>
              <w:t>CN5661 CN5941 CN5950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5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Temizole 5</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 Alphapharm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Temizole 5</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 Alphapharm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Temizole 20</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 Alphapharm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Temizole 20</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 Alphapharm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100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Temizole 100</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Temodal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 Alphapharm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Temizole 100</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Temodal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 Alphapharm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CF743A">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140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Temizole 140</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Temodal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 Alphapharm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Temizole 140</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Temodal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 Alphapharm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180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Temodal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Temodal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P4897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15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250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APO-Temozolomide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Temizole 250</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Temodal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Temozolomide Alphapharm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Temozolomide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JX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738B5">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Tenecteplase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injection 40 mg with solvent</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Metalyse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C5783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injection 50 mg with solvent</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Metalyse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C5783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AC0014" w:rsidRPr="00BB35A8" w:rsidTr="00A5376F">
        <w:tc>
          <w:tcPr>
            <w:tcW w:w="541" w:type="pct"/>
          </w:tcPr>
          <w:p w:rsidR="00AC0014" w:rsidRPr="00BB35A8" w:rsidRDefault="00AC0014" w:rsidP="00AC0014">
            <w:pPr>
              <w:spacing w:line="240" w:lineRule="auto"/>
              <w:rPr>
                <w:rFonts w:ascii="Arial" w:eastAsia="Arial" w:hAnsi="Arial" w:cs="Arial"/>
                <w:sz w:val="16"/>
                <w:szCs w:val="22"/>
                <w:lang w:eastAsia="zh-CN"/>
              </w:rPr>
            </w:pPr>
          </w:p>
        </w:tc>
        <w:tc>
          <w:tcPr>
            <w:tcW w:w="541"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Powder for injection 50 mg with solvent (s19A)</w:t>
            </w:r>
          </w:p>
        </w:tc>
        <w:tc>
          <w:tcPr>
            <w:tcW w:w="376"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Injection</w:t>
            </w:r>
          </w:p>
        </w:tc>
        <w:tc>
          <w:tcPr>
            <w:tcW w:w="135" w:type="pct"/>
          </w:tcPr>
          <w:p w:rsidR="00AC0014" w:rsidRPr="00BB35A8" w:rsidRDefault="00AC0014" w:rsidP="00AC0014">
            <w:pPr>
              <w:spacing w:line="240" w:lineRule="auto"/>
              <w:rPr>
                <w:rFonts w:ascii="Arial" w:eastAsia="Arial" w:hAnsi="Arial" w:cs="Arial"/>
                <w:sz w:val="16"/>
                <w:szCs w:val="22"/>
                <w:lang w:eastAsia="zh-CN"/>
              </w:rPr>
            </w:pPr>
          </w:p>
        </w:tc>
        <w:tc>
          <w:tcPr>
            <w:tcW w:w="876"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TNKase (Canada)</w:t>
            </w:r>
          </w:p>
        </w:tc>
        <w:tc>
          <w:tcPr>
            <w:tcW w:w="223"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QY</w:t>
            </w:r>
          </w:p>
        </w:tc>
        <w:tc>
          <w:tcPr>
            <w:tcW w:w="244"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MP NP</w:t>
            </w:r>
          </w:p>
        </w:tc>
        <w:tc>
          <w:tcPr>
            <w:tcW w:w="451"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C5783</w:t>
            </w:r>
          </w:p>
        </w:tc>
        <w:tc>
          <w:tcPr>
            <w:tcW w:w="445" w:type="pct"/>
          </w:tcPr>
          <w:p w:rsidR="00AC0014" w:rsidRPr="00BB35A8" w:rsidRDefault="00AC0014" w:rsidP="00AC0014">
            <w:pPr>
              <w:spacing w:line="240" w:lineRule="auto"/>
              <w:rPr>
                <w:rFonts w:ascii="Arial" w:eastAsia="Arial" w:hAnsi="Arial" w:cs="Arial"/>
                <w:sz w:val="16"/>
                <w:szCs w:val="22"/>
                <w:lang w:eastAsia="zh-CN"/>
              </w:rPr>
            </w:pPr>
          </w:p>
        </w:tc>
        <w:tc>
          <w:tcPr>
            <w:tcW w:w="301"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1</w:t>
            </w:r>
          </w:p>
        </w:tc>
        <w:tc>
          <w:tcPr>
            <w:tcW w:w="301"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0</w:t>
            </w:r>
          </w:p>
        </w:tc>
        <w:tc>
          <w:tcPr>
            <w:tcW w:w="163"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1</w:t>
            </w:r>
          </w:p>
        </w:tc>
        <w:tc>
          <w:tcPr>
            <w:tcW w:w="135" w:type="pct"/>
          </w:tcPr>
          <w:p w:rsidR="00AC0014" w:rsidRPr="00BB35A8" w:rsidRDefault="00AC0014" w:rsidP="00AC0014">
            <w:pPr>
              <w:spacing w:line="240" w:lineRule="auto"/>
              <w:rPr>
                <w:rFonts w:ascii="Arial" w:eastAsia="Arial" w:hAnsi="Arial" w:cs="Arial"/>
                <w:sz w:val="16"/>
                <w:szCs w:val="22"/>
                <w:lang w:eastAsia="zh-CN"/>
              </w:rPr>
            </w:pPr>
          </w:p>
        </w:tc>
        <w:tc>
          <w:tcPr>
            <w:tcW w:w="271" w:type="pct"/>
          </w:tcPr>
          <w:p w:rsidR="00AC0014" w:rsidRPr="00BB35A8" w:rsidRDefault="00AC0014" w:rsidP="00AC001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Tenofovir</w:t>
            </w:r>
          </w:p>
        </w:tc>
        <w:tc>
          <w:tcPr>
            <w:tcW w:w="54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Tablet containing tenofovir disoproxil phosphate 291 mg</w:t>
            </w:r>
          </w:p>
        </w:tc>
        <w:tc>
          <w:tcPr>
            <w:tcW w:w="376"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Tenofovir GH</w:t>
            </w:r>
          </w:p>
        </w:tc>
        <w:tc>
          <w:tcPr>
            <w:tcW w:w="22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GQ</w:t>
            </w:r>
          </w:p>
        </w:tc>
        <w:tc>
          <w:tcPr>
            <w:tcW w:w="244" w:type="pct"/>
          </w:tcPr>
          <w:p w:rsidR="00187EF4"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C6980 C6982 C6983 C6984 C6992 C6998 C10362</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P10362</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60</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w:t>
            </w:r>
          </w:p>
        </w:tc>
        <w:tc>
          <w:tcPr>
            <w:tcW w:w="16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376"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223"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244" w:type="pct"/>
          </w:tcPr>
          <w:p w:rsidR="00187EF4"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C6980 C6982 C6983 C6984 C6992 C6998 C10362</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P6980 P6982 P6983 P6984 P6992 P6998</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60</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6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Tablet containing tenofovir disoproxil fumarate 300 mg</w:t>
            </w:r>
          </w:p>
        </w:tc>
        <w:tc>
          <w:tcPr>
            <w:tcW w:w="376"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Tenofovir APOTEX</w:t>
            </w:r>
          </w:p>
        </w:tc>
        <w:tc>
          <w:tcPr>
            <w:tcW w:w="22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TX</w:t>
            </w:r>
          </w:p>
        </w:tc>
        <w:tc>
          <w:tcPr>
            <w:tcW w:w="244" w:type="pct"/>
          </w:tcPr>
          <w:p w:rsidR="00187EF4"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C6980 C6982 C6983 C6984 C6992 C6998 C10362</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P10362</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60</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w:t>
            </w:r>
          </w:p>
        </w:tc>
        <w:tc>
          <w:tcPr>
            <w:tcW w:w="16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792824" w:rsidRDefault="00187EF4" w:rsidP="00187EF4">
            <w:pPr>
              <w:spacing w:line="240" w:lineRule="auto"/>
              <w:rPr>
                <w:rFonts w:ascii="Arial" w:eastAsia="Arial" w:hAnsi="Arial" w:cs="Arial"/>
                <w:sz w:val="16"/>
                <w:szCs w:val="22"/>
                <w:lang w:eastAsia="zh-CN"/>
              </w:rPr>
            </w:pPr>
          </w:p>
        </w:tc>
        <w:tc>
          <w:tcPr>
            <w:tcW w:w="376" w:type="pct"/>
          </w:tcPr>
          <w:p w:rsidR="00187EF4" w:rsidRPr="00792824"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792824" w:rsidRDefault="00187EF4" w:rsidP="00187EF4">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Tenofovir Sandoz</w:t>
            </w:r>
          </w:p>
        </w:tc>
        <w:tc>
          <w:tcPr>
            <w:tcW w:w="223" w:type="pct"/>
          </w:tcPr>
          <w:p w:rsidR="00187EF4" w:rsidRPr="00792824" w:rsidRDefault="00187EF4" w:rsidP="00187EF4">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SZ</w:t>
            </w:r>
          </w:p>
        </w:tc>
        <w:tc>
          <w:tcPr>
            <w:tcW w:w="244" w:type="pct"/>
          </w:tcPr>
          <w:p w:rsidR="00187EF4" w:rsidRPr="00792824" w:rsidRDefault="00187EF4" w:rsidP="00187EF4">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MP NP</w:t>
            </w:r>
          </w:p>
        </w:tc>
        <w:tc>
          <w:tcPr>
            <w:tcW w:w="451" w:type="pct"/>
          </w:tcPr>
          <w:p w:rsidR="00187EF4" w:rsidRPr="00792824" w:rsidRDefault="00187EF4" w:rsidP="00187EF4">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C6980 C6982 C6983 C6984 C6992 C6998 C10362</w:t>
            </w:r>
          </w:p>
        </w:tc>
        <w:tc>
          <w:tcPr>
            <w:tcW w:w="445" w:type="pct"/>
          </w:tcPr>
          <w:p w:rsidR="00187EF4" w:rsidRPr="00792824" w:rsidRDefault="00187EF4" w:rsidP="00187EF4">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P10362</w:t>
            </w:r>
          </w:p>
        </w:tc>
        <w:tc>
          <w:tcPr>
            <w:tcW w:w="301" w:type="pct"/>
          </w:tcPr>
          <w:p w:rsidR="00187EF4" w:rsidRPr="00792824" w:rsidRDefault="00187EF4" w:rsidP="00187EF4">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60</w:t>
            </w:r>
          </w:p>
        </w:tc>
        <w:tc>
          <w:tcPr>
            <w:tcW w:w="301" w:type="pct"/>
          </w:tcPr>
          <w:p w:rsidR="00187EF4" w:rsidRPr="00792824" w:rsidRDefault="00187EF4" w:rsidP="00187EF4">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2</w:t>
            </w:r>
          </w:p>
        </w:tc>
        <w:tc>
          <w:tcPr>
            <w:tcW w:w="163" w:type="pct"/>
          </w:tcPr>
          <w:p w:rsidR="00187EF4" w:rsidRPr="00792824" w:rsidRDefault="00187EF4" w:rsidP="00187EF4">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792824" w:rsidRDefault="00187EF4" w:rsidP="00187EF4">
            <w:pPr>
              <w:spacing w:line="240" w:lineRule="auto"/>
              <w:rPr>
                <w:rFonts w:ascii="Arial" w:eastAsia="Arial" w:hAnsi="Arial" w:cs="Arial"/>
                <w:sz w:val="16"/>
                <w:szCs w:val="22"/>
                <w:lang w:eastAsia="zh-CN"/>
              </w:rPr>
            </w:pPr>
            <w:r w:rsidRPr="00657407">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376"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Viread</w:t>
            </w:r>
          </w:p>
        </w:tc>
        <w:tc>
          <w:tcPr>
            <w:tcW w:w="22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GI</w:t>
            </w:r>
          </w:p>
        </w:tc>
        <w:tc>
          <w:tcPr>
            <w:tcW w:w="244" w:type="pct"/>
          </w:tcPr>
          <w:p w:rsidR="00187EF4"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C6980 C6982 C6983 C6984 C6992 C6998 C10362</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P10362</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60</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w:t>
            </w:r>
          </w:p>
        </w:tc>
        <w:tc>
          <w:tcPr>
            <w:tcW w:w="16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376"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Tenofovir APOTEX</w:t>
            </w:r>
          </w:p>
        </w:tc>
        <w:tc>
          <w:tcPr>
            <w:tcW w:w="22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TX</w:t>
            </w:r>
          </w:p>
        </w:tc>
        <w:tc>
          <w:tcPr>
            <w:tcW w:w="244" w:type="pct"/>
          </w:tcPr>
          <w:p w:rsidR="00187EF4"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C6980 C6982 C6983 C6984 C6992 C6998 C10362</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P6980 P6982 P6983 P6984 P6992 P6998</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60</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6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376"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792824" w:rsidRDefault="00187EF4" w:rsidP="00187EF4">
            <w:pPr>
              <w:spacing w:line="240" w:lineRule="auto"/>
              <w:rPr>
                <w:rFonts w:ascii="Arial" w:eastAsia="Arial" w:hAnsi="Arial" w:cs="Arial"/>
                <w:sz w:val="16"/>
                <w:szCs w:val="22"/>
                <w:lang w:eastAsia="zh-CN"/>
              </w:rPr>
            </w:pPr>
            <w:r w:rsidRPr="002F3D10">
              <w:rPr>
                <w:rFonts w:ascii="Arial" w:eastAsia="Arial" w:hAnsi="Arial" w:cs="Arial"/>
                <w:sz w:val="16"/>
                <w:szCs w:val="22"/>
                <w:lang w:eastAsia="zh-CN"/>
              </w:rPr>
              <w:t>Tenofovir Sandoz</w:t>
            </w:r>
          </w:p>
        </w:tc>
        <w:tc>
          <w:tcPr>
            <w:tcW w:w="223" w:type="pct"/>
          </w:tcPr>
          <w:p w:rsidR="00187EF4" w:rsidRPr="00792824" w:rsidRDefault="00187EF4" w:rsidP="00187EF4">
            <w:pPr>
              <w:spacing w:line="240" w:lineRule="auto"/>
              <w:rPr>
                <w:rFonts w:ascii="Arial" w:eastAsia="Arial" w:hAnsi="Arial" w:cs="Arial"/>
                <w:sz w:val="16"/>
                <w:szCs w:val="22"/>
                <w:lang w:eastAsia="zh-CN"/>
              </w:rPr>
            </w:pPr>
            <w:r w:rsidRPr="002F3D10">
              <w:rPr>
                <w:rFonts w:ascii="Arial" w:eastAsia="Arial" w:hAnsi="Arial" w:cs="Arial"/>
                <w:sz w:val="16"/>
                <w:szCs w:val="22"/>
                <w:lang w:eastAsia="zh-CN"/>
              </w:rPr>
              <w:t>SZ</w:t>
            </w:r>
          </w:p>
        </w:tc>
        <w:tc>
          <w:tcPr>
            <w:tcW w:w="244" w:type="pct"/>
          </w:tcPr>
          <w:p w:rsidR="00187EF4" w:rsidRPr="00792824" w:rsidRDefault="00187EF4" w:rsidP="00187EF4">
            <w:pPr>
              <w:spacing w:line="240" w:lineRule="auto"/>
              <w:rPr>
                <w:rFonts w:ascii="Arial" w:eastAsia="Arial" w:hAnsi="Arial" w:cs="Arial"/>
                <w:sz w:val="16"/>
                <w:szCs w:val="22"/>
                <w:lang w:eastAsia="zh-CN"/>
              </w:rPr>
            </w:pPr>
            <w:r w:rsidRPr="002F3D10">
              <w:rPr>
                <w:rFonts w:ascii="Arial" w:eastAsia="Arial" w:hAnsi="Arial" w:cs="Arial"/>
                <w:sz w:val="16"/>
                <w:szCs w:val="22"/>
                <w:lang w:eastAsia="zh-CN"/>
              </w:rPr>
              <w:t>MP NP</w:t>
            </w:r>
          </w:p>
        </w:tc>
        <w:tc>
          <w:tcPr>
            <w:tcW w:w="451" w:type="pct"/>
          </w:tcPr>
          <w:p w:rsidR="00187EF4" w:rsidRPr="00792824" w:rsidRDefault="00187EF4" w:rsidP="00187EF4">
            <w:pPr>
              <w:spacing w:line="240" w:lineRule="auto"/>
              <w:rPr>
                <w:rFonts w:ascii="Arial" w:eastAsia="Arial" w:hAnsi="Arial" w:cs="Arial"/>
                <w:sz w:val="16"/>
                <w:szCs w:val="22"/>
                <w:lang w:eastAsia="zh-CN"/>
              </w:rPr>
            </w:pPr>
            <w:r w:rsidRPr="002F3D10">
              <w:rPr>
                <w:rFonts w:ascii="Arial" w:eastAsia="Arial" w:hAnsi="Arial" w:cs="Arial"/>
                <w:sz w:val="16"/>
                <w:szCs w:val="22"/>
                <w:lang w:eastAsia="zh-CN"/>
              </w:rPr>
              <w:t>C6980 C6982 C6983 C6984 C6992 C6998 C10362</w:t>
            </w:r>
          </w:p>
        </w:tc>
        <w:tc>
          <w:tcPr>
            <w:tcW w:w="445" w:type="pct"/>
          </w:tcPr>
          <w:p w:rsidR="00187EF4" w:rsidRPr="00792824" w:rsidRDefault="00187EF4" w:rsidP="00187EF4">
            <w:pPr>
              <w:spacing w:line="240" w:lineRule="auto"/>
              <w:rPr>
                <w:rFonts w:ascii="Arial" w:eastAsia="Arial" w:hAnsi="Arial" w:cs="Arial"/>
                <w:sz w:val="16"/>
                <w:szCs w:val="22"/>
                <w:lang w:eastAsia="zh-CN"/>
              </w:rPr>
            </w:pPr>
            <w:r w:rsidRPr="002F3D10">
              <w:rPr>
                <w:rFonts w:ascii="Arial" w:eastAsia="Arial" w:hAnsi="Arial" w:cs="Arial"/>
                <w:sz w:val="16"/>
                <w:szCs w:val="22"/>
                <w:lang w:eastAsia="zh-CN"/>
              </w:rPr>
              <w:t>P6980 P6982 P6983 P6984 P6992 P6998</w:t>
            </w:r>
          </w:p>
        </w:tc>
        <w:tc>
          <w:tcPr>
            <w:tcW w:w="301" w:type="pct"/>
          </w:tcPr>
          <w:p w:rsidR="00187EF4" w:rsidRPr="00792824" w:rsidRDefault="00187EF4" w:rsidP="00187EF4">
            <w:pPr>
              <w:spacing w:line="240" w:lineRule="auto"/>
              <w:rPr>
                <w:rFonts w:ascii="Arial" w:eastAsia="Arial" w:hAnsi="Arial" w:cs="Arial"/>
                <w:sz w:val="16"/>
                <w:szCs w:val="22"/>
                <w:lang w:eastAsia="zh-CN"/>
              </w:rPr>
            </w:pPr>
            <w:r w:rsidRPr="002F3D10">
              <w:rPr>
                <w:rFonts w:ascii="Arial" w:eastAsia="Arial" w:hAnsi="Arial" w:cs="Arial"/>
                <w:sz w:val="16"/>
                <w:szCs w:val="22"/>
                <w:lang w:eastAsia="zh-CN"/>
              </w:rPr>
              <w:t>60</w:t>
            </w:r>
          </w:p>
        </w:tc>
        <w:tc>
          <w:tcPr>
            <w:tcW w:w="301" w:type="pct"/>
          </w:tcPr>
          <w:p w:rsidR="00187EF4" w:rsidRPr="00792824" w:rsidRDefault="00187EF4" w:rsidP="00187EF4">
            <w:pPr>
              <w:spacing w:line="240" w:lineRule="auto"/>
              <w:rPr>
                <w:rFonts w:ascii="Arial" w:eastAsia="Arial" w:hAnsi="Arial" w:cs="Arial"/>
                <w:sz w:val="16"/>
                <w:szCs w:val="22"/>
                <w:lang w:eastAsia="zh-CN"/>
              </w:rPr>
            </w:pPr>
            <w:r w:rsidRPr="002F3D10">
              <w:rPr>
                <w:rFonts w:ascii="Arial" w:eastAsia="Arial" w:hAnsi="Arial" w:cs="Arial"/>
                <w:sz w:val="16"/>
                <w:szCs w:val="22"/>
                <w:lang w:eastAsia="zh-CN"/>
              </w:rPr>
              <w:t>5</w:t>
            </w:r>
          </w:p>
        </w:tc>
        <w:tc>
          <w:tcPr>
            <w:tcW w:w="163" w:type="pct"/>
          </w:tcPr>
          <w:p w:rsidR="00187EF4" w:rsidRPr="00792824" w:rsidRDefault="00187EF4" w:rsidP="00187EF4">
            <w:pPr>
              <w:spacing w:line="240" w:lineRule="auto"/>
              <w:rPr>
                <w:rFonts w:ascii="Arial" w:eastAsia="Arial" w:hAnsi="Arial" w:cs="Arial"/>
                <w:sz w:val="16"/>
                <w:szCs w:val="22"/>
                <w:lang w:eastAsia="zh-CN"/>
              </w:rPr>
            </w:pPr>
            <w:r w:rsidRPr="002F3D10">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792824" w:rsidRDefault="00187EF4" w:rsidP="00187EF4">
            <w:pPr>
              <w:spacing w:line="240" w:lineRule="auto"/>
              <w:rPr>
                <w:rFonts w:ascii="Arial" w:eastAsia="Arial" w:hAnsi="Arial" w:cs="Arial"/>
                <w:sz w:val="16"/>
                <w:szCs w:val="22"/>
                <w:lang w:eastAsia="zh-CN"/>
              </w:rPr>
            </w:pPr>
            <w:r w:rsidRPr="002F3D10">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376"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Viread</w:t>
            </w:r>
          </w:p>
        </w:tc>
        <w:tc>
          <w:tcPr>
            <w:tcW w:w="22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GI</w:t>
            </w:r>
          </w:p>
        </w:tc>
        <w:tc>
          <w:tcPr>
            <w:tcW w:w="244" w:type="pct"/>
          </w:tcPr>
          <w:p w:rsidR="00187EF4"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C6980 C6982 C6983 C6984 C6992 C6998 C10362</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P6980 P6982 P6983 P6984 P6992 P6998</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60</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6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Tablet containing tenofovir disoproxil maleate 300 mg</w:t>
            </w:r>
          </w:p>
        </w:tc>
        <w:tc>
          <w:tcPr>
            <w:tcW w:w="376"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Tenofovir Disoproxil Mylan</w:t>
            </w:r>
          </w:p>
        </w:tc>
        <w:tc>
          <w:tcPr>
            <w:tcW w:w="22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AF</w:t>
            </w:r>
          </w:p>
        </w:tc>
        <w:tc>
          <w:tcPr>
            <w:tcW w:w="244" w:type="pct"/>
          </w:tcPr>
          <w:p w:rsidR="00187EF4"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C6980 C6982 C6983 C6984 C6992 C6998 C10362</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P10362</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60</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2</w:t>
            </w:r>
          </w:p>
        </w:tc>
        <w:tc>
          <w:tcPr>
            <w:tcW w:w="16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376"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223" w:type="pct"/>
          </w:tcPr>
          <w:p w:rsidR="00187EF4" w:rsidRPr="00BB35A8" w:rsidDel="009E2CE0" w:rsidRDefault="00187EF4" w:rsidP="00187EF4">
            <w:pPr>
              <w:spacing w:line="240" w:lineRule="auto"/>
              <w:rPr>
                <w:rFonts w:ascii="Arial" w:eastAsia="Arial" w:hAnsi="Arial" w:cs="Arial"/>
                <w:sz w:val="16"/>
                <w:szCs w:val="22"/>
                <w:lang w:eastAsia="zh-CN"/>
              </w:rPr>
            </w:pPr>
          </w:p>
        </w:tc>
        <w:tc>
          <w:tcPr>
            <w:tcW w:w="244" w:type="pct"/>
          </w:tcPr>
          <w:p w:rsidR="00187EF4"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 NP</w:t>
            </w:r>
          </w:p>
        </w:tc>
        <w:tc>
          <w:tcPr>
            <w:tcW w:w="45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C6980 C6982 C6983 C6984 C6992 C6998 C10362</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P6980 P6982 P6983 P6984 P6992 P6998</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60</w:t>
            </w:r>
          </w:p>
        </w:tc>
        <w:tc>
          <w:tcPr>
            <w:tcW w:w="30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5</w:t>
            </w:r>
          </w:p>
        </w:tc>
        <w:tc>
          <w:tcPr>
            <w:tcW w:w="163"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Del="009E2CE0"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Tenofovir alafenamide with emtricitabine, elvitegravir and cobicistat</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tenofovir alafenamide 10 mg with emtricitabine 200 mg, elvitegravir 150 mg and cobicistat 150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Genvoya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GI</w:t>
            </w:r>
          </w:p>
        </w:tc>
        <w:tc>
          <w:tcPr>
            <w:tcW w:w="244"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C4470 C4522</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187EF4" w:rsidRPr="00BB35A8" w:rsidDel="001201D8" w:rsidTr="00A5376F">
        <w:tc>
          <w:tcPr>
            <w:tcW w:w="541" w:type="pct"/>
          </w:tcPr>
          <w:p w:rsidR="00187EF4" w:rsidRPr="001201D8"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Tenofovir with </w:t>
            </w:r>
            <w:r w:rsidRPr="00B50583">
              <w:rPr>
                <w:rFonts w:ascii="Arial" w:eastAsia="Arial" w:hAnsi="Arial" w:cs="Arial"/>
                <w:sz w:val="16"/>
                <w:szCs w:val="22"/>
                <w:lang w:eastAsia="zh-CN"/>
              </w:rPr>
              <w:br/>
              <w:t>emtricitabine</w:t>
            </w:r>
          </w:p>
        </w:tc>
        <w:tc>
          <w:tcPr>
            <w:tcW w:w="541" w:type="pct"/>
          </w:tcPr>
          <w:p w:rsidR="00187EF4" w:rsidRPr="001201D8" w:rsidDel="001201D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Tablet containing tenofovir</w:t>
            </w:r>
            <w:r>
              <w:rPr>
                <w:rFonts w:ascii="Arial" w:eastAsia="Arial" w:hAnsi="Arial" w:cs="Arial"/>
                <w:sz w:val="16"/>
                <w:szCs w:val="22"/>
                <w:lang w:eastAsia="zh-CN"/>
              </w:rPr>
              <w:br/>
              <w:t>disoproxil phosphate 291 mg</w:t>
            </w:r>
            <w:r>
              <w:rPr>
                <w:rFonts w:ascii="Arial" w:eastAsia="Arial" w:hAnsi="Arial" w:cs="Arial"/>
                <w:sz w:val="16"/>
                <w:szCs w:val="22"/>
                <w:lang w:eastAsia="zh-CN"/>
              </w:rPr>
              <w:br/>
              <w:t xml:space="preserve">with emtricitabine 200 </w:t>
            </w:r>
            <w:r w:rsidRPr="00B50583">
              <w:rPr>
                <w:rFonts w:ascii="Arial" w:eastAsia="Arial" w:hAnsi="Arial" w:cs="Arial"/>
                <w:sz w:val="16"/>
                <w:szCs w:val="22"/>
                <w:lang w:eastAsia="zh-CN"/>
              </w:rPr>
              <w:t>mg</w:t>
            </w:r>
          </w:p>
        </w:tc>
        <w:tc>
          <w:tcPr>
            <w:tcW w:w="376" w:type="pct"/>
          </w:tcPr>
          <w:p w:rsidR="00187EF4" w:rsidRPr="001201D8"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Oral</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Tenofovir EMT GH</w:t>
            </w: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GQ</w:t>
            </w:r>
          </w:p>
        </w:tc>
        <w:tc>
          <w:tcPr>
            <w:tcW w:w="244"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MP NP</w:t>
            </w:r>
          </w:p>
        </w:tc>
        <w:tc>
          <w:tcPr>
            <w:tcW w:w="451" w:type="pct"/>
          </w:tcPr>
          <w:p w:rsidR="00187EF4" w:rsidRPr="00B50583" w:rsidDel="001201D8" w:rsidRDefault="00187EF4" w:rsidP="00187EF4">
            <w:pPr>
              <w:spacing w:line="240" w:lineRule="auto"/>
              <w:rPr>
                <w:rFonts w:ascii="Arial" w:eastAsia="Arial" w:hAnsi="Arial" w:cs="Arial"/>
                <w:sz w:val="16"/>
                <w:szCs w:val="22"/>
                <w:lang w:eastAsia="zh-CN"/>
              </w:rPr>
            </w:pPr>
            <w:r w:rsidRPr="00CC6EDB">
              <w:rPr>
                <w:rFonts w:ascii="Arial" w:eastAsia="Arial" w:hAnsi="Arial" w:cs="Arial"/>
                <w:sz w:val="16"/>
                <w:szCs w:val="22"/>
                <w:lang w:eastAsia="zh-CN"/>
              </w:rPr>
              <w:t>C11143</w:t>
            </w:r>
          </w:p>
        </w:tc>
        <w:tc>
          <w:tcPr>
            <w:tcW w:w="44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30</w:t>
            </w:r>
          </w:p>
        </w:tc>
        <w:tc>
          <w:tcPr>
            <w:tcW w:w="30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2</w:t>
            </w:r>
          </w:p>
        </w:tc>
        <w:tc>
          <w:tcPr>
            <w:tcW w:w="163"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30</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271" w:type="pct"/>
          </w:tcPr>
          <w:p w:rsidR="00187EF4" w:rsidRPr="001201D8" w:rsidDel="001201D8" w:rsidRDefault="00187EF4" w:rsidP="00187EF4">
            <w:pPr>
              <w:spacing w:line="240" w:lineRule="auto"/>
              <w:rPr>
                <w:rFonts w:ascii="Arial" w:eastAsia="Arial" w:hAnsi="Arial" w:cs="Arial"/>
                <w:sz w:val="16"/>
                <w:szCs w:val="22"/>
                <w:lang w:eastAsia="zh-CN"/>
              </w:rPr>
            </w:pPr>
          </w:p>
        </w:tc>
      </w:tr>
      <w:tr w:rsidR="00187EF4" w:rsidRPr="00BB35A8" w:rsidDel="001201D8" w:rsidTr="00A5376F">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76"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p>
        </w:tc>
        <w:tc>
          <w:tcPr>
            <w:tcW w:w="244"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MP NP</w:t>
            </w:r>
          </w:p>
        </w:tc>
        <w:tc>
          <w:tcPr>
            <w:tcW w:w="45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C6985 C6986</w:t>
            </w:r>
          </w:p>
        </w:tc>
        <w:tc>
          <w:tcPr>
            <w:tcW w:w="44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60</w:t>
            </w:r>
          </w:p>
        </w:tc>
        <w:tc>
          <w:tcPr>
            <w:tcW w:w="30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5</w:t>
            </w:r>
          </w:p>
        </w:tc>
        <w:tc>
          <w:tcPr>
            <w:tcW w:w="163"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30</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271" w:type="pct"/>
          </w:tcPr>
          <w:p w:rsidR="00187EF4" w:rsidRPr="001201D8"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C(100)</w:t>
            </w:r>
          </w:p>
        </w:tc>
      </w:tr>
      <w:tr w:rsidR="00187EF4" w:rsidRPr="00BB35A8" w:rsidDel="001201D8" w:rsidTr="00A5376F">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541" w:type="pct"/>
          </w:tcPr>
          <w:p w:rsidR="00187EF4" w:rsidRPr="001201D8"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Tablet containing tenofovir disoproxil fumarate 300 mg with emtricitabine 200 mg</w:t>
            </w:r>
          </w:p>
        </w:tc>
        <w:tc>
          <w:tcPr>
            <w:tcW w:w="376" w:type="pct"/>
          </w:tcPr>
          <w:p w:rsidR="00187EF4" w:rsidRPr="001201D8"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Oral</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CIPLA TENOFOVIR + EMTRICITABINE 300/200</w:t>
            </w: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LR</w:t>
            </w:r>
          </w:p>
        </w:tc>
        <w:tc>
          <w:tcPr>
            <w:tcW w:w="244"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MP NP</w:t>
            </w:r>
          </w:p>
        </w:tc>
        <w:tc>
          <w:tcPr>
            <w:tcW w:w="45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C11143</w:t>
            </w:r>
          </w:p>
        </w:tc>
        <w:tc>
          <w:tcPr>
            <w:tcW w:w="44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30</w:t>
            </w: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2</w:t>
            </w:r>
          </w:p>
        </w:tc>
        <w:tc>
          <w:tcPr>
            <w:tcW w:w="163"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30</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271" w:type="pct"/>
          </w:tcPr>
          <w:p w:rsidR="00187EF4" w:rsidRPr="00B50583" w:rsidRDefault="00187EF4" w:rsidP="00187EF4">
            <w:pPr>
              <w:spacing w:line="240" w:lineRule="auto"/>
              <w:rPr>
                <w:rFonts w:ascii="Arial" w:eastAsia="Arial" w:hAnsi="Arial" w:cs="Arial"/>
                <w:sz w:val="16"/>
                <w:szCs w:val="22"/>
                <w:lang w:eastAsia="zh-CN"/>
              </w:rPr>
            </w:pPr>
          </w:p>
        </w:tc>
      </w:tr>
      <w:tr w:rsidR="00187EF4" w:rsidRPr="00BB35A8" w:rsidDel="001201D8" w:rsidTr="00A5376F">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76"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Tenofovir/Emtricitabine 300/200 APOTEX</w:t>
            </w: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TX</w:t>
            </w:r>
          </w:p>
        </w:tc>
        <w:tc>
          <w:tcPr>
            <w:tcW w:w="244"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MP NP</w:t>
            </w:r>
          </w:p>
        </w:tc>
        <w:tc>
          <w:tcPr>
            <w:tcW w:w="45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C11143</w:t>
            </w:r>
          </w:p>
        </w:tc>
        <w:tc>
          <w:tcPr>
            <w:tcW w:w="44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30</w:t>
            </w: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2</w:t>
            </w:r>
          </w:p>
        </w:tc>
        <w:tc>
          <w:tcPr>
            <w:tcW w:w="163"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30</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271" w:type="pct"/>
          </w:tcPr>
          <w:p w:rsidR="00187EF4" w:rsidRPr="00B50583" w:rsidRDefault="00187EF4" w:rsidP="00187EF4">
            <w:pPr>
              <w:spacing w:line="240" w:lineRule="auto"/>
              <w:rPr>
                <w:rFonts w:ascii="Arial" w:eastAsia="Arial" w:hAnsi="Arial" w:cs="Arial"/>
                <w:sz w:val="16"/>
                <w:szCs w:val="22"/>
                <w:lang w:eastAsia="zh-CN"/>
              </w:rPr>
            </w:pPr>
          </w:p>
        </w:tc>
      </w:tr>
      <w:tr w:rsidR="00187EF4" w:rsidRPr="00BB35A8" w:rsidDel="001201D8" w:rsidTr="00A5376F">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76"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CIPLA TENOFOVIR + EMTRICITABINE 300/200</w:t>
            </w: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LR</w:t>
            </w:r>
          </w:p>
        </w:tc>
        <w:tc>
          <w:tcPr>
            <w:tcW w:w="244"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MP NP</w:t>
            </w:r>
          </w:p>
        </w:tc>
        <w:tc>
          <w:tcPr>
            <w:tcW w:w="45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C6985 C6986</w:t>
            </w:r>
          </w:p>
        </w:tc>
        <w:tc>
          <w:tcPr>
            <w:tcW w:w="44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60</w:t>
            </w: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5</w:t>
            </w:r>
          </w:p>
        </w:tc>
        <w:tc>
          <w:tcPr>
            <w:tcW w:w="163"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30</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27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C(100)</w:t>
            </w:r>
          </w:p>
        </w:tc>
      </w:tr>
      <w:tr w:rsidR="00187EF4" w:rsidRPr="00BB35A8" w:rsidDel="001201D8" w:rsidTr="00A5376F">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76"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Tenofovir/Emtricitabine 300/200 APOTEX</w:t>
            </w: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TX</w:t>
            </w:r>
          </w:p>
        </w:tc>
        <w:tc>
          <w:tcPr>
            <w:tcW w:w="244"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MP NP</w:t>
            </w:r>
          </w:p>
        </w:tc>
        <w:tc>
          <w:tcPr>
            <w:tcW w:w="45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C6985 C6986</w:t>
            </w:r>
          </w:p>
        </w:tc>
        <w:tc>
          <w:tcPr>
            <w:tcW w:w="44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60</w:t>
            </w: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5</w:t>
            </w:r>
          </w:p>
        </w:tc>
        <w:tc>
          <w:tcPr>
            <w:tcW w:w="163"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30</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271" w:type="pct"/>
          </w:tcPr>
          <w:p w:rsidR="00187EF4" w:rsidRPr="00B50583" w:rsidRDefault="00187EF4" w:rsidP="00187EF4">
            <w:pPr>
              <w:spacing w:line="240" w:lineRule="auto"/>
              <w:rPr>
                <w:rFonts w:ascii="Arial" w:eastAsia="Arial" w:hAnsi="Arial" w:cs="Arial"/>
                <w:sz w:val="16"/>
                <w:szCs w:val="22"/>
                <w:lang w:eastAsia="zh-CN"/>
              </w:rPr>
            </w:pPr>
            <w:r w:rsidRPr="00640C25">
              <w:rPr>
                <w:rFonts w:ascii="Arial" w:eastAsia="Arial" w:hAnsi="Arial" w:cs="Arial"/>
                <w:sz w:val="16"/>
                <w:szCs w:val="22"/>
                <w:lang w:eastAsia="zh-CN"/>
              </w:rPr>
              <w:t>C(100)</w:t>
            </w:r>
          </w:p>
        </w:tc>
      </w:tr>
      <w:tr w:rsidR="00187EF4" w:rsidRPr="00BB35A8" w:rsidDel="001201D8" w:rsidTr="00A5376F">
        <w:tc>
          <w:tcPr>
            <w:tcW w:w="541"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541" w:type="pct"/>
          </w:tcPr>
          <w:p w:rsidR="00187EF4" w:rsidRPr="001201D8" w:rsidDel="001201D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Tablet containing tenofovir</w:t>
            </w:r>
            <w:r>
              <w:rPr>
                <w:rFonts w:ascii="Arial" w:eastAsia="Arial" w:hAnsi="Arial" w:cs="Arial"/>
                <w:sz w:val="16"/>
                <w:szCs w:val="22"/>
                <w:lang w:eastAsia="zh-CN"/>
              </w:rPr>
              <w:br/>
              <w:t xml:space="preserve">disoproxil maleate 300 mg with emtricitabine 200 </w:t>
            </w:r>
            <w:r w:rsidRPr="00B50583">
              <w:rPr>
                <w:rFonts w:ascii="Arial" w:eastAsia="Arial" w:hAnsi="Arial" w:cs="Arial"/>
                <w:sz w:val="16"/>
                <w:szCs w:val="22"/>
                <w:lang w:eastAsia="zh-CN"/>
              </w:rPr>
              <w:t>mg</w:t>
            </w:r>
          </w:p>
        </w:tc>
        <w:tc>
          <w:tcPr>
            <w:tcW w:w="376" w:type="pct"/>
          </w:tcPr>
          <w:p w:rsidR="00187EF4" w:rsidRPr="001201D8"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Oral</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Tenofovir </w:t>
            </w:r>
            <w:r w:rsidRPr="00B50583">
              <w:rPr>
                <w:rFonts w:ascii="Arial" w:eastAsia="Arial" w:hAnsi="Arial" w:cs="Arial"/>
                <w:sz w:val="16"/>
                <w:szCs w:val="22"/>
                <w:lang w:eastAsia="zh-CN"/>
              </w:rPr>
              <w:br/>
              <w:t>Disoproxil </w:t>
            </w:r>
            <w:r w:rsidRPr="00B50583">
              <w:rPr>
                <w:rFonts w:ascii="Arial" w:eastAsia="Arial" w:hAnsi="Arial" w:cs="Arial"/>
                <w:sz w:val="16"/>
                <w:szCs w:val="22"/>
                <w:lang w:eastAsia="zh-CN"/>
              </w:rPr>
              <w:br/>
              <w:t>Emtricitabine </w:t>
            </w:r>
            <w:r w:rsidRPr="00B50583">
              <w:rPr>
                <w:rFonts w:ascii="Arial" w:eastAsia="Arial" w:hAnsi="Arial" w:cs="Arial"/>
                <w:sz w:val="16"/>
                <w:szCs w:val="22"/>
                <w:lang w:eastAsia="zh-CN"/>
              </w:rPr>
              <w:br/>
              <w:t>Mylan 300/200</w:t>
            </w: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AF</w:t>
            </w:r>
          </w:p>
        </w:tc>
        <w:tc>
          <w:tcPr>
            <w:tcW w:w="244"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MP NP</w:t>
            </w:r>
          </w:p>
        </w:tc>
        <w:tc>
          <w:tcPr>
            <w:tcW w:w="451" w:type="pct"/>
          </w:tcPr>
          <w:p w:rsidR="00187EF4" w:rsidRPr="00B50583" w:rsidDel="001201D8" w:rsidRDefault="00187EF4" w:rsidP="00187EF4">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C11143</w:t>
            </w:r>
          </w:p>
        </w:tc>
        <w:tc>
          <w:tcPr>
            <w:tcW w:w="44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30</w:t>
            </w:r>
          </w:p>
        </w:tc>
        <w:tc>
          <w:tcPr>
            <w:tcW w:w="30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2</w:t>
            </w:r>
          </w:p>
        </w:tc>
        <w:tc>
          <w:tcPr>
            <w:tcW w:w="163"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30</w:t>
            </w:r>
          </w:p>
        </w:tc>
        <w:tc>
          <w:tcPr>
            <w:tcW w:w="135" w:type="pct"/>
          </w:tcPr>
          <w:p w:rsidR="00187EF4" w:rsidRPr="001201D8" w:rsidDel="001201D8" w:rsidRDefault="00187EF4" w:rsidP="00187EF4">
            <w:pPr>
              <w:spacing w:line="240" w:lineRule="auto"/>
              <w:rPr>
                <w:rFonts w:ascii="Arial" w:eastAsia="Arial" w:hAnsi="Arial" w:cs="Arial"/>
                <w:sz w:val="16"/>
                <w:szCs w:val="22"/>
                <w:lang w:eastAsia="zh-CN"/>
              </w:rPr>
            </w:pPr>
          </w:p>
        </w:tc>
        <w:tc>
          <w:tcPr>
            <w:tcW w:w="271" w:type="pct"/>
          </w:tcPr>
          <w:p w:rsidR="00187EF4" w:rsidRPr="001201D8" w:rsidDel="001201D8" w:rsidRDefault="00187EF4" w:rsidP="00187EF4">
            <w:pPr>
              <w:spacing w:line="240" w:lineRule="auto"/>
              <w:rPr>
                <w:rFonts w:ascii="Arial" w:eastAsia="Arial" w:hAnsi="Arial" w:cs="Arial"/>
                <w:sz w:val="16"/>
                <w:szCs w:val="22"/>
                <w:lang w:eastAsia="zh-CN"/>
              </w:rPr>
            </w:pPr>
          </w:p>
        </w:tc>
      </w:tr>
      <w:tr w:rsidR="00187EF4" w:rsidRPr="00BB35A8" w:rsidDel="001201D8" w:rsidTr="00A5376F">
        <w:tc>
          <w:tcPr>
            <w:tcW w:w="541"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541"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376"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135"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p>
        </w:tc>
        <w:tc>
          <w:tcPr>
            <w:tcW w:w="244"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MP NP</w:t>
            </w:r>
          </w:p>
        </w:tc>
        <w:tc>
          <w:tcPr>
            <w:tcW w:w="45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C6985 C6986</w:t>
            </w:r>
          </w:p>
        </w:tc>
        <w:tc>
          <w:tcPr>
            <w:tcW w:w="445"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60</w:t>
            </w:r>
          </w:p>
        </w:tc>
        <w:tc>
          <w:tcPr>
            <w:tcW w:w="301"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5</w:t>
            </w:r>
          </w:p>
        </w:tc>
        <w:tc>
          <w:tcPr>
            <w:tcW w:w="163" w:type="pct"/>
          </w:tcPr>
          <w:p w:rsidR="00187EF4" w:rsidRPr="00B50583"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30</w:t>
            </w:r>
          </w:p>
        </w:tc>
        <w:tc>
          <w:tcPr>
            <w:tcW w:w="135"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271" w:type="pct"/>
          </w:tcPr>
          <w:p w:rsidR="00187EF4" w:rsidRPr="00BB35A8" w:rsidDel="001201D8" w:rsidRDefault="00187EF4" w:rsidP="00187EF4">
            <w:pPr>
              <w:spacing w:line="240" w:lineRule="auto"/>
              <w:rPr>
                <w:rFonts w:ascii="Arial" w:eastAsia="Arial" w:hAnsi="Arial" w:cs="Arial"/>
                <w:sz w:val="16"/>
                <w:szCs w:val="22"/>
                <w:lang w:eastAsia="zh-CN"/>
              </w:rPr>
            </w:pPr>
            <w:r w:rsidRPr="00B50583">
              <w:rPr>
                <w:rFonts w:ascii="Arial" w:eastAsia="Arial" w:hAnsi="Arial" w:cs="Arial"/>
                <w:sz w:val="16"/>
                <w:szCs w:val="22"/>
                <w:lang w:eastAsia="zh-CN"/>
              </w:rPr>
              <w:t>C(100)</w:t>
            </w:r>
          </w:p>
        </w:tc>
      </w:tr>
      <w:tr w:rsidR="00187EF4" w:rsidRPr="00BB35A8" w:rsidDel="001201D8" w:rsidTr="00A5376F">
        <w:tc>
          <w:tcPr>
            <w:tcW w:w="541"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541" w:type="pct"/>
          </w:tcPr>
          <w:p w:rsidR="00187EF4" w:rsidRPr="00BB35A8" w:rsidDel="001201D8"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Tablet containing tenofovir disoproxil succinate 301 mg with emtricitabine 200 mg</w:t>
            </w:r>
          </w:p>
        </w:tc>
        <w:tc>
          <w:tcPr>
            <w:tcW w:w="376" w:type="pct"/>
          </w:tcPr>
          <w:p w:rsidR="00187EF4" w:rsidRPr="00BB35A8" w:rsidDel="001201D8"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Oral</w:t>
            </w:r>
          </w:p>
        </w:tc>
        <w:tc>
          <w:tcPr>
            <w:tcW w:w="135"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Tenofovir/Emtricitabine Sandoz 301/200</w:t>
            </w: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SZ</w:t>
            </w:r>
          </w:p>
        </w:tc>
        <w:tc>
          <w:tcPr>
            <w:tcW w:w="244"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MP NP</w:t>
            </w:r>
          </w:p>
        </w:tc>
        <w:tc>
          <w:tcPr>
            <w:tcW w:w="451"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C11143</w:t>
            </w:r>
          </w:p>
        </w:tc>
        <w:tc>
          <w:tcPr>
            <w:tcW w:w="445"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30</w:t>
            </w: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2</w:t>
            </w:r>
          </w:p>
        </w:tc>
        <w:tc>
          <w:tcPr>
            <w:tcW w:w="163"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30</w:t>
            </w:r>
          </w:p>
        </w:tc>
        <w:tc>
          <w:tcPr>
            <w:tcW w:w="135"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271" w:type="pct"/>
          </w:tcPr>
          <w:p w:rsidR="00187EF4" w:rsidRPr="00B50583" w:rsidRDefault="00187EF4" w:rsidP="00187EF4">
            <w:pPr>
              <w:spacing w:line="240" w:lineRule="auto"/>
              <w:rPr>
                <w:rFonts w:ascii="Arial" w:eastAsia="Arial" w:hAnsi="Arial" w:cs="Arial"/>
                <w:sz w:val="16"/>
                <w:szCs w:val="22"/>
                <w:lang w:eastAsia="zh-CN"/>
              </w:rPr>
            </w:pPr>
          </w:p>
        </w:tc>
      </w:tr>
      <w:tr w:rsidR="00187EF4" w:rsidRPr="00BB35A8" w:rsidDel="001201D8" w:rsidTr="00A5376F">
        <w:tc>
          <w:tcPr>
            <w:tcW w:w="541"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541"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376"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135"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876" w:type="pct"/>
          </w:tcPr>
          <w:p w:rsidR="00187EF4" w:rsidRPr="00B50583" w:rsidDel="001201D8" w:rsidRDefault="00187EF4" w:rsidP="00187EF4">
            <w:pPr>
              <w:spacing w:line="240" w:lineRule="auto"/>
              <w:rPr>
                <w:rFonts w:ascii="Arial" w:eastAsia="Arial" w:hAnsi="Arial" w:cs="Arial"/>
                <w:sz w:val="16"/>
                <w:szCs w:val="22"/>
                <w:lang w:eastAsia="zh-CN"/>
              </w:rPr>
            </w:pPr>
          </w:p>
        </w:tc>
        <w:tc>
          <w:tcPr>
            <w:tcW w:w="223" w:type="pct"/>
          </w:tcPr>
          <w:p w:rsidR="00187EF4" w:rsidRPr="00B50583" w:rsidDel="001201D8" w:rsidRDefault="00187EF4" w:rsidP="00187EF4">
            <w:pPr>
              <w:spacing w:line="240" w:lineRule="auto"/>
              <w:rPr>
                <w:rFonts w:ascii="Arial" w:eastAsia="Arial" w:hAnsi="Arial" w:cs="Arial"/>
                <w:sz w:val="16"/>
                <w:szCs w:val="22"/>
                <w:lang w:eastAsia="zh-CN"/>
              </w:rPr>
            </w:pPr>
          </w:p>
        </w:tc>
        <w:tc>
          <w:tcPr>
            <w:tcW w:w="244"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MP NP</w:t>
            </w:r>
          </w:p>
        </w:tc>
        <w:tc>
          <w:tcPr>
            <w:tcW w:w="451"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C6985 C6986</w:t>
            </w:r>
          </w:p>
        </w:tc>
        <w:tc>
          <w:tcPr>
            <w:tcW w:w="445"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60</w:t>
            </w:r>
          </w:p>
        </w:tc>
        <w:tc>
          <w:tcPr>
            <w:tcW w:w="301"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5</w:t>
            </w:r>
          </w:p>
        </w:tc>
        <w:tc>
          <w:tcPr>
            <w:tcW w:w="163"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30</w:t>
            </w:r>
          </w:p>
        </w:tc>
        <w:tc>
          <w:tcPr>
            <w:tcW w:w="135" w:type="pct"/>
          </w:tcPr>
          <w:p w:rsidR="00187EF4" w:rsidRPr="00BB35A8" w:rsidDel="001201D8" w:rsidRDefault="00187EF4" w:rsidP="00187EF4">
            <w:pPr>
              <w:spacing w:line="240" w:lineRule="auto"/>
              <w:rPr>
                <w:rFonts w:ascii="Arial" w:eastAsia="Arial" w:hAnsi="Arial" w:cs="Arial"/>
                <w:sz w:val="16"/>
                <w:szCs w:val="22"/>
                <w:lang w:eastAsia="zh-CN"/>
              </w:rPr>
            </w:pPr>
          </w:p>
        </w:tc>
        <w:tc>
          <w:tcPr>
            <w:tcW w:w="271" w:type="pct"/>
          </w:tcPr>
          <w:p w:rsidR="00187EF4" w:rsidRPr="00B50583" w:rsidRDefault="00187EF4" w:rsidP="00187EF4">
            <w:pPr>
              <w:spacing w:line="240" w:lineRule="auto"/>
              <w:rPr>
                <w:rFonts w:ascii="Arial" w:eastAsia="Arial" w:hAnsi="Arial" w:cs="Arial"/>
                <w:sz w:val="16"/>
                <w:szCs w:val="22"/>
                <w:lang w:eastAsia="zh-CN"/>
              </w:rPr>
            </w:pPr>
            <w:r w:rsidRPr="005949F7">
              <w:rPr>
                <w:rFonts w:ascii="Arial" w:eastAsia="Arial" w:hAnsi="Arial" w:cs="Arial"/>
                <w:sz w:val="16"/>
                <w:szCs w:val="22"/>
                <w:lang w:eastAsia="zh-CN"/>
              </w:rPr>
              <w:t>C(100)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Tenofovir with emtricitabine and efavirenz</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190C6D">
              <w:rPr>
                <w:rFonts w:ascii="Arial" w:eastAsia="Arial" w:hAnsi="Arial" w:cs="Arial"/>
                <w:sz w:val="16"/>
                <w:szCs w:val="22"/>
                <w:lang w:eastAsia="zh-CN"/>
              </w:rPr>
              <w:t>Tablet containing tenofovir disoproxil maleate 300 mg with emtricitabine 200 mg and efavirenz 600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542692">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712E74">
              <w:rPr>
                <w:rFonts w:ascii="Arial" w:eastAsia="Arial" w:hAnsi="Arial" w:cs="Arial"/>
                <w:sz w:val="16"/>
                <w:szCs w:val="22"/>
                <w:lang w:eastAsia="zh-CN"/>
              </w:rPr>
              <w:t>Tenofovir Disoproxil/Emtricitabine/Efavirenz Mylan 300/200/600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414C93">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C8567E">
              <w:rPr>
                <w:rFonts w:ascii="Arial" w:eastAsia="Arial" w:hAnsi="Arial" w:cs="Arial"/>
                <w:sz w:val="16"/>
                <w:szCs w:val="22"/>
                <w:lang w:eastAsia="zh-CN"/>
              </w:rPr>
              <w:t>C4470 C4522</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066ED">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5B1087">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1204A2">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7E0CA5">
              <w:rPr>
                <w:rFonts w:ascii="Arial" w:eastAsia="Arial" w:hAnsi="Arial" w:cs="Arial"/>
                <w:sz w:val="16"/>
                <w:szCs w:val="22"/>
                <w:lang w:eastAsia="zh-CN"/>
              </w:rPr>
              <w:t>D(100)</w:t>
            </w: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Terbinafine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Cream containing terbinafine hydrochloride 10 mg per g, 15 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Lamisil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1B2352">
              <w:rPr>
                <w:rFonts w:ascii="Arial" w:eastAsia="Arial" w:hAnsi="Arial" w:cs="Arial"/>
                <w:sz w:val="16"/>
                <w:szCs w:val="22"/>
                <w:lang w:eastAsia="zh-CN"/>
              </w:rPr>
              <w:t>GJ</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C6412 C6434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250 mg (as hydrochloride)</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APO-Terbinafine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P6404 P6453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Lamisil (Novartis Pharmaceuticals Australia Pty Limited)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P6404 P6453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a</w:t>
            </w:r>
          </w:p>
        </w:tc>
        <w:tc>
          <w:tcPr>
            <w:tcW w:w="876"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NOUMED TERBINAFINE</w:t>
            </w:r>
          </w:p>
        </w:tc>
        <w:tc>
          <w:tcPr>
            <w:tcW w:w="223"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VO</w:t>
            </w:r>
          </w:p>
        </w:tc>
        <w:tc>
          <w:tcPr>
            <w:tcW w:w="244"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MP NP</w:t>
            </w:r>
          </w:p>
        </w:tc>
        <w:tc>
          <w:tcPr>
            <w:tcW w:w="451"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C6395 C6404 C6453</w:t>
            </w:r>
          </w:p>
        </w:tc>
        <w:tc>
          <w:tcPr>
            <w:tcW w:w="445"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P6404 P6453</w:t>
            </w:r>
          </w:p>
        </w:tc>
        <w:tc>
          <w:tcPr>
            <w:tcW w:w="301"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42</w:t>
            </w:r>
          </w:p>
        </w:tc>
        <w:tc>
          <w:tcPr>
            <w:tcW w:w="301"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0</w:t>
            </w:r>
          </w:p>
        </w:tc>
        <w:tc>
          <w:tcPr>
            <w:tcW w:w="163"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42</w:t>
            </w:r>
          </w:p>
        </w:tc>
        <w:tc>
          <w:tcPr>
            <w:tcW w:w="135" w:type="pct"/>
          </w:tcPr>
          <w:p w:rsidR="00187EF4" w:rsidRPr="00CB3EBD" w:rsidRDefault="00187EF4" w:rsidP="00187EF4">
            <w:pPr>
              <w:spacing w:line="240" w:lineRule="auto"/>
              <w:rPr>
                <w:rFonts w:ascii="Arial" w:eastAsia="Arial" w:hAnsi="Arial" w:cs="Arial"/>
                <w:sz w:val="16"/>
                <w:lang w:eastAsia="zh-CN"/>
              </w:rPr>
            </w:pPr>
          </w:p>
        </w:tc>
        <w:tc>
          <w:tcPr>
            <w:tcW w:w="271" w:type="pct"/>
          </w:tcPr>
          <w:p w:rsidR="00187EF4" w:rsidRPr="00CB3EBD" w:rsidRDefault="00187EF4" w:rsidP="00187EF4">
            <w:pPr>
              <w:spacing w:line="240" w:lineRule="auto"/>
              <w:rPr>
                <w:rFonts w:ascii="Arial" w:eastAsia="Arial" w:hAnsi="Arial" w:cs="Arial"/>
                <w:sz w:val="16"/>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Tamsil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P6404 P6453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Terbinafine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P6404 P6453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Terbinafine-DRLA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P6404 P6453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Tinasil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P6404 P6453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APO-Terbinafine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P6395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Lamisil (Novartis Pharmaceuticals Australia Pty Limited)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P6395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a</w:t>
            </w:r>
          </w:p>
        </w:tc>
        <w:tc>
          <w:tcPr>
            <w:tcW w:w="876"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NOUMED TERBINAFINE</w:t>
            </w:r>
          </w:p>
        </w:tc>
        <w:tc>
          <w:tcPr>
            <w:tcW w:w="223"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VO</w:t>
            </w:r>
          </w:p>
        </w:tc>
        <w:tc>
          <w:tcPr>
            <w:tcW w:w="244"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MP NP</w:t>
            </w:r>
          </w:p>
        </w:tc>
        <w:tc>
          <w:tcPr>
            <w:tcW w:w="451"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C6395 C6404 C6453</w:t>
            </w:r>
          </w:p>
        </w:tc>
        <w:tc>
          <w:tcPr>
            <w:tcW w:w="445"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P6395</w:t>
            </w:r>
          </w:p>
        </w:tc>
        <w:tc>
          <w:tcPr>
            <w:tcW w:w="301"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42</w:t>
            </w:r>
          </w:p>
        </w:tc>
        <w:tc>
          <w:tcPr>
            <w:tcW w:w="301"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1</w:t>
            </w:r>
          </w:p>
        </w:tc>
        <w:tc>
          <w:tcPr>
            <w:tcW w:w="163" w:type="pct"/>
          </w:tcPr>
          <w:p w:rsidR="00187EF4" w:rsidRPr="00CB3EBD" w:rsidRDefault="00187EF4" w:rsidP="00187EF4">
            <w:pPr>
              <w:spacing w:line="240" w:lineRule="auto"/>
              <w:rPr>
                <w:rFonts w:ascii="Arial" w:eastAsia="Arial" w:hAnsi="Arial" w:cs="Arial"/>
                <w:sz w:val="16"/>
                <w:lang w:eastAsia="zh-CN"/>
              </w:rPr>
            </w:pPr>
            <w:r w:rsidRPr="00CB3EBD">
              <w:rPr>
                <w:rFonts w:ascii="Arial" w:hAnsi="Arial" w:cs="Arial"/>
                <w:sz w:val="16"/>
              </w:rPr>
              <w:t>42</w:t>
            </w:r>
          </w:p>
        </w:tc>
        <w:tc>
          <w:tcPr>
            <w:tcW w:w="135" w:type="pct"/>
          </w:tcPr>
          <w:p w:rsidR="00187EF4" w:rsidRPr="00CB3EBD" w:rsidRDefault="00187EF4" w:rsidP="00187EF4">
            <w:pPr>
              <w:spacing w:line="240" w:lineRule="auto"/>
              <w:rPr>
                <w:rFonts w:ascii="Arial" w:eastAsia="Arial" w:hAnsi="Arial" w:cs="Arial"/>
                <w:sz w:val="16"/>
                <w:lang w:eastAsia="zh-CN"/>
              </w:rPr>
            </w:pPr>
          </w:p>
        </w:tc>
        <w:tc>
          <w:tcPr>
            <w:tcW w:w="271" w:type="pct"/>
          </w:tcPr>
          <w:p w:rsidR="00187EF4" w:rsidRPr="00CB3EBD" w:rsidRDefault="00187EF4" w:rsidP="00187EF4">
            <w:pPr>
              <w:spacing w:line="240" w:lineRule="auto"/>
              <w:rPr>
                <w:rFonts w:ascii="Arial" w:eastAsia="Arial" w:hAnsi="Arial" w:cs="Arial"/>
                <w:sz w:val="16"/>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Tamsil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P6395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Terbinafine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P6395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Terbinafine-DRLA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P6395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Tinasil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C6395 C6404 C6453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P6395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Terbutaline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 containing terbutaline sulfate 500 micrograms in 1 mL</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Bricanyl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Powder for oral inhalation in breath actuated device containing terbutaline sulfate 500 micrograms per dose, 120 doses</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Inhalation by mouth</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Bricanyl Turbuhaler</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AP</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MP NP</w:t>
            </w:r>
          </w:p>
        </w:tc>
        <w:tc>
          <w:tcPr>
            <w:tcW w:w="451" w:type="pct"/>
          </w:tcPr>
          <w:p w:rsidR="00187EF4" w:rsidRPr="00EC6AA3" w:rsidRDefault="00187EF4" w:rsidP="00187EF4">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C9828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A22B73">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Teriflunomide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14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D063F2" w:rsidRDefault="00187EF4" w:rsidP="00187EF4">
            <w:pPr>
              <w:spacing w:line="240" w:lineRule="auto"/>
              <w:rPr>
                <w:rFonts w:ascii="Arial" w:eastAsia="Arial" w:hAnsi="Arial" w:cs="Arial"/>
                <w:sz w:val="16"/>
                <w:szCs w:val="22"/>
                <w:lang w:eastAsia="zh-CN"/>
              </w:rPr>
            </w:pPr>
            <w:r w:rsidRPr="000727AE">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0727AE">
              <w:rPr>
                <w:rFonts w:ascii="Arial" w:eastAsia="Arial" w:hAnsi="Arial" w:cs="Arial"/>
                <w:sz w:val="16"/>
                <w:szCs w:val="22"/>
                <w:lang w:eastAsia="zh-CN"/>
              </w:rPr>
              <w:t>APO-TERIFLUNOMIDE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0727AE">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0727AE">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434BA8">
              <w:rPr>
                <w:rFonts w:ascii="Arial" w:eastAsia="Arial" w:hAnsi="Arial" w:cs="Arial"/>
                <w:sz w:val="16"/>
                <w:szCs w:val="22"/>
                <w:lang w:eastAsia="zh-CN"/>
              </w:rPr>
              <w:t>C10150 C10199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0727AE">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0727AE">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0727AE">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D063F2"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Pharmacor Teriflunomide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CR</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434BA8">
              <w:rPr>
                <w:rFonts w:ascii="Arial" w:eastAsia="Arial" w:hAnsi="Arial" w:cs="Arial"/>
                <w:sz w:val="16"/>
                <w:szCs w:val="22"/>
                <w:lang w:eastAsia="zh-CN"/>
              </w:rPr>
              <w:t>C10150 C10199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3A6ED8" w:rsidRDefault="00187EF4" w:rsidP="00187EF4">
            <w:pPr>
              <w:spacing w:line="240" w:lineRule="auto"/>
              <w:rPr>
                <w:rFonts w:ascii="Arial" w:eastAsia="Arial" w:hAnsi="Arial" w:cs="Arial"/>
                <w:sz w:val="16"/>
                <w:szCs w:val="22"/>
                <w:lang w:eastAsia="zh-CN"/>
              </w:rPr>
            </w:pPr>
            <w:r w:rsidRPr="00834186">
              <w:rPr>
                <w:rFonts w:ascii="Arial" w:eastAsia="Arial" w:hAnsi="Arial" w:cs="Arial"/>
                <w:sz w:val="16"/>
                <w:szCs w:val="22"/>
                <w:lang w:eastAsia="zh-CN"/>
              </w:rPr>
              <w:t>a</w:t>
            </w:r>
          </w:p>
        </w:tc>
        <w:tc>
          <w:tcPr>
            <w:tcW w:w="876" w:type="pct"/>
          </w:tcPr>
          <w:p w:rsidR="00187EF4" w:rsidRPr="003A6ED8" w:rsidRDefault="00187EF4" w:rsidP="00187EF4">
            <w:pPr>
              <w:spacing w:line="240" w:lineRule="auto"/>
              <w:rPr>
                <w:rFonts w:ascii="Arial" w:eastAsia="Arial" w:hAnsi="Arial" w:cs="Arial"/>
                <w:sz w:val="16"/>
                <w:szCs w:val="22"/>
                <w:lang w:eastAsia="zh-CN"/>
              </w:rPr>
            </w:pPr>
            <w:r w:rsidRPr="00834186">
              <w:rPr>
                <w:rFonts w:ascii="Arial" w:eastAsia="Arial" w:hAnsi="Arial" w:cs="Arial"/>
                <w:sz w:val="16"/>
                <w:szCs w:val="22"/>
                <w:lang w:eastAsia="zh-CN"/>
              </w:rPr>
              <w:t>TERIFLAGIO</w:t>
            </w:r>
          </w:p>
        </w:tc>
        <w:tc>
          <w:tcPr>
            <w:tcW w:w="223" w:type="pct"/>
          </w:tcPr>
          <w:p w:rsidR="00187EF4" w:rsidRPr="003A6ED8" w:rsidRDefault="00187EF4" w:rsidP="00187EF4">
            <w:pPr>
              <w:spacing w:line="240" w:lineRule="auto"/>
              <w:rPr>
                <w:rFonts w:ascii="Arial" w:eastAsia="Arial" w:hAnsi="Arial" w:cs="Arial"/>
                <w:sz w:val="16"/>
                <w:szCs w:val="22"/>
                <w:lang w:eastAsia="zh-CN"/>
              </w:rPr>
            </w:pPr>
            <w:r w:rsidRPr="00834186">
              <w:rPr>
                <w:rFonts w:ascii="Arial" w:eastAsia="Arial" w:hAnsi="Arial" w:cs="Arial"/>
                <w:sz w:val="16"/>
                <w:szCs w:val="22"/>
                <w:lang w:eastAsia="zh-CN"/>
              </w:rPr>
              <w:t>RW</w:t>
            </w:r>
          </w:p>
        </w:tc>
        <w:tc>
          <w:tcPr>
            <w:tcW w:w="244" w:type="pct"/>
          </w:tcPr>
          <w:p w:rsidR="00187EF4" w:rsidRPr="003A6ED8" w:rsidRDefault="00187EF4" w:rsidP="00187EF4">
            <w:pPr>
              <w:spacing w:line="240" w:lineRule="auto"/>
              <w:rPr>
                <w:rFonts w:ascii="Arial" w:eastAsia="Arial" w:hAnsi="Arial" w:cs="Arial"/>
                <w:sz w:val="16"/>
                <w:szCs w:val="22"/>
                <w:lang w:eastAsia="zh-CN"/>
              </w:rPr>
            </w:pPr>
            <w:r w:rsidRPr="00834186">
              <w:rPr>
                <w:rFonts w:ascii="Arial" w:eastAsia="Arial" w:hAnsi="Arial" w:cs="Arial"/>
                <w:sz w:val="16"/>
                <w:szCs w:val="22"/>
                <w:lang w:eastAsia="zh-CN"/>
              </w:rPr>
              <w:t>MP</w:t>
            </w:r>
          </w:p>
        </w:tc>
        <w:tc>
          <w:tcPr>
            <w:tcW w:w="451" w:type="pct"/>
          </w:tcPr>
          <w:p w:rsidR="00187EF4" w:rsidRPr="003A6ED8" w:rsidRDefault="00187EF4" w:rsidP="00187EF4">
            <w:pPr>
              <w:spacing w:line="240" w:lineRule="auto"/>
              <w:rPr>
                <w:rFonts w:ascii="Arial" w:eastAsia="Arial" w:hAnsi="Arial" w:cs="Arial"/>
                <w:sz w:val="16"/>
                <w:szCs w:val="22"/>
                <w:lang w:eastAsia="zh-CN"/>
              </w:rPr>
            </w:pPr>
            <w:r w:rsidRPr="00434BA8">
              <w:rPr>
                <w:rFonts w:ascii="Arial" w:eastAsia="Arial" w:hAnsi="Arial" w:cs="Arial"/>
                <w:sz w:val="16"/>
                <w:szCs w:val="22"/>
                <w:lang w:eastAsia="zh-CN"/>
              </w:rPr>
              <w:t>C10150 C10199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3A6ED8" w:rsidRDefault="00187EF4" w:rsidP="00187EF4">
            <w:pPr>
              <w:spacing w:line="240" w:lineRule="auto"/>
              <w:rPr>
                <w:rFonts w:ascii="Arial" w:eastAsia="Arial" w:hAnsi="Arial" w:cs="Arial"/>
                <w:sz w:val="16"/>
                <w:szCs w:val="22"/>
                <w:lang w:eastAsia="zh-CN"/>
              </w:rPr>
            </w:pPr>
            <w:r w:rsidRPr="00834186">
              <w:rPr>
                <w:rFonts w:ascii="Arial" w:eastAsia="Arial" w:hAnsi="Arial" w:cs="Arial"/>
                <w:sz w:val="16"/>
                <w:szCs w:val="22"/>
                <w:lang w:eastAsia="zh-CN"/>
              </w:rPr>
              <w:t>28</w:t>
            </w:r>
          </w:p>
        </w:tc>
        <w:tc>
          <w:tcPr>
            <w:tcW w:w="301" w:type="pct"/>
          </w:tcPr>
          <w:p w:rsidR="00187EF4" w:rsidRPr="003A6ED8" w:rsidRDefault="00187EF4" w:rsidP="00187EF4">
            <w:pPr>
              <w:spacing w:line="240" w:lineRule="auto"/>
              <w:rPr>
                <w:rFonts w:ascii="Arial" w:eastAsia="Arial" w:hAnsi="Arial" w:cs="Arial"/>
                <w:sz w:val="16"/>
                <w:szCs w:val="22"/>
                <w:lang w:eastAsia="zh-CN"/>
              </w:rPr>
            </w:pPr>
            <w:r w:rsidRPr="00834186">
              <w:rPr>
                <w:rFonts w:ascii="Arial" w:eastAsia="Arial" w:hAnsi="Arial" w:cs="Arial"/>
                <w:sz w:val="16"/>
                <w:szCs w:val="22"/>
                <w:lang w:eastAsia="zh-CN"/>
              </w:rPr>
              <w:t>5</w:t>
            </w:r>
          </w:p>
        </w:tc>
        <w:tc>
          <w:tcPr>
            <w:tcW w:w="163" w:type="pct"/>
          </w:tcPr>
          <w:p w:rsidR="00187EF4" w:rsidRPr="003A6ED8" w:rsidRDefault="00187EF4" w:rsidP="00187EF4">
            <w:pPr>
              <w:spacing w:line="240" w:lineRule="auto"/>
              <w:rPr>
                <w:rFonts w:ascii="Arial" w:eastAsia="Arial" w:hAnsi="Arial" w:cs="Arial"/>
                <w:sz w:val="16"/>
                <w:szCs w:val="22"/>
                <w:lang w:eastAsia="zh-CN"/>
              </w:rPr>
            </w:pPr>
            <w:r w:rsidRPr="00834186">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834186" w:rsidRDefault="00187EF4" w:rsidP="00187EF4">
            <w:pPr>
              <w:spacing w:line="240" w:lineRule="auto"/>
              <w:rPr>
                <w:rFonts w:ascii="Arial" w:eastAsia="Arial" w:hAnsi="Arial" w:cs="Arial"/>
                <w:sz w:val="16"/>
                <w:szCs w:val="22"/>
                <w:lang w:eastAsia="zh-CN"/>
              </w:rPr>
            </w:pPr>
            <w:r w:rsidRPr="00626E81">
              <w:rPr>
                <w:rFonts w:ascii="Arial" w:eastAsia="Arial" w:hAnsi="Arial" w:cs="Arial"/>
                <w:sz w:val="16"/>
                <w:szCs w:val="22"/>
                <w:lang w:eastAsia="zh-CN"/>
              </w:rPr>
              <w:t>a</w:t>
            </w:r>
          </w:p>
        </w:tc>
        <w:tc>
          <w:tcPr>
            <w:tcW w:w="876" w:type="pct"/>
          </w:tcPr>
          <w:p w:rsidR="00187EF4" w:rsidRPr="00834186" w:rsidRDefault="00187EF4" w:rsidP="00187EF4">
            <w:pPr>
              <w:spacing w:line="240" w:lineRule="auto"/>
              <w:rPr>
                <w:rFonts w:ascii="Arial" w:eastAsia="Arial" w:hAnsi="Arial" w:cs="Arial"/>
                <w:sz w:val="16"/>
                <w:szCs w:val="22"/>
                <w:lang w:eastAsia="zh-CN"/>
              </w:rPr>
            </w:pPr>
            <w:r w:rsidRPr="00626E81">
              <w:rPr>
                <w:rFonts w:ascii="Arial" w:eastAsia="Arial" w:hAnsi="Arial" w:cs="Arial"/>
                <w:sz w:val="16"/>
                <w:szCs w:val="22"/>
                <w:lang w:eastAsia="zh-CN"/>
              </w:rPr>
              <w:t>Teriflunomide Dr.Reddy's</w:t>
            </w:r>
          </w:p>
        </w:tc>
        <w:tc>
          <w:tcPr>
            <w:tcW w:w="223" w:type="pct"/>
          </w:tcPr>
          <w:p w:rsidR="00187EF4" w:rsidRPr="00834186" w:rsidRDefault="00187EF4" w:rsidP="00187EF4">
            <w:pPr>
              <w:spacing w:line="240" w:lineRule="auto"/>
              <w:rPr>
                <w:rFonts w:ascii="Arial" w:eastAsia="Arial" w:hAnsi="Arial" w:cs="Arial"/>
                <w:sz w:val="16"/>
                <w:szCs w:val="22"/>
                <w:lang w:eastAsia="zh-CN"/>
              </w:rPr>
            </w:pPr>
            <w:r w:rsidRPr="00626E81">
              <w:rPr>
                <w:rFonts w:ascii="Arial" w:eastAsia="Arial" w:hAnsi="Arial" w:cs="Arial"/>
                <w:sz w:val="16"/>
                <w:szCs w:val="22"/>
                <w:lang w:eastAsia="zh-CN"/>
              </w:rPr>
              <w:t>RZ</w:t>
            </w:r>
          </w:p>
        </w:tc>
        <w:tc>
          <w:tcPr>
            <w:tcW w:w="244" w:type="pct"/>
          </w:tcPr>
          <w:p w:rsidR="00187EF4" w:rsidRPr="00834186" w:rsidRDefault="00187EF4" w:rsidP="00187EF4">
            <w:pPr>
              <w:spacing w:line="240" w:lineRule="auto"/>
              <w:rPr>
                <w:rFonts w:ascii="Arial" w:eastAsia="Arial" w:hAnsi="Arial" w:cs="Arial"/>
                <w:sz w:val="16"/>
                <w:szCs w:val="22"/>
                <w:lang w:eastAsia="zh-CN"/>
              </w:rPr>
            </w:pPr>
            <w:r w:rsidRPr="00626E81">
              <w:rPr>
                <w:rFonts w:ascii="Arial" w:eastAsia="Arial" w:hAnsi="Arial" w:cs="Arial"/>
                <w:sz w:val="16"/>
                <w:szCs w:val="22"/>
                <w:lang w:eastAsia="zh-CN"/>
              </w:rPr>
              <w:t>MP</w:t>
            </w:r>
          </w:p>
        </w:tc>
        <w:tc>
          <w:tcPr>
            <w:tcW w:w="451" w:type="pct"/>
          </w:tcPr>
          <w:p w:rsidR="00187EF4" w:rsidRPr="00834186" w:rsidRDefault="00187EF4" w:rsidP="00187EF4">
            <w:pPr>
              <w:spacing w:line="240" w:lineRule="auto"/>
              <w:rPr>
                <w:rFonts w:ascii="Arial" w:eastAsia="Arial" w:hAnsi="Arial" w:cs="Arial"/>
                <w:sz w:val="16"/>
                <w:szCs w:val="22"/>
                <w:lang w:eastAsia="zh-CN"/>
              </w:rPr>
            </w:pPr>
            <w:r w:rsidRPr="00626E81">
              <w:rPr>
                <w:rFonts w:ascii="Arial" w:eastAsia="Arial" w:hAnsi="Arial" w:cs="Arial"/>
                <w:sz w:val="16"/>
                <w:szCs w:val="22"/>
                <w:lang w:eastAsia="zh-CN"/>
              </w:rPr>
              <w:t>C10150 C10199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834186" w:rsidRDefault="00187EF4" w:rsidP="00187EF4">
            <w:pPr>
              <w:spacing w:line="240" w:lineRule="auto"/>
              <w:rPr>
                <w:rFonts w:ascii="Arial" w:eastAsia="Arial" w:hAnsi="Arial" w:cs="Arial"/>
                <w:sz w:val="16"/>
                <w:szCs w:val="22"/>
                <w:lang w:eastAsia="zh-CN"/>
              </w:rPr>
            </w:pPr>
            <w:r w:rsidRPr="00626E81">
              <w:rPr>
                <w:rFonts w:ascii="Arial" w:eastAsia="Arial" w:hAnsi="Arial" w:cs="Arial"/>
                <w:sz w:val="16"/>
                <w:szCs w:val="22"/>
                <w:lang w:eastAsia="zh-CN"/>
              </w:rPr>
              <w:t>28</w:t>
            </w:r>
          </w:p>
        </w:tc>
        <w:tc>
          <w:tcPr>
            <w:tcW w:w="301" w:type="pct"/>
          </w:tcPr>
          <w:p w:rsidR="00187EF4" w:rsidRPr="00834186" w:rsidRDefault="00187EF4" w:rsidP="00187EF4">
            <w:pPr>
              <w:spacing w:line="240" w:lineRule="auto"/>
              <w:rPr>
                <w:rFonts w:ascii="Arial" w:eastAsia="Arial" w:hAnsi="Arial" w:cs="Arial"/>
                <w:sz w:val="16"/>
                <w:szCs w:val="22"/>
                <w:lang w:eastAsia="zh-CN"/>
              </w:rPr>
            </w:pPr>
            <w:r w:rsidRPr="00626E81">
              <w:rPr>
                <w:rFonts w:ascii="Arial" w:eastAsia="Arial" w:hAnsi="Arial" w:cs="Arial"/>
                <w:sz w:val="16"/>
                <w:szCs w:val="22"/>
                <w:lang w:eastAsia="zh-CN"/>
              </w:rPr>
              <w:t>5</w:t>
            </w:r>
          </w:p>
        </w:tc>
        <w:tc>
          <w:tcPr>
            <w:tcW w:w="163" w:type="pct"/>
          </w:tcPr>
          <w:p w:rsidR="00187EF4" w:rsidRPr="00834186" w:rsidRDefault="00187EF4" w:rsidP="00187EF4">
            <w:pPr>
              <w:spacing w:line="240" w:lineRule="auto"/>
              <w:rPr>
                <w:rFonts w:ascii="Arial" w:eastAsia="Arial" w:hAnsi="Arial" w:cs="Arial"/>
                <w:sz w:val="16"/>
                <w:szCs w:val="22"/>
                <w:lang w:eastAsia="zh-CN"/>
              </w:rPr>
            </w:pPr>
            <w:r w:rsidRPr="00626E81">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834186"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a</w:t>
            </w:r>
          </w:p>
        </w:tc>
        <w:tc>
          <w:tcPr>
            <w:tcW w:w="876" w:type="pct"/>
          </w:tcPr>
          <w:p w:rsidR="00187EF4" w:rsidRPr="00834186"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Teriflunomide GH</w:t>
            </w:r>
          </w:p>
        </w:tc>
        <w:tc>
          <w:tcPr>
            <w:tcW w:w="223" w:type="pct"/>
          </w:tcPr>
          <w:p w:rsidR="00187EF4" w:rsidRPr="00834186"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GQ</w:t>
            </w:r>
          </w:p>
        </w:tc>
        <w:tc>
          <w:tcPr>
            <w:tcW w:w="244" w:type="pct"/>
          </w:tcPr>
          <w:p w:rsidR="00187EF4" w:rsidRPr="00834186"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MP</w:t>
            </w:r>
          </w:p>
        </w:tc>
        <w:tc>
          <w:tcPr>
            <w:tcW w:w="451" w:type="pct"/>
          </w:tcPr>
          <w:p w:rsidR="00187EF4" w:rsidRPr="00834186" w:rsidRDefault="00187EF4" w:rsidP="00187EF4">
            <w:pPr>
              <w:spacing w:line="240" w:lineRule="auto"/>
              <w:rPr>
                <w:rFonts w:ascii="Arial" w:eastAsia="Arial" w:hAnsi="Arial" w:cs="Arial"/>
                <w:sz w:val="16"/>
                <w:szCs w:val="22"/>
                <w:lang w:eastAsia="zh-CN"/>
              </w:rPr>
            </w:pPr>
            <w:r w:rsidRPr="00434BA8">
              <w:rPr>
                <w:rFonts w:ascii="Arial" w:eastAsia="Arial" w:hAnsi="Arial" w:cs="Arial"/>
                <w:sz w:val="16"/>
                <w:szCs w:val="22"/>
                <w:lang w:eastAsia="zh-CN"/>
              </w:rPr>
              <w:t>C10150 C10199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834186"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28</w:t>
            </w:r>
          </w:p>
        </w:tc>
        <w:tc>
          <w:tcPr>
            <w:tcW w:w="301" w:type="pct"/>
          </w:tcPr>
          <w:p w:rsidR="00187EF4" w:rsidRPr="00834186"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5</w:t>
            </w:r>
          </w:p>
        </w:tc>
        <w:tc>
          <w:tcPr>
            <w:tcW w:w="163" w:type="pct"/>
          </w:tcPr>
          <w:p w:rsidR="00187EF4" w:rsidRPr="00834186" w:rsidRDefault="00187EF4" w:rsidP="00187EF4">
            <w:pPr>
              <w:spacing w:line="240" w:lineRule="auto"/>
              <w:rPr>
                <w:rFonts w:ascii="Arial" w:eastAsia="Arial" w:hAnsi="Arial" w:cs="Arial"/>
                <w:sz w:val="16"/>
                <w:szCs w:val="22"/>
                <w:lang w:eastAsia="zh-CN"/>
              </w:rPr>
            </w:pPr>
            <w:r w:rsidRPr="007650DD">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D063F2" w:rsidRDefault="00187EF4" w:rsidP="00187EF4">
            <w:pPr>
              <w:spacing w:line="240" w:lineRule="auto"/>
              <w:rPr>
                <w:rFonts w:ascii="Arial" w:eastAsia="Arial" w:hAnsi="Arial" w:cs="Arial"/>
                <w:sz w:val="16"/>
                <w:szCs w:val="22"/>
                <w:lang w:eastAsia="zh-CN"/>
              </w:rPr>
            </w:pPr>
            <w:r w:rsidRPr="003A6ED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3A6ED8">
              <w:rPr>
                <w:rFonts w:ascii="Arial" w:eastAsia="Arial" w:hAnsi="Arial" w:cs="Arial"/>
                <w:sz w:val="16"/>
                <w:szCs w:val="22"/>
                <w:lang w:eastAsia="zh-CN"/>
              </w:rPr>
              <w:t>Teriflunomide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3A6ED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3A6ED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434BA8">
              <w:rPr>
                <w:rFonts w:ascii="Arial" w:eastAsia="Arial" w:hAnsi="Arial" w:cs="Arial"/>
                <w:sz w:val="16"/>
                <w:szCs w:val="22"/>
                <w:lang w:eastAsia="zh-CN"/>
              </w:rPr>
              <w:t>C10150 C10199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3A6ED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3A6ED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3A6ED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3A6ED8" w:rsidRDefault="00187EF4" w:rsidP="00187EF4">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a</w:t>
            </w:r>
          </w:p>
        </w:tc>
        <w:tc>
          <w:tcPr>
            <w:tcW w:w="876" w:type="pct"/>
          </w:tcPr>
          <w:p w:rsidR="00187EF4" w:rsidRPr="003A6ED8" w:rsidRDefault="00187EF4" w:rsidP="00187EF4">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Terimide</w:t>
            </w:r>
          </w:p>
        </w:tc>
        <w:tc>
          <w:tcPr>
            <w:tcW w:w="223" w:type="pct"/>
          </w:tcPr>
          <w:p w:rsidR="00187EF4" w:rsidRPr="003A6ED8" w:rsidRDefault="00187EF4" w:rsidP="00187EF4">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AF</w:t>
            </w:r>
          </w:p>
        </w:tc>
        <w:tc>
          <w:tcPr>
            <w:tcW w:w="244" w:type="pct"/>
          </w:tcPr>
          <w:p w:rsidR="00187EF4" w:rsidRPr="003A6ED8" w:rsidRDefault="00187EF4" w:rsidP="00187EF4">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MP</w:t>
            </w:r>
          </w:p>
        </w:tc>
        <w:tc>
          <w:tcPr>
            <w:tcW w:w="451" w:type="pct"/>
          </w:tcPr>
          <w:p w:rsidR="00187EF4" w:rsidRPr="00434BA8" w:rsidRDefault="00187EF4" w:rsidP="00187EF4">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C10150 C10199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3A6ED8" w:rsidRDefault="00187EF4" w:rsidP="00187EF4">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28</w:t>
            </w:r>
          </w:p>
        </w:tc>
        <w:tc>
          <w:tcPr>
            <w:tcW w:w="301" w:type="pct"/>
          </w:tcPr>
          <w:p w:rsidR="00187EF4" w:rsidRPr="003A6ED8" w:rsidRDefault="00187EF4" w:rsidP="00187EF4">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5</w:t>
            </w:r>
          </w:p>
        </w:tc>
        <w:tc>
          <w:tcPr>
            <w:tcW w:w="163" w:type="pct"/>
          </w:tcPr>
          <w:p w:rsidR="00187EF4" w:rsidRPr="003A6ED8" w:rsidRDefault="00187EF4" w:rsidP="00187EF4">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Teriparatide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85453D">
              <w:rPr>
                <w:rFonts w:ascii="Arial" w:eastAsia="Arial" w:hAnsi="Arial" w:cs="Arial"/>
                <w:sz w:val="16"/>
                <w:szCs w:val="22"/>
                <w:lang w:eastAsia="zh-CN"/>
              </w:rPr>
              <w:t>Injection 250 micrograms per mL, 2.4 mL in multi-dose pre-filled cartridge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85453D">
              <w:rPr>
                <w:rFonts w:ascii="Arial" w:eastAsia="Arial" w:hAnsi="Arial" w:cs="Arial"/>
                <w:sz w:val="16"/>
                <w:szCs w:val="22"/>
                <w:lang w:eastAsia="zh-CN"/>
              </w:rPr>
              <w:t>Injection</w:t>
            </w:r>
          </w:p>
        </w:tc>
        <w:tc>
          <w:tcPr>
            <w:tcW w:w="135" w:type="pct"/>
          </w:tcPr>
          <w:p w:rsidR="00187EF4" w:rsidRPr="00AE15BA" w:rsidRDefault="00187EF4" w:rsidP="00187EF4">
            <w:pPr>
              <w:spacing w:line="240" w:lineRule="auto"/>
              <w:rPr>
                <w:rFonts w:ascii="Arial" w:eastAsia="Arial" w:hAnsi="Arial" w:cs="Arial"/>
                <w:sz w:val="16"/>
                <w:szCs w:val="22"/>
                <w:lang w:eastAsia="zh-CN"/>
              </w:rPr>
            </w:pPr>
          </w:p>
        </w:tc>
        <w:tc>
          <w:tcPr>
            <w:tcW w:w="876" w:type="pct"/>
          </w:tcPr>
          <w:p w:rsidR="00187EF4" w:rsidRPr="00AE15BA" w:rsidRDefault="00187EF4" w:rsidP="00187EF4">
            <w:pPr>
              <w:spacing w:line="240" w:lineRule="auto"/>
              <w:rPr>
                <w:rFonts w:ascii="Arial" w:eastAsia="Arial" w:hAnsi="Arial" w:cs="Arial"/>
                <w:sz w:val="16"/>
                <w:szCs w:val="22"/>
                <w:lang w:eastAsia="zh-CN"/>
              </w:rPr>
            </w:pPr>
            <w:r w:rsidRPr="0085453D">
              <w:rPr>
                <w:rFonts w:ascii="Arial" w:eastAsia="Arial" w:hAnsi="Arial" w:cs="Arial"/>
                <w:sz w:val="16"/>
                <w:szCs w:val="22"/>
                <w:lang w:eastAsia="zh-CN"/>
              </w:rPr>
              <w:t>Terrosa</w:t>
            </w:r>
          </w:p>
        </w:tc>
        <w:tc>
          <w:tcPr>
            <w:tcW w:w="223" w:type="pct"/>
          </w:tcPr>
          <w:p w:rsidR="00187EF4" w:rsidRPr="00AE15BA" w:rsidRDefault="00187EF4" w:rsidP="00187EF4">
            <w:pPr>
              <w:spacing w:line="240" w:lineRule="auto"/>
              <w:rPr>
                <w:rFonts w:ascii="Arial" w:eastAsia="Arial" w:hAnsi="Arial" w:cs="Arial"/>
                <w:sz w:val="16"/>
                <w:szCs w:val="22"/>
                <w:lang w:eastAsia="zh-CN"/>
              </w:rPr>
            </w:pPr>
            <w:r w:rsidRPr="0085453D">
              <w:rPr>
                <w:rFonts w:ascii="Arial" w:eastAsia="Arial" w:hAnsi="Arial" w:cs="Arial"/>
                <w:sz w:val="16"/>
                <w:szCs w:val="22"/>
                <w:lang w:eastAsia="zh-CN"/>
              </w:rPr>
              <w:t>FX</w:t>
            </w:r>
          </w:p>
        </w:tc>
        <w:tc>
          <w:tcPr>
            <w:tcW w:w="244" w:type="pct"/>
          </w:tcPr>
          <w:p w:rsidR="00187EF4" w:rsidRPr="00AE15BA" w:rsidRDefault="00187EF4" w:rsidP="00187EF4">
            <w:pPr>
              <w:spacing w:line="240" w:lineRule="auto"/>
              <w:rPr>
                <w:rFonts w:ascii="Arial" w:eastAsia="Arial" w:hAnsi="Arial" w:cs="Arial"/>
                <w:sz w:val="16"/>
                <w:szCs w:val="22"/>
                <w:lang w:eastAsia="zh-CN"/>
              </w:rPr>
            </w:pPr>
            <w:r w:rsidRPr="0085453D">
              <w:rPr>
                <w:rFonts w:ascii="Arial" w:eastAsia="Arial" w:hAnsi="Arial" w:cs="Arial"/>
                <w:sz w:val="16"/>
                <w:szCs w:val="22"/>
                <w:lang w:eastAsia="zh-CN"/>
              </w:rPr>
              <w:t>MP</w:t>
            </w:r>
          </w:p>
        </w:tc>
        <w:tc>
          <w:tcPr>
            <w:tcW w:w="451" w:type="pct"/>
          </w:tcPr>
          <w:p w:rsidR="00187EF4" w:rsidRPr="00AE15BA" w:rsidRDefault="00187EF4" w:rsidP="00187EF4">
            <w:pPr>
              <w:spacing w:line="240" w:lineRule="auto"/>
              <w:rPr>
                <w:rFonts w:ascii="Arial" w:eastAsia="Arial" w:hAnsi="Arial" w:cs="Arial"/>
                <w:sz w:val="16"/>
                <w:szCs w:val="22"/>
                <w:lang w:eastAsia="zh-CN"/>
              </w:rPr>
            </w:pPr>
            <w:r w:rsidRPr="0085453D">
              <w:rPr>
                <w:rFonts w:ascii="Arial" w:eastAsia="Arial" w:hAnsi="Arial" w:cs="Arial"/>
                <w:sz w:val="16"/>
                <w:szCs w:val="22"/>
                <w:lang w:eastAsia="zh-CN"/>
              </w:rPr>
              <w:t>C12270</w:t>
            </w:r>
            <w:r>
              <w:rPr>
                <w:rFonts w:ascii="Arial" w:eastAsia="Arial" w:hAnsi="Arial" w:cs="Arial"/>
                <w:sz w:val="16"/>
                <w:szCs w:val="22"/>
                <w:lang w:eastAsia="zh-CN"/>
              </w:rPr>
              <w:t xml:space="preserve"> </w:t>
            </w:r>
            <w:r w:rsidRPr="008F0870">
              <w:rPr>
                <w:rFonts w:ascii="Arial" w:eastAsia="Arial" w:hAnsi="Arial" w:cs="Arial"/>
                <w:sz w:val="16"/>
                <w:szCs w:val="22"/>
                <w:lang w:eastAsia="zh-CN"/>
              </w:rPr>
              <w:t>C12492</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AE15BA" w:rsidRDefault="00187EF4" w:rsidP="00187EF4">
            <w:pPr>
              <w:spacing w:line="240" w:lineRule="auto"/>
              <w:rPr>
                <w:rFonts w:ascii="Arial" w:eastAsia="Arial" w:hAnsi="Arial" w:cs="Arial"/>
                <w:sz w:val="16"/>
                <w:szCs w:val="22"/>
                <w:lang w:eastAsia="zh-CN"/>
              </w:rPr>
            </w:pPr>
            <w:r w:rsidRPr="0085453D">
              <w:rPr>
                <w:rFonts w:ascii="Arial" w:eastAsia="Arial" w:hAnsi="Arial" w:cs="Arial"/>
                <w:sz w:val="16"/>
                <w:szCs w:val="22"/>
                <w:lang w:eastAsia="zh-CN"/>
              </w:rPr>
              <w:t>1</w:t>
            </w:r>
          </w:p>
        </w:tc>
        <w:tc>
          <w:tcPr>
            <w:tcW w:w="301" w:type="pct"/>
          </w:tcPr>
          <w:p w:rsidR="00187EF4" w:rsidRPr="00AE15BA" w:rsidRDefault="00187EF4" w:rsidP="00187EF4">
            <w:pPr>
              <w:spacing w:line="240" w:lineRule="auto"/>
              <w:rPr>
                <w:rFonts w:ascii="Arial" w:eastAsia="Arial" w:hAnsi="Arial" w:cs="Arial"/>
                <w:sz w:val="16"/>
                <w:szCs w:val="22"/>
                <w:lang w:eastAsia="zh-CN"/>
              </w:rPr>
            </w:pPr>
            <w:r w:rsidRPr="0085453D">
              <w:rPr>
                <w:rFonts w:ascii="Arial" w:eastAsia="Arial" w:hAnsi="Arial" w:cs="Arial"/>
                <w:sz w:val="16"/>
                <w:szCs w:val="22"/>
                <w:lang w:eastAsia="zh-CN"/>
              </w:rPr>
              <w:t>5</w:t>
            </w:r>
          </w:p>
        </w:tc>
        <w:tc>
          <w:tcPr>
            <w:tcW w:w="163" w:type="pct"/>
          </w:tcPr>
          <w:p w:rsidR="00187EF4" w:rsidRPr="00AE15BA" w:rsidRDefault="00187EF4" w:rsidP="00187EF4">
            <w:pPr>
              <w:spacing w:line="240" w:lineRule="auto"/>
              <w:rPr>
                <w:rFonts w:ascii="Arial" w:eastAsia="Arial" w:hAnsi="Arial" w:cs="Arial"/>
                <w:sz w:val="16"/>
                <w:szCs w:val="22"/>
                <w:lang w:eastAsia="zh-CN"/>
              </w:rPr>
            </w:pPr>
            <w:r w:rsidRPr="0085453D">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Testosterone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I.M. injection containing testosterone undecanoate 1,000 mg in 4 mL</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Reandron 1000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BN</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C6324 C6910 C6919 C6933 C6934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 patches 24.3 mg, 30</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Androderm</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TB</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C6324 C6910 C6919 C6933 C6934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 cream 50 mg per mL, 50 mL</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AndroForte 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3A2F5A">
              <w:rPr>
                <w:rFonts w:ascii="Arial" w:eastAsia="Arial" w:hAnsi="Arial" w:cs="Arial"/>
                <w:sz w:val="16"/>
                <w:szCs w:val="22"/>
                <w:lang w:eastAsia="zh-CN"/>
              </w:rPr>
              <w:t>C11838 C11891 C11947 C11962 C11963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3A2F5A">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 gel (pump pack) 12.5 mg per 1.25 g dose, 60 doses, 2</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Testogel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HB</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C6324 C6910 C6919 C6933 C6934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1D2BCC">
              <w:rPr>
                <w:rFonts w:ascii="Arial" w:eastAsia="Arial" w:hAnsi="Arial" w:cs="Arial"/>
                <w:sz w:val="16"/>
                <w:szCs w:val="22"/>
                <w:lang w:eastAsia="zh-CN"/>
              </w:rPr>
              <w:t>Transdermal gel (pump pack) 23 mg per 1.15 g dose, 56 doses</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8A7201">
              <w:rPr>
                <w:rFonts w:ascii="Arial" w:eastAsia="Arial" w:hAnsi="Arial" w:cs="Arial"/>
                <w:sz w:val="16"/>
                <w:szCs w:val="22"/>
                <w:lang w:eastAsia="zh-CN"/>
              </w:rPr>
              <w:t>Transdermal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6929B2">
              <w:rPr>
                <w:rFonts w:ascii="Arial" w:eastAsia="Arial" w:hAnsi="Arial" w:cs="Arial"/>
                <w:sz w:val="16"/>
                <w:szCs w:val="22"/>
                <w:lang w:eastAsia="zh-CN"/>
              </w:rPr>
              <w:t>Testavan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1B2352">
              <w:rPr>
                <w:rFonts w:ascii="Arial" w:eastAsia="Arial" w:hAnsi="Arial" w:cs="Arial"/>
                <w:sz w:val="16"/>
                <w:szCs w:val="22"/>
                <w:lang w:eastAsia="zh-CN"/>
              </w:rPr>
              <w:t>IX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8D0C8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A909DE">
              <w:rPr>
                <w:rFonts w:ascii="Arial" w:eastAsia="Arial" w:hAnsi="Arial" w:cs="Arial"/>
                <w:sz w:val="16"/>
                <w:szCs w:val="22"/>
                <w:lang w:eastAsia="zh-CN"/>
              </w:rPr>
              <w:t>C6324 C6910 C6919 C6933 C6934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D02356">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63509A">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9D558D">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 gel 50 mg in 5 g sachet, 30</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Transdermal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Testogel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HB</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C6324 C6910 C6919 C6933 C6934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Tetrabenazine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iNova Pharmaceuticals (Australia) Pty Ltd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C5340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112</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Tetracosactide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Compound depot injection 1 mg in 1 mL</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Synacthen Depot 1 mg/1 mL</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IX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C7484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Tezacaftor with ivacaftor and ivacaftor</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Pack containing 28 tablets tezacaftor 100 mg with ivacaftor 150 mg and 28 tablets ivacaftor 150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Symdeko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VR</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See Note 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D(100)</w:t>
            </w: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Thalidomide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50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Thalomid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CJ</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C5914</w:t>
            </w:r>
            <w:r>
              <w:rPr>
                <w:rFonts w:ascii="Arial" w:eastAsia="Arial" w:hAnsi="Arial" w:cs="Arial"/>
                <w:sz w:val="16"/>
                <w:szCs w:val="22"/>
                <w:lang w:eastAsia="zh-CN"/>
              </w:rPr>
              <w:t xml:space="preserve"> </w:t>
            </w:r>
            <w:r w:rsidRPr="00390451">
              <w:rPr>
                <w:rFonts w:ascii="Arial" w:eastAsia="Arial" w:hAnsi="Arial" w:cs="Arial"/>
                <w:sz w:val="16"/>
                <w:szCs w:val="22"/>
                <w:lang w:eastAsia="zh-CN"/>
              </w:rPr>
              <w:t>C9290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100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Thalomid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CJ</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C5914</w:t>
            </w:r>
            <w:r>
              <w:rPr>
                <w:rFonts w:ascii="Arial" w:eastAsia="Arial" w:hAnsi="Arial" w:cs="Arial"/>
                <w:sz w:val="16"/>
                <w:szCs w:val="22"/>
                <w:lang w:eastAsia="zh-CN"/>
              </w:rPr>
              <w:t xml:space="preserve"> </w:t>
            </w:r>
            <w:r w:rsidRPr="00390451">
              <w:rPr>
                <w:rFonts w:ascii="Arial" w:eastAsia="Arial" w:hAnsi="Arial" w:cs="Arial"/>
                <w:sz w:val="16"/>
                <w:szCs w:val="22"/>
                <w:lang w:eastAsia="zh-CN"/>
              </w:rPr>
              <w:t>C9290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Theophylline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solution 133.3 mg per 25 mL, 500 mL</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Nuelin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200 mg (sustained release)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Nuelin-SR 200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250 mg (sustained release)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Nuelin-SR 250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300 mg (sustained release)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Nuelin-SR 300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IL</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Thiamine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thiamine hydrochloride 100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Betavit</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PP</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C5139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Thyrotropin alfa</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injection 0.9 mg, 2</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Thyrogen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C5296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Tiagabine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 mg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Gabitril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TB</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 mg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Gabitril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TB</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15 mg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Gabitril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TB</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Ticagrelor</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90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Brilinta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C5746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CB310D"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Tildrakizumab</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Injection 100 mg in 1 mL single dose pre-filled syringe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Ilumya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RA</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MP</w:t>
            </w:r>
          </w:p>
        </w:tc>
        <w:tc>
          <w:tcPr>
            <w:tcW w:w="451" w:type="pct"/>
          </w:tcPr>
          <w:p w:rsidR="00187EF4" w:rsidRPr="00CC6EDB" w:rsidRDefault="00187EF4" w:rsidP="00187EF4">
            <w:pPr>
              <w:spacing w:line="240" w:lineRule="auto"/>
              <w:rPr>
                <w:rFonts w:ascii="Arial" w:hAnsi="Arial" w:cs="Arial"/>
                <w:sz w:val="16"/>
              </w:rPr>
            </w:pPr>
            <w:r w:rsidRPr="002015E8">
              <w:rPr>
                <w:rFonts w:ascii="Arial" w:hAnsi="Arial" w:cs="Arial"/>
                <w:sz w:val="16"/>
              </w:rPr>
              <w:t>C10802 C10806 C10807 C10853 C10889</w:t>
            </w:r>
            <w:r>
              <w:rPr>
                <w:rFonts w:ascii="Arial" w:hAnsi="Arial" w:cs="Arial"/>
                <w:sz w:val="16"/>
              </w:rPr>
              <w:t xml:space="preserve"> </w:t>
            </w:r>
            <w:r w:rsidRPr="009B1CF9">
              <w:rPr>
                <w:rFonts w:ascii="Arial" w:hAnsi="Arial" w:cs="Arial"/>
                <w:sz w:val="16"/>
              </w:rPr>
              <w:t>C11090 C11091 C11120 C11123 C11147</w:t>
            </w:r>
          </w:p>
        </w:tc>
        <w:tc>
          <w:tcPr>
            <w:tcW w:w="445" w:type="pct"/>
          </w:tcPr>
          <w:p w:rsidR="00187EF4" w:rsidRPr="002015E8" w:rsidRDefault="00187EF4" w:rsidP="00187EF4">
            <w:pPr>
              <w:spacing w:line="240" w:lineRule="auto"/>
              <w:rPr>
                <w:rFonts w:ascii="Arial" w:eastAsia="Arial" w:hAnsi="Arial" w:cs="Arial"/>
                <w:sz w:val="16"/>
                <w:lang w:eastAsia="zh-CN"/>
              </w:rPr>
            </w:pPr>
            <w:r w:rsidRPr="002015E8">
              <w:rPr>
                <w:rFonts w:ascii="Arial" w:hAnsi="Arial" w:cs="Arial"/>
                <w:sz w:val="16"/>
              </w:rPr>
              <w:t>P10806 P10807 P10889</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CB310D"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p>
        </w:tc>
        <w:tc>
          <w:tcPr>
            <w:tcW w:w="223" w:type="pct"/>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MP</w:t>
            </w:r>
          </w:p>
        </w:tc>
        <w:tc>
          <w:tcPr>
            <w:tcW w:w="451" w:type="pct"/>
          </w:tcPr>
          <w:p w:rsidR="00187EF4" w:rsidRPr="009B1CF9" w:rsidRDefault="00187EF4" w:rsidP="00187EF4">
            <w:pPr>
              <w:spacing w:line="240" w:lineRule="auto"/>
              <w:rPr>
                <w:rFonts w:ascii="Arial" w:hAnsi="Arial" w:cs="Arial"/>
                <w:sz w:val="16"/>
              </w:rPr>
            </w:pPr>
            <w:r w:rsidRPr="002015E8">
              <w:rPr>
                <w:rFonts w:ascii="Arial" w:hAnsi="Arial" w:cs="Arial"/>
                <w:sz w:val="16"/>
              </w:rPr>
              <w:t>C10802 C10806 C10807 C10853 C10889</w:t>
            </w:r>
            <w:r>
              <w:rPr>
                <w:rFonts w:ascii="Arial" w:hAnsi="Arial" w:cs="Arial"/>
                <w:sz w:val="16"/>
              </w:rPr>
              <w:t xml:space="preserve"> </w:t>
            </w:r>
            <w:r w:rsidRPr="009B1CF9">
              <w:rPr>
                <w:rFonts w:ascii="Arial" w:hAnsi="Arial" w:cs="Arial"/>
                <w:sz w:val="16"/>
              </w:rPr>
              <w:t>C11090 C11091 C11120 C11123 C11147</w:t>
            </w:r>
          </w:p>
        </w:tc>
        <w:tc>
          <w:tcPr>
            <w:tcW w:w="445" w:type="pct"/>
          </w:tcPr>
          <w:p w:rsidR="00187EF4" w:rsidRPr="009B1CF9" w:rsidRDefault="00187EF4" w:rsidP="00187EF4">
            <w:pPr>
              <w:spacing w:line="240" w:lineRule="auto"/>
              <w:rPr>
                <w:rFonts w:ascii="Arial" w:hAnsi="Arial" w:cs="Arial"/>
                <w:sz w:val="16"/>
              </w:rPr>
            </w:pPr>
            <w:r w:rsidRPr="002015E8">
              <w:rPr>
                <w:rFonts w:ascii="Arial" w:hAnsi="Arial" w:cs="Arial"/>
                <w:sz w:val="16"/>
              </w:rPr>
              <w:t xml:space="preserve">P10802 P10853 </w:t>
            </w:r>
            <w:r w:rsidRPr="009B1CF9">
              <w:rPr>
                <w:rFonts w:ascii="Arial" w:hAnsi="Arial" w:cs="Arial"/>
                <w:sz w:val="16"/>
              </w:rPr>
              <w:t>P11090 P11091 P11120 P11123 P11147</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Timolol</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Eye drops (gellan gum solution) 5 mg (as maleate) per mL, 2.5 mL</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 to the eye</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Timoptol XE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AO</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Eye drops 5 mg (as maleate) per mL, 5 mL</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 to the eye</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Timoptol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AO</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Tioguanine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Lanvis</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Tiotropium</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Capsule containing powder for oral inhalation 13 micrograms (as bromide) (for use in Zonda device)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Inhalation by mouth</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Braltus</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C6352</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30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FF5397">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containing powder for oral inhalation 18 micrograms (as bromide monohydrate) (for use in HandiHaler)</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 by mouth</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Spiriva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C6352</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oral inhalation 2.5 micrograms (as bromide monohydrate) per actuation (60 actuations)</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 by mouth</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Spiriva Respimat</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 xml:space="preserve">C5509 </w:t>
            </w:r>
            <w:r w:rsidRPr="00997465">
              <w:rPr>
                <w:rFonts w:ascii="Arial" w:eastAsia="Arial" w:hAnsi="Arial" w:cs="Arial"/>
                <w:sz w:val="16"/>
                <w:szCs w:val="22"/>
                <w:lang w:eastAsia="zh-CN"/>
              </w:rPr>
              <w:t>C8606</w:t>
            </w:r>
            <w:r>
              <w:rPr>
                <w:rFonts w:ascii="Arial" w:eastAsia="Arial" w:hAnsi="Arial" w:cs="Arial"/>
                <w:sz w:val="16"/>
                <w:szCs w:val="22"/>
                <w:lang w:eastAsia="zh-CN"/>
              </w:rPr>
              <w:t xml:space="preserve"> </w:t>
            </w:r>
            <w:r w:rsidRPr="00F01DFD">
              <w:rPr>
                <w:rFonts w:ascii="Arial" w:eastAsia="Arial" w:hAnsi="Arial" w:cs="Arial"/>
                <w:sz w:val="16"/>
                <w:szCs w:val="22"/>
                <w:lang w:eastAsia="zh-CN"/>
              </w:rPr>
              <w:t>C12599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Tiotropium with olodaterol</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oral inhalation containing tiotropium 2.5 micrograms (as bromide monohydrate) with olodaterol 2.5 micrograms (as hydrochloride) per dose, 60 doses</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 by mouth</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Spiolto Respimat</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BY</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32061D">
              <w:rPr>
                <w:rFonts w:ascii="Arial" w:eastAsia="Arial" w:hAnsi="Arial" w:cs="Arial"/>
                <w:sz w:val="16"/>
                <w:szCs w:val="22"/>
                <w:lang w:eastAsia="zh-CN"/>
              </w:rPr>
              <w:t>C7798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Tirofiban</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concentrate for I.V. infusion 12.5 mg (as hydrochloride) in 50 mL</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Aggrastat</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C5691 C5782 C5809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Tirofiban Juno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JU</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C5691 C5782 C5809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Tobramycin</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containing powder for oral inhalation 28 mg (for use in podhaler)</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 by mouth</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TOBI podhaler</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323E7D">
              <w:rPr>
                <w:rFonts w:ascii="Arial" w:eastAsia="Arial" w:hAnsi="Arial" w:cs="Arial"/>
                <w:sz w:val="16"/>
                <w:szCs w:val="22"/>
                <w:lang w:eastAsia="zh-CN"/>
              </w:rPr>
              <w:t>GO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C4456 C4513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P4456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224</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224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C4456 C4513</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P4513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224</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224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Eye drops 3 mg per mL, 5 mL</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 to the eye</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Tobrex</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C5451 C5483 C5499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AO</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C5476 C5477</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 80 mg (as sulfate) in 2 mL (without preservative)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Pfizer Australia Pty Ltd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C5446 C5490 C5519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 80 mg in 2 mL</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C30BDA" w:rsidRDefault="00187EF4" w:rsidP="00187EF4">
            <w:pPr>
              <w:spacing w:line="240" w:lineRule="auto"/>
              <w:rPr>
                <w:rFonts w:ascii="Arial" w:eastAsia="Arial" w:hAnsi="Arial" w:cs="Arial"/>
                <w:sz w:val="16"/>
                <w:lang w:eastAsia="zh-CN"/>
              </w:rPr>
            </w:pPr>
            <w:r w:rsidRPr="00C30BDA">
              <w:rPr>
                <w:rFonts w:ascii="Arial" w:hAnsi="Arial" w:cs="Arial"/>
                <w:iCs/>
                <w:sz w:val="16"/>
                <w:lang w:eastAsia="en-AU"/>
              </w:rPr>
              <w:t>DBL Tobramycin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C5446 C5490 C5519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Tobramycin Mylan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C5446 C5490 C5519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 500 mg (as sulfate) in 5 mL (without preservative)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Tobra-Day</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942D82">
              <w:rPr>
                <w:rFonts w:ascii="Arial" w:eastAsia="Arial" w:hAnsi="Arial" w:cs="Arial"/>
                <w:sz w:val="16"/>
                <w:szCs w:val="22"/>
                <w:lang w:eastAsia="zh-CN"/>
              </w:rPr>
              <w:t>FF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C5498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Eye ointment 3 mg per g, 3.5 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 to the eye</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Tobrex</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C5451 C5483 C5499</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AO</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C5476 C5477</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inhalation 300 mg in 5 mL</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Tobi</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323E7D">
              <w:rPr>
                <w:rFonts w:ascii="Arial" w:eastAsia="Arial" w:hAnsi="Arial" w:cs="Arial"/>
                <w:sz w:val="16"/>
                <w:szCs w:val="22"/>
                <w:lang w:eastAsia="zh-CN"/>
              </w:rPr>
              <w:t>GO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C5520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TOBRAMYCIN SUN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C5520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Tobramycin WKT</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LI</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C5520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Tocilizumab</w:t>
            </w:r>
          </w:p>
        </w:tc>
        <w:tc>
          <w:tcPr>
            <w:tcW w:w="54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Concentrate for injection 80 mg in 4 mL</w:t>
            </w:r>
          </w:p>
        </w:tc>
        <w:tc>
          <w:tcPr>
            <w:tcW w:w="3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Injection</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Actemra</w:t>
            </w:r>
          </w:p>
        </w:tc>
        <w:tc>
          <w:tcPr>
            <w:tcW w:w="22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RO</w:t>
            </w:r>
          </w:p>
        </w:tc>
        <w:tc>
          <w:tcPr>
            <w:tcW w:w="244"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445"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16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1</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PB(100)</w:t>
            </w:r>
          </w:p>
        </w:tc>
      </w:tr>
      <w:tr w:rsidR="00187EF4" w:rsidRPr="00BB35A8" w:rsidTr="00A5376F">
        <w:tc>
          <w:tcPr>
            <w:tcW w:w="541" w:type="pct"/>
          </w:tcPr>
          <w:p w:rsidR="00187EF4" w:rsidRPr="000C54E9" w:rsidRDefault="00187EF4" w:rsidP="00187EF4">
            <w:pPr>
              <w:spacing w:line="240" w:lineRule="auto"/>
              <w:rPr>
                <w:rFonts w:ascii="Arial" w:hAnsi="Arial" w:cs="Arial"/>
                <w:sz w:val="16"/>
              </w:rPr>
            </w:pPr>
          </w:p>
        </w:tc>
        <w:tc>
          <w:tcPr>
            <w:tcW w:w="541" w:type="pct"/>
          </w:tcPr>
          <w:p w:rsidR="00187EF4" w:rsidRPr="000C54E9" w:rsidRDefault="00187EF4" w:rsidP="00187EF4">
            <w:pPr>
              <w:spacing w:line="240" w:lineRule="auto"/>
              <w:rPr>
                <w:rFonts w:ascii="Arial" w:hAnsi="Arial" w:cs="Arial"/>
                <w:sz w:val="16"/>
              </w:rPr>
            </w:pPr>
            <w:r w:rsidRPr="00B70015">
              <w:rPr>
                <w:rFonts w:ascii="Arial" w:hAnsi="Arial" w:cs="Arial"/>
                <w:sz w:val="16"/>
              </w:rPr>
              <w:t>Concentrate for injection 80 mg in 4 mL s19A</w:t>
            </w:r>
          </w:p>
        </w:tc>
        <w:tc>
          <w:tcPr>
            <w:tcW w:w="376" w:type="pct"/>
          </w:tcPr>
          <w:p w:rsidR="00187EF4" w:rsidRPr="000C54E9" w:rsidRDefault="00187EF4" w:rsidP="00187EF4">
            <w:pPr>
              <w:spacing w:line="240" w:lineRule="auto"/>
              <w:rPr>
                <w:rFonts w:ascii="Arial" w:hAnsi="Arial" w:cs="Arial"/>
                <w:sz w:val="16"/>
              </w:rPr>
            </w:pPr>
            <w:r w:rsidRPr="00B70015">
              <w:rPr>
                <w:rFonts w:ascii="Arial" w:hAnsi="Arial" w:cs="Arial"/>
                <w:sz w:val="16"/>
              </w:rPr>
              <w:t>Injection</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hAnsi="Arial" w:cs="Arial"/>
                <w:sz w:val="16"/>
              </w:rPr>
            </w:pPr>
            <w:r w:rsidRPr="00B70015">
              <w:rPr>
                <w:rFonts w:ascii="Arial" w:hAnsi="Arial" w:cs="Arial"/>
                <w:sz w:val="16"/>
              </w:rPr>
              <w:t>RoActemra</w:t>
            </w:r>
          </w:p>
        </w:tc>
        <w:tc>
          <w:tcPr>
            <w:tcW w:w="223" w:type="pct"/>
          </w:tcPr>
          <w:p w:rsidR="00187EF4" w:rsidRPr="000C54E9" w:rsidRDefault="00187EF4" w:rsidP="00187EF4">
            <w:pPr>
              <w:spacing w:line="240" w:lineRule="auto"/>
              <w:rPr>
                <w:rFonts w:ascii="Arial" w:hAnsi="Arial" w:cs="Arial"/>
                <w:sz w:val="16"/>
              </w:rPr>
            </w:pPr>
            <w:r w:rsidRPr="00B70015">
              <w:rPr>
                <w:rFonts w:ascii="Arial" w:hAnsi="Arial" w:cs="Arial"/>
                <w:sz w:val="16"/>
              </w:rPr>
              <w:t>DZ</w:t>
            </w:r>
          </w:p>
        </w:tc>
        <w:tc>
          <w:tcPr>
            <w:tcW w:w="244" w:type="pct"/>
          </w:tcPr>
          <w:p w:rsidR="00187EF4" w:rsidRPr="000C54E9" w:rsidRDefault="00187EF4" w:rsidP="00187EF4">
            <w:pPr>
              <w:spacing w:line="240" w:lineRule="auto"/>
              <w:rPr>
                <w:rFonts w:ascii="Arial" w:hAnsi="Arial" w:cs="Arial"/>
                <w:sz w:val="16"/>
              </w:rPr>
            </w:pPr>
            <w:r w:rsidRPr="00B70015">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445"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163" w:type="pct"/>
          </w:tcPr>
          <w:p w:rsidR="00187EF4" w:rsidRPr="000C54E9" w:rsidRDefault="00187EF4" w:rsidP="00187EF4">
            <w:pPr>
              <w:spacing w:line="240" w:lineRule="auto"/>
              <w:rPr>
                <w:rFonts w:ascii="Arial" w:hAnsi="Arial" w:cs="Arial"/>
                <w:sz w:val="16"/>
              </w:rPr>
            </w:pPr>
            <w:r>
              <w:rPr>
                <w:rFonts w:ascii="Arial" w:hAnsi="Arial" w:cs="Arial"/>
                <w:sz w:val="16"/>
              </w:rPr>
              <w:t>1</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0C54E9" w:rsidRDefault="00187EF4" w:rsidP="00187EF4">
            <w:pPr>
              <w:spacing w:line="240" w:lineRule="auto"/>
              <w:rPr>
                <w:rFonts w:ascii="Arial" w:hAnsi="Arial" w:cs="Arial"/>
                <w:sz w:val="16"/>
              </w:rPr>
            </w:pPr>
            <w:r w:rsidRPr="00B70015">
              <w:rPr>
                <w:rFonts w:ascii="Arial" w:hAnsi="Arial" w:cs="Arial"/>
                <w:sz w:val="16"/>
              </w:rPr>
              <w:t>PB(100)</w:t>
            </w:r>
          </w:p>
        </w:tc>
      </w:tr>
      <w:tr w:rsidR="00187EF4" w:rsidRPr="00BB35A8" w:rsidTr="00A5376F">
        <w:tc>
          <w:tcPr>
            <w:tcW w:w="541" w:type="pct"/>
          </w:tcPr>
          <w:p w:rsidR="00187EF4" w:rsidRPr="000C54E9" w:rsidRDefault="00187EF4" w:rsidP="00187EF4">
            <w:pPr>
              <w:spacing w:line="240" w:lineRule="auto"/>
              <w:rPr>
                <w:rFonts w:ascii="Arial" w:hAnsi="Arial" w:cs="Arial"/>
                <w:sz w:val="16"/>
              </w:rPr>
            </w:pPr>
          </w:p>
        </w:tc>
        <w:tc>
          <w:tcPr>
            <w:tcW w:w="541" w:type="pct"/>
          </w:tcPr>
          <w:p w:rsidR="00187EF4" w:rsidRPr="000C54E9" w:rsidRDefault="00187EF4" w:rsidP="00187EF4">
            <w:pPr>
              <w:spacing w:line="240" w:lineRule="auto"/>
              <w:rPr>
                <w:rFonts w:ascii="Arial" w:hAnsi="Arial" w:cs="Arial"/>
                <w:sz w:val="16"/>
              </w:rPr>
            </w:pPr>
          </w:p>
        </w:tc>
        <w:tc>
          <w:tcPr>
            <w:tcW w:w="376" w:type="pct"/>
          </w:tcPr>
          <w:p w:rsidR="00187EF4" w:rsidRPr="000C54E9" w:rsidRDefault="00187EF4" w:rsidP="00187EF4">
            <w:pPr>
              <w:spacing w:line="240" w:lineRule="auto"/>
              <w:rPr>
                <w:rFonts w:ascii="Arial" w:hAnsi="Arial" w:cs="Arial"/>
                <w:sz w:val="16"/>
              </w:rPr>
            </w:pP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hAnsi="Arial" w:cs="Arial"/>
                <w:sz w:val="16"/>
              </w:rPr>
            </w:pPr>
          </w:p>
        </w:tc>
        <w:tc>
          <w:tcPr>
            <w:tcW w:w="223" w:type="pct"/>
          </w:tcPr>
          <w:p w:rsidR="00187EF4" w:rsidRPr="000C54E9" w:rsidRDefault="00187EF4" w:rsidP="00187EF4">
            <w:pPr>
              <w:spacing w:line="240" w:lineRule="auto"/>
              <w:rPr>
                <w:rFonts w:ascii="Arial" w:hAnsi="Arial" w:cs="Arial"/>
                <w:sz w:val="16"/>
              </w:rPr>
            </w:pPr>
          </w:p>
        </w:tc>
        <w:tc>
          <w:tcPr>
            <w:tcW w:w="244" w:type="pct"/>
          </w:tcPr>
          <w:p w:rsidR="00187EF4" w:rsidRPr="000C54E9" w:rsidRDefault="00187EF4" w:rsidP="00187EF4">
            <w:pPr>
              <w:spacing w:line="240" w:lineRule="auto"/>
              <w:rPr>
                <w:rFonts w:ascii="Arial" w:hAnsi="Arial" w:cs="Arial"/>
                <w:sz w:val="16"/>
              </w:rPr>
            </w:pPr>
            <w:r w:rsidRPr="00B70015">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445"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163" w:type="pct"/>
          </w:tcPr>
          <w:p w:rsidR="00187EF4" w:rsidRPr="000C54E9" w:rsidRDefault="00187EF4" w:rsidP="00187EF4">
            <w:pPr>
              <w:spacing w:line="240" w:lineRule="auto"/>
              <w:rPr>
                <w:rFonts w:ascii="Arial" w:hAnsi="Arial" w:cs="Arial"/>
                <w:sz w:val="16"/>
              </w:rPr>
            </w:pPr>
            <w:r>
              <w:rPr>
                <w:rFonts w:ascii="Arial" w:hAnsi="Arial" w:cs="Arial"/>
                <w:sz w:val="16"/>
              </w:rPr>
              <w:t>4</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0C54E9" w:rsidRDefault="00187EF4" w:rsidP="00187EF4">
            <w:pPr>
              <w:spacing w:line="240" w:lineRule="auto"/>
              <w:rPr>
                <w:rFonts w:ascii="Arial" w:hAnsi="Arial" w:cs="Arial"/>
                <w:sz w:val="16"/>
              </w:rPr>
            </w:pPr>
            <w:r w:rsidRPr="00B70015">
              <w:rPr>
                <w:rFonts w:ascii="Arial" w:hAnsi="Arial" w:cs="Arial"/>
                <w:sz w:val="16"/>
              </w:rPr>
              <w:t>PB(100)</w:t>
            </w: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Concentrate for injection 200 mg in 10 mL</w:t>
            </w:r>
          </w:p>
        </w:tc>
        <w:tc>
          <w:tcPr>
            <w:tcW w:w="3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Injection</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Actemra</w:t>
            </w:r>
          </w:p>
        </w:tc>
        <w:tc>
          <w:tcPr>
            <w:tcW w:w="22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RO</w:t>
            </w:r>
          </w:p>
        </w:tc>
        <w:tc>
          <w:tcPr>
            <w:tcW w:w="244"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445"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16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1</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PB(100)</w:t>
            </w: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hAnsi="Arial" w:cs="Arial"/>
                <w:sz w:val="16"/>
              </w:rPr>
            </w:pPr>
            <w:r w:rsidRPr="00B70015">
              <w:rPr>
                <w:rFonts w:ascii="Arial" w:hAnsi="Arial" w:cs="Arial"/>
                <w:sz w:val="16"/>
              </w:rPr>
              <w:t>Concentrate for injection 200 mg in 10 mL s19A</w:t>
            </w:r>
          </w:p>
        </w:tc>
        <w:tc>
          <w:tcPr>
            <w:tcW w:w="376" w:type="pct"/>
          </w:tcPr>
          <w:p w:rsidR="00187EF4" w:rsidRPr="000C54E9" w:rsidRDefault="00187EF4" w:rsidP="00187EF4">
            <w:pPr>
              <w:spacing w:line="240" w:lineRule="auto"/>
              <w:rPr>
                <w:rFonts w:ascii="Arial" w:hAnsi="Arial" w:cs="Arial"/>
                <w:sz w:val="16"/>
              </w:rPr>
            </w:pPr>
            <w:r w:rsidRPr="00B70015">
              <w:rPr>
                <w:rFonts w:ascii="Arial" w:hAnsi="Arial" w:cs="Arial"/>
                <w:sz w:val="16"/>
              </w:rPr>
              <w:t>Injection</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hAnsi="Arial" w:cs="Arial"/>
                <w:sz w:val="16"/>
              </w:rPr>
            </w:pPr>
            <w:r w:rsidRPr="00B70015">
              <w:rPr>
                <w:rFonts w:ascii="Arial" w:hAnsi="Arial" w:cs="Arial"/>
                <w:sz w:val="16"/>
              </w:rPr>
              <w:t>RoActemra</w:t>
            </w:r>
          </w:p>
        </w:tc>
        <w:tc>
          <w:tcPr>
            <w:tcW w:w="223" w:type="pct"/>
          </w:tcPr>
          <w:p w:rsidR="00187EF4" w:rsidRPr="000C54E9" w:rsidRDefault="00187EF4" w:rsidP="00187EF4">
            <w:pPr>
              <w:spacing w:line="240" w:lineRule="auto"/>
              <w:rPr>
                <w:rFonts w:ascii="Arial" w:hAnsi="Arial" w:cs="Arial"/>
                <w:sz w:val="16"/>
              </w:rPr>
            </w:pPr>
            <w:r w:rsidRPr="00B70015">
              <w:rPr>
                <w:rFonts w:ascii="Arial" w:hAnsi="Arial" w:cs="Arial"/>
                <w:sz w:val="16"/>
              </w:rPr>
              <w:t>DZ</w:t>
            </w:r>
          </w:p>
        </w:tc>
        <w:tc>
          <w:tcPr>
            <w:tcW w:w="244" w:type="pct"/>
          </w:tcPr>
          <w:p w:rsidR="00187EF4" w:rsidRPr="000C54E9" w:rsidRDefault="00187EF4" w:rsidP="00187EF4">
            <w:pPr>
              <w:spacing w:line="240" w:lineRule="auto"/>
              <w:rPr>
                <w:rFonts w:ascii="Arial" w:hAnsi="Arial" w:cs="Arial"/>
                <w:sz w:val="16"/>
              </w:rPr>
            </w:pPr>
            <w:r w:rsidRPr="00B70015">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445"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163" w:type="pct"/>
          </w:tcPr>
          <w:p w:rsidR="00187EF4" w:rsidRPr="000C54E9" w:rsidRDefault="00187EF4" w:rsidP="00187EF4">
            <w:pPr>
              <w:spacing w:line="240" w:lineRule="auto"/>
              <w:rPr>
                <w:rFonts w:ascii="Arial" w:hAnsi="Arial" w:cs="Arial"/>
                <w:sz w:val="16"/>
              </w:rPr>
            </w:pPr>
            <w:r>
              <w:rPr>
                <w:rFonts w:ascii="Arial" w:hAnsi="Arial" w:cs="Arial"/>
                <w:sz w:val="16"/>
              </w:rPr>
              <w:t>1</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0C54E9" w:rsidRDefault="00187EF4" w:rsidP="00187EF4">
            <w:pPr>
              <w:spacing w:line="240" w:lineRule="auto"/>
              <w:rPr>
                <w:rFonts w:ascii="Arial" w:hAnsi="Arial" w:cs="Arial"/>
                <w:sz w:val="16"/>
              </w:rPr>
            </w:pPr>
            <w:r w:rsidRPr="00B70015">
              <w:rPr>
                <w:rFonts w:ascii="Arial" w:hAnsi="Arial" w:cs="Arial"/>
                <w:sz w:val="16"/>
              </w:rPr>
              <w:t>PB(100)</w:t>
            </w: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hAnsi="Arial" w:cs="Arial"/>
                <w:sz w:val="16"/>
              </w:rPr>
            </w:pPr>
          </w:p>
        </w:tc>
        <w:tc>
          <w:tcPr>
            <w:tcW w:w="376" w:type="pct"/>
          </w:tcPr>
          <w:p w:rsidR="00187EF4" w:rsidRPr="000C54E9" w:rsidRDefault="00187EF4" w:rsidP="00187EF4">
            <w:pPr>
              <w:spacing w:line="240" w:lineRule="auto"/>
              <w:rPr>
                <w:rFonts w:ascii="Arial" w:hAnsi="Arial" w:cs="Arial"/>
                <w:sz w:val="16"/>
              </w:rPr>
            </w:pP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hAnsi="Arial" w:cs="Arial"/>
                <w:sz w:val="16"/>
              </w:rPr>
            </w:pPr>
          </w:p>
        </w:tc>
        <w:tc>
          <w:tcPr>
            <w:tcW w:w="223" w:type="pct"/>
          </w:tcPr>
          <w:p w:rsidR="00187EF4" w:rsidRPr="000C54E9" w:rsidRDefault="00187EF4" w:rsidP="00187EF4">
            <w:pPr>
              <w:spacing w:line="240" w:lineRule="auto"/>
              <w:rPr>
                <w:rFonts w:ascii="Arial" w:hAnsi="Arial" w:cs="Arial"/>
                <w:sz w:val="16"/>
              </w:rPr>
            </w:pPr>
          </w:p>
        </w:tc>
        <w:tc>
          <w:tcPr>
            <w:tcW w:w="244" w:type="pct"/>
          </w:tcPr>
          <w:p w:rsidR="00187EF4" w:rsidRPr="000C54E9" w:rsidRDefault="00187EF4" w:rsidP="00187EF4">
            <w:pPr>
              <w:spacing w:line="240" w:lineRule="auto"/>
              <w:rPr>
                <w:rFonts w:ascii="Arial" w:hAnsi="Arial" w:cs="Arial"/>
                <w:sz w:val="16"/>
              </w:rPr>
            </w:pPr>
            <w:r w:rsidRPr="00B70015">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445"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163" w:type="pct"/>
          </w:tcPr>
          <w:p w:rsidR="00187EF4" w:rsidRPr="000C54E9" w:rsidRDefault="00187EF4" w:rsidP="00187EF4">
            <w:pPr>
              <w:spacing w:line="240" w:lineRule="auto"/>
              <w:rPr>
                <w:rFonts w:ascii="Arial" w:hAnsi="Arial" w:cs="Arial"/>
                <w:sz w:val="16"/>
              </w:rPr>
            </w:pPr>
            <w:r>
              <w:rPr>
                <w:rFonts w:ascii="Arial" w:hAnsi="Arial" w:cs="Arial"/>
                <w:sz w:val="16"/>
              </w:rPr>
              <w:t>4</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0C54E9" w:rsidRDefault="00187EF4" w:rsidP="00187EF4">
            <w:pPr>
              <w:spacing w:line="240" w:lineRule="auto"/>
              <w:rPr>
                <w:rFonts w:ascii="Arial" w:hAnsi="Arial" w:cs="Arial"/>
                <w:sz w:val="16"/>
              </w:rPr>
            </w:pPr>
            <w:r w:rsidRPr="00B70015">
              <w:rPr>
                <w:rFonts w:ascii="Arial" w:hAnsi="Arial" w:cs="Arial"/>
                <w:sz w:val="16"/>
              </w:rPr>
              <w:t>PB(100)</w:t>
            </w: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Concentrate for injection 400 mg in 20 mL</w:t>
            </w:r>
          </w:p>
        </w:tc>
        <w:tc>
          <w:tcPr>
            <w:tcW w:w="3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Injection</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Actemra</w:t>
            </w:r>
          </w:p>
        </w:tc>
        <w:tc>
          <w:tcPr>
            <w:tcW w:w="22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RO</w:t>
            </w:r>
          </w:p>
        </w:tc>
        <w:tc>
          <w:tcPr>
            <w:tcW w:w="244"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445"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See Note 3</w:t>
            </w:r>
          </w:p>
        </w:tc>
        <w:tc>
          <w:tcPr>
            <w:tcW w:w="16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1</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PB(100)</w:t>
            </w: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hAnsi="Arial" w:cs="Arial"/>
                <w:sz w:val="16"/>
              </w:rPr>
            </w:pPr>
            <w:r w:rsidRPr="00B70015">
              <w:rPr>
                <w:rFonts w:ascii="Arial" w:hAnsi="Arial" w:cs="Arial"/>
                <w:sz w:val="16"/>
              </w:rPr>
              <w:t>Concentrate for injection 400 mg in 20 mL s19A</w:t>
            </w:r>
          </w:p>
        </w:tc>
        <w:tc>
          <w:tcPr>
            <w:tcW w:w="376" w:type="pct"/>
          </w:tcPr>
          <w:p w:rsidR="00187EF4" w:rsidRPr="000C54E9" w:rsidRDefault="00187EF4" w:rsidP="00187EF4">
            <w:pPr>
              <w:spacing w:line="240" w:lineRule="auto"/>
              <w:rPr>
                <w:rFonts w:ascii="Arial" w:hAnsi="Arial" w:cs="Arial"/>
                <w:sz w:val="16"/>
              </w:rPr>
            </w:pPr>
            <w:r w:rsidRPr="00B70015">
              <w:rPr>
                <w:rFonts w:ascii="Arial" w:hAnsi="Arial" w:cs="Arial"/>
                <w:sz w:val="16"/>
              </w:rPr>
              <w:t>Injection</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hAnsi="Arial" w:cs="Arial"/>
                <w:sz w:val="16"/>
              </w:rPr>
            </w:pPr>
            <w:r w:rsidRPr="00B70015">
              <w:rPr>
                <w:rFonts w:ascii="Arial" w:hAnsi="Arial" w:cs="Arial"/>
                <w:sz w:val="16"/>
              </w:rPr>
              <w:t>RoActemra</w:t>
            </w:r>
          </w:p>
        </w:tc>
        <w:tc>
          <w:tcPr>
            <w:tcW w:w="223" w:type="pct"/>
          </w:tcPr>
          <w:p w:rsidR="00187EF4" w:rsidRPr="000C54E9" w:rsidRDefault="00187EF4" w:rsidP="00187EF4">
            <w:pPr>
              <w:spacing w:line="240" w:lineRule="auto"/>
              <w:rPr>
                <w:rFonts w:ascii="Arial" w:hAnsi="Arial" w:cs="Arial"/>
                <w:sz w:val="16"/>
              </w:rPr>
            </w:pPr>
            <w:r w:rsidRPr="00B70015">
              <w:rPr>
                <w:rFonts w:ascii="Arial" w:hAnsi="Arial" w:cs="Arial"/>
                <w:sz w:val="16"/>
              </w:rPr>
              <w:t>DZ</w:t>
            </w:r>
          </w:p>
        </w:tc>
        <w:tc>
          <w:tcPr>
            <w:tcW w:w="244" w:type="pct"/>
          </w:tcPr>
          <w:p w:rsidR="00187EF4" w:rsidRPr="000C54E9" w:rsidRDefault="00187EF4" w:rsidP="00187EF4">
            <w:pPr>
              <w:spacing w:line="240" w:lineRule="auto"/>
              <w:rPr>
                <w:rFonts w:ascii="Arial" w:hAnsi="Arial" w:cs="Arial"/>
                <w:sz w:val="16"/>
              </w:rPr>
            </w:pPr>
            <w:r w:rsidRPr="00B70015">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445"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163" w:type="pct"/>
          </w:tcPr>
          <w:p w:rsidR="00187EF4" w:rsidRPr="000C54E9" w:rsidRDefault="00187EF4" w:rsidP="00187EF4">
            <w:pPr>
              <w:spacing w:line="240" w:lineRule="auto"/>
              <w:rPr>
                <w:rFonts w:ascii="Arial" w:hAnsi="Arial" w:cs="Arial"/>
                <w:sz w:val="16"/>
              </w:rPr>
            </w:pPr>
            <w:r>
              <w:rPr>
                <w:rFonts w:ascii="Arial" w:hAnsi="Arial" w:cs="Arial"/>
                <w:sz w:val="16"/>
              </w:rPr>
              <w:t>1</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0C54E9" w:rsidRDefault="00187EF4" w:rsidP="00187EF4">
            <w:pPr>
              <w:spacing w:line="240" w:lineRule="auto"/>
              <w:rPr>
                <w:rFonts w:ascii="Arial" w:hAnsi="Arial" w:cs="Arial"/>
                <w:sz w:val="16"/>
              </w:rPr>
            </w:pPr>
            <w:r w:rsidRPr="00B70015">
              <w:rPr>
                <w:rFonts w:ascii="Arial" w:hAnsi="Arial" w:cs="Arial"/>
                <w:sz w:val="16"/>
              </w:rPr>
              <w:t>PB(100)</w:t>
            </w: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hAnsi="Arial" w:cs="Arial"/>
                <w:sz w:val="16"/>
              </w:rPr>
            </w:pPr>
          </w:p>
        </w:tc>
        <w:tc>
          <w:tcPr>
            <w:tcW w:w="376" w:type="pct"/>
          </w:tcPr>
          <w:p w:rsidR="00187EF4" w:rsidRPr="000C54E9" w:rsidRDefault="00187EF4" w:rsidP="00187EF4">
            <w:pPr>
              <w:spacing w:line="240" w:lineRule="auto"/>
              <w:rPr>
                <w:rFonts w:ascii="Arial" w:hAnsi="Arial" w:cs="Arial"/>
                <w:sz w:val="16"/>
              </w:rPr>
            </w:pP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hAnsi="Arial" w:cs="Arial"/>
                <w:sz w:val="16"/>
              </w:rPr>
            </w:pPr>
          </w:p>
        </w:tc>
        <w:tc>
          <w:tcPr>
            <w:tcW w:w="223" w:type="pct"/>
          </w:tcPr>
          <w:p w:rsidR="00187EF4" w:rsidRPr="000C54E9" w:rsidRDefault="00187EF4" w:rsidP="00187EF4">
            <w:pPr>
              <w:spacing w:line="240" w:lineRule="auto"/>
              <w:rPr>
                <w:rFonts w:ascii="Arial" w:hAnsi="Arial" w:cs="Arial"/>
                <w:sz w:val="16"/>
              </w:rPr>
            </w:pPr>
          </w:p>
        </w:tc>
        <w:tc>
          <w:tcPr>
            <w:tcW w:w="244" w:type="pct"/>
          </w:tcPr>
          <w:p w:rsidR="00187EF4" w:rsidRPr="000C54E9" w:rsidRDefault="00187EF4" w:rsidP="00187EF4">
            <w:pPr>
              <w:spacing w:line="240" w:lineRule="auto"/>
              <w:rPr>
                <w:rFonts w:ascii="Arial" w:hAnsi="Arial" w:cs="Arial"/>
                <w:sz w:val="16"/>
              </w:rPr>
            </w:pPr>
            <w:r w:rsidRPr="00B70015">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445"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301" w:type="pct"/>
          </w:tcPr>
          <w:p w:rsidR="00187EF4" w:rsidRPr="000C54E9" w:rsidRDefault="00187EF4" w:rsidP="00187EF4">
            <w:pPr>
              <w:spacing w:line="240" w:lineRule="auto"/>
              <w:rPr>
                <w:rFonts w:ascii="Arial" w:hAnsi="Arial" w:cs="Arial"/>
                <w:sz w:val="16"/>
              </w:rPr>
            </w:pPr>
            <w:r w:rsidRPr="00B70015">
              <w:rPr>
                <w:rFonts w:ascii="Arial" w:hAnsi="Arial" w:cs="Arial"/>
                <w:sz w:val="16"/>
              </w:rPr>
              <w:t>See Note 3</w:t>
            </w:r>
          </w:p>
        </w:tc>
        <w:tc>
          <w:tcPr>
            <w:tcW w:w="163" w:type="pct"/>
          </w:tcPr>
          <w:p w:rsidR="00187EF4" w:rsidRPr="000C54E9" w:rsidRDefault="00187EF4" w:rsidP="00187EF4">
            <w:pPr>
              <w:spacing w:line="240" w:lineRule="auto"/>
              <w:rPr>
                <w:rFonts w:ascii="Arial" w:hAnsi="Arial" w:cs="Arial"/>
                <w:sz w:val="16"/>
              </w:rPr>
            </w:pPr>
            <w:r>
              <w:rPr>
                <w:rFonts w:ascii="Arial" w:hAnsi="Arial" w:cs="Arial"/>
                <w:sz w:val="16"/>
              </w:rPr>
              <w:t>4</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0C54E9" w:rsidRDefault="00187EF4" w:rsidP="00187EF4">
            <w:pPr>
              <w:spacing w:line="240" w:lineRule="auto"/>
              <w:rPr>
                <w:rFonts w:ascii="Arial" w:hAnsi="Arial" w:cs="Arial"/>
                <w:sz w:val="16"/>
              </w:rPr>
            </w:pPr>
            <w:r w:rsidRPr="00B70015">
              <w:rPr>
                <w:rFonts w:ascii="Arial" w:hAnsi="Arial" w:cs="Arial"/>
                <w:sz w:val="16"/>
              </w:rPr>
              <w:t>PB(100)</w:t>
            </w:r>
          </w:p>
        </w:tc>
      </w:tr>
      <w:tr w:rsidR="00187EF4" w:rsidRPr="00BB35A8" w:rsidTr="00A5376F">
        <w:tc>
          <w:tcPr>
            <w:tcW w:w="541" w:type="pct"/>
          </w:tcPr>
          <w:p w:rsidR="00187EF4" w:rsidRPr="00546006"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Injection 162 mg in 0.9 mL single use pre-filled pen</w:t>
            </w:r>
          </w:p>
        </w:tc>
        <w:tc>
          <w:tcPr>
            <w:tcW w:w="3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Injection</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Actemra ACTPen</w:t>
            </w:r>
          </w:p>
        </w:tc>
        <w:tc>
          <w:tcPr>
            <w:tcW w:w="22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RO</w:t>
            </w:r>
          </w:p>
        </w:tc>
        <w:tc>
          <w:tcPr>
            <w:tcW w:w="244"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DB5BA1">
              <w:rPr>
                <w:rFonts w:ascii="Arial" w:hAnsi="Arial" w:cs="Arial"/>
                <w:sz w:val="16"/>
              </w:rPr>
              <w:t>C11689 C11781</w:t>
            </w:r>
            <w:r>
              <w:rPr>
                <w:rFonts w:ascii="Arial" w:hAnsi="Arial" w:cs="Arial"/>
                <w:sz w:val="16"/>
              </w:rPr>
              <w:t xml:space="preserve"> </w:t>
            </w:r>
            <w:r w:rsidRPr="00BE1FEF">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P10560 P10610</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4</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0</w:t>
            </w:r>
          </w:p>
        </w:tc>
        <w:tc>
          <w:tcPr>
            <w:tcW w:w="16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4</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271" w:type="pct"/>
          </w:tcPr>
          <w:p w:rsidR="00187EF4" w:rsidRPr="00546006"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hAnsi="Arial" w:cs="Arial"/>
                <w:sz w:val="16"/>
              </w:rPr>
            </w:pPr>
          </w:p>
        </w:tc>
        <w:tc>
          <w:tcPr>
            <w:tcW w:w="376" w:type="pct"/>
          </w:tcPr>
          <w:p w:rsidR="00187EF4" w:rsidRPr="000C54E9" w:rsidRDefault="00187EF4" w:rsidP="00187EF4">
            <w:pPr>
              <w:spacing w:line="240" w:lineRule="auto"/>
              <w:rPr>
                <w:rFonts w:ascii="Arial" w:hAnsi="Arial" w:cs="Arial"/>
                <w:sz w:val="16"/>
              </w:rPr>
            </w:pP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hAnsi="Arial" w:cs="Arial"/>
                <w:sz w:val="16"/>
              </w:rPr>
            </w:pPr>
          </w:p>
        </w:tc>
        <w:tc>
          <w:tcPr>
            <w:tcW w:w="223" w:type="pct"/>
          </w:tcPr>
          <w:p w:rsidR="00187EF4" w:rsidRPr="000C54E9" w:rsidRDefault="00187EF4" w:rsidP="00187EF4">
            <w:pPr>
              <w:spacing w:line="240" w:lineRule="auto"/>
              <w:rPr>
                <w:rFonts w:ascii="Arial" w:hAnsi="Arial" w:cs="Arial"/>
                <w:sz w:val="16"/>
              </w:rPr>
            </w:pPr>
          </w:p>
        </w:tc>
        <w:tc>
          <w:tcPr>
            <w:tcW w:w="244" w:type="pct"/>
          </w:tcPr>
          <w:p w:rsidR="00187EF4" w:rsidRPr="000C54E9" w:rsidRDefault="00187EF4" w:rsidP="00187EF4">
            <w:pPr>
              <w:spacing w:line="240" w:lineRule="auto"/>
              <w:rPr>
                <w:rFonts w:ascii="Arial" w:hAnsi="Arial" w:cs="Arial"/>
                <w:sz w:val="16"/>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DB5BA1">
              <w:rPr>
                <w:rFonts w:ascii="Arial" w:hAnsi="Arial" w:cs="Arial"/>
                <w:sz w:val="16"/>
              </w:rPr>
              <w:t>C11689 C11781</w:t>
            </w:r>
            <w:r>
              <w:rPr>
                <w:rFonts w:ascii="Arial" w:hAnsi="Arial" w:cs="Arial"/>
                <w:sz w:val="16"/>
              </w:rPr>
              <w:t xml:space="preserve"> </w:t>
            </w:r>
            <w:r w:rsidRPr="00BE1FEF">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0C54E9" w:rsidRDefault="00187EF4" w:rsidP="00187EF4">
            <w:pPr>
              <w:spacing w:line="240" w:lineRule="auto"/>
              <w:rPr>
                <w:rFonts w:ascii="Arial" w:hAnsi="Arial" w:cs="Arial"/>
                <w:sz w:val="16"/>
              </w:rPr>
            </w:pPr>
            <w:r w:rsidRPr="000C54E9">
              <w:rPr>
                <w:rFonts w:ascii="Arial" w:hAnsi="Arial" w:cs="Arial"/>
                <w:sz w:val="16"/>
              </w:rPr>
              <w:t>P9384 P9477 P10555 P10559 P10591 P10593 P10625 P10628 P10629</w:t>
            </w:r>
            <w:r>
              <w:rPr>
                <w:rFonts w:ascii="Arial" w:hAnsi="Arial" w:cs="Arial"/>
                <w:sz w:val="16"/>
              </w:rPr>
              <w:t xml:space="preserve"> </w:t>
            </w:r>
            <w:r w:rsidRPr="00A1254B">
              <w:rPr>
                <w:rFonts w:ascii="Arial" w:hAnsi="Arial" w:cs="Arial"/>
                <w:sz w:val="16"/>
              </w:rPr>
              <w:t>P12404</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1</w:t>
            </w:r>
          </w:p>
        </w:tc>
        <w:tc>
          <w:tcPr>
            <w:tcW w:w="163"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135" w:type="pct"/>
          </w:tcPr>
          <w:p w:rsidR="00187EF4" w:rsidRPr="00C56AF0" w:rsidRDefault="00187EF4" w:rsidP="00187EF4">
            <w:pPr>
              <w:spacing w:line="240" w:lineRule="auto"/>
              <w:rPr>
                <w:rFonts w:ascii="Arial" w:eastAsia="Arial" w:hAnsi="Arial" w:cs="Arial"/>
                <w:sz w:val="16"/>
                <w:szCs w:val="22"/>
                <w:lang w:eastAsia="zh-CN"/>
              </w:rPr>
            </w:pPr>
          </w:p>
        </w:tc>
        <w:tc>
          <w:tcPr>
            <w:tcW w:w="271" w:type="pct"/>
          </w:tcPr>
          <w:p w:rsidR="00187EF4" w:rsidRPr="00C56AF0"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eastAsia="Arial" w:hAnsi="Arial" w:cs="Arial"/>
                <w:sz w:val="16"/>
                <w:lang w:eastAsia="zh-CN"/>
              </w:rPr>
            </w:pPr>
          </w:p>
        </w:tc>
        <w:tc>
          <w:tcPr>
            <w:tcW w:w="376" w:type="pct"/>
          </w:tcPr>
          <w:p w:rsidR="00187EF4" w:rsidRPr="000C54E9" w:rsidRDefault="00187EF4" w:rsidP="00187EF4">
            <w:pPr>
              <w:spacing w:line="240" w:lineRule="auto"/>
              <w:rPr>
                <w:rFonts w:ascii="Arial" w:eastAsia="Arial" w:hAnsi="Arial" w:cs="Arial"/>
                <w:sz w:val="16"/>
                <w:lang w:eastAsia="zh-CN"/>
              </w:rPr>
            </w:pP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eastAsia="Arial" w:hAnsi="Arial" w:cs="Arial"/>
                <w:sz w:val="16"/>
                <w:lang w:eastAsia="zh-CN"/>
              </w:rPr>
            </w:pPr>
          </w:p>
        </w:tc>
        <w:tc>
          <w:tcPr>
            <w:tcW w:w="223" w:type="pct"/>
          </w:tcPr>
          <w:p w:rsidR="00187EF4" w:rsidRPr="000C54E9" w:rsidRDefault="00187EF4" w:rsidP="00187EF4">
            <w:pPr>
              <w:spacing w:line="240" w:lineRule="auto"/>
              <w:rPr>
                <w:rFonts w:ascii="Arial" w:eastAsia="Arial" w:hAnsi="Arial" w:cs="Arial"/>
                <w:sz w:val="16"/>
                <w:lang w:eastAsia="zh-CN"/>
              </w:rPr>
            </w:pPr>
          </w:p>
        </w:tc>
        <w:tc>
          <w:tcPr>
            <w:tcW w:w="244"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DB5BA1">
              <w:rPr>
                <w:rFonts w:ascii="Arial" w:hAnsi="Arial" w:cs="Arial"/>
                <w:sz w:val="16"/>
              </w:rPr>
              <w:t>C11689 C11781</w:t>
            </w:r>
            <w:r>
              <w:rPr>
                <w:rFonts w:ascii="Arial" w:hAnsi="Arial" w:cs="Arial"/>
                <w:sz w:val="16"/>
              </w:rPr>
              <w:t xml:space="preserve"> </w:t>
            </w:r>
            <w:r w:rsidRPr="00BE1FEF">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P9384 P9609 P10556</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4</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2</w:t>
            </w:r>
          </w:p>
        </w:tc>
        <w:tc>
          <w:tcPr>
            <w:tcW w:w="16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eastAsia="Arial" w:hAnsi="Arial" w:cs="Arial"/>
                <w:sz w:val="16"/>
                <w:lang w:eastAsia="zh-CN"/>
              </w:rPr>
            </w:pPr>
          </w:p>
        </w:tc>
        <w:tc>
          <w:tcPr>
            <w:tcW w:w="376" w:type="pct"/>
          </w:tcPr>
          <w:p w:rsidR="00187EF4" w:rsidRPr="000C54E9" w:rsidRDefault="00187EF4" w:rsidP="00187EF4">
            <w:pPr>
              <w:spacing w:line="240" w:lineRule="auto"/>
              <w:rPr>
                <w:rFonts w:ascii="Arial" w:eastAsia="Arial" w:hAnsi="Arial" w:cs="Arial"/>
                <w:sz w:val="16"/>
                <w:lang w:eastAsia="zh-CN"/>
              </w:rPr>
            </w:pP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eastAsia="Arial" w:hAnsi="Arial" w:cs="Arial"/>
                <w:sz w:val="16"/>
                <w:lang w:eastAsia="zh-CN"/>
              </w:rPr>
            </w:pPr>
          </w:p>
        </w:tc>
        <w:tc>
          <w:tcPr>
            <w:tcW w:w="223" w:type="pct"/>
          </w:tcPr>
          <w:p w:rsidR="00187EF4" w:rsidRPr="000C54E9" w:rsidRDefault="00187EF4" w:rsidP="00187EF4">
            <w:pPr>
              <w:spacing w:line="240" w:lineRule="auto"/>
              <w:rPr>
                <w:rFonts w:ascii="Arial" w:eastAsia="Arial" w:hAnsi="Arial" w:cs="Arial"/>
                <w:sz w:val="16"/>
                <w:lang w:eastAsia="zh-CN"/>
              </w:rPr>
            </w:pPr>
          </w:p>
        </w:tc>
        <w:tc>
          <w:tcPr>
            <w:tcW w:w="244"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DB5BA1">
              <w:rPr>
                <w:rFonts w:ascii="Arial" w:hAnsi="Arial" w:cs="Arial"/>
                <w:sz w:val="16"/>
              </w:rPr>
              <w:t>C11689 C11781</w:t>
            </w:r>
            <w:r>
              <w:rPr>
                <w:rFonts w:ascii="Arial" w:hAnsi="Arial" w:cs="Arial"/>
                <w:sz w:val="16"/>
              </w:rPr>
              <w:t xml:space="preserve"> </w:t>
            </w:r>
            <w:r w:rsidRPr="00BE1FEF">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P8638 P8740 P9386 P9391 P9478 P10558 P10638 P10645</w:t>
            </w:r>
            <w:r>
              <w:rPr>
                <w:rFonts w:ascii="Arial" w:hAnsi="Arial" w:cs="Arial"/>
                <w:sz w:val="16"/>
              </w:rPr>
              <w:t xml:space="preserve"> </w:t>
            </w:r>
            <w:r w:rsidRPr="00DB5BA1">
              <w:rPr>
                <w:rFonts w:ascii="Arial" w:hAnsi="Arial" w:cs="Arial"/>
                <w:sz w:val="16"/>
              </w:rPr>
              <w:t>P11689 P11781</w:t>
            </w:r>
            <w:r>
              <w:rPr>
                <w:rFonts w:ascii="Arial" w:hAnsi="Arial" w:cs="Arial"/>
                <w:sz w:val="16"/>
              </w:rPr>
              <w:t xml:space="preserve"> </w:t>
            </w:r>
            <w:r w:rsidRPr="00C21FB3">
              <w:rPr>
                <w:rFonts w:ascii="Arial" w:hAnsi="Arial" w:cs="Arial"/>
                <w:sz w:val="16"/>
              </w:rPr>
              <w:t>P12193</w:t>
            </w:r>
            <w:r>
              <w:rPr>
                <w:rFonts w:ascii="Arial" w:hAnsi="Arial" w:cs="Arial"/>
                <w:sz w:val="16"/>
              </w:rPr>
              <w:t xml:space="preserve"> </w:t>
            </w:r>
            <w:r w:rsidRPr="00A1254B">
              <w:rPr>
                <w:rFonts w:ascii="Arial" w:hAnsi="Arial" w:cs="Arial"/>
                <w:sz w:val="16"/>
              </w:rPr>
              <w:t>P12399 P12405</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4</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3</w:t>
            </w:r>
          </w:p>
        </w:tc>
        <w:tc>
          <w:tcPr>
            <w:tcW w:w="16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eastAsia="Arial" w:hAnsi="Arial" w:cs="Arial"/>
                <w:sz w:val="16"/>
                <w:lang w:eastAsia="zh-CN"/>
              </w:rPr>
            </w:pPr>
          </w:p>
        </w:tc>
        <w:tc>
          <w:tcPr>
            <w:tcW w:w="376" w:type="pct"/>
          </w:tcPr>
          <w:p w:rsidR="00187EF4" w:rsidRPr="000C54E9" w:rsidRDefault="00187EF4" w:rsidP="00187EF4">
            <w:pPr>
              <w:spacing w:line="240" w:lineRule="auto"/>
              <w:rPr>
                <w:rFonts w:ascii="Arial" w:eastAsia="Arial" w:hAnsi="Arial" w:cs="Arial"/>
                <w:sz w:val="16"/>
                <w:lang w:eastAsia="zh-CN"/>
              </w:rPr>
            </w:pP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eastAsia="Arial" w:hAnsi="Arial" w:cs="Arial"/>
                <w:sz w:val="16"/>
                <w:lang w:eastAsia="zh-CN"/>
              </w:rPr>
            </w:pPr>
          </w:p>
        </w:tc>
        <w:tc>
          <w:tcPr>
            <w:tcW w:w="223" w:type="pct"/>
          </w:tcPr>
          <w:p w:rsidR="00187EF4" w:rsidRPr="000C54E9" w:rsidRDefault="00187EF4" w:rsidP="00187EF4">
            <w:pPr>
              <w:spacing w:line="240" w:lineRule="auto"/>
              <w:rPr>
                <w:rFonts w:ascii="Arial" w:eastAsia="Arial" w:hAnsi="Arial" w:cs="Arial"/>
                <w:sz w:val="16"/>
                <w:lang w:eastAsia="zh-CN"/>
              </w:rPr>
            </w:pPr>
          </w:p>
        </w:tc>
        <w:tc>
          <w:tcPr>
            <w:tcW w:w="244"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EB70C8">
              <w:rPr>
                <w:rFonts w:ascii="Arial" w:hAnsi="Arial" w:cs="Arial"/>
                <w:sz w:val="16"/>
              </w:rPr>
              <w:t>C11689 C11781</w:t>
            </w:r>
            <w:r>
              <w:rPr>
                <w:rFonts w:ascii="Arial" w:hAnsi="Arial" w:cs="Arial"/>
                <w:sz w:val="16"/>
              </w:rPr>
              <w:t xml:space="preserve"> </w:t>
            </w:r>
            <w:r w:rsidRPr="00322463">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P8627 P8633 P9148 P9380 P9553 P10562</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4</w:t>
            </w:r>
          </w:p>
        </w:tc>
        <w:tc>
          <w:tcPr>
            <w:tcW w:w="30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5</w:t>
            </w:r>
          </w:p>
        </w:tc>
        <w:tc>
          <w:tcPr>
            <w:tcW w:w="16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715E19" w:rsidRDefault="00187EF4" w:rsidP="00187EF4">
            <w:pPr>
              <w:spacing w:line="240" w:lineRule="auto"/>
              <w:rPr>
                <w:rFonts w:ascii="Arial" w:eastAsia="Arial" w:hAnsi="Arial" w:cs="Arial"/>
                <w:sz w:val="16"/>
                <w:szCs w:val="22"/>
                <w:lang w:eastAsia="zh-CN"/>
              </w:rPr>
            </w:pPr>
          </w:p>
        </w:tc>
        <w:tc>
          <w:tcPr>
            <w:tcW w:w="876" w:type="pct"/>
          </w:tcPr>
          <w:p w:rsidR="00187EF4" w:rsidRPr="00715E19" w:rsidRDefault="00187EF4" w:rsidP="00187EF4">
            <w:pPr>
              <w:spacing w:line="240" w:lineRule="auto"/>
              <w:rPr>
                <w:rFonts w:ascii="Arial" w:eastAsia="Arial" w:hAnsi="Arial" w:cs="Arial"/>
                <w:sz w:val="16"/>
                <w:szCs w:val="22"/>
                <w:lang w:eastAsia="zh-CN"/>
              </w:rPr>
            </w:pPr>
          </w:p>
        </w:tc>
        <w:tc>
          <w:tcPr>
            <w:tcW w:w="223" w:type="pct"/>
          </w:tcPr>
          <w:p w:rsidR="00187EF4" w:rsidRPr="00715E19" w:rsidRDefault="00187EF4" w:rsidP="00187EF4">
            <w:pPr>
              <w:spacing w:line="240" w:lineRule="auto"/>
              <w:rPr>
                <w:rFonts w:ascii="Arial" w:eastAsia="Arial" w:hAnsi="Arial" w:cs="Arial"/>
                <w:sz w:val="16"/>
                <w:szCs w:val="22"/>
                <w:lang w:eastAsia="zh-CN"/>
              </w:rPr>
            </w:pPr>
          </w:p>
        </w:tc>
        <w:tc>
          <w:tcPr>
            <w:tcW w:w="244" w:type="pct"/>
          </w:tcPr>
          <w:p w:rsidR="00187EF4" w:rsidRPr="000C54E9" w:rsidRDefault="00187EF4" w:rsidP="00187EF4">
            <w:pPr>
              <w:spacing w:line="240" w:lineRule="auto"/>
              <w:rPr>
                <w:rFonts w:ascii="Arial" w:hAnsi="Arial" w:cs="Arial"/>
                <w:sz w:val="16"/>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3F0536">
              <w:rPr>
                <w:rFonts w:ascii="Arial" w:hAnsi="Arial" w:cs="Arial"/>
                <w:sz w:val="16"/>
              </w:rPr>
              <w:t>C11689 C11781</w:t>
            </w:r>
            <w:r>
              <w:rPr>
                <w:rFonts w:ascii="Arial" w:hAnsi="Arial" w:cs="Arial"/>
                <w:sz w:val="16"/>
              </w:rPr>
              <w:t xml:space="preserve"> </w:t>
            </w:r>
            <w:r w:rsidRPr="00322463">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0C54E9" w:rsidRDefault="00187EF4" w:rsidP="00187EF4">
            <w:pPr>
              <w:spacing w:line="240" w:lineRule="auto"/>
              <w:rPr>
                <w:rFonts w:ascii="Arial" w:hAnsi="Arial" w:cs="Arial"/>
                <w:sz w:val="16"/>
              </w:rPr>
            </w:pPr>
            <w:r w:rsidRPr="000C54E9">
              <w:rPr>
                <w:rFonts w:ascii="Arial" w:hAnsi="Arial" w:cs="Arial"/>
                <w:sz w:val="16"/>
              </w:rPr>
              <w:t>P9180</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6</w:t>
            </w:r>
          </w:p>
        </w:tc>
        <w:tc>
          <w:tcPr>
            <w:tcW w:w="163"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Injection 162 mg in 0.9 mL single use pre-filled syringe</w:t>
            </w:r>
          </w:p>
        </w:tc>
        <w:tc>
          <w:tcPr>
            <w:tcW w:w="3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Injection</w:t>
            </w: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Actemra Subcutaneous Injection</w:t>
            </w:r>
          </w:p>
        </w:tc>
        <w:tc>
          <w:tcPr>
            <w:tcW w:w="223" w:type="pct"/>
          </w:tcPr>
          <w:p w:rsidR="00187EF4" w:rsidRPr="000C54E9" w:rsidRDefault="00187EF4" w:rsidP="00187EF4">
            <w:pPr>
              <w:spacing w:line="240" w:lineRule="auto"/>
              <w:rPr>
                <w:rFonts w:ascii="Arial" w:eastAsia="Arial" w:hAnsi="Arial" w:cs="Arial"/>
                <w:sz w:val="16"/>
                <w:lang w:eastAsia="zh-CN"/>
              </w:rPr>
            </w:pPr>
            <w:r w:rsidRPr="000C54E9">
              <w:rPr>
                <w:rFonts w:ascii="Arial" w:hAnsi="Arial" w:cs="Arial"/>
                <w:sz w:val="16"/>
              </w:rPr>
              <w:t>RO</w:t>
            </w:r>
          </w:p>
        </w:tc>
        <w:tc>
          <w:tcPr>
            <w:tcW w:w="244" w:type="pct"/>
          </w:tcPr>
          <w:p w:rsidR="00187EF4" w:rsidRPr="00C56AF0" w:rsidRDefault="00187EF4" w:rsidP="00187EF4">
            <w:pPr>
              <w:spacing w:line="240" w:lineRule="auto"/>
              <w:rPr>
                <w:rFonts w:ascii="Arial" w:hAnsi="Arial" w:cs="Arial"/>
                <w:sz w:val="16"/>
              </w:rPr>
            </w:pPr>
            <w:r w:rsidRPr="000C54E9">
              <w:rPr>
                <w:rFonts w:ascii="Arial" w:hAnsi="Arial" w:cs="Arial"/>
                <w:sz w:val="16"/>
              </w:rPr>
              <w:t>MP</w:t>
            </w:r>
          </w:p>
        </w:tc>
        <w:tc>
          <w:tcPr>
            <w:tcW w:w="451" w:type="pct"/>
          </w:tcPr>
          <w:p w:rsidR="00187EF4" w:rsidRPr="00C56AF0" w:rsidRDefault="00187EF4" w:rsidP="00187EF4">
            <w:pPr>
              <w:spacing w:line="240" w:lineRule="auto"/>
              <w:rPr>
                <w:rFonts w:ascii="Arial" w:hAnsi="Arial" w:cs="Arial"/>
                <w:sz w:val="16"/>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3F0536">
              <w:rPr>
                <w:rFonts w:ascii="Arial" w:hAnsi="Arial" w:cs="Arial"/>
                <w:sz w:val="16"/>
              </w:rPr>
              <w:t>C11689 C11781</w:t>
            </w:r>
            <w:r>
              <w:rPr>
                <w:rFonts w:ascii="Arial" w:hAnsi="Arial" w:cs="Arial"/>
                <w:sz w:val="16"/>
              </w:rPr>
              <w:t xml:space="preserve"> </w:t>
            </w:r>
            <w:r w:rsidRPr="00237F26">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C56AF0" w:rsidRDefault="00187EF4" w:rsidP="00187EF4">
            <w:pPr>
              <w:spacing w:line="240" w:lineRule="auto"/>
              <w:rPr>
                <w:rFonts w:ascii="Arial" w:hAnsi="Arial" w:cs="Arial"/>
                <w:sz w:val="16"/>
              </w:rPr>
            </w:pPr>
            <w:r w:rsidRPr="000C54E9">
              <w:rPr>
                <w:rFonts w:ascii="Arial" w:hAnsi="Arial" w:cs="Arial"/>
                <w:sz w:val="16"/>
              </w:rPr>
              <w:t>P10560 P10610</w:t>
            </w:r>
          </w:p>
        </w:tc>
        <w:tc>
          <w:tcPr>
            <w:tcW w:w="301" w:type="pct"/>
          </w:tcPr>
          <w:p w:rsidR="00187EF4" w:rsidRPr="00C56AF0" w:rsidRDefault="00187EF4" w:rsidP="00187EF4">
            <w:pPr>
              <w:spacing w:line="240" w:lineRule="auto"/>
              <w:rPr>
                <w:rFonts w:ascii="Arial" w:hAnsi="Arial" w:cs="Arial"/>
                <w:sz w:val="16"/>
              </w:rPr>
            </w:pPr>
            <w:r w:rsidRPr="000C54E9">
              <w:rPr>
                <w:rFonts w:ascii="Arial" w:hAnsi="Arial" w:cs="Arial"/>
                <w:sz w:val="16"/>
              </w:rPr>
              <w:t>4</w:t>
            </w:r>
          </w:p>
        </w:tc>
        <w:tc>
          <w:tcPr>
            <w:tcW w:w="301" w:type="pct"/>
          </w:tcPr>
          <w:p w:rsidR="00187EF4" w:rsidRPr="00C56AF0" w:rsidRDefault="00187EF4" w:rsidP="00187EF4">
            <w:pPr>
              <w:spacing w:line="240" w:lineRule="auto"/>
              <w:rPr>
                <w:rFonts w:ascii="Arial" w:hAnsi="Arial" w:cs="Arial"/>
                <w:sz w:val="16"/>
              </w:rPr>
            </w:pPr>
            <w:r w:rsidRPr="000C54E9">
              <w:rPr>
                <w:rFonts w:ascii="Arial" w:hAnsi="Arial" w:cs="Arial"/>
                <w:sz w:val="16"/>
              </w:rPr>
              <w:t>0</w:t>
            </w:r>
          </w:p>
        </w:tc>
        <w:tc>
          <w:tcPr>
            <w:tcW w:w="163" w:type="pct"/>
          </w:tcPr>
          <w:p w:rsidR="00187EF4" w:rsidRPr="00C56AF0" w:rsidRDefault="00187EF4" w:rsidP="00187EF4">
            <w:pPr>
              <w:spacing w:line="240" w:lineRule="auto"/>
              <w:rPr>
                <w:rFonts w:ascii="Arial" w:hAnsi="Arial" w:cs="Arial"/>
                <w:sz w:val="16"/>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0C54E9" w:rsidRDefault="00187EF4" w:rsidP="00187EF4">
            <w:pPr>
              <w:spacing w:line="240" w:lineRule="auto"/>
              <w:rPr>
                <w:rFonts w:ascii="Arial" w:eastAsia="Arial" w:hAnsi="Arial" w:cs="Arial"/>
                <w:sz w:val="16"/>
                <w:lang w:eastAsia="zh-CN"/>
              </w:rPr>
            </w:pPr>
          </w:p>
        </w:tc>
        <w:tc>
          <w:tcPr>
            <w:tcW w:w="541" w:type="pct"/>
          </w:tcPr>
          <w:p w:rsidR="00187EF4" w:rsidRPr="000C54E9" w:rsidRDefault="00187EF4" w:rsidP="00187EF4">
            <w:pPr>
              <w:spacing w:line="240" w:lineRule="auto"/>
              <w:rPr>
                <w:rFonts w:ascii="Arial" w:hAnsi="Arial" w:cs="Arial"/>
                <w:sz w:val="16"/>
              </w:rPr>
            </w:pPr>
          </w:p>
        </w:tc>
        <w:tc>
          <w:tcPr>
            <w:tcW w:w="376" w:type="pct"/>
          </w:tcPr>
          <w:p w:rsidR="00187EF4" w:rsidRPr="000C54E9" w:rsidRDefault="00187EF4" w:rsidP="00187EF4">
            <w:pPr>
              <w:spacing w:line="240" w:lineRule="auto"/>
              <w:rPr>
                <w:rFonts w:ascii="Arial" w:hAnsi="Arial" w:cs="Arial"/>
                <w:sz w:val="16"/>
              </w:rPr>
            </w:pPr>
          </w:p>
        </w:tc>
        <w:tc>
          <w:tcPr>
            <w:tcW w:w="135" w:type="pct"/>
          </w:tcPr>
          <w:p w:rsidR="00187EF4" w:rsidRPr="000C54E9" w:rsidRDefault="00187EF4" w:rsidP="00187EF4">
            <w:pPr>
              <w:spacing w:line="240" w:lineRule="auto"/>
              <w:rPr>
                <w:rFonts w:ascii="Arial" w:eastAsia="Arial" w:hAnsi="Arial" w:cs="Arial"/>
                <w:sz w:val="16"/>
                <w:lang w:eastAsia="zh-CN"/>
              </w:rPr>
            </w:pPr>
          </w:p>
        </w:tc>
        <w:tc>
          <w:tcPr>
            <w:tcW w:w="876" w:type="pct"/>
          </w:tcPr>
          <w:p w:rsidR="00187EF4" w:rsidRPr="000C54E9" w:rsidRDefault="00187EF4" w:rsidP="00187EF4">
            <w:pPr>
              <w:spacing w:line="240" w:lineRule="auto"/>
              <w:rPr>
                <w:rFonts w:ascii="Arial" w:hAnsi="Arial" w:cs="Arial"/>
                <w:sz w:val="16"/>
              </w:rPr>
            </w:pPr>
          </w:p>
        </w:tc>
        <w:tc>
          <w:tcPr>
            <w:tcW w:w="223" w:type="pct"/>
          </w:tcPr>
          <w:p w:rsidR="00187EF4" w:rsidRPr="000C54E9" w:rsidRDefault="00187EF4" w:rsidP="00187EF4">
            <w:pPr>
              <w:spacing w:line="240" w:lineRule="auto"/>
              <w:rPr>
                <w:rFonts w:ascii="Arial" w:hAnsi="Arial" w:cs="Arial"/>
                <w:sz w:val="16"/>
              </w:rPr>
            </w:pPr>
          </w:p>
        </w:tc>
        <w:tc>
          <w:tcPr>
            <w:tcW w:w="244" w:type="pct"/>
          </w:tcPr>
          <w:p w:rsidR="00187EF4" w:rsidRPr="000C54E9" w:rsidRDefault="00187EF4" w:rsidP="00187EF4">
            <w:pPr>
              <w:spacing w:line="240" w:lineRule="auto"/>
              <w:rPr>
                <w:rFonts w:ascii="Arial" w:hAnsi="Arial" w:cs="Arial"/>
                <w:sz w:val="16"/>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3F0536">
              <w:rPr>
                <w:rFonts w:ascii="Arial" w:hAnsi="Arial" w:cs="Arial"/>
                <w:sz w:val="16"/>
              </w:rPr>
              <w:t>C11689 C11781</w:t>
            </w:r>
            <w:r>
              <w:rPr>
                <w:rFonts w:ascii="Arial" w:hAnsi="Arial" w:cs="Arial"/>
                <w:sz w:val="16"/>
              </w:rPr>
              <w:t xml:space="preserve"> </w:t>
            </w:r>
            <w:r w:rsidRPr="00237F26">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0C54E9" w:rsidRDefault="00187EF4" w:rsidP="00187EF4">
            <w:pPr>
              <w:spacing w:line="240" w:lineRule="auto"/>
              <w:rPr>
                <w:rFonts w:ascii="Arial" w:hAnsi="Arial" w:cs="Arial"/>
                <w:sz w:val="16"/>
              </w:rPr>
            </w:pPr>
            <w:r w:rsidRPr="000C54E9">
              <w:rPr>
                <w:rFonts w:ascii="Arial" w:hAnsi="Arial" w:cs="Arial"/>
                <w:sz w:val="16"/>
              </w:rPr>
              <w:t>P9384 P9477 P10555 P10559 P10591 P10593 P10625 P10628 P10629</w:t>
            </w:r>
            <w:r>
              <w:rPr>
                <w:rFonts w:ascii="Arial" w:hAnsi="Arial" w:cs="Arial"/>
                <w:sz w:val="16"/>
              </w:rPr>
              <w:t xml:space="preserve"> </w:t>
            </w:r>
            <w:r w:rsidRPr="00A1254B">
              <w:rPr>
                <w:rFonts w:ascii="Arial" w:hAnsi="Arial" w:cs="Arial"/>
                <w:sz w:val="16"/>
              </w:rPr>
              <w:t>P12404</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1</w:t>
            </w:r>
          </w:p>
        </w:tc>
        <w:tc>
          <w:tcPr>
            <w:tcW w:w="163"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C56AF0" w:rsidRDefault="00187EF4" w:rsidP="00187EF4">
            <w:pPr>
              <w:spacing w:line="240" w:lineRule="auto"/>
              <w:rPr>
                <w:rFonts w:ascii="Arial" w:eastAsia="Arial" w:hAnsi="Arial" w:cs="Arial"/>
                <w:sz w:val="16"/>
                <w:lang w:eastAsia="zh-CN"/>
              </w:rPr>
            </w:pPr>
          </w:p>
        </w:tc>
        <w:tc>
          <w:tcPr>
            <w:tcW w:w="541" w:type="pct"/>
          </w:tcPr>
          <w:p w:rsidR="00187EF4" w:rsidRPr="00C56AF0" w:rsidRDefault="00187EF4" w:rsidP="00187EF4">
            <w:pPr>
              <w:spacing w:line="240" w:lineRule="auto"/>
              <w:rPr>
                <w:rFonts w:ascii="Arial" w:hAnsi="Arial" w:cs="Arial"/>
                <w:sz w:val="16"/>
              </w:rPr>
            </w:pPr>
          </w:p>
        </w:tc>
        <w:tc>
          <w:tcPr>
            <w:tcW w:w="376" w:type="pct"/>
          </w:tcPr>
          <w:p w:rsidR="00187EF4" w:rsidRPr="00C56AF0" w:rsidRDefault="00187EF4" w:rsidP="00187EF4">
            <w:pPr>
              <w:spacing w:line="240" w:lineRule="auto"/>
              <w:rPr>
                <w:rFonts w:ascii="Arial" w:hAnsi="Arial" w:cs="Arial"/>
                <w:sz w:val="16"/>
              </w:rPr>
            </w:pPr>
          </w:p>
        </w:tc>
        <w:tc>
          <w:tcPr>
            <w:tcW w:w="135" w:type="pct"/>
          </w:tcPr>
          <w:p w:rsidR="00187EF4" w:rsidRPr="00C56AF0" w:rsidRDefault="00187EF4" w:rsidP="00187EF4">
            <w:pPr>
              <w:spacing w:line="240" w:lineRule="auto"/>
              <w:rPr>
                <w:rFonts w:ascii="Arial" w:eastAsia="Arial" w:hAnsi="Arial" w:cs="Arial"/>
                <w:sz w:val="16"/>
                <w:lang w:eastAsia="zh-CN"/>
              </w:rPr>
            </w:pPr>
          </w:p>
        </w:tc>
        <w:tc>
          <w:tcPr>
            <w:tcW w:w="876" w:type="pct"/>
          </w:tcPr>
          <w:p w:rsidR="00187EF4" w:rsidRPr="00C56AF0" w:rsidRDefault="00187EF4" w:rsidP="00187EF4">
            <w:pPr>
              <w:spacing w:line="240" w:lineRule="auto"/>
              <w:rPr>
                <w:rFonts w:ascii="Arial" w:hAnsi="Arial" w:cs="Arial"/>
                <w:sz w:val="16"/>
              </w:rPr>
            </w:pPr>
          </w:p>
        </w:tc>
        <w:tc>
          <w:tcPr>
            <w:tcW w:w="223" w:type="pct"/>
          </w:tcPr>
          <w:p w:rsidR="00187EF4" w:rsidRPr="00C56AF0" w:rsidRDefault="00187EF4" w:rsidP="00187EF4">
            <w:pPr>
              <w:spacing w:line="240" w:lineRule="auto"/>
              <w:rPr>
                <w:rFonts w:ascii="Arial" w:hAnsi="Arial" w:cs="Arial"/>
                <w:sz w:val="16"/>
              </w:rPr>
            </w:pPr>
          </w:p>
        </w:tc>
        <w:tc>
          <w:tcPr>
            <w:tcW w:w="244" w:type="pct"/>
          </w:tcPr>
          <w:p w:rsidR="00187EF4" w:rsidRPr="00C56AF0" w:rsidRDefault="00187EF4" w:rsidP="00187EF4">
            <w:pPr>
              <w:spacing w:line="240" w:lineRule="auto"/>
              <w:rPr>
                <w:rFonts w:ascii="Arial" w:hAnsi="Arial" w:cs="Arial"/>
                <w:sz w:val="16"/>
              </w:rPr>
            </w:pPr>
            <w:r w:rsidRPr="000C54E9">
              <w:rPr>
                <w:rFonts w:ascii="Arial" w:hAnsi="Arial" w:cs="Arial"/>
                <w:sz w:val="16"/>
              </w:rPr>
              <w:t>MP</w:t>
            </w:r>
          </w:p>
        </w:tc>
        <w:tc>
          <w:tcPr>
            <w:tcW w:w="451" w:type="pct"/>
          </w:tcPr>
          <w:p w:rsidR="00187EF4" w:rsidRPr="00C56AF0" w:rsidRDefault="00187EF4" w:rsidP="00187EF4">
            <w:pPr>
              <w:spacing w:line="240" w:lineRule="auto"/>
              <w:rPr>
                <w:rFonts w:ascii="Arial" w:hAnsi="Arial" w:cs="Arial"/>
                <w:sz w:val="16"/>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3F0536">
              <w:rPr>
                <w:rFonts w:ascii="Arial" w:hAnsi="Arial" w:cs="Arial"/>
                <w:sz w:val="16"/>
              </w:rPr>
              <w:t>C11689 C11781</w:t>
            </w:r>
            <w:r>
              <w:rPr>
                <w:rFonts w:ascii="Arial" w:hAnsi="Arial" w:cs="Arial"/>
                <w:sz w:val="16"/>
              </w:rPr>
              <w:t xml:space="preserve"> </w:t>
            </w:r>
            <w:r w:rsidRPr="00237F26">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C56AF0" w:rsidRDefault="00187EF4" w:rsidP="00187EF4">
            <w:pPr>
              <w:spacing w:line="240" w:lineRule="auto"/>
              <w:rPr>
                <w:rFonts w:ascii="Arial" w:hAnsi="Arial" w:cs="Arial"/>
                <w:sz w:val="16"/>
              </w:rPr>
            </w:pPr>
            <w:r w:rsidRPr="000C54E9">
              <w:rPr>
                <w:rFonts w:ascii="Arial" w:hAnsi="Arial" w:cs="Arial"/>
                <w:sz w:val="16"/>
              </w:rPr>
              <w:t>P9384 P9609 P10556</w:t>
            </w:r>
          </w:p>
        </w:tc>
        <w:tc>
          <w:tcPr>
            <w:tcW w:w="301" w:type="pct"/>
          </w:tcPr>
          <w:p w:rsidR="00187EF4" w:rsidRPr="00C56AF0" w:rsidRDefault="00187EF4" w:rsidP="00187EF4">
            <w:pPr>
              <w:spacing w:line="240" w:lineRule="auto"/>
              <w:rPr>
                <w:rFonts w:ascii="Arial" w:hAnsi="Arial" w:cs="Arial"/>
                <w:sz w:val="16"/>
              </w:rPr>
            </w:pPr>
            <w:r w:rsidRPr="000C54E9">
              <w:rPr>
                <w:rFonts w:ascii="Arial" w:hAnsi="Arial" w:cs="Arial"/>
                <w:sz w:val="16"/>
              </w:rPr>
              <w:t>4</w:t>
            </w:r>
          </w:p>
        </w:tc>
        <w:tc>
          <w:tcPr>
            <w:tcW w:w="301" w:type="pct"/>
          </w:tcPr>
          <w:p w:rsidR="00187EF4" w:rsidRPr="00C56AF0" w:rsidRDefault="00187EF4" w:rsidP="00187EF4">
            <w:pPr>
              <w:spacing w:line="240" w:lineRule="auto"/>
              <w:rPr>
                <w:rFonts w:ascii="Arial" w:hAnsi="Arial" w:cs="Arial"/>
                <w:sz w:val="16"/>
              </w:rPr>
            </w:pPr>
            <w:r w:rsidRPr="000C54E9">
              <w:rPr>
                <w:rFonts w:ascii="Arial" w:hAnsi="Arial" w:cs="Arial"/>
                <w:sz w:val="16"/>
              </w:rPr>
              <w:t>2</w:t>
            </w:r>
          </w:p>
        </w:tc>
        <w:tc>
          <w:tcPr>
            <w:tcW w:w="163" w:type="pct"/>
          </w:tcPr>
          <w:p w:rsidR="00187EF4" w:rsidRPr="00C56AF0" w:rsidRDefault="00187EF4" w:rsidP="00187EF4">
            <w:pPr>
              <w:spacing w:line="240" w:lineRule="auto"/>
              <w:rPr>
                <w:rFonts w:ascii="Arial" w:hAnsi="Arial" w:cs="Arial"/>
                <w:sz w:val="16"/>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C56AF0" w:rsidRDefault="00187EF4" w:rsidP="00187EF4">
            <w:pPr>
              <w:spacing w:line="240" w:lineRule="auto"/>
              <w:rPr>
                <w:rFonts w:ascii="Arial" w:eastAsia="Arial" w:hAnsi="Arial" w:cs="Arial"/>
                <w:sz w:val="16"/>
                <w:lang w:eastAsia="zh-CN"/>
              </w:rPr>
            </w:pPr>
          </w:p>
        </w:tc>
        <w:tc>
          <w:tcPr>
            <w:tcW w:w="541" w:type="pct"/>
          </w:tcPr>
          <w:p w:rsidR="00187EF4" w:rsidRPr="00C56AF0" w:rsidRDefault="00187EF4" w:rsidP="00187EF4">
            <w:pPr>
              <w:spacing w:line="240" w:lineRule="auto"/>
              <w:rPr>
                <w:rFonts w:ascii="Arial" w:hAnsi="Arial" w:cs="Arial"/>
                <w:sz w:val="16"/>
              </w:rPr>
            </w:pPr>
          </w:p>
        </w:tc>
        <w:tc>
          <w:tcPr>
            <w:tcW w:w="376" w:type="pct"/>
          </w:tcPr>
          <w:p w:rsidR="00187EF4" w:rsidRPr="00C56AF0" w:rsidRDefault="00187EF4" w:rsidP="00187EF4">
            <w:pPr>
              <w:spacing w:line="240" w:lineRule="auto"/>
              <w:rPr>
                <w:rFonts w:ascii="Arial" w:hAnsi="Arial" w:cs="Arial"/>
                <w:sz w:val="16"/>
              </w:rPr>
            </w:pPr>
          </w:p>
        </w:tc>
        <w:tc>
          <w:tcPr>
            <w:tcW w:w="135" w:type="pct"/>
          </w:tcPr>
          <w:p w:rsidR="00187EF4" w:rsidRPr="00C56AF0" w:rsidRDefault="00187EF4" w:rsidP="00187EF4">
            <w:pPr>
              <w:spacing w:line="240" w:lineRule="auto"/>
              <w:rPr>
                <w:rFonts w:ascii="Arial" w:eastAsia="Arial" w:hAnsi="Arial" w:cs="Arial"/>
                <w:sz w:val="16"/>
                <w:lang w:eastAsia="zh-CN"/>
              </w:rPr>
            </w:pPr>
          </w:p>
        </w:tc>
        <w:tc>
          <w:tcPr>
            <w:tcW w:w="876" w:type="pct"/>
          </w:tcPr>
          <w:p w:rsidR="00187EF4" w:rsidRPr="00C56AF0" w:rsidRDefault="00187EF4" w:rsidP="00187EF4">
            <w:pPr>
              <w:spacing w:line="240" w:lineRule="auto"/>
              <w:rPr>
                <w:rFonts w:ascii="Arial" w:hAnsi="Arial" w:cs="Arial"/>
                <w:sz w:val="16"/>
              </w:rPr>
            </w:pPr>
          </w:p>
        </w:tc>
        <w:tc>
          <w:tcPr>
            <w:tcW w:w="223" w:type="pct"/>
          </w:tcPr>
          <w:p w:rsidR="00187EF4" w:rsidRPr="00C56AF0" w:rsidRDefault="00187EF4" w:rsidP="00187EF4">
            <w:pPr>
              <w:spacing w:line="240" w:lineRule="auto"/>
              <w:rPr>
                <w:rFonts w:ascii="Arial" w:hAnsi="Arial" w:cs="Arial"/>
                <w:sz w:val="16"/>
              </w:rPr>
            </w:pPr>
          </w:p>
        </w:tc>
        <w:tc>
          <w:tcPr>
            <w:tcW w:w="244" w:type="pct"/>
          </w:tcPr>
          <w:p w:rsidR="00187EF4" w:rsidRPr="00C56AF0" w:rsidRDefault="00187EF4" w:rsidP="00187EF4">
            <w:pPr>
              <w:spacing w:line="240" w:lineRule="auto"/>
              <w:rPr>
                <w:rFonts w:ascii="Arial" w:hAnsi="Arial" w:cs="Arial"/>
                <w:sz w:val="16"/>
              </w:rPr>
            </w:pPr>
            <w:r w:rsidRPr="000C54E9">
              <w:rPr>
                <w:rFonts w:ascii="Arial" w:hAnsi="Arial" w:cs="Arial"/>
                <w:sz w:val="16"/>
              </w:rPr>
              <w:t>MP</w:t>
            </w:r>
          </w:p>
        </w:tc>
        <w:tc>
          <w:tcPr>
            <w:tcW w:w="451" w:type="pct"/>
          </w:tcPr>
          <w:p w:rsidR="00187EF4" w:rsidRPr="00C56AF0" w:rsidRDefault="00187EF4" w:rsidP="00187EF4">
            <w:pPr>
              <w:spacing w:line="240" w:lineRule="auto"/>
              <w:rPr>
                <w:rFonts w:ascii="Arial" w:hAnsi="Arial" w:cs="Arial"/>
                <w:sz w:val="16"/>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3F0536">
              <w:rPr>
                <w:rFonts w:ascii="Arial" w:hAnsi="Arial" w:cs="Arial"/>
                <w:sz w:val="16"/>
              </w:rPr>
              <w:t>C11689 C11781</w:t>
            </w:r>
            <w:r>
              <w:rPr>
                <w:rFonts w:ascii="Arial" w:hAnsi="Arial" w:cs="Arial"/>
                <w:sz w:val="16"/>
              </w:rPr>
              <w:t xml:space="preserve"> </w:t>
            </w:r>
            <w:r w:rsidRPr="004F6C5F">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C56AF0" w:rsidRDefault="00187EF4" w:rsidP="00187EF4">
            <w:pPr>
              <w:spacing w:line="240" w:lineRule="auto"/>
              <w:rPr>
                <w:rFonts w:ascii="Arial" w:hAnsi="Arial" w:cs="Arial"/>
                <w:sz w:val="16"/>
              </w:rPr>
            </w:pPr>
            <w:r w:rsidRPr="000C54E9">
              <w:rPr>
                <w:rFonts w:ascii="Arial" w:hAnsi="Arial" w:cs="Arial"/>
                <w:sz w:val="16"/>
              </w:rPr>
              <w:t>P8638 P8740 P9386 P9391 P9478 P10558 P10638 P10645</w:t>
            </w:r>
            <w:r>
              <w:rPr>
                <w:rFonts w:ascii="Arial" w:hAnsi="Arial" w:cs="Arial"/>
                <w:sz w:val="16"/>
              </w:rPr>
              <w:t xml:space="preserve"> </w:t>
            </w:r>
            <w:r w:rsidRPr="003F0536">
              <w:rPr>
                <w:rFonts w:ascii="Arial" w:hAnsi="Arial" w:cs="Arial"/>
                <w:sz w:val="16"/>
              </w:rPr>
              <w:t>P11689 P11781</w:t>
            </w:r>
            <w:r>
              <w:rPr>
                <w:rFonts w:ascii="Arial" w:hAnsi="Arial" w:cs="Arial"/>
                <w:sz w:val="16"/>
              </w:rPr>
              <w:t xml:space="preserve"> </w:t>
            </w:r>
            <w:r w:rsidRPr="004F6C5F">
              <w:rPr>
                <w:rFonts w:ascii="Arial" w:hAnsi="Arial" w:cs="Arial"/>
                <w:sz w:val="16"/>
              </w:rPr>
              <w:t>P12193</w:t>
            </w:r>
            <w:r>
              <w:rPr>
                <w:rFonts w:ascii="Arial" w:hAnsi="Arial" w:cs="Arial"/>
                <w:sz w:val="16"/>
              </w:rPr>
              <w:t xml:space="preserve"> </w:t>
            </w:r>
            <w:r w:rsidRPr="00A1254B">
              <w:rPr>
                <w:rFonts w:ascii="Arial" w:hAnsi="Arial" w:cs="Arial"/>
                <w:sz w:val="16"/>
              </w:rPr>
              <w:t>P12399 P12405</w:t>
            </w:r>
          </w:p>
        </w:tc>
        <w:tc>
          <w:tcPr>
            <w:tcW w:w="301" w:type="pct"/>
          </w:tcPr>
          <w:p w:rsidR="00187EF4" w:rsidRPr="00C56AF0" w:rsidRDefault="00187EF4" w:rsidP="00187EF4">
            <w:pPr>
              <w:spacing w:line="240" w:lineRule="auto"/>
              <w:rPr>
                <w:rFonts w:ascii="Arial" w:hAnsi="Arial" w:cs="Arial"/>
                <w:sz w:val="16"/>
              </w:rPr>
            </w:pPr>
            <w:r w:rsidRPr="000C54E9">
              <w:rPr>
                <w:rFonts w:ascii="Arial" w:hAnsi="Arial" w:cs="Arial"/>
                <w:sz w:val="16"/>
              </w:rPr>
              <w:t>4</w:t>
            </w:r>
          </w:p>
        </w:tc>
        <w:tc>
          <w:tcPr>
            <w:tcW w:w="301" w:type="pct"/>
          </w:tcPr>
          <w:p w:rsidR="00187EF4" w:rsidRPr="00C56AF0" w:rsidRDefault="00187EF4" w:rsidP="00187EF4">
            <w:pPr>
              <w:spacing w:line="240" w:lineRule="auto"/>
              <w:rPr>
                <w:rFonts w:ascii="Arial" w:hAnsi="Arial" w:cs="Arial"/>
                <w:sz w:val="16"/>
              </w:rPr>
            </w:pPr>
            <w:r w:rsidRPr="000C54E9">
              <w:rPr>
                <w:rFonts w:ascii="Arial" w:hAnsi="Arial" w:cs="Arial"/>
                <w:sz w:val="16"/>
              </w:rPr>
              <w:t>3</w:t>
            </w:r>
          </w:p>
        </w:tc>
        <w:tc>
          <w:tcPr>
            <w:tcW w:w="163" w:type="pct"/>
          </w:tcPr>
          <w:p w:rsidR="00187EF4" w:rsidRPr="00C56AF0" w:rsidRDefault="00187EF4" w:rsidP="00187EF4">
            <w:pPr>
              <w:spacing w:line="240" w:lineRule="auto"/>
              <w:rPr>
                <w:rFonts w:ascii="Arial" w:hAnsi="Arial" w:cs="Arial"/>
                <w:sz w:val="16"/>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C56AF0" w:rsidRDefault="00187EF4" w:rsidP="00187EF4">
            <w:pPr>
              <w:spacing w:line="240" w:lineRule="auto"/>
              <w:rPr>
                <w:rFonts w:ascii="Arial" w:eastAsia="Arial" w:hAnsi="Arial" w:cs="Arial"/>
                <w:sz w:val="16"/>
                <w:lang w:eastAsia="zh-CN"/>
              </w:rPr>
            </w:pPr>
          </w:p>
        </w:tc>
        <w:tc>
          <w:tcPr>
            <w:tcW w:w="541" w:type="pct"/>
          </w:tcPr>
          <w:p w:rsidR="00187EF4" w:rsidRPr="00C56AF0" w:rsidRDefault="00187EF4" w:rsidP="00187EF4">
            <w:pPr>
              <w:spacing w:line="240" w:lineRule="auto"/>
              <w:rPr>
                <w:rFonts w:ascii="Arial" w:hAnsi="Arial" w:cs="Arial"/>
                <w:sz w:val="16"/>
              </w:rPr>
            </w:pPr>
          </w:p>
        </w:tc>
        <w:tc>
          <w:tcPr>
            <w:tcW w:w="376" w:type="pct"/>
          </w:tcPr>
          <w:p w:rsidR="00187EF4" w:rsidRPr="00C56AF0" w:rsidRDefault="00187EF4" w:rsidP="00187EF4">
            <w:pPr>
              <w:spacing w:line="240" w:lineRule="auto"/>
              <w:rPr>
                <w:rFonts w:ascii="Arial" w:hAnsi="Arial" w:cs="Arial"/>
                <w:sz w:val="16"/>
              </w:rPr>
            </w:pPr>
          </w:p>
        </w:tc>
        <w:tc>
          <w:tcPr>
            <w:tcW w:w="135" w:type="pct"/>
          </w:tcPr>
          <w:p w:rsidR="00187EF4" w:rsidRPr="00C56AF0" w:rsidRDefault="00187EF4" w:rsidP="00187EF4">
            <w:pPr>
              <w:spacing w:line="240" w:lineRule="auto"/>
              <w:rPr>
                <w:rFonts w:ascii="Arial" w:eastAsia="Arial" w:hAnsi="Arial" w:cs="Arial"/>
                <w:sz w:val="16"/>
                <w:lang w:eastAsia="zh-CN"/>
              </w:rPr>
            </w:pPr>
          </w:p>
        </w:tc>
        <w:tc>
          <w:tcPr>
            <w:tcW w:w="876" w:type="pct"/>
          </w:tcPr>
          <w:p w:rsidR="00187EF4" w:rsidRPr="00C56AF0" w:rsidRDefault="00187EF4" w:rsidP="00187EF4">
            <w:pPr>
              <w:spacing w:line="240" w:lineRule="auto"/>
              <w:rPr>
                <w:rFonts w:ascii="Arial" w:hAnsi="Arial" w:cs="Arial"/>
                <w:sz w:val="16"/>
              </w:rPr>
            </w:pPr>
          </w:p>
        </w:tc>
        <w:tc>
          <w:tcPr>
            <w:tcW w:w="223" w:type="pct"/>
          </w:tcPr>
          <w:p w:rsidR="00187EF4" w:rsidRPr="00C56AF0" w:rsidRDefault="00187EF4" w:rsidP="00187EF4">
            <w:pPr>
              <w:spacing w:line="240" w:lineRule="auto"/>
              <w:rPr>
                <w:rFonts w:ascii="Arial" w:hAnsi="Arial" w:cs="Arial"/>
                <w:sz w:val="16"/>
              </w:rPr>
            </w:pPr>
          </w:p>
        </w:tc>
        <w:tc>
          <w:tcPr>
            <w:tcW w:w="244" w:type="pct"/>
          </w:tcPr>
          <w:p w:rsidR="00187EF4" w:rsidRPr="000C54E9" w:rsidRDefault="00187EF4" w:rsidP="00187EF4">
            <w:pPr>
              <w:spacing w:line="240" w:lineRule="auto"/>
              <w:rPr>
                <w:rFonts w:ascii="Arial" w:hAnsi="Arial" w:cs="Arial"/>
                <w:sz w:val="16"/>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A26C9A">
              <w:rPr>
                <w:rFonts w:ascii="Arial" w:hAnsi="Arial" w:cs="Arial"/>
                <w:sz w:val="16"/>
              </w:rPr>
              <w:t>C11689 C11781</w:t>
            </w:r>
            <w:r>
              <w:rPr>
                <w:rFonts w:ascii="Arial" w:hAnsi="Arial" w:cs="Arial"/>
                <w:sz w:val="16"/>
              </w:rPr>
              <w:t xml:space="preserve"> </w:t>
            </w:r>
            <w:r w:rsidRPr="00B33194">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0C54E9" w:rsidRDefault="00187EF4" w:rsidP="00187EF4">
            <w:pPr>
              <w:spacing w:line="240" w:lineRule="auto"/>
              <w:rPr>
                <w:rFonts w:ascii="Arial" w:hAnsi="Arial" w:cs="Arial"/>
                <w:sz w:val="16"/>
              </w:rPr>
            </w:pPr>
            <w:r w:rsidRPr="000C54E9">
              <w:rPr>
                <w:rFonts w:ascii="Arial" w:hAnsi="Arial" w:cs="Arial"/>
                <w:sz w:val="16"/>
              </w:rPr>
              <w:t>P8627 P8633 P9148 P9380 P9553 P10562</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5</w:t>
            </w:r>
          </w:p>
        </w:tc>
        <w:tc>
          <w:tcPr>
            <w:tcW w:w="163"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C56AF0" w:rsidRDefault="00187EF4" w:rsidP="00187EF4">
            <w:pPr>
              <w:spacing w:line="240" w:lineRule="auto"/>
              <w:rPr>
                <w:rFonts w:ascii="Arial" w:eastAsia="Arial" w:hAnsi="Arial" w:cs="Arial"/>
                <w:sz w:val="16"/>
                <w:lang w:eastAsia="zh-CN"/>
              </w:rPr>
            </w:pPr>
          </w:p>
        </w:tc>
        <w:tc>
          <w:tcPr>
            <w:tcW w:w="541" w:type="pct"/>
          </w:tcPr>
          <w:p w:rsidR="00187EF4" w:rsidRPr="00C56AF0" w:rsidRDefault="00187EF4" w:rsidP="00187EF4">
            <w:pPr>
              <w:spacing w:line="240" w:lineRule="auto"/>
              <w:rPr>
                <w:rFonts w:ascii="Arial" w:hAnsi="Arial" w:cs="Arial"/>
                <w:sz w:val="16"/>
              </w:rPr>
            </w:pPr>
          </w:p>
        </w:tc>
        <w:tc>
          <w:tcPr>
            <w:tcW w:w="376" w:type="pct"/>
          </w:tcPr>
          <w:p w:rsidR="00187EF4" w:rsidRPr="00C56AF0" w:rsidRDefault="00187EF4" w:rsidP="00187EF4">
            <w:pPr>
              <w:spacing w:line="240" w:lineRule="auto"/>
              <w:rPr>
                <w:rFonts w:ascii="Arial" w:hAnsi="Arial" w:cs="Arial"/>
                <w:sz w:val="16"/>
              </w:rPr>
            </w:pPr>
          </w:p>
        </w:tc>
        <w:tc>
          <w:tcPr>
            <w:tcW w:w="135" w:type="pct"/>
          </w:tcPr>
          <w:p w:rsidR="00187EF4" w:rsidRPr="00C56AF0" w:rsidRDefault="00187EF4" w:rsidP="00187EF4">
            <w:pPr>
              <w:spacing w:line="240" w:lineRule="auto"/>
              <w:rPr>
                <w:rFonts w:ascii="Arial" w:eastAsia="Arial" w:hAnsi="Arial" w:cs="Arial"/>
                <w:sz w:val="16"/>
                <w:lang w:eastAsia="zh-CN"/>
              </w:rPr>
            </w:pPr>
          </w:p>
        </w:tc>
        <w:tc>
          <w:tcPr>
            <w:tcW w:w="876" w:type="pct"/>
          </w:tcPr>
          <w:p w:rsidR="00187EF4" w:rsidRPr="00C56AF0" w:rsidRDefault="00187EF4" w:rsidP="00187EF4">
            <w:pPr>
              <w:spacing w:line="240" w:lineRule="auto"/>
              <w:rPr>
                <w:rFonts w:ascii="Arial" w:hAnsi="Arial" w:cs="Arial"/>
                <w:sz w:val="16"/>
              </w:rPr>
            </w:pPr>
          </w:p>
        </w:tc>
        <w:tc>
          <w:tcPr>
            <w:tcW w:w="223" w:type="pct"/>
          </w:tcPr>
          <w:p w:rsidR="00187EF4" w:rsidRPr="00C56AF0" w:rsidRDefault="00187EF4" w:rsidP="00187EF4">
            <w:pPr>
              <w:spacing w:line="240" w:lineRule="auto"/>
              <w:rPr>
                <w:rFonts w:ascii="Arial" w:hAnsi="Arial" w:cs="Arial"/>
                <w:sz w:val="16"/>
              </w:rPr>
            </w:pPr>
          </w:p>
        </w:tc>
        <w:tc>
          <w:tcPr>
            <w:tcW w:w="244" w:type="pct"/>
          </w:tcPr>
          <w:p w:rsidR="00187EF4" w:rsidRPr="000C54E9" w:rsidRDefault="00187EF4" w:rsidP="00187EF4">
            <w:pPr>
              <w:spacing w:line="240" w:lineRule="auto"/>
              <w:rPr>
                <w:rFonts w:ascii="Arial" w:hAnsi="Arial" w:cs="Arial"/>
                <w:sz w:val="16"/>
              </w:rPr>
            </w:pPr>
            <w:r w:rsidRPr="000C54E9">
              <w:rPr>
                <w:rFonts w:ascii="Arial" w:hAnsi="Arial" w:cs="Arial"/>
                <w:sz w:val="16"/>
              </w:rPr>
              <w:t>MP</w:t>
            </w:r>
          </w:p>
        </w:tc>
        <w:tc>
          <w:tcPr>
            <w:tcW w:w="451" w:type="pct"/>
          </w:tcPr>
          <w:p w:rsidR="00187EF4" w:rsidRPr="000C54E9" w:rsidRDefault="00187EF4" w:rsidP="00187EF4">
            <w:pPr>
              <w:spacing w:line="240" w:lineRule="auto"/>
              <w:rPr>
                <w:rFonts w:ascii="Arial" w:hAnsi="Arial" w:cs="Arial"/>
                <w:sz w:val="16"/>
              </w:rPr>
            </w:pPr>
            <w:r w:rsidRPr="000C54E9">
              <w:rPr>
                <w:rFonts w:ascii="Arial" w:hAnsi="Arial" w:cs="Arial"/>
                <w:sz w:val="16"/>
              </w:rPr>
              <w:t>C8627 C8633 C8638 C8740 C9148 C9180 C9380 C9384 C9386 C9391 C9477 C9478 C9553 C9609 C10555 C10556 C10558 C10559 C10560 C10562 C10591 C10593 C10610 C10625 C10628 C10629 C10638 C10645</w:t>
            </w:r>
            <w:r>
              <w:rPr>
                <w:rFonts w:ascii="Arial" w:hAnsi="Arial" w:cs="Arial"/>
                <w:sz w:val="16"/>
              </w:rPr>
              <w:t xml:space="preserve"> </w:t>
            </w:r>
            <w:r w:rsidRPr="00845DEE">
              <w:rPr>
                <w:rFonts w:ascii="Arial" w:hAnsi="Arial" w:cs="Arial"/>
                <w:sz w:val="16"/>
              </w:rPr>
              <w:t>C11689 C11781</w:t>
            </w:r>
            <w:r>
              <w:rPr>
                <w:rFonts w:ascii="Arial" w:hAnsi="Arial" w:cs="Arial"/>
                <w:sz w:val="16"/>
              </w:rPr>
              <w:t xml:space="preserve"> </w:t>
            </w:r>
            <w:r w:rsidRPr="004A2718">
              <w:rPr>
                <w:rFonts w:ascii="Arial" w:hAnsi="Arial" w:cs="Arial"/>
                <w:sz w:val="16"/>
              </w:rPr>
              <w:t>C12193</w:t>
            </w:r>
            <w:r>
              <w:rPr>
                <w:rFonts w:ascii="Arial" w:hAnsi="Arial" w:cs="Arial"/>
                <w:sz w:val="16"/>
              </w:rPr>
              <w:t xml:space="preserve"> </w:t>
            </w:r>
            <w:r w:rsidRPr="00A1254B">
              <w:rPr>
                <w:rFonts w:ascii="Arial" w:hAnsi="Arial" w:cs="Arial"/>
                <w:sz w:val="16"/>
              </w:rPr>
              <w:t>C12399 C12404 C12405</w:t>
            </w:r>
          </w:p>
        </w:tc>
        <w:tc>
          <w:tcPr>
            <w:tcW w:w="445" w:type="pct"/>
          </w:tcPr>
          <w:p w:rsidR="00187EF4" w:rsidRPr="000C54E9" w:rsidRDefault="00187EF4" w:rsidP="00187EF4">
            <w:pPr>
              <w:spacing w:line="240" w:lineRule="auto"/>
              <w:rPr>
                <w:rFonts w:ascii="Arial" w:hAnsi="Arial" w:cs="Arial"/>
                <w:sz w:val="16"/>
              </w:rPr>
            </w:pPr>
            <w:r w:rsidRPr="000C54E9">
              <w:rPr>
                <w:rFonts w:ascii="Arial" w:hAnsi="Arial" w:cs="Arial"/>
                <w:sz w:val="16"/>
              </w:rPr>
              <w:t>P9180</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301" w:type="pct"/>
          </w:tcPr>
          <w:p w:rsidR="00187EF4" w:rsidRPr="000C54E9" w:rsidRDefault="00187EF4" w:rsidP="00187EF4">
            <w:pPr>
              <w:spacing w:line="240" w:lineRule="auto"/>
              <w:rPr>
                <w:rFonts w:ascii="Arial" w:hAnsi="Arial" w:cs="Arial"/>
                <w:sz w:val="16"/>
              </w:rPr>
            </w:pPr>
            <w:r w:rsidRPr="000C54E9">
              <w:rPr>
                <w:rFonts w:ascii="Arial" w:hAnsi="Arial" w:cs="Arial"/>
                <w:sz w:val="16"/>
              </w:rPr>
              <w:t>6</w:t>
            </w:r>
          </w:p>
        </w:tc>
        <w:tc>
          <w:tcPr>
            <w:tcW w:w="163" w:type="pct"/>
          </w:tcPr>
          <w:p w:rsidR="00187EF4" w:rsidRPr="000C54E9" w:rsidRDefault="00187EF4" w:rsidP="00187EF4">
            <w:pPr>
              <w:spacing w:line="240" w:lineRule="auto"/>
              <w:rPr>
                <w:rFonts w:ascii="Arial" w:hAnsi="Arial" w:cs="Arial"/>
                <w:sz w:val="16"/>
              </w:rPr>
            </w:pPr>
            <w:r w:rsidRPr="000C54E9">
              <w:rPr>
                <w:rFonts w:ascii="Arial" w:hAnsi="Arial" w:cs="Arial"/>
                <w:sz w:val="16"/>
              </w:rPr>
              <w:t>4</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Tofacitinib</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Xeljanz</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7F5D6C">
              <w:rPr>
                <w:rFonts w:ascii="Arial" w:eastAsia="Arial" w:hAnsi="Arial" w:cs="Arial"/>
                <w:sz w:val="16"/>
                <w:szCs w:val="22"/>
                <w:lang w:eastAsia="zh-CN"/>
              </w:rPr>
              <w:t>C8627 C8638 C8725 C8750</w:t>
            </w:r>
            <w:r>
              <w:rPr>
                <w:rFonts w:ascii="Arial" w:eastAsia="Arial" w:hAnsi="Arial" w:cs="Arial"/>
                <w:sz w:val="16"/>
                <w:szCs w:val="22"/>
                <w:lang w:eastAsia="zh-CN"/>
              </w:rPr>
              <w:t xml:space="preserve"> </w:t>
            </w:r>
            <w:r w:rsidRPr="004840F1">
              <w:rPr>
                <w:rFonts w:ascii="Arial" w:eastAsia="Arial" w:hAnsi="Arial" w:cs="Arial"/>
                <w:sz w:val="16"/>
                <w:szCs w:val="22"/>
                <w:lang w:eastAsia="zh-CN"/>
              </w:rPr>
              <w:t xml:space="preserve">C9064 </w:t>
            </w:r>
            <w:r w:rsidRPr="00845DEE">
              <w:rPr>
                <w:rFonts w:ascii="Arial" w:eastAsia="Arial" w:hAnsi="Arial" w:cs="Arial"/>
                <w:sz w:val="16"/>
                <w:szCs w:val="22"/>
                <w:lang w:eastAsia="zh-CN"/>
              </w:rPr>
              <w:t>C11689 C11807</w:t>
            </w:r>
            <w:r>
              <w:rPr>
                <w:rFonts w:ascii="Arial" w:eastAsia="Arial" w:hAnsi="Arial" w:cs="Arial"/>
                <w:sz w:val="16"/>
                <w:szCs w:val="22"/>
                <w:lang w:eastAsia="zh-CN"/>
              </w:rPr>
              <w:t xml:space="preserve"> </w:t>
            </w:r>
            <w:r w:rsidRPr="00873A1E">
              <w:rPr>
                <w:rFonts w:ascii="Arial" w:eastAsia="Arial" w:hAnsi="Arial" w:cs="Arial"/>
                <w:sz w:val="16"/>
                <w:szCs w:val="22"/>
                <w:lang w:eastAsia="zh-CN"/>
              </w:rPr>
              <w:t>C11883 C11886 C11915 C11940 C11944 C11945 C11956 C11975 C11976 C11978</w:t>
            </w:r>
            <w:r>
              <w:rPr>
                <w:rFonts w:ascii="Arial" w:eastAsia="Arial" w:hAnsi="Arial" w:cs="Arial"/>
                <w:sz w:val="16"/>
                <w:szCs w:val="22"/>
                <w:lang w:eastAsia="zh-CN"/>
              </w:rPr>
              <w:t xml:space="preserve"> </w:t>
            </w:r>
            <w:r w:rsidRPr="003B71B4">
              <w:rPr>
                <w:rFonts w:ascii="Arial" w:eastAsia="Arial" w:hAnsi="Arial" w:cs="Arial"/>
                <w:sz w:val="16"/>
                <w:szCs w:val="22"/>
                <w:lang w:eastAsia="zh-CN"/>
              </w:rPr>
              <w:t>C12354 C12366</w:t>
            </w:r>
            <w:r>
              <w:rPr>
                <w:rFonts w:ascii="Arial" w:eastAsia="Arial" w:hAnsi="Arial" w:cs="Arial"/>
                <w:sz w:val="16"/>
                <w:szCs w:val="22"/>
                <w:lang w:eastAsia="zh-CN"/>
              </w:rPr>
              <w:t xml:space="preserve"> </w:t>
            </w:r>
            <w:r w:rsidRPr="00AB6285">
              <w:rPr>
                <w:rFonts w:ascii="Arial" w:eastAsia="Arial" w:hAnsi="Arial" w:cs="Arial"/>
                <w:sz w:val="16"/>
                <w:szCs w:val="22"/>
                <w:lang w:eastAsia="zh-CN"/>
              </w:rPr>
              <w:t>C12976</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654B1F">
              <w:rPr>
                <w:rFonts w:ascii="Arial" w:eastAsia="Arial" w:hAnsi="Arial" w:cs="Arial"/>
                <w:sz w:val="16"/>
                <w:szCs w:val="22"/>
                <w:lang w:eastAsia="zh-CN"/>
              </w:rPr>
              <w:t>P8638 P8750</w:t>
            </w:r>
            <w:r>
              <w:rPr>
                <w:rFonts w:ascii="Arial" w:eastAsia="Arial" w:hAnsi="Arial" w:cs="Arial"/>
                <w:sz w:val="16"/>
                <w:szCs w:val="22"/>
                <w:lang w:eastAsia="zh-CN"/>
              </w:rPr>
              <w:t xml:space="preserve"> </w:t>
            </w:r>
            <w:r w:rsidRPr="004840F1">
              <w:rPr>
                <w:rFonts w:ascii="Arial" w:eastAsia="Arial" w:hAnsi="Arial" w:cs="Arial"/>
                <w:sz w:val="16"/>
                <w:szCs w:val="22"/>
                <w:lang w:eastAsia="zh-CN"/>
              </w:rPr>
              <w:t xml:space="preserve">P9064 </w:t>
            </w:r>
            <w:r w:rsidRPr="00845DEE">
              <w:rPr>
                <w:rFonts w:ascii="Arial" w:eastAsia="Arial" w:hAnsi="Arial" w:cs="Arial"/>
                <w:sz w:val="16"/>
                <w:szCs w:val="22"/>
                <w:lang w:eastAsia="zh-CN"/>
              </w:rPr>
              <w:t>P11689 P11807</w:t>
            </w:r>
            <w:r>
              <w:rPr>
                <w:rFonts w:ascii="Arial" w:eastAsia="Arial" w:hAnsi="Arial" w:cs="Arial"/>
                <w:sz w:val="16"/>
                <w:szCs w:val="22"/>
                <w:lang w:eastAsia="zh-CN"/>
              </w:rPr>
              <w:t xml:space="preserve"> </w:t>
            </w:r>
            <w:r w:rsidRPr="00873A1E">
              <w:rPr>
                <w:rFonts w:ascii="Arial" w:eastAsia="Arial" w:hAnsi="Arial" w:cs="Arial"/>
                <w:sz w:val="16"/>
                <w:szCs w:val="22"/>
                <w:lang w:eastAsia="zh-CN"/>
              </w:rPr>
              <w:t>P11915 P11940 P11944 P11945 P11956 P11975 P11976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654B1F">
              <w:rPr>
                <w:rFonts w:ascii="Arial" w:eastAsia="Arial" w:hAnsi="Arial" w:cs="Arial"/>
                <w:sz w:val="16"/>
                <w:szCs w:val="22"/>
                <w:lang w:eastAsia="zh-CN"/>
              </w:rPr>
              <w:t>C8627 C8638 C8725 C8750</w:t>
            </w:r>
            <w:r>
              <w:rPr>
                <w:rFonts w:ascii="Arial" w:eastAsia="Arial" w:hAnsi="Arial" w:cs="Arial"/>
                <w:sz w:val="16"/>
                <w:szCs w:val="22"/>
                <w:lang w:eastAsia="zh-CN"/>
              </w:rPr>
              <w:t xml:space="preserve"> </w:t>
            </w:r>
            <w:r w:rsidRPr="004840F1">
              <w:rPr>
                <w:rFonts w:ascii="Arial" w:eastAsia="Arial" w:hAnsi="Arial" w:cs="Arial"/>
                <w:sz w:val="16"/>
                <w:szCs w:val="22"/>
                <w:lang w:eastAsia="zh-CN"/>
              </w:rPr>
              <w:t xml:space="preserve">C9064 </w:t>
            </w:r>
            <w:r w:rsidRPr="00845DEE">
              <w:rPr>
                <w:rFonts w:ascii="Arial" w:eastAsia="Arial" w:hAnsi="Arial" w:cs="Arial"/>
                <w:sz w:val="16"/>
                <w:szCs w:val="22"/>
                <w:lang w:eastAsia="zh-CN"/>
              </w:rPr>
              <w:t>C11689 C11807</w:t>
            </w:r>
            <w:r>
              <w:rPr>
                <w:rFonts w:ascii="Arial" w:eastAsia="Arial" w:hAnsi="Arial" w:cs="Arial"/>
                <w:sz w:val="16"/>
                <w:szCs w:val="22"/>
                <w:lang w:eastAsia="zh-CN"/>
              </w:rPr>
              <w:t xml:space="preserve"> </w:t>
            </w:r>
            <w:r w:rsidRPr="00873A1E">
              <w:rPr>
                <w:rFonts w:ascii="Arial" w:eastAsia="Arial" w:hAnsi="Arial" w:cs="Arial"/>
                <w:sz w:val="16"/>
                <w:szCs w:val="22"/>
                <w:lang w:eastAsia="zh-CN"/>
              </w:rPr>
              <w:t>C11883 C11886 C11915 C11940 C11944 C11945 C11956 C11975 C11976 C11978</w:t>
            </w:r>
            <w:r>
              <w:rPr>
                <w:rFonts w:ascii="Arial" w:eastAsia="Arial" w:hAnsi="Arial" w:cs="Arial"/>
                <w:sz w:val="16"/>
                <w:szCs w:val="22"/>
                <w:lang w:eastAsia="zh-CN"/>
              </w:rPr>
              <w:t xml:space="preserve"> </w:t>
            </w:r>
            <w:r w:rsidRPr="003B71B4">
              <w:rPr>
                <w:rFonts w:ascii="Arial" w:eastAsia="Arial" w:hAnsi="Arial" w:cs="Arial"/>
                <w:sz w:val="16"/>
                <w:szCs w:val="22"/>
                <w:lang w:eastAsia="zh-CN"/>
              </w:rPr>
              <w:t>C12354 C12366</w:t>
            </w:r>
            <w:r>
              <w:rPr>
                <w:rFonts w:ascii="Arial" w:eastAsia="Arial" w:hAnsi="Arial" w:cs="Arial"/>
                <w:sz w:val="16"/>
                <w:szCs w:val="22"/>
                <w:lang w:eastAsia="zh-CN"/>
              </w:rPr>
              <w:t xml:space="preserve"> </w:t>
            </w:r>
            <w:r w:rsidRPr="00AB6285">
              <w:rPr>
                <w:rFonts w:ascii="Arial" w:eastAsia="Arial" w:hAnsi="Arial" w:cs="Arial"/>
                <w:sz w:val="16"/>
                <w:szCs w:val="22"/>
                <w:lang w:eastAsia="zh-CN"/>
              </w:rPr>
              <w:t>C12976</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654B1F">
              <w:rPr>
                <w:rFonts w:ascii="Arial" w:eastAsia="Arial" w:hAnsi="Arial" w:cs="Arial"/>
                <w:sz w:val="16"/>
                <w:szCs w:val="22"/>
                <w:lang w:eastAsia="zh-CN"/>
              </w:rPr>
              <w:t>P8627 P8725</w:t>
            </w:r>
            <w:r>
              <w:rPr>
                <w:rFonts w:ascii="Arial" w:eastAsia="Arial" w:hAnsi="Arial" w:cs="Arial"/>
                <w:sz w:val="16"/>
                <w:szCs w:val="22"/>
                <w:lang w:eastAsia="zh-CN"/>
              </w:rPr>
              <w:t xml:space="preserve"> </w:t>
            </w:r>
            <w:r w:rsidRPr="00873A1E">
              <w:rPr>
                <w:rFonts w:ascii="Arial" w:eastAsia="Arial" w:hAnsi="Arial" w:cs="Arial"/>
                <w:sz w:val="16"/>
                <w:szCs w:val="22"/>
                <w:lang w:eastAsia="zh-CN"/>
              </w:rPr>
              <w:t>P11883 P11886 P11978</w:t>
            </w:r>
            <w:r>
              <w:rPr>
                <w:rFonts w:ascii="Arial" w:eastAsia="Arial" w:hAnsi="Arial" w:cs="Arial"/>
                <w:sz w:val="16"/>
                <w:szCs w:val="22"/>
                <w:lang w:eastAsia="zh-CN"/>
              </w:rPr>
              <w:t xml:space="preserve"> </w:t>
            </w:r>
            <w:r w:rsidRPr="003B71B4">
              <w:rPr>
                <w:rFonts w:ascii="Arial" w:eastAsia="Arial" w:hAnsi="Arial" w:cs="Arial"/>
                <w:sz w:val="16"/>
                <w:szCs w:val="22"/>
                <w:lang w:eastAsia="zh-CN"/>
              </w:rPr>
              <w:t>P12354 P12366</w:t>
            </w:r>
            <w:r>
              <w:rPr>
                <w:rFonts w:ascii="Arial" w:eastAsia="Arial" w:hAnsi="Arial" w:cs="Arial"/>
                <w:sz w:val="16"/>
                <w:szCs w:val="22"/>
                <w:lang w:eastAsia="zh-CN"/>
              </w:rPr>
              <w:t xml:space="preserve"> </w:t>
            </w:r>
            <w:r w:rsidRPr="00AB6285">
              <w:rPr>
                <w:rFonts w:ascii="Arial" w:eastAsia="Arial" w:hAnsi="Arial" w:cs="Arial"/>
                <w:sz w:val="16"/>
                <w:szCs w:val="22"/>
                <w:lang w:eastAsia="zh-CN"/>
              </w:rPr>
              <w:t>P12976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Tablet 10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Xeljanz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PF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MP</w:t>
            </w:r>
          </w:p>
        </w:tc>
        <w:tc>
          <w:tcPr>
            <w:tcW w:w="451" w:type="pct"/>
          </w:tcPr>
          <w:p w:rsidR="00187EF4" w:rsidRPr="00654B1F"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C11883 C11915 C11940 C11975 C11976</w:t>
            </w:r>
            <w:r>
              <w:rPr>
                <w:rFonts w:ascii="Arial" w:eastAsia="Arial" w:hAnsi="Arial" w:cs="Arial"/>
                <w:sz w:val="16"/>
                <w:szCs w:val="22"/>
                <w:lang w:eastAsia="zh-CN"/>
              </w:rPr>
              <w:t xml:space="preserve"> </w:t>
            </w:r>
            <w:r w:rsidRPr="00AB6285">
              <w:rPr>
                <w:rFonts w:ascii="Arial" w:eastAsia="Arial" w:hAnsi="Arial" w:cs="Arial"/>
                <w:sz w:val="16"/>
                <w:szCs w:val="22"/>
                <w:lang w:eastAsia="zh-CN"/>
              </w:rPr>
              <w:t>C12976</w:t>
            </w:r>
          </w:p>
        </w:tc>
        <w:tc>
          <w:tcPr>
            <w:tcW w:w="445" w:type="pct"/>
          </w:tcPr>
          <w:p w:rsidR="00187EF4" w:rsidRPr="00654B1F"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P11915 P11940 P11975 P11976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56</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p>
        </w:tc>
        <w:tc>
          <w:tcPr>
            <w:tcW w:w="223" w:type="pct"/>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MP</w:t>
            </w:r>
          </w:p>
        </w:tc>
        <w:tc>
          <w:tcPr>
            <w:tcW w:w="451" w:type="pct"/>
          </w:tcPr>
          <w:p w:rsidR="00187EF4" w:rsidRPr="00654B1F"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C11883 C11915 C11940 C11975 C11976</w:t>
            </w:r>
            <w:r>
              <w:rPr>
                <w:rFonts w:ascii="Arial" w:eastAsia="Arial" w:hAnsi="Arial" w:cs="Arial"/>
                <w:sz w:val="16"/>
                <w:szCs w:val="22"/>
                <w:lang w:eastAsia="zh-CN"/>
              </w:rPr>
              <w:t xml:space="preserve"> </w:t>
            </w:r>
            <w:r w:rsidRPr="00AB6285">
              <w:rPr>
                <w:rFonts w:ascii="Arial" w:eastAsia="Arial" w:hAnsi="Arial" w:cs="Arial"/>
                <w:sz w:val="16"/>
                <w:szCs w:val="22"/>
                <w:lang w:eastAsia="zh-CN"/>
              </w:rPr>
              <w:t>C12976</w:t>
            </w:r>
          </w:p>
        </w:tc>
        <w:tc>
          <w:tcPr>
            <w:tcW w:w="445" w:type="pct"/>
          </w:tcPr>
          <w:p w:rsidR="00187EF4" w:rsidRPr="00654B1F"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P11883</w:t>
            </w:r>
            <w:r>
              <w:rPr>
                <w:rFonts w:ascii="Arial" w:eastAsia="Arial" w:hAnsi="Arial" w:cs="Arial"/>
                <w:sz w:val="16"/>
                <w:szCs w:val="22"/>
                <w:lang w:eastAsia="zh-CN"/>
              </w:rPr>
              <w:t xml:space="preserve"> </w:t>
            </w:r>
            <w:r w:rsidRPr="00AB6285">
              <w:rPr>
                <w:rFonts w:ascii="Arial" w:eastAsia="Arial" w:hAnsi="Arial" w:cs="Arial"/>
                <w:sz w:val="16"/>
                <w:szCs w:val="22"/>
                <w:lang w:eastAsia="zh-CN"/>
              </w:rPr>
              <w:t>P12976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56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861F9">
              <w:rPr>
                <w:rFonts w:ascii="Arial" w:eastAsia="Arial" w:hAnsi="Arial" w:cs="Arial"/>
                <w:sz w:val="16"/>
                <w:szCs w:val="22"/>
                <w:lang w:eastAsia="zh-CN"/>
              </w:rPr>
              <w:t>56</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Tolvaptan</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Pack containing 28 tablets 15 mg and 28 tablets 45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Jinarc</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OS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C8288 C10250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Pack containing 28 tablets 30 mg and 28 tablets 60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Jinarc</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OS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C8288 C10250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Pack containing 28 tablets 30 mg and 28 tablets 90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Jinarc</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OS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C8288 C10250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AF6969">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Tablet 15 mg</w:t>
            </w:r>
          </w:p>
        </w:tc>
        <w:tc>
          <w:tcPr>
            <w:tcW w:w="376"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Jinarc</w:t>
            </w:r>
          </w:p>
        </w:tc>
        <w:tc>
          <w:tcPr>
            <w:tcW w:w="223"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OS</w:t>
            </w:r>
          </w:p>
        </w:tc>
        <w:tc>
          <w:tcPr>
            <w:tcW w:w="244"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C8288 C10250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28</w:t>
            </w:r>
          </w:p>
        </w:tc>
        <w:tc>
          <w:tcPr>
            <w:tcW w:w="301"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5</w:t>
            </w:r>
          </w:p>
        </w:tc>
        <w:tc>
          <w:tcPr>
            <w:tcW w:w="163"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Tablet 30 mg</w:t>
            </w:r>
          </w:p>
        </w:tc>
        <w:tc>
          <w:tcPr>
            <w:tcW w:w="376"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Jinarc</w:t>
            </w:r>
          </w:p>
        </w:tc>
        <w:tc>
          <w:tcPr>
            <w:tcW w:w="223"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OS</w:t>
            </w:r>
          </w:p>
        </w:tc>
        <w:tc>
          <w:tcPr>
            <w:tcW w:w="244"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C8288 C10250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28</w:t>
            </w:r>
          </w:p>
        </w:tc>
        <w:tc>
          <w:tcPr>
            <w:tcW w:w="301"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5</w:t>
            </w:r>
          </w:p>
        </w:tc>
        <w:tc>
          <w:tcPr>
            <w:tcW w:w="163" w:type="pct"/>
          </w:tcPr>
          <w:p w:rsidR="00187EF4" w:rsidRPr="00AF6969" w:rsidRDefault="00187EF4" w:rsidP="00187EF4">
            <w:pPr>
              <w:spacing w:line="240" w:lineRule="auto"/>
              <w:rPr>
                <w:rFonts w:ascii="Arial" w:eastAsia="Arial" w:hAnsi="Arial" w:cs="Arial"/>
                <w:sz w:val="16"/>
                <w:szCs w:val="22"/>
                <w:lang w:eastAsia="zh-CN"/>
              </w:rPr>
            </w:pPr>
            <w:r w:rsidRPr="00CA74BB">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Topiramate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15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Topamax Sprinkle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C5173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25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Topamax Sprinkle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C5173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50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Topamax Sprinkle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C5173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Epiramax 25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NOUMED 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VO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RBX 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Topamax</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Topiramate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Epiramax 50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NOUMED 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VO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RBX 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Topamax</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Topiramate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4D412C">
              <w:rPr>
                <w:rFonts w:ascii="Arial" w:eastAsia="Arial" w:hAnsi="Arial" w:cs="Arial"/>
                <w:sz w:val="16"/>
                <w:szCs w:val="22"/>
                <w:lang w:eastAsia="zh-CN"/>
              </w:rPr>
              <w:t xml:space="preserve">C5325 </w:t>
            </w: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Epiramax 100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4D412C">
              <w:rPr>
                <w:rFonts w:ascii="Arial" w:eastAsia="Arial" w:hAnsi="Arial" w:cs="Arial"/>
                <w:sz w:val="16"/>
                <w:szCs w:val="22"/>
                <w:lang w:eastAsia="zh-CN"/>
              </w:rPr>
              <w:t xml:space="preserve">C5325 </w:t>
            </w: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NOUMED 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VO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 NP</w:t>
            </w:r>
          </w:p>
        </w:tc>
        <w:tc>
          <w:tcPr>
            <w:tcW w:w="451" w:type="pct"/>
          </w:tcPr>
          <w:p w:rsidR="00187EF4" w:rsidRPr="004D412C"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C5325 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RBX 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4D412C">
              <w:rPr>
                <w:rFonts w:ascii="Arial" w:eastAsia="Arial" w:hAnsi="Arial" w:cs="Arial"/>
                <w:sz w:val="16"/>
                <w:szCs w:val="22"/>
                <w:lang w:eastAsia="zh-CN"/>
              </w:rPr>
              <w:t xml:space="preserve">C5325 </w:t>
            </w: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4D412C">
              <w:rPr>
                <w:rFonts w:ascii="Arial" w:eastAsia="Arial" w:hAnsi="Arial" w:cs="Arial"/>
                <w:sz w:val="16"/>
                <w:szCs w:val="22"/>
                <w:lang w:eastAsia="zh-CN"/>
              </w:rPr>
              <w:t xml:space="preserve">C5325 </w:t>
            </w: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Topamax</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4D412C">
              <w:rPr>
                <w:rFonts w:ascii="Arial" w:eastAsia="Arial" w:hAnsi="Arial" w:cs="Arial"/>
                <w:sz w:val="16"/>
                <w:szCs w:val="22"/>
                <w:lang w:eastAsia="zh-CN"/>
              </w:rPr>
              <w:t xml:space="preserve">C5325 </w:t>
            </w: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Topiramate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4D412C">
              <w:rPr>
                <w:rFonts w:ascii="Arial" w:eastAsia="Arial" w:hAnsi="Arial" w:cs="Arial"/>
                <w:sz w:val="16"/>
                <w:szCs w:val="22"/>
                <w:lang w:eastAsia="zh-CN"/>
              </w:rPr>
              <w:t xml:space="preserve">C5325 </w:t>
            </w: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Epiramax 200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NOUMED 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VO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RBX Topiramate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Tamate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Topamax</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JC</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Topiramate Sandoz</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C5516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Topotecan</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I.V. infusion 4 mg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Hycamtin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Solution concentrate for I.V. infusion 4 mg in 4 mL (as hydrochloride)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Topotecan Accord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OC</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MP</w:t>
            </w:r>
          </w:p>
        </w:tc>
        <w:tc>
          <w:tcPr>
            <w:tcW w:w="451" w:type="pct"/>
          </w:tcPr>
          <w:p w:rsidR="00187EF4" w:rsidRPr="00BB35A8" w:rsidDel="00C82296"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375FF4">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Toremifene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60 mg (as citrate)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Fareston</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OX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w:t>
            </w:r>
          </w:p>
        </w:tc>
        <w:tc>
          <w:tcPr>
            <w:tcW w:w="54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Capsule containing tramadol hydrochloride 50 mg</w:t>
            </w:r>
          </w:p>
        </w:tc>
        <w:tc>
          <w:tcPr>
            <w:tcW w:w="3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Oral</w:t>
            </w: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APO-Tramadol</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TX</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Sandoz</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SZ</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Tramal</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CS</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Tramedo</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AF</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Zydol</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RW</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P10766</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APO-Tramadol</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TX</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P10764 P10771 P10772</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P10768</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Sandoz</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SZ</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P10764 P10771 P10772</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P10768</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Tramal</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CS</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P10764 P10771 P10772</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P10768</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Tramedo</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AF</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P10764 P10771 P10772</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P10768</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Zydol</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RW</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C10766 C10771 C10772</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P10764 P10771 P10772</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C10766 C10768</w:t>
            </w:r>
          </w:p>
        </w:tc>
        <w:tc>
          <w:tcPr>
            <w:tcW w:w="44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P10768</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Injection containing tramadol hydrochloride 100 mg in 2 mL</w:t>
            </w:r>
          </w:p>
        </w:tc>
        <w:tc>
          <w:tcPr>
            <w:tcW w:w="3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Injection</w:t>
            </w: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AN</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JU</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C10771 C10772</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C10768</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Sandoz</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SZ</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C10771 C10772</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C10768</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Tramal 100</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CS</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C10771 C10772</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C10768</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5</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Oral drops containing tramadol hydrochloride 100 mg per mL, 10 mL</w:t>
            </w:r>
          </w:p>
        </w:tc>
        <w:tc>
          <w:tcPr>
            <w:tcW w:w="3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Oral</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Tramal</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CS</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C10764 C10771 C10772</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p>
        </w:tc>
        <w:tc>
          <w:tcPr>
            <w:tcW w:w="223" w:type="pct"/>
          </w:tcPr>
          <w:p w:rsidR="00187EF4" w:rsidRPr="006E01D2" w:rsidRDefault="00187EF4" w:rsidP="00187EF4">
            <w:pPr>
              <w:spacing w:line="240" w:lineRule="auto"/>
              <w:rPr>
                <w:rFonts w:ascii="Arial" w:eastAsia="Arial" w:hAnsi="Arial" w:cs="Arial"/>
                <w:sz w:val="16"/>
                <w:lang w:eastAsia="zh-CN"/>
              </w:rPr>
            </w:pP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PDP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C10768</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1</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Tablet (sustained release) containing tramadol hydrochloride 50 mg</w:t>
            </w:r>
          </w:p>
        </w:tc>
        <w:tc>
          <w:tcPr>
            <w:tcW w:w="3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Oral</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Tramal SR 50</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CS</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Tablet (sustained release) containing tramadol hydrochloride 100 mg</w:t>
            </w:r>
          </w:p>
        </w:tc>
        <w:tc>
          <w:tcPr>
            <w:tcW w:w="3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Oral</w:t>
            </w: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APO-Tramadol SR</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TX</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Sandoz SR</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SZ</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SR generichealth</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GQ</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Tramal SR 100</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CS</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Tramedo SR</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AL</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Zydol SR 100</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RW</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Tablet (sustained release) containing tramadol hydrochloride 150 mg</w:t>
            </w:r>
          </w:p>
        </w:tc>
        <w:tc>
          <w:tcPr>
            <w:tcW w:w="3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Oral</w:t>
            </w: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APO-Tramadol SR</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TX</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Sandoz SR</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SZ</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SR generichealth</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GQ</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Tramal SR 150</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CS</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Tramedo SR</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AL</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Zydol SR 150</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RW</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Tablet (sustained release) containing tramadol hydrochloride 200 mg</w:t>
            </w:r>
          </w:p>
        </w:tc>
        <w:tc>
          <w:tcPr>
            <w:tcW w:w="3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Oral</w:t>
            </w: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APO-Tramadol SR</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TX</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Sandoz SR</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SZ</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Tramadol SR generichealth</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GQ</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Tramal SR 200</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CS</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Tramedo SR</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AL</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tcPr>
          <w:p w:rsidR="00187EF4" w:rsidRPr="006E01D2" w:rsidRDefault="00187EF4" w:rsidP="00187EF4">
            <w:pPr>
              <w:spacing w:line="240" w:lineRule="auto"/>
              <w:rPr>
                <w:rFonts w:ascii="Arial" w:eastAsia="Arial" w:hAnsi="Arial" w:cs="Arial"/>
                <w:sz w:val="16"/>
                <w:lang w:eastAsia="zh-CN"/>
              </w:rPr>
            </w:pPr>
          </w:p>
        </w:tc>
        <w:tc>
          <w:tcPr>
            <w:tcW w:w="541" w:type="pct"/>
          </w:tcPr>
          <w:p w:rsidR="00187EF4" w:rsidRPr="006E01D2" w:rsidRDefault="00187EF4" w:rsidP="00187EF4">
            <w:pPr>
              <w:spacing w:line="240" w:lineRule="auto"/>
              <w:rPr>
                <w:rFonts w:ascii="Arial" w:eastAsia="Arial" w:hAnsi="Arial" w:cs="Arial"/>
                <w:sz w:val="16"/>
                <w:lang w:eastAsia="zh-CN"/>
              </w:rPr>
            </w:pPr>
          </w:p>
        </w:tc>
        <w:tc>
          <w:tcPr>
            <w:tcW w:w="376" w:type="pct"/>
          </w:tcPr>
          <w:p w:rsidR="00187EF4" w:rsidRPr="006E01D2" w:rsidRDefault="00187EF4" w:rsidP="00187EF4">
            <w:pPr>
              <w:spacing w:line="240" w:lineRule="auto"/>
              <w:rPr>
                <w:rFonts w:ascii="Arial" w:eastAsia="Arial" w:hAnsi="Arial" w:cs="Arial"/>
                <w:sz w:val="16"/>
                <w:lang w:eastAsia="zh-CN"/>
              </w:rPr>
            </w:pPr>
          </w:p>
        </w:tc>
        <w:tc>
          <w:tcPr>
            <w:tcW w:w="135"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a</w:t>
            </w:r>
          </w:p>
        </w:tc>
        <w:tc>
          <w:tcPr>
            <w:tcW w:w="876"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Zydol SR 200</w:t>
            </w:r>
          </w:p>
        </w:tc>
        <w:tc>
          <w:tcPr>
            <w:tcW w:w="22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RW</w:t>
            </w:r>
          </w:p>
        </w:tc>
        <w:tc>
          <w:tcPr>
            <w:tcW w:w="244"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MP NP</w:t>
            </w:r>
          </w:p>
        </w:tc>
        <w:tc>
          <w:tcPr>
            <w:tcW w:w="45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C10748 C10752 C10755</w:t>
            </w:r>
          </w:p>
        </w:tc>
        <w:tc>
          <w:tcPr>
            <w:tcW w:w="445" w:type="pct"/>
          </w:tcPr>
          <w:p w:rsidR="00187EF4" w:rsidRPr="006E01D2" w:rsidRDefault="00187EF4" w:rsidP="00187EF4">
            <w:pPr>
              <w:spacing w:line="240" w:lineRule="auto"/>
              <w:rPr>
                <w:rFonts w:ascii="Arial" w:eastAsia="Arial" w:hAnsi="Arial" w:cs="Arial"/>
                <w:sz w:val="16"/>
                <w:lang w:eastAsia="zh-CN"/>
              </w:rPr>
            </w:pP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301"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0</w:t>
            </w:r>
          </w:p>
        </w:tc>
        <w:tc>
          <w:tcPr>
            <w:tcW w:w="163" w:type="pct"/>
          </w:tcPr>
          <w:p w:rsidR="00187EF4" w:rsidRPr="006E01D2" w:rsidRDefault="00187EF4" w:rsidP="00187EF4">
            <w:pPr>
              <w:spacing w:line="240" w:lineRule="auto"/>
              <w:rPr>
                <w:rFonts w:ascii="Arial" w:eastAsia="Arial" w:hAnsi="Arial" w:cs="Arial"/>
                <w:sz w:val="16"/>
                <w:lang w:eastAsia="zh-CN"/>
              </w:rPr>
            </w:pPr>
            <w:r w:rsidRPr="006E01D2">
              <w:rPr>
                <w:rFonts w:ascii="Arial" w:hAnsi="Arial" w:cs="Arial"/>
                <w:sz w:val="16"/>
              </w:rPr>
              <w:t>20</w:t>
            </w:r>
          </w:p>
        </w:tc>
        <w:tc>
          <w:tcPr>
            <w:tcW w:w="135" w:type="pct"/>
          </w:tcPr>
          <w:p w:rsidR="00187EF4" w:rsidRPr="006E01D2" w:rsidRDefault="00187EF4" w:rsidP="00187EF4">
            <w:pPr>
              <w:spacing w:line="240" w:lineRule="auto"/>
              <w:rPr>
                <w:rFonts w:ascii="Arial" w:eastAsia="Arial" w:hAnsi="Arial" w:cs="Arial"/>
                <w:sz w:val="16"/>
                <w:lang w:eastAsia="zh-CN"/>
              </w:rPr>
            </w:pPr>
          </w:p>
        </w:tc>
        <w:tc>
          <w:tcPr>
            <w:tcW w:w="271" w:type="pct"/>
          </w:tcPr>
          <w:p w:rsidR="00187EF4" w:rsidRPr="006E01D2" w:rsidRDefault="00187EF4" w:rsidP="00187EF4">
            <w:pPr>
              <w:spacing w:line="240" w:lineRule="auto"/>
              <w:rPr>
                <w:rFonts w:ascii="Arial" w:eastAsia="Arial" w:hAnsi="Arial" w:cs="Arial"/>
                <w:sz w:val="16"/>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Trametinib</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500 micrograms</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Mekinist</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 xml:space="preserve">C6752 </w:t>
            </w:r>
            <w:r>
              <w:rPr>
                <w:rFonts w:ascii="Arial" w:eastAsia="Arial" w:hAnsi="Arial" w:cs="Arial"/>
                <w:sz w:val="16"/>
                <w:szCs w:val="22"/>
                <w:lang w:eastAsia="zh-CN"/>
              </w:rPr>
              <w:t xml:space="preserve">C10051 </w:t>
            </w:r>
            <w:r w:rsidRPr="00434BA8">
              <w:rPr>
                <w:rFonts w:ascii="Arial" w:eastAsia="Arial" w:hAnsi="Arial" w:cs="Arial"/>
                <w:sz w:val="16"/>
                <w:szCs w:val="22"/>
                <w:lang w:eastAsia="zh-CN"/>
              </w:rPr>
              <w:t>C10130 C10148</w:t>
            </w:r>
          </w:p>
        </w:tc>
        <w:tc>
          <w:tcPr>
            <w:tcW w:w="445"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 xml:space="preserve">P10051 </w:t>
            </w:r>
            <w:r w:rsidRPr="00434BA8">
              <w:rPr>
                <w:rFonts w:ascii="Arial" w:eastAsia="Arial" w:hAnsi="Arial" w:cs="Arial"/>
                <w:sz w:val="16"/>
                <w:szCs w:val="22"/>
                <w:lang w:eastAsia="zh-CN"/>
              </w:rPr>
              <w:t>P10130 P10148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 xml:space="preserve">C6752 </w:t>
            </w:r>
            <w:r>
              <w:rPr>
                <w:rFonts w:ascii="Arial" w:eastAsia="Arial" w:hAnsi="Arial" w:cs="Arial"/>
                <w:sz w:val="16"/>
                <w:szCs w:val="22"/>
                <w:lang w:eastAsia="zh-CN"/>
              </w:rPr>
              <w:t xml:space="preserve">C10051 </w:t>
            </w:r>
            <w:r w:rsidRPr="002B0316">
              <w:rPr>
                <w:rFonts w:ascii="Arial" w:eastAsia="Arial" w:hAnsi="Arial" w:cs="Arial"/>
                <w:sz w:val="16"/>
                <w:szCs w:val="22"/>
                <w:lang w:eastAsia="zh-CN"/>
              </w:rPr>
              <w:t>C10130 C10148</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P6752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90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Mekinist</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C6752</w:t>
            </w:r>
            <w:r>
              <w:rPr>
                <w:rFonts w:ascii="Arial" w:eastAsia="Arial" w:hAnsi="Arial" w:cs="Arial"/>
                <w:sz w:val="16"/>
                <w:szCs w:val="22"/>
                <w:lang w:eastAsia="zh-CN"/>
              </w:rPr>
              <w:t xml:space="preserve"> C10051 </w:t>
            </w:r>
            <w:r w:rsidRPr="00323965">
              <w:rPr>
                <w:rFonts w:ascii="Arial" w:eastAsia="Arial" w:hAnsi="Arial" w:cs="Arial"/>
                <w:sz w:val="16"/>
                <w:szCs w:val="22"/>
                <w:lang w:eastAsia="zh-CN"/>
              </w:rPr>
              <w:t>C10130 C10148</w:t>
            </w:r>
          </w:p>
        </w:tc>
        <w:tc>
          <w:tcPr>
            <w:tcW w:w="445"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 xml:space="preserve">P10051 </w:t>
            </w:r>
            <w:r w:rsidRPr="00323965">
              <w:rPr>
                <w:rFonts w:ascii="Arial" w:eastAsia="Arial" w:hAnsi="Arial" w:cs="Arial"/>
                <w:sz w:val="16"/>
                <w:szCs w:val="22"/>
                <w:lang w:eastAsia="zh-CN"/>
              </w:rPr>
              <w:t>P10130 P10148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 xml:space="preserve">C6752 </w:t>
            </w:r>
            <w:r>
              <w:rPr>
                <w:rFonts w:ascii="Arial" w:eastAsia="Arial" w:hAnsi="Arial" w:cs="Arial"/>
                <w:sz w:val="16"/>
                <w:szCs w:val="22"/>
                <w:lang w:eastAsia="zh-CN"/>
              </w:rPr>
              <w:t xml:space="preserve">C10051 </w:t>
            </w:r>
            <w:r w:rsidRPr="00323965">
              <w:rPr>
                <w:rFonts w:ascii="Arial" w:eastAsia="Arial" w:hAnsi="Arial" w:cs="Arial"/>
                <w:sz w:val="16"/>
                <w:szCs w:val="22"/>
                <w:lang w:eastAsia="zh-CN"/>
              </w:rPr>
              <w:t>C10130 C10148</w:t>
            </w:r>
          </w:p>
        </w:tc>
        <w:tc>
          <w:tcPr>
            <w:tcW w:w="44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P6752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Trandolapril</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500 micrograms</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Dolapril 0.5</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Gopten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Tranalpha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Dolapril 1</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Gopten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Tranalpha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Dolapril 2</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Gopten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Tranalpha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4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Dolapril 4</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Gopten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Tranalpha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Trandolapril with verapamil</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trandolapril 2 mg with verapamil hydrochloride 180 mg (sustained release)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Tarka 2/180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C4390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trandolapril 4 mg with verapamil hydrochloride 240 mg (sustained release)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Tarka 4/240</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C4390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Tranexamic acid</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500 mg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APO-Tranexamic Acid</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Cyklokapron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Tranylcypromine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10 mg (as sulfate)</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Parnate</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GH</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Trastuzumab</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I.V. infusion 60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Trazimera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C9349 C9353 C9571 C9573 C10213 C10293 C10294 C10296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PB(100)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I.V. infusion 150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023F98">
              <w:rPr>
                <w:rFonts w:ascii="Arial" w:eastAsia="Arial" w:hAnsi="Arial" w:cs="Arial"/>
                <w:sz w:val="16"/>
                <w:szCs w:val="22"/>
                <w:lang w:eastAsia="zh-CN"/>
              </w:rPr>
              <w:t>Herzuma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023F98">
              <w:rPr>
                <w:rFonts w:ascii="Arial" w:eastAsia="Arial" w:hAnsi="Arial" w:cs="Arial"/>
                <w:sz w:val="16"/>
                <w:szCs w:val="22"/>
                <w:lang w:eastAsia="zh-CN"/>
              </w:rPr>
              <w:t>EW</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023F98">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C9349 C9353 C9571 C9573 C10213 C10293 C10294 C10296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023F98">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023F98">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023F9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023F98">
              <w:rPr>
                <w:rFonts w:ascii="Arial" w:eastAsia="Arial" w:hAnsi="Arial" w:cs="Arial"/>
                <w:sz w:val="16"/>
                <w:szCs w:val="22"/>
                <w:lang w:eastAsia="zh-CN"/>
              </w:rPr>
              <w:t>PB(100)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023F9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Kanjinti</w:t>
            </w:r>
          </w:p>
        </w:tc>
        <w:tc>
          <w:tcPr>
            <w:tcW w:w="223" w:type="pct"/>
          </w:tcPr>
          <w:p w:rsidR="00187EF4" w:rsidRPr="00023F9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JU</w:t>
            </w:r>
          </w:p>
        </w:tc>
        <w:tc>
          <w:tcPr>
            <w:tcW w:w="244" w:type="pct"/>
          </w:tcPr>
          <w:p w:rsidR="00187EF4" w:rsidRPr="00023F9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C9349 C9353 C9571 C9573 C10213 C10293 C10294 C10296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023F9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See Note 3</w:t>
            </w:r>
          </w:p>
        </w:tc>
        <w:tc>
          <w:tcPr>
            <w:tcW w:w="301" w:type="pct"/>
          </w:tcPr>
          <w:p w:rsidR="00187EF4" w:rsidRPr="00023F9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See Note 3</w:t>
            </w:r>
          </w:p>
        </w:tc>
        <w:tc>
          <w:tcPr>
            <w:tcW w:w="163" w:type="pct"/>
          </w:tcPr>
          <w:p w:rsidR="00187EF4" w:rsidRPr="00023F9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023F9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PB(100)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9E1FE3">
              <w:rPr>
                <w:rFonts w:ascii="Arial" w:eastAsia="Arial" w:hAnsi="Arial" w:cs="Arial"/>
                <w:sz w:val="16"/>
                <w:szCs w:val="22"/>
                <w:lang w:eastAsia="zh-CN"/>
              </w:rPr>
              <w:t>Ogivri</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5A48B2">
              <w:rPr>
                <w:rFonts w:ascii="Arial" w:eastAsia="Arial" w:hAnsi="Arial" w:cs="Arial"/>
                <w:sz w:val="16"/>
                <w:szCs w:val="22"/>
                <w:lang w:eastAsia="zh-CN"/>
              </w:rPr>
              <w:t>AF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747661">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C9349 C9353 C9571 C9573 C10213 C10293 C10294 C10296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957FC2">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C5FA4">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1C0773">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8C1AFE">
              <w:rPr>
                <w:rFonts w:ascii="Arial" w:eastAsia="Arial" w:hAnsi="Arial" w:cs="Arial"/>
                <w:sz w:val="16"/>
                <w:szCs w:val="22"/>
                <w:lang w:eastAsia="zh-CN"/>
              </w:rPr>
              <w:t>PB(100)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97092A"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Ontruzant</w:t>
            </w:r>
          </w:p>
        </w:tc>
        <w:tc>
          <w:tcPr>
            <w:tcW w:w="223" w:type="pct"/>
          </w:tcPr>
          <w:p w:rsidR="00187EF4" w:rsidRPr="0097092A"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OQ</w:t>
            </w:r>
          </w:p>
        </w:tc>
        <w:tc>
          <w:tcPr>
            <w:tcW w:w="244" w:type="pct"/>
          </w:tcPr>
          <w:p w:rsidR="00187EF4" w:rsidRPr="0097092A" w:rsidRDefault="00187EF4" w:rsidP="00187EF4">
            <w:pPr>
              <w:spacing w:line="240" w:lineRule="auto"/>
              <w:rPr>
                <w:rFonts w:ascii="Arial" w:eastAsia="Arial" w:hAnsi="Arial" w:cs="Arial"/>
                <w:sz w:val="16"/>
                <w:szCs w:val="22"/>
                <w:lang w:eastAsia="zh-CN"/>
              </w:rPr>
            </w:pPr>
            <w:r w:rsidRPr="00551575">
              <w:rPr>
                <w:rFonts w:ascii="Arial" w:eastAsia="Arial" w:hAnsi="Arial" w:cs="Arial"/>
                <w:sz w:val="16"/>
                <w:szCs w:val="22"/>
                <w:lang w:eastAsia="zh-CN"/>
              </w:rPr>
              <w:t xml:space="preserve">MP </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C9349 C9353 C9571 C9573 C10213 C10293 C10294 C10296</w:t>
            </w:r>
          </w:p>
        </w:tc>
        <w:tc>
          <w:tcPr>
            <w:tcW w:w="445" w:type="pct"/>
          </w:tcPr>
          <w:p w:rsidR="00187EF4" w:rsidRPr="0097092A" w:rsidRDefault="00187EF4" w:rsidP="00187EF4">
            <w:pPr>
              <w:spacing w:line="240" w:lineRule="auto"/>
              <w:rPr>
                <w:rFonts w:ascii="Arial" w:eastAsia="Arial" w:hAnsi="Arial" w:cs="Arial"/>
                <w:sz w:val="16"/>
                <w:szCs w:val="22"/>
                <w:lang w:eastAsia="zh-CN"/>
              </w:rPr>
            </w:pPr>
          </w:p>
        </w:tc>
        <w:tc>
          <w:tcPr>
            <w:tcW w:w="301" w:type="pct"/>
          </w:tcPr>
          <w:p w:rsidR="00187EF4" w:rsidRPr="0097092A"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See Note 3</w:t>
            </w:r>
          </w:p>
        </w:tc>
        <w:tc>
          <w:tcPr>
            <w:tcW w:w="301" w:type="pct"/>
          </w:tcPr>
          <w:p w:rsidR="00187EF4" w:rsidRPr="0097092A"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See Note 3</w:t>
            </w:r>
          </w:p>
        </w:tc>
        <w:tc>
          <w:tcPr>
            <w:tcW w:w="163" w:type="pct"/>
          </w:tcPr>
          <w:p w:rsidR="00187EF4" w:rsidRPr="0097092A"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1</w:t>
            </w:r>
          </w:p>
        </w:tc>
        <w:tc>
          <w:tcPr>
            <w:tcW w:w="135" w:type="pct"/>
          </w:tcPr>
          <w:p w:rsidR="00187EF4" w:rsidRPr="0097092A" w:rsidRDefault="00187EF4" w:rsidP="00187EF4">
            <w:pPr>
              <w:spacing w:line="240" w:lineRule="auto"/>
              <w:rPr>
                <w:rFonts w:ascii="Arial" w:eastAsia="Arial" w:hAnsi="Arial" w:cs="Arial"/>
                <w:sz w:val="16"/>
                <w:szCs w:val="22"/>
                <w:lang w:eastAsia="zh-CN"/>
              </w:rPr>
            </w:pPr>
          </w:p>
        </w:tc>
        <w:tc>
          <w:tcPr>
            <w:tcW w:w="271" w:type="pct"/>
          </w:tcPr>
          <w:p w:rsidR="00187EF4" w:rsidRPr="0097092A"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PB(100)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376" w:type="pct"/>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551575"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Trazimera</w:t>
            </w:r>
          </w:p>
        </w:tc>
        <w:tc>
          <w:tcPr>
            <w:tcW w:w="223" w:type="pct"/>
          </w:tcPr>
          <w:p w:rsidR="00187EF4" w:rsidRPr="00551575"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PF</w:t>
            </w:r>
          </w:p>
        </w:tc>
        <w:tc>
          <w:tcPr>
            <w:tcW w:w="244" w:type="pct"/>
          </w:tcPr>
          <w:p w:rsidR="00187EF4" w:rsidRPr="00551575"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C9349 C9353 C9571 C9573 C10213 C10293 C10294 C10296</w:t>
            </w:r>
          </w:p>
        </w:tc>
        <w:tc>
          <w:tcPr>
            <w:tcW w:w="445" w:type="pct"/>
          </w:tcPr>
          <w:p w:rsidR="00187EF4" w:rsidRPr="0097092A" w:rsidRDefault="00187EF4" w:rsidP="00187EF4">
            <w:pPr>
              <w:spacing w:line="240" w:lineRule="auto"/>
              <w:rPr>
                <w:rFonts w:ascii="Arial" w:eastAsia="Arial" w:hAnsi="Arial" w:cs="Arial"/>
                <w:sz w:val="16"/>
                <w:szCs w:val="22"/>
                <w:lang w:eastAsia="zh-CN"/>
              </w:rPr>
            </w:pPr>
          </w:p>
        </w:tc>
        <w:tc>
          <w:tcPr>
            <w:tcW w:w="301" w:type="pct"/>
          </w:tcPr>
          <w:p w:rsidR="00187EF4" w:rsidRPr="00551575"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See Note 3</w:t>
            </w:r>
          </w:p>
        </w:tc>
        <w:tc>
          <w:tcPr>
            <w:tcW w:w="301" w:type="pct"/>
          </w:tcPr>
          <w:p w:rsidR="00187EF4" w:rsidRPr="00551575"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See Note 3</w:t>
            </w:r>
          </w:p>
        </w:tc>
        <w:tc>
          <w:tcPr>
            <w:tcW w:w="163" w:type="pct"/>
          </w:tcPr>
          <w:p w:rsidR="00187EF4" w:rsidRPr="00551575"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1</w:t>
            </w:r>
          </w:p>
        </w:tc>
        <w:tc>
          <w:tcPr>
            <w:tcW w:w="135" w:type="pct"/>
          </w:tcPr>
          <w:p w:rsidR="00187EF4" w:rsidRPr="0097092A" w:rsidRDefault="00187EF4" w:rsidP="00187EF4">
            <w:pPr>
              <w:spacing w:line="240" w:lineRule="auto"/>
              <w:rPr>
                <w:rFonts w:ascii="Arial" w:eastAsia="Arial" w:hAnsi="Arial" w:cs="Arial"/>
                <w:sz w:val="16"/>
                <w:szCs w:val="22"/>
                <w:lang w:eastAsia="zh-CN"/>
              </w:rPr>
            </w:pPr>
          </w:p>
        </w:tc>
        <w:tc>
          <w:tcPr>
            <w:tcW w:w="271" w:type="pct"/>
          </w:tcPr>
          <w:p w:rsidR="00187EF4" w:rsidRPr="00551575" w:rsidRDefault="00187EF4" w:rsidP="00187EF4">
            <w:pPr>
              <w:spacing w:line="240" w:lineRule="auto"/>
              <w:rPr>
                <w:rFonts w:ascii="Arial" w:eastAsia="Arial" w:hAnsi="Arial" w:cs="Arial"/>
                <w:sz w:val="16"/>
                <w:szCs w:val="22"/>
                <w:lang w:eastAsia="zh-CN"/>
              </w:rPr>
            </w:pPr>
            <w:r w:rsidRPr="00792824">
              <w:rPr>
                <w:rFonts w:ascii="Arial" w:eastAsia="Arial" w:hAnsi="Arial" w:cs="Arial"/>
                <w:sz w:val="16"/>
                <w:szCs w:val="22"/>
                <w:lang w:eastAsia="zh-CN"/>
              </w:rPr>
              <w:t>PB(100)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Powder for I.V. infusion 420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9E1FE3"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Kanjinti</w:t>
            </w:r>
          </w:p>
        </w:tc>
        <w:tc>
          <w:tcPr>
            <w:tcW w:w="223" w:type="pct"/>
          </w:tcPr>
          <w:p w:rsidR="00187EF4" w:rsidRPr="005A48B2"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JU</w:t>
            </w:r>
          </w:p>
        </w:tc>
        <w:tc>
          <w:tcPr>
            <w:tcW w:w="244" w:type="pct"/>
          </w:tcPr>
          <w:p w:rsidR="00187EF4" w:rsidRPr="00747661"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C9349 C9353 C9571 C9573 C10213 C10293 C10294 C10296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957FC2"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See Note 3</w:t>
            </w:r>
          </w:p>
        </w:tc>
        <w:tc>
          <w:tcPr>
            <w:tcW w:w="301" w:type="pct"/>
          </w:tcPr>
          <w:p w:rsidR="00187EF4" w:rsidRPr="00BC5FA4"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See Note 3</w:t>
            </w:r>
          </w:p>
        </w:tc>
        <w:tc>
          <w:tcPr>
            <w:tcW w:w="163" w:type="pct"/>
          </w:tcPr>
          <w:p w:rsidR="00187EF4" w:rsidRPr="001C0773"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8C1AFE" w:rsidRDefault="00187EF4" w:rsidP="00187EF4">
            <w:pPr>
              <w:spacing w:line="240" w:lineRule="auto"/>
              <w:rPr>
                <w:rFonts w:ascii="Arial" w:eastAsia="Arial" w:hAnsi="Arial" w:cs="Arial"/>
                <w:sz w:val="16"/>
                <w:szCs w:val="22"/>
                <w:lang w:eastAsia="zh-CN"/>
              </w:rPr>
            </w:pPr>
            <w:r w:rsidRPr="00E47A2D">
              <w:rPr>
                <w:rFonts w:ascii="Arial" w:eastAsia="Arial" w:hAnsi="Arial" w:cs="Arial"/>
                <w:sz w:val="16"/>
                <w:szCs w:val="22"/>
                <w:lang w:eastAsia="zh-CN"/>
              </w:rPr>
              <w:t>PB(100)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E47A2D"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Powder for I.V. infusion 440 mg with diluent</w:t>
            </w:r>
          </w:p>
        </w:tc>
        <w:tc>
          <w:tcPr>
            <w:tcW w:w="376" w:type="pct"/>
          </w:tcPr>
          <w:p w:rsidR="00187EF4" w:rsidRPr="00E47A2D"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E47A2D"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Herzuma</w:t>
            </w:r>
          </w:p>
        </w:tc>
        <w:tc>
          <w:tcPr>
            <w:tcW w:w="223" w:type="pct"/>
          </w:tcPr>
          <w:p w:rsidR="00187EF4"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EW</w:t>
            </w:r>
          </w:p>
        </w:tc>
        <w:tc>
          <w:tcPr>
            <w:tcW w:w="244" w:type="pct"/>
          </w:tcPr>
          <w:p w:rsidR="00187EF4" w:rsidRPr="00E47A2D"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C9349 C9353 C9571 C9573 C10213 C10293 C10294 C10296</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E47A2D"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See Note 3</w:t>
            </w:r>
          </w:p>
        </w:tc>
        <w:tc>
          <w:tcPr>
            <w:tcW w:w="301" w:type="pct"/>
          </w:tcPr>
          <w:p w:rsidR="00187EF4" w:rsidRPr="00E47A2D"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See Note 3</w:t>
            </w:r>
          </w:p>
        </w:tc>
        <w:tc>
          <w:tcPr>
            <w:tcW w:w="163" w:type="pct"/>
          </w:tcPr>
          <w:p w:rsidR="00187EF4" w:rsidRPr="00E47A2D"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E47A2D" w:rsidRDefault="00187EF4" w:rsidP="00187EF4">
            <w:pPr>
              <w:spacing w:line="240" w:lineRule="auto"/>
              <w:rPr>
                <w:rFonts w:ascii="Arial" w:eastAsia="Arial" w:hAnsi="Arial" w:cs="Arial"/>
                <w:sz w:val="16"/>
                <w:szCs w:val="22"/>
                <w:lang w:eastAsia="zh-CN"/>
              </w:rPr>
            </w:pPr>
            <w:r w:rsidRPr="00563275">
              <w:rPr>
                <w:rFonts w:ascii="Arial" w:eastAsia="Arial" w:hAnsi="Arial" w:cs="Arial"/>
                <w:sz w:val="16"/>
                <w:szCs w:val="22"/>
                <w:lang w:eastAsia="zh-CN"/>
              </w:rPr>
              <w:t>PB(100)</w:t>
            </w:r>
          </w:p>
        </w:tc>
      </w:tr>
      <w:tr w:rsidR="00187EF4" w:rsidRPr="00DC6BD6"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subcutaneous injection containing trastuzumab 600 mg in 5 mL</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Herceptin SC</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C9353 C9462 C10212</w:t>
            </w:r>
          </w:p>
        </w:tc>
        <w:tc>
          <w:tcPr>
            <w:tcW w:w="445"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P9353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C9353 C9462 C10212</w:t>
            </w:r>
          </w:p>
        </w:tc>
        <w:tc>
          <w:tcPr>
            <w:tcW w:w="445"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P9462 P10212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DC6BD6"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Trastuzumab emtansine</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I.V. infusion 100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Kadcyla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C10295</w:t>
            </w:r>
            <w:r>
              <w:rPr>
                <w:rFonts w:ascii="Arial" w:eastAsia="Arial" w:hAnsi="Arial" w:cs="Arial"/>
                <w:sz w:val="16"/>
                <w:szCs w:val="22"/>
                <w:lang w:eastAsia="zh-CN"/>
              </w:rPr>
              <w:t xml:space="preserve"> </w:t>
            </w:r>
            <w:r w:rsidRPr="00CA541D">
              <w:rPr>
                <w:rFonts w:ascii="Arial" w:eastAsia="Arial" w:hAnsi="Arial" w:cs="Arial"/>
                <w:sz w:val="16"/>
                <w:szCs w:val="22"/>
                <w:lang w:eastAsia="zh-CN"/>
              </w:rPr>
              <w:t>C12989 C13004 C13017</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I.V. infusion 160 mg</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Kadcyla</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eastAsia="Arial" w:hAnsi="Arial" w:cs="Arial"/>
                <w:sz w:val="16"/>
                <w:szCs w:val="22"/>
                <w:lang w:eastAsia="zh-CN"/>
              </w:rPr>
              <w:t>C10295</w:t>
            </w:r>
            <w:r>
              <w:rPr>
                <w:rFonts w:ascii="Arial" w:eastAsia="Arial" w:hAnsi="Arial" w:cs="Arial"/>
                <w:sz w:val="16"/>
                <w:szCs w:val="22"/>
                <w:lang w:eastAsia="zh-CN"/>
              </w:rPr>
              <w:t xml:space="preserve"> </w:t>
            </w:r>
            <w:r w:rsidRPr="00CA541D">
              <w:rPr>
                <w:rFonts w:ascii="Arial" w:eastAsia="Arial" w:hAnsi="Arial" w:cs="Arial"/>
                <w:sz w:val="16"/>
                <w:szCs w:val="22"/>
                <w:lang w:eastAsia="zh-CN"/>
              </w:rPr>
              <w:t>C12989 C13004 C13017</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Travoprost</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Eye drops 40 micrograms per mL, 2.5 mL</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 to the eye</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Travatan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AO MP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Travoprost with timolol</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Eye drops 40 micrograms travoprost with timolol 5 mg (as maleate) per mL, 2.5 mL</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 to the eye</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Duotrav</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AO</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C5038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C4343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Triamcinolone</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Cream containing triamcinolone acetonide 200 micrograms per g, 100 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Aristocort 0.02%</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Tricortone</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LN</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 containing triamcinolone acetonide 10 mg in 1 mL</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vMerge w:val="restart"/>
          </w:tcPr>
          <w:p w:rsidR="00187EF4" w:rsidRPr="00BB35A8" w:rsidRDefault="00187EF4" w:rsidP="00187EF4">
            <w:pPr>
              <w:spacing w:line="240" w:lineRule="auto"/>
              <w:rPr>
                <w:rFonts w:ascii="Arial" w:eastAsia="Arial" w:hAnsi="Arial" w:cs="Arial"/>
                <w:sz w:val="16"/>
                <w:szCs w:val="22"/>
                <w:lang w:eastAsia="zh-CN"/>
              </w:rPr>
            </w:pPr>
          </w:p>
        </w:tc>
        <w:tc>
          <w:tcPr>
            <w:tcW w:w="8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Kenacort-A10</w:t>
            </w:r>
          </w:p>
        </w:tc>
        <w:tc>
          <w:tcPr>
            <w:tcW w:w="223" w:type="pct"/>
            <w:vMerge w:val="restar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C6210 C6211 C6253 C6254 C6255 C6268 C6269 C6281 C6287</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vMerge/>
          </w:tcPr>
          <w:p w:rsidR="00187EF4" w:rsidRPr="00BB35A8" w:rsidRDefault="00187EF4" w:rsidP="00187EF4">
            <w:pPr>
              <w:spacing w:line="240" w:lineRule="auto"/>
              <w:rPr>
                <w:rFonts w:ascii="Arial" w:eastAsia="Arial" w:hAnsi="Arial" w:cs="Arial"/>
                <w:sz w:val="16"/>
                <w:szCs w:val="22"/>
                <w:lang w:eastAsia="zh-CN"/>
              </w:rPr>
            </w:pPr>
          </w:p>
        </w:tc>
        <w:tc>
          <w:tcPr>
            <w:tcW w:w="876" w:type="pct"/>
            <w:vMerge/>
          </w:tcPr>
          <w:p w:rsidR="00187EF4" w:rsidRPr="00BB35A8" w:rsidRDefault="00187EF4" w:rsidP="00187EF4">
            <w:pPr>
              <w:spacing w:line="240" w:lineRule="auto"/>
              <w:rPr>
                <w:rFonts w:ascii="Arial" w:eastAsia="Arial" w:hAnsi="Arial" w:cs="Arial"/>
                <w:sz w:val="16"/>
                <w:szCs w:val="22"/>
                <w:lang w:eastAsia="zh-CN"/>
              </w:rPr>
            </w:pPr>
          </w:p>
        </w:tc>
        <w:tc>
          <w:tcPr>
            <w:tcW w:w="223" w:type="pct"/>
            <w:vMerge/>
          </w:tcPr>
          <w:p w:rsidR="00187EF4" w:rsidRPr="00BB35A8" w:rsidRDefault="00187EF4" w:rsidP="00187EF4">
            <w:pPr>
              <w:spacing w:line="240" w:lineRule="auto"/>
              <w:rPr>
                <w:rFonts w:ascii="Arial" w:eastAsia="Arial" w:hAnsi="Arial" w:cs="Arial"/>
                <w:sz w:val="16"/>
                <w:szCs w:val="22"/>
                <w:lang w:eastAsia="zh-CN"/>
              </w:rPr>
            </w:pP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PDP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C6209 C6237 C6291</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Ointment containing triamcinolone acetonide 200 micrograms per g, 100 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Aristocort 0.02%</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Tricortone</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LN</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C4924</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Triamcinolone with neomycin, gramicidin and nystatin</w:t>
            </w: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E47A2D">
              <w:rPr>
                <w:rFonts w:ascii="Arial" w:hAnsi="Arial" w:cs="Arial"/>
                <w:sz w:val="16"/>
              </w:rPr>
              <w:t>Ear drops containing triamcinolone acetonide 0.9 mg with neomycin 2.25 mg (as sulfate), gramicidin 225 micrograms and nystatin 90,000 units per mL, 7.5 mL</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 to the ear</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Kenacomb Otic</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Otocomb Otic</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LN</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Ear ointment containing triamcinolone acetonide 1 mg with neomycin 2.5 mg (as sulfate), gramicidin 250 micrograms and nystatin 100,000 units per g, 5 g</w:t>
            </w:r>
          </w:p>
        </w:tc>
        <w:tc>
          <w:tcPr>
            <w:tcW w:w="376"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Application to the ear</w:t>
            </w: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Kenacomb Otic</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376" w:type="pct"/>
            <w:vMerge/>
          </w:tcPr>
          <w:p w:rsidR="00187EF4" w:rsidRPr="00BB35A8" w:rsidRDefault="00187EF4" w:rsidP="00187EF4">
            <w:pPr>
              <w:spacing w:line="240" w:lineRule="auto"/>
              <w:rPr>
                <w:rFonts w:ascii="Arial" w:eastAsia="Arial" w:hAnsi="Arial" w:cs="Arial"/>
                <w:sz w:val="16"/>
                <w:szCs w:val="22"/>
                <w:lang w:eastAsia="zh-CN"/>
              </w:rPr>
            </w:pPr>
          </w:p>
        </w:tc>
        <w:tc>
          <w:tcPr>
            <w:tcW w:w="135"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Otocomb Otic</w:t>
            </w:r>
          </w:p>
        </w:tc>
        <w:tc>
          <w:tcPr>
            <w:tcW w:w="223" w:type="pct"/>
          </w:tcPr>
          <w:p w:rsidR="00187EF4" w:rsidRPr="00BB35A8" w:rsidRDefault="00187EF4" w:rsidP="00187EF4">
            <w:pPr>
              <w:spacing w:line="240" w:lineRule="auto"/>
              <w:rPr>
                <w:rFonts w:ascii="Arial" w:eastAsia="Arial" w:hAnsi="Arial" w:cs="Arial"/>
                <w:sz w:val="16"/>
                <w:szCs w:val="22"/>
                <w:lang w:eastAsia="zh-CN"/>
              </w:rPr>
            </w:pPr>
            <w:r>
              <w:rPr>
                <w:rFonts w:ascii="Arial" w:eastAsia="Arial" w:hAnsi="Arial" w:cs="Arial"/>
                <w:sz w:val="16"/>
                <w:szCs w:val="22"/>
                <w:lang w:eastAsia="zh-CN"/>
              </w:rPr>
              <w:t>LN</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AC0014" w:rsidRPr="00BB35A8" w:rsidTr="00A5376F">
        <w:tc>
          <w:tcPr>
            <w:tcW w:w="541"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Trientine</w:t>
            </w:r>
          </w:p>
        </w:tc>
        <w:tc>
          <w:tcPr>
            <w:tcW w:w="541"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Capsule containing trientine dihydrochloride 250 mg (equivalent to 166.7 mg trientine)</w:t>
            </w:r>
          </w:p>
        </w:tc>
        <w:tc>
          <w:tcPr>
            <w:tcW w:w="376"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Oral</w:t>
            </w:r>
          </w:p>
        </w:tc>
        <w:tc>
          <w:tcPr>
            <w:tcW w:w="135" w:type="pct"/>
          </w:tcPr>
          <w:p w:rsidR="00AC0014" w:rsidRPr="00BB35A8" w:rsidRDefault="00AC0014" w:rsidP="00AC0014">
            <w:pPr>
              <w:spacing w:line="240" w:lineRule="auto"/>
              <w:rPr>
                <w:rFonts w:ascii="Arial" w:eastAsia="Arial" w:hAnsi="Arial" w:cs="Arial"/>
                <w:sz w:val="16"/>
                <w:szCs w:val="22"/>
                <w:lang w:eastAsia="zh-CN"/>
              </w:rPr>
            </w:pPr>
          </w:p>
        </w:tc>
        <w:tc>
          <w:tcPr>
            <w:tcW w:w="876"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Trientine Waymade</w:t>
            </w:r>
          </w:p>
        </w:tc>
        <w:tc>
          <w:tcPr>
            <w:tcW w:w="223" w:type="pct"/>
          </w:tcPr>
          <w:p w:rsidR="00AC0014" w:rsidRDefault="00AC0014" w:rsidP="00AC0014">
            <w:pPr>
              <w:spacing w:line="240" w:lineRule="auto"/>
              <w:rPr>
                <w:rFonts w:ascii="Arial" w:eastAsia="Arial" w:hAnsi="Arial" w:cs="Arial"/>
                <w:sz w:val="16"/>
                <w:szCs w:val="22"/>
                <w:lang w:eastAsia="zh-CN"/>
              </w:rPr>
            </w:pPr>
            <w:r w:rsidRPr="00351DE9">
              <w:rPr>
                <w:rFonts w:ascii="Arial" w:hAnsi="Arial" w:cs="Arial"/>
                <w:sz w:val="16"/>
              </w:rPr>
              <w:t>IX</w:t>
            </w:r>
          </w:p>
        </w:tc>
        <w:tc>
          <w:tcPr>
            <w:tcW w:w="244"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MP NP</w:t>
            </w:r>
          </w:p>
        </w:tc>
        <w:tc>
          <w:tcPr>
            <w:tcW w:w="451"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C13321</w:t>
            </w:r>
          </w:p>
        </w:tc>
        <w:tc>
          <w:tcPr>
            <w:tcW w:w="445" w:type="pct"/>
          </w:tcPr>
          <w:p w:rsidR="00AC0014" w:rsidRPr="00BB35A8" w:rsidRDefault="00AC0014" w:rsidP="00AC0014">
            <w:pPr>
              <w:spacing w:line="240" w:lineRule="auto"/>
              <w:rPr>
                <w:rFonts w:ascii="Arial" w:eastAsia="Arial" w:hAnsi="Arial" w:cs="Arial"/>
                <w:sz w:val="16"/>
                <w:szCs w:val="22"/>
                <w:lang w:eastAsia="zh-CN"/>
              </w:rPr>
            </w:pPr>
          </w:p>
        </w:tc>
        <w:tc>
          <w:tcPr>
            <w:tcW w:w="301"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200</w:t>
            </w:r>
          </w:p>
        </w:tc>
        <w:tc>
          <w:tcPr>
            <w:tcW w:w="301"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5</w:t>
            </w:r>
          </w:p>
        </w:tc>
        <w:tc>
          <w:tcPr>
            <w:tcW w:w="163" w:type="pct"/>
          </w:tcPr>
          <w:p w:rsidR="00AC0014" w:rsidRPr="00BB35A8" w:rsidRDefault="00AC0014" w:rsidP="00AC0014">
            <w:pPr>
              <w:spacing w:line="240" w:lineRule="auto"/>
              <w:rPr>
                <w:rFonts w:ascii="Arial" w:eastAsia="Arial" w:hAnsi="Arial" w:cs="Arial"/>
                <w:sz w:val="16"/>
                <w:szCs w:val="22"/>
                <w:lang w:eastAsia="zh-CN"/>
              </w:rPr>
            </w:pPr>
            <w:r w:rsidRPr="00351DE9">
              <w:rPr>
                <w:rFonts w:ascii="Arial" w:hAnsi="Arial" w:cs="Arial"/>
                <w:sz w:val="16"/>
              </w:rPr>
              <w:t>100</w:t>
            </w:r>
          </w:p>
        </w:tc>
        <w:tc>
          <w:tcPr>
            <w:tcW w:w="135" w:type="pct"/>
          </w:tcPr>
          <w:p w:rsidR="00AC0014" w:rsidRPr="00BB35A8" w:rsidRDefault="00AC0014" w:rsidP="00AC0014">
            <w:pPr>
              <w:spacing w:line="240" w:lineRule="auto"/>
              <w:rPr>
                <w:rFonts w:ascii="Arial" w:eastAsia="Arial" w:hAnsi="Arial" w:cs="Arial"/>
                <w:sz w:val="16"/>
                <w:szCs w:val="22"/>
                <w:lang w:eastAsia="zh-CN"/>
              </w:rPr>
            </w:pPr>
          </w:p>
        </w:tc>
        <w:tc>
          <w:tcPr>
            <w:tcW w:w="271" w:type="pct"/>
          </w:tcPr>
          <w:p w:rsidR="00AC0014" w:rsidRPr="00BB35A8" w:rsidRDefault="00AC0014" w:rsidP="00AC001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Trifluridine with tipiracil </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Tablet containing 15 mg trifluridine with 6.14 mg tipiracil (as hydrochloride) </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Oral </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Lonsurf 15/6.14 </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SE </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MP </w:t>
            </w:r>
          </w:p>
        </w:tc>
        <w:tc>
          <w:tcPr>
            <w:tcW w:w="451" w:type="pct"/>
          </w:tcPr>
          <w:p w:rsidR="00187EF4" w:rsidRPr="003D204E" w:rsidRDefault="00187EF4" w:rsidP="00187EF4">
            <w:pPr>
              <w:spacing w:line="240" w:lineRule="auto"/>
              <w:rPr>
                <w:rFonts w:ascii="Arial" w:hAnsi="Arial" w:cs="Arial"/>
                <w:sz w:val="16"/>
              </w:rPr>
            </w:pPr>
            <w:r w:rsidRPr="003D204E">
              <w:rPr>
                <w:rFonts w:ascii="Arial" w:hAnsi="Arial" w:cs="Arial"/>
                <w:sz w:val="16"/>
              </w:rPr>
              <w:t xml:space="preserve">C8183 </w:t>
            </w:r>
            <w:r w:rsidRPr="003D204E">
              <w:rPr>
                <w:rFonts w:ascii="Arial" w:hAnsi="Arial" w:cs="Arial"/>
                <w:sz w:val="16"/>
                <w:szCs w:val="20"/>
              </w:rPr>
              <w:t>C10252 C10309 C10310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60 </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2 </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20 </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Tablet containing 20 mg trifluridine with 8.19 mg tipiracil (as hydrochloride) </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Oral </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Lonsurf 20/8.19 </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SE </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MP </w:t>
            </w:r>
          </w:p>
        </w:tc>
        <w:tc>
          <w:tcPr>
            <w:tcW w:w="451" w:type="pct"/>
          </w:tcPr>
          <w:p w:rsidR="00187EF4" w:rsidRPr="003D204E" w:rsidRDefault="00187EF4" w:rsidP="00187EF4">
            <w:pPr>
              <w:spacing w:line="240" w:lineRule="auto"/>
              <w:rPr>
                <w:rFonts w:ascii="Arial" w:eastAsia="Arial" w:hAnsi="Arial" w:cs="Arial"/>
                <w:sz w:val="16"/>
                <w:szCs w:val="22"/>
                <w:lang w:eastAsia="zh-CN"/>
              </w:rPr>
            </w:pPr>
            <w:r w:rsidRPr="003D204E">
              <w:rPr>
                <w:rFonts w:ascii="Arial" w:hAnsi="Arial" w:cs="Arial"/>
                <w:sz w:val="16"/>
              </w:rPr>
              <w:t>C8183 C10252 C10309 C10310</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80 </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2 </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ED32F4">
              <w:rPr>
                <w:rFonts w:ascii="Arial" w:hAnsi="Arial" w:cs="Arial"/>
                <w:sz w:val="16"/>
              </w:rPr>
              <w:t xml:space="preserve">20 </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Triglycerides, long chain with glucose polymer</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liquid 200 mL, 27 (Sno-Pro)</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Sno-Pro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SB</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C4438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liquid 250 mL, 18 (ProZero)</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ProZero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C4438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liquid 1 L, 6 (ProZero)</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ProZero</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C4438</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val="restar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Triglycerides, medium chain</w:t>
            </w: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Oil 500 mL (MCT Oil)</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MCT Oil</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SB</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C6134 C6135 C6146 C6155 C6164 C6181 C6203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emulsion 250 mL (Liquigen)</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Liquigen</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SB</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C6134 C6135 C6146 C6155 C6164 C6181 C6203</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8</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187EF4" w:rsidRPr="00BB35A8" w:rsidTr="00A5376F">
        <w:tc>
          <w:tcPr>
            <w:tcW w:w="541" w:type="pct"/>
            <w:vMerge/>
          </w:tcPr>
          <w:p w:rsidR="00187EF4" w:rsidRPr="00BB35A8" w:rsidRDefault="00187EF4" w:rsidP="00187EF4">
            <w:pPr>
              <w:spacing w:line="240" w:lineRule="auto"/>
              <w:rPr>
                <w:rFonts w:ascii="Arial" w:eastAsia="Arial" w:hAnsi="Arial" w:cs="Arial"/>
                <w:sz w:val="16"/>
                <w:szCs w:val="22"/>
                <w:lang w:eastAsia="zh-CN"/>
              </w:rPr>
            </w:pPr>
          </w:p>
        </w:tc>
        <w:tc>
          <w:tcPr>
            <w:tcW w:w="541" w:type="pct"/>
          </w:tcPr>
          <w:p w:rsidR="00187EF4" w:rsidRPr="00BB35A8" w:rsidRDefault="00187EF4" w:rsidP="00187EF4">
            <w:pPr>
              <w:spacing w:line="240" w:lineRule="auto"/>
              <w:rPr>
                <w:rFonts w:ascii="Arial" w:eastAsia="Arial" w:hAnsi="Arial" w:cs="Arial"/>
                <w:sz w:val="16"/>
                <w:szCs w:val="22"/>
                <w:lang w:eastAsia="zh-CN"/>
              </w:rPr>
            </w:pPr>
            <w:r w:rsidRPr="008E5DD8">
              <w:rPr>
                <w:rFonts w:ascii="Arial" w:hAnsi="Arial" w:cs="Arial"/>
                <w:sz w:val="16"/>
              </w:rPr>
              <w:t>Oral liquid 225 mL, 15 (betaquik)</w:t>
            </w:r>
          </w:p>
        </w:tc>
        <w:tc>
          <w:tcPr>
            <w:tcW w:w="376" w:type="pct"/>
          </w:tcPr>
          <w:p w:rsidR="00187EF4" w:rsidRPr="00BB35A8" w:rsidRDefault="00187EF4" w:rsidP="00187EF4">
            <w:pPr>
              <w:spacing w:line="240" w:lineRule="auto"/>
              <w:rPr>
                <w:rFonts w:ascii="Arial" w:eastAsia="Arial" w:hAnsi="Arial" w:cs="Arial"/>
                <w:sz w:val="16"/>
                <w:szCs w:val="22"/>
                <w:lang w:eastAsia="zh-CN"/>
              </w:rPr>
            </w:pPr>
            <w:r w:rsidRPr="008E5DD8">
              <w:rPr>
                <w:rFonts w:ascii="Arial" w:hAnsi="Arial" w:cs="Arial"/>
                <w:sz w:val="16"/>
              </w:rPr>
              <w:t>Oral</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876" w:type="pct"/>
          </w:tcPr>
          <w:p w:rsidR="00187EF4" w:rsidRPr="00BB35A8" w:rsidRDefault="00187EF4" w:rsidP="00187EF4">
            <w:pPr>
              <w:spacing w:line="240" w:lineRule="auto"/>
              <w:rPr>
                <w:rFonts w:ascii="Arial" w:eastAsia="Arial" w:hAnsi="Arial" w:cs="Arial"/>
                <w:sz w:val="16"/>
                <w:szCs w:val="22"/>
                <w:lang w:eastAsia="zh-CN"/>
              </w:rPr>
            </w:pPr>
            <w:r>
              <w:rPr>
                <w:rFonts w:ascii="Arial" w:hAnsi="Arial" w:cs="Arial"/>
                <w:sz w:val="16"/>
              </w:rPr>
              <w:t>B</w:t>
            </w:r>
            <w:r w:rsidRPr="008E5DD8">
              <w:rPr>
                <w:rFonts w:ascii="Arial" w:hAnsi="Arial" w:cs="Arial"/>
                <w:sz w:val="16"/>
              </w:rPr>
              <w:t>etaquik</w:t>
            </w:r>
          </w:p>
        </w:tc>
        <w:tc>
          <w:tcPr>
            <w:tcW w:w="223" w:type="pct"/>
          </w:tcPr>
          <w:p w:rsidR="00187EF4" w:rsidRPr="00BB35A8" w:rsidRDefault="00187EF4" w:rsidP="00187EF4">
            <w:pPr>
              <w:spacing w:line="240" w:lineRule="auto"/>
              <w:rPr>
                <w:rFonts w:ascii="Arial" w:eastAsia="Arial" w:hAnsi="Arial" w:cs="Arial"/>
                <w:sz w:val="16"/>
                <w:szCs w:val="22"/>
                <w:lang w:eastAsia="zh-CN"/>
              </w:rPr>
            </w:pPr>
            <w:r w:rsidRPr="008E5DD8">
              <w:rPr>
                <w:rFonts w:ascii="Arial" w:hAnsi="Arial" w:cs="Arial"/>
                <w:sz w:val="16"/>
              </w:rPr>
              <w:t>VF</w:t>
            </w:r>
          </w:p>
        </w:tc>
        <w:tc>
          <w:tcPr>
            <w:tcW w:w="244" w:type="pct"/>
          </w:tcPr>
          <w:p w:rsidR="00187EF4" w:rsidRPr="00BB35A8" w:rsidRDefault="00187EF4" w:rsidP="00187EF4">
            <w:pPr>
              <w:spacing w:line="240" w:lineRule="auto"/>
              <w:rPr>
                <w:rFonts w:ascii="Arial" w:eastAsia="Arial" w:hAnsi="Arial" w:cs="Arial"/>
                <w:sz w:val="16"/>
                <w:szCs w:val="22"/>
                <w:lang w:eastAsia="zh-CN"/>
              </w:rPr>
            </w:pPr>
            <w:r w:rsidRPr="008E5DD8">
              <w:rPr>
                <w:rFonts w:ascii="Arial" w:hAnsi="Arial" w:cs="Arial"/>
                <w:sz w:val="16"/>
              </w:rPr>
              <w:t>MP NP</w:t>
            </w:r>
          </w:p>
        </w:tc>
        <w:tc>
          <w:tcPr>
            <w:tcW w:w="451" w:type="pct"/>
          </w:tcPr>
          <w:p w:rsidR="00187EF4" w:rsidRPr="00BB35A8" w:rsidRDefault="00187EF4" w:rsidP="00187EF4">
            <w:pPr>
              <w:spacing w:line="240" w:lineRule="auto"/>
              <w:rPr>
                <w:rFonts w:ascii="Arial" w:eastAsia="Arial" w:hAnsi="Arial" w:cs="Arial"/>
                <w:sz w:val="16"/>
                <w:szCs w:val="22"/>
                <w:lang w:eastAsia="zh-CN"/>
              </w:rPr>
            </w:pPr>
            <w:r w:rsidRPr="008E5DD8">
              <w:rPr>
                <w:rFonts w:ascii="Arial" w:hAnsi="Arial" w:cs="Arial"/>
                <w:sz w:val="16"/>
              </w:rPr>
              <w:t>C6147 C6191</w:t>
            </w:r>
          </w:p>
        </w:tc>
        <w:tc>
          <w:tcPr>
            <w:tcW w:w="445" w:type="pct"/>
          </w:tcPr>
          <w:p w:rsidR="00187EF4" w:rsidRPr="00BB35A8" w:rsidRDefault="00187EF4" w:rsidP="00187EF4">
            <w:pPr>
              <w:spacing w:line="240" w:lineRule="auto"/>
              <w:rPr>
                <w:rFonts w:ascii="Arial" w:eastAsia="Arial" w:hAnsi="Arial" w:cs="Arial"/>
                <w:sz w:val="16"/>
                <w:szCs w:val="22"/>
                <w:lang w:eastAsia="zh-CN"/>
              </w:rPr>
            </w:pP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8E5DD8">
              <w:rPr>
                <w:rFonts w:ascii="Arial" w:hAnsi="Arial" w:cs="Arial"/>
                <w:sz w:val="16"/>
              </w:rPr>
              <w:t>2</w:t>
            </w:r>
          </w:p>
        </w:tc>
        <w:tc>
          <w:tcPr>
            <w:tcW w:w="301" w:type="pct"/>
          </w:tcPr>
          <w:p w:rsidR="00187EF4" w:rsidRPr="00BB35A8" w:rsidRDefault="00187EF4" w:rsidP="00187EF4">
            <w:pPr>
              <w:spacing w:line="240" w:lineRule="auto"/>
              <w:rPr>
                <w:rFonts w:ascii="Arial" w:eastAsia="Arial" w:hAnsi="Arial" w:cs="Arial"/>
                <w:sz w:val="16"/>
                <w:szCs w:val="22"/>
                <w:lang w:eastAsia="zh-CN"/>
              </w:rPr>
            </w:pPr>
            <w:r w:rsidRPr="008E5DD8">
              <w:rPr>
                <w:rFonts w:ascii="Arial" w:hAnsi="Arial" w:cs="Arial"/>
                <w:sz w:val="16"/>
              </w:rPr>
              <w:t>5</w:t>
            </w:r>
          </w:p>
        </w:tc>
        <w:tc>
          <w:tcPr>
            <w:tcW w:w="163" w:type="pct"/>
          </w:tcPr>
          <w:p w:rsidR="00187EF4" w:rsidRPr="00BB35A8" w:rsidRDefault="00187EF4" w:rsidP="00187EF4">
            <w:pPr>
              <w:spacing w:line="240" w:lineRule="auto"/>
              <w:rPr>
                <w:rFonts w:ascii="Arial" w:eastAsia="Arial" w:hAnsi="Arial" w:cs="Arial"/>
                <w:sz w:val="16"/>
                <w:szCs w:val="22"/>
                <w:lang w:eastAsia="zh-CN"/>
              </w:rPr>
            </w:pPr>
            <w:r w:rsidRPr="008E5DD8">
              <w:rPr>
                <w:rFonts w:ascii="Arial" w:hAnsi="Arial" w:cs="Arial"/>
                <w:sz w:val="16"/>
              </w:rPr>
              <w:t>1</w:t>
            </w:r>
          </w:p>
        </w:tc>
        <w:tc>
          <w:tcPr>
            <w:tcW w:w="135" w:type="pct"/>
          </w:tcPr>
          <w:p w:rsidR="00187EF4" w:rsidRPr="00BB35A8" w:rsidRDefault="00187EF4" w:rsidP="00187EF4">
            <w:pPr>
              <w:spacing w:line="240" w:lineRule="auto"/>
              <w:rPr>
                <w:rFonts w:ascii="Arial" w:eastAsia="Arial" w:hAnsi="Arial" w:cs="Arial"/>
                <w:sz w:val="16"/>
                <w:szCs w:val="22"/>
                <w:lang w:eastAsia="zh-CN"/>
              </w:rPr>
            </w:pPr>
          </w:p>
        </w:tc>
        <w:tc>
          <w:tcPr>
            <w:tcW w:w="271" w:type="pct"/>
          </w:tcPr>
          <w:p w:rsidR="00187EF4" w:rsidRPr="00BB35A8" w:rsidRDefault="00187EF4" w:rsidP="00187EF4">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4C2317" w:rsidRDefault="00D81D8E" w:rsidP="00D81D8E">
            <w:pPr>
              <w:spacing w:line="240" w:lineRule="auto"/>
              <w:rPr>
                <w:rFonts w:ascii="Arial" w:eastAsia="Arial" w:hAnsi="Arial" w:cs="Arial"/>
                <w:sz w:val="16"/>
                <w:lang w:eastAsia="zh-CN"/>
              </w:rPr>
            </w:pPr>
          </w:p>
        </w:tc>
        <w:tc>
          <w:tcPr>
            <w:tcW w:w="541" w:type="pct"/>
          </w:tcPr>
          <w:p w:rsidR="00D81D8E" w:rsidRPr="00675D1E" w:rsidRDefault="00D81D8E" w:rsidP="00D81D8E">
            <w:pPr>
              <w:spacing w:line="240" w:lineRule="auto"/>
              <w:rPr>
                <w:rFonts w:ascii="Arial" w:hAnsi="Arial" w:cs="Arial"/>
                <w:sz w:val="16"/>
              </w:rPr>
            </w:pPr>
            <w:r w:rsidRPr="004C2317">
              <w:rPr>
                <w:rFonts w:ascii="Arial" w:hAnsi="Arial" w:cs="Arial"/>
                <w:sz w:val="16"/>
              </w:rPr>
              <w:t>Oral liquid 225 mL, 15 (K.Quik)</w:t>
            </w:r>
          </w:p>
        </w:tc>
        <w:tc>
          <w:tcPr>
            <w:tcW w:w="376" w:type="pct"/>
          </w:tcPr>
          <w:p w:rsidR="00D81D8E" w:rsidRPr="00675D1E" w:rsidRDefault="00D81D8E" w:rsidP="00D81D8E">
            <w:pPr>
              <w:spacing w:line="240" w:lineRule="auto"/>
              <w:rPr>
                <w:rFonts w:ascii="Arial" w:hAnsi="Arial" w:cs="Arial"/>
                <w:sz w:val="16"/>
              </w:rPr>
            </w:pPr>
            <w:r w:rsidRPr="004C2317">
              <w:rPr>
                <w:rFonts w:ascii="Arial" w:hAnsi="Arial" w:cs="Arial"/>
                <w:sz w:val="16"/>
              </w:rPr>
              <w:t>Oral</w:t>
            </w:r>
          </w:p>
        </w:tc>
        <w:tc>
          <w:tcPr>
            <w:tcW w:w="135" w:type="pct"/>
          </w:tcPr>
          <w:p w:rsidR="00D81D8E" w:rsidRPr="004C2317" w:rsidRDefault="00D81D8E" w:rsidP="00D81D8E">
            <w:pPr>
              <w:spacing w:line="240" w:lineRule="auto"/>
              <w:rPr>
                <w:rFonts w:ascii="Arial" w:eastAsia="Arial" w:hAnsi="Arial" w:cs="Arial"/>
                <w:sz w:val="16"/>
                <w:lang w:eastAsia="zh-CN"/>
              </w:rPr>
            </w:pPr>
          </w:p>
        </w:tc>
        <w:tc>
          <w:tcPr>
            <w:tcW w:w="876" w:type="pct"/>
          </w:tcPr>
          <w:p w:rsidR="00D81D8E" w:rsidRPr="00675D1E" w:rsidRDefault="00D81D8E" w:rsidP="00D81D8E">
            <w:pPr>
              <w:spacing w:line="240" w:lineRule="auto"/>
              <w:rPr>
                <w:rFonts w:ascii="Arial" w:hAnsi="Arial" w:cs="Arial"/>
                <w:sz w:val="16"/>
              </w:rPr>
            </w:pPr>
            <w:r w:rsidRPr="004C2317">
              <w:rPr>
                <w:rFonts w:ascii="Arial" w:hAnsi="Arial" w:cs="Arial"/>
                <w:sz w:val="16"/>
              </w:rPr>
              <w:t>K.Quik</w:t>
            </w:r>
          </w:p>
        </w:tc>
        <w:tc>
          <w:tcPr>
            <w:tcW w:w="223" w:type="pct"/>
          </w:tcPr>
          <w:p w:rsidR="00D81D8E" w:rsidRPr="00675D1E" w:rsidRDefault="00D81D8E" w:rsidP="00D81D8E">
            <w:pPr>
              <w:spacing w:line="240" w:lineRule="auto"/>
              <w:rPr>
                <w:rFonts w:ascii="Arial" w:hAnsi="Arial" w:cs="Arial"/>
                <w:sz w:val="16"/>
              </w:rPr>
            </w:pPr>
            <w:r w:rsidRPr="004C2317">
              <w:rPr>
                <w:rFonts w:ascii="Arial" w:hAnsi="Arial" w:cs="Arial"/>
                <w:sz w:val="16"/>
              </w:rPr>
              <w:t>VF</w:t>
            </w:r>
          </w:p>
        </w:tc>
        <w:tc>
          <w:tcPr>
            <w:tcW w:w="244" w:type="pct"/>
          </w:tcPr>
          <w:p w:rsidR="00D81D8E" w:rsidRPr="00675D1E" w:rsidRDefault="00D81D8E" w:rsidP="00D81D8E">
            <w:pPr>
              <w:spacing w:line="240" w:lineRule="auto"/>
              <w:rPr>
                <w:rFonts w:ascii="Arial" w:hAnsi="Arial" w:cs="Arial"/>
                <w:sz w:val="16"/>
              </w:rPr>
            </w:pPr>
            <w:r w:rsidRPr="004C2317">
              <w:rPr>
                <w:rFonts w:ascii="Arial" w:hAnsi="Arial" w:cs="Arial"/>
                <w:sz w:val="16"/>
              </w:rPr>
              <w:t>MP NP</w:t>
            </w:r>
          </w:p>
        </w:tc>
        <w:tc>
          <w:tcPr>
            <w:tcW w:w="451" w:type="pct"/>
          </w:tcPr>
          <w:p w:rsidR="00D81D8E" w:rsidRPr="00675D1E" w:rsidRDefault="00D81D8E" w:rsidP="00D81D8E">
            <w:pPr>
              <w:spacing w:line="240" w:lineRule="auto"/>
              <w:rPr>
                <w:rFonts w:ascii="Arial" w:hAnsi="Arial" w:cs="Arial"/>
                <w:sz w:val="16"/>
              </w:rPr>
            </w:pPr>
            <w:r w:rsidRPr="004C2317">
              <w:rPr>
                <w:rFonts w:ascii="Arial" w:hAnsi="Arial" w:cs="Arial"/>
                <w:sz w:val="16"/>
              </w:rPr>
              <w:t>C6147 C6191</w:t>
            </w:r>
          </w:p>
        </w:tc>
        <w:tc>
          <w:tcPr>
            <w:tcW w:w="445" w:type="pct"/>
          </w:tcPr>
          <w:p w:rsidR="00D81D8E" w:rsidRPr="004C2317" w:rsidRDefault="00D81D8E" w:rsidP="00D81D8E">
            <w:pPr>
              <w:spacing w:line="240" w:lineRule="auto"/>
              <w:rPr>
                <w:rFonts w:ascii="Arial" w:eastAsia="Arial" w:hAnsi="Arial" w:cs="Arial"/>
                <w:sz w:val="16"/>
                <w:lang w:eastAsia="zh-CN"/>
              </w:rPr>
            </w:pPr>
          </w:p>
        </w:tc>
        <w:tc>
          <w:tcPr>
            <w:tcW w:w="301" w:type="pct"/>
          </w:tcPr>
          <w:p w:rsidR="00D81D8E" w:rsidRPr="00675D1E" w:rsidRDefault="00D81D8E" w:rsidP="00D81D8E">
            <w:pPr>
              <w:spacing w:line="240" w:lineRule="auto"/>
              <w:rPr>
                <w:rFonts w:ascii="Arial" w:hAnsi="Arial" w:cs="Arial"/>
                <w:sz w:val="16"/>
              </w:rPr>
            </w:pPr>
            <w:r w:rsidRPr="004C2317">
              <w:rPr>
                <w:rFonts w:ascii="Arial" w:hAnsi="Arial" w:cs="Arial"/>
                <w:sz w:val="16"/>
              </w:rPr>
              <w:t>2</w:t>
            </w:r>
          </w:p>
        </w:tc>
        <w:tc>
          <w:tcPr>
            <w:tcW w:w="301" w:type="pct"/>
          </w:tcPr>
          <w:p w:rsidR="00D81D8E" w:rsidRPr="00675D1E" w:rsidRDefault="00D81D8E" w:rsidP="00D81D8E">
            <w:pPr>
              <w:spacing w:line="240" w:lineRule="auto"/>
              <w:rPr>
                <w:rFonts w:ascii="Arial" w:hAnsi="Arial" w:cs="Arial"/>
                <w:sz w:val="16"/>
              </w:rPr>
            </w:pPr>
            <w:r w:rsidRPr="004C2317">
              <w:rPr>
                <w:rFonts w:ascii="Arial" w:hAnsi="Arial" w:cs="Arial"/>
                <w:sz w:val="16"/>
              </w:rPr>
              <w:t>5</w:t>
            </w:r>
          </w:p>
        </w:tc>
        <w:tc>
          <w:tcPr>
            <w:tcW w:w="163" w:type="pct"/>
          </w:tcPr>
          <w:p w:rsidR="00D81D8E" w:rsidRPr="00675D1E" w:rsidRDefault="00D81D8E" w:rsidP="00D81D8E">
            <w:pPr>
              <w:spacing w:line="240" w:lineRule="auto"/>
              <w:rPr>
                <w:rFonts w:ascii="Arial" w:hAnsi="Arial" w:cs="Arial"/>
                <w:sz w:val="16"/>
              </w:rPr>
            </w:pPr>
            <w:r w:rsidRPr="004C2317">
              <w:rPr>
                <w:rFonts w:ascii="Arial" w:hAnsi="Arial" w:cs="Arial"/>
                <w:sz w:val="16"/>
              </w:rPr>
              <w:t>1</w:t>
            </w:r>
          </w:p>
        </w:tc>
        <w:tc>
          <w:tcPr>
            <w:tcW w:w="135" w:type="pct"/>
          </w:tcPr>
          <w:p w:rsidR="00D81D8E" w:rsidRPr="004C2317" w:rsidRDefault="00D81D8E" w:rsidP="00D81D8E">
            <w:pPr>
              <w:spacing w:line="240" w:lineRule="auto"/>
              <w:rPr>
                <w:rFonts w:ascii="Arial" w:eastAsia="Arial" w:hAnsi="Arial" w:cs="Arial"/>
                <w:sz w:val="16"/>
                <w:lang w:eastAsia="zh-CN"/>
              </w:rPr>
            </w:pPr>
          </w:p>
        </w:tc>
        <w:tc>
          <w:tcPr>
            <w:tcW w:w="271" w:type="pct"/>
          </w:tcPr>
          <w:p w:rsidR="00D81D8E" w:rsidRPr="004C2317" w:rsidRDefault="00D81D8E" w:rsidP="00D81D8E">
            <w:pPr>
              <w:spacing w:line="240" w:lineRule="auto"/>
              <w:rPr>
                <w:rFonts w:ascii="Arial" w:eastAsia="Arial" w:hAnsi="Arial" w:cs="Arial"/>
                <w:sz w:val="16"/>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Triglycerides, medium chain and long chain with glucose polymer</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powder 400 g (Duocal)</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Duocal</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SB</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C4438</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Triglycerides - medium chain, formula</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liquid 500 mL, 8 (Nutrini Peptisorb)</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Nutrini Peptisorb</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SB</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C4660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600727"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Oral liquid 500 mL, 12 (Nutrini Peptisorb)</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Nutrini Peptisorb</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SB</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C4660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powder 400 g (Lipistart)</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Lipistart</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C4651 C4652 C4653 C4659 C4660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powder 400 g (Monogen)</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Monogen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SB</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C4651 C4652 C4653 C4659 C4660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powder 400 g (Peptamen Junior)</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Peptamen Junior</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NT</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C5541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Sachets containing oral powder 16 g, 30 (MCT Pro-Cal)</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MCT Pro-Cal</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C6136 C6156 C6165 C6173 C6192</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Trihexyphenidyl</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trihexyphenidyl hydrochloride 2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Artane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trihexyphenidyl hydrochloride 5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Artane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Trimethoprim</w:t>
            </w: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300 mg</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Alprim</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Trimethoprim Mylan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AL</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7</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Triprim</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Alprim</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14</w:t>
            </w:r>
            <w:r w:rsidRPr="00BB35A8">
              <w:rPr>
                <w:rFonts w:ascii="Arial" w:eastAsia="Arial" w:hAnsi="Arial" w:cs="Arial"/>
                <w:sz w:val="16"/>
                <w:szCs w:val="22"/>
                <w:lang w:eastAsia="zh-CN"/>
              </w:rPr>
              <w:br/>
              <w:t>CN4243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r w:rsidRPr="00BB35A8">
              <w:rPr>
                <w:rFonts w:ascii="Arial" w:eastAsia="Arial" w:hAnsi="Arial" w:cs="Arial"/>
                <w:sz w:val="16"/>
                <w:szCs w:val="22"/>
                <w:lang w:eastAsia="zh-CN"/>
              </w:rPr>
              <w:br/>
              <w:t>CN4243</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Trimethoprim Mylan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AL</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P4243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14</w:t>
            </w:r>
            <w:r w:rsidRPr="004048D0">
              <w:rPr>
                <w:rFonts w:ascii="Arial" w:eastAsia="Arial" w:hAnsi="Arial" w:cs="Arial"/>
                <w:sz w:val="16"/>
                <w:szCs w:val="22"/>
                <w:lang w:eastAsia="zh-CN"/>
              </w:rPr>
              <w:br/>
              <w:t>CN4243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2</w:t>
            </w:r>
            <w:r w:rsidRPr="004048D0">
              <w:rPr>
                <w:rFonts w:ascii="Arial" w:eastAsia="Arial" w:hAnsi="Arial" w:cs="Arial"/>
                <w:sz w:val="16"/>
                <w:szCs w:val="22"/>
                <w:lang w:eastAsia="zh-CN"/>
              </w:rPr>
              <w:br/>
              <w:t>CN4243</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Triprim</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P4243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14</w:t>
            </w:r>
            <w:r w:rsidRPr="00BB35A8">
              <w:rPr>
                <w:rFonts w:ascii="Arial" w:eastAsia="Arial" w:hAnsi="Arial" w:cs="Arial"/>
                <w:sz w:val="16"/>
                <w:szCs w:val="22"/>
                <w:lang w:eastAsia="zh-CN"/>
              </w:rPr>
              <w:br/>
              <w:t>CN4243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r w:rsidRPr="00BB35A8">
              <w:rPr>
                <w:rFonts w:ascii="Arial" w:eastAsia="Arial" w:hAnsi="Arial" w:cs="Arial"/>
                <w:sz w:val="16"/>
                <w:szCs w:val="22"/>
                <w:lang w:eastAsia="zh-CN"/>
              </w:rPr>
              <w:br/>
              <w:t>CN4243</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Alprim</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P6163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Trimethoprim Mylan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AL</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P6163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Triprim</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P6163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Trimethoprim with sulfamethoxazole</w:t>
            </w: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D47D82">
              <w:rPr>
                <w:rFonts w:ascii="Arial" w:eastAsia="Arial" w:hAnsi="Arial" w:cs="Arial"/>
                <w:sz w:val="16"/>
                <w:szCs w:val="22"/>
                <w:lang w:eastAsia="zh-CN"/>
              </w:rPr>
              <w:t>Paediatric oral suspension 40 mg-200 mg per 5 mL, 100 mL</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206E1">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0522CA">
              <w:rPr>
                <w:rFonts w:ascii="Arial" w:eastAsia="Arial" w:hAnsi="Arial" w:cs="Arial"/>
                <w:sz w:val="16"/>
                <w:szCs w:val="22"/>
                <w:lang w:eastAsia="zh-CN"/>
              </w:rPr>
              <w:t>Septrin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7E3CCC">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53581E">
              <w:rPr>
                <w:rFonts w:ascii="Arial" w:eastAsia="Arial" w:hAnsi="Arial" w:cs="Arial"/>
                <w:sz w:val="16"/>
                <w:szCs w:val="22"/>
                <w:lang w:eastAsia="zh-CN"/>
              </w:rPr>
              <w:t>PDP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ED5916">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4B405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rPr>
          <w:trHeight w:val="330"/>
        </w:trPr>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Borders>
              <w:bottom w:val="nil"/>
            </w:tcBorders>
          </w:tcPr>
          <w:p w:rsidR="00D81D8E" w:rsidRPr="00D47D82" w:rsidRDefault="00D81D8E" w:rsidP="00D81D8E">
            <w:pPr>
              <w:spacing w:line="240" w:lineRule="auto"/>
              <w:rPr>
                <w:rFonts w:ascii="Arial" w:eastAsia="Arial" w:hAnsi="Arial" w:cs="Arial"/>
                <w:sz w:val="16"/>
                <w:szCs w:val="22"/>
                <w:lang w:eastAsia="zh-CN"/>
              </w:rPr>
            </w:pPr>
          </w:p>
        </w:tc>
        <w:tc>
          <w:tcPr>
            <w:tcW w:w="376" w:type="pct"/>
            <w:vMerge/>
            <w:tcBorders>
              <w:bottom w:val="nil"/>
            </w:tcBorders>
          </w:tcPr>
          <w:p w:rsidR="00D81D8E" w:rsidRPr="00B206E1" w:rsidRDefault="00D81D8E" w:rsidP="00D81D8E">
            <w:pPr>
              <w:spacing w:line="240" w:lineRule="auto"/>
              <w:rPr>
                <w:rFonts w:ascii="Arial" w:eastAsia="Arial" w:hAnsi="Arial" w:cs="Arial"/>
                <w:sz w:val="16"/>
                <w:szCs w:val="22"/>
                <w:lang w:eastAsia="zh-CN"/>
              </w:rPr>
            </w:pPr>
          </w:p>
        </w:tc>
        <w:tc>
          <w:tcPr>
            <w:tcW w:w="135" w:type="pct"/>
            <w:tcBorders>
              <w:bottom w:val="nil"/>
            </w:tcBorders>
          </w:tcPr>
          <w:p w:rsidR="00D81D8E" w:rsidRPr="00BB35A8" w:rsidRDefault="00D81D8E" w:rsidP="00D81D8E">
            <w:pPr>
              <w:spacing w:line="240" w:lineRule="auto"/>
              <w:rPr>
                <w:rFonts w:ascii="Arial" w:eastAsia="Arial" w:hAnsi="Arial" w:cs="Arial"/>
                <w:sz w:val="16"/>
                <w:szCs w:val="22"/>
                <w:lang w:eastAsia="zh-CN"/>
              </w:rPr>
            </w:pPr>
          </w:p>
        </w:tc>
        <w:tc>
          <w:tcPr>
            <w:tcW w:w="876" w:type="pct"/>
            <w:tcBorders>
              <w:bottom w:val="nil"/>
            </w:tcBorders>
          </w:tcPr>
          <w:p w:rsidR="00D81D8E" w:rsidRPr="000522CA" w:rsidRDefault="00D81D8E" w:rsidP="00D81D8E">
            <w:pPr>
              <w:spacing w:line="240" w:lineRule="auto"/>
              <w:rPr>
                <w:rFonts w:ascii="Arial" w:eastAsia="Arial" w:hAnsi="Arial" w:cs="Arial"/>
                <w:sz w:val="16"/>
                <w:szCs w:val="22"/>
                <w:lang w:eastAsia="zh-CN"/>
              </w:rPr>
            </w:pPr>
          </w:p>
        </w:tc>
        <w:tc>
          <w:tcPr>
            <w:tcW w:w="223" w:type="pct"/>
            <w:tcBorders>
              <w:bottom w:val="nil"/>
            </w:tcBorders>
          </w:tcPr>
          <w:p w:rsidR="00D81D8E" w:rsidRPr="007E3CCC" w:rsidRDefault="00D81D8E" w:rsidP="00D81D8E">
            <w:pPr>
              <w:spacing w:line="240" w:lineRule="auto"/>
              <w:rPr>
                <w:rFonts w:ascii="Arial" w:eastAsia="Arial" w:hAnsi="Arial" w:cs="Arial"/>
                <w:sz w:val="16"/>
                <w:szCs w:val="22"/>
                <w:lang w:eastAsia="zh-CN"/>
              </w:rPr>
            </w:pPr>
          </w:p>
        </w:tc>
        <w:tc>
          <w:tcPr>
            <w:tcW w:w="244" w:type="pct"/>
            <w:tcBorders>
              <w:bottom w:val="nil"/>
            </w:tcBorders>
          </w:tcPr>
          <w:p w:rsidR="00D81D8E" w:rsidRPr="0053581E" w:rsidRDefault="00D81D8E" w:rsidP="00D81D8E">
            <w:pPr>
              <w:spacing w:line="240" w:lineRule="auto"/>
              <w:rPr>
                <w:rFonts w:ascii="Arial" w:eastAsia="Arial" w:hAnsi="Arial" w:cs="Arial"/>
                <w:sz w:val="16"/>
                <w:szCs w:val="22"/>
                <w:lang w:eastAsia="zh-CN"/>
              </w:rPr>
            </w:pPr>
            <w:r w:rsidRPr="00002AAB">
              <w:rPr>
                <w:rFonts w:ascii="Arial" w:eastAsia="Arial" w:hAnsi="Arial" w:cs="Arial"/>
                <w:sz w:val="16"/>
                <w:szCs w:val="22"/>
                <w:lang w:eastAsia="zh-CN"/>
              </w:rPr>
              <w:t>MP NP</w:t>
            </w:r>
          </w:p>
        </w:tc>
        <w:tc>
          <w:tcPr>
            <w:tcW w:w="451" w:type="pct"/>
            <w:tcBorders>
              <w:bottom w:val="nil"/>
            </w:tcBorders>
          </w:tcPr>
          <w:p w:rsidR="00D81D8E" w:rsidRPr="00BB35A8" w:rsidRDefault="00D81D8E" w:rsidP="00D81D8E">
            <w:pPr>
              <w:spacing w:line="240" w:lineRule="auto"/>
              <w:rPr>
                <w:rFonts w:ascii="Arial" w:eastAsia="Arial" w:hAnsi="Arial" w:cs="Arial"/>
                <w:sz w:val="16"/>
                <w:szCs w:val="22"/>
                <w:lang w:eastAsia="zh-CN"/>
              </w:rPr>
            </w:pPr>
          </w:p>
        </w:tc>
        <w:tc>
          <w:tcPr>
            <w:tcW w:w="445" w:type="pct"/>
            <w:tcBorders>
              <w:bottom w:val="nil"/>
            </w:tcBorders>
          </w:tcPr>
          <w:p w:rsidR="00D81D8E" w:rsidRPr="00BB35A8" w:rsidRDefault="00D81D8E" w:rsidP="00D81D8E">
            <w:pPr>
              <w:spacing w:line="240" w:lineRule="auto"/>
              <w:rPr>
                <w:rFonts w:ascii="Arial" w:eastAsia="Arial" w:hAnsi="Arial" w:cs="Arial"/>
                <w:sz w:val="16"/>
                <w:szCs w:val="22"/>
                <w:lang w:eastAsia="zh-CN"/>
              </w:rPr>
            </w:pPr>
          </w:p>
        </w:tc>
        <w:tc>
          <w:tcPr>
            <w:tcW w:w="301" w:type="pct"/>
            <w:tcBorders>
              <w:bottom w:val="nil"/>
            </w:tcBorders>
          </w:tcPr>
          <w:p w:rsidR="00D81D8E" w:rsidRPr="00ED5916" w:rsidRDefault="00D81D8E" w:rsidP="00D81D8E">
            <w:pPr>
              <w:spacing w:line="240" w:lineRule="auto"/>
              <w:rPr>
                <w:rFonts w:ascii="Arial" w:eastAsia="Arial" w:hAnsi="Arial" w:cs="Arial"/>
                <w:sz w:val="16"/>
                <w:szCs w:val="22"/>
                <w:lang w:eastAsia="zh-CN"/>
              </w:rPr>
            </w:pPr>
            <w:r w:rsidRPr="004E59E4">
              <w:rPr>
                <w:rFonts w:ascii="Arial" w:eastAsia="Arial" w:hAnsi="Arial" w:cs="Arial"/>
                <w:sz w:val="16"/>
                <w:szCs w:val="22"/>
                <w:lang w:eastAsia="zh-CN"/>
              </w:rPr>
              <w:t>1</w:t>
            </w:r>
          </w:p>
        </w:tc>
        <w:tc>
          <w:tcPr>
            <w:tcW w:w="301" w:type="pct"/>
            <w:tcBorders>
              <w:bottom w:val="nil"/>
            </w:tcBorders>
          </w:tcPr>
          <w:p w:rsidR="00D81D8E"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1</w:t>
            </w:r>
          </w:p>
        </w:tc>
        <w:tc>
          <w:tcPr>
            <w:tcW w:w="163" w:type="pct"/>
            <w:tcBorders>
              <w:bottom w:val="nil"/>
            </w:tcBorders>
          </w:tcPr>
          <w:p w:rsidR="00D81D8E" w:rsidRPr="004B4058" w:rsidRDefault="00D81D8E" w:rsidP="00D81D8E">
            <w:pPr>
              <w:spacing w:line="240" w:lineRule="auto"/>
              <w:rPr>
                <w:rFonts w:ascii="Arial" w:eastAsia="Arial" w:hAnsi="Arial" w:cs="Arial"/>
                <w:sz w:val="16"/>
                <w:szCs w:val="22"/>
                <w:lang w:eastAsia="zh-CN"/>
              </w:rPr>
            </w:pPr>
            <w:r w:rsidRPr="009D0741">
              <w:rPr>
                <w:rFonts w:ascii="Arial" w:eastAsia="Arial" w:hAnsi="Arial" w:cs="Arial"/>
                <w:sz w:val="16"/>
                <w:szCs w:val="22"/>
                <w:lang w:eastAsia="zh-CN"/>
              </w:rPr>
              <w:t>1</w:t>
            </w:r>
          </w:p>
        </w:tc>
        <w:tc>
          <w:tcPr>
            <w:tcW w:w="135" w:type="pct"/>
            <w:tcBorders>
              <w:bottom w:val="nil"/>
            </w:tcBorders>
          </w:tcPr>
          <w:p w:rsidR="00D81D8E" w:rsidRPr="00BB35A8" w:rsidRDefault="00D81D8E" w:rsidP="00D81D8E">
            <w:pPr>
              <w:spacing w:line="240" w:lineRule="auto"/>
              <w:rPr>
                <w:rFonts w:ascii="Arial" w:eastAsia="Arial" w:hAnsi="Arial" w:cs="Arial"/>
                <w:sz w:val="16"/>
                <w:szCs w:val="22"/>
                <w:lang w:eastAsia="zh-CN"/>
              </w:rPr>
            </w:pPr>
          </w:p>
        </w:tc>
        <w:tc>
          <w:tcPr>
            <w:tcW w:w="271" w:type="pct"/>
            <w:tcBorders>
              <w:bottom w:val="nil"/>
            </w:tcBorders>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160 mg-800 mg</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Resprim Forte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PDP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Septrin Forte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PDP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Resprim Forte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Septrin Forte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Resprim Forte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P6201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r w:rsidRPr="00BB35A8">
              <w:rPr>
                <w:rFonts w:ascii="Arial" w:eastAsia="Arial" w:hAnsi="Arial" w:cs="Arial"/>
                <w:sz w:val="16"/>
                <w:szCs w:val="22"/>
                <w:lang w:eastAsia="zh-CN"/>
              </w:rPr>
              <w:br/>
              <w:t>CN6201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r w:rsidRPr="00BB35A8">
              <w:rPr>
                <w:rFonts w:ascii="Arial" w:eastAsia="Arial" w:hAnsi="Arial" w:cs="Arial"/>
                <w:sz w:val="16"/>
                <w:szCs w:val="22"/>
                <w:lang w:eastAsia="zh-CN"/>
              </w:rPr>
              <w:br/>
              <w:t>CN6201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Septrin Forte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P6201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r w:rsidRPr="00BB35A8">
              <w:rPr>
                <w:rFonts w:ascii="Arial" w:eastAsia="Arial" w:hAnsi="Arial" w:cs="Arial"/>
                <w:sz w:val="16"/>
                <w:szCs w:val="22"/>
                <w:lang w:eastAsia="zh-CN"/>
              </w:rPr>
              <w:br/>
              <w:t>CN6201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r w:rsidRPr="00BB35A8">
              <w:rPr>
                <w:rFonts w:ascii="Arial" w:eastAsia="Arial" w:hAnsi="Arial" w:cs="Arial"/>
                <w:sz w:val="16"/>
                <w:szCs w:val="22"/>
                <w:lang w:eastAsia="zh-CN"/>
              </w:rPr>
              <w:br/>
              <w:t>CN6201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Triptorelin</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 100 micrograms (as acetate) in 1 mL pre-filled syringe</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Decapeptyl</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FP</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C5046</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7</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PB(100)</w:t>
            </w: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I.M. injection (prolonged release) 3.75 mg (as embonate) with solvent, syringe and needles</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Diphereline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C6409</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I.M. injection (prolonged release) 11.25 mg (as embonate) with solvent, syringe and needles</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Diphereline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C6409</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I.M. injection (prolonged release) 22.5 mg (as embonate) with solvent, syringe and needles</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Diphereline</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C6409</w:t>
            </w:r>
            <w:r w:rsidRPr="004D412C">
              <w:rPr>
                <w:rFonts w:ascii="Arial" w:eastAsia="Arial" w:hAnsi="Arial" w:cs="Arial"/>
                <w:sz w:val="16"/>
                <w:szCs w:val="22"/>
                <w:lang w:eastAsia="zh-CN"/>
              </w:rPr>
              <w:t xml:space="preserve"> C12351 C12387 C12397</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Tropisetron</w:t>
            </w: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I.V. injection 5 mg (as hydrochloride) in 5 mL</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vMerge w:val="restart"/>
          </w:tcPr>
          <w:p w:rsidR="00D81D8E" w:rsidRPr="00BB35A8" w:rsidRDefault="00D81D8E" w:rsidP="00D81D8E">
            <w:pPr>
              <w:spacing w:line="240" w:lineRule="auto"/>
              <w:rPr>
                <w:rFonts w:ascii="Arial" w:eastAsia="Arial" w:hAnsi="Arial" w:cs="Arial"/>
                <w:sz w:val="16"/>
                <w:szCs w:val="22"/>
                <w:lang w:eastAsia="zh-CN"/>
              </w:rPr>
            </w:pPr>
          </w:p>
        </w:tc>
        <w:tc>
          <w:tcPr>
            <w:tcW w:w="8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Tropisetron-AFT</w:t>
            </w:r>
          </w:p>
        </w:tc>
        <w:tc>
          <w:tcPr>
            <w:tcW w:w="223"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AE</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C4077</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vMerge/>
          </w:tcPr>
          <w:p w:rsidR="00D81D8E" w:rsidRPr="00BB35A8" w:rsidRDefault="00D81D8E" w:rsidP="00D81D8E">
            <w:pPr>
              <w:spacing w:line="240" w:lineRule="auto"/>
              <w:rPr>
                <w:rFonts w:ascii="Arial" w:eastAsia="Arial" w:hAnsi="Arial" w:cs="Arial"/>
                <w:sz w:val="16"/>
                <w:szCs w:val="22"/>
                <w:lang w:eastAsia="zh-CN"/>
              </w:rPr>
            </w:pPr>
          </w:p>
        </w:tc>
        <w:tc>
          <w:tcPr>
            <w:tcW w:w="876" w:type="pct"/>
            <w:vMerge/>
          </w:tcPr>
          <w:p w:rsidR="00D81D8E" w:rsidRPr="00BB35A8" w:rsidRDefault="00D81D8E" w:rsidP="00D81D8E">
            <w:pPr>
              <w:spacing w:line="240" w:lineRule="auto"/>
              <w:rPr>
                <w:rFonts w:ascii="Arial" w:eastAsia="Arial" w:hAnsi="Arial" w:cs="Arial"/>
                <w:sz w:val="16"/>
                <w:szCs w:val="22"/>
                <w:lang w:eastAsia="zh-CN"/>
              </w:rPr>
            </w:pPr>
          </w:p>
        </w:tc>
        <w:tc>
          <w:tcPr>
            <w:tcW w:w="223" w:type="pct"/>
            <w:vMerge/>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C5749</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Tyrosine with carbohydrate</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Sachets of oral powder 4 g containing 1 g tyrosine, 30 (Tyrosine 1000)</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Tyrosine 1000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C4295</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Umeclidinium</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oral inhalation in breath actuated device 62.5 micrograms (as bromide) per dose, 30 doses</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 by mouth</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Incruse Ellipta</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GK</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C4516</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Umeclidinium with vilanterol</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oral inhalation in breath actuated device containing umeclidinium 62.5 micrograms (as bromide) with vilanterol 25 micrograms (as trifenatate) per dose, 30 doses</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Inhalation by mouth</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Anoro Ellipta 62.5/25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GK</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2061D">
              <w:rPr>
                <w:rFonts w:ascii="Arial" w:eastAsia="Arial" w:hAnsi="Arial" w:cs="Arial"/>
                <w:sz w:val="16"/>
                <w:szCs w:val="22"/>
                <w:lang w:eastAsia="zh-CN"/>
              </w:rPr>
              <w:t>C7798</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Upadacitinib</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Tablet 15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Rinvoq</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VE</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w:t>
            </w:r>
          </w:p>
        </w:tc>
        <w:tc>
          <w:tcPr>
            <w:tcW w:w="451" w:type="pct"/>
          </w:tcPr>
          <w:p w:rsidR="00D81D8E" w:rsidRPr="0032061D"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C8638 C9064 C9431 C10340 C10356 C10376 C11488 C11813 C11886 C11944 C11945 C11956 C11978 C12090 C12091 C12142 C12184 C12246 C12354 C12366 C12493 C12494 C12496 C12499 C12502 C12504 C12508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P8638 P9064 P10340 P10376 P11813 P11944 P11945 P11956 P12090 P12091 P12184 P12246 P12504</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3</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w:t>
            </w:r>
          </w:p>
        </w:tc>
        <w:tc>
          <w:tcPr>
            <w:tcW w:w="451" w:type="pct"/>
          </w:tcPr>
          <w:p w:rsidR="00D81D8E" w:rsidRPr="0032061D"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C8638 C9064 C9431 C10340 C10356 C10376 C11488 C11813 C11886 C11944 C11945 C11956 C11978 C12090 C12091 C12142 C12184 C12246 C12354 C12366 C12493 C12494 C12496 C12499 C12502 C12504 C12508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P12499 P12508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4</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w:t>
            </w:r>
          </w:p>
        </w:tc>
        <w:tc>
          <w:tcPr>
            <w:tcW w:w="451" w:type="pct"/>
          </w:tcPr>
          <w:p w:rsidR="00D81D8E" w:rsidRPr="0032061D"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C8638 C9064 C9431 C10340 C10356 C10376 C11488 C11813 C11886 C11944 C11945 C11956 C11978 C12090 C12091 C12142 C12184 C12246 C12354 C12366 C12493 C12494 C12496 C12499 C12502 C12504 C12508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P9431 P10356 P11488 P11886 P11978 P12142 P12354 P12366 P12493 P12494 P12496 P12502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Tablet 30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Rinvoq</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VE</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w:t>
            </w:r>
          </w:p>
        </w:tc>
        <w:tc>
          <w:tcPr>
            <w:tcW w:w="451" w:type="pct"/>
          </w:tcPr>
          <w:p w:rsidR="00D81D8E" w:rsidRPr="0032061D"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C12493 C12494 C12496 C12499 C12502 C12504 C12508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P12504</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3</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w:t>
            </w:r>
          </w:p>
        </w:tc>
        <w:tc>
          <w:tcPr>
            <w:tcW w:w="451" w:type="pct"/>
          </w:tcPr>
          <w:p w:rsidR="00D81D8E" w:rsidRPr="0032061D"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C12493 C12494 C12496 C12499 C12502 C12504 C12508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P12499 P12508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4</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MP</w:t>
            </w:r>
          </w:p>
        </w:tc>
        <w:tc>
          <w:tcPr>
            <w:tcW w:w="451" w:type="pct"/>
          </w:tcPr>
          <w:p w:rsidR="00D81D8E" w:rsidRPr="0032061D"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C12493 C12494 C12496 C12499 C12502 C12504 C12508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P12493 P12494 P12496 P12502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92D5A">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Ursodeoxycholic acid</w:t>
            </w: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250 mg</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APO-Ursodeoxycholic acid</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711EB">
              <w:rPr>
                <w:rFonts w:ascii="Arial" w:eastAsia="Arial" w:hAnsi="Arial" w:cs="Arial"/>
                <w:sz w:val="16"/>
                <w:szCs w:val="22"/>
                <w:lang w:eastAsia="zh-CN"/>
              </w:rPr>
              <w:t>C9032</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Ursodox GH</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711EB">
              <w:rPr>
                <w:rFonts w:ascii="Arial" w:eastAsia="Arial" w:hAnsi="Arial" w:cs="Arial"/>
                <w:sz w:val="16"/>
                <w:szCs w:val="22"/>
                <w:lang w:eastAsia="zh-CN"/>
              </w:rPr>
              <w:t>C9032</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Ursofalk</w:t>
            </w:r>
          </w:p>
        </w:tc>
        <w:tc>
          <w:tcPr>
            <w:tcW w:w="223"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FD</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711EB">
              <w:rPr>
                <w:rFonts w:ascii="Arial" w:eastAsia="Arial" w:hAnsi="Arial" w:cs="Arial"/>
                <w:sz w:val="16"/>
                <w:szCs w:val="22"/>
                <w:lang w:eastAsia="zh-CN"/>
              </w:rPr>
              <w:t>C9032</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Ursosan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BZ</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711EB">
              <w:rPr>
                <w:rFonts w:ascii="Arial" w:eastAsia="Arial" w:hAnsi="Arial" w:cs="Arial"/>
                <w:sz w:val="16"/>
                <w:szCs w:val="22"/>
                <w:lang w:eastAsia="zh-CN"/>
              </w:rPr>
              <w:t>C9032</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500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Ursofalk</w:t>
            </w:r>
          </w:p>
        </w:tc>
        <w:tc>
          <w:tcPr>
            <w:tcW w:w="223"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FD</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711EB">
              <w:rPr>
                <w:rFonts w:ascii="Arial" w:eastAsia="Arial" w:hAnsi="Arial" w:cs="Arial"/>
                <w:sz w:val="16"/>
                <w:szCs w:val="22"/>
                <w:lang w:eastAsia="zh-CN"/>
              </w:rPr>
              <w:t>C9032</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bookmarkStart w:id="9" w:name="_Hlk85619449"/>
            <w:r w:rsidRPr="00150542">
              <w:rPr>
                <w:rFonts w:ascii="Arial" w:eastAsia="Arial" w:hAnsi="Arial" w:cs="Arial"/>
                <w:sz w:val="16"/>
                <w:szCs w:val="22"/>
                <w:lang w:eastAsia="zh-CN"/>
              </w:rPr>
              <w:t>Ustekinumab</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Injection 45 mg in 0.5 mL</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Injection</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Stelara</w:t>
            </w:r>
          </w:p>
        </w:tc>
        <w:tc>
          <w:tcPr>
            <w:tcW w:w="223" w:type="pct"/>
          </w:tcPr>
          <w:p w:rsidR="00D81D8E"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JC</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MP</w:t>
            </w:r>
          </w:p>
        </w:tc>
        <w:tc>
          <w:tcPr>
            <w:tcW w:w="451" w:type="pct"/>
          </w:tcPr>
          <w:p w:rsidR="00D81D8E" w:rsidRPr="003711EB"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C6696 C8891 C8987 C9063 C9116 C9122 C9160 C9175 C9176 C9655 C9656 C9657 C9710 C9711 C11086 C11119 C11120 C11137 C11145 C11153 C11161 C12285 C12293 C12294 C12302 C12311 C12323 C12332 C12333 C12334 C12341</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P12285</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MP</w:t>
            </w:r>
          </w:p>
        </w:tc>
        <w:tc>
          <w:tcPr>
            <w:tcW w:w="451" w:type="pct"/>
          </w:tcPr>
          <w:p w:rsidR="00D81D8E" w:rsidRPr="003711EB"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C6696 C8891 C8987 C9063 C9116 C9122 C9160 C9175 C9176 C9655 C9656 C9657 C9710 C9711 C11086 C11119 C11120 C11137 C11145 C11153 C11161 C12285 C12293 C12294 C12302 C12311 C12323 C12332 C12333 C12334 C12341</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P6696 P8891 P8987 P9063 P9116 P12293 P12302 P12311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MP</w:t>
            </w:r>
          </w:p>
        </w:tc>
        <w:tc>
          <w:tcPr>
            <w:tcW w:w="451" w:type="pct"/>
          </w:tcPr>
          <w:p w:rsidR="00D81D8E" w:rsidRPr="003711EB"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C6696 C8891 C8987 C9063 C9116 C9122 C9160 C9175 C9176 C9655 C9656 C9657 C9710 C9711 C11086 C11119 C11120 C11137 C11145 C11153 C11161 C12285 C12293 C12294 C12302 C12311 C12323 C12332 C12333 C12334 C12341</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P9122 P9160 P9175 P9176 P11086 P11119 P11120 P11137 P11145 P11153 P11161 P12294 P12323 P12332 P12333 P12334 P12341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Default="00D81D8E" w:rsidP="00D81D8E">
            <w:pPr>
              <w:spacing w:line="240" w:lineRule="auto"/>
              <w:rPr>
                <w:rFonts w:ascii="Arial" w:eastAsia="Arial" w:hAnsi="Arial" w:cs="Arial"/>
                <w:sz w:val="16"/>
                <w:szCs w:val="22"/>
                <w:lang w:eastAsia="zh-CN"/>
              </w:rPr>
            </w:pPr>
          </w:p>
        </w:tc>
        <w:tc>
          <w:tcPr>
            <w:tcW w:w="244"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MP</w:t>
            </w:r>
          </w:p>
        </w:tc>
        <w:tc>
          <w:tcPr>
            <w:tcW w:w="451"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C6696 C8891 C8987 C9063 C9116 C9122 C9160 C9175 C9176 C9655 C9656 C9657 C9710 C9711 C11086 C11119 C11120 C11137 C11145 C11153 C11161 C12285 C12293 C12294 C12302 C12311 C12323 C12332 C12333 C12334 C12341</w:t>
            </w:r>
          </w:p>
        </w:tc>
        <w:tc>
          <w:tcPr>
            <w:tcW w:w="445"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P9655 P9656 P9657 P9710 P9711</w:t>
            </w:r>
          </w:p>
        </w:tc>
        <w:tc>
          <w:tcPr>
            <w:tcW w:w="301"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2</w:t>
            </w:r>
          </w:p>
        </w:tc>
        <w:tc>
          <w:tcPr>
            <w:tcW w:w="301"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0</w:t>
            </w:r>
          </w:p>
        </w:tc>
        <w:tc>
          <w:tcPr>
            <w:tcW w:w="163"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Solution for I.V. infusion 130 mg in 26 mL</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Injection</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Stelara</w:t>
            </w:r>
          </w:p>
        </w:tc>
        <w:tc>
          <w:tcPr>
            <w:tcW w:w="223" w:type="pct"/>
          </w:tcPr>
          <w:p w:rsidR="00D81D8E"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JC</w:t>
            </w:r>
          </w:p>
        </w:tc>
        <w:tc>
          <w:tcPr>
            <w:tcW w:w="244"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MP</w:t>
            </w:r>
          </w:p>
        </w:tc>
        <w:tc>
          <w:tcPr>
            <w:tcW w:w="451"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See Note 3</w:t>
            </w:r>
          </w:p>
        </w:tc>
        <w:tc>
          <w:tcPr>
            <w:tcW w:w="445"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See Note 3</w:t>
            </w:r>
          </w:p>
        </w:tc>
        <w:tc>
          <w:tcPr>
            <w:tcW w:w="301"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See Note 3</w:t>
            </w:r>
          </w:p>
        </w:tc>
        <w:tc>
          <w:tcPr>
            <w:tcW w:w="301"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See Note 3</w:t>
            </w:r>
          </w:p>
        </w:tc>
        <w:tc>
          <w:tcPr>
            <w:tcW w:w="163" w:type="pct"/>
          </w:tcPr>
          <w:p w:rsidR="00D81D8E" w:rsidRPr="003F2F71"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PB(100)</w:t>
            </w:r>
          </w:p>
        </w:tc>
      </w:tr>
      <w:bookmarkEnd w:id="9"/>
      <w:tr w:rsidR="00D81D8E" w:rsidRPr="00BB35A8" w:rsidTr="00A5376F">
        <w:trPr>
          <w:trHeight w:val="750"/>
        </w:trPr>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w:t>
            </w: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500 mg (as hydrochloride)</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APX-Valaciclovir</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TY</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P5960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20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Vaclovir</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886672"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Valaciclovir APOTEX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GX</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P5960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20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 Sandoz</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 xml:space="preserve">C5940 </w:t>
            </w:r>
            <w:r w:rsidRPr="00BB35A8">
              <w:rPr>
                <w:rFonts w:ascii="Arial" w:eastAsia="Arial" w:hAnsi="Arial" w:cs="Arial"/>
                <w:sz w:val="16"/>
                <w:szCs w:val="22"/>
                <w:lang w:eastAsia="zh-CN"/>
              </w:rPr>
              <w:t>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Valtrex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rPr>
          <w:trHeight w:val="750"/>
        </w:trPr>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Zelitrex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APX-Valaciclovir</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TY</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P5940 P5961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600727"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150542"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a</w:t>
            </w:r>
          </w:p>
        </w:tc>
        <w:tc>
          <w:tcPr>
            <w:tcW w:w="876" w:type="pct"/>
          </w:tcPr>
          <w:p w:rsidR="00D81D8E" w:rsidRPr="00150542"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NOUMED VALACICLOVIR</w:t>
            </w:r>
          </w:p>
        </w:tc>
        <w:tc>
          <w:tcPr>
            <w:tcW w:w="223" w:type="pct"/>
          </w:tcPr>
          <w:p w:rsidR="00D81D8E" w:rsidRPr="00150542"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VO</w:t>
            </w:r>
          </w:p>
        </w:tc>
        <w:tc>
          <w:tcPr>
            <w:tcW w:w="244" w:type="pct"/>
          </w:tcPr>
          <w:p w:rsidR="00D81D8E" w:rsidRPr="00150542"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 NP</w:t>
            </w:r>
          </w:p>
        </w:tc>
        <w:tc>
          <w:tcPr>
            <w:tcW w:w="451" w:type="pct"/>
          </w:tcPr>
          <w:p w:rsidR="00D81D8E" w:rsidRPr="00150542"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C5940 C5961</w:t>
            </w:r>
          </w:p>
        </w:tc>
        <w:tc>
          <w:tcPr>
            <w:tcW w:w="445" w:type="pct"/>
          </w:tcPr>
          <w:p w:rsidR="00D81D8E" w:rsidRPr="00150542" w:rsidRDefault="00D81D8E" w:rsidP="00D81D8E">
            <w:pPr>
              <w:spacing w:line="240" w:lineRule="auto"/>
              <w:rPr>
                <w:rFonts w:ascii="Arial" w:eastAsia="Arial" w:hAnsi="Arial" w:cs="Arial"/>
                <w:sz w:val="16"/>
                <w:szCs w:val="22"/>
                <w:lang w:eastAsia="zh-CN"/>
              </w:rPr>
            </w:pPr>
          </w:p>
        </w:tc>
        <w:tc>
          <w:tcPr>
            <w:tcW w:w="301" w:type="pct"/>
          </w:tcPr>
          <w:p w:rsidR="00D81D8E" w:rsidRPr="00150542"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30</w:t>
            </w:r>
          </w:p>
        </w:tc>
        <w:tc>
          <w:tcPr>
            <w:tcW w:w="301" w:type="pct"/>
          </w:tcPr>
          <w:p w:rsidR="00D81D8E" w:rsidRPr="00150542"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5</w:t>
            </w:r>
          </w:p>
        </w:tc>
        <w:tc>
          <w:tcPr>
            <w:tcW w:w="163" w:type="pct"/>
          </w:tcPr>
          <w:p w:rsidR="00D81D8E" w:rsidRPr="00150542"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Shilova 500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ZS</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Vaclovir</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P5940 P5961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Valaciclovir APOTEX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GX</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P5940 P5961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ED3D35">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 generichealth</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P5940 P5961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 RBX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P5940 P5961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 Sandoz</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 xml:space="preserve">C5940 </w:t>
            </w:r>
            <w:r w:rsidRPr="00BB35A8">
              <w:rPr>
                <w:rFonts w:ascii="Arial" w:eastAsia="Arial" w:hAnsi="Arial" w:cs="Arial"/>
                <w:sz w:val="16"/>
                <w:szCs w:val="22"/>
                <w:lang w:eastAsia="zh-CN"/>
              </w:rPr>
              <w:t>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 xml:space="preserve">P5940 </w:t>
            </w:r>
            <w:r w:rsidRPr="00BB35A8">
              <w:rPr>
                <w:rFonts w:ascii="Arial" w:eastAsia="Arial" w:hAnsi="Arial" w:cs="Arial"/>
                <w:sz w:val="16"/>
                <w:szCs w:val="22"/>
                <w:lang w:eastAsia="zh-CN"/>
              </w:rPr>
              <w:t>P5961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 SZ</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HX</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Valacor 500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P5940 P5961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Valtrex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P5940 P5961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rPr>
          <w:trHeight w:val="750"/>
        </w:trPr>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Zelitrex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P5940 P5961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APX-Valaciclovir</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TY</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P5962 P5968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42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42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Vaclovir</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P5962 P5968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647615">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647615">
              <w:rPr>
                <w:rFonts w:ascii="Arial" w:eastAsia="Arial" w:hAnsi="Arial" w:cs="Arial"/>
                <w:sz w:val="16"/>
                <w:szCs w:val="22"/>
                <w:lang w:eastAsia="zh-CN"/>
              </w:rPr>
              <w:t>Valaciclovir APOTEX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647615">
              <w:rPr>
                <w:rFonts w:ascii="Arial" w:eastAsia="Arial" w:hAnsi="Arial" w:cs="Arial"/>
                <w:sz w:val="16"/>
                <w:szCs w:val="22"/>
                <w:lang w:eastAsia="zh-CN"/>
              </w:rPr>
              <w:t>GX</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647615">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647615">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647615">
              <w:rPr>
                <w:rFonts w:ascii="Arial" w:eastAsia="Arial" w:hAnsi="Arial" w:cs="Arial"/>
                <w:sz w:val="16"/>
                <w:szCs w:val="22"/>
                <w:lang w:eastAsia="zh-CN"/>
              </w:rPr>
              <w:t>P5962 P5968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647615">
              <w:rPr>
                <w:rFonts w:ascii="Arial" w:eastAsia="Arial" w:hAnsi="Arial" w:cs="Arial"/>
                <w:sz w:val="16"/>
                <w:szCs w:val="22"/>
                <w:lang w:eastAsia="zh-CN"/>
              </w:rPr>
              <w:t>42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647615">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647615">
              <w:rPr>
                <w:rFonts w:ascii="Arial" w:eastAsia="Arial" w:hAnsi="Arial" w:cs="Arial"/>
                <w:sz w:val="16"/>
                <w:szCs w:val="22"/>
                <w:lang w:eastAsia="zh-CN"/>
              </w:rPr>
              <w:t>42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 generichealth</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P5962 P5968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 RBX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P5962 P5968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 Sandoz</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 xml:space="preserve">C5940 </w:t>
            </w:r>
            <w:r w:rsidRPr="00BB35A8">
              <w:rPr>
                <w:rFonts w:ascii="Arial" w:eastAsia="Arial" w:hAnsi="Arial" w:cs="Arial"/>
                <w:sz w:val="16"/>
                <w:szCs w:val="22"/>
                <w:lang w:eastAsia="zh-CN"/>
              </w:rPr>
              <w:t>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P5962 P5968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Valacor 500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CR</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P5962 P5968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Valtrex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P5962 P5968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rPr>
          <w:trHeight w:val="750"/>
        </w:trPr>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Zelitrex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C5940 C5960 C5961 C5962 C5968</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P5962 P5968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APX-Valaciclovir</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TY</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C5975 C9267</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500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r w:rsidRPr="00150542">
              <w:rPr>
                <w:rFonts w:ascii="Arial" w:eastAsia="Arial" w:hAnsi="Arial" w:cs="Arial"/>
                <w:sz w:val="16"/>
                <w:szCs w:val="22"/>
                <w:lang w:eastAsia="zh-CN"/>
              </w:rPr>
              <w:t>C(100)</w:t>
            </w: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5C29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5C29A8">
              <w:rPr>
                <w:rFonts w:ascii="Arial" w:eastAsia="Arial" w:hAnsi="Arial" w:cs="Arial"/>
                <w:sz w:val="16"/>
                <w:szCs w:val="22"/>
                <w:lang w:eastAsia="zh-CN"/>
              </w:rPr>
              <w:t>Valaciclovir APOTEX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5C29A8">
              <w:rPr>
                <w:rFonts w:ascii="Arial" w:eastAsia="Arial" w:hAnsi="Arial" w:cs="Arial"/>
                <w:sz w:val="16"/>
                <w:szCs w:val="22"/>
                <w:lang w:eastAsia="zh-CN"/>
              </w:rPr>
              <w:t>GX</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5C29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5C29A8">
              <w:rPr>
                <w:rFonts w:ascii="Arial" w:eastAsia="Arial" w:hAnsi="Arial" w:cs="Arial"/>
                <w:sz w:val="16"/>
                <w:szCs w:val="22"/>
                <w:lang w:eastAsia="zh-CN"/>
              </w:rPr>
              <w:t>C5975</w:t>
            </w:r>
            <w:r>
              <w:rPr>
                <w:rFonts w:ascii="Arial" w:eastAsia="Arial" w:hAnsi="Arial" w:cs="Arial"/>
                <w:sz w:val="16"/>
                <w:szCs w:val="22"/>
                <w:lang w:eastAsia="zh-CN"/>
              </w:rPr>
              <w:t xml:space="preserve"> </w:t>
            </w:r>
            <w:r w:rsidRPr="00390451">
              <w:rPr>
                <w:rFonts w:ascii="Arial" w:eastAsia="Arial" w:hAnsi="Arial" w:cs="Arial"/>
                <w:sz w:val="16"/>
                <w:szCs w:val="22"/>
                <w:lang w:eastAsia="zh-CN"/>
              </w:rPr>
              <w:t>C9267</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5C29A8">
              <w:rPr>
                <w:rFonts w:ascii="Arial" w:eastAsia="Arial" w:hAnsi="Arial" w:cs="Arial"/>
                <w:sz w:val="16"/>
                <w:szCs w:val="22"/>
                <w:lang w:eastAsia="zh-CN"/>
              </w:rPr>
              <w:t>500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5C29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5C29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r w:rsidRPr="005C29A8">
              <w:rPr>
                <w:rFonts w:ascii="Arial" w:eastAsia="Arial" w:hAnsi="Arial" w:cs="Arial"/>
                <w:sz w:val="16"/>
                <w:szCs w:val="22"/>
                <w:lang w:eastAsia="zh-CN"/>
              </w:rPr>
              <w:t>C(100)</w:t>
            </w: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Valaciclovir RBX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RA</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C5975</w:t>
            </w:r>
            <w:r>
              <w:rPr>
                <w:rFonts w:ascii="Arial" w:eastAsia="Arial" w:hAnsi="Arial" w:cs="Arial"/>
                <w:sz w:val="16"/>
                <w:szCs w:val="22"/>
                <w:lang w:eastAsia="zh-CN"/>
              </w:rPr>
              <w:t xml:space="preserve"> </w:t>
            </w:r>
            <w:r w:rsidRPr="00390451">
              <w:rPr>
                <w:rFonts w:ascii="Arial" w:eastAsia="Arial" w:hAnsi="Arial" w:cs="Arial"/>
                <w:sz w:val="16"/>
                <w:szCs w:val="22"/>
                <w:lang w:eastAsia="zh-CN"/>
              </w:rPr>
              <w:t>C9267</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Valtrex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C5975</w:t>
            </w:r>
            <w:r>
              <w:rPr>
                <w:rFonts w:ascii="Arial" w:eastAsia="Arial" w:hAnsi="Arial" w:cs="Arial"/>
                <w:sz w:val="16"/>
                <w:szCs w:val="22"/>
                <w:lang w:eastAsia="zh-CN"/>
              </w:rPr>
              <w:t xml:space="preserve"> </w:t>
            </w:r>
            <w:r w:rsidRPr="00390451">
              <w:rPr>
                <w:rFonts w:ascii="Arial" w:eastAsia="Arial" w:hAnsi="Arial" w:cs="Arial"/>
                <w:sz w:val="16"/>
                <w:szCs w:val="22"/>
                <w:lang w:eastAsia="zh-CN"/>
              </w:rPr>
              <w:t>C9267</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C(100)</w:t>
            </w: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Valganciclovir</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Powder for oral solution 50 mg (as hydrochloride) per mL, 100 mL</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Oral</w:t>
            </w:r>
          </w:p>
        </w:tc>
        <w:tc>
          <w:tcPr>
            <w:tcW w:w="135"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876"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Valcyte</w:t>
            </w:r>
          </w:p>
        </w:tc>
        <w:tc>
          <w:tcPr>
            <w:tcW w:w="223" w:type="pct"/>
          </w:tcPr>
          <w:p w:rsidR="00D81D8E" w:rsidRPr="00BB35A8" w:rsidDel="00EA546C"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PB</w:t>
            </w:r>
          </w:p>
        </w:tc>
        <w:tc>
          <w:tcPr>
            <w:tcW w:w="244"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MP</w:t>
            </w:r>
          </w:p>
        </w:tc>
        <w:tc>
          <w:tcPr>
            <w:tcW w:w="45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C4980 C4989 C9316</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11</w:t>
            </w: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5</w:t>
            </w:r>
          </w:p>
        </w:tc>
        <w:tc>
          <w:tcPr>
            <w:tcW w:w="163"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D(100)</w:t>
            </w: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876"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223"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244"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NP</w:t>
            </w:r>
          </w:p>
        </w:tc>
        <w:tc>
          <w:tcPr>
            <w:tcW w:w="45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C4980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11</w:t>
            </w: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5</w:t>
            </w:r>
          </w:p>
        </w:tc>
        <w:tc>
          <w:tcPr>
            <w:tcW w:w="163"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D(100)</w:t>
            </w: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bookmarkStart w:id="10" w:name="_Hlk80706066"/>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Tablet 450 mg (as hydrochloride)</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Oral</w:t>
            </w:r>
          </w:p>
        </w:tc>
        <w:tc>
          <w:tcPr>
            <w:tcW w:w="135" w:type="pct"/>
          </w:tcPr>
          <w:p w:rsidR="00D81D8E" w:rsidRPr="00BB35A8" w:rsidDel="00EA546C"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a</w:t>
            </w:r>
          </w:p>
        </w:tc>
        <w:tc>
          <w:tcPr>
            <w:tcW w:w="876" w:type="pct"/>
          </w:tcPr>
          <w:p w:rsidR="00D81D8E" w:rsidRPr="00BB35A8" w:rsidDel="00EA546C"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VALGANCICLOVIR HETERO</w:t>
            </w:r>
          </w:p>
        </w:tc>
        <w:tc>
          <w:tcPr>
            <w:tcW w:w="223" w:type="pct"/>
          </w:tcPr>
          <w:p w:rsidR="00D81D8E" w:rsidRPr="00BB35A8" w:rsidDel="00EA546C"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GG</w:t>
            </w:r>
          </w:p>
        </w:tc>
        <w:tc>
          <w:tcPr>
            <w:tcW w:w="244"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MP</w:t>
            </w:r>
          </w:p>
        </w:tc>
        <w:tc>
          <w:tcPr>
            <w:tcW w:w="451"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C4980 C4989 C9316</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120</w:t>
            </w:r>
          </w:p>
        </w:tc>
        <w:tc>
          <w:tcPr>
            <w:tcW w:w="301"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5</w:t>
            </w:r>
          </w:p>
        </w:tc>
        <w:tc>
          <w:tcPr>
            <w:tcW w:w="163"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60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D(100)</w:t>
            </w: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876"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223"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244"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NP</w:t>
            </w:r>
          </w:p>
        </w:tc>
        <w:tc>
          <w:tcPr>
            <w:tcW w:w="451"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C4980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120</w:t>
            </w:r>
          </w:p>
        </w:tc>
        <w:tc>
          <w:tcPr>
            <w:tcW w:w="301"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5</w:t>
            </w:r>
          </w:p>
        </w:tc>
        <w:tc>
          <w:tcPr>
            <w:tcW w:w="163"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60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232B42" w:rsidDel="00023388" w:rsidRDefault="00D81D8E" w:rsidP="00D81D8E">
            <w:pPr>
              <w:spacing w:line="240" w:lineRule="auto"/>
              <w:rPr>
                <w:rFonts w:ascii="Arial" w:eastAsia="Arial" w:hAnsi="Arial" w:cs="Arial"/>
                <w:sz w:val="16"/>
                <w:szCs w:val="22"/>
                <w:lang w:eastAsia="zh-CN"/>
              </w:rPr>
            </w:pPr>
            <w:r w:rsidRPr="00557CD8">
              <w:rPr>
                <w:rFonts w:ascii="Arial" w:eastAsia="Arial" w:hAnsi="Arial" w:cs="Arial"/>
                <w:sz w:val="16"/>
                <w:szCs w:val="22"/>
                <w:lang w:eastAsia="zh-CN"/>
              </w:rPr>
              <w:t>D(100)</w:t>
            </w:r>
          </w:p>
        </w:tc>
      </w:tr>
      <w:bookmarkEnd w:id="10"/>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a</w:t>
            </w:r>
          </w:p>
        </w:tc>
        <w:tc>
          <w:tcPr>
            <w:tcW w:w="876"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Valganciclovir Mylan</w:t>
            </w:r>
          </w:p>
        </w:tc>
        <w:tc>
          <w:tcPr>
            <w:tcW w:w="223"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AF</w:t>
            </w:r>
          </w:p>
        </w:tc>
        <w:tc>
          <w:tcPr>
            <w:tcW w:w="244"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MP</w:t>
            </w:r>
          </w:p>
        </w:tc>
        <w:tc>
          <w:tcPr>
            <w:tcW w:w="45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C4980 C4989 C9316</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120</w:t>
            </w: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5</w:t>
            </w:r>
          </w:p>
        </w:tc>
        <w:tc>
          <w:tcPr>
            <w:tcW w:w="163"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60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D(100)</w:t>
            </w: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876"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223"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244"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NP</w:t>
            </w:r>
          </w:p>
        </w:tc>
        <w:tc>
          <w:tcPr>
            <w:tcW w:w="45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C4980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120</w:t>
            </w: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5</w:t>
            </w:r>
          </w:p>
        </w:tc>
        <w:tc>
          <w:tcPr>
            <w:tcW w:w="163"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60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D(100)</w:t>
            </w: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a</w:t>
            </w:r>
          </w:p>
        </w:tc>
        <w:tc>
          <w:tcPr>
            <w:tcW w:w="876"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Valganciclovir Sandoz</w:t>
            </w:r>
          </w:p>
        </w:tc>
        <w:tc>
          <w:tcPr>
            <w:tcW w:w="223"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SZ</w:t>
            </w:r>
          </w:p>
        </w:tc>
        <w:tc>
          <w:tcPr>
            <w:tcW w:w="244"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MP</w:t>
            </w:r>
          </w:p>
        </w:tc>
        <w:tc>
          <w:tcPr>
            <w:tcW w:w="45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C4980 C4989 C9316</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120</w:t>
            </w: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5</w:t>
            </w:r>
          </w:p>
        </w:tc>
        <w:tc>
          <w:tcPr>
            <w:tcW w:w="163"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60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D(100)</w:t>
            </w: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876"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223" w:type="pct"/>
          </w:tcPr>
          <w:p w:rsidR="00D81D8E" w:rsidRPr="00BB35A8" w:rsidDel="00EA546C" w:rsidRDefault="00D81D8E" w:rsidP="00D81D8E">
            <w:pPr>
              <w:spacing w:line="240" w:lineRule="auto"/>
              <w:rPr>
                <w:rFonts w:ascii="Arial" w:eastAsia="Arial" w:hAnsi="Arial" w:cs="Arial"/>
                <w:sz w:val="16"/>
                <w:szCs w:val="22"/>
                <w:lang w:eastAsia="zh-CN"/>
              </w:rPr>
            </w:pPr>
          </w:p>
        </w:tc>
        <w:tc>
          <w:tcPr>
            <w:tcW w:w="244"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NP</w:t>
            </w:r>
          </w:p>
        </w:tc>
        <w:tc>
          <w:tcPr>
            <w:tcW w:w="45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C4980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120</w:t>
            </w:r>
          </w:p>
        </w:tc>
        <w:tc>
          <w:tcPr>
            <w:tcW w:w="30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5</w:t>
            </w:r>
          </w:p>
        </w:tc>
        <w:tc>
          <w:tcPr>
            <w:tcW w:w="163"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60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Del="00EA546C" w:rsidRDefault="00D81D8E" w:rsidP="00D81D8E">
            <w:pPr>
              <w:spacing w:line="240" w:lineRule="auto"/>
              <w:rPr>
                <w:rFonts w:ascii="Arial" w:eastAsia="Arial" w:hAnsi="Arial" w:cs="Arial"/>
                <w:sz w:val="16"/>
                <w:szCs w:val="22"/>
                <w:lang w:eastAsia="zh-CN"/>
              </w:rPr>
            </w:pPr>
            <w:r w:rsidRPr="00232B42">
              <w:rPr>
                <w:rFonts w:ascii="Arial" w:eastAsia="Arial" w:hAnsi="Arial" w:cs="Arial"/>
                <w:sz w:val="16"/>
                <w:szCs w:val="22"/>
                <w:lang w:eastAsia="zh-CN"/>
              </w:rPr>
              <w:t>D(100)</w:t>
            </w: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Valine with carbohydrate</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Sachets of oral powder 4 g containing 1 g valine, 30 (Valine 1000)</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Valine 1000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C5571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Sachets of oral powder 4 g containing 50 mg valine, 30 (Valine 50)</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Valine 50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C5571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Valproic acid</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liquid containing sodium valproate 200 mg per 5 mL, 300 mL</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Epilim Liquid</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solution containing sodium valproate 200 mg per 5 mL, 300 mL</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Epilim Syrup</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crushable, containing sodium valproate 100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Epilim</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(enteric coated) containing sodium valproate 200 mg</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Epilim EC</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Sodium Valproate Sandoz</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Valprease 200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Valpro EC 200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Valproate Winthrop EC 200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WA</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(enteric coated) containing sodium valproate 500 mg</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Epilim EC</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Sodium Valproate Sandoz</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Valprease 500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Valpro EC 500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Valproate Winthrop EC 500</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WA</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Valsartan</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40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F64B60">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F64B60">
              <w:rPr>
                <w:rFonts w:ascii="Arial" w:eastAsia="Arial" w:hAnsi="Arial" w:cs="Arial"/>
                <w:sz w:val="16"/>
                <w:szCs w:val="22"/>
                <w:lang w:eastAsia="zh-CN"/>
              </w:rPr>
              <w:t>Dilart</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F64B60">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F64B60">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F64B60">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F64B60">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F64B60">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E46FA5">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Diovan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80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AE5A71">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AE5A71">
              <w:rPr>
                <w:rFonts w:ascii="Arial" w:eastAsia="Arial" w:hAnsi="Arial" w:cs="Arial"/>
                <w:sz w:val="16"/>
                <w:szCs w:val="22"/>
                <w:lang w:eastAsia="zh-CN"/>
              </w:rPr>
              <w:t>Dilart</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AE5A71">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AE5A71">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AE5A71">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AE5A71">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AE5A71">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E46FA5">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Diovan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Del="007309E1"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160 mg</w:t>
            </w:r>
          </w:p>
        </w:tc>
        <w:tc>
          <w:tcPr>
            <w:tcW w:w="376" w:type="pct"/>
          </w:tcPr>
          <w:p w:rsidR="00D81D8E" w:rsidRPr="00BB35A8" w:rsidDel="007309E1"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E46FA5"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Dilart</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E46FA5">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Diovan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Del="007309E1"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320 mg</w:t>
            </w:r>
          </w:p>
        </w:tc>
        <w:tc>
          <w:tcPr>
            <w:tcW w:w="376" w:type="pct"/>
          </w:tcPr>
          <w:p w:rsidR="00D81D8E" w:rsidRPr="00BB35A8" w:rsidDel="007309E1"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E46FA5"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Dilart</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0A0772">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E46FA5">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Diovan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Valsartan with hydrochlorothiazide</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80 mg-12.5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Co-Diovan 80/12.5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Dilart HCT 80/12.5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C4374</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160 mg-12.5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Co-Diovan 160/12.5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Dilart HCT 160/12.5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C4374</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160 mg-25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Co-Diovan 160/25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C4374</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Dilart HCT 160/25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C4374</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320 mg-12.5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Co-Diovan 320/12.5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C4361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Dilart HCT 320/12.5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C4361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320 mg-25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Co-Diovan 320/25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C4361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w:t>
            </w: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Dilart HCT 320/25</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C4361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3D1CF9">
              <w:rPr>
                <w:rFonts w:ascii="Arial" w:eastAsia="Arial" w:hAnsi="Arial" w:cs="Arial"/>
                <w:sz w:val="16"/>
                <w:szCs w:val="22"/>
                <w:lang w:eastAsia="zh-CN"/>
              </w:rPr>
              <w:t>28</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Vancomycin</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125 mg (125,000 I.U.) (as hydrochloride)</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Vancocin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C5636 C5660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250 mg (250,000 I.U.) (as hydrochloride)</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Vancocin</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AS</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C5636 C5660</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40</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Powder for injection 500 mg (500,000 I.U.) (as hydrochloride)</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Injection</w:t>
            </w:r>
          </w:p>
        </w:tc>
        <w:tc>
          <w:tcPr>
            <w:tcW w:w="135" w:type="pct"/>
            <w:vMerge w:val="restart"/>
          </w:tcPr>
          <w:p w:rsidR="00D81D8E" w:rsidRPr="00BB35A8" w:rsidRDefault="00D81D8E" w:rsidP="00D81D8E">
            <w:pPr>
              <w:spacing w:line="240" w:lineRule="auto"/>
              <w:rPr>
                <w:rFonts w:ascii="Arial" w:eastAsia="Arial" w:hAnsi="Arial" w:cs="Arial"/>
                <w:sz w:val="16"/>
                <w:szCs w:val="22"/>
                <w:lang w:eastAsia="zh-CN"/>
              </w:rPr>
            </w:pPr>
          </w:p>
        </w:tc>
        <w:tc>
          <w:tcPr>
            <w:tcW w:w="876" w:type="pct"/>
            <w:vMerge w:val="restar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Vancomycin Alphapharm</w:t>
            </w:r>
          </w:p>
        </w:tc>
        <w:tc>
          <w:tcPr>
            <w:tcW w:w="223" w:type="pct"/>
            <w:vMerge w:val="restar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AF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C5716 C5717 C5769</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P5717</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5F3E52">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vMerge/>
          </w:tcPr>
          <w:p w:rsidR="00D81D8E" w:rsidRPr="00BB35A8" w:rsidRDefault="00D81D8E" w:rsidP="00D81D8E">
            <w:pPr>
              <w:spacing w:line="240" w:lineRule="auto"/>
              <w:rPr>
                <w:rFonts w:ascii="Arial" w:eastAsia="Arial" w:hAnsi="Arial" w:cs="Arial"/>
                <w:sz w:val="16"/>
                <w:szCs w:val="22"/>
                <w:lang w:eastAsia="zh-CN"/>
              </w:rPr>
            </w:pPr>
          </w:p>
        </w:tc>
        <w:tc>
          <w:tcPr>
            <w:tcW w:w="876" w:type="pct"/>
            <w:vMerge/>
          </w:tcPr>
          <w:p w:rsidR="00D81D8E" w:rsidRPr="00BB35A8" w:rsidRDefault="00D81D8E" w:rsidP="00D81D8E">
            <w:pPr>
              <w:spacing w:line="240" w:lineRule="auto"/>
              <w:rPr>
                <w:rFonts w:ascii="Arial" w:eastAsia="Arial" w:hAnsi="Arial" w:cs="Arial"/>
                <w:sz w:val="16"/>
                <w:szCs w:val="22"/>
                <w:lang w:eastAsia="zh-CN"/>
              </w:rPr>
            </w:pPr>
          </w:p>
        </w:tc>
        <w:tc>
          <w:tcPr>
            <w:tcW w:w="223" w:type="pct"/>
            <w:vMerge/>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PDP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C5801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MP</w:t>
            </w:r>
            <w:r>
              <w:rPr>
                <w:rFonts w:ascii="Arial" w:hAnsi="Arial" w:cs="Arial"/>
                <w:sz w:val="16"/>
              </w:rPr>
              <w:t xml:space="preserve"> </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C5716 C5717 C5769</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P5716 P5769</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5</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6E3222">
              <w:rPr>
                <w:rFonts w:ascii="Arial" w:hAnsi="Arial" w:cs="Arial"/>
                <w:sz w:val="16"/>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Powder for injection 1 g (1,000,000 I.U.) (as hydrochloride)</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Injection</w:t>
            </w:r>
          </w:p>
        </w:tc>
        <w:tc>
          <w:tcPr>
            <w:tcW w:w="135" w:type="pct"/>
            <w:vMerge w:val="restart"/>
          </w:tcPr>
          <w:p w:rsidR="00D81D8E" w:rsidRPr="00BB35A8" w:rsidRDefault="00D81D8E" w:rsidP="00D81D8E">
            <w:pPr>
              <w:spacing w:line="240" w:lineRule="auto"/>
              <w:rPr>
                <w:rFonts w:ascii="Arial" w:eastAsia="Arial" w:hAnsi="Arial" w:cs="Arial"/>
                <w:sz w:val="16"/>
                <w:szCs w:val="22"/>
                <w:lang w:eastAsia="zh-CN"/>
              </w:rPr>
            </w:pPr>
          </w:p>
        </w:tc>
        <w:tc>
          <w:tcPr>
            <w:tcW w:w="876" w:type="pct"/>
            <w:vMerge w:val="restart"/>
          </w:tcPr>
          <w:p w:rsidR="00D81D8E" w:rsidRPr="00BB35A8"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Vancomycin Alphapharm</w:t>
            </w:r>
          </w:p>
        </w:tc>
        <w:tc>
          <w:tcPr>
            <w:tcW w:w="223" w:type="pct"/>
            <w:vMerge w:val="restart"/>
          </w:tcPr>
          <w:p w:rsidR="00D81D8E" w:rsidRPr="00BB35A8"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AF</w:t>
            </w:r>
          </w:p>
        </w:tc>
        <w:tc>
          <w:tcPr>
            <w:tcW w:w="244"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MP</w:t>
            </w:r>
          </w:p>
        </w:tc>
        <w:tc>
          <w:tcPr>
            <w:tcW w:w="451"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C5716 C5717 C5769</w:t>
            </w:r>
          </w:p>
        </w:tc>
        <w:tc>
          <w:tcPr>
            <w:tcW w:w="445"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P5717</w:t>
            </w:r>
          </w:p>
        </w:tc>
        <w:tc>
          <w:tcPr>
            <w:tcW w:w="301"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1</w:t>
            </w:r>
          </w:p>
        </w:tc>
        <w:tc>
          <w:tcPr>
            <w:tcW w:w="301"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0</w:t>
            </w:r>
          </w:p>
        </w:tc>
        <w:tc>
          <w:tcPr>
            <w:tcW w:w="163"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vMerge/>
          </w:tcPr>
          <w:p w:rsidR="00D81D8E" w:rsidRPr="00BB35A8" w:rsidRDefault="00D81D8E" w:rsidP="00D81D8E">
            <w:pPr>
              <w:spacing w:line="240" w:lineRule="auto"/>
              <w:rPr>
                <w:rFonts w:ascii="Arial" w:eastAsia="Arial" w:hAnsi="Arial" w:cs="Arial"/>
                <w:sz w:val="16"/>
                <w:szCs w:val="22"/>
                <w:lang w:eastAsia="zh-CN"/>
              </w:rPr>
            </w:pPr>
          </w:p>
        </w:tc>
        <w:tc>
          <w:tcPr>
            <w:tcW w:w="876" w:type="pct"/>
            <w:vMerge/>
          </w:tcPr>
          <w:p w:rsidR="00D81D8E" w:rsidRPr="00BB35A8" w:rsidRDefault="00D81D8E" w:rsidP="00D81D8E">
            <w:pPr>
              <w:spacing w:line="240" w:lineRule="auto"/>
              <w:rPr>
                <w:rFonts w:ascii="Arial" w:eastAsia="Arial" w:hAnsi="Arial" w:cs="Arial"/>
                <w:sz w:val="16"/>
                <w:szCs w:val="22"/>
                <w:lang w:eastAsia="zh-CN"/>
              </w:rPr>
            </w:pPr>
          </w:p>
        </w:tc>
        <w:tc>
          <w:tcPr>
            <w:tcW w:w="223" w:type="pct"/>
            <w:vMerge/>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PDP</w:t>
            </w:r>
          </w:p>
        </w:tc>
        <w:tc>
          <w:tcPr>
            <w:tcW w:w="451"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C5801</w:t>
            </w:r>
          </w:p>
        </w:tc>
        <w:tc>
          <w:tcPr>
            <w:tcW w:w="445" w:type="pct"/>
          </w:tcPr>
          <w:p w:rsidR="00D81D8E" w:rsidRPr="00A91E77" w:rsidRDefault="00D81D8E" w:rsidP="00D81D8E">
            <w:pPr>
              <w:spacing w:line="240" w:lineRule="auto"/>
              <w:rPr>
                <w:rFonts w:ascii="Arial" w:eastAsia="Arial" w:hAnsi="Arial" w:cs="Arial"/>
                <w:sz w:val="16"/>
                <w:szCs w:val="22"/>
                <w:lang w:eastAsia="zh-CN"/>
              </w:rPr>
            </w:pPr>
          </w:p>
        </w:tc>
        <w:tc>
          <w:tcPr>
            <w:tcW w:w="301"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1</w:t>
            </w:r>
          </w:p>
        </w:tc>
        <w:tc>
          <w:tcPr>
            <w:tcW w:w="301"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0</w:t>
            </w:r>
          </w:p>
        </w:tc>
        <w:tc>
          <w:tcPr>
            <w:tcW w:w="163"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vMerge/>
          </w:tcPr>
          <w:p w:rsidR="00D81D8E" w:rsidRPr="00BB35A8" w:rsidRDefault="00D81D8E" w:rsidP="00D81D8E">
            <w:pPr>
              <w:spacing w:line="240" w:lineRule="auto"/>
              <w:rPr>
                <w:rFonts w:ascii="Arial" w:eastAsia="Arial" w:hAnsi="Arial" w:cs="Arial"/>
                <w:sz w:val="16"/>
                <w:szCs w:val="22"/>
                <w:lang w:eastAsia="zh-CN"/>
              </w:rPr>
            </w:pPr>
          </w:p>
        </w:tc>
        <w:tc>
          <w:tcPr>
            <w:tcW w:w="876" w:type="pct"/>
            <w:vMerge/>
          </w:tcPr>
          <w:p w:rsidR="00D81D8E" w:rsidRPr="00BB35A8" w:rsidRDefault="00D81D8E" w:rsidP="00D81D8E">
            <w:pPr>
              <w:spacing w:line="240" w:lineRule="auto"/>
              <w:rPr>
                <w:rFonts w:ascii="Arial" w:eastAsia="Arial" w:hAnsi="Arial" w:cs="Arial"/>
                <w:sz w:val="16"/>
                <w:szCs w:val="22"/>
                <w:lang w:eastAsia="zh-CN"/>
              </w:rPr>
            </w:pPr>
          </w:p>
        </w:tc>
        <w:tc>
          <w:tcPr>
            <w:tcW w:w="223" w:type="pct"/>
            <w:vMerge/>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MP</w:t>
            </w:r>
          </w:p>
        </w:tc>
        <w:tc>
          <w:tcPr>
            <w:tcW w:w="451"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C5716 C5717 C5769</w:t>
            </w:r>
          </w:p>
        </w:tc>
        <w:tc>
          <w:tcPr>
            <w:tcW w:w="445"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P5716 P5769</w:t>
            </w:r>
          </w:p>
        </w:tc>
        <w:tc>
          <w:tcPr>
            <w:tcW w:w="301"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3</w:t>
            </w:r>
          </w:p>
        </w:tc>
        <w:tc>
          <w:tcPr>
            <w:tcW w:w="301"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0</w:t>
            </w:r>
          </w:p>
        </w:tc>
        <w:tc>
          <w:tcPr>
            <w:tcW w:w="163" w:type="pct"/>
          </w:tcPr>
          <w:p w:rsidR="00D81D8E" w:rsidRPr="00A91E77" w:rsidRDefault="00D81D8E" w:rsidP="00D81D8E">
            <w:pPr>
              <w:spacing w:line="240" w:lineRule="auto"/>
              <w:rPr>
                <w:rFonts w:ascii="Arial" w:eastAsia="Arial" w:hAnsi="Arial" w:cs="Arial"/>
                <w:sz w:val="16"/>
                <w:szCs w:val="22"/>
                <w:lang w:eastAsia="zh-CN"/>
              </w:rPr>
            </w:pPr>
            <w:r w:rsidRPr="00A91E77">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Varenicline</w:t>
            </w: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1 mg (as tartrate)</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D81D8E" w:rsidRPr="00BB35A8" w:rsidRDefault="00D81D8E" w:rsidP="00D81D8E">
            <w:pPr>
              <w:spacing w:line="240" w:lineRule="auto"/>
              <w:rPr>
                <w:rFonts w:ascii="Arial" w:eastAsia="Arial" w:hAnsi="Arial" w:cs="Arial"/>
                <w:sz w:val="16"/>
                <w:szCs w:val="22"/>
                <w:lang w:eastAsia="zh-CN"/>
              </w:rPr>
            </w:pPr>
          </w:p>
        </w:tc>
        <w:tc>
          <w:tcPr>
            <w:tcW w:w="8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Champix</w:t>
            </w:r>
          </w:p>
        </w:tc>
        <w:tc>
          <w:tcPr>
            <w:tcW w:w="223"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C6885 C7483</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P6885</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vMerge/>
          </w:tcPr>
          <w:p w:rsidR="00D81D8E" w:rsidRPr="00BB35A8" w:rsidRDefault="00D81D8E" w:rsidP="00D81D8E">
            <w:pPr>
              <w:spacing w:line="240" w:lineRule="auto"/>
              <w:rPr>
                <w:rFonts w:ascii="Arial" w:eastAsia="Arial" w:hAnsi="Arial" w:cs="Arial"/>
                <w:sz w:val="16"/>
                <w:szCs w:val="22"/>
                <w:lang w:eastAsia="zh-CN"/>
              </w:rPr>
            </w:pPr>
          </w:p>
        </w:tc>
        <w:tc>
          <w:tcPr>
            <w:tcW w:w="876" w:type="pct"/>
            <w:vMerge/>
          </w:tcPr>
          <w:p w:rsidR="00D81D8E" w:rsidRPr="00BB35A8" w:rsidRDefault="00D81D8E" w:rsidP="00D81D8E">
            <w:pPr>
              <w:spacing w:line="240" w:lineRule="auto"/>
              <w:rPr>
                <w:rFonts w:ascii="Arial" w:eastAsia="Arial" w:hAnsi="Arial" w:cs="Arial"/>
                <w:sz w:val="16"/>
                <w:szCs w:val="22"/>
                <w:lang w:eastAsia="zh-CN"/>
              </w:rPr>
            </w:pPr>
          </w:p>
        </w:tc>
        <w:tc>
          <w:tcPr>
            <w:tcW w:w="223" w:type="pct"/>
            <w:vMerge/>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C6885 C7483</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P7483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600727"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Tablet 1 mg (as tartrate) (s19A)</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APO-Varenicline (Canada)</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XT</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C6885 C7483</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P6885</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56</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2</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56</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600727"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C6885 C7483</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P7483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112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4A1F8A">
              <w:rPr>
                <w:rFonts w:ascii="Arial" w:eastAsia="Arial" w:hAnsi="Arial" w:cs="Arial"/>
                <w:sz w:val="16"/>
                <w:szCs w:val="22"/>
                <w:lang w:eastAsia="zh-CN"/>
              </w:rPr>
              <w:t>56</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Box containing 11 tablets 0.5 mg (as tartrate) and 14 tablets 1 mg (as tartrate) in the first pack and 28 tablets 1 mg (as tartrate) in the second pack</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Champix</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C6871</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647A86" w:rsidTr="00A5376F">
        <w:tc>
          <w:tcPr>
            <w:tcW w:w="541"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Vedolizumab</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Injection 108 mg in 0.68 mL single use pre-filled pen</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Injection</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Entyvio</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TK</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 xml:space="preserve">C12078 C12178 C12242 </w:t>
            </w:r>
            <w:r w:rsidRPr="00DA33ED">
              <w:rPr>
                <w:rStyle w:val="AmendmentKeyword"/>
                <w:rFonts w:eastAsiaTheme="minorHAnsi"/>
                <w:b w:val="0"/>
                <w:i w:val="0"/>
                <w:iCs w:val="0"/>
                <w:sz w:val="16"/>
                <w:szCs w:val="16"/>
              </w:rPr>
              <w:t>C12576</w:t>
            </w:r>
            <w:r w:rsidR="00E71874">
              <w:rPr>
                <w:rStyle w:val="AmendmentKeyword"/>
                <w:rFonts w:eastAsiaTheme="minorHAnsi"/>
                <w:b w:val="0"/>
                <w:i w:val="0"/>
                <w:iCs w:val="0"/>
                <w:sz w:val="16"/>
                <w:szCs w:val="16"/>
              </w:rPr>
              <w:t xml:space="preserve"> </w:t>
            </w:r>
            <w:r w:rsidR="00E71874" w:rsidRPr="00E71874">
              <w:rPr>
                <w:rStyle w:val="AmendmentKeyword"/>
                <w:rFonts w:eastAsiaTheme="minorHAnsi"/>
                <w:b w:val="0"/>
                <w:i w:val="0"/>
                <w:iCs w:val="0"/>
                <w:sz w:val="16"/>
                <w:szCs w:val="16"/>
              </w:rPr>
              <w:t>C13236 C13237</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 xml:space="preserve">P12242 </w:t>
            </w:r>
            <w:r w:rsidRPr="00DA33ED">
              <w:rPr>
                <w:rStyle w:val="AmendmentKeyword"/>
                <w:rFonts w:eastAsiaTheme="minorHAnsi"/>
                <w:b w:val="0"/>
                <w:i w:val="0"/>
                <w:iCs w:val="0"/>
                <w:sz w:val="16"/>
                <w:szCs w:val="16"/>
              </w:rPr>
              <w:t>P12576</w:t>
            </w:r>
            <w:r w:rsidR="001469A7">
              <w:rPr>
                <w:rStyle w:val="AmendmentKeyword"/>
                <w:rFonts w:eastAsiaTheme="minorHAnsi"/>
                <w:b w:val="0"/>
                <w:i w:val="0"/>
                <w:iCs w:val="0"/>
                <w:sz w:val="16"/>
                <w:szCs w:val="16"/>
              </w:rPr>
              <w:t xml:space="preserve"> </w:t>
            </w:r>
            <w:r w:rsidR="001469A7" w:rsidRPr="001469A7">
              <w:rPr>
                <w:rStyle w:val="AmendmentKeyword"/>
                <w:rFonts w:eastAsiaTheme="minorHAnsi"/>
                <w:b w:val="0"/>
                <w:i w:val="0"/>
                <w:iCs w:val="0"/>
                <w:sz w:val="16"/>
                <w:szCs w:val="16"/>
              </w:rPr>
              <w:t xml:space="preserve"> P13236 P13237</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647A86"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376" w:type="pct"/>
          </w:tcPr>
          <w:p w:rsidR="00D81D8E" w:rsidRPr="00BB35A8" w:rsidRDefault="00D81D8E" w:rsidP="00D81D8E">
            <w:pPr>
              <w:spacing w:line="240" w:lineRule="auto"/>
              <w:rPr>
                <w:rFonts w:ascii="Arial" w:eastAsia="Arial" w:hAnsi="Arial" w:cs="Arial"/>
                <w:sz w:val="16"/>
                <w:szCs w:val="22"/>
                <w:lang w:eastAsia="zh-CN"/>
              </w:rPr>
            </w:pP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p>
        </w:tc>
        <w:tc>
          <w:tcPr>
            <w:tcW w:w="223" w:type="pct"/>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 xml:space="preserve">C12078 C12178 C12242 </w:t>
            </w:r>
            <w:r w:rsidRPr="005D56CD">
              <w:rPr>
                <w:rStyle w:val="AmendmentKeyword"/>
                <w:rFonts w:eastAsiaTheme="minorHAnsi"/>
                <w:b w:val="0"/>
                <w:i w:val="0"/>
                <w:iCs w:val="0"/>
                <w:sz w:val="16"/>
                <w:szCs w:val="16"/>
              </w:rPr>
              <w:t>C12576</w:t>
            </w:r>
            <w:r w:rsidR="00675D1E" w:rsidRPr="00675D1E">
              <w:rPr>
                <w:rStyle w:val="AmendmentKeyword"/>
                <w:rFonts w:eastAsiaTheme="minorHAnsi"/>
                <w:b w:val="0"/>
                <w:i w:val="0"/>
                <w:iCs w:val="0"/>
                <w:sz w:val="16"/>
                <w:szCs w:val="16"/>
              </w:rPr>
              <w:t xml:space="preserve"> C13236 C13237</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 xml:space="preserve">P12078 P12178 </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2</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E375A2">
              <w:rPr>
                <w:rFonts w:ascii="Arial" w:eastAsia="Arial" w:hAnsi="Arial" w:cs="Arial"/>
                <w:sz w:val="16"/>
                <w:szCs w:val="22"/>
                <w:lang w:eastAsia="zh-CN"/>
              </w:rPr>
              <w:t>2</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tcPr>
          <w:p w:rsidR="00D81D8E" w:rsidRPr="00BB35A8" w:rsidRDefault="00D81D8E" w:rsidP="00D81D8E">
            <w:pPr>
              <w:spacing w:line="240" w:lineRule="auto"/>
              <w:rPr>
                <w:rFonts w:ascii="Arial" w:eastAsia="Arial" w:hAnsi="Arial" w:cs="Arial"/>
                <w:sz w:val="16"/>
                <w:szCs w:val="22"/>
                <w:lang w:eastAsia="zh-CN"/>
              </w:rPr>
            </w:pP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injection 300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Entyvio</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TK</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r w:rsidRPr="0068344E">
              <w:rPr>
                <w:rFonts w:ascii="Arial" w:eastAsia="Arial" w:hAnsi="Arial" w:cs="Arial"/>
                <w:sz w:val="16"/>
                <w:szCs w:val="22"/>
                <w:lang w:eastAsia="zh-CN"/>
              </w:rPr>
              <w:t>PB(100)</w:t>
            </w: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Vemurafenib</w:t>
            </w:r>
          </w:p>
        </w:tc>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240 mg</w:t>
            </w:r>
          </w:p>
        </w:tc>
        <w:tc>
          <w:tcPr>
            <w:tcW w:w="3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D81D8E" w:rsidRPr="00BB35A8" w:rsidRDefault="00D81D8E" w:rsidP="00D81D8E">
            <w:pPr>
              <w:spacing w:line="240" w:lineRule="auto"/>
              <w:rPr>
                <w:rFonts w:ascii="Arial" w:eastAsia="Arial" w:hAnsi="Arial" w:cs="Arial"/>
                <w:sz w:val="16"/>
                <w:szCs w:val="22"/>
                <w:lang w:eastAsia="zh-CN"/>
              </w:rPr>
            </w:pPr>
          </w:p>
        </w:tc>
        <w:tc>
          <w:tcPr>
            <w:tcW w:w="876"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Zelboraf</w:t>
            </w:r>
          </w:p>
        </w:tc>
        <w:tc>
          <w:tcPr>
            <w:tcW w:w="223" w:type="pct"/>
            <w:vMerge w:val="restar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C6013</w:t>
            </w:r>
            <w:r>
              <w:rPr>
                <w:rFonts w:ascii="Arial" w:eastAsia="Arial" w:hAnsi="Arial" w:cs="Arial"/>
                <w:sz w:val="16"/>
                <w:szCs w:val="22"/>
                <w:lang w:eastAsia="zh-CN"/>
              </w:rPr>
              <w:t xml:space="preserve"> </w:t>
            </w:r>
            <w:r w:rsidRPr="00323965">
              <w:rPr>
                <w:rFonts w:ascii="Arial" w:eastAsia="Arial" w:hAnsi="Arial" w:cs="Arial"/>
                <w:sz w:val="16"/>
                <w:szCs w:val="22"/>
                <w:lang w:eastAsia="zh-CN"/>
              </w:rPr>
              <w:t>C10157</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323965">
              <w:rPr>
                <w:rFonts w:ascii="Arial" w:eastAsia="Arial" w:hAnsi="Arial" w:cs="Arial"/>
                <w:sz w:val="16"/>
                <w:szCs w:val="22"/>
                <w:lang w:eastAsia="zh-CN"/>
              </w:rPr>
              <w:t>P10157</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224</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541" w:type="pct"/>
            <w:vMerge/>
          </w:tcPr>
          <w:p w:rsidR="00D81D8E" w:rsidRPr="00BB35A8" w:rsidRDefault="00D81D8E" w:rsidP="00D81D8E">
            <w:pPr>
              <w:spacing w:line="240" w:lineRule="auto"/>
              <w:rPr>
                <w:rFonts w:ascii="Arial" w:eastAsia="Arial" w:hAnsi="Arial" w:cs="Arial"/>
                <w:sz w:val="16"/>
                <w:szCs w:val="22"/>
                <w:lang w:eastAsia="zh-CN"/>
              </w:rPr>
            </w:pPr>
          </w:p>
        </w:tc>
        <w:tc>
          <w:tcPr>
            <w:tcW w:w="376" w:type="pct"/>
            <w:vMerge/>
          </w:tcPr>
          <w:p w:rsidR="00D81D8E" w:rsidRPr="00BB35A8" w:rsidRDefault="00D81D8E" w:rsidP="00D81D8E">
            <w:pPr>
              <w:spacing w:line="240" w:lineRule="auto"/>
              <w:rPr>
                <w:rFonts w:ascii="Arial" w:eastAsia="Arial" w:hAnsi="Arial" w:cs="Arial"/>
                <w:sz w:val="16"/>
                <w:szCs w:val="22"/>
                <w:lang w:eastAsia="zh-CN"/>
              </w:rPr>
            </w:pPr>
          </w:p>
        </w:tc>
        <w:tc>
          <w:tcPr>
            <w:tcW w:w="135" w:type="pct"/>
            <w:vMerge/>
          </w:tcPr>
          <w:p w:rsidR="00D81D8E" w:rsidRPr="00BB35A8" w:rsidRDefault="00D81D8E" w:rsidP="00D81D8E">
            <w:pPr>
              <w:spacing w:line="240" w:lineRule="auto"/>
              <w:rPr>
                <w:rFonts w:ascii="Arial" w:eastAsia="Arial" w:hAnsi="Arial" w:cs="Arial"/>
                <w:sz w:val="16"/>
                <w:szCs w:val="22"/>
                <w:lang w:eastAsia="zh-CN"/>
              </w:rPr>
            </w:pPr>
          </w:p>
        </w:tc>
        <w:tc>
          <w:tcPr>
            <w:tcW w:w="876" w:type="pct"/>
            <w:vMerge/>
          </w:tcPr>
          <w:p w:rsidR="00D81D8E" w:rsidRPr="00BB35A8" w:rsidRDefault="00D81D8E" w:rsidP="00D81D8E">
            <w:pPr>
              <w:spacing w:line="240" w:lineRule="auto"/>
              <w:rPr>
                <w:rFonts w:ascii="Arial" w:eastAsia="Arial" w:hAnsi="Arial" w:cs="Arial"/>
                <w:sz w:val="16"/>
                <w:szCs w:val="22"/>
                <w:lang w:eastAsia="zh-CN"/>
              </w:rPr>
            </w:pPr>
          </w:p>
        </w:tc>
        <w:tc>
          <w:tcPr>
            <w:tcW w:w="223" w:type="pct"/>
            <w:vMerge/>
          </w:tcPr>
          <w:p w:rsidR="00D81D8E" w:rsidRPr="00BB35A8" w:rsidRDefault="00D81D8E" w:rsidP="00D81D8E">
            <w:pPr>
              <w:spacing w:line="240" w:lineRule="auto"/>
              <w:rPr>
                <w:rFonts w:ascii="Arial" w:eastAsia="Arial" w:hAnsi="Arial" w:cs="Arial"/>
                <w:sz w:val="16"/>
                <w:szCs w:val="22"/>
                <w:lang w:eastAsia="zh-CN"/>
              </w:rPr>
            </w:pP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C6013</w:t>
            </w:r>
            <w:r>
              <w:rPr>
                <w:rFonts w:ascii="Arial" w:eastAsia="Arial" w:hAnsi="Arial" w:cs="Arial"/>
                <w:sz w:val="16"/>
                <w:szCs w:val="22"/>
                <w:lang w:eastAsia="zh-CN"/>
              </w:rPr>
              <w:t xml:space="preserve"> </w:t>
            </w:r>
            <w:r w:rsidRPr="0081275C">
              <w:rPr>
                <w:rFonts w:ascii="Arial" w:eastAsia="Arial" w:hAnsi="Arial" w:cs="Arial"/>
                <w:sz w:val="16"/>
                <w:szCs w:val="22"/>
                <w:lang w:eastAsia="zh-CN"/>
              </w:rPr>
              <w:t>C10157</w:t>
            </w:r>
          </w:p>
        </w:tc>
        <w:tc>
          <w:tcPr>
            <w:tcW w:w="445"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P6013</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224</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D81D8E" w:rsidRPr="00BB35A8" w:rsidTr="00A5376F">
        <w:tc>
          <w:tcPr>
            <w:tcW w:w="541" w:type="pct"/>
            <w:vMerge w:val="restar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Venetoclax</w:t>
            </w:r>
          </w:p>
        </w:tc>
        <w:tc>
          <w:tcPr>
            <w:tcW w:w="54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Pack containing 14 tablets venetoclax 10 mg and 7 tablets venetoclax 50 mg and 7 tablets venetoclax 100 mg and 14 tablets venetoclax 100 mg</w:t>
            </w:r>
          </w:p>
        </w:tc>
        <w:tc>
          <w:tcPr>
            <w:tcW w:w="376"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Oral</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876"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Venclexta</w:t>
            </w:r>
          </w:p>
        </w:tc>
        <w:tc>
          <w:tcPr>
            <w:tcW w:w="223"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VE</w:t>
            </w:r>
          </w:p>
        </w:tc>
        <w:tc>
          <w:tcPr>
            <w:tcW w:w="244"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MP</w:t>
            </w:r>
          </w:p>
        </w:tc>
        <w:tc>
          <w:tcPr>
            <w:tcW w:w="45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C11053</w:t>
            </w:r>
            <w:r>
              <w:rPr>
                <w:rFonts w:ascii="Arial" w:eastAsia="Arial" w:hAnsi="Arial" w:cs="Arial"/>
                <w:sz w:val="16"/>
                <w:szCs w:val="22"/>
                <w:lang w:eastAsia="zh-CN"/>
              </w:rPr>
              <w:t xml:space="preserve"> </w:t>
            </w:r>
            <w:r w:rsidRPr="008F0870">
              <w:rPr>
                <w:rFonts w:ascii="Arial" w:eastAsia="Arial" w:hAnsi="Arial" w:cs="Arial"/>
                <w:sz w:val="16"/>
                <w:szCs w:val="22"/>
                <w:lang w:eastAsia="zh-CN"/>
              </w:rPr>
              <w:t>C12482</w:t>
            </w:r>
          </w:p>
        </w:tc>
        <w:tc>
          <w:tcPr>
            <w:tcW w:w="445" w:type="pct"/>
          </w:tcPr>
          <w:p w:rsidR="00D81D8E" w:rsidRPr="00BB35A8" w:rsidRDefault="00D81D8E" w:rsidP="00D81D8E">
            <w:pPr>
              <w:spacing w:line="240" w:lineRule="auto"/>
              <w:rPr>
                <w:rFonts w:ascii="Arial" w:eastAsia="Arial" w:hAnsi="Arial" w:cs="Arial"/>
                <w:sz w:val="16"/>
                <w:szCs w:val="22"/>
                <w:lang w:eastAsia="zh-CN"/>
              </w:rPr>
            </w:pP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1</w:t>
            </w:r>
          </w:p>
        </w:tc>
        <w:tc>
          <w:tcPr>
            <w:tcW w:w="301"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0</w:t>
            </w:r>
          </w:p>
        </w:tc>
        <w:tc>
          <w:tcPr>
            <w:tcW w:w="163" w:type="pct"/>
          </w:tcPr>
          <w:p w:rsidR="00D81D8E" w:rsidRPr="00BB35A8" w:rsidRDefault="00D81D8E" w:rsidP="00D81D8E">
            <w:pPr>
              <w:spacing w:line="240" w:lineRule="auto"/>
              <w:rPr>
                <w:rFonts w:ascii="Arial" w:eastAsia="Arial" w:hAnsi="Arial" w:cs="Arial"/>
                <w:sz w:val="16"/>
                <w:szCs w:val="22"/>
                <w:lang w:eastAsia="zh-CN"/>
              </w:rPr>
            </w:pPr>
            <w:r w:rsidRPr="004048D0">
              <w:rPr>
                <w:rFonts w:ascii="Arial" w:eastAsia="Arial" w:hAnsi="Arial" w:cs="Arial"/>
                <w:sz w:val="16"/>
                <w:szCs w:val="22"/>
                <w:lang w:eastAsia="zh-CN"/>
              </w:rPr>
              <w:t>1</w:t>
            </w:r>
          </w:p>
        </w:tc>
        <w:tc>
          <w:tcPr>
            <w:tcW w:w="135" w:type="pct"/>
          </w:tcPr>
          <w:p w:rsidR="00D81D8E" w:rsidRPr="00BB35A8" w:rsidRDefault="00D81D8E" w:rsidP="00D81D8E">
            <w:pPr>
              <w:spacing w:line="240" w:lineRule="auto"/>
              <w:rPr>
                <w:rFonts w:ascii="Arial" w:eastAsia="Arial" w:hAnsi="Arial" w:cs="Arial"/>
                <w:sz w:val="16"/>
                <w:szCs w:val="22"/>
                <w:lang w:eastAsia="zh-CN"/>
              </w:rPr>
            </w:pPr>
          </w:p>
        </w:tc>
        <w:tc>
          <w:tcPr>
            <w:tcW w:w="271" w:type="pct"/>
          </w:tcPr>
          <w:p w:rsidR="00D81D8E" w:rsidRPr="00BB35A8" w:rsidRDefault="00D81D8E" w:rsidP="00D81D8E">
            <w:pPr>
              <w:spacing w:line="240" w:lineRule="auto"/>
              <w:rPr>
                <w:rFonts w:ascii="Arial" w:eastAsia="Arial" w:hAnsi="Arial" w:cs="Arial"/>
                <w:sz w:val="16"/>
                <w:szCs w:val="22"/>
                <w:lang w:eastAsia="zh-CN"/>
              </w:rPr>
            </w:pPr>
          </w:p>
        </w:tc>
      </w:tr>
      <w:tr w:rsidR="00675D1E" w:rsidRPr="006201D1" w:rsidTr="00A5376F">
        <w:tc>
          <w:tcPr>
            <w:tcW w:w="541" w:type="pct"/>
            <w:vMerge/>
          </w:tcPr>
          <w:p w:rsidR="00675D1E" w:rsidRPr="004048D0" w:rsidRDefault="00675D1E" w:rsidP="00675D1E">
            <w:pPr>
              <w:spacing w:line="240" w:lineRule="auto"/>
              <w:rPr>
                <w:rFonts w:ascii="Arial" w:eastAsia="Arial" w:hAnsi="Arial" w:cs="Arial"/>
                <w:sz w:val="16"/>
                <w:szCs w:val="22"/>
                <w:lang w:eastAsia="zh-CN"/>
              </w:rPr>
            </w:pPr>
          </w:p>
        </w:tc>
        <w:tc>
          <w:tcPr>
            <w:tcW w:w="541" w:type="pct"/>
          </w:tcPr>
          <w:p w:rsidR="00675D1E" w:rsidRPr="006A3EE3" w:rsidRDefault="00675D1E" w:rsidP="00675D1E">
            <w:pPr>
              <w:spacing w:line="240" w:lineRule="auto"/>
              <w:rPr>
                <w:rFonts w:ascii="Arial" w:eastAsia="Arial" w:hAnsi="Arial" w:cs="Arial"/>
                <w:sz w:val="16"/>
                <w:lang w:eastAsia="zh-CN"/>
              </w:rPr>
            </w:pPr>
            <w:r w:rsidRPr="006A3EE3">
              <w:rPr>
                <w:rFonts w:ascii="Arial" w:hAnsi="Arial" w:cs="Arial"/>
                <w:sz w:val="16"/>
              </w:rPr>
              <w:t>Tablet 10 mg</w:t>
            </w:r>
          </w:p>
        </w:tc>
        <w:tc>
          <w:tcPr>
            <w:tcW w:w="376" w:type="pct"/>
          </w:tcPr>
          <w:p w:rsidR="00675D1E" w:rsidRPr="006A3EE3" w:rsidRDefault="00675D1E" w:rsidP="00675D1E">
            <w:pPr>
              <w:spacing w:line="240" w:lineRule="auto"/>
              <w:rPr>
                <w:rFonts w:ascii="Arial" w:eastAsia="Arial" w:hAnsi="Arial" w:cs="Arial"/>
                <w:sz w:val="16"/>
                <w:lang w:eastAsia="zh-CN"/>
              </w:rPr>
            </w:pPr>
            <w:r w:rsidRPr="006A3EE3">
              <w:rPr>
                <w:rFonts w:ascii="Arial" w:hAnsi="Arial" w:cs="Arial"/>
                <w:sz w:val="16"/>
              </w:rPr>
              <w:t>Oral</w:t>
            </w:r>
          </w:p>
        </w:tc>
        <w:tc>
          <w:tcPr>
            <w:tcW w:w="135" w:type="pct"/>
          </w:tcPr>
          <w:p w:rsidR="00675D1E" w:rsidRPr="006A3EE3" w:rsidRDefault="00675D1E" w:rsidP="00675D1E">
            <w:pPr>
              <w:spacing w:line="240" w:lineRule="auto"/>
              <w:rPr>
                <w:rFonts w:ascii="Arial" w:eastAsia="Arial" w:hAnsi="Arial" w:cs="Arial"/>
                <w:sz w:val="16"/>
                <w:lang w:eastAsia="zh-CN"/>
              </w:rPr>
            </w:pPr>
          </w:p>
        </w:tc>
        <w:tc>
          <w:tcPr>
            <w:tcW w:w="876" w:type="pct"/>
          </w:tcPr>
          <w:p w:rsidR="00675D1E" w:rsidRPr="006A3EE3" w:rsidRDefault="00675D1E" w:rsidP="00675D1E">
            <w:pPr>
              <w:spacing w:line="240" w:lineRule="auto"/>
              <w:rPr>
                <w:rFonts w:ascii="Arial" w:eastAsia="Arial" w:hAnsi="Arial" w:cs="Arial"/>
                <w:sz w:val="16"/>
                <w:lang w:eastAsia="zh-CN"/>
              </w:rPr>
            </w:pPr>
            <w:r w:rsidRPr="006A3EE3">
              <w:rPr>
                <w:rFonts w:ascii="Arial" w:hAnsi="Arial" w:cs="Arial"/>
                <w:sz w:val="16"/>
              </w:rPr>
              <w:t>Venclexta</w:t>
            </w:r>
          </w:p>
        </w:tc>
        <w:tc>
          <w:tcPr>
            <w:tcW w:w="223" w:type="pct"/>
          </w:tcPr>
          <w:p w:rsidR="00675D1E" w:rsidRPr="006A3EE3" w:rsidRDefault="00675D1E" w:rsidP="00675D1E">
            <w:pPr>
              <w:spacing w:line="240" w:lineRule="auto"/>
              <w:rPr>
                <w:rFonts w:ascii="Arial" w:eastAsia="Arial" w:hAnsi="Arial" w:cs="Arial"/>
                <w:sz w:val="16"/>
                <w:lang w:eastAsia="zh-CN"/>
              </w:rPr>
            </w:pPr>
            <w:r w:rsidRPr="006A3EE3">
              <w:rPr>
                <w:rFonts w:ascii="Arial" w:hAnsi="Arial" w:cs="Arial"/>
                <w:sz w:val="16"/>
              </w:rPr>
              <w:t>VE</w:t>
            </w:r>
          </w:p>
        </w:tc>
        <w:tc>
          <w:tcPr>
            <w:tcW w:w="244" w:type="pct"/>
          </w:tcPr>
          <w:p w:rsidR="00675D1E" w:rsidRPr="006A3EE3" w:rsidRDefault="00675D1E" w:rsidP="00675D1E">
            <w:pPr>
              <w:spacing w:line="240" w:lineRule="auto"/>
              <w:rPr>
                <w:rFonts w:ascii="Arial" w:eastAsia="Arial" w:hAnsi="Arial" w:cs="Arial"/>
                <w:sz w:val="16"/>
                <w:lang w:eastAsia="zh-CN"/>
              </w:rPr>
            </w:pPr>
            <w:r w:rsidRPr="006A3EE3">
              <w:rPr>
                <w:rFonts w:ascii="Arial" w:hAnsi="Arial" w:cs="Arial"/>
                <w:sz w:val="16"/>
              </w:rPr>
              <w:t>MP</w:t>
            </w:r>
          </w:p>
        </w:tc>
        <w:tc>
          <w:tcPr>
            <w:tcW w:w="451" w:type="pct"/>
          </w:tcPr>
          <w:p w:rsidR="00675D1E" w:rsidRPr="006A3EE3" w:rsidRDefault="00675D1E" w:rsidP="00675D1E">
            <w:pPr>
              <w:spacing w:line="240" w:lineRule="auto"/>
              <w:rPr>
                <w:rFonts w:ascii="Arial" w:eastAsia="Arial" w:hAnsi="Arial" w:cs="Arial"/>
                <w:sz w:val="16"/>
                <w:lang w:eastAsia="zh-CN"/>
              </w:rPr>
            </w:pPr>
            <w:r w:rsidRPr="006A3EE3">
              <w:rPr>
                <w:rFonts w:ascii="Arial" w:hAnsi="Arial" w:cs="Arial"/>
                <w:sz w:val="16"/>
              </w:rPr>
              <w:t>C10995</w:t>
            </w:r>
          </w:p>
        </w:tc>
        <w:tc>
          <w:tcPr>
            <w:tcW w:w="445" w:type="pct"/>
          </w:tcPr>
          <w:p w:rsidR="00675D1E" w:rsidRPr="006A3EE3" w:rsidRDefault="00675D1E" w:rsidP="00675D1E">
            <w:pPr>
              <w:spacing w:line="240" w:lineRule="auto"/>
              <w:rPr>
                <w:rFonts w:ascii="Arial" w:eastAsia="Arial" w:hAnsi="Arial" w:cs="Arial"/>
                <w:sz w:val="16"/>
                <w:lang w:eastAsia="zh-CN"/>
              </w:rPr>
            </w:pPr>
          </w:p>
        </w:tc>
        <w:tc>
          <w:tcPr>
            <w:tcW w:w="301" w:type="pct"/>
          </w:tcPr>
          <w:p w:rsidR="00675D1E" w:rsidRPr="006A3EE3" w:rsidRDefault="00675D1E" w:rsidP="00675D1E">
            <w:pPr>
              <w:spacing w:line="240" w:lineRule="auto"/>
              <w:rPr>
                <w:rFonts w:ascii="Arial" w:eastAsia="Arial" w:hAnsi="Arial" w:cs="Arial"/>
                <w:sz w:val="16"/>
                <w:lang w:eastAsia="zh-CN"/>
              </w:rPr>
            </w:pPr>
            <w:r w:rsidRPr="006A3EE3">
              <w:rPr>
                <w:rFonts w:ascii="Arial" w:hAnsi="Arial" w:cs="Arial"/>
                <w:sz w:val="16"/>
              </w:rPr>
              <w:t>14</w:t>
            </w:r>
          </w:p>
        </w:tc>
        <w:tc>
          <w:tcPr>
            <w:tcW w:w="301" w:type="pct"/>
          </w:tcPr>
          <w:p w:rsidR="00675D1E" w:rsidRPr="006A3EE3" w:rsidRDefault="00675D1E" w:rsidP="00675D1E">
            <w:pPr>
              <w:spacing w:line="240" w:lineRule="auto"/>
              <w:rPr>
                <w:rFonts w:ascii="Arial" w:eastAsia="Arial" w:hAnsi="Arial" w:cs="Arial"/>
                <w:sz w:val="16"/>
                <w:lang w:eastAsia="zh-CN"/>
              </w:rPr>
            </w:pPr>
            <w:r w:rsidRPr="006A3EE3">
              <w:rPr>
                <w:rFonts w:ascii="Arial" w:hAnsi="Arial" w:cs="Arial"/>
                <w:sz w:val="16"/>
              </w:rPr>
              <w:t>0</w:t>
            </w:r>
          </w:p>
        </w:tc>
        <w:tc>
          <w:tcPr>
            <w:tcW w:w="163" w:type="pct"/>
          </w:tcPr>
          <w:p w:rsidR="00675D1E" w:rsidRPr="006A3EE3" w:rsidRDefault="00675D1E" w:rsidP="00675D1E">
            <w:pPr>
              <w:spacing w:line="240" w:lineRule="auto"/>
              <w:rPr>
                <w:rFonts w:ascii="Arial" w:eastAsia="Arial" w:hAnsi="Arial" w:cs="Arial"/>
                <w:sz w:val="16"/>
                <w:lang w:eastAsia="zh-CN"/>
              </w:rPr>
            </w:pPr>
            <w:r w:rsidRPr="006A3EE3">
              <w:rPr>
                <w:rFonts w:ascii="Arial" w:hAnsi="Arial" w:cs="Arial"/>
                <w:sz w:val="16"/>
              </w:rPr>
              <w:t>2</w:t>
            </w:r>
          </w:p>
        </w:tc>
        <w:tc>
          <w:tcPr>
            <w:tcW w:w="135" w:type="pct"/>
          </w:tcPr>
          <w:p w:rsidR="00675D1E" w:rsidRPr="006A3EE3" w:rsidRDefault="00675D1E" w:rsidP="00675D1E">
            <w:pPr>
              <w:spacing w:line="240" w:lineRule="auto"/>
              <w:rPr>
                <w:rFonts w:ascii="Arial" w:eastAsia="Arial" w:hAnsi="Arial" w:cs="Arial"/>
                <w:sz w:val="16"/>
                <w:lang w:eastAsia="zh-CN"/>
              </w:rPr>
            </w:pPr>
          </w:p>
        </w:tc>
        <w:tc>
          <w:tcPr>
            <w:tcW w:w="271" w:type="pct"/>
          </w:tcPr>
          <w:p w:rsidR="00675D1E" w:rsidRPr="006A3EE3" w:rsidRDefault="00675D1E" w:rsidP="00675D1E">
            <w:pPr>
              <w:spacing w:line="240" w:lineRule="auto"/>
              <w:rPr>
                <w:rFonts w:ascii="Arial" w:eastAsia="Arial" w:hAnsi="Arial" w:cs="Arial"/>
                <w:sz w:val="16"/>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Tablet 50 mg</w:t>
            </w:r>
          </w:p>
        </w:tc>
        <w:tc>
          <w:tcPr>
            <w:tcW w:w="376"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Venclexta</w:t>
            </w:r>
          </w:p>
        </w:tc>
        <w:tc>
          <w:tcPr>
            <w:tcW w:w="223"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VE</w:t>
            </w:r>
          </w:p>
        </w:tc>
        <w:tc>
          <w:tcPr>
            <w:tcW w:w="244"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MP</w:t>
            </w:r>
          </w:p>
        </w:tc>
        <w:tc>
          <w:tcPr>
            <w:tcW w:w="451"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C10995 C12462</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P10995</w:t>
            </w:r>
          </w:p>
        </w:tc>
        <w:tc>
          <w:tcPr>
            <w:tcW w:w="301"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7</w:t>
            </w:r>
          </w:p>
        </w:tc>
        <w:tc>
          <w:tcPr>
            <w:tcW w:w="301"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0</w:t>
            </w:r>
          </w:p>
        </w:tc>
        <w:tc>
          <w:tcPr>
            <w:tcW w:w="163"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7</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4048D0" w:rsidDel="00C5096A" w:rsidRDefault="00675D1E" w:rsidP="00675D1E">
            <w:pPr>
              <w:spacing w:line="240" w:lineRule="auto"/>
              <w:rPr>
                <w:rFonts w:ascii="Arial" w:eastAsia="Arial" w:hAnsi="Arial" w:cs="Arial"/>
                <w:sz w:val="16"/>
                <w:szCs w:val="22"/>
                <w:lang w:eastAsia="zh-CN"/>
              </w:rPr>
            </w:pPr>
          </w:p>
        </w:tc>
        <w:tc>
          <w:tcPr>
            <w:tcW w:w="376" w:type="pct"/>
          </w:tcPr>
          <w:p w:rsidR="00675D1E" w:rsidRPr="004048D0" w:rsidDel="00C5096A"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4048D0" w:rsidDel="00C5096A" w:rsidRDefault="00675D1E" w:rsidP="00675D1E">
            <w:pPr>
              <w:spacing w:line="240" w:lineRule="auto"/>
              <w:rPr>
                <w:rFonts w:ascii="Arial" w:eastAsia="Arial" w:hAnsi="Arial" w:cs="Arial"/>
                <w:sz w:val="16"/>
                <w:szCs w:val="22"/>
                <w:lang w:eastAsia="zh-CN"/>
              </w:rPr>
            </w:pPr>
          </w:p>
        </w:tc>
        <w:tc>
          <w:tcPr>
            <w:tcW w:w="223" w:type="pct"/>
          </w:tcPr>
          <w:p w:rsidR="00675D1E" w:rsidRPr="004048D0" w:rsidDel="00C5096A" w:rsidRDefault="00675D1E" w:rsidP="00675D1E">
            <w:pPr>
              <w:spacing w:line="240" w:lineRule="auto"/>
              <w:rPr>
                <w:rFonts w:ascii="Arial" w:eastAsia="Arial" w:hAnsi="Arial" w:cs="Arial"/>
                <w:sz w:val="16"/>
                <w:szCs w:val="22"/>
                <w:lang w:eastAsia="zh-CN"/>
              </w:rPr>
            </w:pPr>
          </w:p>
        </w:tc>
        <w:tc>
          <w:tcPr>
            <w:tcW w:w="244"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MP</w:t>
            </w:r>
          </w:p>
        </w:tc>
        <w:tc>
          <w:tcPr>
            <w:tcW w:w="451"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C10995 C12462</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P12462</w:t>
            </w:r>
          </w:p>
        </w:tc>
        <w:tc>
          <w:tcPr>
            <w:tcW w:w="301"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28</w:t>
            </w:r>
          </w:p>
        </w:tc>
        <w:tc>
          <w:tcPr>
            <w:tcW w:w="301"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2</w:t>
            </w:r>
          </w:p>
        </w:tc>
        <w:tc>
          <w:tcPr>
            <w:tcW w:w="163" w:type="pct"/>
          </w:tcPr>
          <w:p w:rsidR="00675D1E" w:rsidRPr="004048D0" w:rsidDel="00C5096A"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7</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Tablet 100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Venclexta</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VE</w:t>
            </w:r>
          </w:p>
        </w:tc>
        <w:tc>
          <w:tcPr>
            <w:tcW w:w="244"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MP</w:t>
            </w:r>
          </w:p>
        </w:tc>
        <w:tc>
          <w:tcPr>
            <w:tcW w:w="451"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C11017 C11069 C11073 C12462</w:t>
            </w:r>
          </w:p>
        </w:tc>
        <w:tc>
          <w:tcPr>
            <w:tcW w:w="445"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P12462</w:t>
            </w:r>
          </w:p>
        </w:tc>
        <w:tc>
          <w:tcPr>
            <w:tcW w:w="301"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120</w:t>
            </w:r>
          </w:p>
        </w:tc>
        <w:tc>
          <w:tcPr>
            <w:tcW w:w="301"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2</w:t>
            </w:r>
          </w:p>
        </w:tc>
        <w:tc>
          <w:tcPr>
            <w:tcW w:w="163"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120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p>
        </w:tc>
        <w:tc>
          <w:tcPr>
            <w:tcW w:w="376" w:type="pct"/>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p>
        </w:tc>
        <w:tc>
          <w:tcPr>
            <w:tcW w:w="223" w:type="pct"/>
          </w:tcPr>
          <w:p w:rsidR="00675D1E" w:rsidRPr="00BB35A8" w:rsidRDefault="00675D1E" w:rsidP="00675D1E">
            <w:pPr>
              <w:spacing w:line="240" w:lineRule="auto"/>
              <w:rPr>
                <w:rFonts w:ascii="Arial" w:eastAsia="Arial" w:hAnsi="Arial" w:cs="Arial"/>
                <w:sz w:val="16"/>
                <w:szCs w:val="22"/>
                <w:lang w:eastAsia="zh-CN"/>
              </w:rPr>
            </w:pPr>
          </w:p>
        </w:tc>
        <w:tc>
          <w:tcPr>
            <w:tcW w:w="244"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MP</w:t>
            </w:r>
          </w:p>
        </w:tc>
        <w:tc>
          <w:tcPr>
            <w:tcW w:w="451"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C11017 C11069 C11073 C12462</w:t>
            </w:r>
          </w:p>
        </w:tc>
        <w:tc>
          <w:tcPr>
            <w:tcW w:w="445"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P11017</w:t>
            </w:r>
          </w:p>
        </w:tc>
        <w:tc>
          <w:tcPr>
            <w:tcW w:w="301"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120</w:t>
            </w:r>
          </w:p>
        </w:tc>
        <w:tc>
          <w:tcPr>
            <w:tcW w:w="301"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4</w:t>
            </w:r>
          </w:p>
        </w:tc>
        <w:tc>
          <w:tcPr>
            <w:tcW w:w="163"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120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p>
        </w:tc>
        <w:tc>
          <w:tcPr>
            <w:tcW w:w="376" w:type="pct"/>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p>
        </w:tc>
        <w:tc>
          <w:tcPr>
            <w:tcW w:w="223" w:type="pct"/>
          </w:tcPr>
          <w:p w:rsidR="00675D1E" w:rsidRPr="00BB35A8" w:rsidRDefault="00675D1E" w:rsidP="00675D1E">
            <w:pPr>
              <w:spacing w:line="240" w:lineRule="auto"/>
              <w:rPr>
                <w:rFonts w:ascii="Arial" w:eastAsia="Arial" w:hAnsi="Arial" w:cs="Arial"/>
                <w:sz w:val="16"/>
                <w:szCs w:val="22"/>
                <w:lang w:eastAsia="zh-CN"/>
              </w:rPr>
            </w:pPr>
          </w:p>
        </w:tc>
        <w:tc>
          <w:tcPr>
            <w:tcW w:w="244"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MP</w:t>
            </w:r>
          </w:p>
        </w:tc>
        <w:tc>
          <w:tcPr>
            <w:tcW w:w="451"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C11017 C11069 C11073 C12462</w:t>
            </w:r>
          </w:p>
        </w:tc>
        <w:tc>
          <w:tcPr>
            <w:tcW w:w="445"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P11069 P11073</w:t>
            </w:r>
          </w:p>
        </w:tc>
        <w:tc>
          <w:tcPr>
            <w:tcW w:w="301"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120</w:t>
            </w:r>
          </w:p>
        </w:tc>
        <w:tc>
          <w:tcPr>
            <w:tcW w:w="301"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5</w:t>
            </w:r>
          </w:p>
        </w:tc>
        <w:tc>
          <w:tcPr>
            <w:tcW w:w="163" w:type="pct"/>
          </w:tcPr>
          <w:p w:rsidR="00675D1E" w:rsidRPr="004048D0" w:rsidRDefault="00675D1E" w:rsidP="00675D1E">
            <w:pPr>
              <w:spacing w:line="240" w:lineRule="auto"/>
              <w:rPr>
                <w:rFonts w:ascii="Arial" w:eastAsia="Arial" w:hAnsi="Arial" w:cs="Arial"/>
                <w:sz w:val="16"/>
                <w:szCs w:val="22"/>
                <w:lang w:eastAsia="zh-CN"/>
              </w:rPr>
            </w:pPr>
            <w:r w:rsidRPr="004439DD">
              <w:rPr>
                <w:rFonts w:ascii="Arial" w:eastAsia="Arial" w:hAnsi="Arial" w:cs="Arial"/>
                <w:sz w:val="16"/>
                <w:szCs w:val="22"/>
                <w:lang w:eastAsia="zh-CN"/>
              </w:rPr>
              <w:t>120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0868DC"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Venlafaxine</w:t>
            </w: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(modified release) 37.5 mg (as hydrochloride)</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Efexor-XR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Elaxine SR 37.5</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ZP</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(modified release) 75 mg (as hydrochloride)</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APO-Venlafaxine 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Venlafaxine 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Efexor-XR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Elaxine SR 75</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ZP</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Enlafax-XR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Sandoz Venlafaxine 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HX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Venlafaxine generichealth 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(modified release) 150 mg (as hydrochloride)</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APO-Venlafaxine 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Blooms the Chemist Venlafaxine 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IB</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Efexor-XR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Elaxine SR 150</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ZP</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Enlafax-XR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Sandoz Venlafaxine 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HX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Venlafaxine generichealth XR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GQ</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C5650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Verapamil</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verapamil hydrochloride 80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Anpec 80</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p>
        </w:tc>
        <w:tc>
          <w:tcPr>
            <w:tcW w:w="376" w:type="pct"/>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Isoptin</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verapamil hydrochloride 180 mg (sustained release)</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Cordilox 180 SR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GT</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Isoptin 180 SR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verapamil hydrochloride 240 mg (sustained release)</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Cordilox SR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GT</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Isoptin SR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GO</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Vigabatrin</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powder, sachet 500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Sabril</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C4929</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Sabril</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C4929</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Vildagliptin</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Galvus</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C6346 C6363 C6376</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Vildagliptin with metformin</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50 mg vildagliptin with 500 mg metformin hydrochloride</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Galvumet 50/500</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C6333 C6344 C6357 C6443</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50 mg vildagliptin with 850 mg metformin hydrochloride</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Galvumet 50/850</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C6333 C6344 C6357 C6443</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50 mg vildagliptin with 1000 mg metformin hydrochloride</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Galvumet 50/1000</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NV</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C6333 C6344 C6357 C6443</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Vinblastine</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I.V. injection containing vinblastine sulfate 10 mg in 10 mL</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8F2CE6" w:rsidRDefault="00675D1E" w:rsidP="00675D1E">
            <w:pPr>
              <w:spacing w:line="240" w:lineRule="auto"/>
              <w:rPr>
                <w:rFonts w:ascii="Arial" w:eastAsia="Arial" w:hAnsi="Arial" w:cs="Arial"/>
                <w:sz w:val="16"/>
                <w:lang w:eastAsia="zh-CN"/>
              </w:rPr>
            </w:pPr>
            <w:r w:rsidRPr="008F2CE6">
              <w:rPr>
                <w:rFonts w:ascii="Arial" w:hAnsi="Arial" w:cs="Arial"/>
                <w:iCs/>
                <w:sz w:val="16"/>
                <w:lang w:eastAsia="en-AU"/>
              </w:rPr>
              <w:t>DBL Vinblastine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Vincristine</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I.V. injection containing vincristine sulfate 1 mg in 1 mL</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8F2CE6" w:rsidRDefault="00675D1E" w:rsidP="00675D1E">
            <w:pPr>
              <w:spacing w:line="240" w:lineRule="auto"/>
              <w:rPr>
                <w:rFonts w:ascii="Arial" w:eastAsia="Arial" w:hAnsi="Arial" w:cs="Arial"/>
                <w:sz w:val="16"/>
                <w:lang w:eastAsia="zh-CN"/>
              </w:rPr>
            </w:pPr>
            <w:r w:rsidRPr="008F2CE6">
              <w:rPr>
                <w:rFonts w:ascii="Arial" w:hAnsi="Arial" w:cs="Arial"/>
                <w:iCs/>
                <w:sz w:val="16"/>
                <w:lang w:eastAsia="en-AU"/>
              </w:rPr>
              <w:t>DBL Vincristine Sulfate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Vinorelbine</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20 mg (as tartrate)</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Navelbine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FB</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C4242 C4272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30 mg (as tartrate)</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Navelbine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FB</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C4242 C4272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I.V. infusion 10 mg (as tartrate) in 1 mL</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Navelbine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FB</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PB(100)</w:t>
            </w: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Vinorelbine Ebewe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PB(100)</w:t>
            </w: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I.V. infusion 50 mg (as tartrate) in 5 mL</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Navelbine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FB</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PB(100)</w:t>
            </w: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Vinorelbine Ebewe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See Note 3</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PB(100)</w:t>
            </w: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Vismodegib</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150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Erivedge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RO</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 xml:space="preserve">C7491 </w:t>
            </w:r>
            <w:r w:rsidRPr="00675D1E">
              <w:rPr>
                <w:rFonts w:ascii="Arial" w:eastAsia="Arial" w:hAnsi="Arial" w:cs="Arial"/>
                <w:sz w:val="16"/>
                <w:szCs w:val="22"/>
                <w:lang w:eastAsia="zh-CN"/>
              </w:rPr>
              <w:t>C13175 C13268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3</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28</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Vitamins, minerals and trace elements formula</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Sachets containing oral powder 7 g, 30 (Phlexy-Vits)</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Phlexy-Vits</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SB</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C7275</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Vitamins, minerals and trace elements with carbohydrate</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powder 200 g (Paediatric Seravit)</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Paediatric Seravit</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SB</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C6152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Sachets containing oral powder 6 g, 30 (FruitiVits)</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FruitiVits</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C6159</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Voriconazole</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Powder for oral suspension 40 mg per mL, 70 mL</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Vfend</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C4685 C5624 C5734 C5813 C5814</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50 mg</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Vfend</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P4685</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Voriconazole Sandoz</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P4685</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Vttack</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P4685</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Vzole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P4685</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Vfend</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P4683 P5692 P5725 P5748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Voriconazole Sandoz</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P4683 P5692 P5725 P5748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Vttack</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P4683 P5692 P5725 P5748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Vzole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P4683 P5692 P5725 P5748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200 mg</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Vfend</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P4685</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Voriconazole Sandoz</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P4685</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Vttack</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P4685</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Vzole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P4685</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Vfend</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P4683 P5692 P5725 P5748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Voriconazole Sandoz</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P4683 P5692 P5725 P5748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Vttack</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P4683 P5692 P5725 P5748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Vzole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C4683 C4685 C5692 C5725 C5748</w:t>
            </w:r>
          </w:p>
        </w:tc>
        <w:tc>
          <w:tcPr>
            <w:tcW w:w="44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P4683 P5692 P5725 P5748</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Vorinostat</w:t>
            </w: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100 mg</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vMerge w:val="restart"/>
          </w:tcPr>
          <w:p w:rsidR="00675D1E" w:rsidRPr="00BB35A8" w:rsidRDefault="00675D1E" w:rsidP="00675D1E">
            <w:pPr>
              <w:spacing w:line="240" w:lineRule="auto"/>
              <w:rPr>
                <w:rFonts w:ascii="Arial" w:eastAsia="Arial" w:hAnsi="Arial" w:cs="Arial"/>
                <w:sz w:val="16"/>
                <w:szCs w:val="22"/>
                <w:lang w:eastAsia="zh-CN"/>
              </w:rPr>
            </w:pPr>
          </w:p>
        </w:tc>
        <w:tc>
          <w:tcPr>
            <w:tcW w:w="8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Zolinza</w:t>
            </w:r>
          </w:p>
        </w:tc>
        <w:tc>
          <w:tcPr>
            <w:tcW w:w="223"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MK</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4518F7" w:rsidP="00675D1E">
            <w:pPr>
              <w:spacing w:line="240" w:lineRule="auto"/>
              <w:rPr>
                <w:rFonts w:ascii="Arial" w:eastAsia="Arial" w:hAnsi="Arial" w:cs="Arial"/>
                <w:sz w:val="16"/>
                <w:szCs w:val="22"/>
                <w:lang w:eastAsia="zh-CN"/>
              </w:rPr>
            </w:pPr>
            <w:r w:rsidRPr="004518F7">
              <w:rPr>
                <w:rFonts w:ascii="Arial" w:eastAsia="Arial" w:hAnsi="Arial" w:cs="Arial"/>
                <w:sz w:val="16"/>
                <w:szCs w:val="22"/>
                <w:lang w:eastAsia="zh-CN"/>
              </w:rPr>
              <w:t>C13177 C13246</w:t>
            </w:r>
          </w:p>
        </w:tc>
        <w:tc>
          <w:tcPr>
            <w:tcW w:w="445" w:type="pct"/>
          </w:tcPr>
          <w:p w:rsidR="00675D1E" w:rsidRPr="00BB35A8" w:rsidRDefault="004518F7" w:rsidP="00675D1E">
            <w:pPr>
              <w:spacing w:line="240" w:lineRule="auto"/>
              <w:rPr>
                <w:rFonts w:ascii="Arial" w:eastAsia="Arial" w:hAnsi="Arial" w:cs="Arial"/>
                <w:sz w:val="16"/>
                <w:szCs w:val="22"/>
                <w:lang w:eastAsia="zh-CN"/>
              </w:rPr>
            </w:pPr>
            <w:r w:rsidRPr="004518F7">
              <w:rPr>
                <w:rFonts w:ascii="Arial" w:eastAsia="Arial" w:hAnsi="Arial" w:cs="Arial"/>
                <w:sz w:val="16"/>
                <w:szCs w:val="22"/>
                <w:lang w:eastAsia="zh-CN"/>
              </w:rPr>
              <w:t>P13246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vMerge/>
          </w:tcPr>
          <w:p w:rsidR="00675D1E" w:rsidRPr="00BB35A8" w:rsidRDefault="00675D1E" w:rsidP="00675D1E">
            <w:pPr>
              <w:spacing w:line="240" w:lineRule="auto"/>
              <w:rPr>
                <w:rFonts w:ascii="Arial" w:eastAsia="Arial" w:hAnsi="Arial" w:cs="Arial"/>
                <w:sz w:val="16"/>
                <w:szCs w:val="22"/>
                <w:lang w:eastAsia="zh-CN"/>
              </w:rPr>
            </w:pPr>
          </w:p>
        </w:tc>
        <w:tc>
          <w:tcPr>
            <w:tcW w:w="876" w:type="pct"/>
            <w:vMerge/>
          </w:tcPr>
          <w:p w:rsidR="00675D1E" w:rsidRPr="00BB35A8" w:rsidRDefault="00675D1E" w:rsidP="00675D1E">
            <w:pPr>
              <w:spacing w:line="240" w:lineRule="auto"/>
              <w:rPr>
                <w:rFonts w:ascii="Arial" w:eastAsia="Arial" w:hAnsi="Arial" w:cs="Arial"/>
                <w:sz w:val="16"/>
                <w:szCs w:val="22"/>
                <w:lang w:eastAsia="zh-CN"/>
              </w:rPr>
            </w:pPr>
          </w:p>
        </w:tc>
        <w:tc>
          <w:tcPr>
            <w:tcW w:w="223" w:type="pct"/>
            <w:vMerge/>
          </w:tcPr>
          <w:p w:rsidR="00675D1E" w:rsidRPr="00BB35A8" w:rsidRDefault="00675D1E" w:rsidP="00675D1E">
            <w:pPr>
              <w:spacing w:line="240" w:lineRule="auto"/>
              <w:rPr>
                <w:rFonts w:ascii="Arial" w:eastAsia="Arial" w:hAnsi="Arial" w:cs="Arial"/>
                <w:sz w:val="16"/>
                <w:szCs w:val="22"/>
                <w:lang w:eastAsia="zh-CN"/>
              </w:rPr>
            </w:pP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4518F7" w:rsidP="00675D1E">
            <w:pPr>
              <w:spacing w:line="240" w:lineRule="auto"/>
              <w:rPr>
                <w:rFonts w:ascii="Arial" w:eastAsia="Arial" w:hAnsi="Arial" w:cs="Arial"/>
                <w:sz w:val="16"/>
                <w:szCs w:val="22"/>
                <w:lang w:eastAsia="zh-CN"/>
              </w:rPr>
            </w:pPr>
            <w:r w:rsidRPr="004518F7">
              <w:rPr>
                <w:rFonts w:ascii="Arial" w:eastAsia="Arial" w:hAnsi="Arial" w:cs="Arial"/>
                <w:sz w:val="16"/>
                <w:szCs w:val="22"/>
                <w:lang w:eastAsia="zh-CN"/>
              </w:rPr>
              <w:t>C13177 C13246</w:t>
            </w:r>
          </w:p>
        </w:tc>
        <w:tc>
          <w:tcPr>
            <w:tcW w:w="445" w:type="pct"/>
          </w:tcPr>
          <w:p w:rsidR="00675D1E" w:rsidRPr="00BB35A8" w:rsidRDefault="004518F7" w:rsidP="00675D1E">
            <w:pPr>
              <w:spacing w:line="240" w:lineRule="auto"/>
              <w:rPr>
                <w:rFonts w:ascii="Arial" w:eastAsia="Arial" w:hAnsi="Arial" w:cs="Arial"/>
                <w:sz w:val="16"/>
                <w:szCs w:val="22"/>
                <w:lang w:eastAsia="zh-CN"/>
              </w:rPr>
            </w:pPr>
            <w:r w:rsidRPr="004518F7">
              <w:rPr>
                <w:rFonts w:ascii="Arial" w:eastAsia="Arial" w:hAnsi="Arial" w:cs="Arial"/>
                <w:sz w:val="16"/>
                <w:szCs w:val="22"/>
                <w:lang w:eastAsia="zh-CN"/>
              </w:rPr>
              <w:t>P13177</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120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Warfarin</w:t>
            </w: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warfarin sodium 1 mg</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Coumadin</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GO</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Marevan</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GT</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warfarin sodium 2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Coumadin</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GO</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warfarin sodium 3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Marevan</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GT</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containing warfarin sodium 5 mg</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Coumadin</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GO</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Marevan</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GT</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Whey protein formula supplemented with amino acids, long chain polyunsaturated fatty acids, vitamins and minerals, and low in protein, phosphate, potassium and lactose</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powder 400 g, 6 (Renastart)</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Renastart</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VF</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C6190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Whey protein formula supplemented with amino acids, vitamins and minerals, and low in protein, phosphate, potassium and lactose</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 powder 400 g (Kindergen)</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Kindergen</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SB</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C6190</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Pr>
          <w:p w:rsidR="00675D1E" w:rsidRPr="0049454F" w:rsidRDefault="00675D1E" w:rsidP="00675D1E">
            <w:pPr>
              <w:spacing w:line="240" w:lineRule="auto"/>
              <w:rPr>
                <w:rFonts w:ascii="Arial" w:eastAsia="Arial" w:hAnsi="Arial" w:cs="Arial"/>
                <w:sz w:val="16"/>
                <w:lang w:eastAsia="zh-CN"/>
              </w:rPr>
            </w:pPr>
            <w:r w:rsidRPr="005D56CD">
              <w:rPr>
                <w:rFonts w:ascii="Arial" w:hAnsi="Arial" w:cs="Arial"/>
                <w:sz w:val="16"/>
              </w:rPr>
              <w:t>Zanubrutinib</w:t>
            </w:r>
          </w:p>
        </w:tc>
        <w:tc>
          <w:tcPr>
            <w:tcW w:w="541" w:type="pct"/>
          </w:tcPr>
          <w:p w:rsidR="00675D1E" w:rsidRPr="005D56CD" w:rsidRDefault="00675D1E" w:rsidP="00675D1E">
            <w:pPr>
              <w:spacing w:line="240" w:lineRule="auto"/>
              <w:rPr>
                <w:rFonts w:ascii="Arial" w:eastAsia="Arial" w:hAnsi="Arial" w:cs="Arial"/>
                <w:sz w:val="16"/>
                <w:lang w:eastAsia="zh-CN"/>
              </w:rPr>
            </w:pPr>
            <w:r w:rsidRPr="005D56CD">
              <w:rPr>
                <w:rFonts w:ascii="Arial" w:hAnsi="Arial" w:cs="Arial"/>
                <w:sz w:val="16"/>
              </w:rPr>
              <w:t>Capsule 80 mg</w:t>
            </w:r>
          </w:p>
        </w:tc>
        <w:tc>
          <w:tcPr>
            <w:tcW w:w="376" w:type="pct"/>
          </w:tcPr>
          <w:p w:rsidR="00675D1E" w:rsidRPr="005D56CD" w:rsidRDefault="00675D1E" w:rsidP="00675D1E">
            <w:pPr>
              <w:spacing w:line="240" w:lineRule="auto"/>
              <w:rPr>
                <w:rFonts w:ascii="Arial" w:eastAsia="Arial" w:hAnsi="Arial" w:cs="Arial"/>
                <w:sz w:val="16"/>
                <w:lang w:eastAsia="zh-CN"/>
              </w:rPr>
            </w:pPr>
            <w:r w:rsidRPr="005D56CD">
              <w:rPr>
                <w:rFonts w:ascii="Arial" w:hAnsi="Arial" w:cs="Arial"/>
                <w:sz w:val="16"/>
              </w:rPr>
              <w:t>Oral</w:t>
            </w:r>
          </w:p>
        </w:tc>
        <w:tc>
          <w:tcPr>
            <w:tcW w:w="135" w:type="pct"/>
          </w:tcPr>
          <w:p w:rsidR="00675D1E" w:rsidRPr="005D56CD" w:rsidRDefault="00675D1E" w:rsidP="00675D1E">
            <w:pPr>
              <w:spacing w:line="240" w:lineRule="auto"/>
              <w:rPr>
                <w:rFonts w:ascii="Arial" w:eastAsia="Arial" w:hAnsi="Arial" w:cs="Arial"/>
                <w:sz w:val="16"/>
                <w:lang w:eastAsia="zh-CN"/>
              </w:rPr>
            </w:pPr>
          </w:p>
        </w:tc>
        <w:tc>
          <w:tcPr>
            <w:tcW w:w="876" w:type="pct"/>
          </w:tcPr>
          <w:p w:rsidR="00675D1E" w:rsidRPr="005D56CD" w:rsidRDefault="00675D1E" w:rsidP="00675D1E">
            <w:pPr>
              <w:spacing w:line="240" w:lineRule="auto"/>
              <w:rPr>
                <w:rFonts w:ascii="Arial" w:eastAsia="Arial" w:hAnsi="Arial" w:cs="Arial"/>
                <w:sz w:val="16"/>
                <w:lang w:eastAsia="zh-CN"/>
              </w:rPr>
            </w:pPr>
            <w:r w:rsidRPr="005D56CD">
              <w:rPr>
                <w:rFonts w:ascii="Arial" w:hAnsi="Arial" w:cs="Arial"/>
                <w:sz w:val="16"/>
              </w:rPr>
              <w:t>Brukinsa</w:t>
            </w:r>
          </w:p>
        </w:tc>
        <w:tc>
          <w:tcPr>
            <w:tcW w:w="223" w:type="pct"/>
          </w:tcPr>
          <w:p w:rsidR="00675D1E" w:rsidRPr="005D56CD" w:rsidRDefault="00675D1E" w:rsidP="00675D1E">
            <w:pPr>
              <w:spacing w:line="240" w:lineRule="auto"/>
              <w:rPr>
                <w:rFonts w:ascii="Arial" w:eastAsia="Arial" w:hAnsi="Arial" w:cs="Arial"/>
                <w:sz w:val="16"/>
                <w:lang w:eastAsia="zh-CN"/>
              </w:rPr>
            </w:pPr>
            <w:r w:rsidRPr="005D56CD">
              <w:rPr>
                <w:rFonts w:ascii="Arial" w:hAnsi="Arial" w:cs="Arial"/>
                <w:sz w:val="16"/>
              </w:rPr>
              <w:t>IE</w:t>
            </w:r>
          </w:p>
        </w:tc>
        <w:tc>
          <w:tcPr>
            <w:tcW w:w="244" w:type="pct"/>
          </w:tcPr>
          <w:p w:rsidR="00675D1E" w:rsidRPr="005D56CD" w:rsidRDefault="00675D1E" w:rsidP="00675D1E">
            <w:pPr>
              <w:spacing w:line="240" w:lineRule="auto"/>
              <w:rPr>
                <w:rFonts w:ascii="Arial" w:eastAsia="Arial" w:hAnsi="Arial" w:cs="Arial"/>
                <w:sz w:val="16"/>
                <w:lang w:eastAsia="zh-CN"/>
              </w:rPr>
            </w:pPr>
            <w:r w:rsidRPr="005D56CD">
              <w:rPr>
                <w:rFonts w:ascii="Arial" w:hAnsi="Arial" w:cs="Arial"/>
                <w:sz w:val="16"/>
              </w:rPr>
              <w:t>MP</w:t>
            </w:r>
          </w:p>
        </w:tc>
        <w:tc>
          <w:tcPr>
            <w:tcW w:w="451" w:type="pct"/>
          </w:tcPr>
          <w:p w:rsidR="00675D1E" w:rsidRPr="005D56CD" w:rsidRDefault="00675D1E" w:rsidP="00675D1E">
            <w:pPr>
              <w:spacing w:line="240" w:lineRule="auto"/>
              <w:rPr>
                <w:rFonts w:ascii="Arial" w:eastAsia="Arial" w:hAnsi="Arial" w:cs="Arial"/>
                <w:sz w:val="16"/>
                <w:lang w:eastAsia="zh-CN"/>
              </w:rPr>
            </w:pPr>
            <w:r w:rsidRPr="005D56CD">
              <w:rPr>
                <w:rFonts w:ascii="Arial" w:hAnsi="Arial" w:cs="Arial"/>
                <w:sz w:val="16"/>
              </w:rPr>
              <w:t>C12495 C12500 C12573</w:t>
            </w:r>
            <w:r>
              <w:rPr>
                <w:rFonts w:ascii="Arial" w:hAnsi="Arial" w:cs="Arial"/>
                <w:sz w:val="16"/>
              </w:rPr>
              <w:t xml:space="preserve"> </w:t>
            </w:r>
            <w:r w:rsidRPr="00CA541D">
              <w:rPr>
                <w:rFonts w:ascii="Arial" w:hAnsi="Arial" w:cs="Arial"/>
                <w:sz w:val="16"/>
              </w:rPr>
              <w:t>C12999 C13008 C13020</w:t>
            </w:r>
          </w:p>
        </w:tc>
        <w:tc>
          <w:tcPr>
            <w:tcW w:w="445" w:type="pct"/>
          </w:tcPr>
          <w:p w:rsidR="00675D1E" w:rsidRPr="005D56CD" w:rsidRDefault="00675D1E" w:rsidP="00675D1E">
            <w:pPr>
              <w:spacing w:line="240" w:lineRule="auto"/>
              <w:rPr>
                <w:rFonts w:ascii="Arial" w:eastAsia="Arial" w:hAnsi="Arial" w:cs="Arial"/>
                <w:sz w:val="16"/>
                <w:lang w:eastAsia="zh-CN"/>
              </w:rPr>
            </w:pPr>
          </w:p>
        </w:tc>
        <w:tc>
          <w:tcPr>
            <w:tcW w:w="301" w:type="pct"/>
          </w:tcPr>
          <w:p w:rsidR="00675D1E" w:rsidRPr="005D56CD" w:rsidRDefault="00675D1E" w:rsidP="00675D1E">
            <w:pPr>
              <w:spacing w:line="240" w:lineRule="auto"/>
              <w:rPr>
                <w:rFonts w:ascii="Arial" w:eastAsia="Arial" w:hAnsi="Arial" w:cs="Arial"/>
                <w:sz w:val="16"/>
                <w:lang w:eastAsia="zh-CN"/>
              </w:rPr>
            </w:pPr>
            <w:r w:rsidRPr="005D56CD">
              <w:rPr>
                <w:rFonts w:ascii="Arial" w:hAnsi="Arial" w:cs="Arial"/>
                <w:sz w:val="16"/>
              </w:rPr>
              <w:t>120</w:t>
            </w:r>
          </w:p>
        </w:tc>
        <w:tc>
          <w:tcPr>
            <w:tcW w:w="301" w:type="pct"/>
          </w:tcPr>
          <w:p w:rsidR="00675D1E" w:rsidRPr="005D56CD" w:rsidRDefault="00675D1E" w:rsidP="00675D1E">
            <w:pPr>
              <w:spacing w:line="240" w:lineRule="auto"/>
              <w:rPr>
                <w:rFonts w:ascii="Arial" w:eastAsia="Arial" w:hAnsi="Arial" w:cs="Arial"/>
                <w:sz w:val="16"/>
                <w:lang w:eastAsia="zh-CN"/>
              </w:rPr>
            </w:pPr>
            <w:r w:rsidRPr="005D56CD">
              <w:rPr>
                <w:rFonts w:ascii="Arial" w:hAnsi="Arial" w:cs="Arial"/>
                <w:sz w:val="16"/>
              </w:rPr>
              <w:t>5</w:t>
            </w:r>
          </w:p>
        </w:tc>
        <w:tc>
          <w:tcPr>
            <w:tcW w:w="163" w:type="pct"/>
          </w:tcPr>
          <w:p w:rsidR="00675D1E" w:rsidRPr="005D56CD" w:rsidRDefault="00675D1E" w:rsidP="00675D1E">
            <w:pPr>
              <w:spacing w:line="240" w:lineRule="auto"/>
              <w:rPr>
                <w:rFonts w:ascii="Arial" w:eastAsia="Arial" w:hAnsi="Arial" w:cs="Arial"/>
                <w:sz w:val="16"/>
                <w:lang w:eastAsia="zh-CN"/>
              </w:rPr>
            </w:pPr>
            <w:r w:rsidRPr="005D56CD">
              <w:rPr>
                <w:rFonts w:ascii="Arial" w:hAnsi="Arial" w:cs="Arial"/>
                <w:sz w:val="16"/>
              </w:rPr>
              <w:t>120</w:t>
            </w:r>
          </w:p>
        </w:tc>
        <w:tc>
          <w:tcPr>
            <w:tcW w:w="135" w:type="pct"/>
          </w:tcPr>
          <w:p w:rsidR="00675D1E" w:rsidRPr="005D56CD" w:rsidRDefault="00675D1E" w:rsidP="00675D1E">
            <w:pPr>
              <w:spacing w:line="240" w:lineRule="auto"/>
              <w:rPr>
                <w:rFonts w:ascii="Arial" w:eastAsia="Arial" w:hAnsi="Arial" w:cs="Arial"/>
                <w:sz w:val="16"/>
                <w:lang w:eastAsia="zh-CN"/>
              </w:rPr>
            </w:pPr>
          </w:p>
        </w:tc>
        <w:tc>
          <w:tcPr>
            <w:tcW w:w="271" w:type="pct"/>
          </w:tcPr>
          <w:p w:rsidR="00675D1E" w:rsidRPr="005D56CD" w:rsidRDefault="00675D1E" w:rsidP="00675D1E">
            <w:pPr>
              <w:spacing w:line="240" w:lineRule="auto"/>
              <w:rPr>
                <w:rFonts w:ascii="Arial" w:eastAsia="Arial" w:hAnsi="Arial" w:cs="Arial"/>
                <w:sz w:val="16"/>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Zidovudine</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100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Retrovir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w:t>
            </w:r>
          </w:p>
        </w:tc>
        <w:tc>
          <w:tcPr>
            <w:tcW w:w="244"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C4454 C4512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400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100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250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Retrovir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w:t>
            </w:r>
          </w:p>
        </w:tc>
        <w:tc>
          <w:tcPr>
            <w:tcW w:w="244"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C4454 C4512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240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Syrup 10 mg per mL, 200 mL</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Retrovir</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VI</w:t>
            </w:r>
          </w:p>
        </w:tc>
        <w:tc>
          <w:tcPr>
            <w:tcW w:w="244"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C4454 C4512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15</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D(100)</w:t>
            </w: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Ziprasidone</w:t>
            </w: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20 mg (as hydrochloride)</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APO-Ziprasidone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Zeldox</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Ziprasidone GH</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GQ</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ZIPROX</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40 mg (as hydrochloride)</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APO-Ziprasidone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Zeldox</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Ziprasidone GH</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GQ</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ZIPROX</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60 mg (as hydrochloride)</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APO-Ziprasidone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Zeldox</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Ziprasidone GH</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GQ</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ZIPROX</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80 mg (as hydrochloride)</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APO-Ziprasidone</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Zeldox</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Ziprasidone GH</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GQ</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7A1667">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ZIPROX</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C4246 C5742</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60</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Zoledronic acid</w:t>
            </w: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 concentrate for I.V. infusion 4 mg (as monohydrate) in 5 mL</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8B6411">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APO-Zoledronic Acid</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C5605 C5703 C5704 C5735</w:t>
            </w:r>
            <w:r>
              <w:rPr>
                <w:rFonts w:ascii="Arial" w:eastAsia="Arial" w:hAnsi="Arial" w:cs="Arial"/>
                <w:sz w:val="16"/>
                <w:szCs w:val="22"/>
                <w:lang w:eastAsia="zh-CN"/>
              </w:rPr>
              <w:t xml:space="preserve"> </w:t>
            </w:r>
            <w:r w:rsidRPr="00CB5A92">
              <w:rPr>
                <w:rFonts w:ascii="Arial" w:eastAsia="Arial" w:hAnsi="Arial" w:cs="Arial"/>
                <w:sz w:val="16"/>
                <w:szCs w:val="22"/>
                <w:lang w:eastAsia="zh-CN"/>
              </w:rPr>
              <w:t>C9268 C9304 C9317 C9328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PB(100)</w:t>
            </w: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8B6411">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DEZTRON</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DZ</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C5605 C5703 C5704 C5735</w:t>
            </w:r>
            <w:r>
              <w:rPr>
                <w:rFonts w:ascii="Arial" w:eastAsia="Arial" w:hAnsi="Arial" w:cs="Arial"/>
                <w:sz w:val="16"/>
                <w:szCs w:val="22"/>
                <w:lang w:eastAsia="zh-CN"/>
              </w:rPr>
              <w:t xml:space="preserve"> </w:t>
            </w:r>
            <w:r w:rsidRPr="00C92143">
              <w:rPr>
                <w:rFonts w:ascii="Arial" w:eastAsia="Arial" w:hAnsi="Arial" w:cs="Arial"/>
                <w:sz w:val="16"/>
                <w:szCs w:val="22"/>
                <w:lang w:eastAsia="zh-CN"/>
              </w:rPr>
              <w:t>C9268 C9304 C9317 C9328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11</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DD51BB">
              <w:rPr>
                <w:rFonts w:ascii="Arial" w:eastAsia="Arial" w:hAnsi="Arial" w:cs="Arial"/>
                <w:sz w:val="16"/>
                <w:szCs w:val="22"/>
                <w:lang w:eastAsia="zh-CN"/>
              </w:rPr>
              <w:t>PB(100)</w:t>
            </w: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8B6411">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Zometa</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SA</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C5605 C5703 C5704 C5735</w:t>
            </w:r>
            <w:r>
              <w:rPr>
                <w:rFonts w:ascii="Arial" w:eastAsia="Arial" w:hAnsi="Arial" w:cs="Arial"/>
                <w:sz w:val="16"/>
                <w:szCs w:val="22"/>
                <w:lang w:eastAsia="zh-CN"/>
              </w:rPr>
              <w:t xml:space="preserve"> </w:t>
            </w:r>
            <w:r w:rsidRPr="00C92143">
              <w:rPr>
                <w:rFonts w:ascii="Arial" w:eastAsia="Arial" w:hAnsi="Arial" w:cs="Arial"/>
                <w:sz w:val="16"/>
                <w:szCs w:val="22"/>
                <w:lang w:eastAsia="zh-CN"/>
              </w:rPr>
              <w:t>C9268 C9304 C9317 C9328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PB(100)</w:t>
            </w: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Solution for I.V. infusion 5 mg (as monohydrate) in 100 mL</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Aclasta</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HX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C5710 C6308 C6313 C6318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Osteovan</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SZ</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C5710 C6308 C6313 C6318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Zoledronic Acid SUN</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RA</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C5710 C6308 C6313 C6318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AE15BA">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Zoledasta</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C5710 C6308 C6313 C6318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Zolmitriptan</w:t>
            </w:r>
          </w:p>
        </w:tc>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Tablet 2.5 mg</w:t>
            </w:r>
          </w:p>
        </w:tc>
        <w:tc>
          <w:tcPr>
            <w:tcW w:w="376"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APO-Zolmitriptan</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TX</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C5489</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Zoltrip</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RW</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C5489</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376" w:type="pct"/>
            <w:vMerge/>
          </w:tcPr>
          <w:p w:rsidR="00675D1E" w:rsidRPr="00BB35A8" w:rsidRDefault="00675D1E" w:rsidP="00675D1E">
            <w:pPr>
              <w:spacing w:line="240" w:lineRule="auto"/>
              <w:rPr>
                <w:rFonts w:ascii="Arial" w:eastAsia="Arial" w:hAnsi="Arial" w:cs="Arial"/>
                <w:sz w:val="16"/>
                <w:szCs w:val="22"/>
                <w:lang w:eastAsia="zh-CN"/>
              </w:rPr>
            </w:pPr>
          </w:p>
        </w:tc>
        <w:tc>
          <w:tcPr>
            <w:tcW w:w="135"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w:t>
            </w: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Zomig</w:t>
            </w:r>
          </w:p>
        </w:tc>
        <w:tc>
          <w:tcPr>
            <w:tcW w:w="22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AP</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C5489</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4</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2</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val="restar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Zonisamide</w:t>
            </w: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25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Zonegran</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GH</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50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Zonegran</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GH</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vMerge/>
          </w:tcPr>
          <w:p w:rsidR="00675D1E" w:rsidRPr="00BB35A8" w:rsidRDefault="00675D1E" w:rsidP="00675D1E">
            <w:pPr>
              <w:spacing w:line="240" w:lineRule="auto"/>
              <w:rPr>
                <w:rFonts w:ascii="Arial" w:eastAsia="Arial" w:hAnsi="Arial" w:cs="Arial"/>
                <w:sz w:val="16"/>
                <w:szCs w:val="22"/>
                <w:lang w:eastAsia="zh-CN"/>
              </w:rPr>
            </w:pPr>
          </w:p>
        </w:tc>
        <w:tc>
          <w:tcPr>
            <w:tcW w:w="54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Capsule 100 mg</w:t>
            </w:r>
          </w:p>
        </w:tc>
        <w:tc>
          <w:tcPr>
            <w:tcW w:w="3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Oral</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876"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Zonegran</w:t>
            </w:r>
          </w:p>
        </w:tc>
        <w:tc>
          <w:tcPr>
            <w:tcW w:w="223" w:type="pct"/>
          </w:tcPr>
          <w:p w:rsidR="00675D1E" w:rsidRPr="00BB35A8" w:rsidRDefault="00675D1E" w:rsidP="00675D1E">
            <w:pPr>
              <w:spacing w:line="240" w:lineRule="auto"/>
              <w:rPr>
                <w:rFonts w:ascii="Arial" w:eastAsia="Arial" w:hAnsi="Arial" w:cs="Arial"/>
                <w:sz w:val="16"/>
                <w:szCs w:val="22"/>
                <w:lang w:eastAsia="zh-CN"/>
              </w:rPr>
            </w:pPr>
            <w:r>
              <w:rPr>
                <w:rFonts w:ascii="Arial" w:eastAsia="Arial" w:hAnsi="Arial" w:cs="Arial"/>
                <w:sz w:val="16"/>
                <w:szCs w:val="22"/>
                <w:lang w:eastAsia="zh-CN"/>
              </w:rPr>
              <w:t>GH</w:t>
            </w:r>
          </w:p>
        </w:tc>
        <w:tc>
          <w:tcPr>
            <w:tcW w:w="244"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C4928</w:t>
            </w:r>
          </w:p>
        </w:tc>
        <w:tc>
          <w:tcPr>
            <w:tcW w:w="445" w:type="pct"/>
          </w:tcPr>
          <w:p w:rsidR="00675D1E" w:rsidRPr="00BB35A8" w:rsidRDefault="00675D1E" w:rsidP="00675D1E">
            <w:pPr>
              <w:spacing w:line="240" w:lineRule="auto"/>
              <w:rPr>
                <w:rFonts w:ascii="Arial" w:eastAsia="Arial" w:hAnsi="Arial" w:cs="Arial"/>
                <w:sz w:val="16"/>
                <w:szCs w:val="22"/>
                <w:lang w:eastAsia="zh-CN"/>
              </w:rPr>
            </w:pP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112</w:t>
            </w:r>
          </w:p>
        </w:tc>
        <w:tc>
          <w:tcPr>
            <w:tcW w:w="301"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63" w:type="pct"/>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56</w:t>
            </w:r>
          </w:p>
        </w:tc>
        <w:tc>
          <w:tcPr>
            <w:tcW w:w="135" w:type="pct"/>
          </w:tcPr>
          <w:p w:rsidR="00675D1E" w:rsidRPr="00BB35A8" w:rsidRDefault="00675D1E" w:rsidP="00675D1E">
            <w:pPr>
              <w:spacing w:line="240" w:lineRule="auto"/>
              <w:rPr>
                <w:rFonts w:ascii="Arial" w:eastAsia="Arial" w:hAnsi="Arial" w:cs="Arial"/>
                <w:sz w:val="16"/>
                <w:szCs w:val="22"/>
                <w:lang w:eastAsia="zh-CN"/>
              </w:rPr>
            </w:pPr>
          </w:p>
        </w:tc>
        <w:tc>
          <w:tcPr>
            <w:tcW w:w="271" w:type="pct"/>
          </w:tcPr>
          <w:p w:rsidR="00675D1E" w:rsidRPr="00BB35A8" w:rsidRDefault="00675D1E" w:rsidP="00675D1E">
            <w:pPr>
              <w:spacing w:line="240" w:lineRule="auto"/>
              <w:rPr>
                <w:rFonts w:ascii="Arial" w:eastAsia="Arial" w:hAnsi="Arial" w:cs="Arial"/>
                <w:sz w:val="16"/>
                <w:szCs w:val="22"/>
                <w:lang w:eastAsia="zh-CN"/>
              </w:rPr>
            </w:pPr>
          </w:p>
        </w:tc>
      </w:tr>
      <w:tr w:rsidR="00675D1E" w:rsidRPr="00BB35A8" w:rsidTr="00A5376F">
        <w:tc>
          <w:tcPr>
            <w:tcW w:w="541"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Zuclopenthixol decanoate</w:t>
            </w:r>
          </w:p>
        </w:tc>
        <w:tc>
          <w:tcPr>
            <w:tcW w:w="541"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Oily I.M. injection 200 mg in 1 mL</w:t>
            </w:r>
          </w:p>
        </w:tc>
        <w:tc>
          <w:tcPr>
            <w:tcW w:w="376"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Injection</w:t>
            </w:r>
          </w:p>
        </w:tc>
        <w:tc>
          <w:tcPr>
            <w:tcW w:w="135"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p>
        </w:tc>
        <w:tc>
          <w:tcPr>
            <w:tcW w:w="876"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Clopixol Depot</w:t>
            </w:r>
          </w:p>
        </w:tc>
        <w:tc>
          <w:tcPr>
            <w:tcW w:w="223"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LU</w:t>
            </w:r>
          </w:p>
        </w:tc>
        <w:tc>
          <w:tcPr>
            <w:tcW w:w="244"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MP NP</w:t>
            </w:r>
          </w:p>
        </w:tc>
        <w:tc>
          <w:tcPr>
            <w:tcW w:w="451"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p>
        </w:tc>
        <w:tc>
          <w:tcPr>
            <w:tcW w:w="445"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p>
        </w:tc>
        <w:tc>
          <w:tcPr>
            <w:tcW w:w="301"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301"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0</w:t>
            </w:r>
          </w:p>
        </w:tc>
        <w:tc>
          <w:tcPr>
            <w:tcW w:w="163"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r w:rsidRPr="00BB35A8">
              <w:rPr>
                <w:rFonts w:ascii="Arial" w:eastAsia="Arial" w:hAnsi="Arial" w:cs="Arial"/>
                <w:sz w:val="16"/>
                <w:szCs w:val="22"/>
                <w:lang w:eastAsia="zh-CN"/>
              </w:rPr>
              <w:t>5</w:t>
            </w:r>
          </w:p>
        </w:tc>
        <w:tc>
          <w:tcPr>
            <w:tcW w:w="135"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p>
        </w:tc>
        <w:tc>
          <w:tcPr>
            <w:tcW w:w="271" w:type="pct"/>
            <w:tcBorders>
              <w:bottom w:val="single" w:sz="12" w:space="0" w:color="auto"/>
            </w:tcBorders>
          </w:tcPr>
          <w:p w:rsidR="00675D1E" w:rsidRPr="00BB35A8" w:rsidRDefault="00675D1E" w:rsidP="00675D1E">
            <w:pPr>
              <w:spacing w:line="240" w:lineRule="auto"/>
              <w:rPr>
                <w:rFonts w:ascii="Arial" w:eastAsia="Arial" w:hAnsi="Arial" w:cs="Arial"/>
                <w:sz w:val="16"/>
                <w:szCs w:val="22"/>
                <w:lang w:eastAsia="zh-CN"/>
              </w:rPr>
            </w:pPr>
          </w:p>
        </w:tc>
      </w:tr>
    </w:tbl>
    <w:p w:rsidR="007606A8" w:rsidRPr="00A543DB" w:rsidRDefault="002A225A" w:rsidP="002A225A">
      <w:pPr>
        <w:pStyle w:val="notetext"/>
      </w:pPr>
      <w:r w:rsidRPr="00A543DB">
        <w:t>Note 2:</w:t>
      </w:r>
      <w:r w:rsidRPr="00A543DB">
        <w:tab/>
      </w:r>
      <w:r w:rsidR="007606A8" w:rsidRPr="00A543DB">
        <w:t>The pharmaceutical benefit may be covered by a special arrangement under section</w:t>
      </w:r>
      <w:r w:rsidR="00A543DB" w:rsidRPr="00A543DB">
        <w:t> </w:t>
      </w:r>
      <w:r w:rsidR="007606A8" w:rsidRPr="00A543DB">
        <w:t xml:space="preserve">100 of the Act. The matters determined for the pharmaceutical benefit in this instrument relate to its general supply under </w:t>
      </w:r>
      <w:r w:rsidRPr="00A543DB">
        <w:t>Part</w:t>
      </w:r>
      <w:r w:rsidR="00A543DB" w:rsidRPr="00A543DB">
        <w:t> </w:t>
      </w:r>
      <w:r w:rsidR="007606A8" w:rsidRPr="00A543DB">
        <w:t>VII of the Act, and may be modified in the special arrangement instrument. When the pharmaceutical benefit is supplied under the special arrangement, the modified matters will apply.</w:t>
      </w:r>
    </w:p>
    <w:p w:rsidR="007606A8" w:rsidRDefault="002A225A" w:rsidP="0009255B">
      <w:pPr>
        <w:pStyle w:val="notetext"/>
      </w:pPr>
      <w:r w:rsidRPr="0009255B">
        <w:t>Note 3:</w:t>
      </w:r>
      <w:r w:rsidRPr="0009255B">
        <w:tab/>
      </w:r>
      <w:r w:rsidR="007606A8" w:rsidRPr="0009255B">
        <w:t>This matter has not been determined for the pharmaceutical benefit in this instrument. The pharmaceutical benefit can only be supplied, or can only be supplied in the circumstances mentioned, under special arrangements under section</w:t>
      </w:r>
      <w:r w:rsidR="00A543DB" w:rsidRPr="0009255B">
        <w:t> </w:t>
      </w:r>
      <w:r w:rsidR="007606A8" w:rsidRPr="0009255B">
        <w:t>100 of the Act. The matter may be determined in a special arrangement instrument.</w:t>
      </w:r>
    </w:p>
    <w:p w:rsidR="007606A8" w:rsidRPr="00A543DB" w:rsidRDefault="002A225A" w:rsidP="00F23CA2">
      <w:pPr>
        <w:pStyle w:val="notetext"/>
        <w:keepNext/>
      </w:pPr>
      <w:r w:rsidRPr="00A543DB">
        <w:t>Note 4:</w:t>
      </w:r>
      <w:r w:rsidRPr="00A543DB">
        <w:tab/>
      </w:r>
      <w:r w:rsidR="007606A8" w:rsidRPr="00A543DB">
        <w:t>The pharmaceutical benefit may be supplied only under the particular prescriber bag provisions of the Act indicated by the code or codes in the column headed 'Section 100/Prescriber Bag only'.  It is not able to be prescribed as a pharmaceutical benefit.  The maximum quantity of the pharmaceutical benefit that may be obtained by the particular prescriber for direct supply from their prescriber bag  is determined in a legislative instrument made under the relevant prescriber bag provisions of the Act (sections</w:t>
      </w:r>
      <w:r w:rsidR="00A543DB" w:rsidRPr="00A543DB">
        <w:t> </w:t>
      </w:r>
      <w:r w:rsidR="007606A8" w:rsidRPr="00A543DB">
        <w:t>93, 93AA and 93AB).</w:t>
      </w:r>
    </w:p>
    <w:p w:rsidR="005A413E" w:rsidRPr="00324664" w:rsidRDefault="005A413E" w:rsidP="00150542">
      <w:pPr>
        <w:pStyle w:val="ActHead2"/>
        <w:pageBreakBefore/>
        <w:rPr>
          <w:i/>
          <w:szCs w:val="16"/>
        </w:rPr>
      </w:pPr>
      <w:bookmarkStart w:id="11" w:name="_Toc117517557"/>
      <w:bookmarkStart w:id="12" w:name="_Hlk85619936"/>
      <w:bookmarkStart w:id="13" w:name="_Hlk77343609"/>
      <w:r w:rsidRPr="00324664">
        <w:rPr>
          <w:rStyle w:val="CharPartNo"/>
        </w:rPr>
        <w:t>Part 2</w:t>
      </w:r>
      <w:r w:rsidRPr="00324664">
        <w:t>—</w:t>
      </w:r>
      <w:r w:rsidRPr="00324664">
        <w:rPr>
          <w:rStyle w:val="CharPartText"/>
        </w:rPr>
        <w:t>Ready</w:t>
      </w:r>
      <w:r w:rsidRPr="00324664">
        <w:rPr>
          <w:rStyle w:val="CharPartText"/>
        </w:rPr>
        <w:noBreakHyphen/>
        <w:t>prepared pharmaceutical benefits for supply only</w:t>
      </w:r>
      <w:bookmarkEnd w:id="11"/>
    </w:p>
    <w:p w:rsidR="005A413E" w:rsidRPr="00324664" w:rsidRDefault="005A413E" w:rsidP="005A413E">
      <w:pPr>
        <w:pStyle w:val="notemargin"/>
        <w:spacing w:after="240"/>
      </w:pPr>
      <w:r w:rsidRPr="00324664">
        <w:tab/>
        <w:t>Note:</w:t>
      </w:r>
      <w:r w:rsidRPr="00324664">
        <w:tab/>
        <w:t>Section 9 (authorised prescribers) does not apply to pharmaceutical benefits listed in this Part.</w:t>
      </w:r>
      <w:bookmarkStart w:id="14" w:name="BkAutotext"/>
      <w:bookmarkStart w:id="15" w:name="BK_S4P2L3C105"/>
      <w:bookmarkEnd w:id="14"/>
      <w:bookmarkEnd w:id="15"/>
    </w:p>
    <w:tbl>
      <w:tblPr>
        <w:tblW w:w="5000" w:type="pct"/>
        <w:tblCellMar>
          <w:top w:w="28" w:type="dxa"/>
          <w:left w:w="28" w:type="dxa"/>
          <w:bottom w:w="28" w:type="dxa"/>
          <w:right w:w="34" w:type="dxa"/>
        </w:tblCellMar>
        <w:tblLook w:val="04A0" w:firstRow="1" w:lastRow="0" w:firstColumn="1" w:lastColumn="0" w:noHBand="0" w:noVBand="1"/>
      </w:tblPr>
      <w:tblGrid>
        <w:gridCol w:w="1798"/>
        <w:gridCol w:w="1910"/>
        <w:gridCol w:w="1026"/>
        <w:gridCol w:w="722"/>
        <w:gridCol w:w="1518"/>
        <w:gridCol w:w="667"/>
        <w:gridCol w:w="667"/>
        <w:gridCol w:w="944"/>
        <w:gridCol w:w="944"/>
        <w:gridCol w:w="807"/>
        <w:gridCol w:w="670"/>
        <w:gridCol w:w="539"/>
        <w:gridCol w:w="662"/>
        <w:gridCol w:w="801"/>
      </w:tblGrid>
      <w:tr w:rsidR="005A413E" w:rsidRPr="00324664" w:rsidTr="00B53DC8">
        <w:trPr>
          <w:cantSplit/>
          <w:trHeight w:val="1457"/>
          <w:tblHeader/>
        </w:trPr>
        <w:tc>
          <w:tcPr>
            <w:tcW w:w="657"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Listed Drug</w:t>
            </w:r>
          </w:p>
        </w:tc>
        <w:tc>
          <w:tcPr>
            <w:tcW w:w="698"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Form</w:t>
            </w:r>
          </w:p>
        </w:tc>
        <w:tc>
          <w:tcPr>
            <w:tcW w:w="375"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Manner of Administration</w:t>
            </w:r>
          </w:p>
        </w:tc>
        <w:tc>
          <w:tcPr>
            <w:tcW w:w="264"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Schedule Equivalent</w:t>
            </w:r>
          </w:p>
        </w:tc>
        <w:tc>
          <w:tcPr>
            <w:tcW w:w="555"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Brand</w:t>
            </w:r>
          </w:p>
        </w:tc>
        <w:tc>
          <w:tcPr>
            <w:tcW w:w="244"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Responsible Person</w:t>
            </w:r>
          </w:p>
        </w:tc>
        <w:tc>
          <w:tcPr>
            <w:tcW w:w="244"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Authorised Prescriber</w:t>
            </w:r>
          </w:p>
        </w:tc>
        <w:tc>
          <w:tcPr>
            <w:tcW w:w="345"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Circumstances</w:t>
            </w:r>
          </w:p>
        </w:tc>
        <w:tc>
          <w:tcPr>
            <w:tcW w:w="345"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Purposes</w:t>
            </w:r>
          </w:p>
        </w:tc>
        <w:tc>
          <w:tcPr>
            <w:tcW w:w="295"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Maximum Quantity</w:t>
            </w:r>
          </w:p>
        </w:tc>
        <w:tc>
          <w:tcPr>
            <w:tcW w:w="245"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Number of Repeats</w:t>
            </w:r>
          </w:p>
        </w:tc>
        <w:tc>
          <w:tcPr>
            <w:tcW w:w="197"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Pack Quantity</w:t>
            </w:r>
          </w:p>
        </w:tc>
        <w:tc>
          <w:tcPr>
            <w:tcW w:w="242"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sz w:val="15"/>
                <w:szCs w:val="15"/>
              </w:rPr>
              <w:t>Determined Quantity</w:t>
            </w:r>
          </w:p>
        </w:tc>
        <w:tc>
          <w:tcPr>
            <w:tcW w:w="293" w:type="pct"/>
            <w:tcBorders>
              <w:top w:val="single" w:sz="8" w:space="0" w:color="auto"/>
              <w:bottom w:val="single" w:sz="8" w:space="0" w:color="auto"/>
            </w:tcBorders>
            <w:textDirection w:val="btLr"/>
          </w:tcPr>
          <w:p w:rsidR="005A413E" w:rsidRPr="00324664" w:rsidRDefault="005A413E" w:rsidP="00224486">
            <w:pPr>
              <w:spacing w:line="120" w:lineRule="atLeast"/>
              <w:ind w:left="113" w:right="170"/>
              <w:rPr>
                <w:rFonts w:ascii="Arial" w:hAnsi="Arial" w:cs="Arial"/>
                <w:b/>
                <w:sz w:val="15"/>
                <w:szCs w:val="15"/>
              </w:rPr>
            </w:pPr>
            <w:r w:rsidRPr="00324664">
              <w:rPr>
                <w:rFonts w:ascii="Arial" w:hAnsi="Arial" w:cs="Arial"/>
                <w:b/>
                <w:bCs/>
                <w:color w:val="000000"/>
                <w:sz w:val="15"/>
                <w:szCs w:val="15"/>
              </w:rPr>
              <w:t>Section 100/ Prescriber Bag only</w:t>
            </w:r>
          </w:p>
        </w:tc>
      </w:tr>
      <w:tr w:rsidR="006E1645" w:rsidRPr="00324664" w:rsidDel="00725D26" w:rsidTr="00B53DC8">
        <w:tc>
          <w:tcPr>
            <w:tcW w:w="657" w:type="pct"/>
          </w:tcPr>
          <w:p w:rsidR="006E1645" w:rsidRPr="00725D26" w:rsidRDefault="006E1645" w:rsidP="006E1645">
            <w:pPr>
              <w:spacing w:before="60" w:after="60"/>
              <w:rPr>
                <w:rFonts w:ascii="Arial" w:hAnsi="Arial" w:cs="Arial"/>
                <w:sz w:val="16"/>
                <w:szCs w:val="16"/>
              </w:rPr>
            </w:pPr>
            <w:r w:rsidRPr="004439DD">
              <w:rPr>
                <w:rFonts w:ascii="Arial" w:hAnsi="Arial" w:cs="Arial"/>
                <w:sz w:val="16"/>
                <w:szCs w:val="16"/>
              </w:rPr>
              <w:t>Benralizumab</w:t>
            </w:r>
          </w:p>
        </w:tc>
        <w:tc>
          <w:tcPr>
            <w:tcW w:w="698" w:type="pct"/>
          </w:tcPr>
          <w:p w:rsidR="006E1645" w:rsidRPr="00725D26" w:rsidRDefault="006E1645" w:rsidP="006E1645">
            <w:pPr>
              <w:spacing w:before="60" w:after="60"/>
              <w:rPr>
                <w:rFonts w:ascii="Arial" w:hAnsi="Arial" w:cs="Arial"/>
                <w:sz w:val="16"/>
                <w:szCs w:val="16"/>
              </w:rPr>
            </w:pPr>
            <w:r w:rsidRPr="004439DD">
              <w:rPr>
                <w:rFonts w:ascii="Arial" w:hAnsi="Arial" w:cs="Arial"/>
                <w:sz w:val="16"/>
                <w:szCs w:val="16"/>
              </w:rPr>
              <w:t>Injection 30 mg in 1 mL single dose pre</w:t>
            </w:r>
            <w:r w:rsidRPr="004439DD">
              <w:rPr>
                <w:rFonts w:ascii="Arial" w:hAnsi="Arial" w:cs="Arial"/>
                <w:sz w:val="16"/>
                <w:szCs w:val="16"/>
              </w:rPr>
              <w:noBreakHyphen/>
              <w:t xml:space="preserve">filled syringe </w:t>
            </w:r>
          </w:p>
        </w:tc>
        <w:tc>
          <w:tcPr>
            <w:tcW w:w="375" w:type="pct"/>
          </w:tcPr>
          <w:p w:rsidR="006E1645" w:rsidRPr="00725D26" w:rsidRDefault="006E1645" w:rsidP="006E1645">
            <w:pPr>
              <w:spacing w:before="60" w:after="60"/>
              <w:rPr>
                <w:rFonts w:ascii="Arial" w:hAnsi="Arial" w:cs="Arial"/>
                <w:sz w:val="16"/>
                <w:szCs w:val="16"/>
              </w:rPr>
            </w:pPr>
            <w:r w:rsidRPr="004439DD">
              <w:rPr>
                <w:rFonts w:ascii="Arial" w:hAnsi="Arial" w:cs="Arial"/>
                <w:sz w:val="16"/>
                <w:szCs w:val="16"/>
              </w:rPr>
              <w:t xml:space="preserve">Injection </w:t>
            </w:r>
          </w:p>
        </w:tc>
        <w:tc>
          <w:tcPr>
            <w:tcW w:w="264" w:type="pct"/>
          </w:tcPr>
          <w:p w:rsidR="006E1645" w:rsidRPr="00324664" w:rsidDel="00725D26" w:rsidRDefault="006E1645" w:rsidP="006E1645">
            <w:pPr>
              <w:spacing w:before="60" w:after="60"/>
              <w:rPr>
                <w:rFonts w:ascii="Arial" w:hAnsi="Arial" w:cs="Arial"/>
                <w:sz w:val="16"/>
                <w:szCs w:val="16"/>
              </w:rPr>
            </w:pPr>
          </w:p>
        </w:tc>
        <w:tc>
          <w:tcPr>
            <w:tcW w:w="555" w:type="pct"/>
          </w:tcPr>
          <w:p w:rsidR="006E1645" w:rsidRPr="00725D26" w:rsidRDefault="006E1645" w:rsidP="006E1645">
            <w:pPr>
              <w:spacing w:before="60" w:after="60"/>
              <w:rPr>
                <w:rFonts w:ascii="Arial" w:hAnsi="Arial" w:cs="Arial"/>
                <w:sz w:val="16"/>
                <w:szCs w:val="16"/>
              </w:rPr>
            </w:pPr>
            <w:r w:rsidRPr="004439DD">
              <w:rPr>
                <w:rFonts w:ascii="Arial" w:hAnsi="Arial" w:cs="Arial"/>
                <w:sz w:val="16"/>
                <w:szCs w:val="16"/>
              </w:rPr>
              <w:t xml:space="preserve">Fasenra </w:t>
            </w:r>
          </w:p>
        </w:tc>
        <w:tc>
          <w:tcPr>
            <w:tcW w:w="244" w:type="pct"/>
          </w:tcPr>
          <w:p w:rsidR="006E1645" w:rsidRPr="00725D26" w:rsidRDefault="006E1645" w:rsidP="006E1645">
            <w:pPr>
              <w:spacing w:before="60" w:after="60"/>
              <w:rPr>
                <w:rFonts w:ascii="Arial" w:hAnsi="Arial" w:cs="Arial"/>
                <w:sz w:val="16"/>
                <w:szCs w:val="16"/>
              </w:rPr>
            </w:pPr>
            <w:r w:rsidRPr="004439DD">
              <w:rPr>
                <w:rFonts w:ascii="Arial" w:hAnsi="Arial" w:cs="Arial"/>
                <w:sz w:val="16"/>
                <w:szCs w:val="16"/>
              </w:rPr>
              <w:t xml:space="preserve">AP </w:t>
            </w:r>
          </w:p>
        </w:tc>
        <w:tc>
          <w:tcPr>
            <w:tcW w:w="244" w:type="pct"/>
          </w:tcPr>
          <w:p w:rsidR="006E1645" w:rsidRPr="00725D26" w:rsidRDefault="006E1645" w:rsidP="006E1645">
            <w:pPr>
              <w:spacing w:before="60" w:after="60"/>
              <w:rPr>
                <w:rFonts w:ascii="Arial" w:hAnsi="Arial" w:cs="Arial"/>
                <w:sz w:val="16"/>
                <w:szCs w:val="16"/>
              </w:rPr>
            </w:pPr>
            <w:r w:rsidRPr="004439DD">
              <w:rPr>
                <w:rFonts w:ascii="Arial" w:hAnsi="Arial" w:cs="Arial"/>
                <w:sz w:val="16"/>
                <w:szCs w:val="16"/>
              </w:rPr>
              <w:t xml:space="preserve">MP </w:t>
            </w:r>
          </w:p>
        </w:tc>
        <w:tc>
          <w:tcPr>
            <w:tcW w:w="345" w:type="pct"/>
          </w:tcPr>
          <w:p w:rsidR="006E1645" w:rsidRPr="00725D26" w:rsidRDefault="006E1645" w:rsidP="006E1645">
            <w:pPr>
              <w:spacing w:before="60" w:after="60"/>
              <w:rPr>
                <w:rFonts w:ascii="Arial" w:hAnsi="Arial" w:cs="Arial"/>
                <w:sz w:val="16"/>
                <w:szCs w:val="16"/>
              </w:rPr>
            </w:pPr>
            <w:r w:rsidRPr="004439DD">
              <w:rPr>
                <w:rFonts w:ascii="Arial" w:hAnsi="Arial" w:cs="Arial"/>
                <w:sz w:val="16"/>
                <w:szCs w:val="16"/>
              </w:rPr>
              <w:t xml:space="preserve">See Note 3 </w:t>
            </w:r>
          </w:p>
        </w:tc>
        <w:tc>
          <w:tcPr>
            <w:tcW w:w="345" w:type="pct"/>
          </w:tcPr>
          <w:p w:rsidR="006E1645" w:rsidRPr="00324664" w:rsidDel="00725D26" w:rsidRDefault="006E1645" w:rsidP="006E1645">
            <w:pPr>
              <w:spacing w:before="60" w:after="60"/>
              <w:rPr>
                <w:rFonts w:ascii="Arial" w:hAnsi="Arial" w:cs="Arial"/>
                <w:sz w:val="16"/>
                <w:szCs w:val="16"/>
              </w:rPr>
            </w:pPr>
            <w:r w:rsidRPr="004439DD">
              <w:rPr>
                <w:rFonts w:ascii="Arial" w:hAnsi="Arial" w:cs="Arial"/>
                <w:sz w:val="16"/>
                <w:szCs w:val="16"/>
              </w:rPr>
              <w:t>See Note 3</w:t>
            </w:r>
          </w:p>
        </w:tc>
        <w:tc>
          <w:tcPr>
            <w:tcW w:w="295" w:type="pct"/>
          </w:tcPr>
          <w:p w:rsidR="006E1645" w:rsidRDefault="006E1645" w:rsidP="006E1645">
            <w:pPr>
              <w:spacing w:before="60" w:after="60"/>
              <w:rPr>
                <w:rFonts w:ascii="Arial" w:hAnsi="Arial" w:cs="Arial"/>
                <w:sz w:val="16"/>
                <w:szCs w:val="16"/>
              </w:rPr>
            </w:pPr>
            <w:r w:rsidRPr="004439DD">
              <w:rPr>
                <w:rFonts w:ascii="Arial" w:hAnsi="Arial" w:cs="Arial"/>
                <w:sz w:val="16"/>
                <w:szCs w:val="16"/>
              </w:rPr>
              <w:t>See Note 3</w:t>
            </w:r>
          </w:p>
        </w:tc>
        <w:tc>
          <w:tcPr>
            <w:tcW w:w="245" w:type="pct"/>
          </w:tcPr>
          <w:p w:rsidR="006E1645" w:rsidRDefault="006E1645" w:rsidP="006E1645">
            <w:pPr>
              <w:spacing w:before="60" w:after="60"/>
              <w:rPr>
                <w:rFonts w:ascii="Arial" w:hAnsi="Arial" w:cs="Arial"/>
                <w:sz w:val="16"/>
                <w:szCs w:val="16"/>
              </w:rPr>
            </w:pPr>
            <w:r w:rsidRPr="004439DD">
              <w:rPr>
                <w:rFonts w:ascii="Arial" w:hAnsi="Arial" w:cs="Arial"/>
                <w:sz w:val="16"/>
                <w:szCs w:val="16"/>
              </w:rPr>
              <w:t>See Note 3</w:t>
            </w:r>
          </w:p>
        </w:tc>
        <w:tc>
          <w:tcPr>
            <w:tcW w:w="197" w:type="pct"/>
          </w:tcPr>
          <w:p w:rsidR="006E1645" w:rsidRDefault="006E1645" w:rsidP="006E1645">
            <w:pPr>
              <w:spacing w:before="60" w:after="60"/>
              <w:rPr>
                <w:rFonts w:ascii="Arial" w:hAnsi="Arial" w:cs="Arial"/>
                <w:sz w:val="16"/>
                <w:szCs w:val="16"/>
              </w:rPr>
            </w:pPr>
            <w:r w:rsidRPr="004439DD">
              <w:rPr>
                <w:rFonts w:ascii="Arial" w:hAnsi="Arial" w:cs="Arial"/>
                <w:sz w:val="16"/>
                <w:szCs w:val="16"/>
              </w:rPr>
              <w:t xml:space="preserve">1 </w:t>
            </w:r>
          </w:p>
        </w:tc>
        <w:tc>
          <w:tcPr>
            <w:tcW w:w="242" w:type="pct"/>
          </w:tcPr>
          <w:p w:rsidR="006E1645" w:rsidRPr="00324664" w:rsidDel="00725D26" w:rsidRDefault="006E1645" w:rsidP="006E1645">
            <w:pPr>
              <w:spacing w:before="60" w:after="60"/>
              <w:rPr>
                <w:rFonts w:ascii="Arial" w:hAnsi="Arial" w:cs="Arial"/>
                <w:sz w:val="16"/>
                <w:szCs w:val="16"/>
              </w:rPr>
            </w:pPr>
          </w:p>
        </w:tc>
        <w:tc>
          <w:tcPr>
            <w:tcW w:w="293" w:type="pct"/>
          </w:tcPr>
          <w:p w:rsidR="006E1645" w:rsidRPr="00324664" w:rsidDel="00725D26" w:rsidRDefault="006E1645" w:rsidP="006E1645">
            <w:pPr>
              <w:spacing w:before="60" w:after="60"/>
              <w:rPr>
                <w:rFonts w:ascii="Arial" w:hAnsi="Arial" w:cs="Arial"/>
                <w:sz w:val="16"/>
                <w:szCs w:val="16"/>
              </w:rPr>
            </w:pPr>
            <w:r w:rsidRPr="004439DD">
              <w:rPr>
                <w:rFonts w:ascii="Arial" w:hAnsi="Arial" w:cs="Arial"/>
                <w:sz w:val="16"/>
                <w:szCs w:val="16"/>
              </w:rPr>
              <w:t>D(100)</w:t>
            </w:r>
          </w:p>
        </w:tc>
      </w:tr>
      <w:tr w:rsidR="00600727" w:rsidRPr="00600727" w:rsidDel="00725D26" w:rsidTr="00B53DC8">
        <w:tc>
          <w:tcPr>
            <w:tcW w:w="657"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Clopidogrel</w:t>
            </w:r>
          </w:p>
        </w:tc>
        <w:tc>
          <w:tcPr>
            <w:tcW w:w="698"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Tablet 75 mg (as besilate)</w:t>
            </w:r>
          </w:p>
        </w:tc>
        <w:tc>
          <w:tcPr>
            <w:tcW w:w="37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Oral</w:t>
            </w:r>
          </w:p>
        </w:tc>
        <w:tc>
          <w:tcPr>
            <w:tcW w:w="264" w:type="pct"/>
          </w:tcPr>
          <w:p w:rsidR="00600727" w:rsidRPr="00324664" w:rsidDel="00725D26" w:rsidRDefault="00600727" w:rsidP="00600727">
            <w:pPr>
              <w:spacing w:before="60" w:after="60"/>
              <w:rPr>
                <w:rFonts w:ascii="Arial" w:hAnsi="Arial" w:cs="Arial"/>
                <w:sz w:val="16"/>
                <w:szCs w:val="16"/>
              </w:rPr>
            </w:pPr>
          </w:p>
        </w:tc>
        <w:tc>
          <w:tcPr>
            <w:tcW w:w="55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BTC Clopidogrel</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JB</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MP NP</w:t>
            </w:r>
          </w:p>
        </w:tc>
        <w:tc>
          <w:tcPr>
            <w:tcW w:w="34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C4165 C4166</w:t>
            </w:r>
          </w:p>
        </w:tc>
        <w:tc>
          <w:tcPr>
            <w:tcW w:w="345" w:type="pct"/>
          </w:tcPr>
          <w:p w:rsidR="00600727" w:rsidRPr="00324664" w:rsidDel="00725D26" w:rsidRDefault="00600727" w:rsidP="00600727">
            <w:pPr>
              <w:spacing w:before="60" w:after="60"/>
              <w:rPr>
                <w:rFonts w:ascii="Arial" w:hAnsi="Arial" w:cs="Arial"/>
                <w:sz w:val="16"/>
                <w:szCs w:val="16"/>
              </w:rPr>
            </w:pPr>
          </w:p>
        </w:tc>
        <w:tc>
          <w:tcPr>
            <w:tcW w:w="29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5</w:t>
            </w:r>
          </w:p>
        </w:tc>
        <w:tc>
          <w:tcPr>
            <w:tcW w:w="197"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2" w:type="pct"/>
          </w:tcPr>
          <w:p w:rsidR="00600727" w:rsidRPr="00324664" w:rsidDel="00725D26" w:rsidRDefault="00600727" w:rsidP="00600727">
            <w:pPr>
              <w:spacing w:before="60" w:after="60"/>
              <w:rPr>
                <w:rFonts w:ascii="Arial" w:hAnsi="Arial" w:cs="Arial"/>
                <w:sz w:val="16"/>
                <w:szCs w:val="16"/>
              </w:rPr>
            </w:pPr>
          </w:p>
        </w:tc>
        <w:tc>
          <w:tcPr>
            <w:tcW w:w="293" w:type="pct"/>
          </w:tcPr>
          <w:p w:rsidR="00600727" w:rsidRPr="00324664" w:rsidDel="00725D26" w:rsidRDefault="00600727" w:rsidP="00600727">
            <w:pPr>
              <w:spacing w:before="60" w:after="60"/>
              <w:rPr>
                <w:rFonts w:ascii="Arial" w:hAnsi="Arial" w:cs="Arial"/>
                <w:sz w:val="16"/>
                <w:szCs w:val="16"/>
              </w:rPr>
            </w:pPr>
          </w:p>
        </w:tc>
      </w:tr>
      <w:tr w:rsidR="00600727" w:rsidRPr="00600727" w:rsidDel="00725D26" w:rsidTr="00B53DC8">
        <w:tc>
          <w:tcPr>
            <w:tcW w:w="657" w:type="pct"/>
          </w:tcPr>
          <w:p w:rsidR="00600727" w:rsidRPr="00725D26" w:rsidRDefault="00600727" w:rsidP="00600727">
            <w:pPr>
              <w:spacing w:before="60" w:after="60"/>
              <w:rPr>
                <w:rFonts w:ascii="Arial" w:hAnsi="Arial" w:cs="Arial"/>
                <w:sz w:val="16"/>
                <w:szCs w:val="16"/>
              </w:rPr>
            </w:pPr>
          </w:p>
        </w:tc>
        <w:tc>
          <w:tcPr>
            <w:tcW w:w="698" w:type="pct"/>
          </w:tcPr>
          <w:p w:rsidR="00600727" w:rsidRPr="00725D26" w:rsidRDefault="00600727" w:rsidP="00600727">
            <w:pPr>
              <w:spacing w:before="60" w:after="60"/>
              <w:rPr>
                <w:rFonts w:ascii="Arial" w:hAnsi="Arial" w:cs="Arial"/>
                <w:sz w:val="16"/>
                <w:szCs w:val="16"/>
              </w:rPr>
            </w:pPr>
          </w:p>
        </w:tc>
        <w:tc>
          <w:tcPr>
            <w:tcW w:w="375" w:type="pct"/>
          </w:tcPr>
          <w:p w:rsidR="00600727" w:rsidRPr="00725D26" w:rsidRDefault="00600727" w:rsidP="00600727">
            <w:pPr>
              <w:spacing w:before="60" w:after="60"/>
              <w:rPr>
                <w:rFonts w:ascii="Arial" w:hAnsi="Arial" w:cs="Arial"/>
                <w:sz w:val="16"/>
                <w:szCs w:val="16"/>
              </w:rPr>
            </w:pPr>
          </w:p>
        </w:tc>
        <w:tc>
          <w:tcPr>
            <w:tcW w:w="264" w:type="pct"/>
          </w:tcPr>
          <w:p w:rsidR="00600727" w:rsidRPr="00324664" w:rsidDel="00725D26" w:rsidRDefault="00600727" w:rsidP="00600727">
            <w:pPr>
              <w:spacing w:before="60" w:after="60"/>
              <w:rPr>
                <w:rFonts w:ascii="Arial" w:hAnsi="Arial" w:cs="Arial"/>
                <w:sz w:val="16"/>
                <w:szCs w:val="16"/>
              </w:rPr>
            </w:pPr>
          </w:p>
        </w:tc>
        <w:tc>
          <w:tcPr>
            <w:tcW w:w="55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Clopidogrel GH</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GQ</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MP NP</w:t>
            </w:r>
          </w:p>
        </w:tc>
        <w:tc>
          <w:tcPr>
            <w:tcW w:w="34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C4165 C4166</w:t>
            </w:r>
          </w:p>
        </w:tc>
        <w:tc>
          <w:tcPr>
            <w:tcW w:w="345" w:type="pct"/>
          </w:tcPr>
          <w:p w:rsidR="00600727" w:rsidRPr="00324664" w:rsidDel="00725D26" w:rsidRDefault="00600727" w:rsidP="00600727">
            <w:pPr>
              <w:spacing w:before="60" w:after="60"/>
              <w:rPr>
                <w:rFonts w:ascii="Arial" w:hAnsi="Arial" w:cs="Arial"/>
                <w:sz w:val="16"/>
                <w:szCs w:val="16"/>
              </w:rPr>
            </w:pPr>
          </w:p>
        </w:tc>
        <w:tc>
          <w:tcPr>
            <w:tcW w:w="29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5</w:t>
            </w:r>
          </w:p>
        </w:tc>
        <w:tc>
          <w:tcPr>
            <w:tcW w:w="197"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2" w:type="pct"/>
          </w:tcPr>
          <w:p w:rsidR="00600727" w:rsidRPr="00324664" w:rsidDel="00725D26" w:rsidRDefault="00600727" w:rsidP="00600727">
            <w:pPr>
              <w:spacing w:before="60" w:after="60"/>
              <w:rPr>
                <w:rFonts w:ascii="Arial" w:hAnsi="Arial" w:cs="Arial"/>
                <w:sz w:val="16"/>
                <w:szCs w:val="16"/>
              </w:rPr>
            </w:pPr>
          </w:p>
        </w:tc>
        <w:tc>
          <w:tcPr>
            <w:tcW w:w="293" w:type="pct"/>
          </w:tcPr>
          <w:p w:rsidR="00600727" w:rsidRPr="00324664" w:rsidDel="00725D26" w:rsidRDefault="00600727" w:rsidP="00600727">
            <w:pPr>
              <w:spacing w:before="60" w:after="60"/>
              <w:rPr>
                <w:rFonts w:ascii="Arial" w:hAnsi="Arial" w:cs="Arial"/>
                <w:sz w:val="16"/>
                <w:szCs w:val="16"/>
              </w:rPr>
            </w:pPr>
          </w:p>
        </w:tc>
      </w:tr>
      <w:tr w:rsidR="00600727" w:rsidRPr="00600727" w:rsidDel="00725D26" w:rsidTr="00B53DC8">
        <w:tc>
          <w:tcPr>
            <w:tcW w:w="657" w:type="pct"/>
          </w:tcPr>
          <w:p w:rsidR="00600727" w:rsidRPr="00725D26" w:rsidRDefault="00600727" w:rsidP="00600727">
            <w:pPr>
              <w:spacing w:before="60" w:after="60"/>
              <w:rPr>
                <w:rFonts w:ascii="Arial" w:hAnsi="Arial" w:cs="Arial"/>
                <w:sz w:val="16"/>
                <w:szCs w:val="16"/>
              </w:rPr>
            </w:pPr>
          </w:p>
        </w:tc>
        <w:tc>
          <w:tcPr>
            <w:tcW w:w="698" w:type="pct"/>
          </w:tcPr>
          <w:p w:rsidR="00600727" w:rsidRPr="00725D26" w:rsidRDefault="00600727" w:rsidP="00600727">
            <w:pPr>
              <w:spacing w:before="60" w:after="60"/>
              <w:rPr>
                <w:rFonts w:ascii="Arial" w:hAnsi="Arial" w:cs="Arial"/>
                <w:sz w:val="16"/>
                <w:szCs w:val="16"/>
              </w:rPr>
            </w:pPr>
          </w:p>
        </w:tc>
        <w:tc>
          <w:tcPr>
            <w:tcW w:w="375" w:type="pct"/>
          </w:tcPr>
          <w:p w:rsidR="00600727" w:rsidRPr="00725D26" w:rsidRDefault="00600727" w:rsidP="00600727">
            <w:pPr>
              <w:spacing w:before="60" w:after="60"/>
              <w:rPr>
                <w:rFonts w:ascii="Arial" w:hAnsi="Arial" w:cs="Arial"/>
                <w:sz w:val="16"/>
                <w:szCs w:val="16"/>
              </w:rPr>
            </w:pPr>
          </w:p>
        </w:tc>
        <w:tc>
          <w:tcPr>
            <w:tcW w:w="264" w:type="pct"/>
          </w:tcPr>
          <w:p w:rsidR="00600727" w:rsidRPr="00324664" w:rsidDel="00725D26" w:rsidRDefault="00600727" w:rsidP="00600727">
            <w:pPr>
              <w:spacing w:before="60" w:after="60"/>
              <w:rPr>
                <w:rFonts w:ascii="Arial" w:hAnsi="Arial" w:cs="Arial"/>
                <w:sz w:val="16"/>
                <w:szCs w:val="16"/>
              </w:rPr>
            </w:pPr>
          </w:p>
        </w:tc>
        <w:tc>
          <w:tcPr>
            <w:tcW w:w="55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Clovix 75</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RW</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MP NP</w:t>
            </w:r>
          </w:p>
        </w:tc>
        <w:tc>
          <w:tcPr>
            <w:tcW w:w="34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C4165 C4166</w:t>
            </w:r>
          </w:p>
        </w:tc>
        <w:tc>
          <w:tcPr>
            <w:tcW w:w="345" w:type="pct"/>
          </w:tcPr>
          <w:p w:rsidR="00600727" w:rsidRPr="00324664" w:rsidDel="00725D26" w:rsidRDefault="00600727" w:rsidP="00600727">
            <w:pPr>
              <w:spacing w:before="60" w:after="60"/>
              <w:rPr>
                <w:rFonts w:ascii="Arial" w:hAnsi="Arial" w:cs="Arial"/>
                <w:sz w:val="16"/>
                <w:szCs w:val="16"/>
              </w:rPr>
            </w:pPr>
          </w:p>
        </w:tc>
        <w:tc>
          <w:tcPr>
            <w:tcW w:w="29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5</w:t>
            </w:r>
          </w:p>
        </w:tc>
        <w:tc>
          <w:tcPr>
            <w:tcW w:w="197"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2" w:type="pct"/>
          </w:tcPr>
          <w:p w:rsidR="00600727" w:rsidRPr="00324664" w:rsidDel="00725D26" w:rsidRDefault="00600727" w:rsidP="00600727">
            <w:pPr>
              <w:spacing w:before="60" w:after="60"/>
              <w:rPr>
                <w:rFonts w:ascii="Arial" w:hAnsi="Arial" w:cs="Arial"/>
                <w:sz w:val="16"/>
                <w:szCs w:val="16"/>
              </w:rPr>
            </w:pPr>
          </w:p>
        </w:tc>
        <w:tc>
          <w:tcPr>
            <w:tcW w:w="293" w:type="pct"/>
          </w:tcPr>
          <w:p w:rsidR="00600727" w:rsidRPr="00324664" w:rsidDel="00725D26" w:rsidRDefault="00600727" w:rsidP="00600727">
            <w:pPr>
              <w:spacing w:before="60" w:after="60"/>
              <w:rPr>
                <w:rFonts w:ascii="Arial" w:hAnsi="Arial" w:cs="Arial"/>
                <w:sz w:val="16"/>
                <w:szCs w:val="16"/>
              </w:rPr>
            </w:pPr>
          </w:p>
        </w:tc>
      </w:tr>
      <w:tr w:rsidR="00600727" w:rsidRPr="00600727" w:rsidDel="00725D26" w:rsidTr="00B53DC8">
        <w:tc>
          <w:tcPr>
            <w:tcW w:w="657" w:type="pct"/>
          </w:tcPr>
          <w:p w:rsidR="00600727" w:rsidRPr="00725D26" w:rsidRDefault="00600727" w:rsidP="00600727">
            <w:pPr>
              <w:spacing w:before="60" w:after="60"/>
              <w:rPr>
                <w:rFonts w:ascii="Arial" w:hAnsi="Arial" w:cs="Arial"/>
                <w:sz w:val="16"/>
                <w:szCs w:val="16"/>
              </w:rPr>
            </w:pPr>
          </w:p>
        </w:tc>
        <w:tc>
          <w:tcPr>
            <w:tcW w:w="698" w:type="pct"/>
          </w:tcPr>
          <w:p w:rsidR="00600727" w:rsidRPr="00725D26" w:rsidRDefault="00600727" w:rsidP="00600727">
            <w:pPr>
              <w:spacing w:before="60" w:after="60"/>
              <w:rPr>
                <w:rFonts w:ascii="Arial" w:hAnsi="Arial" w:cs="Arial"/>
                <w:sz w:val="16"/>
                <w:szCs w:val="16"/>
              </w:rPr>
            </w:pPr>
          </w:p>
        </w:tc>
        <w:tc>
          <w:tcPr>
            <w:tcW w:w="375" w:type="pct"/>
          </w:tcPr>
          <w:p w:rsidR="00600727" w:rsidRPr="00725D26" w:rsidRDefault="00600727" w:rsidP="00600727">
            <w:pPr>
              <w:spacing w:before="60" w:after="60"/>
              <w:rPr>
                <w:rFonts w:ascii="Arial" w:hAnsi="Arial" w:cs="Arial"/>
                <w:sz w:val="16"/>
                <w:szCs w:val="16"/>
              </w:rPr>
            </w:pPr>
          </w:p>
        </w:tc>
        <w:tc>
          <w:tcPr>
            <w:tcW w:w="264" w:type="pct"/>
          </w:tcPr>
          <w:p w:rsidR="00600727" w:rsidRPr="00324664" w:rsidDel="00725D26" w:rsidRDefault="00600727" w:rsidP="00600727">
            <w:pPr>
              <w:spacing w:before="60" w:after="60"/>
              <w:rPr>
                <w:rFonts w:ascii="Arial" w:hAnsi="Arial" w:cs="Arial"/>
                <w:sz w:val="16"/>
                <w:szCs w:val="16"/>
              </w:rPr>
            </w:pPr>
          </w:p>
        </w:tc>
        <w:tc>
          <w:tcPr>
            <w:tcW w:w="55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Plidogrel</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RF</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MP NP</w:t>
            </w:r>
          </w:p>
        </w:tc>
        <w:tc>
          <w:tcPr>
            <w:tcW w:w="34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C4165 C4166</w:t>
            </w:r>
          </w:p>
        </w:tc>
        <w:tc>
          <w:tcPr>
            <w:tcW w:w="345" w:type="pct"/>
          </w:tcPr>
          <w:p w:rsidR="00600727" w:rsidRPr="00324664" w:rsidDel="00725D26" w:rsidRDefault="00600727" w:rsidP="00600727">
            <w:pPr>
              <w:spacing w:before="60" w:after="60"/>
              <w:rPr>
                <w:rFonts w:ascii="Arial" w:hAnsi="Arial" w:cs="Arial"/>
                <w:sz w:val="16"/>
                <w:szCs w:val="16"/>
              </w:rPr>
            </w:pPr>
          </w:p>
        </w:tc>
        <w:tc>
          <w:tcPr>
            <w:tcW w:w="29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5</w:t>
            </w:r>
          </w:p>
        </w:tc>
        <w:tc>
          <w:tcPr>
            <w:tcW w:w="197"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2" w:type="pct"/>
          </w:tcPr>
          <w:p w:rsidR="00600727" w:rsidRPr="00324664" w:rsidDel="00725D26" w:rsidRDefault="00600727" w:rsidP="00600727">
            <w:pPr>
              <w:spacing w:before="60" w:after="60"/>
              <w:rPr>
                <w:rFonts w:ascii="Arial" w:hAnsi="Arial" w:cs="Arial"/>
                <w:sz w:val="16"/>
                <w:szCs w:val="16"/>
              </w:rPr>
            </w:pPr>
          </w:p>
        </w:tc>
        <w:tc>
          <w:tcPr>
            <w:tcW w:w="293" w:type="pct"/>
          </w:tcPr>
          <w:p w:rsidR="00600727" w:rsidRPr="00324664" w:rsidDel="00725D26" w:rsidRDefault="00600727" w:rsidP="00600727">
            <w:pPr>
              <w:spacing w:before="60" w:after="60"/>
              <w:rPr>
                <w:rFonts w:ascii="Arial" w:hAnsi="Arial" w:cs="Arial"/>
                <w:sz w:val="16"/>
                <w:szCs w:val="16"/>
              </w:rPr>
            </w:pPr>
          </w:p>
        </w:tc>
      </w:tr>
      <w:tr w:rsidR="00600727" w:rsidRPr="00600727" w:rsidDel="00725D26" w:rsidTr="00B53DC8">
        <w:tc>
          <w:tcPr>
            <w:tcW w:w="657" w:type="pct"/>
          </w:tcPr>
          <w:p w:rsidR="00600727" w:rsidRPr="00725D26" w:rsidRDefault="00600727" w:rsidP="00600727">
            <w:pPr>
              <w:spacing w:before="60" w:after="60"/>
              <w:rPr>
                <w:rFonts w:ascii="Arial" w:hAnsi="Arial" w:cs="Arial"/>
                <w:sz w:val="16"/>
                <w:szCs w:val="16"/>
              </w:rPr>
            </w:pPr>
          </w:p>
        </w:tc>
        <w:tc>
          <w:tcPr>
            <w:tcW w:w="698"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Tablet 75 mg (as hydrogen sulfate)</w:t>
            </w:r>
          </w:p>
        </w:tc>
        <w:tc>
          <w:tcPr>
            <w:tcW w:w="37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Oral</w:t>
            </w:r>
          </w:p>
        </w:tc>
        <w:tc>
          <w:tcPr>
            <w:tcW w:w="264" w:type="pct"/>
          </w:tcPr>
          <w:p w:rsidR="00600727" w:rsidRPr="00324664" w:rsidDel="00725D26" w:rsidRDefault="00600727" w:rsidP="00600727">
            <w:pPr>
              <w:spacing w:before="60" w:after="60"/>
              <w:rPr>
                <w:rFonts w:ascii="Arial" w:hAnsi="Arial" w:cs="Arial"/>
                <w:sz w:val="16"/>
                <w:szCs w:val="16"/>
              </w:rPr>
            </w:pPr>
          </w:p>
        </w:tc>
        <w:tc>
          <w:tcPr>
            <w:tcW w:w="55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Blooms the Chemist Clopidogrel</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IB</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MP NP</w:t>
            </w:r>
          </w:p>
        </w:tc>
        <w:tc>
          <w:tcPr>
            <w:tcW w:w="34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C4165 C4166</w:t>
            </w:r>
          </w:p>
        </w:tc>
        <w:tc>
          <w:tcPr>
            <w:tcW w:w="345" w:type="pct"/>
          </w:tcPr>
          <w:p w:rsidR="00600727" w:rsidRPr="00324664" w:rsidDel="00725D26" w:rsidRDefault="00600727" w:rsidP="00600727">
            <w:pPr>
              <w:spacing w:before="60" w:after="60"/>
              <w:rPr>
                <w:rFonts w:ascii="Arial" w:hAnsi="Arial" w:cs="Arial"/>
                <w:sz w:val="16"/>
                <w:szCs w:val="16"/>
              </w:rPr>
            </w:pPr>
          </w:p>
        </w:tc>
        <w:tc>
          <w:tcPr>
            <w:tcW w:w="29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5</w:t>
            </w:r>
          </w:p>
        </w:tc>
        <w:tc>
          <w:tcPr>
            <w:tcW w:w="197"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2" w:type="pct"/>
          </w:tcPr>
          <w:p w:rsidR="00600727" w:rsidRPr="00324664" w:rsidDel="00725D26" w:rsidRDefault="00600727" w:rsidP="00600727">
            <w:pPr>
              <w:spacing w:before="60" w:after="60"/>
              <w:rPr>
                <w:rFonts w:ascii="Arial" w:hAnsi="Arial" w:cs="Arial"/>
                <w:sz w:val="16"/>
                <w:szCs w:val="16"/>
              </w:rPr>
            </w:pPr>
          </w:p>
        </w:tc>
        <w:tc>
          <w:tcPr>
            <w:tcW w:w="293" w:type="pct"/>
          </w:tcPr>
          <w:p w:rsidR="00600727" w:rsidRPr="00324664" w:rsidDel="00725D26" w:rsidRDefault="00600727" w:rsidP="00600727">
            <w:pPr>
              <w:spacing w:before="60" w:after="60"/>
              <w:rPr>
                <w:rFonts w:ascii="Arial" w:hAnsi="Arial" w:cs="Arial"/>
                <w:sz w:val="16"/>
                <w:szCs w:val="16"/>
              </w:rPr>
            </w:pPr>
          </w:p>
        </w:tc>
      </w:tr>
      <w:tr w:rsidR="00600727" w:rsidRPr="00600727" w:rsidDel="00725D26" w:rsidTr="00B53DC8">
        <w:tc>
          <w:tcPr>
            <w:tcW w:w="657" w:type="pct"/>
          </w:tcPr>
          <w:p w:rsidR="00600727" w:rsidRPr="00725D26" w:rsidRDefault="00600727" w:rsidP="00600727">
            <w:pPr>
              <w:spacing w:before="60" w:after="60"/>
              <w:rPr>
                <w:rFonts w:ascii="Arial" w:hAnsi="Arial" w:cs="Arial"/>
                <w:sz w:val="16"/>
                <w:szCs w:val="16"/>
              </w:rPr>
            </w:pPr>
          </w:p>
        </w:tc>
        <w:tc>
          <w:tcPr>
            <w:tcW w:w="698" w:type="pct"/>
          </w:tcPr>
          <w:p w:rsidR="00600727" w:rsidRPr="00725D26" w:rsidRDefault="00600727" w:rsidP="00600727">
            <w:pPr>
              <w:spacing w:before="60" w:after="60"/>
              <w:rPr>
                <w:rFonts w:ascii="Arial" w:hAnsi="Arial" w:cs="Arial"/>
                <w:sz w:val="16"/>
                <w:szCs w:val="16"/>
              </w:rPr>
            </w:pPr>
          </w:p>
        </w:tc>
        <w:tc>
          <w:tcPr>
            <w:tcW w:w="375" w:type="pct"/>
          </w:tcPr>
          <w:p w:rsidR="00600727" w:rsidRPr="00725D26" w:rsidRDefault="00600727" w:rsidP="00600727">
            <w:pPr>
              <w:spacing w:before="60" w:after="60"/>
              <w:rPr>
                <w:rFonts w:ascii="Arial" w:hAnsi="Arial" w:cs="Arial"/>
                <w:sz w:val="16"/>
                <w:szCs w:val="16"/>
              </w:rPr>
            </w:pPr>
          </w:p>
        </w:tc>
        <w:tc>
          <w:tcPr>
            <w:tcW w:w="264" w:type="pct"/>
          </w:tcPr>
          <w:p w:rsidR="00600727" w:rsidRPr="00324664" w:rsidDel="00725D26" w:rsidRDefault="00600727" w:rsidP="00600727">
            <w:pPr>
              <w:spacing w:before="60" w:after="60"/>
              <w:rPr>
                <w:rFonts w:ascii="Arial" w:hAnsi="Arial" w:cs="Arial"/>
                <w:sz w:val="16"/>
                <w:szCs w:val="16"/>
              </w:rPr>
            </w:pPr>
          </w:p>
        </w:tc>
        <w:tc>
          <w:tcPr>
            <w:tcW w:w="55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 xml:space="preserve">Clopidogrel Sandoz Pharma </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 xml:space="preserve">HX </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 xml:space="preserve">MP NP </w:t>
            </w:r>
          </w:p>
        </w:tc>
        <w:tc>
          <w:tcPr>
            <w:tcW w:w="34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C4165 C4166</w:t>
            </w:r>
          </w:p>
        </w:tc>
        <w:tc>
          <w:tcPr>
            <w:tcW w:w="345" w:type="pct"/>
          </w:tcPr>
          <w:p w:rsidR="00600727" w:rsidRPr="00324664" w:rsidDel="00725D26" w:rsidRDefault="00600727" w:rsidP="00600727">
            <w:pPr>
              <w:spacing w:before="60" w:after="60"/>
              <w:rPr>
                <w:rFonts w:ascii="Arial" w:hAnsi="Arial" w:cs="Arial"/>
                <w:sz w:val="16"/>
                <w:szCs w:val="16"/>
              </w:rPr>
            </w:pPr>
          </w:p>
        </w:tc>
        <w:tc>
          <w:tcPr>
            <w:tcW w:w="29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 xml:space="preserve">28 </w:t>
            </w:r>
          </w:p>
        </w:tc>
        <w:tc>
          <w:tcPr>
            <w:tcW w:w="24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 xml:space="preserve">5 </w:t>
            </w:r>
          </w:p>
        </w:tc>
        <w:tc>
          <w:tcPr>
            <w:tcW w:w="197"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 xml:space="preserve">28 </w:t>
            </w:r>
          </w:p>
        </w:tc>
        <w:tc>
          <w:tcPr>
            <w:tcW w:w="242" w:type="pct"/>
          </w:tcPr>
          <w:p w:rsidR="00600727" w:rsidRPr="00324664" w:rsidDel="00725D26" w:rsidRDefault="00600727" w:rsidP="00600727">
            <w:pPr>
              <w:spacing w:before="60" w:after="60"/>
              <w:rPr>
                <w:rFonts w:ascii="Arial" w:hAnsi="Arial" w:cs="Arial"/>
                <w:sz w:val="16"/>
                <w:szCs w:val="16"/>
              </w:rPr>
            </w:pPr>
          </w:p>
        </w:tc>
        <w:tc>
          <w:tcPr>
            <w:tcW w:w="293" w:type="pct"/>
          </w:tcPr>
          <w:p w:rsidR="00600727" w:rsidRPr="00324664" w:rsidDel="00725D26" w:rsidRDefault="00600727" w:rsidP="00600727">
            <w:pPr>
              <w:spacing w:before="60" w:after="60"/>
              <w:rPr>
                <w:rFonts w:ascii="Arial" w:hAnsi="Arial" w:cs="Arial"/>
                <w:sz w:val="16"/>
                <w:szCs w:val="16"/>
              </w:rPr>
            </w:pPr>
          </w:p>
        </w:tc>
      </w:tr>
      <w:tr w:rsidR="00600727" w:rsidRPr="00600727" w:rsidDel="00725D26" w:rsidTr="00B53DC8">
        <w:tc>
          <w:tcPr>
            <w:tcW w:w="657" w:type="pct"/>
          </w:tcPr>
          <w:p w:rsidR="00600727" w:rsidRPr="00725D26" w:rsidRDefault="00600727" w:rsidP="00600727">
            <w:pPr>
              <w:spacing w:before="60" w:after="60"/>
              <w:rPr>
                <w:rFonts w:ascii="Arial" w:hAnsi="Arial" w:cs="Arial"/>
                <w:sz w:val="16"/>
                <w:szCs w:val="16"/>
              </w:rPr>
            </w:pPr>
          </w:p>
        </w:tc>
        <w:tc>
          <w:tcPr>
            <w:tcW w:w="698" w:type="pct"/>
          </w:tcPr>
          <w:p w:rsidR="00600727" w:rsidRPr="00725D26" w:rsidRDefault="00600727" w:rsidP="00600727">
            <w:pPr>
              <w:spacing w:before="60" w:after="60"/>
              <w:rPr>
                <w:rFonts w:ascii="Arial" w:hAnsi="Arial" w:cs="Arial"/>
                <w:sz w:val="16"/>
                <w:szCs w:val="16"/>
              </w:rPr>
            </w:pPr>
          </w:p>
        </w:tc>
        <w:tc>
          <w:tcPr>
            <w:tcW w:w="375" w:type="pct"/>
          </w:tcPr>
          <w:p w:rsidR="00600727" w:rsidRPr="00725D26" w:rsidRDefault="00600727" w:rsidP="00600727">
            <w:pPr>
              <w:spacing w:before="60" w:after="60"/>
              <w:rPr>
                <w:rFonts w:ascii="Arial" w:hAnsi="Arial" w:cs="Arial"/>
                <w:sz w:val="16"/>
                <w:szCs w:val="16"/>
              </w:rPr>
            </w:pPr>
          </w:p>
        </w:tc>
        <w:tc>
          <w:tcPr>
            <w:tcW w:w="264" w:type="pct"/>
          </w:tcPr>
          <w:p w:rsidR="00600727" w:rsidRPr="00324664" w:rsidDel="00725D26" w:rsidRDefault="00600727" w:rsidP="00600727">
            <w:pPr>
              <w:spacing w:before="60" w:after="60"/>
              <w:rPr>
                <w:rFonts w:ascii="Arial" w:hAnsi="Arial" w:cs="Arial"/>
                <w:sz w:val="16"/>
                <w:szCs w:val="16"/>
              </w:rPr>
            </w:pPr>
          </w:p>
        </w:tc>
        <w:tc>
          <w:tcPr>
            <w:tcW w:w="55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Clopidogrel Winthrop</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WA</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MP NP</w:t>
            </w:r>
          </w:p>
        </w:tc>
        <w:tc>
          <w:tcPr>
            <w:tcW w:w="34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C4165 C4166</w:t>
            </w:r>
          </w:p>
        </w:tc>
        <w:tc>
          <w:tcPr>
            <w:tcW w:w="345" w:type="pct"/>
          </w:tcPr>
          <w:p w:rsidR="00600727" w:rsidRPr="00324664" w:rsidDel="00725D26" w:rsidRDefault="00600727" w:rsidP="00600727">
            <w:pPr>
              <w:spacing w:before="60" w:after="60"/>
              <w:rPr>
                <w:rFonts w:ascii="Arial" w:hAnsi="Arial" w:cs="Arial"/>
                <w:sz w:val="16"/>
                <w:szCs w:val="16"/>
              </w:rPr>
            </w:pPr>
          </w:p>
        </w:tc>
        <w:tc>
          <w:tcPr>
            <w:tcW w:w="29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5</w:t>
            </w:r>
          </w:p>
        </w:tc>
        <w:tc>
          <w:tcPr>
            <w:tcW w:w="197"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2" w:type="pct"/>
          </w:tcPr>
          <w:p w:rsidR="00600727" w:rsidRPr="00324664" w:rsidDel="00725D26" w:rsidRDefault="00600727" w:rsidP="00600727">
            <w:pPr>
              <w:spacing w:before="60" w:after="60"/>
              <w:rPr>
                <w:rFonts w:ascii="Arial" w:hAnsi="Arial" w:cs="Arial"/>
                <w:sz w:val="16"/>
                <w:szCs w:val="16"/>
              </w:rPr>
            </w:pPr>
          </w:p>
        </w:tc>
        <w:tc>
          <w:tcPr>
            <w:tcW w:w="293" w:type="pct"/>
          </w:tcPr>
          <w:p w:rsidR="00600727" w:rsidRPr="00324664" w:rsidDel="00725D26" w:rsidRDefault="00600727" w:rsidP="00600727">
            <w:pPr>
              <w:spacing w:before="60" w:after="60"/>
              <w:rPr>
                <w:rFonts w:ascii="Arial" w:hAnsi="Arial" w:cs="Arial"/>
                <w:sz w:val="16"/>
                <w:szCs w:val="16"/>
              </w:rPr>
            </w:pPr>
          </w:p>
        </w:tc>
      </w:tr>
      <w:tr w:rsidR="00600727" w:rsidRPr="00600727" w:rsidDel="00725D26" w:rsidTr="00B53DC8">
        <w:tc>
          <w:tcPr>
            <w:tcW w:w="657" w:type="pct"/>
          </w:tcPr>
          <w:p w:rsidR="00600727" w:rsidRPr="00725D26" w:rsidRDefault="00600727" w:rsidP="00600727">
            <w:pPr>
              <w:spacing w:before="60" w:after="60"/>
              <w:rPr>
                <w:rFonts w:ascii="Arial" w:hAnsi="Arial" w:cs="Arial"/>
                <w:sz w:val="16"/>
                <w:szCs w:val="16"/>
              </w:rPr>
            </w:pPr>
          </w:p>
        </w:tc>
        <w:tc>
          <w:tcPr>
            <w:tcW w:w="698" w:type="pct"/>
          </w:tcPr>
          <w:p w:rsidR="00600727" w:rsidRPr="00725D26" w:rsidRDefault="00600727" w:rsidP="00600727">
            <w:pPr>
              <w:spacing w:before="60" w:after="60"/>
              <w:rPr>
                <w:rFonts w:ascii="Arial" w:hAnsi="Arial" w:cs="Arial"/>
                <w:sz w:val="16"/>
                <w:szCs w:val="16"/>
              </w:rPr>
            </w:pPr>
          </w:p>
        </w:tc>
        <w:tc>
          <w:tcPr>
            <w:tcW w:w="375" w:type="pct"/>
          </w:tcPr>
          <w:p w:rsidR="00600727" w:rsidRPr="00725D26" w:rsidRDefault="00600727" w:rsidP="00600727">
            <w:pPr>
              <w:spacing w:before="60" w:after="60"/>
              <w:rPr>
                <w:rFonts w:ascii="Arial" w:hAnsi="Arial" w:cs="Arial"/>
                <w:sz w:val="16"/>
                <w:szCs w:val="16"/>
              </w:rPr>
            </w:pPr>
          </w:p>
        </w:tc>
        <w:tc>
          <w:tcPr>
            <w:tcW w:w="264" w:type="pct"/>
          </w:tcPr>
          <w:p w:rsidR="00600727" w:rsidRPr="00324664" w:rsidDel="00725D26" w:rsidRDefault="00600727" w:rsidP="00600727">
            <w:pPr>
              <w:spacing w:before="60" w:after="60"/>
              <w:rPr>
                <w:rFonts w:ascii="Arial" w:hAnsi="Arial" w:cs="Arial"/>
                <w:sz w:val="16"/>
                <w:szCs w:val="16"/>
              </w:rPr>
            </w:pPr>
          </w:p>
        </w:tc>
        <w:tc>
          <w:tcPr>
            <w:tcW w:w="55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Iscover</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AV</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MP NP</w:t>
            </w:r>
          </w:p>
        </w:tc>
        <w:tc>
          <w:tcPr>
            <w:tcW w:w="34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C4165 C4166</w:t>
            </w:r>
          </w:p>
        </w:tc>
        <w:tc>
          <w:tcPr>
            <w:tcW w:w="345" w:type="pct"/>
          </w:tcPr>
          <w:p w:rsidR="00600727" w:rsidRPr="00324664" w:rsidDel="00725D26" w:rsidRDefault="00600727" w:rsidP="00600727">
            <w:pPr>
              <w:spacing w:before="60" w:after="60"/>
              <w:rPr>
                <w:rFonts w:ascii="Arial" w:hAnsi="Arial" w:cs="Arial"/>
                <w:sz w:val="16"/>
                <w:szCs w:val="16"/>
              </w:rPr>
            </w:pPr>
          </w:p>
        </w:tc>
        <w:tc>
          <w:tcPr>
            <w:tcW w:w="29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5</w:t>
            </w:r>
          </w:p>
        </w:tc>
        <w:tc>
          <w:tcPr>
            <w:tcW w:w="197"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2" w:type="pct"/>
          </w:tcPr>
          <w:p w:rsidR="00600727" w:rsidRPr="00324664" w:rsidDel="00725D26" w:rsidRDefault="00600727" w:rsidP="00600727">
            <w:pPr>
              <w:spacing w:before="60" w:after="60"/>
              <w:rPr>
                <w:rFonts w:ascii="Arial" w:hAnsi="Arial" w:cs="Arial"/>
                <w:sz w:val="16"/>
                <w:szCs w:val="16"/>
              </w:rPr>
            </w:pPr>
          </w:p>
        </w:tc>
        <w:tc>
          <w:tcPr>
            <w:tcW w:w="293" w:type="pct"/>
          </w:tcPr>
          <w:p w:rsidR="00600727" w:rsidRPr="00324664" w:rsidDel="00725D26" w:rsidRDefault="00600727" w:rsidP="00600727">
            <w:pPr>
              <w:spacing w:before="60" w:after="60"/>
              <w:rPr>
                <w:rFonts w:ascii="Arial" w:hAnsi="Arial" w:cs="Arial"/>
                <w:sz w:val="16"/>
                <w:szCs w:val="16"/>
              </w:rPr>
            </w:pPr>
          </w:p>
        </w:tc>
      </w:tr>
      <w:tr w:rsidR="00600727" w:rsidRPr="00600727" w:rsidDel="00725D26" w:rsidTr="00B53DC8">
        <w:tc>
          <w:tcPr>
            <w:tcW w:w="657" w:type="pct"/>
          </w:tcPr>
          <w:p w:rsidR="00600727" w:rsidRPr="00725D26" w:rsidRDefault="00600727" w:rsidP="00600727">
            <w:pPr>
              <w:spacing w:before="60" w:after="60"/>
              <w:rPr>
                <w:rFonts w:ascii="Arial" w:hAnsi="Arial" w:cs="Arial"/>
                <w:sz w:val="16"/>
                <w:szCs w:val="16"/>
              </w:rPr>
            </w:pPr>
          </w:p>
        </w:tc>
        <w:tc>
          <w:tcPr>
            <w:tcW w:w="698" w:type="pct"/>
          </w:tcPr>
          <w:p w:rsidR="00600727" w:rsidRPr="00725D26" w:rsidRDefault="00600727" w:rsidP="00600727">
            <w:pPr>
              <w:spacing w:before="60" w:after="60"/>
              <w:rPr>
                <w:rFonts w:ascii="Arial" w:hAnsi="Arial" w:cs="Arial"/>
                <w:sz w:val="16"/>
                <w:szCs w:val="16"/>
              </w:rPr>
            </w:pPr>
          </w:p>
        </w:tc>
        <w:tc>
          <w:tcPr>
            <w:tcW w:w="375" w:type="pct"/>
          </w:tcPr>
          <w:p w:rsidR="00600727" w:rsidRPr="00725D26" w:rsidRDefault="00600727" w:rsidP="00600727">
            <w:pPr>
              <w:spacing w:before="60" w:after="60"/>
              <w:rPr>
                <w:rFonts w:ascii="Arial" w:hAnsi="Arial" w:cs="Arial"/>
                <w:sz w:val="16"/>
                <w:szCs w:val="16"/>
              </w:rPr>
            </w:pPr>
          </w:p>
        </w:tc>
        <w:tc>
          <w:tcPr>
            <w:tcW w:w="264" w:type="pct"/>
          </w:tcPr>
          <w:p w:rsidR="00600727" w:rsidRPr="00324664" w:rsidDel="00725D26" w:rsidRDefault="00600727" w:rsidP="00600727">
            <w:pPr>
              <w:spacing w:before="60" w:after="60"/>
              <w:rPr>
                <w:rFonts w:ascii="Arial" w:hAnsi="Arial" w:cs="Arial"/>
                <w:sz w:val="16"/>
                <w:szCs w:val="16"/>
              </w:rPr>
            </w:pPr>
          </w:p>
        </w:tc>
        <w:tc>
          <w:tcPr>
            <w:tcW w:w="55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Piax</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AF</w:t>
            </w:r>
          </w:p>
        </w:tc>
        <w:tc>
          <w:tcPr>
            <w:tcW w:w="244"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MP NP</w:t>
            </w:r>
          </w:p>
        </w:tc>
        <w:tc>
          <w:tcPr>
            <w:tcW w:w="345" w:type="pct"/>
          </w:tcPr>
          <w:p w:rsidR="00600727" w:rsidRPr="00725D26" w:rsidRDefault="00600727" w:rsidP="00600727">
            <w:pPr>
              <w:spacing w:before="60" w:after="60"/>
              <w:rPr>
                <w:rFonts w:ascii="Arial" w:hAnsi="Arial" w:cs="Arial"/>
                <w:sz w:val="16"/>
                <w:szCs w:val="16"/>
              </w:rPr>
            </w:pPr>
            <w:r w:rsidRPr="004A1F8A">
              <w:rPr>
                <w:rFonts w:ascii="Arial" w:hAnsi="Arial" w:cs="Arial"/>
                <w:sz w:val="16"/>
                <w:szCs w:val="16"/>
              </w:rPr>
              <w:t>C4165 C4166</w:t>
            </w:r>
          </w:p>
        </w:tc>
        <w:tc>
          <w:tcPr>
            <w:tcW w:w="345" w:type="pct"/>
          </w:tcPr>
          <w:p w:rsidR="00600727" w:rsidRPr="00324664" w:rsidDel="00725D26" w:rsidRDefault="00600727" w:rsidP="00600727">
            <w:pPr>
              <w:spacing w:before="60" w:after="60"/>
              <w:rPr>
                <w:rFonts w:ascii="Arial" w:hAnsi="Arial" w:cs="Arial"/>
                <w:sz w:val="16"/>
                <w:szCs w:val="16"/>
              </w:rPr>
            </w:pPr>
          </w:p>
        </w:tc>
        <w:tc>
          <w:tcPr>
            <w:tcW w:w="29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5"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5</w:t>
            </w:r>
          </w:p>
        </w:tc>
        <w:tc>
          <w:tcPr>
            <w:tcW w:w="197" w:type="pct"/>
          </w:tcPr>
          <w:p w:rsidR="00600727" w:rsidRDefault="00600727" w:rsidP="00600727">
            <w:pPr>
              <w:spacing w:before="60" w:after="60"/>
              <w:rPr>
                <w:rFonts w:ascii="Arial" w:hAnsi="Arial" w:cs="Arial"/>
                <w:sz w:val="16"/>
                <w:szCs w:val="16"/>
              </w:rPr>
            </w:pPr>
            <w:r w:rsidRPr="004A1F8A">
              <w:rPr>
                <w:rFonts w:ascii="Arial" w:hAnsi="Arial" w:cs="Arial"/>
                <w:sz w:val="16"/>
                <w:szCs w:val="16"/>
              </w:rPr>
              <w:t>28</w:t>
            </w:r>
          </w:p>
        </w:tc>
        <w:tc>
          <w:tcPr>
            <w:tcW w:w="242" w:type="pct"/>
          </w:tcPr>
          <w:p w:rsidR="00600727" w:rsidRPr="00324664" w:rsidDel="00725D26" w:rsidRDefault="00600727" w:rsidP="00600727">
            <w:pPr>
              <w:spacing w:before="60" w:after="60"/>
              <w:rPr>
                <w:rFonts w:ascii="Arial" w:hAnsi="Arial" w:cs="Arial"/>
                <w:sz w:val="16"/>
                <w:szCs w:val="16"/>
              </w:rPr>
            </w:pPr>
          </w:p>
        </w:tc>
        <w:tc>
          <w:tcPr>
            <w:tcW w:w="293" w:type="pct"/>
          </w:tcPr>
          <w:p w:rsidR="00600727" w:rsidRPr="00324664" w:rsidDel="00725D26" w:rsidRDefault="00600727" w:rsidP="00600727">
            <w:pPr>
              <w:spacing w:before="60" w:after="60"/>
              <w:rPr>
                <w:rFonts w:ascii="Arial" w:hAnsi="Arial" w:cs="Arial"/>
                <w:sz w:val="16"/>
                <w:szCs w:val="16"/>
              </w:rPr>
            </w:pPr>
          </w:p>
        </w:tc>
      </w:tr>
      <w:tr w:rsidR="00E373C1" w:rsidRPr="00324664" w:rsidDel="00725D26" w:rsidTr="00B53DC8">
        <w:tc>
          <w:tcPr>
            <w:tcW w:w="657" w:type="pct"/>
          </w:tcPr>
          <w:p w:rsidR="00E373C1" w:rsidRPr="00D217C2" w:rsidRDefault="00E373C1" w:rsidP="00E373C1">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Cromoglycic acid</w:t>
            </w:r>
          </w:p>
        </w:tc>
        <w:tc>
          <w:tcPr>
            <w:tcW w:w="698" w:type="pct"/>
          </w:tcPr>
          <w:p w:rsidR="00E373C1" w:rsidRPr="00D217C2" w:rsidRDefault="00E373C1" w:rsidP="00E373C1">
            <w:pPr>
              <w:spacing w:before="60" w:after="60"/>
              <w:rPr>
                <w:rFonts w:ascii="Arial" w:eastAsia="Arial" w:hAnsi="Arial" w:cs="Arial"/>
                <w:sz w:val="16"/>
                <w:szCs w:val="22"/>
                <w:lang w:eastAsia="zh-CN"/>
              </w:rPr>
            </w:pPr>
            <w:r w:rsidRPr="00E46E1F">
              <w:rPr>
                <w:rFonts w:ascii="Arial" w:eastAsia="Arial" w:hAnsi="Arial" w:cs="Arial"/>
                <w:sz w:val="16"/>
                <w:szCs w:val="22"/>
                <w:lang w:eastAsia="zh-CN"/>
              </w:rPr>
              <w:t>Pressurised inhalation containing sodium cromoglycate 1 mg per dose, 200 doses (CFC</w:t>
            </w:r>
            <w:r w:rsidRPr="00E46E1F">
              <w:rPr>
                <w:rFonts w:ascii="Arial" w:eastAsia="Arial" w:hAnsi="Arial" w:cs="Arial"/>
                <w:sz w:val="16"/>
                <w:szCs w:val="22"/>
                <w:lang w:eastAsia="zh-CN"/>
              </w:rPr>
              <w:noBreakHyphen/>
              <w:t>free formulation)</w:t>
            </w:r>
          </w:p>
        </w:tc>
        <w:tc>
          <w:tcPr>
            <w:tcW w:w="375" w:type="pct"/>
          </w:tcPr>
          <w:p w:rsidR="00E373C1" w:rsidRPr="00D217C2" w:rsidRDefault="00E373C1" w:rsidP="00E373C1">
            <w:pPr>
              <w:spacing w:before="60" w:after="60"/>
              <w:rPr>
                <w:rFonts w:ascii="Arial" w:eastAsia="Arial" w:hAnsi="Arial" w:cs="Arial"/>
                <w:sz w:val="16"/>
                <w:szCs w:val="22"/>
                <w:lang w:eastAsia="zh-CN"/>
              </w:rPr>
            </w:pPr>
            <w:r w:rsidRPr="00E46E1F">
              <w:rPr>
                <w:rFonts w:ascii="Arial" w:eastAsia="Arial" w:hAnsi="Arial" w:cs="Arial"/>
                <w:sz w:val="16"/>
                <w:szCs w:val="22"/>
                <w:lang w:eastAsia="zh-CN"/>
              </w:rPr>
              <w:t>Inhalation by mouth</w:t>
            </w:r>
          </w:p>
        </w:tc>
        <w:tc>
          <w:tcPr>
            <w:tcW w:w="264" w:type="pct"/>
          </w:tcPr>
          <w:p w:rsidR="00E373C1" w:rsidRPr="00324664" w:rsidDel="00725D26" w:rsidRDefault="00E373C1" w:rsidP="00E373C1">
            <w:pPr>
              <w:spacing w:before="60" w:after="60"/>
              <w:rPr>
                <w:rFonts w:ascii="Arial" w:hAnsi="Arial" w:cs="Arial"/>
                <w:sz w:val="16"/>
                <w:szCs w:val="16"/>
              </w:rPr>
            </w:pPr>
          </w:p>
        </w:tc>
        <w:tc>
          <w:tcPr>
            <w:tcW w:w="555" w:type="pct"/>
          </w:tcPr>
          <w:p w:rsidR="00E373C1" w:rsidRPr="00D217C2" w:rsidRDefault="00E373C1" w:rsidP="00E373C1">
            <w:pPr>
              <w:spacing w:before="60" w:after="60"/>
              <w:rPr>
                <w:rFonts w:ascii="Arial" w:eastAsia="Arial" w:hAnsi="Arial" w:cs="Arial"/>
                <w:sz w:val="16"/>
                <w:szCs w:val="22"/>
                <w:lang w:eastAsia="zh-CN"/>
              </w:rPr>
            </w:pPr>
            <w:r w:rsidRPr="00E46E1F">
              <w:rPr>
                <w:rFonts w:ascii="Arial" w:eastAsia="Arial" w:hAnsi="Arial" w:cs="Arial"/>
                <w:sz w:val="16"/>
                <w:szCs w:val="22"/>
                <w:lang w:eastAsia="zh-CN"/>
              </w:rPr>
              <w:t>Intal CFC</w:t>
            </w:r>
            <w:r w:rsidRPr="00E46E1F">
              <w:rPr>
                <w:rFonts w:ascii="Arial" w:eastAsia="Arial" w:hAnsi="Arial" w:cs="Arial"/>
                <w:sz w:val="16"/>
                <w:szCs w:val="22"/>
                <w:lang w:eastAsia="zh-CN"/>
              </w:rPr>
              <w:noBreakHyphen/>
              <w:t>Free</w:t>
            </w:r>
          </w:p>
        </w:tc>
        <w:tc>
          <w:tcPr>
            <w:tcW w:w="244" w:type="pct"/>
          </w:tcPr>
          <w:p w:rsidR="00E373C1" w:rsidRPr="00D217C2" w:rsidRDefault="00E373C1" w:rsidP="00E373C1">
            <w:pPr>
              <w:spacing w:before="60" w:after="60"/>
              <w:rPr>
                <w:rFonts w:ascii="Arial" w:eastAsia="Arial" w:hAnsi="Arial" w:cs="Arial"/>
                <w:sz w:val="16"/>
                <w:szCs w:val="22"/>
                <w:lang w:eastAsia="zh-CN"/>
              </w:rPr>
            </w:pPr>
            <w:r w:rsidRPr="00E46E1F">
              <w:rPr>
                <w:rFonts w:ascii="Arial" w:eastAsia="Arial" w:hAnsi="Arial" w:cs="Arial"/>
                <w:sz w:val="16"/>
                <w:szCs w:val="22"/>
                <w:lang w:eastAsia="zh-CN"/>
              </w:rPr>
              <w:t>SW</w:t>
            </w:r>
          </w:p>
        </w:tc>
        <w:tc>
          <w:tcPr>
            <w:tcW w:w="244" w:type="pct"/>
          </w:tcPr>
          <w:p w:rsidR="00E373C1" w:rsidRPr="00D217C2" w:rsidRDefault="00E373C1" w:rsidP="00E373C1">
            <w:pPr>
              <w:spacing w:before="60" w:after="60"/>
              <w:rPr>
                <w:rFonts w:ascii="Arial" w:eastAsia="Arial" w:hAnsi="Arial" w:cs="Arial"/>
                <w:sz w:val="16"/>
                <w:szCs w:val="22"/>
                <w:lang w:eastAsia="zh-CN"/>
              </w:rPr>
            </w:pPr>
            <w:r w:rsidRPr="00E46E1F">
              <w:rPr>
                <w:rFonts w:ascii="Arial" w:eastAsia="Arial" w:hAnsi="Arial" w:cs="Arial"/>
                <w:sz w:val="16"/>
                <w:szCs w:val="22"/>
                <w:lang w:eastAsia="zh-CN"/>
              </w:rPr>
              <w:t>MP NP</w:t>
            </w:r>
          </w:p>
        </w:tc>
        <w:tc>
          <w:tcPr>
            <w:tcW w:w="345" w:type="pct"/>
          </w:tcPr>
          <w:p w:rsidR="00E373C1" w:rsidRPr="00725D26" w:rsidRDefault="00E373C1" w:rsidP="00E373C1">
            <w:pPr>
              <w:spacing w:before="60" w:after="60"/>
              <w:rPr>
                <w:rFonts w:ascii="Arial" w:hAnsi="Arial" w:cs="Arial"/>
                <w:sz w:val="16"/>
                <w:szCs w:val="16"/>
              </w:rPr>
            </w:pPr>
          </w:p>
        </w:tc>
        <w:tc>
          <w:tcPr>
            <w:tcW w:w="345" w:type="pct"/>
          </w:tcPr>
          <w:p w:rsidR="00E373C1" w:rsidRPr="00324664" w:rsidDel="00725D26" w:rsidRDefault="00E373C1" w:rsidP="00E373C1">
            <w:pPr>
              <w:spacing w:before="60" w:after="60"/>
              <w:rPr>
                <w:rFonts w:ascii="Arial" w:hAnsi="Arial" w:cs="Arial"/>
                <w:sz w:val="16"/>
                <w:szCs w:val="16"/>
              </w:rPr>
            </w:pPr>
          </w:p>
        </w:tc>
        <w:tc>
          <w:tcPr>
            <w:tcW w:w="295" w:type="pct"/>
          </w:tcPr>
          <w:p w:rsidR="00E373C1" w:rsidRPr="00D217C2" w:rsidRDefault="00E373C1" w:rsidP="00E373C1">
            <w:pPr>
              <w:spacing w:before="60" w:after="60"/>
              <w:rPr>
                <w:rFonts w:ascii="Arial" w:eastAsia="Arial" w:hAnsi="Arial" w:cs="Arial"/>
                <w:sz w:val="16"/>
                <w:szCs w:val="22"/>
                <w:lang w:eastAsia="zh-CN"/>
              </w:rPr>
            </w:pPr>
            <w:r w:rsidRPr="00E46E1F">
              <w:rPr>
                <w:rFonts w:ascii="Arial" w:eastAsia="Arial" w:hAnsi="Arial" w:cs="Arial"/>
                <w:sz w:val="16"/>
                <w:szCs w:val="22"/>
                <w:lang w:eastAsia="zh-CN"/>
              </w:rPr>
              <w:t>1</w:t>
            </w:r>
          </w:p>
        </w:tc>
        <w:tc>
          <w:tcPr>
            <w:tcW w:w="245" w:type="pct"/>
          </w:tcPr>
          <w:p w:rsidR="00E373C1" w:rsidRPr="00D217C2" w:rsidRDefault="00E373C1" w:rsidP="00E373C1">
            <w:pPr>
              <w:spacing w:before="60" w:after="60"/>
              <w:rPr>
                <w:rFonts w:ascii="Arial" w:eastAsia="Arial" w:hAnsi="Arial" w:cs="Arial"/>
                <w:sz w:val="16"/>
                <w:szCs w:val="22"/>
                <w:lang w:eastAsia="zh-CN"/>
              </w:rPr>
            </w:pPr>
            <w:r w:rsidRPr="00E46E1F">
              <w:rPr>
                <w:rFonts w:ascii="Arial" w:eastAsia="Arial" w:hAnsi="Arial" w:cs="Arial"/>
                <w:sz w:val="16"/>
                <w:szCs w:val="22"/>
                <w:lang w:eastAsia="zh-CN"/>
              </w:rPr>
              <w:t>5</w:t>
            </w:r>
          </w:p>
        </w:tc>
        <w:tc>
          <w:tcPr>
            <w:tcW w:w="197" w:type="pct"/>
          </w:tcPr>
          <w:p w:rsidR="00E373C1" w:rsidRPr="00D217C2" w:rsidRDefault="00E373C1" w:rsidP="00E373C1">
            <w:pPr>
              <w:spacing w:before="60" w:after="60"/>
              <w:rPr>
                <w:rFonts w:ascii="Arial" w:eastAsia="Arial" w:hAnsi="Arial" w:cs="Arial"/>
                <w:sz w:val="16"/>
                <w:szCs w:val="22"/>
                <w:lang w:eastAsia="zh-CN"/>
              </w:rPr>
            </w:pPr>
            <w:r w:rsidRPr="00E46E1F">
              <w:rPr>
                <w:rFonts w:ascii="Arial" w:eastAsia="Arial" w:hAnsi="Arial" w:cs="Arial"/>
                <w:sz w:val="16"/>
                <w:szCs w:val="22"/>
                <w:lang w:eastAsia="zh-CN"/>
              </w:rPr>
              <w:t>1</w:t>
            </w:r>
          </w:p>
        </w:tc>
        <w:tc>
          <w:tcPr>
            <w:tcW w:w="242" w:type="pct"/>
          </w:tcPr>
          <w:p w:rsidR="00E373C1" w:rsidRPr="00324664" w:rsidDel="00725D26" w:rsidRDefault="00E373C1" w:rsidP="00E373C1">
            <w:pPr>
              <w:spacing w:before="60" w:after="60"/>
              <w:rPr>
                <w:rFonts w:ascii="Arial" w:hAnsi="Arial" w:cs="Arial"/>
                <w:sz w:val="16"/>
                <w:szCs w:val="16"/>
              </w:rPr>
            </w:pPr>
          </w:p>
        </w:tc>
        <w:tc>
          <w:tcPr>
            <w:tcW w:w="293" w:type="pct"/>
          </w:tcPr>
          <w:p w:rsidR="00E373C1" w:rsidRPr="00324664" w:rsidDel="00725D26" w:rsidRDefault="00E373C1" w:rsidP="00E373C1">
            <w:pPr>
              <w:spacing w:before="60" w:after="60"/>
              <w:rPr>
                <w:rFonts w:ascii="Arial" w:hAnsi="Arial" w:cs="Arial"/>
                <w:sz w:val="16"/>
                <w:szCs w:val="16"/>
              </w:rPr>
            </w:pPr>
          </w:p>
        </w:tc>
      </w:tr>
      <w:tr w:rsidR="00E373C1" w:rsidRPr="00324664" w:rsidDel="00725D26" w:rsidTr="00B53DC8">
        <w:tc>
          <w:tcPr>
            <w:tcW w:w="657" w:type="pct"/>
          </w:tcPr>
          <w:p w:rsidR="00E373C1" w:rsidRPr="00725D26" w:rsidRDefault="00E373C1" w:rsidP="00E373C1">
            <w:pPr>
              <w:spacing w:before="60" w:after="60"/>
              <w:rPr>
                <w:rFonts w:ascii="Arial" w:hAnsi="Arial" w:cs="Arial"/>
                <w:sz w:val="16"/>
                <w:szCs w:val="16"/>
              </w:rPr>
            </w:pPr>
          </w:p>
        </w:tc>
        <w:tc>
          <w:tcPr>
            <w:tcW w:w="698" w:type="pct"/>
          </w:tcPr>
          <w:p w:rsidR="00E373C1" w:rsidRPr="00725D26" w:rsidRDefault="00E373C1" w:rsidP="00E373C1">
            <w:pPr>
              <w:spacing w:before="60" w:after="60"/>
              <w:rPr>
                <w:rFonts w:ascii="Arial" w:hAnsi="Arial" w:cs="Arial"/>
                <w:sz w:val="16"/>
                <w:szCs w:val="16"/>
              </w:rPr>
            </w:pPr>
            <w:r w:rsidRPr="00D217C2">
              <w:rPr>
                <w:rFonts w:ascii="Arial" w:eastAsia="Arial" w:hAnsi="Arial" w:cs="Arial"/>
                <w:sz w:val="16"/>
                <w:szCs w:val="22"/>
                <w:lang w:eastAsia="zh-CN"/>
              </w:rPr>
              <w:t>Pressurised inhalation containing sodium cromoglycate 5 mg per dose, 112 doses (CFC</w:t>
            </w:r>
            <w:r w:rsidRPr="00D217C2">
              <w:rPr>
                <w:rFonts w:ascii="Arial" w:eastAsia="Arial" w:hAnsi="Arial" w:cs="Arial"/>
                <w:sz w:val="16"/>
                <w:szCs w:val="22"/>
                <w:lang w:eastAsia="zh-CN"/>
              </w:rPr>
              <w:noBreakHyphen/>
              <w:t>free formulation)</w:t>
            </w:r>
          </w:p>
        </w:tc>
        <w:tc>
          <w:tcPr>
            <w:tcW w:w="375" w:type="pct"/>
          </w:tcPr>
          <w:p w:rsidR="00E373C1" w:rsidRPr="00725D26" w:rsidRDefault="00E373C1" w:rsidP="00E373C1">
            <w:pPr>
              <w:spacing w:before="60" w:after="60"/>
              <w:rPr>
                <w:rFonts w:ascii="Arial" w:hAnsi="Arial" w:cs="Arial"/>
                <w:sz w:val="16"/>
                <w:szCs w:val="16"/>
              </w:rPr>
            </w:pPr>
            <w:r w:rsidRPr="00D217C2">
              <w:rPr>
                <w:rFonts w:ascii="Arial" w:eastAsia="Arial" w:hAnsi="Arial" w:cs="Arial"/>
                <w:sz w:val="16"/>
                <w:szCs w:val="22"/>
                <w:lang w:eastAsia="zh-CN"/>
              </w:rPr>
              <w:t>Inhalation by mouth</w:t>
            </w:r>
          </w:p>
        </w:tc>
        <w:tc>
          <w:tcPr>
            <w:tcW w:w="264" w:type="pct"/>
          </w:tcPr>
          <w:p w:rsidR="00E373C1" w:rsidRPr="00324664" w:rsidDel="00725D26" w:rsidRDefault="00E373C1" w:rsidP="00E373C1">
            <w:pPr>
              <w:spacing w:before="60" w:after="60"/>
              <w:rPr>
                <w:rFonts w:ascii="Arial" w:hAnsi="Arial" w:cs="Arial"/>
                <w:sz w:val="16"/>
                <w:szCs w:val="16"/>
              </w:rPr>
            </w:pPr>
          </w:p>
        </w:tc>
        <w:tc>
          <w:tcPr>
            <w:tcW w:w="555" w:type="pct"/>
          </w:tcPr>
          <w:p w:rsidR="00E373C1" w:rsidRPr="00725D26" w:rsidRDefault="00E373C1" w:rsidP="00E373C1">
            <w:pPr>
              <w:spacing w:before="60" w:after="60"/>
              <w:rPr>
                <w:rFonts w:ascii="Arial" w:hAnsi="Arial" w:cs="Arial"/>
                <w:sz w:val="16"/>
                <w:szCs w:val="16"/>
              </w:rPr>
            </w:pPr>
            <w:r w:rsidRPr="00D217C2">
              <w:rPr>
                <w:rFonts w:ascii="Arial" w:eastAsia="Arial" w:hAnsi="Arial" w:cs="Arial"/>
                <w:sz w:val="16"/>
                <w:szCs w:val="22"/>
                <w:lang w:eastAsia="zh-CN"/>
              </w:rPr>
              <w:t>Intal Forte CFC</w:t>
            </w:r>
            <w:r w:rsidRPr="00D217C2">
              <w:rPr>
                <w:rFonts w:ascii="Arial" w:eastAsia="Arial" w:hAnsi="Arial" w:cs="Arial"/>
                <w:sz w:val="16"/>
                <w:szCs w:val="22"/>
                <w:lang w:eastAsia="zh-CN"/>
              </w:rPr>
              <w:noBreakHyphen/>
              <w:t>Free</w:t>
            </w:r>
          </w:p>
        </w:tc>
        <w:tc>
          <w:tcPr>
            <w:tcW w:w="244" w:type="pct"/>
          </w:tcPr>
          <w:p w:rsidR="00E373C1" w:rsidRPr="00725D26" w:rsidRDefault="00E373C1" w:rsidP="00E373C1">
            <w:pPr>
              <w:spacing w:before="60" w:after="60"/>
              <w:rPr>
                <w:rFonts w:ascii="Arial" w:hAnsi="Arial" w:cs="Arial"/>
                <w:sz w:val="16"/>
                <w:szCs w:val="16"/>
              </w:rPr>
            </w:pPr>
            <w:r w:rsidRPr="00D217C2">
              <w:rPr>
                <w:rFonts w:ascii="Arial" w:eastAsia="Arial" w:hAnsi="Arial" w:cs="Arial"/>
                <w:sz w:val="16"/>
                <w:szCs w:val="22"/>
                <w:lang w:eastAsia="zh-CN"/>
              </w:rPr>
              <w:t>SW</w:t>
            </w:r>
          </w:p>
        </w:tc>
        <w:tc>
          <w:tcPr>
            <w:tcW w:w="244" w:type="pct"/>
          </w:tcPr>
          <w:p w:rsidR="00E373C1" w:rsidRPr="00725D26" w:rsidRDefault="00E373C1" w:rsidP="00E373C1">
            <w:pPr>
              <w:spacing w:before="60" w:after="60"/>
              <w:rPr>
                <w:rFonts w:ascii="Arial" w:hAnsi="Arial" w:cs="Arial"/>
                <w:sz w:val="16"/>
                <w:szCs w:val="16"/>
              </w:rPr>
            </w:pPr>
            <w:r w:rsidRPr="00D217C2">
              <w:rPr>
                <w:rFonts w:ascii="Arial" w:eastAsia="Arial" w:hAnsi="Arial" w:cs="Arial"/>
                <w:sz w:val="16"/>
                <w:szCs w:val="22"/>
                <w:lang w:eastAsia="zh-CN"/>
              </w:rPr>
              <w:t>MP NP</w:t>
            </w:r>
          </w:p>
        </w:tc>
        <w:tc>
          <w:tcPr>
            <w:tcW w:w="345" w:type="pct"/>
          </w:tcPr>
          <w:p w:rsidR="00E373C1" w:rsidRPr="00725D26" w:rsidRDefault="00E373C1" w:rsidP="00E373C1">
            <w:pPr>
              <w:spacing w:before="60" w:after="60"/>
              <w:rPr>
                <w:rFonts w:ascii="Arial" w:hAnsi="Arial" w:cs="Arial"/>
                <w:sz w:val="16"/>
                <w:szCs w:val="16"/>
              </w:rPr>
            </w:pPr>
          </w:p>
        </w:tc>
        <w:tc>
          <w:tcPr>
            <w:tcW w:w="345" w:type="pct"/>
          </w:tcPr>
          <w:p w:rsidR="00E373C1" w:rsidRPr="00324664" w:rsidDel="00725D26" w:rsidRDefault="00E373C1" w:rsidP="00E373C1">
            <w:pPr>
              <w:spacing w:before="60" w:after="60"/>
              <w:rPr>
                <w:rFonts w:ascii="Arial" w:hAnsi="Arial" w:cs="Arial"/>
                <w:sz w:val="16"/>
                <w:szCs w:val="16"/>
              </w:rPr>
            </w:pPr>
          </w:p>
        </w:tc>
        <w:tc>
          <w:tcPr>
            <w:tcW w:w="295" w:type="pct"/>
          </w:tcPr>
          <w:p w:rsidR="00E373C1" w:rsidRDefault="00E373C1" w:rsidP="00E373C1">
            <w:pPr>
              <w:spacing w:before="60" w:after="60"/>
              <w:rPr>
                <w:rFonts w:ascii="Arial" w:hAnsi="Arial" w:cs="Arial"/>
                <w:sz w:val="16"/>
                <w:szCs w:val="16"/>
              </w:rPr>
            </w:pPr>
            <w:r w:rsidRPr="00D217C2">
              <w:rPr>
                <w:rFonts w:ascii="Arial" w:eastAsia="Arial" w:hAnsi="Arial" w:cs="Arial"/>
                <w:sz w:val="16"/>
                <w:szCs w:val="22"/>
                <w:lang w:eastAsia="zh-CN"/>
              </w:rPr>
              <w:t>1</w:t>
            </w:r>
          </w:p>
        </w:tc>
        <w:tc>
          <w:tcPr>
            <w:tcW w:w="245" w:type="pct"/>
          </w:tcPr>
          <w:p w:rsidR="00E373C1" w:rsidRDefault="00E373C1" w:rsidP="00E373C1">
            <w:pPr>
              <w:spacing w:before="60" w:after="60"/>
              <w:rPr>
                <w:rFonts w:ascii="Arial" w:hAnsi="Arial" w:cs="Arial"/>
                <w:sz w:val="16"/>
                <w:szCs w:val="16"/>
              </w:rPr>
            </w:pPr>
            <w:r w:rsidRPr="00D217C2">
              <w:rPr>
                <w:rFonts w:ascii="Arial" w:eastAsia="Arial" w:hAnsi="Arial" w:cs="Arial"/>
                <w:sz w:val="16"/>
                <w:szCs w:val="22"/>
                <w:lang w:eastAsia="zh-CN"/>
              </w:rPr>
              <w:t>5</w:t>
            </w:r>
          </w:p>
        </w:tc>
        <w:tc>
          <w:tcPr>
            <w:tcW w:w="197" w:type="pct"/>
          </w:tcPr>
          <w:p w:rsidR="00E373C1" w:rsidRDefault="00E373C1" w:rsidP="00E373C1">
            <w:pPr>
              <w:spacing w:before="60" w:after="60"/>
              <w:rPr>
                <w:rFonts w:ascii="Arial" w:hAnsi="Arial" w:cs="Arial"/>
                <w:sz w:val="16"/>
                <w:szCs w:val="16"/>
              </w:rPr>
            </w:pPr>
            <w:r w:rsidRPr="00D217C2">
              <w:rPr>
                <w:rFonts w:ascii="Arial" w:eastAsia="Arial" w:hAnsi="Arial" w:cs="Arial"/>
                <w:sz w:val="16"/>
                <w:szCs w:val="22"/>
                <w:lang w:eastAsia="zh-CN"/>
              </w:rPr>
              <w:t>1</w:t>
            </w:r>
          </w:p>
        </w:tc>
        <w:tc>
          <w:tcPr>
            <w:tcW w:w="242" w:type="pct"/>
          </w:tcPr>
          <w:p w:rsidR="00E373C1" w:rsidRPr="00324664" w:rsidDel="00725D26" w:rsidRDefault="00E373C1" w:rsidP="00E373C1">
            <w:pPr>
              <w:spacing w:before="60" w:after="60"/>
              <w:rPr>
                <w:rFonts w:ascii="Arial" w:hAnsi="Arial" w:cs="Arial"/>
                <w:sz w:val="16"/>
                <w:szCs w:val="16"/>
              </w:rPr>
            </w:pPr>
          </w:p>
        </w:tc>
        <w:tc>
          <w:tcPr>
            <w:tcW w:w="293" w:type="pct"/>
          </w:tcPr>
          <w:p w:rsidR="00E373C1" w:rsidRPr="00324664" w:rsidDel="00725D26" w:rsidRDefault="00E373C1" w:rsidP="00E373C1">
            <w:pPr>
              <w:spacing w:before="60" w:after="60"/>
              <w:rPr>
                <w:rFonts w:ascii="Arial" w:hAnsi="Arial" w:cs="Arial"/>
                <w:sz w:val="16"/>
                <w:szCs w:val="16"/>
              </w:rPr>
            </w:pPr>
          </w:p>
        </w:tc>
      </w:tr>
      <w:tr w:rsidR="002B0F3D" w:rsidRPr="00324664" w:rsidTr="00B53DC8">
        <w:tc>
          <w:tcPr>
            <w:tcW w:w="657"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Glycomacropeptide and essential amino acids with vitamins and minerals</w:t>
            </w:r>
          </w:p>
        </w:tc>
        <w:tc>
          <w:tcPr>
            <w:tcW w:w="698"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Sachets containing oral powder 51 g, 30 (PKU Bettermilk Lite)</w:t>
            </w:r>
          </w:p>
        </w:tc>
        <w:tc>
          <w:tcPr>
            <w:tcW w:w="37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Oral</w:t>
            </w:r>
          </w:p>
        </w:tc>
        <w:tc>
          <w:tcPr>
            <w:tcW w:w="264" w:type="pct"/>
          </w:tcPr>
          <w:p w:rsidR="002B0F3D" w:rsidRPr="00324664" w:rsidRDefault="002B0F3D" w:rsidP="002B0F3D">
            <w:pPr>
              <w:spacing w:before="60" w:after="60"/>
              <w:rPr>
                <w:rFonts w:ascii="Arial" w:hAnsi="Arial" w:cs="Arial"/>
                <w:sz w:val="16"/>
                <w:szCs w:val="16"/>
              </w:rPr>
            </w:pPr>
          </w:p>
        </w:tc>
        <w:tc>
          <w:tcPr>
            <w:tcW w:w="55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PKU Bettermilk Lite</w:t>
            </w:r>
          </w:p>
        </w:tc>
        <w:tc>
          <w:tcPr>
            <w:tcW w:w="244"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QH</w:t>
            </w:r>
          </w:p>
        </w:tc>
        <w:tc>
          <w:tcPr>
            <w:tcW w:w="244"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MP NP</w:t>
            </w:r>
          </w:p>
        </w:tc>
        <w:tc>
          <w:tcPr>
            <w:tcW w:w="345" w:type="pct"/>
          </w:tcPr>
          <w:p w:rsidR="002B0F3D" w:rsidRPr="005868D8" w:rsidRDefault="002B0F3D" w:rsidP="002B0F3D">
            <w:pPr>
              <w:spacing w:before="60" w:after="60"/>
              <w:rPr>
                <w:rFonts w:ascii="Arial" w:hAnsi="Arial" w:cs="Arial"/>
                <w:color w:val="000000"/>
                <w:sz w:val="16"/>
                <w:szCs w:val="16"/>
                <w:shd w:val="clear" w:color="auto" w:fill="FFFFFF"/>
              </w:rPr>
            </w:pPr>
            <w:r w:rsidRPr="00E46E1F">
              <w:rPr>
                <w:rFonts w:ascii="Arial" w:eastAsia="Arial" w:hAnsi="Arial" w:cs="Arial"/>
                <w:sz w:val="16"/>
                <w:szCs w:val="16"/>
                <w:lang w:eastAsia="zh-CN"/>
              </w:rPr>
              <w:t>C4295</w:t>
            </w:r>
          </w:p>
        </w:tc>
        <w:tc>
          <w:tcPr>
            <w:tcW w:w="345" w:type="pct"/>
          </w:tcPr>
          <w:p w:rsidR="002B0F3D" w:rsidRPr="00324664" w:rsidRDefault="002B0F3D" w:rsidP="002B0F3D">
            <w:pPr>
              <w:spacing w:before="60" w:after="60"/>
              <w:rPr>
                <w:rFonts w:ascii="Arial" w:hAnsi="Arial" w:cs="Arial"/>
                <w:sz w:val="16"/>
                <w:szCs w:val="16"/>
              </w:rPr>
            </w:pPr>
          </w:p>
        </w:tc>
        <w:tc>
          <w:tcPr>
            <w:tcW w:w="29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4</w:t>
            </w:r>
          </w:p>
        </w:tc>
        <w:tc>
          <w:tcPr>
            <w:tcW w:w="24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5</w:t>
            </w:r>
          </w:p>
        </w:tc>
        <w:tc>
          <w:tcPr>
            <w:tcW w:w="197"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1</w:t>
            </w:r>
          </w:p>
        </w:tc>
        <w:tc>
          <w:tcPr>
            <w:tcW w:w="242" w:type="pct"/>
          </w:tcPr>
          <w:p w:rsidR="002B0F3D" w:rsidRPr="00324664" w:rsidRDefault="002B0F3D" w:rsidP="002B0F3D">
            <w:pPr>
              <w:spacing w:before="60" w:after="60"/>
              <w:rPr>
                <w:rFonts w:ascii="Arial" w:hAnsi="Arial" w:cs="Arial"/>
                <w:sz w:val="16"/>
                <w:szCs w:val="16"/>
              </w:rPr>
            </w:pPr>
          </w:p>
        </w:tc>
        <w:tc>
          <w:tcPr>
            <w:tcW w:w="293" w:type="pct"/>
          </w:tcPr>
          <w:p w:rsidR="002B0F3D" w:rsidRPr="00324664" w:rsidRDefault="002B0F3D" w:rsidP="002B0F3D">
            <w:pPr>
              <w:spacing w:before="60" w:after="60"/>
              <w:rPr>
                <w:rFonts w:ascii="Arial" w:hAnsi="Arial" w:cs="Arial"/>
                <w:sz w:val="16"/>
                <w:szCs w:val="16"/>
              </w:rPr>
            </w:pPr>
          </w:p>
        </w:tc>
      </w:tr>
      <w:tr w:rsidR="002B0F3D" w:rsidRPr="00324664" w:rsidTr="00B53DC8">
        <w:tc>
          <w:tcPr>
            <w:tcW w:w="657"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Ledipasvir with sofosbuvir</w:t>
            </w:r>
          </w:p>
        </w:tc>
        <w:tc>
          <w:tcPr>
            <w:tcW w:w="698"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Tablet containing 90 mg ledipasvir with 400 mg sofosbuvir</w:t>
            </w:r>
          </w:p>
        </w:tc>
        <w:tc>
          <w:tcPr>
            <w:tcW w:w="37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Oral</w:t>
            </w:r>
          </w:p>
        </w:tc>
        <w:tc>
          <w:tcPr>
            <w:tcW w:w="264" w:type="pct"/>
          </w:tcPr>
          <w:p w:rsidR="002B0F3D" w:rsidRPr="00324664" w:rsidRDefault="002B0F3D" w:rsidP="002B0F3D">
            <w:pPr>
              <w:spacing w:before="60" w:after="60"/>
              <w:rPr>
                <w:rFonts w:ascii="Arial" w:hAnsi="Arial" w:cs="Arial"/>
                <w:sz w:val="16"/>
                <w:szCs w:val="16"/>
              </w:rPr>
            </w:pPr>
          </w:p>
        </w:tc>
        <w:tc>
          <w:tcPr>
            <w:tcW w:w="55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Harvoni</w:t>
            </w:r>
          </w:p>
        </w:tc>
        <w:tc>
          <w:tcPr>
            <w:tcW w:w="244"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GI</w:t>
            </w:r>
          </w:p>
        </w:tc>
        <w:tc>
          <w:tcPr>
            <w:tcW w:w="244"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MP NP</w:t>
            </w:r>
          </w:p>
        </w:tc>
        <w:tc>
          <w:tcPr>
            <w:tcW w:w="345" w:type="pct"/>
          </w:tcPr>
          <w:p w:rsidR="002B0F3D" w:rsidRPr="005868D8" w:rsidRDefault="002B0F3D" w:rsidP="002B0F3D">
            <w:pPr>
              <w:spacing w:before="60" w:after="60"/>
              <w:rPr>
                <w:rFonts w:ascii="Arial" w:hAnsi="Arial" w:cs="Arial"/>
                <w:color w:val="000000"/>
                <w:sz w:val="16"/>
                <w:szCs w:val="16"/>
                <w:shd w:val="clear" w:color="auto" w:fill="FFFFFF"/>
              </w:rPr>
            </w:pPr>
            <w:r w:rsidRPr="00E46E1F">
              <w:rPr>
                <w:rFonts w:ascii="Arial" w:eastAsia="Arial" w:hAnsi="Arial" w:cs="Arial"/>
                <w:sz w:val="16"/>
                <w:szCs w:val="16"/>
                <w:lang w:eastAsia="zh-CN"/>
              </w:rPr>
              <w:t>C5944 C5969 C5972</w:t>
            </w:r>
          </w:p>
        </w:tc>
        <w:tc>
          <w:tcPr>
            <w:tcW w:w="345" w:type="pct"/>
          </w:tcPr>
          <w:p w:rsidR="002B0F3D" w:rsidRPr="00324664" w:rsidRDefault="002B0F3D" w:rsidP="002B0F3D">
            <w:pPr>
              <w:spacing w:before="60" w:after="60"/>
              <w:rPr>
                <w:rFonts w:ascii="Arial" w:hAnsi="Arial" w:cs="Arial"/>
                <w:sz w:val="16"/>
                <w:szCs w:val="16"/>
              </w:rPr>
            </w:pPr>
            <w:r w:rsidRPr="00E46E1F">
              <w:rPr>
                <w:rFonts w:ascii="Arial" w:eastAsia="Arial" w:hAnsi="Arial" w:cs="Arial"/>
                <w:sz w:val="16"/>
                <w:szCs w:val="16"/>
                <w:lang w:eastAsia="zh-CN"/>
              </w:rPr>
              <w:t>P5944</w:t>
            </w:r>
          </w:p>
        </w:tc>
        <w:tc>
          <w:tcPr>
            <w:tcW w:w="29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28</w:t>
            </w:r>
          </w:p>
        </w:tc>
        <w:tc>
          <w:tcPr>
            <w:tcW w:w="24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1</w:t>
            </w:r>
          </w:p>
        </w:tc>
        <w:tc>
          <w:tcPr>
            <w:tcW w:w="197"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28</w:t>
            </w:r>
          </w:p>
        </w:tc>
        <w:tc>
          <w:tcPr>
            <w:tcW w:w="242" w:type="pct"/>
          </w:tcPr>
          <w:p w:rsidR="002B0F3D" w:rsidRPr="00324664" w:rsidRDefault="002B0F3D" w:rsidP="002B0F3D">
            <w:pPr>
              <w:spacing w:before="60" w:after="60"/>
              <w:rPr>
                <w:rFonts w:ascii="Arial" w:hAnsi="Arial" w:cs="Arial"/>
                <w:sz w:val="16"/>
                <w:szCs w:val="16"/>
              </w:rPr>
            </w:pPr>
          </w:p>
        </w:tc>
        <w:tc>
          <w:tcPr>
            <w:tcW w:w="293" w:type="pct"/>
          </w:tcPr>
          <w:p w:rsidR="002B0F3D" w:rsidRPr="00324664" w:rsidRDefault="002B0F3D" w:rsidP="002B0F3D">
            <w:pPr>
              <w:spacing w:before="60" w:after="60"/>
              <w:rPr>
                <w:rFonts w:ascii="Arial" w:hAnsi="Arial" w:cs="Arial"/>
                <w:sz w:val="16"/>
                <w:szCs w:val="16"/>
              </w:rPr>
            </w:pPr>
          </w:p>
        </w:tc>
      </w:tr>
      <w:tr w:rsidR="002B0F3D" w:rsidRPr="00324664" w:rsidTr="00B53DC8">
        <w:tc>
          <w:tcPr>
            <w:tcW w:w="657" w:type="pct"/>
          </w:tcPr>
          <w:p w:rsidR="002B0F3D" w:rsidRPr="00D217C2" w:rsidRDefault="002B0F3D" w:rsidP="002B0F3D">
            <w:pPr>
              <w:spacing w:before="60" w:after="60"/>
              <w:rPr>
                <w:rFonts w:ascii="Arial" w:eastAsia="Arial" w:hAnsi="Arial" w:cs="Arial"/>
                <w:sz w:val="16"/>
                <w:szCs w:val="22"/>
                <w:lang w:eastAsia="zh-CN"/>
              </w:rPr>
            </w:pPr>
          </w:p>
        </w:tc>
        <w:tc>
          <w:tcPr>
            <w:tcW w:w="698" w:type="pct"/>
          </w:tcPr>
          <w:p w:rsidR="002B0F3D" w:rsidRPr="00D217C2" w:rsidRDefault="002B0F3D" w:rsidP="002B0F3D">
            <w:pPr>
              <w:spacing w:before="60" w:after="60"/>
              <w:rPr>
                <w:rFonts w:ascii="Arial" w:eastAsia="Arial" w:hAnsi="Arial" w:cs="Arial"/>
                <w:sz w:val="16"/>
                <w:szCs w:val="22"/>
                <w:lang w:eastAsia="zh-CN"/>
              </w:rPr>
            </w:pPr>
          </w:p>
        </w:tc>
        <w:tc>
          <w:tcPr>
            <w:tcW w:w="375" w:type="pct"/>
          </w:tcPr>
          <w:p w:rsidR="002B0F3D" w:rsidRPr="00D217C2" w:rsidRDefault="002B0F3D" w:rsidP="002B0F3D">
            <w:pPr>
              <w:spacing w:before="60" w:after="60"/>
              <w:rPr>
                <w:rFonts w:ascii="Arial" w:eastAsia="Arial" w:hAnsi="Arial" w:cs="Arial"/>
                <w:sz w:val="16"/>
                <w:szCs w:val="22"/>
                <w:lang w:eastAsia="zh-CN"/>
              </w:rPr>
            </w:pPr>
          </w:p>
        </w:tc>
        <w:tc>
          <w:tcPr>
            <w:tcW w:w="264" w:type="pct"/>
          </w:tcPr>
          <w:p w:rsidR="002B0F3D" w:rsidRPr="00324664" w:rsidRDefault="002B0F3D" w:rsidP="002B0F3D">
            <w:pPr>
              <w:spacing w:before="60" w:after="60"/>
              <w:rPr>
                <w:rFonts w:ascii="Arial" w:hAnsi="Arial" w:cs="Arial"/>
                <w:sz w:val="16"/>
                <w:szCs w:val="16"/>
              </w:rPr>
            </w:pPr>
          </w:p>
        </w:tc>
        <w:tc>
          <w:tcPr>
            <w:tcW w:w="555" w:type="pct"/>
          </w:tcPr>
          <w:p w:rsidR="002B0F3D" w:rsidRPr="00D217C2" w:rsidRDefault="002B0F3D" w:rsidP="002B0F3D">
            <w:pPr>
              <w:spacing w:before="60" w:after="60"/>
              <w:rPr>
                <w:rFonts w:ascii="Arial" w:eastAsia="Arial" w:hAnsi="Arial" w:cs="Arial"/>
                <w:sz w:val="16"/>
                <w:szCs w:val="22"/>
                <w:lang w:eastAsia="zh-CN"/>
              </w:rPr>
            </w:pPr>
          </w:p>
        </w:tc>
        <w:tc>
          <w:tcPr>
            <w:tcW w:w="244" w:type="pct"/>
          </w:tcPr>
          <w:p w:rsidR="002B0F3D" w:rsidRPr="00D217C2" w:rsidRDefault="002B0F3D" w:rsidP="002B0F3D">
            <w:pPr>
              <w:spacing w:before="60" w:after="60"/>
              <w:rPr>
                <w:rFonts w:ascii="Arial" w:eastAsia="Arial" w:hAnsi="Arial" w:cs="Arial"/>
                <w:sz w:val="16"/>
                <w:szCs w:val="22"/>
                <w:lang w:eastAsia="zh-CN"/>
              </w:rPr>
            </w:pPr>
          </w:p>
        </w:tc>
        <w:tc>
          <w:tcPr>
            <w:tcW w:w="244"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MP NP</w:t>
            </w:r>
          </w:p>
        </w:tc>
        <w:tc>
          <w:tcPr>
            <w:tcW w:w="345" w:type="pct"/>
          </w:tcPr>
          <w:p w:rsidR="002B0F3D" w:rsidRPr="005868D8" w:rsidRDefault="002B0F3D" w:rsidP="002B0F3D">
            <w:pPr>
              <w:spacing w:before="60" w:after="60"/>
              <w:rPr>
                <w:rFonts w:ascii="Arial" w:hAnsi="Arial" w:cs="Arial"/>
                <w:color w:val="000000"/>
                <w:sz w:val="16"/>
                <w:szCs w:val="16"/>
                <w:shd w:val="clear" w:color="auto" w:fill="FFFFFF"/>
              </w:rPr>
            </w:pPr>
            <w:r w:rsidRPr="00E46E1F">
              <w:rPr>
                <w:rFonts w:ascii="Arial" w:eastAsia="Arial" w:hAnsi="Arial" w:cs="Arial"/>
                <w:sz w:val="16"/>
                <w:szCs w:val="16"/>
                <w:lang w:eastAsia="zh-CN"/>
              </w:rPr>
              <w:t>C5944 C5969 C5972</w:t>
            </w:r>
          </w:p>
        </w:tc>
        <w:tc>
          <w:tcPr>
            <w:tcW w:w="345" w:type="pct"/>
          </w:tcPr>
          <w:p w:rsidR="002B0F3D" w:rsidRPr="00324664" w:rsidRDefault="002B0F3D" w:rsidP="002B0F3D">
            <w:pPr>
              <w:spacing w:before="60" w:after="60"/>
              <w:rPr>
                <w:rFonts w:ascii="Arial" w:hAnsi="Arial" w:cs="Arial"/>
                <w:sz w:val="16"/>
                <w:szCs w:val="16"/>
              </w:rPr>
            </w:pPr>
            <w:r w:rsidRPr="00E46E1F">
              <w:rPr>
                <w:rFonts w:ascii="Arial" w:eastAsia="Arial" w:hAnsi="Arial" w:cs="Arial"/>
                <w:sz w:val="16"/>
                <w:szCs w:val="16"/>
                <w:lang w:eastAsia="zh-CN"/>
              </w:rPr>
              <w:t>P5969</w:t>
            </w:r>
          </w:p>
        </w:tc>
        <w:tc>
          <w:tcPr>
            <w:tcW w:w="29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28</w:t>
            </w:r>
          </w:p>
        </w:tc>
        <w:tc>
          <w:tcPr>
            <w:tcW w:w="24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2</w:t>
            </w:r>
          </w:p>
        </w:tc>
        <w:tc>
          <w:tcPr>
            <w:tcW w:w="197"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28</w:t>
            </w:r>
          </w:p>
        </w:tc>
        <w:tc>
          <w:tcPr>
            <w:tcW w:w="242" w:type="pct"/>
          </w:tcPr>
          <w:p w:rsidR="002B0F3D" w:rsidRPr="00324664" w:rsidRDefault="002B0F3D" w:rsidP="002B0F3D">
            <w:pPr>
              <w:spacing w:before="60" w:after="60"/>
              <w:rPr>
                <w:rFonts w:ascii="Arial" w:hAnsi="Arial" w:cs="Arial"/>
                <w:sz w:val="16"/>
                <w:szCs w:val="16"/>
              </w:rPr>
            </w:pPr>
          </w:p>
        </w:tc>
        <w:tc>
          <w:tcPr>
            <w:tcW w:w="293" w:type="pct"/>
          </w:tcPr>
          <w:p w:rsidR="002B0F3D" w:rsidRPr="00324664" w:rsidRDefault="002B0F3D" w:rsidP="002B0F3D">
            <w:pPr>
              <w:spacing w:before="60" w:after="60"/>
              <w:rPr>
                <w:rFonts w:ascii="Arial" w:hAnsi="Arial" w:cs="Arial"/>
                <w:sz w:val="16"/>
                <w:szCs w:val="16"/>
              </w:rPr>
            </w:pPr>
          </w:p>
        </w:tc>
      </w:tr>
      <w:tr w:rsidR="002B0F3D" w:rsidRPr="00324664" w:rsidTr="00B53DC8">
        <w:tc>
          <w:tcPr>
            <w:tcW w:w="657" w:type="pct"/>
          </w:tcPr>
          <w:p w:rsidR="002B0F3D" w:rsidRPr="00D217C2" w:rsidRDefault="002B0F3D" w:rsidP="002B0F3D">
            <w:pPr>
              <w:spacing w:before="60" w:after="60"/>
              <w:rPr>
                <w:rFonts w:ascii="Arial" w:eastAsia="Arial" w:hAnsi="Arial" w:cs="Arial"/>
                <w:sz w:val="16"/>
                <w:szCs w:val="22"/>
                <w:lang w:eastAsia="zh-CN"/>
              </w:rPr>
            </w:pPr>
          </w:p>
        </w:tc>
        <w:tc>
          <w:tcPr>
            <w:tcW w:w="698" w:type="pct"/>
          </w:tcPr>
          <w:p w:rsidR="002B0F3D" w:rsidRPr="00D217C2" w:rsidRDefault="002B0F3D" w:rsidP="002B0F3D">
            <w:pPr>
              <w:spacing w:before="60" w:after="60"/>
              <w:rPr>
                <w:rFonts w:ascii="Arial" w:eastAsia="Arial" w:hAnsi="Arial" w:cs="Arial"/>
                <w:sz w:val="16"/>
                <w:szCs w:val="22"/>
                <w:lang w:eastAsia="zh-CN"/>
              </w:rPr>
            </w:pPr>
          </w:p>
        </w:tc>
        <w:tc>
          <w:tcPr>
            <w:tcW w:w="375" w:type="pct"/>
          </w:tcPr>
          <w:p w:rsidR="002B0F3D" w:rsidRPr="00D217C2" w:rsidRDefault="002B0F3D" w:rsidP="002B0F3D">
            <w:pPr>
              <w:spacing w:before="60" w:after="60"/>
              <w:rPr>
                <w:rFonts w:ascii="Arial" w:eastAsia="Arial" w:hAnsi="Arial" w:cs="Arial"/>
                <w:sz w:val="16"/>
                <w:szCs w:val="22"/>
                <w:lang w:eastAsia="zh-CN"/>
              </w:rPr>
            </w:pPr>
          </w:p>
        </w:tc>
        <w:tc>
          <w:tcPr>
            <w:tcW w:w="264" w:type="pct"/>
          </w:tcPr>
          <w:p w:rsidR="002B0F3D" w:rsidRPr="00324664" w:rsidRDefault="002B0F3D" w:rsidP="002B0F3D">
            <w:pPr>
              <w:spacing w:before="60" w:after="60"/>
              <w:rPr>
                <w:rFonts w:ascii="Arial" w:hAnsi="Arial" w:cs="Arial"/>
                <w:sz w:val="16"/>
                <w:szCs w:val="16"/>
              </w:rPr>
            </w:pPr>
          </w:p>
        </w:tc>
        <w:tc>
          <w:tcPr>
            <w:tcW w:w="555" w:type="pct"/>
          </w:tcPr>
          <w:p w:rsidR="002B0F3D" w:rsidRPr="00D217C2" w:rsidRDefault="002B0F3D" w:rsidP="002B0F3D">
            <w:pPr>
              <w:spacing w:before="60" w:after="60"/>
              <w:rPr>
                <w:rFonts w:ascii="Arial" w:eastAsia="Arial" w:hAnsi="Arial" w:cs="Arial"/>
                <w:sz w:val="16"/>
                <w:szCs w:val="22"/>
                <w:lang w:eastAsia="zh-CN"/>
              </w:rPr>
            </w:pPr>
          </w:p>
        </w:tc>
        <w:tc>
          <w:tcPr>
            <w:tcW w:w="244" w:type="pct"/>
          </w:tcPr>
          <w:p w:rsidR="002B0F3D" w:rsidRPr="00D217C2" w:rsidRDefault="002B0F3D" w:rsidP="002B0F3D">
            <w:pPr>
              <w:spacing w:before="60" w:after="60"/>
              <w:rPr>
                <w:rFonts w:ascii="Arial" w:eastAsia="Arial" w:hAnsi="Arial" w:cs="Arial"/>
                <w:sz w:val="16"/>
                <w:szCs w:val="22"/>
                <w:lang w:eastAsia="zh-CN"/>
              </w:rPr>
            </w:pPr>
          </w:p>
        </w:tc>
        <w:tc>
          <w:tcPr>
            <w:tcW w:w="244"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MP NP</w:t>
            </w:r>
          </w:p>
        </w:tc>
        <w:tc>
          <w:tcPr>
            <w:tcW w:w="345" w:type="pct"/>
          </w:tcPr>
          <w:p w:rsidR="002B0F3D" w:rsidRPr="005868D8" w:rsidRDefault="002B0F3D" w:rsidP="002B0F3D">
            <w:pPr>
              <w:spacing w:before="60" w:after="60"/>
              <w:rPr>
                <w:rFonts w:ascii="Arial" w:hAnsi="Arial" w:cs="Arial"/>
                <w:color w:val="000000"/>
                <w:sz w:val="16"/>
                <w:szCs w:val="16"/>
                <w:shd w:val="clear" w:color="auto" w:fill="FFFFFF"/>
              </w:rPr>
            </w:pPr>
            <w:r w:rsidRPr="00E46E1F">
              <w:rPr>
                <w:rFonts w:ascii="Arial" w:eastAsia="Arial" w:hAnsi="Arial" w:cs="Arial"/>
                <w:sz w:val="16"/>
                <w:szCs w:val="16"/>
                <w:lang w:eastAsia="zh-CN"/>
              </w:rPr>
              <w:t>C5944 C5969 C5972</w:t>
            </w:r>
          </w:p>
        </w:tc>
        <w:tc>
          <w:tcPr>
            <w:tcW w:w="345" w:type="pct"/>
          </w:tcPr>
          <w:p w:rsidR="002B0F3D" w:rsidRPr="00324664" w:rsidRDefault="002B0F3D" w:rsidP="002B0F3D">
            <w:pPr>
              <w:spacing w:before="60" w:after="60"/>
              <w:rPr>
                <w:rFonts w:ascii="Arial" w:hAnsi="Arial" w:cs="Arial"/>
                <w:sz w:val="16"/>
                <w:szCs w:val="16"/>
              </w:rPr>
            </w:pPr>
            <w:r w:rsidRPr="00E46E1F">
              <w:rPr>
                <w:rFonts w:ascii="Arial" w:eastAsia="Arial" w:hAnsi="Arial" w:cs="Arial"/>
                <w:sz w:val="16"/>
                <w:szCs w:val="16"/>
                <w:lang w:eastAsia="zh-CN"/>
              </w:rPr>
              <w:t>P5972</w:t>
            </w:r>
          </w:p>
        </w:tc>
        <w:tc>
          <w:tcPr>
            <w:tcW w:w="29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28</w:t>
            </w:r>
          </w:p>
        </w:tc>
        <w:tc>
          <w:tcPr>
            <w:tcW w:w="245"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5</w:t>
            </w:r>
          </w:p>
        </w:tc>
        <w:tc>
          <w:tcPr>
            <w:tcW w:w="197" w:type="pct"/>
          </w:tcPr>
          <w:p w:rsidR="002B0F3D" w:rsidRPr="00D217C2" w:rsidRDefault="002B0F3D" w:rsidP="002B0F3D">
            <w:pPr>
              <w:spacing w:before="60" w:after="60"/>
              <w:rPr>
                <w:rFonts w:ascii="Arial" w:eastAsia="Arial" w:hAnsi="Arial" w:cs="Arial"/>
                <w:sz w:val="16"/>
                <w:szCs w:val="22"/>
                <w:lang w:eastAsia="zh-CN"/>
              </w:rPr>
            </w:pPr>
            <w:r w:rsidRPr="00E46E1F">
              <w:rPr>
                <w:rFonts w:ascii="Arial" w:eastAsia="Arial" w:hAnsi="Arial" w:cs="Arial"/>
                <w:sz w:val="16"/>
                <w:szCs w:val="16"/>
                <w:lang w:eastAsia="zh-CN"/>
              </w:rPr>
              <w:t>28</w:t>
            </w:r>
          </w:p>
        </w:tc>
        <w:tc>
          <w:tcPr>
            <w:tcW w:w="242" w:type="pct"/>
          </w:tcPr>
          <w:p w:rsidR="002B0F3D" w:rsidRPr="00324664" w:rsidRDefault="002B0F3D" w:rsidP="002B0F3D">
            <w:pPr>
              <w:spacing w:before="60" w:after="60"/>
              <w:rPr>
                <w:rFonts w:ascii="Arial" w:hAnsi="Arial" w:cs="Arial"/>
                <w:sz w:val="16"/>
                <w:szCs w:val="16"/>
              </w:rPr>
            </w:pPr>
          </w:p>
        </w:tc>
        <w:tc>
          <w:tcPr>
            <w:tcW w:w="293" w:type="pct"/>
          </w:tcPr>
          <w:p w:rsidR="002B0F3D" w:rsidRPr="00324664" w:rsidRDefault="002B0F3D" w:rsidP="002B0F3D">
            <w:pPr>
              <w:spacing w:before="60" w:after="60"/>
              <w:rPr>
                <w:rFonts w:ascii="Arial" w:hAnsi="Arial" w:cs="Arial"/>
                <w:sz w:val="16"/>
                <w:szCs w:val="16"/>
              </w:rPr>
            </w:pPr>
          </w:p>
        </w:tc>
      </w:tr>
      <w:tr w:rsidR="006E5090" w:rsidRPr="00324664" w:rsidTr="00B53DC8">
        <w:tc>
          <w:tcPr>
            <w:tcW w:w="657" w:type="pct"/>
          </w:tcPr>
          <w:p w:rsidR="006E5090" w:rsidRPr="00D217C2" w:rsidRDefault="006E5090" w:rsidP="006E5090">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Norethisterone with mestranol</w:t>
            </w:r>
          </w:p>
        </w:tc>
        <w:tc>
          <w:tcPr>
            <w:tcW w:w="698" w:type="pct"/>
          </w:tcPr>
          <w:p w:rsidR="006E5090" w:rsidRPr="00E46E1F" w:rsidRDefault="006E5090" w:rsidP="006E5090">
            <w:pPr>
              <w:spacing w:before="60" w:after="60"/>
              <w:rPr>
                <w:rFonts w:ascii="Arial" w:eastAsia="Arial" w:hAnsi="Arial" w:cs="Arial"/>
                <w:sz w:val="16"/>
                <w:szCs w:val="16"/>
                <w:lang w:eastAsia="zh-CN"/>
              </w:rPr>
            </w:pPr>
            <w:r w:rsidRPr="00A37F38">
              <w:rPr>
                <w:rFonts w:ascii="Arial" w:eastAsia="Arial" w:hAnsi="Arial" w:cs="Arial"/>
                <w:sz w:val="16"/>
                <w:szCs w:val="22"/>
                <w:lang w:eastAsia="zh-CN"/>
              </w:rPr>
              <w:t>Pack containing 21 tablets 1 mg-50 micrograms and 7 inert tablets</w:t>
            </w:r>
          </w:p>
        </w:tc>
        <w:tc>
          <w:tcPr>
            <w:tcW w:w="375" w:type="pct"/>
          </w:tcPr>
          <w:p w:rsidR="006E5090" w:rsidRPr="00E46E1F" w:rsidRDefault="006E5090" w:rsidP="006E5090">
            <w:pPr>
              <w:spacing w:before="60" w:after="60"/>
              <w:rPr>
                <w:rFonts w:ascii="Arial" w:eastAsia="Arial" w:hAnsi="Arial" w:cs="Arial"/>
                <w:sz w:val="16"/>
                <w:szCs w:val="16"/>
                <w:lang w:eastAsia="zh-CN"/>
              </w:rPr>
            </w:pPr>
            <w:r w:rsidRPr="00A37F38">
              <w:rPr>
                <w:rFonts w:ascii="Arial" w:eastAsia="Arial" w:hAnsi="Arial" w:cs="Arial"/>
                <w:sz w:val="16"/>
                <w:szCs w:val="22"/>
                <w:lang w:eastAsia="zh-CN"/>
              </w:rPr>
              <w:t>Oral</w:t>
            </w:r>
          </w:p>
        </w:tc>
        <w:tc>
          <w:tcPr>
            <w:tcW w:w="264" w:type="pct"/>
          </w:tcPr>
          <w:p w:rsidR="006E5090" w:rsidRPr="00324664" w:rsidRDefault="006E5090" w:rsidP="006E5090">
            <w:pPr>
              <w:spacing w:before="60" w:after="60"/>
              <w:rPr>
                <w:rFonts w:ascii="Arial" w:hAnsi="Arial" w:cs="Arial"/>
                <w:sz w:val="16"/>
                <w:szCs w:val="16"/>
              </w:rPr>
            </w:pPr>
          </w:p>
        </w:tc>
        <w:tc>
          <w:tcPr>
            <w:tcW w:w="555" w:type="pct"/>
          </w:tcPr>
          <w:p w:rsidR="006E5090" w:rsidRPr="00E46E1F" w:rsidRDefault="006E5090" w:rsidP="006E5090">
            <w:pPr>
              <w:spacing w:before="60" w:after="60"/>
              <w:rPr>
                <w:rFonts w:ascii="Arial" w:eastAsia="Arial" w:hAnsi="Arial" w:cs="Arial"/>
                <w:sz w:val="16"/>
                <w:szCs w:val="16"/>
                <w:lang w:eastAsia="zh-CN"/>
              </w:rPr>
            </w:pPr>
            <w:r w:rsidRPr="00A37F38">
              <w:rPr>
                <w:rFonts w:ascii="Arial" w:eastAsia="Arial" w:hAnsi="Arial" w:cs="Arial"/>
                <w:sz w:val="16"/>
                <w:szCs w:val="22"/>
                <w:lang w:eastAsia="zh-CN"/>
              </w:rPr>
              <w:t>Norinyl-1/28</w:t>
            </w:r>
          </w:p>
        </w:tc>
        <w:tc>
          <w:tcPr>
            <w:tcW w:w="244" w:type="pct"/>
          </w:tcPr>
          <w:p w:rsidR="006E5090" w:rsidRPr="00E46E1F" w:rsidRDefault="006E5090" w:rsidP="006E5090">
            <w:pPr>
              <w:spacing w:before="60" w:after="60"/>
              <w:rPr>
                <w:rFonts w:ascii="Arial" w:eastAsia="Arial" w:hAnsi="Arial" w:cs="Arial"/>
                <w:sz w:val="16"/>
                <w:szCs w:val="16"/>
                <w:lang w:eastAsia="zh-CN"/>
              </w:rPr>
            </w:pPr>
            <w:r w:rsidRPr="00A37F38">
              <w:rPr>
                <w:rFonts w:ascii="Arial" w:eastAsia="Arial" w:hAnsi="Arial" w:cs="Arial"/>
                <w:sz w:val="16"/>
                <w:szCs w:val="22"/>
                <w:lang w:eastAsia="zh-CN"/>
              </w:rPr>
              <w:t>PF</w:t>
            </w:r>
          </w:p>
        </w:tc>
        <w:tc>
          <w:tcPr>
            <w:tcW w:w="244" w:type="pct"/>
          </w:tcPr>
          <w:p w:rsidR="006E5090" w:rsidRPr="00E46E1F" w:rsidRDefault="006E5090" w:rsidP="006E5090">
            <w:pPr>
              <w:spacing w:before="60" w:after="60"/>
              <w:rPr>
                <w:rFonts w:ascii="Arial" w:eastAsia="Arial" w:hAnsi="Arial" w:cs="Arial"/>
                <w:sz w:val="16"/>
                <w:szCs w:val="16"/>
                <w:lang w:eastAsia="zh-CN"/>
              </w:rPr>
            </w:pPr>
            <w:r w:rsidRPr="00A37F38">
              <w:rPr>
                <w:rFonts w:ascii="Arial" w:eastAsia="Arial" w:hAnsi="Arial" w:cs="Arial"/>
                <w:sz w:val="16"/>
                <w:szCs w:val="22"/>
                <w:lang w:eastAsia="zh-CN"/>
              </w:rPr>
              <w:t>MP NP</w:t>
            </w:r>
          </w:p>
        </w:tc>
        <w:tc>
          <w:tcPr>
            <w:tcW w:w="345" w:type="pct"/>
          </w:tcPr>
          <w:p w:rsidR="006E5090" w:rsidRPr="005868D8" w:rsidRDefault="006E5090" w:rsidP="006E5090">
            <w:pPr>
              <w:spacing w:before="60" w:after="60"/>
              <w:rPr>
                <w:rFonts w:ascii="Arial" w:hAnsi="Arial" w:cs="Arial"/>
                <w:color w:val="000000"/>
                <w:sz w:val="16"/>
                <w:szCs w:val="16"/>
                <w:shd w:val="clear" w:color="auto" w:fill="FFFFFF"/>
              </w:rPr>
            </w:pPr>
          </w:p>
        </w:tc>
        <w:tc>
          <w:tcPr>
            <w:tcW w:w="345" w:type="pct"/>
          </w:tcPr>
          <w:p w:rsidR="006E5090" w:rsidRPr="00324664" w:rsidRDefault="006E5090" w:rsidP="006E5090">
            <w:pPr>
              <w:spacing w:before="60" w:after="60"/>
              <w:rPr>
                <w:rFonts w:ascii="Arial" w:hAnsi="Arial" w:cs="Arial"/>
                <w:sz w:val="16"/>
                <w:szCs w:val="16"/>
              </w:rPr>
            </w:pPr>
          </w:p>
        </w:tc>
        <w:tc>
          <w:tcPr>
            <w:tcW w:w="295" w:type="pct"/>
          </w:tcPr>
          <w:p w:rsidR="006E5090" w:rsidRPr="00E46E1F" w:rsidRDefault="006E5090" w:rsidP="006E5090">
            <w:pPr>
              <w:spacing w:before="60" w:after="60"/>
              <w:rPr>
                <w:rFonts w:ascii="Arial" w:eastAsia="Arial" w:hAnsi="Arial" w:cs="Arial"/>
                <w:sz w:val="16"/>
                <w:szCs w:val="16"/>
                <w:lang w:eastAsia="zh-CN"/>
              </w:rPr>
            </w:pPr>
            <w:r w:rsidRPr="00A37F38">
              <w:rPr>
                <w:rFonts w:ascii="Arial" w:eastAsia="Arial" w:hAnsi="Arial" w:cs="Arial"/>
                <w:sz w:val="16"/>
                <w:szCs w:val="22"/>
                <w:lang w:eastAsia="zh-CN"/>
              </w:rPr>
              <w:t>4</w:t>
            </w:r>
          </w:p>
        </w:tc>
        <w:tc>
          <w:tcPr>
            <w:tcW w:w="245" w:type="pct"/>
          </w:tcPr>
          <w:p w:rsidR="006E5090" w:rsidRPr="00E46E1F" w:rsidRDefault="006E5090" w:rsidP="006E5090">
            <w:pPr>
              <w:spacing w:before="60" w:after="60"/>
              <w:rPr>
                <w:rFonts w:ascii="Arial" w:eastAsia="Arial" w:hAnsi="Arial" w:cs="Arial"/>
                <w:sz w:val="16"/>
                <w:szCs w:val="16"/>
                <w:lang w:eastAsia="zh-CN"/>
              </w:rPr>
            </w:pPr>
            <w:r w:rsidRPr="00A37F38">
              <w:rPr>
                <w:rFonts w:ascii="Arial" w:eastAsia="Arial" w:hAnsi="Arial" w:cs="Arial"/>
                <w:sz w:val="16"/>
                <w:szCs w:val="22"/>
                <w:lang w:eastAsia="zh-CN"/>
              </w:rPr>
              <w:t>2</w:t>
            </w:r>
          </w:p>
        </w:tc>
        <w:tc>
          <w:tcPr>
            <w:tcW w:w="197" w:type="pct"/>
          </w:tcPr>
          <w:p w:rsidR="006E5090" w:rsidRPr="00E46E1F" w:rsidRDefault="006E5090" w:rsidP="006E5090">
            <w:pPr>
              <w:spacing w:before="60" w:after="60"/>
              <w:rPr>
                <w:rFonts w:ascii="Arial" w:eastAsia="Arial" w:hAnsi="Arial" w:cs="Arial"/>
                <w:sz w:val="16"/>
                <w:szCs w:val="16"/>
                <w:lang w:eastAsia="zh-CN"/>
              </w:rPr>
            </w:pPr>
            <w:r w:rsidRPr="00A37F38">
              <w:rPr>
                <w:rFonts w:ascii="Arial" w:eastAsia="Arial" w:hAnsi="Arial" w:cs="Arial"/>
                <w:sz w:val="16"/>
                <w:szCs w:val="22"/>
                <w:lang w:eastAsia="zh-CN"/>
              </w:rPr>
              <w:t>4</w:t>
            </w:r>
          </w:p>
        </w:tc>
        <w:tc>
          <w:tcPr>
            <w:tcW w:w="242" w:type="pct"/>
          </w:tcPr>
          <w:p w:rsidR="006E5090" w:rsidRPr="00324664" w:rsidRDefault="006E5090" w:rsidP="006E5090">
            <w:pPr>
              <w:spacing w:before="60" w:after="60"/>
              <w:rPr>
                <w:rFonts w:ascii="Arial" w:hAnsi="Arial" w:cs="Arial"/>
                <w:sz w:val="16"/>
                <w:szCs w:val="16"/>
              </w:rPr>
            </w:pPr>
          </w:p>
        </w:tc>
        <w:tc>
          <w:tcPr>
            <w:tcW w:w="293" w:type="pct"/>
          </w:tcPr>
          <w:p w:rsidR="006E5090" w:rsidRPr="00324664" w:rsidRDefault="006E5090" w:rsidP="006E5090">
            <w:pPr>
              <w:spacing w:before="60" w:after="60"/>
              <w:rPr>
                <w:rFonts w:ascii="Arial" w:hAnsi="Arial" w:cs="Arial"/>
                <w:sz w:val="16"/>
                <w:szCs w:val="16"/>
              </w:rPr>
            </w:pPr>
          </w:p>
        </w:tc>
      </w:tr>
      <w:tr w:rsidR="006E5090" w:rsidRPr="00324664" w:rsidTr="00B53DC8">
        <w:tc>
          <w:tcPr>
            <w:tcW w:w="657" w:type="pct"/>
          </w:tcPr>
          <w:p w:rsidR="006E5090" w:rsidRPr="00324664" w:rsidRDefault="006E5090" w:rsidP="006E5090">
            <w:pPr>
              <w:spacing w:before="60" w:after="60"/>
              <w:rPr>
                <w:rFonts w:ascii="Arial" w:hAnsi="Arial" w:cs="Arial"/>
                <w:sz w:val="16"/>
                <w:szCs w:val="16"/>
              </w:rPr>
            </w:pPr>
            <w:r w:rsidRPr="00D217C2">
              <w:rPr>
                <w:rFonts w:ascii="Arial" w:eastAsia="Arial" w:hAnsi="Arial" w:cs="Arial"/>
                <w:sz w:val="16"/>
                <w:szCs w:val="22"/>
                <w:lang w:eastAsia="zh-CN"/>
              </w:rPr>
              <w:t>Pancreatic extract</w:t>
            </w:r>
          </w:p>
        </w:tc>
        <w:tc>
          <w:tcPr>
            <w:tcW w:w="698"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Capsule (containing enteric coated minimicrospheres) providing not less than 40,000 BP units of lipase activity</w:t>
            </w:r>
          </w:p>
        </w:tc>
        <w:tc>
          <w:tcPr>
            <w:tcW w:w="375"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Oral</w:t>
            </w:r>
          </w:p>
        </w:tc>
        <w:tc>
          <w:tcPr>
            <w:tcW w:w="264" w:type="pct"/>
          </w:tcPr>
          <w:p w:rsidR="006E5090" w:rsidRPr="00324664" w:rsidRDefault="006E5090" w:rsidP="006E5090">
            <w:pPr>
              <w:spacing w:before="60" w:after="60"/>
              <w:rPr>
                <w:rFonts w:ascii="Arial" w:hAnsi="Arial" w:cs="Arial"/>
                <w:sz w:val="16"/>
                <w:szCs w:val="16"/>
              </w:rPr>
            </w:pPr>
          </w:p>
        </w:tc>
        <w:tc>
          <w:tcPr>
            <w:tcW w:w="555"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Creon 40,000</w:t>
            </w:r>
          </w:p>
        </w:tc>
        <w:tc>
          <w:tcPr>
            <w:tcW w:w="244"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GO</w:t>
            </w:r>
          </w:p>
        </w:tc>
        <w:tc>
          <w:tcPr>
            <w:tcW w:w="244"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MP NP</w:t>
            </w:r>
          </w:p>
        </w:tc>
        <w:tc>
          <w:tcPr>
            <w:tcW w:w="345" w:type="pct"/>
          </w:tcPr>
          <w:p w:rsidR="006E5090" w:rsidRPr="005868D8" w:rsidRDefault="006E5090" w:rsidP="006E5090">
            <w:pPr>
              <w:spacing w:before="60" w:after="60"/>
              <w:rPr>
                <w:rFonts w:ascii="Arial" w:hAnsi="Arial" w:cs="Arial"/>
                <w:color w:val="000000"/>
                <w:sz w:val="16"/>
                <w:szCs w:val="16"/>
                <w:shd w:val="clear" w:color="auto" w:fill="FFFFFF"/>
              </w:rPr>
            </w:pPr>
          </w:p>
        </w:tc>
        <w:tc>
          <w:tcPr>
            <w:tcW w:w="345" w:type="pct"/>
          </w:tcPr>
          <w:p w:rsidR="006E5090" w:rsidRPr="00324664" w:rsidRDefault="006E5090" w:rsidP="006E5090">
            <w:pPr>
              <w:spacing w:before="60" w:after="60"/>
              <w:rPr>
                <w:rFonts w:ascii="Arial" w:hAnsi="Arial" w:cs="Arial"/>
                <w:sz w:val="16"/>
                <w:szCs w:val="16"/>
              </w:rPr>
            </w:pPr>
          </w:p>
        </w:tc>
        <w:tc>
          <w:tcPr>
            <w:tcW w:w="295"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200</w:t>
            </w:r>
          </w:p>
        </w:tc>
        <w:tc>
          <w:tcPr>
            <w:tcW w:w="245"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10</w:t>
            </w:r>
          </w:p>
        </w:tc>
        <w:tc>
          <w:tcPr>
            <w:tcW w:w="197"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100</w:t>
            </w:r>
          </w:p>
        </w:tc>
        <w:tc>
          <w:tcPr>
            <w:tcW w:w="242" w:type="pct"/>
          </w:tcPr>
          <w:p w:rsidR="006E5090" w:rsidRPr="00324664" w:rsidRDefault="006E5090" w:rsidP="006E5090">
            <w:pPr>
              <w:spacing w:before="60" w:after="60"/>
              <w:rPr>
                <w:rFonts w:ascii="Arial" w:hAnsi="Arial" w:cs="Arial"/>
                <w:sz w:val="16"/>
                <w:szCs w:val="16"/>
              </w:rPr>
            </w:pPr>
          </w:p>
        </w:tc>
        <w:tc>
          <w:tcPr>
            <w:tcW w:w="293" w:type="pct"/>
          </w:tcPr>
          <w:p w:rsidR="006E5090" w:rsidRPr="00324664" w:rsidRDefault="006E5090" w:rsidP="006E5090">
            <w:pPr>
              <w:spacing w:before="60" w:after="60"/>
              <w:rPr>
                <w:rFonts w:ascii="Arial" w:hAnsi="Arial" w:cs="Arial"/>
                <w:sz w:val="16"/>
                <w:szCs w:val="16"/>
              </w:rPr>
            </w:pPr>
          </w:p>
        </w:tc>
      </w:tr>
      <w:tr w:rsidR="006E5090" w:rsidRPr="00324664" w:rsidTr="00B53DC8">
        <w:tc>
          <w:tcPr>
            <w:tcW w:w="657" w:type="pct"/>
          </w:tcPr>
          <w:p w:rsidR="006E5090" w:rsidRPr="00324664" w:rsidRDefault="006E5090" w:rsidP="006E5090">
            <w:pPr>
              <w:spacing w:before="60" w:after="60"/>
              <w:rPr>
                <w:rFonts w:ascii="Arial" w:hAnsi="Arial" w:cs="Arial"/>
                <w:sz w:val="16"/>
                <w:szCs w:val="16"/>
              </w:rPr>
            </w:pPr>
          </w:p>
        </w:tc>
        <w:tc>
          <w:tcPr>
            <w:tcW w:w="698" w:type="pct"/>
          </w:tcPr>
          <w:p w:rsidR="006E5090" w:rsidRPr="005868D8" w:rsidRDefault="006E5090" w:rsidP="006E5090">
            <w:pPr>
              <w:spacing w:before="60" w:after="60"/>
              <w:rPr>
                <w:rFonts w:ascii="Arial" w:eastAsia="Arial" w:hAnsi="Arial" w:cs="Arial"/>
                <w:sz w:val="16"/>
                <w:szCs w:val="22"/>
                <w:lang w:eastAsia="zh-CN"/>
              </w:rPr>
            </w:pPr>
          </w:p>
        </w:tc>
        <w:tc>
          <w:tcPr>
            <w:tcW w:w="375" w:type="pct"/>
          </w:tcPr>
          <w:p w:rsidR="006E5090" w:rsidRPr="005868D8" w:rsidRDefault="006E5090" w:rsidP="006E5090">
            <w:pPr>
              <w:spacing w:before="60" w:after="60"/>
              <w:rPr>
                <w:rFonts w:ascii="Arial" w:eastAsia="Arial" w:hAnsi="Arial" w:cs="Arial"/>
                <w:sz w:val="16"/>
                <w:szCs w:val="22"/>
                <w:lang w:eastAsia="zh-CN"/>
              </w:rPr>
            </w:pPr>
          </w:p>
        </w:tc>
        <w:tc>
          <w:tcPr>
            <w:tcW w:w="264" w:type="pct"/>
          </w:tcPr>
          <w:p w:rsidR="006E5090" w:rsidRPr="00324664" w:rsidRDefault="006E5090" w:rsidP="006E5090">
            <w:pPr>
              <w:spacing w:before="60" w:after="60"/>
              <w:rPr>
                <w:rFonts w:ascii="Arial" w:hAnsi="Arial" w:cs="Arial"/>
                <w:sz w:val="16"/>
                <w:szCs w:val="16"/>
              </w:rPr>
            </w:pPr>
          </w:p>
        </w:tc>
        <w:tc>
          <w:tcPr>
            <w:tcW w:w="555" w:type="pct"/>
          </w:tcPr>
          <w:p w:rsidR="006E5090" w:rsidRPr="005868D8" w:rsidRDefault="006E5090" w:rsidP="006E5090">
            <w:pPr>
              <w:spacing w:before="60" w:after="60"/>
              <w:rPr>
                <w:rFonts w:ascii="Arial" w:eastAsia="Arial" w:hAnsi="Arial" w:cs="Arial"/>
                <w:sz w:val="16"/>
                <w:szCs w:val="22"/>
                <w:lang w:eastAsia="zh-CN"/>
              </w:rPr>
            </w:pPr>
          </w:p>
        </w:tc>
        <w:tc>
          <w:tcPr>
            <w:tcW w:w="244" w:type="pct"/>
          </w:tcPr>
          <w:p w:rsidR="006E5090" w:rsidRPr="005868D8" w:rsidRDefault="006E5090" w:rsidP="006E5090">
            <w:pPr>
              <w:spacing w:before="60" w:after="60"/>
              <w:rPr>
                <w:rFonts w:ascii="Arial" w:eastAsia="Arial" w:hAnsi="Arial" w:cs="Arial"/>
                <w:sz w:val="16"/>
                <w:szCs w:val="22"/>
                <w:lang w:eastAsia="zh-CN"/>
              </w:rPr>
            </w:pPr>
          </w:p>
        </w:tc>
        <w:tc>
          <w:tcPr>
            <w:tcW w:w="244"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MP</w:t>
            </w:r>
          </w:p>
        </w:tc>
        <w:tc>
          <w:tcPr>
            <w:tcW w:w="345" w:type="pct"/>
          </w:tcPr>
          <w:p w:rsidR="006E5090" w:rsidRPr="005868D8" w:rsidRDefault="006E5090" w:rsidP="006E5090">
            <w:pPr>
              <w:spacing w:before="60" w:after="60"/>
              <w:rPr>
                <w:rFonts w:ascii="Arial" w:hAnsi="Arial" w:cs="Arial"/>
                <w:color w:val="000000"/>
                <w:sz w:val="16"/>
                <w:szCs w:val="16"/>
                <w:shd w:val="clear" w:color="auto" w:fill="FFFFFF"/>
              </w:rPr>
            </w:pPr>
          </w:p>
        </w:tc>
        <w:tc>
          <w:tcPr>
            <w:tcW w:w="345" w:type="pct"/>
          </w:tcPr>
          <w:p w:rsidR="006E5090" w:rsidRPr="00324664" w:rsidRDefault="006E5090" w:rsidP="006E5090">
            <w:pPr>
              <w:spacing w:before="60" w:after="60"/>
              <w:rPr>
                <w:rFonts w:ascii="Arial" w:hAnsi="Arial" w:cs="Arial"/>
                <w:sz w:val="16"/>
                <w:szCs w:val="16"/>
              </w:rPr>
            </w:pPr>
            <w:r w:rsidRPr="00D217C2">
              <w:rPr>
                <w:rFonts w:ascii="Arial" w:eastAsia="Arial" w:hAnsi="Arial" w:cs="Arial"/>
                <w:sz w:val="16"/>
                <w:szCs w:val="22"/>
                <w:lang w:eastAsia="zh-CN"/>
              </w:rPr>
              <w:t>P5779</w:t>
            </w:r>
          </w:p>
        </w:tc>
        <w:tc>
          <w:tcPr>
            <w:tcW w:w="295"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200</w:t>
            </w:r>
          </w:p>
        </w:tc>
        <w:tc>
          <w:tcPr>
            <w:tcW w:w="245"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21</w:t>
            </w:r>
          </w:p>
        </w:tc>
        <w:tc>
          <w:tcPr>
            <w:tcW w:w="197" w:type="pct"/>
          </w:tcPr>
          <w:p w:rsidR="006E5090" w:rsidRPr="005868D8" w:rsidRDefault="006E5090" w:rsidP="006E5090">
            <w:pPr>
              <w:spacing w:before="60" w:after="60"/>
              <w:rPr>
                <w:rFonts w:ascii="Arial" w:eastAsia="Arial" w:hAnsi="Arial" w:cs="Arial"/>
                <w:sz w:val="16"/>
                <w:szCs w:val="22"/>
                <w:lang w:eastAsia="zh-CN"/>
              </w:rPr>
            </w:pPr>
            <w:r w:rsidRPr="00D217C2">
              <w:rPr>
                <w:rFonts w:ascii="Arial" w:eastAsia="Arial" w:hAnsi="Arial" w:cs="Arial"/>
                <w:sz w:val="16"/>
                <w:szCs w:val="22"/>
                <w:lang w:eastAsia="zh-CN"/>
              </w:rPr>
              <w:t>100</w:t>
            </w:r>
          </w:p>
        </w:tc>
        <w:tc>
          <w:tcPr>
            <w:tcW w:w="242" w:type="pct"/>
          </w:tcPr>
          <w:p w:rsidR="006E5090" w:rsidRPr="00324664" w:rsidRDefault="006E5090" w:rsidP="006E5090">
            <w:pPr>
              <w:spacing w:before="60" w:after="60"/>
              <w:rPr>
                <w:rFonts w:ascii="Arial" w:hAnsi="Arial" w:cs="Arial"/>
                <w:sz w:val="16"/>
                <w:szCs w:val="16"/>
              </w:rPr>
            </w:pPr>
          </w:p>
        </w:tc>
        <w:tc>
          <w:tcPr>
            <w:tcW w:w="293" w:type="pct"/>
          </w:tcPr>
          <w:p w:rsidR="006E5090" w:rsidRPr="00324664" w:rsidRDefault="006E5090" w:rsidP="006E5090">
            <w:pPr>
              <w:spacing w:before="60" w:after="60"/>
              <w:rPr>
                <w:rFonts w:ascii="Arial" w:hAnsi="Arial" w:cs="Arial"/>
                <w:sz w:val="16"/>
                <w:szCs w:val="16"/>
              </w:rPr>
            </w:pPr>
          </w:p>
        </w:tc>
      </w:tr>
      <w:tr w:rsidR="009A62E9" w:rsidRPr="00324664" w:rsidTr="00B53DC8">
        <w:tc>
          <w:tcPr>
            <w:tcW w:w="657" w:type="pct"/>
          </w:tcPr>
          <w:p w:rsidR="009A62E9" w:rsidRPr="00324664" w:rsidRDefault="009A62E9" w:rsidP="009A62E9">
            <w:pPr>
              <w:spacing w:before="60" w:after="60"/>
              <w:rPr>
                <w:rFonts w:ascii="Arial" w:hAnsi="Arial" w:cs="Arial"/>
                <w:sz w:val="16"/>
                <w:szCs w:val="16"/>
              </w:rPr>
            </w:pPr>
            <w:r w:rsidRPr="00351DE9">
              <w:rPr>
                <w:rFonts w:ascii="Arial" w:eastAsia="Arial" w:hAnsi="Arial" w:cs="Arial"/>
                <w:sz w:val="16"/>
                <w:szCs w:val="16"/>
                <w:lang w:eastAsia="zh-CN"/>
              </w:rPr>
              <w:t>Rituximab</w:t>
            </w:r>
          </w:p>
        </w:tc>
        <w:tc>
          <w:tcPr>
            <w:tcW w:w="698"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Solution for I.V. infusion 100 mg in 10 mL</w:t>
            </w:r>
          </w:p>
        </w:tc>
        <w:tc>
          <w:tcPr>
            <w:tcW w:w="375"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Injection</w:t>
            </w:r>
          </w:p>
        </w:tc>
        <w:tc>
          <w:tcPr>
            <w:tcW w:w="264" w:type="pct"/>
          </w:tcPr>
          <w:p w:rsidR="009A62E9" w:rsidRPr="00324664" w:rsidRDefault="009A62E9" w:rsidP="009A62E9">
            <w:pPr>
              <w:spacing w:before="60" w:after="60"/>
              <w:rPr>
                <w:rFonts w:ascii="Arial" w:hAnsi="Arial" w:cs="Arial"/>
                <w:sz w:val="16"/>
                <w:szCs w:val="16"/>
              </w:rPr>
            </w:pPr>
          </w:p>
        </w:tc>
        <w:tc>
          <w:tcPr>
            <w:tcW w:w="555"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Ruxience</w:t>
            </w:r>
          </w:p>
        </w:tc>
        <w:tc>
          <w:tcPr>
            <w:tcW w:w="244"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PF</w:t>
            </w:r>
          </w:p>
        </w:tc>
        <w:tc>
          <w:tcPr>
            <w:tcW w:w="244"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MP</w:t>
            </w:r>
          </w:p>
        </w:tc>
        <w:tc>
          <w:tcPr>
            <w:tcW w:w="345" w:type="pct"/>
          </w:tcPr>
          <w:p w:rsidR="009A62E9" w:rsidRPr="005868D8" w:rsidRDefault="009A62E9" w:rsidP="009A62E9">
            <w:pPr>
              <w:spacing w:before="60" w:after="60"/>
              <w:rPr>
                <w:rFonts w:ascii="Arial" w:hAnsi="Arial" w:cs="Arial"/>
                <w:color w:val="000000"/>
                <w:sz w:val="16"/>
                <w:szCs w:val="16"/>
                <w:shd w:val="clear" w:color="auto" w:fill="FFFFFF"/>
              </w:rPr>
            </w:pPr>
            <w:r w:rsidRPr="00351DE9">
              <w:rPr>
                <w:rFonts w:ascii="Arial" w:eastAsia="Arial" w:hAnsi="Arial" w:cs="Arial"/>
                <w:sz w:val="16"/>
                <w:szCs w:val="16"/>
                <w:lang w:eastAsia="zh-CN"/>
              </w:rPr>
              <w:t>C7399 C7400 C9451 C9542</w:t>
            </w:r>
          </w:p>
        </w:tc>
        <w:tc>
          <w:tcPr>
            <w:tcW w:w="345" w:type="pct"/>
          </w:tcPr>
          <w:p w:rsidR="009A62E9" w:rsidRPr="00D217C2" w:rsidRDefault="009A62E9" w:rsidP="009A62E9">
            <w:pPr>
              <w:spacing w:before="60" w:after="60"/>
              <w:rPr>
                <w:rFonts w:ascii="Arial" w:eastAsia="Arial" w:hAnsi="Arial" w:cs="Arial"/>
                <w:sz w:val="16"/>
                <w:szCs w:val="22"/>
                <w:lang w:eastAsia="zh-CN"/>
              </w:rPr>
            </w:pPr>
          </w:p>
        </w:tc>
        <w:tc>
          <w:tcPr>
            <w:tcW w:w="29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See Note 3</w:t>
            </w:r>
          </w:p>
        </w:tc>
        <w:tc>
          <w:tcPr>
            <w:tcW w:w="24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See Note 3</w:t>
            </w:r>
          </w:p>
        </w:tc>
        <w:tc>
          <w:tcPr>
            <w:tcW w:w="197"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1</w:t>
            </w:r>
          </w:p>
        </w:tc>
        <w:tc>
          <w:tcPr>
            <w:tcW w:w="242" w:type="pct"/>
          </w:tcPr>
          <w:p w:rsidR="009A62E9" w:rsidRPr="00324664" w:rsidRDefault="009A62E9" w:rsidP="009A62E9">
            <w:pPr>
              <w:spacing w:before="60" w:after="60"/>
              <w:rPr>
                <w:rFonts w:ascii="Arial" w:hAnsi="Arial" w:cs="Arial"/>
                <w:sz w:val="16"/>
                <w:szCs w:val="16"/>
              </w:rPr>
            </w:pPr>
          </w:p>
        </w:tc>
        <w:tc>
          <w:tcPr>
            <w:tcW w:w="293" w:type="pct"/>
          </w:tcPr>
          <w:p w:rsidR="009A62E9" w:rsidRPr="00324664" w:rsidRDefault="009A62E9" w:rsidP="009A62E9">
            <w:pPr>
              <w:spacing w:before="60" w:after="60"/>
              <w:rPr>
                <w:rFonts w:ascii="Arial" w:hAnsi="Arial" w:cs="Arial"/>
                <w:sz w:val="16"/>
                <w:szCs w:val="16"/>
              </w:rPr>
            </w:pPr>
            <w:r w:rsidRPr="00351DE9">
              <w:rPr>
                <w:rFonts w:ascii="Arial" w:eastAsia="Arial" w:hAnsi="Arial" w:cs="Arial"/>
                <w:sz w:val="16"/>
                <w:szCs w:val="16"/>
                <w:lang w:eastAsia="zh-CN"/>
              </w:rPr>
              <w:t>D(100)</w:t>
            </w:r>
          </w:p>
        </w:tc>
      </w:tr>
      <w:tr w:rsidR="009A62E9" w:rsidRPr="00324664" w:rsidTr="00B53DC8">
        <w:tc>
          <w:tcPr>
            <w:tcW w:w="657" w:type="pct"/>
          </w:tcPr>
          <w:p w:rsidR="009A62E9" w:rsidRPr="00324664" w:rsidRDefault="009A62E9" w:rsidP="009A62E9">
            <w:pPr>
              <w:spacing w:before="60" w:after="60"/>
              <w:rPr>
                <w:rFonts w:ascii="Arial" w:hAnsi="Arial" w:cs="Arial"/>
                <w:sz w:val="16"/>
                <w:szCs w:val="16"/>
              </w:rPr>
            </w:pPr>
          </w:p>
        </w:tc>
        <w:tc>
          <w:tcPr>
            <w:tcW w:w="698" w:type="pct"/>
          </w:tcPr>
          <w:p w:rsidR="009A62E9" w:rsidRPr="005868D8" w:rsidRDefault="009A62E9" w:rsidP="009A62E9">
            <w:pPr>
              <w:spacing w:before="60" w:after="60"/>
              <w:rPr>
                <w:rFonts w:ascii="Arial" w:eastAsia="Arial" w:hAnsi="Arial" w:cs="Arial"/>
                <w:sz w:val="16"/>
                <w:szCs w:val="22"/>
                <w:lang w:eastAsia="zh-CN"/>
              </w:rPr>
            </w:pPr>
          </w:p>
        </w:tc>
        <w:tc>
          <w:tcPr>
            <w:tcW w:w="375" w:type="pct"/>
          </w:tcPr>
          <w:p w:rsidR="009A62E9" w:rsidRPr="005868D8" w:rsidRDefault="009A62E9" w:rsidP="009A62E9">
            <w:pPr>
              <w:spacing w:before="60" w:after="60"/>
              <w:rPr>
                <w:rFonts w:ascii="Arial" w:eastAsia="Arial" w:hAnsi="Arial" w:cs="Arial"/>
                <w:sz w:val="16"/>
                <w:szCs w:val="22"/>
                <w:lang w:eastAsia="zh-CN"/>
              </w:rPr>
            </w:pPr>
          </w:p>
        </w:tc>
        <w:tc>
          <w:tcPr>
            <w:tcW w:w="264" w:type="pct"/>
          </w:tcPr>
          <w:p w:rsidR="009A62E9" w:rsidRPr="00324664" w:rsidRDefault="009A62E9" w:rsidP="009A62E9">
            <w:pPr>
              <w:spacing w:before="60" w:after="60"/>
              <w:rPr>
                <w:rFonts w:ascii="Arial" w:hAnsi="Arial" w:cs="Arial"/>
                <w:sz w:val="16"/>
                <w:szCs w:val="16"/>
              </w:rPr>
            </w:pPr>
          </w:p>
        </w:tc>
        <w:tc>
          <w:tcPr>
            <w:tcW w:w="555"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Riximyo</w:t>
            </w:r>
          </w:p>
        </w:tc>
        <w:tc>
          <w:tcPr>
            <w:tcW w:w="244"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SZ</w:t>
            </w:r>
          </w:p>
        </w:tc>
        <w:tc>
          <w:tcPr>
            <w:tcW w:w="244"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MP</w:t>
            </w:r>
          </w:p>
        </w:tc>
        <w:tc>
          <w:tcPr>
            <w:tcW w:w="345" w:type="pct"/>
          </w:tcPr>
          <w:p w:rsidR="009A62E9" w:rsidRPr="005868D8" w:rsidRDefault="009A62E9" w:rsidP="009A62E9">
            <w:pPr>
              <w:spacing w:before="60" w:after="60"/>
              <w:rPr>
                <w:rFonts w:ascii="Arial" w:hAnsi="Arial" w:cs="Arial"/>
                <w:color w:val="000000"/>
                <w:sz w:val="16"/>
                <w:szCs w:val="16"/>
                <w:shd w:val="clear" w:color="auto" w:fill="FFFFFF"/>
              </w:rPr>
            </w:pPr>
            <w:r w:rsidRPr="00351DE9">
              <w:rPr>
                <w:rFonts w:ascii="Arial" w:eastAsia="Arial" w:hAnsi="Arial" w:cs="Arial"/>
                <w:sz w:val="16"/>
                <w:szCs w:val="16"/>
                <w:lang w:eastAsia="zh-CN"/>
              </w:rPr>
              <w:t>C7399 C7400 C9451 C9542</w:t>
            </w:r>
          </w:p>
        </w:tc>
        <w:tc>
          <w:tcPr>
            <w:tcW w:w="345" w:type="pct"/>
          </w:tcPr>
          <w:p w:rsidR="009A62E9" w:rsidRPr="00D217C2" w:rsidRDefault="009A62E9" w:rsidP="009A62E9">
            <w:pPr>
              <w:spacing w:before="60" w:after="60"/>
              <w:rPr>
                <w:rFonts w:ascii="Arial" w:eastAsia="Arial" w:hAnsi="Arial" w:cs="Arial"/>
                <w:sz w:val="16"/>
                <w:szCs w:val="22"/>
                <w:lang w:eastAsia="zh-CN"/>
              </w:rPr>
            </w:pPr>
          </w:p>
        </w:tc>
        <w:tc>
          <w:tcPr>
            <w:tcW w:w="29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See Note 3</w:t>
            </w:r>
          </w:p>
        </w:tc>
        <w:tc>
          <w:tcPr>
            <w:tcW w:w="24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See Note 3</w:t>
            </w:r>
          </w:p>
        </w:tc>
        <w:tc>
          <w:tcPr>
            <w:tcW w:w="197"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2</w:t>
            </w:r>
          </w:p>
        </w:tc>
        <w:tc>
          <w:tcPr>
            <w:tcW w:w="242" w:type="pct"/>
          </w:tcPr>
          <w:p w:rsidR="009A62E9" w:rsidRPr="00324664" w:rsidRDefault="009A62E9" w:rsidP="009A62E9">
            <w:pPr>
              <w:spacing w:before="60" w:after="60"/>
              <w:rPr>
                <w:rFonts w:ascii="Arial" w:hAnsi="Arial" w:cs="Arial"/>
                <w:sz w:val="16"/>
                <w:szCs w:val="16"/>
              </w:rPr>
            </w:pPr>
          </w:p>
        </w:tc>
        <w:tc>
          <w:tcPr>
            <w:tcW w:w="293" w:type="pct"/>
          </w:tcPr>
          <w:p w:rsidR="009A62E9" w:rsidRPr="00324664" w:rsidRDefault="009A62E9" w:rsidP="009A62E9">
            <w:pPr>
              <w:spacing w:before="60" w:after="60"/>
              <w:rPr>
                <w:rFonts w:ascii="Arial" w:hAnsi="Arial" w:cs="Arial"/>
                <w:sz w:val="16"/>
                <w:szCs w:val="16"/>
              </w:rPr>
            </w:pPr>
            <w:r w:rsidRPr="00351DE9">
              <w:rPr>
                <w:rFonts w:ascii="Arial" w:eastAsia="Arial" w:hAnsi="Arial" w:cs="Arial"/>
                <w:sz w:val="16"/>
                <w:szCs w:val="16"/>
                <w:lang w:eastAsia="zh-CN"/>
              </w:rPr>
              <w:t>D(100)</w:t>
            </w:r>
          </w:p>
        </w:tc>
      </w:tr>
      <w:tr w:rsidR="009A62E9" w:rsidRPr="00324664" w:rsidTr="00B53DC8">
        <w:tc>
          <w:tcPr>
            <w:tcW w:w="657" w:type="pct"/>
          </w:tcPr>
          <w:p w:rsidR="009A62E9" w:rsidRPr="00324664" w:rsidRDefault="009A62E9" w:rsidP="009A62E9">
            <w:pPr>
              <w:spacing w:before="60" w:after="60"/>
              <w:rPr>
                <w:rFonts w:ascii="Arial" w:hAnsi="Arial" w:cs="Arial"/>
                <w:sz w:val="16"/>
                <w:szCs w:val="16"/>
              </w:rPr>
            </w:pPr>
          </w:p>
        </w:tc>
        <w:tc>
          <w:tcPr>
            <w:tcW w:w="698" w:type="pct"/>
          </w:tcPr>
          <w:p w:rsidR="009A62E9" w:rsidRPr="005868D8" w:rsidRDefault="009A62E9" w:rsidP="009A62E9">
            <w:pPr>
              <w:spacing w:before="60" w:after="60"/>
              <w:rPr>
                <w:rFonts w:ascii="Arial" w:eastAsia="Arial" w:hAnsi="Arial" w:cs="Arial"/>
                <w:sz w:val="16"/>
                <w:szCs w:val="22"/>
                <w:lang w:eastAsia="zh-CN"/>
              </w:rPr>
            </w:pPr>
          </w:p>
        </w:tc>
        <w:tc>
          <w:tcPr>
            <w:tcW w:w="375" w:type="pct"/>
          </w:tcPr>
          <w:p w:rsidR="009A62E9" w:rsidRPr="005868D8" w:rsidRDefault="009A62E9" w:rsidP="009A62E9">
            <w:pPr>
              <w:spacing w:before="60" w:after="60"/>
              <w:rPr>
                <w:rFonts w:ascii="Arial" w:eastAsia="Arial" w:hAnsi="Arial" w:cs="Arial"/>
                <w:sz w:val="16"/>
                <w:szCs w:val="22"/>
                <w:lang w:eastAsia="zh-CN"/>
              </w:rPr>
            </w:pPr>
          </w:p>
        </w:tc>
        <w:tc>
          <w:tcPr>
            <w:tcW w:w="264" w:type="pct"/>
          </w:tcPr>
          <w:p w:rsidR="009A62E9" w:rsidRPr="00324664" w:rsidRDefault="009A62E9" w:rsidP="009A62E9">
            <w:pPr>
              <w:spacing w:before="60" w:after="60"/>
              <w:rPr>
                <w:rFonts w:ascii="Arial" w:hAnsi="Arial" w:cs="Arial"/>
                <w:sz w:val="16"/>
                <w:szCs w:val="16"/>
              </w:rPr>
            </w:pPr>
          </w:p>
        </w:tc>
        <w:tc>
          <w:tcPr>
            <w:tcW w:w="555"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Truxima</w:t>
            </w:r>
          </w:p>
        </w:tc>
        <w:tc>
          <w:tcPr>
            <w:tcW w:w="244"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EW</w:t>
            </w:r>
          </w:p>
        </w:tc>
        <w:tc>
          <w:tcPr>
            <w:tcW w:w="244"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MP</w:t>
            </w:r>
          </w:p>
        </w:tc>
        <w:tc>
          <w:tcPr>
            <w:tcW w:w="345" w:type="pct"/>
          </w:tcPr>
          <w:p w:rsidR="009A62E9" w:rsidRPr="005868D8" w:rsidRDefault="009A62E9" w:rsidP="009A62E9">
            <w:pPr>
              <w:spacing w:before="60" w:after="60"/>
              <w:rPr>
                <w:rFonts w:ascii="Arial" w:hAnsi="Arial" w:cs="Arial"/>
                <w:color w:val="000000"/>
                <w:sz w:val="16"/>
                <w:szCs w:val="16"/>
                <w:shd w:val="clear" w:color="auto" w:fill="FFFFFF"/>
              </w:rPr>
            </w:pPr>
            <w:r w:rsidRPr="00351DE9">
              <w:rPr>
                <w:rFonts w:ascii="Arial" w:eastAsia="Arial" w:hAnsi="Arial" w:cs="Arial"/>
                <w:sz w:val="16"/>
                <w:szCs w:val="16"/>
                <w:lang w:eastAsia="zh-CN"/>
              </w:rPr>
              <w:t>C7399 C7400 C9451 C9542</w:t>
            </w:r>
          </w:p>
        </w:tc>
        <w:tc>
          <w:tcPr>
            <w:tcW w:w="345" w:type="pct"/>
          </w:tcPr>
          <w:p w:rsidR="009A62E9" w:rsidRPr="00D217C2" w:rsidRDefault="009A62E9" w:rsidP="009A62E9">
            <w:pPr>
              <w:spacing w:before="60" w:after="60"/>
              <w:rPr>
                <w:rFonts w:ascii="Arial" w:eastAsia="Arial" w:hAnsi="Arial" w:cs="Arial"/>
                <w:sz w:val="16"/>
                <w:szCs w:val="22"/>
                <w:lang w:eastAsia="zh-CN"/>
              </w:rPr>
            </w:pPr>
          </w:p>
        </w:tc>
        <w:tc>
          <w:tcPr>
            <w:tcW w:w="29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See Note 3</w:t>
            </w:r>
          </w:p>
        </w:tc>
        <w:tc>
          <w:tcPr>
            <w:tcW w:w="24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See Note 3</w:t>
            </w:r>
          </w:p>
        </w:tc>
        <w:tc>
          <w:tcPr>
            <w:tcW w:w="197"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16"/>
                <w:lang w:eastAsia="zh-CN"/>
              </w:rPr>
              <w:t>2</w:t>
            </w:r>
          </w:p>
        </w:tc>
        <w:tc>
          <w:tcPr>
            <w:tcW w:w="242" w:type="pct"/>
          </w:tcPr>
          <w:p w:rsidR="009A62E9" w:rsidRPr="00324664" w:rsidRDefault="009A62E9" w:rsidP="009A62E9">
            <w:pPr>
              <w:spacing w:before="60" w:after="60"/>
              <w:rPr>
                <w:rFonts w:ascii="Arial" w:hAnsi="Arial" w:cs="Arial"/>
                <w:sz w:val="16"/>
                <w:szCs w:val="16"/>
              </w:rPr>
            </w:pPr>
          </w:p>
        </w:tc>
        <w:tc>
          <w:tcPr>
            <w:tcW w:w="293" w:type="pct"/>
          </w:tcPr>
          <w:p w:rsidR="009A62E9" w:rsidRPr="00324664" w:rsidRDefault="009A62E9" w:rsidP="009A62E9">
            <w:pPr>
              <w:spacing w:before="60" w:after="60"/>
              <w:rPr>
                <w:rFonts w:ascii="Arial" w:hAnsi="Arial" w:cs="Arial"/>
                <w:sz w:val="16"/>
                <w:szCs w:val="16"/>
              </w:rPr>
            </w:pPr>
            <w:r w:rsidRPr="00351DE9">
              <w:rPr>
                <w:rFonts w:ascii="Arial" w:eastAsia="Arial" w:hAnsi="Arial" w:cs="Arial"/>
                <w:sz w:val="16"/>
                <w:szCs w:val="16"/>
                <w:lang w:eastAsia="zh-CN"/>
              </w:rPr>
              <w:t>D(100)</w:t>
            </w:r>
          </w:p>
        </w:tc>
      </w:tr>
      <w:tr w:rsidR="009A62E9" w:rsidRPr="00324664" w:rsidTr="00B53DC8">
        <w:tc>
          <w:tcPr>
            <w:tcW w:w="657" w:type="pct"/>
          </w:tcPr>
          <w:p w:rsidR="009A62E9" w:rsidRPr="00324664" w:rsidRDefault="009A62E9" w:rsidP="009A62E9">
            <w:pPr>
              <w:spacing w:before="60" w:after="60"/>
              <w:rPr>
                <w:rFonts w:ascii="Arial" w:hAnsi="Arial" w:cs="Arial"/>
                <w:sz w:val="16"/>
                <w:szCs w:val="16"/>
              </w:rPr>
            </w:pPr>
          </w:p>
        </w:tc>
        <w:tc>
          <w:tcPr>
            <w:tcW w:w="698"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Solution for I.V. infusion 500 mg in 50 mL</w:t>
            </w:r>
          </w:p>
        </w:tc>
        <w:tc>
          <w:tcPr>
            <w:tcW w:w="375"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Injection</w:t>
            </w:r>
          </w:p>
        </w:tc>
        <w:tc>
          <w:tcPr>
            <w:tcW w:w="264" w:type="pct"/>
          </w:tcPr>
          <w:p w:rsidR="009A62E9" w:rsidRPr="00324664" w:rsidRDefault="009A62E9" w:rsidP="009A62E9">
            <w:pPr>
              <w:spacing w:before="60" w:after="60"/>
              <w:rPr>
                <w:rFonts w:ascii="Arial" w:hAnsi="Arial" w:cs="Arial"/>
                <w:sz w:val="16"/>
                <w:szCs w:val="16"/>
              </w:rPr>
            </w:pPr>
          </w:p>
        </w:tc>
        <w:tc>
          <w:tcPr>
            <w:tcW w:w="555"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Riximyo</w:t>
            </w:r>
          </w:p>
        </w:tc>
        <w:tc>
          <w:tcPr>
            <w:tcW w:w="244"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SZ</w:t>
            </w:r>
          </w:p>
        </w:tc>
        <w:tc>
          <w:tcPr>
            <w:tcW w:w="244"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MP</w:t>
            </w:r>
          </w:p>
        </w:tc>
        <w:tc>
          <w:tcPr>
            <w:tcW w:w="345" w:type="pct"/>
          </w:tcPr>
          <w:p w:rsidR="009A62E9" w:rsidRPr="005868D8" w:rsidRDefault="009A62E9" w:rsidP="009A62E9">
            <w:pPr>
              <w:spacing w:before="60" w:after="60"/>
              <w:rPr>
                <w:rFonts w:ascii="Arial" w:hAnsi="Arial" w:cs="Arial"/>
                <w:color w:val="000000"/>
                <w:sz w:val="16"/>
                <w:szCs w:val="16"/>
                <w:shd w:val="clear" w:color="auto" w:fill="FFFFFF"/>
              </w:rPr>
            </w:pPr>
            <w:r w:rsidRPr="00351DE9">
              <w:rPr>
                <w:rFonts w:ascii="Arial" w:eastAsia="Arial" w:hAnsi="Arial" w:cs="Arial"/>
                <w:sz w:val="16"/>
                <w:szCs w:val="22"/>
                <w:lang w:eastAsia="zh-CN"/>
              </w:rPr>
              <w:t>C7399 C7400 C9451 C9542</w:t>
            </w:r>
          </w:p>
        </w:tc>
        <w:tc>
          <w:tcPr>
            <w:tcW w:w="345" w:type="pct"/>
          </w:tcPr>
          <w:p w:rsidR="009A62E9" w:rsidRPr="00D217C2" w:rsidRDefault="009A62E9" w:rsidP="009A62E9">
            <w:pPr>
              <w:spacing w:before="60" w:after="60"/>
              <w:rPr>
                <w:rFonts w:ascii="Arial" w:eastAsia="Arial" w:hAnsi="Arial" w:cs="Arial"/>
                <w:sz w:val="16"/>
                <w:szCs w:val="22"/>
                <w:lang w:eastAsia="zh-CN"/>
              </w:rPr>
            </w:pPr>
          </w:p>
        </w:tc>
        <w:tc>
          <w:tcPr>
            <w:tcW w:w="29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See Note 3</w:t>
            </w:r>
          </w:p>
        </w:tc>
        <w:tc>
          <w:tcPr>
            <w:tcW w:w="24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See Note 3</w:t>
            </w:r>
          </w:p>
        </w:tc>
        <w:tc>
          <w:tcPr>
            <w:tcW w:w="197"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1</w:t>
            </w:r>
          </w:p>
        </w:tc>
        <w:tc>
          <w:tcPr>
            <w:tcW w:w="242" w:type="pct"/>
          </w:tcPr>
          <w:p w:rsidR="009A62E9" w:rsidRPr="00324664" w:rsidRDefault="009A62E9" w:rsidP="009A62E9">
            <w:pPr>
              <w:spacing w:before="60" w:after="60"/>
              <w:rPr>
                <w:rFonts w:ascii="Arial" w:hAnsi="Arial" w:cs="Arial"/>
                <w:sz w:val="16"/>
                <w:szCs w:val="16"/>
              </w:rPr>
            </w:pPr>
          </w:p>
        </w:tc>
        <w:tc>
          <w:tcPr>
            <w:tcW w:w="293" w:type="pct"/>
          </w:tcPr>
          <w:p w:rsidR="009A62E9" w:rsidRPr="00324664" w:rsidRDefault="009A62E9" w:rsidP="009A62E9">
            <w:pPr>
              <w:spacing w:before="60" w:after="60"/>
              <w:rPr>
                <w:rFonts w:ascii="Arial" w:hAnsi="Arial" w:cs="Arial"/>
                <w:sz w:val="16"/>
                <w:szCs w:val="16"/>
              </w:rPr>
            </w:pPr>
            <w:r w:rsidRPr="00351DE9">
              <w:rPr>
                <w:rFonts w:ascii="Arial" w:eastAsia="Arial" w:hAnsi="Arial" w:cs="Arial"/>
                <w:sz w:val="16"/>
                <w:szCs w:val="22"/>
                <w:lang w:eastAsia="zh-CN"/>
              </w:rPr>
              <w:t>D(100)</w:t>
            </w:r>
          </w:p>
        </w:tc>
      </w:tr>
      <w:tr w:rsidR="009A62E9" w:rsidRPr="00324664" w:rsidTr="00B53DC8">
        <w:tc>
          <w:tcPr>
            <w:tcW w:w="657" w:type="pct"/>
          </w:tcPr>
          <w:p w:rsidR="009A62E9" w:rsidRPr="00324664" w:rsidRDefault="009A62E9" w:rsidP="009A62E9">
            <w:pPr>
              <w:spacing w:before="60" w:after="60"/>
              <w:rPr>
                <w:rFonts w:ascii="Arial" w:hAnsi="Arial" w:cs="Arial"/>
                <w:sz w:val="16"/>
                <w:szCs w:val="16"/>
              </w:rPr>
            </w:pPr>
          </w:p>
        </w:tc>
        <w:tc>
          <w:tcPr>
            <w:tcW w:w="698" w:type="pct"/>
          </w:tcPr>
          <w:p w:rsidR="009A62E9" w:rsidRPr="005868D8" w:rsidRDefault="009A62E9" w:rsidP="009A62E9">
            <w:pPr>
              <w:spacing w:before="60" w:after="60"/>
              <w:rPr>
                <w:rFonts w:ascii="Arial" w:eastAsia="Arial" w:hAnsi="Arial" w:cs="Arial"/>
                <w:sz w:val="16"/>
                <w:szCs w:val="22"/>
                <w:lang w:eastAsia="zh-CN"/>
              </w:rPr>
            </w:pPr>
          </w:p>
        </w:tc>
        <w:tc>
          <w:tcPr>
            <w:tcW w:w="375" w:type="pct"/>
          </w:tcPr>
          <w:p w:rsidR="009A62E9" w:rsidRPr="005868D8" w:rsidRDefault="009A62E9" w:rsidP="009A62E9">
            <w:pPr>
              <w:spacing w:before="60" w:after="60"/>
              <w:rPr>
                <w:rFonts w:ascii="Arial" w:eastAsia="Arial" w:hAnsi="Arial" w:cs="Arial"/>
                <w:sz w:val="16"/>
                <w:szCs w:val="22"/>
                <w:lang w:eastAsia="zh-CN"/>
              </w:rPr>
            </w:pPr>
          </w:p>
        </w:tc>
        <w:tc>
          <w:tcPr>
            <w:tcW w:w="264" w:type="pct"/>
          </w:tcPr>
          <w:p w:rsidR="009A62E9" w:rsidRPr="00324664" w:rsidRDefault="009A62E9" w:rsidP="009A62E9">
            <w:pPr>
              <w:spacing w:before="60" w:after="60"/>
              <w:rPr>
                <w:rFonts w:ascii="Arial" w:hAnsi="Arial" w:cs="Arial"/>
                <w:sz w:val="16"/>
                <w:szCs w:val="16"/>
              </w:rPr>
            </w:pPr>
          </w:p>
        </w:tc>
        <w:tc>
          <w:tcPr>
            <w:tcW w:w="555"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Ruxience</w:t>
            </w:r>
          </w:p>
        </w:tc>
        <w:tc>
          <w:tcPr>
            <w:tcW w:w="244"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PF</w:t>
            </w:r>
          </w:p>
        </w:tc>
        <w:tc>
          <w:tcPr>
            <w:tcW w:w="244"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MP</w:t>
            </w:r>
          </w:p>
        </w:tc>
        <w:tc>
          <w:tcPr>
            <w:tcW w:w="345" w:type="pct"/>
          </w:tcPr>
          <w:p w:rsidR="009A62E9" w:rsidRPr="005868D8" w:rsidRDefault="009A62E9" w:rsidP="009A62E9">
            <w:pPr>
              <w:spacing w:before="60" w:after="60"/>
              <w:rPr>
                <w:rFonts w:ascii="Arial" w:hAnsi="Arial" w:cs="Arial"/>
                <w:color w:val="000000"/>
                <w:sz w:val="16"/>
                <w:szCs w:val="16"/>
                <w:shd w:val="clear" w:color="auto" w:fill="FFFFFF"/>
              </w:rPr>
            </w:pPr>
            <w:r w:rsidRPr="00351DE9">
              <w:rPr>
                <w:rFonts w:ascii="Arial" w:eastAsia="Arial" w:hAnsi="Arial" w:cs="Arial"/>
                <w:sz w:val="16"/>
                <w:szCs w:val="22"/>
                <w:lang w:eastAsia="zh-CN"/>
              </w:rPr>
              <w:t>C7399 C7400 C9451 C9542</w:t>
            </w:r>
          </w:p>
        </w:tc>
        <w:tc>
          <w:tcPr>
            <w:tcW w:w="345" w:type="pct"/>
          </w:tcPr>
          <w:p w:rsidR="009A62E9" w:rsidRPr="00D217C2" w:rsidRDefault="009A62E9" w:rsidP="009A62E9">
            <w:pPr>
              <w:spacing w:before="60" w:after="60"/>
              <w:rPr>
                <w:rFonts w:ascii="Arial" w:eastAsia="Arial" w:hAnsi="Arial" w:cs="Arial"/>
                <w:sz w:val="16"/>
                <w:szCs w:val="22"/>
                <w:lang w:eastAsia="zh-CN"/>
              </w:rPr>
            </w:pPr>
          </w:p>
        </w:tc>
        <w:tc>
          <w:tcPr>
            <w:tcW w:w="29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See Note 3</w:t>
            </w:r>
          </w:p>
        </w:tc>
        <w:tc>
          <w:tcPr>
            <w:tcW w:w="24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See Note 3</w:t>
            </w:r>
          </w:p>
        </w:tc>
        <w:tc>
          <w:tcPr>
            <w:tcW w:w="197"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1</w:t>
            </w:r>
          </w:p>
        </w:tc>
        <w:tc>
          <w:tcPr>
            <w:tcW w:w="242" w:type="pct"/>
          </w:tcPr>
          <w:p w:rsidR="009A62E9" w:rsidRPr="00324664" w:rsidRDefault="009A62E9" w:rsidP="009A62E9">
            <w:pPr>
              <w:spacing w:before="60" w:after="60"/>
              <w:rPr>
                <w:rFonts w:ascii="Arial" w:hAnsi="Arial" w:cs="Arial"/>
                <w:sz w:val="16"/>
                <w:szCs w:val="16"/>
              </w:rPr>
            </w:pPr>
          </w:p>
        </w:tc>
        <w:tc>
          <w:tcPr>
            <w:tcW w:w="293" w:type="pct"/>
          </w:tcPr>
          <w:p w:rsidR="009A62E9" w:rsidRPr="00324664" w:rsidRDefault="009A62E9" w:rsidP="009A62E9">
            <w:pPr>
              <w:spacing w:before="60" w:after="60"/>
              <w:rPr>
                <w:rFonts w:ascii="Arial" w:hAnsi="Arial" w:cs="Arial"/>
                <w:sz w:val="16"/>
                <w:szCs w:val="16"/>
              </w:rPr>
            </w:pPr>
            <w:r w:rsidRPr="00351DE9">
              <w:rPr>
                <w:rFonts w:ascii="Arial" w:eastAsia="Arial" w:hAnsi="Arial" w:cs="Arial"/>
                <w:sz w:val="16"/>
                <w:szCs w:val="22"/>
                <w:lang w:eastAsia="zh-CN"/>
              </w:rPr>
              <w:t>D(100)</w:t>
            </w:r>
          </w:p>
        </w:tc>
      </w:tr>
      <w:tr w:rsidR="009A62E9" w:rsidRPr="00324664" w:rsidTr="00B53DC8">
        <w:tc>
          <w:tcPr>
            <w:tcW w:w="657" w:type="pct"/>
          </w:tcPr>
          <w:p w:rsidR="009A62E9" w:rsidRPr="00324664" w:rsidRDefault="009A62E9" w:rsidP="009A62E9">
            <w:pPr>
              <w:spacing w:before="60" w:after="60"/>
              <w:rPr>
                <w:rFonts w:ascii="Arial" w:hAnsi="Arial" w:cs="Arial"/>
                <w:sz w:val="16"/>
                <w:szCs w:val="16"/>
              </w:rPr>
            </w:pPr>
          </w:p>
        </w:tc>
        <w:tc>
          <w:tcPr>
            <w:tcW w:w="698" w:type="pct"/>
          </w:tcPr>
          <w:p w:rsidR="009A62E9" w:rsidRPr="005868D8" w:rsidRDefault="009A62E9" w:rsidP="009A62E9">
            <w:pPr>
              <w:spacing w:before="60" w:after="60"/>
              <w:rPr>
                <w:rFonts w:ascii="Arial" w:eastAsia="Arial" w:hAnsi="Arial" w:cs="Arial"/>
                <w:sz w:val="16"/>
                <w:szCs w:val="22"/>
                <w:lang w:eastAsia="zh-CN"/>
              </w:rPr>
            </w:pPr>
          </w:p>
        </w:tc>
        <w:tc>
          <w:tcPr>
            <w:tcW w:w="375" w:type="pct"/>
          </w:tcPr>
          <w:p w:rsidR="009A62E9" w:rsidRPr="005868D8" w:rsidRDefault="009A62E9" w:rsidP="009A62E9">
            <w:pPr>
              <w:spacing w:before="60" w:after="60"/>
              <w:rPr>
                <w:rFonts w:ascii="Arial" w:eastAsia="Arial" w:hAnsi="Arial" w:cs="Arial"/>
                <w:sz w:val="16"/>
                <w:szCs w:val="22"/>
                <w:lang w:eastAsia="zh-CN"/>
              </w:rPr>
            </w:pPr>
          </w:p>
        </w:tc>
        <w:tc>
          <w:tcPr>
            <w:tcW w:w="264" w:type="pct"/>
          </w:tcPr>
          <w:p w:rsidR="009A62E9" w:rsidRPr="00324664" w:rsidRDefault="009A62E9" w:rsidP="009A62E9">
            <w:pPr>
              <w:spacing w:before="60" w:after="60"/>
              <w:rPr>
                <w:rFonts w:ascii="Arial" w:hAnsi="Arial" w:cs="Arial"/>
                <w:sz w:val="16"/>
                <w:szCs w:val="16"/>
              </w:rPr>
            </w:pPr>
          </w:p>
        </w:tc>
        <w:tc>
          <w:tcPr>
            <w:tcW w:w="555"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Truxima</w:t>
            </w:r>
          </w:p>
        </w:tc>
        <w:tc>
          <w:tcPr>
            <w:tcW w:w="244" w:type="pct"/>
          </w:tcPr>
          <w:p w:rsidR="009A62E9" w:rsidRPr="005868D8"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EW</w:t>
            </w:r>
          </w:p>
        </w:tc>
        <w:tc>
          <w:tcPr>
            <w:tcW w:w="244"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MP</w:t>
            </w:r>
          </w:p>
        </w:tc>
        <w:tc>
          <w:tcPr>
            <w:tcW w:w="345" w:type="pct"/>
          </w:tcPr>
          <w:p w:rsidR="009A62E9" w:rsidRPr="005868D8" w:rsidRDefault="009A62E9" w:rsidP="009A62E9">
            <w:pPr>
              <w:spacing w:before="60" w:after="60"/>
              <w:rPr>
                <w:rFonts w:ascii="Arial" w:hAnsi="Arial" w:cs="Arial"/>
                <w:color w:val="000000"/>
                <w:sz w:val="16"/>
                <w:szCs w:val="16"/>
                <w:shd w:val="clear" w:color="auto" w:fill="FFFFFF"/>
              </w:rPr>
            </w:pPr>
            <w:r w:rsidRPr="00351DE9">
              <w:rPr>
                <w:rFonts w:ascii="Arial" w:eastAsia="Arial" w:hAnsi="Arial" w:cs="Arial"/>
                <w:sz w:val="16"/>
                <w:szCs w:val="22"/>
                <w:lang w:eastAsia="zh-CN"/>
              </w:rPr>
              <w:t>C7399 C7400 C9451 C9542</w:t>
            </w:r>
          </w:p>
        </w:tc>
        <w:tc>
          <w:tcPr>
            <w:tcW w:w="345" w:type="pct"/>
          </w:tcPr>
          <w:p w:rsidR="009A62E9" w:rsidRPr="00D217C2" w:rsidRDefault="009A62E9" w:rsidP="009A62E9">
            <w:pPr>
              <w:spacing w:before="60" w:after="60"/>
              <w:rPr>
                <w:rFonts w:ascii="Arial" w:eastAsia="Arial" w:hAnsi="Arial" w:cs="Arial"/>
                <w:sz w:val="16"/>
                <w:szCs w:val="22"/>
                <w:lang w:eastAsia="zh-CN"/>
              </w:rPr>
            </w:pPr>
          </w:p>
        </w:tc>
        <w:tc>
          <w:tcPr>
            <w:tcW w:w="29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See Note 3</w:t>
            </w:r>
          </w:p>
        </w:tc>
        <w:tc>
          <w:tcPr>
            <w:tcW w:w="245"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See Note 3</w:t>
            </w:r>
          </w:p>
        </w:tc>
        <w:tc>
          <w:tcPr>
            <w:tcW w:w="197" w:type="pct"/>
          </w:tcPr>
          <w:p w:rsidR="009A62E9" w:rsidRPr="00D217C2" w:rsidRDefault="009A62E9" w:rsidP="009A62E9">
            <w:pPr>
              <w:spacing w:before="60" w:after="60"/>
              <w:rPr>
                <w:rFonts w:ascii="Arial" w:eastAsia="Arial" w:hAnsi="Arial" w:cs="Arial"/>
                <w:sz w:val="16"/>
                <w:szCs w:val="22"/>
                <w:lang w:eastAsia="zh-CN"/>
              </w:rPr>
            </w:pPr>
            <w:r w:rsidRPr="00351DE9">
              <w:rPr>
                <w:rFonts w:ascii="Arial" w:eastAsia="Arial" w:hAnsi="Arial" w:cs="Arial"/>
                <w:sz w:val="16"/>
                <w:szCs w:val="22"/>
                <w:lang w:eastAsia="zh-CN"/>
              </w:rPr>
              <w:t>1</w:t>
            </w:r>
          </w:p>
        </w:tc>
        <w:tc>
          <w:tcPr>
            <w:tcW w:w="242" w:type="pct"/>
          </w:tcPr>
          <w:p w:rsidR="009A62E9" w:rsidRPr="00324664" w:rsidRDefault="009A62E9" w:rsidP="009A62E9">
            <w:pPr>
              <w:spacing w:before="60" w:after="60"/>
              <w:rPr>
                <w:rFonts w:ascii="Arial" w:hAnsi="Arial" w:cs="Arial"/>
                <w:sz w:val="16"/>
                <w:szCs w:val="16"/>
              </w:rPr>
            </w:pPr>
          </w:p>
        </w:tc>
        <w:tc>
          <w:tcPr>
            <w:tcW w:w="293" w:type="pct"/>
          </w:tcPr>
          <w:p w:rsidR="009A62E9" w:rsidRPr="00324664" w:rsidRDefault="009A62E9" w:rsidP="009A62E9">
            <w:pPr>
              <w:spacing w:before="60" w:after="60"/>
              <w:rPr>
                <w:rFonts w:ascii="Arial" w:hAnsi="Arial" w:cs="Arial"/>
                <w:sz w:val="16"/>
                <w:szCs w:val="16"/>
              </w:rPr>
            </w:pPr>
            <w:r w:rsidRPr="00351DE9">
              <w:rPr>
                <w:rFonts w:ascii="Arial" w:eastAsia="Arial" w:hAnsi="Arial" w:cs="Arial"/>
                <w:sz w:val="16"/>
                <w:szCs w:val="22"/>
                <w:lang w:eastAsia="zh-CN"/>
              </w:rPr>
              <w:t>D(100)</w:t>
            </w:r>
          </w:p>
        </w:tc>
      </w:tr>
      <w:tr w:rsidR="006E5090" w:rsidRPr="00324664" w:rsidTr="00B53DC8">
        <w:tc>
          <w:tcPr>
            <w:tcW w:w="657" w:type="pct"/>
            <w:shd w:val="clear" w:color="auto" w:fill="auto"/>
          </w:tcPr>
          <w:p w:rsidR="006E5090" w:rsidRPr="00324664" w:rsidRDefault="006E5090" w:rsidP="006E5090">
            <w:pPr>
              <w:spacing w:before="60" w:after="60"/>
              <w:rPr>
                <w:rFonts w:ascii="Arial" w:eastAsia="Arial" w:hAnsi="Arial" w:cs="Arial"/>
                <w:sz w:val="16"/>
                <w:lang w:eastAsia="zh-CN"/>
              </w:rPr>
            </w:pPr>
            <w:r w:rsidRPr="00E46E1F">
              <w:rPr>
                <w:rFonts w:ascii="Arial" w:eastAsia="Arial" w:hAnsi="Arial" w:cs="Arial"/>
                <w:sz w:val="16"/>
                <w:szCs w:val="22"/>
                <w:lang w:eastAsia="zh-CN"/>
              </w:rPr>
              <w:t>Roxithromycin</w:t>
            </w:r>
          </w:p>
        </w:tc>
        <w:tc>
          <w:tcPr>
            <w:tcW w:w="698" w:type="pct"/>
            <w:shd w:val="clear" w:color="auto" w:fill="auto"/>
          </w:tcPr>
          <w:p w:rsidR="006E5090" w:rsidRPr="00324664" w:rsidRDefault="006E5090" w:rsidP="006E5090">
            <w:pPr>
              <w:spacing w:before="60" w:after="60"/>
              <w:rPr>
                <w:rFonts w:ascii="Arial" w:eastAsia="Arial" w:hAnsi="Arial" w:cs="Arial"/>
                <w:sz w:val="16"/>
                <w:lang w:eastAsia="zh-CN"/>
              </w:rPr>
            </w:pPr>
            <w:r w:rsidRPr="00E46E1F">
              <w:rPr>
                <w:rFonts w:ascii="Arial" w:eastAsia="Arial" w:hAnsi="Arial" w:cs="Arial"/>
                <w:sz w:val="16"/>
                <w:szCs w:val="22"/>
                <w:lang w:eastAsia="zh-CN"/>
              </w:rPr>
              <w:t>Tablet for oral suspension 50 mg</w:t>
            </w:r>
          </w:p>
        </w:tc>
        <w:tc>
          <w:tcPr>
            <w:tcW w:w="375" w:type="pct"/>
            <w:shd w:val="clear" w:color="auto" w:fill="auto"/>
          </w:tcPr>
          <w:p w:rsidR="006E5090" w:rsidRPr="00324664" w:rsidRDefault="006E5090" w:rsidP="006E5090">
            <w:pPr>
              <w:spacing w:before="60" w:after="60"/>
              <w:rPr>
                <w:rFonts w:ascii="Arial" w:eastAsia="Arial" w:hAnsi="Arial" w:cs="Arial"/>
                <w:sz w:val="16"/>
                <w:lang w:eastAsia="zh-CN"/>
              </w:rPr>
            </w:pPr>
            <w:r w:rsidRPr="00E46E1F">
              <w:rPr>
                <w:rFonts w:ascii="Arial" w:eastAsia="Arial" w:hAnsi="Arial" w:cs="Arial"/>
                <w:sz w:val="16"/>
                <w:szCs w:val="22"/>
                <w:lang w:eastAsia="zh-CN"/>
              </w:rPr>
              <w:t>Oral</w:t>
            </w:r>
          </w:p>
        </w:tc>
        <w:tc>
          <w:tcPr>
            <w:tcW w:w="264" w:type="pct"/>
            <w:shd w:val="clear" w:color="auto" w:fill="auto"/>
          </w:tcPr>
          <w:p w:rsidR="006E5090" w:rsidRPr="00324664" w:rsidRDefault="006E5090" w:rsidP="006E5090">
            <w:pPr>
              <w:spacing w:before="60" w:after="60"/>
              <w:rPr>
                <w:rFonts w:ascii="Arial" w:eastAsia="Arial" w:hAnsi="Arial" w:cs="Arial"/>
                <w:sz w:val="16"/>
                <w:szCs w:val="16"/>
              </w:rPr>
            </w:pPr>
          </w:p>
        </w:tc>
        <w:tc>
          <w:tcPr>
            <w:tcW w:w="555" w:type="pct"/>
            <w:shd w:val="clear" w:color="auto" w:fill="auto"/>
          </w:tcPr>
          <w:p w:rsidR="006E5090" w:rsidRPr="00324664" w:rsidRDefault="006E5090" w:rsidP="006E5090">
            <w:pPr>
              <w:spacing w:before="60" w:after="60"/>
              <w:rPr>
                <w:rFonts w:ascii="Arial" w:eastAsia="Arial" w:hAnsi="Arial" w:cs="Arial"/>
                <w:sz w:val="16"/>
                <w:lang w:eastAsia="zh-CN"/>
              </w:rPr>
            </w:pPr>
            <w:r w:rsidRPr="00E46E1F">
              <w:rPr>
                <w:rFonts w:ascii="Arial" w:eastAsia="Arial" w:hAnsi="Arial" w:cs="Arial"/>
                <w:sz w:val="16"/>
                <w:szCs w:val="22"/>
                <w:lang w:eastAsia="zh-CN"/>
              </w:rPr>
              <w:t>Rulide D</w:t>
            </w:r>
          </w:p>
        </w:tc>
        <w:tc>
          <w:tcPr>
            <w:tcW w:w="244" w:type="pct"/>
            <w:shd w:val="clear" w:color="auto" w:fill="auto"/>
          </w:tcPr>
          <w:p w:rsidR="006E5090" w:rsidRPr="00324664" w:rsidRDefault="006E5090" w:rsidP="006E5090">
            <w:pPr>
              <w:spacing w:before="60" w:after="60"/>
              <w:rPr>
                <w:rFonts w:ascii="Arial" w:eastAsia="Arial" w:hAnsi="Arial" w:cs="Arial"/>
                <w:sz w:val="16"/>
                <w:lang w:eastAsia="zh-CN"/>
              </w:rPr>
            </w:pPr>
            <w:r w:rsidRPr="00E46E1F">
              <w:rPr>
                <w:rFonts w:ascii="Arial" w:eastAsia="Arial" w:hAnsi="Arial" w:cs="Arial"/>
                <w:sz w:val="16"/>
                <w:szCs w:val="22"/>
                <w:lang w:eastAsia="zh-CN"/>
              </w:rPr>
              <w:t>SW</w:t>
            </w:r>
          </w:p>
        </w:tc>
        <w:tc>
          <w:tcPr>
            <w:tcW w:w="244" w:type="pct"/>
            <w:shd w:val="clear" w:color="auto" w:fill="auto"/>
          </w:tcPr>
          <w:p w:rsidR="006E5090" w:rsidRPr="00324664" w:rsidRDefault="006E5090" w:rsidP="006E5090">
            <w:pPr>
              <w:spacing w:before="60" w:after="60"/>
              <w:rPr>
                <w:rFonts w:ascii="Arial" w:eastAsia="Arial" w:hAnsi="Arial" w:cs="Arial"/>
                <w:sz w:val="16"/>
                <w:lang w:eastAsia="zh-CN"/>
              </w:rPr>
            </w:pPr>
            <w:r w:rsidRPr="00E46E1F">
              <w:rPr>
                <w:rFonts w:ascii="Arial" w:eastAsia="Arial" w:hAnsi="Arial" w:cs="Arial"/>
                <w:sz w:val="16"/>
                <w:szCs w:val="22"/>
                <w:lang w:eastAsia="zh-CN"/>
              </w:rPr>
              <w:t>PDP MP NP</w:t>
            </w:r>
          </w:p>
        </w:tc>
        <w:tc>
          <w:tcPr>
            <w:tcW w:w="345" w:type="pct"/>
            <w:shd w:val="clear" w:color="auto" w:fill="auto"/>
          </w:tcPr>
          <w:p w:rsidR="006E5090" w:rsidRPr="00324664" w:rsidRDefault="006E5090" w:rsidP="006E5090">
            <w:pPr>
              <w:spacing w:before="60" w:after="60"/>
              <w:rPr>
                <w:rFonts w:ascii="Arial" w:eastAsia="Arial" w:hAnsi="Arial" w:cs="Arial"/>
                <w:sz w:val="16"/>
                <w:lang w:eastAsia="zh-CN"/>
              </w:rPr>
            </w:pPr>
          </w:p>
        </w:tc>
        <w:tc>
          <w:tcPr>
            <w:tcW w:w="345" w:type="pct"/>
            <w:shd w:val="clear" w:color="auto" w:fill="auto"/>
          </w:tcPr>
          <w:p w:rsidR="006E5090" w:rsidRPr="00324664" w:rsidRDefault="006E5090" w:rsidP="006E5090">
            <w:pPr>
              <w:spacing w:before="60" w:after="60"/>
              <w:rPr>
                <w:rFonts w:ascii="Arial" w:eastAsia="Arial" w:hAnsi="Arial" w:cs="Arial"/>
                <w:sz w:val="16"/>
                <w:szCs w:val="16"/>
              </w:rPr>
            </w:pPr>
          </w:p>
        </w:tc>
        <w:tc>
          <w:tcPr>
            <w:tcW w:w="295" w:type="pct"/>
            <w:shd w:val="clear" w:color="auto" w:fill="auto"/>
          </w:tcPr>
          <w:p w:rsidR="006E5090" w:rsidRPr="00324664" w:rsidRDefault="006E5090" w:rsidP="006E5090">
            <w:pPr>
              <w:spacing w:before="60" w:after="60"/>
              <w:rPr>
                <w:rFonts w:ascii="Arial" w:eastAsia="Arial" w:hAnsi="Arial" w:cs="Arial"/>
                <w:sz w:val="16"/>
                <w:lang w:eastAsia="zh-CN"/>
              </w:rPr>
            </w:pPr>
            <w:r w:rsidRPr="00E46E1F">
              <w:rPr>
                <w:rFonts w:ascii="Arial" w:eastAsia="Arial" w:hAnsi="Arial" w:cs="Arial"/>
                <w:sz w:val="16"/>
                <w:szCs w:val="22"/>
                <w:lang w:eastAsia="zh-CN"/>
              </w:rPr>
              <w:t>10</w:t>
            </w:r>
          </w:p>
        </w:tc>
        <w:tc>
          <w:tcPr>
            <w:tcW w:w="245" w:type="pct"/>
            <w:shd w:val="clear" w:color="auto" w:fill="auto"/>
          </w:tcPr>
          <w:p w:rsidR="006E5090" w:rsidRPr="00324664" w:rsidRDefault="006E5090" w:rsidP="006E5090">
            <w:pPr>
              <w:spacing w:before="60" w:after="60"/>
              <w:rPr>
                <w:rFonts w:ascii="Arial" w:eastAsia="Arial" w:hAnsi="Arial" w:cs="Arial"/>
                <w:sz w:val="16"/>
                <w:lang w:eastAsia="zh-CN"/>
              </w:rPr>
            </w:pPr>
            <w:r w:rsidRPr="00E46E1F">
              <w:rPr>
                <w:rFonts w:ascii="Arial" w:eastAsia="Arial" w:hAnsi="Arial" w:cs="Arial"/>
                <w:sz w:val="16"/>
                <w:szCs w:val="22"/>
                <w:lang w:eastAsia="zh-CN"/>
              </w:rPr>
              <w:t>0</w:t>
            </w:r>
          </w:p>
        </w:tc>
        <w:tc>
          <w:tcPr>
            <w:tcW w:w="197" w:type="pct"/>
            <w:shd w:val="clear" w:color="auto" w:fill="auto"/>
          </w:tcPr>
          <w:p w:rsidR="006E5090" w:rsidRPr="00324664" w:rsidRDefault="006E5090" w:rsidP="006E5090">
            <w:pPr>
              <w:spacing w:before="60" w:after="60"/>
              <w:rPr>
                <w:rFonts w:ascii="Arial" w:eastAsia="Arial" w:hAnsi="Arial" w:cs="Arial"/>
                <w:sz w:val="16"/>
                <w:lang w:eastAsia="zh-CN"/>
              </w:rPr>
            </w:pPr>
            <w:r w:rsidRPr="00E46E1F">
              <w:rPr>
                <w:rFonts w:ascii="Arial" w:eastAsia="Arial" w:hAnsi="Arial" w:cs="Arial"/>
                <w:sz w:val="16"/>
                <w:szCs w:val="22"/>
                <w:lang w:eastAsia="zh-CN"/>
              </w:rPr>
              <w:t>10</w:t>
            </w:r>
          </w:p>
        </w:tc>
        <w:tc>
          <w:tcPr>
            <w:tcW w:w="242" w:type="pct"/>
            <w:shd w:val="clear" w:color="auto" w:fill="auto"/>
          </w:tcPr>
          <w:p w:rsidR="006E5090" w:rsidRPr="00324664" w:rsidRDefault="006E5090" w:rsidP="006E5090">
            <w:pPr>
              <w:spacing w:before="60" w:after="60"/>
              <w:rPr>
                <w:rFonts w:ascii="Arial" w:hAnsi="Arial" w:cs="Arial"/>
                <w:sz w:val="16"/>
                <w:szCs w:val="16"/>
              </w:rPr>
            </w:pPr>
          </w:p>
        </w:tc>
        <w:tc>
          <w:tcPr>
            <w:tcW w:w="293" w:type="pct"/>
            <w:shd w:val="clear" w:color="auto" w:fill="auto"/>
          </w:tcPr>
          <w:p w:rsidR="006E5090" w:rsidRPr="00324664" w:rsidRDefault="006E5090" w:rsidP="006E5090">
            <w:pPr>
              <w:spacing w:before="60" w:after="60"/>
              <w:rPr>
                <w:rFonts w:ascii="Arial" w:hAnsi="Arial" w:cs="Arial"/>
                <w:sz w:val="16"/>
                <w:szCs w:val="16"/>
              </w:rPr>
            </w:pPr>
          </w:p>
        </w:tc>
      </w:tr>
      <w:tr w:rsidR="006E5090" w:rsidRPr="00324664" w:rsidTr="00B53DC8">
        <w:tc>
          <w:tcPr>
            <w:tcW w:w="657"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Testosterone</w:t>
            </w:r>
          </w:p>
        </w:tc>
        <w:tc>
          <w:tcPr>
            <w:tcW w:w="698"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Capsule containing testosterone undecanoate 40 mg</w:t>
            </w:r>
          </w:p>
        </w:tc>
        <w:tc>
          <w:tcPr>
            <w:tcW w:w="375"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Oral</w:t>
            </w:r>
          </w:p>
        </w:tc>
        <w:tc>
          <w:tcPr>
            <w:tcW w:w="264" w:type="pct"/>
            <w:shd w:val="clear" w:color="auto" w:fill="auto"/>
          </w:tcPr>
          <w:p w:rsidR="006E5090" w:rsidRPr="004439DD" w:rsidRDefault="006E5090" w:rsidP="006E5090">
            <w:pPr>
              <w:spacing w:before="60" w:after="60"/>
              <w:rPr>
                <w:rFonts w:ascii="Arial" w:eastAsia="Arial" w:hAnsi="Arial" w:cs="Arial"/>
                <w:sz w:val="16"/>
                <w:lang w:eastAsia="zh-CN"/>
              </w:rPr>
            </w:pPr>
          </w:p>
        </w:tc>
        <w:tc>
          <w:tcPr>
            <w:tcW w:w="555"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Andriol Testocaps</w:t>
            </w:r>
          </w:p>
        </w:tc>
        <w:tc>
          <w:tcPr>
            <w:tcW w:w="244"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MK</w:t>
            </w:r>
          </w:p>
        </w:tc>
        <w:tc>
          <w:tcPr>
            <w:tcW w:w="244"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MP</w:t>
            </w:r>
          </w:p>
        </w:tc>
        <w:tc>
          <w:tcPr>
            <w:tcW w:w="345"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C6324 C6910 C6919 C6933 C6934</w:t>
            </w:r>
          </w:p>
        </w:tc>
        <w:tc>
          <w:tcPr>
            <w:tcW w:w="345" w:type="pct"/>
            <w:shd w:val="clear" w:color="auto" w:fill="auto"/>
          </w:tcPr>
          <w:p w:rsidR="006E5090" w:rsidRPr="004439DD" w:rsidRDefault="006E5090" w:rsidP="006E5090">
            <w:pPr>
              <w:spacing w:before="60" w:after="60"/>
              <w:rPr>
                <w:rFonts w:ascii="Arial" w:eastAsia="Arial" w:hAnsi="Arial" w:cs="Arial"/>
                <w:sz w:val="16"/>
                <w:lang w:eastAsia="zh-CN"/>
              </w:rPr>
            </w:pPr>
          </w:p>
        </w:tc>
        <w:tc>
          <w:tcPr>
            <w:tcW w:w="295"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60</w:t>
            </w:r>
          </w:p>
        </w:tc>
        <w:tc>
          <w:tcPr>
            <w:tcW w:w="245"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5</w:t>
            </w:r>
          </w:p>
        </w:tc>
        <w:tc>
          <w:tcPr>
            <w:tcW w:w="197" w:type="pct"/>
            <w:shd w:val="clear" w:color="auto" w:fill="auto"/>
          </w:tcPr>
          <w:p w:rsidR="006E5090" w:rsidRPr="00324664" w:rsidRDefault="006E5090" w:rsidP="006E5090">
            <w:pPr>
              <w:spacing w:before="60" w:after="60"/>
              <w:rPr>
                <w:rFonts w:ascii="Arial" w:eastAsia="Arial" w:hAnsi="Arial" w:cs="Arial"/>
                <w:sz w:val="16"/>
                <w:lang w:eastAsia="zh-CN"/>
              </w:rPr>
            </w:pPr>
            <w:r w:rsidRPr="004439DD">
              <w:rPr>
                <w:rFonts w:ascii="Arial" w:eastAsia="Arial" w:hAnsi="Arial" w:cs="Arial"/>
                <w:sz w:val="16"/>
                <w:lang w:eastAsia="zh-CN"/>
              </w:rPr>
              <w:t>60</w:t>
            </w:r>
          </w:p>
        </w:tc>
        <w:tc>
          <w:tcPr>
            <w:tcW w:w="242" w:type="pct"/>
            <w:shd w:val="clear" w:color="auto" w:fill="auto"/>
          </w:tcPr>
          <w:p w:rsidR="006E5090" w:rsidRPr="004439DD" w:rsidRDefault="006E5090" w:rsidP="006E5090">
            <w:pPr>
              <w:spacing w:before="60" w:after="60"/>
              <w:rPr>
                <w:rFonts w:ascii="Arial" w:eastAsia="Arial" w:hAnsi="Arial" w:cs="Arial"/>
                <w:sz w:val="16"/>
                <w:lang w:eastAsia="zh-CN"/>
              </w:rPr>
            </w:pPr>
          </w:p>
        </w:tc>
        <w:tc>
          <w:tcPr>
            <w:tcW w:w="293" w:type="pct"/>
            <w:shd w:val="clear" w:color="auto" w:fill="auto"/>
          </w:tcPr>
          <w:p w:rsidR="006E5090" w:rsidRPr="004439DD" w:rsidRDefault="006E5090" w:rsidP="006E5090">
            <w:pPr>
              <w:spacing w:before="60" w:after="60"/>
              <w:rPr>
                <w:rFonts w:ascii="Arial" w:eastAsia="Arial" w:hAnsi="Arial" w:cs="Arial"/>
                <w:sz w:val="16"/>
                <w:lang w:eastAsia="zh-CN"/>
              </w:rPr>
            </w:pPr>
          </w:p>
        </w:tc>
      </w:tr>
      <w:tr w:rsidR="006E5090" w:rsidRPr="00324664" w:rsidTr="00B53DC8">
        <w:tc>
          <w:tcPr>
            <w:tcW w:w="657"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eastAsia="Arial" w:hAnsi="Arial" w:cs="Arial"/>
                <w:sz w:val="16"/>
                <w:szCs w:val="22"/>
                <w:lang w:eastAsia="zh-CN"/>
              </w:rPr>
              <w:t>Tipranavir</w:t>
            </w:r>
          </w:p>
        </w:tc>
        <w:tc>
          <w:tcPr>
            <w:tcW w:w="698"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eastAsia="Arial" w:hAnsi="Arial" w:cs="Arial"/>
                <w:sz w:val="16"/>
                <w:szCs w:val="22"/>
                <w:lang w:eastAsia="zh-CN"/>
              </w:rPr>
              <w:t>Capsule 250 mg</w:t>
            </w:r>
          </w:p>
        </w:tc>
        <w:tc>
          <w:tcPr>
            <w:tcW w:w="375"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eastAsia="Arial" w:hAnsi="Arial" w:cs="Arial"/>
                <w:sz w:val="16"/>
                <w:szCs w:val="22"/>
                <w:lang w:eastAsia="zh-CN"/>
              </w:rPr>
              <w:t>Oral</w:t>
            </w:r>
          </w:p>
        </w:tc>
        <w:tc>
          <w:tcPr>
            <w:tcW w:w="264" w:type="pct"/>
            <w:shd w:val="clear" w:color="auto" w:fill="auto"/>
          </w:tcPr>
          <w:p w:rsidR="006E5090" w:rsidRPr="004439DD" w:rsidRDefault="006E5090" w:rsidP="006E5090">
            <w:pPr>
              <w:spacing w:before="60" w:after="60"/>
              <w:rPr>
                <w:rFonts w:ascii="Arial" w:eastAsia="Arial" w:hAnsi="Arial" w:cs="Arial"/>
                <w:sz w:val="16"/>
                <w:lang w:eastAsia="zh-CN"/>
              </w:rPr>
            </w:pPr>
          </w:p>
        </w:tc>
        <w:tc>
          <w:tcPr>
            <w:tcW w:w="555"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hAnsi="Arial" w:cs="Arial"/>
                <w:color w:val="000000"/>
                <w:sz w:val="16"/>
                <w:szCs w:val="16"/>
                <w:shd w:val="clear" w:color="auto" w:fill="FFFFFF"/>
              </w:rPr>
              <w:t>Aptivus</w:t>
            </w:r>
          </w:p>
        </w:tc>
        <w:tc>
          <w:tcPr>
            <w:tcW w:w="244"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eastAsia="Arial" w:hAnsi="Arial" w:cs="Arial"/>
                <w:sz w:val="16"/>
                <w:szCs w:val="22"/>
                <w:lang w:eastAsia="zh-CN"/>
              </w:rPr>
              <w:t>BY</w:t>
            </w:r>
          </w:p>
        </w:tc>
        <w:tc>
          <w:tcPr>
            <w:tcW w:w="244"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eastAsia="Arial" w:hAnsi="Arial" w:cs="Arial"/>
                <w:sz w:val="16"/>
                <w:szCs w:val="22"/>
                <w:lang w:eastAsia="zh-CN"/>
              </w:rPr>
              <w:t>MP NP</w:t>
            </w:r>
          </w:p>
        </w:tc>
        <w:tc>
          <w:tcPr>
            <w:tcW w:w="345"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hAnsi="Arial" w:cs="Arial"/>
                <w:color w:val="000000"/>
                <w:sz w:val="16"/>
                <w:szCs w:val="16"/>
                <w:shd w:val="clear" w:color="auto" w:fill="FFFFFF"/>
              </w:rPr>
              <w:t>C5764</w:t>
            </w:r>
          </w:p>
        </w:tc>
        <w:tc>
          <w:tcPr>
            <w:tcW w:w="345" w:type="pct"/>
            <w:shd w:val="clear" w:color="auto" w:fill="auto"/>
          </w:tcPr>
          <w:p w:rsidR="006E5090" w:rsidRPr="004439DD" w:rsidRDefault="006E5090" w:rsidP="006E5090">
            <w:pPr>
              <w:spacing w:before="60" w:after="60"/>
              <w:rPr>
                <w:rFonts w:ascii="Arial" w:eastAsia="Arial" w:hAnsi="Arial" w:cs="Arial"/>
                <w:sz w:val="16"/>
                <w:lang w:eastAsia="zh-CN"/>
              </w:rPr>
            </w:pPr>
          </w:p>
        </w:tc>
        <w:tc>
          <w:tcPr>
            <w:tcW w:w="295"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eastAsia="Arial" w:hAnsi="Arial" w:cs="Arial"/>
                <w:sz w:val="16"/>
                <w:szCs w:val="22"/>
                <w:lang w:eastAsia="zh-CN"/>
              </w:rPr>
              <w:t>240</w:t>
            </w:r>
          </w:p>
        </w:tc>
        <w:tc>
          <w:tcPr>
            <w:tcW w:w="245"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eastAsia="Arial" w:hAnsi="Arial" w:cs="Arial"/>
                <w:sz w:val="16"/>
                <w:szCs w:val="22"/>
                <w:lang w:eastAsia="zh-CN"/>
              </w:rPr>
              <w:t>5</w:t>
            </w:r>
          </w:p>
        </w:tc>
        <w:tc>
          <w:tcPr>
            <w:tcW w:w="197"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eastAsia="Arial" w:hAnsi="Arial" w:cs="Arial"/>
                <w:sz w:val="16"/>
                <w:szCs w:val="22"/>
                <w:lang w:eastAsia="zh-CN"/>
              </w:rPr>
              <w:t>120</w:t>
            </w:r>
          </w:p>
        </w:tc>
        <w:tc>
          <w:tcPr>
            <w:tcW w:w="242" w:type="pct"/>
            <w:shd w:val="clear" w:color="auto" w:fill="auto"/>
          </w:tcPr>
          <w:p w:rsidR="006E5090" w:rsidRPr="004439DD" w:rsidRDefault="006E5090" w:rsidP="006E5090">
            <w:pPr>
              <w:spacing w:before="60" w:after="60"/>
              <w:rPr>
                <w:rFonts w:ascii="Arial" w:eastAsia="Arial" w:hAnsi="Arial" w:cs="Arial"/>
                <w:sz w:val="16"/>
                <w:lang w:eastAsia="zh-CN"/>
              </w:rPr>
            </w:pPr>
          </w:p>
        </w:tc>
        <w:tc>
          <w:tcPr>
            <w:tcW w:w="293" w:type="pct"/>
            <w:shd w:val="clear" w:color="auto" w:fill="auto"/>
          </w:tcPr>
          <w:p w:rsidR="006E5090" w:rsidRPr="004439DD" w:rsidRDefault="006E5090" w:rsidP="006E5090">
            <w:pPr>
              <w:spacing w:before="60" w:after="60"/>
              <w:rPr>
                <w:rFonts w:ascii="Arial" w:eastAsia="Arial" w:hAnsi="Arial" w:cs="Arial"/>
                <w:sz w:val="16"/>
                <w:lang w:eastAsia="zh-CN"/>
              </w:rPr>
            </w:pPr>
            <w:r w:rsidRPr="005868D8">
              <w:rPr>
                <w:rFonts w:ascii="Arial" w:eastAsia="Arial" w:hAnsi="Arial" w:cs="Arial"/>
                <w:sz w:val="16"/>
                <w:szCs w:val="16"/>
                <w:lang w:eastAsia="zh-CN"/>
              </w:rPr>
              <w:t>D(100)</w:t>
            </w:r>
          </w:p>
        </w:tc>
      </w:tr>
      <w:bookmarkEnd w:id="12"/>
      <w:bookmarkEnd w:id="13"/>
    </w:tbl>
    <w:p w:rsidR="00EA1A24" w:rsidRDefault="00EA1A24" w:rsidP="00EA1A24">
      <w:pPr>
        <w:sectPr w:rsidR="00EA1A24" w:rsidSect="00021B53">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86" w:header="720" w:footer="709" w:gutter="0"/>
          <w:pgNumType w:start="1"/>
          <w:cols w:space="720"/>
          <w:docGrid w:linePitch="299"/>
        </w:sectPr>
      </w:pPr>
    </w:p>
    <w:p w:rsidR="00376FCE" w:rsidRPr="00A543DB" w:rsidRDefault="002A225A" w:rsidP="000F5110">
      <w:pPr>
        <w:pStyle w:val="ActHead1"/>
        <w:pageBreakBefore/>
        <w:spacing w:before="240"/>
      </w:pPr>
      <w:bookmarkStart w:id="16" w:name="_Toc117517558"/>
      <w:r w:rsidRPr="00A543DB">
        <w:rPr>
          <w:rStyle w:val="CharChapNo"/>
        </w:rPr>
        <w:t>Schedule</w:t>
      </w:r>
      <w:r w:rsidR="00A543DB" w:rsidRPr="00A543DB">
        <w:rPr>
          <w:rStyle w:val="CharChapNo"/>
        </w:rPr>
        <w:t> </w:t>
      </w:r>
      <w:r w:rsidR="00376FCE" w:rsidRPr="00A543DB">
        <w:rPr>
          <w:rStyle w:val="CharChapNo"/>
        </w:rPr>
        <w:t>2</w:t>
      </w:r>
      <w:r w:rsidRPr="00A543DB">
        <w:t>—</w:t>
      </w:r>
      <w:r w:rsidR="00376FCE" w:rsidRPr="00A543DB">
        <w:rPr>
          <w:rStyle w:val="CharChapText"/>
        </w:rPr>
        <w:t>Extemporaneously</w:t>
      </w:r>
      <w:r w:rsidR="00AF0212">
        <w:rPr>
          <w:rStyle w:val="CharChapText"/>
        </w:rPr>
        <w:noBreakHyphen/>
      </w:r>
      <w:r w:rsidR="00376FCE" w:rsidRPr="00A543DB">
        <w:rPr>
          <w:rStyle w:val="CharChapText"/>
        </w:rPr>
        <w:t>prepared pharmaceutical benefits</w:t>
      </w:r>
      <w:bookmarkEnd w:id="16"/>
    </w:p>
    <w:p w:rsidR="00376FCE" w:rsidRPr="00A543DB" w:rsidRDefault="00376FCE" w:rsidP="002A225A">
      <w:pPr>
        <w:pStyle w:val="notemargin"/>
      </w:pPr>
      <w:r w:rsidRPr="00A543DB">
        <w:t>(sections</w:t>
      </w:r>
      <w:r w:rsidR="00A543DB" w:rsidRPr="00A543DB">
        <w:t> </w:t>
      </w:r>
      <w:r w:rsidRPr="00A543DB">
        <w:t xml:space="preserve">5, </w:t>
      </w:r>
      <w:r w:rsidR="00A54DCA" w:rsidRPr="00A543DB">
        <w:t xml:space="preserve">16, </w:t>
      </w:r>
      <w:r w:rsidRPr="00A543DB">
        <w:t>1</w:t>
      </w:r>
      <w:r w:rsidR="00A94D47" w:rsidRPr="00A543DB">
        <w:t>9</w:t>
      </w:r>
      <w:r w:rsidRPr="00A543DB">
        <w:t xml:space="preserve"> and </w:t>
      </w:r>
      <w:r w:rsidR="00A94D47" w:rsidRPr="00A543DB">
        <w:t>22</w:t>
      </w:r>
      <w:r w:rsidRPr="00A543DB">
        <w:t>)</w:t>
      </w:r>
    </w:p>
    <w:p w:rsidR="00376FCE" w:rsidRPr="00A543DB" w:rsidRDefault="002A225A" w:rsidP="002A225A">
      <w:pPr>
        <w:pStyle w:val="ActHead2"/>
      </w:pPr>
      <w:bookmarkStart w:id="17" w:name="_Toc117517559"/>
      <w:r w:rsidRPr="00A543DB">
        <w:rPr>
          <w:rStyle w:val="CharPartNo"/>
        </w:rPr>
        <w:t>Part</w:t>
      </w:r>
      <w:r w:rsidR="00A543DB" w:rsidRPr="00A543DB">
        <w:rPr>
          <w:rStyle w:val="CharPartNo"/>
        </w:rPr>
        <w:t> </w:t>
      </w:r>
      <w:r w:rsidR="00376FCE" w:rsidRPr="00A543DB">
        <w:rPr>
          <w:rStyle w:val="CharPartNo"/>
        </w:rPr>
        <w:t>1</w:t>
      </w:r>
      <w:r w:rsidRPr="00A543DB">
        <w:t>—</w:t>
      </w:r>
      <w:r w:rsidR="00376FCE" w:rsidRPr="00A543DB">
        <w:rPr>
          <w:rStyle w:val="CharPartText"/>
        </w:rPr>
        <w:t>Listed drugs that may be used as ingredients in extemporaneously</w:t>
      </w:r>
      <w:r w:rsidR="00AF0212">
        <w:rPr>
          <w:rStyle w:val="CharPartText"/>
        </w:rPr>
        <w:noBreakHyphen/>
      </w:r>
      <w:r w:rsidR="00376FCE" w:rsidRPr="00A543DB">
        <w:rPr>
          <w:rStyle w:val="CharPartText"/>
        </w:rPr>
        <w:t>prepared pharmaceutical benefits</w:t>
      </w:r>
      <w:bookmarkEnd w:id="17"/>
    </w:p>
    <w:p w:rsidR="002A225A" w:rsidRPr="00643EEF" w:rsidRDefault="002A225A" w:rsidP="00643EEF">
      <w:pPr>
        <w:pStyle w:val="Tabletext"/>
        <w:spacing w:before="0"/>
        <w:rPr>
          <w:sz w:val="16"/>
          <w:szCs w:val="16"/>
        </w:rPr>
      </w:pPr>
    </w:p>
    <w:tbl>
      <w:tblPr>
        <w:tblW w:w="5000" w:type="pct"/>
        <w:tblLook w:val="00A0" w:firstRow="1" w:lastRow="0" w:firstColumn="1" w:lastColumn="0" w:noHBand="0" w:noVBand="0"/>
      </w:tblPr>
      <w:tblGrid>
        <w:gridCol w:w="3362"/>
        <w:gridCol w:w="5167"/>
      </w:tblGrid>
      <w:tr w:rsidR="00376FCE" w:rsidRPr="00C61889" w:rsidTr="00712C4D">
        <w:trPr>
          <w:tblHeader/>
        </w:trPr>
        <w:tc>
          <w:tcPr>
            <w:tcW w:w="1971" w:type="pct"/>
            <w:tcBorders>
              <w:top w:val="single" w:sz="12" w:space="0" w:color="auto"/>
              <w:bottom w:val="single" w:sz="12" w:space="0" w:color="auto"/>
            </w:tcBorders>
            <w:shd w:val="clear" w:color="auto" w:fill="auto"/>
            <w:vAlign w:val="bottom"/>
          </w:tcPr>
          <w:p w:rsidR="00376FCE" w:rsidRPr="00C61889" w:rsidRDefault="00376FCE" w:rsidP="002A225A">
            <w:pPr>
              <w:pStyle w:val="TableHeading"/>
              <w:rPr>
                <w:rFonts w:ascii="Arial" w:hAnsi="Arial" w:cs="Arial"/>
              </w:rPr>
            </w:pPr>
            <w:r w:rsidRPr="00C61889">
              <w:rPr>
                <w:rFonts w:ascii="Arial" w:hAnsi="Arial" w:cs="Arial"/>
              </w:rPr>
              <w:t>Listed Drug</w:t>
            </w:r>
          </w:p>
        </w:tc>
        <w:tc>
          <w:tcPr>
            <w:tcW w:w="3029" w:type="pct"/>
            <w:tcBorders>
              <w:top w:val="single" w:sz="12" w:space="0" w:color="auto"/>
              <w:bottom w:val="single" w:sz="12" w:space="0" w:color="auto"/>
            </w:tcBorders>
            <w:shd w:val="clear" w:color="auto" w:fill="auto"/>
            <w:vAlign w:val="bottom"/>
          </w:tcPr>
          <w:p w:rsidR="00376FCE" w:rsidRPr="00C61889" w:rsidRDefault="001E1122" w:rsidP="002A225A">
            <w:pPr>
              <w:pStyle w:val="TableHeading"/>
              <w:rPr>
                <w:rFonts w:ascii="Arial" w:hAnsi="Arial" w:cs="Arial"/>
              </w:rPr>
            </w:pPr>
            <w:r>
              <w:rPr>
                <w:rFonts w:ascii="Arial" w:hAnsi="Arial" w:cs="Arial"/>
              </w:rPr>
              <w:t>Circumstances</w:t>
            </w:r>
          </w:p>
        </w:tc>
      </w:tr>
      <w:tr w:rsidR="00376FCE" w:rsidRPr="00A543DB" w:rsidTr="00712C4D">
        <w:tc>
          <w:tcPr>
            <w:tcW w:w="1971" w:type="pct"/>
            <w:tcBorders>
              <w:top w:val="single" w:sz="12" w:space="0" w:color="auto"/>
            </w:tcBorders>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Acacia BP, powdered</w:t>
            </w:r>
          </w:p>
        </w:tc>
        <w:tc>
          <w:tcPr>
            <w:tcW w:w="3029" w:type="pct"/>
            <w:tcBorders>
              <w:top w:val="single" w:sz="12" w:space="0" w:color="auto"/>
            </w:tcBorders>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Acetic Acid (33 per cent)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Alum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Aluminium Acetate Solution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Aqueous Cream APF</w:t>
            </w:r>
          </w:p>
        </w:tc>
        <w:tc>
          <w:tcPr>
            <w:tcW w:w="3029" w:type="pct"/>
            <w:shd w:val="clear" w:color="auto" w:fill="auto"/>
          </w:tcPr>
          <w:p w:rsidR="00376FCE" w:rsidRPr="001300A5" w:rsidRDefault="001300A5">
            <w:pPr>
              <w:pStyle w:val="Schedule"/>
              <w:rPr>
                <w:rFonts w:ascii="Arial" w:hAnsi="Arial" w:cs="Arial"/>
                <w:sz w:val="16"/>
                <w:szCs w:val="16"/>
              </w:rPr>
            </w:pPr>
            <w:r w:rsidRPr="0059009D">
              <w:rPr>
                <w:rFonts w:ascii="Arial" w:hAnsi="Arial" w:cs="Arial"/>
                <w:sz w:val="16"/>
                <w:szCs w:val="16"/>
              </w:rPr>
              <w:t>For use only as a base combined with active ingredients</w:t>
            </w: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Ascorbic Acid BP</w:t>
            </w:r>
          </w:p>
        </w:tc>
        <w:tc>
          <w:tcPr>
            <w:tcW w:w="3029" w:type="pct"/>
            <w:shd w:val="clear" w:color="auto" w:fill="auto"/>
          </w:tcPr>
          <w:p w:rsidR="00376FCE" w:rsidRPr="00C61889" w:rsidRDefault="001300A5" w:rsidP="00376FCE">
            <w:pPr>
              <w:pStyle w:val="Schedule"/>
              <w:rPr>
                <w:rFonts w:ascii="Arial" w:hAnsi="Arial" w:cs="Arial"/>
                <w:sz w:val="16"/>
                <w:szCs w:val="16"/>
              </w:rPr>
            </w:pPr>
            <w:r w:rsidRPr="0059009D">
              <w:rPr>
                <w:rFonts w:ascii="Arial" w:hAnsi="Arial" w:cs="Arial"/>
                <w:sz w:val="16"/>
                <w:szCs w:val="16"/>
              </w:rPr>
              <w:t>For use only as an ingredient of ferrous sulfate mixtures</w:t>
            </w: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Aspirin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Belladonna Tincture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Benzocaine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Benzoic Acid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Benzoin Tincture Compound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Boric Acid, Olive Oil and Zinc Oxide Ointment QHF</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Calcium Hydroxide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Cetomacrogol Cream, Aqueous APF</w:t>
            </w:r>
          </w:p>
        </w:tc>
        <w:tc>
          <w:tcPr>
            <w:tcW w:w="3029" w:type="pct"/>
            <w:shd w:val="clear" w:color="auto" w:fill="auto"/>
          </w:tcPr>
          <w:p w:rsidR="00376FCE" w:rsidRPr="00C61889" w:rsidRDefault="001300A5" w:rsidP="00376FCE">
            <w:pPr>
              <w:pStyle w:val="Schedule"/>
              <w:rPr>
                <w:rFonts w:ascii="Arial" w:hAnsi="Arial" w:cs="Arial"/>
                <w:sz w:val="16"/>
                <w:szCs w:val="16"/>
              </w:rPr>
            </w:pPr>
            <w:r w:rsidRPr="0059009D">
              <w:rPr>
                <w:rFonts w:ascii="Arial" w:hAnsi="Arial" w:cs="Arial"/>
                <w:sz w:val="16"/>
                <w:szCs w:val="16"/>
              </w:rPr>
              <w:t>For use only as a base combined with active ingredients</w:t>
            </w: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Cetrimide Cream, Aqueous APF</w:t>
            </w:r>
          </w:p>
        </w:tc>
        <w:tc>
          <w:tcPr>
            <w:tcW w:w="3029" w:type="pct"/>
            <w:shd w:val="clear" w:color="auto" w:fill="auto"/>
          </w:tcPr>
          <w:p w:rsidR="00376FCE" w:rsidRPr="00C61889" w:rsidRDefault="00BF4719" w:rsidP="00376FCE">
            <w:pPr>
              <w:pStyle w:val="Schedule"/>
              <w:rPr>
                <w:rFonts w:ascii="Arial" w:hAnsi="Arial" w:cs="Arial"/>
                <w:sz w:val="16"/>
                <w:szCs w:val="16"/>
              </w:rPr>
            </w:pPr>
            <w:r w:rsidRPr="0059009D">
              <w:rPr>
                <w:rFonts w:ascii="Arial" w:hAnsi="Arial" w:cs="Arial"/>
                <w:sz w:val="16"/>
                <w:szCs w:val="16"/>
              </w:rPr>
              <w:t>For use only as a base combined with active ingredients</w:t>
            </w: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Chlorhexidine Cream, Aqueous APF</w:t>
            </w:r>
          </w:p>
        </w:tc>
        <w:tc>
          <w:tcPr>
            <w:tcW w:w="3029" w:type="pct"/>
            <w:shd w:val="clear" w:color="auto" w:fill="auto"/>
          </w:tcPr>
          <w:p w:rsidR="00376FCE" w:rsidRPr="00C61889" w:rsidRDefault="00CF4634" w:rsidP="00376FCE">
            <w:pPr>
              <w:pStyle w:val="Schedule"/>
              <w:rPr>
                <w:rFonts w:ascii="Arial" w:hAnsi="Arial" w:cs="Arial"/>
                <w:sz w:val="16"/>
                <w:szCs w:val="16"/>
              </w:rPr>
            </w:pPr>
            <w:r w:rsidRPr="007E46D2">
              <w:rPr>
                <w:rFonts w:ascii="Arial" w:hAnsi="Arial" w:cs="Arial"/>
                <w:sz w:val="16"/>
                <w:szCs w:val="16"/>
              </w:rPr>
              <w:t>For use only as a base combined with active ingredients</w:t>
            </w: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Citric Acid Monohydrate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Coal Tar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Coal Tar Solution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Cocaine Hydrochloride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Coconut Oil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Codeine Phosphate BP</w:t>
            </w:r>
          </w:p>
        </w:tc>
        <w:tc>
          <w:tcPr>
            <w:tcW w:w="3029" w:type="pct"/>
            <w:shd w:val="clear" w:color="auto" w:fill="auto"/>
          </w:tcPr>
          <w:p w:rsidR="00376FCE" w:rsidRPr="00C61889" w:rsidRDefault="00CF4634" w:rsidP="00376FCE">
            <w:pPr>
              <w:pStyle w:val="Schedule"/>
              <w:rPr>
                <w:rFonts w:ascii="Arial" w:hAnsi="Arial" w:cs="Arial"/>
                <w:sz w:val="16"/>
                <w:szCs w:val="16"/>
              </w:rPr>
            </w:pPr>
            <w:r w:rsidRPr="0059009D">
              <w:rPr>
                <w:rFonts w:ascii="Arial" w:hAnsi="Arial" w:cs="Arial"/>
                <w:sz w:val="16"/>
                <w:szCs w:val="16"/>
              </w:rPr>
              <w:t>May only be prescribed in linctuses, mixtures and mixtures for children</w:t>
            </w: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Collodion Flexible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Dithranol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Emulsifying Ointment BP</w:t>
            </w:r>
          </w:p>
        </w:tc>
        <w:tc>
          <w:tcPr>
            <w:tcW w:w="3029" w:type="pct"/>
            <w:shd w:val="clear" w:color="auto" w:fill="auto"/>
          </w:tcPr>
          <w:p w:rsidR="00376FCE" w:rsidRPr="00C61889" w:rsidRDefault="00213BC0" w:rsidP="00376FCE">
            <w:pPr>
              <w:pStyle w:val="Schedule"/>
              <w:rPr>
                <w:rFonts w:ascii="Arial" w:hAnsi="Arial" w:cs="Arial"/>
                <w:sz w:val="16"/>
                <w:szCs w:val="16"/>
              </w:rPr>
            </w:pPr>
            <w:r w:rsidRPr="0059009D">
              <w:rPr>
                <w:rFonts w:ascii="Arial" w:hAnsi="Arial" w:cs="Arial"/>
                <w:sz w:val="16"/>
                <w:szCs w:val="16"/>
              </w:rPr>
              <w:t>For use only as a base combined with active ingredients</w:t>
            </w: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Ephedrine Hydrochloride BP</w:t>
            </w:r>
          </w:p>
        </w:tc>
        <w:tc>
          <w:tcPr>
            <w:tcW w:w="3029" w:type="pct"/>
            <w:shd w:val="clear" w:color="auto" w:fill="auto"/>
          </w:tcPr>
          <w:p w:rsidR="00376FCE" w:rsidRPr="00C61889" w:rsidRDefault="00F9467C" w:rsidP="00376FCE">
            <w:pPr>
              <w:pStyle w:val="Schedule"/>
              <w:rPr>
                <w:rFonts w:ascii="Arial" w:hAnsi="Arial" w:cs="Arial"/>
                <w:sz w:val="16"/>
                <w:szCs w:val="16"/>
              </w:rPr>
            </w:pPr>
            <w:r w:rsidRPr="0059009D">
              <w:rPr>
                <w:rFonts w:ascii="Arial" w:hAnsi="Arial" w:cs="Arial"/>
                <w:sz w:val="16"/>
                <w:szCs w:val="16"/>
              </w:rPr>
              <w:t>May only be prescribed in nasal instillations</w:t>
            </w: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Ferrous Sulfate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Formaldehyde Solution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Gentian Alkaline Mixture APF</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Glycerol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Iodine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Kaolin Mixture BPC 1968</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Kaolin and Opium Mixture APF 14</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Lactic Acid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376FCE">
            <w:pPr>
              <w:pStyle w:val="Schedule"/>
              <w:rPr>
                <w:rFonts w:ascii="Arial" w:hAnsi="Arial" w:cs="Arial"/>
                <w:sz w:val="16"/>
                <w:szCs w:val="16"/>
              </w:rPr>
            </w:pPr>
            <w:r w:rsidRPr="00C61889">
              <w:rPr>
                <w:rFonts w:ascii="Arial" w:hAnsi="Arial" w:cs="Arial"/>
                <w:sz w:val="16"/>
                <w:szCs w:val="16"/>
              </w:rPr>
              <w:t>Lavender Oil, Spike BPC 1968</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Levomenthol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Liquorice Liquid Extract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Magnesium Carbonate, Light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Magnesium Sulfate BP</w:t>
            </w:r>
          </w:p>
        </w:tc>
        <w:tc>
          <w:tcPr>
            <w:tcW w:w="3029" w:type="pct"/>
            <w:shd w:val="clear" w:color="auto" w:fill="auto"/>
          </w:tcPr>
          <w:p w:rsidR="00376FCE" w:rsidRPr="00C61889" w:rsidRDefault="00817864" w:rsidP="00376FCE">
            <w:pPr>
              <w:pStyle w:val="Schedule"/>
              <w:rPr>
                <w:rFonts w:ascii="Arial" w:hAnsi="Arial" w:cs="Arial"/>
                <w:sz w:val="16"/>
                <w:szCs w:val="16"/>
              </w:rPr>
            </w:pPr>
            <w:r w:rsidRPr="0059009D">
              <w:rPr>
                <w:rFonts w:ascii="Arial" w:hAnsi="Arial" w:cs="Arial"/>
                <w:sz w:val="16"/>
                <w:szCs w:val="16"/>
              </w:rPr>
              <w:t>May only be prescribed for other than oral use</w:t>
            </w: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Magnesium Trisilicate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Menthol, Racemic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Methyl Hydroxybenzoate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Paraffin, Hard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Paraffin, Light Liquid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Paraffin, Liquid BP</w:t>
            </w:r>
          </w:p>
        </w:tc>
        <w:tc>
          <w:tcPr>
            <w:tcW w:w="3029" w:type="pct"/>
            <w:shd w:val="clear" w:color="auto" w:fill="auto"/>
          </w:tcPr>
          <w:p w:rsidR="00376FCE" w:rsidRPr="00C61889" w:rsidRDefault="005A0079" w:rsidP="00376FCE">
            <w:pPr>
              <w:pStyle w:val="Schedule"/>
              <w:rPr>
                <w:rFonts w:ascii="Arial" w:hAnsi="Arial" w:cs="Arial"/>
                <w:sz w:val="16"/>
                <w:szCs w:val="16"/>
              </w:rPr>
            </w:pPr>
            <w:r w:rsidRPr="0059009D">
              <w:rPr>
                <w:rFonts w:ascii="Arial" w:hAnsi="Arial" w:cs="Arial"/>
                <w:sz w:val="16"/>
                <w:szCs w:val="16"/>
              </w:rPr>
              <w:t>May only be prescribed for other than oral use</w:t>
            </w: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Paraffin, Soft White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Phenobarbitone Sodium BP</w:t>
            </w:r>
          </w:p>
        </w:tc>
        <w:tc>
          <w:tcPr>
            <w:tcW w:w="3029" w:type="pct"/>
            <w:shd w:val="clear" w:color="auto" w:fill="auto"/>
          </w:tcPr>
          <w:p w:rsidR="00376FCE" w:rsidRPr="00C61889" w:rsidRDefault="006B2E4B" w:rsidP="00376FCE">
            <w:pPr>
              <w:pStyle w:val="Schedule"/>
              <w:rPr>
                <w:rFonts w:ascii="Arial" w:hAnsi="Arial" w:cs="Arial"/>
                <w:sz w:val="16"/>
                <w:szCs w:val="16"/>
              </w:rPr>
            </w:pPr>
            <w:r w:rsidRPr="0059009D">
              <w:rPr>
                <w:rFonts w:ascii="Arial" w:hAnsi="Arial" w:cs="Arial"/>
                <w:sz w:val="16"/>
                <w:szCs w:val="16"/>
              </w:rPr>
              <w:t>May only be prescribed for the treatment of epilepsy</w:t>
            </w: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Phenol, Liquefied BP</w:t>
            </w:r>
          </w:p>
        </w:tc>
        <w:tc>
          <w:tcPr>
            <w:tcW w:w="3029" w:type="pct"/>
            <w:shd w:val="clear" w:color="auto" w:fill="auto"/>
          </w:tcPr>
          <w:p w:rsidR="00376FCE" w:rsidRPr="00C61889" w:rsidRDefault="0093604B" w:rsidP="00376FCE">
            <w:pPr>
              <w:pStyle w:val="Schedule"/>
              <w:rPr>
                <w:rFonts w:ascii="Arial" w:hAnsi="Arial" w:cs="Arial"/>
                <w:sz w:val="16"/>
                <w:szCs w:val="16"/>
              </w:rPr>
            </w:pPr>
            <w:r w:rsidRPr="0059009D">
              <w:rPr>
                <w:rFonts w:ascii="Arial" w:hAnsi="Arial" w:cs="Arial"/>
                <w:sz w:val="16"/>
                <w:szCs w:val="16"/>
              </w:rPr>
              <w:t>Not available for ear drops</w:t>
            </w: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Podophyllum Resin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Potassium Citrate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Potassium Iodide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Potassium Permanganate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Propyl Hydroxybenzoate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Propylene Glycol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Resorcinol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Salicylic Acid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Simple Ointment (white) BP</w:t>
            </w:r>
          </w:p>
        </w:tc>
        <w:tc>
          <w:tcPr>
            <w:tcW w:w="3029" w:type="pct"/>
            <w:shd w:val="clear" w:color="auto" w:fill="auto"/>
          </w:tcPr>
          <w:p w:rsidR="00376FCE" w:rsidRPr="00C61889" w:rsidRDefault="0093604B" w:rsidP="00376FCE">
            <w:pPr>
              <w:pStyle w:val="Schedule"/>
              <w:rPr>
                <w:rFonts w:ascii="Arial" w:hAnsi="Arial" w:cs="Arial"/>
                <w:sz w:val="16"/>
                <w:szCs w:val="16"/>
              </w:rPr>
            </w:pPr>
            <w:r w:rsidRPr="0059009D">
              <w:rPr>
                <w:rFonts w:ascii="Arial" w:hAnsi="Arial" w:cs="Arial"/>
                <w:sz w:val="16"/>
                <w:szCs w:val="16"/>
              </w:rPr>
              <w:t>For use only as a base combined with active ingredients</w:t>
            </w: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Simple Ointment (yellow) BP</w:t>
            </w:r>
          </w:p>
        </w:tc>
        <w:tc>
          <w:tcPr>
            <w:tcW w:w="3029" w:type="pct"/>
            <w:shd w:val="clear" w:color="auto" w:fill="auto"/>
          </w:tcPr>
          <w:p w:rsidR="00376FCE" w:rsidRPr="00C61889" w:rsidRDefault="0093604B" w:rsidP="00376FCE">
            <w:pPr>
              <w:pStyle w:val="Schedule"/>
              <w:rPr>
                <w:rFonts w:ascii="Arial" w:hAnsi="Arial" w:cs="Arial"/>
                <w:sz w:val="16"/>
                <w:szCs w:val="16"/>
              </w:rPr>
            </w:pPr>
            <w:r w:rsidRPr="0059009D">
              <w:rPr>
                <w:rFonts w:ascii="Arial" w:hAnsi="Arial" w:cs="Arial"/>
                <w:sz w:val="16"/>
                <w:szCs w:val="16"/>
              </w:rPr>
              <w:t>For use only as a base combined with active ingredients</w:t>
            </w: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Sodium Bicarbonate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Sodium Chloride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Sodium Citrate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Starches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Sulfur, Precipitated BP 1980</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Syrup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Talc, Purified BP, sterilised</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Thymol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Thymol Mouth Wash, Compound APF 15</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Tragacanth BP, powdered</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Tragacanth Powder, Compound BP 1980</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Trichloroacetic Acid BP 1980</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Triethanolamine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Water For Injections, sterilised BP</w:t>
            </w:r>
          </w:p>
        </w:tc>
        <w:tc>
          <w:tcPr>
            <w:tcW w:w="3029" w:type="pct"/>
            <w:shd w:val="clear" w:color="auto" w:fill="auto"/>
          </w:tcPr>
          <w:p w:rsidR="00376FCE" w:rsidRPr="00C61889" w:rsidRDefault="002F210F" w:rsidP="00376FCE">
            <w:pPr>
              <w:pStyle w:val="Schedule"/>
              <w:rPr>
                <w:rFonts w:ascii="Arial" w:hAnsi="Arial" w:cs="Arial"/>
                <w:sz w:val="16"/>
                <w:szCs w:val="16"/>
              </w:rPr>
            </w:pPr>
            <w:r w:rsidRPr="0059009D">
              <w:rPr>
                <w:rFonts w:ascii="Arial" w:hAnsi="Arial" w:cs="Arial"/>
                <w:sz w:val="16"/>
                <w:szCs w:val="16"/>
              </w:rPr>
              <w:t>May only be prescribed in eye drops and eye lotions</w:t>
            </w: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Water, Purified BP</w:t>
            </w:r>
          </w:p>
        </w:tc>
        <w:tc>
          <w:tcPr>
            <w:tcW w:w="3029" w:type="pct"/>
            <w:shd w:val="clear" w:color="auto" w:fill="auto"/>
          </w:tcPr>
          <w:p w:rsidR="00376FCE" w:rsidRPr="00C61889" w:rsidRDefault="00376FCE" w:rsidP="00376FCE">
            <w:pPr>
              <w:pStyle w:val="Schedule"/>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Wool Alcohols Ointment (white) BP</w:t>
            </w:r>
          </w:p>
        </w:tc>
        <w:tc>
          <w:tcPr>
            <w:tcW w:w="3029" w:type="pct"/>
            <w:shd w:val="clear" w:color="auto" w:fill="auto"/>
          </w:tcPr>
          <w:p w:rsidR="00376FCE" w:rsidRPr="00C61889" w:rsidRDefault="00697CB9" w:rsidP="00376FCE">
            <w:pPr>
              <w:pStyle w:val="Schedule"/>
              <w:rPr>
                <w:rFonts w:ascii="Arial" w:hAnsi="Arial" w:cs="Arial"/>
                <w:sz w:val="16"/>
                <w:szCs w:val="16"/>
              </w:rPr>
            </w:pPr>
            <w:r w:rsidRPr="0059009D">
              <w:rPr>
                <w:rFonts w:ascii="Arial" w:hAnsi="Arial" w:cs="Arial"/>
                <w:sz w:val="16"/>
                <w:szCs w:val="16"/>
              </w:rPr>
              <w:t>For use only as a base combined with active ingredients</w:t>
            </w:r>
          </w:p>
        </w:tc>
      </w:tr>
      <w:tr w:rsidR="00376FCE" w:rsidRPr="00A543DB" w:rsidTr="00712C4D">
        <w:tc>
          <w:tcPr>
            <w:tcW w:w="1971" w:type="pct"/>
            <w:shd w:val="clear" w:color="auto" w:fill="auto"/>
          </w:tcPr>
          <w:p w:rsidR="00376FCE" w:rsidRPr="00C61889" w:rsidRDefault="00376FCE" w:rsidP="00FB6D7A">
            <w:pPr>
              <w:pStyle w:val="Schedule"/>
              <w:keepLines w:val="0"/>
              <w:rPr>
                <w:rFonts w:ascii="Arial" w:hAnsi="Arial" w:cs="Arial"/>
                <w:sz w:val="16"/>
                <w:szCs w:val="16"/>
              </w:rPr>
            </w:pPr>
            <w:r w:rsidRPr="00C61889">
              <w:rPr>
                <w:rFonts w:ascii="Arial" w:hAnsi="Arial" w:cs="Arial"/>
                <w:sz w:val="16"/>
                <w:szCs w:val="16"/>
              </w:rPr>
              <w:t>Wool Alcohols Ointment (yellow) BP</w:t>
            </w:r>
          </w:p>
        </w:tc>
        <w:tc>
          <w:tcPr>
            <w:tcW w:w="3029" w:type="pct"/>
            <w:shd w:val="clear" w:color="auto" w:fill="auto"/>
          </w:tcPr>
          <w:p w:rsidR="00376FCE" w:rsidRPr="00C61889" w:rsidRDefault="000720D4" w:rsidP="00376FCE">
            <w:pPr>
              <w:pStyle w:val="Schedule"/>
              <w:rPr>
                <w:rFonts w:ascii="Arial" w:hAnsi="Arial" w:cs="Arial"/>
                <w:sz w:val="16"/>
                <w:szCs w:val="16"/>
              </w:rPr>
            </w:pPr>
            <w:r w:rsidRPr="0059009D">
              <w:rPr>
                <w:rFonts w:ascii="Arial" w:hAnsi="Arial" w:cs="Arial"/>
                <w:sz w:val="16"/>
                <w:szCs w:val="16"/>
              </w:rPr>
              <w:t>For use only as a base combined with active ingredients</w:t>
            </w:r>
          </w:p>
        </w:tc>
      </w:tr>
      <w:tr w:rsidR="00376FCE" w:rsidRPr="00A543DB" w:rsidTr="00712C4D">
        <w:tc>
          <w:tcPr>
            <w:tcW w:w="1971" w:type="pct"/>
            <w:shd w:val="clear" w:color="auto" w:fill="auto"/>
          </w:tcPr>
          <w:p w:rsidR="00376FCE" w:rsidRPr="00C61889" w:rsidRDefault="00376FCE" w:rsidP="000F5110">
            <w:pPr>
              <w:pStyle w:val="Schedule"/>
              <w:keepLines w:val="0"/>
              <w:rPr>
                <w:rFonts w:ascii="Arial" w:hAnsi="Arial" w:cs="Arial"/>
                <w:sz w:val="16"/>
                <w:szCs w:val="16"/>
              </w:rPr>
            </w:pPr>
            <w:r w:rsidRPr="00C61889">
              <w:rPr>
                <w:rFonts w:ascii="Arial" w:hAnsi="Arial" w:cs="Arial"/>
                <w:sz w:val="16"/>
                <w:szCs w:val="16"/>
              </w:rPr>
              <w:t>Wool Fat BP</w:t>
            </w:r>
          </w:p>
        </w:tc>
        <w:tc>
          <w:tcPr>
            <w:tcW w:w="3029" w:type="pct"/>
            <w:shd w:val="clear" w:color="auto" w:fill="auto"/>
          </w:tcPr>
          <w:p w:rsidR="00376FCE" w:rsidRPr="00C61889" w:rsidRDefault="00376FCE" w:rsidP="000F5110">
            <w:pPr>
              <w:pStyle w:val="Schedule"/>
              <w:keepLines w:val="0"/>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0F5110">
            <w:pPr>
              <w:pStyle w:val="Schedule"/>
              <w:keepLines w:val="0"/>
              <w:rPr>
                <w:rFonts w:ascii="Arial" w:hAnsi="Arial" w:cs="Arial"/>
                <w:sz w:val="16"/>
                <w:szCs w:val="16"/>
              </w:rPr>
            </w:pPr>
            <w:r w:rsidRPr="00C61889">
              <w:rPr>
                <w:rFonts w:ascii="Arial" w:hAnsi="Arial" w:cs="Arial"/>
                <w:sz w:val="16"/>
                <w:szCs w:val="16"/>
              </w:rPr>
              <w:t>Wool Fat, Hydrous BP</w:t>
            </w:r>
          </w:p>
        </w:tc>
        <w:tc>
          <w:tcPr>
            <w:tcW w:w="3029" w:type="pct"/>
            <w:shd w:val="clear" w:color="auto" w:fill="auto"/>
          </w:tcPr>
          <w:p w:rsidR="00376FCE" w:rsidRPr="00C61889" w:rsidRDefault="00376FCE" w:rsidP="000F5110">
            <w:pPr>
              <w:pStyle w:val="Schedule"/>
              <w:keepLines w:val="0"/>
              <w:rPr>
                <w:rFonts w:ascii="Arial" w:hAnsi="Arial" w:cs="Arial"/>
                <w:sz w:val="16"/>
                <w:szCs w:val="16"/>
              </w:rPr>
            </w:pPr>
          </w:p>
        </w:tc>
      </w:tr>
      <w:tr w:rsidR="00376FCE" w:rsidRPr="00A543DB" w:rsidTr="00712C4D">
        <w:tc>
          <w:tcPr>
            <w:tcW w:w="1971" w:type="pct"/>
            <w:shd w:val="clear" w:color="auto" w:fill="auto"/>
          </w:tcPr>
          <w:p w:rsidR="00376FCE" w:rsidRPr="00C61889" w:rsidRDefault="00376FCE" w:rsidP="000F5110">
            <w:pPr>
              <w:pStyle w:val="Schedule"/>
              <w:keepLines w:val="0"/>
              <w:rPr>
                <w:rFonts w:ascii="Arial" w:hAnsi="Arial" w:cs="Arial"/>
                <w:sz w:val="16"/>
                <w:szCs w:val="16"/>
              </w:rPr>
            </w:pPr>
            <w:r w:rsidRPr="00C61889">
              <w:rPr>
                <w:rFonts w:ascii="Arial" w:hAnsi="Arial" w:cs="Arial"/>
                <w:sz w:val="16"/>
                <w:szCs w:val="16"/>
              </w:rPr>
              <w:t>Zinc Cream BP</w:t>
            </w:r>
          </w:p>
        </w:tc>
        <w:tc>
          <w:tcPr>
            <w:tcW w:w="3029" w:type="pct"/>
            <w:shd w:val="clear" w:color="auto" w:fill="auto"/>
          </w:tcPr>
          <w:p w:rsidR="00376FCE" w:rsidRPr="00C61889" w:rsidRDefault="000720D4" w:rsidP="0059009D">
            <w:pPr>
              <w:pStyle w:val="Schedule"/>
              <w:rPr>
                <w:rFonts w:ascii="Arial" w:hAnsi="Arial" w:cs="Arial"/>
                <w:sz w:val="16"/>
                <w:szCs w:val="16"/>
              </w:rPr>
            </w:pPr>
            <w:r w:rsidRPr="0059009D">
              <w:rPr>
                <w:rFonts w:ascii="Arial" w:hAnsi="Arial" w:cs="Arial"/>
                <w:sz w:val="16"/>
                <w:szCs w:val="16"/>
              </w:rPr>
              <w:t>For use only as a base combined with active ingredients</w:t>
            </w:r>
          </w:p>
        </w:tc>
      </w:tr>
      <w:tr w:rsidR="00376FCE" w:rsidRPr="00A543DB" w:rsidTr="00712C4D">
        <w:trPr>
          <w:cantSplit/>
        </w:trPr>
        <w:tc>
          <w:tcPr>
            <w:tcW w:w="1971" w:type="pct"/>
            <w:shd w:val="clear" w:color="auto" w:fill="auto"/>
          </w:tcPr>
          <w:p w:rsidR="00376FCE" w:rsidRPr="00C61889" w:rsidRDefault="00376FCE" w:rsidP="000F5110">
            <w:pPr>
              <w:pStyle w:val="Schedule"/>
              <w:keepNext/>
              <w:rPr>
                <w:rFonts w:ascii="Arial" w:hAnsi="Arial" w:cs="Arial"/>
                <w:sz w:val="16"/>
                <w:szCs w:val="16"/>
              </w:rPr>
            </w:pPr>
            <w:r w:rsidRPr="00C61889">
              <w:rPr>
                <w:rFonts w:ascii="Arial" w:hAnsi="Arial" w:cs="Arial"/>
                <w:sz w:val="16"/>
                <w:szCs w:val="16"/>
              </w:rPr>
              <w:t>Zinc Oxide BP</w:t>
            </w:r>
          </w:p>
        </w:tc>
        <w:tc>
          <w:tcPr>
            <w:tcW w:w="3029" w:type="pct"/>
            <w:shd w:val="clear" w:color="auto" w:fill="auto"/>
          </w:tcPr>
          <w:p w:rsidR="00376FCE" w:rsidRPr="00C61889" w:rsidRDefault="00376FCE" w:rsidP="000F5110">
            <w:pPr>
              <w:pStyle w:val="Schedule"/>
              <w:keepNext/>
              <w:rPr>
                <w:rFonts w:ascii="Arial" w:hAnsi="Arial" w:cs="Arial"/>
                <w:sz w:val="16"/>
                <w:szCs w:val="16"/>
              </w:rPr>
            </w:pPr>
          </w:p>
        </w:tc>
      </w:tr>
      <w:tr w:rsidR="00376FCE" w:rsidRPr="00A543DB" w:rsidTr="00712C4D">
        <w:trPr>
          <w:cantSplit/>
        </w:trPr>
        <w:tc>
          <w:tcPr>
            <w:tcW w:w="1971" w:type="pct"/>
            <w:tcBorders>
              <w:bottom w:val="single" w:sz="12" w:space="0" w:color="auto"/>
            </w:tcBorders>
            <w:shd w:val="clear" w:color="auto" w:fill="auto"/>
          </w:tcPr>
          <w:p w:rsidR="00376FCE" w:rsidRPr="00C61889" w:rsidRDefault="00376FCE" w:rsidP="000F5110">
            <w:pPr>
              <w:pStyle w:val="Schedule"/>
              <w:keepNext/>
              <w:rPr>
                <w:rFonts w:ascii="Arial" w:hAnsi="Arial" w:cs="Arial"/>
                <w:sz w:val="16"/>
                <w:szCs w:val="16"/>
              </w:rPr>
            </w:pPr>
            <w:r w:rsidRPr="00C61889">
              <w:rPr>
                <w:rFonts w:ascii="Arial" w:hAnsi="Arial" w:cs="Arial"/>
                <w:sz w:val="16"/>
                <w:szCs w:val="16"/>
              </w:rPr>
              <w:t>Zinc Sulfate BP</w:t>
            </w:r>
          </w:p>
        </w:tc>
        <w:tc>
          <w:tcPr>
            <w:tcW w:w="3029" w:type="pct"/>
            <w:tcBorders>
              <w:bottom w:val="single" w:sz="12" w:space="0" w:color="auto"/>
            </w:tcBorders>
            <w:shd w:val="clear" w:color="auto" w:fill="auto"/>
          </w:tcPr>
          <w:p w:rsidR="00376FCE" w:rsidRPr="00C61889" w:rsidRDefault="00376FCE" w:rsidP="000F5110">
            <w:pPr>
              <w:pStyle w:val="Schedule"/>
              <w:keepNext/>
              <w:rPr>
                <w:rFonts w:ascii="Arial" w:hAnsi="Arial" w:cs="Arial"/>
                <w:sz w:val="16"/>
                <w:szCs w:val="16"/>
              </w:rPr>
            </w:pPr>
          </w:p>
        </w:tc>
      </w:tr>
    </w:tbl>
    <w:p w:rsidR="00483C0C" w:rsidRPr="00611621" w:rsidRDefault="00483C0C" w:rsidP="00483C0C">
      <w:pPr>
        <w:sectPr w:rsidR="00483C0C" w:rsidRPr="00611621" w:rsidSect="00021B53">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376FCE" w:rsidRPr="00A543DB" w:rsidRDefault="002A225A" w:rsidP="002A225A">
      <w:pPr>
        <w:pStyle w:val="ActHead2"/>
        <w:pageBreakBefore/>
      </w:pPr>
      <w:bookmarkStart w:id="18" w:name="_Toc117517560"/>
      <w:r w:rsidRPr="00A543DB">
        <w:rPr>
          <w:rStyle w:val="CharPartNo"/>
        </w:rPr>
        <w:t>Part</w:t>
      </w:r>
      <w:r w:rsidR="00A543DB" w:rsidRPr="00A543DB">
        <w:rPr>
          <w:rStyle w:val="CharPartNo"/>
        </w:rPr>
        <w:t> </w:t>
      </w:r>
      <w:r w:rsidR="00376FCE" w:rsidRPr="00A543DB">
        <w:rPr>
          <w:rStyle w:val="CharPartNo"/>
        </w:rPr>
        <w:t>2</w:t>
      </w:r>
      <w:r w:rsidRPr="00A543DB">
        <w:t>—</w:t>
      </w:r>
      <w:r w:rsidR="00376FCE" w:rsidRPr="00A543DB">
        <w:rPr>
          <w:rStyle w:val="CharPartText"/>
        </w:rPr>
        <w:t>Additives</w:t>
      </w:r>
      <w:bookmarkEnd w:id="18"/>
    </w:p>
    <w:p w:rsidR="002A225A" w:rsidRPr="00A543DB" w:rsidRDefault="002A225A" w:rsidP="002A225A">
      <w:pPr>
        <w:pStyle w:val="Tabletext"/>
      </w:pPr>
    </w:p>
    <w:tbl>
      <w:tblPr>
        <w:tblW w:w="5000" w:type="pct"/>
        <w:tblLook w:val="00A0" w:firstRow="1" w:lastRow="0" w:firstColumn="1" w:lastColumn="0" w:noHBand="0" w:noVBand="0"/>
      </w:tblPr>
      <w:tblGrid>
        <w:gridCol w:w="8529"/>
      </w:tblGrid>
      <w:tr w:rsidR="00173D84" w:rsidRPr="00C61889" w:rsidTr="00712C4D">
        <w:trPr>
          <w:tblHeader/>
        </w:trPr>
        <w:tc>
          <w:tcPr>
            <w:tcW w:w="5000" w:type="pct"/>
            <w:tcBorders>
              <w:top w:val="single" w:sz="12" w:space="0" w:color="auto"/>
              <w:bottom w:val="single" w:sz="12" w:space="0" w:color="auto"/>
            </w:tcBorders>
            <w:shd w:val="clear" w:color="auto" w:fill="auto"/>
            <w:vAlign w:val="bottom"/>
          </w:tcPr>
          <w:p w:rsidR="00173D84" w:rsidRPr="00C61889" w:rsidRDefault="00173D84" w:rsidP="002A225A">
            <w:pPr>
              <w:pStyle w:val="TableHeading"/>
              <w:rPr>
                <w:rFonts w:ascii="Arial" w:hAnsi="Arial" w:cs="Arial"/>
              </w:rPr>
            </w:pPr>
            <w:r w:rsidRPr="00C61889">
              <w:rPr>
                <w:rFonts w:ascii="Arial" w:hAnsi="Arial" w:cs="Arial"/>
              </w:rPr>
              <w:t>Additive</w:t>
            </w:r>
          </w:p>
        </w:tc>
      </w:tr>
      <w:tr w:rsidR="00173D84" w:rsidRPr="00C61889" w:rsidTr="00712C4D">
        <w:tc>
          <w:tcPr>
            <w:tcW w:w="5000" w:type="pct"/>
            <w:tcBorders>
              <w:top w:val="single" w:sz="12" w:space="0" w:color="auto"/>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Acetone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Anise Water, Concentrated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Boric Acid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Castor Oil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Chlorhexidine Acetate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Chloroform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Ethanol (96 per cent)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Ethanols, Dilute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Ether, Solvent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Eucalyptus Oil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Honey, Purified BP 1993</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Industrial Methylated Spirit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Olive Oil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Peppermint Oil BP</w:t>
            </w:r>
          </w:p>
        </w:tc>
      </w:tr>
      <w:tr w:rsidR="00173D84" w:rsidRPr="00C61889" w:rsidTr="00712C4D">
        <w:tc>
          <w:tcPr>
            <w:tcW w:w="5000" w:type="pct"/>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Peppermint Water, Concentrated APF</w:t>
            </w:r>
          </w:p>
        </w:tc>
      </w:tr>
      <w:tr w:rsidR="00173D84" w:rsidRPr="00C61889" w:rsidTr="00712C4D">
        <w:tc>
          <w:tcPr>
            <w:tcW w:w="5000" w:type="pct"/>
            <w:tcBorders>
              <w:bottom w:val="single" w:sz="12" w:space="0" w:color="auto"/>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Sodium Thiosulfate BP</w:t>
            </w:r>
          </w:p>
        </w:tc>
      </w:tr>
    </w:tbl>
    <w:p w:rsidR="00FB6D7A" w:rsidRPr="00611621" w:rsidRDefault="00FB6D7A" w:rsidP="00FB6D7A">
      <w:pPr>
        <w:sectPr w:rsidR="00FB6D7A" w:rsidRPr="00611621" w:rsidSect="00021B53">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p>
    <w:p w:rsidR="00173D84" w:rsidRPr="00A543DB" w:rsidRDefault="002A225A" w:rsidP="002A225A">
      <w:pPr>
        <w:pStyle w:val="ActHead2"/>
        <w:pageBreakBefore/>
      </w:pPr>
      <w:bookmarkStart w:id="19" w:name="_Toc117517561"/>
      <w:r w:rsidRPr="00A543DB">
        <w:rPr>
          <w:rStyle w:val="CharPartNo"/>
        </w:rPr>
        <w:t>Part</w:t>
      </w:r>
      <w:r w:rsidR="00A543DB" w:rsidRPr="00A543DB">
        <w:rPr>
          <w:rStyle w:val="CharPartNo"/>
        </w:rPr>
        <w:t> </w:t>
      </w:r>
      <w:r w:rsidR="00173D84" w:rsidRPr="00A543DB">
        <w:rPr>
          <w:rStyle w:val="CharPartNo"/>
        </w:rPr>
        <w:t>3</w:t>
      </w:r>
      <w:r w:rsidRPr="00A543DB">
        <w:t>—</w:t>
      </w:r>
      <w:r w:rsidR="00173D84" w:rsidRPr="00A543DB">
        <w:rPr>
          <w:rStyle w:val="CharPartText"/>
        </w:rPr>
        <w:t>Maximum quantity and number of repeats</w:t>
      </w:r>
      <w:bookmarkEnd w:id="19"/>
    </w:p>
    <w:p w:rsidR="002A225A" w:rsidRPr="00A543DB" w:rsidRDefault="002A225A" w:rsidP="002A225A">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5841"/>
        <w:gridCol w:w="1344"/>
        <w:gridCol w:w="1344"/>
      </w:tblGrid>
      <w:tr w:rsidR="00173D84" w:rsidRPr="00C61889" w:rsidTr="00712C4D">
        <w:trPr>
          <w:tblHeader/>
        </w:trPr>
        <w:tc>
          <w:tcPr>
            <w:tcW w:w="3424" w:type="pct"/>
            <w:tcBorders>
              <w:top w:val="single" w:sz="12" w:space="0" w:color="auto"/>
              <w:bottom w:val="single" w:sz="12" w:space="0" w:color="auto"/>
            </w:tcBorders>
            <w:shd w:val="clear" w:color="auto" w:fill="auto"/>
            <w:vAlign w:val="bottom"/>
          </w:tcPr>
          <w:p w:rsidR="00173D84" w:rsidRPr="00C61889" w:rsidRDefault="00173D84" w:rsidP="002A225A">
            <w:pPr>
              <w:pStyle w:val="TableHeading"/>
              <w:rPr>
                <w:rFonts w:ascii="Arial" w:hAnsi="Arial" w:cs="Arial"/>
              </w:rPr>
            </w:pPr>
            <w:r w:rsidRPr="00C61889">
              <w:rPr>
                <w:rFonts w:ascii="Arial" w:hAnsi="Arial" w:cs="Arial"/>
              </w:rPr>
              <w:t>Type of Pharmaceutical Benefit</w:t>
            </w:r>
          </w:p>
        </w:tc>
        <w:tc>
          <w:tcPr>
            <w:tcW w:w="788" w:type="pct"/>
            <w:tcBorders>
              <w:top w:val="single" w:sz="12" w:space="0" w:color="auto"/>
              <w:bottom w:val="single" w:sz="12" w:space="0" w:color="auto"/>
            </w:tcBorders>
            <w:shd w:val="clear" w:color="auto" w:fill="auto"/>
            <w:vAlign w:val="bottom"/>
          </w:tcPr>
          <w:p w:rsidR="00173D84" w:rsidRPr="00C61889" w:rsidRDefault="00173D84" w:rsidP="002A225A">
            <w:pPr>
              <w:pStyle w:val="TableHeading"/>
              <w:rPr>
                <w:rFonts w:ascii="Arial" w:hAnsi="Arial" w:cs="Arial"/>
              </w:rPr>
            </w:pPr>
            <w:r w:rsidRPr="00C61889">
              <w:rPr>
                <w:rFonts w:ascii="Arial" w:hAnsi="Arial" w:cs="Arial"/>
              </w:rPr>
              <w:t>Maximum quantity</w:t>
            </w:r>
          </w:p>
        </w:tc>
        <w:tc>
          <w:tcPr>
            <w:tcW w:w="788" w:type="pct"/>
            <w:tcBorders>
              <w:top w:val="single" w:sz="12" w:space="0" w:color="auto"/>
              <w:bottom w:val="single" w:sz="12" w:space="0" w:color="auto"/>
            </w:tcBorders>
            <w:shd w:val="clear" w:color="auto" w:fill="auto"/>
            <w:vAlign w:val="bottom"/>
          </w:tcPr>
          <w:p w:rsidR="00173D84" w:rsidRPr="00C61889" w:rsidRDefault="00173D84" w:rsidP="002A225A">
            <w:pPr>
              <w:pStyle w:val="TableHeading"/>
              <w:rPr>
                <w:rFonts w:ascii="Arial" w:hAnsi="Arial" w:cs="Arial"/>
              </w:rPr>
            </w:pPr>
            <w:r w:rsidRPr="00C61889">
              <w:rPr>
                <w:rFonts w:ascii="Arial" w:hAnsi="Arial" w:cs="Arial"/>
              </w:rPr>
              <w:t>Maximum number of repeats</w:t>
            </w:r>
          </w:p>
        </w:tc>
      </w:tr>
      <w:tr w:rsidR="00173D84" w:rsidRPr="00C61889" w:rsidTr="00712C4D">
        <w:tc>
          <w:tcPr>
            <w:tcW w:w="3424" w:type="pct"/>
            <w:tcBorders>
              <w:top w:val="single" w:sz="12" w:space="0" w:color="auto"/>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Creams</w:t>
            </w:r>
          </w:p>
        </w:tc>
        <w:tc>
          <w:tcPr>
            <w:tcW w:w="788" w:type="pct"/>
            <w:tcBorders>
              <w:top w:val="single" w:sz="12" w:space="0" w:color="auto"/>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100 g</w:t>
            </w:r>
          </w:p>
        </w:tc>
        <w:tc>
          <w:tcPr>
            <w:tcW w:w="788" w:type="pct"/>
            <w:tcBorders>
              <w:top w:val="single" w:sz="12" w:space="0" w:color="auto"/>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1</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Dusting Powders</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100 g</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1</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Ear Drops</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15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2</w:t>
            </w:r>
          </w:p>
        </w:tc>
      </w:tr>
      <w:tr w:rsidR="00173D84" w:rsidRPr="00C61889" w:rsidTr="00712C4D">
        <w:tc>
          <w:tcPr>
            <w:tcW w:w="3424" w:type="pct"/>
            <w:tcBorders>
              <w:top w:val="nil"/>
              <w:bottom w:val="nil"/>
            </w:tcBorders>
            <w:shd w:val="clear" w:color="auto" w:fill="auto"/>
          </w:tcPr>
          <w:p w:rsidR="00173D84" w:rsidRPr="00C61889" w:rsidRDefault="00173D84" w:rsidP="00A7199F">
            <w:pPr>
              <w:pStyle w:val="Schedule"/>
              <w:rPr>
                <w:rFonts w:ascii="Arial" w:hAnsi="Arial" w:cs="Arial"/>
                <w:sz w:val="16"/>
                <w:szCs w:val="16"/>
              </w:rPr>
            </w:pPr>
            <w:r w:rsidRPr="00C61889">
              <w:rPr>
                <w:rFonts w:ascii="Arial" w:hAnsi="Arial" w:cs="Arial"/>
                <w:sz w:val="16"/>
                <w:szCs w:val="16"/>
              </w:rPr>
              <w:t>Eye Drops containing Cocaine Hydrochloride BP</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15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Eye Drops, Other</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15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5</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Eye Lotions</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200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2</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Inhalations</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50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1</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Linctuses containing Codeine Phosphate BP</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100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Linctuses, Other</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100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2</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Lotions</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200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2</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Mixtures containing Codeine Phosphate BP</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200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Mixtures, Other</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200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4</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Mixtures for Children containing Codeine Phosphate BP</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100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Mixtures for Children, Other</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100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4</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Mouth Washes</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200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1</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Nasal Instillations</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15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2</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Ointments, Waxes</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100 g</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1</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Paints</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25 mL</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1</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Pastes containing Cocaine Hydrochloride BP</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25 g</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Pastes, Other</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100 g</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1</w:t>
            </w:r>
          </w:p>
        </w:tc>
      </w:tr>
      <w:tr w:rsidR="00173D84" w:rsidRPr="00C61889" w:rsidTr="00712C4D">
        <w:tc>
          <w:tcPr>
            <w:tcW w:w="3424"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Powders for Internal Use</w:t>
            </w:r>
          </w:p>
        </w:tc>
        <w:tc>
          <w:tcPr>
            <w:tcW w:w="788" w:type="pct"/>
            <w:tcBorders>
              <w:top w:val="nil"/>
              <w:bottom w:val="nil"/>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100 g</w:t>
            </w:r>
          </w:p>
        </w:tc>
        <w:tc>
          <w:tcPr>
            <w:tcW w:w="788" w:type="pct"/>
            <w:tcBorders>
              <w:top w:val="nil"/>
              <w:bottom w:val="nil"/>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2</w:t>
            </w:r>
          </w:p>
        </w:tc>
      </w:tr>
      <w:tr w:rsidR="00173D84" w:rsidRPr="00C61889" w:rsidTr="00712C4D">
        <w:tc>
          <w:tcPr>
            <w:tcW w:w="3424" w:type="pct"/>
            <w:tcBorders>
              <w:top w:val="nil"/>
              <w:bottom w:val="single" w:sz="12" w:space="0" w:color="auto"/>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Solutions</w:t>
            </w:r>
          </w:p>
        </w:tc>
        <w:tc>
          <w:tcPr>
            <w:tcW w:w="788" w:type="pct"/>
            <w:tcBorders>
              <w:top w:val="nil"/>
              <w:bottom w:val="single" w:sz="12" w:space="0" w:color="auto"/>
            </w:tcBorders>
            <w:shd w:val="clear" w:color="auto" w:fill="auto"/>
          </w:tcPr>
          <w:p w:rsidR="00173D84" w:rsidRPr="00C61889" w:rsidRDefault="00173D84" w:rsidP="00173D84">
            <w:pPr>
              <w:pStyle w:val="Schedule"/>
              <w:rPr>
                <w:rFonts w:ascii="Arial" w:hAnsi="Arial" w:cs="Arial"/>
                <w:sz w:val="16"/>
                <w:szCs w:val="16"/>
              </w:rPr>
            </w:pPr>
            <w:r w:rsidRPr="00C61889">
              <w:rPr>
                <w:rFonts w:ascii="Arial" w:hAnsi="Arial" w:cs="Arial"/>
                <w:sz w:val="16"/>
                <w:szCs w:val="16"/>
              </w:rPr>
              <w:t>200 mL</w:t>
            </w:r>
          </w:p>
        </w:tc>
        <w:tc>
          <w:tcPr>
            <w:tcW w:w="788" w:type="pct"/>
            <w:tcBorders>
              <w:top w:val="nil"/>
              <w:bottom w:val="single" w:sz="12" w:space="0" w:color="auto"/>
            </w:tcBorders>
            <w:shd w:val="clear" w:color="auto" w:fill="auto"/>
          </w:tcPr>
          <w:p w:rsidR="00173D84" w:rsidRPr="00C61889" w:rsidRDefault="00173D84" w:rsidP="00173D84">
            <w:pPr>
              <w:pStyle w:val="Schedule"/>
              <w:jc w:val="center"/>
              <w:rPr>
                <w:rFonts w:ascii="Arial" w:hAnsi="Arial" w:cs="Arial"/>
                <w:sz w:val="16"/>
                <w:szCs w:val="16"/>
              </w:rPr>
            </w:pPr>
            <w:r w:rsidRPr="00C61889">
              <w:rPr>
                <w:rFonts w:ascii="Arial" w:hAnsi="Arial" w:cs="Arial"/>
                <w:sz w:val="16"/>
                <w:szCs w:val="16"/>
              </w:rPr>
              <w:t>2</w:t>
            </w:r>
          </w:p>
        </w:tc>
      </w:tr>
    </w:tbl>
    <w:p w:rsidR="00FB6D7A" w:rsidRPr="00611621" w:rsidRDefault="00FB6D7A" w:rsidP="00FB6D7A">
      <w:pPr>
        <w:sectPr w:rsidR="00FB6D7A" w:rsidRPr="00611621" w:rsidSect="00021B53">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20"/>
          <w:docGrid w:linePitch="299"/>
        </w:sectPr>
      </w:pPr>
    </w:p>
    <w:p w:rsidR="00173D84" w:rsidRPr="000B6ACE" w:rsidRDefault="002A225A" w:rsidP="000B6ACE">
      <w:pPr>
        <w:pStyle w:val="ActHead1"/>
        <w:pageBreakBefore/>
      </w:pPr>
      <w:bookmarkStart w:id="20" w:name="_Toc117517562"/>
      <w:r w:rsidRPr="005B7060">
        <w:rPr>
          <w:rStyle w:val="CharChapNo"/>
        </w:rPr>
        <w:t>Schedule</w:t>
      </w:r>
      <w:r w:rsidR="00A543DB" w:rsidRPr="005B7060">
        <w:rPr>
          <w:rStyle w:val="CharChapNo"/>
        </w:rPr>
        <w:t> </w:t>
      </w:r>
      <w:r w:rsidR="00173D84" w:rsidRPr="005B7060">
        <w:rPr>
          <w:rStyle w:val="CharChapNo"/>
        </w:rPr>
        <w:t>3</w:t>
      </w:r>
      <w:r w:rsidR="000B6ACE">
        <w:t>—</w:t>
      </w:r>
      <w:r w:rsidR="00173D84" w:rsidRPr="005B7060">
        <w:rPr>
          <w:rStyle w:val="CharChapText"/>
        </w:rPr>
        <w:t>Responsible person codes</w:t>
      </w:r>
      <w:bookmarkEnd w:id="20"/>
    </w:p>
    <w:p w:rsidR="00173D84" w:rsidRPr="00A543DB" w:rsidRDefault="00173D84" w:rsidP="002A225A">
      <w:pPr>
        <w:pStyle w:val="notemargin"/>
      </w:pPr>
      <w:r w:rsidRPr="00A543DB">
        <w:t>(subsection</w:t>
      </w:r>
      <w:r w:rsidR="00A543DB" w:rsidRPr="00A543DB">
        <w:t> </w:t>
      </w:r>
      <w:r w:rsidRPr="00A543DB">
        <w:t>8(3))</w:t>
      </w:r>
    </w:p>
    <w:p w:rsidR="0017043B" w:rsidRPr="000B6ACE" w:rsidRDefault="002A225A" w:rsidP="0017043B">
      <w:pPr>
        <w:pStyle w:val="Header"/>
        <w:rPr>
          <w:rStyle w:val="CharPartText"/>
        </w:rPr>
      </w:pPr>
      <w:r w:rsidRPr="000B6ACE">
        <w:rPr>
          <w:rStyle w:val="CharPartNo"/>
        </w:rPr>
        <w:t xml:space="preserve"> </w:t>
      </w:r>
      <w:r w:rsidRPr="000B6ACE">
        <w:rPr>
          <w:rStyle w:val="CharPartText"/>
        </w:rPr>
        <w:t xml:space="preserve"> </w:t>
      </w:r>
    </w:p>
    <w:p w:rsidR="002A225A" w:rsidRPr="00A543DB" w:rsidRDefault="002A225A" w:rsidP="002A225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83"/>
        <w:gridCol w:w="4865"/>
        <w:gridCol w:w="2281"/>
      </w:tblGrid>
      <w:tr w:rsidR="00AA3382" w:rsidRPr="00C61889" w:rsidTr="00712C4D">
        <w:trPr>
          <w:trHeight w:val="255"/>
          <w:tblHeader/>
        </w:trPr>
        <w:tc>
          <w:tcPr>
            <w:tcW w:w="811" w:type="pct"/>
            <w:tcBorders>
              <w:top w:val="single" w:sz="12" w:space="0" w:color="auto"/>
              <w:left w:val="single" w:sz="4" w:space="0" w:color="auto"/>
              <w:bottom w:val="single" w:sz="12" w:space="0" w:color="auto"/>
              <w:right w:val="single" w:sz="4" w:space="0" w:color="auto"/>
            </w:tcBorders>
            <w:shd w:val="clear" w:color="auto" w:fill="auto"/>
            <w:vAlign w:val="bottom"/>
          </w:tcPr>
          <w:p w:rsidR="00AA3382" w:rsidRPr="00C61889" w:rsidRDefault="00AA3382" w:rsidP="002A225A">
            <w:pPr>
              <w:pStyle w:val="TableHeading"/>
              <w:rPr>
                <w:rFonts w:ascii="Arial" w:hAnsi="Arial" w:cs="Arial"/>
              </w:rPr>
            </w:pPr>
            <w:r w:rsidRPr="00C61889">
              <w:rPr>
                <w:rFonts w:ascii="Arial" w:hAnsi="Arial" w:cs="Arial"/>
              </w:rPr>
              <w:t>Code</w:t>
            </w:r>
          </w:p>
        </w:tc>
        <w:tc>
          <w:tcPr>
            <w:tcW w:w="2852" w:type="pct"/>
            <w:tcBorders>
              <w:top w:val="single" w:sz="12" w:space="0" w:color="auto"/>
              <w:left w:val="single" w:sz="4" w:space="0" w:color="auto"/>
              <w:bottom w:val="single" w:sz="12" w:space="0" w:color="auto"/>
              <w:right w:val="single" w:sz="4" w:space="0" w:color="auto"/>
            </w:tcBorders>
            <w:shd w:val="clear" w:color="auto" w:fill="auto"/>
            <w:vAlign w:val="bottom"/>
          </w:tcPr>
          <w:p w:rsidR="00AA3382" w:rsidRPr="00C61889" w:rsidRDefault="00AA3382" w:rsidP="002A225A">
            <w:pPr>
              <w:pStyle w:val="TableHeading"/>
              <w:rPr>
                <w:rFonts w:ascii="Arial" w:hAnsi="Arial" w:cs="Arial"/>
              </w:rPr>
            </w:pPr>
            <w:r w:rsidRPr="00C61889">
              <w:rPr>
                <w:rFonts w:ascii="Arial" w:hAnsi="Arial" w:cs="Arial"/>
              </w:rPr>
              <w:t>Responsible Person</w:t>
            </w:r>
          </w:p>
        </w:tc>
        <w:tc>
          <w:tcPr>
            <w:tcW w:w="1337" w:type="pct"/>
            <w:tcBorders>
              <w:top w:val="single" w:sz="12" w:space="0" w:color="auto"/>
              <w:left w:val="single" w:sz="4" w:space="0" w:color="auto"/>
              <w:bottom w:val="single" w:sz="12" w:space="0" w:color="auto"/>
              <w:right w:val="single" w:sz="4" w:space="0" w:color="auto"/>
            </w:tcBorders>
            <w:shd w:val="clear" w:color="auto" w:fill="auto"/>
            <w:vAlign w:val="bottom"/>
          </w:tcPr>
          <w:p w:rsidR="00AA3382" w:rsidRPr="00C61889" w:rsidRDefault="00A121E6" w:rsidP="002A225A">
            <w:pPr>
              <w:pStyle w:val="TableHeading"/>
              <w:rPr>
                <w:rFonts w:ascii="Arial" w:hAnsi="Arial" w:cs="Arial"/>
              </w:rPr>
            </w:pPr>
            <w:r>
              <w:rPr>
                <w:rFonts w:ascii="Arial" w:hAnsi="Arial" w:cs="Arial"/>
              </w:rPr>
              <w:t xml:space="preserve"> </w:t>
            </w:r>
            <w:r w:rsidR="00AA3382" w:rsidRPr="00C61889">
              <w:rPr>
                <w:rFonts w:ascii="Arial" w:hAnsi="Arial" w:cs="Arial"/>
              </w:rPr>
              <w:t>ABN</w:t>
            </w:r>
          </w:p>
        </w:tc>
      </w:tr>
      <w:tr w:rsidR="00AA3382" w:rsidRPr="00C61889" w:rsidTr="00712C4D">
        <w:trPr>
          <w:trHeight w:val="255"/>
        </w:trPr>
        <w:tc>
          <w:tcPr>
            <w:tcW w:w="811" w:type="pct"/>
            <w:tcBorders>
              <w:top w:val="single" w:sz="12"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AB</w:t>
            </w:r>
          </w:p>
        </w:tc>
        <w:tc>
          <w:tcPr>
            <w:tcW w:w="2852" w:type="pct"/>
            <w:tcBorders>
              <w:top w:val="single" w:sz="12"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Abbott Australasia Pty Ltd</w:t>
            </w:r>
          </w:p>
        </w:tc>
        <w:tc>
          <w:tcPr>
            <w:tcW w:w="1337" w:type="pct"/>
            <w:tcBorders>
              <w:top w:val="single" w:sz="12"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 xml:space="preserve"> 95</w:t>
            </w:r>
            <w:r w:rsidR="00A543DB" w:rsidRPr="00C61889">
              <w:rPr>
                <w:rFonts w:ascii="Arial" w:hAnsi="Arial" w:cs="Arial"/>
                <w:color w:val="000000"/>
                <w:sz w:val="16"/>
                <w:szCs w:val="16"/>
              </w:rPr>
              <w:t> </w:t>
            </w:r>
            <w:r w:rsidRPr="00C61889">
              <w:rPr>
                <w:rFonts w:ascii="Arial" w:hAnsi="Arial" w:cs="Arial"/>
                <w:color w:val="000000"/>
                <w:sz w:val="16"/>
                <w:szCs w:val="16"/>
              </w:rPr>
              <w:t>000 180</w:t>
            </w:r>
            <w:r w:rsidR="00A543DB" w:rsidRPr="00C61889">
              <w:rPr>
                <w:rFonts w:ascii="Arial" w:hAnsi="Arial" w:cs="Arial"/>
                <w:color w:val="000000"/>
                <w:sz w:val="16"/>
                <w:szCs w:val="16"/>
              </w:rPr>
              <w:t> </w:t>
            </w:r>
            <w:r w:rsidRPr="00C61889">
              <w:rPr>
                <w:rFonts w:ascii="Arial" w:hAnsi="Arial" w:cs="Arial"/>
                <w:color w:val="000000"/>
                <w:sz w:val="16"/>
                <w:szCs w:val="16"/>
              </w:rPr>
              <w:t>389</w:t>
            </w:r>
          </w:p>
        </w:tc>
      </w:tr>
      <w:tr w:rsidR="003F71F8"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3F71F8" w:rsidRPr="00C61889" w:rsidRDefault="003F71F8" w:rsidP="00AA3382">
            <w:pPr>
              <w:rPr>
                <w:rFonts w:ascii="Arial" w:hAnsi="Arial" w:cs="Arial"/>
                <w:color w:val="000000"/>
                <w:sz w:val="16"/>
                <w:szCs w:val="16"/>
              </w:rPr>
            </w:pPr>
            <w:r>
              <w:rPr>
                <w:rFonts w:ascii="Arial" w:hAnsi="Arial" w:cs="Arial"/>
                <w:sz w:val="16"/>
                <w:szCs w:val="16"/>
              </w:rPr>
              <w:t>AE</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3F71F8" w:rsidRPr="00C61889" w:rsidRDefault="003F71F8" w:rsidP="00AA3382">
            <w:pPr>
              <w:rPr>
                <w:rFonts w:ascii="Arial" w:hAnsi="Arial" w:cs="Arial"/>
                <w:color w:val="000000"/>
                <w:sz w:val="16"/>
                <w:szCs w:val="16"/>
              </w:rPr>
            </w:pPr>
            <w:r w:rsidRPr="00C61889">
              <w:rPr>
                <w:rFonts w:ascii="Arial" w:hAnsi="Arial" w:cs="Arial"/>
                <w:color w:val="000000"/>
                <w:sz w:val="16"/>
                <w:szCs w:val="16"/>
              </w:rPr>
              <w:t xml:space="preserve">AFT </w:t>
            </w:r>
            <w:r w:rsidRPr="008419DB">
              <w:rPr>
                <w:rFonts w:ascii="Arial" w:hAnsi="Arial" w:cs="Arial"/>
                <w:sz w:val="16"/>
                <w:szCs w:val="16"/>
              </w:rPr>
              <w:t xml:space="preserve">Pharmaceuticals (AU) </w:t>
            </w:r>
            <w:r w:rsidRPr="00C61889">
              <w:rPr>
                <w:rFonts w:ascii="Arial" w:hAnsi="Arial" w:cs="Arial"/>
                <w:color w:val="000000"/>
                <w:sz w:val="16"/>
                <w:szCs w:val="16"/>
              </w:rPr>
              <w:t>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3F71F8" w:rsidRPr="00C61889" w:rsidRDefault="003F71F8" w:rsidP="00AA3382">
            <w:pPr>
              <w:rPr>
                <w:rFonts w:ascii="Arial" w:hAnsi="Arial" w:cs="Arial"/>
                <w:color w:val="000000"/>
                <w:sz w:val="16"/>
                <w:szCs w:val="16"/>
              </w:rPr>
            </w:pPr>
            <w:r>
              <w:rPr>
                <w:rFonts w:ascii="Arial" w:hAnsi="Arial" w:cs="Arial"/>
                <w:color w:val="000000"/>
                <w:sz w:val="16"/>
                <w:szCs w:val="16"/>
              </w:rPr>
              <w:t xml:space="preserve"> </w:t>
            </w:r>
            <w:r w:rsidRPr="00C61889">
              <w:rPr>
                <w:rFonts w:ascii="Arial" w:hAnsi="Arial" w:cs="Arial"/>
                <w:color w:val="000000"/>
                <w:sz w:val="16"/>
                <w:szCs w:val="16"/>
              </w:rPr>
              <w:t>29 105 636 413</w:t>
            </w:r>
          </w:p>
        </w:tc>
      </w:tr>
      <w:tr w:rsidR="00AA338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AF</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Alphapharm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 xml:space="preserve"> 93</w:t>
            </w:r>
            <w:r w:rsidR="00A543DB" w:rsidRPr="00C61889">
              <w:rPr>
                <w:rFonts w:ascii="Arial" w:hAnsi="Arial" w:cs="Arial"/>
                <w:color w:val="000000"/>
                <w:sz w:val="16"/>
                <w:szCs w:val="16"/>
              </w:rPr>
              <w:t> </w:t>
            </w:r>
            <w:r w:rsidRPr="00C61889">
              <w:rPr>
                <w:rFonts w:ascii="Arial" w:hAnsi="Arial" w:cs="Arial"/>
                <w:color w:val="000000"/>
                <w:sz w:val="16"/>
                <w:szCs w:val="16"/>
              </w:rPr>
              <w:t>002 359</w:t>
            </w:r>
            <w:r w:rsidR="00A543DB" w:rsidRPr="00C61889">
              <w:rPr>
                <w:rFonts w:ascii="Arial" w:hAnsi="Arial" w:cs="Arial"/>
                <w:color w:val="000000"/>
                <w:sz w:val="16"/>
                <w:szCs w:val="16"/>
              </w:rPr>
              <w:t> </w:t>
            </w:r>
            <w:r w:rsidRPr="00C61889">
              <w:rPr>
                <w:rFonts w:ascii="Arial" w:hAnsi="Arial" w:cs="Arial"/>
                <w:color w:val="000000"/>
                <w:sz w:val="16"/>
                <w:szCs w:val="16"/>
              </w:rPr>
              <w:t>739</w:t>
            </w:r>
          </w:p>
        </w:tc>
      </w:tr>
      <w:tr w:rsidR="00AA338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AG</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Allergan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 xml:space="preserve"> 85</w:t>
            </w:r>
            <w:r w:rsidR="00A543DB" w:rsidRPr="00C61889">
              <w:rPr>
                <w:rFonts w:ascii="Arial" w:hAnsi="Arial" w:cs="Arial"/>
                <w:color w:val="000000"/>
                <w:sz w:val="16"/>
                <w:szCs w:val="16"/>
              </w:rPr>
              <w:t> </w:t>
            </w:r>
            <w:r w:rsidRPr="00C61889">
              <w:rPr>
                <w:rFonts w:ascii="Arial" w:hAnsi="Arial" w:cs="Arial"/>
                <w:color w:val="000000"/>
                <w:sz w:val="16"/>
                <w:szCs w:val="16"/>
              </w:rPr>
              <w:t>000 612</w:t>
            </w:r>
            <w:r w:rsidR="00A543DB" w:rsidRPr="00C61889">
              <w:rPr>
                <w:rFonts w:ascii="Arial" w:hAnsi="Arial" w:cs="Arial"/>
                <w:color w:val="000000"/>
                <w:sz w:val="16"/>
                <w:szCs w:val="16"/>
              </w:rPr>
              <w:t> </w:t>
            </w:r>
            <w:r w:rsidRPr="00C61889">
              <w:rPr>
                <w:rFonts w:ascii="Arial" w:hAnsi="Arial" w:cs="Arial"/>
                <w:color w:val="000000"/>
                <w:sz w:val="16"/>
                <w:szCs w:val="16"/>
              </w:rPr>
              <w:t>831</w:t>
            </w:r>
          </w:p>
        </w:tc>
      </w:tr>
      <w:tr w:rsidR="00AA338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AL</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Alphapharm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 xml:space="preserve"> 93</w:t>
            </w:r>
            <w:r w:rsidR="00A543DB" w:rsidRPr="00C61889">
              <w:rPr>
                <w:rFonts w:ascii="Arial" w:hAnsi="Arial" w:cs="Arial"/>
                <w:color w:val="000000"/>
                <w:sz w:val="16"/>
                <w:szCs w:val="16"/>
              </w:rPr>
              <w:t> </w:t>
            </w:r>
            <w:r w:rsidRPr="00C61889">
              <w:rPr>
                <w:rFonts w:ascii="Arial" w:hAnsi="Arial" w:cs="Arial"/>
                <w:color w:val="000000"/>
                <w:sz w:val="16"/>
                <w:szCs w:val="16"/>
              </w:rPr>
              <w:t>002 359</w:t>
            </w:r>
            <w:r w:rsidR="00A543DB" w:rsidRPr="00C61889">
              <w:rPr>
                <w:rFonts w:ascii="Arial" w:hAnsi="Arial" w:cs="Arial"/>
                <w:color w:val="000000"/>
                <w:sz w:val="16"/>
                <w:szCs w:val="16"/>
              </w:rPr>
              <w:t> </w:t>
            </w:r>
            <w:r w:rsidRPr="00C61889">
              <w:rPr>
                <w:rFonts w:ascii="Arial" w:hAnsi="Arial" w:cs="Arial"/>
                <w:color w:val="000000"/>
                <w:sz w:val="16"/>
                <w:szCs w:val="16"/>
              </w:rPr>
              <w:t>739</w:t>
            </w:r>
          </w:p>
        </w:tc>
      </w:tr>
      <w:tr w:rsidR="00AA338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AN</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Amgen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 xml:space="preserve"> 31</w:t>
            </w:r>
            <w:r w:rsidR="00A543DB" w:rsidRPr="00C61889">
              <w:rPr>
                <w:rFonts w:ascii="Arial" w:hAnsi="Arial" w:cs="Arial"/>
                <w:color w:val="000000"/>
                <w:sz w:val="16"/>
                <w:szCs w:val="16"/>
              </w:rPr>
              <w:t> </w:t>
            </w:r>
            <w:r w:rsidRPr="00C61889">
              <w:rPr>
                <w:rFonts w:ascii="Arial" w:hAnsi="Arial" w:cs="Arial"/>
                <w:color w:val="000000"/>
                <w:sz w:val="16"/>
                <w:szCs w:val="16"/>
              </w:rPr>
              <w:t>051 057</w:t>
            </w:r>
            <w:r w:rsidR="00A543DB" w:rsidRPr="00C61889">
              <w:rPr>
                <w:rFonts w:ascii="Arial" w:hAnsi="Arial" w:cs="Arial"/>
                <w:color w:val="000000"/>
                <w:sz w:val="16"/>
                <w:szCs w:val="16"/>
              </w:rPr>
              <w:t> </w:t>
            </w:r>
            <w:r w:rsidRPr="00C61889">
              <w:rPr>
                <w:rFonts w:ascii="Arial" w:hAnsi="Arial" w:cs="Arial"/>
                <w:color w:val="000000"/>
                <w:sz w:val="16"/>
                <w:szCs w:val="16"/>
              </w:rPr>
              <w:t>428</w:t>
            </w:r>
          </w:p>
        </w:tc>
      </w:tr>
      <w:tr w:rsidR="00AA338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AP</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AstraZeneca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A3382" w:rsidRPr="00C61889" w:rsidRDefault="00AA3382" w:rsidP="00AA3382">
            <w:pPr>
              <w:rPr>
                <w:rFonts w:ascii="Arial" w:hAnsi="Arial" w:cs="Arial"/>
                <w:color w:val="000000"/>
                <w:sz w:val="16"/>
                <w:szCs w:val="16"/>
              </w:rPr>
            </w:pPr>
            <w:r w:rsidRPr="00C61889">
              <w:rPr>
                <w:rFonts w:ascii="Arial" w:hAnsi="Arial" w:cs="Arial"/>
                <w:color w:val="000000"/>
                <w:sz w:val="16"/>
                <w:szCs w:val="16"/>
              </w:rPr>
              <w:t xml:space="preserve"> 54</w:t>
            </w:r>
            <w:r w:rsidR="00A543DB" w:rsidRPr="00C61889">
              <w:rPr>
                <w:rFonts w:ascii="Arial" w:hAnsi="Arial" w:cs="Arial"/>
                <w:color w:val="000000"/>
                <w:sz w:val="16"/>
                <w:szCs w:val="16"/>
              </w:rPr>
              <w:t> </w:t>
            </w:r>
            <w:r w:rsidRPr="00C61889">
              <w:rPr>
                <w:rFonts w:ascii="Arial" w:hAnsi="Arial" w:cs="Arial"/>
                <w:color w:val="000000"/>
                <w:sz w:val="16"/>
                <w:szCs w:val="16"/>
              </w:rPr>
              <w:t>009 682</w:t>
            </w:r>
            <w:r w:rsidR="00A543DB" w:rsidRPr="00C61889">
              <w:rPr>
                <w:rFonts w:ascii="Arial" w:hAnsi="Arial" w:cs="Arial"/>
                <w:color w:val="000000"/>
                <w:sz w:val="16"/>
                <w:szCs w:val="16"/>
              </w:rPr>
              <w:t> </w:t>
            </w:r>
            <w:r w:rsidRPr="00C61889">
              <w:rPr>
                <w:rFonts w:ascii="Arial" w:hAnsi="Arial" w:cs="Arial"/>
                <w:color w:val="000000"/>
                <w:sz w:val="16"/>
                <w:szCs w:val="16"/>
              </w:rPr>
              <w:t>311</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D0D16">
              <w:rPr>
                <w:rFonts w:ascii="Arial" w:hAnsi="Arial" w:cs="Arial"/>
                <w:color w:val="000000"/>
                <w:sz w:val="16"/>
                <w:szCs w:val="16"/>
              </w:rPr>
              <w:t>AQ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D0D16">
              <w:rPr>
                <w:rFonts w:ascii="Arial" w:hAnsi="Arial" w:cs="Arial"/>
                <w:color w:val="000000"/>
                <w:sz w:val="16"/>
                <w:szCs w:val="16"/>
              </w:rPr>
              <w:t>Alcon Laboratories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41452B" w:rsidP="00AA3382">
            <w:pPr>
              <w:rPr>
                <w:rFonts w:ascii="Arial" w:hAnsi="Arial" w:cs="Arial"/>
                <w:color w:val="000000"/>
                <w:sz w:val="16"/>
                <w:szCs w:val="16"/>
              </w:rPr>
            </w:pPr>
            <w:r>
              <w:rPr>
                <w:rFonts w:ascii="Arial" w:hAnsi="Arial" w:cs="Arial"/>
                <w:color w:val="000000"/>
                <w:sz w:val="16"/>
                <w:szCs w:val="16"/>
              </w:rPr>
              <w:t xml:space="preserve"> </w:t>
            </w:r>
            <w:r w:rsidR="00B16F00" w:rsidRPr="00CD0D16">
              <w:rPr>
                <w:rFonts w:ascii="Arial" w:hAnsi="Arial" w:cs="Arial"/>
                <w:color w:val="000000"/>
                <w:sz w:val="16"/>
                <w:szCs w:val="16"/>
              </w:rPr>
              <w:t>88 000 740 830</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DA774C">
            <w:pPr>
              <w:rPr>
                <w:rFonts w:ascii="Arial" w:hAnsi="Arial" w:cs="Arial"/>
                <w:color w:val="000000"/>
                <w:sz w:val="16"/>
                <w:szCs w:val="16"/>
              </w:rPr>
            </w:pPr>
            <w:r w:rsidRPr="00C61889">
              <w:rPr>
                <w:rFonts w:ascii="Arial" w:hAnsi="Arial" w:cs="Arial"/>
                <w:color w:val="000000"/>
                <w:sz w:val="16"/>
                <w:szCs w:val="16"/>
              </w:rPr>
              <w:t>AS</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DA774C">
            <w:pPr>
              <w:rPr>
                <w:rFonts w:ascii="Arial" w:hAnsi="Arial" w:cs="Arial"/>
                <w:color w:val="000000"/>
                <w:sz w:val="16"/>
                <w:szCs w:val="16"/>
              </w:rPr>
            </w:pPr>
            <w:r w:rsidRPr="00C61889">
              <w:rPr>
                <w:rFonts w:ascii="Arial" w:hAnsi="Arial" w:cs="Arial"/>
                <w:color w:val="000000"/>
                <w:sz w:val="16"/>
                <w:szCs w:val="16"/>
              </w:rPr>
              <w:t>Aspen Pharmacare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DA774C">
            <w:pPr>
              <w:rPr>
                <w:rFonts w:ascii="Arial" w:hAnsi="Arial" w:cs="Arial"/>
                <w:color w:val="000000"/>
                <w:sz w:val="16"/>
                <w:szCs w:val="16"/>
              </w:rPr>
            </w:pPr>
            <w:r w:rsidRPr="00C61889">
              <w:rPr>
                <w:rFonts w:ascii="Arial" w:hAnsi="Arial" w:cs="Arial"/>
                <w:color w:val="000000"/>
                <w:sz w:val="16"/>
                <w:szCs w:val="16"/>
              </w:rPr>
              <w:t xml:space="preserve"> 51 096 236 985</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AV</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sanofi</w:t>
            </w:r>
            <w:r>
              <w:rPr>
                <w:rFonts w:ascii="Arial" w:hAnsi="Arial" w:cs="Arial"/>
                <w:color w:val="000000"/>
                <w:sz w:val="16"/>
                <w:szCs w:val="16"/>
              </w:rPr>
              <w:noBreakHyphen/>
            </w:r>
            <w:r w:rsidRPr="00C61889">
              <w:rPr>
                <w:rFonts w:ascii="Arial" w:hAnsi="Arial" w:cs="Arial"/>
                <w:color w:val="000000"/>
                <w:sz w:val="16"/>
                <w:szCs w:val="16"/>
              </w:rPr>
              <w:t>aventis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31 008 558 807</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sz w:val="16"/>
                <w:szCs w:val="16"/>
              </w:rPr>
            </w:pPr>
            <w:r w:rsidRPr="00C61889">
              <w:rPr>
                <w:rFonts w:ascii="Arial" w:hAnsi="Arial" w:cs="Arial"/>
                <w:sz w:val="16"/>
                <w:szCs w:val="16"/>
              </w:rPr>
              <w:t>BB</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sz w:val="16"/>
                <w:szCs w:val="16"/>
              </w:rPr>
            </w:pPr>
            <w:r w:rsidRPr="00C61889">
              <w:rPr>
                <w:rFonts w:ascii="Arial" w:hAnsi="Arial" w:cs="Arial"/>
                <w:sz w:val="16"/>
                <w:szCs w:val="16"/>
              </w:rPr>
              <w:t>Blackmores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sz w:val="16"/>
                <w:szCs w:val="16"/>
              </w:rPr>
            </w:pPr>
            <w:r w:rsidRPr="00C61889">
              <w:rPr>
                <w:rFonts w:ascii="Arial" w:hAnsi="Arial" w:cs="Arial"/>
                <w:sz w:val="16"/>
                <w:szCs w:val="16"/>
              </w:rPr>
              <w:t xml:space="preserve"> 35 009 713 437</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BD</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EE63DF">
              <w:rPr>
                <w:rFonts w:ascii="Arial" w:hAnsi="Arial" w:cs="Arial"/>
                <w:sz w:val="16"/>
                <w:szCs w:val="16"/>
              </w:rPr>
              <w:t>Biogen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30 095 760 115</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BG</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Sandoz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60 075 449 553</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BN</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Bayer Australia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22 000 138 714</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Bristol</w:t>
            </w:r>
            <w:r>
              <w:rPr>
                <w:rFonts w:ascii="Arial" w:hAnsi="Arial" w:cs="Arial"/>
                <w:color w:val="000000"/>
                <w:sz w:val="16"/>
                <w:szCs w:val="16"/>
              </w:rPr>
              <w:noBreakHyphen/>
            </w:r>
            <w:r w:rsidRPr="00C61889">
              <w:rPr>
                <w:rFonts w:ascii="Arial" w:hAnsi="Arial" w:cs="Arial"/>
                <w:color w:val="000000"/>
                <w:sz w:val="16"/>
                <w:szCs w:val="16"/>
              </w:rPr>
              <w:t>Myers Squibb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33 004 333 322</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DA01CF">
              <w:rPr>
                <w:rFonts w:ascii="Arial" w:hAnsi="Arial" w:cs="Arial"/>
                <w:color w:val="000000"/>
                <w:sz w:val="16"/>
                <w:szCs w:val="16"/>
              </w:rPr>
              <w:t>Baxter Healthcare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43 000 392 781</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BY</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Boehringer Ingelheim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52 000 452 308</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BZ</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Boucher &amp; Muir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58 000 140 474</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B16F00" w:rsidRPr="00C61889" w:rsidRDefault="00B16F00" w:rsidP="00AA3382">
            <w:pPr>
              <w:rPr>
                <w:rFonts w:ascii="Arial" w:hAnsi="Arial" w:cs="Arial"/>
                <w:color w:val="000000"/>
                <w:sz w:val="16"/>
                <w:szCs w:val="16"/>
              </w:rPr>
            </w:pPr>
            <w:r>
              <w:rPr>
                <w:rFonts w:ascii="Arial" w:hAnsi="Arial" w:cs="Arial"/>
                <w:sz w:val="16"/>
                <w:szCs w:val="16"/>
              </w:rPr>
              <w:t>CF</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B16F00" w:rsidRPr="00C61889" w:rsidRDefault="00B16F00" w:rsidP="00AA3382">
            <w:pPr>
              <w:rPr>
                <w:rFonts w:ascii="Arial" w:hAnsi="Arial" w:cs="Arial"/>
                <w:color w:val="000000"/>
                <w:sz w:val="16"/>
                <w:szCs w:val="16"/>
              </w:rPr>
            </w:pPr>
            <w:r w:rsidRPr="00D90529">
              <w:rPr>
                <w:rFonts w:ascii="Arial" w:hAnsi="Arial" w:cs="Arial"/>
                <w:sz w:val="16"/>
                <w:szCs w:val="16"/>
              </w:rPr>
              <w:t>CNS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B16F00" w:rsidRPr="00C61889" w:rsidRDefault="00B16F00" w:rsidP="00AA3382">
            <w:pPr>
              <w:rPr>
                <w:rFonts w:ascii="Arial" w:hAnsi="Arial" w:cs="Arial"/>
                <w:color w:val="000000"/>
                <w:sz w:val="16"/>
                <w:szCs w:val="16"/>
              </w:rPr>
            </w:pPr>
            <w:r w:rsidRPr="0000651D">
              <w:rPr>
                <w:rFonts w:ascii="Arial" w:hAnsi="Arial" w:cs="Arial"/>
                <w:sz w:val="16"/>
                <w:szCs w:val="16"/>
                <w:lang w:val="en-US"/>
              </w:rPr>
              <w:t xml:space="preserve"> </w:t>
            </w:r>
            <w:r w:rsidRPr="00CF24A4">
              <w:rPr>
                <w:rFonts w:ascii="Arial" w:hAnsi="Arial" w:cs="Arial"/>
                <w:sz w:val="16"/>
                <w:szCs w:val="16"/>
                <w:lang w:val="en-US"/>
              </w:rPr>
              <w:t>76 121 515 400</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000000"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CH</w:t>
            </w:r>
          </w:p>
        </w:tc>
        <w:tc>
          <w:tcPr>
            <w:tcW w:w="2852" w:type="pct"/>
            <w:tcBorders>
              <w:top w:val="single" w:sz="4" w:space="0" w:color="auto"/>
              <w:left w:val="single" w:sz="4" w:space="0" w:color="auto"/>
              <w:bottom w:val="single" w:sz="4" w:space="0" w:color="auto"/>
              <w:right w:val="single" w:sz="4" w:space="0" w:color="auto"/>
            </w:tcBorders>
            <w:shd w:val="clear" w:color="000000"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Apotex Pty Ltd</w:t>
            </w:r>
          </w:p>
        </w:tc>
        <w:tc>
          <w:tcPr>
            <w:tcW w:w="1337" w:type="pct"/>
            <w:tcBorders>
              <w:top w:val="single" w:sz="4" w:space="0" w:color="auto"/>
              <w:left w:val="single" w:sz="4" w:space="0" w:color="auto"/>
              <w:bottom w:val="single" w:sz="4" w:space="0" w:color="auto"/>
              <w:right w:val="single" w:sz="4" w:space="0" w:color="auto"/>
            </w:tcBorders>
            <w:shd w:val="clear" w:color="000000"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52 096 916 148</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CJ</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Celgene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42 118 998 771</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CR</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Pharmacor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58 121 020 835</w:t>
            </w:r>
          </w:p>
        </w:tc>
      </w:tr>
      <w:tr w:rsidR="00B16F00"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CS</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FF4426">
              <w:rPr>
                <w:rFonts w:ascii="Arial" w:hAnsi="Arial" w:cs="Arial"/>
                <w:color w:val="000000"/>
                <w:sz w:val="16"/>
                <w:szCs w:val="16"/>
              </w:rPr>
              <w:t>Seqirus</w:t>
            </w:r>
            <w:r w:rsidRPr="00BE11D7">
              <w:rPr>
                <w:rFonts w:ascii="Arial" w:hAnsi="Arial" w:cs="Arial"/>
                <w:color w:val="000000"/>
                <w:sz w:val="16"/>
                <w:szCs w:val="16"/>
              </w:rPr>
              <w:t xml:space="preserve">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16F00" w:rsidRPr="00C61889" w:rsidRDefault="00B16F00" w:rsidP="00AA3382">
            <w:pPr>
              <w:rPr>
                <w:rFonts w:ascii="Arial" w:hAnsi="Arial" w:cs="Arial"/>
                <w:color w:val="000000"/>
                <w:sz w:val="16"/>
                <w:szCs w:val="16"/>
              </w:rPr>
            </w:pPr>
            <w:r w:rsidRPr="00C61889">
              <w:rPr>
                <w:rFonts w:ascii="Arial" w:hAnsi="Arial" w:cs="Arial"/>
                <w:color w:val="000000"/>
                <w:sz w:val="16"/>
                <w:szCs w:val="16"/>
              </w:rPr>
              <w:t xml:space="preserve"> 66 120 398 067</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color w:val="000000"/>
                <w:sz w:val="16"/>
                <w:szCs w:val="16"/>
              </w:rPr>
            </w:pPr>
            <w:r w:rsidRPr="002B12BD">
              <w:rPr>
                <w:rFonts w:ascii="Arial" w:hAnsi="Arial" w:cs="Arial"/>
                <w:sz w:val="16"/>
                <w:szCs w:val="16"/>
              </w:rPr>
              <w:t>CX</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B303D9" w:rsidRPr="00FF4426" w:rsidRDefault="00B303D9" w:rsidP="00AA3382">
            <w:pPr>
              <w:rPr>
                <w:rFonts w:ascii="Arial" w:hAnsi="Arial" w:cs="Arial"/>
                <w:color w:val="000000"/>
                <w:sz w:val="16"/>
                <w:szCs w:val="16"/>
              </w:rPr>
            </w:pPr>
            <w:r w:rsidRPr="002B12BD">
              <w:rPr>
                <w:rFonts w:ascii="Arial" w:hAnsi="Arial" w:cs="Arial"/>
                <w:sz w:val="16"/>
                <w:szCs w:val="16"/>
              </w:rPr>
              <w:t>C</w:t>
            </w:r>
            <w:r>
              <w:rPr>
                <w:rFonts w:ascii="Arial" w:hAnsi="Arial" w:cs="Arial"/>
                <w:sz w:val="16"/>
                <w:szCs w:val="16"/>
              </w:rPr>
              <w:t>ontact Lens Centre Australia Limited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color w:val="000000"/>
                <w:sz w:val="16"/>
                <w:szCs w:val="16"/>
              </w:rPr>
            </w:pPr>
            <w:r>
              <w:rPr>
                <w:rFonts w:ascii="Arial" w:hAnsi="Arial" w:cs="Arial"/>
                <w:sz w:val="16"/>
                <w:szCs w:val="16"/>
              </w:rPr>
              <w:t xml:space="preserve"> </w:t>
            </w:r>
            <w:r w:rsidRPr="002B12BD">
              <w:rPr>
                <w:rFonts w:ascii="Arial" w:hAnsi="Arial" w:cs="Arial"/>
                <w:sz w:val="16"/>
                <w:szCs w:val="16"/>
              </w:rPr>
              <w:t>42 092 190 040</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color w:val="000000"/>
                <w:sz w:val="16"/>
                <w:szCs w:val="16"/>
              </w:rPr>
            </w:pPr>
            <w:r>
              <w:rPr>
                <w:rFonts w:ascii="Arial" w:hAnsi="Arial" w:cs="Arial"/>
                <w:sz w:val="16"/>
                <w:szCs w:val="16"/>
              </w:rPr>
              <w:t>DE</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color w:val="000000"/>
                <w:sz w:val="16"/>
                <w:szCs w:val="16"/>
              </w:rPr>
            </w:pPr>
            <w:r w:rsidRPr="00976A0A">
              <w:rPr>
                <w:rFonts w:ascii="Arial" w:hAnsi="Arial" w:cs="Arial"/>
                <w:sz w:val="16"/>
                <w:szCs w:val="16"/>
              </w:rPr>
              <w:t>Stallergenes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color w:val="000000"/>
                <w:sz w:val="16"/>
                <w:szCs w:val="16"/>
              </w:rPr>
            </w:pPr>
            <w:r w:rsidRPr="0000651D">
              <w:rPr>
                <w:rFonts w:ascii="Arial" w:hAnsi="Arial" w:cs="Arial"/>
                <w:sz w:val="16"/>
                <w:szCs w:val="16"/>
                <w:lang w:val="en-US"/>
              </w:rPr>
              <w:t xml:space="preserve"> </w:t>
            </w:r>
            <w:r w:rsidRPr="00CF24A4">
              <w:rPr>
                <w:rFonts w:ascii="Arial" w:hAnsi="Arial" w:cs="Arial"/>
                <w:sz w:val="16"/>
                <w:szCs w:val="16"/>
                <w:lang w:val="en-US"/>
              </w:rPr>
              <w:t>17 151 366 540</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sz w:val="16"/>
                <w:szCs w:val="16"/>
              </w:rPr>
            </w:pPr>
            <w:r w:rsidRPr="00C61889">
              <w:rPr>
                <w:rFonts w:ascii="Arial" w:hAnsi="Arial" w:cs="Arial"/>
                <w:sz w:val="16"/>
                <w:szCs w:val="16"/>
              </w:rPr>
              <w:t>DV</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sz w:val="16"/>
                <w:szCs w:val="16"/>
              </w:rPr>
            </w:pPr>
            <w:r w:rsidRPr="00C61889">
              <w:rPr>
                <w:rFonts w:ascii="Arial" w:hAnsi="Arial" w:cs="Arial"/>
                <w:sz w:val="16"/>
                <w:szCs w:val="16"/>
              </w:rPr>
              <w:t>Medical Developments International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sz w:val="16"/>
                <w:szCs w:val="16"/>
              </w:rPr>
            </w:pPr>
            <w:r w:rsidRPr="00C61889">
              <w:rPr>
                <w:rFonts w:ascii="Arial" w:hAnsi="Arial" w:cs="Arial"/>
                <w:sz w:val="16"/>
                <w:szCs w:val="16"/>
              </w:rPr>
              <w:t xml:space="preserve"> 14 106 340 667</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sz w:val="16"/>
                <w:szCs w:val="16"/>
              </w:rPr>
            </w:pPr>
            <w:r w:rsidRPr="008E5DD8">
              <w:rPr>
                <w:rFonts w:ascii="Arial" w:hAnsi="Arial" w:cs="Arial"/>
                <w:sz w:val="16"/>
                <w:szCs w:val="16"/>
              </w:rPr>
              <w:t>DX</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3E0C53" w:rsidP="00AA3382">
            <w:pPr>
              <w:rPr>
                <w:rFonts w:ascii="Arial" w:hAnsi="Arial" w:cs="Arial"/>
                <w:sz w:val="16"/>
                <w:szCs w:val="16"/>
              </w:rPr>
            </w:pPr>
            <w:r w:rsidRPr="003E0C53">
              <w:rPr>
                <w:rFonts w:ascii="Arial" w:hAnsi="Arial" w:cs="Arial"/>
                <w:sz w:val="16"/>
                <w:szCs w:val="16"/>
              </w:rPr>
              <w:t>Ascensia Diabetes Care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sz w:val="16"/>
                <w:szCs w:val="16"/>
              </w:rPr>
            </w:pPr>
            <w:r>
              <w:rPr>
                <w:rFonts w:ascii="Arial" w:hAnsi="Arial" w:cs="Arial"/>
                <w:sz w:val="16"/>
                <w:szCs w:val="16"/>
              </w:rPr>
              <w:t xml:space="preserve"> </w:t>
            </w:r>
            <w:r w:rsidRPr="008E5DD8">
              <w:rPr>
                <w:rFonts w:ascii="Arial" w:hAnsi="Arial" w:cs="Arial"/>
                <w:sz w:val="16"/>
                <w:szCs w:val="16"/>
              </w:rPr>
              <w:t>62 607 554 325</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sz w:val="16"/>
                <w:szCs w:val="16"/>
              </w:rPr>
            </w:pPr>
            <w:r>
              <w:rPr>
                <w:rFonts w:ascii="Arial" w:hAnsi="Arial" w:cs="Arial"/>
                <w:sz w:val="16"/>
                <w:szCs w:val="16"/>
              </w:rPr>
              <w:t>DZ</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sz w:val="16"/>
                <w:szCs w:val="16"/>
              </w:rPr>
            </w:pPr>
            <w:r>
              <w:rPr>
                <w:rFonts w:ascii="Arial" w:hAnsi="Arial" w:cs="Arial"/>
                <w:sz w:val="16"/>
                <w:szCs w:val="16"/>
              </w:rPr>
              <w:t>Medsurge Healthcare</w:t>
            </w:r>
            <w:r w:rsidRPr="007125E1">
              <w:rPr>
                <w:rFonts w:ascii="Arial" w:hAnsi="Arial" w:cs="Arial"/>
                <w:sz w:val="16"/>
                <w:szCs w:val="16"/>
              </w:rPr>
              <w:t xml:space="preserve">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B303D9" w:rsidRPr="00C61889" w:rsidRDefault="00B303D9" w:rsidP="00AA3382">
            <w:pPr>
              <w:rPr>
                <w:rFonts w:ascii="Arial" w:hAnsi="Arial" w:cs="Arial"/>
                <w:sz w:val="16"/>
                <w:szCs w:val="16"/>
              </w:rPr>
            </w:pPr>
            <w:r w:rsidRPr="007125E1">
              <w:rPr>
                <w:rFonts w:ascii="Arial" w:hAnsi="Arial" w:cs="Arial"/>
                <w:sz w:val="16"/>
                <w:szCs w:val="16"/>
                <w:lang w:val="en-US"/>
              </w:rPr>
              <w:t xml:space="preserve"> </w:t>
            </w:r>
            <w:r>
              <w:rPr>
                <w:rFonts w:ascii="Arial" w:hAnsi="Arial" w:cs="Arial"/>
                <w:sz w:val="16"/>
                <w:szCs w:val="16"/>
                <w:lang w:val="en-US"/>
              </w:rPr>
              <w:t>92 124 728 892</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sz w:val="16"/>
                <w:szCs w:val="16"/>
              </w:rPr>
            </w:pPr>
            <w:r w:rsidRPr="00504046">
              <w:rPr>
                <w:rFonts w:ascii="Arial" w:hAnsi="Arial" w:cs="Arial"/>
                <w:sz w:val="16"/>
                <w:szCs w:val="16"/>
              </w:rPr>
              <w:t>EA</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sz w:val="16"/>
                <w:szCs w:val="16"/>
              </w:rPr>
            </w:pPr>
            <w:r w:rsidRPr="00504046">
              <w:rPr>
                <w:rFonts w:ascii="Arial" w:hAnsi="Arial" w:cs="Arial"/>
                <w:sz w:val="16"/>
                <w:szCs w:val="16"/>
              </w:rPr>
              <w:t>Amneal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sz w:val="16"/>
                <w:szCs w:val="16"/>
              </w:rPr>
            </w:pPr>
            <w:r w:rsidRPr="00504046">
              <w:rPr>
                <w:rFonts w:ascii="Arial" w:hAnsi="Arial" w:cs="Arial"/>
                <w:sz w:val="16"/>
                <w:szCs w:val="16"/>
              </w:rPr>
              <w:t xml:space="preserve"> 11 163 167 851</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B303D9" w:rsidRPr="00504046" w:rsidRDefault="00B303D9" w:rsidP="00AA3382">
            <w:pPr>
              <w:rPr>
                <w:rFonts w:ascii="Arial" w:hAnsi="Arial" w:cs="Arial"/>
                <w:sz w:val="16"/>
                <w:szCs w:val="16"/>
              </w:rPr>
            </w:pPr>
            <w:r>
              <w:rPr>
                <w:rFonts w:ascii="Arial" w:hAnsi="Arial" w:cs="Arial"/>
                <w:sz w:val="16"/>
                <w:szCs w:val="16"/>
              </w:rPr>
              <w:t>ED</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B303D9" w:rsidRPr="00504046" w:rsidRDefault="00B303D9" w:rsidP="00AA3382">
            <w:pPr>
              <w:rPr>
                <w:rFonts w:ascii="Arial" w:hAnsi="Arial" w:cs="Arial"/>
                <w:sz w:val="16"/>
                <w:szCs w:val="16"/>
              </w:rPr>
            </w:pPr>
            <w:r w:rsidRPr="00504046">
              <w:rPr>
                <w:rFonts w:ascii="Arial" w:hAnsi="Arial" w:cs="Arial"/>
                <w:sz w:val="16"/>
                <w:szCs w:val="16"/>
              </w:rPr>
              <w:t>Amneal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B303D9" w:rsidRPr="00504046" w:rsidRDefault="00B303D9" w:rsidP="00AA3382">
            <w:pPr>
              <w:rPr>
                <w:rFonts w:ascii="Arial" w:hAnsi="Arial" w:cs="Arial"/>
                <w:sz w:val="16"/>
                <w:szCs w:val="16"/>
              </w:rPr>
            </w:pPr>
            <w:r w:rsidRPr="00504046">
              <w:rPr>
                <w:rFonts w:ascii="Arial" w:hAnsi="Arial" w:cs="Arial"/>
                <w:sz w:val="16"/>
                <w:szCs w:val="16"/>
              </w:rPr>
              <w:t xml:space="preserve"> 11 163 167 851</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B303D9" w:rsidRPr="00504046" w:rsidRDefault="00B303D9" w:rsidP="00AA3382">
            <w:pPr>
              <w:rPr>
                <w:rFonts w:ascii="Arial" w:hAnsi="Arial" w:cs="Arial"/>
                <w:sz w:val="16"/>
                <w:szCs w:val="16"/>
              </w:rPr>
            </w:pPr>
            <w:r>
              <w:rPr>
                <w:rFonts w:ascii="Arial" w:hAnsi="Arial" w:cs="Arial"/>
                <w:sz w:val="16"/>
                <w:szCs w:val="16"/>
              </w:rPr>
              <w:t>EF</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B303D9" w:rsidRPr="00504046" w:rsidRDefault="00B303D9" w:rsidP="00AA3382">
            <w:pPr>
              <w:rPr>
                <w:rFonts w:ascii="Arial" w:hAnsi="Arial" w:cs="Arial"/>
                <w:sz w:val="16"/>
                <w:szCs w:val="16"/>
              </w:rPr>
            </w:pPr>
            <w:r w:rsidRPr="00504046">
              <w:rPr>
                <w:rFonts w:ascii="Arial" w:hAnsi="Arial" w:cs="Arial"/>
                <w:sz w:val="16"/>
                <w:szCs w:val="16"/>
              </w:rPr>
              <w:t>Amneal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B303D9" w:rsidRPr="00504046" w:rsidRDefault="00B303D9" w:rsidP="00AA3382">
            <w:pPr>
              <w:rPr>
                <w:rFonts w:ascii="Arial" w:hAnsi="Arial" w:cs="Arial"/>
                <w:sz w:val="16"/>
                <w:szCs w:val="16"/>
              </w:rPr>
            </w:pPr>
            <w:r w:rsidRPr="00504046">
              <w:rPr>
                <w:rFonts w:ascii="Arial" w:hAnsi="Arial" w:cs="Arial"/>
                <w:sz w:val="16"/>
                <w:szCs w:val="16"/>
              </w:rPr>
              <w:t xml:space="preserve"> 11 163 167 851</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color w:val="000000"/>
                <w:sz w:val="16"/>
                <w:szCs w:val="16"/>
              </w:rPr>
            </w:pPr>
            <w:r w:rsidRPr="00CC3DAB">
              <w:rPr>
                <w:rFonts w:ascii="Arial" w:hAnsi="Arial" w:cs="Arial"/>
                <w:sz w:val="16"/>
                <w:szCs w:val="16"/>
              </w:rPr>
              <w:t>EI</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color w:val="000000"/>
                <w:sz w:val="16"/>
                <w:szCs w:val="16"/>
              </w:rPr>
            </w:pPr>
            <w:r w:rsidRPr="00CC3DAB">
              <w:rPr>
                <w:rFonts w:ascii="Arial" w:hAnsi="Arial" w:cs="Arial"/>
                <w:sz w:val="16"/>
                <w:szCs w:val="16"/>
              </w:rPr>
              <w:t>Eisai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color w:val="000000"/>
                <w:sz w:val="16"/>
                <w:szCs w:val="16"/>
              </w:rPr>
            </w:pPr>
            <w:r w:rsidRPr="00CC3DAB">
              <w:rPr>
                <w:rFonts w:ascii="Arial" w:hAnsi="Arial" w:cs="Arial"/>
                <w:sz w:val="16"/>
                <w:szCs w:val="16"/>
              </w:rPr>
              <w:t xml:space="preserve"> 73 117 970 993</w:t>
            </w:r>
          </w:p>
        </w:tc>
      </w:tr>
      <w:tr w:rsidR="00A1048A"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A1048A" w:rsidRPr="00CC3DAB" w:rsidRDefault="00A1048A" w:rsidP="00AA3382">
            <w:pPr>
              <w:rPr>
                <w:rFonts w:ascii="Arial" w:hAnsi="Arial" w:cs="Arial"/>
                <w:sz w:val="16"/>
                <w:szCs w:val="16"/>
              </w:rPr>
            </w:pPr>
            <w:r w:rsidRPr="000E13C0">
              <w:rPr>
                <w:rFonts w:ascii="Arial" w:hAnsi="Arial" w:cs="Arial"/>
                <w:sz w:val="16"/>
                <w:szCs w:val="16"/>
              </w:rPr>
              <w:t>EJ</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A1048A" w:rsidRPr="00CC3DAB" w:rsidRDefault="00A1048A" w:rsidP="00AA3382">
            <w:pPr>
              <w:rPr>
                <w:rFonts w:ascii="Arial" w:hAnsi="Arial" w:cs="Arial"/>
                <w:sz w:val="16"/>
                <w:szCs w:val="16"/>
              </w:rPr>
            </w:pPr>
            <w:r w:rsidRPr="000E13C0">
              <w:rPr>
                <w:rFonts w:ascii="Arial" w:hAnsi="Arial" w:cs="Arial"/>
                <w:sz w:val="16"/>
                <w:szCs w:val="16"/>
              </w:rPr>
              <w:t>Encapsulate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A1048A" w:rsidRPr="00CC3DAB" w:rsidRDefault="00A1048A" w:rsidP="00AA3382">
            <w:pPr>
              <w:rPr>
                <w:rFonts w:ascii="Arial" w:hAnsi="Arial" w:cs="Arial"/>
                <w:sz w:val="16"/>
                <w:szCs w:val="16"/>
              </w:rPr>
            </w:pPr>
            <w:r>
              <w:rPr>
                <w:rFonts w:ascii="Arial" w:hAnsi="Arial" w:cs="Arial"/>
                <w:sz w:val="16"/>
                <w:szCs w:val="16"/>
              </w:rPr>
              <w:t xml:space="preserve"> </w:t>
            </w:r>
            <w:r w:rsidRPr="000E13C0">
              <w:rPr>
                <w:rFonts w:ascii="Arial" w:hAnsi="Arial" w:cs="Arial"/>
                <w:sz w:val="16"/>
                <w:szCs w:val="16"/>
              </w:rPr>
              <w:t>80 640 718 289</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sz w:val="16"/>
                <w:szCs w:val="16"/>
              </w:rPr>
            </w:pPr>
            <w:r w:rsidRPr="00332DB3">
              <w:rPr>
                <w:rFonts w:ascii="Arial" w:hAnsi="Arial" w:cs="Arial"/>
                <w:sz w:val="16"/>
                <w:szCs w:val="16"/>
                <w:lang w:val="en-US"/>
              </w:rPr>
              <w:t>EO</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3E0C53" w:rsidP="00AA3382">
            <w:pPr>
              <w:rPr>
                <w:rFonts w:ascii="Arial" w:hAnsi="Arial" w:cs="Arial"/>
                <w:sz w:val="16"/>
                <w:szCs w:val="16"/>
              </w:rPr>
            </w:pPr>
            <w:r w:rsidRPr="003E0C53">
              <w:rPr>
                <w:rFonts w:ascii="Arial" w:hAnsi="Arial" w:cs="Arial"/>
                <w:sz w:val="16"/>
                <w:szCs w:val="16"/>
                <w:lang w:val="en-US"/>
              </w:rPr>
              <w:t>Ego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C61889" w:rsidRDefault="00B303D9" w:rsidP="00AA3382">
            <w:pPr>
              <w:rPr>
                <w:rFonts w:ascii="Arial" w:hAnsi="Arial" w:cs="Arial"/>
                <w:sz w:val="16"/>
                <w:szCs w:val="16"/>
              </w:rPr>
            </w:pPr>
            <w:r w:rsidRPr="00332DB3">
              <w:rPr>
                <w:rFonts w:ascii="Arial" w:hAnsi="Arial" w:cs="Arial"/>
                <w:sz w:val="16"/>
                <w:szCs w:val="16"/>
                <w:lang w:val="en-US"/>
              </w:rPr>
              <w:t xml:space="preserve"> 86 005 142 361</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5834AC" w:rsidRDefault="00B303D9" w:rsidP="00AA3382">
            <w:pPr>
              <w:rPr>
                <w:rFonts w:ascii="Arial" w:hAnsi="Arial" w:cs="Arial"/>
                <w:sz w:val="16"/>
                <w:szCs w:val="16"/>
              </w:rPr>
            </w:pPr>
            <w:r w:rsidRPr="002218B8">
              <w:rPr>
                <w:rFonts w:ascii="Arial" w:hAnsi="Arial" w:cs="Arial"/>
                <w:sz w:val="16"/>
                <w:szCs w:val="16"/>
              </w:rPr>
              <w:t>EU</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8F2CE6" w:rsidRDefault="008F2CE6" w:rsidP="00AA3382">
            <w:pPr>
              <w:rPr>
                <w:rFonts w:ascii="Arial" w:hAnsi="Arial" w:cs="Arial"/>
                <w:sz w:val="16"/>
                <w:szCs w:val="16"/>
              </w:rPr>
            </w:pPr>
            <w:r w:rsidRPr="008F2CE6">
              <w:rPr>
                <w:rFonts w:ascii="Arial" w:hAnsi="Arial" w:cs="Arial"/>
                <w:sz w:val="16"/>
                <w:szCs w:val="16"/>
              </w:rPr>
              <w:t>Chiesi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5834AC" w:rsidRDefault="00B303D9" w:rsidP="00AA3382">
            <w:pPr>
              <w:rPr>
                <w:rFonts w:ascii="Arial" w:hAnsi="Arial" w:cs="Arial"/>
                <w:sz w:val="16"/>
                <w:szCs w:val="16"/>
              </w:rPr>
            </w:pPr>
            <w:r w:rsidRPr="002218B8">
              <w:rPr>
                <w:rFonts w:ascii="Arial" w:hAnsi="Arial" w:cs="Arial"/>
                <w:sz w:val="16"/>
                <w:szCs w:val="16"/>
              </w:rPr>
              <w:t xml:space="preserve"> 72 145 180 865</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2218B8" w:rsidRDefault="00B303D9" w:rsidP="00AA3382">
            <w:pPr>
              <w:rPr>
                <w:rFonts w:ascii="Arial" w:hAnsi="Arial" w:cs="Arial"/>
                <w:sz w:val="16"/>
                <w:szCs w:val="16"/>
              </w:rPr>
            </w:pPr>
            <w:r w:rsidRPr="00402FAB">
              <w:rPr>
                <w:rFonts w:ascii="Arial" w:hAnsi="Arial" w:cs="Arial"/>
                <w:sz w:val="16"/>
                <w:szCs w:val="16"/>
              </w:rPr>
              <w:t>EV</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2218B8" w:rsidRDefault="005D3AD2" w:rsidP="00AA3382">
            <w:pPr>
              <w:rPr>
                <w:rFonts w:ascii="Arial" w:hAnsi="Arial" w:cs="Arial"/>
                <w:sz w:val="16"/>
                <w:szCs w:val="16"/>
              </w:rPr>
            </w:pPr>
            <w:r w:rsidRPr="005D3AD2">
              <w:rPr>
                <w:rFonts w:ascii="Arial" w:hAnsi="Arial" w:cs="Arial"/>
                <w:sz w:val="16"/>
                <w:szCs w:val="16"/>
              </w:rPr>
              <w:t>Teva Pharma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B303D9" w:rsidRPr="002218B8" w:rsidRDefault="00B303D9" w:rsidP="00AA3382">
            <w:pPr>
              <w:rPr>
                <w:rFonts w:ascii="Arial" w:hAnsi="Arial" w:cs="Arial"/>
                <w:sz w:val="16"/>
                <w:szCs w:val="16"/>
              </w:rPr>
            </w:pPr>
            <w:r>
              <w:rPr>
                <w:rFonts w:ascii="Arial" w:hAnsi="Arial" w:cs="Arial"/>
                <w:sz w:val="16"/>
                <w:szCs w:val="16"/>
              </w:rPr>
              <w:t xml:space="preserve"> </w:t>
            </w:r>
            <w:r w:rsidRPr="00690D7B">
              <w:rPr>
                <w:rFonts w:ascii="Arial" w:hAnsi="Arial" w:cs="Arial"/>
                <w:sz w:val="16"/>
                <w:szCs w:val="16"/>
              </w:rPr>
              <w:t>41 169 715 664</w:t>
            </w:r>
          </w:p>
        </w:tc>
      </w:tr>
      <w:tr w:rsidR="00B303D9"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B303D9" w:rsidRPr="00402FAB" w:rsidRDefault="00B303D9" w:rsidP="00AA3382">
            <w:pPr>
              <w:rPr>
                <w:rFonts w:ascii="Arial" w:hAnsi="Arial" w:cs="Arial"/>
                <w:sz w:val="16"/>
                <w:szCs w:val="16"/>
              </w:rPr>
            </w:pPr>
            <w:r w:rsidRPr="00214A69">
              <w:rPr>
                <w:rFonts w:ascii="Arial" w:hAnsi="Arial" w:cs="Arial"/>
                <w:sz w:val="16"/>
                <w:szCs w:val="16"/>
              </w:rPr>
              <w:t>EW</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B303D9" w:rsidRPr="000E2D08" w:rsidRDefault="00B303D9" w:rsidP="00AA3382">
            <w:pPr>
              <w:rPr>
                <w:rFonts w:ascii="Arial" w:hAnsi="Arial" w:cs="Arial"/>
                <w:sz w:val="16"/>
                <w:szCs w:val="16"/>
              </w:rPr>
            </w:pPr>
            <w:r w:rsidRPr="00214A69">
              <w:rPr>
                <w:rFonts w:ascii="Arial" w:hAnsi="Arial" w:cs="Arial"/>
                <w:sz w:val="16"/>
                <w:szCs w:val="16"/>
              </w:rPr>
              <w:t>Celltrion Healthcare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B303D9" w:rsidRDefault="00B303D9" w:rsidP="00AA3382">
            <w:pPr>
              <w:rPr>
                <w:rFonts w:ascii="Arial" w:hAnsi="Arial" w:cs="Arial"/>
                <w:sz w:val="16"/>
                <w:szCs w:val="16"/>
              </w:rPr>
            </w:pPr>
            <w:r>
              <w:rPr>
                <w:rFonts w:ascii="Arial" w:hAnsi="Arial" w:cs="Arial"/>
                <w:sz w:val="16"/>
                <w:szCs w:val="16"/>
              </w:rPr>
              <w:t xml:space="preserve"> </w:t>
            </w:r>
            <w:r w:rsidRPr="00214A69">
              <w:rPr>
                <w:rFonts w:ascii="Arial" w:hAnsi="Arial" w:cs="Arial"/>
                <w:sz w:val="16"/>
                <w:szCs w:val="16"/>
              </w:rPr>
              <w:t>66 625 407 105</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FB</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Pierre Fabre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30 098 999 850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Pr>
                <w:rFonts w:ascii="Arial" w:hAnsi="Arial" w:cs="Arial"/>
                <w:sz w:val="16"/>
                <w:szCs w:val="16"/>
              </w:rPr>
              <w:t>FD</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981705">
              <w:rPr>
                <w:rFonts w:ascii="Arial" w:hAnsi="Arial" w:cs="Arial"/>
                <w:sz w:val="16"/>
                <w:szCs w:val="16"/>
              </w:rPr>
              <w:t>Dr Falk Pharma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Pr>
                <w:rFonts w:ascii="Arial" w:hAnsi="Arial" w:cs="Arial"/>
                <w:sz w:val="16"/>
                <w:szCs w:val="16"/>
              </w:rPr>
              <w:t xml:space="preserve"> </w:t>
            </w:r>
            <w:r w:rsidRPr="00981705">
              <w:rPr>
                <w:rFonts w:ascii="Arial" w:hAnsi="Arial" w:cs="Arial"/>
                <w:sz w:val="16"/>
                <w:szCs w:val="16"/>
              </w:rPr>
              <w:t>40 631 091 131</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717CDF">
              <w:rPr>
                <w:rFonts w:ascii="Arial" w:hAnsi="Arial" w:cs="Arial"/>
                <w:sz w:val="16"/>
                <w:szCs w:val="16"/>
                <w:lang w:val="en-US"/>
              </w:rPr>
              <w:t>FF</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717CDF">
              <w:rPr>
                <w:rFonts w:ascii="Arial" w:hAnsi="Arial" w:cs="Arial"/>
                <w:sz w:val="16"/>
                <w:szCs w:val="16"/>
              </w:rPr>
              <w:t>Phebra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717CDF">
              <w:rPr>
                <w:rFonts w:ascii="Arial" w:hAnsi="Arial" w:cs="Arial"/>
                <w:sz w:val="16"/>
                <w:szCs w:val="16"/>
                <w:lang w:val="en-US"/>
              </w:rPr>
              <w:t xml:space="preserve"> 99 059 357 890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717CDF">
              <w:rPr>
                <w:rFonts w:ascii="Arial" w:hAnsi="Arial" w:cs="Arial"/>
                <w:sz w:val="16"/>
                <w:szCs w:val="16"/>
                <w:lang w:val="en-US"/>
              </w:rPr>
              <w:t>FG</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717CDF">
              <w:rPr>
                <w:rFonts w:ascii="Arial" w:hAnsi="Arial" w:cs="Arial"/>
                <w:sz w:val="16"/>
                <w:szCs w:val="16"/>
              </w:rPr>
              <w:t>Phebra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Pr>
                <w:rFonts w:ascii="Arial" w:hAnsi="Arial" w:cs="Arial"/>
                <w:sz w:val="16"/>
                <w:szCs w:val="16"/>
                <w:lang w:val="en-US"/>
              </w:rPr>
              <w:t xml:space="preserve"> </w:t>
            </w:r>
            <w:r w:rsidRPr="00717CDF">
              <w:rPr>
                <w:rFonts w:ascii="Arial" w:hAnsi="Arial" w:cs="Arial"/>
                <w:sz w:val="16"/>
                <w:szCs w:val="16"/>
                <w:lang w:val="en-US"/>
              </w:rPr>
              <w:t>99 059 357 890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6F1000">
              <w:rPr>
                <w:rFonts w:ascii="Arial" w:hAnsi="Arial" w:cs="Arial"/>
                <w:sz w:val="16"/>
                <w:szCs w:val="16"/>
                <w:lang w:val="en-US"/>
              </w:rPr>
              <w:t>FI</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6F1000">
              <w:rPr>
                <w:rFonts w:ascii="Arial" w:hAnsi="Arial" w:cs="Arial"/>
                <w:sz w:val="16"/>
                <w:szCs w:val="16"/>
                <w:lang w:val="en-US"/>
              </w:rPr>
              <w:t>Boehringer Ingelheim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6F1000">
              <w:rPr>
                <w:rFonts w:ascii="Arial" w:hAnsi="Arial" w:cs="Arial"/>
                <w:sz w:val="16"/>
                <w:szCs w:val="16"/>
                <w:lang w:val="en-US"/>
              </w:rPr>
              <w:t xml:space="preserve"> 52 000 452 308</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6F1000" w:rsidRDefault="006E1645" w:rsidP="006E1645">
            <w:pPr>
              <w:rPr>
                <w:rFonts w:ascii="Arial" w:hAnsi="Arial" w:cs="Arial"/>
                <w:sz w:val="16"/>
                <w:szCs w:val="16"/>
                <w:lang w:val="en-US"/>
              </w:rPr>
            </w:pPr>
            <w:r w:rsidRPr="00096EF0">
              <w:rPr>
                <w:rFonts w:ascii="Arial" w:hAnsi="Arial" w:cs="Arial"/>
                <w:sz w:val="16"/>
                <w:szCs w:val="14"/>
                <w:lang w:eastAsia="en-AU"/>
              </w:rPr>
              <w:t>FJ</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6F1000" w:rsidRDefault="006E1645" w:rsidP="006E1645">
            <w:pPr>
              <w:rPr>
                <w:rFonts w:ascii="Arial" w:hAnsi="Arial" w:cs="Arial"/>
                <w:sz w:val="16"/>
                <w:szCs w:val="16"/>
                <w:lang w:val="en-US"/>
              </w:rPr>
            </w:pPr>
            <w:r w:rsidRPr="00096EF0">
              <w:rPr>
                <w:rFonts w:ascii="Arial" w:hAnsi="Arial" w:cs="Arial"/>
                <w:sz w:val="16"/>
                <w:szCs w:val="14"/>
                <w:lang w:eastAsia="en-AU"/>
              </w:rPr>
              <w:t>Pharmaco (Australia) Limited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6F1000" w:rsidRDefault="006E1645" w:rsidP="006E1645">
            <w:pPr>
              <w:rPr>
                <w:rFonts w:ascii="Arial" w:hAnsi="Arial" w:cs="Arial"/>
                <w:sz w:val="16"/>
                <w:szCs w:val="16"/>
                <w:lang w:val="en-US"/>
              </w:rPr>
            </w:pPr>
            <w:r>
              <w:rPr>
                <w:rFonts w:ascii="Arial" w:hAnsi="Arial" w:cs="Arial"/>
                <w:sz w:val="16"/>
                <w:szCs w:val="14"/>
              </w:rPr>
              <w:t xml:space="preserve"> </w:t>
            </w:r>
            <w:r w:rsidRPr="00096EF0">
              <w:rPr>
                <w:rFonts w:ascii="Arial" w:hAnsi="Arial" w:cs="Arial"/>
                <w:sz w:val="16"/>
                <w:szCs w:val="14"/>
              </w:rPr>
              <w:t>89 113 383 501</w:t>
            </w:r>
          </w:p>
        </w:tc>
      </w:tr>
      <w:tr w:rsidR="006E1645" w:rsidRPr="00C61889" w:rsidDel="005D2EC4"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Del="005D2EC4" w:rsidRDefault="006E1645" w:rsidP="006E1645">
            <w:pPr>
              <w:rPr>
                <w:rFonts w:ascii="Arial" w:hAnsi="Arial" w:cs="Arial"/>
                <w:color w:val="000000"/>
                <w:sz w:val="16"/>
                <w:szCs w:val="16"/>
              </w:rPr>
            </w:pPr>
            <w:r w:rsidRPr="00C61889">
              <w:rPr>
                <w:rFonts w:ascii="Arial" w:hAnsi="Arial" w:cs="Arial"/>
                <w:sz w:val="16"/>
                <w:szCs w:val="16"/>
              </w:rPr>
              <w:t>FK</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Del="005D2EC4" w:rsidRDefault="006E1645" w:rsidP="006E1645">
            <w:pPr>
              <w:rPr>
                <w:rFonts w:ascii="Arial" w:hAnsi="Arial" w:cs="Arial"/>
                <w:color w:val="000000"/>
                <w:sz w:val="16"/>
                <w:szCs w:val="16"/>
              </w:rPr>
            </w:pPr>
            <w:r w:rsidRPr="00AE15BA">
              <w:rPr>
                <w:rFonts w:ascii="Arial" w:hAnsi="Arial" w:cs="Arial"/>
                <w:sz w:val="16"/>
                <w:szCs w:val="16"/>
                <w:lang w:val="en-US"/>
              </w:rPr>
              <w:t>A.Menarini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Del="005D2EC4" w:rsidRDefault="006E1645" w:rsidP="006E1645">
            <w:pPr>
              <w:rPr>
                <w:rFonts w:ascii="Arial" w:hAnsi="Arial" w:cs="Arial"/>
                <w:color w:val="000000"/>
                <w:sz w:val="16"/>
                <w:szCs w:val="16"/>
              </w:rPr>
            </w:pPr>
            <w:r w:rsidRPr="00C61889">
              <w:rPr>
                <w:rFonts w:ascii="Arial" w:hAnsi="Arial" w:cs="Arial"/>
                <w:sz w:val="16"/>
                <w:szCs w:val="16"/>
              </w:rPr>
              <w:t xml:space="preserve"> 62 116 935 758</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8C302F">
              <w:rPr>
                <w:rFonts w:ascii="Arial" w:hAnsi="Arial" w:cs="Arial"/>
                <w:sz w:val="16"/>
                <w:szCs w:val="16"/>
              </w:rPr>
              <w:t>FO</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8C302F">
              <w:rPr>
                <w:rFonts w:ascii="Arial" w:hAnsi="Arial" w:cs="Arial"/>
                <w:sz w:val="16"/>
                <w:szCs w:val="16"/>
              </w:rPr>
              <w:t>For Benefit Medicines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8C302F">
              <w:rPr>
                <w:rFonts w:ascii="Arial" w:hAnsi="Arial" w:cs="Arial"/>
                <w:sz w:val="16"/>
                <w:szCs w:val="16"/>
                <w:lang w:val="en-US"/>
              </w:rPr>
              <w:t xml:space="preserve"> 56 155 126 346</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FP</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Ferring Pharmaceuticals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87 003 037 170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4439DD">
              <w:rPr>
                <w:rFonts w:ascii="Arial" w:hAnsi="Arial" w:cs="Arial"/>
                <w:color w:val="000000"/>
                <w:sz w:val="16"/>
                <w:szCs w:val="16"/>
              </w:rPr>
              <w:t>FQ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4439DD">
              <w:rPr>
                <w:rFonts w:ascii="Arial" w:hAnsi="Arial" w:cs="Arial"/>
                <w:color w:val="000000"/>
                <w:sz w:val="16"/>
                <w:szCs w:val="16"/>
              </w:rPr>
              <w:t>Pharmaco (Australia)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Pr>
                <w:rFonts w:ascii="Arial" w:hAnsi="Arial" w:cs="Arial"/>
                <w:color w:val="000000"/>
                <w:sz w:val="16"/>
                <w:szCs w:val="16"/>
              </w:rPr>
              <w:t xml:space="preserve"> </w:t>
            </w:r>
            <w:r w:rsidRPr="004439DD">
              <w:rPr>
                <w:rFonts w:ascii="Arial" w:hAnsi="Arial" w:cs="Arial"/>
                <w:color w:val="000000"/>
                <w:sz w:val="16"/>
                <w:szCs w:val="16"/>
              </w:rPr>
              <w:t>89 113 383 501</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2D46DA">
              <w:rPr>
                <w:rFonts w:ascii="Arial" w:hAnsi="Arial" w:cs="Arial"/>
                <w:sz w:val="16"/>
                <w:szCs w:val="16"/>
              </w:rPr>
              <w:t>FX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185EB6">
              <w:rPr>
                <w:rFonts w:ascii="Arial" w:hAnsi="Arial" w:cs="Arial"/>
                <w:sz w:val="16"/>
                <w:szCs w:val="16"/>
              </w:rPr>
              <w:t>Gedeon Richter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2D46DA">
              <w:rPr>
                <w:rFonts w:ascii="Arial" w:hAnsi="Arial" w:cs="Arial"/>
                <w:sz w:val="16"/>
                <w:szCs w:val="16"/>
                <w:lang w:val="en-US"/>
              </w:rPr>
              <w:t xml:space="preserve"> 98 602 550 274</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sz w:val="16"/>
                <w:szCs w:val="16"/>
              </w:rPr>
              <w:t>FZ</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sz w:val="16"/>
                <w:szCs w:val="16"/>
              </w:rPr>
              <w:t>Pfizer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sz w:val="16"/>
                <w:szCs w:val="16"/>
              </w:rPr>
              <w:t xml:space="preserve"> 50 008 422 348</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0B4D38">
              <w:rPr>
                <w:rFonts w:ascii="Arial" w:hAnsi="Arial" w:cs="Arial"/>
                <w:sz w:val="16"/>
                <w:szCs w:val="16"/>
              </w:rPr>
              <w:t>GA</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0B4D38">
              <w:rPr>
                <w:rFonts w:ascii="Arial" w:hAnsi="Arial" w:cs="Arial"/>
                <w:sz w:val="16"/>
                <w:szCs w:val="16"/>
              </w:rPr>
              <w:t>Galderma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0B4D38">
              <w:rPr>
                <w:rFonts w:ascii="Arial" w:hAnsi="Arial" w:cs="Arial"/>
                <w:sz w:val="16"/>
                <w:szCs w:val="16"/>
                <w:lang w:val="en-US"/>
              </w:rPr>
              <w:t xml:space="preserve"> 12 003 976 930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GC</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GlaxoSmithKline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47 100 162 481</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B3ADE">
              <w:rPr>
                <w:rFonts w:ascii="Arial" w:hAnsi="Arial" w:cs="Arial"/>
                <w:sz w:val="16"/>
                <w:szCs w:val="16"/>
              </w:rPr>
              <w:t>GG</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7B3ADE">
              <w:rPr>
                <w:rFonts w:ascii="Arial" w:hAnsi="Arial" w:cs="Arial"/>
                <w:sz w:val="16"/>
                <w:szCs w:val="16"/>
                <w:lang w:eastAsia="en-AU"/>
              </w:rPr>
              <w:t>Gem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Pr>
                <w:rFonts w:ascii="Arial" w:hAnsi="Arial" w:cs="Arial"/>
                <w:sz w:val="16"/>
                <w:szCs w:val="16"/>
                <w:lang w:eastAsia="en-AU"/>
              </w:rPr>
              <w:t xml:space="preserve"> </w:t>
            </w:r>
            <w:r w:rsidRPr="007B3ADE">
              <w:rPr>
                <w:rFonts w:ascii="Arial" w:hAnsi="Arial" w:cs="Arial"/>
                <w:sz w:val="16"/>
                <w:szCs w:val="16"/>
                <w:lang w:eastAsia="en-AU"/>
              </w:rPr>
              <w:t>45 641 456 868</w:t>
            </w:r>
          </w:p>
        </w:tc>
      </w:tr>
      <w:tr w:rsidR="006E1645" w:rsidRPr="002C620A"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DA3663" w:rsidRDefault="006E1645" w:rsidP="006E1645">
            <w:pPr>
              <w:rPr>
                <w:rFonts w:ascii="Arial" w:hAnsi="Arial" w:cs="Arial"/>
                <w:sz w:val="16"/>
                <w:szCs w:val="16"/>
              </w:rPr>
            </w:pPr>
            <w:r w:rsidRPr="00DA3663">
              <w:rPr>
                <w:rFonts w:ascii="Arial" w:hAnsi="Arial" w:cs="Arial"/>
                <w:sz w:val="16"/>
                <w:szCs w:val="16"/>
              </w:rPr>
              <w:t>GH</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DA3663" w:rsidRDefault="006E1645" w:rsidP="006E1645">
            <w:pPr>
              <w:rPr>
                <w:rFonts w:ascii="Arial" w:hAnsi="Arial" w:cs="Arial"/>
                <w:sz w:val="16"/>
                <w:szCs w:val="16"/>
              </w:rPr>
            </w:pPr>
            <w:r w:rsidRPr="00DA3663">
              <w:rPr>
                <w:rFonts w:ascii="Arial" w:hAnsi="Arial" w:cs="Arial"/>
                <w:sz w:val="16"/>
                <w:szCs w:val="16"/>
              </w:rPr>
              <w:t>Amdipharm Mercury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DA3663" w:rsidRDefault="006E1645" w:rsidP="006E1645">
            <w:pPr>
              <w:rPr>
                <w:rFonts w:ascii="Arial" w:hAnsi="Arial" w:cs="Arial"/>
                <w:sz w:val="16"/>
                <w:szCs w:val="16"/>
              </w:rPr>
            </w:pPr>
            <w:r w:rsidRPr="00DA3663">
              <w:rPr>
                <w:rFonts w:ascii="Arial" w:hAnsi="Arial" w:cs="Arial"/>
                <w:sz w:val="16"/>
                <w:szCs w:val="16"/>
              </w:rPr>
              <w:t xml:space="preserve"> 91 118 106 684</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GI</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Gilead Sciences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71 072 611 708</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324664">
              <w:rPr>
                <w:rFonts w:ascii="Arial" w:hAnsi="Arial" w:cs="Arial"/>
                <w:sz w:val="16"/>
                <w:szCs w:val="16"/>
              </w:rPr>
              <w:t>GJ</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324664">
              <w:rPr>
                <w:rFonts w:ascii="Arial" w:hAnsi="Arial" w:cs="Arial"/>
                <w:sz w:val="16"/>
                <w:szCs w:val="16"/>
              </w:rPr>
              <w:t>GlaxoSmithKline Consumer Healthcare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t xml:space="preserve"> </w:t>
            </w:r>
            <w:r w:rsidRPr="00324664">
              <w:rPr>
                <w:rFonts w:ascii="Arial" w:hAnsi="Arial" w:cs="Arial"/>
                <w:sz w:val="16"/>
                <w:szCs w:val="16"/>
              </w:rPr>
              <w:t>68 603 310 292</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GK</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GlaxoSmithKline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47 100 162 481</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3818B8">
              <w:rPr>
                <w:rFonts w:ascii="Arial" w:hAnsi="Arial" w:cs="Arial"/>
                <w:sz w:val="16"/>
                <w:szCs w:val="16"/>
              </w:rPr>
              <w:t>GO</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925DE7" w:rsidRDefault="006E1645" w:rsidP="006E1645">
            <w:pPr>
              <w:rPr>
                <w:rFonts w:ascii="Arial" w:hAnsi="Arial" w:cs="Arial"/>
                <w:color w:val="000000"/>
                <w:sz w:val="16"/>
                <w:szCs w:val="16"/>
              </w:rPr>
            </w:pPr>
            <w:r w:rsidRPr="00B16F00">
              <w:rPr>
                <w:rFonts w:ascii="Arial" w:hAnsi="Arial" w:cs="Arial"/>
                <w:sz w:val="16"/>
                <w:szCs w:val="16"/>
              </w:rPr>
              <w:t>Mylan Health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3818B8">
              <w:rPr>
                <w:rFonts w:ascii="Arial" w:hAnsi="Arial" w:cs="Arial"/>
                <w:sz w:val="16"/>
                <w:szCs w:val="16"/>
              </w:rPr>
              <w:t xml:space="preserve"> 29 601 608 771</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Generic Health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93 110 617 859</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3818B8">
              <w:rPr>
                <w:rFonts w:ascii="Arial" w:hAnsi="Arial" w:cs="Arial"/>
                <w:sz w:val="16"/>
                <w:szCs w:val="16"/>
              </w:rPr>
              <w:t>GT</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B16F00">
              <w:rPr>
                <w:rFonts w:ascii="Arial" w:hAnsi="Arial" w:cs="Arial"/>
                <w:sz w:val="16"/>
                <w:szCs w:val="16"/>
              </w:rPr>
              <w:t>Mylan Health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3818B8">
              <w:rPr>
                <w:rFonts w:ascii="Arial" w:hAnsi="Arial" w:cs="Arial"/>
                <w:sz w:val="16"/>
                <w:szCs w:val="16"/>
              </w:rPr>
              <w:t xml:space="preserve"> 29 601 608 771</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Apotex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52 096 916 148</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GZ</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sanofi</w:t>
            </w:r>
            <w:r>
              <w:rPr>
                <w:rFonts w:ascii="Arial" w:hAnsi="Arial" w:cs="Arial"/>
                <w:color w:val="000000"/>
                <w:sz w:val="16"/>
                <w:szCs w:val="16"/>
              </w:rPr>
              <w:noBreakHyphen/>
            </w:r>
            <w:r w:rsidRPr="00C61889">
              <w:rPr>
                <w:rFonts w:ascii="Arial" w:hAnsi="Arial" w:cs="Arial"/>
                <w:color w:val="000000"/>
                <w:sz w:val="16"/>
                <w:szCs w:val="16"/>
              </w:rPr>
              <w:t>aventis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31 008 558 807</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C3DAB">
              <w:rPr>
                <w:rFonts w:ascii="Arial" w:hAnsi="Arial" w:cs="Arial"/>
                <w:sz w:val="16"/>
                <w:szCs w:val="16"/>
              </w:rPr>
              <w:t>HB</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C3DAB">
              <w:rPr>
                <w:rFonts w:ascii="Arial" w:hAnsi="Arial" w:cs="Arial"/>
                <w:sz w:val="16"/>
                <w:szCs w:val="16"/>
              </w:rPr>
              <w:t>Besins Healthcare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C3DAB">
              <w:rPr>
                <w:rFonts w:ascii="Arial" w:hAnsi="Arial" w:cs="Arial"/>
                <w:sz w:val="16"/>
                <w:szCs w:val="16"/>
              </w:rPr>
              <w:t xml:space="preserve"> 68 164 882 062</w:t>
            </w:r>
          </w:p>
        </w:tc>
      </w:tr>
      <w:tr w:rsidR="00697E56"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97E56" w:rsidRPr="00CC3DAB" w:rsidRDefault="00697E56" w:rsidP="00697E56">
            <w:pPr>
              <w:rPr>
                <w:rFonts w:ascii="Arial" w:hAnsi="Arial" w:cs="Arial"/>
                <w:sz w:val="16"/>
                <w:szCs w:val="16"/>
              </w:rPr>
            </w:pPr>
            <w:r w:rsidRPr="0083494D">
              <w:rPr>
                <w:rFonts w:ascii="Arial" w:hAnsi="Arial" w:cs="Arial"/>
                <w:sz w:val="16"/>
                <w:szCs w:val="16"/>
              </w:rPr>
              <w:t>HD</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97E56" w:rsidRPr="00CC3DAB" w:rsidRDefault="00697E56" w:rsidP="00697E56">
            <w:pPr>
              <w:rPr>
                <w:rFonts w:ascii="Arial" w:hAnsi="Arial" w:cs="Arial"/>
                <w:sz w:val="16"/>
                <w:szCs w:val="16"/>
              </w:rPr>
            </w:pPr>
            <w:r w:rsidRPr="0083494D">
              <w:rPr>
                <w:rFonts w:ascii="Arial" w:hAnsi="Arial" w:cs="Arial"/>
                <w:sz w:val="16"/>
                <w:szCs w:val="16"/>
              </w:rPr>
              <w:t>Department of Health</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97E56" w:rsidRPr="00CC3DAB" w:rsidRDefault="000E208C" w:rsidP="00697E56">
            <w:pPr>
              <w:rPr>
                <w:rFonts w:ascii="Arial" w:hAnsi="Arial" w:cs="Arial"/>
                <w:sz w:val="16"/>
                <w:szCs w:val="16"/>
              </w:rPr>
            </w:pPr>
            <w:r>
              <w:rPr>
                <w:rFonts w:ascii="Arial" w:hAnsi="Arial" w:cs="Arial"/>
                <w:sz w:val="16"/>
                <w:szCs w:val="16"/>
              </w:rPr>
              <w:t xml:space="preserve"> </w:t>
            </w:r>
            <w:r w:rsidR="00697E56" w:rsidRPr="0083494D">
              <w:rPr>
                <w:rFonts w:ascii="Arial" w:hAnsi="Arial" w:cs="Arial"/>
                <w:sz w:val="16"/>
                <w:szCs w:val="16"/>
              </w:rPr>
              <w:t>83 605 426 759</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75EE9">
              <w:rPr>
                <w:rFonts w:ascii="Arial" w:hAnsi="Arial" w:cs="Arial"/>
                <w:sz w:val="16"/>
                <w:szCs w:val="16"/>
              </w:rPr>
              <w:t>HQ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75EE9">
              <w:rPr>
                <w:rFonts w:ascii="Arial" w:hAnsi="Arial" w:cs="Arial"/>
                <w:sz w:val="16"/>
                <w:szCs w:val="16"/>
              </w:rPr>
              <w:t>Generic Health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75EE9">
              <w:rPr>
                <w:rFonts w:ascii="Arial" w:hAnsi="Arial" w:cs="Arial"/>
                <w:sz w:val="16"/>
                <w:szCs w:val="16"/>
              </w:rPr>
              <w:t xml:space="preserve"> 93 110 617 859</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775EE9" w:rsidRDefault="006E1645" w:rsidP="006E1645">
            <w:pPr>
              <w:rPr>
                <w:rFonts w:ascii="Arial" w:hAnsi="Arial" w:cs="Arial"/>
                <w:sz w:val="16"/>
                <w:szCs w:val="16"/>
              </w:rPr>
            </w:pPr>
            <w:r w:rsidRPr="00324664">
              <w:rPr>
                <w:rFonts w:ascii="Arial" w:hAnsi="Arial" w:cs="Arial"/>
                <w:sz w:val="16"/>
                <w:szCs w:val="16"/>
              </w:rPr>
              <w:t>HT</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775EE9" w:rsidRDefault="006E1645" w:rsidP="006E1645">
            <w:pPr>
              <w:rPr>
                <w:rFonts w:ascii="Arial" w:hAnsi="Arial" w:cs="Arial"/>
                <w:sz w:val="16"/>
                <w:szCs w:val="16"/>
              </w:rPr>
            </w:pPr>
            <w:r w:rsidRPr="00324664">
              <w:rPr>
                <w:rFonts w:ascii="Arial" w:hAnsi="Arial" w:cs="Arial"/>
                <w:sz w:val="16"/>
                <w:szCs w:val="16"/>
              </w:rPr>
              <w:t>BTC Speciality Health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775EE9" w:rsidRDefault="006E1645" w:rsidP="006E1645">
            <w:pPr>
              <w:rPr>
                <w:rFonts w:ascii="Arial" w:hAnsi="Arial" w:cs="Arial"/>
                <w:sz w:val="16"/>
                <w:szCs w:val="16"/>
              </w:rPr>
            </w:pPr>
            <w:r>
              <w:t xml:space="preserve"> </w:t>
            </w:r>
            <w:r w:rsidRPr="00324664">
              <w:rPr>
                <w:rFonts w:ascii="Arial" w:hAnsi="Arial" w:cs="Arial"/>
                <w:sz w:val="16"/>
                <w:szCs w:val="16"/>
              </w:rPr>
              <w:t>28 621 706 929</w:t>
            </w:r>
          </w:p>
        </w:tc>
      </w:tr>
      <w:tr w:rsidR="006201D1" w:rsidRPr="006201D1"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201D1" w:rsidRPr="00324664" w:rsidRDefault="006201D1" w:rsidP="006201D1">
            <w:pPr>
              <w:rPr>
                <w:rFonts w:ascii="Arial" w:hAnsi="Arial" w:cs="Arial"/>
                <w:sz w:val="16"/>
                <w:szCs w:val="16"/>
              </w:rPr>
            </w:pPr>
            <w:r w:rsidRPr="00B53DC8">
              <w:rPr>
                <w:rFonts w:ascii="Arial" w:hAnsi="Arial" w:cs="Arial"/>
                <w:sz w:val="16"/>
                <w:szCs w:val="16"/>
              </w:rPr>
              <w:t>HW</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201D1" w:rsidRPr="00324664" w:rsidRDefault="006201D1" w:rsidP="006201D1">
            <w:pPr>
              <w:rPr>
                <w:rFonts w:ascii="Arial" w:hAnsi="Arial" w:cs="Arial"/>
                <w:sz w:val="16"/>
                <w:szCs w:val="16"/>
              </w:rPr>
            </w:pPr>
            <w:r w:rsidRPr="00B53DC8">
              <w:rPr>
                <w:rFonts w:ascii="Arial" w:hAnsi="Arial" w:cs="Arial"/>
                <w:sz w:val="16"/>
                <w:szCs w:val="16"/>
              </w:rPr>
              <w:t>HAMELN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201D1" w:rsidRPr="00B53DC8" w:rsidRDefault="000E208C" w:rsidP="006201D1">
            <w:pPr>
              <w:rPr>
                <w:rFonts w:ascii="Arial" w:hAnsi="Arial" w:cs="Arial"/>
                <w:sz w:val="16"/>
                <w:szCs w:val="16"/>
              </w:rPr>
            </w:pPr>
            <w:r>
              <w:rPr>
                <w:rFonts w:ascii="Arial" w:hAnsi="Arial" w:cs="Arial"/>
                <w:sz w:val="16"/>
                <w:szCs w:val="16"/>
              </w:rPr>
              <w:t xml:space="preserve"> </w:t>
            </w:r>
            <w:r w:rsidR="006201D1" w:rsidRPr="00B53DC8">
              <w:rPr>
                <w:rFonts w:ascii="Arial" w:hAnsi="Arial" w:cs="Arial"/>
                <w:sz w:val="16"/>
                <w:szCs w:val="16"/>
              </w:rPr>
              <w:t>69 638 348 580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HX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Sandoz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60 075 449 553</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E55640">
              <w:rPr>
                <w:rFonts w:ascii="Arial" w:hAnsi="Arial" w:cs="Arial"/>
                <w:sz w:val="16"/>
                <w:szCs w:val="16"/>
              </w:rPr>
              <w:t>IB</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E55640">
              <w:rPr>
                <w:rFonts w:ascii="Arial" w:hAnsi="Arial" w:cs="Arial"/>
                <w:sz w:val="16"/>
                <w:szCs w:val="16"/>
              </w:rPr>
              <w:t>Apotex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E55640">
              <w:rPr>
                <w:rFonts w:ascii="Arial" w:hAnsi="Arial" w:cs="Arial"/>
                <w:sz w:val="16"/>
                <w:szCs w:val="16"/>
              </w:rPr>
              <w:t xml:space="preserve"> 52 096 916 148</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sidRPr="00C14201">
              <w:rPr>
                <w:rFonts w:ascii="Arial" w:hAnsi="Arial" w:cs="Arial"/>
                <w:sz w:val="16"/>
                <w:szCs w:val="16"/>
              </w:rPr>
              <w:t>IE</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sidRPr="00C14201">
              <w:rPr>
                <w:rFonts w:ascii="Arial" w:hAnsi="Arial" w:cs="Arial"/>
                <w:sz w:val="16"/>
                <w:szCs w:val="16"/>
              </w:rPr>
              <w:t>BeiGene AUS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0E208C" w:rsidP="006E1645">
            <w:pPr>
              <w:rPr>
                <w:rFonts w:ascii="Arial" w:hAnsi="Arial" w:cs="Arial"/>
                <w:sz w:val="16"/>
                <w:szCs w:val="16"/>
              </w:rPr>
            </w:pPr>
            <w:r>
              <w:rPr>
                <w:rFonts w:ascii="Arial" w:hAnsi="Arial" w:cs="Arial"/>
                <w:sz w:val="16"/>
                <w:szCs w:val="16"/>
              </w:rPr>
              <w:t xml:space="preserve"> </w:t>
            </w:r>
            <w:r w:rsidR="006E1645" w:rsidRPr="00C14201">
              <w:rPr>
                <w:rFonts w:ascii="Arial" w:hAnsi="Arial" w:cs="Arial"/>
                <w:sz w:val="16"/>
                <w:szCs w:val="16"/>
              </w:rPr>
              <w:t>23 164 802 037</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sidRPr="00FF40DE">
              <w:rPr>
                <w:rFonts w:ascii="Arial" w:hAnsi="Arial" w:cs="Arial"/>
                <w:sz w:val="16"/>
                <w:szCs w:val="16"/>
              </w:rPr>
              <w:t>IJ</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sidRPr="00FF40DE">
              <w:rPr>
                <w:rFonts w:ascii="Arial" w:hAnsi="Arial" w:cs="Arial"/>
                <w:sz w:val="16"/>
                <w:szCs w:val="16"/>
              </w:rPr>
              <w:t>I-Care Pharma Distributors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sidRPr="00FF40DE">
              <w:rPr>
                <w:rFonts w:ascii="Arial" w:hAnsi="Arial" w:cs="Arial"/>
                <w:sz w:val="16"/>
                <w:szCs w:val="16"/>
              </w:rPr>
              <w:t xml:space="preserve"> 60 139 207 882</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sidRPr="000C1736">
              <w:rPr>
                <w:rFonts w:ascii="Arial" w:hAnsi="Arial" w:cs="Arial"/>
                <w:sz w:val="16"/>
                <w:szCs w:val="16"/>
              </w:rPr>
              <w:t>IL</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sidRPr="000C1736">
              <w:rPr>
                <w:rFonts w:ascii="Arial" w:hAnsi="Arial" w:cs="Arial"/>
                <w:sz w:val="16"/>
                <w:szCs w:val="16"/>
              </w:rPr>
              <w:t>iNova Pharmaceuticals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Pr>
                <w:rFonts w:ascii="Arial" w:hAnsi="Arial" w:cs="Arial"/>
                <w:sz w:val="16"/>
                <w:szCs w:val="16"/>
              </w:rPr>
              <w:t xml:space="preserve"> </w:t>
            </w:r>
            <w:r w:rsidRPr="000C1736">
              <w:rPr>
                <w:rFonts w:ascii="Arial" w:hAnsi="Arial" w:cs="Arial"/>
                <w:sz w:val="16"/>
                <w:szCs w:val="16"/>
              </w:rPr>
              <w:t>13 617 871 539</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Pr>
                <w:rFonts w:ascii="Arial" w:hAnsi="Arial" w:cs="Arial"/>
                <w:sz w:val="16"/>
                <w:szCs w:val="16"/>
              </w:rPr>
              <w:t>IM</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sidRPr="000C1736">
              <w:rPr>
                <w:rFonts w:ascii="Arial" w:hAnsi="Arial" w:cs="Arial"/>
                <w:sz w:val="16"/>
                <w:szCs w:val="16"/>
              </w:rPr>
              <w:t>iNova Pharmaceuticals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E55640" w:rsidRDefault="006E1645" w:rsidP="006E1645">
            <w:pPr>
              <w:rPr>
                <w:rFonts w:ascii="Arial" w:hAnsi="Arial" w:cs="Arial"/>
                <w:sz w:val="16"/>
                <w:szCs w:val="16"/>
              </w:rPr>
            </w:pPr>
            <w:r>
              <w:rPr>
                <w:rFonts w:ascii="Arial" w:hAnsi="Arial" w:cs="Arial"/>
                <w:sz w:val="16"/>
                <w:szCs w:val="16"/>
              </w:rPr>
              <w:t xml:space="preserve"> </w:t>
            </w:r>
            <w:r w:rsidRPr="000C1736">
              <w:rPr>
                <w:rFonts w:ascii="Arial" w:hAnsi="Arial" w:cs="Arial"/>
                <w:sz w:val="16"/>
                <w:szCs w:val="16"/>
              </w:rPr>
              <w:t>13 617 871 539</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B11B2F">
              <w:rPr>
                <w:rFonts w:ascii="Arial" w:hAnsi="Arial" w:cs="Arial"/>
                <w:sz w:val="16"/>
                <w:szCs w:val="16"/>
              </w:rPr>
              <w:t>IO</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B11B2F">
              <w:rPr>
                <w:rFonts w:ascii="Arial" w:hAnsi="Arial" w:cs="Arial"/>
                <w:sz w:val="16"/>
                <w:szCs w:val="16"/>
              </w:rPr>
              <w:t>BioMarin Pharmaceutical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B11B2F">
              <w:rPr>
                <w:rFonts w:ascii="Arial" w:hAnsi="Arial" w:cs="Arial"/>
                <w:sz w:val="16"/>
                <w:szCs w:val="16"/>
                <w:lang w:val="en-US"/>
              </w:rPr>
              <w:t xml:space="preserve"> 69 159 743 496</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B11B2F" w:rsidRDefault="006E1645" w:rsidP="006E1645">
            <w:pPr>
              <w:rPr>
                <w:rFonts w:ascii="Arial" w:hAnsi="Arial" w:cs="Arial"/>
                <w:sz w:val="16"/>
                <w:szCs w:val="16"/>
              </w:rPr>
            </w:pPr>
            <w:r>
              <w:rPr>
                <w:rFonts w:ascii="Arial" w:hAnsi="Arial" w:cs="Arial"/>
                <w:sz w:val="16"/>
                <w:szCs w:val="16"/>
              </w:rPr>
              <w:t>IQ</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B11B2F" w:rsidRDefault="006E1645" w:rsidP="006E1645">
            <w:pPr>
              <w:rPr>
                <w:rFonts w:ascii="Arial" w:hAnsi="Arial" w:cs="Arial"/>
                <w:sz w:val="16"/>
                <w:szCs w:val="16"/>
              </w:rPr>
            </w:pPr>
            <w:r>
              <w:rPr>
                <w:rFonts w:ascii="Arial" w:hAnsi="Arial" w:cs="Arial"/>
                <w:sz w:val="16"/>
                <w:szCs w:val="16"/>
              </w:rPr>
              <w:t>Alcon Laboratories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B11B2F" w:rsidRDefault="006E1645" w:rsidP="006E1645">
            <w:pPr>
              <w:rPr>
                <w:rFonts w:ascii="Arial" w:hAnsi="Arial" w:cs="Arial"/>
                <w:sz w:val="16"/>
                <w:szCs w:val="16"/>
                <w:lang w:val="en-US"/>
              </w:rPr>
            </w:pPr>
            <w:r>
              <w:rPr>
                <w:rFonts w:ascii="Arial" w:hAnsi="Arial" w:cs="Arial"/>
                <w:sz w:val="16"/>
                <w:szCs w:val="16"/>
                <w:lang w:val="en-US"/>
              </w:rPr>
              <w:t xml:space="preserve"> 88 000 740 830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B11B2F">
              <w:rPr>
                <w:rFonts w:ascii="Arial" w:hAnsi="Arial" w:cs="Arial"/>
                <w:sz w:val="16"/>
                <w:szCs w:val="16"/>
              </w:rPr>
              <w:t>IR</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B11B2F">
              <w:rPr>
                <w:rFonts w:ascii="Arial" w:hAnsi="Arial" w:cs="Arial"/>
                <w:sz w:val="16"/>
                <w:szCs w:val="16"/>
              </w:rPr>
              <w:t>Indivior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B11B2F">
              <w:rPr>
                <w:rFonts w:ascii="Arial" w:hAnsi="Arial" w:cs="Arial"/>
                <w:sz w:val="16"/>
                <w:szCs w:val="16"/>
                <w:lang w:val="en-US"/>
              </w:rPr>
              <w:t xml:space="preserve"> 22 169 280 102</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IS</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Ipsen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47 095 036 909</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B861F9">
              <w:rPr>
                <w:rFonts w:ascii="Arial" w:hAnsi="Arial" w:cs="Arial"/>
                <w:color w:val="000000"/>
                <w:sz w:val="16"/>
                <w:szCs w:val="16"/>
              </w:rPr>
              <w:t>IT</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6E1645" w:rsidRPr="00C61889" w:rsidRDefault="006E1645" w:rsidP="006E1645">
            <w:pPr>
              <w:rPr>
                <w:rFonts w:ascii="Arial" w:hAnsi="Arial" w:cs="Arial"/>
                <w:color w:val="000000"/>
                <w:sz w:val="16"/>
                <w:szCs w:val="16"/>
              </w:rPr>
            </w:pPr>
            <w:r w:rsidRPr="00B861F9">
              <w:rPr>
                <w:rFonts w:ascii="Arial" w:hAnsi="Arial" w:cs="Arial"/>
                <w:color w:val="000000"/>
                <w:sz w:val="16"/>
                <w:szCs w:val="16"/>
              </w:rPr>
              <w:t>InterPharma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Pr>
                <w:rFonts w:ascii="Arial" w:hAnsi="Arial" w:cs="Arial"/>
                <w:color w:val="000000"/>
                <w:sz w:val="16"/>
                <w:szCs w:val="16"/>
              </w:rPr>
              <w:t xml:space="preserve"> </w:t>
            </w:r>
            <w:r w:rsidRPr="00B861F9">
              <w:rPr>
                <w:rFonts w:ascii="Arial" w:hAnsi="Arial" w:cs="Arial"/>
                <w:color w:val="000000"/>
                <w:sz w:val="16"/>
                <w:szCs w:val="16"/>
              </w:rPr>
              <w:t>19 099 877 899</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sz w:val="16"/>
                <w:szCs w:val="16"/>
              </w:rPr>
              <w:t>IX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sz w:val="16"/>
                <w:szCs w:val="16"/>
              </w:rPr>
              <w:t>Clinect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sz w:val="16"/>
                <w:szCs w:val="16"/>
              </w:rPr>
              <w:t xml:space="preserve"> 76 150 558 473</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5D11DA">
              <w:rPr>
                <w:rFonts w:ascii="Arial" w:hAnsi="Arial" w:cs="Arial"/>
                <w:sz w:val="16"/>
                <w:szCs w:val="16"/>
              </w:rPr>
              <w:t>IY</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5D11DA">
              <w:rPr>
                <w:rFonts w:ascii="Arial" w:hAnsi="Arial" w:cs="Arial"/>
                <w:sz w:val="16"/>
                <w:szCs w:val="16"/>
              </w:rPr>
              <w:t>Clinect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E1645" w:rsidRPr="00C61889" w:rsidRDefault="006E1645" w:rsidP="006E1645">
            <w:pPr>
              <w:rPr>
                <w:rFonts w:ascii="Arial" w:hAnsi="Arial" w:cs="Arial"/>
                <w:sz w:val="16"/>
                <w:szCs w:val="16"/>
              </w:rPr>
            </w:pPr>
            <w:r w:rsidRPr="005D11DA">
              <w:rPr>
                <w:rFonts w:ascii="Arial" w:hAnsi="Arial" w:cs="Arial"/>
                <w:sz w:val="16"/>
                <w:szCs w:val="16"/>
              </w:rPr>
              <w:t xml:space="preserve"> 76 150 558 473</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5D11DA" w:rsidRDefault="006E1645" w:rsidP="006E1645">
            <w:pPr>
              <w:rPr>
                <w:rFonts w:ascii="Arial" w:hAnsi="Arial" w:cs="Arial"/>
                <w:sz w:val="16"/>
                <w:szCs w:val="16"/>
              </w:rPr>
            </w:pPr>
            <w:r>
              <w:rPr>
                <w:rFonts w:ascii="Arial" w:hAnsi="Arial" w:cs="Arial"/>
                <w:sz w:val="16"/>
                <w:szCs w:val="16"/>
              </w:rPr>
              <w:t>JB</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5D11DA" w:rsidRDefault="006E1645" w:rsidP="006E1645">
            <w:pPr>
              <w:rPr>
                <w:rFonts w:ascii="Arial" w:hAnsi="Arial" w:cs="Arial"/>
                <w:sz w:val="16"/>
                <w:szCs w:val="16"/>
              </w:rPr>
            </w:pPr>
            <w:r>
              <w:rPr>
                <w:rFonts w:ascii="Arial" w:hAnsi="Arial" w:cs="Arial"/>
                <w:sz w:val="16"/>
                <w:szCs w:val="16"/>
              </w:rPr>
              <w:t>Apotex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5D11DA" w:rsidRDefault="006E1645" w:rsidP="006E1645">
            <w:pPr>
              <w:rPr>
                <w:rFonts w:ascii="Arial" w:hAnsi="Arial" w:cs="Arial"/>
                <w:sz w:val="16"/>
                <w:szCs w:val="16"/>
              </w:rPr>
            </w:pPr>
            <w:r>
              <w:t xml:space="preserve"> </w:t>
            </w:r>
            <w:r>
              <w:rPr>
                <w:rFonts w:ascii="Arial" w:hAnsi="Arial" w:cs="Arial"/>
                <w:sz w:val="16"/>
                <w:szCs w:val="16"/>
              </w:rPr>
              <w:t>52 096 916 148</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JC</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Janssen</w:t>
            </w:r>
            <w:r>
              <w:rPr>
                <w:rFonts w:ascii="Arial" w:hAnsi="Arial" w:cs="Arial"/>
                <w:color w:val="000000"/>
                <w:sz w:val="16"/>
                <w:szCs w:val="16"/>
              </w:rPr>
              <w:noBreakHyphen/>
            </w:r>
            <w:r w:rsidRPr="00C61889">
              <w:rPr>
                <w:rFonts w:ascii="Arial" w:hAnsi="Arial" w:cs="Arial"/>
                <w:color w:val="000000"/>
                <w:sz w:val="16"/>
                <w:szCs w:val="16"/>
              </w:rPr>
              <w:t>Cilag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47 000 129 975</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2050CA" w:rsidRDefault="006E1645" w:rsidP="006E1645">
            <w:pPr>
              <w:rPr>
                <w:rFonts w:ascii="Arial" w:hAnsi="Arial" w:cs="Arial"/>
                <w:sz w:val="16"/>
                <w:szCs w:val="16"/>
              </w:rPr>
            </w:pPr>
            <w:r>
              <w:rPr>
                <w:rFonts w:ascii="Arial" w:hAnsi="Arial" w:cs="Arial"/>
                <w:sz w:val="16"/>
                <w:szCs w:val="16"/>
              </w:rPr>
              <w:t>JO</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2050CA" w:rsidRDefault="006E1645" w:rsidP="006E1645">
            <w:pPr>
              <w:rPr>
                <w:rFonts w:ascii="Arial" w:hAnsi="Arial" w:cs="Arial"/>
                <w:sz w:val="16"/>
                <w:szCs w:val="16"/>
              </w:rPr>
            </w:pPr>
            <w:r>
              <w:rPr>
                <w:rFonts w:ascii="Arial" w:hAnsi="Arial" w:cs="Arial"/>
                <w:sz w:val="16"/>
                <w:szCs w:val="16"/>
              </w:rPr>
              <w:t>Juno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2050CA" w:rsidRDefault="006E1645" w:rsidP="006E1645">
            <w:pPr>
              <w:rPr>
                <w:rFonts w:ascii="Arial" w:hAnsi="Arial" w:cs="Arial"/>
                <w:sz w:val="16"/>
                <w:szCs w:val="16"/>
              </w:rPr>
            </w:pPr>
            <w:r>
              <w:rPr>
                <w:rFonts w:ascii="Arial" w:hAnsi="Arial" w:cs="Arial"/>
                <w:sz w:val="16"/>
                <w:szCs w:val="16"/>
                <w:lang w:val="en-US"/>
              </w:rPr>
              <w:t xml:space="preserve"> 55 156 303 650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JT</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Johnson &amp; Johnson Pacific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73 001 121 446</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Pr>
                <w:rFonts w:ascii="Arial" w:hAnsi="Arial" w:cs="Arial"/>
                <w:sz w:val="16"/>
                <w:szCs w:val="16"/>
              </w:rPr>
              <w:t>JU</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Pr>
                <w:rFonts w:ascii="Arial" w:hAnsi="Arial" w:cs="Arial"/>
                <w:sz w:val="16"/>
                <w:szCs w:val="16"/>
              </w:rPr>
              <w:t>Juno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Pr>
                <w:rFonts w:ascii="Arial" w:hAnsi="Arial" w:cs="Arial"/>
                <w:sz w:val="16"/>
                <w:szCs w:val="16"/>
                <w:lang w:val="en-US"/>
              </w:rPr>
              <w:t xml:space="preserve"> 55 156 303 650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Default="006E1645" w:rsidP="006E1645">
            <w:pPr>
              <w:rPr>
                <w:rFonts w:ascii="Arial" w:hAnsi="Arial" w:cs="Arial"/>
                <w:sz w:val="16"/>
                <w:szCs w:val="16"/>
              </w:rPr>
            </w:pPr>
            <w:r w:rsidRPr="00CA1582">
              <w:rPr>
                <w:rFonts w:ascii="Arial" w:hAnsi="Arial" w:cs="Arial"/>
                <w:sz w:val="16"/>
                <w:szCs w:val="16"/>
              </w:rPr>
              <w:t>JX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Default="006E1645" w:rsidP="006E1645">
            <w:pPr>
              <w:rPr>
                <w:rFonts w:ascii="Arial" w:hAnsi="Arial" w:cs="Arial"/>
                <w:sz w:val="16"/>
                <w:szCs w:val="16"/>
              </w:rPr>
            </w:pPr>
            <w:r w:rsidRPr="00CA1582">
              <w:rPr>
                <w:rFonts w:ascii="Arial" w:hAnsi="Arial" w:cs="Arial"/>
                <w:sz w:val="16"/>
                <w:szCs w:val="16"/>
              </w:rPr>
              <w:t>Juno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Default="006E1645" w:rsidP="006E1645">
            <w:pPr>
              <w:rPr>
                <w:rFonts w:ascii="Arial" w:hAnsi="Arial" w:cs="Arial"/>
                <w:sz w:val="16"/>
                <w:szCs w:val="16"/>
                <w:lang w:val="en-US"/>
              </w:rPr>
            </w:pPr>
            <w:r>
              <w:rPr>
                <w:rFonts w:ascii="Arial" w:hAnsi="Arial" w:cs="Arial"/>
                <w:sz w:val="16"/>
                <w:szCs w:val="16"/>
              </w:rPr>
              <w:t xml:space="preserve"> 55 156 303 650</w:t>
            </w:r>
          </w:p>
        </w:tc>
      </w:tr>
      <w:tr w:rsidR="00697E56"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97E56" w:rsidRPr="00CA1582" w:rsidRDefault="00697E56" w:rsidP="00697E56">
            <w:pPr>
              <w:rPr>
                <w:rFonts w:ascii="Arial" w:hAnsi="Arial" w:cs="Arial"/>
                <w:sz w:val="16"/>
                <w:szCs w:val="16"/>
              </w:rPr>
            </w:pPr>
            <w:r w:rsidRPr="002C6FD1">
              <w:rPr>
                <w:rFonts w:ascii="Arial" w:hAnsi="Arial" w:cs="Arial"/>
                <w:sz w:val="16"/>
                <w:szCs w:val="16"/>
              </w:rPr>
              <w:t>JZ</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97E56" w:rsidRPr="00CA1582" w:rsidRDefault="00697E56" w:rsidP="00697E56">
            <w:pPr>
              <w:rPr>
                <w:rFonts w:ascii="Arial" w:hAnsi="Arial" w:cs="Arial"/>
                <w:sz w:val="16"/>
                <w:szCs w:val="16"/>
              </w:rPr>
            </w:pPr>
            <w:r w:rsidRPr="002C6FD1">
              <w:rPr>
                <w:rFonts w:ascii="Arial" w:hAnsi="Arial" w:cs="Arial"/>
                <w:sz w:val="16"/>
                <w:szCs w:val="16"/>
              </w:rPr>
              <w:t>Juniper Biologics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97E56" w:rsidRDefault="00697E56" w:rsidP="00697E56">
            <w:pPr>
              <w:rPr>
                <w:rFonts w:ascii="Arial" w:hAnsi="Arial" w:cs="Arial"/>
                <w:sz w:val="16"/>
                <w:szCs w:val="16"/>
              </w:rPr>
            </w:pPr>
            <w:r w:rsidRPr="002C6FD1">
              <w:rPr>
                <w:rFonts w:ascii="Arial" w:hAnsi="Arial" w:cs="Arial"/>
                <w:sz w:val="16"/>
                <w:szCs w:val="16"/>
              </w:rPr>
              <w:t xml:space="preserve"> 97 655 479 897</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KP</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Eli Lilly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39 000 233 992</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KY</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Key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21 001 215 130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5E46F8">
              <w:rPr>
                <w:rFonts w:ascii="Arial" w:hAnsi="Arial" w:cs="Arial"/>
                <w:sz w:val="16"/>
                <w:szCs w:val="16"/>
              </w:rPr>
              <w:t>LI</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5E46F8">
              <w:rPr>
                <w:rFonts w:ascii="Arial" w:hAnsi="Arial" w:cs="Arial"/>
                <w:sz w:val="16"/>
                <w:szCs w:val="16"/>
              </w:rPr>
              <w:t>Luminarie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5E46F8">
              <w:rPr>
                <w:rFonts w:ascii="Arial" w:hAnsi="Arial" w:cs="Arial"/>
                <w:sz w:val="16"/>
                <w:szCs w:val="16"/>
              </w:rPr>
              <w:t xml:space="preserve"> 18 601 868 375</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FA73BF">
              <w:rPr>
                <w:rFonts w:ascii="Arial" w:hAnsi="Arial" w:cs="Arial"/>
                <w:sz w:val="16"/>
                <w:szCs w:val="16"/>
              </w:rPr>
              <w:t>LL</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FA73BF">
              <w:rPr>
                <w:rFonts w:ascii="Arial" w:hAnsi="Arial" w:cs="Arial"/>
                <w:sz w:val="16"/>
                <w:szCs w:val="16"/>
              </w:rPr>
              <w:t>Astellas Pharma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FA73BF">
              <w:rPr>
                <w:rFonts w:ascii="Arial" w:hAnsi="Arial" w:cs="Arial"/>
                <w:sz w:val="16"/>
                <w:szCs w:val="16"/>
                <w:lang w:val="en-US"/>
              </w:rPr>
              <w:t xml:space="preserve"> 81 147 915 482</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LM</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Link Medical Products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73 010 971 516</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LN</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Aspen Pharmacare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51 096 236 985</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sz w:val="16"/>
                <w:szCs w:val="16"/>
              </w:rPr>
              <w:t>LO</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sz w:val="16"/>
                <w:szCs w:val="16"/>
              </w:rPr>
              <w:t>LEO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sz w:val="16"/>
                <w:szCs w:val="16"/>
              </w:rPr>
              <w:t xml:space="preserve"> 72 147 880 617</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sz w:val="16"/>
                <w:szCs w:val="16"/>
              </w:rPr>
            </w:pPr>
            <w:r w:rsidRPr="002D46DA">
              <w:rPr>
                <w:rFonts w:ascii="Arial" w:hAnsi="Arial" w:cs="Arial"/>
                <w:sz w:val="16"/>
                <w:szCs w:val="16"/>
              </w:rPr>
              <w:t>LQ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sz w:val="16"/>
                <w:szCs w:val="16"/>
              </w:rPr>
            </w:pPr>
            <w:r w:rsidRPr="002D46DA">
              <w:rPr>
                <w:rFonts w:ascii="Arial" w:hAnsi="Arial" w:cs="Arial"/>
                <w:sz w:val="16"/>
                <w:szCs w:val="16"/>
              </w:rPr>
              <w:t>Astellas Pharma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sz w:val="16"/>
                <w:szCs w:val="16"/>
              </w:rPr>
            </w:pPr>
            <w:r w:rsidRPr="002D46DA">
              <w:rPr>
                <w:rFonts w:ascii="Arial" w:hAnsi="Arial" w:cs="Arial"/>
                <w:sz w:val="16"/>
                <w:szCs w:val="16"/>
                <w:lang w:val="en-US"/>
              </w:rPr>
              <w:t xml:space="preserve"> 81 147 915 482</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CE5AF7">
              <w:rPr>
                <w:rFonts w:ascii="Arial" w:hAnsi="Arial" w:cs="Arial"/>
                <w:sz w:val="16"/>
                <w:szCs w:val="16"/>
              </w:rPr>
              <w:t>LR</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CE5AF7">
              <w:rPr>
                <w:rFonts w:ascii="Arial" w:hAnsi="Arial" w:cs="Arial"/>
                <w:sz w:val="16"/>
                <w:szCs w:val="16"/>
              </w:rPr>
              <w:t>Cipla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sz w:val="16"/>
                <w:szCs w:val="16"/>
              </w:rPr>
            </w:pPr>
            <w:r w:rsidRPr="00CE5AF7">
              <w:rPr>
                <w:rFonts w:ascii="Arial" w:hAnsi="Arial" w:cs="Arial"/>
                <w:sz w:val="16"/>
                <w:szCs w:val="16"/>
                <w:lang w:val="en-US"/>
              </w:rPr>
              <w:t xml:space="preserve"> 46 132 155 063</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E5AF7" w:rsidRDefault="006E1645" w:rsidP="006E1645">
            <w:pPr>
              <w:rPr>
                <w:rFonts w:ascii="Arial" w:hAnsi="Arial" w:cs="Arial"/>
                <w:sz w:val="16"/>
                <w:szCs w:val="16"/>
              </w:rPr>
            </w:pPr>
            <w:r w:rsidRPr="00096EF0">
              <w:rPr>
                <w:rFonts w:ascii="Arial" w:hAnsi="Arial" w:cs="Arial"/>
                <w:sz w:val="16"/>
                <w:szCs w:val="16"/>
              </w:rPr>
              <w:t>LT</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E5AF7" w:rsidRDefault="006E1645" w:rsidP="006E1645">
            <w:pPr>
              <w:rPr>
                <w:rFonts w:ascii="Arial" w:hAnsi="Arial" w:cs="Arial"/>
                <w:sz w:val="16"/>
                <w:szCs w:val="16"/>
              </w:rPr>
            </w:pPr>
            <w:r w:rsidRPr="00096EF0">
              <w:rPr>
                <w:rFonts w:ascii="Arial" w:hAnsi="Arial" w:cs="Arial"/>
                <w:sz w:val="16"/>
                <w:szCs w:val="16"/>
              </w:rPr>
              <w:t>Aspen Pharmacare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E5AF7" w:rsidRDefault="006E1645" w:rsidP="006E1645">
            <w:pPr>
              <w:rPr>
                <w:rFonts w:ascii="Arial" w:hAnsi="Arial" w:cs="Arial"/>
                <w:sz w:val="16"/>
                <w:szCs w:val="16"/>
                <w:lang w:val="en-US"/>
              </w:rPr>
            </w:pPr>
            <w:r w:rsidRPr="00096EF0">
              <w:rPr>
                <w:rFonts w:ascii="Arial" w:hAnsi="Arial" w:cs="Arial"/>
                <w:sz w:val="16"/>
                <w:szCs w:val="16"/>
              </w:rPr>
              <w:t xml:space="preserve"> 51 096 236 985</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LU</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Lundbeck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86 070 094 290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17CDF">
              <w:rPr>
                <w:rFonts w:ascii="Arial" w:hAnsi="Arial" w:cs="Arial"/>
                <w:sz w:val="16"/>
                <w:szCs w:val="16"/>
              </w:rPr>
              <w:t>LV</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17CDF">
              <w:rPr>
                <w:rFonts w:ascii="Arial" w:hAnsi="Arial" w:cs="Arial"/>
                <w:sz w:val="16"/>
                <w:szCs w:val="16"/>
              </w:rPr>
              <w:t>Luminarie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17CDF">
              <w:rPr>
                <w:rFonts w:ascii="Arial" w:hAnsi="Arial" w:cs="Arial"/>
                <w:sz w:val="16"/>
                <w:szCs w:val="16"/>
              </w:rPr>
              <w:t xml:space="preserve"> 18 601 868 375 </w:t>
            </w:r>
          </w:p>
        </w:tc>
      </w:tr>
      <w:tr w:rsidR="006E1645" w:rsidRPr="002377AA"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10FF1">
              <w:rPr>
                <w:rFonts w:ascii="Arial" w:hAnsi="Arial" w:cs="Arial"/>
                <w:color w:val="000000"/>
                <w:sz w:val="16"/>
                <w:szCs w:val="16"/>
              </w:rPr>
              <w:t>LX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10FF1">
              <w:rPr>
                <w:rFonts w:ascii="Arial" w:hAnsi="Arial" w:cs="Arial"/>
                <w:color w:val="000000"/>
                <w:sz w:val="16"/>
                <w:szCs w:val="16"/>
              </w:rPr>
              <w:t>Lawley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710FF1">
              <w:rPr>
                <w:rFonts w:ascii="Arial" w:hAnsi="Arial" w:cs="Arial"/>
                <w:color w:val="000000"/>
                <w:sz w:val="16"/>
                <w:szCs w:val="16"/>
              </w:rPr>
              <w:t xml:space="preserve"> 12 095 973 523</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LY</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Eli Lilly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39 000 233 992</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MF</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Mundipharma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87 081 322 509</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MK</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Merck Sharp &amp; Dohme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14 000 173 508</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F759BE">
              <w:rPr>
                <w:rFonts w:ascii="Arial" w:hAnsi="Arial" w:cs="Arial"/>
                <w:color w:val="000000"/>
                <w:sz w:val="16"/>
                <w:szCs w:val="16"/>
              </w:rPr>
              <w:t>MQ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F759BE">
              <w:rPr>
                <w:rFonts w:ascii="Arial" w:hAnsi="Arial" w:cs="Arial"/>
                <w:color w:val="000000"/>
                <w:sz w:val="16"/>
                <w:szCs w:val="16"/>
              </w:rPr>
              <w:t>Alphapharm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F759BE">
              <w:rPr>
                <w:rFonts w:ascii="Arial" w:hAnsi="Arial" w:cs="Arial"/>
                <w:color w:val="000000"/>
                <w:sz w:val="16"/>
                <w:szCs w:val="16"/>
              </w:rPr>
              <w:t xml:space="preserve"> 93 002 359 739</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MW</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Biomed Aust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67 080 084 377</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NE</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keepNext/>
              <w:keepLines/>
              <w:rPr>
                <w:rFonts w:ascii="Arial" w:hAnsi="Arial" w:cs="Arial"/>
                <w:color w:val="000000"/>
                <w:sz w:val="16"/>
                <w:szCs w:val="16"/>
              </w:rPr>
            </w:pPr>
            <w:r w:rsidRPr="00FE15DB">
              <w:rPr>
                <w:rFonts w:ascii="Arial" w:hAnsi="Arial" w:cs="Arial"/>
                <w:color w:val="000000"/>
                <w:sz w:val="16"/>
                <w:szCs w:val="16"/>
              </w:rPr>
              <w:t>Norgine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keepNext/>
              <w:keepLines/>
              <w:rPr>
                <w:rFonts w:ascii="Arial" w:hAnsi="Arial" w:cs="Arial"/>
                <w:color w:val="000000"/>
                <w:sz w:val="16"/>
                <w:szCs w:val="16"/>
              </w:rPr>
            </w:pPr>
            <w:r w:rsidRPr="00C61889">
              <w:rPr>
                <w:rFonts w:ascii="Arial" w:hAnsi="Arial" w:cs="Arial"/>
                <w:color w:val="000000"/>
                <w:sz w:val="16"/>
                <w:szCs w:val="16"/>
              </w:rPr>
              <w:t xml:space="preserve"> 78 005 022 882</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NF</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FE15DB">
              <w:rPr>
                <w:rFonts w:ascii="Arial" w:hAnsi="Arial" w:cs="Arial"/>
                <w:color w:val="000000"/>
                <w:sz w:val="16"/>
                <w:szCs w:val="16"/>
              </w:rPr>
              <w:t>Novo Nordisk Pharmaceuticals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40 002 879 996</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NI</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FE15DB">
              <w:rPr>
                <w:rFonts w:ascii="Arial" w:hAnsi="Arial" w:cs="Arial"/>
                <w:color w:val="000000"/>
                <w:sz w:val="16"/>
                <w:szCs w:val="16"/>
              </w:rPr>
              <w:t>Novo Nordisk Pharmaceuticals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40 002 879 996</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NM</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Novartis Pharmaceuticals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18 004 244 160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NO</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Novo Nordisk Pharmaceuticals Pty</w:t>
            </w:r>
            <w:r>
              <w:rPr>
                <w:rFonts w:ascii="Arial" w:hAnsi="Arial" w:cs="Arial"/>
                <w:color w:val="000000"/>
                <w:sz w:val="16"/>
                <w:szCs w:val="16"/>
              </w:rPr>
              <w:t>.</w:t>
            </w:r>
            <w:r w:rsidRPr="00C61889">
              <w:rPr>
                <w:rFonts w:ascii="Arial" w:hAnsi="Arial" w:cs="Arial"/>
                <w:color w:val="000000"/>
                <w:sz w:val="16"/>
                <w:szCs w:val="16"/>
              </w:rPr>
              <w:t xml:space="preserve">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40 002 879 996</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Takeda Pharmaceuticals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71 095 610 870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E1645" w:rsidRPr="00C61889" w:rsidRDefault="006E1645" w:rsidP="006E1645">
            <w:pPr>
              <w:rPr>
                <w:rFonts w:ascii="Arial" w:hAnsi="Arial" w:cs="Arial"/>
                <w:sz w:val="16"/>
                <w:szCs w:val="16"/>
              </w:rPr>
            </w:pPr>
            <w:r w:rsidRPr="00C61889">
              <w:rPr>
                <w:rFonts w:ascii="Arial" w:hAnsi="Arial" w:cs="Arial"/>
                <w:sz w:val="16"/>
                <w:szCs w:val="16"/>
              </w:rPr>
              <w:t>NT</w:t>
            </w:r>
          </w:p>
        </w:tc>
        <w:tc>
          <w:tcPr>
            <w:tcW w:w="28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6E1645" w:rsidRPr="00C61889" w:rsidRDefault="006E1645" w:rsidP="006E1645">
            <w:pPr>
              <w:rPr>
                <w:rFonts w:ascii="Arial" w:hAnsi="Arial" w:cs="Arial"/>
                <w:sz w:val="16"/>
                <w:szCs w:val="16"/>
              </w:rPr>
            </w:pPr>
            <w:r w:rsidRPr="00C61889">
              <w:rPr>
                <w:rFonts w:ascii="Arial" w:hAnsi="Arial" w:cs="Arial"/>
                <w:sz w:val="16"/>
                <w:szCs w:val="16"/>
              </w:rPr>
              <w:t>Nestle Australia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77 000 011 316</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NU</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Nutricia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99 076 246 752</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NV</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Novartis Pharmaceuticals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18 004 244 160</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4E7F45">
              <w:rPr>
                <w:rFonts w:ascii="Arial" w:hAnsi="Arial" w:cs="Arial"/>
                <w:sz w:val="16"/>
                <w:szCs w:val="16"/>
              </w:rPr>
              <w:t>OC</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9072B2">
              <w:rPr>
                <w:rFonts w:ascii="Arial" w:hAnsi="Arial" w:cs="Arial"/>
                <w:sz w:val="16"/>
                <w:szCs w:val="16"/>
              </w:rPr>
              <w:t>Accord Healthcare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rPr>
                <w:rFonts w:ascii="Arial" w:hAnsi="Arial" w:cs="Arial"/>
                <w:color w:val="000000"/>
                <w:sz w:val="16"/>
                <w:szCs w:val="16"/>
              </w:rPr>
            </w:pPr>
            <w:r w:rsidRPr="004E7F45">
              <w:rPr>
                <w:rFonts w:ascii="Arial" w:hAnsi="Arial" w:cs="Arial"/>
                <w:sz w:val="16"/>
                <w:szCs w:val="16"/>
                <w:lang w:val="en-US"/>
              </w:rPr>
              <w:t xml:space="preserve"> 49 110 502 513</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4E7F45" w:rsidRDefault="006E1645" w:rsidP="006E1645">
            <w:pPr>
              <w:rPr>
                <w:rFonts w:ascii="Arial" w:hAnsi="Arial" w:cs="Arial"/>
                <w:sz w:val="16"/>
                <w:szCs w:val="16"/>
              </w:rPr>
            </w:pPr>
            <w:r w:rsidRPr="00444212">
              <w:rPr>
                <w:rFonts w:ascii="Arial" w:hAnsi="Arial" w:cs="Arial"/>
                <w:sz w:val="16"/>
                <w:szCs w:val="16"/>
              </w:rPr>
              <w:t>OD</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4E7F45" w:rsidRDefault="006E1645" w:rsidP="006E1645">
            <w:pPr>
              <w:rPr>
                <w:rFonts w:ascii="Arial" w:hAnsi="Arial" w:cs="Arial"/>
                <w:sz w:val="16"/>
                <w:szCs w:val="16"/>
              </w:rPr>
            </w:pPr>
            <w:r w:rsidRPr="009072B2">
              <w:rPr>
                <w:rFonts w:ascii="Arial" w:hAnsi="Arial" w:cs="Arial"/>
                <w:sz w:val="16"/>
                <w:szCs w:val="16"/>
              </w:rPr>
              <w:t>Accord Healthcare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4E7F45" w:rsidRDefault="006E1645" w:rsidP="006E1645">
            <w:pPr>
              <w:rPr>
                <w:rFonts w:ascii="Arial" w:hAnsi="Arial" w:cs="Arial"/>
                <w:sz w:val="16"/>
                <w:szCs w:val="16"/>
                <w:lang w:val="en-US"/>
              </w:rPr>
            </w:pPr>
            <w:r w:rsidRPr="00444212">
              <w:rPr>
                <w:rFonts w:ascii="Arial" w:hAnsi="Arial" w:cs="Arial"/>
                <w:sz w:val="16"/>
                <w:szCs w:val="16"/>
                <w:lang w:val="en-US"/>
              </w:rPr>
              <w:t xml:space="preserve"> 49 110 502 513</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OE</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Omegapharm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6E1645" w:rsidRPr="00C61889" w:rsidRDefault="006E1645" w:rsidP="006E1645">
            <w:pPr>
              <w:rPr>
                <w:rFonts w:ascii="Arial" w:hAnsi="Arial" w:cs="Arial"/>
                <w:color w:val="000000"/>
                <w:sz w:val="16"/>
                <w:szCs w:val="16"/>
              </w:rPr>
            </w:pPr>
            <w:r w:rsidRPr="00C61889">
              <w:rPr>
                <w:rFonts w:ascii="Arial" w:hAnsi="Arial" w:cs="Arial"/>
                <w:color w:val="000000"/>
                <w:sz w:val="16"/>
                <w:szCs w:val="16"/>
              </w:rPr>
              <w:t xml:space="preserve"> 86 128 078 151</w:t>
            </w:r>
          </w:p>
        </w:tc>
      </w:tr>
      <w:tr w:rsidR="006E1645"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widowControl w:val="0"/>
              <w:rPr>
                <w:rFonts w:ascii="Arial" w:hAnsi="Arial" w:cs="Arial"/>
                <w:color w:val="000000"/>
                <w:sz w:val="16"/>
                <w:szCs w:val="16"/>
              </w:rPr>
            </w:pPr>
            <w:r>
              <w:rPr>
                <w:rFonts w:ascii="Arial" w:hAnsi="Arial" w:cs="Arial"/>
                <w:sz w:val="16"/>
                <w:szCs w:val="16"/>
              </w:rPr>
              <w:t>OH</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widowControl w:val="0"/>
              <w:rPr>
                <w:rFonts w:ascii="Arial" w:hAnsi="Arial" w:cs="Arial"/>
                <w:color w:val="000000"/>
                <w:sz w:val="16"/>
                <w:szCs w:val="16"/>
              </w:rPr>
            </w:pPr>
            <w:r>
              <w:rPr>
                <w:rFonts w:ascii="Arial" w:hAnsi="Arial" w:cs="Arial"/>
                <w:sz w:val="16"/>
                <w:szCs w:val="16"/>
              </w:rPr>
              <w:t>Orpharma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E1645" w:rsidRPr="00C61889" w:rsidRDefault="006E1645" w:rsidP="006E1645">
            <w:pPr>
              <w:widowControl w:val="0"/>
              <w:rPr>
                <w:rFonts w:ascii="Arial" w:hAnsi="Arial" w:cs="Arial"/>
                <w:color w:val="000000"/>
                <w:sz w:val="16"/>
                <w:szCs w:val="16"/>
              </w:rPr>
            </w:pPr>
            <w:r>
              <w:rPr>
                <w:rFonts w:ascii="Arial" w:hAnsi="Arial" w:cs="Arial"/>
                <w:sz w:val="16"/>
                <w:szCs w:val="16"/>
                <w:lang w:val="en-US"/>
              </w:rPr>
              <w:t xml:space="preserve"> 19 157 901 267</w:t>
            </w:r>
          </w:p>
        </w:tc>
      </w:tr>
      <w:tr w:rsidR="00CA541D" w:rsidRPr="00C61889" w:rsidTr="003D203B">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CA541D" w:rsidRDefault="00CA541D" w:rsidP="00CA541D">
            <w:pPr>
              <w:widowControl w:val="0"/>
              <w:rPr>
                <w:rFonts w:ascii="Arial" w:hAnsi="Arial" w:cs="Arial"/>
                <w:sz w:val="16"/>
                <w:szCs w:val="16"/>
              </w:rPr>
            </w:pPr>
            <w:r w:rsidRPr="0053739F">
              <w:rPr>
                <w:rFonts w:ascii="Arial" w:hAnsi="Arial" w:cs="Arial"/>
                <w:sz w:val="16"/>
                <w:szCs w:val="16"/>
              </w:rPr>
              <w:t>OJ</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CA541D" w:rsidRDefault="00CA541D" w:rsidP="00CA541D">
            <w:pPr>
              <w:widowControl w:val="0"/>
              <w:rPr>
                <w:rFonts w:ascii="Arial" w:hAnsi="Arial" w:cs="Arial"/>
                <w:sz w:val="16"/>
                <w:szCs w:val="16"/>
              </w:rPr>
            </w:pPr>
            <w:r w:rsidRPr="0053739F">
              <w:rPr>
                <w:rFonts w:ascii="Arial" w:hAnsi="Arial" w:cs="Arial"/>
                <w:sz w:val="16"/>
                <w:szCs w:val="16"/>
              </w:rPr>
              <w:t>The Trustee for ORSPEC PHARMA UNIT TRUST</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CA541D" w:rsidRPr="003D203B" w:rsidRDefault="00CA541D" w:rsidP="00CA541D">
            <w:pPr>
              <w:widowControl w:val="0"/>
              <w:rPr>
                <w:rFonts w:ascii="Arial" w:hAnsi="Arial" w:cs="Arial"/>
                <w:sz w:val="16"/>
                <w:szCs w:val="16"/>
              </w:rPr>
            </w:pPr>
            <w:r>
              <w:rPr>
                <w:rFonts w:ascii="Arial" w:hAnsi="Arial" w:cs="Arial"/>
                <w:sz w:val="16"/>
                <w:szCs w:val="16"/>
              </w:rPr>
              <w:t xml:space="preserve"> </w:t>
            </w:r>
            <w:r w:rsidRPr="0053739F">
              <w:rPr>
                <w:rFonts w:ascii="Arial" w:hAnsi="Arial" w:cs="Arial"/>
                <w:sz w:val="16"/>
                <w:szCs w:val="16"/>
              </w:rPr>
              <w:t>15 634 980 417</w:t>
            </w:r>
          </w:p>
        </w:tc>
      </w:tr>
      <w:tr w:rsidR="00CA541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CA541D" w:rsidRPr="00C61889" w:rsidRDefault="00CA541D" w:rsidP="00CA541D">
            <w:pPr>
              <w:rPr>
                <w:rFonts w:ascii="Arial" w:hAnsi="Arial" w:cs="Arial"/>
                <w:color w:val="000000"/>
                <w:sz w:val="16"/>
                <w:szCs w:val="16"/>
              </w:rPr>
            </w:pPr>
            <w:r w:rsidRPr="00C61889">
              <w:rPr>
                <w:rFonts w:ascii="Arial" w:hAnsi="Arial" w:cs="Arial"/>
                <w:color w:val="000000"/>
                <w:sz w:val="16"/>
                <w:szCs w:val="16"/>
              </w:rPr>
              <w:t>ON</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CA541D" w:rsidRPr="00C61889" w:rsidRDefault="00CA541D" w:rsidP="00CA541D">
            <w:pPr>
              <w:rPr>
                <w:rFonts w:ascii="Arial" w:hAnsi="Arial" w:cs="Arial"/>
                <w:color w:val="000000"/>
                <w:sz w:val="16"/>
                <w:szCs w:val="16"/>
              </w:rPr>
            </w:pPr>
            <w:r w:rsidRPr="009072B2">
              <w:rPr>
                <w:rFonts w:ascii="Arial" w:hAnsi="Arial" w:cs="Arial"/>
                <w:color w:val="000000"/>
                <w:sz w:val="16"/>
                <w:szCs w:val="16"/>
              </w:rPr>
              <w:t>Orion Laboratories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CA541D" w:rsidRPr="00C61889" w:rsidRDefault="00CA541D" w:rsidP="00CA541D">
            <w:pPr>
              <w:rPr>
                <w:rFonts w:ascii="Arial" w:hAnsi="Arial" w:cs="Arial"/>
                <w:color w:val="000000"/>
                <w:sz w:val="16"/>
                <w:szCs w:val="16"/>
              </w:rPr>
            </w:pPr>
            <w:r w:rsidRPr="00C61889">
              <w:rPr>
                <w:rFonts w:ascii="Arial" w:hAnsi="Arial" w:cs="Arial"/>
                <w:color w:val="000000"/>
                <w:sz w:val="16"/>
                <w:szCs w:val="16"/>
              </w:rPr>
              <w:t xml:space="preserve"> 56 009 293 136</w:t>
            </w:r>
          </w:p>
        </w:tc>
      </w:tr>
      <w:tr w:rsidR="00CA541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CA541D" w:rsidRPr="00C61889" w:rsidRDefault="00CA541D" w:rsidP="00CA541D">
            <w:pPr>
              <w:rPr>
                <w:rFonts w:ascii="Arial" w:hAnsi="Arial" w:cs="Arial"/>
                <w:color w:val="000000"/>
                <w:sz w:val="16"/>
                <w:szCs w:val="16"/>
              </w:rPr>
            </w:pPr>
            <w:r w:rsidRPr="00601926">
              <w:rPr>
                <w:rFonts w:ascii="Arial" w:hAnsi="Arial" w:cs="Arial"/>
                <w:sz w:val="16"/>
                <w:szCs w:val="16"/>
              </w:rPr>
              <w:t>OQ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CA541D" w:rsidRPr="00C61889" w:rsidRDefault="00CA541D" w:rsidP="00CA541D">
            <w:pPr>
              <w:rPr>
                <w:rFonts w:ascii="Arial" w:hAnsi="Arial" w:cs="Arial"/>
                <w:color w:val="000000"/>
                <w:sz w:val="16"/>
                <w:szCs w:val="16"/>
              </w:rPr>
            </w:pPr>
            <w:r w:rsidRPr="00601926">
              <w:rPr>
                <w:rFonts w:ascii="Arial" w:hAnsi="Arial" w:cs="Arial"/>
                <w:sz w:val="16"/>
                <w:szCs w:val="16"/>
                <w:lang w:eastAsia="en-AU"/>
              </w:rPr>
              <w:t>Organon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CA541D" w:rsidRPr="00C61889" w:rsidRDefault="00CA541D" w:rsidP="00CA541D">
            <w:pPr>
              <w:rPr>
                <w:rFonts w:ascii="Arial" w:hAnsi="Arial" w:cs="Arial"/>
                <w:color w:val="000000"/>
                <w:sz w:val="16"/>
                <w:szCs w:val="16"/>
              </w:rPr>
            </w:pPr>
            <w:r>
              <w:rPr>
                <w:rFonts w:ascii="Arial" w:hAnsi="Arial" w:cs="Arial"/>
                <w:sz w:val="16"/>
                <w:szCs w:val="16"/>
                <w:lang w:eastAsia="en-AU"/>
              </w:rPr>
              <w:t xml:space="preserve"> </w:t>
            </w:r>
            <w:r w:rsidRPr="00601926">
              <w:rPr>
                <w:rFonts w:ascii="Arial" w:hAnsi="Arial" w:cs="Arial"/>
                <w:sz w:val="16"/>
                <w:szCs w:val="16"/>
                <w:lang w:eastAsia="en-AU"/>
              </w:rPr>
              <w:t>54 637 107 512</w:t>
            </w:r>
          </w:p>
        </w:tc>
      </w:tr>
      <w:tr w:rsidR="00CA541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CA541D" w:rsidRPr="00C61889" w:rsidRDefault="00CA541D" w:rsidP="00CA541D">
            <w:pPr>
              <w:rPr>
                <w:rFonts w:ascii="Arial" w:hAnsi="Arial" w:cs="Arial"/>
                <w:color w:val="000000"/>
                <w:sz w:val="16"/>
                <w:szCs w:val="16"/>
              </w:rPr>
            </w:pPr>
            <w:r w:rsidRPr="007125E1">
              <w:rPr>
                <w:rFonts w:ascii="Arial" w:hAnsi="Arial" w:cs="Arial"/>
                <w:sz w:val="16"/>
                <w:szCs w:val="16"/>
              </w:rPr>
              <w:t>OS</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CA541D" w:rsidRPr="00C61889" w:rsidRDefault="00CA541D" w:rsidP="00CA541D">
            <w:pPr>
              <w:rPr>
                <w:rFonts w:ascii="Arial" w:hAnsi="Arial" w:cs="Arial"/>
                <w:color w:val="000000"/>
                <w:sz w:val="16"/>
                <w:szCs w:val="16"/>
              </w:rPr>
            </w:pPr>
            <w:r w:rsidRPr="009072B2">
              <w:rPr>
                <w:rFonts w:ascii="Arial" w:hAnsi="Arial" w:cs="Arial"/>
                <w:sz w:val="16"/>
                <w:szCs w:val="16"/>
              </w:rPr>
              <w:t>Otsuka Australia Pharmaceutical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CA541D" w:rsidRPr="00C61889" w:rsidRDefault="00CA541D" w:rsidP="00CA541D">
            <w:pPr>
              <w:rPr>
                <w:rFonts w:ascii="Arial" w:hAnsi="Arial" w:cs="Arial"/>
                <w:color w:val="000000"/>
                <w:sz w:val="16"/>
                <w:szCs w:val="16"/>
              </w:rPr>
            </w:pPr>
            <w:r w:rsidRPr="007125E1">
              <w:rPr>
                <w:rFonts w:ascii="Arial" w:hAnsi="Arial" w:cs="Arial"/>
                <w:sz w:val="16"/>
                <w:szCs w:val="16"/>
                <w:lang w:val="en-US"/>
              </w:rPr>
              <w:t xml:space="preserve"> 20 601 768 754</w:t>
            </w:r>
          </w:p>
        </w:tc>
      </w:tr>
      <w:tr w:rsidR="00CA541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CA541D" w:rsidRPr="007125E1" w:rsidRDefault="00CA541D" w:rsidP="00CA541D">
            <w:pPr>
              <w:rPr>
                <w:rFonts w:ascii="Arial" w:hAnsi="Arial" w:cs="Arial"/>
                <w:sz w:val="16"/>
                <w:szCs w:val="16"/>
              </w:rPr>
            </w:pPr>
            <w:r>
              <w:rPr>
                <w:rFonts w:ascii="Arial" w:hAnsi="Arial" w:cs="Arial"/>
                <w:sz w:val="16"/>
                <w:szCs w:val="16"/>
              </w:rPr>
              <w:t>OU</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CA541D" w:rsidRPr="007125E1" w:rsidRDefault="00CA541D" w:rsidP="00CA541D">
            <w:pPr>
              <w:rPr>
                <w:rFonts w:ascii="Arial" w:hAnsi="Arial" w:cs="Arial"/>
                <w:sz w:val="16"/>
                <w:szCs w:val="16"/>
              </w:rPr>
            </w:pPr>
            <w:r w:rsidRPr="002E098F">
              <w:rPr>
                <w:rFonts w:ascii="Arial" w:hAnsi="Arial" w:cs="Arial"/>
                <w:sz w:val="16"/>
                <w:szCs w:val="16"/>
              </w:rPr>
              <w:t>Oraderm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CA541D" w:rsidRPr="007125E1" w:rsidRDefault="00CA541D" w:rsidP="00CA541D">
            <w:pPr>
              <w:rPr>
                <w:rFonts w:ascii="Arial" w:hAnsi="Arial" w:cs="Arial"/>
                <w:sz w:val="16"/>
                <w:szCs w:val="16"/>
                <w:lang w:val="en-US"/>
              </w:rPr>
            </w:pPr>
            <w:r>
              <w:rPr>
                <w:rFonts w:ascii="Arial" w:hAnsi="Arial" w:cs="Arial"/>
                <w:sz w:val="16"/>
                <w:szCs w:val="16"/>
                <w:lang w:val="en-US"/>
              </w:rPr>
              <w:t xml:space="preserve"> </w:t>
            </w:r>
            <w:r w:rsidRPr="002E098F">
              <w:rPr>
                <w:rFonts w:ascii="Arial" w:hAnsi="Arial" w:cs="Arial"/>
                <w:sz w:val="16"/>
                <w:szCs w:val="16"/>
                <w:lang w:val="en-US"/>
              </w:rPr>
              <w:t>50 612 828 618</w:t>
            </w:r>
          </w:p>
        </w:tc>
      </w:tr>
      <w:tr w:rsidR="00CA541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CA541D" w:rsidRDefault="00CA541D" w:rsidP="00CA541D">
            <w:pPr>
              <w:rPr>
                <w:rFonts w:ascii="Arial" w:hAnsi="Arial" w:cs="Arial"/>
                <w:sz w:val="16"/>
                <w:szCs w:val="16"/>
              </w:rPr>
            </w:pPr>
            <w:r w:rsidRPr="00601926">
              <w:rPr>
                <w:rFonts w:ascii="Arial" w:hAnsi="Arial" w:cs="Arial"/>
                <w:sz w:val="16"/>
                <w:szCs w:val="16"/>
              </w:rPr>
              <w:t>OV</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CA541D" w:rsidRPr="002E098F" w:rsidRDefault="00CA541D" w:rsidP="00CA541D">
            <w:pPr>
              <w:rPr>
                <w:rFonts w:ascii="Arial" w:hAnsi="Arial" w:cs="Arial"/>
                <w:sz w:val="16"/>
                <w:szCs w:val="16"/>
              </w:rPr>
            </w:pPr>
            <w:r w:rsidRPr="00601926">
              <w:rPr>
                <w:rFonts w:ascii="Arial" w:hAnsi="Arial" w:cs="Arial"/>
                <w:sz w:val="16"/>
                <w:szCs w:val="16"/>
                <w:lang w:eastAsia="en-AU"/>
              </w:rPr>
              <w:t>Organon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CA541D" w:rsidRDefault="00CA541D" w:rsidP="00CA541D">
            <w:pPr>
              <w:rPr>
                <w:rFonts w:ascii="Arial" w:hAnsi="Arial" w:cs="Arial"/>
                <w:sz w:val="16"/>
                <w:szCs w:val="16"/>
                <w:lang w:val="en-US"/>
              </w:rPr>
            </w:pPr>
            <w:r>
              <w:rPr>
                <w:rFonts w:ascii="Arial" w:hAnsi="Arial" w:cs="Arial"/>
                <w:sz w:val="16"/>
                <w:szCs w:val="16"/>
                <w:lang w:eastAsia="en-AU"/>
              </w:rPr>
              <w:t xml:space="preserve"> </w:t>
            </w:r>
            <w:r w:rsidRPr="00601926">
              <w:rPr>
                <w:rFonts w:ascii="Arial" w:hAnsi="Arial" w:cs="Arial"/>
                <w:sz w:val="16"/>
                <w:szCs w:val="16"/>
                <w:lang w:eastAsia="en-AU"/>
              </w:rPr>
              <w:t>54 637 107 512</w:t>
            </w:r>
          </w:p>
        </w:tc>
      </w:tr>
      <w:tr w:rsidR="00CA541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CA541D" w:rsidRPr="007125E1" w:rsidRDefault="00CA541D" w:rsidP="00CA541D">
            <w:pPr>
              <w:rPr>
                <w:rFonts w:ascii="Arial" w:hAnsi="Arial" w:cs="Arial"/>
                <w:sz w:val="16"/>
                <w:szCs w:val="16"/>
              </w:rPr>
            </w:pPr>
            <w:r>
              <w:rPr>
                <w:rFonts w:ascii="Arial" w:hAnsi="Arial" w:cs="Arial"/>
                <w:sz w:val="16"/>
                <w:szCs w:val="16"/>
              </w:rPr>
              <w:t>OW</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CA541D" w:rsidRPr="007125E1" w:rsidRDefault="00CA541D" w:rsidP="00CA541D">
            <w:pPr>
              <w:rPr>
                <w:rFonts w:ascii="Arial" w:hAnsi="Arial" w:cs="Arial"/>
                <w:sz w:val="16"/>
                <w:szCs w:val="16"/>
              </w:rPr>
            </w:pPr>
            <w:r>
              <w:rPr>
                <w:rFonts w:ascii="Arial" w:hAnsi="Arial" w:cs="Arial"/>
                <w:sz w:val="16"/>
                <w:szCs w:val="16"/>
              </w:rPr>
              <w:t>Arrow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CA541D" w:rsidRPr="007125E1" w:rsidRDefault="00CA541D" w:rsidP="00CA541D">
            <w:pPr>
              <w:rPr>
                <w:rFonts w:ascii="Arial" w:hAnsi="Arial" w:cs="Arial"/>
                <w:sz w:val="16"/>
                <w:szCs w:val="16"/>
                <w:lang w:val="en-US"/>
              </w:rPr>
            </w:pPr>
            <w:r>
              <w:rPr>
                <w:rFonts w:ascii="Arial" w:hAnsi="Arial" w:cs="Arial"/>
                <w:sz w:val="16"/>
                <w:szCs w:val="16"/>
                <w:lang w:val="en-US"/>
              </w:rPr>
              <w:t xml:space="preserve"> 35 605 909 920</w:t>
            </w:r>
          </w:p>
        </w:tc>
      </w:tr>
      <w:tr w:rsidR="002B0F3D" w:rsidRPr="00C61889" w:rsidTr="00C004AB">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Default="002B0F3D" w:rsidP="002B0F3D">
            <w:pPr>
              <w:rPr>
                <w:rFonts w:ascii="Arial" w:hAnsi="Arial" w:cs="Arial"/>
                <w:sz w:val="16"/>
                <w:szCs w:val="16"/>
              </w:rPr>
            </w:pPr>
            <w:r w:rsidRPr="00E46E1F">
              <w:rPr>
                <w:rFonts w:ascii="Arial" w:hAnsi="Arial" w:cs="Arial"/>
                <w:sz w:val="16"/>
                <w:szCs w:val="16"/>
              </w:rPr>
              <w:t>OX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Default="002B0F3D" w:rsidP="002B0F3D">
            <w:pPr>
              <w:rPr>
                <w:rFonts w:ascii="Arial" w:hAnsi="Arial" w:cs="Arial"/>
                <w:sz w:val="16"/>
                <w:szCs w:val="16"/>
              </w:rPr>
            </w:pPr>
            <w:r w:rsidRPr="00E46E1F">
              <w:rPr>
                <w:rFonts w:ascii="Arial" w:hAnsi="Arial" w:cs="Arial"/>
                <w:sz w:val="16"/>
                <w:szCs w:val="16"/>
              </w:rPr>
              <w:t>Orion Pharma (Aus)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Default="00FD0BFF" w:rsidP="002B0F3D">
            <w:pPr>
              <w:rPr>
                <w:rFonts w:ascii="Arial" w:hAnsi="Arial" w:cs="Arial"/>
                <w:sz w:val="16"/>
                <w:szCs w:val="16"/>
                <w:lang w:val="en-US"/>
              </w:rPr>
            </w:pPr>
            <w:r>
              <w:rPr>
                <w:rFonts w:ascii="Arial" w:hAnsi="Arial" w:cs="Arial"/>
                <w:sz w:val="16"/>
                <w:szCs w:val="16"/>
              </w:rPr>
              <w:t xml:space="preserve"> </w:t>
            </w:r>
            <w:r w:rsidR="002B0F3D" w:rsidRPr="00E46E1F">
              <w:rPr>
                <w:rFonts w:ascii="Arial" w:hAnsi="Arial" w:cs="Arial"/>
                <w:sz w:val="16"/>
                <w:szCs w:val="16"/>
              </w:rPr>
              <w:t>15 654 099 608</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5F47F1">
              <w:rPr>
                <w:rFonts w:ascii="Arial" w:hAnsi="Arial" w:cs="Arial"/>
                <w:sz w:val="16"/>
                <w:szCs w:val="16"/>
              </w:rPr>
              <w:t>PB</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5F47F1">
              <w:rPr>
                <w:rFonts w:ascii="Arial" w:hAnsi="Arial" w:cs="Arial"/>
                <w:sz w:val="16"/>
                <w:szCs w:val="16"/>
              </w:rPr>
              <w:t>Pharmaco (Australia)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Pr>
                <w:rFonts w:ascii="Arial" w:hAnsi="Arial" w:cs="Arial"/>
                <w:sz w:val="16"/>
                <w:szCs w:val="16"/>
              </w:rPr>
              <w:t xml:space="preserve"> </w:t>
            </w:r>
            <w:r w:rsidRPr="005F47F1">
              <w:rPr>
                <w:rFonts w:ascii="Arial" w:hAnsi="Arial" w:cs="Arial"/>
                <w:sz w:val="16"/>
                <w:szCs w:val="16"/>
              </w:rPr>
              <w:t>89 113 383 501</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PE</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Allergan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85 000 612 831</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PF</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Pfizer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50 008 422 348</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PK</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Fresenius Kabi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39 109 383 593</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PP</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Petrus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21 108 884 126</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sz w:val="16"/>
                <w:szCs w:val="16"/>
              </w:rPr>
            </w:pPr>
            <w:r w:rsidRPr="006F1000">
              <w:rPr>
                <w:rFonts w:ascii="Arial" w:hAnsi="Arial" w:cs="Arial"/>
                <w:sz w:val="16"/>
                <w:szCs w:val="16"/>
                <w:lang w:val="en-US"/>
              </w:rPr>
              <w:t>QH</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sz w:val="16"/>
                <w:szCs w:val="16"/>
              </w:rPr>
            </w:pPr>
            <w:r w:rsidRPr="006F1000">
              <w:rPr>
                <w:rFonts w:ascii="Arial" w:hAnsi="Arial" w:cs="Arial"/>
                <w:sz w:val="16"/>
                <w:szCs w:val="16"/>
                <w:lang w:val="en-US"/>
              </w:rPr>
              <w:t xml:space="preserve">Cortex </w:t>
            </w:r>
            <w:r>
              <w:rPr>
                <w:rFonts w:ascii="Arial" w:hAnsi="Arial" w:cs="Arial"/>
                <w:sz w:val="16"/>
                <w:szCs w:val="16"/>
                <w:lang w:val="en-US"/>
              </w:rPr>
              <w:t xml:space="preserve">Health </w:t>
            </w:r>
            <w:r w:rsidRPr="006F1000">
              <w:rPr>
                <w:rFonts w:ascii="Arial" w:hAnsi="Arial" w:cs="Arial"/>
                <w:sz w:val="16"/>
                <w:szCs w:val="16"/>
                <w:lang w:val="en-US"/>
              </w:rPr>
              <w:t>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sz w:val="16"/>
                <w:szCs w:val="16"/>
              </w:rPr>
            </w:pPr>
            <w:r w:rsidRPr="006F1000">
              <w:rPr>
                <w:rFonts w:ascii="Arial" w:hAnsi="Arial" w:cs="Arial"/>
                <w:sz w:val="16"/>
                <w:szCs w:val="16"/>
                <w:lang w:val="en-US"/>
              </w:rPr>
              <w:t xml:space="preserve"> </w:t>
            </w:r>
            <w:r w:rsidRPr="006F1000">
              <w:rPr>
                <w:rFonts w:ascii="Arial" w:hAnsi="Arial" w:cs="Arial"/>
                <w:sz w:val="16"/>
                <w:szCs w:val="16"/>
              </w:rPr>
              <w:t>17 144 062 386</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2B0F3D" w:rsidRPr="006F1000" w:rsidRDefault="002B0F3D" w:rsidP="002B0F3D">
            <w:pPr>
              <w:rPr>
                <w:rFonts w:ascii="Arial" w:hAnsi="Arial" w:cs="Arial"/>
                <w:sz w:val="16"/>
                <w:szCs w:val="16"/>
                <w:lang w:val="en-US"/>
              </w:rPr>
            </w:pPr>
            <w:r w:rsidRPr="007B3ADE">
              <w:rPr>
                <w:rFonts w:ascii="Arial" w:hAnsi="Arial" w:cs="Arial"/>
                <w:sz w:val="16"/>
                <w:szCs w:val="16"/>
                <w:lang w:val="en-US"/>
              </w:rPr>
              <w:t>QS</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6F1000" w:rsidRDefault="002B0F3D" w:rsidP="002B0F3D">
            <w:pPr>
              <w:rPr>
                <w:rFonts w:ascii="Arial" w:hAnsi="Arial" w:cs="Arial"/>
                <w:sz w:val="16"/>
                <w:szCs w:val="16"/>
                <w:lang w:val="en-US"/>
              </w:rPr>
            </w:pPr>
            <w:r w:rsidRPr="007B3ADE">
              <w:rPr>
                <w:rFonts w:ascii="Arial" w:hAnsi="Arial" w:cs="Arial"/>
                <w:sz w:val="16"/>
                <w:szCs w:val="16"/>
              </w:rPr>
              <w:t>Sandoz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6F1000" w:rsidRDefault="002B0F3D" w:rsidP="002B0F3D">
            <w:pPr>
              <w:rPr>
                <w:rFonts w:ascii="Arial" w:hAnsi="Arial" w:cs="Arial"/>
                <w:sz w:val="16"/>
                <w:szCs w:val="16"/>
                <w:lang w:val="en-US"/>
              </w:rPr>
            </w:pPr>
            <w:r w:rsidRPr="007B3ADE">
              <w:rPr>
                <w:rFonts w:ascii="Arial" w:hAnsi="Arial" w:cs="Arial"/>
                <w:sz w:val="16"/>
                <w:szCs w:val="16"/>
              </w:rPr>
              <w:t xml:space="preserve"> 60 075 449 553</w:t>
            </w:r>
          </w:p>
        </w:tc>
      </w:tr>
      <w:tr w:rsidR="002B0F3D" w:rsidRPr="00C61889" w:rsidTr="003D203B">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7B3ADE" w:rsidRDefault="002B0F3D" w:rsidP="002B0F3D">
            <w:pPr>
              <w:rPr>
                <w:rFonts w:ascii="Arial" w:hAnsi="Arial" w:cs="Arial"/>
                <w:sz w:val="16"/>
                <w:szCs w:val="16"/>
                <w:lang w:val="en-US"/>
              </w:rPr>
            </w:pPr>
            <w:r w:rsidRPr="003D203B">
              <w:rPr>
                <w:rFonts w:ascii="Arial" w:hAnsi="Arial" w:cs="Arial"/>
                <w:sz w:val="16"/>
                <w:szCs w:val="16"/>
                <w:lang w:val="en-US"/>
              </w:rPr>
              <w:t>QY</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3D203B" w:rsidRDefault="002B0F3D" w:rsidP="002B0F3D">
            <w:pPr>
              <w:rPr>
                <w:rFonts w:ascii="Arial" w:hAnsi="Arial" w:cs="Arial"/>
                <w:sz w:val="16"/>
                <w:szCs w:val="16"/>
                <w:lang w:val="en-US"/>
              </w:rPr>
            </w:pPr>
            <w:r w:rsidRPr="003D203B">
              <w:rPr>
                <w:rFonts w:ascii="Arial" w:hAnsi="Arial" w:cs="Arial"/>
                <w:sz w:val="16"/>
                <w:szCs w:val="16"/>
                <w:lang w:val="en-US"/>
              </w:rPr>
              <w:t>Pro Pharmaceuticals Group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3D203B" w:rsidRDefault="002B0F3D" w:rsidP="002B0F3D">
            <w:pPr>
              <w:rPr>
                <w:rFonts w:ascii="Arial" w:hAnsi="Arial" w:cs="Arial"/>
                <w:sz w:val="16"/>
                <w:szCs w:val="16"/>
                <w:lang w:val="en-US"/>
              </w:rPr>
            </w:pPr>
            <w:r>
              <w:rPr>
                <w:rFonts w:ascii="Arial" w:hAnsi="Arial" w:cs="Arial"/>
                <w:sz w:val="16"/>
                <w:szCs w:val="16"/>
                <w:lang w:val="en-US"/>
              </w:rPr>
              <w:t xml:space="preserve"> </w:t>
            </w:r>
            <w:r w:rsidRPr="003D203B">
              <w:rPr>
                <w:rFonts w:ascii="Arial" w:hAnsi="Arial" w:cs="Arial"/>
                <w:sz w:val="16"/>
                <w:szCs w:val="16"/>
                <w:lang w:val="en-US"/>
              </w:rPr>
              <w:t>20 605 457 430</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RA</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4B20A6">
              <w:rPr>
                <w:rFonts w:ascii="Arial" w:hAnsi="Arial" w:cs="Arial"/>
                <w:color w:val="000000"/>
                <w:sz w:val="16"/>
                <w:szCs w:val="16"/>
              </w:rPr>
              <w:t>Sun Pharma ANZ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17 110 871 826</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RB</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Bio Revive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58 097 360 417</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Pr>
                <w:rFonts w:ascii="Arial" w:hAnsi="Arial" w:cs="Arial"/>
                <w:sz w:val="16"/>
                <w:szCs w:val="16"/>
              </w:rPr>
              <w:t>RF</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Pr>
                <w:rFonts w:ascii="Arial" w:hAnsi="Arial" w:cs="Arial"/>
                <w:sz w:val="16"/>
                <w:szCs w:val="16"/>
              </w:rPr>
              <w:t>Arrow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Pr>
                <w:rFonts w:ascii="Arial" w:hAnsi="Arial" w:cs="Arial"/>
                <w:sz w:val="16"/>
                <w:szCs w:val="16"/>
                <w:lang w:val="en-US"/>
              </w:rPr>
              <w:t xml:space="preserve"> 35 605 909 920</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sz w:val="16"/>
                <w:szCs w:val="16"/>
              </w:rPr>
              <w:t>RI</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sz w:val="16"/>
                <w:szCs w:val="16"/>
              </w:rPr>
              <w:t>Dr Reddy's Laboratories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sz w:val="16"/>
                <w:szCs w:val="16"/>
              </w:rPr>
              <w:t xml:space="preserve"> 16 120 092 408</w:t>
            </w:r>
          </w:p>
        </w:tc>
      </w:tr>
      <w:tr w:rsidR="002B0F3D" w:rsidRPr="00EA1F9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sz w:val="16"/>
                <w:szCs w:val="16"/>
              </w:rPr>
            </w:pPr>
            <w:r w:rsidRPr="006040D1">
              <w:rPr>
                <w:rFonts w:ascii="Arial" w:hAnsi="Arial" w:cs="Arial"/>
                <w:sz w:val="16"/>
                <w:szCs w:val="16"/>
              </w:rPr>
              <w:t>RJ</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sz w:val="16"/>
                <w:szCs w:val="16"/>
              </w:rPr>
            </w:pPr>
            <w:r w:rsidRPr="006040D1">
              <w:rPr>
                <w:rFonts w:ascii="Arial" w:hAnsi="Arial" w:cs="Arial"/>
                <w:sz w:val="16"/>
                <w:szCs w:val="16"/>
              </w:rPr>
              <w:t>Recordati Rare Diseases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sz w:val="16"/>
                <w:szCs w:val="16"/>
              </w:rPr>
            </w:pPr>
            <w:r>
              <w:rPr>
                <w:rFonts w:ascii="Arial" w:hAnsi="Arial" w:cs="Arial"/>
                <w:sz w:val="16"/>
                <w:szCs w:val="16"/>
              </w:rPr>
              <w:t xml:space="preserve"> </w:t>
            </w:r>
            <w:r w:rsidRPr="006040D1">
              <w:rPr>
                <w:rFonts w:ascii="Arial" w:hAnsi="Arial" w:cs="Arial"/>
                <w:sz w:val="16"/>
                <w:szCs w:val="16"/>
              </w:rPr>
              <w:t>26 627 263 094</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sz w:val="16"/>
                <w:szCs w:val="16"/>
              </w:rPr>
            </w:pPr>
            <w:r>
              <w:rPr>
                <w:rFonts w:ascii="Arial" w:hAnsi="Arial" w:cs="Arial"/>
                <w:sz w:val="16"/>
                <w:szCs w:val="16"/>
              </w:rPr>
              <w:t>RN</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2B0F3D" w:rsidRPr="00C61889" w:rsidRDefault="002B0F3D" w:rsidP="002B0F3D">
            <w:pPr>
              <w:rPr>
                <w:rFonts w:ascii="Arial" w:hAnsi="Arial" w:cs="Arial"/>
                <w:sz w:val="16"/>
                <w:szCs w:val="16"/>
              </w:rPr>
            </w:pPr>
            <w:r w:rsidRPr="004B20A6">
              <w:rPr>
                <w:rFonts w:ascii="Arial" w:hAnsi="Arial" w:cs="Arial"/>
                <w:sz w:val="16"/>
                <w:szCs w:val="16"/>
              </w:rPr>
              <w:t>Sun Pharma ANZ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2B0F3D" w:rsidRPr="00C61889" w:rsidRDefault="002B0F3D" w:rsidP="002B0F3D">
            <w:pPr>
              <w:rPr>
                <w:rFonts w:ascii="Arial" w:hAnsi="Arial" w:cs="Arial"/>
                <w:sz w:val="16"/>
                <w:szCs w:val="16"/>
              </w:rPr>
            </w:pPr>
            <w:r w:rsidRPr="00C913C9">
              <w:rPr>
                <w:rFonts w:ascii="Arial" w:hAnsi="Arial" w:cs="Arial"/>
                <w:sz w:val="16"/>
                <w:szCs w:val="16"/>
              </w:rPr>
              <w:t xml:space="preserve"> 17 110 871 826</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RO</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Roche Products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70 000 132 865</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14201">
              <w:rPr>
                <w:rFonts w:ascii="Arial" w:hAnsi="Arial" w:cs="Arial"/>
                <w:sz w:val="16"/>
                <w:szCs w:val="16"/>
              </w:rPr>
              <w:t>RQ</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sidRPr="00C14201">
              <w:rPr>
                <w:rFonts w:ascii="Arial" w:hAnsi="Arial" w:cs="Arial"/>
                <w:sz w:val="16"/>
                <w:szCs w:val="16"/>
              </w:rPr>
              <w:t>Reach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0E208C" w:rsidP="002B0F3D">
            <w:pPr>
              <w:rPr>
                <w:rFonts w:ascii="Arial" w:hAnsi="Arial" w:cs="Arial"/>
                <w:color w:val="000000"/>
                <w:sz w:val="16"/>
                <w:szCs w:val="16"/>
              </w:rPr>
            </w:pPr>
            <w:r>
              <w:rPr>
                <w:rFonts w:ascii="Arial" w:hAnsi="Arial" w:cs="Arial"/>
                <w:sz w:val="16"/>
                <w:szCs w:val="16"/>
                <w:lang w:val="en-US"/>
              </w:rPr>
              <w:t xml:space="preserve"> </w:t>
            </w:r>
            <w:r w:rsidR="002B0F3D" w:rsidRPr="00C14201">
              <w:rPr>
                <w:rFonts w:ascii="Arial" w:hAnsi="Arial" w:cs="Arial"/>
                <w:sz w:val="16"/>
                <w:szCs w:val="16"/>
                <w:lang w:val="en-US"/>
              </w:rPr>
              <w:t>25 623 897 183</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Pr>
                <w:rFonts w:ascii="Arial" w:hAnsi="Arial" w:cs="Arial"/>
                <w:sz w:val="16"/>
                <w:szCs w:val="16"/>
              </w:rPr>
              <w:t>RW</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Pr>
                <w:rFonts w:ascii="Arial" w:hAnsi="Arial" w:cs="Arial"/>
                <w:sz w:val="16"/>
                <w:szCs w:val="16"/>
              </w:rPr>
              <w:t>Arrow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Pr>
                <w:rFonts w:ascii="Arial" w:hAnsi="Arial" w:cs="Arial"/>
                <w:sz w:val="16"/>
                <w:szCs w:val="16"/>
                <w:lang w:val="en-US"/>
              </w:rPr>
              <w:t xml:space="preserve"> 35 605 909 920</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sz w:val="16"/>
                <w:szCs w:val="16"/>
              </w:rPr>
              <w:t>RX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sz w:val="16"/>
                <w:szCs w:val="16"/>
              </w:rPr>
              <w:t>Servier Laboratories (Aust.)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sz w:val="16"/>
                <w:szCs w:val="16"/>
              </w:rPr>
              <w:t xml:space="preserve"> 54 004 838 500</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RZ</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Dr Reddy's Laboratories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16 120 092 408</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827DB9">
              <w:rPr>
                <w:rFonts w:ascii="Arial" w:hAnsi="Arial" w:cs="Arial"/>
                <w:sz w:val="16"/>
                <w:szCs w:val="16"/>
              </w:rPr>
              <w:t>SA</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827DB9">
              <w:rPr>
                <w:rFonts w:ascii="Arial" w:hAnsi="Arial" w:cs="Arial"/>
                <w:sz w:val="16"/>
                <w:szCs w:val="16"/>
              </w:rPr>
              <w:t>SciGen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Pr>
                <w:rFonts w:ascii="Arial" w:hAnsi="Arial" w:cs="Arial"/>
                <w:sz w:val="16"/>
                <w:szCs w:val="16"/>
              </w:rPr>
              <w:t xml:space="preserve"> </w:t>
            </w:r>
            <w:r w:rsidRPr="00827DB9">
              <w:rPr>
                <w:rFonts w:ascii="Arial" w:hAnsi="Arial" w:cs="Arial"/>
                <w:sz w:val="16"/>
                <w:szCs w:val="16"/>
              </w:rPr>
              <w:t>76 055 016 969</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SB</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Nutricia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99 076 246 752</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SE</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Servier Laboratories (Aust.)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54 004 838 500</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SG</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7E0434">
              <w:rPr>
                <w:rFonts w:ascii="Arial" w:hAnsi="Arial" w:cs="Arial"/>
                <w:color w:val="000000"/>
                <w:sz w:val="16"/>
                <w:szCs w:val="16"/>
              </w:rPr>
              <w:t>Merck Healthcare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72 006 900 830</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SI</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Sigma Company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44 004 132 923</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SN</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Smith &amp; Nephew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68 000 087 507</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SW</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sanofi</w:t>
            </w:r>
            <w:r>
              <w:rPr>
                <w:rFonts w:ascii="Arial" w:hAnsi="Arial" w:cs="Arial"/>
                <w:color w:val="000000"/>
                <w:sz w:val="16"/>
                <w:szCs w:val="16"/>
              </w:rPr>
              <w:noBreakHyphen/>
            </w:r>
            <w:r w:rsidRPr="00C61889">
              <w:rPr>
                <w:rFonts w:ascii="Arial" w:hAnsi="Arial" w:cs="Arial"/>
                <w:color w:val="000000"/>
                <w:sz w:val="16"/>
                <w:szCs w:val="16"/>
              </w:rPr>
              <w:t>aventis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31 008 558 807</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SY</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Bayer Australia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22 000 138 714</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SZ</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Sandoz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2B0F3D" w:rsidRPr="00C61889" w:rsidRDefault="002B0F3D" w:rsidP="002B0F3D">
            <w:pPr>
              <w:rPr>
                <w:rFonts w:ascii="Arial" w:hAnsi="Arial" w:cs="Arial"/>
                <w:color w:val="000000"/>
                <w:sz w:val="16"/>
                <w:szCs w:val="16"/>
              </w:rPr>
            </w:pPr>
            <w:r w:rsidRPr="00C61889">
              <w:rPr>
                <w:rFonts w:ascii="Arial" w:hAnsi="Arial" w:cs="Arial"/>
                <w:color w:val="000000"/>
                <w:sz w:val="16"/>
                <w:szCs w:val="16"/>
              </w:rPr>
              <w:t xml:space="preserve"> 60 075 449 553</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sidRPr="000B4D38">
              <w:rPr>
                <w:rFonts w:ascii="Arial" w:hAnsi="Arial" w:cs="Arial"/>
                <w:sz w:val="16"/>
                <w:szCs w:val="16"/>
              </w:rPr>
              <w:t>TB</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Pr>
                <w:rFonts w:ascii="Arial" w:hAnsi="Arial" w:cs="Arial"/>
                <w:sz w:val="16"/>
                <w:szCs w:val="16"/>
              </w:rPr>
              <w:t>T</w:t>
            </w:r>
            <w:r w:rsidRPr="005D3AD2">
              <w:rPr>
                <w:rFonts w:ascii="Arial" w:hAnsi="Arial" w:cs="Arial"/>
                <w:sz w:val="16"/>
                <w:szCs w:val="16"/>
              </w:rPr>
              <w:t>eva Pharma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2B0F3D" w:rsidRPr="00C61889" w:rsidRDefault="002B0F3D" w:rsidP="002B0F3D">
            <w:pPr>
              <w:rPr>
                <w:rFonts w:ascii="Arial" w:hAnsi="Arial" w:cs="Arial"/>
                <w:color w:val="000000"/>
                <w:sz w:val="16"/>
                <w:szCs w:val="16"/>
              </w:rPr>
            </w:pPr>
            <w:r w:rsidRPr="000B4D38">
              <w:rPr>
                <w:rFonts w:ascii="Arial" w:hAnsi="Arial" w:cs="Arial"/>
                <w:sz w:val="16"/>
                <w:szCs w:val="16"/>
                <w:lang w:val="en-US"/>
              </w:rPr>
              <w:t xml:space="preserve"> 41 169 715 664</w:t>
            </w:r>
          </w:p>
        </w:tc>
      </w:tr>
      <w:tr w:rsidR="002B0F3D"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2B0F3D" w:rsidRPr="000B4D38" w:rsidRDefault="002B0F3D" w:rsidP="002B0F3D">
            <w:pPr>
              <w:rPr>
                <w:rFonts w:ascii="Arial" w:hAnsi="Arial" w:cs="Arial"/>
                <w:sz w:val="16"/>
                <w:szCs w:val="16"/>
              </w:rPr>
            </w:pPr>
            <w:r>
              <w:rPr>
                <w:rFonts w:ascii="Arial" w:hAnsi="Arial" w:cs="Arial"/>
                <w:sz w:val="16"/>
                <w:szCs w:val="16"/>
              </w:rPr>
              <w:t>TD</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2B0F3D" w:rsidRPr="000B4D38" w:rsidRDefault="002B0F3D" w:rsidP="002B0F3D">
            <w:pPr>
              <w:rPr>
                <w:rFonts w:ascii="Arial" w:hAnsi="Arial" w:cs="Arial"/>
                <w:sz w:val="16"/>
                <w:szCs w:val="16"/>
              </w:rPr>
            </w:pPr>
            <w:r w:rsidRPr="00CF0CC2">
              <w:rPr>
                <w:rFonts w:ascii="Arial" w:hAnsi="Arial" w:cs="Arial"/>
                <w:sz w:val="16"/>
                <w:szCs w:val="16"/>
              </w:rPr>
              <w:t>Stada Pharmaceuticals Australia Pty L</w:t>
            </w:r>
            <w:r>
              <w:rPr>
                <w:rFonts w:ascii="Arial" w:hAnsi="Arial" w:cs="Arial"/>
                <w:sz w:val="16"/>
                <w:szCs w:val="16"/>
              </w:rPr>
              <w:t>imited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2B0F3D" w:rsidRPr="000B4D38" w:rsidRDefault="002B0F3D" w:rsidP="002B0F3D">
            <w:pPr>
              <w:rPr>
                <w:rFonts w:ascii="Arial" w:hAnsi="Arial" w:cs="Arial"/>
                <w:sz w:val="16"/>
                <w:szCs w:val="16"/>
                <w:lang w:val="en-US"/>
              </w:rPr>
            </w:pPr>
            <w:r>
              <w:rPr>
                <w:rFonts w:ascii="Arial" w:hAnsi="Arial" w:cs="Arial"/>
                <w:sz w:val="16"/>
                <w:szCs w:val="16"/>
                <w:lang w:val="en-US"/>
              </w:rPr>
              <w:t xml:space="preserve"> 73 154 966 944</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Default="00D21BE2" w:rsidP="00D21BE2">
            <w:pPr>
              <w:rPr>
                <w:rFonts w:ascii="Arial" w:hAnsi="Arial" w:cs="Arial"/>
                <w:sz w:val="16"/>
                <w:szCs w:val="16"/>
              </w:rPr>
            </w:pPr>
            <w:r w:rsidRPr="0048538F">
              <w:rPr>
                <w:rFonts w:ascii="Arial" w:hAnsi="Arial" w:cs="Arial"/>
                <w:sz w:val="16"/>
                <w:szCs w:val="16"/>
              </w:rPr>
              <w:t>TG</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CF0CC2" w:rsidRDefault="00D21BE2" w:rsidP="00D21BE2">
            <w:pPr>
              <w:rPr>
                <w:rFonts w:ascii="Arial" w:hAnsi="Arial" w:cs="Arial"/>
                <w:sz w:val="16"/>
                <w:szCs w:val="16"/>
              </w:rPr>
            </w:pPr>
            <w:r w:rsidRPr="0048538F">
              <w:rPr>
                <w:rFonts w:ascii="Arial" w:hAnsi="Arial" w:cs="Arial"/>
                <w:sz w:val="16"/>
                <w:szCs w:val="16"/>
              </w:rPr>
              <w:t>ANTENGENE (AUS)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Default="006A3EE3" w:rsidP="00D21BE2">
            <w:pPr>
              <w:rPr>
                <w:rFonts w:ascii="Arial" w:hAnsi="Arial" w:cs="Arial"/>
                <w:sz w:val="16"/>
                <w:szCs w:val="16"/>
                <w:lang w:val="en-US"/>
              </w:rPr>
            </w:pPr>
            <w:r>
              <w:rPr>
                <w:rFonts w:ascii="Arial" w:hAnsi="Arial" w:cs="Arial"/>
                <w:sz w:val="16"/>
                <w:szCs w:val="16"/>
              </w:rPr>
              <w:t xml:space="preserve"> </w:t>
            </w:r>
            <w:r w:rsidR="00D21BE2" w:rsidRPr="0048538F">
              <w:rPr>
                <w:rFonts w:ascii="Arial" w:hAnsi="Arial" w:cs="Arial"/>
                <w:sz w:val="16"/>
                <w:szCs w:val="16"/>
              </w:rPr>
              <w:t>30 638 038 990</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AC7BE7" w:rsidRDefault="00D21BE2" w:rsidP="00D21BE2">
            <w:pPr>
              <w:rPr>
                <w:rFonts w:ascii="Arial" w:hAnsi="Arial" w:cs="Arial"/>
                <w:color w:val="000000"/>
                <w:sz w:val="16"/>
                <w:szCs w:val="16"/>
              </w:rPr>
            </w:pPr>
            <w:r w:rsidRPr="00AC7BE7">
              <w:rPr>
                <w:rFonts w:ascii="Arial" w:hAnsi="Arial" w:cs="Arial"/>
                <w:color w:val="000000"/>
                <w:sz w:val="16"/>
                <w:szCs w:val="16"/>
              </w:rPr>
              <w:t>TI</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AC7BE7" w:rsidRDefault="00D21BE2" w:rsidP="00D21BE2">
            <w:pPr>
              <w:rPr>
                <w:rFonts w:ascii="Arial" w:hAnsi="Arial" w:cs="Arial"/>
                <w:color w:val="000000"/>
                <w:sz w:val="16"/>
                <w:szCs w:val="16"/>
              </w:rPr>
            </w:pPr>
            <w:r w:rsidRPr="00AC7BE7">
              <w:rPr>
                <w:rFonts w:ascii="Arial" w:hAnsi="Arial" w:cs="Arial"/>
                <w:color w:val="000000"/>
                <w:sz w:val="16"/>
                <w:szCs w:val="16"/>
              </w:rPr>
              <w:t>Teva Pharma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AC7BE7" w:rsidRDefault="00D21BE2" w:rsidP="00D21BE2">
            <w:pPr>
              <w:rPr>
                <w:rFonts w:ascii="Arial" w:hAnsi="Arial" w:cs="Arial"/>
                <w:color w:val="000000"/>
                <w:sz w:val="16"/>
                <w:szCs w:val="16"/>
              </w:rPr>
            </w:pPr>
            <w:r w:rsidRPr="00AC7BE7">
              <w:rPr>
                <w:rFonts w:ascii="Arial" w:hAnsi="Arial" w:cs="Arial"/>
                <w:color w:val="000000"/>
                <w:sz w:val="16"/>
                <w:szCs w:val="16"/>
              </w:rPr>
              <w:t xml:space="preserve"> 41 169 715 664</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sz w:val="16"/>
                <w:szCs w:val="16"/>
              </w:rPr>
            </w:pPr>
            <w:r w:rsidRPr="00C61889">
              <w:rPr>
                <w:rFonts w:ascii="Arial" w:hAnsi="Arial" w:cs="Arial"/>
                <w:sz w:val="16"/>
                <w:szCs w:val="16"/>
              </w:rPr>
              <w:t>TK</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sz w:val="16"/>
                <w:szCs w:val="16"/>
              </w:rPr>
            </w:pPr>
            <w:r w:rsidRPr="00C61889">
              <w:rPr>
                <w:rFonts w:ascii="Arial" w:hAnsi="Arial" w:cs="Arial"/>
                <w:sz w:val="16"/>
                <w:szCs w:val="16"/>
              </w:rPr>
              <w:t>Takeda Pharmaceuticals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sz w:val="16"/>
                <w:szCs w:val="16"/>
              </w:rPr>
            </w:pPr>
            <w:r w:rsidRPr="00C61889">
              <w:rPr>
                <w:rFonts w:ascii="Arial" w:hAnsi="Arial" w:cs="Arial"/>
                <w:sz w:val="16"/>
                <w:szCs w:val="16"/>
              </w:rPr>
              <w:t xml:space="preserve"> 71 095 610 870</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TM</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46FEE">
              <w:rPr>
                <w:rFonts w:ascii="Arial" w:hAnsi="Arial" w:cs="Arial"/>
                <w:color w:val="000000"/>
                <w:sz w:val="16"/>
                <w:szCs w:val="16"/>
              </w:rPr>
              <w:t>Technipro PulmoMed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54 002 730 421</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21BE2" w:rsidRPr="00C61889" w:rsidRDefault="00D21BE2" w:rsidP="00D21BE2">
            <w:pPr>
              <w:rPr>
                <w:rFonts w:ascii="Arial" w:hAnsi="Arial" w:cs="Arial"/>
                <w:color w:val="000000"/>
                <w:sz w:val="16"/>
                <w:szCs w:val="16"/>
              </w:rPr>
            </w:pPr>
            <w:r w:rsidRPr="000E13C0">
              <w:rPr>
                <w:rFonts w:ascii="Arial" w:hAnsi="Arial" w:cs="Arial"/>
                <w:color w:val="000000"/>
                <w:sz w:val="16"/>
                <w:szCs w:val="16"/>
              </w:rPr>
              <w:t>TQ</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D21BE2" w:rsidRPr="00C61889" w:rsidRDefault="00D21BE2" w:rsidP="00D21BE2">
            <w:pPr>
              <w:rPr>
                <w:rFonts w:ascii="Arial" w:hAnsi="Arial" w:cs="Arial"/>
                <w:color w:val="000000"/>
                <w:sz w:val="16"/>
                <w:szCs w:val="16"/>
              </w:rPr>
            </w:pPr>
            <w:r w:rsidRPr="000E13C0">
              <w:rPr>
                <w:rFonts w:ascii="Arial" w:hAnsi="Arial" w:cs="Arial"/>
                <w:color w:val="000000"/>
                <w:sz w:val="16"/>
                <w:szCs w:val="16"/>
              </w:rPr>
              <w:t>Terumo BCT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Pr>
                <w:rFonts w:ascii="Arial" w:hAnsi="Arial" w:cs="Arial"/>
                <w:color w:val="000000"/>
                <w:sz w:val="16"/>
                <w:szCs w:val="16"/>
              </w:rPr>
              <w:t xml:space="preserve"> </w:t>
            </w:r>
            <w:r w:rsidRPr="000E13C0">
              <w:rPr>
                <w:rFonts w:ascii="Arial" w:hAnsi="Arial" w:cs="Arial"/>
                <w:color w:val="000000"/>
                <w:sz w:val="16"/>
                <w:szCs w:val="16"/>
              </w:rPr>
              <w:t>87 130 046 865</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TS</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Specialised Therapeutics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73 124 031 241</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654B1F">
              <w:rPr>
                <w:rFonts w:ascii="Arial" w:hAnsi="Arial" w:cs="Arial"/>
                <w:color w:val="000000"/>
                <w:sz w:val="16"/>
                <w:szCs w:val="16"/>
              </w:rPr>
              <w:t>TT</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654B1F">
              <w:rPr>
                <w:rFonts w:ascii="Arial" w:hAnsi="Arial" w:cs="Arial"/>
                <w:color w:val="000000"/>
                <w:sz w:val="16"/>
                <w:szCs w:val="16"/>
              </w:rPr>
              <w:t>Theramex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654B1F">
              <w:rPr>
                <w:rFonts w:ascii="Arial" w:hAnsi="Arial" w:cs="Arial"/>
                <w:color w:val="000000"/>
                <w:sz w:val="16"/>
                <w:szCs w:val="16"/>
              </w:rPr>
              <w:t xml:space="preserve"> 37 623 186 845</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000000"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TW</w:t>
            </w:r>
          </w:p>
        </w:tc>
        <w:tc>
          <w:tcPr>
            <w:tcW w:w="2852" w:type="pct"/>
            <w:tcBorders>
              <w:top w:val="single" w:sz="4" w:space="0" w:color="auto"/>
              <w:left w:val="single" w:sz="4" w:space="0" w:color="auto"/>
              <w:bottom w:val="single" w:sz="4" w:space="0" w:color="auto"/>
              <w:right w:val="single" w:sz="4" w:space="0" w:color="auto"/>
            </w:tcBorders>
            <w:shd w:val="clear" w:color="000000"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Apotex Pty Ltd</w:t>
            </w:r>
          </w:p>
        </w:tc>
        <w:tc>
          <w:tcPr>
            <w:tcW w:w="1337" w:type="pct"/>
            <w:tcBorders>
              <w:top w:val="single" w:sz="4" w:space="0" w:color="auto"/>
              <w:left w:val="single" w:sz="4" w:space="0" w:color="auto"/>
              <w:bottom w:val="single" w:sz="4" w:space="0" w:color="auto"/>
              <w:right w:val="single" w:sz="4" w:space="0" w:color="auto"/>
            </w:tcBorders>
            <w:shd w:val="clear" w:color="000000"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52 096 916 148</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TX</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Apotex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52 096 916 148</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Pr>
                <w:rFonts w:ascii="Arial" w:hAnsi="Arial" w:cs="Arial"/>
                <w:sz w:val="16"/>
                <w:szCs w:val="16"/>
              </w:rPr>
              <w:t>TY</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512973">
              <w:rPr>
                <w:rFonts w:ascii="Arial" w:hAnsi="Arial" w:cs="Arial"/>
                <w:sz w:val="16"/>
                <w:szCs w:val="16"/>
              </w:rPr>
              <w:t>Apotex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512973">
              <w:rPr>
                <w:rFonts w:ascii="Arial" w:hAnsi="Arial" w:cs="Arial"/>
                <w:sz w:val="16"/>
                <w:szCs w:val="16"/>
              </w:rPr>
              <w:t xml:space="preserve"> 52 096 916 148</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UC</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UCB Australia Proprietary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48 005 799 208</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sidRPr="00AC7BE7">
              <w:rPr>
                <w:rFonts w:ascii="Arial" w:hAnsi="Arial" w:cs="Arial"/>
                <w:color w:val="000000"/>
                <w:sz w:val="16"/>
                <w:szCs w:val="16"/>
              </w:rPr>
              <w:t>UJ</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sidRPr="00AC7BE7">
              <w:rPr>
                <w:rFonts w:ascii="Arial" w:hAnsi="Arial" w:cs="Arial"/>
                <w:color w:val="000000"/>
                <w:sz w:val="16"/>
                <w:szCs w:val="16"/>
              </w:rPr>
              <w:t>Upjohn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Pr>
                <w:rFonts w:ascii="Arial" w:hAnsi="Arial" w:cs="Arial"/>
                <w:color w:val="000000"/>
                <w:sz w:val="16"/>
                <w:szCs w:val="16"/>
              </w:rPr>
              <w:t xml:space="preserve"> </w:t>
            </w:r>
            <w:r w:rsidRPr="00AC7BE7">
              <w:rPr>
                <w:rFonts w:ascii="Arial" w:hAnsi="Arial" w:cs="Arial"/>
                <w:color w:val="000000"/>
                <w:sz w:val="16"/>
                <w:szCs w:val="16"/>
              </w:rPr>
              <w:t>50 629 389 911</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sidRPr="00827DB9">
              <w:rPr>
                <w:rFonts w:ascii="Arial" w:hAnsi="Arial" w:cs="Arial"/>
                <w:sz w:val="16"/>
                <w:szCs w:val="16"/>
              </w:rPr>
              <w:t>UL</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sidRPr="00827DB9">
              <w:rPr>
                <w:rFonts w:ascii="Arial" w:hAnsi="Arial" w:cs="Arial"/>
                <w:sz w:val="16"/>
                <w:szCs w:val="16"/>
              </w:rPr>
              <w:t>Bausch &amp; Lomb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Pr>
                <w:rFonts w:ascii="Arial" w:hAnsi="Arial" w:cs="Arial"/>
                <w:sz w:val="16"/>
                <w:szCs w:val="16"/>
              </w:rPr>
              <w:t xml:space="preserve"> </w:t>
            </w:r>
            <w:r w:rsidRPr="00827DB9">
              <w:rPr>
                <w:rFonts w:ascii="Arial" w:hAnsi="Arial" w:cs="Arial"/>
                <w:sz w:val="16"/>
                <w:szCs w:val="16"/>
              </w:rPr>
              <w:t>88 000 222 408</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sidRPr="00827DB9">
              <w:rPr>
                <w:rFonts w:ascii="Arial" w:hAnsi="Arial" w:cs="Arial"/>
                <w:sz w:val="16"/>
                <w:szCs w:val="16"/>
              </w:rPr>
              <w:t>UO</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sidRPr="00827DB9">
              <w:rPr>
                <w:rFonts w:ascii="Arial" w:hAnsi="Arial" w:cs="Arial"/>
                <w:sz w:val="16"/>
                <w:szCs w:val="16"/>
              </w:rPr>
              <w:t>Bausch &amp; Lomb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Pr>
                <w:rFonts w:ascii="Arial" w:hAnsi="Arial" w:cs="Arial"/>
                <w:sz w:val="16"/>
                <w:szCs w:val="16"/>
              </w:rPr>
              <w:t xml:space="preserve"> </w:t>
            </w:r>
            <w:r w:rsidRPr="00827DB9">
              <w:rPr>
                <w:rFonts w:ascii="Arial" w:hAnsi="Arial" w:cs="Arial"/>
                <w:sz w:val="16"/>
                <w:szCs w:val="16"/>
              </w:rPr>
              <w:t>88 000 222 408</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827DB9" w:rsidRDefault="00D21BE2" w:rsidP="00D21BE2">
            <w:pPr>
              <w:rPr>
                <w:rFonts w:ascii="Arial" w:hAnsi="Arial" w:cs="Arial"/>
                <w:sz w:val="16"/>
                <w:szCs w:val="16"/>
              </w:rPr>
            </w:pPr>
            <w:r w:rsidRPr="005F212D">
              <w:rPr>
                <w:rFonts w:ascii="Arial" w:hAnsi="Arial" w:cs="Arial"/>
                <w:sz w:val="16"/>
                <w:szCs w:val="16"/>
              </w:rPr>
              <w:t>UR</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827DB9" w:rsidRDefault="00D21BE2" w:rsidP="00D21BE2">
            <w:pPr>
              <w:rPr>
                <w:rFonts w:ascii="Arial" w:hAnsi="Arial" w:cs="Arial"/>
                <w:sz w:val="16"/>
                <w:szCs w:val="16"/>
              </w:rPr>
            </w:pPr>
            <w:r w:rsidRPr="005F212D">
              <w:rPr>
                <w:rFonts w:ascii="Arial" w:hAnsi="Arial" w:cs="Arial"/>
                <w:sz w:val="16"/>
                <w:szCs w:val="16"/>
              </w:rPr>
              <w:t>Camurus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Default="00D21BE2" w:rsidP="00D21BE2">
            <w:pPr>
              <w:rPr>
                <w:rFonts w:ascii="Arial" w:hAnsi="Arial" w:cs="Arial"/>
                <w:sz w:val="16"/>
                <w:szCs w:val="16"/>
              </w:rPr>
            </w:pPr>
            <w:r>
              <w:rPr>
                <w:rFonts w:ascii="Arial" w:hAnsi="Arial" w:cs="Arial"/>
                <w:sz w:val="16"/>
                <w:szCs w:val="16"/>
              </w:rPr>
              <w:t xml:space="preserve"> </w:t>
            </w:r>
            <w:r w:rsidRPr="005F212D">
              <w:rPr>
                <w:rFonts w:ascii="Arial" w:hAnsi="Arial" w:cs="Arial"/>
                <w:sz w:val="16"/>
                <w:szCs w:val="16"/>
              </w:rPr>
              <w:t>79 627 784 605</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sidRPr="00C61889">
              <w:rPr>
                <w:rFonts w:ascii="Arial" w:hAnsi="Arial" w:cs="Arial"/>
                <w:sz w:val="16"/>
                <w:szCs w:val="16"/>
              </w:rPr>
              <w:t>VE</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sidRPr="00C61889">
              <w:rPr>
                <w:rFonts w:ascii="Arial" w:hAnsi="Arial" w:cs="Arial"/>
                <w:sz w:val="16"/>
                <w:szCs w:val="16"/>
              </w:rPr>
              <w:t>AbbVie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48 156 384 262</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VF</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Vitaflo Australia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82 097 161 254</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VI</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ViiV Healthcare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46 138 687 448</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2050CA">
              <w:rPr>
                <w:rFonts w:ascii="Arial" w:hAnsi="Arial" w:cs="Arial"/>
                <w:sz w:val="16"/>
                <w:szCs w:val="16"/>
              </w:rPr>
              <w:t>VL</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2050CA">
              <w:rPr>
                <w:rFonts w:ascii="Arial" w:hAnsi="Arial" w:cs="Arial"/>
                <w:sz w:val="16"/>
                <w:szCs w:val="16"/>
              </w:rPr>
              <w:t>Vifor Pharma Pty L</w:t>
            </w:r>
            <w:r>
              <w:rPr>
                <w:rFonts w:ascii="Arial" w:hAnsi="Arial" w:cs="Arial"/>
                <w:sz w:val="16"/>
                <w:szCs w:val="16"/>
              </w:rPr>
              <w:t>imite</w:t>
            </w:r>
            <w:r w:rsidRPr="002050CA">
              <w:rPr>
                <w:rFonts w:ascii="Arial" w:hAnsi="Arial" w:cs="Arial"/>
                <w:sz w:val="16"/>
                <w:szCs w:val="16"/>
              </w:rPr>
              <w: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2050CA">
              <w:rPr>
                <w:rFonts w:ascii="Arial" w:hAnsi="Arial" w:cs="Arial"/>
                <w:sz w:val="16"/>
                <w:szCs w:val="16"/>
              </w:rPr>
              <w:t xml:space="preserve"> 87 086 114 043</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2050CA" w:rsidRDefault="00D21BE2" w:rsidP="00D21BE2">
            <w:pPr>
              <w:rPr>
                <w:rFonts w:ascii="Arial" w:hAnsi="Arial" w:cs="Arial"/>
                <w:sz w:val="16"/>
                <w:szCs w:val="16"/>
              </w:rPr>
            </w:pPr>
            <w:r>
              <w:rPr>
                <w:rFonts w:ascii="Arial" w:hAnsi="Arial" w:cs="Arial"/>
                <w:sz w:val="16"/>
                <w:szCs w:val="16"/>
              </w:rPr>
              <w:t>VO</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2050CA" w:rsidRDefault="00D21BE2" w:rsidP="00D21BE2">
            <w:pPr>
              <w:rPr>
                <w:rFonts w:ascii="Arial" w:hAnsi="Arial" w:cs="Arial"/>
                <w:sz w:val="16"/>
                <w:szCs w:val="16"/>
              </w:rPr>
            </w:pPr>
            <w:r w:rsidRPr="00450932">
              <w:rPr>
                <w:rFonts w:ascii="Arial" w:hAnsi="Arial" w:cs="Arial"/>
                <w:sz w:val="16"/>
                <w:szCs w:val="16"/>
              </w:rPr>
              <w:t>Avallon Pharmaceuticals Pty Limited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2050CA" w:rsidRDefault="00D21BE2" w:rsidP="00D21BE2">
            <w:pPr>
              <w:rPr>
                <w:rFonts w:ascii="Arial" w:hAnsi="Arial" w:cs="Arial"/>
                <w:sz w:val="16"/>
                <w:szCs w:val="16"/>
              </w:rPr>
            </w:pPr>
            <w:r>
              <w:rPr>
                <w:rFonts w:ascii="Arial" w:hAnsi="Arial" w:cs="Arial"/>
                <w:sz w:val="16"/>
                <w:szCs w:val="16"/>
              </w:rPr>
              <w:t xml:space="preserve"> </w:t>
            </w:r>
            <w:r w:rsidRPr="00317129">
              <w:rPr>
                <w:rFonts w:ascii="Arial" w:hAnsi="Arial" w:cs="Arial"/>
                <w:sz w:val="16"/>
                <w:szCs w:val="16"/>
              </w:rPr>
              <w:t>63 126 872 848</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201992" w:rsidRDefault="00D21BE2" w:rsidP="00D21BE2">
            <w:pPr>
              <w:rPr>
                <w:rFonts w:ascii="Arial" w:hAnsi="Arial" w:cs="Arial"/>
                <w:sz w:val="16"/>
                <w:szCs w:val="16"/>
                <w:lang w:val="en-US"/>
              </w:rPr>
            </w:pPr>
            <w:r w:rsidRPr="00FA73BF">
              <w:rPr>
                <w:rFonts w:ascii="Arial" w:hAnsi="Arial" w:cs="Arial"/>
                <w:sz w:val="16"/>
                <w:szCs w:val="16"/>
              </w:rPr>
              <w:t>VR</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201992" w:rsidRDefault="00D21BE2" w:rsidP="00D21BE2">
            <w:pPr>
              <w:rPr>
                <w:rFonts w:ascii="Arial" w:hAnsi="Arial" w:cs="Arial"/>
                <w:sz w:val="16"/>
                <w:szCs w:val="16"/>
              </w:rPr>
            </w:pPr>
            <w:r w:rsidRPr="009072B2">
              <w:rPr>
                <w:rFonts w:ascii="Arial" w:hAnsi="Arial" w:cs="Arial"/>
                <w:sz w:val="16"/>
                <w:szCs w:val="16"/>
              </w:rPr>
              <w:t>Vertex Pharmaceuticals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Default="00D21BE2" w:rsidP="00D21BE2">
            <w:pPr>
              <w:rPr>
                <w:rFonts w:ascii="Arial" w:hAnsi="Arial" w:cs="Arial"/>
                <w:sz w:val="16"/>
                <w:szCs w:val="16"/>
              </w:rPr>
            </w:pPr>
            <w:r w:rsidRPr="00FA73BF">
              <w:rPr>
                <w:rFonts w:ascii="Arial" w:hAnsi="Arial" w:cs="Arial"/>
                <w:sz w:val="16"/>
                <w:szCs w:val="16"/>
                <w:lang w:val="en-US"/>
              </w:rPr>
              <w:t xml:space="preserve"> 34 160 157 157</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FA73BF" w:rsidRDefault="00D21BE2" w:rsidP="00D21BE2">
            <w:pPr>
              <w:rPr>
                <w:rFonts w:ascii="Arial" w:hAnsi="Arial" w:cs="Arial"/>
                <w:sz w:val="16"/>
                <w:szCs w:val="16"/>
              </w:rPr>
            </w:pPr>
            <w:r w:rsidRPr="00464851">
              <w:rPr>
                <w:rFonts w:ascii="Arial" w:hAnsi="Arial" w:cs="Arial"/>
                <w:sz w:val="16"/>
                <w:szCs w:val="16"/>
              </w:rPr>
              <w:t>VZ</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FA73BF" w:rsidRDefault="00D21BE2" w:rsidP="00D21BE2">
            <w:pPr>
              <w:rPr>
                <w:rFonts w:ascii="Arial" w:hAnsi="Arial" w:cs="Arial"/>
                <w:sz w:val="16"/>
                <w:szCs w:val="16"/>
              </w:rPr>
            </w:pPr>
            <w:r w:rsidRPr="00464851">
              <w:rPr>
                <w:rFonts w:ascii="Arial" w:hAnsi="Arial" w:cs="Arial"/>
                <w:sz w:val="16"/>
                <w:szCs w:val="16"/>
              </w:rPr>
              <w:t>Sanofi-aventis Healthcare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FA73BF" w:rsidRDefault="00D21BE2" w:rsidP="00D21BE2">
            <w:pPr>
              <w:rPr>
                <w:rFonts w:ascii="Arial" w:hAnsi="Arial" w:cs="Arial"/>
                <w:sz w:val="16"/>
                <w:szCs w:val="16"/>
                <w:lang w:val="en-US"/>
              </w:rPr>
            </w:pPr>
            <w:r w:rsidRPr="00464851">
              <w:rPr>
                <w:rFonts w:ascii="Arial" w:hAnsi="Arial" w:cs="Arial"/>
                <w:sz w:val="16"/>
                <w:szCs w:val="16"/>
              </w:rPr>
              <w:t xml:space="preserve"> 43 076 651 959</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WA</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sanofi</w:t>
            </w:r>
            <w:r>
              <w:rPr>
                <w:rFonts w:ascii="Arial" w:hAnsi="Arial" w:cs="Arial"/>
                <w:color w:val="000000"/>
                <w:sz w:val="16"/>
                <w:szCs w:val="16"/>
              </w:rPr>
              <w:noBreakHyphen/>
            </w:r>
            <w:r w:rsidRPr="00C61889">
              <w:rPr>
                <w:rFonts w:ascii="Arial" w:hAnsi="Arial" w:cs="Arial"/>
                <w:color w:val="000000"/>
                <w:sz w:val="16"/>
                <w:szCs w:val="16"/>
              </w:rPr>
              <w:t>aventis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31 008 558 807</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sz w:val="16"/>
                <w:szCs w:val="16"/>
              </w:rPr>
            </w:pPr>
            <w:r w:rsidRPr="005E46F8">
              <w:rPr>
                <w:rFonts w:ascii="Arial" w:hAnsi="Arial" w:cs="Arial"/>
                <w:sz w:val="16"/>
                <w:szCs w:val="16"/>
              </w:rPr>
              <w:t>XC</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sz w:val="16"/>
                <w:szCs w:val="16"/>
              </w:rPr>
            </w:pPr>
            <w:r w:rsidRPr="005E46F8">
              <w:rPr>
                <w:rFonts w:ascii="Arial" w:hAnsi="Arial" w:cs="Arial"/>
                <w:sz w:val="16"/>
                <w:szCs w:val="16"/>
              </w:rPr>
              <w:t>Southern Cross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sz w:val="16"/>
                <w:szCs w:val="16"/>
              </w:rPr>
            </w:pPr>
            <w:r w:rsidRPr="005E46F8">
              <w:rPr>
                <w:rFonts w:ascii="Arial" w:hAnsi="Arial" w:cs="Arial"/>
                <w:sz w:val="16"/>
                <w:szCs w:val="16"/>
              </w:rPr>
              <w:t xml:space="preserve"> 47 094 447 677</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sz w:val="16"/>
                <w:szCs w:val="16"/>
              </w:rPr>
            </w:pPr>
            <w:r w:rsidRPr="006F1000">
              <w:rPr>
                <w:rFonts w:ascii="Arial" w:hAnsi="Arial" w:cs="Arial"/>
                <w:sz w:val="16"/>
                <w:szCs w:val="16"/>
              </w:rPr>
              <w:t>XH</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sz w:val="16"/>
                <w:szCs w:val="16"/>
              </w:rPr>
            </w:pPr>
            <w:r w:rsidRPr="006F1000">
              <w:rPr>
                <w:rFonts w:ascii="Arial" w:hAnsi="Arial" w:cs="Arial"/>
                <w:sz w:val="16"/>
                <w:szCs w:val="16"/>
              </w:rPr>
              <w:t>MS Health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C61889" w:rsidRDefault="00D21BE2" w:rsidP="00D21BE2">
            <w:pPr>
              <w:rPr>
                <w:rFonts w:ascii="Arial" w:hAnsi="Arial" w:cs="Arial"/>
                <w:sz w:val="16"/>
                <w:szCs w:val="16"/>
              </w:rPr>
            </w:pPr>
            <w:r w:rsidRPr="006F1000">
              <w:rPr>
                <w:rFonts w:ascii="Arial" w:hAnsi="Arial" w:cs="Arial"/>
                <w:sz w:val="16"/>
                <w:szCs w:val="16"/>
                <w:lang w:val="en-US"/>
              </w:rPr>
              <w:t xml:space="preserve"> 33 155 182 586</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6F1000" w:rsidRDefault="00D21BE2" w:rsidP="00D21BE2">
            <w:pPr>
              <w:rPr>
                <w:rFonts w:ascii="Arial" w:hAnsi="Arial" w:cs="Arial"/>
                <w:sz w:val="16"/>
                <w:szCs w:val="16"/>
              </w:rPr>
            </w:pPr>
            <w:r w:rsidRPr="00FA73BF">
              <w:rPr>
                <w:rFonts w:ascii="Arial" w:hAnsi="Arial" w:cs="Arial"/>
                <w:sz w:val="16"/>
                <w:szCs w:val="16"/>
              </w:rPr>
              <w:t>XI</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6F1000" w:rsidRDefault="00D21BE2" w:rsidP="00D21BE2">
            <w:pPr>
              <w:rPr>
                <w:rFonts w:ascii="Arial" w:hAnsi="Arial" w:cs="Arial"/>
                <w:sz w:val="16"/>
                <w:szCs w:val="16"/>
              </w:rPr>
            </w:pPr>
            <w:r w:rsidRPr="00FA73BF">
              <w:rPr>
                <w:rFonts w:ascii="Arial" w:hAnsi="Arial" w:cs="Arial"/>
                <w:sz w:val="16"/>
                <w:szCs w:val="16"/>
              </w:rPr>
              <w:t>Alexion Pharmaceuticals Australasia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6F1000" w:rsidRDefault="00D21BE2" w:rsidP="00D21BE2">
            <w:pPr>
              <w:rPr>
                <w:rFonts w:ascii="Arial" w:hAnsi="Arial" w:cs="Arial"/>
                <w:sz w:val="16"/>
                <w:szCs w:val="16"/>
                <w:lang w:val="en-US"/>
              </w:rPr>
            </w:pPr>
            <w:r w:rsidRPr="00FA73BF">
              <w:rPr>
                <w:rFonts w:ascii="Arial" w:hAnsi="Arial" w:cs="Arial"/>
                <w:sz w:val="16"/>
                <w:szCs w:val="16"/>
                <w:lang w:val="en-US"/>
              </w:rPr>
              <w:t xml:space="preserve"> 59 132 343 036</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324664">
              <w:rPr>
                <w:rFonts w:ascii="Arial" w:hAnsi="Arial" w:cs="Arial"/>
                <w:sz w:val="16"/>
                <w:szCs w:val="16"/>
              </w:rPr>
              <w:t>XN</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324664">
              <w:rPr>
                <w:rFonts w:ascii="Arial" w:hAnsi="Arial" w:cs="Arial"/>
                <w:sz w:val="16"/>
                <w:szCs w:val="16"/>
                <w:lang w:eastAsia="en-AU"/>
              </w:rPr>
              <w:t>Southern XP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t xml:space="preserve"> </w:t>
            </w:r>
            <w:r w:rsidRPr="00324664">
              <w:rPr>
                <w:rFonts w:ascii="Arial" w:hAnsi="Arial" w:cs="Arial"/>
                <w:sz w:val="16"/>
                <w:szCs w:val="16"/>
                <w:lang w:val="en-US"/>
              </w:rPr>
              <w:t>34 639 505 481</w:t>
            </w:r>
          </w:p>
        </w:tc>
      </w:tr>
      <w:tr w:rsidR="00D21BE2" w:rsidRPr="00C61889" w:rsidTr="004A1F8A">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324664" w:rsidRDefault="00D21BE2" w:rsidP="00D21BE2">
            <w:pPr>
              <w:rPr>
                <w:rFonts w:ascii="Arial" w:hAnsi="Arial" w:cs="Arial"/>
                <w:sz w:val="16"/>
                <w:szCs w:val="16"/>
              </w:rPr>
            </w:pPr>
            <w:r>
              <w:rPr>
                <w:rFonts w:ascii="Arial" w:hAnsi="Arial" w:cs="Arial"/>
                <w:sz w:val="16"/>
                <w:szCs w:val="16"/>
              </w:rPr>
              <w:t>XO</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324664" w:rsidRDefault="00D21BE2" w:rsidP="00D21BE2">
            <w:pPr>
              <w:rPr>
                <w:rFonts w:ascii="Arial" w:hAnsi="Arial" w:cs="Arial"/>
                <w:sz w:val="16"/>
                <w:szCs w:val="16"/>
                <w:lang w:eastAsia="en-AU"/>
              </w:rPr>
            </w:pPr>
            <w:r w:rsidRPr="002C6FD1">
              <w:rPr>
                <w:rFonts w:ascii="Arial" w:hAnsi="Arial" w:cs="Arial"/>
                <w:sz w:val="16"/>
                <w:szCs w:val="16"/>
              </w:rPr>
              <w:t>Echo Therapeutics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Default="00D21BE2" w:rsidP="00D21BE2">
            <w:r w:rsidRPr="002C6FD1">
              <w:rPr>
                <w:rFonts w:ascii="Arial" w:hAnsi="Arial" w:cs="Arial"/>
                <w:sz w:val="16"/>
                <w:szCs w:val="16"/>
              </w:rPr>
              <w:t xml:space="preserve"> 92 628 298 699</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AE15BA" w:rsidRDefault="00D21BE2" w:rsidP="00D21BE2">
            <w:pPr>
              <w:rPr>
                <w:rFonts w:ascii="Arial" w:hAnsi="Arial" w:cs="Arial"/>
                <w:sz w:val="16"/>
                <w:szCs w:val="16"/>
              </w:rPr>
            </w:pPr>
            <w:r w:rsidRPr="00863FB0">
              <w:rPr>
                <w:rFonts w:ascii="Arial" w:hAnsi="Arial" w:cs="Arial"/>
                <w:sz w:val="16"/>
                <w:szCs w:val="16"/>
              </w:rPr>
              <w:t>XT</w:t>
            </w:r>
          </w:p>
        </w:tc>
        <w:tc>
          <w:tcPr>
            <w:tcW w:w="2852" w:type="pct"/>
            <w:tcBorders>
              <w:top w:val="single" w:sz="4" w:space="0" w:color="auto"/>
              <w:left w:val="single" w:sz="4" w:space="0" w:color="auto"/>
              <w:bottom w:val="single" w:sz="4" w:space="0" w:color="auto"/>
              <w:right w:val="single" w:sz="4" w:space="0" w:color="auto"/>
            </w:tcBorders>
            <w:shd w:val="clear" w:color="auto" w:fill="auto"/>
          </w:tcPr>
          <w:p w:rsidR="00D21BE2" w:rsidRPr="00AE15BA" w:rsidRDefault="00D21BE2" w:rsidP="00D21BE2">
            <w:pPr>
              <w:rPr>
                <w:rFonts w:ascii="Arial" w:hAnsi="Arial" w:cs="Arial"/>
                <w:sz w:val="16"/>
                <w:szCs w:val="16"/>
              </w:rPr>
            </w:pPr>
            <w:r w:rsidRPr="00863FB0">
              <w:rPr>
                <w:rFonts w:ascii="Arial" w:hAnsi="Arial" w:cs="Arial"/>
                <w:sz w:val="16"/>
                <w:szCs w:val="16"/>
              </w:rPr>
              <w:t>Arrotex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AE15BA" w:rsidRDefault="00D21BE2" w:rsidP="00D21BE2">
            <w:pPr>
              <w:rPr>
                <w:rFonts w:ascii="Arial" w:hAnsi="Arial" w:cs="Arial"/>
                <w:sz w:val="16"/>
                <w:szCs w:val="16"/>
              </w:rPr>
            </w:pPr>
            <w:r>
              <w:rPr>
                <w:rFonts w:ascii="Arial" w:hAnsi="Arial" w:cs="Arial"/>
                <w:sz w:val="16"/>
                <w:szCs w:val="16"/>
              </w:rPr>
              <w:t xml:space="preserve"> </w:t>
            </w:r>
            <w:r w:rsidRPr="00863FB0">
              <w:rPr>
                <w:rFonts w:ascii="Arial" w:hAnsi="Arial" w:cs="Arial"/>
                <w:sz w:val="16"/>
                <w:szCs w:val="16"/>
              </w:rPr>
              <w:t>30 605 552 234</w:t>
            </w:r>
          </w:p>
        </w:tc>
      </w:tr>
      <w:tr w:rsidR="00D21BE2" w:rsidRPr="00C61889" w:rsidTr="00C004AB">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Pr="00863FB0" w:rsidRDefault="00D21BE2" w:rsidP="00D21BE2">
            <w:pPr>
              <w:rPr>
                <w:rFonts w:ascii="Arial" w:hAnsi="Arial" w:cs="Arial"/>
                <w:sz w:val="16"/>
                <w:szCs w:val="16"/>
              </w:rPr>
            </w:pPr>
            <w:r w:rsidRPr="00E46E1F">
              <w:rPr>
                <w:rFonts w:ascii="Arial" w:hAnsi="Arial" w:cs="Arial"/>
                <w:sz w:val="16"/>
                <w:szCs w:val="16"/>
              </w:rPr>
              <w:t>XW</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D21BE2" w:rsidRPr="00863FB0" w:rsidRDefault="00D21BE2" w:rsidP="00D21BE2">
            <w:pPr>
              <w:rPr>
                <w:rFonts w:ascii="Arial" w:hAnsi="Arial" w:cs="Arial"/>
                <w:sz w:val="16"/>
                <w:szCs w:val="16"/>
              </w:rPr>
            </w:pPr>
            <w:r w:rsidRPr="00E46E1F">
              <w:rPr>
                <w:rFonts w:ascii="Arial" w:hAnsi="Arial" w:cs="Arial"/>
                <w:sz w:val="16"/>
                <w:szCs w:val="16"/>
              </w:rPr>
              <w:t>Arrotex Pharmaceuticals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Default="00D21BE2" w:rsidP="00D21BE2">
            <w:pPr>
              <w:rPr>
                <w:rFonts w:ascii="Arial" w:hAnsi="Arial" w:cs="Arial"/>
                <w:sz w:val="16"/>
                <w:szCs w:val="16"/>
              </w:rPr>
            </w:pPr>
            <w:r>
              <w:rPr>
                <w:rFonts w:ascii="Arial" w:hAnsi="Arial" w:cs="Arial"/>
                <w:sz w:val="16"/>
                <w:szCs w:val="16"/>
              </w:rPr>
              <w:t xml:space="preserve"> </w:t>
            </w:r>
            <w:r w:rsidRPr="00E46E1F">
              <w:rPr>
                <w:rFonts w:ascii="Arial" w:hAnsi="Arial" w:cs="Arial"/>
                <w:sz w:val="16"/>
                <w:szCs w:val="16"/>
              </w:rPr>
              <w:t>30 605 552 234</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450932">
              <w:rPr>
                <w:rFonts w:ascii="Arial" w:hAnsi="Arial" w:cs="Arial"/>
                <w:color w:val="000000"/>
                <w:sz w:val="16"/>
                <w:szCs w:val="16"/>
              </w:rPr>
              <w:t>YC</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450932">
              <w:rPr>
                <w:rFonts w:ascii="Arial" w:hAnsi="Arial" w:cs="Arial"/>
                <w:color w:val="000000"/>
                <w:sz w:val="16"/>
                <w:szCs w:val="16"/>
              </w:rPr>
              <w:t>Cipla Australia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Pr>
                <w:rFonts w:ascii="Arial" w:hAnsi="Arial" w:cs="Arial"/>
                <w:color w:val="000000"/>
                <w:sz w:val="16"/>
                <w:szCs w:val="16"/>
              </w:rPr>
              <w:t xml:space="preserve"> </w:t>
            </w:r>
            <w:r w:rsidRPr="000503E8">
              <w:rPr>
                <w:rFonts w:ascii="Arial" w:hAnsi="Arial" w:cs="Arial"/>
                <w:color w:val="000000"/>
                <w:sz w:val="16"/>
                <w:szCs w:val="16"/>
              </w:rPr>
              <w:t>46 132 155 063</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YN</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Mayne Pharma International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88 007 870 984</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YT</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Mayne Products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59 140 866 379</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tcPr>
          <w:p w:rsidR="00D21BE2" w:rsidRDefault="00D21BE2" w:rsidP="00D21BE2">
            <w:pPr>
              <w:rPr>
                <w:rFonts w:ascii="Arial" w:hAnsi="Arial" w:cs="Arial"/>
                <w:sz w:val="16"/>
                <w:szCs w:val="16"/>
              </w:rPr>
            </w:pPr>
            <w:r w:rsidRPr="00963000">
              <w:rPr>
                <w:rFonts w:ascii="Arial" w:hAnsi="Arial" w:cs="Arial"/>
                <w:sz w:val="16"/>
                <w:szCs w:val="16"/>
              </w:rPr>
              <w:t>ZE</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D21BE2" w:rsidRDefault="00D21BE2" w:rsidP="00D21BE2">
            <w:pPr>
              <w:rPr>
                <w:rFonts w:ascii="Arial" w:hAnsi="Arial" w:cs="Arial"/>
                <w:sz w:val="16"/>
                <w:szCs w:val="16"/>
              </w:rPr>
            </w:pPr>
            <w:r w:rsidRPr="00963000">
              <w:rPr>
                <w:rFonts w:ascii="Arial" w:hAnsi="Arial" w:cs="Arial"/>
                <w:sz w:val="16"/>
                <w:szCs w:val="16"/>
                <w:lang w:eastAsia="en-AU"/>
              </w:rPr>
              <w:t>Seekwell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Default="00D21BE2" w:rsidP="00D21BE2">
            <w:pPr>
              <w:rPr>
                <w:rFonts w:ascii="Arial" w:hAnsi="Arial" w:cs="Arial"/>
                <w:sz w:val="16"/>
                <w:szCs w:val="16"/>
              </w:rPr>
            </w:pPr>
            <w:r>
              <w:rPr>
                <w:rFonts w:ascii="Arial" w:hAnsi="Arial" w:cs="Arial"/>
                <w:sz w:val="16"/>
                <w:szCs w:val="16"/>
                <w:lang w:val="en-US"/>
              </w:rPr>
              <w:t xml:space="preserve"> </w:t>
            </w:r>
            <w:r w:rsidRPr="00963000">
              <w:rPr>
                <w:rFonts w:ascii="Arial" w:hAnsi="Arial" w:cs="Arial"/>
                <w:sz w:val="16"/>
                <w:szCs w:val="16"/>
                <w:lang w:val="en-US"/>
              </w:rPr>
              <w:t>91 624 401 618</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21BE2" w:rsidRPr="00963000" w:rsidRDefault="00D21BE2" w:rsidP="00D21BE2">
            <w:pPr>
              <w:rPr>
                <w:rFonts w:ascii="Arial" w:hAnsi="Arial" w:cs="Arial"/>
                <w:sz w:val="16"/>
                <w:szCs w:val="16"/>
              </w:rPr>
            </w:pPr>
            <w:r w:rsidRPr="00F76DA0">
              <w:rPr>
                <w:rFonts w:ascii="Arial" w:hAnsi="Arial" w:cs="Arial"/>
                <w:sz w:val="16"/>
                <w:szCs w:val="16"/>
              </w:rPr>
              <w:t>ZO</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center"/>
          </w:tcPr>
          <w:p w:rsidR="00D21BE2" w:rsidRPr="00963000" w:rsidRDefault="00D21BE2" w:rsidP="00D21BE2">
            <w:pPr>
              <w:rPr>
                <w:rFonts w:ascii="Arial" w:hAnsi="Arial" w:cs="Arial"/>
                <w:sz w:val="16"/>
                <w:szCs w:val="16"/>
              </w:rPr>
            </w:pPr>
            <w:r w:rsidRPr="00F76DA0">
              <w:rPr>
                <w:rFonts w:ascii="Arial" w:hAnsi="Arial" w:cs="Arial"/>
                <w:sz w:val="16"/>
                <w:szCs w:val="16"/>
              </w:rPr>
              <w:t>Swedish Orphan Biovitrum Pty Ltd</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D21BE2" w:rsidRPr="00B861F9" w:rsidRDefault="00D21BE2" w:rsidP="00D21BE2">
            <w:pPr>
              <w:rPr>
                <w:rFonts w:ascii="Arial" w:hAnsi="Arial" w:cs="Arial"/>
                <w:sz w:val="16"/>
                <w:szCs w:val="16"/>
              </w:rPr>
            </w:pPr>
            <w:r>
              <w:rPr>
                <w:rFonts w:ascii="Arial" w:hAnsi="Arial" w:cs="Arial"/>
                <w:sz w:val="16"/>
                <w:szCs w:val="16"/>
              </w:rPr>
              <w:t xml:space="preserve"> </w:t>
            </w:r>
            <w:r w:rsidRPr="00F76DA0">
              <w:rPr>
                <w:rFonts w:ascii="Arial" w:hAnsi="Arial" w:cs="Arial"/>
                <w:sz w:val="16"/>
                <w:szCs w:val="16"/>
              </w:rPr>
              <w:t>14 645 396 532</w:t>
            </w:r>
          </w:p>
        </w:tc>
      </w:tr>
      <w:tr w:rsidR="00D21BE2" w:rsidRPr="00C61889" w:rsidTr="00712C4D">
        <w:trPr>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ZP</w:t>
            </w:r>
          </w:p>
        </w:tc>
        <w:tc>
          <w:tcPr>
            <w:tcW w:w="2852"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5D0FD8">
              <w:rPr>
                <w:rFonts w:ascii="Arial" w:hAnsi="Arial" w:cs="Arial"/>
                <w:color w:val="000000"/>
                <w:sz w:val="16"/>
                <w:szCs w:val="16"/>
              </w:rPr>
              <w:t>Medis Pharma Pty Ltd</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C61889">
              <w:rPr>
                <w:rFonts w:ascii="Arial" w:hAnsi="Arial" w:cs="Arial"/>
                <w:color w:val="000000"/>
                <w:sz w:val="16"/>
                <w:szCs w:val="16"/>
              </w:rPr>
              <w:t xml:space="preserve"> 67 109 225 747</w:t>
            </w:r>
          </w:p>
        </w:tc>
      </w:tr>
      <w:tr w:rsidR="00D21BE2" w:rsidRPr="00C61889" w:rsidTr="00712C4D">
        <w:trPr>
          <w:trHeight w:val="255"/>
        </w:trPr>
        <w:tc>
          <w:tcPr>
            <w:tcW w:w="811" w:type="pct"/>
            <w:tcBorders>
              <w:top w:val="single" w:sz="4" w:space="0" w:color="auto"/>
              <w:left w:val="single" w:sz="4" w:space="0" w:color="auto"/>
              <w:bottom w:val="single" w:sz="12"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sidRPr="003E0C53">
              <w:rPr>
                <w:rFonts w:ascii="Arial" w:hAnsi="Arial" w:cs="Arial"/>
                <w:color w:val="000000"/>
                <w:sz w:val="16"/>
                <w:szCs w:val="16"/>
              </w:rPr>
              <w:t>ZS</w:t>
            </w:r>
          </w:p>
        </w:tc>
        <w:tc>
          <w:tcPr>
            <w:tcW w:w="2852" w:type="pct"/>
            <w:tcBorders>
              <w:top w:val="single" w:sz="4" w:space="0" w:color="auto"/>
              <w:left w:val="single" w:sz="4" w:space="0" w:color="auto"/>
              <w:bottom w:val="single" w:sz="12" w:space="0" w:color="auto"/>
              <w:right w:val="single" w:sz="4" w:space="0" w:color="auto"/>
            </w:tcBorders>
            <w:shd w:val="clear" w:color="auto" w:fill="auto"/>
            <w:vAlign w:val="bottom"/>
          </w:tcPr>
          <w:p w:rsidR="00D21BE2" w:rsidRPr="005D0FD8" w:rsidRDefault="00D21BE2" w:rsidP="00D21BE2">
            <w:pPr>
              <w:rPr>
                <w:rFonts w:ascii="Arial" w:hAnsi="Arial" w:cs="Arial"/>
                <w:color w:val="000000"/>
                <w:sz w:val="16"/>
                <w:szCs w:val="16"/>
              </w:rPr>
            </w:pPr>
            <w:r w:rsidRPr="003E0C53">
              <w:rPr>
                <w:rFonts w:ascii="Arial" w:hAnsi="Arial" w:cs="Arial"/>
                <w:color w:val="000000"/>
                <w:sz w:val="16"/>
                <w:szCs w:val="16"/>
              </w:rPr>
              <w:t>Strides Pharma Science Pty Ltd</w:t>
            </w:r>
          </w:p>
        </w:tc>
        <w:tc>
          <w:tcPr>
            <w:tcW w:w="1337" w:type="pct"/>
            <w:tcBorders>
              <w:top w:val="single" w:sz="4" w:space="0" w:color="auto"/>
              <w:left w:val="single" w:sz="4" w:space="0" w:color="auto"/>
              <w:bottom w:val="single" w:sz="12" w:space="0" w:color="auto"/>
              <w:right w:val="single" w:sz="4" w:space="0" w:color="auto"/>
            </w:tcBorders>
            <w:shd w:val="clear" w:color="auto" w:fill="auto"/>
            <w:vAlign w:val="bottom"/>
          </w:tcPr>
          <w:p w:rsidR="00D21BE2" w:rsidRPr="00C61889" w:rsidRDefault="00D21BE2" w:rsidP="00D21BE2">
            <w:pPr>
              <w:rPr>
                <w:rFonts w:ascii="Arial" w:hAnsi="Arial" w:cs="Arial"/>
                <w:color w:val="000000"/>
                <w:sz w:val="16"/>
                <w:szCs w:val="16"/>
              </w:rPr>
            </w:pPr>
            <w:r>
              <w:rPr>
                <w:rFonts w:ascii="Arial" w:hAnsi="Arial" w:cs="Arial"/>
                <w:color w:val="000000"/>
                <w:sz w:val="16"/>
                <w:szCs w:val="16"/>
              </w:rPr>
              <w:t xml:space="preserve"> </w:t>
            </w:r>
            <w:r w:rsidRPr="003E0C53">
              <w:rPr>
                <w:rFonts w:ascii="Arial" w:hAnsi="Arial" w:cs="Arial"/>
                <w:color w:val="000000"/>
                <w:sz w:val="16"/>
                <w:szCs w:val="16"/>
              </w:rPr>
              <w:t>44 635 036 734</w:t>
            </w:r>
          </w:p>
        </w:tc>
      </w:tr>
    </w:tbl>
    <w:p w:rsidR="008E41C2" w:rsidRPr="00611621" w:rsidRDefault="008E41C2" w:rsidP="00FB6D7A">
      <w:pPr>
        <w:sectPr w:rsidR="008E41C2" w:rsidRPr="00611621" w:rsidSect="00021B53">
          <w:headerReference w:type="even" r:id="rId45"/>
          <w:headerReference w:type="default" r:id="rId46"/>
          <w:footerReference w:type="even" r:id="rId47"/>
          <w:footerReference w:type="default" r:id="rId48"/>
          <w:headerReference w:type="first" r:id="rId49"/>
          <w:footerReference w:type="first" r:id="rId50"/>
          <w:pgSz w:w="11907" w:h="16839" w:code="9"/>
          <w:pgMar w:top="2325" w:right="1797" w:bottom="1440" w:left="1797" w:header="720" w:footer="709" w:gutter="0"/>
          <w:cols w:space="720"/>
          <w:docGrid w:linePitch="299"/>
        </w:sectPr>
      </w:pPr>
    </w:p>
    <w:p w:rsidR="001E1122" w:rsidRDefault="001E1122" w:rsidP="00AC25C5"/>
    <w:sectPr w:rsidR="001E1122" w:rsidSect="00021B53">
      <w:headerReference w:type="even" r:id="rId51"/>
      <w:headerReference w:type="default" r:id="rId52"/>
      <w:footerReference w:type="even" r:id="rId53"/>
      <w:footerReference w:type="default" r:id="rId54"/>
      <w:headerReference w:type="first" r:id="rId55"/>
      <w:footerReference w:type="first" r:id="rId56"/>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051" w:rsidRDefault="002F4051" w:rsidP="00E540FD"/>
  </w:endnote>
  <w:endnote w:type="continuationSeparator" w:id="0">
    <w:p w:rsidR="002F4051" w:rsidRDefault="002F4051" w:rsidP="00E5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771"/>
      <w:gridCol w:w="577"/>
      <w:gridCol w:w="1447"/>
    </w:tblGrid>
    <w:tr w:rsidR="002F4051" w:rsidRPr="007B3B51" w:rsidTr="00712C4D">
      <w:tc>
        <w:tcPr>
          <w:tcW w:w="681" w:type="pct"/>
        </w:tcPr>
        <w:p w:rsidR="002F4051" w:rsidRPr="007B3B51" w:rsidRDefault="002F4051" w:rsidP="00E66D5A">
          <w:pPr>
            <w:rPr>
              <w:i/>
              <w:sz w:val="16"/>
              <w:szCs w:val="16"/>
            </w:rPr>
          </w:pPr>
        </w:p>
      </w:tc>
      <w:tc>
        <w:tcPr>
          <w:tcW w:w="347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2F4051" w:rsidRPr="007B3B51" w:rsidRDefault="002F4051" w:rsidP="00E66D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199</w:t>
          </w:r>
          <w:r w:rsidRPr="007B3B51">
            <w:rPr>
              <w:i/>
              <w:sz w:val="16"/>
              <w:szCs w:val="16"/>
            </w:rPr>
            <w:fldChar w:fldCharType="end"/>
          </w:r>
        </w:p>
      </w:tc>
    </w:tr>
    <w:tr w:rsidR="002F4051" w:rsidRPr="00130F37" w:rsidTr="00712C4D">
      <w:tc>
        <w:tcPr>
          <w:tcW w:w="1017" w:type="pct"/>
          <w:gridSpan w:val="2"/>
        </w:tcPr>
        <w:p w:rsidR="002F4051" w:rsidRPr="00130F37" w:rsidRDefault="002F4051" w:rsidP="00E66D5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123</w:t>
          </w:r>
          <w:r w:rsidRPr="00130F37">
            <w:rPr>
              <w:sz w:val="16"/>
              <w:szCs w:val="16"/>
            </w:rPr>
            <w:fldChar w:fldCharType="end"/>
          </w:r>
        </w:p>
      </w:tc>
      <w:tc>
        <w:tcPr>
          <w:tcW w:w="2797" w:type="pct"/>
        </w:tcPr>
        <w:p w:rsidR="002F4051" w:rsidRPr="00130F37" w:rsidRDefault="002F4051" w:rsidP="00E66D5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1187" w:type="pct"/>
          <w:gridSpan w:val="2"/>
        </w:tcPr>
        <w:p w:rsidR="002F4051" w:rsidRPr="00130F37" w:rsidRDefault="002F4051" w:rsidP="00E66D5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27/10/2022</w:t>
          </w:r>
          <w:r w:rsidRPr="00130F37">
            <w:rPr>
              <w:sz w:val="16"/>
              <w:szCs w:val="16"/>
            </w:rPr>
            <w:fldChar w:fldCharType="end"/>
          </w:r>
        </w:p>
      </w:tc>
    </w:tr>
  </w:tbl>
  <w:p w:rsidR="002F4051" w:rsidRPr="008E41C2" w:rsidRDefault="002F4051" w:rsidP="008E41C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pPr>
      <w:pBdr>
        <w:top w:val="single" w:sz="6" w:space="1" w:color="auto"/>
      </w:pBdr>
      <w:rPr>
        <w:sz w:val="18"/>
      </w:rPr>
    </w:pPr>
  </w:p>
  <w:p w:rsidR="002F4051" w:rsidRDefault="002F405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National Health (Listing of Pharmaceutical Benefits) Instrument 2012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201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059"/>
      <w:gridCol w:w="577"/>
      <w:gridCol w:w="1447"/>
    </w:tblGrid>
    <w:tr w:rsidR="002F4051" w:rsidRPr="007B3B51" w:rsidTr="00712C4D">
      <w:tc>
        <w:tcPr>
          <w:tcW w:w="681" w:type="pct"/>
        </w:tcPr>
        <w:p w:rsidR="002F4051" w:rsidRPr="007B3B51" w:rsidRDefault="002F4051" w:rsidP="00E66D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347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2F4051" w:rsidRPr="007B3B51" w:rsidRDefault="002F4051" w:rsidP="00E66D5A">
          <w:pPr>
            <w:jc w:val="right"/>
            <w:rPr>
              <w:sz w:val="16"/>
              <w:szCs w:val="16"/>
            </w:rPr>
          </w:pPr>
        </w:p>
      </w:tc>
    </w:tr>
    <w:tr w:rsidR="002F4051" w:rsidRPr="0055472E" w:rsidTr="00712C4D">
      <w:tc>
        <w:tcPr>
          <w:tcW w:w="848" w:type="pct"/>
          <w:gridSpan w:val="2"/>
        </w:tcPr>
        <w:p w:rsidR="002F4051" w:rsidRPr="0055472E" w:rsidRDefault="002F4051" w:rsidP="00ED479A">
          <w:pPr>
            <w:spacing w:before="120"/>
            <w:ind w:right="-25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123</w:t>
          </w:r>
          <w:r w:rsidRPr="0055472E">
            <w:rPr>
              <w:sz w:val="16"/>
              <w:szCs w:val="16"/>
            </w:rPr>
            <w:fldChar w:fldCharType="end"/>
          </w:r>
        </w:p>
      </w:tc>
      <w:tc>
        <w:tcPr>
          <w:tcW w:w="2966" w:type="pct"/>
        </w:tcPr>
        <w:p w:rsidR="002F4051" w:rsidRPr="0055472E" w:rsidRDefault="002F4051" w:rsidP="00E66D5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1187" w:type="pct"/>
          <w:gridSpan w:val="2"/>
        </w:tcPr>
        <w:p w:rsidR="002F4051" w:rsidRPr="0055472E" w:rsidRDefault="002F4051" w:rsidP="00E66D5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27/10/2022</w:t>
          </w:r>
          <w:r w:rsidRPr="0055472E">
            <w:rPr>
              <w:sz w:val="16"/>
              <w:szCs w:val="16"/>
            </w:rPr>
            <w:fldChar w:fldCharType="end"/>
          </w:r>
        </w:p>
      </w:tc>
    </w:tr>
  </w:tbl>
  <w:p w:rsidR="002F4051" w:rsidRPr="008E41C2" w:rsidRDefault="002F4051" w:rsidP="008E41C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430"/>
      <w:gridCol w:w="5204"/>
      <w:gridCol w:w="287"/>
      <w:gridCol w:w="1447"/>
    </w:tblGrid>
    <w:tr w:rsidR="002F4051" w:rsidRPr="007B3B51" w:rsidTr="00712C4D">
      <w:tc>
        <w:tcPr>
          <w:tcW w:w="681" w:type="pct"/>
        </w:tcPr>
        <w:p w:rsidR="002F4051" w:rsidRPr="007B3B51" w:rsidRDefault="002F4051" w:rsidP="00E66D5A">
          <w:pPr>
            <w:rPr>
              <w:i/>
              <w:sz w:val="16"/>
              <w:szCs w:val="16"/>
            </w:rPr>
          </w:pPr>
        </w:p>
      </w:tc>
      <w:tc>
        <w:tcPr>
          <w:tcW w:w="347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2F4051" w:rsidRPr="007B3B51" w:rsidRDefault="002F4051" w:rsidP="00E66D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2F4051" w:rsidRPr="00626363" w:rsidTr="00712C4D">
      <w:tc>
        <w:tcPr>
          <w:tcW w:w="933" w:type="pct"/>
          <w:gridSpan w:val="2"/>
        </w:tcPr>
        <w:p w:rsidR="002F4051" w:rsidRPr="00130F37" w:rsidRDefault="002F4051" w:rsidP="00626363">
          <w:pPr>
            <w:spacing w:before="120"/>
            <w:ind w:right="-108"/>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123</w:t>
          </w:r>
          <w:r w:rsidRPr="00130F37">
            <w:rPr>
              <w:sz w:val="16"/>
              <w:szCs w:val="16"/>
            </w:rPr>
            <w:fldChar w:fldCharType="end"/>
          </w:r>
        </w:p>
      </w:tc>
      <w:tc>
        <w:tcPr>
          <w:tcW w:w="3051" w:type="pct"/>
        </w:tcPr>
        <w:p w:rsidR="002F4051" w:rsidRPr="00130F37" w:rsidRDefault="002F4051" w:rsidP="00626363">
          <w:pPr>
            <w:spacing w:before="120"/>
            <w:ind w:right="-108"/>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1017" w:type="pct"/>
          <w:gridSpan w:val="2"/>
        </w:tcPr>
        <w:p w:rsidR="002F4051" w:rsidRPr="00130F37" w:rsidRDefault="002F4051" w:rsidP="00626363">
          <w:pPr>
            <w:spacing w:before="120"/>
            <w:ind w:right="-108"/>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27/10/2022</w:t>
          </w:r>
          <w:r w:rsidRPr="00130F37">
            <w:rPr>
              <w:sz w:val="16"/>
              <w:szCs w:val="16"/>
            </w:rPr>
            <w:fldChar w:fldCharType="end"/>
          </w:r>
        </w:p>
      </w:tc>
    </w:tr>
  </w:tbl>
  <w:p w:rsidR="002F4051" w:rsidRPr="008E41C2" w:rsidRDefault="002F4051" w:rsidP="008E41C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pPr>
      <w:pBdr>
        <w:top w:val="single" w:sz="6" w:space="1" w:color="auto"/>
      </w:pBdr>
      <w:rPr>
        <w:sz w:val="18"/>
      </w:rPr>
    </w:pPr>
  </w:p>
  <w:p w:rsidR="002F4051" w:rsidRDefault="002F405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National Health (Listing of Pharmaceutical Benefits) Instrument 2012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201</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2F4051" w:rsidRPr="007B3B51" w:rsidTr="00712C4D">
      <w:tc>
        <w:tcPr>
          <w:tcW w:w="681" w:type="pct"/>
        </w:tcPr>
        <w:p w:rsidR="002F4051" w:rsidRPr="007B3B51" w:rsidRDefault="002F4051" w:rsidP="00E66D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202</w:t>
          </w:r>
          <w:r w:rsidRPr="007B3B51">
            <w:rPr>
              <w:i/>
              <w:sz w:val="16"/>
              <w:szCs w:val="16"/>
            </w:rPr>
            <w:fldChar w:fldCharType="end"/>
          </w:r>
        </w:p>
      </w:tc>
      <w:tc>
        <w:tcPr>
          <w:tcW w:w="347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2F4051" w:rsidRPr="007B3B51" w:rsidRDefault="002F4051" w:rsidP="00E66D5A">
          <w:pPr>
            <w:jc w:val="right"/>
            <w:rPr>
              <w:sz w:val="16"/>
              <w:szCs w:val="16"/>
            </w:rPr>
          </w:pPr>
        </w:p>
      </w:tc>
    </w:tr>
    <w:tr w:rsidR="002F4051" w:rsidRPr="0055472E" w:rsidTr="00712C4D">
      <w:tc>
        <w:tcPr>
          <w:tcW w:w="1017" w:type="pct"/>
          <w:gridSpan w:val="2"/>
        </w:tcPr>
        <w:p w:rsidR="002F4051" w:rsidRPr="0055472E" w:rsidRDefault="002F4051" w:rsidP="00E66D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123</w:t>
          </w:r>
          <w:r w:rsidRPr="0055472E">
            <w:rPr>
              <w:sz w:val="16"/>
              <w:szCs w:val="16"/>
            </w:rPr>
            <w:fldChar w:fldCharType="end"/>
          </w:r>
        </w:p>
      </w:tc>
      <w:tc>
        <w:tcPr>
          <w:tcW w:w="2881" w:type="pct"/>
        </w:tcPr>
        <w:p w:rsidR="002F4051" w:rsidRPr="0055472E" w:rsidRDefault="002F4051" w:rsidP="00E66D5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1102" w:type="pct"/>
          <w:gridSpan w:val="2"/>
        </w:tcPr>
        <w:p w:rsidR="002F4051" w:rsidRPr="0055472E" w:rsidRDefault="002F4051" w:rsidP="00E66D5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27/10/2022</w:t>
          </w:r>
          <w:r w:rsidRPr="0055472E">
            <w:rPr>
              <w:sz w:val="16"/>
              <w:szCs w:val="16"/>
            </w:rPr>
            <w:fldChar w:fldCharType="end"/>
          </w:r>
        </w:p>
      </w:tc>
    </w:tr>
  </w:tbl>
  <w:p w:rsidR="002F4051" w:rsidRPr="008E41C2" w:rsidRDefault="002F4051" w:rsidP="008E41C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694"/>
      <w:gridCol w:w="4894"/>
      <w:gridCol w:w="418"/>
      <w:gridCol w:w="1399"/>
    </w:tblGrid>
    <w:tr w:rsidR="002F4051" w:rsidRPr="007B3B51" w:rsidTr="00712C4D">
      <w:tc>
        <w:tcPr>
          <w:tcW w:w="659" w:type="pct"/>
        </w:tcPr>
        <w:p w:rsidR="002F4051" w:rsidRPr="007B3B51" w:rsidRDefault="002F4051" w:rsidP="00E66D5A">
          <w:pPr>
            <w:rPr>
              <w:i/>
              <w:sz w:val="16"/>
              <w:szCs w:val="16"/>
            </w:rPr>
          </w:pPr>
        </w:p>
      </w:tc>
      <w:tc>
        <w:tcPr>
          <w:tcW w:w="352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20" w:type="pct"/>
        </w:tcPr>
        <w:p w:rsidR="002F4051" w:rsidRPr="007B3B51" w:rsidRDefault="002F4051" w:rsidP="00E66D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2F4051" w:rsidRPr="00130F37" w:rsidTr="00712C4D">
      <w:tc>
        <w:tcPr>
          <w:tcW w:w="1066" w:type="pct"/>
          <w:gridSpan w:val="2"/>
        </w:tcPr>
        <w:p w:rsidR="002F4051" w:rsidRPr="00130F37" w:rsidRDefault="002F4051" w:rsidP="00ED479A">
          <w:pPr>
            <w:spacing w:before="120"/>
            <w:ind w:right="-249"/>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123</w:t>
          </w:r>
          <w:r w:rsidRPr="00130F37">
            <w:rPr>
              <w:sz w:val="16"/>
              <w:szCs w:val="16"/>
            </w:rPr>
            <w:fldChar w:fldCharType="end"/>
          </w:r>
        </w:p>
      </w:tc>
      <w:tc>
        <w:tcPr>
          <w:tcW w:w="2869" w:type="pct"/>
        </w:tcPr>
        <w:p w:rsidR="002F4051" w:rsidRPr="00130F37" w:rsidRDefault="002F4051" w:rsidP="00E66D5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1066" w:type="pct"/>
          <w:gridSpan w:val="2"/>
        </w:tcPr>
        <w:p w:rsidR="002F4051" w:rsidRPr="00130F37" w:rsidRDefault="002F4051" w:rsidP="00E66D5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27/10/2022</w:t>
          </w:r>
          <w:r w:rsidRPr="00130F37">
            <w:rPr>
              <w:sz w:val="16"/>
              <w:szCs w:val="16"/>
            </w:rPr>
            <w:fldChar w:fldCharType="end"/>
          </w:r>
        </w:p>
      </w:tc>
    </w:tr>
  </w:tbl>
  <w:p w:rsidR="002F4051" w:rsidRPr="008E41C2" w:rsidRDefault="002F4051" w:rsidP="008E41C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pPr>
      <w:pBdr>
        <w:top w:val="single" w:sz="6" w:space="1" w:color="auto"/>
      </w:pBdr>
      <w:rPr>
        <w:sz w:val="18"/>
      </w:rPr>
    </w:pPr>
  </w:p>
  <w:p w:rsidR="002F4051" w:rsidRDefault="002F405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National Health (Listing of Pharmaceutical Benefits) Instrument 2012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201</w:t>
    </w:r>
    <w:r>
      <w:rPr>
        <w:i/>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2F4051" w:rsidRPr="007B3B51" w:rsidTr="00712C4D">
      <w:tc>
        <w:tcPr>
          <w:tcW w:w="681" w:type="pct"/>
        </w:tcPr>
        <w:p w:rsidR="002F4051" w:rsidRPr="007B3B51" w:rsidRDefault="002F4051" w:rsidP="00E66D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206</w:t>
          </w:r>
          <w:r w:rsidRPr="007B3B51">
            <w:rPr>
              <w:i/>
              <w:sz w:val="16"/>
              <w:szCs w:val="16"/>
            </w:rPr>
            <w:fldChar w:fldCharType="end"/>
          </w:r>
        </w:p>
      </w:tc>
      <w:tc>
        <w:tcPr>
          <w:tcW w:w="347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2F4051" w:rsidRPr="007B3B51" w:rsidRDefault="002F4051" w:rsidP="00E66D5A">
          <w:pPr>
            <w:jc w:val="right"/>
            <w:rPr>
              <w:sz w:val="16"/>
              <w:szCs w:val="16"/>
            </w:rPr>
          </w:pPr>
        </w:p>
      </w:tc>
    </w:tr>
    <w:tr w:rsidR="002F4051" w:rsidRPr="0055472E" w:rsidTr="00712C4D">
      <w:tc>
        <w:tcPr>
          <w:tcW w:w="1017" w:type="pct"/>
          <w:gridSpan w:val="2"/>
        </w:tcPr>
        <w:p w:rsidR="002F4051" w:rsidRPr="0055472E" w:rsidRDefault="002F4051" w:rsidP="00E66D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123</w:t>
          </w:r>
          <w:r w:rsidRPr="0055472E">
            <w:rPr>
              <w:sz w:val="16"/>
              <w:szCs w:val="16"/>
            </w:rPr>
            <w:fldChar w:fldCharType="end"/>
          </w:r>
        </w:p>
      </w:tc>
      <w:tc>
        <w:tcPr>
          <w:tcW w:w="2881" w:type="pct"/>
        </w:tcPr>
        <w:p w:rsidR="002F4051" w:rsidRPr="0055472E" w:rsidRDefault="002F4051" w:rsidP="00E66D5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1102" w:type="pct"/>
          <w:gridSpan w:val="2"/>
        </w:tcPr>
        <w:p w:rsidR="002F4051" w:rsidRPr="0055472E" w:rsidRDefault="002F4051" w:rsidP="00E66D5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27/10/2022</w:t>
          </w:r>
          <w:r w:rsidRPr="0055472E">
            <w:rPr>
              <w:sz w:val="16"/>
              <w:szCs w:val="16"/>
            </w:rPr>
            <w:fldChar w:fldCharType="end"/>
          </w:r>
        </w:p>
      </w:tc>
    </w:tr>
  </w:tbl>
  <w:p w:rsidR="002F4051" w:rsidRPr="008E41C2" w:rsidRDefault="002F4051" w:rsidP="008E41C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2F4051" w:rsidRPr="007B3B51" w:rsidTr="00712C4D">
      <w:tc>
        <w:tcPr>
          <w:tcW w:w="681" w:type="pct"/>
        </w:tcPr>
        <w:p w:rsidR="002F4051" w:rsidRPr="007B3B51" w:rsidRDefault="002F4051" w:rsidP="00E66D5A">
          <w:pPr>
            <w:rPr>
              <w:i/>
              <w:sz w:val="16"/>
              <w:szCs w:val="16"/>
            </w:rPr>
          </w:pPr>
        </w:p>
      </w:tc>
      <w:tc>
        <w:tcPr>
          <w:tcW w:w="347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2F4051" w:rsidRPr="007B3B51" w:rsidRDefault="002F4051" w:rsidP="00E66D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207</w:t>
          </w:r>
          <w:r w:rsidRPr="007B3B51">
            <w:rPr>
              <w:i/>
              <w:sz w:val="16"/>
              <w:szCs w:val="16"/>
            </w:rPr>
            <w:fldChar w:fldCharType="end"/>
          </w:r>
        </w:p>
      </w:tc>
    </w:tr>
    <w:tr w:rsidR="002F4051" w:rsidRPr="00130F37" w:rsidTr="00712C4D">
      <w:tc>
        <w:tcPr>
          <w:tcW w:w="1017" w:type="pct"/>
          <w:gridSpan w:val="2"/>
        </w:tcPr>
        <w:p w:rsidR="002F4051" w:rsidRPr="00130F37" w:rsidRDefault="002F4051" w:rsidP="00E66D5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123</w:t>
          </w:r>
          <w:r w:rsidRPr="00130F37">
            <w:rPr>
              <w:sz w:val="16"/>
              <w:szCs w:val="16"/>
            </w:rPr>
            <w:fldChar w:fldCharType="end"/>
          </w:r>
        </w:p>
      </w:tc>
      <w:tc>
        <w:tcPr>
          <w:tcW w:w="2881" w:type="pct"/>
        </w:tcPr>
        <w:p w:rsidR="002F4051" w:rsidRPr="00130F37" w:rsidRDefault="002F4051" w:rsidP="00E66D5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1102" w:type="pct"/>
          <w:gridSpan w:val="2"/>
        </w:tcPr>
        <w:p w:rsidR="002F4051" w:rsidRPr="00130F37" w:rsidRDefault="002F4051" w:rsidP="00E66D5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27/10/2022</w:t>
          </w:r>
          <w:r w:rsidRPr="00130F37">
            <w:rPr>
              <w:sz w:val="16"/>
              <w:szCs w:val="16"/>
            </w:rPr>
            <w:fldChar w:fldCharType="end"/>
          </w:r>
        </w:p>
      </w:tc>
    </w:tr>
  </w:tbl>
  <w:p w:rsidR="002F4051" w:rsidRPr="008E41C2" w:rsidRDefault="002F4051" w:rsidP="008E4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rsidP="002C2585">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pPr>
      <w:pBdr>
        <w:top w:val="single" w:sz="6" w:space="1" w:color="auto"/>
      </w:pBdr>
      <w:rPr>
        <w:sz w:val="18"/>
      </w:rPr>
    </w:pPr>
  </w:p>
  <w:p w:rsidR="002F4051" w:rsidRDefault="002F405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National Health (Listing of Pharmaceutical Benefits) Instrument 2012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201</w:t>
    </w:r>
    <w:r>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2F4051" w:rsidRPr="007B3B51" w:rsidTr="00712C4D">
      <w:tc>
        <w:tcPr>
          <w:tcW w:w="681" w:type="pct"/>
        </w:tcPr>
        <w:p w:rsidR="002F4051" w:rsidRPr="007B3B51" w:rsidRDefault="002F4051" w:rsidP="00E66D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c>
        <w:tcPr>
          <w:tcW w:w="347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2F4051" w:rsidRPr="007B3B51" w:rsidRDefault="002F4051" w:rsidP="00E66D5A">
          <w:pPr>
            <w:jc w:val="right"/>
            <w:rPr>
              <w:sz w:val="16"/>
              <w:szCs w:val="16"/>
            </w:rPr>
          </w:pPr>
        </w:p>
      </w:tc>
    </w:tr>
    <w:tr w:rsidR="002F4051" w:rsidRPr="0055472E" w:rsidTr="00712C4D">
      <w:tc>
        <w:tcPr>
          <w:tcW w:w="848" w:type="pct"/>
          <w:gridSpan w:val="2"/>
        </w:tcPr>
        <w:p w:rsidR="002F4051" w:rsidRPr="0055472E" w:rsidRDefault="002F4051" w:rsidP="00E66D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123</w:t>
          </w:r>
          <w:r w:rsidRPr="0055472E">
            <w:rPr>
              <w:sz w:val="16"/>
              <w:szCs w:val="16"/>
            </w:rPr>
            <w:fldChar w:fldCharType="end"/>
          </w:r>
        </w:p>
      </w:tc>
      <w:tc>
        <w:tcPr>
          <w:tcW w:w="3135" w:type="pct"/>
        </w:tcPr>
        <w:p w:rsidR="002F4051" w:rsidRPr="0055472E" w:rsidRDefault="002F4051" w:rsidP="00E66D5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1017" w:type="pct"/>
          <w:gridSpan w:val="2"/>
        </w:tcPr>
        <w:p w:rsidR="002F4051" w:rsidRPr="0055472E" w:rsidRDefault="002F4051" w:rsidP="00E66D5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27/10/2022</w:t>
          </w:r>
          <w:r w:rsidRPr="0055472E">
            <w:rPr>
              <w:sz w:val="16"/>
              <w:szCs w:val="16"/>
            </w:rPr>
            <w:fldChar w:fldCharType="end"/>
          </w:r>
        </w:p>
      </w:tc>
    </w:tr>
  </w:tbl>
  <w:p w:rsidR="002F4051" w:rsidRPr="008E41C2" w:rsidRDefault="002F4051" w:rsidP="008E41C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2F4051" w:rsidRPr="007B3B51" w:rsidTr="00712C4D">
      <w:tc>
        <w:tcPr>
          <w:tcW w:w="681" w:type="pct"/>
        </w:tcPr>
        <w:p w:rsidR="002F4051" w:rsidRPr="007B3B51" w:rsidRDefault="002F4051" w:rsidP="00E66D5A">
          <w:pPr>
            <w:rPr>
              <w:i/>
              <w:sz w:val="16"/>
              <w:szCs w:val="16"/>
            </w:rPr>
          </w:pPr>
        </w:p>
      </w:tc>
      <w:tc>
        <w:tcPr>
          <w:tcW w:w="347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2F4051" w:rsidRPr="007B3B51" w:rsidRDefault="002F4051" w:rsidP="00E66D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2F4051" w:rsidRPr="00130F37" w:rsidTr="00712C4D">
      <w:tc>
        <w:tcPr>
          <w:tcW w:w="848" w:type="pct"/>
          <w:gridSpan w:val="2"/>
        </w:tcPr>
        <w:p w:rsidR="002F4051" w:rsidRPr="00130F37" w:rsidRDefault="002F4051" w:rsidP="00E66D5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123</w:t>
          </w:r>
          <w:r w:rsidRPr="00130F37">
            <w:rPr>
              <w:sz w:val="16"/>
              <w:szCs w:val="16"/>
            </w:rPr>
            <w:fldChar w:fldCharType="end"/>
          </w:r>
        </w:p>
      </w:tc>
      <w:tc>
        <w:tcPr>
          <w:tcW w:w="3135" w:type="pct"/>
        </w:tcPr>
        <w:p w:rsidR="002F4051" w:rsidRPr="00130F37" w:rsidRDefault="002F4051" w:rsidP="00E66D5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1017" w:type="pct"/>
          <w:gridSpan w:val="2"/>
        </w:tcPr>
        <w:p w:rsidR="002F4051" w:rsidRPr="00130F37" w:rsidRDefault="002F4051" w:rsidP="00E66D5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27/10/2022</w:t>
          </w:r>
          <w:r w:rsidRPr="00130F37">
            <w:rPr>
              <w:sz w:val="16"/>
              <w:szCs w:val="16"/>
            </w:rPr>
            <w:fldChar w:fldCharType="end"/>
          </w:r>
        </w:p>
      </w:tc>
    </w:tr>
  </w:tbl>
  <w:p w:rsidR="002F4051" w:rsidRPr="008E41C2" w:rsidRDefault="002F4051" w:rsidP="008E41C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rsidP="00765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ED79B6" w:rsidRDefault="002F4051" w:rsidP="002C258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2F4051" w:rsidRPr="007B3B51" w:rsidTr="00712C4D">
      <w:tc>
        <w:tcPr>
          <w:tcW w:w="681" w:type="pct"/>
        </w:tcPr>
        <w:p w:rsidR="002F4051" w:rsidRPr="007B3B51" w:rsidRDefault="002F4051" w:rsidP="00E66D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cci</w:t>
          </w:r>
          <w:r w:rsidRPr="007B3B51">
            <w:rPr>
              <w:i/>
              <w:sz w:val="16"/>
              <w:szCs w:val="16"/>
            </w:rPr>
            <w:fldChar w:fldCharType="end"/>
          </w:r>
        </w:p>
      </w:tc>
      <w:tc>
        <w:tcPr>
          <w:tcW w:w="3471"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2F4051" w:rsidRPr="007B3B51" w:rsidRDefault="002F4051" w:rsidP="00E66D5A">
          <w:pPr>
            <w:jc w:val="right"/>
            <w:rPr>
              <w:sz w:val="16"/>
              <w:szCs w:val="16"/>
            </w:rPr>
          </w:pPr>
        </w:p>
      </w:tc>
    </w:tr>
    <w:tr w:rsidR="002F4051" w:rsidRPr="0055472E" w:rsidTr="00712C4D">
      <w:tc>
        <w:tcPr>
          <w:tcW w:w="848" w:type="pct"/>
          <w:gridSpan w:val="2"/>
        </w:tcPr>
        <w:p w:rsidR="002F4051" w:rsidRPr="0055472E" w:rsidRDefault="002F4051" w:rsidP="00E66D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123</w:t>
          </w:r>
          <w:r w:rsidRPr="0055472E">
            <w:rPr>
              <w:sz w:val="16"/>
              <w:szCs w:val="16"/>
            </w:rPr>
            <w:fldChar w:fldCharType="end"/>
          </w:r>
        </w:p>
      </w:tc>
      <w:tc>
        <w:tcPr>
          <w:tcW w:w="3135" w:type="pct"/>
        </w:tcPr>
        <w:p w:rsidR="002F4051" w:rsidRPr="0055472E" w:rsidRDefault="002F4051" w:rsidP="00E66D5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1017" w:type="pct"/>
          <w:gridSpan w:val="2"/>
        </w:tcPr>
        <w:p w:rsidR="002F4051" w:rsidRPr="0055472E" w:rsidRDefault="002F4051" w:rsidP="00E66D5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27/10/2022</w:t>
          </w:r>
          <w:r w:rsidRPr="0055472E">
            <w:rPr>
              <w:sz w:val="16"/>
              <w:szCs w:val="16"/>
            </w:rPr>
            <w:fldChar w:fldCharType="end"/>
          </w:r>
        </w:p>
      </w:tc>
    </w:tr>
  </w:tbl>
  <w:p w:rsidR="002F4051" w:rsidRPr="008E41C2" w:rsidRDefault="002F4051" w:rsidP="008E41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rsidP="004B04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1"/>
      <w:gridCol w:w="4911"/>
      <w:gridCol w:w="438"/>
      <w:gridCol w:w="1447"/>
    </w:tblGrid>
    <w:tr w:rsidR="002F4051" w:rsidTr="00712C4D">
      <w:tc>
        <w:tcPr>
          <w:tcW w:w="681" w:type="pct"/>
        </w:tcPr>
        <w:p w:rsidR="002F4051" w:rsidRDefault="002F4051">
          <w:pPr>
            <w:rPr>
              <w:i/>
              <w:sz w:val="16"/>
              <w:szCs w:val="16"/>
            </w:rPr>
          </w:pPr>
        </w:p>
      </w:tc>
      <w:tc>
        <w:tcPr>
          <w:tcW w:w="3471" w:type="pct"/>
          <w:gridSpan w:val="3"/>
          <w:hideMark/>
        </w:tcPr>
        <w:p w:rsidR="002F4051" w:rsidRDefault="002F4051">
          <w:pPr>
            <w:jc w:val="center"/>
            <w:rPr>
              <w:i/>
              <w:sz w:val="16"/>
              <w:szCs w:val="16"/>
            </w:rPr>
          </w:pPr>
          <w:r>
            <w:rPr>
              <w:i/>
              <w:sz w:val="16"/>
              <w:szCs w:val="16"/>
            </w:rPr>
            <w:fldChar w:fldCharType="begin"/>
          </w:r>
          <w:r>
            <w:rPr>
              <w:i/>
              <w:sz w:val="16"/>
              <w:szCs w:val="16"/>
            </w:rPr>
            <w:instrText xml:space="preserve"> STYLEREF "ShortT" </w:instrText>
          </w:r>
          <w:r>
            <w:rPr>
              <w:i/>
              <w:sz w:val="16"/>
              <w:szCs w:val="16"/>
            </w:rPr>
            <w:fldChar w:fldCharType="separate"/>
          </w:r>
          <w:r w:rsidR="00021B53">
            <w:rPr>
              <w:i/>
              <w:noProof/>
              <w:sz w:val="16"/>
              <w:szCs w:val="16"/>
            </w:rPr>
            <w:t>National Health (Listing of Pharmaceutical Benefits) Instrument 2012</w:t>
          </w:r>
          <w:r>
            <w:rPr>
              <w:i/>
              <w:sz w:val="16"/>
              <w:szCs w:val="16"/>
            </w:rPr>
            <w:fldChar w:fldCharType="end"/>
          </w:r>
        </w:p>
      </w:tc>
      <w:tc>
        <w:tcPr>
          <w:tcW w:w="848" w:type="pct"/>
          <w:hideMark/>
        </w:tcPr>
        <w:p w:rsidR="002F4051" w:rsidRDefault="002F405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Pr>
              <w:i/>
              <w:noProof/>
              <w:sz w:val="16"/>
              <w:szCs w:val="16"/>
            </w:rPr>
            <w:t>i</w:t>
          </w:r>
          <w:r>
            <w:rPr>
              <w:i/>
              <w:sz w:val="16"/>
              <w:szCs w:val="16"/>
            </w:rPr>
            <w:fldChar w:fldCharType="end"/>
          </w:r>
        </w:p>
      </w:tc>
    </w:tr>
    <w:tr w:rsidR="002F4051" w:rsidTr="00712C4D">
      <w:tc>
        <w:tcPr>
          <w:tcW w:w="1016" w:type="pct"/>
          <w:gridSpan w:val="2"/>
          <w:hideMark/>
        </w:tcPr>
        <w:p w:rsidR="002F4051" w:rsidRDefault="002F4051">
          <w:pPr>
            <w:spacing w:before="120"/>
            <w:rPr>
              <w:sz w:val="16"/>
              <w:szCs w:val="16"/>
            </w:rPr>
          </w:pPr>
          <w:r>
            <w:rPr>
              <w:sz w:val="16"/>
              <w:szCs w:val="16"/>
            </w:rPr>
            <w:t xml:space="preserve">Compilation No. </w:t>
          </w:r>
          <w:r>
            <w:rPr>
              <w:sz w:val="16"/>
              <w:szCs w:val="16"/>
            </w:rPr>
            <w:fldChar w:fldCharType="begin"/>
          </w:r>
          <w:r>
            <w:rPr>
              <w:sz w:val="16"/>
              <w:szCs w:val="16"/>
            </w:rPr>
            <w:instrText xml:space="preserve"> DOCPROPERTY  CompilationNumber  * CHARFORMAT </w:instrText>
          </w:r>
          <w:r>
            <w:rPr>
              <w:sz w:val="16"/>
              <w:szCs w:val="16"/>
            </w:rPr>
            <w:fldChar w:fldCharType="separate"/>
          </w:r>
          <w:r>
            <w:rPr>
              <w:sz w:val="16"/>
              <w:szCs w:val="16"/>
            </w:rPr>
            <w:t>123</w:t>
          </w:r>
          <w:r>
            <w:rPr>
              <w:sz w:val="16"/>
              <w:szCs w:val="16"/>
            </w:rPr>
            <w:fldChar w:fldCharType="end"/>
          </w:r>
        </w:p>
      </w:tc>
      <w:tc>
        <w:tcPr>
          <w:tcW w:w="2879" w:type="pct"/>
          <w:hideMark/>
        </w:tcPr>
        <w:p w:rsidR="002F4051" w:rsidRDefault="002F4051">
          <w:pPr>
            <w:spacing w:before="120"/>
            <w:jc w:val="center"/>
            <w:rPr>
              <w:sz w:val="16"/>
              <w:szCs w:val="16"/>
            </w:rPr>
          </w:pPr>
          <w:r>
            <w:rPr>
              <w:sz w:val="16"/>
              <w:szCs w:val="16"/>
            </w:rPr>
            <w:t xml:space="preserve">Compilation date: </w:t>
          </w:r>
          <w:r>
            <w:rPr>
              <w:sz w:val="16"/>
              <w:szCs w:val="16"/>
            </w:rPr>
            <w:fldChar w:fldCharType="begin"/>
          </w:r>
          <w:r>
            <w:rPr>
              <w:sz w:val="16"/>
              <w:szCs w:val="16"/>
            </w:rPr>
            <w:instrText xml:space="preserve"> DOCPROPERTY  StartDate \@ "dd/MM/yyyy"  </w:instrText>
          </w:r>
          <w:r>
            <w:rPr>
              <w:sz w:val="16"/>
              <w:szCs w:val="16"/>
            </w:rPr>
            <w:fldChar w:fldCharType="separate"/>
          </w:r>
          <w:r>
            <w:rPr>
              <w:sz w:val="16"/>
              <w:szCs w:val="16"/>
            </w:rPr>
            <w:t>01/10/2022</w:t>
          </w:r>
          <w:r>
            <w:rPr>
              <w:sz w:val="16"/>
              <w:szCs w:val="16"/>
            </w:rPr>
            <w:fldChar w:fldCharType="end"/>
          </w:r>
        </w:p>
      </w:tc>
      <w:tc>
        <w:tcPr>
          <w:tcW w:w="1105" w:type="pct"/>
          <w:gridSpan w:val="2"/>
          <w:hideMark/>
        </w:tcPr>
        <w:p w:rsidR="002F4051" w:rsidRDefault="002F4051">
          <w:pPr>
            <w:spacing w:before="120"/>
            <w:jc w:val="right"/>
            <w:rPr>
              <w:sz w:val="16"/>
              <w:szCs w:val="16"/>
            </w:rPr>
          </w:pPr>
          <w:r>
            <w:rPr>
              <w:sz w:val="16"/>
              <w:szCs w:val="16"/>
            </w:rPr>
            <w:t xml:space="preserve">Registered: </w:t>
          </w:r>
          <w:r>
            <w:rPr>
              <w:sz w:val="16"/>
              <w:szCs w:val="16"/>
            </w:rPr>
            <w:fldChar w:fldCharType="begin"/>
          </w:r>
          <w:r>
            <w:rPr>
              <w:sz w:val="16"/>
              <w:szCs w:val="16"/>
            </w:rPr>
            <w:instrText xml:space="preserve"> IF </w:instrText>
          </w:r>
          <w:r>
            <w:rPr>
              <w:sz w:val="16"/>
              <w:szCs w:val="16"/>
            </w:rPr>
            <w:fldChar w:fldCharType="begin"/>
          </w:r>
          <w:r>
            <w:rPr>
              <w:sz w:val="16"/>
              <w:szCs w:val="16"/>
            </w:rPr>
            <w:instrText xml:space="preserve"> DOCPROPERTY RegisteredDate </w:instrText>
          </w:r>
          <w:r>
            <w:rPr>
              <w:sz w:val="16"/>
              <w:szCs w:val="16"/>
            </w:rPr>
            <w:fldChar w:fldCharType="separate"/>
          </w:r>
          <w:r>
            <w:rPr>
              <w:sz w:val="16"/>
              <w:szCs w:val="16"/>
            </w:rPr>
            <w:instrText>27 October 2022</w:instrText>
          </w:r>
          <w:r>
            <w:rPr>
              <w:sz w:val="16"/>
              <w:szCs w:val="16"/>
            </w:rPr>
            <w:fldChar w:fldCharType="end"/>
          </w:r>
          <w:r>
            <w:rPr>
              <w:sz w:val="16"/>
              <w:szCs w:val="16"/>
            </w:rPr>
            <w:instrText xml:space="preserve"> = #1/1/1901# "Unknown" </w:instrText>
          </w:r>
          <w:r>
            <w:rPr>
              <w:sz w:val="16"/>
              <w:szCs w:val="16"/>
            </w:rPr>
            <w:fldChar w:fldCharType="begin"/>
          </w:r>
          <w:r>
            <w:rPr>
              <w:sz w:val="16"/>
              <w:szCs w:val="16"/>
            </w:rPr>
            <w:instrText xml:space="preserve"> DOCPROPERTY RegisteredDate \@ "dd/MM/yyyy" </w:instrText>
          </w:r>
          <w:r>
            <w:rPr>
              <w:sz w:val="16"/>
              <w:szCs w:val="16"/>
            </w:rPr>
            <w:fldChar w:fldCharType="separate"/>
          </w:r>
          <w:r>
            <w:rPr>
              <w:sz w:val="16"/>
              <w:szCs w:val="16"/>
            </w:rPr>
            <w:instrText>27/10/2022</w:instrText>
          </w:r>
          <w:r>
            <w:rPr>
              <w:sz w:val="16"/>
              <w:szCs w:val="16"/>
            </w:rPr>
            <w:fldChar w:fldCharType="end"/>
          </w:r>
          <w:r>
            <w:rPr>
              <w:sz w:val="16"/>
              <w:szCs w:val="16"/>
            </w:rPr>
            <w:instrText xml:space="preserve"> </w:instrText>
          </w:r>
          <w:r>
            <w:rPr>
              <w:sz w:val="16"/>
              <w:szCs w:val="16"/>
            </w:rPr>
            <w:fldChar w:fldCharType="separate"/>
          </w:r>
          <w:r>
            <w:rPr>
              <w:noProof/>
              <w:sz w:val="16"/>
              <w:szCs w:val="16"/>
            </w:rPr>
            <w:t>27/10/2022</w:t>
          </w:r>
          <w:r>
            <w:rPr>
              <w:sz w:val="16"/>
              <w:szCs w:val="16"/>
            </w:rPr>
            <w:fldChar w:fldCharType="end"/>
          </w:r>
        </w:p>
      </w:tc>
    </w:tr>
  </w:tbl>
  <w:p w:rsidR="002F4051" w:rsidRPr="008E41C2" w:rsidRDefault="002F4051" w:rsidP="004B04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A1A2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445"/>
      <w:gridCol w:w="8956"/>
      <w:gridCol w:w="274"/>
      <w:gridCol w:w="2495"/>
    </w:tblGrid>
    <w:tr w:rsidR="002F4051" w:rsidRPr="007B3B51" w:rsidTr="00712C4D">
      <w:tc>
        <w:tcPr>
          <w:tcW w:w="600" w:type="pct"/>
        </w:tcPr>
        <w:p w:rsidR="002F4051" w:rsidRPr="007B3B51" w:rsidRDefault="002F4051" w:rsidP="00EA1A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498" w:type="pct"/>
          <w:gridSpan w:val="3"/>
        </w:tcPr>
        <w:p w:rsidR="002F4051" w:rsidRPr="007B3B51" w:rsidRDefault="002F4051" w:rsidP="00EA1A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1B53">
            <w:rPr>
              <w:i/>
              <w:noProof/>
              <w:sz w:val="16"/>
              <w:szCs w:val="16"/>
            </w:rPr>
            <w:t>National Health (Listing of Pharmaceutical Benefits) Instrument 2012</w:t>
          </w:r>
          <w:r w:rsidRPr="007B3B51">
            <w:rPr>
              <w:i/>
              <w:sz w:val="16"/>
              <w:szCs w:val="16"/>
            </w:rPr>
            <w:fldChar w:fldCharType="end"/>
          </w:r>
        </w:p>
      </w:tc>
      <w:tc>
        <w:tcPr>
          <w:tcW w:w="902" w:type="pct"/>
        </w:tcPr>
        <w:p w:rsidR="002F4051" w:rsidRPr="007B3B51" w:rsidRDefault="002F4051" w:rsidP="00EA1A24">
          <w:pPr>
            <w:jc w:val="right"/>
            <w:rPr>
              <w:sz w:val="16"/>
              <w:szCs w:val="16"/>
            </w:rPr>
          </w:pPr>
        </w:p>
      </w:tc>
    </w:tr>
    <w:tr w:rsidR="002F4051" w:rsidRPr="0055472E" w:rsidTr="00712C4D">
      <w:tc>
        <w:tcPr>
          <w:tcW w:w="761" w:type="pct"/>
          <w:gridSpan w:val="2"/>
        </w:tcPr>
        <w:p w:rsidR="002F4051" w:rsidRPr="0055472E" w:rsidRDefault="002F4051" w:rsidP="00EA1A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123</w:t>
          </w:r>
          <w:r w:rsidRPr="0055472E">
            <w:rPr>
              <w:sz w:val="16"/>
              <w:szCs w:val="16"/>
            </w:rPr>
            <w:fldChar w:fldCharType="end"/>
          </w:r>
        </w:p>
      </w:tc>
      <w:tc>
        <w:tcPr>
          <w:tcW w:w="3238" w:type="pct"/>
        </w:tcPr>
        <w:p w:rsidR="002F4051" w:rsidRPr="0055472E" w:rsidRDefault="002F4051" w:rsidP="00EA1A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1000" w:type="pct"/>
          <w:gridSpan w:val="2"/>
        </w:tcPr>
        <w:p w:rsidR="002F4051" w:rsidRPr="0055472E" w:rsidRDefault="002F4051" w:rsidP="00EA1A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27/10/2022</w:t>
          </w:r>
          <w:r w:rsidRPr="0055472E">
            <w:rPr>
              <w:sz w:val="16"/>
              <w:szCs w:val="16"/>
            </w:rPr>
            <w:fldChar w:fldCharType="end"/>
          </w:r>
        </w:p>
      </w:tc>
    </w:tr>
  </w:tbl>
  <w:p w:rsidR="002F4051" w:rsidRPr="000E5342" w:rsidRDefault="002F4051" w:rsidP="00EA1A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A1A2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54"/>
      <w:gridCol w:w="8914"/>
      <w:gridCol w:w="279"/>
      <w:gridCol w:w="2495"/>
    </w:tblGrid>
    <w:tr w:rsidR="002F4051" w:rsidRPr="007B3B51" w:rsidTr="00712C4D">
      <w:tc>
        <w:tcPr>
          <w:tcW w:w="610" w:type="pct"/>
        </w:tcPr>
        <w:p w:rsidR="002F4051" w:rsidRPr="007B3B51" w:rsidRDefault="002F4051" w:rsidP="00EA1A24">
          <w:pPr>
            <w:rPr>
              <w:i/>
              <w:sz w:val="16"/>
              <w:szCs w:val="16"/>
            </w:rPr>
          </w:pPr>
        </w:p>
      </w:tc>
      <w:tc>
        <w:tcPr>
          <w:tcW w:w="3488" w:type="pct"/>
          <w:gridSpan w:val="3"/>
        </w:tcPr>
        <w:p w:rsidR="002F4051" w:rsidRPr="007B3B51" w:rsidRDefault="002F4051" w:rsidP="00EA1A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1B53">
            <w:rPr>
              <w:i/>
              <w:noProof/>
              <w:sz w:val="16"/>
              <w:szCs w:val="16"/>
            </w:rPr>
            <w:t>National Health (Listing of Pharmaceutical Benefits) Instrument 2012</w:t>
          </w:r>
          <w:r w:rsidRPr="007B3B51">
            <w:rPr>
              <w:i/>
              <w:sz w:val="16"/>
              <w:szCs w:val="16"/>
            </w:rPr>
            <w:fldChar w:fldCharType="end"/>
          </w:r>
        </w:p>
      </w:tc>
      <w:tc>
        <w:tcPr>
          <w:tcW w:w="902" w:type="pct"/>
        </w:tcPr>
        <w:p w:rsidR="002F4051" w:rsidRPr="007B3B51" w:rsidRDefault="002F4051" w:rsidP="00EA1A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2F4051" w:rsidRPr="00130F37" w:rsidTr="00712C4D">
      <w:tc>
        <w:tcPr>
          <w:tcW w:w="774" w:type="pct"/>
          <w:gridSpan w:val="2"/>
        </w:tcPr>
        <w:p w:rsidR="002F4051" w:rsidRPr="00130F37" w:rsidRDefault="002F4051" w:rsidP="00EA1A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123</w:t>
          </w:r>
          <w:r w:rsidRPr="00130F37">
            <w:rPr>
              <w:sz w:val="16"/>
              <w:szCs w:val="16"/>
            </w:rPr>
            <w:fldChar w:fldCharType="end"/>
          </w:r>
        </w:p>
      </w:tc>
      <w:tc>
        <w:tcPr>
          <w:tcW w:w="3223" w:type="pct"/>
        </w:tcPr>
        <w:p w:rsidR="002F4051" w:rsidRPr="00130F37" w:rsidRDefault="002F4051" w:rsidP="00EA1A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1002" w:type="pct"/>
          <w:gridSpan w:val="2"/>
        </w:tcPr>
        <w:p w:rsidR="002F4051" w:rsidRPr="00130F37" w:rsidRDefault="002F4051" w:rsidP="00EA1A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27/10/2022</w:t>
          </w:r>
          <w:r w:rsidRPr="00130F37">
            <w:rPr>
              <w:sz w:val="16"/>
              <w:szCs w:val="16"/>
            </w:rPr>
            <w:fldChar w:fldCharType="end"/>
          </w:r>
        </w:p>
      </w:tc>
    </w:tr>
  </w:tbl>
  <w:p w:rsidR="002F4051" w:rsidRPr="000E5342" w:rsidRDefault="002F4051" w:rsidP="00EA1A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A1A2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2F4051" w:rsidRPr="007B3B51" w:rsidTr="00712C4D">
      <w:tc>
        <w:tcPr>
          <w:tcW w:w="642" w:type="pct"/>
        </w:tcPr>
        <w:p w:rsidR="002F4051" w:rsidRPr="007B3B51" w:rsidRDefault="002F4051" w:rsidP="00EA1A24">
          <w:pPr>
            <w:rPr>
              <w:i/>
              <w:sz w:val="16"/>
              <w:szCs w:val="16"/>
            </w:rPr>
          </w:pPr>
        </w:p>
      </w:tc>
      <w:tc>
        <w:tcPr>
          <w:tcW w:w="3672" w:type="pct"/>
          <w:gridSpan w:val="3"/>
        </w:tcPr>
        <w:p w:rsidR="002F4051" w:rsidRPr="007B3B51" w:rsidRDefault="002F4051" w:rsidP="00EA1A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686" w:type="pct"/>
        </w:tcPr>
        <w:p w:rsidR="002F4051" w:rsidRPr="007B3B51" w:rsidRDefault="002F4051" w:rsidP="00EA1A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2F4051" w:rsidRPr="00130F37" w:rsidTr="00712C4D">
      <w:tc>
        <w:tcPr>
          <w:tcW w:w="815" w:type="pct"/>
          <w:gridSpan w:val="2"/>
        </w:tcPr>
        <w:p w:rsidR="002F4051" w:rsidRPr="00130F37" w:rsidRDefault="002F4051" w:rsidP="00EA1A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123</w:t>
          </w:r>
          <w:r w:rsidRPr="00130F37">
            <w:rPr>
              <w:sz w:val="16"/>
              <w:szCs w:val="16"/>
            </w:rPr>
            <w:fldChar w:fldCharType="end"/>
          </w:r>
        </w:p>
      </w:tc>
      <w:tc>
        <w:tcPr>
          <w:tcW w:w="3394" w:type="pct"/>
        </w:tcPr>
        <w:p w:rsidR="002F4051" w:rsidRPr="00130F37" w:rsidRDefault="002F4051" w:rsidP="00EA1A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791" w:type="pct"/>
          <w:gridSpan w:val="2"/>
        </w:tcPr>
        <w:p w:rsidR="002F4051" w:rsidRPr="00130F37" w:rsidRDefault="002F4051" w:rsidP="00EA1A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27/10/2022</w:t>
          </w:r>
          <w:r w:rsidRPr="00130F37">
            <w:rPr>
              <w:sz w:val="16"/>
              <w:szCs w:val="16"/>
            </w:rPr>
            <w:fldChar w:fldCharType="end"/>
          </w:r>
        </w:p>
      </w:tc>
    </w:tr>
  </w:tbl>
  <w:p w:rsidR="002F4051" w:rsidRPr="00A263C9" w:rsidRDefault="002F4051" w:rsidP="00EA1A2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7B3B51" w:rsidRDefault="002F4051" w:rsidP="00E66D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426"/>
      <w:gridCol w:w="5169"/>
      <w:gridCol w:w="287"/>
      <w:gridCol w:w="1436"/>
      <w:gridCol w:w="58"/>
    </w:tblGrid>
    <w:tr w:rsidR="002F4051" w:rsidRPr="007B3B51" w:rsidTr="00712C4D">
      <w:trPr>
        <w:gridAfter w:val="1"/>
        <w:wAfter w:w="34" w:type="pct"/>
      </w:trPr>
      <w:tc>
        <w:tcPr>
          <w:tcW w:w="676" w:type="pct"/>
        </w:tcPr>
        <w:p w:rsidR="002F4051" w:rsidRPr="007B3B51" w:rsidRDefault="002F4051" w:rsidP="00E66D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3448" w:type="pct"/>
          <w:gridSpan w:val="3"/>
        </w:tcPr>
        <w:p w:rsidR="002F4051" w:rsidRPr="007B3B51" w:rsidRDefault="002F4051" w:rsidP="00E66D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2" w:type="pct"/>
        </w:tcPr>
        <w:p w:rsidR="002F4051" w:rsidRPr="007B3B51" w:rsidRDefault="002F4051" w:rsidP="00E66D5A">
          <w:pPr>
            <w:jc w:val="right"/>
            <w:rPr>
              <w:sz w:val="16"/>
              <w:szCs w:val="16"/>
            </w:rPr>
          </w:pPr>
        </w:p>
      </w:tc>
    </w:tr>
    <w:tr w:rsidR="002F4051" w:rsidRPr="0055472E" w:rsidTr="00712C4D">
      <w:tc>
        <w:tcPr>
          <w:tcW w:w="926" w:type="pct"/>
          <w:gridSpan w:val="2"/>
        </w:tcPr>
        <w:p w:rsidR="002F4051" w:rsidRPr="0055472E" w:rsidRDefault="002F4051" w:rsidP="00ED479A">
          <w:pPr>
            <w:spacing w:before="120"/>
            <w:ind w:right="-108"/>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123</w:t>
          </w:r>
          <w:r w:rsidRPr="0055472E">
            <w:rPr>
              <w:sz w:val="16"/>
              <w:szCs w:val="16"/>
            </w:rPr>
            <w:fldChar w:fldCharType="end"/>
          </w:r>
        </w:p>
      </w:tc>
      <w:tc>
        <w:tcPr>
          <w:tcW w:w="3030" w:type="pct"/>
        </w:tcPr>
        <w:p w:rsidR="002F4051" w:rsidRPr="0055472E" w:rsidRDefault="002F4051" w:rsidP="00E66D5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1044" w:type="pct"/>
          <w:gridSpan w:val="3"/>
        </w:tcPr>
        <w:p w:rsidR="002F4051" w:rsidRPr="0055472E" w:rsidRDefault="002F4051" w:rsidP="00E66D5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27/10/2022</w:t>
          </w:r>
          <w:r w:rsidRPr="0055472E">
            <w:rPr>
              <w:sz w:val="16"/>
              <w:szCs w:val="16"/>
            </w:rPr>
            <w:fldChar w:fldCharType="end"/>
          </w:r>
        </w:p>
      </w:tc>
    </w:tr>
  </w:tbl>
  <w:p w:rsidR="002F4051" w:rsidRPr="008E41C2" w:rsidRDefault="002F4051" w:rsidP="008E4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051" w:rsidRDefault="002F4051" w:rsidP="00E540FD">
      <w:r>
        <w:separator/>
      </w:r>
    </w:p>
  </w:footnote>
  <w:footnote w:type="continuationSeparator" w:id="0">
    <w:p w:rsidR="002F4051" w:rsidRDefault="002F4051" w:rsidP="00E5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rsidP="002C2585">
    <w:pPr>
      <w:pStyle w:val="Header"/>
      <w:pBdr>
        <w:bottom w:val="single" w:sz="6" w:space="1" w:color="auto"/>
      </w:pBdr>
    </w:pPr>
  </w:p>
  <w:p w:rsidR="002F4051" w:rsidRDefault="002F4051" w:rsidP="002C2585">
    <w:pPr>
      <w:pStyle w:val="Header"/>
      <w:pBdr>
        <w:bottom w:val="single" w:sz="6" w:space="1" w:color="auto"/>
      </w:pBdr>
    </w:pPr>
  </w:p>
  <w:p w:rsidR="002F4051" w:rsidRPr="001E77D2" w:rsidRDefault="002F4051" w:rsidP="002C258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Extemporaneously-prepared pharmaceutical benefits</w:t>
    </w:r>
    <w:r w:rsidRPr="00D1021D">
      <w:rPr>
        <w:sz w:val="20"/>
      </w:rPr>
      <w:fldChar w:fldCharType="end"/>
    </w:r>
  </w:p>
  <w:p w:rsidR="002F4051" w:rsidRPr="00D1021D" w:rsidRDefault="002F4051">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Listed drugs that may be used as ingredients in extemporaneously-prepared pharmaceutical benefits</w:t>
    </w:r>
    <w:r w:rsidRPr="00D1021D">
      <w:rPr>
        <w:sz w:val="20"/>
      </w:rPr>
      <w:fldChar w:fldCharType="end"/>
    </w:r>
  </w:p>
  <w:p w:rsidR="002F4051" w:rsidRPr="00D1021D" w:rsidRDefault="002F4051">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F4051" w:rsidRPr="00D1021D" w:rsidRDefault="002F4051">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Extemporaneously-prepared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2</w:t>
    </w:r>
    <w:r w:rsidRPr="00D1021D">
      <w:rPr>
        <w:b/>
        <w:sz w:val="20"/>
      </w:rPr>
      <w:fldChar w:fldCharType="end"/>
    </w:r>
  </w:p>
  <w:p w:rsidR="002F4051" w:rsidRPr="00D1021D" w:rsidRDefault="002F4051">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Listed drugs that may be used as ingredients in extemporaneously-prepared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p>
  <w:p w:rsidR="002F4051" w:rsidRPr="00D1021D" w:rsidRDefault="002F4051">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F4051" w:rsidRPr="00D1021D" w:rsidRDefault="002F4051">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Extemporaneously-prepared pharmaceutical benefits</w:t>
    </w:r>
    <w:r w:rsidRPr="00D1021D">
      <w:rPr>
        <w:sz w:val="20"/>
      </w:rPr>
      <w:fldChar w:fldCharType="end"/>
    </w:r>
  </w:p>
  <w:p w:rsidR="002F4051" w:rsidRPr="00D1021D" w:rsidRDefault="002F4051">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Additives</w:t>
    </w:r>
    <w:r w:rsidRPr="00D1021D">
      <w:rPr>
        <w:sz w:val="20"/>
      </w:rPr>
      <w:fldChar w:fldCharType="end"/>
    </w:r>
  </w:p>
  <w:p w:rsidR="002F4051" w:rsidRPr="00D1021D" w:rsidRDefault="002F4051">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F4051" w:rsidRPr="00D1021D" w:rsidRDefault="002F4051">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Extemporaneously-prepared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2</w:t>
    </w:r>
    <w:r w:rsidRPr="00D1021D">
      <w:rPr>
        <w:b/>
        <w:sz w:val="20"/>
      </w:rPr>
      <w:fldChar w:fldCharType="end"/>
    </w:r>
  </w:p>
  <w:p w:rsidR="002F4051" w:rsidRPr="00D1021D" w:rsidRDefault="002F4051">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Listed drugs that may be used as ingredients in extemporaneously-prepared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p>
  <w:p w:rsidR="002F4051" w:rsidRPr="00D1021D" w:rsidRDefault="002F4051">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F4051" w:rsidRPr="00D1021D" w:rsidRDefault="002F4051">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Extemporaneously-prepared pharmaceutical benefits</w:t>
    </w:r>
    <w:r w:rsidRPr="00D1021D">
      <w:rPr>
        <w:sz w:val="20"/>
      </w:rPr>
      <w:fldChar w:fldCharType="end"/>
    </w:r>
  </w:p>
  <w:p w:rsidR="002F4051" w:rsidRPr="00D1021D" w:rsidRDefault="002F4051">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Additives</w:t>
    </w:r>
    <w:r w:rsidRPr="00D1021D">
      <w:rPr>
        <w:sz w:val="20"/>
      </w:rPr>
      <w:fldChar w:fldCharType="end"/>
    </w:r>
  </w:p>
  <w:p w:rsidR="002F4051" w:rsidRPr="00D1021D" w:rsidRDefault="002F4051">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F4051" w:rsidRPr="00D1021D" w:rsidRDefault="002F4051">
    <w:pPr>
      <w:pBdr>
        <w:bottom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Extemporaneously-prepared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2</w:t>
    </w:r>
    <w:r w:rsidRPr="00D1021D">
      <w:rPr>
        <w:b/>
        <w:sz w:val="20"/>
      </w:rPr>
      <w:fldChar w:fldCharType="end"/>
    </w:r>
  </w:p>
  <w:p w:rsidR="002F4051" w:rsidRPr="00D1021D" w:rsidRDefault="002F4051">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Maximum quantity and number of repeats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3</w:t>
    </w:r>
    <w:r w:rsidRPr="00D1021D">
      <w:rPr>
        <w:b/>
        <w:sz w:val="20"/>
      </w:rPr>
      <w:fldChar w:fldCharType="end"/>
    </w:r>
  </w:p>
  <w:p w:rsidR="002F4051" w:rsidRPr="00D1021D" w:rsidRDefault="002F4051">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F4051" w:rsidRPr="00D1021D" w:rsidRDefault="002F4051">
    <w:pPr>
      <w:pBdr>
        <w:bottom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Responsible person codes</w:t>
    </w:r>
    <w:r w:rsidRPr="00D1021D">
      <w:rPr>
        <w:sz w:val="20"/>
      </w:rPr>
      <w:fldChar w:fldCharType="end"/>
    </w:r>
  </w:p>
  <w:p w:rsidR="002F4051" w:rsidRPr="00D1021D" w:rsidRDefault="002F4051">
    <w:pPr>
      <w:rPr>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F4051" w:rsidRPr="00D1021D" w:rsidRDefault="002F4051">
    <w:pP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rsidP="002C2585">
    <w:pPr>
      <w:pStyle w:val="Header"/>
      <w:pBdr>
        <w:bottom w:val="single" w:sz="4" w:space="1" w:color="auto"/>
      </w:pBdr>
    </w:pPr>
  </w:p>
  <w:p w:rsidR="002F4051" w:rsidRDefault="002F4051" w:rsidP="002C2585">
    <w:pPr>
      <w:pStyle w:val="Header"/>
      <w:pBdr>
        <w:bottom w:val="single" w:sz="4" w:space="1" w:color="auto"/>
      </w:pBdr>
    </w:pPr>
  </w:p>
  <w:p w:rsidR="002F4051" w:rsidRPr="001E77D2" w:rsidRDefault="002F4051" w:rsidP="002C2585">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Responsible person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3</w:t>
    </w:r>
    <w:r w:rsidRPr="00D1021D">
      <w:rPr>
        <w:b/>
        <w:sz w:val="20"/>
      </w:rPr>
      <w:fldChar w:fldCharType="end"/>
    </w:r>
  </w:p>
  <w:p w:rsidR="002F4051" w:rsidRPr="00D1021D" w:rsidRDefault="002F4051">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F4051" w:rsidRPr="00D1021D" w:rsidRDefault="002F4051">
    <w:pPr>
      <w:pBdr>
        <w:bottom w:val="single" w:sz="6" w:space="1" w:color="auto"/>
      </w:pBdr>
      <w:jc w:val="right"/>
    </w:pPr>
  </w:p>
  <w:p w:rsidR="002F4051" w:rsidRDefault="002F405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C4473E" w:rsidRDefault="002F4051" w:rsidP="000B6ACE">
    <w:pPr>
      <w:rPr>
        <w:sz w:val="26"/>
        <w:szCs w:val="26"/>
      </w:rPr>
    </w:pPr>
    <w:r w:rsidRPr="00C4473E">
      <w:rPr>
        <w:sz w:val="26"/>
        <w:szCs w:val="26"/>
      </w:rPr>
      <w:t>Endnotes</w:t>
    </w:r>
  </w:p>
  <w:p w:rsidR="002F4051" w:rsidRDefault="002F4051" w:rsidP="000B6ACE">
    <w:pPr>
      <w:rPr>
        <w:sz w:val="20"/>
      </w:rPr>
    </w:pPr>
  </w:p>
  <w:p w:rsidR="002F4051" w:rsidRPr="007A1328" w:rsidRDefault="002F4051" w:rsidP="000B6ACE">
    <w:pPr>
      <w:rPr>
        <w:sz w:val="20"/>
      </w:rPr>
    </w:pPr>
  </w:p>
  <w:p w:rsidR="002F4051" w:rsidRPr="007A1328" w:rsidRDefault="002F4051" w:rsidP="000B6ACE">
    <w:pPr>
      <w:rPr>
        <w:b/>
        <w:sz w:val="24"/>
      </w:rPr>
    </w:pPr>
  </w:p>
  <w:p w:rsidR="002F4051" w:rsidRPr="00C4473E" w:rsidRDefault="002F4051" w:rsidP="000B6AC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C4473E" w:rsidRDefault="002F4051" w:rsidP="000B6ACE">
    <w:pPr>
      <w:jc w:val="right"/>
      <w:rPr>
        <w:sz w:val="26"/>
        <w:szCs w:val="26"/>
      </w:rPr>
    </w:pPr>
    <w:r w:rsidRPr="00C4473E">
      <w:rPr>
        <w:sz w:val="26"/>
        <w:szCs w:val="26"/>
      </w:rPr>
      <w:t>Endnotes</w:t>
    </w:r>
  </w:p>
  <w:p w:rsidR="002F4051" w:rsidRPr="007A1328" w:rsidRDefault="002F4051" w:rsidP="000B6ACE">
    <w:pPr>
      <w:jc w:val="right"/>
      <w:rPr>
        <w:sz w:val="20"/>
      </w:rPr>
    </w:pPr>
  </w:p>
  <w:p w:rsidR="002F4051" w:rsidRPr="007A1328" w:rsidRDefault="002F4051" w:rsidP="000B6ACE">
    <w:pPr>
      <w:jc w:val="right"/>
      <w:rPr>
        <w:sz w:val="20"/>
      </w:rPr>
    </w:pPr>
  </w:p>
  <w:p w:rsidR="002F4051" w:rsidRPr="007A1328" w:rsidRDefault="002F4051" w:rsidP="000B6ACE">
    <w:pPr>
      <w:jc w:val="right"/>
      <w:rPr>
        <w:b/>
        <w:sz w:val="24"/>
      </w:rPr>
    </w:pPr>
  </w:p>
  <w:p w:rsidR="002F4051" w:rsidRPr="00C4473E" w:rsidRDefault="002F4051" w:rsidP="000B6AC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rsidR="002F4051" w:rsidRDefault="002F405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rsidP="00765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5F1388" w:rsidRDefault="002F4051" w:rsidP="002C258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ED79B6" w:rsidRDefault="002F4051" w:rsidP="0027194A">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ED79B6" w:rsidRDefault="002F4051" w:rsidP="00092AB1">
    <w:pPr>
      <w:pBdr>
        <w:bottom w:val="single" w:sz="6" w:space="1" w:color="auto"/>
      </w:pBdr>
      <w:spacing w:before="1000" w:line="240" w:lineRule="auto"/>
    </w:pPr>
  </w:p>
  <w:p w:rsidR="002F4051" w:rsidRPr="00116014" w:rsidRDefault="002F4051" w:rsidP="00116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ED79B6" w:rsidRDefault="002F4051" w:rsidP="00B04BE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2F4051" w:rsidRPr="00D1021D" w:rsidRDefault="002F4051">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2F4051" w:rsidRPr="00D1021D" w:rsidRDefault="002F4051">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F4051" w:rsidRPr="00D1021D" w:rsidRDefault="002F4051" w:rsidP="00EA1A24">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Pr="00D1021D" w:rsidRDefault="002F4051">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2F4051" w:rsidRPr="00D1021D" w:rsidRDefault="002F4051">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2F4051" w:rsidRPr="00D1021D" w:rsidRDefault="002F4051">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F4051" w:rsidRPr="00D1021D" w:rsidRDefault="002F4051" w:rsidP="00EA1A24">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051" w:rsidRDefault="002F40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2" w15:restartNumberingAfterBreak="0">
    <w:nsid w:val="0E504788"/>
    <w:multiLevelType w:val="multilevel"/>
    <w:tmpl w:val="CEA4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B1768C"/>
    <w:multiLevelType w:val="multilevel"/>
    <w:tmpl w:val="08A26D7C"/>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0606BEA"/>
    <w:multiLevelType w:val="hybridMultilevel"/>
    <w:tmpl w:val="F51A900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032701"/>
    <w:multiLevelType w:val="hybridMultilevel"/>
    <w:tmpl w:val="5FFEF142"/>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8"/>
  </w:num>
  <w:num w:numId="5">
    <w:abstractNumId w:val="14"/>
  </w:num>
  <w:num w:numId="6">
    <w:abstractNumId w:val="11"/>
  </w:num>
  <w:num w:numId="7">
    <w:abstractNumId w:val="15"/>
  </w:num>
  <w:num w:numId="8">
    <w:abstractNumId w:val="19"/>
  </w:num>
  <w:num w:numId="9">
    <w:abstractNumId w:val="21"/>
  </w:num>
  <w:num w:numId="10">
    <w:abstractNumId w:val="1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3"/>
  </w:num>
  <w:num w:numId="20">
    <w:abstractNumId w:val="22"/>
  </w:num>
  <w:num w:numId="21">
    <w:abstractNumId w:val="17"/>
  </w:num>
  <w:num w:numId="22">
    <w:abstractNumId w:val="20"/>
  </w:num>
  <w:num w:numId="23">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4">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5">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7">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8">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9">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0">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1">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2">
    <w:abstractNumId w:val="13"/>
    <w:lvlOverride w:ilvl="0">
      <w:lvl w:ilvl="0">
        <w:start w:val="1"/>
        <w:numFmt w:val="decimal"/>
        <w:lvlText w:val="[%1]"/>
        <w:lvlJc w:val="left"/>
        <w:pPr>
          <w:tabs>
            <w:tab w:val="num" w:pos="936"/>
          </w:tabs>
          <w:ind w:left="936" w:hanging="794"/>
        </w:pPr>
        <w:rPr>
          <w:rFonts w:ascii="Arial" w:hAnsi="Arial" w:cs="Arial" w:hint="default"/>
          <w:b/>
          <w:i w:val="0"/>
          <w:color w:val="auto"/>
          <w:sz w:val="20"/>
          <w:szCs w:val="20"/>
        </w:r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sz w:val="20"/>
          <w:szCs w:val="20"/>
        </w:rPr>
      </w:lvl>
    </w:lvlOverride>
  </w:num>
  <w:num w:numId="33">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4">
    <w:abstractNumId w:val="1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ttachedTemplate r:id="rId1"/>
  <w:defaultTabStop w:val="720"/>
  <w:evenAndOddHeaders/>
  <w:drawingGridHorizontalSpacing w:val="80"/>
  <w:displayHorizontalDrawingGridEvery w:val="2"/>
  <w:characterSpacingControl w:val="doNotCompress"/>
  <w:hdrShapeDefaults>
    <o:shapedefaults v:ext="edit" spidmax="21585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644EF4-66C0-4663-AE5A-154002B4946B}"/>
    <w:docVar w:name="dgnword-eventsink" w:val="94764264"/>
  </w:docVars>
  <w:rsids>
    <w:rsidRoot w:val="00E540FD"/>
    <w:rsid w:val="0000057E"/>
    <w:rsid w:val="00000851"/>
    <w:rsid w:val="00000B5E"/>
    <w:rsid w:val="00000D4B"/>
    <w:rsid w:val="000014F1"/>
    <w:rsid w:val="000019CD"/>
    <w:rsid w:val="00001B2B"/>
    <w:rsid w:val="00001C07"/>
    <w:rsid w:val="000021B0"/>
    <w:rsid w:val="0000227E"/>
    <w:rsid w:val="00002556"/>
    <w:rsid w:val="0000298C"/>
    <w:rsid w:val="0000335E"/>
    <w:rsid w:val="0000374D"/>
    <w:rsid w:val="00003D2B"/>
    <w:rsid w:val="0000409C"/>
    <w:rsid w:val="000041CC"/>
    <w:rsid w:val="000052C0"/>
    <w:rsid w:val="00005392"/>
    <w:rsid w:val="000055B2"/>
    <w:rsid w:val="00005984"/>
    <w:rsid w:val="00005A4C"/>
    <w:rsid w:val="00005DCD"/>
    <w:rsid w:val="00006176"/>
    <w:rsid w:val="00006A74"/>
    <w:rsid w:val="00006DC1"/>
    <w:rsid w:val="00006F93"/>
    <w:rsid w:val="00007100"/>
    <w:rsid w:val="0000752F"/>
    <w:rsid w:val="00007553"/>
    <w:rsid w:val="00007763"/>
    <w:rsid w:val="00007D0E"/>
    <w:rsid w:val="00010004"/>
    <w:rsid w:val="0001062C"/>
    <w:rsid w:val="0001097F"/>
    <w:rsid w:val="00010A4F"/>
    <w:rsid w:val="00010E67"/>
    <w:rsid w:val="00010F72"/>
    <w:rsid w:val="00010F83"/>
    <w:rsid w:val="00011083"/>
    <w:rsid w:val="00011507"/>
    <w:rsid w:val="00011708"/>
    <w:rsid w:val="000118F5"/>
    <w:rsid w:val="0001217C"/>
    <w:rsid w:val="00012362"/>
    <w:rsid w:val="000125C0"/>
    <w:rsid w:val="000130CF"/>
    <w:rsid w:val="0001339E"/>
    <w:rsid w:val="00013789"/>
    <w:rsid w:val="00013B3C"/>
    <w:rsid w:val="000144E6"/>
    <w:rsid w:val="000145A6"/>
    <w:rsid w:val="00014B84"/>
    <w:rsid w:val="00014F63"/>
    <w:rsid w:val="00015024"/>
    <w:rsid w:val="000153C2"/>
    <w:rsid w:val="00015A10"/>
    <w:rsid w:val="0001742D"/>
    <w:rsid w:val="000178B2"/>
    <w:rsid w:val="00017C3E"/>
    <w:rsid w:val="00017C62"/>
    <w:rsid w:val="00017E27"/>
    <w:rsid w:val="00020212"/>
    <w:rsid w:val="00020A67"/>
    <w:rsid w:val="00020E42"/>
    <w:rsid w:val="00020E98"/>
    <w:rsid w:val="00021059"/>
    <w:rsid w:val="00021369"/>
    <w:rsid w:val="00021743"/>
    <w:rsid w:val="000218C3"/>
    <w:rsid w:val="00021939"/>
    <w:rsid w:val="00021B53"/>
    <w:rsid w:val="00021D6E"/>
    <w:rsid w:val="0002212F"/>
    <w:rsid w:val="00022617"/>
    <w:rsid w:val="000226E4"/>
    <w:rsid w:val="000228B0"/>
    <w:rsid w:val="00022AC5"/>
    <w:rsid w:val="00022C6C"/>
    <w:rsid w:val="00022D53"/>
    <w:rsid w:val="00023206"/>
    <w:rsid w:val="00023388"/>
    <w:rsid w:val="00023403"/>
    <w:rsid w:val="000239C1"/>
    <w:rsid w:val="00023F4B"/>
    <w:rsid w:val="00023F98"/>
    <w:rsid w:val="00025362"/>
    <w:rsid w:val="00025418"/>
    <w:rsid w:val="0002541C"/>
    <w:rsid w:val="0002548F"/>
    <w:rsid w:val="00026C6C"/>
    <w:rsid w:val="00026FAA"/>
    <w:rsid w:val="00027012"/>
    <w:rsid w:val="0002748B"/>
    <w:rsid w:val="00027C23"/>
    <w:rsid w:val="00027C4E"/>
    <w:rsid w:val="000305DA"/>
    <w:rsid w:val="00031199"/>
    <w:rsid w:val="00031200"/>
    <w:rsid w:val="00031CD8"/>
    <w:rsid w:val="0003293B"/>
    <w:rsid w:val="00032A1D"/>
    <w:rsid w:val="00032D8F"/>
    <w:rsid w:val="00032FF6"/>
    <w:rsid w:val="00033000"/>
    <w:rsid w:val="00034656"/>
    <w:rsid w:val="000349A8"/>
    <w:rsid w:val="00034B21"/>
    <w:rsid w:val="00034CC3"/>
    <w:rsid w:val="000355FC"/>
    <w:rsid w:val="0003564C"/>
    <w:rsid w:val="000359EA"/>
    <w:rsid w:val="00035AFC"/>
    <w:rsid w:val="00035EA1"/>
    <w:rsid w:val="000361EB"/>
    <w:rsid w:val="00036475"/>
    <w:rsid w:val="00036912"/>
    <w:rsid w:val="00036982"/>
    <w:rsid w:val="000372D1"/>
    <w:rsid w:val="00037A97"/>
    <w:rsid w:val="00040164"/>
    <w:rsid w:val="00040773"/>
    <w:rsid w:val="00040803"/>
    <w:rsid w:val="000411DB"/>
    <w:rsid w:val="000412CB"/>
    <w:rsid w:val="000421A3"/>
    <w:rsid w:val="00042470"/>
    <w:rsid w:val="0004278F"/>
    <w:rsid w:val="00042B32"/>
    <w:rsid w:val="00043754"/>
    <w:rsid w:val="000438A4"/>
    <w:rsid w:val="00044429"/>
    <w:rsid w:val="00044550"/>
    <w:rsid w:val="00044D3A"/>
    <w:rsid w:val="00044D50"/>
    <w:rsid w:val="00044FE1"/>
    <w:rsid w:val="000456F5"/>
    <w:rsid w:val="0004580B"/>
    <w:rsid w:val="00046174"/>
    <w:rsid w:val="000464D8"/>
    <w:rsid w:val="00046B09"/>
    <w:rsid w:val="00046F69"/>
    <w:rsid w:val="00047C3B"/>
    <w:rsid w:val="00047DDB"/>
    <w:rsid w:val="00047E87"/>
    <w:rsid w:val="00047F2C"/>
    <w:rsid w:val="00047F62"/>
    <w:rsid w:val="00050104"/>
    <w:rsid w:val="000503E8"/>
    <w:rsid w:val="000508DA"/>
    <w:rsid w:val="00050BCC"/>
    <w:rsid w:val="00050E53"/>
    <w:rsid w:val="00050E6A"/>
    <w:rsid w:val="0005163F"/>
    <w:rsid w:val="00051CD3"/>
    <w:rsid w:val="00052206"/>
    <w:rsid w:val="000522D0"/>
    <w:rsid w:val="00052594"/>
    <w:rsid w:val="00052A4D"/>
    <w:rsid w:val="0005331E"/>
    <w:rsid w:val="00053377"/>
    <w:rsid w:val="000536CB"/>
    <w:rsid w:val="00053C2F"/>
    <w:rsid w:val="00053D2E"/>
    <w:rsid w:val="00054F09"/>
    <w:rsid w:val="00054F3C"/>
    <w:rsid w:val="0005505B"/>
    <w:rsid w:val="000555A4"/>
    <w:rsid w:val="0005573A"/>
    <w:rsid w:val="00055A82"/>
    <w:rsid w:val="00055BF5"/>
    <w:rsid w:val="00056009"/>
    <w:rsid w:val="0005704B"/>
    <w:rsid w:val="00057337"/>
    <w:rsid w:val="0005734E"/>
    <w:rsid w:val="000573B1"/>
    <w:rsid w:val="000574EC"/>
    <w:rsid w:val="00057717"/>
    <w:rsid w:val="000577C3"/>
    <w:rsid w:val="00057B0C"/>
    <w:rsid w:val="0006110C"/>
    <w:rsid w:val="00062054"/>
    <w:rsid w:val="0006270C"/>
    <w:rsid w:val="00062C0B"/>
    <w:rsid w:val="00062E03"/>
    <w:rsid w:val="000633C3"/>
    <w:rsid w:val="00063B05"/>
    <w:rsid w:val="00063C0D"/>
    <w:rsid w:val="00063CCE"/>
    <w:rsid w:val="000644D2"/>
    <w:rsid w:val="000647DF"/>
    <w:rsid w:val="000648DF"/>
    <w:rsid w:val="000655E3"/>
    <w:rsid w:val="00065869"/>
    <w:rsid w:val="000661B0"/>
    <w:rsid w:val="0006634B"/>
    <w:rsid w:val="000666F9"/>
    <w:rsid w:val="00066C15"/>
    <w:rsid w:val="00066F72"/>
    <w:rsid w:val="00067352"/>
    <w:rsid w:val="000675D8"/>
    <w:rsid w:val="0006767B"/>
    <w:rsid w:val="000676B5"/>
    <w:rsid w:val="00067745"/>
    <w:rsid w:val="00067879"/>
    <w:rsid w:val="00067B85"/>
    <w:rsid w:val="00071071"/>
    <w:rsid w:val="000712E9"/>
    <w:rsid w:val="00071719"/>
    <w:rsid w:val="000717E8"/>
    <w:rsid w:val="0007195C"/>
    <w:rsid w:val="00071A11"/>
    <w:rsid w:val="000720D4"/>
    <w:rsid w:val="00072455"/>
    <w:rsid w:val="000727AE"/>
    <w:rsid w:val="00072F09"/>
    <w:rsid w:val="00072F57"/>
    <w:rsid w:val="00073A26"/>
    <w:rsid w:val="00073F0F"/>
    <w:rsid w:val="0007429C"/>
    <w:rsid w:val="00074CE5"/>
    <w:rsid w:val="00075439"/>
    <w:rsid w:val="0007572D"/>
    <w:rsid w:val="00075D77"/>
    <w:rsid w:val="00076399"/>
    <w:rsid w:val="000763E7"/>
    <w:rsid w:val="00076ECD"/>
    <w:rsid w:val="00077443"/>
    <w:rsid w:val="0007772F"/>
    <w:rsid w:val="00077DC1"/>
    <w:rsid w:val="00077F31"/>
    <w:rsid w:val="000800E5"/>
    <w:rsid w:val="000807D8"/>
    <w:rsid w:val="0008080A"/>
    <w:rsid w:val="000809C4"/>
    <w:rsid w:val="00080B4A"/>
    <w:rsid w:val="00081E6D"/>
    <w:rsid w:val="00081F1D"/>
    <w:rsid w:val="00082034"/>
    <w:rsid w:val="000826C3"/>
    <w:rsid w:val="0008290A"/>
    <w:rsid w:val="00082C0E"/>
    <w:rsid w:val="00082D98"/>
    <w:rsid w:val="00083036"/>
    <w:rsid w:val="00083350"/>
    <w:rsid w:val="00083A35"/>
    <w:rsid w:val="00084069"/>
    <w:rsid w:val="000841E1"/>
    <w:rsid w:val="000842A9"/>
    <w:rsid w:val="000842B1"/>
    <w:rsid w:val="00084709"/>
    <w:rsid w:val="000847D5"/>
    <w:rsid w:val="00084A85"/>
    <w:rsid w:val="0008557F"/>
    <w:rsid w:val="0008566C"/>
    <w:rsid w:val="00085ADA"/>
    <w:rsid w:val="000867C0"/>
    <w:rsid w:val="000868DC"/>
    <w:rsid w:val="000870E6"/>
    <w:rsid w:val="00087107"/>
    <w:rsid w:val="00087279"/>
    <w:rsid w:val="00087A06"/>
    <w:rsid w:val="00090F34"/>
    <w:rsid w:val="00090F84"/>
    <w:rsid w:val="0009123F"/>
    <w:rsid w:val="0009236D"/>
    <w:rsid w:val="000924EA"/>
    <w:rsid w:val="000924FA"/>
    <w:rsid w:val="00092538"/>
    <w:rsid w:val="0009255B"/>
    <w:rsid w:val="0009279C"/>
    <w:rsid w:val="0009284A"/>
    <w:rsid w:val="00092A61"/>
    <w:rsid w:val="00092AB1"/>
    <w:rsid w:val="00092ADA"/>
    <w:rsid w:val="00093287"/>
    <w:rsid w:val="000932AD"/>
    <w:rsid w:val="000935A0"/>
    <w:rsid w:val="00093F3C"/>
    <w:rsid w:val="00094047"/>
    <w:rsid w:val="0009437A"/>
    <w:rsid w:val="00094BEB"/>
    <w:rsid w:val="000953A5"/>
    <w:rsid w:val="000953C6"/>
    <w:rsid w:val="00095714"/>
    <w:rsid w:val="00095AB2"/>
    <w:rsid w:val="00095B56"/>
    <w:rsid w:val="000960F0"/>
    <w:rsid w:val="00096117"/>
    <w:rsid w:val="00096638"/>
    <w:rsid w:val="00096924"/>
    <w:rsid w:val="00096A27"/>
    <w:rsid w:val="00096C5E"/>
    <w:rsid w:val="00097168"/>
    <w:rsid w:val="0009781C"/>
    <w:rsid w:val="00097914"/>
    <w:rsid w:val="00097E06"/>
    <w:rsid w:val="000A0555"/>
    <w:rsid w:val="000A0701"/>
    <w:rsid w:val="000A0772"/>
    <w:rsid w:val="000A077A"/>
    <w:rsid w:val="000A0A8F"/>
    <w:rsid w:val="000A0F93"/>
    <w:rsid w:val="000A19BB"/>
    <w:rsid w:val="000A232E"/>
    <w:rsid w:val="000A2A1E"/>
    <w:rsid w:val="000A2B34"/>
    <w:rsid w:val="000A3541"/>
    <w:rsid w:val="000A3A56"/>
    <w:rsid w:val="000A3BEB"/>
    <w:rsid w:val="000A3D7C"/>
    <w:rsid w:val="000A4222"/>
    <w:rsid w:val="000A42A1"/>
    <w:rsid w:val="000A460E"/>
    <w:rsid w:val="000A473A"/>
    <w:rsid w:val="000A48C5"/>
    <w:rsid w:val="000A4A58"/>
    <w:rsid w:val="000A4E5F"/>
    <w:rsid w:val="000A5114"/>
    <w:rsid w:val="000A52C2"/>
    <w:rsid w:val="000A5F1E"/>
    <w:rsid w:val="000A6983"/>
    <w:rsid w:val="000A6B94"/>
    <w:rsid w:val="000A6C96"/>
    <w:rsid w:val="000A70DF"/>
    <w:rsid w:val="000B02D4"/>
    <w:rsid w:val="000B081C"/>
    <w:rsid w:val="000B0C8D"/>
    <w:rsid w:val="000B1085"/>
    <w:rsid w:val="000B11C2"/>
    <w:rsid w:val="000B1365"/>
    <w:rsid w:val="000B1735"/>
    <w:rsid w:val="000B1B58"/>
    <w:rsid w:val="000B20D2"/>
    <w:rsid w:val="000B2322"/>
    <w:rsid w:val="000B2BC8"/>
    <w:rsid w:val="000B2F9C"/>
    <w:rsid w:val="000B324B"/>
    <w:rsid w:val="000B32ED"/>
    <w:rsid w:val="000B34A9"/>
    <w:rsid w:val="000B380D"/>
    <w:rsid w:val="000B3FE7"/>
    <w:rsid w:val="000B40A1"/>
    <w:rsid w:val="000B40FE"/>
    <w:rsid w:val="000B431A"/>
    <w:rsid w:val="000B4867"/>
    <w:rsid w:val="000B48E1"/>
    <w:rsid w:val="000B5408"/>
    <w:rsid w:val="000B5AF4"/>
    <w:rsid w:val="000B5CDF"/>
    <w:rsid w:val="000B6ACE"/>
    <w:rsid w:val="000B7753"/>
    <w:rsid w:val="000B77AE"/>
    <w:rsid w:val="000B787E"/>
    <w:rsid w:val="000B78C9"/>
    <w:rsid w:val="000B7A74"/>
    <w:rsid w:val="000B7CBD"/>
    <w:rsid w:val="000B7DAC"/>
    <w:rsid w:val="000C0A65"/>
    <w:rsid w:val="000C0BF4"/>
    <w:rsid w:val="000C0C56"/>
    <w:rsid w:val="000C0D34"/>
    <w:rsid w:val="000C120E"/>
    <w:rsid w:val="000C13D5"/>
    <w:rsid w:val="000C1513"/>
    <w:rsid w:val="000C197D"/>
    <w:rsid w:val="000C1E8F"/>
    <w:rsid w:val="000C1ED7"/>
    <w:rsid w:val="000C2381"/>
    <w:rsid w:val="000C2A99"/>
    <w:rsid w:val="000C2DCB"/>
    <w:rsid w:val="000C2F7F"/>
    <w:rsid w:val="000C3096"/>
    <w:rsid w:val="000C309B"/>
    <w:rsid w:val="000C3256"/>
    <w:rsid w:val="000C32AA"/>
    <w:rsid w:val="000C411F"/>
    <w:rsid w:val="000C41A2"/>
    <w:rsid w:val="000C4376"/>
    <w:rsid w:val="000C4C02"/>
    <w:rsid w:val="000C4CF5"/>
    <w:rsid w:val="000C4DBA"/>
    <w:rsid w:val="000C4E91"/>
    <w:rsid w:val="000C4F9D"/>
    <w:rsid w:val="000C54B8"/>
    <w:rsid w:val="000C54E9"/>
    <w:rsid w:val="000C60B2"/>
    <w:rsid w:val="000C65E8"/>
    <w:rsid w:val="000C692D"/>
    <w:rsid w:val="000C6944"/>
    <w:rsid w:val="000C69ED"/>
    <w:rsid w:val="000C6C2A"/>
    <w:rsid w:val="000C6E18"/>
    <w:rsid w:val="000C6F63"/>
    <w:rsid w:val="000C71CD"/>
    <w:rsid w:val="000C74A3"/>
    <w:rsid w:val="000C7A3B"/>
    <w:rsid w:val="000D02A3"/>
    <w:rsid w:val="000D0ACE"/>
    <w:rsid w:val="000D10D9"/>
    <w:rsid w:val="000D182F"/>
    <w:rsid w:val="000D1CAD"/>
    <w:rsid w:val="000D387B"/>
    <w:rsid w:val="000D3D5D"/>
    <w:rsid w:val="000D4464"/>
    <w:rsid w:val="000D4ABF"/>
    <w:rsid w:val="000D4F39"/>
    <w:rsid w:val="000D4FC0"/>
    <w:rsid w:val="000D5810"/>
    <w:rsid w:val="000D5A13"/>
    <w:rsid w:val="000D5C4B"/>
    <w:rsid w:val="000D5CEE"/>
    <w:rsid w:val="000D5E46"/>
    <w:rsid w:val="000D5F35"/>
    <w:rsid w:val="000D62E1"/>
    <w:rsid w:val="000D653F"/>
    <w:rsid w:val="000D6C67"/>
    <w:rsid w:val="000D6F6B"/>
    <w:rsid w:val="000D7395"/>
    <w:rsid w:val="000D7668"/>
    <w:rsid w:val="000D76A5"/>
    <w:rsid w:val="000D781E"/>
    <w:rsid w:val="000D7B7F"/>
    <w:rsid w:val="000E01AA"/>
    <w:rsid w:val="000E0652"/>
    <w:rsid w:val="000E08B1"/>
    <w:rsid w:val="000E08F3"/>
    <w:rsid w:val="000E0BEB"/>
    <w:rsid w:val="000E115F"/>
    <w:rsid w:val="000E13C0"/>
    <w:rsid w:val="000E1864"/>
    <w:rsid w:val="000E208C"/>
    <w:rsid w:val="000E20FC"/>
    <w:rsid w:val="000E26ED"/>
    <w:rsid w:val="000E292C"/>
    <w:rsid w:val="000E2944"/>
    <w:rsid w:val="000E2D08"/>
    <w:rsid w:val="000E3115"/>
    <w:rsid w:val="000E31E7"/>
    <w:rsid w:val="000E33F1"/>
    <w:rsid w:val="000E3CF5"/>
    <w:rsid w:val="000E4837"/>
    <w:rsid w:val="000E4AB3"/>
    <w:rsid w:val="000E4D33"/>
    <w:rsid w:val="000E5478"/>
    <w:rsid w:val="000E5941"/>
    <w:rsid w:val="000E6816"/>
    <w:rsid w:val="000E6945"/>
    <w:rsid w:val="000E7126"/>
    <w:rsid w:val="000E7436"/>
    <w:rsid w:val="000F0A96"/>
    <w:rsid w:val="000F0E25"/>
    <w:rsid w:val="000F0F1F"/>
    <w:rsid w:val="000F11EB"/>
    <w:rsid w:val="000F197E"/>
    <w:rsid w:val="000F1CB6"/>
    <w:rsid w:val="000F1D1C"/>
    <w:rsid w:val="000F2193"/>
    <w:rsid w:val="000F29FA"/>
    <w:rsid w:val="000F2DBB"/>
    <w:rsid w:val="000F3032"/>
    <w:rsid w:val="000F3800"/>
    <w:rsid w:val="000F3CDD"/>
    <w:rsid w:val="000F3FF5"/>
    <w:rsid w:val="000F40B0"/>
    <w:rsid w:val="000F4288"/>
    <w:rsid w:val="000F435A"/>
    <w:rsid w:val="000F476F"/>
    <w:rsid w:val="000F4F61"/>
    <w:rsid w:val="000F5110"/>
    <w:rsid w:val="000F52A1"/>
    <w:rsid w:val="000F538A"/>
    <w:rsid w:val="000F5400"/>
    <w:rsid w:val="000F5554"/>
    <w:rsid w:val="000F6480"/>
    <w:rsid w:val="000F68ED"/>
    <w:rsid w:val="000F6A2A"/>
    <w:rsid w:val="000F705D"/>
    <w:rsid w:val="000F7690"/>
    <w:rsid w:val="000F79B7"/>
    <w:rsid w:val="00100113"/>
    <w:rsid w:val="00100351"/>
    <w:rsid w:val="00100492"/>
    <w:rsid w:val="00100A62"/>
    <w:rsid w:val="001012A1"/>
    <w:rsid w:val="0010132A"/>
    <w:rsid w:val="001019F9"/>
    <w:rsid w:val="00101D39"/>
    <w:rsid w:val="00102540"/>
    <w:rsid w:val="00102E0F"/>
    <w:rsid w:val="00102F76"/>
    <w:rsid w:val="00103422"/>
    <w:rsid w:val="001034C9"/>
    <w:rsid w:val="001034DC"/>
    <w:rsid w:val="001047D8"/>
    <w:rsid w:val="0010498F"/>
    <w:rsid w:val="00104B51"/>
    <w:rsid w:val="00105204"/>
    <w:rsid w:val="0010570A"/>
    <w:rsid w:val="0010615A"/>
    <w:rsid w:val="001067E9"/>
    <w:rsid w:val="0010701A"/>
    <w:rsid w:val="0010743D"/>
    <w:rsid w:val="00107638"/>
    <w:rsid w:val="00107BCA"/>
    <w:rsid w:val="00107C89"/>
    <w:rsid w:val="00107E5C"/>
    <w:rsid w:val="00110126"/>
    <w:rsid w:val="00110334"/>
    <w:rsid w:val="0011035D"/>
    <w:rsid w:val="00110C50"/>
    <w:rsid w:val="00110C9D"/>
    <w:rsid w:val="00110CDC"/>
    <w:rsid w:val="00110E19"/>
    <w:rsid w:val="00110E9E"/>
    <w:rsid w:val="00111573"/>
    <w:rsid w:val="001118DC"/>
    <w:rsid w:val="00111A4A"/>
    <w:rsid w:val="00111E0E"/>
    <w:rsid w:val="00111ECE"/>
    <w:rsid w:val="0011242A"/>
    <w:rsid w:val="0011285A"/>
    <w:rsid w:val="00112C3D"/>
    <w:rsid w:val="00112CB6"/>
    <w:rsid w:val="001132EF"/>
    <w:rsid w:val="00113474"/>
    <w:rsid w:val="00114255"/>
    <w:rsid w:val="0011450A"/>
    <w:rsid w:val="00114E11"/>
    <w:rsid w:val="00114E99"/>
    <w:rsid w:val="00115317"/>
    <w:rsid w:val="00115AFA"/>
    <w:rsid w:val="00116014"/>
    <w:rsid w:val="00116DA0"/>
    <w:rsid w:val="0011753A"/>
    <w:rsid w:val="00117B88"/>
    <w:rsid w:val="001201D8"/>
    <w:rsid w:val="0012026A"/>
    <w:rsid w:val="001215E5"/>
    <w:rsid w:val="00121C9B"/>
    <w:rsid w:val="00122AD6"/>
    <w:rsid w:val="00122AEC"/>
    <w:rsid w:val="0012325F"/>
    <w:rsid w:val="001238A8"/>
    <w:rsid w:val="00123EFE"/>
    <w:rsid w:val="00123FBA"/>
    <w:rsid w:val="001242D2"/>
    <w:rsid w:val="0012455F"/>
    <w:rsid w:val="00124A14"/>
    <w:rsid w:val="00124D3F"/>
    <w:rsid w:val="00125079"/>
    <w:rsid w:val="00125503"/>
    <w:rsid w:val="001255D1"/>
    <w:rsid w:val="00125691"/>
    <w:rsid w:val="00125BA3"/>
    <w:rsid w:val="00125EF0"/>
    <w:rsid w:val="00126D82"/>
    <w:rsid w:val="001271CE"/>
    <w:rsid w:val="00127787"/>
    <w:rsid w:val="0012778E"/>
    <w:rsid w:val="00127959"/>
    <w:rsid w:val="001300A5"/>
    <w:rsid w:val="001302B2"/>
    <w:rsid w:val="00130545"/>
    <w:rsid w:val="001307B3"/>
    <w:rsid w:val="00130ACD"/>
    <w:rsid w:val="001313F4"/>
    <w:rsid w:val="00131915"/>
    <w:rsid w:val="001319D0"/>
    <w:rsid w:val="00131CB7"/>
    <w:rsid w:val="00132284"/>
    <w:rsid w:val="001323AA"/>
    <w:rsid w:val="001326F9"/>
    <w:rsid w:val="001328BB"/>
    <w:rsid w:val="001328CC"/>
    <w:rsid w:val="00132B76"/>
    <w:rsid w:val="00132CF1"/>
    <w:rsid w:val="00132EE8"/>
    <w:rsid w:val="00132FE7"/>
    <w:rsid w:val="00133C8A"/>
    <w:rsid w:val="00133EBD"/>
    <w:rsid w:val="00134395"/>
    <w:rsid w:val="001344C5"/>
    <w:rsid w:val="0013479A"/>
    <w:rsid w:val="001347DB"/>
    <w:rsid w:val="00135024"/>
    <w:rsid w:val="0013571F"/>
    <w:rsid w:val="00135960"/>
    <w:rsid w:val="00135EC0"/>
    <w:rsid w:val="0013622D"/>
    <w:rsid w:val="00136C94"/>
    <w:rsid w:val="00137D03"/>
    <w:rsid w:val="00137F2F"/>
    <w:rsid w:val="00141AFA"/>
    <w:rsid w:val="00141F29"/>
    <w:rsid w:val="00141F76"/>
    <w:rsid w:val="001420A8"/>
    <w:rsid w:val="0014245B"/>
    <w:rsid w:val="0014250E"/>
    <w:rsid w:val="001427A6"/>
    <w:rsid w:val="0014281E"/>
    <w:rsid w:val="00142A47"/>
    <w:rsid w:val="00142C41"/>
    <w:rsid w:val="001434BB"/>
    <w:rsid w:val="00143D6E"/>
    <w:rsid w:val="001446F7"/>
    <w:rsid w:val="001448F5"/>
    <w:rsid w:val="00144D48"/>
    <w:rsid w:val="001450C8"/>
    <w:rsid w:val="0014521C"/>
    <w:rsid w:val="00145712"/>
    <w:rsid w:val="00145A77"/>
    <w:rsid w:val="00145F66"/>
    <w:rsid w:val="001468AB"/>
    <w:rsid w:val="001469A7"/>
    <w:rsid w:val="00146D1C"/>
    <w:rsid w:val="00146D71"/>
    <w:rsid w:val="00146EA7"/>
    <w:rsid w:val="001473F7"/>
    <w:rsid w:val="0014766E"/>
    <w:rsid w:val="0014777C"/>
    <w:rsid w:val="00147B30"/>
    <w:rsid w:val="00147BE9"/>
    <w:rsid w:val="00147D25"/>
    <w:rsid w:val="001501FE"/>
    <w:rsid w:val="00150527"/>
    <w:rsid w:val="00150542"/>
    <w:rsid w:val="00150BA5"/>
    <w:rsid w:val="00150E61"/>
    <w:rsid w:val="00150FB3"/>
    <w:rsid w:val="00151202"/>
    <w:rsid w:val="00151CC4"/>
    <w:rsid w:val="001522A8"/>
    <w:rsid w:val="001525E7"/>
    <w:rsid w:val="001531EE"/>
    <w:rsid w:val="00153361"/>
    <w:rsid w:val="001536EF"/>
    <w:rsid w:val="0015388E"/>
    <w:rsid w:val="0015393E"/>
    <w:rsid w:val="00153C4D"/>
    <w:rsid w:val="0015442E"/>
    <w:rsid w:val="00154437"/>
    <w:rsid w:val="00154F9F"/>
    <w:rsid w:val="0015583B"/>
    <w:rsid w:val="001558EE"/>
    <w:rsid w:val="00155E8F"/>
    <w:rsid w:val="00155EF6"/>
    <w:rsid w:val="00156C90"/>
    <w:rsid w:val="00156CB7"/>
    <w:rsid w:val="00157D30"/>
    <w:rsid w:val="00157DAD"/>
    <w:rsid w:val="00157DDC"/>
    <w:rsid w:val="00157F43"/>
    <w:rsid w:val="00160115"/>
    <w:rsid w:val="001606DF"/>
    <w:rsid w:val="001609F9"/>
    <w:rsid w:val="00160E8D"/>
    <w:rsid w:val="00160EC5"/>
    <w:rsid w:val="00160FEF"/>
    <w:rsid w:val="00161918"/>
    <w:rsid w:val="00161EDC"/>
    <w:rsid w:val="0016261A"/>
    <w:rsid w:val="001628A6"/>
    <w:rsid w:val="00162B57"/>
    <w:rsid w:val="001630AD"/>
    <w:rsid w:val="00163227"/>
    <w:rsid w:val="0016358C"/>
    <w:rsid w:val="00163E0C"/>
    <w:rsid w:val="00164180"/>
    <w:rsid w:val="00164192"/>
    <w:rsid w:val="00164237"/>
    <w:rsid w:val="00164413"/>
    <w:rsid w:val="00164574"/>
    <w:rsid w:val="0016559A"/>
    <w:rsid w:val="001656D4"/>
    <w:rsid w:val="0016635C"/>
    <w:rsid w:val="00166D87"/>
    <w:rsid w:val="00167457"/>
    <w:rsid w:val="00167478"/>
    <w:rsid w:val="00167860"/>
    <w:rsid w:val="00170050"/>
    <w:rsid w:val="0017043B"/>
    <w:rsid w:val="001710E2"/>
    <w:rsid w:val="00171129"/>
    <w:rsid w:val="0017291E"/>
    <w:rsid w:val="00172EDD"/>
    <w:rsid w:val="00173155"/>
    <w:rsid w:val="001731DF"/>
    <w:rsid w:val="00173D84"/>
    <w:rsid w:val="001741FF"/>
    <w:rsid w:val="00174C26"/>
    <w:rsid w:val="00174CFB"/>
    <w:rsid w:val="001751EE"/>
    <w:rsid w:val="001754A2"/>
    <w:rsid w:val="00175631"/>
    <w:rsid w:val="00175665"/>
    <w:rsid w:val="00175C3B"/>
    <w:rsid w:val="0017614F"/>
    <w:rsid w:val="00176755"/>
    <w:rsid w:val="00176A3D"/>
    <w:rsid w:val="0017780F"/>
    <w:rsid w:val="00180079"/>
    <w:rsid w:val="00180140"/>
    <w:rsid w:val="00181651"/>
    <w:rsid w:val="00181D59"/>
    <w:rsid w:val="0018232C"/>
    <w:rsid w:val="001823B8"/>
    <w:rsid w:val="001825FB"/>
    <w:rsid w:val="00182A54"/>
    <w:rsid w:val="00182AA8"/>
    <w:rsid w:val="00182E81"/>
    <w:rsid w:val="00183123"/>
    <w:rsid w:val="00183127"/>
    <w:rsid w:val="0018382A"/>
    <w:rsid w:val="0018391C"/>
    <w:rsid w:val="00183BB8"/>
    <w:rsid w:val="00184B23"/>
    <w:rsid w:val="00185576"/>
    <w:rsid w:val="00185EB6"/>
    <w:rsid w:val="00186370"/>
    <w:rsid w:val="00186420"/>
    <w:rsid w:val="00186EA0"/>
    <w:rsid w:val="0018742C"/>
    <w:rsid w:val="0018765D"/>
    <w:rsid w:val="00187678"/>
    <w:rsid w:val="00187A42"/>
    <w:rsid w:val="00187AD4"/>
    <w:rsid w:val="00187C81"/>
    <w:rsid w:val="00187D65"/>
    <w:rsid w:val="00187EF4"/>
    <w:rsid w:val="001900B5"/>
    <w:rsid w:val="001903F1"/>
    <w:rsid w:val="001904E2"/>
    <w:rsid w:val="00190F5E"/>
    <w:rsid w:val="00190FDC"/>
    <w:rsid w:val="00191004"/>
    <w:rsid w:val="00191177"/>
    <w:rsid w:val="00191505"/>
    <w:rsid w:val="001917CD"/>
    <w:rsid w:val="00191DF6"/>
    <w:rsid w:val="00191FCB"/>
    <w:rsid w:val="00192086"/>
    <w:rsid w:val="00192266"/>
    <w:rsid w:val="00192441"/>
    <w:rsid w:val="00192628"/>
    <w:rsid w:val="001926CB"/>
    <w:rsid w:val="00192D5A"/>
    <w:rsid w:val="00192E6B"/>
    <w:rsid w:val="001936A5"/>
    <w:rsid w:val="0019385E"/>
    <w:rsid w:val="00193881"/>
    <w:rsid w:val="001938EF"/>
    <w:rsid w:val="00193C4B"/>
    <w:rsid w:val="00193CC9"/>
    <w:rsid w:val="001942B5"/>
    <w:rsid w:val="0019450B"/>
    <w:rsid w:val="0019470C"/>
    <w:rsid w:val="00194996"/>
    <w:rsid w:val="00194DA9"/>
    <w:rsid w:val="001955B8"/>
    <w:rsid w:val="001956BD"/>
    <w:rsid w:val="001967BD"/>
    <w:rsid w:val="001967C5"/>
    <w:rsid w:val="00196A3A"/>
    <w:rsid w:val="00196F21"/>
    <w:rsid w:val="001970FF"/>
    <w:rsid w:val="0019767E"/>
    <w:rsid w:val="00197B74"/>
    <w:rsid w:val="00197C78"/>
    <w:rsid w:val="001A0543"/>
    <w:rsid w:val="001A05F4"/>
    <w:rsid w:val="001A07BE"/>
    <w:rsid w:val="001A0928"/>
    <w:rsid w:val="001A0BB3"/>
    <w:rsid w:val="001A18C4"/>
    <w:rsid w:val="001A1B76"/>
    <w:rsid w:val="001A1E8E"/>
    <w:rsid w:val="001A1EDB"/>
    <w:rsid w:val="001A2573"/>
    <w:rsid w:val="001A28FF"/>
    <w:rsid w:val="001A29FC"/>
    <w:rsid w:val="001A30D1"/>
    <w:rsid w:val="001A34FB"/>
    <w:rsid w:val="001A3502"/>
    <w:rsid w:val="001A3902"/>
    <w:rsid w:val="001A3B93"/>
    <w:rsid w:val="001A4094"/>
    <w:rsid w:val="001A42A1"/>
    <w:rsid w:val="001A4568"/>
    <w:rsid w:val="001A4C0B"/>
    <w:rsid w:val="001A5B1D"/>
    <w:rsid w:val="001A5B40"/>
    <w:rsid w:val="001A5BDB"/>
    <w:rsid w:val="001A5C06"/>
    <w:rsid w:val="001A5FC1"/>
    <w:rsid w:val="001A6125"/>
    <w:rsid w:val="001A621A"/>
    <w:rsid w:val="001A6404"/>
    <w:rsid w:val="001A6413"/>
    <w:rsid w:val="001A6545"/>
    <w:rsid w:val="001A7769"/>
    <w:rsid w:val="001A7839"/>
    <w:rsid w:val="001A787E"/>
    <w:rsid w:val="001A7B9B"/>
    <w:rsid w:val="001A7BB0"/>
    <w:rsid w:val="001B02AB"/>
    <w:rsid w:val="001B0457"/>
    <w:rsid w:val="001B08FB"/>
    <w:rsid w:val="001B0AFF"/>
    <w:rsid w:val="001B0CC7"/>
    <w:rsid w:val="001B1228"/>
    <w:rsid w:val="001B1278"/>
    <w:rsid w:val="001B1448"/>
    <w:rsid w:val="001B19B6"/>
    <w:rsid w:val="001B1D45"/>
    <w:rsid w:val="001B2352"/>
    <w:rsid w:val="001B2B7E"/>
    <w:rsid w:val="001B2DF4"/>
    <w:rsid w:val="001B3392"/>
    <w:rsid w:val="001B368A"/>
    <w:rsid w:val="001B3774"/>
    <w:rsid w:val="001B3912"/>
    <w:rsid w:val="001B3996"/>
    <w:rsid w:val="001B3DFB"/>
    <w:rsid w:val="001B42D1"/>
    <w:rsid w:val="001B52B3"/>
    <w:rsid w:val="001B56A9"/>
    <w:rsid w:val="001B5804"/>
    <w:rsid w:val="001B58CB"/>
    <w:rsid w:val="001B5D69"/>
    <w:rsid w:val="001B669F"/>
    <w:rsid w:val="001B6E4D"/>
    <w:rsid w:val="001B6F28"/>
    <w:rsid w:val="001B7156"/>
    <w:rsid w:val="001B7264"/>
    <w:rsid w:val="001B794D"/>
    <w:rsid w:val="001B7A7B"/>
    <w:rsid w:val="001C0143"/>
    <w:rsid w:val="001C0336"/>
    <w:rsid w:val="001C07BD"/>
    <w:rsid w:val="001C0B18"/>
    <w:rsid w:val="001C26E2"/>
    <w:rsid w:val="001C2A98"/>
    <w:rsid w:val="001C3393"/>
    <w:rsid w:val="001C3A6C"/>
    <w:rsid w:val="001C4EF2"/>
    <w:rsid w:val="001C520E"/>
    <w:rsid w:val="001C56E6"/>
    <w:rsid w:val="001C5784"/>
    <w:rsid w:val="001C5D27"/>
    <w:rsid w:val="001C5E80"/>
    <w:rsid w:val="001C63B5"/>
    <w:rsid w:val="001C68EF"/>
    <w:rsid w:val="001C6C76"/>
    <w:rsid w:val="001C6CA2"/>
    <w:rsid w:val="001C7150"/>
    <w:rsid w:val="001C739B"/>
    <w:rsid w:val="001C7916"/>
    <w:rsid w:val="001C793B"/>
    <w:rsid w:val="001D0DC5"/>
    <w:rsid w:val="001D1496"/>
    <w:rsid w:val="001D19B6"/>
    <w:rsid w:val="001D1B6E"/>
    <w:rsid w:val="001D20FF"/>
    <w:rsid w:val="001D28CA"/>
    <w:rsid w:val="001D2FA3"/>
    <w:rsid w:val="001D317D"/>
    <w:rsid w:val="001D383B"/>
    <w:rsid w:val="001D393B"/>
    <w:rsid w:val="001D3B4F"/>
    <w:rsid w:val="001D4193"/>
    <w:rsid w:val="001D4582"/>
    <w:rsid w:val="001D4603"/>
    <w:rsid w:val="001D5554"/>
    <w:rsid w:val="001D5615"/>
    <w:rsid w:val="001D588C"/>
    <w:rsid w:val="001D6AEF"/>
    <w:rsid w:val="001D6CFE"/>
    <w:rsid w:val="001D7CC7"/>
    <w:rsid w:val="001D7E44"/>
    <w:rsid w:val="001D7ED9"/>
    <w:rsid w:val="001E0095"/>
    <w:rsid w:val="001E0E96"/>
    <w:rsid w:val="001E1122"/>
    <w:rsid w:val="001E16D8"/>
    <w:rsid w:val="001E1D06"/>
    <w:rsid w:val="001E1EBD"/>
    <w:rsid w:val="001E215C"/>
    <w:rsid w:val="001E24C9"/>
    <w:rsid w:val="001E2862"/>
    <w:rsid w:val="001E29D3"/>
    <w:rsid w:val="001E2BE4"/>
    <w:rsid w:val="001E3CC1"/>
    <w:rsid w:val="001E43C6"/>
    <w:rsid w:val="001E4480"/>
    <w:rsid w:val="001E4482"/>
    <w:rsid w:val="001E4AFB"/>
    <w:rsid w:val="001E4DD8"/>
    <w:rsid w:val="001E511D"/>
    <w:rsid w:val="001E58CB"/>
    <w:rsid w:val="001E5FBA"/>
    <w:rsid w:val="001E6B23"/>
    <w:rsid w:val="001E6CC4"/>
    <w:rsid w:val="001E6E78"/>
    <w:rsid w:val="001E70D3"/>
    <w:rsid w:val="001E740D"/>
    <w:rsid w:val="001F0040"/>
    <w:rsid w:val="001F00E5"/>
    <w:rsid w:val="001F0B06"/>
    <w:rsid w:val="001F2103"/>
    <w:rsid w:val="001F2217"/>
    <w:rsid w:val="001F2347"/>
    <w:rsid w:val="001F23EC"/>
    <w:rsid w:val="001F2996"/>
    <w:rsid w:val="001F2C0B"/>
    <w:rsid w:val="001F2C12"/>
    <w:rsid w:val="001F2EBE"/>
    <w:rsid w:val="001F359B"/>
    <w:rsid w:val="001F3913"/>
    <w:rsid w:val="001F3BCC"/>
    <w:rsid w:val="001F422E"/>
    <w:rsid w:val="001F4352"/>
    <w:rsid w:val="001F47C6"/>
    <w:rsid w:val="001F4AA9"/>
    <w:rsid w:val="001F4BBB"/>
    <w:rsid w:val="001F5E4A"/>
    <w:rsid w:val="001F617A"/>
    <w:rsid w:val="001F638C"/>
    <w:rsid w:val="001F63FC"/>
    <w:rsid w:val="001F68B6"/>
    <w:rsid w:val="001F6AA3"/>
    <w:rsid w:val="001F6C1F"/>
    <w:rsid w:val="001F6ED7"/>
    <w:rsid w:val="001F73AC"/>
    <w:rsid w:val="001F7467"/>
    <w:rsid w:val="001F7A88"/>
    <w:rsid w:val="001F7B67"/>
    <w:rsid w:val="001F7E52"/>
    <w:rsid w:val="001F7FEC"/>
    <w:rsid w:val="0020063E"/>
    <w:rsid w:val="002015E4"/>
    <w:rsid w:val="002015E8"/>
    <w:rsid w:val="00201910"/>
    <w:rsid w:val="002019D0"/>
    <w:rsid w:val="00201C67"/>
    <w:rsid w:val="0020298C"/>
    <w:rsid w:val="00202A6B"/>
    <w:rsid w:val="00202C67"/>
    <w:rsid w:val="0020305E"/>
    <w:rsid w:val="00203218"/>
    <w:rsid w:val="00203C6C"/>
    <w:rsid w:val="00203D43"/>
    <w:rsid w:val="002042BC"/>
    <w:rsid w:val="00204322"/>
    <w:rsid w:val="0020486F"/>
    <w:rsid w:val="00204B39"/>
    <w:rsid w:val="00204BF9"/>
    <w:rsid w:val="002052F3"/>
    <w:rsid w:val="0020533B"/>
    <w:rsid w:val="0020568F"/>
    <w:rsid w:val="00205DC3"/>
    <w:rsid w:val="00205E37"/>
    <w:rsid w:val="00206209"/>
    <w:rsid w:val="002065CE"/>
    <w:rsid w:val="00206C8D"/>
    <w:rsid w:val="00206D74"/>
    <w:rsid w:val="0020719F"/>
    <w:rsid w:val="002071A3"/>
    <w:rsid w:val="002074F3"/>
    <w:rsid w:val="00207685"/>
    <w:rsid w:val="002101C8"/>
    <w:rsid w:val="00210A09"/>
    <w:rsid w:val="00210A7A"/>
    <w:rsid w:val="00211108"/>
    <w:rsid w:val="00211238"/>
    <w:rsid w:val="00211261"/>
    <w:rsid w:val="002115EB"/>
    <w:rsid w:val="002116E0"/>
    <w:rsid w:val="00211718"/>
    <w:rsid w:val="00212133"/>
    <w:rsid w:val="00212702"/>
    <w:rsid w:val="002127E6"/>
    <w:rsid w:val="00212D68"/>
    <w:rsid w:val="00213B03"/>
    <w:rsid w:val="00213B36"/>
    <w:rsid w:val="00213BC0"/>
    <w:rsid w:val="00214088"/>
    <w:rsid w:val="002142FE"/>
    <w:rsid w:val="00214392"/>
    <w:rsid w:val="00214E1E"/>
    <w:rsid w:val="00214F42"/>
    <w:rsid w:val="00215158"/>
    <w:rsid w:val="002153EB"/>
    <w:rsid w:val="00215720"/>
    <w:rsid w:val="002164D6"/>
    <w:rsid w:val="00216B59"/>
    <w:rsid w:val="00217212"/>
    <w:rsid w:val="002205C4"/>
    <w:rsid w:val="0022065B"/>
    <w:rsid w:val="00220934"/>
    <w:rsid w:val="00221A26"/>
    <w:rsid w:val="002223A2"/>
    <w:rsid w:val="00222A0A"/>
    <w:rsid w:val="00222A62"/>
    <w:rsid w:val="00222DAB"/>
    <w:rsid w:val="00223082"/>
    <w:rsid w:val="00223309"/>
    <w:rsid w:val="00223358"/>
    <w:rsid w:val="00223531"/>
    <w:rsid w:val="00223C8A"/>
    <w:rsid w:val="00223DE4"/>
    <w:rsid w:val="002240DB"/>
    <w:rsid w:val="00224283"/>
    <w:rsid w:val="00224396"/>
    <w:rsid w:val="00224486"/>
    <w:rsid w:val="002247B1"/>
    <w:rsid w:val="00224AB5"/>
    <w:rsid w:val="00224D27"/>
    <w:rsid w:val="00224E0D"/>
    <w:rsid w:val="00224F10"/>
    <w:rsid w:val="00225448"/>
    <w:rsid w:val="002258A7"/>
    <w:rsid w:val="002259BC"/>
    <w:rsid w:val="00225C8C"/>
    <w:rsid w:val="00226829"/>
    <w:rsid w:val="00226B61"/>
    <w:rsid w:val="00230140"/>
    <w:rsid w:val="0023019E"/>
    <w:rsid w:val="002305C4"/>
    <w:rsid w:val="00230E1D"/>
    <w:rsid w:val="00230F06"/>
    <w:rsid w:val="00230F69"/>
    <w:rsid w:val="002310FC"/>
    <w:rsid w:val="00231378"/>
    <w:rsid w:val="00231434"/>
    <w:rsid w:val="00231CD8"/>
    <w:rsid w:val="00231CF1"/>
    <w:rsid w:val="002326AC"/>
    <w:rsid w:val="00232935"/>
    <w:rsid w:val="00232954"/>
    <w:rsid w:val="00232A36"/>
    <w:rsid w:val="00232B42"/>
    <w:rsid w:val="00232BEE"/>
    <w:rsid w:val="00232E83"/>
    <w:rsid w:val="00232F5E"/>
    <w:rsid w:val="00232F76"/>
    <w:rsid w:val="00232F9A"/>
    <w:rsid w:val="00233345"/>
    <w:rsid w:val="00233A17"/>
    <w:rsid w:val="002346CF"/>
    <w:rsid w:val="0023478E"/>
    <w:rsid w:val="00234814"/>
    <w:rsid w:val="002351ED"/>
    <w:rsid w:val="00235A78"/>
    <w:rsid w:val="002361D8"/>
    <w:rsid w:val="0023660B"/>
    <w:rsid w:val="00236F19"/>
    <w:rsid w:val="00237630"/>
    <w:rsid w:val="002377AA"/>
    <w:rsid w:val="00237BCE"/>
    <w:rsid w:val="00237F26"/>
    <w:rsid w:val="00237F86"/>
    <w:rsid w:val="00240178"/>
    <w:rsid w:val="0024048F"/>
    <w:rsid w:val="0024061F"/>
    <w:rsid w:val="00240A6C"/>
    <w:rsid w:val="00240BB9"/>
    <w:rsid w:val="002411ED"/>
    <w:rsid w:val="0024143D"/>
    <w:rsid w:val="00242508"/>
    <w:rsid w:val="00242620"/>
    <w:rsid w:val="002427C8"/>
    <w:rsid w:val="002428F4"/>
    <w:rsid w:val="00243B5F"/>
    <w:rsid w:val="00244374"/>
    <w:rsid w:val="002443AE"/>
    <w:rsid w:val="00244848"/>
    <w:rsid w:val="00244C5E"/>
    <w:rsid w:val="00244E3F"/>
    <w:rsid w:val="00245317"/>
    <w:rsid w:val="00245707"/>
    <w:rsid w:val="00245A1C"/>
    <w:rsid w:val="00245ABE"/>
    <w:rsid w:val="00246024"/>
    <w:rsid w:val="00246079"/>
    <w:rsid w:val="0024625C"/>
    <w:rsid w:val="002462CA"/>
    <w:rsid w:val="00246786"/>
    <w:rsid w:val="002468EA"/>
    <w:rsid w:val="00246AC7"/>
    <w:rsid w:val="002470B0"/>
    <w:rsid w:val="002470E9"/>
    <w:rsid w:val="002470EB"/>
    <w:rsid w:val="00247BD6"/>
    <w:rsid w:val="00247DD3"/>
    <w:rsid w:val="00247DEA"/>
    <w:rsid w:val="00250085"/>
    <w:rsid w:val="002509BE"/>
    <w:rsid w:val="00250C70"/>
    <w:rsid w:val="00250D46"/>
    <w:rsid w:val="00250EED"/>
    <w:rsid w:val="00251092"/>
    <w:rsid w:val="0025164A"/>
    <w:rsid w:val="00251758"/>
    <w:rsid w:val="002519C9"/>
    <w:rsid w:val="00251AFE"/>
    <w:rsid w:val="00252417"/>
    <w:rsid w:val="0025269F"/>
    <w:rsid w:val="00252FAA"/>
    <w:rsid w:val="00253401"/>
    <w:rsid w:val="00253E0A"/>
    <w:rsid w:val="0025472B"/>
    <w:rsid w:val="00254CA2"/>
    <w:rsid w:val="00254FA5"/>
    <w:rsid w:val="00255178"/>
    <w:rsid w:val="0025554B"/>
    <w:rsid w:val="002555A0"/>
    <w:rsid w:val="002559FC"/>
    <w:rsid w:val="00256117"/>
    <w:rsid w:val="00256560"/>
    <w:rsid w:val="002565A0"/>
    <w:rsid w:val="002569BB"/>
    <w:rsid w:val="00256D55"/>
    <w:rsid w:val="002576E0"/>
    <w:rsid w:val="00257DB1"/>
    <w:rsid w:val="00257EA2"/>
    <w:rsid w:val="00257FDF"/>
    <w:rsid w:val="0026088D"/>
    <w:rsid w:val="00261434"/>
    <w:rsid w:val="002614EF"/>
    <w:rsid w:val="00261679"/>
    <w:rsid w:val="00261B85"/>
    <w:rsid w:val="0026249A"/>
    <w:rsid w:val="002624FF"/>
    <w:rsid w:val="00262A09"/>
    <w:rsid w:val="00263488"/>
    <w:rsid w:val="002638BC"/>
    <w:rsid w:val="00263E53"/>
    <w:rsid w:val="00263F94"/>
    <w:rsid w:val="002640A3"/>
    <w:rsid w:val="00264126"/>
    <w:rsid w:val="00264190"/>
    <w:rsid w:val="00264CA1"/>
    <w:rsid w:val="0026529A"/>
    <w:rsid w:val="00265C5A"/>
    <w:rsid w:val="002661A6"/>
    <w:rsid w:val="0026687C"/>
    <w:rsid w:val="00266A8B"/>
    <w:rsid w:val="00266CE7"/>
    <w:rsid w:val="00266F4C"/>
    <w:rsid w:val="002675B3"/>
    <w:rsid w:val="00267FE4"/>
    <w:rsid w:val="00270732"/>
    <w:rsid w:val="0027079F"/>
    <w:rsid w:val="00270D6E"/>
    <w:rsid w:val="00271081"/>
    <w:rsid w:val="002715F8"/>
    <w:rsid w:val="002716E5"/>
    <w:rsid w:val="0027194A"/>
    <w:rsid w:val="00272237"/>
    <w:rsid w:val="00274073"/>
    <w:rsid w:val="00274426"/>
    <w:rsid w:val="0027463A"/>
    <w:rsid w:val="0027478A"/>
    <w:rsid w:val="00275236"/>
    <w:rsid w:val="00275298"/>
    <w:rsid w:val="00275477"/>
    <w:rsid w:val="0027556D"/>
    <w:rsid w:val="00276647"/>
    <w:rsid w:val="00276789"/>
    <w:rsid w:val="002767E2"/>
    <w:rsid w:val="00276A55"/>
    <w:rsid w:val="00276C11"/>
    <w:rsid w:val="00277293"/>
    <w:rsid w:val="00277783"/>
    <w:rsid w:val="00277BDE"/>
    <w:rsid w:val="00277C60"/>
    <w:rsid w:val="002806DD"/>
    <w:rsid w:val="002807D4"/>
    <w:rsid w:val="0028116C"/>
    <w:rsid w:val="0028163C"/>
    <w:rsid w:val="0028178E"/>
    <w:rsid w:val="00281FE0"/>
    <w:rsid w:val="00282102"/>
    <w:rsid w:val="002821CE"/>
    <w:rsid w:val="002826C8"/>
    <w:rsid w:val="00282B89"/>
    <w:rsid w:val="00283A2E"/>
    <w:rsid w:val="00283B9D"/>
    <w:rsid w:val="00283C82"/>
    <w:rsid w:val="00284016"/>
    <w:rsid w:val="002844C5"/>
    <w:rsid w:val="002844D5"/>
    <w:rsid w:val="00284822"/>
    <w:rsid w:val="0028483A"/>
    <w:rsid w:val="0028500E"/>
    <w:rsid w:val="0028515D"/>
    <w:rsid w:val="0028520B"/>
    <w:rsid w:val="00285920"/>
    <w:rsid w:val="002863C6"/>
    <w:rsid w:val="00286FEC"/>
    <w:rsid w:val="002870C3"/>
    <w:rsid w:val="00287F6C"/>
    <w:rsid w:val="00291333"/>
    <w:rsid w:val="00292016"/>
    <w:rsid w:val="00292094"/>
    <w:rsid w:val="002924E0"/>
    <w:rsid w:val="002929F5"/>
    <w:rsid w:val="00292E04"/>
    <w:rsid w:val="002938F6"/>
    <w:rsid w:val="00293CFB"/>
    <w:rsid w:val="00293F11"/>
    <w:rsid w:val="00294067"/>
    <w:rsid w:val="0029531E"/>
    <w:rsid w:val="002958E4"/>
    <w:rsid w:val="00295969"/>
    <w:rsid w:val="00295B90"/>
    <w:rsid w:val="00295D3F"/>
    <w:rsid w:val="0029638C"/>
    <w:rsid w:val="00296442"/>
    <w:rsid w:val="00296A16"/>
    <w:rsid w:val="00296A6B"/>
    <w:rsid w:val="00296B5E"/>
    <w:rsid w:val="00296E25"/>
    <w:rsid w:val="00296F35"/>
    <w:rsid w:val="002974DB"/>
    <w:rsid w:val="00297797"/>
    <w:rsid w:val="0029779B"/>
    <w:rsid w:val="002978C1"/>
    <w:rsid w:val="002979EF"/>
    <w:rsid w:val="00297E1C"/>
    <w:rsid w:val="00297F0D"/>
    <w:rsid w:val="002A016B"/>
    <w:rsid w:val="002A0446"/>
    <w:rsid w:val="002A0724"/>
    <w:rsid w:val="002A192B"/>
    <w:rsid w:val="002A1AC1"/>
    <w:rsid w:val="002A1C5C"/>
    <w:rsid w:val="002A2121"/>
    <w:rsid w:val="002A21F3"/>
    <w:rsid w:val="002A225A"/>
    <w:rsid w:val="002A2371"/>
    <w:rsid w:val="002A2684"/>
    <w:rsid w:val="002A2E7C"/>
    <w:rsid w:val="002A3357"/>
    <w:rsid w:val="002A33F6"/>
    <w:rsid w:val="002A3ADD"/>
    <w:rsid w:val="002A3CBB"/>
    <w:rsid w:val="002A4380"/>
    <w:rsid w:val="002A4BC2"/>
    <w:rsid w:val="002A4C74"/>
    <w:rsid w:val="002A5100"/>
    <w:rsid w:val="002A5485"/>
    <w:rsid w:val="002A558C"/>
    <w:rsid w:val="002A5943"/>
    <w:rsid w:val="002A5D5C"/>
    <w:rsid w:val="002A6692"/>
    <w:rsid w:val="002A6B82"/>
    <w:rsid w:val="002A6FF2"/>
    <w:rsid w:val="002A7024"/>
    <w:rsid w:val="002A71FD"/>
    <w:rsid w:val="002A7228"/>
    <w:rsid w:val="002A7288"/>
    <w:rsid w:val="002A74E7"/>
    <w:rsid w:val="002A7840"/>
    <w:rsid w:val="002A7FCA"/>
    <w:rsid w:val="002B0211"/>
    <w:rsid w:val="002B0316"/>
    <w:rsid w:val="002B0EAF"/>
    <w:rsid w:val="002B0F3D"/>
    <w:rsid w:val="002B149E"/>
    <w:rsid w:val="002B154A"/>
    <w:rsid w:val="002B1848"/>
    <w:rsid w:val="002B23C8"/>
    <w:rsid w:val="002B24B5"/>
    <w:rsid w:val="002B2D07"/>
    <w:rsid w:val="002B3267"/>
    <w:rsid w:val="002B4C2B"/>
    <w:rsid w:val="002B51F4"/>
    <w:rsid w:val="002B5233"/>
    <w:rsid w:val="002B5C1F"/>
    <w:rsid w:val="002B6732"/>
    <w:rsid w:val="002B67A2"/>
    <w:rsid w:val="002B6DA6"/>
    <w:rsid w:val="002B7C74"/>
    <w:rsid w:val="002C00E5"/>
    <w:rsid w:val="002C0363"/>
    <w:rsid w:val="002C056C"/>
    <w:rsid w:val="002C0AC6"/>
    <w:rsid w:val="002C0F4F"/>
    <w:rsid w:val="002C1557"/>
    <w:rsid w:val="002C2118"/>
    <w:rsid w:val="002C2585"/>
    <w:rsid w:val="002C27BC"/>
    <w:rsid w:val="002C2D9B"/>
    <w:rsid w:val="002C3AFA"/>
    <w:rsid w:val="002C43CF"/>
    <w:rsid w:val="002C466C"/>
    <w:rsid w:val="002C4E51"/>
    <w:rsid w:val="002C516F"/>
    <w:rsid w:val="002C57C9"/>
    <w:rsid w:val="002C5984"/>
    <w:rsid w:val="002C5B3D"/>
    <w:rsid w:val="002C6178"/>
    <w:rsid w:val="002C620A"/>
    <w:rsid w:val="002C6336"/>
    <w:rsid w:val="002C646C"/>
    <w:rsid w:val="002C64AB"/>
    <w:rsid w:val="002C64E9"/>
    <w:rsid w:val="002C6574"/>
    <w:rsid w:val="002C65CE"/>
    <w:rsid w:val="002C71B3"/>
    <w:rsid w:val="002C7CB3"/>
    <w:rsid w:val="002D0D5F"/>
    <w:rsid w:val="002D0E1F"/>
    <w:rsid w:val="002D0FAA"/>
    <w:rsid w:val="002D1162"/>
    <w:rsid w:val="002D296D"/>
    <w:rsid w:val="002D2A49"/>
    <w:rsid w:val="002D2C13"/>
    <w:rsid w:val="002D301A"/>
    <w:rsid w:val="002D37B5"/>
    <w:rsid w:val="002D39E7"/>
    <w:rsid w:val="002D40E2"/>
    <w:rsid w:val="002D4186"/>
    <w:rsid w:val="002D4627"/>
    <w:rsid w:val="002D4743"/>
    <w:rsid w:val="002D4939"/>
    <w:rsid w:val="002D4F0F"/>
    <w:rsid w:val="002D56D2"/>
    <w:rsid w:val="002D573B"/>
    <w:rsid w:val="002D5850"/>
    <w:rsid w:val="002D5A0D"/>
    <w:rsid w:val="002D5A1D"/>
    <w:rsid w:val="002D5B04"/>
    <w:rsid w:val="002D5D4F"/>
    <w:rsid w:val="002D5E30"/>
    <w:rsid w:val="002D6CD6"/>
    <w:rsid w:val="002D6E31"/>
    <w:rsid w:val="002D6F83"/>
    <w:rsid w:val="002D6F8D"/>
    <w:rsid w:val="002D7157"/>
    <w:rsid w:val="002D7E14"/>
    <w:rsid w:val="002E028D"/>
    <w:rsid w:val="002E03E6"/>
    <w:rsid w:val="002E0736"/>
    <w:rsid w:val="002E089A"/>
    <w:rsid w:val="002E098F"/>
    <w:rsid w:val="002E09BB"/>
    <w:rsid w:val="002E0DD8"/>
    <w:rsid w:val="002E0F9D"/>
    <w:rsid w:val="002E12B5"/>
    <w:rsid w:val="002E1455"/>
    <w:rsid w:val="002E15B8"/>
    <w:rsid w:val="002E20D7"/>
    <w:rsid w:val="002E29B7"/>
    <w:rsid w:val="002E2B6A"/>
    <w:rsid w:val="002E2E2B"/>
    <w:rsid w:val="002E3185"/>
    <w:rsid w:val="002E329D"/>
    <w:rsid w:val="002E3BB8"/>
    <w:rsid w:val="002E42FE"/>
    <w:rsid w:val="002E46C3"/>
    <w:rsid w:val="002E4757"/>
    <w:rsid w:val="002E52CF"/>
    <w:rsid w:val="002E534C"/>
    <w:rsid w:val="002E5546"/>
    <w:rsid w:val="002E5C4A"/>
    <w:rsid w:val="002E6042"/>
    <w:rsid w:val="002E63A0"/>
    <w:rsid w:val="002E6670"/>
    <w:rsid w:val="002E6861"/>
    <w:rsid w:val="002F16EB"/>
    <w:rsid w:val="002F210F"/>
    <w:rsid w:val="002F229F"/>
    <w:rsid w:val="002F2C48"/>
    <w:rsid w:val="002F2D42"/>
    <w:rsid w:val="002F33BC"/>
    <w:rsid w:val="002F3D10"/>
    <w:rsid w:val="002F4051"/>
    <w:rsid w:val="002F483C"/>
    <w:rsid w:val="002F4CF2"/>
    <w:rsid w:val="002F4CF3"/>
    <w:rsid w:val="002F5338"/>
    <w:rsid w:val="002F5B89"/>
    <w:rsid w:val="002F5EB1"/>
    <w:rsid w:val="002F61C0"/>
    <w:rsid w:val="002F6A86"/>
    <w:rsid w:val="002F72F0"/>
    <w:rsid w:val="002F7542"/>
    <w:rsid w:val="002F75EB"/>
    <w:rsid w:val="00300107"/>
    <w:rsid w:val="0030041E"/>
    <w:rsid w:val="00300EAF"/>
    <w:rsid w:val="00301020"/>
    <w:rsid w:val="00301DAB"/>
    <w:rsid w:val="00301E44"/>
    <w:rsid w:val="00301F67"/>
    <w:rsid w:val="003027EF"/>
    <w:rsid w:val="003030A6"/>
    <w:rsid w:val="00303776"/>
    <w:rsid w:val="00303C6B"/>
    <w:rsid w:val="00304845"/>
    <w:rsid w:val="00304AAD"/>
    <w:rsid w:val="00304D4B"/>
    <w:rsid w:val="003050CB"/>
    <w:rsid w:val="00305CA8"/>
    <w:rsid w:val="00306959"/>
    <w:rsid w:val="00306B84"/>
    <w:rsid w:val="00306CD9"/>
    <w:rsid w:val="0030740F"/>
    <w:rsid w:val="00307AD3"/>
    <w:rsid w:val="00310D91"/>
    <w:rsid w:val="00311293"/>
    <w:rsid w:val="003115B5"/>
    <w:rsid w:val="003116DA"/>
    <w:rsid w:val="0031183F"/>
    <w:rsid w:val="00313029"/>
    <w:rsid w:val="003134DB"/>
    <w:rsid w:val="0031357B"/>
    <w:rsid w:val="00314814"/>
    <w:rsid w:val="00314F7C"/>
    <w:rsid w:val="00315548"/>
    <w:rsid w:val="00315B5B"/>
    <w:rsid w:val="0031669C"/>
    <w:rsid w:val="00316B92"/>
    <w:rsid w:val="00316F2C"/>
    <w:rsid w:val="00317DEE"/>
    <w:rsid w:val="0032051F"/>
    <w:rsid w:val="0032061D"/>
    <w:rsid w:val="003206FC"/>
    <w:rsid w:val="00320C18"/>
    <w:rsid w:val="00321130"/>
    <w:rsid w:val="003211CE"/>
    <w:rsid w:val="00321455"/>
    <w:rsid w:val="0032158F"/>
    <w:rsid w:val="0032167C"/>
    <w:rsid w:val="00321BA8"/>
    <w:rsid w:val="00321F23"/>
    <w:rsid w:val="00321FC4"/>
    <w:rsid w:val="00322337"/>
    <w:rsid w:val="00322463"/>
    <w:rsid w:val="003231D6"/>
    <w:rsid w:val="00323965"/>
    <w:rsid w:val="00323E7D"/>
    <w:rsid w:val="003240E0"/>
    <w:rsid w:val="0032482B"/>
    <w:rsid w:val="0032489E"/>
    <w:rsid w:val="00324A5C"/>
    <w:rsid w:val="003253E5"/>
    <w:rsid w:val="0032544B"/>
    <w:rsid w:val="0032579F"/>
    <w:rsid w:val="00325DC8"/>
    <w:rsid w:val="00326179"/>
    <w:rsid w:val="0032676A"/>
    <w:rsid w:val="0032688F"/>
    <w:rsid w:val="00326F35"/>
    <w:rsid w:val="00327435"/>
    <w:rsid w:val="00327964"/>
    <w:rsid w:val="00327EF2"/>
    <w:rsid w:val="003304B9"/>
    <w:rsid w:val="00330F90"/>
    <w:rsid w:val="00331231"/>
    <w:rsid w:val="003320C0"/>
    <w:rsid w:val="003323F6"/>
    <w:rsid w:val="00332634"/>
    <w:rsid w:val="00332722"/>
    <w:rsid w:val="003329E1"/>
    <w:rsid w:val="00332B99"/>
    <w:rsid w:val="00333AC5"/>
    <w:rsid w:val="00333C9D"/>
    <w:rsid w:val="00333FE0"/>
    <w:rsid w:val="00334150"/>
    <w:rsid w:val="00334B6B"/>
    <w:rsid w:val="00334CC0"/>
    <w:rsid w:val="00335191"/>
    <w:rsid w:val="0033540D"/>
    <w:rsid w:val="00335655"/>
    <w:rsid w:val="00335963"/>
    <w:rsid w:val="00335ADD"/>
    <w:rsid w:val="003363A3"/>
    <w:rsid w:val="00336677"/>
    <w:rsid w:val="00336902"/>
    <w:rsid w:val="00336B5B"/>
    <w:rsid w:val="00337422"/>
    <w:rsid w:val="00337A02"/>
    <w:rsid w:val="00337E2A"/>
    <w:rsid w:val="003413F2"/>
    <w:rsid w:val="0034154B"/>
    <w:rsid w:val="00341924"/>
    <w:rsid w:val="00341B4E"/>
    <w:rsid w:val="003426E6"/>
    <w:rsid w:val="0034291D"/>
    <w:rsid w:val="00342B44"/>
    <w:rsid w:val="00342BCB"/>
    <w:rsid w:val="00342E4D"/>
    <w:rsid w:val="00343B31"/>
    <w:rsid w:val="0034422D"/>
    <w:rsid w:val="00344261"/>
    <w:rsid w:val="00344502"/>
    <w:rsid w:val="00344AB5"/>
    <w:rsid w:val="003458B5"/>
    <w:rsid w:val="00345A40"/>
    <w:rsid w:val="00345CB0"/>
    <w:rsid w:val="0034682E"/>
    <w:rsid w:val="003471D3"/>
    <w:rsid w:val="003479CF"/>
    <w:rsid w:val="00347ADE"/>
    <w:rsid w:val="00347EFF"/>
    <w:rsid w:val="00347FF3"/>
    <w:rsid w:val="003503F1"/>
    <w:rsid w:val="00350574"/>
    <w:rsid w:val="00350FF6"/>
    <w:rsid w:val="003516C8"/>
    <w:rsid w:val="00351D52"/>
    <w:rsid w:val="00353176"/>
    <w:rsid w:val="00353B62"/>
    <w:rsid w:val="00353CF3"/>
    <w:rsid w:val="00354E53"/>
    <w:rsid w:val="00355069"/>
    <w:rsid w:val="003550E9"/>
    <w:rsid w:val="00355236"/>
    <w:rsid w:val="00355B8A"/>
    <w:rsid w:val="0035697F"/>
    <w:rsid w:val="00356CEC"/>
    <w:rsid w:val="00357BBC"/>
    <w:rsid w:val="0036053F"/>
    <w:rsid w:val="003605D7"/>
    <w:rsid w:val="003605E2"/>
    <w:rsid w:val="00360708"/>
    <w:rsid w:val="00360BAA"/>
    <w:rsid w:val="00360D0F"/>
    <w:rsid w:val="00361E90"/>
    <w:rsid w:val="00362CF6"/>
    <w:rsid w:val="00362F92"/>
    <w:rsid w:val="003640B8"/>
    <w:rsid w:val="00364210"/>
    <w:rsid w:val="0036490E"/>
    <w:rsid w:val="00364AAD"/>
    <w:rsid w:val="00364C06"/>
    <w:rsid w:val="00365380"/>
    <w:rsid w:val="003655D4"/>
    <w:rsid w:val="003655FD"/>
    <w:rsid w:val="003656C8"/>
    <w:rsid w:val="003657FF"/>
    <w:rsid w:val="00365B47"/>
    <w:rsid w:val="00365B7A"/>
    <w:rsid w:val="00365C0A"/>
    <w:rsid w:val="00366266"/>
    <w:rsid w:val="00366631"/>
    <w:rsid w:val="00366692"/>
    <w:rsid w:val="00366A0A"/>
    <w:rsid w:val="00366A79"/>
    <w:rsid w:val="00366BB3"/>
    <w:rsid w:val="00366F62"/>
    <w:rsid w:val="00366FF6"/>
    <w:rsid w:val="00367377"/>
    <w:rsid w:val="00367CDA"/>
    <w:rsid w:val="00367E1F"/>
    <w:rsid w:val="00370376"/>
    <w:rsid w:val="003704C7"/>
    <w:rsid w:val="00370610"/>
    <w:rsid w:val="00370FFA"/>
    <w:rsid w:val="003711EB"/>
    <w:rsid w:val="003712FE"/>
    <w:rsid w:val="00371770"/>
    <w:rsid w:val="003717CD"/>
    <w:rsid w:val="00371B24"/>
    <w:rsid w:val="00372162"/>
    <w:rsid w:val="00372FF4"/>
    <w:rsid w:val="00373CA2"/>
    <w:rsid w:val="003743EB"/>
    <w:rsid w:val="00374930"/>
    <w:rsid w:val="00375732"/>
    <w:rsid w:val="00375AEE"/>
    <w:rsid w:val="00375B65"/>
    <w:rsid w:val="00375F99"/>
    <w:rsid w:val="00375FF4"/>
    <w:rsid w:val="00376510"/>
    <w:rsid w:val="00376FCE"/>
    <w:rsid w:val="00377357"/>
    <w:rsid w:val="00377481"/>
    <w:rsid w:val="00377BF5"/>
    <w:rsid w:val="00377C48"/>
    <w:rsid w:val="0038033F"/>
    <w:rsid w:val="003805B1"/>
    <w:rsid w:val="0038191D"/>
    <w:rsid w:val="00382AD5"/>
    <w:rsid w:val="00382FC1"/>
    <w:rsid w:val="003836DF"/>
    <w:rsid w:val="0038388F"/>
    <w:rsid w:val="00383C41"/>
    <w:rsid w:val="00383C71"/>
    <w:rsid w:val="0038449C"/>
    <w:rsid w:val="00384D2E"/>
    <w:rsid w:val="00384F33"/>
    <w:rsid w:val="003851C6"/>
    <w:rsid w:val="00385CFA"/>
    <w:rsid w:val="003860F3"/>
    <w:rsid w:val="003861F4"/>
    <w:rsid w:val="00386650"/>
    <w:rsid w:val="003866AF"/>
    <w:rsid w:val="003867AE"/>
    <w:rsid w:val="0038691F"/>
    <w:rsid w:val="00386AE0"/>
    <w:rsid w:val="00386AE7"/>
    <w:rsid w:val="00386BD5"/>
    <w:rsid w:val="00386FB8"/>
    <w:rsid w:val="003870F7"/>
    <w:rsid w:val="00387ED1"/>
    <w:rsid w:val="0039007D"/>
    <w:rsid w:val="0039036A"/>
    <w:rsid w:val="00390451"/>
    <w:rsid w:val="00390931"/>
    <w:rsid w:val="003914EA"/>
    <w:rsid w:val="0039183E"/>
    <w:rsid w:val="00392B09"/>
    <w:rsid w:val="00392BA1"/>
    <w:rsid w:val="003930EA"/>
    <w:rsid w:val="00393510"/>
    <w:rsid w:val="00393539"/>
    <w:rsid w:val="0039386F"/>
    <w:rsid w:val="00393E2B"/>
    <w:rsid w:val="003945A2"/>
    <w:rsid w:val="003951A2"/>
    <w:rsid w:val="0039542F"/>
    <w:rsid w:val="0039657B"/>
    <w:rsid w:val="0039670A"/>
    <w:rsid w:val="00396FC4"/>
    <w:rsid w:val="003973F4"/>
    <w:rsid w:val="00397B03"/>
    <w:rsid w:val="00397B42"/>
    <w:rsid w:val="00397BF0"/>
    <w:rsid w:val="003A045D"/>
    <w:rsid w:val="003A04DA"/>
    <w:rsid w:val="003A0A43"/>
    <w:rsid w:val="003A0E3C"/>
    <w:rsid w:val="003A1BF5"/>
    <w:rsid w:val="003A1C85"/>
    <w:rsid w:val="003A1D31"/>
    <w:rsid w:val="003A203B"/>
    <w:rsid w:val="003A298E"/>
    <w:rsid w:val="003A299E"/>
    <w:rsid w:val="003A2D18"/>
    <w:rsid w:val="003A2F5A"/>
    <w:rsid w:val="003A30A6"/>
    <w:rsid w:val="003A3657"/>
    <w:rsid w:val="003A3B60"/>
    <w:rsid w:val="003A3EE5"/>
    <w:rsid w:val="003A41E0"/>
    <w:rsid w:val="003A57CC"/>
    <w:rsid w:val="003A6060"/>
    <w:rsid w:val="003A6ADD"/>
    <w:rsid w:val="003A6ED8"/>
    <w:rsid w:val="003A756E"/>
    <w:rsid w:val="003A75C0"/>
    <w:rsid w:val="003A769B"/>
    <w:rsid w:val="003A7829"/>
    <w:rsid w:val="003A79A8"/>
    <w:rsid w:val="003A7D07"/>
    <w:rsid w:val="003B0543"/>
    <w:rsid w:val="003B0DBD"/>
    <w:rsid w:val="003B13E6"/>
    <w:rsid w:val="003B15AF"/>
    <w:rsid w:val="003B1EC6"/>
    <w:rsid w:val="003B2162"/>
    <w:rsid w:val="003B220E"/>
    <w:rsid w:val="003B26E6"/>
    <w:rsid w:val="003B2E97"/>
    <w:rsid w:val="003B3E40"/>
    <w:rsid w:val="003B4054"/>
    <w:rsid w:val="003B4432"/>
    <w:rsid w:val="003B470C"/>
    <w:rsid w:val="003B4D2E"/>
    <w:rsid w:val="003B4EB6"/>
    <w:rsid w:val="003B52F8"/>
    <w:rsid w:val="003B5F1B"/>
    <w:rsid w:val="003B6993"/>
    <w:rsid w:val="003B71B4"/>
    <w:rsid w:val="003B761B"/>
    <w:rsid w:val="003B7768"/>
    <w:rsid w:val="003C0327"/>
    <w:rsid w:val="003C0696"/>
    <w:rsid w:val="003C09BB"/>
    <w:rsid w:val="003C1184"/>
    <w:rsid w:val="003C1E3B"/>
    <w:rsid w:val="003C2289"/>
    <w:rsid w:val="003C23FC"/>
    <w:rsid w:val="003C2C9E"/>
    <w:rsid w:val="003C3276"/>
    <w:rsid w:val="003C332E"/>
    <w:rsid w:val="003C33C1"/>
    <w:rsid w:val="003C3442"/>
    <w:rsid w:val="003C3F95"/>
    <w:rsid w:val="003C40DC"/>
    <w:rsid w:val="003C4202"/>
    <w:rsid w:val="003C42FC"/>
    <w:rsid w:val="003C4325"/>
    <w:rsid w:val="003C438C"/>
    <w:rsid w:val="003C4628"/>
    <w:rsid w:val="003C47BA"/>
    <w:rsid w:val="003C47F1"/>
    <w:rsid w:val="003C4AA8"/>
    <w:rsid w:val="003C4C77"/>
    <w:rsid w:val="003C4E70"/>
    <w:rsid w:val="003C5962"/>
    <w:rsid w:val="003C6A73"/>
    <w:rsid w:val="003C75F7"/>
    <w:rsid w:val="003C7652"/>
    <w:rsid w:val="003C7893"/>
    <w:rsid w:val="003C790B"/>
    <w:rsid w:val="003C7993"/>
    <w:rsid w:val="003C7CA4"/>
    <w:rsid w:val="003D02D3"/>
    <w:rsid w:val="003D08CF"/>
    <w:rsid w:val="003D0E04"/>
    <w:rsid w:val="003D10B3"/>
    <w:rsid w:val="003D1176"/>
    <w:rsid w:val="003D164F"/>
    <w:rsid w:val="003D1CF9"/>
    <w:rsid w:val="003D203B"/>
    <w:rsid w:val="003D204E"/>
    <w:rsid w:val="003D21F1"/>
    <w:rsid w:val="003D231C"/>
    <w:rsid w:val="003D25CD"/>
    <w:rsid w:val="003D2645"/>
    <w:rsid w:val="003D2B52"/>
    <w:rsid w:val="003D3ADB"/>
    <w:rsid w:val="003D3B98"/>
    <w:rsid w:val="003D3E96"/>
    <w:rsid w:val="003D4283"/>
    <w:rsid w:val="003D4C02"/>
    <w:rsid w:val="003D5632"/>
    <w:rsid w:val="003D568C"/>
    <w:rsid w:val="003D5C83"/>
    <w:rsid w:val="003D68C2"/>
    <w:rsid w:val="003D6B91"/>
    <w:rsid w:val="003D6F03"/>
    <w:rsid w:val="003D736F"/>
    <w:rsid w:val="003E015E"/>
    <w:rsid w:val="003E0445"/>
    <w:rsid w:val="003E08F3"/>
    <w:rsid w:val="003E0B1B"/>
    <w:rsid w:val="003E0C53"/>
    <w:rsid w:val="003E26C9"/>
    <w:rsid w:val="003E2F37"/>
    <w:rsid w:val="003E3354"/>
    <w:rsid w:val="003E3388"/>
    <w:rsid w:val="003E3477"/>
    <w:rsid w:val="003E34C5"/>
    <w:rsid w:val="003E37C0"/>
    <w:rsid w:val="003E3B08"/>
    <w:rsid w:val="003E3F92"/>
    <w:rsid w:val="003E3FC5"/>
    <w:rsid w:val="003E474B"/>
    <w:rsid w:val="003E500B"/>
    <w:rsid w:val="003E5850"/>
    <w:rsid w:val="003E6642"/>
    <w:rsid w:val="003E7183"/>
    <w:rsid w:val="003E7753"/>
    <w:rsid w:val="003E77BD"/>
    <w:rsid w:val="003E7AA7"/>
    <w:rsid w:val="003E7EA6"/>
    <w:rsid w:val="003F0536"/>
    <w:rsid w:val="003F09C6"/>
    <w:rsid w:val="003F0B30"/>
    <w:rsid w:val="003F0C09"/>
    <w:rsid w:val="003F0C6F"/>
    <w:rsid w:val="003F1337"/>
    <w:rsid w:val="003F13DF"/>
    <w:rsid w:val="003F18E2"/>
    <w:rsid w:val="003F190B"/>
    <w:rsid w:val="003F1CE6"/>
    <w:rsid w:val="003F2285"/>
    <w:rsid w:val="003F28BD"/>
    <w:rsid w:val="003F2E9C"/>
    <w:rsid w:val="003F2F71"/>
    <w:rsid w:val="003F36E0"/>
    <w:rsid w:val="003F3A20"/>
    <w:rsid w:val="003F437C"/>
    <w:rsid w:val="003F47CD"/>
    <w:rsid w:val="003F4A2C"/>
    <w:rsid w:val="003F4BDC"/>
    <w:rsid w:val="003F5386"/>
    <w:rsid w:val="003F5CC8"/>
    <w:rsid w:val="003F6017"/>
    <w:rsid w:val="003F67BA"/>
    <w:rsid w:val="003F6C57"/>
    <w:rsid w:val="003F6FB8"/>
    <w:rsid w:val="003F71F8"/>
    <w:rsid w:val="003F76DE"/>
    <w:rsid w:val="003F7A96"/>
    <w:rsid w:val="003F7B01"/>
    <w:rsid w:val="004002E7"/>
    <w:rsid w:val="004009FA"/>
    <w:rsid w:val="00400C41"/>
    <w:rsid w:val="00400CD9"/>
    <w:rsid w:val="00401B23"/>
    <w:rsid w:val="00401FC0"/>
    <w:rsid w:val="00402204"/>
    <w:rsid w:val="00402435"/>
    <w:rsid w:val="00402ECF"/>
    <w:rsid w:val="00402F67"/>
    <w:rsid w:val="0040343F"/>
    <w:rsid w:val="004037F5"/>
    <w:rsid w:val="0040407A"/>
    <w:rsid w:val="0040420F"/>
    <w:rsid w:val="00404422"/>
    <w:rsid w:val="004048D0"/>
    <w:rsid w:val="00405361"/>
    <w:rsid w:val="00405382"/>
    <w:rsid w:val="00405FB7"/>
    <w:rsid w:val="004064C4"/>
    <w:rsid w:val="004064CA"/>
    <w:rsid w:val="004068C5"/>
    <w:rsid w:val="00407165"/>
    <w:rsid w:val="0040722B"/>
    <w:rsid w:val="004078E0"/>
    <w:rsid w:val="00407BB3"/>
    <w:rsid w:val="004103A3"/>
    <w:rsid w:val="00410609"/>
    <w:rsid w:val="004109F6"/>
    <w:rsid w:val="00410A0A"/>
    <w:rsid w:val="00410F1D"/>
    <w:rsid w:val="004111B5"/>
    <w:rsid w:val="00411B07"/>
    <w:rsid w:val="00411BC8"/>
    <w:rsid w:val="004121AB"/>
    <w:rsid w:val="00412228"/>
    <w:rsid w:val="0041244B"/>
    <w:rsid w:val="00412699"/>
    <w:rsid w:val="00412715"/>
    <w:rsid w:val="004127AA"/>
    <w:rsid w:val="00412D87"/>
    <w:rsid w:val="004132BA"/>
    <w:rsid w:val="004134C2"/>
    <w:rsid w:val="004141A9"/>
    <w:rsid w:val="00414474"/>
    <w:rsid w:val="0041452B"/>
    <w:rsid w:val="00414856"/>
    <w:rsid w:val="00414F14"/>
    <w:rsid w:val="00414F93"/>
    <w:rsid w:val="004152B2"/>
    <w:rsid w:val="0041532A"/>
    <w:rsid w:val="00415F03"/>
    <w:rsid w:val="00416335"/>
    <w:rsid w:val="004166E8"/>
    <w:rsid w:val="00416855"/>
    <w:rsid w:val="00416A0F"/>
    <w:rsid w:val="00416FD6"/>
    <w:rsid w:val="0041704A"/>
    <w:rsid w:val="00417A16"/>
    <w:rsid w:val="00417A37"/>
    <w:rsid w:val="00417ED1"/>
    <w:rsid w:val="00420736"/>
    <w:rsid w:val="00420868"/>
    <w:rsid w:val="00420917"/>
    <w:rsid w:val="004209FA"/>
    <w:rsid w:val="004218B4"/>
    <w:rsid w:val="00421BC1"/>
    <w:rsid w:val="00421CA2"/>
    <w:rsid w:val="00421CB4"/>
    <w:rsid w:val="00423774"/>
    <w:rsid w:val="00423C3D"/>
    <w:rsid w:val="00423D10"/>
    <w:rsid w:val="00424196"/>
    <w:rsid w:val="00424FED"/>
    <w:rsid w:val="00425737"/>
    <w:rsid w:val="0042592E"/>
    <w:rsid w:val="0042593A"/>
    <w:rsid w:val="00425C7A"/>
    <w:rsid w:val="00425FA3"/>
    <w:rsid w:val="00426289"/>
    <w:rsid w:val="00426506"/>
    <w:rsid w:val="00426B1B"/>
    <w:rsid w:val="00426E09"/>
    <w:rsid w:val="004270AF"/>
    <w:rsid w:val="004275EA"/>
    <w:rsid w:val="00427733"/>
    <w:rsid w:val="0042792E"/>
    <w:rsid w:val="004302DA"/>
    <w:rsid w:val="00430D9B"/>
    <w:rsid w:val="00430F4B"/>
    <w:rsid w:val="0043107F"/>
    <w:rsid w:val="00431280"/>
    <w:rsid w:val="004315AD"/>
    <w:rsid w:val="004319FB"/>
    <w:rsid w:val="00431F1C"/>
    <w:rsid w:val="00432122"/>
    <w:rsid w:val="00432476"/>
    <w:rsid w:val="004326A1"/>
    <w:rsid w:val="00432CA4"/>
    <w:rsid w:val="00433626"/>
    <w:rsid w:val="00434242"/>
    <w:rsid w:val="0043441A"/>
    <w:rsid w:val="004345A6"/>
    <w:rsid w:val="00434BA8"/>
    <w:rsid w:val="00434E00"/>
    <w:rsid w:val="00434F1F"/>
    <w:rsid w:val="0043540B"/>
    <w:rsid w:val="004357E7"/>
    <w:rsid w:val="00435936"/>
    <w:rsid w:val="00435ED3"/>
    <w:rsid w:val="0043622E"/>
    <w:rsid w:val="004362F5"/>
    <w:rsid w:val="00436406"/>
    <w:rsid w:val="00436A5B"/>
    <w:rsid w:val="00436B90"/>
    <w:rsid w:val="00436CD0"/>
    <w:rsid w:val="00436FF7"/>
    <w:rsid w:val="004379EB"/>
    <w:rsid w:val="0044033D"/>
    <w:rsid w:val="00440A98"/>
    <w:rsid w:val="00440ABC"/>
    <w:rsid w:val="00440BCB"/>
    <w:rsid w:val="00440FFB"/>
    <w:rsid w:val="004417C1"/>
    <w:rsid w:val="00441D79"/>
    <w:rsid w:val="00441D86"/>
    <w:rsid w:val="00441E08"/>
    <w:rsid w:val="00441E36"/>
    <w:rsid w:val="004423D7"/>
    <w:rsid w:val="00443084"/>
    <w:rsid w:val="004437AA"/>
    <w:rsid w:val="004439DD"/>
    <w:rsid w:val="00443AD3"/>
    <w:rsid w:val="00444162"/>
    <w:rsid w:val="00444269"/>
    <w:rsid w:val="004443E3"/>
    <w:rsid w:val="00444CD7"/>
    <w:rsid w:val="00444DE4"/>
    <w:rsid w:val="0044502E"/>
    <w:rsid w:val="00445794"/>
    <w:rsid w:val="00445927"/>
    <w:rsid w:val="00446434"/>
    <w:rsid w:val="0044646B"/>
    <w:rsid w:val="00446928"/>
    <w:rsid w:val="00447119"/>
    <w:rsid w:val="00447A67"/>
    <w:rsid w:val="00447E52"/>
    <w:rsid w:val="00447EFA"/>
    <w:rsid w:val="00447F4C"/>
    <w:rsid w:val="004501CE"/>
    <w:rsid w:val="00450910"/>
    <w:rsid w:val="00450932"/>
    <w:rsid w:val="00450AD1"/>
    <w:rsid w:val="00450D09"/>
    <w:rsid w:val="00450E69"/>
    <w:rsid w:val="00451398"/>
    <w:rsid w:val="0045186F"/>
    <w:rsid w:val="004518F7"/>
    <w:rsid w:val="004519BF"/>
    <w:rsid w:val="00451F50"/>
    <w:rsid w:val="00452740"/>
    <w:rsid w:val="00453604"/>
    <w:rsid w:val="00453FA8"/>
    <w:rsid w:val="0045408F"/>
    <w:rsid w:val="004544C0"/>
    <w:rsid w:val="00454E75"/>
    <w:rsid w:val="00455264"/>
    <w:rsid w:val="00455B03"/>
    <w:rsid w:val="00455B7F"/>
    <w:rsid w:val="00455BB5"/>
    <w:rsid w:val="0045618B"/>
    <w:rsid w:val="004562E5"/>
    <w:rsid w:val="004563CA"/>
    <w:rsid w:val="00456BFA"/>
    <w:rsid w:val="00456E03"/>
    <w:rsid w:val="00456E50"/>
    <w:rsid w:val="00457097"/>
    <w:rsid w:val="004574D8"/>
    <w:rsid w:val="0045770E"/>
    <w:rsid w:val="0045772A"/>
    <w:rsid w:val="00457806"/>
    <w:rsid w:val="0046046C"/>
    <w:rsid w:val="00460691"/>
    <w:rsid w:val="0046074D"/>
    <w:rsid w:val="00460B87"/>
    <w:rsid w:val="00460F16"/>
    <w:rsid w:val="00460F65"/>
    <w:rsid w:val="00461819"/>
    <w:rsid w:val="00461DE6"/>
    <w:rsid w:val="00461F2F"/>
    <w:rsid w:val="00462CE4"/>
    <w:rsid w:val="00462D77"/>
    <w:rsid w:val="00463005"/>
    <w:rsid w:val="004630A2"/>
    <w:rsid w:val="00463484"/>
    <w:rsid w:val="00463A20"/>
    <w:rsid w:val="004645E7"/>
    <w:rsid w:val="004648A1"/>
    <w:rsid w:val="00465030"/>
    <w:rsid w:val="004652B6"/>
    <w:rsid w:val="0046577C"/>
    <w:rsid w:val="00465B29"/>
    <w:rsid w:val="00465C7D"/>
    <w:rsid w:val="00465E78"/>
    <w:rsid w:val="00465F09"/>
    <w:rsid w:val="00465F65"/>
    <w:rsid w:val="004660A3"/>
    <w:rsid w:val="0046661F"/>
    <w:rsid w:val="00466A31"/>
    <w:rsid w:val="00466C91"/>
    <w:rsid w:val="00466E31"/>
    <w:rsid w:val="004674E8"/>
    <w:rsid w:val="004674FC"/>
    <w:rsid w:val="00467587"/>
    <w:rsid w:val="0047002D"/>
    <w:rsid w:val="00470305"/>
    <w:rsid w:val="00470360"/>
    <w:rsid w:val="00470398"/>
    <w:rsid w:val="004709C5"/>
    <w:rsid w:val="00470C2D"/>
    <w:rsid w:val="0047107F"/>
    <w:rsid w:val="00471179"/>
    <w:rsid w:val="00471423"/>
    <w:rsid w:val="00471894"/>
    <w:rsid w:val="00473263"/>
    <w:rsid w:val="004732AE"/>
    <w:rsid w:val="00473599"/>
    <w:rsid w:val="00473929"/>
    <w:rsid w:val="00474448"/>
    <w:rsid w:val="00474AA2"/>
    <w:rsid w:val="00474ED8"/>
    <w:rsid w:val="0047514E"/>
    <w:rsid w:val="004753E7"/>
    <w:rsid w:val="00475708"/>
    <w:rsid w:val="00475AAE"/>
    <w:rsid w:val="00475B29"/>
    <w:rsid w:val="00475C7F"/>
    <w:rsid w:val="00476763"/>
    <w:rsid w:val="00476900"/>
    <w:rsid w:val="00476E2D"/>
    <w:rsid w:val="00476F07"/>
    <w:rsid w:val="00476F95"/>
    <w:rsid w:val="0047704B"/>
    <w:rsid w:val="0047784E"/>
    <w:rsid w:val="00480BDA"/>
    <w:rsid w:val="00480C89"/>
    <w:rsid w:val="004820AC"/>
    <w:rsid w:val="00482251"/>
    <w:rsid w:val="004823AD"/>
    <w:rsid w:val="00482466"/>
    <w:rsid w:val="004826AA"/>
    <w:rsid w:val="00482A9C"/>
    <w:rsid w:val="00482D41"/>
    <w:rsid w:val="00483492"/>
    <w:rsid w:val="004836CB"/>
    <w:rsid w:val="00483721"/>
    <w:rsid w:val="00483C0C"/>
    <w:rsid w:val="004840F1"/>
    <w:rsid w:val="00484635"/>
    <w:rsid w:val="00484785"/>
    <w:rsid w:val="0048483B"/>
    <w:rsid w:val="004848D1"/>
    <w:rsid w:val="004851EC"/>
    <w:rsid w:val="004854CF"/>
    <w:rsid w:val="0048550E"/>
    <w:rsid w:val="00485B12"/>
    <w:rsid w:val="00485C15"/>
    <w:rsid w:val="00485C83"/>
    <w:rsid w:val="00485D32"/>
    <w:rsid w:val="00485EC4"/>
    <w:rsid w:val="004866DE"/>
    <w:rsid w:val="0048681F"/>
    <w:rsid w:val="00486F77"/>
    <w:rsid w:val="00486FD7"/>
    <w:rsid w:val="004874CC"/>
    <w:rsid w:val="00487B68"/>
    <w:rsid w:val="00487C36"/>
    <w:rsid w:val="00487DD5"/>
    <w:rsid w:val="00487DF7"/>
    <w:rsid w:val="004904DE"/>
    <w:rsid w:val="00490795"/>
    <w:rsid w:val="00490A83"/>
    <w:rsid w:val="00490E30"/>
    <w:rsid w:val="004914E8"/>
    <w:rsid w:val="00491693"/>
    <w:rsid w:val="004917B5"/>
    <w:rsid w:val="00491C05"/>
    <w:rsid w:val="00492099"/>
    <w:rsid w:val="00492144"/>
    <w:rsid w:val="00492776"/>
    <w:rsid w:val="0049308A"/>
    <w:rsid w:val="00493B86"/>
    <w:rsid w:val="00493C12"/>
    <w:rsid w:val="004941D3"/>
    <w:rsid w:val="0049428C"/>
    <w:rsid w:val="0049454F"/>
    <w:rsid w:val="004947E1"/>
    <w:rsid w:val="004949E0"/>
    <w:rsid w:val="004949F5"/>
    <w:rsid w:val="00494C2D"/>
    <w:rsid w:val="00494E2C"/>
    <w:rsid w:val="00495040"/>
    <w:rsid w:val="004952FA"/>
    <w:rsid w:val="0049537A"/>
    <w:rsid w:val="00495560"/>
    <w:rsid w:val="00495923"/>
    <w:rsid w:val="0049622F"/>
    <w:rsid w:val="004962C2"/>
    <w:rsid w:val="0049664E"/>
    <w:rsid w:val="0049680B"/>
    <w:rsid w:val="00497126"/>
    <w:rsid w:val="00497FA1"/>
    <w:rsid w:val="004A006B"/>
    <w:rsid w:val="004A04B4"/>
    <w:rsid w:val="004A1105"/>
    <w:rsid w:val="004A1384"/>
    <w:rsid w:val="004A1787"/>
    <w:rsid w:val="004A1B86"/>
    <w:rsid w:val="004A1F8A"/>
    <w:rsid w:val="004A2718"/>
    <w:rsid w:val="004A30BC"/>
    <w:rsid w:val="004A372F"/>
    <w:rsid w:val="004A40E6"/>
    <w:rsid w:val="004A46B8"/>
    <w:rsid w:val="004A48EB"/>
    <w:rsid w:val="004A490D"/>
    <w:rsid w:val="004A498F"/>
    <w:rsid w:val="004A4E15"/>
    <w:rsid w:val="004A595E"/>
    <w:rsid w:val="004A5F78"/>
    <w:rsid w:val="004A6913"/>
    <w:rsid w:val="004A6950"/>
    <w:rsid w:val="004A6B83"/>
    <w:rsid w:val="004A725F"/>
    <w:rsid w:val="004A729F"/>
    <w:rsid w:val="004A7DB2"/>
    <w:rsid w:val="004A7DCD"/>
    <w:rsid w:val="004B01FD"/>
    <w:rsid w:val="004B02CD"/>
    <w:rsid w:val="004B03EB"/>
    <w:rsid w:val="004B04B2"/>
    <w:rsid w:val="004B04E3"/>
    <w:rsid w:val="004B067C"/>
    <w:rsid w:val="004B15AB"/>
    <w:rsid w:val="004B20A6"/>
    <w:rsid w:val="004B248E"/>
    <w:rsid w:val="004B2640"/>
    <w:rsid w:val="004B2A8E"/>
    <w:rsid w:val="004B2DFA"/>
    <w:rsid w:val="004B440A"/>
    <w:rsid w:val="004B48B2"/>
    <w:rsid w:val="004B580C"/>
    <w:rsid w:val="004B5ABB"/>
    <w:rsid w:val="004B6026"/>
    <w:rsid w:val="004B6314"/>
    <w:rsid w:val="004B65DF"/>
    <w:rsid w:val="004B6981"/>
    <w:rsid w:val="004B741A"/>
    <w:rsid w:val="004B7631"/>
    <w:rsid w:val="004B76FD"/>
    <w:rsid w:val="004B7AD8"/>
    <w:rsid w:val="004C03D0"/>
    <w:rsid w:val="004C08AB"/>
    <w:rsid w:val="004C0C04"/>
    <w:rsid w:val="004C122F"/>
    <w:rsid w:val="004C1394"/>
    <w:rsid w:val="004C13CD"/>
    <w:rsid w:val="004C1806"/>
    <w:rsid w:val="004C1D67"/>
    <w:rsid w:val="004C1DF0"/>
    <w:rsid w:val="004C1E89"/>
    <w:rsid w:val="004C1E9F"/>
    <w:rsid w:val="004C2317"/>
    <w:rsid w:val="004C231F"/>
    <w:rsid w:val="004C2780"/>
    <w:rsid w:val="004C2C35"/>
    <w:rsid w:val="004C313F"/>
    <w:rsid w:val="004C370C"/>
    <w:rsid w:val="004C3A5B"/>
    <w:rsid w:val="004C3AFD"/>
    <w:rsid w:val="004C41C3"/>
    <w:rsid w:val="004C4F5C"/>
    <w:rsid w:val="004C5119"/>
    <w:rsid w:val="004C514B"/>
    <w:rsid w:val="004C5865"/>
    <w:rsid w:val="004C643F"/>
    <w:rsid w:val="004C6CFF"/>
    <w:rsid w:val="004C70DD"/>
    <w:rsid w:val="004C7398"/>
    <w:rsid w:val="004C7F3E"/>
    <w:rsid w:val="004D011C"/>
    <w:rsid w:val="004D0423"/>
    <w:rsid w:val="004D1340"/>
    <w:rsid w:val="004D13E3"/>
    <w:rsid w:val="004D178B"/>
    <w:rsid w:val="004D181B"/>
    <w:rsid w:val="004D2003"/>
    <w:rsid w:val="004D2801"/>
    <w:rsid w:val="004D294A"/>
    <w:rsid w:val="004D3605"/>
    <w:rsid w:val="004D38AE"/>
    <w:rsid w:val="004D3B64"/>
    <w:rsid w:val="004D3B75"/>
    <w:rsid w:val="004D412C"/>
    <w:rsid w:val="004D4C06"/>
    <w:rsid w:val="004D4D37"/>
    <w:rsid w:val="004D5512"/>
    <w:rsid w:val="004D5D78"/>
    <w:rsid w:val="004D70CA"/>
    <w:rsid w:val="004D71B1"/>
    <w:rsid w:val="004E0D23"/>
    <w:rsid w:val="004E12C3"/>
    <w:rsid w:val="004E1A19"/>
    <w:rsid w:val="004E1FDD"/>
    <w:rsid w:val="004E229E"/>
    <w:rsid w:val="004E23BE"/>
    <w:rsid w:val="004E275B"/>
    <w:rsid w:val="004E2EF8"/>
    <w:rsid w:val="004E3705"/>
    <w:rsid w:val="004E38D8"/>
    <w:rsid w:val="004E3C59"/>
    <w:rsid w:val="004E51A6"/>
    <w:rsid w:val="004E5297"/>
    <w:rsid w:val="004E53C0"/>
    <w:rsid w:val="004E551B"/>
    <w:rsid w:val="004E5DB8"/>
    <w:rsid w:val="004E6729"/>
    <w:rsid w:val="004E6AF0"/>
    <w:rsid w:val="004E6C52"/>
    <w:rsid w:val="004E70F8"/>
    <w:rsid w:val="004E72D0"/>
    <w:rsid w:val="004E783B"/>
    <w:rsid w:val="004E7C1A"/>
    <w:rsid w:val="004F02BB"/>
    <w:rsid w:val="004F082E"/>
    <w:rsid w:val="004F08D7"/>
    <w:rsid w:val="004F0951"/>
    <w:rsid w:val="004F09D6"/>
    <w:rsid w:val="004F100B"/>
    <w:rsid w:val="004F10DC"/>
    <w:rsid w:val="004F15F7"/>
    <w:rsid w:val="004F19F2"/>
    <w:rsid w:val="004F26DD"/>
    <w:rsid w:val="004F31CB"/>
    <w:rsid w:val="004F38CC"/>
    <w:rsid w:val="004F49DB"/>
    <w:rsid w:val="004F4F75"/>
    <w:rsid w:val="004F50D5"/>
    <w:rsid w:val="004F5416"/>
    <w:rsid w:val="004F55FB"/>
    <w:rsid w:val="004F5CD1"/>
    <w:rsid w:val="004F5F5C"/>
    <w:rsid w:val="004F60CF"/>
    <w:rsid w:val="004F6313"/>
    <w:rsid w:val="004F6C5F"/>
    <w:rsid w:val="004F71A4"/>
    <w:rsid w:val="004F733D"/>
    <w:rsid w:val="004F741C"/>
    <w:rsid w:val="004F746B"/>
    <w:rsid w:val="004F7795"/>
    <w:rsid w:val="00500743"/>
    <w:rsid w:val="00500CE4"/>
    <w:rsid w:val="00500F79"/>
    <w:rsid w:val="005011B3"/>
    <w:rsid w:val="005011DC"/>
    <w:rsid w:val="0050130B"/>
    <w:rsid w:val="00501808"/>
    <w:rsid w:val="00501A2F"/>
    <w:rsid w:val="0050248D"/>
    <w:rsid w:val="00502612"/>
    <w:rsid w:val="00502F1B"/>
    <w:rsid w:val="00502FA1"/>
    <w:rsid w:val="00503884"/>
    <w:rsid w:val="00503DBA"/>
    <w:rsid w:val="00504376"/>
    <w:rsid w:val="005049BF"/>
    <w:rsid w:val="00504D4D"/>
    <w:rsid w:val="00504D7F"/>
    <w:rsid w:val="005053DE"/>
    <w:rsid w:val="0050586E"/>
    <w:rsid w:val="00505979"/>
    <w:rsid w:val="00505ACA"/>
    <w:rsid w:val="00505E19"/>
    <w:rsid w:val="0050622A"/>
    <w:rsid w:val="005063F9"/>
    <w:rsid w:val="00506C22"/>
    <w:rsid w:val="00506D0B"/>
    <w:rsid w:val="00506FDC"/>
    <w:rsid w:val="0051021D"/>
    <w:rsid w:val="00510343"/>
    <w:rsid w:val="005105E4"/>
    <w:rsid w:val="00510D52"/>
    <w:rsid w:val="005115D4"/>
    <w:rsid w:val="00511656"/>
    <w:rsid w:val="005121E4"/>
    <w:rsid w:val="005122B3"/>
    <w:rsid w:val="0051245C"/>
    <w:rsid w:val="00512717"/>
    <w:rsid w:val="00512F44"/>
    <w:rsid w:val="00513152"/>
    <w:rsid w:val="0051362D"/>
    <w:rsid w:val="0051363B"/>
    <w:rsid w:val="00513696"/>
    <w:rsid w:val="005140F6"/>
    <w:rsid w:val="0051415F"/>
    <w:rsid w:val="0051428E"/>
    <w:rsid w:val="00514494"/>
    <w:rsid w:val="00514A4F"/>
    <w:rsid w:val="00514AAE"/>
    <w:rsid w:val="00514BD3"/>
    <w:rsid w:val="00514F69"/>
    <w:rsid w:val="00514F8B"/>
    <w:rsid w:val="005152AC"/>
    <w:rsid w:val="00515300"/>
    <w:rsid w:val="00515714"/>
    <w:rsid w:val="00515A9E"/>
    <w:rsid w:val="00515B85"/>
    <w:rsid w:val="005161E3"/>
    <w:rsid w:val="005163CD"/>
    <w:rsid w:val="00516FCD"/>
    <w:rsid w:val="00517142"/>
    <w:rsid w:val="005174A7"/>
    <w:rsid w:val="0051758D"/>
    <w:rsid w:val="0051779B"/>
    <w:rsid w:val="00517D99"/>
    <w:rsid w:val="0052006C"/>
    <w:rsid w:val="005202EC"/>
    <w:rsid w:val="00520345"/>
    <w:rsid w:val="00520749"/>
    <w:rsid w:val="005209FF"/>
    <w:rsid w:val="00520D9E"/>
    <w:rsid w:val="00520E1D"/>
    <w:rsid w:val="00521452"/>
    <w:rsid w:val="005215BF"/>
    <w:rsid w:val="00521ACD"/>
    <w:rsid w:val="00521C30"/>
    <w:rsid w:val="00521E34"/>
    <w:rsid w:val="0052212B"/>
    <w:rsid w:val="00522470"/>
    <w:rsid w:val="00522F94"/>
    <w:rsid w:val="0052304C"/>
    <w:rsid w:val="00523569"/>
    <w:rsid w:val="00523859"/>
    <w:rsid w:val="00523C04"/>
    <w:rsid w:val="00523F75"/>
    <w:rsid w:val="0052410F"/>
    <w:rsid w:val="005248FC"/>
    <w:rsid w:val="005249E5"/>
    <w:rsid w:val="00524EC5"/>
    <w:rsid w:val="00525659"/>
    <w:rsid w:val="00525755"/>
    <w:rsid w:val="005261AD"/>
    <w:rsid w:val="0052627C"/>
    <w:rsid w:val="00526563"/>
    <w:rsid w:val="00526690"/>
    <w:rsid w:val="00526740"/>
    <w:rsid w:val="00526B31"/>
    <w:rsid w:val="0052712A"/>
    <w:rsid w:val="00530603"/>
    <w:rsid w:val="00530A17"/>
    <w:rsid w:val="005310ED"/>
    <w:rsid w:val="005315DD"/>
    <w:rsid w:val="005318DF"/>
    <w:rsid w:val="00531CC9"/>
    <w:rsid w:val="0053200C"/>
    <w:rsid w:val="00532224"/>
    <w:rsid w:val="00532507"/>
    <w:rsid w:val="00532716"/>
    <w:rsid w:val="00532AEA"/>
    <w:rsid w:val="00532CDB"/>
    <w:rsid w:val="00533130"/>
    <w:rsid w:val="00533219"/>
    <w:rsid w:val="00533D42"/>
    <w:rsid w:val="00533DF7"/>
    <w:rsid w:val="005349C1"/>
    <w:rsid w:val="00534C3A"/>
    <w:rsid w:val="00534E97"/>
    <w:rsid w:val="005359EB"/>
    <w:rsid w:val="0053602B"/>
    <w:rsid w:val="005367B2"/>
    <w:rsid w:val="00536A3F"/>
    <w:rsid w:val="00536E8A"/>
    <w:rsid w:val="00536FD0"/>
    <w:rsid w:val="005374A9"/>
    <w:rsid w:val="0053775C"/>
    <w:rsid w:val="005378C8"/>
    <w:rsid w:val="005379F4"/>
    <w:rsid w:val="00537C16"/>
    <w:rsid w:val="00537F4F"/>
    <w:rsid w:val="00540059"/>
    <w:rsid w:val="005400E4"/>
    <w:rsid w:val="00540597"/>
    <w:rsid w:val="00540963"/>
    <w:rsid w:val="00540EB7"/>
    <w:rsid w:val="00541A42"/>
    <w:rsid w:val="00541C28"/>
    <w:rsid w:val="00541D20"/>
    <w:rsid w:val="00542166"/>
    <w:rsid w:val="0054355E"/>
    <w:rsid w:val="005436C5"/>
    <w:rsid w:val="00543B1B"/>
    <w:rsid w:val="00543F61"/>
    <w:rsid w:val="0054455D"/>
    <w:rsid w:val="0054457D"/>
    <w:rsid w:val="005447FC"/>
    <w:rsid w:val="00545941"/>
    <w:rsid w:val="00545EB7"/>
    <w:rsid w:val="00546006"/>
    <w:rsid w:val="00546023"/>
    <w:rsid w:val="005460E9"/>
    <w:rsid w:val="005461B0"/>
    <w:rsid w:val="005461BE"/>
    <w:rsid w:val="005462EB"/>
    <w:rsid w:val="005464A2"/>
    <w:rsid w:val="005467DC"/>
    <w:rsid w:val="0054685F"/>
    <w:rsid w:val="00546F69"/>
    <w:rsid w:val="00547590"/>
    <w:rsid w:val="005476C2"/>
    <w:rsid w:val="0054774E"/>
    <w:rsid w:val="00547A6C"/>
    <w:rsid w:val="00550C8B"/>
    <w:rsid w:val="00551575"/>
    <w:rsid w:val="00551EA7"/>
    <w:rsid w:val="00551F95"/>
    <w:rsid w:val="00552A3D"/>
    <w:rsid w:val="00553012"/>
    <w:rsid w:val="00553665"/>
    <w:rsid w:val="00553994"/>
    <w:rsid w:val="00553A18"/>
    <w:rsid w:val="00553D05"/>
    <w:rsid w:val="005545C3"/>
    <w:rsid w:val="00554645"/>
    <w:rsid w:val="00554A2C"/>
    <w:rsid w:val="00556990"/>
    <w:rsid w:val="00556A2A"/>
    <w:rsid w:val="00556C8E"/>
    <w:rsid w:val="0055702B"/>
    <w:rsid w:val="005572EB"/>
    <w:rsid w:val="0055732D"/>
    <w:rsid w:val="00557CD8"/>
    <w:rsid w:val="005605A0"/>
    <w:rsid w:val="005609C7"/>
    <w:rsid w:val="00560CD2"/>
    <w:rsid w:val="00560E5C"/>
    <w:rsid w:val="00560F73"/>
    <w:rsid w:val="0056107B"/>
    <w:rsid w:val="00561113"/>
    <w:rsid w:val="00561DC8"/>
    <w:rsid w:val="00561E63"/>
    <w:rsid w:val="00561E6D"/>
    <w:rsid w:val="00561E83"/>
    <w:rsid w:val="00561FCC"/>
    <w:rsid w:val="005624F0"/>
    <w:rsid w:val="00562566"/>
    <w:rsid w:val="005628FB"/>
    <w:rsid w:val="00562B8D"/>
    <w:rsid w:val="005631E1"/>
    <w:rsid w:val="00563275"/>
    <w:rsid w:val="0056332A"/>
    <w:rsid w:val="005638F2"/>
    <w:rsid w:val="00563B70"/>
    <w:rsid w:val="0056446D"/>
    <w:rsid w:val="0056463F"/>
    <w:rsid w:val="005646F8"/>
    <w:rsid w:val="005646FF"/>
    <w:rsid w:val="00565654"/>
    <w:rsid w:val="00565710"/>
    <w:rsid w:val="00565BBD"/>
    <w:rsid w:val="00565D3B"/>
    <w:rsid w:val="00566006"/>
    <w:rsid w:val="00566AF6"/>
    <w:rsid w:val="00567647"/>
    <w:rsid w:val="005706BA"/>
    <w:rsid w:val="0057084D"/>
    <w:rsid w:val="00570A8E"/>
    <w:rsid w:val="00571C3E"/>
    <w:rsid w:val="00571D4F"/>
    <w:rsid w:val="00571E8E"/>
    <w:rsid w:val="005723B3"/>
    <w:rsid w:val="005729F9"/>
    <w:rsid w:val="00572B9D"/>
    <w:rsid w:val="00572CA4"/>
    <w:rsid w:val="00572EA6"/>
    <w:rsid w:val="00573B7D"/>
    <w:rsid w:val="00573B84"/>
    <w:rsid w:val="00573FBF"/>
    <w:rsid w:val="0057408B"/>
    <w:rsid w:val="005740D0"/>
    <w:rsid w:val="00574C5E"/>
    <w:rsid w:val="00574EF7"/>
    <w:rsid w:val="005751E3"/>
    <w:rsid w:val="0057520A"/>
    <w:rsid w:val="00575B69"/>
    <w:rsid w:val="00576491"/>
    <w:rsid w:val="0057774B"/>
    <w:rsid w:val="00577FDB"/>
    <w:rsid w:val="0058156A"/>
    <w:rsid w:val="00581B29"/>
    <w:rsid w:val="00581C79"/>
    <w:rsid w:val="00581D08"/>
    <w:rsid w:val="00581DB8"/>
    <w:rsid w:val="0058201B"/>
    <w:rsid w:val="00582601"/>
    <w:rsid w:val="0058281F"/>
    <w:rsid w:val="00582D6F"/>
    <w:rsid w:val="0058327D"/>
    <w:rsid w:val="00583EE5"/>
    <w:rsid w:val="00584063"/>
    <w:rsid w:val="0058550E"/>
    <w:rsid w:val="005857F6"/>
    <w:rsid w:val="0058590B"/>
    <w:rsid w:val="005859BC"/>
    <w:rsid w:val="00585B3A"/>
    <w:rsid w:val="00585CE2"/>
    <w:rsid w:val="00585DC0"/>
    <w:rsid w:val="00585EE1"/>
    <w:rsid w:val="00585FEB"/>
    <w:rsid w:val="0058637E"/>
    <w:rsid w:val="00586846"/>
    <w:rsid w:val="00586CA2"/>
    <w:rsid w:val="00587D7A"/>
    <w:rsid w:val="00590035"/>
    <w:rsid w:val="0059009D"/>
    <w:rsid w:val="0059031B"/>
    <w:rsid w:val="005907BD"/>
    <w:rsid w:val="00590CD8"/>
    <w:rsid w:val="00590CEE"/>
    <w:rsid w:val="005914B2"/>
    <w:rsid w:val="005918A7"/>
    <w:rsid w:val="005918EE"/>
    <w:rsid w:val="005935FE"/>
    <w:rsid w:val="005949F7"/>
    <w:rsid w:val="00594CCC"/>
    <w:rsid w:val="00594D15"/>
    <w:rsid w:val="00594F75"/>
    <w:rsid w:val="00595628"/>
    <w:rsid w:val="00595D12"/>
    <w:rsid w:val="005965FD"/>
    <w:rsid w:val="0059691C"/>
    <w:rsid w:val="00597034"/>
    <w:rsid w:val="005976D4"/>
    <w:rsid w:val="005976F4"/>
    <w:rsid w:val="00597A96"/>
    <w:rsid w:val="00597A99"/>
    <w:rsid w:val="00597AA2"/>
    <w:rsid w:val="005A0079"/>
    <w:rsid w:val="005A07DE"/>
    <w:rsid w:val="005A092C"/>
    <w:rsid w:val="005A1626"/>
    <w:rsid w:val="005A18EC"/>
    <w:rsid w:val="005A197E"/>
    <w:rsid w:val="005A1B38"/>
    <w:rsid w:val="005A2499"/>
    <w:rsid w:val="005A2F3B"/>
    <w:rsid w:val="005A3363"/>
    <w:rsid w:val="005A394A"/>
    <w:rsid w:val="005A3B5C"/>
    <w:rsid w:val="005A3D13"/>
    <w:rsid w:val="005A413E"/>
    <w:rsid w:val="005A4516"/>
    <w:rsid w:val="005A50B3"/>
    <w:rsid w:val="005A5348"/>
    <w:rsid w:val="005A53AC"/>
    <w:rsid w:val="005A5506"/>
    <w:rsid w:val="005A57B4"/>
    <w:rsid w:val="005A5CA3"/>
    <w:rsid w:val="005A69A2"/>
    <w:rsid w:val="005A6CE1"/>
    <w:rsid w:val="005A6E82"/>
    <w:rsid w:val="005A70CB"/>
    <w:rsid w:val="005A716B"/>
    <w:rsid w:val="005A73D0"/>
    <w:rsid w:val="005A7524"/>
    <w:rsid w:val="005A75F1"/>
    <w:rsid w:val="005A7A1E"/>
    <w:rsid w:val="005A7D17"/>
    <w:rsid w:val="005B00FC"/>
    <w:rsid w:val="005B0FFC"/>
    <w:rsid w:val="005B12EF"/>
    <w:rsid w:val="005B13A7"/>
    <w:rsid w:val="005B15EF"/>
    <w:rsid w:val="005B1699"/>
    <w:rsid w:val="005B1ABD"/>
    <w:rsid w:val="005B1E07"/>
    <w:rsid w:val="005B2C79"/>
    <w:rsid w:val="005B2D02"/>
    <w:rsid w:val="005B3478"/>
    <w:rsid w:val="005B3D5C"/>
    <w:rsid w:val="005B4B57"/>
    <w:rsid w:val="005B50C7"/>
    <w:rsid w:val="005B577A"/>
    <w:rsid w:val="005B588B"/>
    <w:rsid w:val="005B5B5C"/>
    <w:rsid w:val="005B5BC1"/>
    <w:rsid w:val="005B5C3E"/>
    <w:rsid w:val="005B5EA0"/>
    <w:rsid w:val="005B60FD"/>
    <w:rsid w:val="005B69BB"/>
    <w:rsid w:val="005B6BE0"/>
    <w:rsid w:val="005B6D67"/>
    <w:rsid w:val="005B6D98"/>
    <w:rsid w:val="005B7060"/>
    <w:rsid w:val="005B71A2"/>
    <w:rsid w:val="005B7615"/>
    <w:rsid w:val="005C004E"/>
    <w:rsid w:val="005C16B3"/>
    <w:rsid w:val="005C23F9"/>
    <w:rsid w:val="005C258F"/>
    <w:rsid w:val="005C2632"/>
    <w:rsid w:val="005C26D0"/>
    <w:rsid w:val="005C29A8"/>
    <w:rsid w:val="005C29C1"/>
    <w:rsid w:val="005C2D00"/>
    <w:rsid w:val="005C37D8"/>
    <w:rsid w:val="005C46CE"/>
    <w:rsid w:val="005C46E7"/>
    <w:rsid w:val="005C48D7"/>
    <w:rsid w:val="005C48F6"/>
    <w:rsid w:val="005C490B"/>
    <w:rsid w:val="005C4A49"/>
    <w:rsid w:val="005C4F70"/>
    <w:rsid w:val="005C53CA"/>
    <w:rsid w:val="005C5535"/>
    <w:rsid w:val="005C5623"/>
    <w:rsid w:val="005C569B"/>
    <w:rsid w:val="005C5719"/>
    <w:rsid w:val="005C58BF"/>
    <w:rsid w:val="005C63BE"/>
    <w:rsid w:val="005C6564"/>
    <w:rsid w:val="005C6595"/>
    <w:rsid w:val="005C6D57"/>
    <w:rsid w:val="005C7437"/>
    <w:rsid w:val="005C772F"/>
    <w:rsid w:val="005C7889"/>
    <w:rsid w:val="005C7EE1"/>
    <w:rsid w:val="005C7EF8"/>
    <w:rsid w:val="005C7F69"/>
    <w:rsid w:val="005D0126"/>
    <w:rsid w:val="005D0470"/>
    <w:rsid w:val="005D05CE"/>
    <w:rsid w:val="005D0EAE"/>
    <w:rsid w:val="005D0FD8"/>
    <w:rsid w:val="005D255E"/>
    <w:rsid w:val="005D2BE1"/>
    <w:rsid w:val="005D2EC4"/>
    <w:rsid w:val="005D3036"/>
    <w:rsid w:val="005D32C6"/>
    <w:rsid w:val="005D3993"/>
    <w:rsid w:val="005D3AD2"/>
    <w:rsid w:val="005D4018"/>
    <w:rsid w:val="005D427D"/>
    <w:rsid w:val="005D4588"/>
    <w:rsid w:val="005D48F6"/>
    <w:rsid w:val="005D4A73"/>
    <w:rsid w:val="005D4C0E"/>
    <w:rsid w:val="005D4D9A"/>
    <w:rsid w:val="005D4EFD"/>
    <w:rsid w:val="005D4FF4"/>
    <w:rsid w:val="005D5528"/>
    <w:rsid w:val="005D56CD"/>
    <w:rsid w:val="005D5E14"/>
    <w:rsid w:val="005D5E4B"/>
    <w:rsid w:val="005D5FDF"/>
    <w:rsid w:val="005D60CA"/>
    <w:rsid w:val="005D6474"/>
    <w:rsid w:val="005D680E"/>
    <w:rsid w:val="005D6D8B"/>
    <w:rsid w:val="005D708C"/>
    <w:rsid w:val="005D7382"/>
    <w:rsid w:val="005D7812"/>
    <w:rsid w:val="005D7F4E"/>
    <w:rsid w:val="005E004F"/>
    <w:rsid w:val="005E09B2"/>
    <w:rsid w:val="005E09E4"/>
    <w:rsid w:val="005E0A45"/>
    <w:rsid w:val="005E0FE4"/>
    <w:rsid w:val="005E10B4"/>
    <w:rsid w:val="005E1734"/>
    <w:rsid w:val="005E1BE7"/>
    <w:rsid w:val="005E1D38"/>
    <w:rsid w:val="005E1F03"/>
    <w:rsid w:val="005E1F0A"/>
    <w:rsid w:val="005E2B4C"/>
    <w:rsid w:val="005E39A9"/>
    <w:rsid w:val="005E3A83"/>
    <w:rsid w:val="005E41A7"/>
    <w:rsid w:val="005E4257"/>
    <w:rsid w:val="005E50BE"/>
    <w:rsid w:val="005E5313"/>
    <w:rsid w:val="005E5452"/>
    <w:rsid w:val="005E590C"/>
    <w:rsid w:val="005E5C21"/>
    <w:rsid w:val="005E5C42"/>
    <w:rsid w:val="005E5F21"/>
    <w:rsid w:val="005E6482"/>
    <w:rsid w:val="005E6692"/>
    <w:rsid w:val="005E67A8"/>
    <w:rsid w:val="005E692D"/>
    <w:rsid w:val="005E6DD2"/>
    <w:rsid w:val="005E7DDD"/>
    <w:rsid w:val="005F02D5"/>
    <w:rsid w:val="005F06B6"/>
    <w:rsid w:val="005F0D04"/>
    <w:rsid w:val="005F0F2C"/>
    <w:rsid w:val="005F10E9"/>
    <w:rsid w:val="005F11BD"/>
    <w:rsid w:val="005F1DBD"/>
    <w:rsid w:val="005F1F47"/>
    <w:rsid w:val="005F26DC"/>
    <w:rsid w:val="005F291C"/>
    <w:rsid w:val="005F2D19"/>
    <w:rsid w:val="005F30CE"/>
    <w:rsid w:val="005F37F9"/>
    <w:rsid w:val="005F386F"/>
    <w:rsid w:val="005F39AF"/>
    <w:rsid w:val="005F3E52"/>
    <w:rsid w:val="005F3F65"/>
    <w:rsid w:val="005F3F70"/>
    <w:rsid w:val="005F42F3"/>
    <w:rsid w:val="005F4C20"/>
    <w:rsid w:val="005F54FE"/>
    <w:rsid w:val="005F5B7A"/>
    <w:rsid w:val="005F654E"/>
    <w:rsid w:val="005F6AC8"/>
    <w:rsid w:val="005F7450"/>
    <w:rsid w:val="005F7F44"/>
    <w:rsid w:val="00600635"/>
    <w:rsid w:val="00600727"/>
    <w:rsid w:val="00600818"/>
    <w:rsid w:val="006009A8"/>
    <w:rsid w:val="006013E7"/>
    <w:rsid w:val="00601899"/>
    <w:rsid w:val="006029D5"/>
    <w:rsid w:val="00602B92"/>
    <w:rsid w:val="00603207"/>
    <w:rsid w:val="0060326D"/>
    <w:rsid w:val="0060346C"/>
    <w:rsid w:val="006040D1"/>
    <w:rsid w:val="00604ACE"/>
    <w:rsid w:val="00604F16"/>
    <w:rsid w:val="006054AB"/>
    <w:rsid w:val="00605552"/>
    <w:rsid w:val="00605AA7"/>
    <w:rsid w:val="00605B63"/>
    <w:rsid w:val="00605C73"/>
    <w:rsid w:val="00605F0D"/>
    <w:rsid w:val="00606339"/>
    <w:rsid w:val="00607120"/>
    <w:rsid w:val="00607734"/>
    <w:rsid w:val="00607B0D"/>
    <w:rsid w:val="00607BF0"/>
    <w:rsid w:val="00610817"/>
    <w:rsid w:val="0061081F"/>
    <w:rsid w:val="006109B9"/>
    <w:rsid w:val="00611093"/>
    <w:rsid w:val="006112D2"/>
    <w:rsid w:val="00611720"/>
    <w:rsid w:val="00611758"/>
    <w:rsid w:val="006118F4"/>
    <w:rsid w:val="006119E0"/>
    <w:rsid w:val="00611A80"/>
    <w:rsid w:val="00611E4C"/>
    <w:rsid w:val="00611E5C"/>
    <w:rsid w:val="00612335"/>
    <w:rsid w:val="00612939"/>
    <w:rsid w:val="00612B15"/>
    <w:rsid w:val="00612EAD"/>
    <w:rsid w:val="0061331E"/>
    <w:rsid w:val="0061412D"/>
    <w:rsid w:val="00614AFC"/>
    <w:rsid w:val="00614DA3"/>
    <w:rsid w:val="00615385"/>
    <w:rsid w:val="00615F9C"/>
    <w:rsid w:val="006160CA"/>
    <w:rsid w:val="00616AD0"/>
    <w:rsid w:val="0061779D"/>
    <w:rsid w:val="00617C22"/>
    <w:rsid w:val="00617DDF"/>
    <w:rsid w:val="006201D1"/>
    <w:rsid w:val="0062031F"/>
    <w:rsid w:val="006205BA"/>
    <w:rsid w:val="00620652"/>
    <w:rsid w:val="006208EC"/>
    <w:rsid w:val="00620F7A"/>
    <w:rsid w:val="0062179F"/>
    <w:rsid w:val="00621C15"/>
    <w:rsid w:val="00621E15"/>
    <w:rsid w:val="0062206E"/>
    <w:rsid w:val="0062209E"/>
    <w:rsid w:val="0062236F"/>
    <w:rsid w:val="00622824"/>
    <w:rsid w:val="00622AB0"/>
    <w:rsid w:val="00622B08"/>
    <w:rsid w:val="00622E2A"/>
    <w:rsid w:val="00623187"/>
    <w:rsid w:val="006231A1"/>
    <w:rsid w:val="00623628"/>
    <w:rsid w:val="0062378C"/>
    <w:rsid w:val="006245D9"/>
    <w:rsid w:val="00624942"/>
    <w:rsid w:val="00624B2D"/>
    <w:rsid w:val="00626054"/>
    <w:rsid w:val="0062627E"/>
    <w:rsid w:val="00626363"/>
    <w:rsid w:val="00626E81"/>
    <w:rsid w:val="00626EAA"/>
    <w:rsid w:val="00627383"/>
    <w:rsid w:val="00627DB5"/>
    <w:rsid w:val="00627DCE"/>
    <w:rsid w:val="00627DE7"/>
    <w:rsid w:val="00630682"/>
    <w:rsid w:val="00631037"/>
    <w:rsid w:val="0063122C"/>
    <w:rsid w:val="006315AF"/>
    <w:rsid w:val="0063169E"/>
    <w:rsid w:val="00631C14"/>
    <w:rsid w:val="00631D90"/>
    <w:rsid w:val="006328BA"/>
    <w:rsid w:val="00634078"/>
    <w:rsid w:val="00634318"/>
    <w:rsid w:val="0063431C"/>
    <w:rsid w:val="00634489"/>
    <w:rsid w:val="00634EFA"/>
    <w:rsid w:val="00635E07"/>
    <w:rsid w:val="00636165"/>
    <w:rsid w:val="00636489"/>
    <w:rsid w:val="00636991"/>
    <w:rsid w:val="00636CBE"/>
    <w:rsid w:val="00636D82"/>
    <w:rsid w:val="006375B4"/>
    <w:rsid w:val="00637768"/>
    <w:rsid w:val="0063783D"/>
    <w:rsid w:val="00637A22"/>
    <w:rsid w:val="00637B43"/>
    <w:rsid w:val="0064045A"/>
    <w:rsid w:val="0064050A"/>
    <w:rsid w:val="006405D6"/>
    <w:rsid w:val="00640C25"/>
    <w:rsid w:val="00640F3B"/>
    <w:rsid w:val="006415CD"/>
    <w:rsid w:val="00641AC0"/>
    <w:rsid w:val="00641E9C"/>
    <w:rsid w:val="0064207C"/>
    <w:rsid w:val="00642975"/>
    <w:rsid w:val="00643895"/>
    <w:rsid w:val="00643E71"/>
    <w:rsid w:val="00643EEF"/>
    <w:rsid w:val="006446F5"/>
    <w:rsid w:val="00644EA0"/>
    <w:rsid w:val="006464E5"/>
    <w:rsid w:val="0064655A"/>
    <w:rsid w:val="00646E6B"/>
    <w:rsid w:val="00646F0C"/>
    <w:rsid w:val="00647615"/>
    <w:rsid w:val="0064772A"/>
    <w:rsid w:val="00647A86"/>
    <w:rsid w:val="00647B51"/>
    <w:rsid w:val="00647CE5"/>
    <w:rsid w:val="00647CEC"/>
    <w:rsid w:val="0065082F"/>
    <w:rsid w:val="00650B16"/>
    <w:rsid w:val="0065133E"/>
    <w:rsid w:val="006516DC"/>
    <w:rsid w:val="00652B9A"/>
    <w:rsid w:val="00653127"/>
    <w:rsid w:val="00653302"/>
    <w:rsid w:val="00653865"/>
    <w:rsid w:val="00653EFB"/>
    <w:rsid w:val="00654578"/>
    <w:rsid w:val="00654B1F"/>
    <w:rsid w:val="00656806"/>
    <w:rsid w:val="00656950"/>
    <w:rsid w:val="00656BF9"/>
    <w:rsid w:val="00656C7F"/>
    <w:rsid w:val="00656E30"/>
    <w:rsid w:val="00656F5A"/>
    <w:rsid w:val="00657407"/>
    <w:rsid w:val="00657829"/>
    <w:rsid w:val="0065796D"/>
    <w:rsid w:val="006600AF"/>
    <w:rsid w:val="00660A47"/>
    <w:rsid w:val="00660BA2"/>
    <w:rsid w:val="006618F6"/>
    <w:rsid w:val="00661992"/>
    <w:rsid w:val="006622F4"/>
    <w:rsid w:val="006623C2"/>
    <w:rsid w:val="006623CD"/>
    <w:rsid w:val="006624C8"/>
    <w:rsid w:val="006627E5"/>
    <w:rsid w:val="006636A7"/>
    <w:rsid w:val="00663A21"/>
    <w:rsid w:val="00663E49"/>
    <w:rsid w:val="00663F7D"/>
    <w:rsid w:val="0066531C"/>
    <w:rsid w:val="0066563B"/>
    <w:rsid w:val="00665AC5"/>
    <w:rsid w:val="00666111"/>
    <w:rsid w:val="00666340"/>
    <w:rsid w:val="00666415"/>
    <w:rsid w:val="0066670F"/>
    <w:rsid w:val="00666BB2"/>
    <w:rsid w:val="0066700B"/>
    <w:rsid w:val="0066721E"/>
    <w:rsid w:val="006676BC"/>
    <w:rsid w:val="00667C9A"/>
    <w:rsid w:val="00667CFE"/>
    <w:rsid w:val="00670251"/>
    <w:rsid w:val="006716B6"/>
    <w:rsid w:val="00671A44"/>
    <w:rsid w:val="00671D4E"/>
    <w:rsid w:val="00671EF7"/>
    <w:rsid w:val="00672818"/>
    <w:rsid w:val="00672C2E"/>
    <w:rsid w:val="00672CA9"/>
    <w:rsid w:val="006735B4"/>
    <w:rsid w:val="0067505A"/>
    <w:rsid w:val="00675866"/>
    <w:rsid w:val="00675BCA"/>
    <w:rsid w:val="00675D1E"/>
    <w:rsid w:val="006763D0"/>
    <w:rsid w:val="00676685"/>
    <w:rsid w:val="0067674A"/>
    <w:rsid w:val="0067677B"/>
    <w:rsid w:val="006768CE"/>
    <w:rsid w:val="00677B31"/>
    <w:rsid w:val="0068026A"/>
    <w:rsid w:val="00680287"/>
    <w:rsid w:val="006802C5"/>
    <w:rsid w:val="006803B1"/>
    <w:rsid w:val="0068077A"/>
    <w:rsid w:val="00680CF7"/>
    <w:rsid w:val="00680D68"/>
    <w:rsid w:val="006810DF"/>
    <w:rsid w:val="006812A0"/>
    <w:rsid w:val="006818F2"/>
    <w:rsid w:val="00681903"/>
    <w:rsid w:val="00682021"/>
    <w:rsid w:val="0068223A"/>
    <w:rsid w:val="0068224B"/>
    <w:rsid w:val="006828BE"/>
    <w:rsid w:val="00682D3C"/>
    <w:rsid w:val="00682E90"/>
    <w:rsid w:val="00682F51"/>
    <w:rsid w:val="00683175"/>
    <w:rsid w:val="0068344E"/>
    <w:rsid w:val="0068348A"/>
    <w:rsid w:val="00684432"/>
    <w:rsid w:val="00684514"/>
    <w:rsid w:val="00684A54"/>
    <w:rsid w:val="006852CD"/>
    <w:rsid w:val="00685747"/>
    <w:rsid w:val="006858D3"/>
    <w:rsid w:val="006858EC"/>
    <w:rsid w:val="00685917"/>
    <w:rsid w:val="00685EDD"/>
    <w:rsid w:val="00685F7F"/>
    <w:rsid w:val="006864C4"/>
    <w:rsid w:val="00686568"/>
    <w:rsid w:val="00686AAD"/>
    <w:rsid w:val="00686DE6"/>
    <w:rsid w:val="00687543"/>
    <w:rsid w:val="0068776B"/>
    <w:rsid w:val="00687B17"/>
    <w:rsid w:val="00690D7B"/>
    <w:rsid w:val="006916D1"/>
    <w:rsid w:val="00691E78"/>
    <w:rsid w:val="0069236F"/>
    <w:rsid w:val="0069276C"/>
    <w:rsid w:val="006932D0"/>
    <w:rsid w:val="006939EC"/>
    <w:rsid w:val="006939F9"/>
    <w:rsid w:val="00693C49"/>
    <w:rsid w:val="00694C63"/>
    <w:rsid w:val="00694F6C"/>
    <w:rsid w:val="0069557C"/>
    <w:rsid w:val="006957E2"/>
    <w:rsid w:val="00696CB5"/>
    <w:rsid w:val="00696F2D"/>
    <w:rsid w:val="00697865"/>
    <w:rsid w:val="006979B3"/>
    <w:rsid w:val="00697CB9"/>
    <w:rsid w:val="00697E56"/>
    <w:rsid w:val="006A0351"/>
    <w:rsid w:val="006A0C7C"/>
    <w:rsid w:val="006A0F2B"/>
    <w:rsid w:val="006A0F36"/>
    <w:rsid w:val="006A17D8"/>
    <w:rsid w:val="006A1BC7"/>
    <w:rsid w:val="006A24D7"/>
    <w:rsid w:val="006A290D"/>
    <w:rsid w:val="006A2B27"/>
    <w:rsid w:val="006A2DAA"/>
    <w:rsid w:val="006A35B9"/>
    <w:rsid w:val="006A3691"/>
    <w:rsid w:val="006A3A58"/>
    <w:rsid w:val="006A3EE3"/>
    <w:rsid w:val="006A423A"/>
    <w:rsid w:val="006A45FB"/>
    <w:rsid w:val="006A46DC"/>
    <w:rsid w:val="006A4AB4"/>
    <w:rsid w:val="006A4DC5"/>
    <w:rsid w:val="006A4EEB"/>
    <w:rsid w:val="006A5301"/>
    <w:rsid w:val="006A629B"/>
    <w:rsid w:val="006A62C5"/>
    <w:rsid w:val="006A68AA"/>
    <w:rsid w:val="006A6C57"/>
    <w:rsid w:val="006A6EE3"/>
    <w:rsid w:val="006A728B"/>
    <w:rsid w:val="006A7E0A"/>
    <w:rsid w:val="006B054F"/>
    <w:rsid w:val="006B0673"/>
    <w:rsid w:val="006B068F"/>
    <w:rsid w:val="006B07AC"/>
    <w:rsid w:val="006B095B"/>
    <w:rsid w:val="006B0B41"/>
    <w:rsid w:val="006B0D83"/>
    <w:rsid w:val="006B1000"/>
    <w:rsid w:val="006B1AA6"/>
    <w:rsid w:val="006B1B1F"/>
    <w:rsid w:val="006B205D"/>
    <w:rsid w:val="006B22D1"/>
    <w:rsid w:val="006B2638"/>
    <w:rsid w:val="006B2D68"/>
    <w:rsid w:val="006B2E4B"/>
    <w:rsid w:val="006B33D8"/>
    <w:rsid w:val="006B3524"/>
    <w:rsid w:val="006B371F"/>
    <w:rsid w:val="006B3D5E"/>
    <w:rsid w:val="006B4056"/>
    <w:rsid w:val="006B40E7"/>
    <w:rsid w:val="006B425C"/>
    <w:rsid w:val="006B4E3A"/>
    <w:rsid w:val="006B553C"/>
    <w:rsid w:val="006B56C8"/>
    <w:rsid w:val="006B58B6"/>
    <w:rsid w:val="006B5A6E"/>
    <w:rsid w:val="006B5D89"/>
    <w:rsid w:val="006B5FC0"/>
    <w:rsid w:val="006B6159"/>
    <w:rsid w:val="006B61A6"/>
    <w:rsid w:val="006B67F0"/>
    <w:rsid w:val="006B6EFF"/>
    <w:rsid w:val="006B7761"/>
    <w:rsid w:val="006B7BC9"/>
    <w:rsid w:val="006B7DBB"/>
    <w:rsid w:val="006C0746"/>
    <w:rsid w:val="006C0824"/>
    <w:rsid w:val="006C0863"/>
    <w:rsid w:val="006C0D60"/>
    <w:rsid w:val="006C1E66"/>
    <w:rsid w:val="006C2387"/>
    <w:rsid w:val="006C30CB"/>
    <w:rsid w:val="006C389B"/>
    <w:rsid w:val="006C3D17"/>
    <w:rsid w:val="006C4057"/>
    <w:rsid w:val="006C4226"/>
    <w:rsid w:val="006C43B5"/>
    <w:rsid w:val="006C4494"/>
    <w:rsid w:val="006C4C1A"/>
    <w:rsid w:val="006C4DBD"/>
    <w:rsid w:val="006C59AE"/>
    <w:rsid w:val="006C5A24"/>
    <w:rsid w:val="006C5D0C"/>
    <w:rsid w:val="006C5F31"/>
    <w:rsid w:val="006C60CC"/>
    <w:rsid w:val="006C6282"/>
    <w:rsid w:val="006C656C"/>
    <w:rsid w:val="006C6730"/>
    <w:rsid w:val="006C67B3"/>
    <w:rsid w:val="006C68AE"/>
    <w:rsid w:val="006C6C42"/>
    <w:rsid w:val="006C6D77"/>
    <w:rsid w:val="006C7097"/>
    <w:rsid w:val="006C70B7"/>
    <w:rsid w:val="006C7334"/>
    <w:rsid w:val="006C74B3"/>
    <w:rsid w:val="006C74FC"/>
    <w:rsid w:val="006C78E5"/>
    <w:rsid w:val="006C7B1D"/>
    <w:rsid w:val="006C7CC3"/>
    <w:rsid w:val="006C7D7C"/>
    <w:rsid w:val="006C7E5C"/>
    <w:rsid w:val="006C7FF9"/>
    <w:rsid w:val="006D0510"/>
    <w:rsid w:val="006D0513"/>
    <w:rsid w:val="006D0971"/>
    <w:rsid w:val="006D0CF6"/>
    <w:rsid w:val="006D135A"/>
    <w:rsid w:val="006D1A58"/>
    <w:rsid w:val="006D1E3C"/>
    <w:rsid w:val="006D2443"/>
    <w:rsid w:val="006D2AD5"/>
    <w:rsid w:val="006D2DB3"/>
    <w:rsid w:val="006D2F2B"/>
    <w:rsid w:val="006D2F66"/>
    <w:rsid w:val="006D34C0"/>
    <w:rsid w:val="006D387E"/>
    <w:rsid w:val="006D400E"/>
    <w:rsid w:val="006D48BC"/>
    <w:rsid w:val="006D495C"/>
    <w:rsid w:val="006D4F37"/>
    <w:rsid w:val="006D5940"/>
    <w:rsid w:val="006D5E0E"/>
    <w:rsid w:val="006D5FE9"/>
    <w:rsid w:val="006D64D7"/>
    <w:rsid w:val="006D6899"/>
    <w:rsid w:val="006D7505"/>
    <w:rsid w:val="006D76B4"/>
    <w:rsid w:val="006D7FE0"/>
    <w:rsid w:val="006E01D2"/>
    <w:rsid w:val="006E058E"/>
    <w:rsid w:val="006E0A9A"/>
    <w:rsid w:val="006E0AEB"/>
    <w:rsid w:val="006E1049"/>
    <w:rsid w:val="006E11EB"/>
    <w:rsid w:val="006E129F"/>
    <w:rsid w:val="006E1645"/>
    <w:rsid w:val="006E1A77"/>
    <w:rsid w:val="006E1D3E"/>
    <w:rsid w:val="006E1FF2"/>
    <w:rsid w:val="006E24E5"/>
    <w:rsid w:val="006E2C3C"/>
    <w:rsid w:val="006E38A5"/>
    <w:rsid w:val="006E3BF6"/>
    <w:rsid w:val="006E3DD2"/>
    <w:rsid w:val="006E3E2F"/>
    <w:rsid w:val="006E3EC7"/>
    <w:rsid w:val="006E48E1"/>
    <w:rsid w:val="006E49C9"/>
    <w:rsid w:val="006E4A91"/>
    <w:rsid w:val="006E4B35"/>
    <w:rsid w:val="006E5090"/>
    <w:rsid w:val="006E51B2"/>
    <w:rsid w:val="006E527E"/>
    <w:rsid w:val="006E5F5F"/>
    <w:rsid w:val="006E5FDC"/>
    <w:rsid w:val="006E637F"/>
    <w:rsid w:val="006E6B3A"/>
    <w:rsid w:val="006F0F8B"/>
    <w:rsid w:val="006F0FFB"/>
    <w:rsid w:val="006F1132"/>
    <w:rsid w:val="006F14B7"/>
    <w:rsid w:val="006F15B4"/>
    <w:rsid w:val="006F1D75"/>
    <w:rsid w:val="006F2041"/>
    <w:rsid w:val="006F225B"/>
    <w:rsid w:val="006F25CF"/>
    <w:rsid w:val="006F27A7"/>
    <w:rsid w:val="006F30C1"/>
    <w:rsid w:val="006F3D99"/>
    <w:rsid w:val="006F43AB"/>
    <w:rsid w:val="006F45CC"/>
    <w:rsid w:val="006F4851"/>
    <w:rsid w:val="006F4C1D"/>
    <w:rsid w:val="006F4EAA"/>
    <w:rsid w:val="006F5251"/>
    <w:rsid w:val="006F52EB"/>
    <w:rsid w:val="006F5561"/>
    <w:rsid w:val="006F588C"/>
    <w:rsid w:val="006F626E"/>
    <w:rsid w:val="006F6381"/>
    <w:rsid w:val="006F665A"/>
    <w:rsid w:val="006F6828"/>
    <w:rsid w:val="006F6EF4"/>
    <w:rsid w:val="006F7213"/>
    <w:rsid w:val="006F7589"/>
    <w:rsid w:val="006F7F6C"/>
    <w:rsid w:val="00700102"/>
    <w:rsid w:val="00700441"/>
    <w:rsid w:val="00700D7D"/>
    <w:rsid w:val="007012D3"/>
    <w:rsid w:val="0070166E"/>
    <w:rsid w:val="007017A8"/>
    <w:rsid w:val="0070185B"/>
    <w:rsid w:val="00701CA7"/>
    <w:rsid w:val="00702131"/>
    <w:rsid w:val="0070305F"/>
    <w:rsid w:val="0070312C"/>
    <w:rsid w:val="00703628"/>
    <w:rsid w:val="007037EF"/>
    <w:rsid w:val="00703E3E"/>
    <w:rsid w:val="00703E68"/>
    <w:rsid w:val="00704445"/>
    <w:rsid w:val="0070508A"/>
    <w:rsid w:val="007053DF"/>
    <w:rsid w:val="007054B2"/>
    <w:rsid w:val="007056D5"/>
    <w:rsid w:val="0070598D"/>
    <w:rsid w:val="00705BBF"/>
    <w:rsid w:val="00705BEF"/>
    <w:rsid w:val="00705CD9"/>
    <w:rsid w:val="0070609A"/>
    <w:rsid w:val="00706393"/>
    <w:rsid w:val="00706AB5"/>
    <w:rsid w:val="00706BAA"/>
    <w:rsid w:val="00706C27"/>
    <w:rsid w:val="0070732D"/>
    <w:rsid w:val="00707DD8"/>
    <w:rsid w:val="00707F6A"/>
    <w:rsid w:val="007101FB"/>
    <w:rsid w:val="00710939"/>
    <w:rsid w:val="00710AF1"/>
    <w:rsid w:val="00710FF1"/>
    <w:rsid w:val="007111B8"/>
    <w:rsid w:val="007113D3"/>
    <w:rsid w:val="00711402"/>
    <w:rsid w:val="00711833"/>
    <w:rsid w:val="00711C60"/>
    <w:rsid w:val="00711E6B"/>
    <w:rsid w:val="00712327"/>
    <w:rsid w:val="007129F8"/>
    <w:rsid w:val="00712C4D"/>
    <w:rsid w:val="00712CCE"/>
    <w:rsid w:val="007134B8"/>
    <w:rsid w:val="0071362C"/>
    <w:rsid w:val="00713760"/>
    <w:rsid w:val="00713AFB"/>
    <w:rsid w:val="00713BDD"/>
    <w:rsid w:val="00713D05"/>
    <w:rsid w:val="0071411F"/>
    <w:rsid w:val="00714391"/>
    <w:rsid w:val="0071446D"/>
    <w:rsid w:val="00714A32"/>
    <w:rsid w:val="00714D83"/>
    <w:rsid w:val="00714E5C"/>
    <w:rsid w:val="0071513B"/>
    <w:rsid w:val="007151A8"/>
    <w:rsid w:val="007156A6"/>
    <w:rsid w:val="00715A03"/>
    <w:rsid w:val="00715E19"/>
    <w:rsid w:val="007160D3"/>
    <w:rsid w:val="007167AC"/>
    <w:rsid w:val="00716D3A"/>
    <w:rsid w:val="007174A2"/>
    <w:rsid w:val="0071758E"/>
    <w:rsid w:val="007178B2"/>
    <w:rsid w:val="00720071"/>
    <w:rsid w:val="007206C1"/>
    <w:rsid w:val="0072082E"/>
    <w:rsid w:val="0072160B"/>
    <w:rsid w:val="007225BB"/>
    <w:rsid w:val="00722696"/>
    <w:rsid w:val="00722925"/>
    <w:rsid w:val="00722E12"/>
    <w:rsid w:val="00723058"/>
    <w:rsid w:val="00723251"/>
    <w:rsid w:val="00723263"/>
    <w:rsid w:val="00723A0A"/>
    <w:rsid w:val="00723C1B"/>
    <w:rsid w:val="00723D81"/>
    <w:rsid w:val="007240BF"/>
    <w:rsid w:val="007240D0"/>
    <w:rsid w:val="0072433C"/>
    <w:rsid w:val="00724524"/>
    <w:rsid w:val="007245BB"/>
    <w:rsid w:val="007247E6"/>
    <w:rsid w:val="00725015"/>
    <w:rsid w:val="00725663"/>
    <w:rsid w:val="00725D26"/>
    <w:rsid w:val="00726439"/>
    <w:rsid w:val="00726667"/>
    <w:rsid w:val="00726685"/>
    <w:rsid w:val="00726D7A"/>
    <w:rsid w:val="0072724A"/>
    <w:rsid w:val="0073052B"/>
    <w:rsid w:val="00730837"/>
    <w:rsid w:val="0073086C"/>
    <w:rsid w:val="007309E1"/>
    <w:rsid w:val="007311D3"/>
    <w:rsid w:val="00731A7B"/>
    <w:rsid w:val="00732902"/>
    <w:rsid w:val="00732B1B"/>
    <w:rsid w:val="00732EEF"/>
    <w:rsid w:val="00733472"/>
    <w:rsid w:val="0073348C"/>
    <w:rsid w:val="007338BD"/>
    <w:rsid w:val="007341C6"/>
    <w:rsid w:val="00735515"/>
    <w:rsid w:val="00735E4C"/>
    <w:rsid w:val="0073610A"/>
    <w:rsid w:val="00736EC1"/>
    <w:rsid w:val="00736F0F"/>
    <w:rsid w:val="0073718F"/>
    <w:rsid w:val="00737336"/>
    <w:rsid w:val="00737491"/>
    <w:rsid w:val="0073784D"/>
    <w:rsid w:val="007378D5"/>
    <w:rsid w:val="00737A7A"/>
    <w:rsid w:val="0074144A"/>
    <w:rsid w:val="00741590"/>
    <w:rsid w:val="00741B57"/>
    <w:rsid w:val="00742801"/>
    <w:rsid w:val="00742DA2"/>
    <w:rsid w:val="007431F9"/>
    <w:rsid w:val="00743707"/>
    <w:rsid w:val="00743779"/>
    <w:rsid w:val="007439BE"/>
    <w:rsid w:val="00744923"/>
    <w:rsid w:val="00744A65"/>
    <w:rsid w:val="00744B27"/>
    <w:rsid w:val="00745279"/>
    <w:rsid w:val="007452DC"/>
    <w:rsid w:val="00745395"/>
    <w:rsid w:val="007453B9"/>
    <w:rsid w:val="007453BC"/>
    <w:rsid w:val="00745AB2"/>
    <w:rsid w:val="00746099"/>
    <w:rsid w:val="00746345"/>
    <w:rsid w:val="00746539"/>
    <w:rsid w:val="00746B69"/>
    <w:rsid w:val="00747333"/>
    <w:rsid w:val="00747AEF"/>
    <w:rsid w:val="00747DE8"/>
    <w:rsid w:val="00747DEF"/>
    <w:rsid w:val="00750159"/>
    <w:rsid w:val="0075060F"/>
    <w:rsid w:val="007506BA"/>
    <w:rsid w:val="0075097F"/>
    <w:rsid w:val="00750A78"/>
    <w:rsid w:val="00750DCB"/>
    <w:rsid w:val="00750E34"/>
    <w:rsid w:val="00750E5E"/>
    <w:rsid w:val="0075128A"/>
    <w:rsid w:val="0075175E"/>
    <w:rsid w:val="00751B98"/>
    <w:rsid w:val="00751FF2"/>
    <w:rsid w:val="00752314"/>
    <w:rsid w:val="007526A5"/>
    <w:rsid w:val="00753741"/>
    <w:rsid w:val="007538B9"/>
    <w:rsid w:val="00753E6C"/>
    <w:rsid w:val="007547C0"/>
    <w:rsid w:val="00754894"/>
    <w:rsid w:val="0075489B"/>
    <w:rsid w:val="00754CF1"/>
    <w:rsid w:val="00756896"/>
    <w:rsid w:val="007568D2"/>
    <w:rsid w:val="00756E8A"/>
    <w:rsid w:val="00757204"/>
    <w:rsid w:val="0075796C"/>
    <w:rsid w:val="00757AB3"/>
    <w:rsid w:val="00757B00"/>
    <w:rsid w:val="00757B39"/>
    <w:rsid w:val="00757F8F"/>
    <w:rsid w:val="007600BA"/>
    <w:rsid w:val="00760564"/>
    <w:rsid w:val="007606A8"/>
    <w:rsid w:val="007608B4"/>
    <w:rsid w:val="00761285"/>
    <w:rsid w:val="00761603"/>
    <w:rsid w:val="00761677"/>
    <w:rsid w:val="0076177C"/>
    <w:rsid w:val="00761D3F"/>
    <w:rsid w:val="007626B4"/>
    <w:rsid w:val="007627BB"/>
    <w:rsid w:val="0076353C"/>
    <w:rsid w:val="00763556"/>
    <w:rsid w:val="00763C56"/>
    <w:rsid w:val="007640F9"/>
    <w:rsid w:val="0076439E"/>
    <w:rsid w:val="00764F52"/>
    <w:rsid w:val="007650DD"/>
    <w:rsid w:val="00765145"/>
    <w:rsid w:val="007653CA"/>
    <w:rsid w:val="00765583"/>
    <w:rsid w:val="00766124"/>
    <w:rsid w:val="00766288"/>
    <w:rsid w:val="00766326"/>
    <w:rsid w:val="0076753A"/>
    <w:rsid w:val="00767681"/>
    <w:rsid w:val="0076785F"/>
    <w:rsid w:val="007701F1"/>
    <w:rsid w:val="00770607"/>
    <w:rsid w:val="0077082E"/>
    <w:rsid w:val="0077090C"/>
    <w:rsid w:val="0077108C"/>
    <w:rsid w:val="0077131E"/>
    <w:rsid w:val="007715C0"/>
    <w:rsid w:val="00771697"/>
    <w:rsid w:val="007716D8"/>
    <w:rsid w:val="0077176F"/>
    <w:rsid w:val="00772B5A"/>
    <w:rsid w:val="00772D89"/>
    <w:rsid w:val="00772FE7"/>
    <w:rsid w:val="0077308E"/>
    <w:rsid w:val="00773129"/>
    <w:rsid w:val="007731D7"/>
    <w:rsid w:val="00773574"/>
    <w:rsid w:val="00773B1A"/>
    <w:rsid w:val="00773DE9"/>
    <w:rsid w:val="00773EB0"/>
    <w:rsid w:val="0077411C"/>
    <w:rsid w:val="007746C6"/>
    <w:rsid w:val="00774863"/>
    <w:rsid w:val="00774891"/>
    <w:rsid w:val="00774A45"/>
    <w:rsid w:val="00774A5E"/>
    <w:rsid w:val="00774B44"/>
    <w:rsid w:val="00774B8E"/>
    <w:rsid w:val="007759BB"/>
    <w:rsid w:val="00775D23"/>
    <w:rsid w:val="00776318"/>
    <w:rsid w:val="00776855"/>
    <w:rsid w:val="00776B59"/>
    <w:rsid w:val="00777319"/>
    <w:rsid w:val="007779EC"/>
    <w:rsid w:val="00777AF3"/>
    <w:rsid w:val="00777C4F"/>
    <w:rsid w:val="00780533"/>
    <w:rsid w:val="00781149"/>
    <w:rsid w:val="00781679"/>
    <w:rsid w:val="00781BAC"/>
    <w:rsid w:val="00781E2B"/>
    <w:rsid w:val="00781F41"/>
    <w:rsid w:val="00781FB8"/>
    <w:rsid w:val="007821D9"/>
    <w:rsid w:val="00782763"/>
    <w:rsid w:val="00782A95"/>
    <w:rsid w:val="00782C5B"/>
    <w:rsid w:val="00782EA7"/>
    <w:rsid w:val="00783459"/>
    <w:rsid w:val="0078367A"/>
    <w:rsid w:val="007836FB"/>
    <w:rsid w:val="00783781"/>
    <w:rsid w:val="007839EF"/>
    <w:rsid w:val="0078481B"/>
    <w:rsid w:val="007852F1"/>
    <w:rsid w:val="00785457"/>
    <w:rsid w:val="00785D0F"/>
    <w:rsid w:val="00785EE1"/>
    <w:rsid w:val="007862EF"/>
    <w:rsid w:val="00786DFE"/>
    <w:rsid w:val="00787007"/>
    <w:rsid w:val="00787771"/>
    <w:rsid w:val="0078794B"/>
    <w:rsid w:val="007879C0"/>
    <w:rsid w:val="00787E23"/>
    <w:rsid w:val="00790319"/>
    <w:rsid w:val="00790A01"/>
    <w:rsid w:val="00790D31"/>
    <w:rsid w:val="0079100B"/>
    <w:rsid w:val="00791099"/>
    <w:rsid w:val="00791A78"/>
    <w:rsid w:val="007920E8"/>
    <w:rsid w:val="00792507"/>
    <w:rsid w:val="00792824"/>
    <w:rsid w:val="00792A4C"/>
    <w:rsid w:val="00792DD1"/>
    <w:rsid w:val="00793979"/>
    <w:rsid w:val="00794452"/>
    <w:rsid w:val="00794936"/>
    <w:rsid w:val="00794C66"/>
    <w:rsid w:val="00794E1C"/>
    <w:rsid w:val="007951E2"/>
    <w:rsid w:val="00795726"/>
    <w:rsid w:val="00795FFC"/>
    <w:rsid w:val="00796188"/>
    <w:rsid w:val="0079675C"/>
    <w:rsid w:val="0079689D"/>
    <w:rsid w:val="00796C4A"/>
    <w:rsid w:val="00797243"/>
    <w:rsid w:val="007975A2"/>
    <w:rsid w:val="007977D8"/>
    <w:rsid w:val="00797B38"/>
    <w:rsid w:val="00797F77"/>
    <w:rsid w:val="007A0982"/>
    <w:rsid w:val="007A0C85"/>
    <w:rsid w:val="007A0D26"/>
    <w:rsid w:val="007A0EC1"/>
    <w:rsid w:val="007A1B59"/>
    <w:rsid w:val="007A2203"/>
    <w:rsid w:val="007A285A"/>
    <w:rsid w:val="007A2A85"/>
    <w:rsid w:val="007A2AF7"/>
    <w:rsid w:val="007A2E92"/>
    <w:rsid w:val="007A2FD7"/>
    <w:rsid w:val="007A303B"/>
    <w:rsid w:val="007A3090"/>
    <w:rsid w:val="007A35F7"/>
    <w:rsid w:val="007A4046"/>
    <w:rsid w:val="007A44D0"/>
    <w:rsid w:val="007A4DE4"/>
    <w:rsid w:val="007A4EB6"/>
    <w:rsid w:val="007A4FCD"/>
    <w:rsid w:val="007A4FE6"/>
    <w:rsid w:val="007A54EA"/>
    <w:rsid w:val="007A6110"/>
    <w:rsid w:val="007A63E1"/>
    <w:rsid w:val="007A65F8"/>
    <w:rsid w:val="007A6BEA"/>
    <w:rsid w:val="007A7E10"/>
    <w:rsid w:val="007A7F96"/>
    <w:rsid w:val="007B024F"/>
    <w:rsid w:val="007B0567"/>
    <w:rsid w:val="007B194E"/>
    <w:rsid w:val="007B1FE3"/>
    <w:rsid w:val="007B226A"/>
    <w:rsid w:val="007B29B2"/>
    <w:rsid w:val="007B2CAC"/>
    <w:rsid w:val="007B2FD4"/>
    <w:rsid w:val="007B3514"/>
    <w:rsid w:val="007B3879"/>
    <w:rsid w:val="007B39A5"/>
    <w:rsid w:val="007B3CE3"/>
    <w:rsid w:val="007B3D15"/>
    <w:rsid w:val="007B3D3B"/>
    <w:rsid w:val="007B4877"/>
    <w:rsid w:val="007B4D85"/>
    <w:rsid w:val="007B4FB5"/>
    <w:rsid w:val="007B55AA"/>
    <w:rsid w:val="007B5634"/>
    <w:rsid w:val="007B592E"/>
    <w:rsid w:val="007B6064"/>
    <w:rsid w:val="007B644D"/>
    <w:rsid w:val="007B75D5"/>
    <w:rsid w:val="007B76B8"/>
    <w:rsid w:val="007B7974"/>
    <w:rsid w:val="007B79B5"/>
    <w:rsid w:val="007B7A27"/>
    <w:rsid w:val="007C05DC"/>
    <w:rsid w:val="007C07C3"/>
    <w:rsid w:val="007C0DAF"/>
    <w:rsid w:val="007C0E9F"/>
    <w:rsid w:val="007C0FFA"/>
    <w:rsid w:val="007C10E1"/>
    <w:rsid w:val="007C1129"/>
    <w:rsid w:val="007C16D5"/>
    <w:rsid w:val="007C23D4"/>
    <w:rsid w:val="007C27E5"/>
    <w:rsid w:val="007C3E0B"/>
    <w:rsid w:val="007C41F5"/>
    <w:rsid w:val="007C4236"/>
    <w:rsid w:val="007C4F95"/>
    <w:rsid w:val="007C5009"/>
    <w:rsid w:val="007C5113"/>
    <w:rsid w:val="007C5CE2"/>
    <w:rsid w:val="007C5ECB"/>
    <w:rsid w:val="007C6026"/>
    <w:rsid w:val="007C6127"/>
    <w:rsid w:val="007C61F5"/>
    <w:rsid w:val="007C6741"/>
    <w:rsid w:val="007C71D3"/>
    <w:rsid w:val="007C7420"/>
    <w:rsid w:val="007C7A6F"/>
    <w:rsid w:val="007C7C3C"/>
    <w:rsid w:val="007D04B7"/>
    <w:rsid w:val="007D0751"/>
    <w:rsid w:val="007D09E4"/>
    <w:rsid w:val="007D0CF9"/>
    <w:rsid w:val="007D12E1"/>
    <w:rsid w:val="007D17C6"/>
    <w:rsid w:val="007D24F9"/>
    <w:rsid w:val="007D25A2"/>
    <w:rsid w:val="007D293A"/>
    <w:rsid w:val="007D3046"/>
    <w:rsid w:val="007D3B59"/>
    <w:rsid w:val="007D3D3E"/>
    <w:rsid w:val="007D3FB8"/>
    <w:rsid w:val="007D407F"/>
    <w:rsid w:val="007D4150"/>
    <w:rsid w:val="007D453F"/>
    <w:rsid w:val="007D48CB"/>
    <w:rsid w:val="007D4DC7"/>
    <w:rsid w:val="007D5E8B"/>
    <w:rsid w:val="007D61D7"/>
    <w:rsid w:val="007D6E04"/>
    <w:rsid w:val="007D6FAA"/>
    <w:rsid w:val="007D72B0"/>
    <w:rsid w:val="007D7837"/>
    <w:rsid w:val="007D79D6"/>
    <w:rsid w:val="007D7A0B"/>
    <w:rsid w:val="007D7AF0"/>
    <w:rsid w:val="007D7C2C"/>
    <w:rsid w:val="007E01D4"/>
    <w:rsid w:val="007E0316"/>
    <w:rsid w:val="007E0434"/>
    <w:rsid w:val="007E088B"/>
    <w:rsid w:val="007E0A7E"/>
    <w:rsid w:val="007E0AE7"/>
    <w:rsid w:val="007E0C0E"/>
    <w:rsid w:val="007E1107"/>
    <w:rsid w:val="007E1D86"/>
    <w:rsid w:val="007E304B"/>
    <w:rsid w:val="007E32E9"/>
    <w:rsid w:val="007E36F8"/>
    <w:rsid w:val="007E394B"/>
    <w:rsid w:val="007E3D47"/>
    <w:rsid w:val="007E4006"/>
    <w:rsid w:val="007E45F6"/>
    <w:rsid w:val="007E4D3A"/>
    <w:rsid w:val="007E4EB2"/>
    <w:rsid w:val="007E4F8D"/>
    <w:rsid w:val="007E574E"/>
    <w:rsid w:val="007E5B4B"/>
    <w:rsid w:val="007E5B7A"/>
    <w:rsid w:val="007E5F2A"/>
    <w:rsid w:val="007E677B"/>
    <w:rsid w:val="007E6ACE"/>
    <w:rsid w:val="007E6B8A"/>
    <w:rsid w:val="007E722D"/>
    <w:rsid w:val="007E78EB"/>
    <w:rsid w:val="007E7B38"/>
    <w:rsid w:val="007F0C9E"/>
    <w:rsid w:val="007F0D3A"/>
    <w:rsid w:val="007F0E55"/>
    <w:rsid w:val="007F1A7B"/>
    <w:rsid w:val="007F1C34"/>
    <w:rsid w:val="007F2755"/>
    <w:rsid w:val="007F2BC9"/>
    <w:rsid w:val="007F3358"/>
    <w:rsid w:val="007F3B25"/>
    <w:rsid w:val="007F3D41"/>
    <w:rsid w:val="007F458A"/>
    <w:rsid w:val="007F46DE"/>
    <w:rsid w:val="007F4CE8"/>
    <w:rsid w:val="007F5151"/>
    <w:rsid w:val="007F51E6"/>
    <w:rsid w:val="007F57FB"/>
    <w:rsid w:val="007F5916"/>
    <w:rsid w:val="007F5B21"/>
    <w:rsid w:val="007F5D6C"/>
    <w:rsid w:val="007F5DD6"/>
    <w:rsid w:val="007F6489"/>
    <w:rsid w:val="007F6559"/>
    <w:rsid w:val="007F66E8"/>
    <w:rsid w:val="007F6A13"/>
    <w:rsid w:val="007F75DD"/>
    <w:rsid w:val="007F79DA"/>
    <w:rsid w:val="007F7C54"/>
    <w:rsid w:val="007F7D24"/>
    <w:rsid w:val="007F7F3B"/>
    <w:rsid w:val="00800353"/>
    <w:rsid w:val="008003C4"/>
    <w:rsid w:val="008004D8"/>
    <w:rsid w:val="008009A4"/>
    <w:rsid w:val="0080183B"/>
    <w:rsid w:val="00801923"/>
    <w:rsid w:val="00801D91"/>
    <w:rsid w:val="00801FAB"/>
    <w:rsid w:val="008024C4"/>
    <w:rsid w:val="00802C46"/>
    <w:rsid w:val="00804034"/>
    <w:rsid w:val="008043F0"/>
    <w:rsid w:val="0080471B"/>
    <w:rsid w:val="00804C31"/>
    <w:rsid w:val="00805288"/>
    <w:rsid w:val="008054FF"/>
    <w:rsid w:val="00805929"/>
    <w:rsid w:val="00805AF4"/>
    <w:rsid w:val="008060D5"/>
    <w:rsid w:val="008074A5"/>
    <w:rsid w:val="00807E39"/>
    <w:rsid w:val="00807F91"/>
    <w:rsid w:val="00810382"/>
    <w:rsid w:val="00810E44"/>
    <w:rsid w:val="00810F04"/>
    <w:rsid w:val="00811228"/>
    <w:rsid w:val="00811308"/>
    <w:rsid w:val="008114BA"/>
    <w:rsid w:val="00811B0E"/>
    <w:rsid w:val="00811E25"/>
    <w:rsid w:val="00812387"/>
    <w:rsid w:val="0081275C"/>
    <w:rsid w:val="0081307C"/>
    <w:rsid w:val="0081428F"/>
    <w:rsid w:val="008145DF"/>
    <w:rsid w:val="008153A9"/>
    <w:rsid w:val="008164D8"/>
    <w:rsid w:val="00816C37"/>
    <w:rsid w:val="00816D70"/>
    <w:rsid w:val="00816E81"/>
    <w:rsid w:val="008172A6"/>
    <w:rsid w:val="00817864"/>
    <w:rsid w:val="0081797B"/>
    <w:rsid w:val="00820473"/>
    <w:rsid w:val="0082065C"/>
    <w:rsid w:val="00820797"/>
    <w:rsid w:val="00820D24"/>
    <w:rsid w:val="00820EDF"/>
    <w:rsid w:val="00821A16"/>
    <w:rsid w:val="00821B8A"/>
    <w:rsid w:val="00821B93"/>
    <w:rsid w:val="00821CF7"/>
    <w:rsid w:val="00821DAF"/>
    <w:rsid w:val="008221F1"/>
    <w:rsid w:val="0082251F"/>
    <w:rsid w:val="00822622"/>
    <w:rsid w:val="008227B9"/>
    <w:rsid w:val="0082283C"/>
    <w:rsid w:val="00822C0A"/>
    <w:rsid w:val="008231E8"/>
    <w:rsid w:val="00823338"/>
    <w:rsid w:val="0082376D"/>
    <w:rsid w:val="00825950"/>
    <w:rsid w:val="00826DD0"/>
    <w:rsid w:val="0082728E"/>
    <w:rsid w:val="008272E0"/>
    <w:rsid w:val="008273BF"/>
    <w:rsid w:val="0082756D"/>
    <w:rsid w:val="00827A13"/>
    <w:rsid w:val="0083018C"/>
    <w:rsid w:val="008302A7"/>
    <w:rsid w:val="0083034E"/>
    <w:rsid w:val="00830433"/>
    <w:rsid w:val="00830B76"/>
    <w:rsid w:val="00830C4F"/>
    <w:rsid w:val="008324DA"/>
    <w:rsid w:val="00832895"/>
    <w:rsid w:val="00832E8B"/>
    <w:rsid w:val="00833E4A"/>
    <w:rsid w:val="00833EED"/>
    <w:rsid w:val="00834186"/>
    <w:rsid w:val="00834418"/>
    <w:rsid w:val="00834ABA"/>
    <w:rsid w:val="00834CD2"/>
    <w:rsid w:val="00834D68"/>
    <w:rsid w:val="00835676"/>
    <w:rsid w:val="00835C04"/>
    <w:rsid w:val="00836130"/>
    <w:rsid w:val="008362C9"/>
    <w:rsid w:val="0083647A"/>
    <w:rsid w:val="0083653E"/>
    <w:rsid w:val="00836CAE"/>
    <w:rsid w:val="00836CC5"/>
    <w:rsid w:val="008374E2"/>
    <w:rsid w:val="00837677"/>
    <w:rsid w:val="00837883"/>
    <w:rsid w:val="00837A9A"/>
    <w:rsid w:val="0084016F"/>
    <w:rsid w:val="00840330"/>
    <w:rsid w:val="00840642"/>
    <w:rsid w:val="00840AAD"/>
    <w:rsid w:val="008411E2"/>
    <w:rsid w:val="00841587"/>
    <w:rsid w:val="008425AC"/>
    <w:rsid w:val="00842BAF"/>
    <w:rsid w:val="00842D2D"/>
    <w:rsid w:val="00842D48"/>
    <w:rsid w:val="00842D58"/>
    <w:rsid w:val="00842FAA"/>
    <w:rsid w:val="008434B4"/>
    <w:rsid w:val="00843D2F"/>
    <w:rsid w:val="0084432B"/>
    <w:rsid w:val="00844F1B"/>
    <w:rsid w:val="0084507A"/>
    <w:rsid w:val="00845D37"/>
    <w:rsid w:val="00845DEE"/>
    <w:rsid w:val="00845E9C"/>
    <w:rsid w:val="008462F8"/>
    <w:rsid w:val="00846F23"/>
    <w:rsid w:val="0084730C"/>
    <w:rsid w:val="00847974"/>
    <w:rsid w:val="00850453"/>
    <w:rsid w:val="008504F1"/>
    <w:rsid w:val="00850876"/>
    <w:rsid w:val="008511D1"/>
    <w:rsid w:val="00851902"/>
    <w:rsid w:val="00851CD0"/>
    <w:rsid w:val="00851E0F"/>
    <w:rsid w:val="00851FD5"/>
    <w:rsid w:val="008527CA"/>
    <w:rsid w:val="00852948"/>
    <w:rsid w:val="00852BB8"/>
    <w:rsid w:val="00852CC8"/>
    <w:rsid w:val="00853023"/>
    <w:rsid w:val="00853323"/>
    <w:rsid w:val="0085348A"/>
    <w:rsid w:val="00853B19"/>
    <w:rsid w:val="00853BBA"/>
    <w:rsid w:val="00853F89"/>
    <w:rsid w:val="00854238"/>
    <w:rsid w:val="0085453D"/>
    <w:rsid w:val="00854C4E"/>
    <w:rsid w:val="00855861"/>
    <w:rsid w:val="00856875"/>
    <w:rsid w:val="00856F11"/>
    <w:rsid w:val="00857883"/>
    <w:rsid w:val="0085788F"/>
    <w:rsid w:val="00857A89"/>
    <w:rsid w:val="00857A97"/>
    <w:rsid w:val="00860348"/>
    <w:rsid w:val="0086036B"/>
    <w:rsid w:val="008607C4"/>
    <w:rsid w:val="00861998"/>
    <w:rsid w:val="00861A55"/>
    <w:rsid w:val="00861CF7"/>
    <w:rsid w:val="00862865"/>
    <w:rsid w:val="00863161"/>
    <w:rsid w:val="008634F4"/>
    <w:rsid w:val="00863580"/>
    <w:rsid w:val="00863583"/>
    <w:rsid w:val="00863865"/>
    <w:rsid w:val="008647BD"/>
    <w:rsid w:val="00865408"/>
    <w:rsid w:val="00865884"/>
    <w:rsid w:val="008659CE"/>
    <w:rsid w:val="00865E7F"/>
    <w:rsid w:val="00865EA8"/>
    <w:rsid w:val="00865F30"/>
    <w:rsid w:val="00866ECE"/>
    <w:rsid w:val="008670DB"/>
    <w:rsid w:val="00867A13"/>
    <w:rsid w:val="00867B66"/>
    <w:rsid w:val="008702B5"/>
    <w:rsid w:val="00870D66"/>
    <w:rsid w:val="00871409"/>
    <w:rsid w:val="008717F5"/>
    <w:rsid w:val="00871836"/>
    <w:rsid w:val="008718D1"/>
    <w:rsid w:val="00871EAF"/>
    <w:rsid w:val="008724B8"/>
    <w:rsid w:val="00872A08"/>
    <w:rsid w:val="00872A44"/>
    <w:rsid w:val="008732C9"/>
    <w:rsid w:val="008732EF"/>
    <w:rsid w:val="008733D4"/>
    <w:rsid w:val="0087340F"/>
    <w:rsid w:val="00873A1E"/>
    <w:rsid w:val="00874160"/>
    <w:rsid w:val="00874711"/>
    <w:rsid w:val="00874CC9"/>
    <w:rsid w:val="00874F2E"/>
    <w:rsid w:val="00874F3E"/>
    <w:rsid w:val="0087510D"/>
    <w:rsid w:val="00875313"/>
    <w:rsid w:val="0087582E"/>
    <w:rsid w:val="00875AD0"/>
    <w:rsid w:val="00875FF9"/>
    <w:rsid w:val="00876201"/>
    <w:rsid w:val="00876F3D"/>
    <w:rsid w:val="0087702F"/>
    <w:rsid w:val="008771FC"/>
    <w:rsid w:val="008774F6"/>
    <w:rsid w:val="0087770E"/>
    <w:rsid w:val="00877D26"/>
    <w:rsid w:val="00877FAD"/>
    <w:rsid w:val="0088047B"/>
    <w:rsid w:val="00880634"/>
    <w:rsid w:val="00880748"/>
    <w:rsid w:val="00880969"/>
    <w:rsid w:val="00881C9F"/>
    <w:rsid w:val="00881CD0"/>
    <w:rsid w:val="00881F29"/>
    <w:rsid w:val="00881FA6"/>
    <w:rsid w:val="008821D6"/>
    <w:rsid w:val="00882339"/>
    <w:rsid w:val="00882389"/>
    <w:rsid w:val="0088251D"/>
    <w:rsid w:val="00882673"/>
    <w:rsid w:val="0088279C"/>
    <w:rsid w:val="00882CB5"/>
    <w:rsid w:val="00883350"/>
    <w:rsid w:val="00883BC1"/>
    <w:rsid w:val="00883C88"/>
    <w:rsid w:val="008844DD"/>
    <w:rsid w:val="00885105"/>
    <w:rsid w:val="00885606"/>
    <w:rsid w:val="008856B1"/>
    <w:rsid w:val="00886198"/>
    <w:rsid w:val="00886415"/>
    <w:rsid w:val="008865E9"/>
    <w:rsid w:val="00886672"/>
    <w:rsid w:val="00887147"/>
    <w:rsid w:val="00887A22"/>
    <w:rsid w:val="00887B13"/>
    <w:rsid w:val="00890165"/>
    <w:rsid w:val="008901FA"/>
    <w:rsid w:val="008904F3"/>
    <w:rsid w:val="008917AF"/>
    <w:rsid w:val="0089245A"/>
    <w:rsid w:val="00892604"/>
    <w:rsid w:val="0089343E"/>
    <w:rsid w:val="008936F8"/>
    <w:rsid w:val="00893883"/>
    <w:rsid w:val="00893B3B"/>
    <w:rsid w:val="00893E14"/>
    <w:rsid w:val="00893E4C"/>
    <w:rsid w:val="00894277"/>
    <w:rsid w:val="008943DB"/>
    <w:rsid w:val="0089471D"/>
    <w:rsid w:val="00894940"/>
    <w:rsid w:val="00894B50"/>
    <w:rsid w:val="00894DE6"/>
    <w:rsid w:val="0089599C"/>
    <w:rsid w:val="0089661E"/>
    <w:rsid w:val="0089718B"/>
    <w:rsid w:val="0089733B"/>
    <w:rsid w:val="00897B54"/>
    <w:rsid w:val="00897C1E"/>
    <w:rsid w:val="00897F28"/>
    <w:rsid w:val="008A00DF"/>
    <w:rsid w:val="008A00E5"/>
    <w:rsid w:val="008A02BF"/>
    <w:rsid w:val="008A02DE"/>
    <w:rsid w:val="008A04A0"/>
    <w:rsid w:val="008A0AB6"/>
    <w:rsid w:val="008A0CAF"/>
    <w:rsid w:val="008A14E1"/>
    <w:rsid w:val="008A155E"/>
    <w:rsid w:val="008A17E7"/>
    <w:rsid w:val="008A1868"/>
    <w:rsid w:val="008A1C80"/>
    <w:rsid w:val="008A20E2"/>
    <w:rsid w:val="008A279A"/>
    <w:rsid w:val="008A2FD5"/>
    <w:rsid w:val="008A33DB"/>
    <w:rsid w:val="008A3501"/>
    <w:rsid w:val="008A41A0"/>
    <w:rsid w:val="008A44A1"/>
    <w:rsid w:val="008A491A"/>
    <w:rsid w:val="008A4B58"/>
    <w:rsid w:val="008A602C"/>
    <w:rsid w:val="008A6076"/>
    <w:rsid w:val="008A6564"/>
    <w:rsid w:val="008A660D"/>
    <w:rsid w:val="008A683B"/>
    <w:rsid w:val="008A68B8"/>
    <w:rsid w:val="008A6C89"/>
    <w:rsid w:val="008A6FE6"/>
    <w:rsid w:val="008A7841"/>
    <w:rsid w:val="008A7D00"/>
    <w:rsid w:val="008B0113"/>
    <w:rsid w:val="008B0165"/>
    <w:rsid w:val="008B03C5"/>
    <w:rsid w:val="008B077F"/>
    <w:rsid w:val="008B0DA6"/>
    <w:rsid w:val="008B0E3D"/>
    <w:rsid w:val="008B10D9"/>
    <w:rsid w:val="008B1664"/>
    <w:rsid w:val="008B1951"/>
    <w:rsid w:val="008B19AF"/>
    <w:rsid w:val="008B28BC"/>
    <w:rsid w:val="008B33E5"/>
    <w:rsid w:val="008B3502"/>
    <w:rsid w:val="008B48D5"/>
    <w:rsid w:val="008B4A3A"/>
    <w:rsid w:val="008B4A64"/>
    <w:rsid w:val="008B4BDA"/>
    <w:rsid w:val="008B4C88"/>
    <w:rsid w:val="008B4E54"/>
    <w:rsid w:val="008B5251"/>
    <w:rsid w:val="008B6411"/>
    <w:rsid w:val="008B6773"/>
    <w:rsid w:val="008B6A3C"/>
    <w:rsid w:val="008B73BC"/>
    <w:rsid w:val="008B7645"/>
    <w:rsid w:val="008B798E"/>
    <w:rsid w:val="008B7CEF"/>
    <w:rsid w:val="008C03C6"/>
    <w:rsid w:val="008C0B3C"/>
    <w:rsid w:val="008C0DF1"/>
    <w:rsid w:val="008C0E4E"/>
    <w:rsid w:val="008C0FC9"/>
    <w:rsid w:val="008C11D5"/>
    <w:rsid w:val="008C1272"/>
    <w:rsid w:val="008C136D"/>
    <w:rsid w:val="008C16EE"/>
    <w:rsid w:val="008C1B4F"/>
    <w:rsid w:val="008C1BE0"/>
    <w:rsid w:val="008C1E59"/>
    <w:rsid w:val="008C2C40"/>
    <w:rsid w:val="008C350F"/>
    <w:rsid w:val="008C3890"/>
    <w:rsid w:val="008C3A88"/>
    <w:rsid w:val="008C3FBC"/>
    <w:rsid w:val="008C40B7"/>
    <w:rsid w:val="008C4211"/>
    <w:rsid w:val="008C462E"/>
    <w:rsid w:val="008C46D3"/>
    <w:rsid w:val="008C55C9"/>
    <w:rsid w:val="008C5BE7"/>
    <w:rsid w:val="008C5E22"/>
    <w:rsid w:val="008C6209"/>
    <w:rsid w:val="008C62A6"/>
    <w:rsid w:val="008C6415"/>
    <w:rsid w:val="008C6FED"/>
    <w:rsid w:val="008C71D1"/>
    <w:rsid w:val="008D014D"/>
    <w:rsid w:val="008D04B3"/>
    <w:rsid w:val="008D0611"/>
    <w:rsid w:val="008D0B9B"/>
    <w:rsid w:val="008D0F44"/>
    <w:rsid w:val="008D135D"/>
    <w:rsid w:val="008D17CC"/>
    <w:rsid w:val="008D1909"/>
    <w:rsid w:val="008D1B10"/>
    <w:rsid w:val="008D22B4"/>
    <w:rsid w:val="008D244D"/>
    <w:rsid w:val="008D2697"/>
    <w:rsid w:val="008D2D25"/>
    <w:rsid w:val="008D38A9"/>
    <w:rsid w:val="008D3962"/>
    <w:rsid w:val="008D3DA2"/>
    <w:rsid w:val="008D449E"/>
    <w:rsid w:val="008D47C3"/>
    <w:rsid w:val="008D5A83"/>
    <w:rsid w:val="008D62A6"/>
    <w:rsid w:val="008D67E6"/>
    <w:rsid w:val="008D6BCA"/>
    <w:rsid w:val="008D7128"/>
    <w:rsid w:val="008D7594"/>
    <w:rsid w:val="008E0118"/>
    <w:rsid w:val="008E0241"/>
    <w:rsid w:val="008E05DA"/>
    <w:rsid w:val="008E07E7"/>
    <w:rsid w:val="008E088D"/>
    <w:rsid w:val="008E0A0C"/>
    <w:rsid w:val="008E0C01"/>
    <w:rsid w:val="008E0CC4"/>
    <w:rsid w:val="008E0D24"/>
    <w:rsid w:val="008E0FB6"/>
    <w:rsid w:val="008E106F"/>
    <w:rsid w:val="008E1295"/>
    <w:rsid w:val="008E1311"/>
    <w:rsid w:val="008E1AEE"/>
    <w:rsid w:val="008E1E53"/>
    <w:rsid w:val="008E2127"/>
    <w:rsid w:val="008E2847"/>
    <w:rsid w:val="008E2BB0"/>
    <w:rsid w:val="008E2C4D"/>
    <w:rsid w:val="008E2F4A"/>
    <w:rsid w:val="008E350C"/>
    <w:rsid w:val="008E3938"/>
    <w:rsid w:val="008E3EDB"/>
    <w:rsid w:val="008E3EE0"/>
    <w:rsid w:val="008E41C2"/>
    <w:rsid w:val="008E41C4"/>
    <w:rsid w:val="008E4758"/>
    <w:rsid w:val="008E4838"/>
    <w:rsid w:val="008E4D48"/>
    <w:rsid w:val="008E57C3"/>
    <w:rsid w:val="008E5B85"/>
    <w:rsid w:val="008E5C47"/>
    <w:rsid w:val="008E65FC"/>
    <w:rsid w:val="008E6E83"/>
    <w:rsid w:val="008E734B"/>
    <w:rsid w:val="008E741A"/>
    <w:rsid w:val="008E7DFE"/>
    <w:rsid w:val="008F0174"/>
    <w:rsid w:val="008F030B"/>
    <w:rsid w:val="008F06AA"/>
    <w:rsid w:val="008F07A1"/>
    <w:rsid w:val="008F0870"/>
    <w:rsid w:val="008F0872"/>
    <w:rsid w:val="008F1153"/>
    <w:rsid w:val="008F144A"/>
    <w:rsid w:val="008F1469"/>
    <w:rsid w:val="008F1544"/>
    <w:rsid w:val="008F1602"/>
    <w:rsid w:val="008F1B1B"/>
    <w:rsid w:val="008F1C54"/>
    <w:rsid w:val="008F1E3E"/>
    <w:rsid w:val="008F285A"/>
    <w:rsid w:val="008F29FA"/>
    <w:rsid w:val="008F2CE6"/>
    <w:rsid w:val="008F3391"/>
    <w:rsid w:val="008F3991"/>
    <w:rsid w:val="008F3B66"/>
    <w:rsid w:val="008F3BB0"/>
    <w:rsid w:val="008F3E71"/>
    <w:rsid w:val="008F4219"/>
    <w:rsid w:val="008F4324"/>
    <w:rsid w:val="008F444F"/>
    <w:rsid w:val="008F475A"/>
    <w:rsid w:val="008F4E98"/>
    <w:rsid w:val="008F5325"/>
    <w:rsid w:val="008F5B56"/>
    <w:rsid w:val="008F6401"/>
    <w:rsid w:val="008F67DB"/>
    <w:rsid w:val="008F6820"/>
    <w:rsid w:val="008F6EB7"/>
    <w:rsid w:val="008F7100"/>
    <w:rsid w:val="008F726B"/>
    <w:rsid w:val="008F7F49"/>
    <w:rsid w:val="00900545"/>
    <w:rsid w:val="00900889"/>
    <w:rsid w:val="00901D3D"/>
    <w:rsid w:val="009020CD"/>
    <w:rsid w:val="00902A70"/>
    <w:rsid w:val="00902A86"/>
    <w:rsid w:val="00902C08"/>
    <w:rsid w:val="00902C12"/>
    <w:rsid w:val="00902CA1"/>
    <w:rsid w:val="0090369A"/>
    <w:rsid w:val="009038F2"/>
    <w:rsid w:val="00903927"/>
    <w:rsid w:val="00904289"/>
    <w:rsid w:val="009044C5"/>
    <w:rsid w:val="00904513"/>
    <w:rsid w:val="00904B72"/>
    <w:rsid w:val="00905A8E"/>
    <w:rsid w:val="00905F46"/>
    <w:rsid w:val="0090694B"/>
    <w:rsid w:val="009069FF"/>
    <w:rsid w:val="00907180"/>
    <w:rsid w:val="009072B2"/>
    <w:rsid w:val="00907C2A"/>
    <w:rsid w:val="00907FE2"/>
    <w:rsid w:val="0091010B"/>
    <w:rsid w:val="00910300"/>
    <w:rsid w:val="0091073A"/>
    <w:rsid w:val="00910B25"/>
    <w:rsid w:val="00910BC0"/>
    <w:rsid w:val="00910C91"/>
    <w:rsid w:val="009111A6"/>
    <w:rsid w:val="0091206F"/>
    <w:rsid w:val="009123B2"/>
    <w:rsid w:val="009125CA"/>
    <w:rsid w:val="009136CF"/>
    <w:rsid w:val="00914498"/>
    <w:rsid w:val="009159DB"/>
    <w:rsid w:val="0091615D"/>
    <w:rsid w:val="009165F0"/>
    <w:rsid w:val="00916A51"/>
    <w:rsid w:val="00916FF5"/>
    <w:rsid w:val="00917081"/>
    <w:rsid w:val="009173B1"/>
    <w:rsid w:val="0091765F"/>
    <w:rsid w:val="00917743"/>
    <w:rsid w:val="00917839"/>
    <w:rsid w:val="00917D43"/>
    <w:rsid w:val="00917E27"/>
    <w:rsid w:val="0092023A"/>
    <w:rsid w:val="009202B3"/>
    <w:rsid w:val="00920E2C"/>
    <w:rsid w:val="009218A5"/>
    <w:rsid w:val="009218F4"/>
    <w:rsid w:val="00921956"/>
    <w:rsid w:val="00922831"/>
    <w:rsid w:val="00922C6A"/>
    <w:rsid w:val="00922E65"/>
    <w:rsid w:val="009236D3"/>
    <w:rsid w:val="00923C15"/>
    <w:rsid w:val="00923DA4"/>
    <w:rsid w:val="009241F9"/>
    <w:rsid w:val="0092463C"/>
    <w:rsid w:val="00924A5C"/>
    <w:rsid w:val="00924B51"/>
    <w:rsid w:val="00924C47"/>
    <w:rsid w:val="00925530"/>
    <w:rsid w:val="00925797"/>
    <w:rsid w:val="00925808"/>
    <w:rsid w:val="00925DE7"/>
    <w:rsid w:val="0092624F"/>
    <w:rsid w:val="00926528"/>
    <w:rsid w:val="009266A8"/>
    <w:rsid w:val="009274AC"/>
    <w:rsid w:val="00927AFB"/>
    <w:rsid w:val="00930482"/>
    <w:rsid w:val="00931461"/>
    <w:rsid w:val="00931AFC"/>
    <w:rsid w:val="00931EBD"/>
    <w:rsid w:val="0093228D"/>
    <w:rsid w:val="00932A74"/>
    <w:rsid w:val="009337E6"/>
    <w:rsid w:val="0093417F"/>
    <w:rsid w:val="00934759"/>
    <w:rsid w:val="00934AC4"/>
    <w:rsid w:val="009350A0"/>
    <w:rsid w:val="0093510C"/>
    <w:rsid w:val="00935EA9"/>
    <w:rsid w:val="00935F61"/>
    <w:rsid w:val="00935F7C"/>
    <w:rsid w:val="00935FDA"/>
    <w:rsid w:val="00935FE6"/>
    <w:rsid w:val="0093604B"/>
    <w:rsid w:val="00936118"/>
    <w:rsid w:val="009361D1"/>
    <w:rsid w:val="00936B52"/>
    <w:rsid w:val="00936CCB"/>
    <w:rsid w:val="00936FF4"/>
    <w:rsid w:val="009375CF"/>
    <w:rsid w:val="00937B8A"/>
    <w:rsid w:val="00940302"/>
    <w:rsid w:val="0094036C"/>
    <w:rsid w:val="0094053C"/>
    <w:rsid w:val="00940FEA"/>
    <w:rsid w:val="0094154F"/>
    <w:rsid w:val="009415B2"/>
    <w:rsid w:val="00941B71"/>
    <w:rsid w:val="00941CDA"/>
    <w:rsid w:val="00941CFB"/>
    <w:rsid w:val="00942246"/>
    <w:rsid w:val="00942276"/>
    <w:rsid w:val="00942B05"/>
    <w:rsid w:val="00942D82"/>
    <w:rsid w:val="0094366E"/>
    <w:rsid w:val="0094380E"/>
    <w:rsid w:val="00943DCC"/>
    <w:rsid w:val="009441AD"/>
    <w:rsid w:val="009446FC"/>
    <w:rsid w:val="009449E8"/>
    <w:rsid w:val="00944D7F"/>
    <w:rsid w:val="0094567D"/>
    <w:rsid w:val="00945CBE"/>
    <w:rsid w:val="00945CF2"/>
    <w:rsid w:val="00945E83"/>
    <w:rsid w:val="00946243"/>
    <w:rsid w:val="00946290"/>
    <w:rsid w:val="0094646A"/>
    <w:rsid w:val="00946F83"/>
    <w:rsid w:val="00947645"/>
    <w:rsid w:val="009501B0"/>
    <w:rsid w:val="00950825"/>
    <w:rsid w:val="00951418"/>
    <w:rsid w:val="009516D1"/>
    <w:rsid w:val="00951D06"/>
    <w:rsid w:val="00951FCC"/>
    <w:rsid w:val="009525FA"/>
    <w:rsid w:val="00952665"/>
    <w:rsid w:val="00952717"/>
    <w:rsid w:val="00952BE3"/>
    <w:rsid w:val="00952C1D"/>
    <w:rsid w:val="00952C43"/>
    <w:rsid w:val="00953085"/>
    <w:rsid w:val="009530AD"/>
    <w:rsid w:val="0095311F"/>
    <w:rsid w:val="009534AC"/>
    <w:rsid w:val="009551B5"/>
    <w:rsid w:val="009554A2"/>
    <w:rsid w:val="00955557"/>
    <w:rsid w:val="009557D0"/>
    <w:rsid w:val="009564A6"/>
    <w:rsid w:val="00956990"/>
    <w:rsid w:val="00956ACD"/>
    <w:rsid w:val="00956AF6"/>
    <w:rsid w:val="00956B36"/>
    <w:rsid w:val="009572B0"/>
    <w:rsid w:val="0095766F"/>
    <w:rsid w:val="009579D6"/>
    <w:rsid w:val="00957A80"/>
    <w:rsid w:val="00957B71"/>
    <w:rsid w:val="0096016D"/>
    <w:rsid w:val="0096021B"/>
    <w:rsid w:val="00960C9F"/>
    <w:rsid w:val="00961474"/>
    <w:rsid w:val="00961495"/>
    <w:rsid w:val="00961BF3"/>
    <w:rsid w:val="0096289C"/>
    <w:rsid w:val="0096297F"/>
    <w:rsid w:val="00962EC1"/>
    <w:rsid w:val="009631DD"/>
    <w:rsid w:val="00963271"/>
    <w:rsid w:val="009636CB"/>
    <w:rsid w:val="00963EBA"/>
    <w:rsid w:val="00964244"/>
    <w:rsid w:val="009643C6"/>
    <w:rsid w:val="009644CB"/>
    <w:rsid w:val="00964893"/>
    <w:rsid w:val="009651C6"/>
    <w:rsid w:val="0096574B"/>
    <w:rsid w:val="00965B1D"/>
    <w:rsid w:val="00965F36"/>
    <w:rsid w:val="00966A82"/>
    <w:rsid w:val="00966EC9"/>
    <w:rsid w:val="00966ED1"/>
    <w:rsid w:val="00967227"/>
    <w:rsid w:val="0097092A"/>
    <w:rsid w:val="00970C45"/>
    <w:rsid w:val="0097100E"/>
    <w:rsid w:val="0097103A"/>
    <w:rsid w:val="0097115B"/>
    <w:rsid w:val="009711A1"/>
    <w:rsid w:val="0097148B"/>
    <w:rsid w:val="00971822"/>
    <w:rsid w:val="00971D0A"/>
    <w:rsid w:val="00973293"/>
    <w:rsid w:val="009733B3"/>
    <w:rsid w:val="009733FD"/>
    <w:rsid w:val="00973C7E"/>
    <w:rsid w:val="00974224"/>
    <w:rsid w:val="009745DD"/>
    <w:rsid w:val="009746E7"/>
    <w:rsid w:val="00974A81"/>
    <w:rsid w:val="00974D7A"/>
    <w:rsid w:val="00974E10"/>
    <w:rsid w:val="009758C2"/>
    <w:rsid w:val="00976023"/>
    <w:rsid w:val="009763B0"/>
    <w:rsid w:val="009764D7"/>
    <w:rsid w:val="0097654C"/>
    <w:rsid w:val="009769C2"/>
    <w:rsid w:val="00976C3E"/>
    <w:rsid w:val="00977747"/>
    <w:rsid w:val="00977E4D"/>
    <w:rsid w:val="00977F01"/>
    <w:rsid w:val="00980832"/>
    <w:rsid w:val="0098094E"/>
    <w:rsid w:val="00980C27"/>
    <w:rsid w:val="00981104"/>
    <w:rsid w:val="009823F8"/>
    <w:rsid w:val="00982596"/>
    <w:rsid w:val="00982D4F"/>
    <w:rsid w:val="00982FA3"/>
    <w:rsid w:val="0098312E"/>
    <w:rsid w:val="0098354D"/>
    <w:rsid w:val="009835EA"/>
    <w:rsid w:val="00983CE9"/>
    <w:rsid w:val="00983DCB"/>
    <w:rsid w:val="009845FB"/>
    <w:rsid w:val="009847BB"/>
    <w:rsid w:val="00985981"/>
    <w:rsid w:val="00985BC4"/>
    <w:rsid w:val="00985D5D"/>
    <w:rsid w:val="009861AA"/>
    <w:rsid w:val="009865CE"/>
    <w:rsid w:val="0098663A"/>
    <w:rsid w:val="00986E36"/>
    <w:rsid w:val="00987062"/>
    <w:rsid w:val="00987434"/>
    <w:rsid w:val="0098745B"/>
    <w:rsid w:val="0098789E"/>
    <w:rsid w:val="00987FC8"/>
    <w:rsid w:val="00990460"/>
    <w:rsid w:val="00990808"/>
    <w:rsid w:val="00990E21"/>
    <w:rsid w:val="0099187F"/>
    <w:rsid w:val="00992414"/>
    <w:rsid w:val="00992762"/>
    <w:rsid w:val="00992C38"/>
    <w:rsid w:val="00992DE9"/>
    <w:rsid w:val="0099385C"/>
    <w:rsid w:val="00993A9E"/>
    <w:rsid w:val="00994159"/>
    <w:rsid w:val="009948EB"/>
    <w:rsid w:val="00995235"/>
    <w:rsid w:val="00995768"/>
    <w:rsid w:val="00995AC7"/>
    <w:rsid w:val="00995F1B"/>
    <w:rsid w:val="00996519"/>
    <w:rsid w:val="00996543"/>
    <w:rsid w:val="009970FC"/>
    <w:rsid w:val="00997224"/>
    <w:rsid w:val="0099726B"/>
    <w:rsid w:val="00997448"/>
    <w:rsid w:val="00997465"/>
    <w:rsid w:val="00997796"/>
    <w:rsid w:val="00997CD0"/>
    <w:rsid w:val="009A02ED"/>
    <w:rsid w:val="009A06BF"/>
    <w:rsid w:val="009A06C2"/>
    <w:rsid w:val="009A09D6"/>
    <w:rsid w:val="009A0A04"/>
    <w:rsid w:val="009A0B9E"/>
    <w:rsid w:val="009A0C40"/>
    <w:rsid w:val="009A10CD"/>
    <w:rsid w:val="009A1398"/>
    <w:rsid w:val="009A1773"/>
    <w:rsid w:val="009A1B7B"/>
    <w:rsid w:val="009A217F"/>
    <w:rsid w:val="009A28E1"/>
    <w:rsid w:val="009A2ADD"/>
    <w:rsid w:val="009A2EB7"/>
    <w:rsid w:val="009A2EC4"/>
    <w:rsid w:val="009A327E"/>
    <w:rsid w:val="009A356C"/>
    <w:rsid w:val="009A3933"/>
    <w:rsid w:val="009A3AF6"/>
    <w:rsid w:val="009A3D35"/>
    <w:rsid w:val="009A41D4"/>
    <w:rsid w:val="009A437F"/>
    <w:rsid w:val="009A4886"/>
    <w:rsid w:val="009A48B3"/>
    <w:rsid w:val="009A517A"/>
    <w:rsid w:val="009A5729"/>
    <w:rsid w:val="009A5937"/>
    <w:rsid w:val="009A59ED"/>
    <w:rsid w:val="009A62E9"/>
    <w:rsid w:val="009A6B42"/>
    <w:rsid w:val="009A758E"/>
    <w:rsid w:val="009A77C1"/>
    <w:rsid w:val="009A783F"/>
    <w:rsid w:val="009A7EF2"/>
    <w:rsid w:val="009B0200"/>
    <w:rsid w:val="009B0201"/>
    <w:rsid w:val="009B026E"/>
    <w:rsid w:val="009B0B5B"/>
    <w:rsid w:val="009B0BA1"/>
    <w:rsid w:val="009B0FD6"/>
    <w:rsid w:val="009B0FD9"/>
    <w:rsid w:val="009B1953"/>
    <w:rsid w:val="009B1B37"/>
    <w:rsid w:val="009B1CBA"/>
    <w:rsid w:val="009B1CF9"/>
    <w:rsid w:val="009B2660"/>
    <w:rsid w:val="009B372F"/>
    <w:rsid w:val="009B37AB"/>
    <w:rsid w:val="009B37E2"/>
    <w:rsid w:val="009B3CAE"/>
    <w:rsid w:val="009B3F40"/>
    <w:rsid w:val="009B3F77"/>
    <w:rsid w:val="009B431E"/>
    <w:rsid w:val="009B449F"/>
    <w:rsid w:val="009B4D6D"/>
    <w:rsid w:val="009B4EFD"/>
    <w:rsid w:val="009B4F9C"/>
    <w:rsid w:val="009B54C5"/>
    <w:rsid w:val="009B5B51"/>
    <w:rsid w:val="009B5C2A"/>
    <w:rsid w:val="009B5CCA"/>
    <w:rsid w:val="009B5E66"/>
    <w:rsid w:val="009B68CB"/>
    <w:rsid w:val="009B6F78"/>
    <w:rsid w:val="009B6FC9"/>
    <w:rsid w:val="009B7318"/>
    <w:rsid w:val="009B78C8"/>
    <w:rsid w:val="009B7BA5"/>
    <w:rsid w:val="009B7CE2"/>
    <w:rsid w:val="009C0019"/>
    <w:rsid w:val="009C0266"/>
    <w:rsid w:val="009C0857"/>
    <w:rsid w:val="009C08D5"/>
    <w:rsid w:val="009C0BFD"/>
    <w:rsid w:val="009C0D4C"/>
    <w:rsid w:val="009C0E2A"/>
    <w:rsid w:val="009C1A25"/>
    <w:rsid w:val="009C260E"/>
    <w:rsid w:val="009C28D9"/>
    <w:rsid w:val="009C2ED7"/>
    <w:rsid w:val="009C36DD"/>
    <w:rsid w:val="009C3D46"/>
    <w:rsid w:val="009C3FDA"/>
    <w:rsid w:val="009C4461"/>
    <w:rsid w:val="009C492D"/>
    <w:rsid w:val="009C4A73"/>
    <w:rsid w:val="009C4A78"/>
    <w:rsid w:val="009C4A8A"/>
    <w:rsid w:val="009C4AD5"/>
    <w:rsid w:val="009C4EF8"/>
    <w:rsid w:val="009C5665"/>
    <w:rsid w:val="009C60CB"/>
    <w:rsid w:val="009C69F3"/>
    <w:rsid w:val="009C6DAE"/>
    <w:rsid w:val="009C7093"/>
    <w:rsid w:val="009C7232"/>
    <w:rsid w:val="009C776B"/>
    <w:rsid w:val="009C79B3"/>
    <w:rsid w:val="009D033B"/>
    <w:rsid w:val="009D0876"/>
    <w:rsid w:val="009D0CC6"/>
    <w:rsid w:val="009D22D2"/>
    <w:rsid w:val="009D27EC"/>
    <w:rsid w:val="009D2C39"/>
    <w:rsid w:val="009D2DA0"/>
    <w:rsid w:val="009D3664"/>
    <w:rsid w:val="009D384D"/>
    <w:rsid w:val="009D479B"/>
    <w:rsid w:val="009D493A"/>
    <w:rsid w:val="009D522A"/>
    <w:rsid w:val="009D533A"/>
    <w:rsid w:val="009D537B"/>
    <w:rsid w:val="009D54A2"/>
    <w:rsid w:val="009D5DE3"/>
    <w:rsid w:val="009D65A5"/>
    <w:rsid w:val="009D65E6"/>
    <w:rsid w:val="009D6655"/>
    <w:rsid w:val="009D677A"/>
    <w:rsid w:val="009D7446"/>
    <w:rsid w:val="009D75B1"/>
    <w:rsid w:val="009D7725"/>
    <w:rsid w:val="009E07EB"/>
    <w:rsid w:val="009E08C0"/>
    <w:rsid w:val="009E0BF2"/>
    <w:rsid w:val="009E0C8B"/>
    <w:rsid w:val="009E0F79"/>
    <w:rsid w:val="009E15BC"/>
    <w:rsid w:val="009E1797"/>
    <w:rsid w:val="009E1992"/>
    <w:rsid w:val="009E2862"/>
    <w:rsid w:val="009E2CE0"/>
    <w:rsid w:val="009E2F78"/>
    <w:rsid w:val="009E32CF"/>
    <w:rsid w:val="009E410A"/>
    <w:rsid w:val="009E4285"/>
    <w:rsid w:val="009E43B4"/>
    <w:rsid w:val="009E4612"/>
    <w:rsid w:val="009E58AA"/>
    <w:rsid w:val="009E6190"/>
    <w:rsid w:val="009E62A8"/>
    <w:rsid w:val="009E6B5A"/>
    <w:rsid w:val="009E765C"/>
    <w:rsid w:val="009E772B"/>
    <w:rsid w:val="009E7E0B"/>
    <w:rsid w:val="009E7E93"/>
    <w:rsid w:val="009F0214"/>
    <w:rsid w:val="009F036F"/>
    <w:rsid w:val="009F04D3"/>
    <w:rsid w:val="009F0BE1"/>
    <w:rsid w:val="009F0E27"/>
    <w:rsid w:val="009F1BA8"/>
    <w:rsid w:val="009F1E57"/>
    <w:rsid w:val="009F21C3"/>
    <w:rsid w:val="009F2248"/>
    <w:rsid w:val="009F22CE"/>
    <w:rsid w:val="009F25DF"/>
    <w:rsid w:val="009F276A"/>
    <w:rsid w:val="009F2805"/>
    <w:rsid w:val="009F2CB6"/>
    <w:rsid w:val="009F427F"/>
    <w:rsid w:val="009F4AB4"/>
    <w:rsid w:val="009F5599"/>
    <w:rsid w:val="009F59BD"/>
    <w:rsid w:val="009F6419"/>
    <w:rsid w:val="009F65DD"/>
    <w:rsid w:val="009F71F7"/>
    <w:rsid w:val="009F72F5"/>
    <w:rsid w:val="00A00267"/>
    <w:rsid w:val="00A008BD"/>
    <w:rsid w:val="00A00A09"/>
    <w:rsid w:val="00A00B9E"/>
    <w:rsid w:val="00A00D5A"/>
    <w:rsid w:val="00A00F1D"/>
    <w:rsid w:val="00A0171D"/>
    <w:rsid w:val="00A01801"/>
    <w:rsid w:val="00A0272B"/>
    <w:rsid w:val="00A02CFC"/>
    <w:rsid w:val="00A03BBC"/>
    <w:rsid w:val="00A03FAE"/>
    <w:rsid w:val="00A040C3"/>
    <w:rsid w:val="00A047EA"/>
    <w:rsid w:val="00A049D6"/>
    <w:rsid w:val="00A04A60"/>
    <w:rsid w:val="00A04D58"/>
    <w:rsid w:val="00A04D62"/>
    <w:rsid w:val="00A04D98"/>
    <w:rsid w:val="00A051AF"/>
    <w:rsid w:val="00A05C0E"/>
    <w:rsid w:val="00A068A5"/>
    <w:rsid w:val="00A068F7"/>
    <w:rsid w:val="00A06E10"/>
    <w:rsid w:val="00A06E34"/>
    <w:rsid w:val="00A07473"/>
    <w:rsid w:val="00A079C0"/>
    <w:rsid w:val="00A07D3D"/>
    <w:rsid w:val="00A07DCF"/>
    <w:rsid w:val="00A10326"/>
    <w:rsid w:val="00A1048A"/>
    <w:rsid w:val="00A104C1"/>
    <w:rsid w:val="00A104CE"/>
    <w:rsid w:val="00A10E93"/>
    <w:rsid w:val="00A10F98"/>
    <w:rsid w:val="00A11034"/>
    <w:rsid w:val="00A116A4"/>
    <w:rsid w:val="00A11AB2"/>
    <w:rsid w:val="00A11E03"/>
    <w:rsid w:val="00A121E6"/>
    <w:rsid w:val="00A1254B"/>
    <w:rsid w:val="00A13337"/>
    <w:rsid w:val="00A134BC"/>
    <w:rsid w:val="00A13AE1"/>
    <w:rsid w:val="00A13B9A"/>
    <w:rsid w:val="00A13FBE"/>
    <w:rsid w:val="00A14016"/>
    <w:rsid w:val="00A1425A"/>
    <w:rsid w:val="00A15081"/>
    <w:rsid w:val="00A153E6"/>
    <w:rsid w:val="00A1559F"/>
    <w:rsid w:val="00A15A86"/>
    <w:rsid w:val="00A15B64"/>
    <w:rsid w:val="00A16080"/>
    <w:rsid w:val="00A16756"/>
    <w:rsid w:val="00A170EC"/>
    <w:rsid w:val="00A1756C"/>
    <w:rsid w:val="00A17A3E"/>
    <w:rsid w:val="00A17D1C"/>
    <w:rsid w:val="00A2000C"/>
    <w:rsid w:val="00A20408"/>
    <w:rsid w:val="00A20AD3"/>
    <w:rsid w:val="00A2181A"/>
    <w:rsid w:val="00A21897"/>
    <w:rsid w:val="00A21EB8"/>
    <w:rsid w:val="00A22B73"/>
    <w:rsid w:val="00A23794"/>
    <w:rsid w:val="00A238C7"/>
    <w:rsid w:val="00A238FC"/>
    <w:rsid w:val="00A23C9B"/>
    <w:rsid w:val="00A240E6"/>
    <w:rsid w:val="00A242E7"/>
    <w:rsid w:val="00A249AD"/>
    <w:rsid w:val="00A24A64"/>
    <w:rsid w:val="00A252AA"/>
    <w:rsid w:val="00A25538"/>
    <w:rsid w:val="00A257AE"/>
    <w:rsid w:val="00A25E65"/>
    <w:rsid w:val="00A26C9A"/>
    <w:rsid w:val="00A27203"/>
    <w:rsid w:val="00A301F3"/>
    <w:rsid w:val="00A3022A"/>
    <w:rsid w:val="00A30750"/>
    <w:rsid w:val="00A307B3"/>
    <w:rsid w:val="00A30933"/>
    <w:rsid w:val="00A30E62"/>
    <w:rsid w:val="00A30F10"/>
    <w:rsid w:val="00A31677"/>
    <w:rsid w:val="00A316A5"/>
    <w:rsid w:val="00A3198F"/>
    <w:rsid w:val="00A31E98"/>
    <w:rsid w:val="00A326BD"/>
    <w:rsid w:val="00A32937"/>
    <w:rsid w:val="00A332E4"/>
    <w:rsid w:val="00A33A9A"/>
    <w:rsid w:val="00A33DCC"/>
    <w:rsid w:val="00A341B8"/>
    <w:rsid w:val="00A342DB"/>
    <w:rsid w:val="00A34535"/>
    <w:rsid w:val="00A35110"/>
    <w:rsid w:val="00A35225"/>
    <w:rsid w:val="00A35399"/>
    <w:rsid w:val="00A354A5"/>
    <w:rsid w:val="00A35A86"/>
    <w:rsid w:val="00A35D23"/>
    <w:rsid w:val="00A362F5"/>
    <w:rsid w:val="00A362F8"/>
    <w:rsid w:val="00A364B8"/>
    <w:rsid w:val="00A36925"/>
    <w:rsid w:val="00A371A2"/>
    <w:rsid w:val="00A37663"/>
    <w:rsid w:val="00A37920"/>
    <w:rsid w:val="00A37FDF"/>
    <w:rsid w:val="00A40EF1"/>
    <w:rsid w:val="00A41672"/>
    <w:rsid w:val="00A41CF9"/>
    <w:rsid w:val="00A41E69"/>
    <w:rsid w:val="00A42785"/>
    <w:rsid w:val="00A42B3B"/>
    <w:rsid w:val="00A42CB2"/>
    <w:rsid w:val="00A42D87"/>
    <w:rsid w:val="00A4342B"/>
    <w:rsid w:val="00A4356E"/>
    <w:rsid w:val="00A43FAC"/>
    <w:rsid w:val="00A443C4"/>
    <w:rsid w:val="00A444DB"/>
    <w:rsid w:val="00A44C0F"/>
    <w:rsid w:val="00A4513B"/>
    <w:rsid w:val="00A452E6"/>
    <w:rsid w:val="00A45FE3"/>
    <w:rsid w:val="00A46958"/>
    <w:rsid w:val="00A46A0D"/>
    <w:rsid w:val="00A46CC9"/>
    <w:rsid w:val="00A476A1"/>
    <w:rsid w:val="00A47DE2"/>
    <w:rsid w:val="00A500B8"/>
    <w:rsid w:val="00A5026D"/>
    <w:rsid w:val="00A508CE"/>
    <w:rsid w:val="00A50AB7"/>
    <w:rsid w:val="00A519E6"/>
    <w:rsid w:val="00A51E67"/>
    <w:rsid w:val="00A52009"/>
    <w:rsid w:val="00A52511"/>
    <w:rsid w:val="00A5262E"/>
    <w:rsid w:val="00A52B95"/>
    <w:rsid w:val="00A530DD"/>
    <w:rsid w:val="00A5376F"/>
    <w:rsid w:val="00A53AE6"/>
    <w:rsid w:val="00A543DB"/>
    <w:rsid w:val="00A548E7"/>
    <w:rsid w:val="00A54C63"/>
    <w:rsid w:val="00A54DCA"/>
    <w:rsid w:val="00A54DFA"/>
    <w:rsid w:val="00A55056"/>
    <w:rsid w:val="00A550EA"/>
    <w:rsid w:val="00A55667"/>
    <w:rsid w:val="00A558FE"/>
    <w:rsid w:val="00A55913"/>
    <w:rsid w:val="00A55AA0"/>
    <w:rsid w:val="00A55B84"/>
    <w:rsid w:val="00A55FF1"/>
    <w:rsid w:val="00A562CF"/>
    <w:rsid w:val="00A56DA5"/>
    <w:rsid w:val="00A56E89"/>
    <w:rsid w:val="00A577FF"/>
    <w:rsid w:val="00A57BEF"/>
    <w:rsid w:val="00A60A7E"/>
    <w:rsid w:val="00A60C1D"/>
    <w:rsid w:val="00A61C7D"/>
    <w:rsid w:val="00A61D78"/>
    <w:rsid w:val="00A61ECC"/>
    <w:rsid w:val="00A61FF3"/>
    <w:rsid w:val="00A633C4"/>
    <w:rsid w:val="00A6355D"/>
    <w:rsid w:val="00A642EF"/>
    <w:rsid w:val="00A649EA"/>
    <w:rsid w:val="00A64A07"/>
    <w:rsid w:val="00A64A7B"/>
    <w:rsid w:val="00A64E51"/>
    <w:rsid w:val="00A650BA"/>
    <w:rsid w:val="00A65ABB"/>
    <w:rsid w:val="00A65B83"/>
    <w:rsid w:val="00A65CEC"/>
    <w:rsid w:val="00A65D15"/>
    <w:rsid w:val="00A6608C"/>
    <w:rsid w:val="00A66D15"/>
    <w:rsid w:val="00A66E54"/>
    <w:rsid w:val="00A66E59"/>
    <w:rsid w:val="00A67368"/>
    <w:rsid w:val="00A673B1"/>
    <w:rsid w:val="00A67931"/>
    <w:rsid w:val="00A70AF7"/>
    <w:rsid w:val="00A71035"/>
    <w:rsid w:val="00A7194B"/>
    <w:rsid w:val="00A7199F"/>
    <w:rsid w:val="00A719BB"/>
    <w:rsid w:val="00A71E29"/>
    <w:rsid w:val="00A729A5"/>
    <w:rsid w:val="00A72B63"/>
    <w:rsid w:val="00A72EC4"/>
    <w:rsid w:val="00A72EF2"/>
    <w:rsid w:val="00A7313D"/>
    <w:rsid w:val="00A7397E"/>
    <w:rsid w:val="00A74120"/>
    <w:rsid w:val="00A74661"/>
    <w:rsid w:val="00A74842"/>
    <w:rsid w:val="00A74B71"/>
    <w:rsid w:val="00A74FDE"/>
    <w:rsid w:val="00A75067"/>
    <w:rsid w:val="00A75786"/>
    <w:rsid w:val="00A7591F"/>
    <w:rsid w:val="00A76013"/>
    <w:rsid w:val="00A761FA"/>
    <w:rsid w:val="00A7690F"/>
    <w:rsid w:val="00A771B1"/>
    <w:rsid w:val="00A777CE"/>
    <w:rsid w:val="00A778D2"/>
    <w:rsid w:val="00A80CDA"/>
    <w:rsid w:val="00A80E8E"/>
    <w:rsid w:val="00A81358"/>
    <w:rsid w:val="00A81951"/>
    <w:rsid w:val="00A81E4F"/>
    <w:rsid w:val="00A81EF0"/>
    <w:rsid w:val="00A81FD9"/>
    <w:rsid w:val="00A8246D"/>
    <w:rsid w:val="00A82B65"/>
    <w:rsid w:val="00A82D1A"/>
    <w:rsid w:val="00A82E25"/>
    <w:rsid w:val="00A83413"/>
    <w:rsid w:val="00A83422"/>
    <w:rsid w:val="00A837DF"/>
    <w:rsid w:val="00A844DA"/>
    <w:rsid w:val="00A8484A"/>
    <w:rsid w:val="00A84935"/>
    <w:rsid w:val="00A84F6F"/>
    <w:rsid w:val="00A855B2"/>
    <w:rsid w:val="00A855C3"/>
    <w:rsid w:val="00A856AA"/>
    <w:rsid w:val="00A85942"/>
    <w:rsid w:val="00A85A3C"/>
    <w:rsid w:val="00A8629E"/>
    <w:rsid w:val="00A864D2"/>
    <w:rsid w:val="00A86793"/>
    <w:rsid w:val="00A86922"/>
    <w:rsid w:val="00A86BC8"/>
    <w:rsid w:val="00A86F48"/>
    <w:rsid w:val="00A872BB"/>
    <w:rsid w:val="00A87574"/>
    <w:rsid w:val="00A8768E"/>
    <w:rsid w:val="00A8786E"/>
    <w:rsid w:val="00A87CC9"/>
    <w:rsid w:val="00A87E24"/>
    <w:rsid w:val="00A9046F"/>
    <w:rsid w:val="00A909C9"/>
    <w:rsid w:val="00A90D15"/>
    <w:rsid w:val="00A90D4E"/>
    <w:rsid w:val="00A90F47"/>
    <w:rsid w:val="00A9166A"/>
    <w:rsid w:val="00A91E77"/>
    <w:rsid w:val="00A91FF6"/>
    <w:rsid w:val="00A921D0"/>
    <w:rsid w:val="00A924C4"/>
    <w:rsid w:val="00A92907"/>
    <w:rsid w:val="00A92E47"/>
    <w:rsid w:val="00A92F66"/>
    <w:rsid w:val="00A93115"/>
    <w:rsid w:val="00A93BF5"/>
    <w:rsid w:val="00A93D7B"/>
    <w:rsid w:val="00A94411"/>
    <w:rsid w:val="00A944FE"/>
    <w:rsid w:val="00A94855"/>
    <w:rsid w:val="00A94D47"/>
    <w:rsid w:val="00A94EAE"/>
    <w:rsid w:val="00A94EFE"/>
    <w:rsid w:val="00A955D8"/>
    <w:rsid w:val="00A957C4"/>
    <w:rsid w:val="00A9619A"/>
    <w:rsid w:val="00A966FC"/>
    <w:rsid w:val="00A9701B"/>
    <w:rsid w:val="00A9785E"/>
    <w:rsid w:val="00A97AC3"/>
    <w:rsid w:val="00A97E06"/>
    <w:rsid w:val="00A97F77"/>
    <w:rsid w:val="00A97FC3"/>
    <w:rsid w:val="00AA036A"/>
    <w:rsid w:val="00AA09A1"/>
    <w:rsid w:val="00AA0A39"/>
    <w:rsid w:val="00AA1800"/>
    <w:rsid w:val="00AA1A2F"/>
    <w:rsid w:val="00AA1FB6"/>
    <w:rsid w:val="00AA319B"/>
    <w:rsid w:val="00AA3382"/>
    <w:rsid w:val="00AA3BC2"/>
    <w:rsid w:val="00AA3CEB"/>
    <w:rsid w:val="00AA3E27"/>
    <w:rsid w:val="00AA4FDB"/>
    <w:rsid w:val="00AA50D6"/>
    <w:rsid w:val="00AA514F"/>
    <w:rsid w:val="00AA5355"/>
    <w:rsid w:val="00AA55DC"/>
    <w:rsid w:val="00AA5C8B"/>
    <w:rsid w:val="00AA6594"/>
    <w:rsid w:val="00AA6696"/>
    <w:rsid w:val="00AA6BC9"/>
    <w:rsid w:val="00AA6BD8"/>
    <w:rsid w:val="00AA751A"/>
    <w:rsid w:val="00AA78A8"/>
    <w:rsid w:val="00AA7B14"/>
    <w:rsid w:val="00AA7C87"/>
    <w:rsid w:val="00AA7FB6"/>
    <w:rsid w:val="00AB0196"/>
    <w:rsid w:val="00AB0AF9"/>
    <w:rsid w:val="00AB0BD1"/>
    <w:rsid w:val="00AB0E72"/>
    <w:rsid w:val="00AB1456"/>
    <w:rsid w:val="00AB213D"/>
    <w:rsid w:val="00AB289F"/>
    <w:rsid w:val="00AB2946"/>
    <w:rsid w:val="00AB31FD"/>
    <w:rsid w:val="00AB332E"/>
    <w:rsid w:val="00AB35AC"/>
    <w:rsid w:val="00AB3DB8"/>
    <w:rsid w:val="00AB4228"/>
    <w:rsid w:val="00AB42CD"/>
    <w:rsid w:val="00AB4499"/>
    <w:rsid w:val="00AB4A4E"/>
    <w:rsid w:val="00AB4B4E"/>
    <w:rsid w:val="00AB4CEC"/>
    <w:rsid w:val="00AB4FE1"/>
    <w:rsid w:val="00AB52A4"/>
    <w:rsid w:val="00AB5687"/>
    <w:rsid w:val="00AB590E"/>
    <w:rsid w:val="00AB5AE1"/>
    <w:rsid w:val="00AB5CF6"/>
    <w:rsid w:val="00AB6007"/>
    <w:rsid w:val="00AB6048"/>
    <w:rsid w:val="00AB6285"/>
    <w:rsid w:val="00AB7386"/>
    <w:rsid w:val="00AB75C1"/>
    <w:rsid w:val="00AB761F"/>
    <w:rsid w:val="00AB7989"/>
    <w:rsid w:val="00AB7DA1"/>
    <w:rsid w:val="00AC0014"/>
    <w:rsid w:val="00AC0136"/>
    <w:rsid w:val="00AC07DF"/>
    <w:rsid w:val="00AC1052"/>
    <w:rsid w:val="00AC1183"/>
    <w:rsid w:val="00AC1AE2"/>
    <w:rsid w:val="00AC1F26"/>
    <w:rsid w:val="00AC23B2"/>
    <w:rsid w:val="00AC25C5"/>
    <w:rsid w:val="00AC3518"/>
    <w:rsid w:val="00AC3965"/>
    <w:rsid w:val="00AC3DE3"/>
    <w:rsid w:val="00AC48C7"/>
    <w:rsid w:val="00AC4990"/>
    <w:rsid w:val="00AC4BDE"/>
    <w:rsid w:val="00AC4DFD"/>
    <w:rsid w:val="00AC506B"/>
    <w:rsid w:val="00AC50A5"/>
    <w:rsid w:val="00AC51F9"/>
    <w:rsid w:val="00AC565D"/>
    <w:rsid w:val="00AC5A1A"/>
    <w:rsid w:val="00AC5D8B"/>
    <w:rsid w:val="00AC5FE0"/>
    <w:rsid w:val="00AC60D6"/>
    <w:rsid w:val="00AC683E"/>
    <w:rsid w:val="00AC7A69"/>
    <w:rsid w:val="00AC7BE7"/>
    <w:rsid w:val="00AD098E"/>
    <w:rsid w:val="00AD159B"/>
    <w:rsid w:val="00AD1ACD"/>
    <w:rsid w:val="00AD3223"/>
    <w:rsid w:val="00AD33A9"/>
    <w:rsid w:val="00AD351B"/>
    <w:rsid w:val="00AD3B6C"/>
    <w:rsid w:val="00AD3B80"/>
    <w:rsid w:val="00AD3C17"/>
    <w:rsid w:val="00AD493F"/>
    <w:rsid w:val="00AD4CB0"/>
    <w:rsid w:val="00AD52AA"/>
    <w:rsid w:val="00AD5695"/>
    <w:rsid w:val="00AD5BA2"/>
    <w:rsid w:val="00AD5C7A"/>
    <w:rsid w:val="00AD5DB3"/>
    <w:rsid w:val="00AD5FC5"/>
    <w:rsid w:val="00AD6122"/>
    <w:rsid w:val="00AD6425"/>
    <w:rsid w:val="00AD649D"/>
    <w:rsid w:val="00AD665E"/>
    <w:rsid w:val="00AD66CF"/>
    <w:rsid w:val="00AD6A95"/>
    <w:rsid w:val="00AD7358"/>
    <w:rsid w:val="00AD7590"/>
    <w:rsid w:val="00AD7638"/>
    <w:rsid w:val="00AD7B25"/>
    <w:rsid w:val="00AD7B8D"/>
    <w:rsid w:val="00AE01F3"/>
    <w:rsid w:val="00AE0785"/>
    <w:rsid w:val="00AE0A90"/>
    <w:rsid w:val="00AE127C"/>
    <w:rsid w:val="00AE14E9"/>
    <w:rsid w:val="00AE1558"/>
    <w:rsid w:val="00AE15BA"/>
    <w:rsid w:val="00AE1A7A"/>
    <w:rsid w:val="00AE1A80"/>
    <w:rsid w:val="00AE1B4A"/>
    <w:rsid w:val="00AE1E76"/>
    <w:rsid w:val="00AE26AB"/>
    <w:rsid w:val="00AE2B6E"/>
    <w:rsid w:val="00AE2D37"/>
    <w:rsid w:val="00AE2E1C"/>
    <w:rsid w:val="00AE2FBF"/>
    <w:rsid w:val="00AE3557"/>
    <w:rsid w:val="00AE3737"/>
    <w:rsid w:val="00AE396C"/>
    <w:rsid w:val="00AE39B2"/>
    <w:rsid w:val="00AE42FE"/>
    <w:rsid w:val="00AE441D"/>
    <w:rsid w:val="00AE4C71"/>
    <w:rsid w:val="00AE5202"/>
    <w:rsid w:val="00AE5271"/>
    <w:rsid w:val="00AE563C"/>
    <w:rsid w:val="00AE5A71"/>
    <w:rsid w:val="00AE6219"/>
    <w:rsid w:val="00AE6936"/>
    <w:rsid w:val="00AE6AF7"/>
    <w:rsid w:val="00AE6D21"/>
    <w:rsid w:val="00AE78A5"/>
    <w:rsid w:val="00AE7B84"/>
    <w:rsid w:val="00AE7FDB"/>
    <w:rsid w:val="00AF0212"/>
    <w:rsid w:val="00AF049E"/>
    <w:rsid w:val="00AF056F"/>
    <w:rsid w:val="00AF094B"/>
    <w:rsid w:val="00AF14D0"/>
    <w:rsid w:val="00AF156B"/>
    <w:rsid w:val="00AF26F1"/>
    <w:rsid w:val="00AF282D"/>
    <w:rsid w:val="00AF2ADF"/>
    <w:rsid w:val="00AF35E6"/>
    <w:rsid w:val="00AF3B92"/>
    <w:rsid w:val="00AF4505"/>
    <w:rsid w:val="00AF4511"/>
    <w:rsid w:val="00AF467E"/>
    <w:rsid w:val="00AF475C"/>
    <w:rsid w:val="00AF4B88"/>
    <w:rsid w:val="00AF4CBE"/>
    <w:rsid w:val="00AF4F1E"/>
    <w:rsid w:val="00AF4FA5"/>
    <w:rsid w:val="00AF521F"/>
    <w:rsid w:val="00AF5767"/>
    <w:rsid w:val="00AF5C6B"/>
    <w:rsid w:val="00AF5D0C"/>
    <w:rsid w:val="00AF648E"/>
    <w:rsid w:val="00AF652D"/>
    <w:rsid w:val="00AF66F4"/>
    <w:rsid w:val="00AF6969"/>
    <w:rsid w:val="00AF69DD"/>
    <w:rsid w:val="00AF6FB4"/>
    <w:rsid w:val="00AF7013"/>
    <w:rsid w:val="00AF7922"/>
    <w:rsid w:val="00B00018"/>
    <w:rsid w:val="00B00174"/>
    <w:rsid w:val="00B009F1"/>
    <w:rsid w:val="00B01173"/>
    <w:rsid w:val="00B016C0"/>
    <w:rsid w:val="00B01D1C"/>
    <w:rsid w:val="00B02090"/>
    <w:rsid w:val="00B02979"/>
    <w:rsid w:val="00B030B0"/>
    <w:rsid w:val="00B031DD"/>
    <w:rsid w:val="00B0327F"/>
    <w:rsid w:val="00B03548"/>
    <w:rsid w:val="00B035B2"/>
    <w:rsid w:val="00B03954"/>
    <w:rsid w:val="00B03A00"/>
    <w:rsid w:val="00B03A2A"/>
    <w:rsid w:val="00B03E0B"/>
    <w:rsid w:val="00B03E48"/>
    <w:rsid w:val="00B045D4"/>
    <w:rsid w:val="00B047B6"/>
    <w:rsid w:val="00B04A40"/>
    <w:rsid w:val="00B04BE1"/>
    <w:rsid w:val="00B04D7A"/>
    <w:rsid w:val="00B0507B"/>
    <w:rsid w:val="00B05356"/>
    <w:rsid w:val="00B0545D"/>
    <w:rsid w:val="00B0564E"/>
    <w:rsid w:val="00B05A52"/>
    <w:rsid w:val="00B05BCE"/>
    <w:rsid w:val="00B05CB1"/>
    <w:rsid w:val="00B06436"/>
    <w:rsid w:val="00B06499"/>
    <w:rsid w:val="00B06CAD"/>
    <w:rsid w:val="00B06E25"/>
    <w:rsid w:val="00B06FCF"/>
    <w:rsid w:val="00B0714B"/>
    <w:rsid w:val="00B07547"/>
    <w:rsid w:val="00B07CD9"/>
    <w:rsid w:val="00B07D54"/>
    <w:rsid w:val="00B07E2D"/>
    <w:rsid w:val="00B07F28"/>
    <w:rsid w:val="00B07F53"/>
    <w:rsid w:val="00B1037F"/>
    <w:rsid w:val="00B11ECC"/>
    <w:rsid w:val="00B120CC"/>
    <w:rsid w:val="00B12398"/>
    <w:rsid w:val="00B1253C"/>
    <w:rsid w:val="00B1263D"/>
    <w:rsid w:val="00B12D03"/>
    <w:rsid w:val="00B12FCB"/>
    <w:rsid w:val="00B1363C"/>
    <w:rsid w:val="00B1369A"/>
    <w:rsid w:val="00B13B23"/>
    <w:rsid w:val="00B13DBF"/>
    <w:rsid w:val="00B14F04"/>
    <w:rsid w:val="00B151C4"/>
    <w:rsid w:val="00B158D0"/>
    <w:rsid w:val="00B15CA3"/>
    <w:rsid w:val="00B16DA9"/>
    <w:rsid w:val="00B16F00"/>
    <w:rsid w:val="00B1716A"/>
    <w:rsid w:val="00B17E8A"/>
    <w:rsid w:val="00B17F24"/>
    <w:rsid w:val="00B20B2F"/>
    <w:rsid w:val="00B20CC8"/>
    <w:rsid w:val="00B21091"/>
    <w:rsid w:val="00B210BD"/>
    <w:rsid w:val="00B21711"/>
    <w:rsid w:val="00B2229C"/>
    <w:rsid w:val="00B228B4"/>
    <w:rsid w:val="00B22BFB"/>
    <w:rsid w:val="00B23673"/>
    <w:rsid w:val="00B2380E"/>
    <w:rsid w:val="00B239BC"/>
    <w:rsid w:val="00B23B82"/>
    <w:rsid w:val="00B23BFF"/>
    <w:rsid w:val="00B23E21"/>
    <w:rsid w:val="00B241A4"/>
    <w:rsid w:val="00B24537"/>
    <w:rsid w:val="00B245FE"/>
    <w:rsid w:val="00B2496A"/>
    <w:rsid w:val="00B249EE"/>
    <w:rsid w:val="00B25663"/>
    <w:rsid w:val="00B25A23"/>
    <w:rsid w:val="00B26046"/>
    <w:rsid w:val="00B269CD"/>
    <w:rsid w:val="00B27C20"/>
    <w:rsid w:val="00B27EA8"/>
    <w:rsid w:val="00B27F4A"/>
    <w:rsid w:val="00B30269"/>
    <w:rsid w:val="00B302D1"/>
    <w:rsid w:val="00B303D9"/>
    <w:rsid w:val="00B3098E"/>
    <w:rsid w:val="00B30BF0"/>
    <w:rsid w:val="00B30C06"/>
    <w:rsid w:val="00B31AC9"/>
    <w:rsid w:val="00B3233B"/>
    <w:rsid w:val="00B328C7"/>
    <w:rsid w:val="00B32E02"/>
    <w:rsid w:val="00B3306E"/>
    <w:rsid w:val="00B3315C"/>
    <w:rsid w:val="00B33194"/>
    <w:rsid w:val="00B33357"/>
    <w:rsid w:val="00B336E9"/>
    <w:rsid w:val="00B340A3"/>
    <w:rsid w:val="00B3491C"/>
    <w:rsid w:val="00B3528F"/>
    <w:rsid w:val="00B35415"/>
    <w:rsid w:val="00B35488"/>
    <w:rsid w:val="00B35C68"/>
    <w:rsid w:val="00B35DEA"/>
    <w:rsid w:val="00B365EA"/>
    <w:rsid w:val="00B36A9B"/>
    <w:rsid w:val="00B36F8C"/>
    <w:rsid w:val="00B3745F"/>
    <w:rsid w:val="00B37928"/>
    <w:rsid w:val="00B37FE1"/>
    <w:rsid w:val="00B40405"/>
    <w:rsid w:val="00B40BDD"/>
    <w:rsid w:val="00B40DAA"/>
    <w:rsid w:val="00B4120F"/>
    <w:rsid w:val="00B412B0"/>
    <w:rsid w:val="00B4153D"/>
    <w:rsid w:val="00B41B54"/>
    <w:rsid w:val="00B42E50"/>
    <w:rsid w:val="00B4309A"/>
    <w:rsid w:val="00B430B7"/>
    <w:rsid w:val="00B431B1"/>
    <w:rsid w:val="00B436B4"/>
    <w:rsid w:val="00B43906"/>
    <w:rsid w:val="00B43BB5"/>
    <w:rsid w:val="00B43C16"/>
    <w:rsid w:val="00B4416D"/>
    <w:rsid w:val="00B444FF"/>
    <w:rsid w:val="00B446ED"/>
    <w:rsid w:val="00B451D3"/>
    <w:rsid w:val="00B456F9"/>
    <w:rsid w:val="00B45E0A"/>
    <w:rsid w:val="00B45F93"/>
    <w:rsid w:val="00B460B5"/>
    <w:rsid w:val="00B461D2"/>
    <w:rsid w:val="00B463A5"/>
    <w:rsid w:val="00B46F42"/>
    <w:rsid w:val="00B47133"/>
    <w:rsid w:val="00B47939"/>
    <w:rsid w:val="00B47EEC"/>
    <w:rsid w:val="00B50583"/>
    <w:rsid w:val="00B505A4"/>
    <w:rsid w:val="00B506FD"/>
    <w:rsid w:val="00B5088C"/>
    <w:rsid w:val="00B5108A"/>
    <w:rsid w:val="00B5184A"/>
    <w:rsid w:val="00B518F0"/>
    <w:rsid w:val="00B519EC"/>
    <w:rsid w:val="00B51D2A"/>
    <w:rsid w:val="00B51D72"/>
    <w:rsid w:val="00B51F97"/>
    <w:rsid w:val="00B52818"/>
    <w:rsid w:val="00B529AC"/>
    <w:rsid w:val="00B52A40"/>
    <w:rsid w:val="00B52BEF"/>
    <w:rsid w:val="00B52F45"/>
    <w:rsid w:val="00B53A0C"/>
    <w:rsid w:val="00B53A8A"/>
    <w:rsid w:val="00B53DC8"/>
    <w:rsid w:val="00B54655"/>
    <w:rsid w:val="00B547BC"/>
    <w:rsid w:val="00B548E3"/>
    <w:rsid w:val="00B54BA1"/>
    <w:rsid w:val="00B5507D"/>
    <w:rsid w:val="00B55407"/>
    <w:rsid w:val="00B5552B"/>
    <w:rsid w:val="00B5585C"/>
    <w:rsid w:val="00B564D6"/>
    <w:rsid w:val="00B5669C"/>
    <w:rsid w:val="00B56E77"/>
    <w:rsid w:val="00B571A5"/>
    <w:rsid w:val="00B5722B"/>
    <w:rsid w:val="00B575EC"/>
    <w:rsid w:val="00B5762F"/>
    <w:rsid w:val="00B57745"/>
    <w:rsid w:val="00B5795F"/>
    <w:rsid w:val="00B57A1C"/>
    <w:rsid w:val="00B57C7C"/>
    <w:rsid w:val="00B60038"/>
    <w:rsid w:val="00B60BB7"/>
    <w:rsid w:val="00B60F93"/>
    <w:rsid w:val="00B61504"/>
    <w:rsid w:val="00B61940"/>
    <w:rsid w:val="00B61A3F"/>
    <w:rsid w:val="00B61DD7"/>
    <w:rsid w:val="00B61EBF"/>
    <w:rsid w:val="00B61F87"/>
    <w:rsid w:val="00B61F92"/>
    <w:rsid w:val="00B621EF"/>
    <w:rsid w:val="00B621F6"/>
    <w:rsid w:val="00B6323A"/>
    <w:rsid w:val="00B63529"/>
    <w:rsid w:val="00B63947"/>
    <w:rsid w:val="00B63E64"/>
    <w:rsid w:val="00B64250"/>
    <w:rsid w:val="00B643C3"/>
    <w:rsid w:val="00B652F0"/>
    <w:rsid w:val="00B65B95"/>
    <w:rsid w:val="00B65CA7"/>
    <w:rsid w:val="00B65CC4"/>
    <w:rsid w:val="00B65D5A"/>
    <w:rsid w:val="00B65F68"/>
    <w:rsid w:val="00B6645F"/>
    <w:rsid w:val="00B66D6C"/>
    <w:rsid w:val="00B66ED9"/>
    <w:rsid w:val="00B66F67"/>
    <w:rsid w:val="00B67748"/>
    <w:rsid w:val="00B6795D"/>
    <w:rsid w:val="00B67AB8"/>
    <w:rsid w:val="00B70015"/>
    <w:rsid w:val="00B70297"/>
    <w:rsid w:val="00B70DDB"/>
    <w:rsid w:val="00B70E11"/>
    <w:rsid w:val="00B713B0"/>
    <w:rsid w:val="00B71670"/>
    <w:rsid w:val="00B716D5"/>
    <w:rsid w:val="00B71F2B"/>
    <w:rsid w:val="00B731D5"/>
    <w:rsid w:val="00B7320D"/>
    <w:rsid w:val="00B73240"/>
    <w:rsid w:val="00B736E0"/>
    <w:rsid w:val="00B73CCD"/>
    <w:rsid w:val="00B743C5"/>
    <w:rsid w:val="00B744D4"/>
    <w:rsid w:val="00B746A7"/>
    <w:rsid w:val="00B747EB"/>
    <w:rsid w:val="00B7493E"/>
    <w:rsid w:val="00B749AD"/>
    <w:rsid w:val="00B749C7"/>
    <w:rsid w:val="00B74D12"/>
    <w:rsid w:val="00B74D1A"/>
    <w:rsid w:val="00B75063"/>
    <w:rsid w:val="00B75235"/>
    <w:rsid w:val="00B75A9A"/>
    <w:rsid w:val="00B75AEB"/>
    <w:rsid w:val="00B76240"/>
    <w:rsid w:val="00B76331"/>
    <w:rsid w:val="00B765F1"/>
    <w:rsid w:val="00B76B79"/>
    <w:rsid w:val="00B76FD3"/>
    <w:rsid w:val="00B771AD"/>
    <w:rsid w:val="00B775E2"/>
    <w:rsid w:val="00B779A5"/>
    <w:rsid w:val="00B77F87"/>
    <w:rsid w:val="00B77FAE"/>
    <w:rsid w:val="00B80B14"/>
    <w:rsid w:val="00B8114C"/>
    <w:rsid w:val="00B81711"/>
    <w:rsid w:val="00B83043"/>
    <w:rsid w:val="00B83177"/>
    <w:rsid w:val="00B83220"/>
    <w:rsid w:val="00B836DB"/>
    <w:rsid w:val="00B8388E"/>
    <w:rsid w:val="00B838DE"/>
    <w:rsid w:val="00B84552"/>
    <w:rsid w:val="00B846D8"/>
    <w:rsid w:val="00B8473B"/>
    <w:rsid w:val="00B8483F"/>
    <w:rsid w:val="00B84846"/>
    <w:rsid w:val="00B8528F"/>
    <w:rsid w:val="00B8548A"/>
    <w:rsid w:val="00B854DB"/>
    <w:rsid w:val="00B85549"/>
    <w:rsid w:val="00B86019"/>
    <w:rsid w:val="00B861F9"/>
    <w:rsid w:val="00B871D5"/>
    <w:rsid w:val="00B87214"/>
    <w:rsid w:val="00B874DE"/>
    <w:rsid w:val="00B87933"/>
    <w:rsid w:val="00B87CCD"/>
    <w:rsid w:val="00B87ECB"/>
    <w:rsid w:val="00B901C1"/>
    <w:rsid w:val="00B903D2"/>
    <w:rsid w:val="00B905EE"/>
    <w:rsid w:val="00B906F2"/>
    <w:rsid w:val="00B9119C"/>
    <w:rsid w:val="00B9166D"/>
    <w:rsid w:val="00B91BED"/>
    <w:rsid w:val="00B92265"/>
    <w:rsid w:val="00B92393"/>
    <w:rsid w:val="00B93262"/>
    <w:rsid w:val="00B93369"/>
    <w:rsid w:val="00B939E4"/>
    <w:rsid w:val="00B95970"/>
    <w:rsid w:val="00B95AB2"/>
    <w:rsid w:val="00B95CB0"/>
    <w:rsid w:val="00B96006"/>
    <w:rsid w:val="00B97427"/>
    <w:rsid w:val="00B97977"/>
    <w:rsid w:val="00B97C9E"/>
    <w:rsid w:val="00B97EDB"/>
    <w:rsid w:val="00B97EF0"/>
    <w:rsid w:val="00BA04FD"/>
    <w:rsid w:val="00BA0625"/>
    <w:rsid w:val="00BA0C7A"/>
    <w:rsid w:val="00BA0D74"/>
    <w:rsid w:val="00BA0DA0"/>
    <w:rsid w:val="00BA171C"/>
    <w:rsid w:val="00BA1FF0"/>
    <w:rsid w:val="00BA2C4A"/>
    <w:rsid w:val="00BA2C68"/>
    <w:rsid w:val="00BA31E6"/>
    <w:rsid w:val="00BA3905"/>
    <w:rsid w:val="00BA4195"/>
    <w:rsid w:val="00BA45D5"/>
    <w:rsid w:val="00BA47E2"/>
    <w:rsid w:val="00BA5009"/>
    <w:rsid w:val="00BA543A"/>
    <w:rsid w:val="00BA6216"/>
    <w:rsid w:val="00BA6718"/>
    <w:rsid w:val="00BA68DE"/>
    <w:rsid w:val="00BA69EE"/>
    <w:rsid w:val="00BA6A93"/>
    <w:rsid w:val="00BA6EF2"/>
    <w:rsid w:val="00BA7505"/>
    <w:rsid w:val="00BA75F5"/>
    <w:rsid w:val="00BA7BD9"/>
    <w:rsid w:val="00BA7D8A"/>
    <w:rsid w:val="00BA7E42"/>
    <w:rsid w:val="00BB0EAC"/>
    <w:rsid w:val="00BB138F"/>
    <w:rsid w:val="00BB1AD1"/>
    <w:rsid w:val="00BB20D6"/>
    <w:rsid w:val="00BB2629"/>
    <w:rsid w:val="00BB285B"/>
    <w:rsid w:val="00BB352E"/>
    <w:rsid w:val="00BB35A8"/>
    <w:rsid w:val="00BB42B0"/>
    <w:rsid w:val="00BB4A0F"/>
    <w:rsid w:val="00BB4B67"/>
    <w:rsid w:val="00BB4F12"/>
    <w:rsid w:val="00BB615E"/>
    <w:rsid w:val="00BB64E9"/>
    <w:rsid w:val="00BB653F"/>
    <w:rsid w:val="00BB7717"/>
    <w:rsid w:val="00BB7DAD"/>
    <w:rsid w:val="00BB7DE4"/>
    <w:rsid w:val="00BB7F7F"/>
    <w:rsid w:val="00BC04F4"/>
    <w:rsid w:val="00BC068C"/>
    <w:rsid w:val="00BC0938"/>
    <w:rsid w:val="00BC0FD3"/>
    <w:rsid w:val="00BC1DD5"/>
    <w:rsid w:val="00BC1E56"/>
    <w:rsid w:val="00BC23A4"/>
    <w:rsid w:val="00BC2575"/>
    <w:rsid w:val="00BC2648"/>
    <w:rsid w:val="00BC27B8"/>
    <w:rsid w:val="00BC2C3F"/>
    <w:rsid w:val="00BC3756"/>
    <w:rsid w:val="00BC397F"/>
    <w:rsid w:val="00BC3F30"/>
    <w:rsid w:val="00BC4096"/>
    <w:rsid w:val="00BC4249"/>
    <w:rsid w:val="00BC427C"/>
    <w:rsid w:val="00BC4354"/>
    <w:rsid w:val="00BC4488"/>
    <w:rsid w:val="00BC464F"/>
    <w:rsid w:val="00BC4715"/>
    <w:rsid w:val="00BC4D7C"/>
    <w:rsid w:val="00BC5407"/>
    <w:rsid w:val="00BC59E0"/>
    <w:rsid w:val="00BC61C4"/>
    <w:rsid w:val="00BC6401"/>
    <w:rsid w:val="00BC6531"/>
    <w:rsid w:val="00BC6608"/>
    <w:rsid w:val="00BC6EF9"/>
    <w:rsid w:val="00BC75C6"/>
    <w:rsid w:val="00BC78EB"/>
    <w:rsid w:val="00BC7D5E"/>
    <w:rsid w:val="00BC7E34"/>
    <w:rsid w:val="00BC7F16"/>
    <w:rsid w:val="00BD08F6"/>
    <w:rsid w:val="00BD100F"/>
    <w:rsid w:val="00BD19D7"/>
    <w:rsid w:val="00BD22A9"/>
    <w:rsid w:val="00BD243F"/>
    <w:rsid w:val="00BD27A3"/>
    <w:rsid w:val="00BD2A38"/>
    <w:rsid w:val="00BD2BE2"/>
    <w:rsid w:val="00BD2C67"/>
    <w:rsid w:val="00BD2E59"/>
    <w:rsid w:val="00BD32B4"/>
    <w:rsid w:val="00BD32C3"/>
    <w:rsid w:val="00BD4794"/>
    <w:rsid w:val="00BD5786"/>
    <w:rsid w:val="00BD5F8B"/>
    <w:rsid w:val="00BD6555"/>
    <w:rsid w:val="00BD672C"/>
    <w:rsid w:val="00BD690D"/>
    <w:rsid w:val="00BD6AC3"/>
    <w:rsid w:val="00BD70D0"/>
    <w:rsid w:val="00BD7F4C"/>
    <w:rsid w:val="00BE03B5"/>
    <w:rsid w:val="00BE0A16"/>
    <w:rsid w:val="00BE0B17"/>
    <w:rsid w:val="00BE0D1E"/>
    <w:rsid w:val="00BE0FCD"/>
    <w:rsid w:val="00BE11D7"/>
    <w:rsid w:val="00BE15BC"/>
    <w:rsid w:val="00BE1FEF"/>
    <w:rsid w:val="00BE2282"/>
    <w:rsid w:val="00BE22D4"/>
    <w:rsid w:val="00BE248A"/>
    <w:rsid w:val="00BE25C7"/>
    <w:rsid w:val="00BE26D5"/>
    <w:rsid w:val="00BE29CC"/>
    <w:rsid w:val="00BE2A51"/>
    <w:rsid w:val="00BE2A6B"/>
    <w:rsid w:val="00BE31EE"/>
    <w:rsid w:val="00BE3A2B"/>
    <w:rsid w:val="00BE4013"/>
    <w:rsid w:val="00BE4021"/>
    <w:rsid w:val="00BE41DD"/>
    <w:rsid w:val="00BE4634"/>
    <w:rsid w:val="00BE50C1"/>
    <w:rsid w:val="00BE542E"/>
    <w:rsid w:val="00BE548C"/>
    <w:rsid w:val="00BE5628"/>
    <w:rsid w:val="00BE5A03"/>
    <w:rsid w:val="00BE630F"/>
    <w:rsid w:val="00BE6452"/>
    <w:rsid w:val="00BE6CAE"/>
    <w:rsid w:val="00BE6D6C"/>
    <w:rsid w:val="00BE6E99"/>
    <w:rsid w:val="00BE6F51"/>
    <w:rsid w:val="00BE6F65"/>
    <w:rsid w:val="00BE75D8"/>
    <w:rsid w:val="00BE76FA"/>
    <w:rsid w:val="00BE7DCC"/>
    <w:rsid w:val="00BE7F7F"/>
    <w:rsid w:val="00BF00F0"/>
    <w:rsid w:val="00BF062B"/>
    <w:rsid w:val="00BF0882"/>
    <w:rsid w:val="00BF1481"/>
    <w:rsid w:val="00BF1612"/>
    <w:rsid w:val="00BF1C52"/>
    <w:rsid w:val="00BF1D05"/>
    <w:rsid w:val="00BF2615"/>
    <w:rsid w:val="00BF2BC7"/>
    <w:rsid w:val="00BF2BE2"/>
    <w:rsid w:val="00BF2F99"/>
    <w:rsid w:val="00BF359D"/>
    <w:rsid w:val="00BF432C"/>
    <w:rsid w:val="00BF46B5"/>
    <w:rsid w:val="00BF4719"/>
    <w:rsid w:val="00BF4AD0"/>
    <w:rsid w:val="00BF51D2"/>
    <w:rsid w:val="00BF538C"/>
    <w:rsid w:val="00BF593D"/>
    <w:rsid w:val="00BF5B78"/>
    <w:rsid w:val="00BF5F65"/>
    <w:rsid w:val="00BF67FD"/>
    <w:rsid w:val="00BF6807"/>
    <w:rsid w:val="00BF6914"/>
    <w:rsid w:val="00BF7128"/>
    <w:rsid w:val="00C002BA"/>
    <w:rsid w:val="00C004AB"/>
    <w:rsid w:val="00C005A2"/>
    <w:rsid w:val="00C01AD6"/>
    <w:rsid w:val="00C01B64"/>
    <w:rsid w:val="00C01E47"/>
    <w:rsid w:val="00C01EFD"/>
    <w:rsid w:val="00C01F8D"/>
    <w:rsid w:val="00C02094"/>
    <w:rsid w:val="00C03049"/>
    <w:rsid w:val="00C032D5"/>
    <w:rsid w:val="00C037FD"/>
    <w:rsid w:val="00C03AAC"/>
    <w:rsid w:val="00C04252"/>
    <w:rsid w:val="00C04454"/>
    <w:rsid w:val="00C045DD"/>
    <w:rsid w:val="00C04962"/>
    <w:rsid w:val="00C04E42"/>
    <w:rsid w:val="00C05781"/>
    <w:rsid w:val="00C05DA1"/>
    <w:rsid w:val="00C05E82"/>
    <w:rsid w:val="00C06535"/>
    <w:rsid w:val="00C0663D"/>
    <w:rsid w:val="00C06CC9"/>
    <w:rsid w:val="00C06D48"/>
    <w:rsid w:val="00C077AE"/>
    <w:rsid w:val="00C0786F"/>
    <w:rsid w:val="00C07A92"/>
    <w:rsid w:val="00C07AF7"/>
    <w:rsid w:val="00C10B29"/>
    <w:rsid w:val="00C10B96"/>
    <w:rsid w:val="00C10BFD"/>
    <w:rsid w:val="00C10CDE"/>
    <w:rsid w:val="00C114C5"/>
    <w:rsid w:val="00C11838"/>
    <w:rsid w:val="00C11A3A"/>
    <w:rsid w:val="00C122B5"/>
    <w:rsid w:val="00C139FD"/>
    <w:rsid w:val="00C13BCB"/>
    <w:rsid w:val="00C13D6B"/>
    <w:rsid w:val="00C143BF"/>
    <w:rsid w:val="00C145EE"/>
    <w:rsid w:val="00C14D12"/>
    <w:rsid w:val="00C150E4"/>
    <w:rsid w:val="00C15274"/>
    <w:rsid w:val="00C16259"/>
    <w:rsid w:val="00C16AC2"/>
    <w:rsid w:val="00C16C41"/>
    <w:rsid w:val="00C16E2C"/>
    <w:rsid w:val="00C17067"/>
    <w:rsid w:val="00C175C0"/>
    <w:rsid w:val="00C1798A"/>
    <w:rsid w:val="00C17BC8"/>
    <w:rsid w:val="00C17CA8"/>
    <w:rsid w:val="00C17CB4"/>
    <w:rsid w:val="00C2031C"/>
    <w:rsid w:val="00C205F7"/>
    <w:rsid w:val="00C2072C"/>
    <w:rsid w:val="00C20798"/>
    <w:rsid w:val="00C20B75"/>
    <w:rsid w:val="00C21FB3"/>
    <w:rsid w:val="00C2249D"/>
    <w:rsid w:val="00C2257D"/>
    <w:rsid w:val="00C23218"/>
    <w:rsid w:val="00C2378D"/>
    <w:rsid w:val="00C238F8"/>
    <w:rsid w:val="00C24306"/>
    <w:rsid w:val="00C24377"/>
    <w:rsid w:val="00C24639"/>
    <w:rsid w:val="00C2467B"/>
    <w:rsid w:val="00C2487E"/>
    <w:rsid w:val="00C24D97"/>
    <w:rsid w:val="00C250FB"/>
    <w:rsid w:val="00C25577"/>
    <w:rsid w:val="00C258E3"/>
    <w:rsid w:val="00C258FC"/>
    <w:rsid w:val="00C259ED"/>
    <w:rsid w:val="00C25A5B"/>
    <w:rsid w:val="00C25DAF"/>
    <w:rsid w:val="00C2619F"/>
    <w:rsid w:val="00C2659A"/>
    <w:rsid w:val="00C2666D"/>
    <w:rsid w:val="00C26A8B"/>
    <w:rsid w:val="00C277A5"/>
    <w:rsid w:val="00C27891"/>
    <w:rsid w:val="00C27A2D"/>
    <w:rsid w:val="00C27B08"/>
    <w:rsid w:val="00C27B64"/>
    <w:rsid w:val="00C30451"/>
    <w:rsid w:val="00C30BDA"/>
    <w:rsid w:val="00C30D49"/>
    <w:rsid w:val="00C317DD"/>
    <w:rsid w:val="00C31925"/>
    <w:rsid w:val="00C31C9A"/>
    <w:rsid w:val="00C31DF8"/>
    <w:rsid w:val="00C32118"/>
    <w:rsid w:val="00C321BE"/>
    <w:rsid w:val="00C32DBE"/>
    <w:rsid w:val="00C32E84"/>
    <w:rsid w:val="00C32FCF"/>
    <w:rsid w:val="00C3343B"/>
    <w:rsid w:val="00C337E8"/>
    <w:rsid w:val="00C33B6E"/>
    <w:rsid w:val="00C33C65"/>
    <w:rsid w:val="00C34092"/>
    <w:rsid w:val="00C343F0"/>
    <w:rsid w:val="00C34538"/>
    <w:rsid w:val="00C34791"/>
    <w:rsid w:val="00C349FC"/>
    <w:rsid w:val="00C34A37"/>
    <w:rsid w:val="00C34DD5"/>
    <w:rsid w:val="00C34E01"/>
    <w:rsid w:val="00C34E85"/>
    <w:rsid w:val="00C34EF9"/>
    <w:rsid w:val="00C35778"/>
    <w:rsid w:val="00C35A78"/>
    <w:rsid w:val="00C36065"/>
    <w:rsid w:val="00C3671D"/>
    <w:rsid w:val="00C37D4A"/>
    <w:rsid w:val="00C37E68"/>
    <w:rsid w:val="00C4073A"/>
    <w:rsid w:val="00C40CE5"/>
    <w:rsid w:val="00C40F1E"/>
    <w:rsid w:val="00C41553"/>
    <w:rsid w:val="00C4169D"/>
    <w:rsid w:val="00C41843"/>
    <w:rsid w:val="00C42088"/>
    <w:rsid w:val="00C424C5"/>
    <w:rsid w:val="00C42647"/>
    <w:rsid w:val="00C437E9"/>
    <w:rsid w:val="00C43F81"/>
    <w:rsid w:val="00C4402A"/>
    <w:rsid w:val="00C44A29"/>
    <w:rsid w:val="00C44AD9"/>
    <w:rsid w:val="00C44ED5"/>
    <w:rsid w:val="00C450FA"/>
    <w:rsid w:val="00C45102"/>
    <w:rsid w:val="00C45287"/>
    <w:rsid w:val="00C45ABB"/>
    <w:rsid w:val="00C46798"/>
    <w:rsid w:val="00C4694B"/>
    <w:rsid w:val="00C46E99"/>
    <w:rsid w:val="00C46FEE"/>
    <w:rsid w:val="00C474C4"/>
    <w:rsid w:val="00C478FE"/>
    <w:rsid w:val="00C4796A"/>
    <w:rsid w:val="00C479A9"/>
    <w:rsid w:val="00C47BA6"/>
    <w:rsid w:val="00C5096A"/>
    <w:rsid w:val="00C509FF"/>
    <w:rsid w:val="00C51C10"/>
    <w:rsid w:val="00C520C1"/>
    <w:rsid w:val="00C5278E"/>
    <w:rsid w:val="00C528B4"/>
    <w:rsid w:val="00C52937"/>
    <w:rsid w:val="00C52FC2"/>
    <w:rsid w:val="00C5330E"/>
    <w:rsid w:val="00C5385F"/>
    <w:rsid w:val="00C5388B"/>
    <w:rsid w:val="00C540D4"/>
    <w:rsid w:val="00C54B3C"/>
    <w:rsid w:val="00C54F5D"/>
    <w:rsid w:val="00C5556E"/>
    <w:rsid w:val="00C555E3"/>
    <w:rsid w:val="00C55A33"/>
    <w:rsid w:val="00C55B36"/>
    <w:rsid w:val="00C5695E"/>
    <w:rsid w:val="00C56A8A"/>
    <w:rsid w:val="00C56AF0"/>
    <w:rsid w:val="00C5721F"/>
    <w:rsid w:val="00C57C25"/>
    <w:rsid w:val="00C57E0B"/>
    <w:rsid w:val="00C57ED7"/>
    <w:rsid w:val="00C6018B"/>
    <w:rsid w:val="00C604BB"/>
    <w:rsid w:val="00C6067C"/>
    <w:rsid w:val="00C61034"/>
    <w:rsid w:val="00C61557"/>
    <w:rsid w:val="00C6175A"/>
    <w:rsid w:val="00C61889"/>
    <w:rsid w:val="00C619A2"/>
    <w:rsid w:val="00C61F91"/>
    <w:rsid w:val="00C6211C"/>
    <w:rsid w:val="00C622FF"/>
    <w:rsid w:val="00C62B74"/>
    <w:rsid w:val="00C62D8F"/>
    <w:rsid w:val="00C62F11"/>
    <w:rsid w:val="00C63006"/>
    <w:rsid w:val="00C6303C"/>
    <w:rsid w:val="00C63083"/>
    <w:rsid w:val="00C6378D"/>
    <w:rsid w:val="00C63C20"/>
    <w:rsid w:val="00C63E70"/>
    <w:rsid w:val="00C64571"/>
    <w:rsid w:val="00C64FF2"/>
    <w:rsid w:val="00C6501D"/>
    <w:rsid w:val="00C65085"/>
    <w:rsid w:val="00C655C1"/>
    <w:rsid w:val="00C65637"/>
    <w:rsid w:val="00C656BF"/>
    <w:rsid w:val="00C65810"/>
    <w:rsid w:val="00C65ADF"/>
    <w:rsid w:val="00C65DC9"/>
    <w:rsid w:val="00C65E3B"/>
    <w:rsid w:val="00C65F71"/>
    <w:rsid w:val="00C6646D"/>
    <w:rsid w:val="00C66684"/>
    <w:rsid w:val="00C6726B"/>
    <w:rsid w:val="00C67520"/>
    <w:rsid w:val="00C678F9"/>
    <w:rsid w:val="00C702D2"/>
    <w:rsid w:val="00C704D9"/>
    <w:rsid w:val="00C7099F"/>
    <w:rsid w:val="00C70F49"/>
    <w:rsid w:val="00C71BE4"/>
    <w:rsid w:val="00C7236A"/>
    <w:rsid w:val="00C72A1F"/>
    <w:rsid w:val="00C73738"/>
    <w:rsid w:val="00C73A09"/>
    <w:rsid w:val="00C73B25"/>
    <w:rsid w:val="00C745C1"/>
    <w:rsid w:val="00C74844"/>
    <w:rsid w:val="00C74F68"/>
    <w:rsid w:val="00C74F90"/>
    <w:rsid w:val="00C75176"/>
    <w:rsid w:val="00C7557F"/>
    <w:rsid w:val="00C758FC"/>
    <w:rsid w:val="00C76020"/>
    <w:rsid w:val="00C766AE"/>
    <w:rsid w:val="00C77175"/>
    <w:rsid w:val="00C7759B"/>
    <w:rsid w:val="00C81640"/>
    <w:rsid w:val="00C818C2"/>
    <w:rsid w:val="00C81FAE"/>
    <w:rsid w:val="00C82128"/>
    <w:rsid w:val="00C82296"/>
    <w:rsid w:val="00C82AEF"/>
    <w:rsid w:val="00C83209"/>
    <w:rsid w:val="00C83999"/>
    <w:rsid w:val="00C84262"/>
    <w:rsid w:val="00C842C6"/>
    <w:rsid w:val="00C842D6"/>
    <w:rsid w:val="00C846DD"/>
    <w:rsid w:val="00C851AF"/>
    <w:rsid w:val="00C8698C"/>
    <w:rsid w:val="00C87006"/>
    <w:rsid w:val="00C87046"/>
    <w:rsid w:val="00C8705D"/>
    <w:rsid w:val="00C9021B"/>
    <w:rsid w:val="00C9023C"/>
    <w:rsid w:val="00C9071D"/>
    <w:rsid w:val="00C90802"/>
    <w:rsid w:val="00C90A8F"/>
    <w:rsid w:val="00C90F29"/>
    <w:rsid w:val="00C9346F"/>
    <w:rsid w:val="00C9351A"/>
    <w:rsid w:val="00C939AF"/>
    <w:rsid w:val="00C93A14"/>
    <w:rsid w:val="00C9474E"/>
    <w:rsid w:val="00C94A74"/>
    <w:rsid w:val="00C94EF1"/>
    <w:rsid w:val="00C94EF5"/>
    <w:rsid w:val="00C95917"/>
    <w:rsid w:val="00C95939"/>
    <w:rsid w:val="00C959DB"/>
    <w:rsid w:val="00C95A8A"/>
    <w:rsid w:val="00C961BA"/>
    <w:rsid w:val="00C964F7"/>
    <w:rsid w:val="00C965F2"/>
    <w:rsid w:val="00CA0435"/>
    <w:rsid w:val="00CA0993"/>
    <w:rsid w:val="00CA0B03"/>
    <w:rsid w:val="00CA0E52"/>
    <w:rsid w:val="00CA0E76"/>
    <w:rsid w:val="00CA122B"/>
    <w:rsid w:val="00CA1616"/>
    <w:rsid w:val="00CA27D7"/>
    <w:rsid w:val="00CA283E"/>
    <w:rsid w:val="00CA28A7"/>
    <w:rsid w:val="00CA2D8E"/>
    <w:rsid w:val="00CA2E59"/>
    <w:rsid w:val="00CA3220"/>
    <w:rsid w:val="00CA345F"/>
    <w:rsid w:val="00CA3902"/>
    <w:rsid w:val="00CA3F00"/>
    <w:rsid w:val="00CA4094"/>
    <w:rsid w:val="00CA4327"/>
    <w:rsid w:val="00CA44E7"/>
    <w:rsid w:val="00CA47F4"/>
    <w:rsid w:val="00CA521B"/>
    <w:rsid w:val="00CA541D"/>
    <w:rsid w:val="00CA5C37"/>
    <w:rsid w:val="00CA6497"/>
    <w:rsid w:val="00CA6AC8"/>
    <w:rsid w:val="00CA6BFA"/>
    <w:rsid w:val="00CA6DD3"/>
    <w:rsid w:val="00CA6FC4"/>
    <w:rsid w:val="00CA74BB"/>
    <w:rsid w:val="00CA75C3"/>
    <w:rsid w:val="00CA7738"/>
    <w:rsid w:val="00CA7DE7"/>
    <w:rsid w:val="00CA7FCA"/>
    <w:rsid w:val="00CB01FB"/>
    <w:rsid w:val="00CB0453"/>
    <w:rsid w:val="00CB06B4"/>
    <w:rsid w:val="00CB0919"/>
    <w:rsid w:val="00CB15A7"/>
    <w:rsid w:val="00CB1C06"/>
    <w:rsid w:val="00CB2834"/>
    <w:rsid w:val="00CB29BF"/>
    <w:rsid w:val="00CB2EFC"/>
    <w:rsid w:val="00CB310D"/>
    <w:rsid w:val="00CB336B"/>
    <w:rsid w:val="00CB3605"/>
    <w:rsid w:val="00CB36E4"/>
    <w:rsid w:val="00CB39F1"/>
    <w:rsid w:val="00CB3B1E"/>
    <w:rsid w:val="00CB3EBD"/>
    <w:rsid w:val="00CB4180"/>
    <w:rsid w:val="00CB465A"/>
    <w:rsid w:val="00CB4B75"/>
    <w:rsid w:val="00CB5205"/>
    <w:rsid w:val="00CB54E8"/>
    <w:rsid w:val="00CB5A92"/>
    <w:rsid w:val="00CB6950"/>
    <w:rsid w:val="00CB7683"/>
    <w:rsid w:val="00CB76BE"/>
    <w:rsid w:val="00CC0027"/>
    <w:rsid w:val="00CC0074"/>
    <w:rsid w:val="00CC0252"/>
    <w:rsid w:val="00CC0877"/>
    <w:rsid w:val="00CC11B6"/>
    <w:rsid w:val="00CC19C6"/>
    <w:rsid w:val="00CC1FCF"/>
    <w:rsid w:val="00CC26F5"/>
    <w:rsid w:val="00CC281B"/>
    <w:rsid w:val="00CC3DB5"/>
    <w:rsid w:val="00CC3E00"/>
    <w:rsid w:val="00CC43D7"/>
    <w:rsid w:val="00CC5016"/>
    <w:rsid w:val="00CC5019"/>
    <w:rsid w:val="00CC5754"/>
    <w:rsid w:val="00CC57D1"/>
    <w:rsid w:val="00CC57FC"/>
    <w:rsid w:val="00CC5B41"/>
    <w:rsid w:val="00CC5C90"/>
    <w:rsid w:val="00CC5EC2"/>
    <w:rsid w:val="00CC62B1"/>
    <w:rsid w:val="00CC62C8"/>
    <w:rsid w:val="00CC65FF"/>
    <w:rsid w:val="00CC66C9"/>
    <w:rsid w:val="00CC6A11"/>
    <w:rsid w:val="00CC6EC5"/>
    <w:rsid w:val="00CC6EDB"/>
    <w:rsid w:val="00CC6FD0"/>
    <w:rsid w:val="00CC7132"/>
    <w:rsid w:val="00CC74F5"/>
    <w:rsid w:val="00CD03C7"/>
    <w:rsid w:val="00CD0929"/>
    <w:rsid w:val="00CD0CD6"/>
    <w:rsid w:val="00CD1047"/>
    <w:rsid w:val="00CD1221"/>
    <w:rsid w:val="00CD12D2"/>
    <w:rsid w:val="00CD1735"/>
    <w:rsid w:val="00CD1AB7"/>
    <w:rsid w:val="00CD2063"/>
    <w:rsid w:val="00CD2E56"/>
    <w:rsid w:val="00CD3B96"/>
    <w:rsid w:val="00CD3C86"/>
    <w:rsid w:val="00CD48EB"/>
    <w:rsid w:val="00CD4D1D"/>
    <w:rsid w:val="00CD5467"/>
    <w:rsid w:val="00CD5534"/>
    <w:rsid w:val="00CD5A8F"/>
    <w:rsid w:val="00CD5B61"/>
    <w:rsid w:val="00CD5C57"/>
    <w:rsid w:val="00CD6237"/>
    <w:rsid w:val="00CD6377"/>
    <w:rsid w:val="00CD6530"/>
    <w:rsid w:val="00CD739A"/>
    <w:rsid w:val="00CD73BF"/>
    <w:rsid w:val="00CD7AC5"/>
    <w:rsid w:val="00CE044A"/>
    <w:rsid w:val="00CE04D8"/>
    <w:rsid w:val="00CE05FC"/>
    <w:rsid w:val="00CE070B"/>
    <w:rsid w:val="00CE0712"/>
    <w:rsid w:val="00CE0D54"/>
    <w:rsid w:val="00CE106D"/>
    <w:rsid w:val="00CE11BE"/>
    <w:rsid w:val="00CE14DA"/>
    <w:rsid w:val="00CE1566"/>
    <w:rsid w:val="00CE24D2"/>
    <w:rsid w:val="00CE2AC1"/>
    <w:rsid w:val="00CE2AE4"/>
    <w:rsid w:val="00CE2C3B"/>
    <w:rsid w:val="00CE3018"/>
    <w:rsid w:val="00CE35CC"/>
    <w:rsid w:val="00CE3B23"/>
    <w:rsid w:val="00CE40F8"/>
    <w:rsid w:val="00CE412B"/>
    <w:rsid w:val="00CE441D"/>
    <w:rsid w:val="00CE4758"/>
    <w:rsid w:val="00CE47AE"/>
    <w:rsid w:val="00CE4B2B"/>
    <w:rsid w:val="00CE52C2"/>
    <w:rsid w:val="00CE5525"/>
    <w:rsid w:val="00CE558E"/>
    <w:rsid w:val="00CE5BCF"/>
    <w:rsid w:val="00CE6116"/>
    <w:rsid w:val="00CE63E1"/>
    <w:rsid w:val="00CE64C0"/>
    <w:rsid w:val="00CE6865"/>
    <w:rsid w:val="00CE74FC"/>
    <w:rsid w:val="00CE7595"/>
    <w:rsid w:val="00CE7C96"/>
    <w:rsid w:val="00CF125F"/>
    <w:rsid w:val="00CF1B93"/>
    <w:rsid w:val="00CF21A1"/>
    <w:rsid w:val="00CF2252"/>
    <w:rsid w:val="00CF2710"/>
    <w:rsid w:val="00CF32E6"/>
    <w:rsid w:val="00CF33AC"/>
    <w:rsid w:val="00CF3D30"/>
    <w:rsid w:val="00CF401E"/>
    <w:rsid w:val="00CF4379"/>
    <w:rsid w:val="00CF4634"/>
    <w:rsid w:val="00CF4AE2"/>
    <w:rsid w:val="00CF56B3"/>
    <w:rsid w:val="00CF574F"/>
    <w:rsid w:val="00CF5864"/>
    <w:rsid w:val="00CF5A56"/>
    <w:rsid w:val="00CF661B"/>
    <w:rsid w:val="00CF676E"/>
    <w:rsid w:val="00CF743A"/>
    <w:rsid w:val="00CF7BE5"/>
    <w:rsid w:val="00D0044C"/>
    <w:rsid w:val="00D0090D"/>
    <w:rsid w:val="00D00ED9"/>
    <w:rsid w:val="00D00F1A"/>
    <w:rsid w:val="00D012EB"/>
    <w:rsid w:val="00D013DB"/>
    <w:rsid w:val="00D016BD"/>
    <w:rsid w:val="00D01713"/>
    <w:rsid w:val="00D0199C"/>
    <w:rsid w:val="00D01D06"/>
    <w:rsid w:val="00D02236"/>
    <w:rsid w:val="00D028EC"/>
    <w:rsid w:val="00D0298E"/>
    <w:rsid w:val="00D02B1C"/>
    <w:rsid w:val="00D03129"/>
    <w:rsid w:val="00D0326C"/>
    <w:rsid w:val="00D03904"/>
    <w:rsid w:val="00D03F0F"/>
    <w:rsid w:val="00D041DC"/>
    <w:rsid w:val="00D046FB"/>
    <w:rsid w:val="00D04A5B"/>
    <w:rsid w:val="00D04E05"/>
    <w:rsid w:val="00D05073"/>
    <w:rsid w:val="00D0572E"/>
    <w:rsid w:val="00D063F2"/>
    <w:rsid w:val="00D0641D"/>
    <w:rsid w:val="00D066AD"/>
    <w:rsid w:val="00D06C34"/>
    <w:rsid w:val="00D07105"/>
    <w:rsid w:val="00D0745C"/>
    <w:rsid w:val="00D074CD"/>
    <w:rsid w:val="00D07667"/>
    <w:rsid w:val="00D07A71"/>
    <w:rsid w:val="00D07C80"/>
    <w:rsid w:val="00D07DC6"/>
    <w:rsid w:val="00D07E40"/>
    <w:rsid w:val="00D10B9B"/>
    <w:rsid w:val="00D10C3D"/>
    <w:rsid w:val="00D11188"/>
    <w:rsid w:val="00D11801"/>
    <w:rsid w:val="00D1198F"/>
    <w:rsid w:val="00D11A0C"/>
    <w:rsid w:val="00D11AF4"/>
    <w:rsid w:val="00D11C19"/>
    <w:rsid w:val="00D11E88"/>
    <w:rsid w:val="00D11F19"/>
    <w:rsid w:val="00D12058"/>
    <w:rsid w:val="00D13300"/>
    <w:rsid w:val="00D14679"/>
    <w:rsid w:val="00D146EB"/>
    <w:rsid w:val="00D14A35"/>
    <w:rsid w:val="00D14DDF"/>
    <w:rsid w:val="00D15379"/>
    <w:rsid w:val="00D156A2"/>
    <w:rsid w:val="00D15D72"/>
    <w:rsid w:val="00D15E7A"/>
    <w:rsid w:val="00D1665F"/>
    <w:rsid w:val="00D16C36"/>
    <w:rsid w:val="00D17391"/>
    <w:rsid w:val="00D175B0"/>
    <w:rsid w:val="00D177E7"/>
    <w:rsid w:val="00D17957"/>
    <w:rsid w:val="00D200FF"/>
    <w:rsid w:val="00D2013C"/>
    <w:rsid w:val="00D20159"/>
    <w:rsid w:val="00D207CB"/>
    <w:rsid w:val="00D20AEC"/>
    <w:rsid w:val="00D20CFE"/>
    <w:rsid w:val="00D20EB2"/>
    <w:rsid w:val="00D21458"/>
    <w:rsid w:val="00D217E5"/>
    <w:rsid w:val="00D21BE2"/>
    <w:rsid w:val="00D21FF0"/>
    <w:rsid w:val="00D223C2"/>
    <w:rsid w:val="00D22436"/>
    <w:rsid w:val="00D22889"/>
    <w:rsid w:val="00D228ED"/>
    <w:rsid w:val="00D22A3F"/>
    <w:rsid w:val="00D230C4"/>
    <w:rsid w:val="00D230F7"/>
    <w:rsid w:val="00D234A7"/>
    <w:rsid w:val="00D238EF"/>
    <w:rsid w:val="00D2469A"/>
    <w:rsid w:val="00D249B8"/>
    <w:rsid w:val="00D24D61"/>
    <w:rsid w:val="00D24F9C"/>
    <w:rsid w:val="00D2516D"/>
    <w:rsid w:val="00D25405"/>
    <w:rsid w:val="00D254BC"/>
    <w:rsid w:val="00D258AB"/>
    <w:rsid w:val="00D259ED"/>
    <w:rsid w:val="00D25A45"/>
    <w:rsid w:val="00D25C89"/>
    <w:rsid w:val="00D25E45"/>
    <w:rsid w:val="00D25E82"/>
    <w:rsid w:val="00D2639B"/>
    <w:rsid w:val="00D2645A"/>
    <w:rsid w:val="00D26540"/>
    <w:rsid w:val="00D26AD5"/>
    <w:rsid w:val="00D26DAB"/>
    <w:rsid w:val="00D26DF4"/>
    <w:rsid w:val="00D270AC"/>
    <w:rsid w:val="00D271AC"/>
    <w:rsid w:val="00D27353"/>
    <w:rsid w:val="00D27633"/>
    <w:rsid w:val="00D27CD3"/>
    <w:rsid w:val="00D31178"/>
    <w:rsid w:val="00D313E3"/>
    <w:rsid w:val="00D31625"/>
    <w:rsid w:val="00D3189E"/>
    <w:rsid w:val="00D31FFE"/>
    <w:rsid w:val="00D324D5"/>
    <w:rsid w:val="00D334F1"/>
    <w:rsid w:val="00D33A4A"/>
    <w:rsid w:val="00D342BC"/>
    <w:rsid w:val="00D34656"/>
    <w:rsid w:val="00D3511C"/>
    <w:rsid w:val="00D35195"/>
    <w:rsid w:val="00D358F8"/>
    <w:rsid w:val="00D36177"/>
    <w:rsid w:val="00D36257"/>
    <w:rsid w:val="00D36264"/>
    <w:rsid w:val="00D3661E"/>
    <w:rsid w:val="00D3682A"/>
    <w:rsid w:val="00D3687F"/>
    <w:rsid w:val="00D36B79"/>
    <w:rsid w:val="00D36BFC"/>
    <w:rsid w:val="00D374D1"/>
    <w:rsid w:val="00D37589"/>
    <w:rsid w:val="00D37A54"/>
    <w:rsid w:val="00D37DA7"/>
    <w:rsid w:val="00D400E5"/>
    <w:rsid w:val="00D40119"/>
    <w:rsid w:val="00D40275"/>
    <w:rsid w:val="00D4084F"/>
    <w:rsid w:val="00D40BD7"/>
    <w:rsid w:val="00D41EE9"/>
    <w:rsid w:val="00D4256F"/>
    <w:rsid w:val="00D4270E"/>
    <w:rsid w:val="00D42AC9"/>
    <w:rsid w:val="00D42BE7"/>
    <w:rsid w:val="00D42F0F"/>
    <w:rsid w:val="00D439A7"/>
    <w:rsid w:val="00D439DB"/>
    <w:rsid w:val="00D43C4D"/>
    <w:rsid w:val="00D43C58"/>
    <w:rsid w:val="00D443F4"/>
    <w:rsid w:val="00D445D4"/>
    <w:rsid w:val="00D447C6"/>
    <w:rsid w:val="00D44FE8"/>
    <w:rsid w:val="00D45621"/>
    <w:rsid w:val="00D45BE4"/>
    <w:rsid w:val="00D45CB1"/>
    <w:rsid w:val="00D45CD2"/>
    <w:rsid w:val="00D463D6"/>
    <w:rsid w:val="00D46633"/>
    <w:rsid w:val="00D46740"/>
    <w:rsid w:val="00D46C53"/>
    <w:rsid w:val="00D46C97"/>
    <w:rsid w:val="00D46DD8"/>
    <w:rsid w:val="00D471DD"/>
    <w:rsid w:val="00D47465"/>
    <w:rsid w:val="00D47537"/>
    <w:rsid w:val="00D5010B"/>
    <w:rsid w:val="00D50441"/>
    <w:rsid w:val="00D5091F"/>
    <w:rsid w:val="00D50E0D"/>
    <w:rsid w:val="00D50ED5"/>
    <w:rsid w:val="00D50EE9"/>
    <w:rsid w:val="00D5196D"/>
    <w:rsid w:val="00D51D1E"/>
    <w:rsid w:val="00D51DAA"/>
    <w:rsid w:val="00D52F5C"/>
    <w:rsid w:val="00D53331"/>
    <w:rsid w:val="00D538E3"/>
    <w:rsid w:val="00D53D45"/>
    <w:rsid w:val="00D53DA3"/>
    <w:rsid w:val="00D544DB"/>
    <w:rsid w:val="00D54D18"/>
    <w:rsid w:val="00D556E3"/>
    <w:rsid w:val="00D56409"/>
    <w:rsid w:val="00D564BA"/>
    <w:rsid w:val="00D565C6"/>
    <w:rsid w:val="00D56C7E"/>
    <w:rsid w:val="00D571FB"/>
    <w:rsid w:val="00D5733B"/>
    <w:rsid w:val="00D57507"/>
    <w:rsid w:val="00D60514"/>
    <w:rsid w:val="00D60959"/>
    <w:rsid w:val="00D60B3E"/>
    <w:rsid w:val="00D60D1C"/>
    <w:rsid w:val="00D611DD"/>
    <w:rsid w:val="00D6153E"/>
    <w:rsid w:val="00D61E7C"/>
    <w:rsid w:val="00D621C4"/>
    <w:rsid w:val="00D63842"/>
    <w:rsid w:val="00D63984"/>
    <w:rsid w:val="00D63B58"/>
    <w:rsid w:val="00D646CE"/>
    <w:rsid w:val="00D64810"/>
    <w:rsid w:val="00D6499E"/>
    <w:rsid w:val="00D6527B"/>
    <w:rsid w:val="00D65A3F"/>
    <w:rsid w:val="00D65BC7"/>
    <w:rsid w:val="00D65FDA"/>
    <w:rsid w:val="00D6609E"/>
    <w:rsid w:val="00D66E97"/>
    <w:rsid w:val="00D66EA0"/>
    <w:rsid w:val="00D66FC3"/>
    <w:rsid w:val="00D67551"/>
    <w:rsid w:val="00D677F8"/>
    <w:rsid w:val="00D679B7"/>
    <w:rsid w:val="00D67AAC"/>
    <w:rsid w:val="00D67AD5"/>
    <w:rsid w:val="00D67D63"/>
    <w:rsid w:val="00D67E14"/>
    <w:rsid w:val="00D67E4F"/>
    <w:rsid w:val="00D67F7D"/>
    <w:rsid w:val="00D709FE"/>
    <w:rsid w:val="00D70A84"/>
    <w:rsid w:val="00D70E3A"/>
    <w:rsid w:val="00D71A14"/>
    <w:rsid w:val="00D71CE3"/>
    <w:rsid w:val="00D71EE1"/>
    <w:rsid w:val="00D71FEC"/>
    <w:rsid w:val="00D721A0"/>
    <w:rsid w:val="00D72AA2"/>
    <w:rsid w:val="00D72F44"/>
    <w:rsid w:val="00D730EA"/>
    <w:rsid w:val="00D73311"/>
    <w:rsid w:val="00D7352F"/>
    <w:rsid w:val="00D73707"/>
    <w:rsid w:val="00D73957"/>
    <w:rsid w:val="00D73D0A"/>
    <w:rsid w:val="00D73D78"/>
    <w:rsid w:val="00D73D96"/>
    <w:rsid w:val="00D73F7D"/>
    <w:rsid w:val="00D74159"/>
    <w:rsid w:val="00D74967"/>
    <w:rsid w:val="00D75665"/>
    <w:rsid w:val="00D75AA9"/>
    <w:rsid w:val="00D75B7B"/>
    <w:rsid w:val="00D7620A"/>
    <w:rsid w:val="00D7678A"/>
    <w:rsid w:val="00D7795A"/>
    <w:rsid w:val="00D77C0D"/>
    <w:rsid w:val="00D77C8C"/>
    <w:rsid w:val="00D77C94"/>
    <w:rsid w:val="00D77F09"/>
    <w:rsid w:val="00D800E8"/>
    <w:rsid w:val="00D802AD"/>
    <w:rsid w:val="00D809DF"/>
    <w:rsid w:val="00D80A56"/>
    <w:rsid w:val="00D81496"/>
    <w:rsid w:val="00D8181A"/>
    <w:rsid w:val="00D81D8E"/>
    <w:rsid w:val="00D82C4D"/>
    <w:rsid w:val="00D82CC8"/>
    <w:rsid w:val="00D82EAB"/>
    <w:rsid w:val="00D8333D"/>
    <w:rsid w:val="00D83363"/>
    <w:rsid w:val="00D835B2"/>
    <w:rsid w:val="00D83C25"/>
    <w:rsid w:val="00D84055"/>
    <w:rsid w:val="00D84399"/>
    <w:rsid w:val="00D843F9"/>
    <w:rsid w:val="00D844A9"/>
    <w:rsid w:val="00D847A0"/>
    <w:rsid w:val="00D84B41"/>
    <w:rsid w:val="00D84FE5"/>
    <w:rsid w:val="00D85055"/>
    <w:rsid w:val="00D85959"/>
    <w:rsid w:val="00D85D4D"/>
    <w:rsid w:val="00D85EB2"/>
    <w:rsid w:val="00D86BE2"/>
    <w:rsid w:val="00D86CA8"/>
    <w:rsid w:val="00D86CE9"/>
    <w:rsid w:val="00D872C5"/>
    <w:rsid w:val="00D87530"/>
    <w:rsid w:val="00D8755F"/>
    <w:rsid w:val="00D87565"/>
    <w:rsid w:val="00D876C1"/>
    <w:rsid w:val="00D87804"/>
    <w:rsid w:val="00D879B1"/>
    <w:rsid w:val="00D879DE"/>
    <w:rsid w:val="00D87E2C"/>
    <w:rsid w:val="00D907A1"/>
    <w:rsid w:val="00D91212"/>
    <w:rsid w:val="00D92BCA"/>
    <w:rsid w:val="00D92CD7"/>
    <w:rsid w:val="00D92D58"/>
    <w:rsid w:val="00D932A7"/>
    <w:rsid w:val="00D945F5"/>
    <w:rsid w:val="00D94BCE"/>
    <w:rsid w:val="00D95199"/>
    <w:rsid w:val="00D951C6"/>
    <w:rsid w:val="00D95A58"/>
    <w:rsid w:val="00D95C47"/>
    <w:rsid w:val="00D95DB9"/>
    <w:rsid w:val="00D97288"/>
    <w:rsid w:val="00D97289"/>
    <w:rsid w:val="00D97A76"/>
    <w:rsid w:val="00D97AA2"/>
    <w:rsid w:val="00D97B83"/>
    <w:rsid w:val="00DA0185"/>
    <w:rsid w:val="00DA01CF"/>
    <w:rsid w:val="00DA0211"/>
    <w:rsid w:val="00DA1777"/>
    <w:rsid w:val="00DA1847"/>
    <w:rsid w:val="00DA1D9B"/>
    <w:rsid w:val="00DA1FA4"/>
    <w:rsid w:val="00DA240D"/>
    <w:rsid w:val="00DA2725"/>
    <w:rsid w:val="00DA2AA0"/>
    <w:rsid w:val="00DA34CA"/>
    <w:rsid w:val="00DA3663"/>
    <w:rsid w:val="00DA3738"/>
    <w:rsid w:val="00DA395E"/>
    <w:rsid w:val="00DA3DA4"/>
    <w:rsid w:val="00DA3DFB"/>
    <w:rsid w:val="00DA40C1"/>
    <w:rsid w:val="00DA4F7A"/>
    <w:rsid w:val="00DA5110"/>
    <w:rsid w:val="00DA5220"/>
    <w:rsid w:val="00DA54E8"/>
    <w:rsid w:val="00DA60AC"/>
    <w:rsid w:val="00DA62F2"/>
    <w:rsid w:val="00DA6314"/>
    <w:rsid w:val="00DA665D"/>
    <w:rsid w:val="00DA672C"/>
    <w:rsid w:val="00DA6C36"/>
    <w:rsid w:val="00DA74E2"/>
    <w:rsid w:val="00DA774C"/>
    <w:rsid w:val="00DA78C9"/>
    <w:rsid w:val="00DA7CE3"/>
    <w:rsid w:val="00DA7D72"/>
    <w:rsid w:val="00DB0130"/>
    <w:rsid w:val="00DB068D"/>
    <w:rsid w:val="00DB0C40"/>
    <w:rsid w:val="00DB0E26"/>
    <w:rsid w:val="00DB0EFD"/>
    <w:rsid w:val="00DB0F5B"/>
    <w:rsid w:val="00DB13B8"/>
    <w:rsid w:val="00DB14E6"/>
    <w:rsid w:val="00DB151F"/>
    <w:rsid w:val="00DB1685"/>
    <w:rsid w:val="00DB1800"/>
    <w:rsid w:val="00DB1B55"/>
    <w:rsid w:val="00DB218A"/>
    <w:rsid w:val="00DB26F8"/>
    <w:rsid w:val="00DB2E84"/>
    <w:rsid w:val="00DB2EDC"/>
    <w:rsid w:val="00DB305B"/>
    <w:rsid w:val="00DB35CD"/>
    <w:rsid w:val="00DB3B78"/>
    <w:rsid w:val="00DB420B"/>
    <w:rsid w:val="00DB470A"/>
    <w:rsid w:val="00DB4717"/>
    <w:rsid w:val="00DB4909"/>
    <w:rsid w:val="00DB4ED1"/>
    <w:rsid w:val="00DB5455"/>
    <w:rsid w:val="00DB58DB"/>
    <w:rsid w:val="00DB5BA1"/>
    <w:rsid w:val="00DB5E01"/>
    <w:rsid w:val="00DB5EEE"/>
    <w:rsid w:val="00DB632C"/>
    <w:rsid w:val="00DB6860"/>
    <w:rsid w:val="00DB6A93"/>
    <w:rsid w:val="00DB6D46"/>
    <w:rsid w:val="00DB6D6F"/>
    <w:rsid w:val="00DB764E"/>
    <w:rsid w:val="00DB7893"/>
    <w:rsid w:val="00DB78AF"/>
    <w:rsid w:val="00DC0571"/>
    <w:rsid w:val="00DC0979"/>
    <w:rsid w:val="00DC0B81"/>
    <w:rsid w:val="00DC0EC5"/>
    <w:rsid w:val="00DC11A5"/>
    <w:rsid w:val="00DC130E"/>
    <w:rsid w:val="00DC1384"/>
    <w:rsid w:val="00DC1A8B"/>
    <w:rsid w:val="00DC2155"/>
    <w:rsid w:val="00DC264E"/>
    <w:rsid w:val="00DC2E93"/>
    <w:rsid w:val="00DC2EF7"/>
    <w:rsid w:val="00DC3B60"/>
    <w:rsid w:val="00DC41C7"/>
    <w:rsid w:val="00DC45D9"/>
    <w:rsid w:val="00DC47B9"/>
    <w:rsid w:val="00DC4C5F"/>
    <w:rsid w:val="00DC5516"/>
    <w:rsid w:val="00DC5C80"/>
    <w:rsid w:val="00DC5C95"/>
    <w:rsid w:val="00DC5CC0"/>
    <w:rsid w:val="00DC63C3"/>
    <w:rsid w:val="00DC65D0"/>
    <w:rsid w:val="00DC6690"/>
    <w:rsid w:val="00DC673D"/>
    <w:rsid w:val="00DC6BD6"/>
    <w:rsid w:val="00DC7615"/>
    <w:rsid w:val="00DC788E"/>
    <w:rsid w:val="00DC7AD4"/>
    <w:rsid w:val="00DC7D6F"/>
    <w:rsid w:val="00DD091F"/>
    <w:rsid w:val="00DD1086"/>
    <w:rsid w:val="00DD197D"/>
    <w:rsid w:val="00DD1EBA"/>
    <w:rsid w:val="00DD20CF"/>
    <w:rsid w:val="00DD2319"/>
    <w:rsid w:val="00DD2AB8"/>
    <w:rsid w:val="00DD2CD3"/>
    <w:rsid w:val="00DD303F"/>
    <w:rsid w:val="00DD3229"/>
    <w:rsid w:val="00DD364A"/>
    <w:rsid w:val="00DD3832"/>
    <w:rsid w:val="00DD3C31"/>
    <w:rsid w:val="00DD49A0"/>
    <w:rsid w:val="00DD49AD"/>
    <w:rsid w:val="00DD51BB"/>
    <w:rsid w:val="00DD526B"/>
    <w:rsid w:val="00DD5B15"/>
    <w:rsid w:val="00DD5C46"/>
    <w:rsid w:val="00DD63B2"/>
    <w:rsid w:val="00DD680A"/>
    <w:rsid w:val="00DD7051"/>
    <w:rsid w:val="00DD73AF"/>
    <w:rsid w:val="00DD777B"/>
    <w:rsid w:val="00DD7BBA"/>
    <w:rsid w:val="00DE026D"/>
    <w:rsid w:val="00DE02C0"/>
    <w:rsid w:val="00DE0508"/>
    <w:rsid w:val="00DE086D"/>
    <w:rsid w:val="00DE0BD1"/>
    <w:rsid w:val="00DE0DCA"/>
    <w:rsid w:val="00DE125E"/>
    <w:rsid w:val="00DE15FA"/>
    <w:rsid w:val="00DE1E9C"/>
    <w:rsid w:val="00DE267B"/>
    <w:rsid w:val="00DE2E31"/>
    <w:rsid w:val="00DE33E1"/>
    <w:rsid w:val="00DE40AA"/>
    <w:rsid w:val="00DE40E2"/>
    <w:rsid w:val="00DE444A"/>
    <w:rsid w:val="00DE460F"/>
    <w:rsid w:val="00DE4616"/>
    <w:rsid w:val="00DE487E"/>
    <w:rsid w:val="00DE49B1"/>
    <w:rsid w:val="00DE4C3C"/>
    <w:rsid w:val="00DE5166"/>
    <w:rsid w:val="00DE5215"/>
    <w:rsid w:val="00DE5665"/>
    <w:rsid w:val="00DE57ED"/>
    <w:rsid w:val="00DE58CD"/>
    <w:rsid w:val="00DE5F23"/>
    <w:rsid w:val="00DE671A"/>
    <w:rsid w:val="00DE721E"/>
    <w:rsid w:val="00DE7512"/>
    <w:rsid w:val="00DE772F"/>
    <w:rsid w:val="00DE7C37"/>
    <w:rsid w:val="00DF04C9"/>
    <w:rsid w:val="00DF1009"/>
    <w:rsid w:val="00DF162F"/>
    <w:rsid w:val="00DF186E"/>
    <w:rsid w:val="00DF2396"/>
    <w:rsid w:val="00DF260D"/>
    <w:rsid w:val="00DF2D55"/>
    <w:rsid w:val="00DF2D98"/>
    <w:rsid w:val="00DF2E41"/>
    <w:rsid w:val="00DF2E60"/>
    <w:rsid w:val="00DF3043"/>
    <w:rsid w:val="00DF3132"/>
    <w:rsid w:val="00DF34B2"/>
    <w:rsid w:val="00DF39D9"/>
    <w:rsid w:val="00DF4016"/>
    <w:rsid w:val="00DF40BD"/>
    <w:rsid w:val="00DF4702"/>
    <w:rsid w:val="00DF4890"/>
    <w:rsid w:val="00DF5180"/>
    <w:rsid w:val="00DF5920"/>
    <w:rsid w:val="00DF5926"/>
    <w:rsid w:val="00DF5ADE"/>
    <w:rsid w:val="00DF5C36"/>
    <w:rsid w:val="00DF6257"/>
    <w:rsid w:val="00DF673A"/>
    <w:rsid w:val="00DF69D2"/>
    <w:rsid w:val="00DF6F38"/>
    <w:rsid w:val="00DF7B6B"/>
    <w:rsid w:val="00DF7B8A"/>
    <w:rsid w:val="00E00952"/>
    <w:rsid w:val="00E00B3F"/>
    <w:rsid w:val="00E00E4D"/>
    <w:rsid w:val="00E011A6"/>
    <w:rsid w:val="00E02276"/>
    <w:rsid w:val="00E0244D"/>
    <w:rsid w:val="00E025D0"/>
    <w:rsid w:val="00E02CCA"/>
    <w:rsid w:val="00E0309E"/>
    <w:rsid w:val="00E038F6"/>
    <w:rsid w:val="00E03CE3"/>
    <w:rsid w:val="00E04093"/>
    <w:rsid w:val="00E0419A"/>
    <w:rsid w:val="00E041F5"/>
    <w:rsid w:val="00E0433C"/>
    <w:rsid w:val="00E04487"/>
    <w:rsid w:val="00E04506"/>
    <w:rsid w:val="00E047D8"/>
    <w:rsid w:val="00E04D43"/>
    <w:rsid w:val="00E053DC"/>
    <w:rsid w:val="00E05844"/>
    <w:rsid w:val="00E05C6D"/>
    <w:rsid w:val="00E05DB2"/>
    <w:rsid w:val="00E06668"/>
    <w:rsid w:val="00E06D3A"/>
    <w:rsid w:val="00E06E8C"/>
    <w:rsid w:val="00E07175"/>
    <w:rsid w:val="00E07233"/>
    <w:rsid w:val="00E07378"/>
    <w:rsid w:val="00E07445"/>
    <w:rsid w:val="00E075D4"/>
    <w:rsid w:val="00E079A3"/>
    <w:rsid w:val="00E100EF"/>
    <w:rsid w:val="00E10377"/>
    <w:rsid w:val="00E10601"/>
    <w:rsid w:val="00E108FF"/>
    <w:rsid w:val="00E12201"/>
    <w:rsid w:val="00E125DC"/>
    <w:rsid w:val="00E12DFF"/>
    <w:rsid w:val="00E13564"/>
    <w:rsid w:val="00E13814"/>
    <w:rsid w:val="00E13BB0"/>
    <w:rsid w:val="00E14069"/>
    <w:rsid w:val="00E14565"/>
    <w:rsid w:val="00E145D2"/>
    <w:rsid w:val="00E14877"/>
    <w:rsid w:val="00E15140"/>
    <w:rsid w:val="00E1532E"/>
    <w:rsid w:val="00E154A8"/>
    <w:rsid w:val="00E155B0"/>
    <w:rsid w:val="00E15B4A"/>
    <w:rsid w:val="00E1619A"/>
    <w:rsid w:val="00E169C6"/>
    <w:rsid w:val="00E16CD1"/>
    <w:rsid w:val="00E16FFE"/>
    <w:rsid w:val="00E177DA"/>
    <w:rsid w:val="00E17972"/>
    <w:rsid w:val="00E2099C"/>
    <w:rsid w:val="00E20A60"/>
    <w:rsid w:val="00E20E0F"/>
    <w:rsid w:val="00E20F02"/>
    <w:rsid w:val="00E2189B"/>
    <w:rsid w:val="00E21C8D"/>
    <w:rsid w:val="00E21C92"/>
    <w:rsid w:val="00E21D5E"/>
    <w:rsid w:val="00E21FB9"/>
    <w:rsid w:val="00E222F5"/>
    <w:rsid w:val="00E224E4"/>
    <w:rsid w:val="00E22C9C"/>
    <w:rsid w:val="00E2477D"/>
    <w:rsid w:val="00E251CD"/>
    <w:rsid w:val="00E253A2"/>
    <w:rsid w:val="00E25559"/>
    <w:rsid w:val="00E256C6"/>
    <w:rsid w:val="00E25C87"/>
    <w:rsid w:val="00E261F8"/>
    <w:rsid w:val="00E262B7"/>
    <w:rsid w:val="00E26743"/>
    <w:rsid w:val="00E269AC"/>
    <w:rsid w:val="00E26AF1"/>
    <w:rsid w:val="00E26C55"/>
    <w:rsid w:val="00E26D45"/>
    <w:rsid w:val="00E2706D"/>
    <w:rsid w:val="00E304A1"/>
    <w:rsid w:val="00E308DB"/>
    <w:rsid w:val="00E3094E"/>
    <w:rsid w:val="00E3112D"/>
    <w:rsid w:val="00E311A6"/>
    <w:rsid w:val="00E314AA"/>
    <w:rsid w:val="00E31812"/>
    <w:rsid w:val="00E31F6E"/>
    <w:rsid w:val="00E3239B"/>
    <w:rsid w:val="00E32880"/>
    <w:rsid w:val="00E330B5"/>
    <w:rsid w:val="00E334C6"/>
    <w:rsid w:val="00E334D8"/>
    <w:rsid w:val="00E335E1"/>
    <w:rsid w:val="00E33751"/>
    <w:rsid w:val="00E33A89"/>
    <w:rsid w:val="00E33B41"/>
    <w:rsid w:val="00E33EAA"/>
    <w:rsid w:val="00E33FEB"/>
    <w:rsid w:val="00E3412C"/>
    <w:rsid w:val="00E3457F"/>
    <w:rsid w:val="00E34FAD"/>
    <w:rsid w:val="00E358ED"/>
    <w:rsid w:val="00E35973"/>
    <w:rsid w:val="00E35DB7"/>
    <w:rsid w:val="00E362F4"/>
    <w:rsid w:val="00E3677D"/>
    <w:rsid w:val="00E370B8"/>
    <w:rsid w:val="00E372DC"/>
    <w:rsid w:val="00E373C1"/>
    <w:rsid w:val="00E375A2"/>
    <w:rsid w:val="00E377ED"/>
    <w:rsid w:val="00E37D31"/>
    <w:rsid w:val="00E40045"/>
    <w:rsid w:val="00E400E5"/>
    <w:rsid w:val="00E4013D"/>
    <w:rsid w:val="00E40219"/>
    <w:rsid w:val="00E403CF"/>
    <w:rsid w:val="00E409E5"/>
    <w:rsid w:val="00E40D34"/>
    <w:rsid w:val="00E413C3"/>
    <w:rsid w:val="00E417B5"/>
    <w:rsid w:val="00E418FA"/>
    <w:rsid w:val="00E4196D"/>
    <w:rsid w:val="00E41FFE"/>
    <w:rsid w:val="00E4220D"/>
    <w:rsid w:val="00E42652"/>
    <w:rsid w:val="00E42F01"/>
    <w:rsid w:val="00E42F25"/>
    <w:rsid w:val="00E4329B"/>
    <w:rsid w:val="00E433C2"/>
    <w:rsid w:val="00E43834"/>
    <w:rsid w:val="00E43A6E"/>
    <w:rsid w:val="00E43FDE"/>
    <w:rsid w:val="00E4416B"/>
    <w:rsid w:val="00E441EE"/>
    <w:rsid w:val="00E44379"/>
    <w:rsid w:val="00E447FE"/>
    <w:rsid w:val="00E45506"/>
    <w:rsid w:val="00E45F13"/>
    <w:rsid w:val="00E4620D"/>
    <w:rsid w:val="00E46313"/>
    <w:rsid w:val="00E471FB"/>
    <w:rsid w:val="00E4761C"/>
    <w:rsid w:val="00E47A2D"/>
    <w:rsid w:val="00E47A54"/>
    <w:rsid w:val="00E47AA2"/>
    <w:rsid w:val="00E50CFA"/>
    <w:rsid w:val="00E51765"/>
    <w:rsid w:val="00E52019"/>
    <w:rsid w:val="00E520C2"/>
    <w:rsid w:val="00E53977"/>
    <w:rsid w:val="00E53C4C"/>
    <w:rsid w:val="00E53DAA"/>
    <w:rsid w:val="00E540FD"/>
    <w:rsid w:val="00E54143"/>
    <w:rsid w:val="00E5463B"/>
    <w:rsid w:val="00E54F48"/>
    <w:rsid w:val="00E54F83"/>
    <w:rsid w:val="00E554FB"/>
    <w:rsid w:val="00E5593C"/>
    <w:rsid w:val="00E55A65"/>
    <w:rsid w:val="00E55F56"/>
    <w:rsid w:val="00E56171"/>
    <w:rsid w:val="00E564F1"/>
    <w:rsid w:val="00E56648"/>
    <w:rsid w:val="00E56788"/>
    <w:rsid w:val="00E5692D"/>
    <w:rsid w:val="00E56AEF"/>
    <w:rsid w:val="00E56E67"/>
    <w:rsid w:val="00E56F5B"/>
    <w:rsid w:val="00E574ED"/>
    <w:rsid w:val="00E57AFC"/>
    <w:rsid w:val="00E607DD"/>
    <w:rsid w:val="00E60E5D"/>
    <w:rsid w:val="00E615A7"/>
    <w:rsid w:val="00E61BFD"/>
    <w:rsid w:val="00E61F1C"/>
    <w:rsid w:val="00E621AF"/>
    <w:rsid w:val="00E62376"/>
    <w:rsid w:val="00E6282E"/>
    <w:rsid w:val="00E6282F"/>
    <w:rsid w:val="00E63708"/>
    <w:rsid w:val="00E63AC9"/>
    <w:rsid w:val="00E63C13"/>
    <w:rsid w:val="00E647F0"/>
    <w:rsid w:val="00E64BEB"/>
    <w:rsid w:val="00E64D29"/>
    <w:rsid w:val="00E65302"/>
    <w:rsid w:val="00E654F0"/>
    <w:rsid w:val="00E658CA"/>
    <w:rsid w:val="00E65F7A"/>
    <w:rsid w:val="00E66214"/>
    <w:rsid w:val="00E663F8"/>
    <w:rsid w:val="00E66619"/>
    <w:rsid w:val="00E6679D"/>
    <w:rsid w:val="00E668CD"/>
    <w:rsid w:val="00E66C5C"/>
    <w:rsid w:val="00E66D5A"/>
    <w:rsid w:val="00E677B6"/>
    <w:rsid w:val="00E67A1D"/>
    <w:rsid w:val="00E67B4A"/>
    <w:rsid w:val="00E70495"/>
    <w:rsid w:val="00E7088C"/>
    <w:rsid w:val="00E70FE2"/>
    <w:rsid w:val="00E714DE"/>
    <w:rsid w:val="00E71874"/>
    <w:rsid w:val="00E71984"/>
    <w:rsid w:val="00E71AEE"/>
    <w:rsid w:val="00E72B7D"/>
    <w:rsid w:val="00E72D5B"/>
    <w:rsid w:val="00E7312A"/>
    <w:rsid w:val="00E7328A"/>
    <w:rsid w:val="00E739B2"/>
    <w:rsid w:val="00E74374"/>
    <w:rsid w:val="00E74D2B"/>
    <w:rsid w:val="00E757AA"/>
    <w:rsid w:val="00E75FC1"/>
    <w:rsid w:val="00E75FFF"/>
    <w:rsid w:val="00E767AF"/>
    <w:rsid w:val="00E76983"/>
    <w:rsid w:val="00E76AD8"/>
    <w:rsid w:val="00E76E53"/>
    <w:rsid w:val="00E77416"/>
    <w:rsid w:val="00E776C9"/>
    <w:rsid w:val="00E77D81"/>
    <w:rsid w:val="00E8110C"/>
    <w:rsid w:val="00E813AD"/>
    <w:rsid w:val="00E813C9"/>
    <w:rsid w:val="00E81459"/>
    <w:rsid w:val="00E81918"/>
    <w:rsid w:val="00E81D92"/>
    <w:rsid w:val="00E827DC"/>
    <w:rsid w:val="00E82951"/>
    <w:rsid w:val="00E82C93"/>
    <w:rsid w:val="00E82CF4"/>
    <w:rsid w:val="00E833AF"/>
    <w:rsid w:val="00E8341B"/>
    <w:rsid w:val="00E838E8"/>
    <w:rsid w:val="00E839CD"/>
    <w:rsid w:val="00E83ECE"/>
    <w:rsid w:val="00E8442B"/>
    <w:rsid w:val="00E8471F"/>
    <w:rsid w:val="00E84B8E"/>
    <w:rsid w:val="00E853AE"/>
    <w:rsid w:val="00E85D0E"/>
    <w:rsid w:val="00E85E1D"/>
    <w:rsid w:val="00E86101"/>
    <w:rsid w:val="00E86181"/>
    <w:rsid w:val="00E863E4"/>
    <w:rsid w:val="00E865B7"/>
    <w:rsid w:val="00E86A1D"/>
    <w:rsid w:val="00E8751A"/>
    <w:rsid w:val="00E8794E"/>
    <w:rsid w:val="00E879B3"/>
    <w:rsid w:val="00E87A93"/>
    <w:rsid w:val="00E87C2D"/>
    <w:rsid w:val="00E87DA6"/>
    <w:rsid w:val="00E90351"/>
    <w:rsid w:val="00E9101B"/>
    <w:rsid w:val="00E910BC"/>
    <w:rsid w:val="00E91699"/>
    <w:rsid w:val="00E922E7"/>
    <w:rsid w:val="00E92722"/>
    <w:rsid w:val="00E927C5"/>
    <w:rsid w:val="00E927D8"/>
    <w:rsid w:val="00E92D2D"/>
    <w:rsid w:val="00E930CF"/>
    <w:rsid w:val="00E931CC"/>
    <w:rsid w:val="00E93B67"/>
    <w:rsid w:val="00E93C49"/>
    <w:rsid w:val="00E93EB5"/>
    <w:rsid w:val="00E9423A"/>
    <w:rsid w:val="00E943A9"/>
    <w:rsid w:val="00E9443F"/>
    <w:rsid w:val="00E94C6A"/>
    <w:rsid w:val="00E94CC0"/>
    <w:rsid w:val="00E94EE9"/>
    <w:rsid w:val="00E94EEF"/>
    <w:rsid w:val="00E95308"/>
    <w:rsid w:val="00E954AD"/>
    <w:rsid w:val="00E9598C"/>
    <w:rsid w:val="00E95D6E"/>
    <w:rsid w:val="00E95E43"/>
    <w:rsid w:val="00E96238"/>
    <w:rsid w:val="00E968E0"/>
    <w:rsid w:val="00E96E44"/>
    <w:rsid w:val="00E970E8"/>
    <w:rsid w:val="00E9733F"/>
    <w:rsid w:val="00E9739D"/>
    <w:rsid w:val="00E976B5"/>
    <w:rsid w:val="00E97A73"/>
    <w:rsid w:val="00E97AC7"/>
    <w:rsid w:val="00E97DA1"/>
    <w:rsid w:val="00E97EF9"/>
    <w:rsid w:val="00EA0024"/>
    <w:rsid w:val="00EA00AD"/>
    <w:rsid w:val="00EA0464"/>
    <w:rsid w:val="00EA0744"/>
    <w:rsid w:val="00EA0EA9"/>
    <w:rsid w:val="00EA1034"/>
    <w:rsid w:val="00EA16BC"/>
    <w:rsid w:val="00EA1807"/>
    <w:rsid w:val="00EA185D"/>
    <w:rsid w:val="00EA1A24"/>
    <w:rsid w:val="00EA1CA9"/>
    <w:rsid w:val="00EA1F75"/>
    <w:rsid w:val="00EA1F87"/>
    <w:rsid w:val="00EA1F99"/>
    <w:rsid w:val="00EA2773"/>
    <w:rsid w:val="00EA2AC3"/>
    <w:rsid w:val="00EA2DD4"/>
    <w:rsid w:val="00EA31B3"/>
    <w:rsid w:val="00EA334D"/>
    <w:rsid w:val="00EA33F4"/>
    <w:rsid w:val="00EA37C1"/>
    <w:rsid w:val="00EA3912"/>
    <w:rsid w:val="00EA3AB1"/>
    <w:rsid w:val="00EA3FE2"/>
    <w:rsid w:val="00EA4D4C"/>
    <w:rsid w:val="00EA545D"/>
    <w:rsid w:val="00EA546C"/>
    <w:rsid w:val="00EA5664"/>
    <w:rsid w:val="00EA5B59"/>
    <w:rsid w:val="00EA5E37"/>
    <w:rsid w:val="00EA6B3B"/>
    <w:rsid w:val="00EA6C7E"/>
    <w:rsid w:val="00EA6EAB"/>
    <w:rsid w:val="00EA71F0"/>
    <w:rsid w:val="00EA7248"/>
    <w:rsid w:val="00EA783C"/>
    <w:rsid w:val="00EA7A35"/>
    <w:rsid w:val="00EA7C53"/>
    <w:rsid w:val="00EB03C5"/>
    <w:rsid w:val="00EB0875"/>
    <w:rsid w:val="00EB089C"/>
    <w:rsid w:val="00EB0984"/>
    <w:rsid w:val="00EB09AF"/>
    <w:rsid w:val="00EB1177"/>
    <w:rsid w:val="00EB12EC"/>
    <w:rsid w:val="00EB1790"/>
    <w:rsid w:val="00EB1C9F"/>
    <w:rsid w:val="00EB256D"/>
    <w:rsid w:val="00EB2737"/>
    <w:rsid w:val="00EB2A08"/>
    <w:rsid w:val="00EB2DBC"/>
    <w:rsid w:val="00EB2E6E"/>
    <w:rsid w:val="00EB31F3"/>
    <w:rsid w:val="00EB3B7A"/>
    <w:rsid w:val="00EB3BC8"/>
    <w:rsid w:val="00EB3BCA"/>
    <w:rsid w:val="00EB3D64"/>
    <w:rsid w:val="00EB41B4"/>
    <w:rsid w:val="00EB488B"/>
    <w:rsid w:val="00EB4D33"/>
    <w:rsid w:val="00EB52AE"/>
    <w:rsid w:val="00EB53C1"/>
    <w:rsid w:val="00EB5793"/>
    <w:rsid w:val="00EB5A99"/>
    <w:rsid w:val="00EB5CEA"/>
    <w:rsid w:val="00EB5D33"/>
    <w:rsid w:val="00EB6DB3"/>
    <w:rsid w:val="00EB6DDC"/>
    <w:rsid w:val="00EB70C8"/>
    <w:rsid w:val="00EC01E1"/>
    <w:rsid w:val="00EC05EC"/>
    <w:rsid w:val="00EC0ADC"/>
    <w:rsid w:val="00EC0D80"/>
    <w:rsid w:val="00EC1311"/>
    <w:rsid w:val="00EC13AF"/>
    <w:rsid w:val="00EC1539"/>
    <w:rsid w:val="00EC1921"/>
    <w:rsid w:val="00EC19EB"/>
    <w:rsid w:val="00EC22E0"/>
    <w:rsid w:val="00EC2437"/>
    <w:rsid w:val="00EC27BA"/>
    <w:rsid w:val="00EC28F1"/>
    <w:rsid w:val="00EC3817"/>
    <w:rsid w:val="00EC3BFC"/>
    <w:rsid w:val="00EC3D9E"/>
    <w:rsid w:val="00EC3FE3"/>
    <w:rsid w:val="00EC401F"/>
    <w:rsid w:val="00EC4332"/>
    <w:rsid w:val="00EC47B8"/>
    <w:rsid w:val="00EC4B17"/>
    <w:rsid w:val="00EC4D5A"/>
    <w:rsid w:val="00EC4E32"/>
    <w:rsid w:val="00EC56FE"/>
    <w:rsid w:val="00EC5814"/>
    <w:rsid w:val="00EC5BE9"/>
    <w:rsid w:val="00EC6366"/>
    <w:rsid w:val="00EC6AA3"/>
    <w:rsid w:val="00EC71CB"/>
    <w:rsid w:val="00EC7268"/>
    <w:rsid w:val="00EC7354"/>
    <w:rsid w:val="00EC78BF"/>
    <w:rsid w:val="00EC7A3A"/>
    <w:rsid w:val="00EC7ACB"/>
    <w:rsid w:val="00EC7B2C"/>
    <w:rsid w:val="00ED0263"/>
    <w:rsid w:val="00ED07C0"/>
    <w:rsid w:val="00ED08C3"/>
    <w:rsid w:val="00ED0D89"/>
    <w:rsid w:val="00ED158A"/>
    <w:rsid w:val="00ED1A90"/>
    <w:rsid w:val="00ED1D80"/>
    <w:rsid w:val="00ED2E71"/>
    <w:rsid w:val="00ED2EFE"/>
    <w:rsid w:val="00ED30C6"/>
    <w:rsid w:val="00ED31B7"/>
    <w:rsid w:val="00ED37E2"/>
    <w:rsid w:val="00ED3D35"/>
    <w:rsid w:val="00ED40B9"/>
    <w:rsid w:val="00ED41AF"/>
    <w:rsid w:val="00ED434C"/>
    <w:rsid w:val="00ED479A"/>
    <w:rsid w:val="00ED4E38"/>
    <w:rsid w:val="00ED56DE"/>
    <w:rsid w:val="00ED59F8"/>
    <w:rsid w:val="00ED5D6F"/>
    <w:rsid w:val="00ED6529"/>
    <w:rsid w:val="00ED7134"/>
    <w:rsid w:val="00ED76CB"/>
    <w:rsid w:val="00ED7A12"/>
    <w:rsid w:val="00ED7B77"/>
    <w:rsid w:val="00ED7C53"/>
    <w:rsid w:val="00EE02D9"/>
    <w:rsid w:val="00EE0CC9"/>
    <w:rsid w:val="00EE10E5"/>
    <w:rsid w:val="00EE12D7"/>
    <w:rsid w:val="00EE16EC"/>
    <w:rsid w:val="00EE1D89"/>
    <w:rsid w:val="00EE2031"/>
    <w:rsid w:val="00EE2607"/>
    <w:rsid w:val="00EE2637"/>
    <w:rsid w:val="00EE26FF"/>
    <w:rsid w:val="00EE305E"/>
    <w:rsid w:val="00EE3629"/>
    <w:rsid w:val="00EE3AF3"/>
    <w:rsid w:val="00EE4499"/>
    <w:rsid w:val="00EE4C88"/>
    <w:rsid w:val="00EE4DD8"/>
    <w:rsid w:val="00EE5547"/>
    <w:rsid w:val="00EE56AC"/>
    <w:rsid w:val="00EE5E50"/>
    <w:rsid w:val="00EE5F00"/>
    <w:rsid w:val="00EE6060"/>
    <w:rsid w:val="00EE63DF"/>
    <w:rsid w:val="00EE69FA"/>
    <w:rsid w:val="00EE6C72"/>
    <w:rsid w:val="00EE704D"/>
    <w:rsid w:val="00EE7F4E"/>
    <w:rsid w:val="00EF0108"/>
    <w:rsid w:val="00EF02E0"/>
    <w:rsid w:val="00EF0617"/>
    <w:rsid w:val="00EF087D"/>
    <w:rsid w:val="00EF0949"/>
    <w:rsid w:val="00EF121C"/>
    <w:rsid w:val="00EF1258"/>
    <w:rsid w:val="00EF1526"/>
    <w:rsid w:val="00EF1788"/>
    <w:rsid w:val="00EF212D"/>
    <w:rsid w:val="00EF21DD"/>
    <w:rsid w:val="00EF2329"/>
    <w:rsid w:val="00EF2ABE"/>
    <w:rsid w:val="00EF2F8D"/>
    <w:rsid w:val="00EF3060"/>
    <w:rsid w:val="00EF3282"/>
    <w:rsid w:val="00EF3CE2"/>
    <w:rsid w:val="00EF3EF7"/>
    <w:rsid w:val="00EF419D"/>
    <w:rsid w:val="00EF42BC"/>
    <w:rsid w:val="00EF472C"/>
    <w:rsid w:val="00EF475C"/>
    <w:rsid w:val="00EF4794"/>
    <w:rsid w:val="00EF5069"/>
    <w:rsid w:val="00EF5858"/>
    <w:rsid w:val="00EF5EE4"/>
    <w:rsid w:val="00EF6659"/>
    <w:rsid w:val="00EF6D11"/>
    <w:rsid w:val="00EF6EE6"/>
    <w:rsid w:val="00EF77F9"/>
    <w:rsid w:val="00F000EE"/>
    <w:rsid w:val="00F00511"/>
    <w:rsid w:val="00F00724"/>
    <w:rsid w:val="00F00D1F"/>
    <w:rsid w:val="00F01249"/>
    <w:rsid w:val="00F01509"/>
    <w:rsid w:val="00F016C9"/>
    <w:rsid w:val="00F0180C"/>
    <w:rsid w:val="00F01DFD"/>
    <w:rsid w:val="00F03B06"/>
    <w:rsid w:val="00F03D89"/>
    <w:rsid w:val="00F04A29"/>
    <w:rsid w:val="00F04F5D"/>
    <w:rsid w:val="00F05196"/>
    <w:rsid w:val="00F056A2"/>
    <w:rsid w:val="00F05808"/>
    <w:rsid w:val="00F0616F"/>
    <w:rsid w:val="00F061E6"/>
    <w:rsid w:val="00F06328"/>
    <w:rsid w:val="00F0637C"/>
    <w:rsid w:val="00F06BDC"/>
    <w:rsid w:val="00F06DCD"/>
    <w:rsid w:val="00F07600"/>
    <w:rsid w:val="00F0782D"/>
    <w:rsid w:val="00F078B0"/>
    <w:rsid w:val="00F07A2F"/>
    <w:rsid w:val="00F07D95"/>
    <w:rsid w:val="00F07F64"/>
    <w:rsid w:val="00F10035"/>
    <w:rsid w:val="00F10440"/>
    <w:rsid w:val="00F10843"/>
    <w:rsid w:val="00F10A37"/>
    <w:rsid w:val="00F10D0D"/>
    <w:rsid w:val="00F10EC8"/>
    <w:rsid w:val="00F116EA"/>
    <w:rsid w:val="00F11954"/>
    <w:rsid w:val="00F122ED"/>
    <w:rsid w:val="00F125F0"/>
    <w:rsid w:val="00F1261F"/>
    <w:rsid w:val="00F126E4"/>
    <w:rsid w:val="00F12CF8"/>
    <w:rsid w:val="00F139DB"/>
    <w:rsid w:val="00F13BA6"/>
    <w:rsid w:val="00F13CC8"/>
    <w:rsid w:val="00F13CEC"/>
    <w:rsid w:val="00F142CD"/>
    <w:rsid w:val="00F1438D"/>
    <w:rsid w:val="00F14E1D"/>
    <w:rsid w:val="00F15089"/>
    <w:rsid w:val="00F15D4F"/>
    <w:rsid w:val="00F15DEB"/>
    <w:rsid w:val="00F15F7E"/>
    <w:rsid w:val="00F15FA8"/>
    <w:rsid w:val="00F160F3"/>
    <w:rsid w:val="00F16AD6"/>
    <w:rsid w:val="00F16C60"/>
    <w:rsid w:val="00F16E69"/>
    <w:rsid w:val="00F1706F"/>
    <w:rsid w:val="00F17E38"/>
    <w:rsid w:val="00F207B3"/>
    <w:rsid w:val="00F208F4"/>
    <w:rsid w:val="00F20A30"/>
    <w:rsid w:val="00F20B1A"/>
    <w:rsid w:val="00F20BFF"/>
    <w:rsid w:val="00F20E5A"/>
    <w:rsid w:val="00F21C41"/>
    <w:rsid w:val="00F21D1D"/>
    <w:rsid w:val="00F22349"/>
    <w:rsid w:val="00F22E87"/>
    <w:rsid w:val="00F231E6"/>
    <w:rsid w:val="00F234F1"/>
    <w:rsid w:val="00F23CA2"/>
    <w:rsid w:val="00F23DAA"/>
    <w:rsid w:val="00F23E78"/>
    <w:rsid w:val="00F2404B"/>
    <w:rsid w:val="00F24431"/>
    <w:rsid w:val="00F2491D"/>
    <w:rsid w:val="00F2495F"/>
    <w:rsid w:val="00F24A40"/>
    <w:rsid w:val="00F24D75"/>
    <w:rsid w:val="00F2706A"/>
    <w:rsid w:val="00F27A3F"/>
    <w:rsid w:val="00F27C8B"/>
    <w:rsid w:val="00F305D4"/>
    <w:rsid w:val="00F30B4E"/>
    <w:rsid w:val="00F30DAF"/>
    <w:rsid w:val="00F31645"/>
    <w:rsid w:val="00F3164D"/>
    <w:rsid w:val="00F321DE"/>
    <w:rsid w:val="00F33445"/>
    <w:rsid w:val="00F334E7"/>
    <w:rsid w:val="00F339F7"/>
    <w:rsid w:val="00F33D08"/>
    <w:rsid w:val="00F33DC5"/>
    <w:rsid w:val="00F33EB7"/>
    <w:rsid w:val="00F33F8B"/>
    <w:rsid w:val="00F3403E"/>
    <w:rsid w:val="00F341A8"/>
    <w:rsid w:val="00F34BFC"/>
    <w:rsid w:val="00F34CFE"/>
    <w:rsid w:val="00F34D8F"/>
    <w:rsid w:val="00F35332"/>
    <w:rsid w:val="00F35473"/>
    <w:rsid w:val="00F35BD8"/>
    <w:rsid w:val="00F35C5C"/>
    <w:rsid w:val="00F35C5F"/>
    <w:rsid w:val="00F36173"/>
    <w:rsid w:val="00F36579"/>
    <w:rsid w:val="00F367F5"/>
    <w:rsid w:val="00F368D3"/>
    <w:rsid w:val="00F37078"/>
    <w:rsid w:val="00F37188"/>
    <w:rsid w:val="00F37A46"/>
    <w:rsid w:val="00F37F03"/>
    <w:rsid w:val="00F40926"/>
    <w:rsid w:val="00F40CED"/>
    <w:rsid w:val="00F40E57"/>
    <w:rsid w:val="00F40EF6"/>
    <w:rsid w:val="00F40FAA"/>
    <w:rsid w:val="00F413A4"/>
    <w:rsid w:val="00F41A07"/>
    <w:rsid w:val="00F420CB"/>
    <w:rsid w:val="00F4218A"/>
    <w:rsid w:val="00F425BF"/>
    <w:rsid w:val="00F425E5"/>
    <w:rsid w:val="00F4320F"/>
    <w:rsid w:val="00F43445"/>
    <w:rsid w:val="00F4362A"/>
    <w:rsid w:val="00F437A8"/>
    <w:rsid w:val="00F4427A"/>
    <w:rsid w:val="00F4502A"/>
    <w:rsid w:val="00F4526E"/>
    <w:rsid w:val="00F45B3D"/>
    <w:rsid w:val="00F4730B"/>
    <w:rsid w:val="00F473A8"/>
    <w:rsid w:val="00F4748F"/>
    <w:rsid w:val="00F474AD"/>
    <w:rsid w:val="00F50D52"/>
    <w:rsid w:val="00F50FEC"/>
    <w:rsid w:val="00F516B9"/>
    <w:rsid w:val="00F51D2A"/>
    <w:rsid w:val="00F530EF"/>
    <w:rsid w:val="00F5341E"/>
    <w:rsid w:val="00F539E4"/>
    <w:rsid w:val="00F539E9"/>
    <w:rsid w:val="00F54A46"/>
    <w:rsid w:val="00F54A9F"/>
    <w:rsid w:val="00F54B0F"/>
    <w:rsid w:val="00F55480"/>
    <w:rsid w:val="00F55559"/>
    <w:rsid w:val="00F55965"/>
    <w:rsid w:val="00F559D6"/>
    <w:rsid w:val="00F564B4"/>
    <w:rsid w:val="00F56705"/>
    <w:rsid w:val="00F567C6"/>
    <w:rsid w:val="00F56895"/>
    <w:rsid w:val="00F5720D"/>
    <w:rsid w:val="00F575AE"/>
    <w:rsid w:val="00F57632"/>
    <w:rsid w:val="00F6008E"/>
    <w:rsid w:val="00F6092A"/>
    <w:rsid w:val="00F617A8"/>
    <w:rsid w:val="00F61916"/>
    <w:rsid w:val="00F61EE6"/>
    <w:rsid w:val="00F625FF"/>
    <w:rsid w:val="00F63277"/>
    <w:rsid w:val="00F632C9"/>
    <w:rsid w:val="00F64B60"/>
    <w:rsid w:val="00F64FD0"/>
    <w:rsid w:val="00F65D3B"/>
    <w:rsid w:val="00F65E67"/>
    <w:rsid w:val="00F66041"/>
    <w:rsid w:val="00F662B4"/>
    <w:rsid w:val="00F66550"/>
    <w:rsid w:val="00F666F4"/>
    <w:rsid w:val="00F66797"/>
    <w:rsid w:val="00F669C4"/>
    <w:rsid w:val="00F66B5F"/>
    <w:rsid w:val="00F67902"/>
    <w:rsid w:val="00F67EF2"/>
    <w:rsid w:val="00F67F3B"/>
    <w:rsid w:val="00F701CA"/>
    <w:rsid w:val="00F702E5"/>
    <w:rsid w:val="00F71382"/>
    <w:rsid w:val="00F714C3"/>
    <w:rsid w:val="00F71C6B"/>
    <w:rsid w:val="00F71F6D"/>
    <w:rsid w:val="00F721D8"/>
    <w:rsid w:val="00F72468"/>
    <w:rsid w:val="00F7329F"/>
    <w:rsid w:val="00F73474"/>
    <w:rsid w:val="00F738B5"/>
    <w:rsid w:val="00F73925"/>
    <w:rsid w:val="00F740E6"/>
    <w:rsid w:val="00F74AAB"/>
    <w:rsid w:val="00F74B4E"/>
    <w:rsid w:val="00F7512C"/>
    <w:rsid w:val="00F759BE"/>
    <w:rsid w:val="00F766D2"/>
    <w:rsid w:val="00F768EC"/>
    <w:rsid w:val="00F77CB0"/>
    <w:rsid w:val="00F77CF3"/>
    <w:rsid w:val="00F77D14"/>
    <w:rsid w:val="00F77E42"/>
    <w:rsid w:val="00F80270"/>
    <w:rsid w:val="00F804D0"/>
    <w:rsid w:val="00F814F2"/>
    <w:rsid w:val="00F81BBF"/>
    <w:rsid w:val="00F827CE"/>
    <w:rsid w:val="00F82D0E"/>
    <w:rsid w:val="00F83634"/>
    <w:rsid w:val="00F83A0D"/>
    <w:rsid w:val="00F83ACB"/>
    <w:rsid w:val="00F84274"/>
    <w:rsid w:val="00F84337"/>
    <w:rsid w:val="00F8490F"/>
    <w:rsid w:val="00F84A81"/>
    <w:rsid w:val="00F84BBD"/>
    <w:rsid w:val="00F84BE4"/>
    <w:rsid w:val="00F84BF5"/>
    <w:rsid w:val="00F85009"/>
    <w:rsid w:val="00F85203"/>
    <w:rsid w:val="00F85B21"/>
    <w:rsid w:val="00F85C14"/>
    <w:rsid w:val="00F8685F"/>
    <w:rsid w:val="00F8691A"/>
    <w:rsid w:val="00F86A0E"/>
    <w:rsid w:val="00F86BB1"/>
    <w:rsid w:val="00F86BBD"/>
    <w:rsid w:val="00F86DED"/>
    <w:rsid w:val="00F8707A"/>
    <w:rsid w:val="00F8792F"/>
    <w:rsid w:val="00F879DA"/>
    <w:rsid w:val="00F90702"/>
    <w:rsid w:val="00F9107F"/>
    <w:rsid w:val="00F91114"/>
    <w:rsid w:val="00F918B0"/>
    <w:rsid w:val="00F918CB"/>
    <w:rsid w:val="00F91CC7"/>
    <w:rsid w:val="00F91CD3"/>
    <w:rsid w:val="00F924E8"/>
    <w:rsid w:val="00F928DB"/>
    <w:rsid w:val="00F9316A"/>
    <w:rsid w:val="00F932E0"/>
    <w:rsid w:val="00F9339D"/>
    <w:rsid w:val="00F939B9"/>
    <w:rsid w:val="00F941B7"/>
    <w:rsid w:val="00F9445F"/>
    <w:rsid w:val="00F9467C"/>
    <w:rsid w:val="00F94A21"/>
    <w:rsid w:val="00F953A8"/>
    <w:rsid w:val="00F956F7"/>
    <w:rsid w:val="00F95C00"/>
    <w:rsid w:val="00F96097"/>
    <w:rsid w:val="00F9625B"/>
    <w:rsid w:val="00F96281"/>
    <w:rsid w:val="00F9646D"/>
    <w:rsid w:val="00F96A26"/>
    <w:rsid w:val="00F97794"/>
    <w:rsid w:val="00F97F57"/>
    <w:rsid w:val="00FA003F"/>
    <w:rsid w:val="00FA019B"/>
    <w:rsid w:val="00FA019E"/>
    <w:rsid w:val="00FA02A9"/>
    <w:rsid w:val="00FA046F"/>
    <w:rsid w:val="00FA1A26"/>
    <w:rsid w:val="00FA1AA5"/>
    <w:rsid w:val="00FA1EDD"/>
    <w:rsid w:val="00FA226B"/>
    <w:rsid w:val="00FA294B"/>
    <w:rsid w:val="00FA2C04"/>
    <w:rsid w:val="00FA2DE8"/>
    <w:rsid w:val="00FA38E9"/>
    <w:rsid w:val="00FA3916"/>
    <w:rsid w:val="00FA3B1B"/>
    <w:rsid w:val="00FA3F5B"/>
    <w:rsid w:val="00FA4528"/>
    <w:rsid w:val="00FA4F92"/>
    <w:rsid w:val="00FA59DA"/>
    <w:rsid w:val="00FA5B20"/>
    <w:rsid w:val="00FA5B80"/>
    <w:rsid w:val="00FA6194"/>
    <w:rsid w:val="00FA6A80"/>
    <w:rsid w:val="00FA6CF9"/>
    <w:rsid w:val="00FA6FAC"/>
    <w:rsid w:val="00FA72ED"/>
    <w:rsid w:val="00FA75A0"/>
    <w:rsid w:val="00FB0001"/>
    <w:rsid w:val="00FB031E"/>
    <w:rsid w:val="00FB0ED7"/>
    <w:rsid w:val="00FB13CC"/>
    <w:rsid w:val="00FB1866"/>
    <w:rsid w:val="00FB1BB6"/>
    <w:rsid w:val="00FB1CE6"/>
    <w:rsid w:val="00FB1E23"/>
    <w:rsid w:val="00FB3072"/>
    <w:rsid w:val="00FB3475"/>
    <w:rsid w:val="00FB3EB0"/>
    <w:rsid w:val="00FB42E1"/>
    <w:rsid w:val="00FB446E"/>
    <w:rsid w:val="00FB4A4F"/>
    <w:rsid w:val="00FB4BCC"/>
    <w:rsid w:val="00FB560D"/>
    <w:rsid w:val="00FB570C"/>
    <w:rsid w:val="00FB5B18"/>
    <w:rsid w:val="00FB5B23"/>
    <w:rsid w:val="00FB62AD"/>
    <w:rsid w:val="00FB6454"/>
    <w:rsid w:val="00FB68AC"/>
    <w:rsid w:val="00FB6D7A"/>
    <w:rsid w:val="00FB7670"/>
    <w:rsid w:val="00FB788D"/>
    <w:rsid w:val="00FB7A9B"/>
    <w:rsid w:val="00FB7DDA"/>
    <w:rsid w:val="00FC0466"/>
    <w:rsid w:val="00FC0D4B"/>
    <w:rsid w:val="00FC1236"/>
    <w:rsid w:val="00FC1E23"/>
    <w:rsid w:val="00FC2507"/>
    <w:rsid w:val="00FC2A14"/>
    <w:rsid w:val="00FC30C5"/>
    <w:rsid w:val="00FC35E5"/>
    <w:rsid w:val="00FC3CCE"/>
    <w:rsid w:val="00FC43A5"/>
    <w:rsid w:val="00FC46F4"/>
    <w:rsid w:val="00FC4E60"/>
    <w:rsid w:val="00FC55AB"/>
    <w:rsid w:val="00FC5885"/>
    <w:rsid w:val="00FC65DE"/>
    <w:rsid w:val="00FC68D6"/>
    <w:rsid w:val="00FC68F9"/>
    <w:rsid w:val="00FC693C"/>
    <w:rsid w:val="00FC6AC1"/>
    <w:rsid w:val="00FC6ADD"/>
    <w:rsid w:val="00FC6DF1"/>
    <w:rsid w:val="00FC6EEB"/>
    <w:rsid w:val="00FC6F8B"/>
    <w:rsid w:val="00FC7128"/>
    <w:rsid w:val="00FC7215"/>
    <w:rsid w:val="00FC77AB"/>
    <w:rsid w:val="00FC7D38"/>
    <w:rsid w:val="00FD0BFF"/>
    <w:rsid w:val="00FD1B3B"/>
    <w:rsid w:val="00FD1BA2"/>
    <w:rsid w:val="00FD22F7"/>
    <w:rsid w:val="00FD27C7"/>
    <w:rsid w:val="00FD2A3C"/>
    <w:rsid w:val="00FD2B20"/>
    <w:rsid w:val="00FD2BBD"/>
    <w:rsid w:val="00FD3792"/>
    <w:rsid w:val="00FD381D"/>
    <w:rsid w:val="00FD3D84"/>
    <w:rsid w:val="00FD3F4B"/>
    <w:rsid w:val="00FD4269"/>
    <w:rsid w:val="00FD444F"/>
    <w:rsid w:val="00FD4952"/>
    <w:rsid w:val="00FD4BEE"/>
    <w:rsid w:val="00FD54EF"/>
    <w:rsid w:val="00FD58ED"/>
    <w:rsid w:val="00FD5B19"/>
    <w:rsid w:val="00FD6A8E"/>
    <w:rsid w:val="00FD6D47"/>
    <w:rsid w:val="00FD6E0A"/>
    <w:rsid w:val="00FD70CF"/>
    <w:rsid w:val="00FD70F2"/>
    <w:rsid w:val="00FD77A0"/>
    <w:rsid w:val="00FD79AC"/>
    <w:rsid w:val="00FD7ADB"/>
    <w:rsid w:val="00FE0133"/>
    <w:rsid w:val="00FE039B"/>
    <w:rsid w:val="00FE1338"/>
    <w:rsid w:val="00FE15DB"/>
    <w:rsid w:val="00FE173E"/>
    <w:rsid w:val="00FE1FB0"/>
    <w:rsid w:val="00FE209D"/>
    <w:rsid w:val="00FE25DF"/>
    <w:rsid w:val="00FE26AE"/>
    <w:rsid w:val="00FE298F"/>
    <w:rsid w:val="00FE2B07"/>
    <w:rsid w:val="00FE3ECB"/>
    <w:rsid w:val="00FE4E63"/>
    <w:rsid w:val="00FE52FC"/>
    <w:rsid w:val="00FE5AD1"/>
    <w:rsid w:val="00FE5CCE"/>
    <w:rsid w:val="00FE5E98"/>
    <w:rsid w:val="00FE637E"/>
    <w:rsid w:val="00FE6F02"/>
    <w:rsid w:val="00FE6FDC"/>
    <w:rsid w:val="00FE73A7"/>
    <w:rsid w:val="00FE7A86"/>
    <w:rsid w:val="00FE7C8B"/>
    <w:rsid w:val="00FF0665"/>
    <w:rsid w:val="00FF0A05"/>
    <w:rsid w:val="00FF12E9"/>
    <w:rsid w:val="00FF184C"/>
    <w:rsid w:val="00FF1F1E"/>
    <w:rsid w:val="00FF20EC"/>
    <w:rsid w:val="00FF20F0"/>
    <w:rsid w:val="00FF20F6"/>
    <w:rsid w:val="00FF2386"/>
    <w:rsid w:val="00FF2406"/>
    <w:rsid w:val="00FF2EF9"/>
    <w:rsid w:val="00FF32F0"/>
    <w:rsid w:val="00FF3F8D"/>
    <w:rsid w:val="00FF40BD"/>
    <w:rsid w:val="00FF422E"/>
    <w:rsid w:val="00FF4426"/>
    <w:rsid w:val="00FF451F"/>
    <w:rsid w:val="00FF52A1"/>
    <w:rsid w:val="00FF5397"/>
    <w:rsid w:val="00FF5678"/>
    <w:rsid w:val="00FF5907"/>
    <w:rsid w:val="00FF59E1"/>
    <w:rsid w:val="00FF63AB"/>
    <w:rsid w:val="00FF6A1B"/>
    <w:rsid w:val="00FF7926"/>
    <w:rsid w:val="00FF7CAA"/>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8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9123F"/>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link w:val="Heading1Char"/>
    <w:qFormat/>
    <w:rsid w:val="003E35D6"/>
    <w:pPr>
      <w:keepNext/>
      <w:keepLines/>
      <w:numPr>
        <w:numId w:val="6"/>
      </w:numPr>
      <w:spacing w:before="480"/>
      <w:jc w:val="center"/>
      <w:outlineLvl w:val="0"/>
    </w:pPr>
    <w:rPr>
      <w:rFonts w:ascii="Cambria" w:eastAsia="SimSun" w:hAnsi="Cambria" w:cs="Times New Roman"/>
      <w:b/>
      <w:bCs/>
      <w:color w:val="000000"/>
      <w:sz w:val="32"/>
      <w:szCs w:val="28"/>
      <w:lang w:eastAsia="en-AU"/>
    </w:rPr>
  </w:style>
  <w:style w:type="paragraph" w:styleId="Heading2">
    <w:name w:val="heading 2"/>
    <w:basedOn w:val="Normal"/>
    <w:next w:val="Normal"/>
    <w:link w:val="Heading2Char"/>
    <w:qFormat/>
    <w:rsid w:val="003E35D6"/>
    <w:pPr>
      <w:keepNext/>
      <w:keepLines/>
      <w:numPr>
        <w:ilvl w:val="1"/>
        <w:numId w:val="6"/>
      </w:numPr>
      <w:spacing w:before="200"/>
      <w:outlineLvl w:val="1"/>
    </w:pPr>
    <w:rPr>
      <w:rFonts w:ascii="Cambria" w:eastAsia="SimSun" w:hAnsi="Cambria" w:cs="Times New Roman"/>
      <w:b/>
      <w:bCs/>
      <w:color w:val="000000"/>
      <w:sz w:val="28"/>
      <w:szCs w:val="26"/>
      <w:lang w:eastAsia="en-AU"/>
    </w:rPr>
  </w:style>
  <w:style w:type="paragraph" w:styleId="Heading3">
    <w:name w:val="heading 3"/>
    <w:basedOn w:val="Normal"/>
    <w:next w:val="Normal"/>
    <w:link w:val="Heading3Char"/>
    <w:qFormat/>
    <w:rsid w:val="003E35D6"/>
    <w:pPr>
      <w:keepNext/>
      <w:keepLines/>
      <w:numPr>
        <w:ilvl w:val="2"/>
        <w:numId w:val="6"/>
      </w:numPr>
      <w:spacing w:before="200"/>
      <w:outlineLvl w:val="2"/>
    </w:pPr>
    <w:rPr>
      <w:rFonts w:ascii="Cambria" w:eastAsia="SimSun" w:hAnsi="Cambria" w:cs="Times New Roman"/>
      <w:b/>
      <w:bCs/>
      <w:color w:val="000000"/>
      <w:sz w:val="24"/>
      <w:lang w:eastAsia="en-AU"/>
    </w:rPr>
  </w:style>
  <w:style w:type="paragraph" w:styleId="Heading4">
    <w:name w:val="heading 4"/>
    <w:basedOn w:val="Normal"/>
    <w:next w:val="Normal"/>
    <w:link w:val="Heading4Char"/>
    <w:qFormat/>
    <w:rsid w:val="003E35D6"/>
    <w:pPr>
      <w:keepNext/>
      <w:keepLines/>
      <w:numPr>
        <w:ilvl w:val="3"/>
        <w:numId w:val="6"/>
      </w:numPr>
      <w:spacing w:before="200"/>
      <w:outlineLvl w:val="3"/>
    </w:pPr>
    <w:rPr>
      <w:rFonts w:ascii="Cambria" w:eastAsia="SimSun" w:hAnsi="Cambria" w:cs="Times New Roman"/>
      <w:b/>
      <w:bCs/>
      <w:i/>
      <w:iCs/>
      <w:color w:val="000000"/>
      <w:sz w:val="20"/>
      <w:lang w:eastAsia="en-AU"/>
    </w:rPr>
  </w:style>
  <w:style w:type="paragraph" w:styleId="Heading5">
    <w:name w:val="heading 5"/>
    <w:basedOn w:val="Normal"/>
    <w:next w:val="Normal"/>
    <w:link w:val="Heading5Char"/>
    <w:qFormat/>
    <w:rsid w:val="00E56788"/>
    <w:pPr>
      <w:numPr>
        <w:ilvl w:val="4"/>
        <w:numId w:val="6"/>
      </w:numPr>
      <w:spacing w:before="240"/>
      <w:outlineLvl w:val="4"/>
    </w:pPr>
    <w:rPr>
      <w:rFonts w:eastAsia="Times New Roman" w:cs="Times New Roman"/>
      <w:b/>
      <w:bCs/>
      <w:iCs/>
      <w:sz w:val="26"/>
      <w:szCs w:val="26"/>
      <w:lang w:val="en-US"/>
    </w:rPr>
  </w:style>
  <w:style w:type="paragraph" w:styleId="Heading6">
    <w:name w:val="heading 6"/>
    <w:basedOn w:val="Normal"/>
    <w:next w:val="Normal"/>
    <w:link w:val="Heading6Char"/>
    <w:qFormat/>
    <w:rsid w:val="00E56788"/>
    <w:pPr>
      <w:numPr>
        <w:ilvl w:val="5"/>
        <w:numId w:val="6"/>
      </w:numPr>
      <w:spacing w:before="240"/>
      <w:outlineLvl w:val="5"/>
    </w:pPr>
    <w:rPr>
      <w:rFonts w:eastAsia="Times New Roman" w:cs="Times New Roman"/>
      <w:b/>
      <w:bCs/>
      <w:i/>
      <w:szCs w:val="22"/>
      <w:lang w:val="en-US"/>
    </w:rPr>
  </w:style>
  <w:style w:type="paragraph" w:styleId="Heading7">
    <w:name w:val="heading 7"/>
    <w:basedOn w:val="Normal"/>
    <w:next w:val="Normal"/>
    <w:link w:val="Heading7Char"/>
    <w:unhideWhenUsed/>
    <w:qFormat/>
    <w:rsid w:val="002A225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A225A"/>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2A225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5D6"/>
    <w:rPr>
      <w:rFonts w:ascii="Cambria" w:hAnsi="Cambria"/>
      <w:b/>
      <w:bCs/>
      <w:color w:val="000000"/>
      <w:sz w:val="32"/>
      <w:szCs w:val="28"/>
    </w:rPr>
  </w:style>
  <w:style w:type="character" w:customStyle="1" w:styleId="Heading2Char">
    <w:name w:val="Heading 2 Char"/>
    <w:basedOn w:val="DefaultParagraphFont"/>
    <w:link w:val="Heading2"/>
    <w:rsid w:val="003E35D6"/>
    <w:rPr>
      <w:rFonts w:ascii="Cambria" w:hAnsi="Cambria"/>
      <w:b/>
      <w:bCs/>
      <w:color w:val="000000"/>
      <w:sz w:val="28"/>
      <w:szCs w:val="26"/>
    </w:rPr>
  </w:style>
  <w:style w:type="character" w:customStyle="1" w:styleId="Heading3Char">
    <w:name w:val="Heading 3 Char"/>
    <w:basedOn w:val="DefaultParagraphFont"/>
    <w:link w:val="Heading3"/>
    <w:rsid w:val="003E35D6"/>
    <w:rPr>
      <w:rFonts w:ascii="Cambria" w:hAnsi="Cambria"/>
      <w:b/>
      <w:bCs/>
      <w:color w:val="000000"/>
      <w:sz w:val="24"/>
    </w:rPr>
  </w:style>
  <w:style w:type="character" w:customStyle="1" w:styleId="Heading4Char">
    <w:name w:val="Heading 4 Char"/>
    <w:basedOn w:val="DefaultParagraphFont"/>
    <w:link w:val="Heading4"/>
    <w:rsid w:val="003E35D6"/>
    <w:rPr>
      <w:rFonts w:ascii="Cambria" w:hAnsi="Cambria"/>
      <w:b/>
      <w:bCs/>
      <w:i/>
      <w:iCs/>
      <w:color w:val="000000"/>
    </w:rPr>
  </w:style>
  <w:style w:type="paragraph" w:styleId="BalloonText">
    <w:name w:val="Balloon Text"/>
    <w:basedOn w:val="Normal"/>
    <w:link w:val="BalloonTextChar"/>
    <w:uiPriority w:val="99"/>
    <w:unhideWhenUsed/>
    <w:rsid w:val="000912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123F"/>
    <w:rPr>
      <w:rFonts w:ascii="Tahoma" w:eastAsiaTheme="minorHAnsi" w:hAnsi="Tahoma" w:cs="Tahoma"/>
      <w:sz w:val="16"/>
      <w:szCs w:val="16"/>
      <w:lang w:eastAsia="en-US"/>
    </w:rPr>
  </w:style>
  <w:style w:type="table" w:styleId="TableGrid">
    <w:name w:val="Table Grid"/>
    <w:basedOn w:val="TableNormal"/>
    <w:uiPriority w:val="59"/>
    <w:rsid w:val="0009123F"/>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A1C9E"/>
    <w:rPr>
      <w:b/>
      <w:bCs/>
      <w:color w:val="4F81BD"/>
      <w:sz w:val="18"/>
      <w:szCs w:val="18"/>
    </w:rPr>
  </w:style>
  <w:style w:type="paragraph" w:styleId="ListParagraph">
    <w:name w:val="List Paragraph"/>
    <w:basedOn w:val="Normal"/>
    <w:link w:val="ListParagraphChar"/>
    <w:qFormat/>
    <w:rsid w:val="00006113"/>
    <w:pPr>
      <w:ind w:left="720"/>
      <w:contextualSpacing/>
    </w:pPr>
  </w:style>
  <w:style w:type="paragraph" w:styleId="Header">
    <w:name w:val="header"/>
    <w:basedOn w:val="OPCParaBase"/>
    <w:link w:val="HeaderChar"/>
    <w:unhideWhenUsed/>
    <w:rsid w:val="000912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123F"/>
    <w:rPr>
      <w:rFonts w:ascii="Times New Roman" w:eastAsia="Times New Roman" w:hAnsi="Times New Roman"/>
      <w:sz w:val="16"/>
    </w:rPr>
  </w:style>
  <w:style w:type="paragraph" w:styleId="Footer">
    <w:name w:val="footer"/>
    <w:link w:val="FooterChar"/>
    <w:rsid w:val="0009123F"/>
    <w:pPr>
      <w:tabs>
        <w:tab w:val="center" w:pos="4153"/>
        <w:tab w:val="right" w:pos="8306"/>
      </w:tabs>
    </w:pPr>
    <w:rPr>
      <w:rFonts w:ascii="Times New Roman" w:eastAsia="Times New Roman" w:hAnsi="Times New Roman"/>
      <w:sz w:val="22"/>
      <w:szCs w:val="24"/>
    </w:rPr>
  </w:style>
  <w:style w:type="character" w:customStyle="1" w:styleId="FooterChar">
    <w:name w:val="Footer Char"/>
    <w:basedOn w:val="DefaultParagraphFont"/>
    <w:link w:val="Footer"/>
    <w:rsid w:val="0009123F"/>
    <w:rPr>
      <w:rFonts w:ascii="Times New Roman" w:eastAsia="Times New Roman" w:hAnsi="Times New Roman"/>
      <w:sz w:val="22"/>
      <w:szCs w:val="24"/>
    </w:rPr>
  </w:style>
  <w:style w:type="character" w:styleId="PageNumber">
    <w:name w:val="page number"/>
    <w:basedOn w:val="DefaultParagraphFont"/>
    <w:rsid w:val="002A225A"/>
  </w:style>
  <w:style w:type="paragraph" w:styleId="Title">
    <w:name w:val="Title"/>
    <w:basedOn w:val="Normal"/>
    <w:next w:val="Normal"/>
    <w:link w:val="TitleChar"/>
    <w:qFormat/>
    <w:rsid w:val="002B5233"/>
    <w:pPr>
      <w:spacing w:before="480"/>
    </w:pPr>
    <w:rPr>
      <w:rFonts w:ascii="Arial" w:eastAsia="Times New Roman" w:hAnsi="Arial" w:cs="Arial"/>
      <w:b/>
      <w:bCs/>
      <w:sz w:val="40"/>
      <w:szCs w:val="40"/>
      <w:lang w:eastAsia="en-AU"/>
    </w:rPr>
  </w:style>
  <w:style w:type="character" w:customStyle="1" w:styleId="CharSectno">
    <w:name w:val="CharSectno"/>
    <w:basedOn w:val="OPCCharBase"/>
    <w:qFormat/>
    <w:rsid w:val="0009123F"/>
  </w:style>
  <w:style w:type="paragraph" w:styleId="TOC5">
    <w:name w:val="toc 5"/>
    <w:basedOn w:val="OPCParaBase"/>
    <w:next w:val="Normal"/>
    <w:uiPriority w:val="39"/>
    <w:unhideWhenUsed/>
    <w:rsid w:val="0009123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9123F"/>
    <w:pPr>
      <w:keepLines/>
      <w:tabs>
        <w:tab w:val="right" w:pos="8278"/>
      </w:tabs>
      <w:spacing w:before="120" w:line="240" w:lineRule="auto"/>
      <w:ind w:left="1344" w:right="567" w:hanging="1344"/>
    </w:pPr>
    <w:rPr>
      <w:b/>
      <w:kern w:val="28"/>
      <w:sz w:val="24"/>
    </w:rPr>
  </w:style>
  <w:style w:type="paragraph" w:styleId="TOC8">
    <w:name w:val="toc 8"/>
    <w:basedOn w:val="OPCParaBase"/>
    <w:next w:val="Normal"/>
    <w:uiPriority w:val="39"/>
    <w:unhideWhenUsed/>
    <w:rsid w:val="0009123F"/>
    <w:pPr>
      <w:keepLines/>
      <w:tabs>
        <w:tab w:val="right" w:pos="8278"/>
      </w:tabs>
      <w:spacing w:before="80" w:line="240" w:lineRule="auto"/>
      <w:ind w:left="1900" w:right="567" w:hanging="1049"/>
    </w:pPr>
    <w:rPr>
      <w:kern w:val="28"/>
      <w:sz w:val="20"/>
    </w:rPr>
  </w:style>
  <w:style w:type="character" w:customStyle="1" w:styleId="OPCCharBase">
    <w:name w:val="OPCCharBase"/>
    <w:uiPriority w:val="1"/>
    <w:qFormat/>
    <w:rsid w:val="0009123F"/>
  </w:style>
  <w:style w:type="paragraph" w:customStyle="1" w:styleId="OPCParaBase">
    <w:name w:val="OPCParaBase"/>
    <w:qFormat/>
    <w:rsid w:val="0009123F"/>
    <w:pPr>
      <w:spacing w:line="260" w:lineRule="atLeast"/>
    </w:pPr>
    <w:rPr>
      <w:rFonts w:ascii="Times New Roman" w:eastAsia="Times New Roman" w:hAnsi="Times New Roman"/>
      <w:sz w:val="22"/>
    </w:rPr>
  </w:style>
  <w:style w:type="paragraph" w:customStyle="1" w:styleId="ShortT">
    <w:name w:val="ShortT"/>
    <w:basedOn w:val="OPCParaBase"/>
    <w:next w:val="Normal"/>
    <w:qFormat/>
    <w:rsid w:val="0009123F"/>
    <w:pPr>
      <w:spacing w:line="240" w:lineRule="auto"/>
    </w:pPr>
    <w:rPr>
      <w:b/>
      <w:sz w:val="40"/>
    </w:rPr>
  </w:style>
  <w:style w:type="paragraph" w:customStyle="1" w:styleId="ActHead1">
    <w:name w:val="ActHead 1"/>
    <w:aliases w:val="c"/>
    <w:basedOn w:val="OPCParaBase"/>
    <w:next w:val="Normal"/>
    <w:qFormat/>
    <w:rsid w:val="0009123F"/>
    <w:pPr>
      <w:keepNext/>
      <w:keepLines/>
      <w:spacing w:line="240" w:lineRule="auto"/>
      <w:ind w:left="1134" w:hanging="1134"/>
      <w:outlineLvl w:val="0"/>
    </w:pPr>
    <w:rPr>
      <w:b/>
      <w:kern w:val="28"/>
      <w:sz w:val="36"/>
    </w:rPr>
  </w:style>
  <w:style w:type="paragraph" w:customStyle="1" w:styleId="Schedule">
    <w:name w:val="Schedule"/>
    <w:basedOn w:val="Normal"/>
    <w:rsid w:val="00376FCE"/>
    <w:pPr>
      <w:keepLines/>
      <w:suppressAutoHyphens/>
      <w:ind w:left="113" w:hanging="113"/>
    </w:pPr>
    <w:rPr>
      <w:rFonts w:eastAsia="Times New Roman"/>
      <w:lang w:eastAsia="en-AU"/>
    </w:rPr>
  </w:style>
  <w:style w:type="paragraph" w:customStyle="1" w:styleId="ActHead2">
    <w:name w:val="ActHead 2"/>
    <w:aliases w:val="p"/>
    <w:basedOn w:val="OPCParaBase"/>
    <w:next w:val="ActHead3"/>
    <w:qFormat/>
    <w:rsid w:val="0009123F"/>
    <w:pPr>
      <w:keepNext/>
      <w:keepLines/>
      <w:spacing w:before="280" w:line="240" w:lineRule="auto"/>
      <w:ind w:left="1134" w:hanging="1134"/>
      <w:outlineLvl w:val="1"/>
    </w:pPr>
    <w:rPr>
      <w:b/>
      <w:kern w:val="28"/>
      <w:sz w:val="32"/>
    </w:rPr>
  </w:style>
  <w:style w:type="character" w:customStyle="1" w:styleId="TitleChar">
    <w:name w:val="Title Char"/>
    <w:basedOn w:val="DefaultParagraphFont"/>
    <w:link w:val="Title"/>
    <w:rsid w:val="00E95D6E"/>
    <w:rPr>
      <w:rFonts w:ascii="Arial" w:eastAsia="Times New Roman" w:hAnsi="Arial" w:cs="Arial"/>
      <w:b/>
      <w:bCs/>
      <w:sz w:val="40"/>
      <w:szCs w:val="40"/>
    </w:rPr>
  </w:style>
  <w:style w:type="paragraph" w:styleId="TOC1">
    <w:name w:val="toc 1"/>
    <w:basedOn w:val="OPCParaBase"/>
    <w:next w:val="Normal"/>
    <w:uiPriority w:val="39"/>
    <w:unhideWhenUsed/>
    <w:rsid w:val="0009123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123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9123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9123F"/>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09123F"/>
    <w:pPr>
      <w:keepLines/>
      <w:tabs>
        <w:tab w:val="right" w:pos="8278"/>
      </w:tabs>
      <w:spacing w:before="120" w:line="240" w:lineRule="auto"/>
      <w:ind w:left="1253" w:right="567" w:hanging="828"/>
    </w:pPr>
    <w:rPr>
      <w:kern w:val="28"/>
      <w:sz w:val="24"/>
    </w:rPr>
  </w:style>
  <w:style w:type="paragraph" w:styleId="TOC9">
    <w:name w:val="toc 9"/>
    <w:basedOn w:val="OPCParaBase"/>
    <w:next w:val="Normal"/>
    <w:uiPriority w:val="39"/>
    <w:unhideWhenUsed/>
    <w:rsid w:val="0009123F"/>
    <w:pPr>
      <w:keepLines/>
      <w:tabs>
        <w:tab w:val="right" w:pos="8278"/>
      </w:tabs>
      <w:spacing w:before="80" w:line="240" w:lineRule="auto"/>
      <w:ind w:left="851" w:right="567"/>
    </w:pPr>
    <w:rPr>
      <w:i/>
      <w:kern w:val="28"/>
      <w:sz w:val="20"/>
    </w:rPr>
  </w:style>
  <w:style w:type="paragraph" w:styleId="Revision">
    <w:name w:val="Revision"/>
    <w:hidden/>
    <w:uiPriority w:val="99"/>
    <w:semiHidden/>
    <w:rsid w:val="00AB35AC"/>
    <w:rPr>
      <w:sz w:val="16"/>
      <w:szCs w:val="22"/>
      <w:lang w:eastAsia="zh-CN"/>
    </w:rPr>
  </w:style>
  <w:style w:type="character" w:customStyle="1" w:styleId="Heading5Char">
    <w:name w:val="Heading 5 Char"/>
    <w:basedOn w:val="DefaultParagraphFont"/>
    <w:link w:val="Heading5"/>
    <w:rsid w:val="00E56788"/>
    <w:rPr>
      <w:rFonts w:ascii="Times New Roman" w:eastAsia="Times New Roman" w:hAnsi="Times New Roman"/>
      <w:b/>
      <w:bCs/>
      <w:iCs/>
      <w:sz w:val="26"/>
      <w:szCs w:val="26"/>
      <w:lang w:val="en-US" w:eastAsia="en-US"/>
    </w:rPr>
  </w:style>
  <w:style w:type="character" w:customStyle="1" w:styleId="Heading6Char">
    <w:name w:val="Heading 6 Char"/>
    <w:basedOn w:val="DefaultParagraphFont"/>
    <w:link w:val="Heading6"/>
    <w:rsid w:val="00E56788"/>
    <w:rPr>
      <w:rFonts w:ascii="Times New Roman" w:eastAsia="Times New Roman" w:hAnsi="Times New Roman"/>
      <w:b/>
      <w:bCs/>
      <w:i/>
      <w:sz w:val="22"/>
      <w:szCs w:val="22"/>
      <w:lang w:val="en-US" w:eastAsia="en-US"/>
    </w:rPr>
  </w:style>
  <w:style w:type="character" w:styleId="CommentReference">
    <w:name w:val="annotation reference"/>
    <w:basedOn w:val="DefaultParagraphFont"/>
    <w:unhideWhenUsed/>
    <w:rsid w:val="00386650"/>
    <w:rPr>
      <w:sz w:val="16"/>
      <w:szCs w:val="16"/>
    </w:rPr>
  </w:style>
  <w:style w:type="paragraph" w:styleId="CommentText">
    <w:name w:val="annotation text"/>
    <w:basedOn w:val="Normal"/>
    <w:link w:val="CommentTextChar"/>
    <w:unhideWhenUsed/>
    <w:rsid w:val="00386650"/>
    <w:rPr>
      <w:sz w:val="20"/>
    </w:rPr>
  </w:style>
  <w:style w:type="character" w:customStyle="1" w:styleId="CommentTextChar">
    <w:name w:val="Comment Text Char"/>
    <w:basedOn w:val="DefaultParagraphFont"/>
    <w:link w:val="CommentText"/>
    <w:rsid w:val="00386650"/>
    <w:rPr>
      <w:lang w:eastAsia="zh-CN"/>
    </w:rPr>
  </w:style>
  <w:style w:type="character" w:customStyle="1" w:styleId="CharPartNo">
    <w:name w:val="CharPartNo"/>
    <w:basedOn w:val="OPCCharBase"/>
    <w:qFormat/>
    <w:rsid w:val="0009123F"/>
  </w:style>
  <w:style w:type="character" w:customStyle="1" w:styleId="CharPartText">
    <w:name w:val="CharPartText"/>
    <w:basedOn w:val="OPCCharBase"/>
    <w:qFormat/>
    <w:rsid w:val="0009123F"/>
  </w:style>
  <w:style w:type="character" w:customStyle="1" w:styleId="CharDivNo">
    <w:name w:val="CharDivNo"/>
    <w:basedOn w:val="OPCCharBase"/>
    <w:qFormat/>
    <w:rsid w:val="0009123F"/>
  </w:style>
  <w:style w:type="character" w:customStyle="1" w:styleId="CharDivText">
    <w:name w:val="CharDivText"/>
    <w:basedOn w:val="OPCCharBase"/>
    <w:qFormat/>
    <w:rsid w:val="0009123F"/>
  </w:style>
  <w:style w:type="paragraph" w:customStyle="1" w:styleId="CharAmSch">
    <w:name w:val="CharAmSch"/>
    <w:basedOn w:val="Normal"/>
    <w:rsid w:val="002A225A"/>
    <w:pPr>
      <w:keepNext/>
      <w:keepLines/>
      <w:spacing w:before="480"/>
      <w:ind w:left="2410" w:hanging="2410"/>
    </w:pPr>
    <w:rPr>
      <w:rFonts w:ascii="Arial" w:eastAsia="Times New Roman" w:hAnsi="Arial"/>
      <w:b/>
      <w:sz w:val="32"/>
      <w:szCs w:val="24"/>
      <w:lang w:eastAsia="en-AU"/>
    </w:rPr>
  </w:style>
  <w:style w:type="paragraph" w:styleId="FootnoteText">
    <w:name w:val="footnote text"/>
    <w:basedOn w:val="Normal"/>
    <w:link w:val="FootnoteTextChar"/>
    <w:unhideWhenUsed/>
    <w:rsid w:val="0019385E"/>
    <w:rPr>
      <w:sz w:val="20"/>
    </w:rPr>
  </w:style>
  <w:style w:type="character" w:customStyle="1" w:styleId="FootnoteTextChar">
    <w:name w:val="Footnote Text Char"/>
    <w:basedOn w:val="DefaultParagraphFont"/>
    <w:link w:val="FootnoteText"/>
    <w:rsid w:val="0019385E"/>
    <w:rPr>
      <w:lang w:eastAsia="zh-CN"/>
    </w:rPr>
  </w:style>
  <w:style w:type="character" w:styleId="FootnoteReference">
    <w:name w:val="footnote reference"/>
    <w:basedOn w:val="DefaultParagraphFont"/>
    <w:unhideWhenUsed/>
    <w:rsid w:val="0019385E"/>
    <w:rPr>
      <w:vertAlign w:val="superscript"/>
    </w:rPr>
  </w:style>
  <w:style w:type="paragraph" w:styleId="EndnoteText">
    <w:name w:val="endnote text"/>
    <w:basedOn w:val="Normal"/>
    <w:link w:val="EndnoteTextChar"/>
    <w:unhideWhenUsed/>
    <w:rsid w:val="00AF521F"/>
    <w:rPr>
      <w:sz w:val="20"/>
    </w:rPr>
  </w:style>
  <w:style w:type="character" w:customStyle="1" w:styleId="EndnoteTextChar">
    <w:name w:val="Endnote Text Char"/>
    <w:basedOn w:val="DefaultParagraphFont"/>
    <w:link w:val="EndnoteText"/>
    <w:rsid w:val="00AF521F"/>
    <w:rPr>
      <w:lang w:eastAsia="zh-CN"/>
    </w:rPr>
  </w:style>
  <w:style w:type="character" w:styleId="EndnoteReference">
    <w:name w:val="endnote reference"/>
    <w:basedOn w:val="DefaultParagraphFont"/>
    <w:unhideWhenUsed/>
    <w:rsid w:val="00AF521F"/>
    <w:rPr>
      <w:vertAlign w:val="superscript"/>
    </w:rPr>
  </w:style>
  <w:style w:type="paragraph" w:customStyle="1" w:styleId="ActHead3">
    <w:name w:val="ActHead 3"/>
    <w:aliases w:val="d"/>
    <w:basedOn w:val="OPCParaBase"/>
    <w:next w:val="ActHead4"/>
    <w:qFormat/>
    <w:rsid w:val="000912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12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12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12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12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12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12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123F"/>
  </w:style>
  <w:style w:type="paragraph" w:customStyle="1" w:styleId="Blocks">
    <w:name w:val="Blocks"/>
    <w:aliases w:val="bb"/>
    <w:basedOn w:val="OPCParaBase"/>
    <w:qFormat/>
    <w:rsid w:val="0009123F"/>
    <w:pPr>
      <w:spacing w:line="240" w:lineRule="auto"/>
    </w:pPr>
    <w:rPr>
      <w:sz w:val="24"/>
    </w:rPr>
  </w:style>
  <w:style w:type="paragraph" w:customStyle="1" w:styleId="BoxText">
    <w:name w:val="BoxText"/>
    <w:aliases w:val="bt"/>
    <w:basedOn w:val="OPCParaBase"/>
    <w:qFormat/>
    <w:rsid w:val="000912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123F"/>
    <w:rPr>
      <w:b/>
    </w:rPr>
  </w:style>
  <w:style w:type="paragraph" w:customStyle="1" w:styleId="BoxHeadItalic">
    <w:name w:val="BoxHeadItalic"/>
    <w:aliases w:val="bhi"/>
    <w:basedOn w:val="BoxText"/>
    <w:next w:val="BoxStep"/>
    <w:qFormat/>
    <w:rsid w:val="0009123F"/>
    <w:rPr>
      <w:i/>
    </w:rPr>
  </w:style>
  <w:style w:type="paragraph" w:customStyle="1" w:styleId="BoxList">
    <w:name w:val="BoxList"/>
    <w:aliases w:val="bl"/>
    <w:basedOn w:val="BoxText"/>
    <w:qFormat/>
    <w:rsid w:val="0009123F"/>
    <w:pPr>
      <w:ind w:left="1559" w:hanging="425"/>
    </w:pPr>
  </w:style>
  <w:style w:type="paragraph" w:customStyle="1" w:styleId="BoxNote">
    <w:name w:val="BoxNote"/>
    <w:aliases w:val="bn"/>
    <w:basedOn w:val="BoxText"/>
    <w:qFormat/>
    <w:rsid w:val="0009123F"/>
    <w:pPr>
      <w:tabs>
        <w:tab w:val="left" w:pos="1985"/>
      </w:tabs>
      <w:spacing w:before="122" w:line="198" w:lineRule="exact"/>
      <w:ind w:left="2948" w:hanging="1814"/>
    </w:pPr>
    <w:rPr>
      <w:sz w:val="18"/>
    </w:rPr>
  </w:style>
  <w:style w:type="paragraph" w:customStyle="1" w:styleId="BoxPara">
    <w:name w:val="BoxPara"/>
    <w:aliases w:val="bp"/>
    <w:basedOn w:val="BoxText"/>
    <w:qFormat/>
    <w:rsid w:val="0009123F"/>
    <w:pPr>
      <w:tabs>
        <w:tab w:val="right" w:pos="2268"/>
      </w:tabs>
      <w:ind w:left="2552" w:hanging="1418"/>
    </w:pPr>
  </w:style>
  <w:style w:type="paragraph" w:customStyle="1" w:styleId="BoxStep">
    <w:name w:val="BoxStep"/>
    <w:aliases w:val="bs"/>
    <w:basedOn w:val="BoxText"/>
    <w:qFormat/>
    <w:rsid w:val="0009123F"/>
    <w:pPr>
      <w:ind w:left="1985" w:hanging="851"/>
    </w:pPr>
  </w:style>
  <w:style w:type="character" w:customStyle="1" w:styleId="CharAmPartNo">
    <w:name w:val="CharAmPartNo"/>
    <w:basedOn w:val="OPCCharBase"/>
    <w:uiPriority w:val="1"/>
    <w:qFormat/>
    <w:rsid w:val="0009123F"/>
  </w:style>
  <w:style w:type="character" w:customStyle="1" w:styleId="CharAmPartText">
    <w:name w:val="CharAmPartText"/>
    <w:basedOn w:val="OPCCharBase"/>
    <w:uiPriority w:val="1"/>
    <w:qFormat/>
    <w:rsid w:val="0009123F"/>
  </w:style>
  <w:style w:type="character" w:customStyle="1" w:styleId="CharAmSchNo">
    <w:name w:val="CharAmSchNo"/>
    <w:basedOn w:val="OPCCharBase"/>
    <w:uiPriority w:val="1"/>
    <w:qFormat/>
    <w:rsid w:val="0009123F"/>
  </w:style>
  <w:style w:type="character" w:customStyle="1" w:styleId="CharAmSchText">
    <w:name w:val="CharAmSchText"/>
    <w:basedOn w:val="OPCCharBase"/>
    <w:uiPriority w:val="1"/>
    <w:qFormat/>
    <w:rsid w:val="0009123F"/>
  </w:style>
  <w:style w:type="character" w:customStyle="1" w:styleId="CharBoldItalic">
    <w:name w:val="CharBoldItalic"/>
    <w:basedOn w:val="OPCCharBase"/>
    <w:uiPriority w:val="1"/>
    <w:qFormat/>
    <w:rsid w:val="0009123F"/>
    <w:rPr>
      <w:b/>
      <w:i/>
    </w:rPr>
  </w:style>
  <w:style w:type="character" w:customStyle="1" w:styleId="CharChapNo">
    <w:name w:val="CharChapNo"/>
    <w:basedOn w:val="OPCCharBase"/>
    <w:qFormat/>
    <w:rsid w:val="0009123F"/>
  </w:style>
  <w:style w:type="character" w:customStyle="1" w:styleId="CharChapText">
    <w:name w:val="CharChapText"/>
    <w:basedOn w:val="OPCCharBase"/>
    <w:qFormat/>
    <w:rsid w:val="0009123F"/>
  </w:style>
  <w:style w:type="character" w:customStyle="1" w:styleId="CharItalic">
    <w:name w:val="CharItalic"/>
    <w:basedOn w:val="OPCCharBase"/>
    <w:uiPriority w:val="1"/>
    <w:qFormat/>
    <w:rsid w:val="0009123F"/>
    <w:rPr>
      <w:i/>
    </w:rPr>
  </w:style>
  <w:style w:type="character" w:customStyle="1" w:styleId="CharSubdNo">
    <w:name w:val="CharSubdNo"/>
    <w:basedOn w:val="OPCCharBase"/>
    <w:uiPriority w:val="1"/>
    <w:qFormat/>
    <w:rsid w:val="0009123F"/>
  </w:style>
  <w:style w:type="character" w:customStyle="1" w:styleId="CharSubdText">
    <w:name w:val="CharSubdText"/>
    <w:basedOn w:val="OPCCharBase"/>
    <w:uiPriority w:val="1"/>
    <w:qFormat/>
    <w:rsid w:val="0009123F"/>
  </w:style>
  <w:style w:type="paragraph" w:customStyle="1" w:styleId="CTA--">
    <w:name w:val="CTA --"/>
    <w:basedOn w:val="OPCParaBase"/>
    <w:next w:val="Normal"/>
    <w:rsid w:val="0009123F"/>
    <w:pPr>
      <w:spacing w:before="60" w:line="240" w:lineRule="atLeast"/>
      <w:ind w:left="142" w:hanging="142"/>
    </w:pPr>
    <w:rPr>
      <w:sz w:val="20"/>
    </w:rPr>
  </w:style>
  <w:style w:type="paragraph" w:customStyle="1" w:styleId="CTA-">
    <w:name w:val="CTA -"/>
    <w:basedOn w:val="OPCParaBase"/>
    <w:rsid w:val="0009123F"/>
    <w:pPr>
      <w:spacing w:before="60" w:line="240" w:lineRule="atLeast"/>
      <w:ind w:left="85" w:hanging="85"/>
    </w:pPr>
    <w:rPr>
      <w:sz w:val="20"/>
    </w:rPr>
  </w:style>
  <w:style w:type="paragraph" w:customStyle="1" w:styleId="CTA---">
    <w:name w:val="CTA ---"/>
    <w:basedOn w:val="OPCParaBase"/>
    <w:next w:val="Normal"/>
    <w:rsid w:val="0009123F"/>
    <w:pPr>
      <w:spacing w:before="60" w:line="240" w:lineRule="atLeast"/>
      <w:ind w:left="198" w:hanging="198"/>
    </w:pPr>
    <w:rPr>
      <w:sz w:val="20"/>
    </w:rPr>
  </w:style>
  <w:style w:type="paragraph" w:customStyle="1" w:styleId="CTA----">
    <w:name w:val="CTA ----"/>
    <w:basedOn w:val="OPCParaBase"/>
    <w:next w:val="Normal"/>
    <w:rsid w:val="0009123F"/>
    <w:pPr>
      <w:spacing w:before="60" w:line="240" w:lineRule="atLeast"/>
      <w:ind w:left="255" w:hanging="255"/>
    </w:pPr>
    <w:rPr>
      <w:sz w:val="20"/>
    </w:rPr>
  </w:style>
  <w:style w:type="paragraph" w:customStyle="1" w:styleId="CTA1a">
    <w:name w:val="CTA 1(a)"/>
    <w:basedOn w:val="OPCParaBase"/>
    <w:rsid w:val="0009123F"/>
    <w:pPr>
      <w:tabs>
        <w:tab w:val="right" w:pos="414"/>
      </w:tabs>
      <w:spacing w:before="40" w:line="240" w:lineRule="atLeast"/>
      <w:ind w:left="675" w:hanging="675"/>
    </w:pPr>
    <w:rPr>
      <w:sz w:val="20"/>
    </w:rPr>
  </w:style>
  <w:style w:type="paragraph" w:customStyle="1" w:styleId="CTA1ai">
    <w:name w:val="CTA 1(a)(i)"/>
    <w:basedOn w:val="OPCParaBase"/>
    <w:rsid w:val="0009123F"/>
    <w:pPr>
      <w:tabs>
        <w:tab w:val="right" w:pos="1004"/>
      </w:tabs>
      <w:spacing w:before="40" w:line="240" w:lineRule="atLeast"/>
      <w:ind w:left="1253" w:hanging="1253"/>
    </w:pPr>
    <w:rPr>
      <w:sz w:val="20"/>
    </w:rPr>
  </w:style>
  <w:style w:type="paragraph" w:customStyle="1" w:styleId="CTA2a">
    <w:name w:val="CTA 2(a)"/>
    <w:basedOn w:val="OPCParaBase"/>
    <w:rsid w:val="0009123F"/>
    <w:pPr>
      <w:tabs>
        <w:tab w:val="right" w:pos="482"/>
      </w:tabs>
      <w:spacing w:before="40" w:line="240" w:lineRule="atLeast"/>
      <w:ind w:left="748" w:hanging="748"/>
    </w:pPr>
    <w:rPr>
      <w:sz w:val="20"/>
    </w:rPr>
  </w:style>
  <w:style w:type="paragraph" w:customStyle="1" w:styleId="CTA2ai">
    <w:name w:val="CTA 2(a)(i)"/>
    <w:basedOn w:val="OPCParaBase"/>
    <w:rsid w:val="0009123F"/>
    <w:pPr>
      <w:tabs>
        <w:tab w:val="right" w:pos="1089"/>
      </w:tabs>
      <w:spacing w:before="40" w:line="240" w:lineRule="atLeast"/>
      <w:ind w:left="1327" w:hanging="1327"/>
    </w:pPr>
    <w:rPr>
      <w:sz w:val="20"/>
    </w:rPr>
  </w:style>
  <w:style w:type="paragraph" w:customStyle="1" w:styleId="CTA3a">
    <w:name w:val="CTA 3(a)"/>
    <w:basedOn w:val="OPCParaBase"/>
    <w:rsid w:val="0009123F"/>
    <w:pPr>
      <w:tabs>
        <w:tab w:val="right" w:pos="556"/>
      </w:tabs>
      <w:spacing w:before="40" w:line="240" w:lineRule="atLeast"/>
      <w:ind w:left="805" w:hanging="805"/>
    </w:pPr>
    <w:rPr>
      <w:sz w:val="20"/>
    </w:rPr>
  </w:style>
  <w:style w:type="paragraph" w:customStyle="1" w:styleId="CTA3ai">
    <w:name w:val="CTA 3(a)(i)"/>
    <w:basedOn w:val="OPCParaBase"/>
    <w:rsid w:val="0009123F"/>
    <w:pPr>
      <w:tabs>
        <w:tab w:val="right" w:pos="1140"/>
      </w:tabs>
      <w:spacing w:before="40" w:line="240" w:lineRule="atLeast"/>
      <w:ind w:left="1361" w:hanging="1361"/>
    </w:pPr>
    <w:rPr>
      <w:sz w:val="20"/>
    </w:rPr>
  </w:style>
  <w:style w:type="paragraph" w:customStyle="1" w:styleId="CTA4a">
    <w:name w:val="CTA 4(a)"/>
    <w:basedOn w:val="OPCParaBase"/>
    <w:rsid w:val="0009123F"/>
    <w:pPr>
      <w:tabs>
        <w:tab w:val="right" w:pos="624"/>
      </w:tabs>
      <w:spacing w:before="40" w:line="240" w:lineRule="atLeast"/>
      <w:ind w:left="873" w:hanging="873"/>
    </w:pPr>
    <w:rPr>
      <w:sz w:val="20"/>
    </w:rPr>
  </w:style>
  <w:style w:type="paragraph" w:customStyle="1" w:styleId="CTA4ai">
    <w:name w:val="CTA 4(a)(i)"/>
    <w:basedOn w:val="OPCParaBase"/>
    <w:rsid w:val="0009123F"/>
    <w:pPr>
      <w:tabs>
        <w:tab w:val="right" w:pos="1213"/>
      </w:tabs>
      <w:spacing w:before="40" w:line="240" w:lineRule="atLeast"/>
      <w:ind w:left="1452" w:hanging="1452"/>
    </w:pPr>
    <w:rPr>
      <w:sz w:val="20"/>
    </w:rPr>
  </w:style>
  <w:style w:type="paragraph" w:customStyle="1" w:styleId="CTACAPS">
    <w:name w:val="CTA CAPS"/>
    <w:basedOn w:val="OPCParaBase"/>
    <w:rsid w:val="0009123F"/>
    <w:pPr>
      <w:spacing w:before="60" w:line="240" w:lineRule="atLeast"/>
    </w:pPr>
    <w:rPr>
      <w:sz w:val="20"/>
    </w:rPr>
  </w:style>
  <w:style w:type="paragraph" w:customStyle="1" w:styleId="CTAright">
    <w:name w:val="CTA right"/>
    <w:basedOn w:val="OPCParaBase"/>
    <w:rsid w:val="0009123F"/>
    <w:pPr>
      <w:spacing w:before="60" w:line="240" w:lineRule="auto"/>
      <w:jc w:val="right"/>
    </w:pPr>
    <w:rPr>
      <w:sz w:val="20"/>
    </w:rPr>
  </w:style>
  <w:style w:type="paragraph" w:customStyle="1" w:styleId="subsection">
    <w:name w:val="subsection"/>
    <w:aliases w:val="ss"/>
    <w:basedOn w:val="OPCParaBase"/>
    <w:link w:val="subsectionChar"/>
    <w:rsid w:val="0009123F"/>
    <w:pPr>
      <w:tabs>
        <w:tab w:val="right" w:pos="1021"/>
      </w:tabs>
      <w:spacing w:before="180" w:line="240" w:lineRule="auto"/>
      <w:ind w:left="1134" w:hanging="1134"/>
    </w:pPr>
  </w:style>
  <w:style w:type="paragraph" w:customStyle="1" w:styleId="Definition">
    <w:name w:val="Definition"/>
    <w:aliases w:val="dd"/>
    <w:basedOn w:val="OPCParaBase"/>
    <w:rsid w:val="0009123F"/>
    <w:pPr>
      <w:spacing w:before="180" w:line="240" w:lineRule="auto"/>
      <w:ind w:left="1134"/>
    </w:pPr>
  </w:style>
  <w:style w:type="paragraph" w:customStyle="1" w:styleId="Formula">
    <w:name w:val="Formula"/>
    <w:basedOn w:val="OPCParaBase"/>
    <w:rsid w:val="0009123F"/>
    <w:pPr>
      <w:spacing w:line="240" w:lineRule="auto"/>
      <w:ind w:left="1134"/>
    </w:pPr>
    <w:rPr>
      <w:sz w:val="20"/>
    </w:rPr>
  </w:style>
  <w:style w:type="paragraph" w:customStyle="1" w:styleId="House">
    <w:name w:val="House"/>
    <w:basedOn w:val="OPCParaBase"/>
    <w:rsid w:val="0009123F"/>
    <w:pPr>
      <w:spacing w:line="240" w:lineRule="auto"/>
    </w:pPr>
    <w:rPr>
      <w:sz w:val="28"/>
    </w:rPr>
  </w:style>
  <w:style w:type="paragraph" w:customStyle="1" w:styleId="Item">
    <w:name w:val="Item"/>
    <w:aliases w:val="i"/>
    <w:basedOn w:val="OPCParaBase"/>
    <w:next w:val="ItemHead"/>
    <w:rsid w:val="0009123F"/>
    <w:pPr>
      <w:keepLines/>
      <w:spacing w:before="80" w:line="240" w:lineRule="auto"/>
      <w:ind w:left="709"/>
    </w:pPr>
  </w:style>
  <w:style w:type="paragraph" w:customStyle="1" w:styleId="ItemHead">
    <w:name w:val="ItemHead"/>
    <w:aliases w:val="ih"/>
    <w:basedOn w:val="OPCParaBase"/>
    <w:next w:val="Item"/>
    <w:rsid w:val="000912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123F"/>
    <w:pPr>
      <w:spacing w:line="240" w:lineRule="auto"/>
    </w:pPr>
    <w:rPr>
      <w:b/>
      <w:sz w:val="32"/>
    </w:rPr>
  </w:style>
  <w:style w:type="paragraph" w:customStyle="1" w:styleId="notedraft">
    <w:name w:val="note(draft)"/>
    <w:aliases w:val="nd"/>
    <w:basedOn w:val="OPCParaBase"/>
    <w:rsid w:val="0009123F"/>
    <w:pPr>
      <w:spacing w:before="240" w:line="240" w:lineRule="auto"/>
      <w:ind w:left="284" w:hanging="284"/>
    </w:pPr>
    <w:rPr>
      <w:i/>
      <w:sz w:val="24"/>
    </w:rPr>
  </w:style>
  <w:style w:type="paragraph" w:customStyle="1" w:styleId="notemargin">
    <w:name w:val="note(margin)"/>
    <w:aliases w:val="nm"/>
    <w:basedOn w:val="OPCParaBase"/>
    <w:rsid w:val="0009123F"/>
    <w:pPr>
      <w:tabs>
        <w:tab w:val="left" w:pos="709"/>
      </w:tabs>
      <w:spacing w:before="122" w:line="198" w:lineRule="exact"/>
      <w:ind w:left="709" w:hanging="709"/>
    </w:pPr>
    <w:rPr>
      <w:sz w:val="18"/>
    </w:rPr>
  </w:style>
  <w:style w:type="paragraph" w:customStyle="1" w:styleId="notepara">
    <w:name w:val="note(para)"/>
    <w:aliases w:val="na"/>
    <w:basedOn w:val="OPCParaBase"/>
    <w:rsid w:val="0009123F"/>
    <w:pPr>
      <w:spacing w:before="40" w:line="198" w:lineRule="exact"/>
      <w:ind w:left="2354" w:hanging="369"/>
    </w:pPr>
    <w:rPr>
      <w:sz w:val="18"/>
    </w:rPr>
  </w:style>
  <w:style w:type="paragraph" w:customStyle="1" w:styleId="noteParlAmend">
    <w:name w:val="note(ParlAmend)"/>
    <w:aliases w:val="npp"/>
    <w:basedOn w:val="OPCParaBase"/>
    <w:next w:val="ParlAmend"/>
    <w:rsid w:val="0009123F"/>
    <w:pPr>
      <w:spacing w:line="240" w:lineRule="auto"/>
      <w:jc w:val="right"/>
    </w:pPr>
    <w:rPr>
      <w:rFonts w:ascii="Arial" w:hAnsi="Arial"/>
      <w:b/>
      <w:i/>
    </w:rPr>
  </w:style>
  <w:style w:type="paragraph" w:customStyle="1" w:styleId="notetext">
    <w:name w:val="note(text)"/>
    <w:aliases w:val="n"/>
    <w:basedOn w:val="OPCParaBase"/>
    <w:link w:val="notetextChar"/>
    <w:rsid w:val="0009123F"/>
    <w:pPr>
      <w:spacing w:before="122" w:line="240" w:lineRule="auto"/>
      <w:ind w:left="1985" w:hanging="851"/>
    </w:pPr>
    <w:rPr>
      <w:sz w:val="18"/>
    </w:rPr>
  </w:style>
  <w:style w:type="paragraph" w:customStyle="1" w:styleId="Page1">
    <w:name w:val="Page1"/>
    <w:basedOn w:val="OPCParaBase"/>
    <w:rsid w:val="0009123F"/>
    <w:pPr>
      <w:spacing w:before="5600" w:line="240" w:lineRule="auto"/>
    </w:pPr>
    <w:rPr>
      <w:b/>
      <w:sz w:val="32"/>
    </w:rPr>
  </w:style>
  <w:style w:type="paragraph" w:customStyle="1" w:styleId="PageBreak">
    <w:name w:val="PageBreak"/>
    <w:aliases w:val="pb"/>
    <w:basedOn w:val="OPCParaBase"/>
    <w:rsid w:val="0009123F"/>
    <w:pPr>
      <w:spacing w:line="240" w:lineRule="auto"/>
    </w:pPr>
    <w:rPr>
      <w:sz w:val="20"/>
    </w:rPr>
  </w:style>
  <w:style w:type="paragraph" w:customStyle="1" w:styleId="paragraphsub">
    <w:name w:val="paragraph(sub)"/>
    <w:aliases w:val="aa"/>
    <w:basedOn w:val="OPCParaBase"/>
    <w:rsid w:val="0009123F"/>
    <w:pPr>
      <w:tabs>
        <w:tab w:val="right" w:pos="1985"/>
      </w:tabs>
      <w:spacing w:before="40" w:line="240" w:lineRule="auto"/>
      <w:ind w:left="2098" w:hanging="2098"/>
    </w:pPr>
  </w:style>
  <w:style w:type="paragraph" w:customStyle="1" w:styleId="paragraphsub-sub">
    <w:name w:val="paragraph(sub-sub)"/>
    <w:aliases w:val="aaa"/>
    <w:basedOn w:val="OPCParaBase"/>
    <w:rsid w:val="0009123F"/>
    <w:pPr>
      <w:tabs>
        <w:tab w:val="right" w:pos="2722"/>
      </w:tabs>
      <w:spacing w:before="40" w:line="240" w:lineRule="auto"/>
      <w:ind w:left="2835" w:hanging="2835"/>
    </w:pPr>
  </w:style>
  <w:style w:type="paragraph" w:customStyle="1" w:styleId="paragraph">
    <w:name w:val="paragraph"/>
    <w:aliases w:val="a"/>
    <w:basedOn w:val="OPCParaBase"/>
    <w:rsid w:val="0009123F"/>
    <w:pPr>
      <w:tabs>
        <w:tab w:val="right" w:pos="1531"/>
      </w:tabs>
      <w:spacing w:before="40" w:line="240" w:lineRule="auto"/>
      <w:ind w:left="1644" w:hanging="1644"/>
    </w:pPr>
  </w:style>
  <w:style w:type="paragraph" w:customStyle="1" w:styleId="ParlAmend">
    <w:name w:val="ParlAmend"/>
    <w:aliases w:val="pp"/>
    <w:basedOn w:val="OPCParaBase"/>
    <w:rsid w:val="0009123F"/>
    <w:pPr>
      <w:spacing w:before="240" w:line="240" w:lineRule="atLeast"/>
      <w:ind w:hanging="567"/>
    </w:pPr>
    <w:rPr>
      <w:sz w:val="24"/>
    </w:rPr>
  </w:style>
  <w:style w:type="paragraph" w:customStyle="1" w:styleId="Penalty">
    <w:name w:val="Penalty"/>
    <w:basedOn w:val="OPCParaBase"/>
    <w:rsid w:val="0009123F"/>
    <w:pPr>
      <w:tabs>
        <w:tab w:val="left" w:pos="2977"/>
      </w:tabs>
      <w:spacing w:before="180" w:line="240" w:lineRule="auto"/>
      <w:ind w:left="1985" w:hanging="851"/>
    </w:pPr>
  </w:style>
  <w:style w:type="paragraph" w:customStyle="1" w:styleId="Portfolio">
    <w:name w:val="Portfolio"/>
    <w:basedOn w:val="OPCParaBase"/>
    <w:rsid w:val="0009123F"/>
    <w:pPr>
      <w:spacing w:line="240" w:lineRule="auto"/>
    </w:pPr>
    <w:rPr>
      <w:i/>
      <w:sz w:val="20"/>
    </w:rPr>
  </w:style>
  <w:style w:type="paragraph" w:customStyle="1" w:styleId="Preamble">
    <w:name w:val="Preamble"/>
    <w:basedOn w:val="OPCParaBase"/>
    <w:next w:val="Normal"/>
    <w:rsid w:val="000912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123F"/>
    <w:pPr>
      <w:spacing w:line="240" w:lineRule="auto"/>
    </w:pPr>
    <w:rPr>
      <w:i/>
      <w:sz w:val="20"/>
    </w:rPr>
  </w:style>
  <w:style w:type="paragraph" w:customStyle="1" w:styleId="Session">
    <w:name w:val="Session"/>
    <w:basedOn w:val="OPCParaBase"/>
    <w:rsid w:val="0009123F"/>
    <w:pPr>
      <w:spacing w:line="240" w:lineRule="auto"/>
    </w:pPr>
    <w:rPr>
      <w:sz w:val="28"/>
    </w:rPr>
  </w:style>
  <w:style w:type="paragraph" w:customStyle="1" w:styleId="Sponsor">
    <w:name w:val="Sponsor"/>
    <w:basedOn w:val="OPCParaBase"/>
    <w:rsid w:val="0009123F"/>
    <w:pPr>
      <w:spacing w:line="240" w:lineRule="auto"/>
    </w:pPr>
    <w:rPr>
      <w:i/>
    </w:rPr>
  </w:style>
  <w:style w:type="paragraph" w:customStyle="1" w:styleId="Subitem">
    <w:name w:val="Subitem"/>
    <w:aliases w:val="iss"/>
    <w:basedOn w:val="OPCParaBase"/>
    <w:rsid w:val="0009123F"/>
    <w:pPr>
      <w:spacing w:before="180" w:line="240" w:lineRule="auto"/>
      <w:ind w:left="709" w:hanging="709"/>
    </w:pPr>
  </w:style>
  <w:style w:type="paragraph" w:customStyle="1" w:styleId="SubitemHead">
    <w:name w:val="SubitemHead"/>
    <w:aliases w:val="issh"/>
    <w:basedOn w:val="OPCParaBase"/>
    <w:rsid w:val="000912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123F"/>
    <w:pPr>
      <w:spacing w:before="40" w:line="240" w:lineRule="auto"/>
      <w:ind w:left="1134"/>
    </w:pPr>
  </w:style>
  <w:style w:type="paragraph" w:customStyle="1" w:styleId="SubsectionHead">
    <w:name w:val="SubsectionHead"/>
    <w:aliases w:val="ssh"/>
    <w:basedOn w:val="OPCParaBase"/>
    <w:next w:val="subsection"/>
    <w:rsid w:val="0009123F"/>
    <w:pPr>
      <w:keepNext/>
      <w:keepLines/>
      <w:spacing w:before="240" w:line="240" w:lineRule="auto"/>
      <w:ind w:left="1134"/>
    </w:pPr>
    <w:rPr>
      <w:i/>
    </w:rPr>
  </w:style>
  <w:style w:type="paragraph" w:customStyle="1" w:styleId="Tablea">
    <w:name w:val="Table(a)"/>
    <w:aliases w:val="ta"/>
    <w:basedOn w:val="OPCParaBase"/>
    <w:rsid w:val="0009123F"/>
    <w:pPr>
      <w:spacing w:before="60" w:line="240" w:lineRule="auto"/>
      <w:ind w:left="284" w:hanging="284"/>
    </w:pPr>
    <w:rPr>
      <w:sz w:val="20"/>
    </w:rPr>
  </w:style>
  <w:style w:type="paragraph" w:customStyle="1" w:styleId="TableAA">
    <w:name w:val="Table(AA)"/>
    <w:aliases w:val="taaa"/>
    <w:basedOn w:val="OPCParaBase"/>
    <w:rsid w:val="000912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12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9123F"/>
    <w:pPr>
      <w:spacing w:before="60" w:line="240" w:lineRule="atLeast"/>
    </w:pPr>
    <w:rPr>
      <w:sz w:val="20"/>
    </w:rPr>
  </w:style>
  <w:style w:type="paragraph" w:customStyle="1" w:styleId="TLPBoxTextnote">
    <w:name w:val="TLPBoxText(note"/>
    <w:aliases w:val="right)"/>
    <w:basedOn w:val="OPCParaBase"/>
    <w:rsid w:val="000912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123F"/>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123F"/>
    <w:pPr>
      <w:spacing w:before="122" w:line="198" w:lineRule="exact"/>
      <w:ind w:left="1985" w:hanging="851"/>
      <w:jc w:val="right"/>
    </w:pPr>
    <w:rPr>
      <w:sz w:val="18"/>
    </w:rPr>
  </w:style>
  <w:style w:type="paragraph" w:customStyle="1" w:styleId="TLPTableBullet">
    <w:name w:val="TLPTableBullet"/>
    <w:aliases w:val="ttb"/>
    <w:basedOn w:val="OPCParaBase"/>
    <w:rsid w:val="0009123F"/>
    <w:pPr>
      <w:spacing w:line="240" w:lineRule="exact"/>
      <w:ind w:left="284" w:hanging="284"/>
    </w:pPr>
    <w:rPr>
      <w:sz w:val="20"/>
    </w:rPr>
  </w:style>
  <w:style w:type="paragraph" w:customStyle="1" w:styleId="TofSectsGroupHeading">
    <w:name w:val="TofSects(GroupHeading)"/>
    <w:basedOn w:val="OPCParaBase"/>
    <w:next w:val="TofSectsSection"/>
    <w:rsid w:val="0009123F"/>
    <w:pPr>
      <w:keepLines/>
      <w:spacing w:before="240" w:after="120" w:line="240" w:lineRule="auto"/>
      <w:ind w:left="794"/>
    </w:pPr>
    <w:rPr>
      <w:b/>
      <w:kern w:val="28"/>
      <w:sz w:val="20"/>
    </w:rPr>
  </w:style>
  <w:style w:type="paragraph" w:customStyle="1" w:styleId="TofSectsHeading">
    <w:name w:val="TofSects(Heading)"/>
    <w:basedOn w:val="OPCParaBase"/>
    <w:rsid w:val="0009123F"/>
    <w:pPr>
      <w:spacing w:before="240" w:after="120" w:line="240" w:lineRule="auto"/>
    </w:pPr>
    <w:rPr>
      <w:b/>
      <w:sz w:val="24"/>
    </w:rPr>
  </w:style>
  <w:style w:type="paragraph" w:customStyle="1" w:styleId="TofSectsSection">
    <w:name w:val="TofSects(Section)"/>
    <w:basedOn w:val="OPCParaBase"/>
    <w:rsid w:val="0009123F"/>
    <w:pPr>
      <w:keepLines/>
      <w:spacing w:before="40" w:line="240" w:lineRule="auto"/>
      <w:ind w:left="1588" w:hanging="794"/>
    </w:pPr>
    <w:rPr>
      <w:kern w:val="28"/>
      <w:sz w:val="18"/>
    </w:rPr>
  </w:style>
  <w:style w:type="paragraph" w:customStyle="1" w:styleId="TofSectsSubdiv">
    <w:name w:val="TofSects(Subdiv)"/>
    <w:basedOn w:val="OPCParaBase"/>
    <w:rsid w:val="0009123F"/>
    <w:pPr>
      <w:keepLines/>
      <w:spacing w:before="80" w:line="240" w:lineRule="auto"/>
      <w:ind w:left="1588" w:hanging="794"/>
    </w:pPr>
    <w:rPr>
      <w:kern w:val="28"/>
    </w:rPr>
  </w:style>
  <w:style w:type="paragraph" w:customStyle="1" w:styleId="WRStyle">
    <w:name w:val="WR Style"/>
    <w:aliases w:val="WR"/>
    <w:basedOn w:val="OPCParaBase"/>
    <w:rsid w:val="0009123F"/>
    <w:pPr>
      <w:spacing w:before="240" w:line="240" w:lineRule="auto"/>
      <w:ind w:left="284" w:hanging="284"/>
    </w:pPr>
    <w:rPr>
      <w:b/>
      <w:i/>
      <w:kern w:val="28"/>
      <w:sz w:val="24"/>
    </w:rPr>
  </w:style>
  <w:style w:type="numbering" w:customStyle="1" w:styleId="OPCBodyList">
    <w:name w:val="OPCBodyList"/>
    <w:uiPriority w:val="99"/>
    <w:rsid w:val="002A225A"/>
    <w:pPr>
      <w:numPr>
        <w:numId w:val="5"/>
      </w:numPr>
    </w:pPr>
  </w:style>
  <w:style w:type="paragraph" w:customStyle="1" w:styleId="noteToPara">
    <w:name w:val="noteToPara"/>
    <w:aliases w:val="ntp"/>
    <w:basedOn w:val="OPCParaBase"/>
    <w:rsid w:val="0009123F"/>
    <w:pPr>
      <w:spacing w:before="122" w:line="198" w:lineRule="exact"/>
      <w:ind w:left="2353" w:hanging="709"/>
    </w:pPr>
    <w:rPr>
      <w:sz w:val="18"/>
    </w:rPr>
  </w:style>
  <w:style w:type="paragraph" w:customStyle="1" w:styleId="TableHeading">
    <w:name w:val="TableHeading"/>
    <w:aliases w:val="th"/>
    <w:basedOn w:val="OPCParaBase"/>
    <w:next w:val="Tabletext"/>
    <w:rsid w:val="0009123F"/>
    <w:pPr>
      <w:keepNext/>
      <w:spacing w:before="60" w:line="240" w:lineRule="atLeast"/>
    </w:pPr>
    <w:rPr>
      <w:b/>
      <w:sz w:val="20"/>
    </w:rPr>
  </w:style>
  <w:style w:type="character" w:styleId="LineNumber">
    <w:name w:val="line number"/>
    <w:basedOn w:val="OPCCharBase"/>
    <w:uiPriority w:val="99"/>
    <w:unhideWhenUsed/>
    <w:rsid w:val="0009123F"/>
    <w:rPr>
      <w:sz w:val="16"/>
    </w:rPr>
  </w:style>
  <w:style w:type="table" w:customStyle="1" w:styleId="CFlag">
    <w:name w:val="CFlag"/>
    <w:basedOn w:val="TableNormal"/>
    <w:uiPriority w:val="99"/>
    <w:rsid w:val="0009123F"/>
    <w:rPr>
      <w:rFonts w:ascii="Times New Roman" w:eastAsia="Times New Roman" w:hAnsi="Times New Roman"/>
    </w:rPr>
    <w:tblPr/>
  </w:style>
  <w:style w:type="paragraph" w:customStyle="1" w:styleId="ENotesHeading1">
    <w:name w:val="ENotesHeading 1"/>
    <w:aliases w:val="Enh1"/>
    <w:basedOn w:val="OPCParaBase"/>
    <w:next w:val="Normal"/>
    <w:rsid w:val="0009123F"/>
    <w:pPr>
      <w:spacing w:before="120"/>
      <w:outlineLvl w:val="1"/>
    </w:pPr>
    <w:rPr>
      <w:b/>
      <w:sz w:val="28"/>
      <w:szCs w:val="28"/>
    </w:rPr>
  </w:style>
  <w:style w:type="paragraph" w:customStyle="1" w:styleId="ENotesHeading2">
    <w:name w:val="ENotesHeading 2"/>
    <w:aliases w:val="Enh2"/>
    <w:basedOn w:val="OPCParaBase"/>
    <w:next w:val="Normal"/>
    <w:rsid w:val="0009123F"/>
    <w:pPr>
      <w:spacing w:before="120" w:after="120"/>
      <w:outlineLvl w:val="2"/>
    </w:pPr>
    <w:rPr>
      <w:b/>
      <w:sz w:val="24"/>
      <w:szCs w:val="28"/>
    </w:rPr>
  </w:style>
  <w:style w:type="paragraph" w:customStyle="1" w:styleId="ENotesHeading3">
    <w:name w:val="ENotesHeading 3"/>
    <w:aliases w:val="Enh3"/>
    <w:basedOn w:val="OPCParaBase"/>
    <w:next w:val="Normal"/>
    <w:rsid w:val="0009123F"/>
    <w:pPr>
      <w:keepNext/>
      <w:spacing w:before="120" w:line="240" w:lineRule="auto"/>
      <w:outlineLvl w:val="4"/>
    </w:pPr>
    <w:rPr>
      <w:b/>
      <w:szCs w:val="24"/>
    </w:rPr>
  </w:style>
  <w:style w:type="paragraph" w:customStyle="1" w:styleId="ENotesText">
    <w:name w:val="ENotesText"/>
    <w:aliases w:val="Ent"/>
    <w:basedOn w:val="OPCParaBase"/>
    <w:next w:val="Normal"/>
    <w:rsid w:val="0009123F"/>
    <w:pPr>
      <w:spacing w:before="120"/>
    </w:pPr>
  </w:style>
  <w:style w:type="paragraph" w:customStyle="1" w:styleId="CompiledActNo">
    <w:name w:val="CompiledActNo"/>
    <w:basedOn w:val="OPCParaBase"/>
    <w:next w:val="Normal"/>
    <w:rsid w:val="0009123F"/>
    <w:rPr>
      <w:b/>
      <w:sz w:val="24"/>
      <w:szCs w:val="24"/>
    </w:rPr>
  </w:style>
  <w:style w:type="paragraph" w:customStyle="1" w:styleId="CompiledMadeUnder">
    <w:name w:val="CompiledMadeUnder"/>
    <w:basedOn w:val="OPCParaBase"/>
    <w:next w:val="Normal"/>
    <w:rsid w:val="0009123F"/>
    <w:rPr>
      <w:i/>
      <w:sz w:val="24"/>
      <w:szCs w:val="24"/>
    </w:rPr>
  </w:style>
  <w:style w:type="paragraph" w:customStyle="1" w:styleId="Paragraphsub-sub-sub">
    <w:name w:val="Paragraph(sub-sub-sub)"/>
    <w:aliases w:val="aaaa"/>
    <w:basedOn w:val="OPCParaBase"/>
    <w:rsid w:val="000912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12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12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12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12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123F"/>
    <w:pPr>
      <w:spacing w:before="60" w:line="240" w:lineRule="auto"/>
    </w:pPr>
    <w:rPr>
      <w:rFonts w:cs="Arial"/>
      <w:sz w:val="20"/>
      <w:szCs w:val="22"/>
    </w:rPr>
  </w:style>
  <w:style w:type="paragraph" w:customStyle="1" w:styleId="NoteToSubpara">
    <w:name w:val="NoteToSubpara"/>
    <w:aliases w:val="nts"/>
    <w:basedOn w:val="OPCParaBase"/>
    <w:rsid w:val="0009123F"/>
    <w:pPr>
      <w:spacing w:before="40" w:line="198" w:lineRule="exact"/>
      <w:ind w:left="2835" w:hanging="709"/>
    </w:pPr>
    <w:rPr>
      <w:sz w:val="18"/>
    </w:rPr>
  </w:style>
  <w:style w:type="paragraph" w:customStyle="1" w:styleId="InstNo">
    <w:name w:val="InstNo"/>
    <w:basedOn w:val="OPCParaBase"/>
    <w:next w:val="Normal"/>
    <w:rsid w:val="0009123F"/>
    <w:rPr>
      <w:b/>
      <w:sz w:val="28"/>
      <w:szCs w:val="32"/>
    </w:rPr>
  </w:style>
  <w:style w:type="paragraph" w:customStyle="1" w:styleId="LegislationMadeUnder">
    <w:name w:val="LegislationMadeUnder"/>
    <w:basedOn w:val="OPCParaBase"/>
    <w:next w:val="Normal"/>
    <w:rsid w:val="0009123F"/>
    <w:rPr>
      <w:i/>
      <w:sz w:val="32"/>
      <w:szCs w:val="32"/>
    </w:rPr>
  </w:style>
  <w:style w:type="paragraph" w:customStyle="1" w:styleId="ActHead10">
    <w:name w:val="ActHead 10"/>
    <w:aliases w:val="sp"/>
    <w:basedOn w:val="OPCParaBase"/>
    <w:next w:val="ActHead3"/>
    <w:rsid w:val="0009123F"/>
    <w:pPr>
      <w:keepNext/>
      <w:spacing w:before="280" w:line="240" w:lineRule="auto"/>
      <w:outlineLvl w:val="1"/>
    </w:pPr>
    <w:rPr>
      <w:b/>
      <w:sz w:val="32"/>
      <w:szCs w:val="30"/>
    </w:rPr>
  </w:style>
  <w:style w:type="paragraph" w:customStyle="1" w:styleId="SignCoverPageEnd">
    <w:name w:val="SignCoverPageEnd"/>
    <w:basedOn w:val="OPCParaBase"/>
    <w:next w:val="Normal"/>
    <w:rsid w:val="000912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123F"/>
    <w:pPr>
      <w:pBdr>
        <w:top w:val="single" w:sz="4" w:space="1" w:color="auto"/>
      </w:pBdr>
      <w:spacing w:before="360"/>
      <w:ind w:right="397"/>
      <w:jc w:val="both"/>
    </w:pPr>
  </w:style>
  <w:style w:type="paragraph" w:customStyle="1" w:styleId="NotesHeading1">
    <w:name w:val="NotesHeading 1"/>
    <w:basedOn w:val="OPCParaBase"/>
    <w:next w:val="Normal"/>
    <w:rsid w:val="0009123F"/>
    <w:pPr>
      <w:outlineLvl w:val="0"/>
    </w:pPr>
    <w:rPr>
      <w:b/>
      <w:sz w:val="28"/>
      <w:szCs w:val="28"/>
    </w:rPr>
  </w:style>
  <w:style w:type="paragraph" w:customStyle="1" w:styleId="NotesHeading2">
    <w:name w:val="NotesHeading 2"/>
    <w:basedOn w:val="OPCParaBase"/>
    <w:next w:val="Normal"/>
    <w:rsid w:val="0009123F"/>
    <w:rPr>
      <w:b/>
      <w:sz w:val="28"/>
      <w:szCs w:val="28"/>
    </w:rPr>
  </w:style>
  <w:style w:type="character" w:customStyle="1" w:styleId="Heading7Char">
    <w:name w:val="Heading 7 Char"/>
    <w:basedOn w:val="DefaultParagraphFont"/>
    <w:link w:val="Heading7"/>
    <w:rsid w:val="002A225A"/>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sid w:val="002A225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2A225A"/>
    <w:rPr>
      <w:rFonts w:asciiTheme="majorHAnsi" w:eastAsiaTheme="majorEastAsia" w:hAnsiTheme="majorHAnsi" w:cstheme="majorBidi"/>
      <w:i/>
      <w:iCs/>
      <w:color w:val="404040" w:themeColor="text1" w:themeTint="BF"/>
      <w:lang w:eastAsia="en-US"/>
    </w:rPr>
  </w:style>
  <w:style w:type="paragraph" w:styleId="NormalWeb">
    <w:name w:val="Normal (Web)"/>
    <w:basedOn w:val="Normal"/>
    <w:uiPriority w:val="99"/>
    <w:unhideWhenUsed/>
    <w:rsid w:val="002A225A"/>
    <w:rPr>
      <w:rFonts w:cs="Times New Roman"/>
      <w:sz w:val="24"/>
      <w:szCs w:val="24"/>
    </w:rPr>
  </w:style>
  <w:style w:type="table" w:customStyle="1" w:styleId="TableGrid1">
    <w:name w:val="Table Grid1"/>
    <w:basedOn w:val="TableNormal"/>
    <w:next w:val="TableGrid"/>
    <w:rsid w:val="000B6AC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6AC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eunderText">
    <w:name w:val="MadeunderText"/>
    <w:basedOn w:val="OPCParaBase"/>
    <w:next w:val="CompiledMadeUnder"/>
    <w:rsid w:val="0009123F"/>
    <w:pPr>
      <w:spacing w:before="240"/>
    </w:pPr>
    <w:rPr>
      <w:sz w:val="24"/>
      <w:szCs w:val="24"/>
    </w:rPr>
  </w:style>
  <w:style w:type="paragraph" w:customStyle="1" w:styleId="UpdateDate">
    <w:name w:val="UpdateDate"/>
    <w:basedOn w:val="Normal"/>
    <w:rsid w:val="00D97A76"/>
    <w:pPr>
      <w:spacing w:before="240"/>
    </w:pPr>
    <w:rPr>
      <w:rFonts w:eastAsia="Times New Roman" w:cs="Times New Roman"/>
      <w:sz w:val="24"/>
      <w:szCs w:val="24"/>
      <w:lang w:eastAsia="en-AU"/>
    </w:rPr>
  </w:style>
  <w:style w:type="paragraph" w:customStyle="1" w:styleId="A3S">
    <w:name w:val="A3S"/>
    <w:aliases w:val="Schedule Amendment"/>
    <w:basedOn w:val="Normal"/>
    <w:next w:val="Normal"/>
    <w:rsid w:val="00656F5A"/>
    <w:pPr>
      <w:spacing w:before="60" w:line="260" w:lineRule="exact"/>
      <w:ind w:left="1247"/>
      <w:jc w:val="both"/>
    </w:pPr>
    <w:rPr>
      <w:rFonts w:eastAsia="Times New Roman" w:cs="Times New Roman"/>
      <w:sz w:val="24"/>
      <w:szCs w:val="24"/>
      <w:lang w:eastAsia="en-AU"/>
    </w:rPr>
  </w:style>
  <w:style w:type="paragraph" w:customStyle="1" w:styleId="HeaderBoldEven">
    <w:name w:val="HeaderBoldEven"/>
    <w:basedOn w:val="Normal"/>
    <w:rsid w:val="00093287"/>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093287"/>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093287"/>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093287"/>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093287"/>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093287"/>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093287"/>
    <w:pPr>
      <w:spacing w:line="240" w:lineRule="auto"/>
    </w:pPr>
    <w:rPr>
      <w:rFonts w:ascii="Arial" w:eastAsia="Times New Roman" w:hAnsi="Arial" w:cs="Arial"/>
      <w:sz w:val="12"/>
      <w:szCs w:val="12"/>
      <w:lang w:eastAsia="en-AU"/>
    </w:rPr>
  </w:style>
  <w:style w:type="paragraph" w:styleId="BlockText">
    <w:name w:val="Block Text"/>
    <w:basedOn w:val="Normal"/>
    <w:rsid w:val="00093287"/>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093287"/>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093287"/>
    <w:rPr>
      <w:rFonts w:ascii="Times New Roman" w:eastAsia="Times New Roman" w:hAnsi="Times New Roman"/>
      <w:sz w:val="24"/>
      <w:szCs w:val="24"/>
    </w:rPr>
  </w:style>
  <w:style w:type="paragraph" w:styleId="BodyText2">
    <w:name w:val="Body Text 2"/>
    <w:basedOn w:val="Normal"/>
    <w:link w:val="BodyText2Char"/>
    <w:rsid w:val="00093287"/>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093287"/>
    <w:rPr>
      <w:rFonts w:ascii="Times New Roman" w:eastAsia="Times New Roman" w:hAnsi="Times New Roman"/>
      <w:sz w:val="24"/>
      <w:szCs w:val="24"/>
    </w:rPr>
  </w:style>
  <w:style w:type="paragraph" w:styleId="BodyText3">
    <w:name w:val="Body Text 3"/>
    <w:basedOn w:val="Normal"/>
    <w:link w:val="BodyText3Char"/>
    <w:rsid w:val="00093287"/>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093287"/>
    <w:rPr>
      <w:rFonts w:ascii="Times New Roman" w:eastAsia="Times New Roman" w:hAnsi="Times New Roman"/>
      <w:sz w:val="16"/>
      <w:szCs w:val="16"/>
    </w:rPr>
  </w:style>
  <w:style w:type="paragraph" w:styleId="BodyTextFirstIndent">
    <w:name w:val="Body Text First Indent"/>
    <w:basedOn w:val="BodyText"/>
    <w:link w:val="BodyTextFirstIndentChar"/>
    <w:rsid w:val="00093287"/>
    <w:pPr>
      <w:ind w:firstLine="210"/>
    </w:pPr>
  </w:style>
  <w:style w:type="character" w:customStyle="1" w:styleId="BodyTextFirstIndentChar">
    <w:name w:val="Body Text First Indent Char"/>
    <w:basedOn w:val="BodyTextChar"/>
    <w:link w:val="BodyTextFirstIndent"/>
    <w:rsid w:val="00093287"/>
    <w:rPr>
      <w:rFonts w:ascii="Times New Roman" w:eastAsia="Times New Roman" w:hAnsi="Times New Roman"/>
      <w:sz w:val="24"/>
      <w:szCs w:val="24"/>
    </w:rPr>
  </w:style>
  <w:style w:type="paragraph" w:styleId="BodyTextIndent">
    <w:name w:val="Body Text Indent"/>
    <w:basedOn w:val="Normal"/>
    <w:link w:val="BodyTextIndentChar"/>
    <w:rsid w:val="00093287"/>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093287"/>
    <w:rPr>
      <w:rFonts w:ascii="Times New Roman" w:eastAsia="Times New Roman" w:hAnsi="Times New Roman"/>
      <w:sz w:val="24"/>
      <w:szCs w:val="24"/>
    </w:rPr>
  </w:style>
  <w:style w:type="paragraph" w:styleId="BodyTextFirstIndent2">
    <w:name w:val="Body Text First Indent 2"/>
    <w:basedOn w:val="BodyTextIndent"/>
    <w:link w:val="BodyTextFirstIndent2Char"/>
    <w:rsid w:val="00093287"/>
    <w:pPr>
      <w:ind w:firstLine="210"/>
    </w:pPr>
  </w:style>
  <w:style w:type="character" w:customStyle="1" w:styleId="BodyTextFirstIndent2Char">
    <w:name w:val="Body Text First Indent 2 Char"/>
    <w:basedOn w:val="BodyTextIndentChar"/>
    <w:link w:val="BodyTextFirstIndent2"/>
    <w:rsid w:val="00093287"/>
    <w:rPr>
      <w:rFonts w:ascii="Times New Roman" w:eastAsia="Times New Roman" w:hAnsi="Times New Roman"/>
      <w:sz w:val="24"/>
      <w:szCs w:val="24"/>
    </w:rPr>
  </w:style>
  <w:style w:type="paragraph" w:styleId="BodyTextIndent2">
    <w:name w:val="Body Text Indent 2"/>
    <w:basedOn w:val="Normal"/>
    <w:link w:val="BodyTextIndent2Char"/>
    <w:rsid w:val="00093287"/>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093287"/>
    <w:rPr>
      <w:rFonts w:ascii="Times New Roman" w:eastAsia="Times New Roman" w:hAnsi="Times New Roman"/>
      <w:sz w:val="24"/>
      <w:szCs w:val="24"/>
    </w:rPr>
  </w:style>
  <w:style w:type="paragraph" w:styleId="BodyTextIndent3">
    <w:name w:val="Body Text Indent 3"/>
    <w:basedOn w:val="Normal"/>
    <w:link w:val="BodyTextIndent3Char"/>
    <w:rsid w:val="00093287"/>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93287"/>
    <w:rPr>
      <w:rFonts w:ascii="Times New Roman" w:eastAsia="Times New Roman" w:hAnsi="Times New Roman"/>
      <w:sz w:val="16"/>
      <w:szCs w:val="16"/>
    </w:rPr>
  </w:style>
  <w:style w:type="paragraph" w:styleId="Closing">
    <w:name w:val="Closing"/>
    <w:basedOn w:val="Normal"/>
    <w:link w:val="ClosingChar"/>
    <w:rsid w:val="00093287"/>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093287"/>
    <w:rPr>
      <w:rFonts w:ascii="Times New Roman" w:eastAsia="Times New Roman" w:hAnsi="Times New Roman"/>
      <w:sz w:val="24"/>
      <w:szCs w:val="24"/>
    </w:rPr>
  </w:style>
  <w:style w:type="paragraph" w:styleId="Date">
    <w:name w:val="Date"/>
    <w:basedOn w:val="Normal"/>
    <w:next w:val="Normal"/>
    <w:link w:val="DateChar"/>
    <w:rsid w:val="00093287"/>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093287"/>
    <w:rPr>
      <w:rFonts w:ascii="Times New Roman" w:eastAsia="Times New Roman" w:hAnsi="Times New Roman"/>
      <w:sz w:val="24"/>
      <w:szCs w:val="24"/>
    </w:rPr>
  </w:style>
  <w:style w:type="paragraph" w:styleId="E-mailSignature">
    <w:name w:val="E-mail Signature"/>
    <w:basedOn w:val="Normal"/>
    <w:link w:val="E-mailSignatureChar"/>
    <w:rsid w:val="00093287"/>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093287"/>
    <w:rPr>
      <w:rFonts w:ascii="Times New Roman" w:eastAsia="Times New Roman" w:hAnsi="Times New Roman"/>
      <w:sz w:val="24"/>
      <w:szCs w:val="24"/>
    </w:rPr>
  </w:style>
  <w:style w:type="character" w:styleId="Emphasis">
    <w:name w:val="Emphasis"/>
    <w:qFormat/>
    <w:rsid w:val="00093287"/>
    <w:rPr>
      <w:rFonts w:cs="Times New Roman"/>
      <w:i/>
      <w:iCs/>
    </w:rPr>
  </w:style>
  <w:style w:type="paragraph" w:styleId="EnvelopeAddress">
    <w:name w:val="envelope address"/>
    <w:basedOn w:val="Normal"/>
    <w:rsid w:val="00093287"/>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093287"/>
    <w:pPr>
      <w:spacing w:line="240" w:lineRule="auto"/>
    </w:pPr>
    <w:rPr>
      <w:rFonts w:ascii="Arial" w:eastAsia="Times New Roman" w:hAnsi="Arial" w:cs="Arial"/>
      <w:sz w:val="20"/>
      <w:lang w:eastAsia="en-AU"/>
    </w:rPr>
  </w:style>
  <w:style w:type="character" w:styleId="FollowedHyperlink">
    <w:name w:val="FollowedHyperlink"/>
    <w:rsid w:val="00093287"/>
    <w:rPr>
      <w:rFonts w:cs="Times New Roman"/>
      <w:color w:val="800080"/>
      <w:u w:val="single"/>
    </w:rPr>
  </w:style>
  <w:style w:type="character" w:styleId="HTMLAcronym">
    <w:name w:val="HTML Acronym"/>
    <w:rsid w:val="00093287"/>
    <w:rPr>
      <w:rFonts w:cs="Times New Roman"/>
    </w:rPr>
  </w:style>
  <w:style w:type="paragraph" w:styleId="HTMLAddress">
    <w:name w:val="HTML Address"/>
    <w:basedOn w:val="Normal"/>
    <w:link w:val="HTMLAddressChar"/>
    <w:rsid w:val="00093287"/>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093287"/>
    <w:rPr>
      <w:rFonts w:ascii="Times New Roman" w:eastAsia="Times New Roman" w:hAnsi="Times New Roman"/>
      <w:i/>
      <w:iCs/>
      <w:sz w:val="24"/>
      <w:szCs w:val="24"/>
    </w:rPr>
  </w:style>
  <w:style w:type="character" w:styleId="HTMLCite">
    <w:name w:val="HTML Cite"/>
    <w:rsid w:val="00093287"/>
    <w:rPr>
      <w:rFonts w:cs="Times New Roman"/>
      <w:i/>
      <w:iCs/>
    </w:rPr>
  </w:style>
  <w:style w:type="character" w:styleId="HTMLCode">
    <w:name w:val="HTML Code"/>
    <w:rsid w:val="00093287"/>
    <w:rPr>
      <w:rFonts w:ascii="Courier New" w:hAnsi="Courier New" w:cs="Courier New"/>
      <w:sz w:val="20"/>
      <w:szCs w:val="20"/>
    </w:rPr>
  </w:style>
  <w:style w:type="character" w:styleId="HTMLDefinition">
    <w:name w:val="HTML Definition"/>
    <w:rsid w:val="00093287"/>
    <w:rPr>
      <w:rFonts w:cs="Times New Roman"/>
      <w:i/>
      <w:iCs/>
    </w:rPr>
  </w:style>
  <w:style w:type="character" w:styleId="HTMLKeyboard">
    <w:name w:val="HTML Keyboard"/>
    <w:rsid w:val="00093287"/>
    <w:rPr>
      <w:rFonts w:ascii="Courier New" w:hAnsi="Courier New" w:cs="Courier New"/>
      <w:sz w:val="20"/>
      <w:szCs w:val="20"/>
    </w:rPr>
  </w:style>
  <w:style w:type="paragraph" w:styleId="HTMLPreformatted">
    <w:name w:val="HTML Preformatted"/>
    <w:basedOn w:val="Normal"/>
    <w:link w:val="HTMLPreformattedChar"/>
    <w:rsid w:val="00093287"/>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093287"/>
    <w:rPr>
      <w:rFonts w:ascii="Courier New" w:eastAsia="Times New Roman" w:hAnsi="Courier New" w:cs="Courier New"/>
    </w:rPr>
  </w:style>
  <w:style w:type="character" w:styleId="HTMLSample">
    <w:name w:val="HTML Sample"/>
    <w:rsid w:val="00093287"/>
    <w:rPr>
      <w:rFonts w:ascii="Courier New" w:hAnsi="Courier New" w:cs="Courier New"/>
    </w:rPr>
  </w:style>
  <w:style w:type="character" w:styleId="HTMLTypewriter">
    <w:name w:val="HTML Typewriter"/>
    <w:rsid w:val="00093287"/>
    <w:rPr>
      <w:rFonts w:ascii="Courier New" w:hAnsi="Courier New" w:cs="Courier New"/>
      <w:sz w:val="20"/>
      <w:szCs w:val="20"/>
    </w:rPr>
  </w:style>
  <w:style w:type="character" w:styleId="HTMLVariable">
    <w:name w:val="HTML Variable"/>
    <w:rsid w:val="00093287"/>
    <w:rPr>
      <w:rFonts w:cs="Times New Roman"/>
      <w:i/>
      <w:iCs/>
    </w:rPr>
  </w:style>
  <w:style w:type="character" w:styleId="Hyperlink">
    <w:name w:val="Hyperlink"/>
    <w:rsid w:val="00093287"/>
    <w:rPr>
      <w:rFonts w:cs="Times New Roman"/>
      <w:color w:val="0000FF"/>
      <w:u w:val="single"/>
    </w:rPr>
  </w:style>
  <w:style w:type="paragraph" w:styleId="List">
    <w:name w:val="List"/>
    <w:basedOn w:val="Normal"/>
    <w:rsid w:val="00093287"/>
    <w:pPr>
      <w:spacing w:line="240" w:lineRule="auto"/>
      <w:ind w:left="283" w:hanging="283"/>
    </w:pPr>
    <w:rPr>
      <w:rFonts w:eastAsia="Times New Roman" w:cs="Times New Roman"/>
      <w:sz w:val="24"/>
      <w:szCs w:val="24"/>
      <w:lang w:eastAsia="en-AU"/>
    </w:rPr>
  </w:style>
  <w:style w:type="paragraph" w:styleId="List2">
    <w:name w:val="List 2"/>
    <w:basedOn w:val="Normal"/>
    <w:rsid w:val="00093287"/>
    <w:pPr>
      <w:spacing w:line="240" w:lineRule="auto"/>
      <w:ind w:left="566" w:hanging="283"/>
    </w:pPr>
    <w:rPr>
      <w:rFonts w:eastAsia="Times New Roman" w:cs="Times New Roman"/>
      <w:sz w:val="24"/>
      <w:szCs w:val="24"/>
      <w:lang w:eastAsia="en-AU"/>
    </w:rPr>
  </w:style>
  <w:style w:type="paragraph" w:styleId="List3">
    <w:name w:val="List 3"/>
    <w:basedOn w:val="Normal"/>
    <w:rsid w:val="00093287"/>
    <w:pPr>
      <w:spacing w:line="240" w:lineRule="auto"/>
      <w:ind w:left="849" w:hanging="283"/>
    </w:pPr>
    <w:rPr>
      <w:rFonts w:eastAsia="Times New Roman" w:cs="Times New Roman"/>
      <w:sz w:val="24"/>
      <w:szCs w:val="24"/>
      <w:lang w:eastAsia="en-AU"/>
    </w:rPr>
  </w:style>
  <w:style w:type="paragraph" w:styleId="List4">
    <w:name w:val="List 4"/>
    <w:basedOn w:val="Normal"/>
    <w:rsid w:val="00093287"/>
    <w:pPr>
      <w:spacing w:line="240" w:lineRule="auto"/>
      <w:ind w:left="1132" w:hanging="283"/>
    </w:pPr>
    <w:rPr>
      <w:rFonts w:eastAsia="Times New Roman" w:cs="Times New Roman"/>
      <w:sz w:val="24"/>
      <w:szCs w:val="24"/>
      <w:lang w:eastAsia="en-AU"/>
    </w:rPr>
  </w:style>
  <w:style w:type="paragraph" w:styleId="List5">
    <w:name w:val="List 5"/>
    <w:basedOn w:val="Normal"/>
    <w:rsid w:val="00093287"/>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093287"/>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093287"/>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093287"/>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093287"/>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093287"/>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093287"/>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093287"/>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093287"/>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093287"/>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093287"/>
    <w:pPr>
      <w:spacing w:after="120" w:line="240" w:lineRule="auto"/>
      <w:ind w:left="1415"/>
    </w:pPr>
    <w:rPr>
      <w:rFonts w:eastAsia="Times New Roman" w:cs="Times New Roman"/>
      <w:sz w:val="24"/>
      <w:szCs w:val="24"/>
      <w:lang w:eastAsia="en-AU"/>
    </w:rPr>
  </w:style>
  <w:style w:type="paragraph" w:styleId="ListNumber">
    <w:name w:val="List Number"/>
    <w:basedOn w:val="Normal"/>
    <w:rsid w:val="00093287"/>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093287"/>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093287"/>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093287"/>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093287"/>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09328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93287"/>
    <w:rPr>
      <w:rFonts w:ascii="Arial" w:eastAsia="Times New Roman" w:hAnsi="Arial" w:cs="Arial"/>
      <w:sz w:val="24"/>
      <w:szCs w:val="24"/>
      <w:shd w:val="pct20" w:color="auto" w:fill="auto"/>
    </w:rPr>
  </w:style>
  <w:style w:type="paragraph" w:styleId="NormalIndent">
    <w:name w:val="Normal Indent"/>
    <w:basedOn w:val="Normal"/>
    <w:rsid w:val="00093287"/>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093287"/>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093287"/>
    <w:rPr>
      <w:rFonts w:ascii="Arial" w:eastAsia="Times New Roman" w:hAnsi="Arial" w:cs="Arial"/>
      <w:b/>
      <w:bCs/>
      <w:sz w:val="32"/>
      <w:szCs w:val="32"/>
    </w:rPr>
  </w:style>
  <w:style w:type="paragraph" w:styleId="PlainText">
    <w:name w:val="Plain Text"/>
    <w:basedOn w:val="Normal"/>
    <w:link w:val="PlainTextChar"/>
    <w:rsid w:val="00093287"/>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093287"/>
    <w:rPr>
      <w:rFonts w:ascii="Courier New" w:eastAsia="Times New Roman" w:hAnsi="Courier New" w:cs="Courier New"/>
    </w:rPr>
  </w:style>
  <w:style w:type="paragraph" w:styleId="Salutation">
    <w:name w:val="Salutation"/>
    <w:basedOn w:val="Normal"/>
    <w:next w:val="Normal"/>
    <w:link w:val="SalutationChar"/>
    <w:rsid w:val="00093287"/>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093287"/>
    <w:rPr>
      <w:rFonts w:ascii="Times New Roman" w:eastAsia="Times New Roman" w:hAnsi="Times New Roman"/>
      <w:sz w:val="24"/>
      <w:szCs w:val="24"/>
    </w:rPr>
  </w:style>
  <w:style w:type="paragraph" w:styleId="Signature">
    <w:name w:val="Signature"/>
    <w:basedOn w:val="Normal"/>
    <w:link w:val="SignatureChar"/>
    <w:rsid w:val="00093287"/>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093287"/>
    <w:rPr>
      <w:rFonts w:ascii="Times New Roman" w:eastAsia="Times New Roman" w:hAnsi="Times New Roman"/>
      <w:sz w:val="24"/>
      <w:szCs w:val="24"/>
    </w:rPr>
  </w:style>
  <w:style w:type="character" w:styleId="Strong">
    <w:name w:val="Strong"/>
    <w:qFormat/>
    <w:rsid w:val="00093287"/>
    <w:rPr>
      <w:rFonts w:cs="Times New Roman"/>
      <w:b/>
      <w:bCs/>
    </w:rPr>
  </w:style>
  <w:style w:type="paragraph" w:styleId="Subtitle">
    <w:name w:val="Subtitle"/>
    <w:basedOn w:val="Normal"/>
    <w:link w:val="SubtitleChar"/>
    <w:qFormat/>
    <w:rsid w:val="00093287"/>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93287"/>
    <w:rPr>
      <w:rFonts w:ascii="Arial" w:eastAsia="Times New Roman" w:hAnsi="Arial" w:cs="Arial"/>
      <w:sz w:val="24"/>
      <w:szCs w:val="24"/>
    </w:rPr>
  </w:style>
  <w:style w:type="table" w:styleId="Table3Deffects1">
    <w:name w:val="Table 3D effects 1"/>
    <w:basedOn w:val="TableNormal"/>
    <w:rsid w:val="00093287"/>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3287"/>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093287"/>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093287"/>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093287"/>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09328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09328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09328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09328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09328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328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093287"/>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09328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093287"/>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09328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09328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328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0">
    <w:name w:val="Table Grid 1"/>
    <w:basedOn w:val="TableNormal"/>
    <w:rsid w:val="0009328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093287"/>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0">
    <w:name w:val="Table Grid 3"/>
    <w:basedOn w:val="TableNormal"/>
    <w:rsid w:val="0009328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09328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9328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9328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09328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093287"/>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09328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328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09328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328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328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9328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328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3287"/>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328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09328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0932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328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09328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09328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093287"/>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093287"/>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093287"/>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4">
    <w:name w:val="A4"/>
    <w:aliases w:val="(a) Amendment"/>
    <w:basedOn w:val="Normal"/>
    <w:rsid w:val="00093287"/>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093287"/>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093287"/>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093287"/>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093287"/>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093287"/>
    <w:pPr>
      <w:keepNext/>
      <w:spacing w:before="360" w:line="240" w:lineRule="auto"/>
      <w:ind w:left="2410" w:hanging="2410"/>
    </w:pPr>
    <w:rPr>
      <w:rFonts w:ascii="Arial" w:eastAsia="Times New Roman" w:hAnsi="Arial" w:cs="Arial"/>
      <w:b/>
      <w:bCs/>
      <w:sz w:val="28"/>
      <w:szCs w:val="28"/>
      <w:lang w:eastAsia="en-AU"/>
    </w:rPr>
  </w:style>
  <w:style w:type="character" w:customStyle="1" w:styleId="CharSchPTNo">
    <w:name w:val="CharSchPTNo"/>
    <w:rsid w:val="00093287"/>
    <w:rPr>
      <w:rFonts w:cs="Times New Roman"/>
    </w:rPr>
  </w:style>
  <w:style w:type="character" w:customStyle="1" w:styleId="CharSchPTText">
    <w:name w:val="CharSchPTText"/>
    <w:rsid w:val="00093287"/>
    <w:rPr>
      <w:rFonts w:cs="Times New Roman"/>
    </w:rPr>
  </w:style>
  <w:style w:type="paragraph" w:styleId="CommentSubject">
    <w:name w:val="annotation subject"/>
    <w:basedOn w:val="CommentText"/>
    <w:next w:val="CommentText"/>
    <w:link w:val="CommentSubjectChar"/>
    <w:rsid w:val="00093287"/>
    <w:pPr>
      <w:spacing w:line="240" w:lineRule="auto"/>
    </w:pPr>
    <w:rPr>
      <w:rFonts w:eastAsia="Times New Roman" w:cs="Times New Roman"/>
      <w:b/>
      <w:bCs/>
      <w:lang w:eastAsia="en-AU"/>
    </w:rPr>
  </w:style>
  <w:style w:type="character" w:customStyle="1" w:styleId="CommentSubjectChar">
    <w:name w:val="Comment Subject Char"/>
    <w:basedOn w:val="CommentTextChar"/>
    <w:link w:val="CommentSubject"/>
    <w:rsid w:val="00093287"/>
    <w:rPr>
      <w:rFonts w:ascii="Times New Roman" w:eastAsia="Times New Roman" w:hAnsi="Times New Roman"/>
      <w:b/>
      <w:bCs/>
      <w:lang w:eastAsia="zh-CN"/>
    </w:rPr>
  </w:style>
  <w:style w:type="paragraph" w:customStyle="1" w:styleId="ContentsHead">
    <w:name w:val="ContentsHead"/>
    <w:basedOn w:val="Normal"/>
    <w:next w:val="Normal"/>
    <w:rsid w:val="00093287"/>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093287"/>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093287"/>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093287"/>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093287"/>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093287"/>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093287"/>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093287"/>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093287"/>
    <w:rPr>
      <w:rFonts w:ascii="Tahoma" w:eastAsia="Times New Roman" w:hAnsi="Tahoma" w:cs="Tahoma"/>
      <w:sz w:val="24"/>
      <w:szCs w:val="24"/>
      <w:shd w:val="clear" w:color="auto" w:fill="000080"/>
    </w:rPr>
  </w:style>
  <w:style w:type="paragraph" w:customStyle="1" w:styleId="DP1a">
    <w:name w:val="DP1(a)"/>
    <w:aliases w:val="Dictionary (a)"/>
    <w:basedOn w:val="Normal"/>
    <w:rsid w:val="00093287"/>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093287"/>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ExampleBody">
    <w:name w:val="Example Body"/>
    <w:basedOn w:val="Normal"/>
    <w:rsid w:val="00093287"/>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093287"/>
    <w:pPr>
      <w:tabs>
        <w:tab w:val="left" w:pos="1247"/>
        <w:tab w:val="left" w:pos="1349"/>
      </w:tabs>
      <w:spacing w:before="60" w:line="220" w:lineRule="exact"/>
      <w:ind w:left="340" w:firstLine="652"/>
      <w:jc w:val="both"/>
    </w:pPr>
    <w:rPr>
      <w:rFonts w:eastAsia="Times New Roman" w:cs="Times New Roman"/>
      <w:sz w:val="20"/>
      <w:lang w:eastAsia="en-AU"/>
    </w:rPr>
  </w:style>
  <w:style w:type="paragraph" w:customStyle="1" w:styleId="HC">
    <w:name w:val="HC"/>
    <w:aliases w:val="Chapter Heading"/>
    <w:basedOn w:val="Normal"/>
    <w:next w:val="Normal"/>
    <w:rsid w:val="00093287"/>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093287"/>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093287"/>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093287"/>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093287"/>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093287"/>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093287"/>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093287"/>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093287"/>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093287"/>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093287"/>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093287"/>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093287"/>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093287"/>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093287"/>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093287"/>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093287"/>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093287"/>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093287"/>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093287"/>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09328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basedOn w:val="DefaultParagraphFont"/>
    <w:link w:val="MacroText"/>
    <w:rsid w:val="00093287"/>
    <w:rPr>
      <w:rFonts w:ascii="Courier New" w:eastAsia="Times New Roman" w:hAnsi="Courier New" w:cs="Courier New"/>
      <w:lang w:eastAsia="en-US"/>
    </w:rPr>
  </w:style>
  <w:style w:type="paragraph" w:customStyle="1" w:styleId="MainBodySectionBreak">
    <w:name w:val="MainBody Section Break"/>
    <w:basedOn w:val="Normal"/>
    <w:next w:val="Normal"/>
    <w:rsid w:val="00093287"/>
    <w:pPr>
      <w:spacing w:line="240" w:lineRule="auto"/>
    </w:pPr>
    <w:rPr>
      <w:rFonts w:eastAsia="Times New Roman" w:cs="Times New Roman"/>
      <w:sz w:val="24"/>
      <w:szCs w:val="24"/>
      <w:lang w:eastAsia="en-AU"/>
    </w:rPr>
  </w:style>
  <w:style w:type="paragraph" w:customStyle="1" w:styleId="Maker">
    <w:name w:val="Maker"/>
    <w:basedOn w:val="Normal"/>
    <w:rsid w:val="00093287"/>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093287"/>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093287"/>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093287"/>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093287"/>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093287"/>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093287"/>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093287"/>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093287"/>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093287"/>
    <w:pPr>
      <w:spacing w:line="240" w:lineRule="auto"/>
    </w:pPr>
    <w:rPr>
      <w:rFonts w:eastAsia="Times New Roman" w:cs="Times New Roman"/>
      <w:sz w:val="24"/>
      <w:szCs w:val="24"/>
      <w:lang w:eastAsia="en-AU"/>
    </w:rPr>
  </w:style>
  <w:style w:type="paragraph" w:customStyle="1" w:styleId="P1">
    <w:name w:val="P1"/>
    <w:aliases w:val="(a)"/>
    <w:basedOn w:val="Normal"/>
    <w:rsid w:val="00093287"/>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093287"/>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093287"/>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093287"/>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093287"/>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093287"/>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093287"/>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093287"/>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093287"/>
    <w:pPr>
      <w:spacing w:line="240" w:lineRule="auto"/>
    </w:pPr>
    <w:rPr>
      <w:rFonts w:eastAsia="Times New Roman" w:cs="Times New Roman"/>
      <w:sz w:val="24"/>
      <w:szCs w:val="24"/>
      <w:lang w:eastAsia="en-AU"/>
    </w:rPr>
  </w:style>
  <w:style w:type="paragraph" w:customStyle="1" w:styleId="RGHead">
    <w:name w:val="RGHead"/>
    <w:basedOn w:val="Normal"/>
    <w:next w:val="Normal"/>
    <w:rsid w:val="00093287"/>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093287"/>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093287"/>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093287"/>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093287"/>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093287"/>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093287"/>
    <w:rPr>
      <w:rFonts w:cs="Times New Roman"/>
    </w:rPr>
  </w:style>
  <w:style w:type="character" w:customStyle="1" w:styleId="CharSchText">
    <w:name w:val="CharSchText"/>
    <w:rsid w:val="00093287"/>
    <w:rPr>
      <w:rFonts w:cs="Times New Roman"/>
    </w:rPr>
  </w:style>
  <w:style w:type="paragraph" w:customStyle="1" w:styleId="IntroP1a">
    <w:name w:val="IntroP1(a)"/>
    <w:basedOn w:val="Normal"/>
    <w:rsid w:val="00093287"/>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093287"/>
    <w:rPr>
      <w:rFonts w:cs="Times New Roman"/>
    </w:rPr>
  </w:style>
  <w:style w:type="character" w:customStyle="1" w:styleId="CharAmSchPTText">
    <w:name w:val="CharAmSchPTText"/>
    <w:rsid w:val="00093287"/>
    <w:rPr>
      <w:rFonts w:cs="Times New Roman"/>
    </w:rPr>
  </w:style>
  <w:style w:type="paragraph" w:customStyle="1" w:styleId="Footerinfo0">
    <w:name w:val="Footerinfo"/>
    <w:basedOn w:val="Footer"/>
    <w:rsid w:val="00093287"/>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093287"/>
    <w:pPr>
      <w:jc w:val="left"/>
    </w:pPr>
  </w:style>
  <w:style w:type="paragraph" w:customStyle="1" w:styleId="FooterPageOdd">
    <w:name w:val="FooterPageOdd"/>
    <w:basedOn w:val="Footer"/>
    <w:rsid w:val="00093287"/>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093287"/>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093287"/>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093287"/>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093287"/>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093287"/>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093287"/>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093287"/>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093287"/>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093287"/>
    <w:pPr>
      <w:spacing w:line="240" w:lineRule="auto"/>
    </w:pPr>
    <w:rPr>
      <w:rFonts w:eastAsia="Times New Roman" w:cs="Times New Roman"/>
      <w:sz w:val="24"/>
      <w:szCs w:val="24"/>
      <w:lang w:eastAsia="en-AU"/>
    </w:rPr>
  </w:style>
  <w:style w:type="paragraph" w:customStyle="1" w:styleId="SRNo">
    <w:name w:val="SRNo"/>
    <w:basedOn w:val="Normal"/>
    <w:next w:val="Normal"/>
    <w:rsid w:val="00093287"/>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093287"/>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093287"/>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093287"/>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093287"/>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093287"/>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093287"/>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093287"/>
    <w:pPr>
      <w:spacing w:before="60" w:after="60" w:line="240" w:lineRule="exact"/>
    </w:pPr>
    <w:rPr>
      <w:rFonts w:eastAsia="Times New Roman" w:cs="Times New Roman"/>
      <w:szCs w:val="22"/>
      <w:lang w:eastAsia="en-AU"/>
    </w:rPr>
  </w:style>
  <w:style w:type="paragraph" w:styleId="TOAHeading">
    <w:name w:val="toa heading"/>
    <w:basedOn w:val="Normal"/>
    <w:next w:val="Normal"/>
    <w:rsid w:val="00093287"/>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093287"/>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093287"/>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093287"/>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093287"/>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093287"/>
    <w:pPr>
      <w:keepNext/>
    </w:pPr>
  </w:style>
  <w:style w:type="paragraph" w:customStyle="1" w:styleId="ZA3">
    <w:name w:val="ZA3"/>
    <w:basedOn w:val="A3"/>
    <w:rsid w:val="00093287"/>
    <w:pPr>
      <w:keepNext/>
    </w:pPr>
  </w:style>
  <w:style w:type="paragraph" w:customStyle="1" w:styleId="ZA4">
    <w:name w:val="ZA4"/>
    <w:basedOn w:val="Normal"/>
    <w:next w:val="A4"/>
    <w:rsid w:val="00093287"/>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093287"/>
    <w:pPr>
      <w:keepNext/>
    </w:pPr>
  </w:style>
  <w:style w:type="paragraph" w:customStyle="1" w:styleId="Zdefinition">
    <w:name w:val="Zdefinition"/>
    <w:basedOn w:val="definition0"/>
    <w:rsid w:val="00093287"/>
    <w:pPr>
      <w:keepNext/>
    </w:pPr>
  </w:style>
  <w:style w:type="paragraph" w:customStyle="1" w:styleId="ZDP1">
    <w:name w:val="ZDP1"/>
    <w:basedOn w:val="DP1a"/>
    <w:rsid w:val="00093287"/>
    <w:pPr>
      <w:keepNext/>
    </w:pPr>
  </w:style>
  <w:style w:type="paragraph" w:customStyle="1" w:styleId="ZExampleBody">
    <w:name w:val="ZExample Body"/>
    <w:basedOn w:val="ExampleBody"/>
    <w:rsid w:val="00093287"/>
    <w:pPr>
      <w:keepNext/>
    </w:pPr>
  </w:style>
  <w:style w:type="paragraph" w:customStyle="1" w:styleId="ZNote">
    <w:name w:val="ZNote"/>
    <w:basedOn w:val="Note"/>
    <w:rsid w:val="00093287"/>
    <w:pPr>
      <w:keepNext/>
    </w:pPr>
  </w:style>
  <w:style w:type="paragraph" w:customStyle="1" w:styleId="ZP1">
    <w:name w:val="ZP1"/>
    <w:basedOn w:val="P1"/>
    <w:rsid w:val="00093287"/>
    <w:pPr>
      <w:keepNext/>
    </w:pPr>
  </w:style>
  <w:style w:type="paragraph" w:customStyle="1" w:styleId="ZP2">
    <w:name w:val="ZP2"/>
    <w:basedOn w:val="P2"/>
    <w:rsid w:val="00093287"/>
    <w:pPr>
      <w:keepNext/>
    </w:pPr>
  </w:style>
  <w:style w:type="paragraph" w:customStyle="1" w:styleId="ZP3">
    <w:name w:val="ZP3"/>
    <w:basedOn w:val="P3"/>
    <w:rsid w:val="00093287"/>
    <w:pPr>
      <w:keepNext/>
    </w:pPr>
  </w:style>
  <w:style w:type="paragraph" w:customStyle="1" w:styleId="ZR1">
    <w:name w:val="ZR1"/>
    <w:basedOn w:val="R1"/>
    <w:rsid w:val="00093287"/>
    <w:pPr>
      <w:keepNext/>
    </w:pPr>
  </w:style>
  <w:style w:type="paragraph" w:customStyle="1" w:styleId="ZR2">
    <w:name w:val="ZR2"/>
    <w:basedOn w:val="R2"/>
    <w:rsid w:val="00093287"/>
    <w:pPr>
      <w:keepNext/>
    </w:pPr>
  </w:style>
  <w:style w:type="paragraph" w:customStyle="1" w:styleId="ZRcN">
    <w:name w:val="ZRcN"/>
    <w:basedOn w:val="Rc"/>
    <w:rsid w:val="00093287"/>
    <w:pPr>
      <w:keepNext/>
    </w:pPr>
  </w:style>
  <w:style w:type="paragraph" w:customStyle="1" w:styleId="tablebody">
    <w:name w:val="table body"/>
    <w:basedOn w:val="Normal"/>
    <w:rsid w:val="00093287"/>
    <w:pPr>
      <w:keepLines/>
      <w:spacing w:after="60" w:line="240" w:lineRule="auto"/>
      <w:ind w:left="113" w:hanging="113"/>
    </w:pPr>
    <w:rPr>
      <w:rFonts w:eastAsia="Times New Roman" w:cs="Times New Roman"/>
      <w:sz w:val="16"/>
      <w:szCs w:val="16"/>
      <w:lang w:eastAsia="en-AU"/>
    </w:rPr>
  </w:style>
  <w:style w:type="paragraph" w:customStyle="1" w:styleId="CharCharCharCharCharChar">
    <w:name w:val="Char Char Char Char Char Char"/>
    <w:basedOn w:val="Normal"/>
    <w:rsid w:val="00093287"/>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093287"/>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093287"/>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093287"/>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093287"/>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093287"/>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093287"/>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093287"/>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093287"/>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093287"/>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093287"/>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093287"/>
    <w:pPr>
      <w:ind w:left="113" w:hanging="113"/>
    </w:pPr>
    <w:rPr>
      <w:sz w:val="16"/>
      <w:szCs w:val="16"/>
    </w:rPr>
  </w:style>
  <w:style w:type="paragraph" w:customStyle="1" w:styleId="table-list2">
    <w:name w:val="table-list2"/>
    <w:basedOn w:val="list20"/>
    <w:rsid w:val="00093287"/>
    <w:pPr>
      <w:ind w:left="226" w:hanging="113"/>
    </w:pPr>
    <w:rPr>
      <w:sz w:val="16"/>
      <w:szCs w:val="16"/>
    </w:rPr>
  </w:style>
  <w:style w:type="paragraph" w:customStyle="1" w:styleId="table-list3">
    <w:name w:val="table-list3"/>
    <w:basedOn w:val="list30"/>
    <w:rsid w:val="00093287"/>
    <w:pPr>
      <w:ind w:left="340" w:hanging="113"/>
    </w:pPr>
    <w:rPr>
      <w:sz w:val="16"/>
      <w:szCs w:val="16"/>
    </w:rPr>
  </w:style>
  <w:style w:type="paragraph" w:customStyle="1" w:styleId="table-list4">
    <w:name w:val="table-list4"/>
    <w:basedOn w:val="list40"/>
    <w:rsid w:val="00093287"/>
    <w:pPr>
      <w:ind w:left="453" w:hanging="113"/>
    </w:pPr>
    <w:rPr>
      <w:sz w:val="16"/>
      <w:szCs w:val="16"/>
    </w:rPr>
  </w:style>
  <w:style w:type="paragraph" w:customStyle="1" w:styleId="table-list5">
    <w:name w:val="table-list5"/>
    <w:basedOn w:val="list50"/>
    <w:rsid w:val="00093287"/>
    <w:pPr>
      <w:ind w:left="567" w:hanging="113"/>
    </w:pPr>
    <w:rPr>
      <w:sz w:val="16"/>
      <w:szCs w:val="16"/>
    </w:rPr>
  </w:style>
  <w:style w:type="paragraph" w:customStyle="1" w:styleId="list1-2">
    <w:name w:val="list1-2"/>
    <w:basedOn w:val="Normal"/>
    <w:rsid w:val="00093287"/>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093287"/>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093287"/>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093287"/>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093287"/>
    <w:pPr>
      <w:tabs>
        <w:tab w:val="left" w:pos="113"/>
      </w:tabs>
      <w:ind w:left="227" w:hanging="227"/>
    </w:pPr>
  </w:style>
  <w:style w:type="paragraph" w:customStyle="1" w:styleId="blockquote1">
    <w:name w:val="blockquote1"/>
    <w:basedOn w:val="Normal"/>
    <w:rsid w:val="00093287"/>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093287"/>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093287"/>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093287"/>
    <w:pPr>
      <w:ind w:left="226"/>
    </w:pPr>
  </w:style>
  <w:style w:type="paragraph" w:customStyle="1" w:styleId="table-blockquote2">
    <w:name w:val="table-blockquote2"/>
    <w:basedOn w:val="tablebody"/>
    <w:rsid w:val="00093287"/>
    <w:pPr>
      <w:ind w:left="340"/>
    </w:pPr>
  </w:style>
  <w:style w:type="paragraph" w:customStyle="1" w:styleId="table-blockquote3">
    <w:name w:val="table-blockquote3"/>
    <w:basedOn w:val="tablebody"/>
    <w:rsid w:val="00093287"/>
    <w:pPr>
      <w:ind w:left="453"/>
    </w:pPr>
  </w:style>
  <w:style w:type="character" w:customStyle="1" w:styleId="A2SChar">
    <w:name w:val="A2S Char"/>
    <w:aliases w:val="Schedule Inst Amendment Char"/>
    <w:link w:val="A2S"/>
    <w:locked/>
    <w:rsid w:val="00093287"/>
    <w:rPr>
      <w:rFonts w:ascii="Times New Roman" w:eastAsia="Times New Roman" w:hAnsi="Times New Roman"/>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93287"/>
    <w:pPr>
      <w:spacing w:after="160" w:line="240" w:lineRule="exact"/>
    </w:pPr>
    <w:rPr>
      <w:rFonts w:ascii="Verdana" w:eastAsia="MS Mincho" w:hAnsi="Verdana" w:cs="Verdana"/>
      <w:sz w:val="20"/>
      <w:lang w:val="en-US"/>
    </w:rPr>
  </w:style>
  <w:style w:type="numbering" w:styleId="ArticleSection">
    <w:name w:val="Outline List 3"/>
    <w:basedOn w:val="NoList"/>
    <w:rsid w:val="00093287"/>
    <w:pPr>
      <w:numPr>
        <w:numId w:val="6"/>
      </w:numPr>
    </w:pPr>
  </w:style>
  <w:style w:type="numbering" w:styleId="111111">
    <w:name w:val="Outline List 2"/>
    <w:basedOn w:val="NoList"/>
    <w:rsid w:val="00093287"/>
    <w:pPr>
      <w:numPr>
        <w:numId w:val="7"/>
      </w:numPr>
    </w:pPr>
  </w:style>
  <w:style w:type="numbering" w:styleId="1ai">
    <w:name w:val="Outline List 1"/>
    <w:basedOn w:val="NoList"/>
    <w:rsid w:val="00093287"/>
    <w:pPr>
      <w:numPr>
        <w:numId w:val="8"/>
      </w:numPr>
    </w:pPr>
  </w:style>
  <w:style w:type="table" w:customStyle="1" w:styleId="TableGrid20">
    <w:name w:val="Table Grid2"/>
    <w:basedOn w:val="TableNormal"/>
    <w:next w:val="TableGrid"/>
    <w:rsid w:val="00093287"/>
    <w:rPr>
      <w:rFonts w:ascii="Times New Roman" w:eastAsia="Times New Roman" w:hAnsi="Times New Roman"/>
    </w:rPr>
    <w:tblPr/>
  </w:style>
  <w:style w:type="paragraph" w:customStyle="1" w:styleId="xl22">
    <w:name w:val="xl22"/>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09328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09328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093287"/>
    <w:pPr>
      <w:suppressAutoHyphens w:val="0"/>
      <w:spacing w:after="120"/>
      <w:ind w:firstLine="0"/>
    </w:pPr>
    <w:rPr>
      <w:sz w:val="24"/>
      <w:szCs w:val="24"/>
    </w:rPr>
  </w:style>
  <w:style w:type="paragraph" w:customStyle="1" w:styleId="a1s0">
    <w:name w:val="a1s"/>
    <w:basedOn w:val="Normal"/>
    <w:rsid w:val="00093287"/>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093287"/>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093287"/>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093287"/>
    <w:rPr>
      <w:rFonts w:ascii="Arial" w:hAnsi="Arial" w:cs="Times New Roman"/>
      <w:b/>
      <w:bCs/>
      <w:color w:val="000000"/>
      <w:sz w:val="28"/>
      <w:szCs w:val="28"/>
      <w:lang w:val="en-AU" w:eastAsia="x-none"/>
    </w:rPr>
  </w:style>
  <w:style w:type="character" w:customStyle="1" w:styleId="CharChar5">
    <w:name w:val="Char Char5"/>
    <w:locked/>
    <w:rsid w:val="00093287"/>
    <w:rPr>
      <w:rFonts w:ascii="Arial" w:hAnsi="Arial" w:cs="Times New Roman"/>
      <w:bCs/>
      <w:color w:val="000000"/>
      <w:sz w:val="26"/>
      <w:szCs w:val="26"/>
      <w:lang w:val="en-AU" w:eastAsia="x-none"/>
    </w:rPr>
  </w:style>
  <w:style w:type="character" w:customStyle="1" w:styleId="CharChar4">
    <w:name w:val="Char Char4"/>
    <w:locked/>
    <w:rsid w:val="00093287"/>
    <w:rPr>
      <w:rFonts w:ascii="Cambria" w:eastAsia="SimSun" w:hAnsi="Cambria" w:cs="Times New Roman"/>
      <w:b/>
      <w:bCs/>
      <w:color w:val="000000"/>
      <w:sz w:val="24"/>
    </w:rPr>
  </w:style>
  <w:style w:type="character" w:customStyle="1" w:styleId="CharChar3">
    <w:name w:val="Char Char3"/>
    <w:locked/>
    <w:rsid w:val="00093287"/>
    <w:rPr>
      <w:rFonts w:ascii="Cambria" w:eastAsia="SimSun" w:hAnsi="Cambria" w:cs="Times New Roman"/>
      <w:b/>
      <w:bCs/>
      <w:i/>
      <w:iCs/>
      <w:color w:val="000000"/>
      <w:sz w:val="20"/>
    </w:rPr>
  </w:style>
  <w:style w:type="character" w:customStyle="1" w:styleId="CharChar2">
    <w:name w:val="Char Char2"/>
    <w:semiHidden/>
    <w:locked/>
    <w:rsid w:val="00093287"/>
    <w:rPr>
      <w:rFonts w:ascii="Tahoma" w:hAnsi="Tahoma" w:cs="Tahoma"/>
      <w:sz w:val="16"/>
      <w:szCs w:val="16"/>
    </w:rPr>
  </w:style>
  <w:style w:type="character" w:customStyle="1" w:styleId="CharChar1">
    <w:name w:val="Char Char1"/>
    <w:locked/>
    <w:rsid w:val="00093287"/>
    <w:rPr>
      <w:rFonts w:cs="Times New Roman"/>
    </w:rPr>
  </w:style>
  <w:style w:type="character" w:customStyle="1" w:styleId="CharChar">
    <w:name w:val="Char Char"/>
    <w:locked/>
    <w:rsid w:val="00093287"/>
    <w:rPr>
      <w:rFonts w:cs="Times New Roman"/>
    </w:rPr>
  </w:style>
  <w:style w:type="table" w:customStyle="1" w:styleId="HeadingTable">
    <w:name w:val="HeadingTable"/>
    <w:basedOn w:val="TableGrid"/>
    <w:rsid w:val="00093287"/>
    <w:rPr>
      <w:rFonts w:ascii="Calibri" w:eastAsia="SimSun" w:hAnsi="Calibri" w:cs="Times New Roman"/>
      <w:lang w:eastAsia="en-AU"/>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093287"/>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093287"/>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093287"/>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09328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093287"/>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093287"/>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093287"/>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093287"/>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093287"/>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rsid w:val="00093287"/>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093287"/>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093287"/>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093287"/>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093287"/>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093287"/>
    <w:pPr>
      <w:ind w:left="0"/>
    </w:pPr>
    <w:rPr>
      <w:b w:val="0"/>
    </w:rPr>
  </w:style>
  <w:style w:type="paragraph" w:customStyle="1" w:styleId="paralabel-MaxQuantity">
    <w:name w:val="paralabel-MaxQuantity"/>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093287"/>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093287"/>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093287"/>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093287"/>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093287"/>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093287"/>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093287"/>
    <w:rPr>
      <w:rFonts w:ascii="Arial" w:hAnsi="Arial"/>
      <w:b/>
      <w:sz w:val="18"/>
      <w:szCs w:val="22"/>
      <w:u w:val="single"/>
      <w:lang w:eastAsia="zh-CN"/>
    </w:rPr>
  </w:style>
  <w:style w:type="character" w:customStyle="1" w:styleId="paralabel-DrugItemCodeChar">
    <w:name w:val="paralabel-DrugItemCode Char"/>
    <w:basedOn w:val="paralabel-NoteChar"/>
    <w:link w:val="paralabel-DrugItemCode"/>
    <w:locked/>
    <w:rsid w:val="00093287"/>
    <w:rPr>
      <w:rFonts w:ascii="Arial" w:hAnsi="Arial"/>
      <w:b w:val="0"/>
      <w:sz w:val="18"/>
      <w:szCs w:val="22"/>
      <w:u w:val="single"/>
      <w:lang w:eastAsia="zh-CN"/>
    </w:rPr>
  </w:style>
  <w:style w:type="character" w:customStyle="1" w:styleId="inlinelabel-NurseChar">
    <w:name w:val="inlinelabel-Nurse Char"/>
    <w:link w:val="inlinelabel-Nurse"/>
    <w:locked/>
    <w:rsid w:val="00093287"/>
    <w:rPr>
      <w:rFonts w:ascii="Arial" w:hAnsi="Arial"/>
      <w:i/>
      <w:sz w:val="14"/>
      <w:szCs w:val="22"/>
      <w:lang w:eastAsia="zh-CN"/>
    </w:rPr>
  </w:style>
  <w:style w:type="paragraph" w:customStyle="1" w:styleId="paralabel-LineBreak">
    <w:name w:val="paralabel-LineBreak"/>
    <w:basedOn w:val="Normal"/>
    <w:qFormat/>
    <w:rsid w:val="00093287"/>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093287"/>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093287"/>
    <w:rPr>
      <w:rFonts w:ascii="Arial" w:hAnsi="Arial"/>
      <w:i/>
      <w:sz w:val="14"/>
      <w:szCs w:val="22"/>
      <w:lang w:eastAsia="zh-CN"/>
    </w:rPr>
  </w:style>
  <w:style w:type="table" w:customStyle="1" w:styleId="Table-Item">
    <w:name w:val="Table-Item"/>
    <w:basedOn w:val="TableNormal"/>
    <w:rsid w:val="00093287"/>
    <w:tblPr/>
  </w:style>
  <w:style w:type="paragraph" w:customStyle="1" w:styleId="paralabel-Address">
    <w:name w:val="paralabel-Address"/>
    <w:basedOn w:val="Normal"/>
    <w:qFormat/>
    <w:rsid w:val="00093287"/>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rsid w:val="00093287"/>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093287"/>
    <w:pPr>
      <w:autoSpaceDE w:val="0"/>
      <w:autoSpaceDN w:val="0"/>
      <w:adjustRightInd w:val="0"/>
    </w:pPr>
    <w:rPr>
      <w:rFonts w:ascii="Arial" w:eastAsia="Times New Roman" w:hAnsi="Arial" w:cs="Arial"/>
      <w:color w:val="000000"/>
      <w:sz w:val="24"/>
      <w:szCs w:val="24"/>
    </w:rPr>
  </w:style>
  <w:style w:type="paragraph" w:customStyle="1" w:styleId="ENoteTableHeading">
    <w:name w:val="ENoteTableHeading"/>
    <w:aliases w:val="enth"/>
    <w:basedOn w:val="OPCParaBase"/>
    <w:rsid w:val="0009123F"/>
    <w:pPr>
      <w:keepNext/>
      <w:spacing w:before="60" w:line="240" w:lineRule="atLeast"/>
    </w:pPr>
    <w:rPr>
      <w:rFonts w:ascii="Arial" w:hAnsi="Arial"/>
      <w:b/>
      <w:sz w:val="16"/>
    </w:rPr>
  </w:style>
  <w:style w:type="paragraph" w:customStyle="1" w:styleId="ENoteTableText">
    <w:name w:val="ENoteTableText"/>
    <w:aliases w:val="entt"/>
    <w:basedOn w:val="OPCParaBase"/>
    <w:rsid w:val="0009123F"/>
    <w:pPr>
      <w:spacing w:before="60" w:line="240" w:lineRule="atLeast"/>
    </w:pPr>
    <w:rPr>
      <w:sz w:val="16"/>
    </w:rPr>
  </w:style>
  <w:style w:type="paragraph" w:customStyle="1" w:styleId="ENoteTTi">
    <w:name w:val="ENoteTTi"/>
    <w:aliases w:val="entti"/>
    <w:basedOn w:val="OPCParaBase"/>
    <w:rsid w:val="0009123F"/>
    <w:pPr>
      <w:keepNext/>
      <w:spacing w:before="60" w:line="240" w:lineRule="atLeast"/>
      <w:ind w:left="170"/>
    </w:pPr>
    <w:rPr>
      <w:sz w:val="16"/>
    </w:rPr>
  </w:style>
  <w:style w:type="paragraph" w:customStyle="1" w:styleId="ENoteTTIndentHeading">
    <w:name w:val="ENoteTTIndentHeading"/>
    <w:aliases w:val="enTTHi"/>
    <w:basedOn w:val="OPCParaBase"/>
    <w:rsid w:val="0009123F"/>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09123F"/>
    <w:pPr>
      <w:keepNext/>
      <w:keepLines/>
      <w:spacing w:before="280"/>
      <w:outlineLvl w:val="1"/>
    </w:pPr>
    <w:rPr>
      <w:b/>
      <w:kern w:val="28"/>
      <w:sz w:val="32"/>
    </w:rPr>
  </w:style>
  <w:style w:type="character" w:customStyle="1" w:styleId="CharSubPartTextCASA">
    <w:name w:val="CharSubPartText(CASA)"/>
    <w:basedOn w:val="OPCCharBase"/>
    <w:uiPriority w:val="1"/>
    <w:rsid w:val="0009123F"/>
  </w:style>
  <w:style w:type="character" w:customStyle="1" w:styleId="CharSubPartNoCASA">
    <w:name w:val="CharSubPartNo(CASA)"/>
    <w:basedOn w:val="OPCCharBase"/>
    <w:uiPriority w:val="1"/>
    <w:rsid w:val="0009123F"/>
  </w:style>
  <w:style w:type="paragraph" w:customStyle="1" w:styleId="ENoteTTIndentHeadingSub">
    <w:name w:val="ENoteTTIndentHeadingSub"/>
    <w:aliases w:val="enTTHis"/>
    <w:basedOn w:val="OPCParaBase"/>
    <w:rsid w:val="0009123F"/>
    <w:pPr>
      <w:keepNext/>
      <w:spacing w:before="60" w:line="240" w:lineRule="atLeast"/>
      <w:ind w:left="340"/>
    </w:pPr>
    <w:rPr>
      <w:b/>
      <w:sz w:val="16"/>
    </w:rPr>
  </w:style>
  <w:style w:type="paragraph" w:customStyle="1" w:styleId="ENoteTTiSub">
    <w:name w:val="ENoteTTiSub"/>
    <w:aliases w:val="enttis"/>
    <w:basedOn w:val="OPCParaBase"/>
    <w:rsid w:val="0009123F"/>
    <w:pPr>
      <w:keepNext/>
      <w:spacing w:before="60" w:line="240" w:lineRule="atLeast"/>
      <w:ind w:left="340"/>
    </w:pPr>
    <w:rPr>
      <w:sz w:val="16"/>
    </w:rPr>
  </w:style>
  <w:style w:type="paragraph" w:customStyle="1" w:styleId="SubDivisionMigration">
    <w:name w:val="SubDivisionMigration"/>
    <w:aliases w:val="sdm"/>
    <w:basedOn w:val="OPCParaBase"/>
    <w:rsid w:val="000912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123F"/>
    <w:pPr>
      <w:keepNext/>
      <w:keepLines/>
      <w:spacing w:before="240" w:line="240" w:lineRule="auto"/>
      <w:ind w:left="1134" w:hanging="1134"/>
    </w:pPr>
    <w:rPr>
      <w:b/>
      <w:sz w:val="28"/>
    </w:rPr>
  </w:style>
  <w:style w:type="paragraph" w:customStyle="1" w:styleId="FreeForm">
    <w:name w:val="FreeForm"/>
    <w:rsid w:val="0009123F"/>
    <w:rPr>
      <w:rFonts w:ascii="Arial" w:eastAsiaTheme="minorHAnsi" w:hAnsi="Arial" w:cstheme="minorBidi"/>
      <w:sz w:val="22"/>
      <w:lang w:eastAsia="en-US"/>
    </w:rPr>
  </w:style>
  <w:style w:type="paragraph" w:customStyle="1" w:styleId="SOText">
    <w:name w:val="SO Text"/>
    <w:aliases w:val="sot"/>
    <w:link w:val="SOTextChar"/>
    <w:rsid w:val="0009123F"/>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09123F"/>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09123F"/>
    <w:pPr>
      <w:spacing w:before="122" w:line="198" w:lineRule="exact"/>
      <w:ind w:left="1843" w:hanging="709"/>
    </w:pPr>
    <w:rPr>
      <w:sz w:val="18"/>
    </w:rPr>
  </w:style>
  <w:style w:type="paragraph" w:customStyle="1" w:styleId="SOPara">
    <w:name w:val="SO Para"/>
    <w:aliases w:val="soa"/>
    <w:basedOn w:val="SOText"/>
    <w:link w:val="SOParaChar"/>
    <w:qFormat/>
    <w:rsid w:val="0009123F"/>
    <w:pPr>
      <w:tabs>
        <w:tab w:val="right" w:pos="1786"/>
      </w:tabs>
      <w:spacing w:before="40"/>
      <w:ind w:left="2070" w:hanging="936"/>
    </w:pPr>
  </w:style>
  <w:style w:type="character" w:customStyle="1" w:styleId="SOParaChar">
    <w:name w:val="SO Para Char"/>
    <w:aliases w:val="soa Char"/>
    <w:basedOn w:val="DefaultParagraphFont"/>
    <w:link w:val="SOPara"/>
    <w:rsid w:val="0009123F"/>
    <w:rPr>
      <w:rFonts w:ascii="Times New Roman" w:eastAsiaTheme="minorHAnsi" w:hAnsi="Times New Roman" w:cstheme="minorBidi"/>
      <w:sz w:val="22"/>
      <w:lang w:eastAsia="en-US"/>
    </w:rPr>
  </w:style>
  <w:style w:type="paragraph" w:customStyle="1" w:styleId="FileName">
    <w:name w:val="FileName"/>
    <w:basedOn w:val="Normal"/>
    <w:rsid w:val="0009123F"/>
  </w:style>
  <w:style w:type="paragraph" w:customStyle="1" w:styleId="SOHeadBold">
    <w:name w:val="SO HeadBold"/>
    <w:aliases w:val="sohb"/>
    <w:basedOn w:val="SOText"/>
    <w:next w:val="SOText"/>
    <w:link w:val="SOHeadBoldChar"/>
    <w:qFormat/>
    <w:rsid w:val="0009123F"/>
    <w:rPr>
      <w:b/>
    </w:rPr>
  </w:style>
  <w:style w:type="character" w:customStyle="1" w:styleId="SOHeadBoldChar">
    <w:name w:val="SO HeadBold Char"/>
    <w:aliases w:val="sohb Char"/>
    <w:basedOn w:val="DefaultParagraphFont"/>
    <w:link w:val="SOHeadBold"/>
    <w:rsid w:val="0009123F"/>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09123F"/>
    <w:rPr>
      <w:i/>
    </w:rPr>
  </w:style>
  <w:style w:type="character" w:customStyle="1" w:styleId="SOHeadItalicChar">
    <w:name w:val="SO HeadItalic Char"/>
    <w:aliases w:val="sohi Char"/>
    <w:basedOn w:val="DefaultParagraphFont"/>
    <w:link w:val="SOHeadItalic"/>
    <w:rsid w:val="0009123F"/>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09123F"/>
    <w:pPr>
      <w:ind w:left="1559" w:hanging="425"/>
    </w:pPr>
  </w:style>
  <w:style w:type="character" w:customStyle="1" w:styleId="SOBulletChar">
    <w:name w:val="SO Bullet Char"/>
    <w:aliases w:val="sotb Char"/>
    <w:basedOn w:val="DefaultParagraphFont"/>
    <w:link w:val="SOBullet"/>
    <w:rsid w:val="0009123F"/>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09123F"/>
    <w:pPr>
      <w:tabs>
        <w:tab w:val="left" w:pos="1560"/>
      </w:tabs>
      <w:ind w:left="2268" w:hanging="1134"/>
    </w:pPr>
  </w:style>
  <w:style w:type="character" w:customStyle="1" w:styleId="SOBulletNoteChar">
    <w:name w:val="SO BulletNote Char"/>
    <w:aliases w:val="sonb Char"/>
    <w:basedOn w:val="DefaultParagraphFont"/>
    <w:link w:val="SOBulletNote"/>
    <w:rsid w:val="0009123F"/>
    <w:rPr>
      <w:rFonts w:ascii="Times New Roman" w:eastAsiaTheme="minorHAnsi" w:hAnsi="Times New Roman" w:cstheme="minorBidi"/>
      <w:sz w:val="18"/>
      <w:lang w:eastAsia="en-US"/>
    </w:rPr>
  </w:style>
  <w:style w:type="paragraph" w:customStyle="1" w:styleId="EnStatement">
    <w:name w:val="EnStatement"/>
    <w:basedOn w:val="Normal"/>
    <w:rsid w:val="0009123F"/>
    <w:pPr>
      <w:numPr>
        <w:numId w:val="9"/>
      </w:numPr>
    </w:pPr>
    <w:rPr>
      <w:rFonts w:eastAsia="Times New Roman" w:cs="Times New Roman"/>
      <w:lang w:eastAsia="en-AU"/>
    </w:rPr>
  </w:style>
  <w:style w:type="paragraph" w:customStyle="1" w:styleId="EnStatementHeading">
    <w:name w:val="EnStatementHeading"/>
    <w:basedOn w:val="Normal"/>
    <w:rsid w:val="0009123F"/>
    <w:rPr>
      <w:rFonts w:eastAsia="Times New Roman" w:cs="Times New Roman"/>
      <w:b/>
      <w:lang w:eastAsia="en-AU"/>
    </w:rPr>
  </w:style>
  <w:style w:type="character" w:customStyle="1" w:styleId="item0">
    <w:name w:val="item"/>
    <w:basedOn w:val="DefaultParagraphFont"/>
    <w:uiPriority w:val="1"/>
    <w:qFormat/>
    <w:rsid w:val="00744923"/>
    <w:rPr>
      <w:vanish/>
      <w:color w:val="C00000"/>
    </w:rPr>
  </w:style>
  <w:style w:type="numbering" w:customStyle="1" w:styleId="NoList1">
    <w:name w:val="No List1"/>
    <w:next w:val="NoList"/>
    <w:uiPriority w:val="99"/>
    <w:semiHidden/>
    <w:unhideWhenUsed/>
    <w:rsid w:val="00BB35A8"/>
  </w:style>
  <w:style w:type="paragraph" w:styleId="NoSpacing">
    <w:name w:val="No Spacing"/>
    <w:uiPriority w:val="1"/>
    <w:qFormat/>
    <w:rsid w:val="00BB35A8"/>
    <w:rPr>
      <w:rFonts w:ascii="Times New Roman" w:eastAsia="Times New Roman" w:hAnsi="Times New Roman"/>
      <w:sz w:val="24"/>
      <w:szCs w:val="24"/>
      <w:lang w:eastAsia="en-US"/>
    </w:rPr>
  </w:style>
  <w:style w:type="character" w:styleId="SubtleEmphasis">
    <w:name w:val="Subtle Emphasis"/>
    <w:basedOn w:val="DefaultParagraphFont"/>
    <w:uiPriority w:val="19"/>
    <w:qFormat/>
    <w:rsid w:val="00BB35A8"/>
    <w:rPr>
      <w:i/>
      <w:iCs/>
      <w:color w:val="808080" w:themeColor="text1" w:themeTint="7F"/>
    </w:rPr>
  </w:style>
  <w:style w:type="character" w:styleId="IntenseEmphasis">
    <w:name w:val="Intense Emphasis"/>
    <w:basedOn w:val="DefaultParagraphFont"/>
    <w:uiPriority w:val="21"/>
    <w:qFormat/>
    <w:rsid w:val="00BB35A8"/>
    <w:rPr>
      <w:b/>
      <w:bCs/>
      <w:i/>
      <w:iCs/>
      <w:color w:val="4F81BD" w:themeColor="accent1"/>
    </w:rPr>
  </w:style>
  <w:style w:type="paragraph" w:styleId="Quote">
    <w:name w:val="Quote"/>
    <w:basedOn w:val="Normal"/>
    <w:next w:val="Normal"/>
    <w:link w:val="QuoteChar"/>
    <w:uiPriority w:val="29"/>
    <w:qFormat/>
    <w:rsid w:val="00BB35A8"/>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B35A8"/>
    <w:rPr>
      <w:rFonts w:ascii="Times New Roman" w:eastAsia="Times New Roman" w:hAnsi="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BB35A8"/>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B35A8"/>
    <w:rPr>
      <w:rFonts w:ascii="Times New Roman" w:eastAsia="Times New Roman" w:hAnsi="Times New Roman"/>
      <w:b/>
      <w:bCs/>
      <w:i/>
      <w:iCs/>
      <w:color w:val="4F81BD" w:themeColor="accent1"/>
      <w:sz w:val="24"/>
      <w:szCs w:val="24"/>
      <w:lang w:eastAsia="en-US"/>
    </w:rPr>
  </w:style>
  <w:style w:type="character" w:styleId="SubtleReference">
    <w:name w:val="Subtle Reference"/>
    <w:basedOn w:val="DefaultParagraphFont"/>
    <w:uiPriority w:val="31"/>
    <w:qFormat/>
    <w:rsid w:val="00BB35A8"/>
    <w:rPr>
      <w:smallCaps/>
      <w:color w:val="C0504D" w:themeColor="accent2"/>
      <w:u w:val="single"/>
    </w:rPr>
  </w:style>
  <w:style w:type="character" w:styleId="IntenseReference">
    <w:name w:val="Intense Reference"/>
    <w:basedOn w:val="DefaultParagraphFont"/>
    <w:uiPriority w:val="32"/>
    <w:qFormat/>
    <w:rsid w:val="00BB35A8"/>
    <w:rPr>
      <w:b/>
      <w:bCs/>
      <w:i/>
      <w:smallCaps/>
      <w:color w:val="C0504D" w:themeColor="accent2"/>
      <w:spacing w:val="5"/>
      <w:u w:val="none"/>
    </w:rPr>
  </w:style>
  <w:style w:type="character" w:styleId="BookTitle">
    <w:name w:val="Book Title"/>
    <w:basedOn w:val="DefaultParagraphFont"/>
    <w:uiPriority w:val="33"/>
    <w:qFormat/>
    <w:rsid w:val="00BB35A8"/>
    <w:rPr>
      <w:b/>
      <w:bCs/>
      <w:smallCaps/>
      <w:spacing w:val="5"/>
    </w:rPr>
  </w:style>
  <w:style w:type="table" w:customStyle="1" w:styleId="Table3Deffects11">
    <w:name w:val="Table 3D effects 11"/>
    <w:basedOn w:val="TableNormal"/>
    <w:next w:val="Table3Deffects1"/>
    <w:rsid w:val="00BB35A8"/>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BB35A8"/>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BB35A8"/>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35A8"/>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BB35A8"/>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BB35A8"/>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BB35A8"/>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BB35A8"/>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BB35A8"/>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BB35A8"/>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BB35A8"/>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BB35A8"/>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BB35A8"/>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BB35A8"/>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BB35A8"/>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BB35A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BB35A8"/>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BB35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rsid w:val="00BB35A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BB35A8"/>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BB35A8"/>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BB35A8"/>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BB35A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BB35A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BB35A8"/>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BB35A8"/>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BB35A8"/>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BB35A8"/>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BB35A8"/>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BB35A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BB35A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BB35A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BB35A8"/>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BB35A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BB35A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BB35A8"/>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BB35A8"/>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BB35A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BB35A8"/>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35A8"/>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35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BB35A8"/>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BB35A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BB35A8"/>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BB35A8"/>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BB35A8"/>
    <w:rPr>
      <w:rFonts w:ascii="Times New Roman" w:eastAsia="Times New Roman" w:hAnsi="Times New Roman"/>
    </w:rPr>
    <w:tblPr>
      <w:tblCellMar>
        <w:top w:w="0" w:type="dxa"/>
        <w:left w:w="108" w:type="dxa"/>
        <w:bottom w:w="0" w:type="dxa"/>
        <w:right w:w="108" w:type="dxa"/>
      </w:tblCellMar>
    </w:tblPr>
  </w:style>
  <w:style w:type="numbering" w:customStyle="1" w:styleId="ArticleSection1">
    <w:name w:val="Article / Section1"/>
    <w:basedOn w:val="NoList"/>
    <w:next w:val="ArticleSection"/>
    <w:rsid w:val="00BB35A8"/>
  </w:style>
  <w:style w:type="numbering" w:customStyle="1" w:styleId="1111111">
    <w:name w:val="1 / 1.1 / 1.1.11"/>
    <w:basedOn w:val="NoList"/>
    <w:next w:val="111111"/>
    <w:rsid w:val="00BB35A8"/>
  </w:style>
  <w:style w:type="numbering" w:customStyle="1" w:styleId="1ai1">
    <w:name w:val="1 / a / i1"/>
    <w:basedOn w:val="NoList"/>
    <w:next w:val="1ai"/>
    <w:rsid w:val="00BB35A8"/>
  </w:style>
  <w:style w:type="table" w:customStyle="1" w:styleId="TableGrid210">
    <w:name w:val="Table Grid21"/>
    <w:basedOn w:val="TableNormal"/>
    <w:next w:val="TableGrid"/>
    <w:rsid w:val="00BB35A8"/>
    <w:rPr>
      <w:rFonts w:ascii="Times New Roman" w:eastAsia="Times New Roman" w:hAnsi="Times New Roman"/>
    </w:rPr>
    <w:tblPr/>
  </w:style>
  <w:style w:type="table" w:customStyle="1" w:styleId="HeadingTable1">
    <w:name w:val="HeadingTable1"/>
    <w:basedOn w:val="TableGrid"/>
    <w:rsid w:val="00BB35A8"/>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BB35A8"/>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BB35A8"/>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BB35A8"/>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BB35A8"/>
    <w:tblPr/>
  </w:style>
  <w:style w:type="table" w:customStyle="1" w:styleId="Table-LI-schedule-11">
    <w:name w:val="Table-LI-schedule-11"/>
    <w:basedOn w:val="TableNormal"/>
    <w:uiPriority w:val="99"/>
    <w:rsid w:val="00BB35A8"/>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BB35A8"/>
    <w:pPr>
      <w:spacing w:before="60" w:after="60" w:line="240" w:lineRule="auto"/>
    </w:pPr>
    <w:rPr>
      <w:rFonts w:ascii="Arial" w:eastAsia="Arial" w:hAnsi="Arial" w:cs="Arial"/>
      <w:sz w:val="16"/>
      <w:szCs w:val="22"/>
      <w:lang w:eastAsia="zh-CN"/>
    </w:rPr>
  </w:style>
  <w:style w:type="table" w:customStyle="1" w:styleId="TableGrid310">
    <w:name w:val="Table Grid31"/>
    <w:basedOn w:val="TableNormal"/>
    <w:next w:val="TableGrid"/>
    <w:uiPriority w:val="59"/>
    <w:rsid w:val="00BB35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B35A8"/>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1">
    <w:name w:val="Table-LI-schedule-51"/>
    <w:basedOn w:val="Table-LI-schedule-1"/>
    <w:uiPriority w:val="99"/>
    <w:rsid w:val="00BB35A8"/>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B35A8"/>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B35A8"/>
    <w:rPr>
      <w:rFonts w:ascii="Times New Roman" w:eastAsia="Times New Roman" w:hAnsi="Times New Roman"/>
      <w:b/>
      <w:kern w:val="28"/>
      <w:sz w:val="24"/>
    </w:rPr>
  </w:style>
  <w:style w:type="paragraph" w:customStyle="1" w:styleId="Amendment1">
    <w:name w:val="Amendment 1"/>
    <w:basedOn w:val="Normal"/>
    <w:link w:val="Amendment1Char"/>
    <w:qFormat/>
    <w:rsid w:val="00BB35A8"/>
    <w:pPr>
      <w:widowControl w:val="0"/>
      <w:tabs>
        <w:tab w:val="num" w:pos="-3"/>
      </w:tabs>
      <w:spacing w:before="120" w:line="240" w:lineRule="auto"/>
      <w:ind w:left="-59" w:firstLine="59"/>
    </w:pPr>
    <w:rPr>
      <w:rFonts w:ascii="Arial" w:eastAsia="Times New Roman" w:hAnsi="Arial" w:cs="Arial"/>
      <w:b/>
      <w:bCs/>
      <w:sz w:val="20"/>
      <w:lang w:eastAsia="en-AU"/>
    </w:rPr>
  </w:style>
  <w:style w:type="paragraph" w:customStyle="1" w:styleId="Amendment2">
    <w:name w:val="Amendment 2"/>
    <w:basedOn w:val="Normal"/>
    <w:link w:val="Amendment2Char"/>
    <w:qFormat/>
    <w:rsid w:val="00BB35A8"/>
    <w:pPr>
      <w:widowControl w:val="0"/>
      <w:spacing w:before="60" w:after="60" w:line="260" w:lineRule="exact"/>
      <w:ind w:left="709"/>
    </w:pPr>
    <w:rPr>
      <w:rFonts w:eastAsia="Times New Roman" w:cs="Times New Roman"/>
      <w:i/>
      <w:iCs/>
      <w:sz w:val="20"/>
      <w:lang w:eastAsia="en-AU"/>
    </w:rPr>
  </w:style>
  <w:style w:type="character" w:customStyle="1" w:styleId="Amendment1Char">
    <w:name w:val="Amendment 1 Char"/>
    <w:basedOn w:val="DefaultParagraphFont"/>
    <w:link w:val="Amendment1"/>
    <w:rsid w:val="00BB35A8"/>
    <w:rPr>
      <w:rFonts w:ascii="Arial" w:eastAsia="Times New Roman" w:hAnsi="Arial" w:cs="Arial"/>
      <w:b/>
      <w:bCs/>
    </w:rPr>
  </w:style>
  <w:style w:type="paragraph" w:customStyle="1" w:styleId="Amendment3">
    <w:name w:val="Amendment 3"/>
    <w:basedOn w:val="ListParagraph"/>
    <w:link w:val="Amendment3Char"/>
    <w:qFormat/>
    <w:rsid w:val="00BB35A8"/>
    <w:pPr>
      <w:widowControl w:val="0"/>
      <w:numPr>
        <w:numId w:val="10"/>
      </w:numPr>
      <w:spacing w:before="60" w:after="60" w:line="260" w:lineRule="exact"/>
    </w:pPr>
    <w:rPr>
      <w:rFonts w:eastAsia="Times New Roman"/>
      <w:i/>
      <w:iCs/>
    </w:rPr>
  </w:style>
  <w:style w:type="character" w:customStyle="1" w:styleId="Amendment2Char">
    <w:name w:val="Amendment 2 Char"/>
    <w:basedOn w:val="DefaultParagraphFont"/>
    <w:link w:val="Amendment2"/>
    <w:rsid w:val="00BB35A8"/>
    <w:rPr>
      <w:rFonts w:ascii="Times New Roman" w:eastAsia="Times New Roman" w:hAnsi="Times New Roman"/>
      <w:i/>
      <w:iCs/>
    </w:rPr>
  </w:style>
  <w:style w:type="character" w:customStyle="1" w:styleId="ListParagraphChar">
    <w:name w:val="List Paragraph Char"/>
    <w:basedOn w:val="DefaultParagraphFont"/>
    <w:link w:val="ListParagraph"/>
    <w:rsid w:val="00BB35A8"/>
    <w:rPr>
      <w:rFonts w:ascii="Times New Roman" w:eastAsiaTheme="minorHAnsi" w:hAnsi="Times New Roman" w:cstheme="minorBidi"/>
      <w:sz w:val="22"/>
      <w:lang w:eastAsia="en-US"/>
    </w:rPr>
  </w:style>
  <w:style w:type="character" w:customStyle="1" w:styleId="Amendment3Char">
    <w:name w:val="Amendment 3 Char"/>
    <w:basedOn w:val="ListParagraphChar"/>
    <w:link w:val="Amendment3"/>
    <w:rsid w:val="00BB35A8"/>
    <w:rPr>
      <w:rFonts w:ascii="Times New Roman" w:eastAsia="Times New Roman" w:hAnsi="Times New Roman" w:cstheme="minorBidi"/>
      <w:i/>
      <w:iCs/>
      <w:sz w:val="22"/>
      <w:lang w:eastAsia="en-US"/>
    </w:rPr>
  </w:style>
  <w:style w:type="paragraph" w:customStyle="1" w:styleId="Amendment1CG">
    <w:name w:val="Amendment 1(CG)"/>
    <w:basedOn w:val="Normal"/>
    <w:link w:val="Amendment1CGChar"/>
    <w:qFormat/>
    <w:rsid w:val="00BB35A8"/>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BB35A8"/>
    <w:rPr>
      <w:rFonts w:ascii="Arial" w:eastAsia="Times New Roman" w:hAnsi="Arial" w:cs="Arial"/>
      <w:b/>
      <w:bCs/>
    </w:rPr>
  </w:style>
  <w:style w:type="paragraph" w:customStyle="1" w:styleId="Amendment3CG">
    <w:name w:val="Amendment 3(CG)"/>
    <w:basedOn w:val="ListParagraph"/>
    <w:link w:val="Amendment3CGChar"/>
    <w:qFormat/>
    <w:rsid w:val="00BB35A8"/>
    <w:pPr>
      <w:widowControl w:val="0"/>
      <w:spacing w:before="60" w:after="60" w:line="260" w:lineRule="exact"/>
      <w:ind w:left="0"/>
    </w:pPr>
    <w:rPr>
      <w:rFonts w:eastAsia="Times New Roman"/>
      <w:i/>
      <w:iCs/>
      <w:sz w:val="24"/>
      <w:szCs w:val="24"/>
    </w:rPr>
  </w:style>
  <w:style w:type="character" w:customStyle="1" w:styleId="Amendment3CGChar">
    <w:name w:val="Amendment 3(CG) Char"/>
    <w:basedOn w:val="ListParagraphChar"/>
    <w:link w:val="Amendment3CG"/>
    <w:rsid w:val="00BB35A8"/>
    <w:rPr>
      <w:rFonts w:ascii="Times New Roman" w:eastAsia="Times New Roman" w:hAnsi="Times New Roman" w:cstheme="minorBidi"/>
      <w:i/>
      <w:iCs/>
      <w:sz w:val="24"/>
      <w:szCs w:val="24"/>
      <w:lang w:eastAsia="en-US"/>
    </w:rPr>
  </w:style>
  <w:style w:type="paragraph" w:customStyle="1" w:styleId="LindaHeading2">
    <w:name w:val="Linda Heading 2"/>
    <w:basedOn w:val="Normal"/>
    <w:link w:val="LindaHeading2Char"/>
    <w:qFormat/>
    <w:rsid w:val="00BB35A8"/>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BB35A8"/>
    <w:rPr>
      <w:rFonts w:ascii="Arial" w:hAnsi="Arial"/>
      <w:b/>
      <w:sz w:val="26"/>
      <w:szCs w:val="22"/>
      <w:lang w:eastAsia="zh-CN"/>
    </w:rPr>
  </w:style>
  <w:style w:type="paragraph" w:customStyle="1" w:styleId="Amendment10">
    <w:name w:val="Amendment1"/>
    <w:basedOn w:val="Amendment1"/>
    <w:link w:val="Amendment1Char0"/>
    <w:qFormat/>
    <w:rsid w:val="00BB35A8"/>
    <w:pPr>
      <w:ind w:left="663" w:hanging="720"/>
    </w:pPr>
  </w:style>
  <w:style w:type="character" w:customStyle="1" w:styleId="Amendment1Char0">
    <w:name w:val="Amendment1 Char"/>
    <w:basedOn w:val="Amendment1Char"/>
    <w:link w:val="Amendment10"/>
    <w:rsid w:val="00BB35A8"/>
    <w:rPr>
      <w:rFonts w:ascii="Arial" w:eastAsia="Times New Roman" w:hAnsi="Arial" w:cs="Arial"/>
      <w:b/>
      <w:bCs/>
    </w:rPr>
  </w:style>
  <w:style w:type="paragraph" w:customStyle="1" w:styleId="Amendment30">
    <w:name w:val="Amendment3"/>
    <w:basedOn w:val="ListParagraph"/>
    <w:qFormat/>
    <w:rsid w:val="00BB35A8"/>
    <w:pPr>
      <w:widowControl w:val="0"/>
      <w:tabs>
        <w:tab w:val="num" w:pos="1189"/>
      </w:tabs>
      <w:spacing w:before="60" w:after="60" w:line="260" w:lineRule="exact"/>
      <w:ind w:left="1189" w:hanging="480"/>
    </w:pPr>
    <w:rPr>
      <w:rFonts w:eastAsia="Times New Roman" w:cs="Times New Roman"/>
      <w:i/>
      <w:iCs/>
      <w:sz w:val="20"/>
      <w:lang w:eastAsia="en-AU"/>
    </w:rPr>
  </w:style>
  <w:style w:type="numbering" w:customStyle="1" w:styleId="NoList11">
    <w:name w:val="No List11"/>
    <w:next w:val="NoList"/>
    <w:uiPriority w:val="99"/>
    <w:semiHidden/>
    <w:unhideWhenUsed/>
    <w:rsid w:val="00BB35A8"/>
  </w:style>
  <w:style w:type="table" w:customStyle="1" w:styleId="TableGrid410">
    <w:name w:val="Table Grid41"/>
    <w:basedOn w:val="TableNormal"/>
    <w:next w:val="TableGrid"/>
    <w:uiPriority w:val="59"/>
    <w:rsid w:val="00BB35A8"/>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BB35A8"/>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BB35A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BB35A8"/>
    <w:pPr>
      <w:spacing w:before="60" w:after="60" w:line="240" w:lineRule="auto"/>
    </w:pPr>
    <w:rPr>
      <w:rFonts w:ascii="Arial" w:eastAsia="Arial" w:hAnsi="Arial" w:cs="Arial"/>
      <w:b/>
      <w:sz w:val="16"/>
      <w:szCs w:val="22"/>
      <w:lang w:eastAsia="zh-CN"/>
    </w:rPr>
  </w:style>
  <w:style w:type="table" w:customStyle="1" w:styleId="Table-LI-schedule-4">
    <w:name w:val="Table-LI-schedule-4"/>
    <w:basedOn w:val="Table-LI-schedule-1"/>
    <w:uiPriority w:val="99"/>
    <w:rsid w:val="00BB35A8"/>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2">
    <w:name w:val="Table-LI-schedule-52"/>
    <w:basedOn w:val="Table-LI-schedule-1"/>
    <w:uiPriority w:val="99"/>
    <w:rsid w:val="00BB35A8"/>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BB35A8"/>
  </w:style>
  <w:style w:type="table" w:customStyle="1" w:styleId="TableGrid50">
    <w:name w:val="Table Grid5"/>
    <w:basedOn w:val="TableNormal"/>
    <w:next w:val="TableGrid"/>
    <w:uiPriority w:val="59"/>
    <w:rsid w:val="00BB35A8"/>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BB35A8"/>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BB35A8"/>
    <w:rPr>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BB35A8"/>
    <w:rPr>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BB35A8"/>
    <w:rPr>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BB35A8"/>
    <w:rPr>
      <w:lang w:val="en-US" w:eastAsia="zh-CN"/>
    </w:rPr>
    <w:tblPr/>
  </w:style>
  <w:style w:type="table" w:customStyle="1" w:styleId="Table-LI-schedule-12">
    <w:name w:val="Table-LI-schedule-12"/>
    <w:basedOn w:val="TableNormal"/>
    <w:uiPriority w:val="99"/>
    <w:rsid w:val="00BB35A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BB35A8"/>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BB35A8"/>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BB35A8"/>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09123F"/>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mendmentKeyword">
    <w:name w:val="Amendment Keyword"/>
    <w:basedOn w:val="Amendment3Char"/>
    <w:uiPriority w:val="1"/>
    <w:rsid w:val="009D65A5"/>
    <w:rPr>
      <w:rFonts w:ascii="Arial" w:eastAsia="Times New Roman" w:hAnsi="Arial" w:cstheme="minorBidi"/>
      <w:b/>
      <w:i/>
      <w:iCs/>
      <w:sz w:val="20"/>
      <w:szCs w:val="24"/>
      <w:lang w:eastAsia="en-US"/>
    </w:rPr>
  </w:style>
  <w:style w:type="paragraph" w:customStyle="1" w:styleId="ETAsubitem">
    <w:name w:val="ETA(subitem)"/>
    <w:basedOn w:val="OPCParaBase"/>
    <w:rsid w:val="00A500B8"/>
    <w:pPr>
      <w:tabs>
        <w:tab w:val="right" w:pos="340"/>
      </w:tabs>
      <w:spacing w:before="60" w:line="240" w:lineRule="auto"/>
      <w:ind w:left="454" w:hanging="454"/>
    </w:pPr>
    <w:rPr>
      <w:sz w:val="20"/>
    </w:rPr>
  </w:style>
  <w:style w:type="paragraph" w:customStyle="1" w:styleId="ETApara">
    <w:name w:val="ETA(para)"/>
    <w:basedOn w:val="OPCParaBase"/>
    <w:rsid w:val="00A500B8"/>
    <w:pPr>
      <w:tabs>
        <w:tab w:val="right" w:pos="754"/>
      </w:tabs>
      <w:spacing w:before="60" w:line="240" w:lineRule="auto"/>
      <w:ind w:left="828" w:hanging="828"/>
    </w:pPr>
    <w:rPr>
      <w:sz w:val="20"/>
    </w:rPr>
  </w:style>
  <w:style w:type="paragraph" w:customStyle="1" w:styleId="ETAsubpara">
    <w:name w:val="ETA(subpara)"/>
    <w:basedOn w:val="OPCParaBase"/>
    <w:rsid w:val="00A500B8"/>
    <w:pPr>
      <w:tabs>
        <w:tab w:val="right" w:pos="1083"/>
      </w:tabs>
      <w:spacing w:before="60" w:line="240" w:lineRule="auto"/>
      <w:ind w:left="1191" w:hanging="1191"/>
    </w:pPr>
    <w:rPr>
      <w:sz w:val="20"/>
    </w:rPr>
  </w:style>
  <w:style w:type="paragraph" w:customStyle="1" w:styleId="ETAsub-subpara">
    <w:name w:val="ETA(sub-subpara)"/>
    <w:basedOn w:val="OPCParaBase"/>
    <w:rsid w:val="00A500B8"/>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A500B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500B8"/>
    <w:rPr>
      <w:rFonts w:ascii="Times New Roman" w:eastAsiaTheme="minorHAnsi" w:hAnsi="Times New Roman" w:cstheme="minorBidi"/>
      <w:sz w:val="22"/>
      <w:lang w:eastAsia="en-US"/>
    </w:rPr>
  </w:style>
  <w:style w:type="character" w:customStyle="1" w:styleId="subsectionChar">
    <w:name w:val="subsection Char"/>
    <w:aliases w:val="ss Char"/>
    <w:basedOn w:val="DefaultParagraphFont"/>
    <w:link w:val="subsection"/>
    <w:locked/>
    <w:rsid w:val="00A500B8"/>
    <w:rPr>
      <w:rFonts w:ascii="Times New Roman" w:eastAsia="Times New Roman" w:hAnsi="Times New Roman"/>
      <w:sz w:val="22"/>
    </w:rPr>
  </w:style>
  <w:style w:type="character" w:customStyle="1" w:styleId="notetextChar">
    <w:name w:val="note(text) Char"/>
    <w:aliases w:val="n Char"/>
    <w:basedOn w:val="DefaultParagraphFont"/>
    <w:link w:val="notetext"/>
    <w:rsid w:val="00A500B8"/>
    <w:rPr>
      <w:rFonts w:ascii="Times New Roman" w:eastAsia="Times New Roman" w:hAnsi="Times New Roman"/>
      <w:sz w:val="18"/>
    </w:rPr>
  </w:style>
  <w:style w:type="character" w:customStyle="1" w:styleId="charlegsubtitle1">
    <w:name w:val="charlegsubtitle1"/>
    <w:basedOn w:val="DefaultParagraphFont"/>
    <w:rsid w:val="00A500B8"/>
    <w:rPr>
      <w:rFonts w:ascii="Arial" w:hAnsi="Arial" w:cs="Arial" w:hint="default"/>
      <w:b/>
      <w:bCs/>
      <w:sz w:val="28"/>
      <w:szCs w:val="28"/>
    </w:rPr>
  </w:style>
  <w:style w:type="character" w:customStyle="1" w:styleId="ActHead5Char">
    <w:name w:val="ActHead 5 Char"/>
    <w:aliases w:val="s Char"/>
    <w:link w:val="ActHead5"/>
    <w:rsid w:val="00A500B8"/>
    <w:rPr>
      <w:rFonts w:ascii="Times New Roman" w:eastAsia="Times New Roman" w:hAnsi="Times New Roman"/>
      <w:b/>
      <w:kern w:val="28"/>
      <w:sz w:val="24"/>
    </w:rPr>
  </w:style>
  <w:style w:type="numbering" w:customStyle="1" w:styleId="AmendmentInstruction">
    <w:name w:val="Amendment Instruction"/>
    <w:basedOn w:val="NoList"/>
    <w:uiPriority w:val="99"/>
    <w:rsid w:val="00A500B8"/>
    <w:pPr>
      <w:numPr>
        <w:numId w:val="19"/>
      </w:numPr>
    </w:pPr>
  </w:style>
  <w:style w:type="paragraph" w:customStyle="1" w:styleId="LITableText">
    <w:name w:val="LI Table Text"/>
    <w:basedOn w:val="Tabletext"/>
    <w:link w:val="LITableTextChar"/>
    <w:autoRedefine/>
    <w:qFormat/>
    <w:rsid w:val="00A500B8"/>
    <w:pPr>
      <w:spacing w:after="60" w:line="240" w:lineRule="auto"/>
    </w:pPr>
  </w:style>
  <w:style w:type="character" w:customStyle="1" w:styleId="TabletextChar">
    <w:name w:val="Tabletext Char"/>
    <w:aliases w:val="tt Char"/>
    <w:basedOn w:val="DefaultParagraphFont"/>
    <w:link w:val="Tabletext"/>
    <w:rsid w:val="00A500B8"/>
    <w:rPr>
      <w:rFonts w:ascii="Times New Roman" w:eastAsia="Times New Roman" w:hAnsi="Times New Roman"/>
    </w:rPr>
  </w:style>
  <w:style w:type="character" w:customStyle="1" w:styleId="LITableTextChar">
    <w:name w:val="LI Table Text Char"/>
    <w:basedOn w:val="TabletextChar"/>
    <w:link w:val="LITableText"/>
    <w:rsid w:val="00A500B8"/>
    <w:rPr>
      <w:rFonts w:ascii="Times New Roman" w:eastAsia="Times New Roman" w:hAnsi="Times New Roman"/>
    </w:rPr>
  </w:style>
  <w:style w:type="table" w:customStyle="1" w:styleId="Table-LI-schedule-541">
    <w:name w:val="Table-LI-schedule-541"/>
    <w:basedOn w:val="Table-LI-schedule-1"/>
    <w:uiPriority w:val="99"/>
    <w:rsid w:val="00A500B8"/>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psinlw-style-tab">
    <w:name w:val="ps_inl_w-style-tab"/>
    <w:rsid w:val="00A500B8"/>
    <w:rPr>
      <w:bdr w:val="single" w:sz="4" w:space="0" w:color="D99594" w:themeColor="accent2" w:themeTint="99"/>
    </w:rPr>
  </w:style>
  <w:style w:type="character" w:customStyle="1" w:styleId="tmp">
    <w:name w:val="tmp"/>
    <w:basedOn w:val="DefaultParagraphFont"/>
    <w:rsid w:val="00A500B8"/>
  </w:style>
  <w:style w:type="paragraph" w:customStyle="1" w:styleId="acthead60">
    <w:name w:val="acthead6"/>
    <w:basedOn w:val="Normal"/>
    <w:rsid w:val="00A500B8"/>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A500B8"/>
  </w:style>
  <w:style w:type="character" w:customStyle="1" w:styleId="charamschtext0">
    <w:name w:val="charamschtext"/>
    <w:basedOn w:val="DefaultParagraphFont"/>
    <w:rsid w:val="00A500B8"/>
  </w:style>
  <w:style w:type="paragraph" w:customStyle="1" w:styleId="hr0">
    <w:name w:val="hr"/>
    <w:basedOn w:val="Normal"/>
    <w:rsid w:val="00A500B8"/>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A500B8"/>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A500B8"/>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A500B8"/>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A500B8"/>
  </w:style>
  <w:style w:type="paragraph" w:customStyle="1" w:styleId="msonormal0">
    <w:name w:val="msonormal"/>
    <w:basedOn w:val="Normal"/>
    <w:uiPriority w:val="99"/>
    <w:rsid w:val="00873A1E"/>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873A1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0475">
      <w:bodyDiv w:val="1"/>
      <w:marLeft w:val="0"/>
      <w:marRight w:val="0"/>
      <w:marTop w:val="0"/>
      <w:marBottom w:val="0"/>
      <w:divBdr>
        <w:top w:val="none" w:sz="0" w:space="0" w:color="auto"/>
        <w:left w:val="none" w:sz="0" w:space="0" w:color="auto"/>
        <w:bottom w:val="none" w:sz="0" w:space="0" w:color="auto"/>
        <w:right w:val="none" w:sz="0" w:space="0" w:color="auto"/>
      </w:divBdr>
    </w:div>
    <w:div w:id="12461378">
      <w:bodyDiv w:val="1"/>
      <w:marLeft w:val="0"/>
      <w:marRight w:val="0"/>
      <w:marTop w:val="0"/>
      <w:marBottom w:val="0"/>
      <w:divBdr>
        <w:top w:val="none" w:sz="0" w:space="0" w:color="auto"/>
        <w:left w:val="none" w:sz="0" w:space="0" w:color="auto"/>
        <w:bottom w:val="none" w:sz="0" w:space="0" w:color="auto"/>
        <w:right w:val="none" w:sz="0" w:space="0" w:color="auto"/>
      </w:divBdr>
    </w:div>
    <w:div w:id="376512233">
      <w:bodyDiv w:val="1"/>
      <w:marLeft w:val="0"/>
      <w:marRight w:val="0"/>
      <w:marTop w:val="0"/>
      <w:marBottom w:val="0"/>
      <w:divBdr>
        <w:top w:val="none" w:sz="0" w:space="0" w:color="auto"/>
        <w:left w:val="none" w:sz="0" w:space="0" w:color="auto"/>
        <w:bottom w:val="none" w:sz="0" w:space="0" w:color="auto"/>
        <w:right w:val="none" w:sz="0" w:space="0" w:color="auto"/>
      </w:divBdr>
    </w:div>
    <w:div w:id="1005934502">
      <w:bodyDiv w:val="1"/>
      <w:marLeft w:val="0"/>
      <w:marRight w:val="0"/>
      <w:marTop w:val="0"/>
      <w:marBottom w:val="0"/>
      <w:divBdr>
        <w:top w:val="none" w:sz="0" w:space="0" w:color="auto"/>
        <w:left w:val="none" w:sz="0" w:space="0" w:color="auto"/>
        <w:bottom w:val="none" w:sz="0" w:space="0" w:color="auto"/>
        <w:right w:val="none" w:sz="0" w:space="0" w:color="auto"/>
      </w:divBdr>
    </w:div>
    <w:div w:id="1087194427">
      <w:bodyDiv w:val="1"/>
      <w:marLeft w:val="0"/>
      <w:marRight w:val="0"/>
      <w:marTop w:val="0"/>
      <w:marBottom w:val="0"/>
      <w:divBdr>
        <w:top w:val="none" w:sz="0" w:space="0" w:color="auto"/>
        <w:left w:val="none" w:sz="0" w:space="0" w:color="auto"/>
        <w:bottom w:val="none" w:sz="0" w:space="0" w:color="auto"/>
        <w:right w:val="none" w:sz="0" w:space="0" w:color="auto"/>
      </w:divBdr>
    </w:div>
    <w:div w:id="1195463380">
      <w:bodyDiv w:val="1"/>
      <w:marLeft w:val="0"/>
      <w:marRight w:val="0"/>
      <w:marTop w:val="0"/>
      <w:marBottom w:val="0"/>
      <w:divBdr>
        <w:top w:val="none" w:sz="0" w:space="0" w:color="auto"/>
        <w:left w:val="none" w:sz="0" w:space="0" w:color="auto"/>
        <w:bottom w:val="none" w:sz="0" w:space="0" w:color="auto"/>
        <w:right w:val="none" w:sz="0" w:space="0" w:color="auto"/>
      </w:divBdr>
    </w:div>
    <w:div w:id="1583446561">
      <w:bodyDiv w:val="1"/>
      <w:marLeft w:val="0"/>
      <w:marRight w:val="0"/>
      <w:marTop w:val="0"/>
      <w:marBottom w:val="0"/>
      <w:divBdr>
        <w:top w:val="none" w:sz="0" w:space="0" w:color="auto"/>
        <w:left w:val="none" w:sz="0" w:space="0" w:color="auto"/>
        <w:bottom w:val="none" w:sz="0" w:space="0" w:color="auto"/>
        <w:right w:val="none" w:sz="0" w:space="0" w:color="auto"/>
      </w:divBdr>
    </w:div>
    <w:div w:id="1962691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8" Type="http://schemas.openxmlformats.org/officeDocument/2006/relationships/image" Target="media/image1.wmf"/><Relationship Id="rId51" Type="http://schemas.openxmlformats.org/officeDocument/2006/relationships/header" Target="header2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1DAD-FE87-433E-87F5-2645F4DF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15</Pages>
  <Words>26390</Words>
  <Characters>109898</Characters>
  <Application>Microsoft Office Word</Application>
  <DocSecurity>0</DocSecurity>
  <PresentationFormat/>
  <Lines>27156</Lines>
  <Paragraphs>13440</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2012</vt:lpstr>
    </vt:vector>
  </TitlesOfParts>
  <Manager/>
  <Company/>
  <LinksUpToDate>false</LinksUpToDate>
  <CharactersWithSpaces>123089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2012</dc:title>
  <dc:subject/>
  <dc:creator/>
  <cp:keywords/>
  <dc:description/>
  <cp:lastModifiedBy/>
  <cp:revision>1</cp:revision>
  <cp:lastPrinted>2010-11-26T10:27:00Z</cp:lastPrinted>
  <dcterms:created xsi:type="dcterms:W3CDTF">2022-10-24T06:02:00Z</dcterms:created>
  <dcterms:modified xsi:type="dcterms:W3CDTF">2022-10-24T06:02:00Z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National Health (Listing of Pharmaceutical Benefits) Instrument 2012</vt:lpwstr>
  </property>
  <property fmtid="{D5CDD505-2E9C-101B-9397-08002B2CF9AE}" pid="13" name="Actno">
    <vt:lpwstr/>
  </property>
  <property fmtid="{D5CDD505-2E9C-101B-9397-08002B2CF9AE}" pid="14" name="Class">
    <vt:lpwstr/>
  </property>
  <property fmtid="{D5CDD505-2E9C-101B-9397-08002B2CF9AE}" pid="15" name="DateMade">
    <vt:lpwstr> </vt:lpwstr>
  </property>
  <property fmtid="{D5CDD505-2E9C-101B-9397-08002B2CF9AE}" pid="16" name="EXCO">
    <vt:lpwstr> </vt:lpwstr>
  </property>
  <property fmtid="{D5CDD505-2E9C-101B-9397-08002B2CF9AE}" pid="17" name="Authority">
    <vt:lpwstr> </vt:lpwstr>
  </property>
  <property fmtid="{D5CDD505-2E9C-101B-9397-08002B2CF9AE}" pid="18" name="Header">
    <vt:lpwstr>Section</vt:lpwstr>
  </property>
  <property fmtid="{D5CDD505-2E9C-101B-9397-08002B2CF9AE}" pid="19" name="ChangedTitle">
    <vt:lpwstr>National Health (Listing of Pharmaceutical Benefits) Instrument 2012</vt:lpwstr>
  </property>
  <property fmtid="{D5CDD505-2E9C-101B-9397-08002B2CF9AE}" pid="20" name="Classification">
    <vt:lpwstr>OFFICIAL</vt:lpwstr>
  </property>
  <property fmtid="{D5CDD505-2E9C-101B-9397-08002B2CF9AE}" pid="21" name="DLM">
    <vt:lpwstr> </vt:lpwstr>
  </property>
  <property fmtid="{D5CDD505-2E9C-101B-9397-08002B2CF9AE}" pid="22" name="CompilationVersion">
    <vt:i4>3</vt:i4>
  </property>
  <property fmtid="{D5CDD505-2E9C-101B-9397-08002B2CF9AE}" pid="23" name="CompilationNumber">
    <vt:lpwstr>123</vt:lpwstr>
  </property>
  <property fmtid="{D5CDD505-2E9C-101B-9397-08002B2CF9AE}" pid="24" name="StartDate">
    <vt:lpwstr>1 October 2022</vt:lpwstr>
  </property>
  <property fmtid="{D5CDD505-2E9C-101B-9397-08002B2CF9AE}" pid="25" name="PreparedDate">
    <vt:filetime>2016-05-01T14:00:00Z</vt:filetime>
  </property>
  <property fmtid="{D5CDD505-2E9C-101B-9397-08002B2CF9AE}" pid="26" name="RegisteredDate">
    <vt:lpwstr>27 October 2022</vt:lpwstr>
  </property>
  <property fmtid="{D5CDD505-2E9C-101B-9397-08002B2CF9AE}" pid="27" name="IncludesUpTo">
    <vt:lpwstr>F2022L01291</vt:lpwstr>
  </property>
  <property fmtid="{D5CDD505-2E9C-101B-9397-08002B2CF9AE}" pid="28" name="DoNotAsk">
    <vt:lpwstr>1</vt:lpwstr>
  </property>
</Properties>
</file>