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B" w:rsidRDefault="003F19EB" w:rsidP="003F19EB">
      <w:pPr>
        <w:spacing w:before="36" w:line="276" w:lineRule="auto"/>
        <w:ind w:left="2160" w:firstLine="720"/>
        <w:outlineLvl w:val="0"/>
        <w:rPr>
          <w:b/>
          <w:iCs/>
          <w:sz w:val="26"/>
          <w:szCs w:val="26"/>
        </w:rPr>
      </w:pPr>
    </w:p>
    <w:p w:rsidR="003F19EB" w:rsidRPr="006E1039" w:rsidRDefault="003F19EB" w:rsidP="003F19EB">
      <w:pPr>
        <w:spacing w:before="36" w:line="276" w:lineRule="auto"/>
        <w:ind w:left="2160" w:firstLine="720"/>
        <w:outlineLvl w:val="0"/>
        <w:rPr>
          <w:b/>
          <w:iCs/>
          <w:sz w:val="26"/>
          <w:szCs w:val="26"/>
        </w:rPr>
      </w:pPr>
      <w:r w:rsidRPr="006E1039">
        <w:rPr>
          <w:b/>
          <w:iCs/>
          <w:sz w:val="26"/>
          <w:szCs w:val="26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6E1039">
            <w:rPr>
              <w:b/>
              <w:iCs/>
              <w:sz w:val="26"/>
              <w:szCs w:val="26"/>
            </w:rPr>
            <w:t>Australia</w:t>
          </w:r>
        </w:smartTag>
      </w:smartTag>
      <w:r w:rsidRPr="006E1039">
        <w:rPr>
          <w:b/>
          <w:iCs/>
          <w:sz w:val="26"/>
          <w:szCs w:val="26"/>
        </w:rPr>
        <w:t xml:space="preserve"> </w:t>
      </w:r>
    </w:p>
    <w:p w:rsidR="003F19EB" w:rsidRDefault="003F19EB" w:rsidP="003F19EB">
      <w:pPr>
        <w:spacing w:before="36"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3F19EB" w:rsidRPr="006E1039" w:rsidRDefault="003F19EB" w:rsidP="003F19EB">
      <w:pPr>
        <w:spacing w:before="36" w:line="276" w:lineRule="auto"/>
        <w:jc w:val="center"/>
        <w:outlineLvl w:val="0"/>
        <w:rPr>
          <w:i/>
          <w:iCs/>
          <w:sz w:val="26"/>
          <w:szCs w:val="26"/>
        </w:rPr>
      </w:pPr>
      <w:r w:rsidRPr="006E1039">
        <w:rPr>
          <w:i/>
          <w:iCs/>
          <w:sz w:val="26"/>
          <w:szCs w:val="26"/>
        </w:rPr>
        <w:t>Telecommunications Act 1997</w:t>
      </w:r>
    </w:p>
    <w:p w:rsidR="003F19EB" w:rsidRPr="006E1039" w:rsidRDefault="003F19EB" w:rsidP="003F19EB">
      <w:pPr>
        <w:spacing w:before="468" w:line="290" w:lineRule="auto"/>
        <w:jc w:val="center"/>
        <w:rPr>
          <w:b/>
          <w:bCs/>
          <w:sz w:val="36"/>
          <w:szCs w:val="36"/>
        </w:rPr>
      </w:pPr>
      <w:r w:rsidRPr="006E1039">
        <w:rPr>
          <w:b/>
          <w:bCs/>
          <w:sz w:val="36"/>
          <w:szCs w:val="36"/>
        </w:rPr>
        <w:t>Telecommunications (Carrier Licence Exemption)</w:t>
      </w:r>
    </w:p>
    <w:p w:rsidR="003F19EB" w:rsidRPr="006E1039" w:rsidRDefault="003F19EB" w:rsidP="003F19EB">
      <w:pPr>
        <w:spacing w:after="828" w:line="288" w:lineRule="auto"/>
        <w:jc w:val="center"/>
        <w:rPr>
          <w:b/>
          <w:bCs/>
          <w:sz w:val="36"/>
          <w:szCs w:val="36"/>
        </w:rPr>
      </w:pPr>
      <w:r w:rsidRPr="006E1039">
        <w:rPr>
          <w:b/>
          <w:bCs/>
          <w:sz w:val="36"/>
          <w:szCs w:val="36"/>
        </w:rPr>
        <w:t>Determination 20</w:t>
      </w:r>
      <w:r>
        <w:rPr>
          <w:b/>
          <w:bCs/>
          <w:sz w:val="36"/>
          <w:szCs w:val="36"/>
        </w:rPr>
        <w:t>1</w:t>
      </w:r>
      <w:r w:rsidR="00D3675E">
        <w:rPr>
          <w:b/>
          <w:bCs/>
          <w:sz w:val="36"/>
          <w:szCs w:val="36"/>
        </w:rPr>
        <w:t>2</w:t>
      </w:r>
      <w:r w:rsidRPr="006E1039">
        <w:rPr>
          <w:b/>
          <w:bCs/>
          <w:sz w:val="36"/>
          <w:szCs w:val="36"/>
        </w:rPr>
        <w:t xml:space="preserve"> (No.</w:t>
      </w:r>
      <w:r w:rsidR="00BD6F11">
        <w:rPr>
          <w:b/>
          <w:bCs/>
          <w:sz w:val="36"/>
          <w:szCs w:val="36"/>
        </w:rPr>
        <w:t xml:space="preserve"> </w:t>
      </w:r>
      <w:r w:rsidR="00D3675E">
        <w:rPr>
          <w:b/>
          <w:bCs/>
          <w:sz w:val="36"/>
          <w:szCs w:val="36"/>
        </w:rPr>
        <w:t>2</w:t>
      </w:r>
      <w:r w:rsidRPr="006E1039">
        <w:rPr>
          <w:b/>
          <w:bCs/>
          <w:sz w:val="36"/>
          <w:szCs w:val="36"/>
        </w:rPr>
        <w:t>)</w:t>
      </w:r>
    </w:p>
    <w:p w:rsidR="003F19EB" w:rsidRDefault="003F19EB" w:rsidP="003F19EB">
      <w:pPr>
        <w:rPr>
          <w:sz w:val="26"/>
          <w:szCs w:val="26"/>
        </w:rPr>
      </w:pPr>
      <w:r w:rsidRPr="001A1889">
        <w:rPr>
          <w:sz w:val="26"/>
          <w:szCs w:val="26"/>
        </w:rPr>
        <w:t xml:space="preserve">I, STEPHEN CONROY, Minister for Broadband, Communications and the Digital Economy, make the following Determination under paragraph 51(1)(c) of the </w:t>
      </w:r>
      <w:r w:rsidRPr="00297B43">
        <w:rPr>
          <w:i/>
          <w:sz w:val="26"/>
          <w:szCs w:val="26"/>
        </w:rPr>
        <w:t>Telecommunications Act 1997</w:t>
      </w:r>
      <w:r w:rsidRPr="001A1889">
        <w:rPr>
          <w:sz w:val="26"/>
          <w:szCs w:val="26"/>
        </w:rPr>
        <w:t>.</w:t>
      </w:r>
    </w:p>
    <w:p w:rsidR="003F19EB" w:rsidRPr="001A1889" w:rsidRDefault="003F19EB" w:rsidP="003F19EB">
      <w:pPr>
        <w:rPr>
          <w:sz w:val="26"/>
          <w:szCs w:val="26"/>
        </w:rPr>
      </w:pPr>
    </w:p>
    <w:p w:rsidR="003F19EB" w:rsidRDefault="009660DC" w:rsidP="003F19EB">
      <w:pPr>
        <w:rPr>
          <w:sz w:val="26"/>
          <w:szCs w:val="26"/>
        </w:rPr>
      </w:pPr>
      <w:r>
        <w:rPr>
          <w:sz w:val="26"/>
          <w:szCs w:val="26"/>
        </w:rPr>
        <w:t xml:space="preserve">Dated 30 May </w:t>
      </w:r>
      <w:r w:rsidR="003F19EB">
        <w:rPr>
          <w:sz w:val="26"/>
          <w:szCs w:val="26"/>
        </w:rPr>
        <w:t>201</w:t>
      </w:r>
      <w:r w:rsidR="00D3675E">
        <w:rPr>
          <w:sz w:val="26"/>
          <w:szCs w:val="26"/>
        </w:rPr>
        <w:t>2</w:t>
      </w:r>
    </w:p>
    <w:p w:rsidR="009660DC" w:rsidRDefault="009660DC" w:rsidP="003F19EB">
      <w:pPr>
        <w:rPr>
          <w:sz w:val="26"/>
          <w:szCs w:val="26"/>
        </w:rPr>
      </w:pPr>
    </w:p>
    <w:p w:rsidR="003F19EB" w:rsidRPr="001A1889" w:rsidRDefault="003F19EB" w:rsidP="003F19EB">
      <w:pPr>
        <w:rPr>
          <w:sz w:val="26"/>
          <w:szCs w:val="26"/>
        </w:rPr>
      </w:pPr>
    </w:p>
    <w:p w:rsidR="003F19EB" w:rsidRPr="001A1889" w:rsidRDefault="003F19EB" w:rsidP="003F19EB">
      <w:pPr>
        <w:jc w:val="center"/>
        <w:rPr>
          <w:sz w:val="26"/>
          <w:szCs w:val="26"/>
        </w:rPr>
      </w:pPr>
      <w:r w:rsidRPr="001A1889">
        <w:rPr>
          <w:sz w:val="26"/>
          <w:szCs w:val="26"/>
        </w:rPr>
        <w:t>STEPHEN CONROY</w:t>
      </w:r>
      <w:r w:rsidRPr="001A1889">
        <w:rPr>
          <w:sz w:val="26"/>
          <w:szCs w:val="26"/>
        </w:rPr>
        <w:br/>
        <w:t>Minister for Broadband, Communications and the Digital Economy</w:t>
      </w:r>
    </w:p>
    <w:p w:rsidR="003F19EB" w:rsidRDefault="003F19EB" w:rsidP="003F19EB">
      <w:pPr>
        <w:rPr>
          <w:sz w:val="26"/>
          <w:szCs w:val="26"/>
        </w:rPr>
      </w:pPr>
    </w:p>
    <w:p w:rsidR="003F19EB" w:rsidRDefault="003F19EB" w:rsidP="003F19EB">
      <w:pPr>
        <w:rPr>
          <w:sz w:val="26"/>
          <w:szCs w:val="26"/>
        </w:rPr>
      </w:pPr>
    </w:p>
    <w:p w:rsidR="003F19EB" w:rsidRPr="001A1889" w:rsidRDefault="003F19EB" w:rsidP="003F19EB">
      <w:pPr>
        <w:outlineLvl w:val="0"/>
        <w:rPr>
          <w:rFonts w:ascii="Arial" w:hAnsi="Arial" w:cs="Arial"/>
          <w:b/>
          <w:sz w:val="26"/>
          <w:szCs w:val="26"/>
        </w:rPr>
      </w:pPr>
      <w:r w:rsidRPr="001A1889">
        <w:rPr>
          <w:rFonts w:ascii="Arial" w:hAnsi="Arial" w:cs="Arial"/>
          <w:b/>
          <w:sz w:val="26"/>
          <w:szCs w:val="26"/>
        </w:rPr>
        <w:t>1</w:t>
      </w:r>
      <w:r w:rsidRPr="001A1889">
        <w:rPr>
          <w:rFonts w:ascii="Arial" w:hAnsi="Arial" w:cs="Arial"/>
          <w:b/>
          <w:sz w:val="26"/>
          <w:szCs w:val="26"/>
        </w:rPr>
        <w:tab/>
        <w:t>Name of Determination</w:t>
      </w:r>
    </w:p>
    <w:p w:rsidR="003F19EB" w:rsidRDefault="003F19EB" w:rsidP="003F19EB">
      <w:pPr>
        <w:rPr>
          <w:sz w:val="26"/>
          <w:szCs w:val="26"/>
        </w:rPr>
      </w:pPr>
    </w:p>
    <w:p w:rsidR="003F19EB" w:rsidRDefault="003F19EB" w:rsidP="00BB2434">
      <w:pPr>
        <w:ind w:left="720"/>
        <w:rPr>
          <w:sz w:val="26"/>
          <w:szCs w:val="26"/>
        </w:rPr>
      </w:pPr>
      <w:r w:rsidRPr="001A1889">
        <w:rPr>
          <w:sz w:val="26"/>
          <w:szCs w:val="26"/>
        </w:rPr>
        <w:t xml:space="preserve">This Determination is the </w:t>
      </w:r>
      <w:r w:rsidRPr="00ED2603">
        <w:rPr>
          <w:i/>
          <w:sz w:val="26"/>
          <w:szCs w:val="26"/>
        </w:rPr>
        <w:t>Telecommunications (Carrier Licence Exempt</w:t>
      </w:r>
      <w:r>
        <w:rPr>
          <w:i/>
          <w:sz w:val="26"/>
          <w:szCs w:val="26"/>
        </w:rPr>
        <w:t>ion) Determination 201</w:t>
      </w:r>
      <w:r w:rsidR="00D3675E">
        <w:rPr>
          <w:i/>
          <w:sz w:val="26"/>
          <w:szCs w:val="26"/>
        </w:rPr>
        <w:t>2</w:t>
      </w:r>
      <w:r w:rsidRPr="00ED2603">
        <w:rPr>
          <w:i/>
          <w:sz w:val="26"/>
          <w:szCs w:val="26"/>
        </w:rPr>
        <w:t xml:space="preserve"> (No. </w:t>
      </w:r>
      <w:r w:rsidR="00D3675E">
        <w:rPr>
          <w:i/>
          <w:sz w:val="26"/>
          <w:szCs w:val="26"/>
        </w:rPr>
        <w:t>2</w:t>
      </w:r>
      <w:r w:rsidRPr="00ED2603">
        <w:rPr>
          <w:i/>
          <w:sz w:val="26"/>
          <w:szCs w:val="26"/>
        </w:rPr>
        <w:t>)</w:t>
      </w:r>
      <w:r w:rsidRPr="001A1889">
        <w:rPr>
          <w:sz w:val="26"/>
          <w:szCs w:val="26"/>
        </w:rPr>
        <w:t>.</w:t>
      </w:r>
    </w:p>
    <w:p w:rsidR="003F19EB" w:rsidRPr="001A1889" w:rsidRDefault="003F19EB" w:rsidP="003F19EB">
      <w:pPr>
        <w:rPr>
          <w:sz w:val="26"/>
          <w:szCs w:val="26"/>
        </w:rPr>
      </w:pPr>
    </w:p>
    <w:p w:rsidR="003F19EB" w:rsidRPr="001A1889" w:rsidRDefault="003F19EB" w:rsidP="003F19EB">
      <w:pPr>
        <w:outlineLvl w:val="0"/>
        <w:rPr>
          <w:rFonts w:ascii="Arial" w:hAnsi="Arial" w:cs="Arial"/>
          <w:b/>
          <w:sz w:val="26"/>
          <w:szCs w:val="26"/>
        </w:rPr>
      </w:pPr>
      <w:r w:rsidRPr="001A1889">
        <w:rPr>
          <w:rFonts w:ascii="Arial" w:hAnsi="Arial" w:cs="Arial"/>
          <w:b/>
          <w:sz w:val="26"/>
          <w:szCs w:val="26"/>
        </w:rPr>
        <w:t>2</w:t>
      </w:r>
      <w:r w:rsidRPr="001A1889">
        <w:rPr>
          <w:rFonts w:ascii="Arial" w:hAnsi="Arial" w:cs="Arial"/>
          <w:b/>
          <w:sz w:val="26"/>
          <w:szCs w:val="26"/>
        </w:rPr>
        <w:tab/>
        <w:t xml:space="preserve">Commencement </w:t>
      </w:r>
    </w:p>
    <w:p w:rsidR="003F19EB" w:rsidRDefault="003F19EB" w:rsidP="003F19EB">
      <w:pPr>
        <w:rPr>
          <w:sz w:val="26"/>
          <w:szCs w:val="26"/>
        </w:rPr>
      </w:pPr>
    </w:p>
    <w:p w:rsidR="003F19EB" w:rsidRDefault="003F19EB" w:rsidP="00BB2434">
      <w:pPr>
        <w:ind w:left="720"/>
        <w:rPr>
          <w:sz w:val="26"/>
          <w:szCs w:val="26"/>
        </w:rPr>
      </w:pPr>
      <w:r w:rsidRPr="001A1889">
        <w:rPr>
          <w:sz w:val="26"/>
          <w:szCs w:val="26"/>
        </w:rPr>
        <w:t>This Determination commences on the day after it is registered on the Federal Register of Legislative Instruments.</w:t>
      </w:r>
    </w:p>
    <w:p w:rsidR="003F19EB" w:rsidRPr="001A1889" w:rsidRDefault="003F19EB" w:rsidP="003F19EB">
      <w:pPr>
        <w:rPr>
          <w:sz w:val="26"/>
          <w:szCs w:val="26"/>
        </w:rPr>
      </w:pPr>
    </w:p>
    <w:p w:rsidR="003F19EB" w:rsidRPr="001A1889" w:rsidRDefault="003F19EB" w:rsidP="003F19EB">
      <w:pPr>
        <w:outlineLvl w:val="0"/>
        <w:rPr>
          <w:rFonts w:ascii="Arial" w:hAnsi="Arial" w:cs="Arial"/>
          <w:b/>
          <w:sz w:val="26"/>
          <w:szCs w:val="26"/>
        </w:rPr>
      </w:pPr>
      <w:r w:rsidRPr="001A1889">
        <w:rPr>
          <w:rFonts w:ascii="Arial" w:hAnsi="Arial" w:cs="Arial"/>
          <w:b/>
          <w:sz w:val="26"/>
          <w:szCs w:val="26"/>
        </w:rPr>
        <w:t>3</w:t>
      </w:r>
      <w:r w:rsidRPr="001A1889">
        <w:rPr>
          <w:rFonts w:ascii="Arial" w:hAnsi="Arial" w:cs="Arial"/>
          <w:b/>
          <w:sz w:val="26"/>
          <w:szCs w:val="26"/>
        </w:rPr>
        <w:tab/>
        <w:t>Definitions</w:t>
      </w:r>
    </w:p>
    <w:p w:rsidR="003F19EB" w:rsidRDefault="003F19EB" w:rsidP="003F19EB">
      <w:pPr>
        <w:rPr>
          <w:sz w:val="26"/>
          <w:szCs w:val="26"/>
        </w:rPr>
      </w:pPr>
    </w:p>
    <w:p w:rsidR="003F19EB" w:rsidRPr="001A1889" w:rsidRDefault="003F19EB" w:rsidP="00BB2434">
      <w:pPr>
        <w:ind w:firstLine="720"/>
        <w:rPr>
          <w:sz w:val="26"/>
          <w:szCs w:val="26"/>
        </w:rPr>
      </w:pPr>
      <w:r w:rsidRPr="001A1889">
        <w:rPr>
          <w:sz w:val="26"/>
          <w:szCs w:val="26"/>
        </w:rPr>
        <w:t>In this Determination:</w:t>
      </w:r>
    </w:p>
    <w:p w:rsidR="003F19EB" w:rsidRDefault="003F19EB" w:rsidP="003F19EB">
      <w:pPr>
        <w:rPr>
          <w:sz w:val="26"/>
          <w:szCs w:val="26"/>
        </w:rPr>
      </w:pPr>
    </w:p>
    <w:p w:rsidR="003F19EB" w:rsidRDefault="003F19EB" w:rsidP="00B87404">
      <w:pPr>
        <w:ind w:left="1440"/>
        <w:outlineLvl w:val="0"/>
        <w:rPr>
          <w:sz w:val="26"/>
          <w:szCs w:val="26"/>
        </w:rPr>
      </w:pPr>
      <w:r w:rsidRPr="001A1889">
        <w:rPr>
          <w:b/>
          <w:i/>
          <w:sz w:val="26"/>
          <w:szCs w:val="26"/>
        </w:rPr>
        <w:t xml:space="preserve">Act </w:t>
      </w:r>
      <w:r w:rsidRPr="001A1889">
        <w:rPr>
          <w:sz w:val="26"/>
          <w:szCs w:val="26"/>
        </w:rPr>
        <w:t xml:space="preserve">means the </w:t>
      </w:r>
      <w:r w:rsidRPr="001A1889">
        <w:rPr>
          <w:i/>
          <w:sz w:val="26"/>
          <w:szCs w:val="26"/>
        </w:rPr>
        <w:t>Telecommunications Act 1997</w:t>
      </w:r>
      <w:r w:rsidRPr="001A1889">
        <w:rPr>
          <w:sz w:val="26"/>
          <w:szCs w:val="26"/>
        </w:rPr>
        <w:t>.</w:t>
      </w:r>
    </w:p>
    <w:p w:rsidR="003F19EB" w:rsidRDefault="003F19EB" w:rsidP="00B87404">
      <w:pPr>
        <w:ind w:left="1440"/>
        <w:rPr>
          <w:sz w:val="26"/>
          <w:szCs w:val="26"/>
        </w:rPr>
      </w:pPr>
    </w:p>
    <w:p w:rsidR="00515B41" w:rsidRPr="00880402" w:rsidRDefault="00515B41" w:rsidP="00B87404">
      <w:pPr>
        <w:widowControl/>
        <w:adjustRightInd w:val="0"/>
        <w:ind w:left="1440"/>
        <w:rPr>
          <w:rFonts w:eastAsiaTheme="minorHAnsi"/>
          <w:color w:val="000000"/>
          <w:sz w:val="26"/>
          <w:szCs w:val="26"/>
          <w:lang w:val="en-AU" w:eastAsia="en-US"/>
        </w:rPr>
      </w:pPr>
      <w:r w:rsidRPr="00880402">
        <w:rPr>
          <w:rFonts w:eastAsiaTheme="minorHAnsi"/>
          <w:b/>
          <w:i/>
          <w:color w:val="000000"/>
          <w:sz w:val="26"/>
          <w:szCs w:val="26"/>
          <w:lang w:val="en-AU" w:eastAsia="en-US"/>
        </w:rPr>
        <w:t>Ausgrid</w:t>
      </w:r>
      <w:r w:rsidRPr="00880402">
        <w:rPr>
          <w:rFonts w:eastAsiaTheme="minorHAnsi"/>
          <w:color w:val="000000"/>
          <w:sz w:val="26"/>
          <w:szCs w:val="26"/>
          <w:lang w:val="en-AU" w:eastAsia="en-US"/>
        </w:rPr>
        <w:t xml:space="preserve"> </w:t>
      </w:r>
      <w:bookmarkStart w:id="0" w:name="OLE_LINK9"/>
      <w:bookmarkStart w:id="1" w:name="OLE_LINK10"/>
      <w:r w:rsidRPr="00880402">
        <w:rPr>
          <w:rFonts w:eastAsiaTheme="minorHAnsi"/>
          <w:color w:val="000000"/>
          <w:sz w:val="26"/>
          <w:szCs w:val="26"/>
          <w:lang w:val="en-AU" w:eastAsia="en-US"/>
        </w:rPr>
        <w:t xml:space="preserve">means Ausgrid </w:t>
      </w:r>
      <w:r w:rsidR="00880402">
        <w:rPr>
          <w:rFonts w:eastAsiaTheme="minorHAnsi"/>
          <w:color w:val="000000"/>
          <w:sz w:val="26"/>
          <w:szCs w:val="26"/>
          <w:lang w:val="en-AU" w:eastAsia="en-US"/>
        </w:rPr>
        <w:t xml:space="preserve">Pty Ltd (ABN 39 060 979 688), </w:t>
      </w:r>
      <w:r w:rsidRPr="00880402">
        <w:rPr>
          <w:rFonts w:eastAsiaTheme="minorHAnsi"/>
          <w:color w:val="000000"/>
          <w:sz w:val="26"/>
          <w:szCs w:val="26"/>
          <w:lang w:val="en-AU" w:eastAsia="en-US"/>
        </w:rPr>
        <w:t xml:space="preserve">a statutory corporation constituted under the </w:t>
      </w:r>
      <w:r w:rsidR="00A92E20" w:rsidRPr="00A92E20">
        <w:rPr>
          <w:rFonts w:eastAsiaTheme="minorHAnsi"/>
          <w:i/>
          <w:color w:val="000000"/>
          <w:sz w:val="26"/>
          <w:szCs w:val="26"/>
          <w:lang w:val="en-AU" w:eastAsia="en-US"/>
        </w:rPr>
        <w:t>Energy Services Corporations Act 1995</w:t>
      </w:r>
      <w:r w:rsidRPr="00880402">
        <w:rPr>
          <w:rFonts w:eastAsiaTheme="minorHAnsi"/>
          <w:color w:val="000000"/>
          <w:sz w:val="26"/>
          <w:szCs w:val="26"/>
          <w:lang w:val="en-AU" w:eastAsia="en-US"/>
        </w:rPr>
        <w:t xml:space="preserve"> (NSW). </w:t>
      </w:r>
      <w:bookmarkEnd w:id="0"/>
      <w:bookmarkEnd w:id="1"/>
    </w:p>
    <w:p w:rsidR="003F19EB" w:rsidRDefault="003F19EB" w:rsidP="00B87404">
      <w:pPr>
        <w:ind w:left="1440"/>
        <w:rPr>
          <w:sz w:val="26"/>
          <w:szCs w:val="26"/>
        </w:rPr>
      </w:pPr>
    </w:p>
    <w:p w:rsidR="009B30F2" w:rsidRPr="009B30F2" w:rsidRDefault="009B30F2" w:rsidP="00B87404">
      <w:pPr>
        <w:ind w:left="1440"/>
        <w:rPr>
          <w:sz w:val="26"/>
          <w:szCs w:val="26"/>
        </w:rPr>
      </w:pPr>
      <w:r>
        <w:rPr>
          <w:b/>
          <w:i/>
          <w:sz w:val="26"/>
          <w:szCs w:val="26"/>
        </w:rPr>
        <w:t>Aus</w:t>
      </w:r>
      <w:r w:rsidR="00A15DEF">
        <w:rPr>
          <w:b/>
          <w:i/>
          <w:sz w:val="26"/>
          <w:szCs w:val="26"/>
        </w:rPr>
        <w:t>g</w:t>
      </w:r>
      <w:r>
        <w:rPr>
          <w:b/>
          <w:i/>
          <w:sz w:val="26"/>
          <w:szCs w:val="26"/>
        </w:rPr>
        <w:t xml:space="preserve">rid </w:t>
      </w:r>
      <w:r w:rsidR="00FB7E5C">
        <w:rPr>
          <w:b/>
          <w:i/>
          <w:sz w:val="26"/>
          <w:szCs w:val="26"/>
        </w:rPr>
        <w:t>C</w:t>
      </w:r>
      <w:r>
        <w:rPr>
          <w:b/>
          <w:i/>
          <w:sz w:val="26"/>
          <w:szCs w:val="26"/>
        </w:rPr>
        <w:t xml:space="preserve">ommunications </w:t>
      </w:r>
      <w:r w:rsidR="00FB7E5C">
        <w:rPr>
          <w:b/>
          <w:i/>
          <w:sz w:val="26"/>
          <w:szCs w:val="26"/>
        </w:rPr>
        <w:t>I</w:t>
      </w:r>
      <w:r>
        <w:rPr>
          <w:b/>
          <w:i/>
          <w:sz w:val="26"/>
          <w:szCs w:val="26"/>
        </w:rPr>
        <w:t xml:space="preserve">nfrastructure </w:t>
      </w:r>
      <w:r>
        <w:rPr>
          <w:sz w:val="26"/>
          <w:szCs w:val="26"/>
        </w:rPr>
        <w:t xml:space="preserve">means </w:t>
      </w:r>
      <w:r w:rsidR="0082290D">
        <w:rPr>
          <w:sz w:val="26"/>
          <w:szCs w:val="26"/>
        </w:rPr>
        <w:t>telecommunications infrastructure owned by Aus</w:t>
      </w:r>
      <w:r w:rsidR="00A15DEF">
        <w:rPr>
          <w:sz w:val="26"/>
          <w:szCs w:val="26"/>
        </w:rPr>
        <w:t>g</w:t>
      </w:r>
      <w:r w:rsidR="0082290D">
        <w:rPr>
          <w:sz w:val="26"/>
          <w:szCs w:val="26"/>
        </w:rPr>
        <w:t>rid</w:t>
      </w:r>
      <w:r w:rsidR="00D001A7">
        <w:rPr>
          <w:sz w:val="26"/>
          <w:szCs w:val="26"/>
        </w:rPr>
        <w:t xml:space="preserve"> which is situated in </w:t>
      </w:r>
      <w:r w:rsidR="008F16D7">
        <w:rPr>
          <w:sz w:val="26"/>
          <w:szCs w:val="26"/>
        </w:rPr>
        <w:t>N</w:t>
      </w:r>
      <w:r w:rsidR="00044A3E">
        <w:rPr>
          <w:sz w:val="26"/>
          <w:szCs w:val="26"/>
        </w:rPr>
        <w:t xml:space="preserve">ew </w:t>
      </w:r>
      <w:r w:rsidR="008F16D7">
        <w:rPr>
          <w:sz w:val="26"/>
          <w:szCs w:val="26"/>
        </w:rPr>
        <w:t>S</w:t>
      </w:r>
      <w:r w:rsidR="00044A3E">
        <w:rPr>
          <w:sz w:val="26"/>
          <w:szCs w:val="26"/>
        </w:rPr>
        <w:t xml:space="preserve">outh </w:t>
      </w:r>
      <w:r w:rsidR="008F16D7">
        <w:rPr>
          <w:sz w:val="26"/>
          <w:szCs w:val="26"/>
        </w:rPr>
        <w:t>W</w:t>
      </w:r>
      <w:r w:rsidR="00044A3E">
        <w:rPr>
          <w:sz w:val="26"/>
          <w:szCs w:val="26"/>
        </w:rPr>
        <w:t>ales</w:t>
      </w:r>
      <w:r w:rsidR="008F16D7">
        <w:rPr>
          <w:sz w:val="26"/>
          <w:szCs w:val="26"/>
        </w:rPr>
        <w:t>.</w:t>
      </w:r>
    </w:p>
    <w:p w:rsidR="003F19EB" w:rsidRDefault="003F19EB" w:rsidP="00F57F1B">
      <w:pPr>
        <w:rPr>
          <w:sz w:val="26"/>
          <w:szCs w:val="26"/>
        </w:rPr>
      </w:pPr>
    </w:p>
    <w:p w:rsidR="00800BCD" w:rsidRPr="001B5B07" w:rsidRDefault="00800BCD" w:rsidP="00B87404">
      <w:pPr>
        <w:ind w:left="1440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Hunter Water </w:t>
      </w:r>
      <w:r>
        <w:rPr>
          <w:sz w:val="26"/>
          <w:szCs w:val="26"/>
        </w:rPr>
        <w:t>means Hunter Water Corporation (</w:t>
      </w:r>
      <w:bookmarkStart w:id="2" w:name="OLE_LINK1"/>
      <w:bookmarkStart w:id="3" w:name="OLE_LINK2"/>
      <w:r w:rsidR="00BD6F11">
        <w:rPr>
          <w:sz w:val="26"/>
          <w:szCs w:val="26"/>
        </w:rPr>
        <w:t xml:space="preserve">ABN </w:t>
      </w:r>
      <w:r w:rsidR="00BD6F11" w:rsidRPr="00BD6F11">
        <w:rPr>
          <w:bCs/>
          <w:sz w:val="26"/>
          <w:szCs w:val="26"/>
        </w:rPr>
        <w:t>46 228 513 446</w:t>
      </w:r>
      <w:bookmarkEnd w:id="2"/>
      <w:bookmarkEnd w:id="3"/>
      <w:r w:rsidR="00043257">
        <w:rPr>
          <w:sz w:val="26"/>
          <w:szCs w:val="26"/>
        </w:rPr>
        <w:t xml:space="preserve">), a State Owned Corporation </w:t>
      </w:r>
      <w:r w:rsidR="001B5B07">
        <w:rPr>
          <w:sz w:val="26"/>
          <w:szCs w:val="26"/>
        </w:rPr>
        <w:t xml:space="preserve">established under the </w:t>
      </w:r>
      <w:r w:rsidR="001B5B07">
        <w:rPr>
          <w:i/>
          <w:sz w:val="26"/>
          <w:szCs w:val="26"/>
        </w:rPr>
        <w:t xml:space="preserve">Hunter Water Act 1991 </w:t>
      </w:r>
      <w:r w:rsidR="001B5B07">
        <w:rPr>
          <w:sz w:val="26"/>
          <w:szCs w:val="26"/>
        </w:rPr>
        <w:t>(NSW).</w:t>
      </w:r>
    </w:p>
    <w:p w:rsidR="002910C4" w:rsidRDefault="002910C4" w:rsidP="00B87404">
      <w:pPr>
        <w:ind w:left="1440"/>
        <w:outlineLvl w:val="0"/>
        <w:rPr>
          <w:sz w:val="26"/>
          <w:szCs w:val="26"/>
        </w:rPr>
      </w:pPr>
    </w:p>
    <w:p w:rsidR="002069A5" w:rsidRDefault="00D001A7" w:rsidP="00B87404">
      <w:pPr>
        <w:ind w:left="1440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>P</w:t>
      </w:r>
      <w:r w:rsidR="0082290D">
        <w:rPr>
          <w:b/>
          <w:i/>
          <w:sz w:val="26"/>
          <w:szCs w:val="26"/>
        </w:rPr>
        <w:t xml:space="preserve">ermitted Smart </w:t>
      </w:r>
      <w:r w:rsidR="00B2344B">
        <w:rPr>
          <w:b/>
          <w:i/>
          <w:sz w:val="26"/>
          <w:szCs w:val="26"/>
        </w:rPr>
        <w:t>Meter</w:t>
      </w:r>
      <w:r>
        <w:rPr>
          <w:b/>
          <w:i/>
          <w:sz w:val="26"/>
          <w:szCs w:val="26"/>
        </w:rPr>
        <w:t>ing S</w:t>
      </w:r>
      <w:r w:rsidR="0082290D">
        <w:rPr>
          <w:b/>
          <w:i/>
          <w:sz w:val="26"/>
          <w:szCs w:val="26"/>
        </w:rPr>
        <w:t xml:space="preserve">ervices </w:t>
      </w:r>
      <w:r w:rsidR="0082290D">
        <w:rPr>
          <w:sz w:val="26"/>
          <w:szCs w:val="26"/>
        </w:rPr>
        <w:t>means a carriage service</w:t>
      </w:r>
      <w:r>
        <w:rPr>
          <w:sz w:val="26"/>
          <w:szCs w:val="26"/>
        </w:rPr>
        <w:t xml:space="preserve"> </w:t>
      </w:r>
      <w:r w:rsidR="0082290D">
        <w:rPr>
          <w:sz w:val="26"/>
          <w:szCs w:val="26"/>
        </w:rPr>
        <w:t>that is</w:t>
      </w:r>
      <w:r w:rsidR="002069A5">
        <w:rPr>
          <w:sz w:val="26"/>
          <w:szCs w:val="26"/>
        </w:rPr>
        <w:t>:</w:t>
      </w:r>
    </w:p>
    <w:p w:rsidR="005042B5" w:rsidRDefault="00B6196F" w:rsidP="00B87404">
      <w:pPr>
        <w:pStyle w:val="ListParagraph"/>
        <w:numPr>
          <w:ilvl w:val="0"/>
          <w:numId w:val="2"/>
        </w:numPr>
        <w:ind w:left="2160"/>
        <w:outlineLvl w:val="0"/>
        <w:rPr>
          <w:sz w:val="26"/>
          <w:szCs w:val="26"/>
        </w:rPr>
      </w:pPr>
      <w:r w:rsidRPr="00B6196F">
        <w:rPr>
          <w:sz w:val="26"/>
          <w:szCs w:val="26"/>
        </w:rPr>
        <w:t xml:space="preserve"> provided to:</w:t>
      </w:r>
    </w:p>
    <w:p w:rsidR="005042B5" w:rsidRDefault="002069A5" w:rsidP="00B87404">
      <w:pPr>
        <w:pStyle w:val="ListParagraph"/>
        <w:numPr>
          <w:ilvl w:val="1"/>
          <w:numId w:val="2"/>
        </w:numPr>
        <w:ind w:left="2880"/>
        <w:outlineLvl w:val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B7E5C" w:rsidRPr="002069A5">
        <w:rPr>
          <w:sz w:val="26"/>
          <w:szCs w:val="26"/>
        </w:rPr>
        <w:t>Hunter Water; or</w:t>
      </w:r>
    </w:p>
    <w:p w:rsidR="005042B5" w:rsidRDefault="002069A5" w:rsidP="00B87404">
      <w:pPr>
        <w:pStyle w:val="ListParagraph"/>
        <w:numPr>
          <w:ilvl w:val="1"/>
          <w:numId w:val="2"/>
        </w:numPr>
        <w:ind w:left="2880"/>
        <w:outlineLvl w:val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B7E5C" w:rsidRPr="002069A5">
        <w:rPr>
          <w:sz w:val="26"/>
          <w:szCs w:val="26"/>
        </w:rPr>
        <w:t>Sydney Water; or</w:t>
      </w:r>
    </w:p>
    <w:p w:rsidR="005042B5" w:rsidRDefault="00FB7E5C" w:rsidP="00B87404">
      <w:pPr>
        <w:pStyle w:val="ListParagraph"/>
        <w:numPr>
          <w:ilvl w:val="1"/>
          <w:numId w:val="2"/>
        </w:numPr>
        <w:ind w:left="2880"/>
        <w:outlineLvl w:val="0"/>
        <w:rPr>
          <w:rFonts w:ascii="Arial" w:hAnsi="Arial" w:cs="Arial"/>
          <w:sz w:val="26"/>
          <w:szCs w:val="26"/>
        </w:rPr>
      </w:pPr>
      <w:r w:rsidRPr="002069A5">
        <w:rPr>
          <w:sz w:val="26"/>
          <w:szCs w:val="26"/>
        </w:rPr>
        <w:t>a wholly owned subsidiary of Hunter Water; or</w:t>
      </w:r>
    </w:p>
    <w:p w:rsidR="005042B5" w:rsidRDefault="00FB7E5C" w:rsidP="00B87404">
      <w:pPr>
        <w:pStyle w:val="ListParagraph"/>
        <w:numPr>
          <w:ilvl w:val="1"/>
          <w:numId w:val="2"/>
        </w:numPr>
        <w:ind w:left="2880"/>
        <w:outlineLvl w:val="0"/>
        <w:rPr>
          <w:rFonts w:ascii="Arial" w:hAnsi="Arial" w:cs="Arial"/>
          <w:sz w:val="26"/>
          <w:szCs w:val="26"/>
        </w:rPr>
      </w:pPr>
      <w:r w:rsidRPr="002069A5">
        <w:rPr>
          <w:sz w:val="26"/>
          <w:szCs w:val="26"/>
        </w:rPr>
        <w:t>a wholly owned subsidiary of Sydney Water;</w:t>
      </w:r>
      <w:r w:rsidR="002069A5" w:rsidRPr="002069A5">
        <w:rPr>
          <w:sz w:val="26"/>
          <w:szCs w:val="26"/>
        </w:rPr>
        <w:t xml:space="preserve"> and </w:t>
      </w:r>
    </w:p>
    <w:p w:rsidR="005042B5" w:rsidRDefault="00B6196F" w:rsidP="00B87404">
      <w:pPr>
        <w:pStyle w:val="ListParagraph"/>
        <w:numPr>
          <w:ilvl w:val="0"/>
          <w:numId w:val="2"/>
        </w:numPr>
        <w:ind w:left="2160"/>
        <w:outlineLvl w:val="0"/>
        <w:rPr>
          <w:rFonts w:ascii="Arial" w:hAnsi="Arial" w:cs="Arial"/>
          <w:b/>
          <w:sz w:val="26"/>
          <w:szCs w:val="26"/>
        </w:rPr>
      </w:pPr>
      <w:r w:rsidRPr="00B6196F">
        <w:rPr>
          <w:sz w:val="26"/>
          <w:szCs w:val="26"/>
        </w:rPr>
        <w:t xml:space="preserve"> necessary or desirable for managing the distribution of water </w:t>
      </w:r>
      <w:r w:rsidR="00EB7DD1">
        <w:rPr>
          <w:sz w:val="26"/>
          <w:szCs w:val="26"/>
        </w:rPr>
        <w:t xml:space="preserve">and sewage </w:t>
      </w:r>
      <w:r w:rsidRPr="00B6196F">
        <w:rPr>
          <w:sz w:val="26"/>
          <w:szCs w:val="26"/>
        </w:rPr>
        <w:t>in</w:t>
      </w:r>
      <w:r w:rsidR="0053442B">
        <w:rPr>
          <w:sz w:val="26"/>
          <w:szCs w:val="26"/>
        </w:rPr>
        <w:t xml:space="preserve"> </w:t>
      </w:r>
      <w:r w:rsidRPr="00B6196F">
        <w:rPr>
          <w:sz w:val="26"/>
          <w:szCs w:val="26"/>
        </w:rPr>
        <w:t>a pipeline or charging for the supply of water distributed in a pipeline.</w:t>
      </w:r>
      <w:r w:rsidRPr="00B6196F">
        <w:rPr>
          <w:rFonts w:ascii="Arial" w:hAnsi="Arial" w:cs="Arial"/>
          <w:b/>
          <w:sz w:val="26"/>
          <w:szCs w:val="26"/>
        </w:rPr>
        <w:t xml:space="preserve"> </w:t>
      </w:r>
    </w:p>
    <w:p w:rsidR="00FB7E5C" w:rsidRDefault="00FB7E5C" w:rsidP="00B87404">
      <w:pPr>
        <w:ind w:left="1440"/>
        <w:outlineLvl w:val="0"/>
        <w:rPr>
          <w:sz w:val="26"/>
          <w:szCs w:val="26"/>
        </w:rPr>
      </w:pPr>
    </w:p>
    <w:p w:rsidR="00FB7E5C" w:rsidRDefault="002929D8" w:rsidP="00B87404">
      <w:pPr>
        <w:ind w:left="1440"/>
        <w:rPr>
          <w:sz w:val="26"/>
          <w:szCs w:val="26"/>
        </w:rPr>
      </w:pPr>
      <w:r w:rsidRPr="002929D8">
        <w:rPr>
          <w:b/>
          <w:i/>
          <w:sz w:val="26"/>
          <w:szCs w:val="26"/>
        </w:rPr>
        <w:t>Sydney Water</w:t>
      </w:r>
      <w:r w:rsidR="009C6428">
        <w:rPr>
          <w:sz w:val="26"/>
          <w:szCs w:val="26"/>
        </w:rPr>
        <w:t xml:space="preserve"> means Sydney Water Corporation</w:t>
      </w:r>
      <w:r w:rsidR="00112781">
        <w:rPr>
          <w:sz w:val="26"/>
          <w:szCs w:val="26"/>
        </w:rPr>
        <w:t xml:space="preserve"> (ABN</w:t>
      </w:r>
      <w:r w:rsidR="00B87404">
        <w:rPr>
          <w:sz w:val="26"/>
          <w:szCs w:val="26"/>
        </w:rPr>
        <w:t> </w:t>
      </w:r>
      <w:r w:rsidR="00112781" w:rsidRPr="00112781">
        <w:rPr>
          <w:sz w:val="26"/>
          <w:szCs w:val="26"/>
        </w:rPr>
        <w:t>49</w:t>
      </w:r>
      <w:r w:rsidR="00B87404">
        <w:rPr>
          <w:sz w:val="26"/>
          <w:szCs w:val="26"/>
        </w:rPr>
        <w:t> </w:t>
      </w:r>
      <w:r w:rsidR="00112781" w:rsidRPr="00112781">
        <w:rPr>
          <w:sz w:val="26"/>
          <w:szCs w:val="26"/>
        </w:rPr>
        <w:t>776</w:t>
      </w:r>
      <w:r w:rsidR="00B87404">
        <w:rPr>
          <w:sz w:val="26"/>
          <w:szCs w:val="26"/>
        </w:rPr>
        <w:t> </w:t>
      </w:r>
      <w:r w:rsidR="00112781" w:rsidRPr="00112781">
        <w:rPr>
          <w:sz w:val="26"/>
          <w:szCs w:val="26"/>
        </w:rPr>
        <w:t>225</w:t>
      </w:r>
      <w:r w:rsidR="00B87404">
        <w:rPr>
          <w:sz w:val="26"/>
          <w:szCs w:val="26"/>
        </w:rPr>
        <w:t> </w:t>
      </w:r>
      <w:r w:rsidR="00112781" w:rsidRPr="00112781">
        <w:rPr>
          <w:sz w:val="26"/>
          <w:szCs w:val="26"/>
        </w:rPr>
        <w:t>038</w:t>
      </w:r>
      <w:r w:rsidR="00112781">
        <w:rPr>
          <w:sz w:val="26"/>
          <w:szCs w:val="26"/>
        </w:rPr>
        <w:t>)</w:t>
      </w:r>
      <w:r w:rsidR="00FD1A80">
        <w:rPr>
          <w:sz w:val="26"/>
          <w:szCs w:val="26"/>
        </w:rPr>
        <w:t xml:space="preserve">, </w:t>
      </w:r>
      <w:r w:rsidR="00112781">
        <w:rPr>
          <w:sz w:val="26"/>
          <w:szCs w:val="26"/>
        </w:rPr>
        <w:t xml:space="preserve">a State </w:t>
      </w:r>
      <w:r w:rsidR="00FB7E5C">
        <w:rPr>
          <w:sz w:val="26"/>
          <w:szCs w:val="26"/>
        </w:rPr>
        <w:t>O</w:t>
      </w:r>
      <w:r w:rsidR="00112781">
        <w:rPr>
          <w:sz w:val="26"/>
          <w:szCs w:val="26"/>
        </w:rPr>
        <w:t xml:space="preserve">wned Corporation </w:t>
      </w:r>
      <w:r w:rsidR="00FD1A80">
        <w:rPr>
          <w:sz w:val="26"/>
          <w:szCs w:val="26"/>
        </w:rPr>
        <w:t xml:space="preserve">established under the </w:t>
      </w:r>
      <w:r w:rsidR="00FD1A80">
        <w:rPr>
          <w:i/>
          <w:sz w:val="26"/>
          <w:szCs w:val="26"/>
        </w:rPr>
        <w:t xml:space="preserve">Sydney Water Corporation Act 1994 </w:t>
      </w:r>
      <w:r w:rsidR="00FD1A80">
        <w:rPr>
          <w:sz w:val="26"/>
          <w:szCs w:val="26"/>
        </w:rPr>
        <w:t>(NSW)</w:t>
      </w:r>
      <w:r w:rsidR="00FB7E5C">
        <w:rPr>
          <w:sz w:val="26"/>
          <w:szCs w:val="26"/>
        </w:rPr>
        <w:t>.</w:t>
      </w:r>
      <w:r w:rsidR="00112781">
        <w:rPr>
          <w:sz w:val="26"/>
          <w:szCs w:val="26"/>
        </w:rPr>
        <w:t xml:space="preserve"> </w:t>
      </w:r>
    </w:p>
    <w:p w:rsidR="00FB7E5C" w:rsidRDefault="00FB7E5C" w:rsidP="00800BCD">
      <w:pPr>
        <w:rPr>
          <w:sz w:val="26"/>
          <w:szCs w:val="26"/>
        </w:rPr>
      </w:pPr>
    </w:p>
    <w:p w:rsidR="00C00B8C" w:rsidRDefault="00C00B8C" w:rsidP="00C00B8C"/>
    <w:p w:rsidR="00D2136A" w:rsidRDefault="00C00B8C" w:rsidP="00D2136A">
      <w:pPr>
        <w:ind w:left="1440"/>
      </w:pPr>
      <w:r>
        <w:t xml:space="preserve">Note:               In this Determination, the term </w:t>
      </w:r>
      <w:r>
        <w:rPr>
          <w:b/>
          <w:bCs/>
          <w:i/>
          <w:iCs/>
        </w:rPr>
        <w:t>carriage service</w:t>
      </w:r>
      <w:r>
        <w:t xml:space="preserve"> has the same </w:t>
      </w:r>
    </w:p>
    <w:p w:rsidR="00D2136A" w:rsidRDefault="00C00B8C" w:rsidP="00D2136A">
      <w:pPr>
        <w:ind w:left="2880"/>
        <w:rPr>
          <w:sz w:val="26"/>
          <w:szCs w:val="26"/>
        </w:rPr>
      </w:pPr>
      <w:r>
        <w:t xml:space="preserve">meaning given by section 7 of the Act (see subsection 13(1) of the </w:t>
      </w:r>
      <w:r>
        <w:rPr>
          <w:i/>
          <w:iCs/>
        </w:rPr>
        <w:t xml:space="preserve">Legislative Instruments Act 2003 </w:t>
      </w:r>
      <w:r>
        <w:t>(Cth)).</w:t>
      </w:r>
    </w:p>
    <w:p w:rsidR="00800BCD" w:rsidRDefault="00FD1A80" w:rsidP="00800BCD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800BCD" w:rsidRPr="001A1889">
        <w:rPr>
          <w:rFonts w:ascii="Arial" w:hAnsi="Arial" w:cs="Arial"/>
          <w:b/>
          <w:sz w:val="26"/>
          <w:szCs w:val="26"/>
        </w:rPr>
        <w:tab/>
        <w:t>Exemption</w:t>
      </w:r>
    </w:p>
    <w:p w:rsidR="00800BCD" w:rsidRDefault="00800BCD" w:rsidP="00800BCD">
      <w:pPr>
        <w:rPr>
          <w:rFonts w:ascii="Arial" w:hAnsi="Arial" w:cs="Arial"/>
          <w:b/>
          <w:sz w:val="26"/>
          <w:szCs w:val="26"/>
        </w:rPr>
      </w:pPr>
    </w:p>
    <w:p w:rsidR="00D001A7" w:rsidRDefault="009B30F2" w:rsidP="00BB2434">
      <w:pPr>
        <w:ind w:left="720"/>
        <w:outlineLvl w:val="0"/>
        <w:rPr>
          <w:sz w:val="26"/>
          <w:szCs w:val="26"/>
        </w:rPr>
      </w:pPr>
      <w:r w:rsidRPr="00725731">
        <w:rPr>
          <w:sz w:val="26"/>
          <w:szCs w:val="26"/>
        </w:rPr>
        <w:t>Section 42 of the Ac</w:t>
      </w:r>
      <w:r w:rsidR="00017C9A" w:rsidRPr="00725731">
        <w:rPr>
          <w:sz w:val="26"/>
          <w:szCs w:val="26"/>
        </w:rPr>
        <w:t>t does not apply in relation to</w:t>
      </w:r>
      <w:r w:rsidR="00725731" w:rsidRPr="00725731">
        <w:rPr>
          <w:sz w:val="26"/>
          <w:szCs w:val="26"/>
        </w:rPr>
        <w:t xml:space="preserve"> t</w:t>
      </w:r>
      <w:r w:rsidRPr="00725731">
        <w:rPr>
          <w:sz w:val="26"/>
          <w:szCs w:val="26"/>
        </w:rPr>
        <w:t xml:space="preserve">he use </w:t>
      </w:r>
      <w:r w:rsidR="00501136">
        <w:rPr>
          <w:sz w:val="26"/>
          <w:szCs w:val="26"/>
        </w:rPr>
        <w:t>by Aus</w:t>
      </w:r>
      <w:r w:rsidR="00A15DEF">
        <w:rPr>
          <w:sz w:val="26"/>
          <w:szCs w:val="26"/>
        </w:rPr>
        <w:t>g</w:t>
      </w:r>
      <w:r w:rsidR="00501136">
        <w:rPr>
          <w:sz w:val="26"/>
          <w:szCs w:val="26"/>
        </w:rPr>
        <w:t xml:space="preserve">rid </w:t>
      </w:r>
      <w:r w:rsidRPr="00725731">
        <w:rPr>
          <w:sz w:val="26"/>
          <w:szCs w:val="26"/>
        </w:rPr>
        <w:t xml:space="preserve">of </w:t>
      </w:r>
      <w:r w:rsidR="002069A5">
        <w:rPr>
          <w:sz w:val="26"/>
          <w:szCs w:val="26"/>
        </w:rPr>
        <w:t xml:space="preserve">the </w:t>
      </w:r>
      <w:r w:rsidRPr="00725731">
        <w:rPr>
          <w:sz w:val="26"/>
          <w:szCs w:val="26"/>
        </w:rPr>
        <w:t xml:space="preserve">Ausgrid </w:t>
      </w:r>
      <w:r w:rsidR="00FB7E5C">
        <w:rPr>
          <w:sz w:val="26"/>
          <w:szCs w:val="26"/>
        </w:rPr>
        <w:t>C</w:t>
      </w:r>
      <w:r w:rsidRPr="00725731">
        <w:rPr>
          <w:sz w:val="26"/>
          <w:szCs w:val="26"/>
        </w:rPr>
        <w:t xml:space="preserve">ommunications </w:t>
      </w:r>
      <w:r w:rsidR="00FB7E5C">
        <w:rPr>
          <w:sz w:val="26"/>
          <w:szCs w:val="26"/>
        </w:rPr>
        <w:t>I</w:t>
      </w:r>
      <w:r w:rsidRPr="00725731">
        <w:rPr>
          <w:sz w:val="26"/>
          <w:szCs w:val="26"/>
        </w:rPr>
        <w:t xml:space="preserve">nfrastructure for the </w:t>
      </w:r>
      <w:r w:rsidR="00FB7E5C">
        <w:rPr>
          <w:sz w:val="26"/>
          <w:szCs w:val="26"/>
        </w:rPr>
        <w:t>supply of P</w:t>
      </w:r>
      <w:r w:rsidR="0082290D" w:rsidRPr="00725731">
        <w:rPr>
          <w:sz w:val="26"/>
          <w:szCs w:val="26"/>
        </w:rPr>
        <w:t xml:space="preserve">ermitted Smart </w:t>
      </w:r>
      <w:r w:rsidR="00501136">
        <w:rPr>
          <w:sz w:val="26"/>
          <w:szCs w:val="26"/>
        </w:rPr>
        <w:t>Meter</w:t>
      </w:r>
      <w:r w:rsidR="00FB7E5C">
        <w:rPr>
          <w:sz w:val="26"/>
          <w:szCs w:val="26"/>
        </w:rPr>
        <w:t>ing S</w:t>
      </w:r>
      <w:r w:rsidR="0082290D" w:rsidRPr="00725731">
        <w:rPr>
          <w:sz w:val="26"/>
          <w:szCs w:val="26"/>
        </w:rPr>
        <w:t>ervices</w:t>
      </w:r>
      <w:r w:rsidR="00FB7E5C">
        <w:rPr>
          <w:sz w:val="26"/>
          <w:szCs w:val="26"/>
        </w:rPr>
        <w:t>.</w:t>
      </w:r>
    </w:p>
    <w:p w:rsidR="00FD1A80" w:rsidRDefault="00FD1A80" w:rsidP="00FD1A80">
      <w:pPr>
        <w:outlineLvl w:val="0"/>
        <w:rPr>
          <w:rFonts w:ascii="Arial" w:hAnsi="Arial" w:cs="Arial"/>
          <w:b/>
          <w:sz w:val="26"/>
          <w:szCs w:val="26"/>
        </w:rPr>
      </w:pPr>
    </w:p>
    <w:p w:rsidR="00FD1A80" w:rsidRDefault="00FD1A80" w:rsidP="00FD1A80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1A1889">
        <w:rPr>
          <w:rFonts w:ascii="Arial" w:hAnsi="Arial" w:cs="Arial"/>
          <w:b/>
          <w:sz w:val="26"/>
          <w:szCs w:val="26"/>
        </w:rPr>
        <w:tab/>
        <w:t>Cessation</w:t>
      </w:r>
    </w:p>
    <w:p w:rsidR="00FD1A80" w:rsidRPr="001A1889" w:rsidRDefault="00FD1A80" w:rsidP="00FD1A80">
      <w:pPr>
        <w:rPr>
          <w:rFonts w:ascii="Arial" w:hAnsi="Arial" w:cs="Arial"/>
          <w:b/>
          <w:sz w:val="26"/>
          <w:szCs w:val="26"/>
        </w:rPr>
      </w:pPr>
    </w:p>
    <w:p w:rsidR="00017C9A" w:rsidRPr="00725731" w:rsidRDefault="00FD1A80" w:rsidP="00BB2434">
      <w:pPr>
        <w:ind w:firstLine="720"/>
        <w:rPr>
          <w:sz w:val="26"/>
          <w:szCs w:val="26"/>
        </w:rPr>
      </w:pPr>
      <w:r w:rsidRPr="001A1889">
        <w:rPr>
          <w:sz w:val="26"/>
          <w:szCs w:val="26"/>
        </w:rPr>
        <w:t xml:space="preserve">This Determination ceases to have effect </w:t>
      </w:r>
      <w:r>
        <w:rPr>
          <w:sz w:val="26"/>
          <w:szCs w:val="26"/>
        </w:rPr>
        <w:t>on 30 June 201</w:t>
      </w:r>
      <w:r w:rsidR="008F16D7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sectPr w:rsidR="00017C9A" w:rsidRPr="00725731" w:rsidSect="00BB2434">
      <w:headerReference w:type="default" r:id="rId8"/>
      <w:pgSz w:w="11906" w:h="16838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94" w:rsidRDefault="00D23D94" w:rsidP="00BB2434">
      <w:r>
        <w:separator/>
      </w:r>
    </w:p>
  </w:endnote>
  <w:endnote w:type="continuationSeparator" w:id="0">
    <w:p w:rsidR="00D23D94" w:rsidRDefault="00D23D94" w:rsidP="00BB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94" w:rsidRDefault="00D23D94" w:rsidP="00BB2434">
      <w:r>
        <w:separator/>
      </w:r>
    </w:p>
  </w:footnote>
  <w:footnote w:type="continuationSeparator" w:id="0">
    <w:p w:rsidR="00D23D94" w:rsidRDefault="00D23D94" w:rsidP="00BB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4" w:rsidRDefault="00BB2434" w:rsidP="00BB2434">
    <w:pPr>
      <w:rPr>
        <w:i/>
        <w:sz w:val="22"/>
        <w:szCs w:val="22"/>
      </w:rPr>
    </w:pPr>
  </w:p>
  <w:p w:rsidR="00BB2434" w:rsidRDefault="00BB2434" w:rsidP="00BB2434">
    <w:pPr>
      <w:rPr>
        <w:sz w:val="26"/>
        <w:szCs w:val="26"/>
      </w:rPr>
    </w:pPr>
    <w:r>
      <w:rPr>
        <w:i/>
        <w:sz w:val="22"/>
        <w:szCs w:val="22"/>
      </w:rPr>
      <w:t xml:space="preserve">               </w:t>
    </w:r>
    <w:r w:rsidRPr="00BB2434">
      <w:rPr>
        <w:i/>
        <w:sz w:val="22"/>
        <w:szCs w:val="22"/>
      </w:rPr>
      <w:t>Telecommunications (Carrier Licence Exemption) Determination 201</w:t>
    </w:r>
    <w:r w:rsidR="00D3675E">
      <w:rPr>
        <w:i/>
        <w:sz w:val="22"/>
        <w:szCs w:val="22"/>
      </w:rPr>
      <w:t>2</w:t>
    </w:r>
    <w:r w:rsidRPr="00BB2434">
      <w:rPr>
        <w:i/>
        <w:sz w:val="22"/>
        <w:szCs w:val="22"/>
      </w:rPr>
      <w:t xml:space="preserve"> (No. </w:t>
    </w:r>
    <w:r w:rsidR="00D3675E">
      <w:rPr>
        <w:i/>
        <w:sz w:val="22"/>
        <w:szCs w:val="22"/>
      </w:rPr>
      <w:t>2</w:t>
    </w:r>
    <w:r w:rsidRPr="00ED2603">
      <w:rPr>
        <w:i/>
        <w:sz w:val="26"/>
        <w:szCs w:val="26"/>
      </w:rPr>
      <w:t>)</w:t>
    </w:r>
    <w:r>
      <w:rPr>
        <w:i/>
        <w:sz w:val="26"/>
        <w:szCs w:val="26"/>
      </w:rPr>
      <w:t xml:space="preserve">                 </w:t>
    </w:r>
    <w:r w:rsidRPr="00BB2434">
      <w:rPr>
        <w:sz w:val="26"/>
        <w:szCs w:val="26"/>
      </w:rPr>
      <w:t>2</w:t>
    </w:r>
  </w:p>
  <w:p w:rsidR="00BB2434" w:rsidRDefault="00BB2434" w:rsidP="00BB2434">
    <w:pPr>
      <w:rPr>
        <w:b/>
      </w:rPr>
    </w:pPr>
  </w:p>
  <w:p w:rsidR="00BB2434" w:rsidRPr="00BB2434" w:rsidRDefault="00BB2434" w:rsidP="00BB2434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31"/>
    <w:multiLevelType w:val="hybridMultilevel"/>
    <w:tmpl w:val="26781144"/>
    <w:lvl w:ilvl="0" w:tplc="464E8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F32FD"/>
    <w:multiLevelType w:val="hybridMultilevel"/>
    <w:tmpl w:val="F6BAC2B2"/>
    <w:lvl w:ilvl="0" w:tplc="CF20BE3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870776C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19EB"/>
    <w:rsid w:val="00017C9A"/>
    <w:rsid w:val="00040816"/>
    <w:rsid w:val="00043257"/>
    <w:rsid w:val="00044A3E"/>
    <w:rsid w:val="00061743"/>
    <w:rsid w:val="00066122"/>
    <w:rsid w:val="00112781"/>
    <w:rsid w:val="00112A39"/>
    <w:rsid w:val="00130E76"/>
    <w:rsid w:val="00147D5F"/>
    <w:rsid w:val="00161A22"/>
    <w:rsid w:val="001B5B07"/>
    <w:rsid w:val="001D6613"/>
    <w:rsid w:val="002069A5"/>
    <w:rsid w:val="002552F1"/>
    <w:rsid w:val="002553FE"/>
    <w:rsid w:val="00272FA8"/>
    <w:rsid w:val="002910C4"/>
    <w:rsid w:val="002929D8"/>
    <w:rsid w:val="002D2EAD"/>
    <w:rsid w:val="00360402"/>
    <w:rsid w:val="003F19EB"/>
    <w:rsid w:val="0040071C"/>
    <w:rsid w:val="00424EF1"/>
    <w:rsid w:val="00486F5C"/>
    <w:rsid w:val="004B6963"/>
    <w:rsid w:val="00501136"/>
    <w:rsid w:val="005042B5"/>
    <w:rsid w:val="00515B41"/>
    <w:rsid w:val="005222D7"/>
    <w:rsid w:val="005264F7"/>
    <w:rsid w:val="0053442B"/>
    <w:rsid w:val="00544407"/>
    <w:rsid w:val="005635CC"/>
    <w:rsid w:val="00573631"/>
    <w:rsid w:val="00593119"/>
    <w:rsid w:val="00596579"/>
    <w:rsid w:val="005B2CE0"/>
    <w:rsid w:val="005D306F"/>
    <w:rsid w:val="005E165D"/>
    <w:rsid w:val="006A2E0B"/>
    <w:rsid w:val="006E5F71"/>
    <w:rsid w:val="00725731"/>
    <w:rsid w:val="007A3C9F"/>
    <w:rsid w:val="007E7456"/>
    <w:rsid w:val="00800BCD"/>
    <w:rsid w:val="008110B9"/>
    <w:rsid w:val="0082290D"/>
    <w:rsid w:val="0085464D"/>
    <w:rsid w:val="00880402"/>
    <w:rsid w:val="008C65A2"/>
    <w:rsid w:val="008E6609"/>
    <w:rsid w:val="008F16D7"/>
    <w:rsid w:val="009219CB"/>
    <w:rsid w:val="009235E5"/>
    <w:rsid w:val="00951ABF"/>
    <w:rsid w:val="009561CF"/>
    <w:rsid w:val="0096375E"/>
    <w:rsid w:val="009660DC"/>
    <w:rsid w:val="009B30F2"/>
    <w:rsid w:val="009B6E29"/>
    <w:rsid w:val="009C6428"/>
    <w:rsid w:val="009D5CAD"/>
    <w:rsid w:val="009D7A04"/>
    <w:rsid w:val="00A15DEF"/>
    <w:rsid w:val="00A646E3"/>
    <w:rsid w:val="00A923A2"/>
    <w:rsid w:val="00A92E20"/>
    <w:rsid w:val="00B2344B"/>
    <w:rsid w:val="00B6196F"/>
    <w:rsid w:val="00B87404"/>
    <w:rsid w:val="00B97AD0"/>
    <w:rsid w:val="00BB2434"/>
    <w:rsid w:val="00BB783A"/>
    <w:rsid w:val="00BD6F11"/>
    <w:rsid w:val="00BE512B"/>
    <w:rsid w:val="00BF1CF7"/>
    <w:rsid w:val="00C00B8C"/>
    <w:rsid w:val="00C0419A"/>
    <w:rsid w:val="00C547F1"/>
    <w:rsid w:val="00CA49C0"/>
    <w:rsid w:val="00CB57BB"/>
    <w:rsid w:val="00CD5F6F"/>
    <w:rsid w:val="00CF3DC3"/>
    <w:rsid w:val="00D001A7"/>
    <w:rsid w:val="00D2136A"/>
    <w:rsid w:val="00D23D94"/>
    <w:rsid w:val="00D3675E"/>
    <w:rsid w:val="00DD55E5"/>
    <w:rsid w:val="00DE08BD"/>
    <w:rsid w:val="00DF4A89"/>
    <w:rsid w:val="00E22816"/>
    <w:rsid w:val="00E420DD"/>
    <w:rsid w:val="00EB7DD1"/>
    <w:rsid w:val="00F04A59"/>
    <w:rsid w:val="00F4407F"/>
    <w:rsid w:val="00F57F1B"/>
    <w:rsid w:val="00F91F91"/>
    <w:rsid w:val="00FB7E5C"/>
    <w:rsid w:val="00FD1A80"/>
    <w:rsid w:val="00FD350F"/>
    <w:rsid w:val="00FD7301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F9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1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D1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7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BB2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434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B2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434"/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446-3329-4FBA-B0ED-ED764C3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DBCDE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bmetschke</dc:creator>
  <cp:lastModifiedBy>bmetschke</cp:lastModifiedBy>
  <cp:revision>3</cp:revision>
  <cp:lastPrinted>2012-05-15T01:08:00Z</cp:lastPrinted>
  <dcterms:created xsi:type="dcterms:W3CDTF">2012-06-01T01:02:00Z</dcterms:created>
  <dcterms:modified xsi:type="dcterms:W3CDTF">2012-06-01T01:16:00Z</dcterms:modified>
</cp:coreProperties>
</file>