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15" w:rsidRDefault="00DA6815">
      <w:pPr>
        <w:pStyle w:val="BodyText"/>
        <w:spacing w:before="4"/>
        <w:rPr>
          <w:rFonts w:ascii="Times New Roman"/>
          <w:sz w:val="11"/>
        </w:rPr>
      </w:pPr>
    </w:p>
    <w:p w:rsidR="00DA6815" w:rsidRDefault="004E5B23">
      <w:pPr>
        <w:spacing w:before="90"/>
        <w:ind w:left="1901"/>
        <w:rPr>
          <w:rFonts w:ascii="Times New Roman"/>
          <w:b/>
          <w:sz w:val="25"/>
        </w:rPr>
      </w:pPr>
      <w:r>
        <w:pict>
          <v:shape id="docshape1" o:spid="_x0000_s1026" style="position:absolute;left:0;text-align:left;margin-left:124.95pt;margin-top:21.7pt;width:202.8pt;height:.1pt;z-index:-251658240;mso-wrap-distance-left:0;mso-wrap-distance-right:0;mso-position-horizontal-relative:page" coordorigin="2499,434" coordsize="4056,0" path="m2499,434r4056,e" filled="f" strokeweight=".08481mm">
            <v:path arrowok="t"/>
            <w10:wrap type="topAndBottom" anchorx="page"/>
          </v:shape>
        </w:pict>
      </w:r>
      <w:r w:rsidR="00B70347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756765</wp:posOffset>
            </wp:positionH>
            <wp:positionV relativeFrom="paragraph">
              <wp:posOffset>-81614</wp:posOffset>
            </wp:positionV>
            <wp:extent cx="768970" cy="573948"/>
            <wp:effectExtent l="0" t="0" r="0" b="0"/>
            <wp:wrapNone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70" cy="57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347">
        <w:rPr>
          <w:rFonts w:ascii="Times New Roman"/>
          <w:b/>
          <w:w w:val="90"/>
          <w:sz w:val="25"/>
        </w:rPr>
        <w:t>Australian</w:t>
      </w:r>
      <w:r w:rsidR="00B70347">
        <w:rPr>
          <w:rFonts w:ascii="Times New Roman"/>
          <w:b/>
          <w:spacing w:val="-10"/>
          <w:w w:val="90"/>
          <w:sz w:val="25"/>
        </w:rPr>
        <w:t xml:space="preserve"> </w:t>
      </w:r>
      <w:r w:rsidR="00B70347">
        <w:rPr>
          <w:rFonts w:ascii="Times New Roman"/>
          <w:b/>
          <w:spacing w:val="-2"/>
          <w:w w:val="95"/>
          <w:sz w:val="25"/>
        </w:rPr>
        <w:t>Government</w:t>
      </w:r>
    </w:p>
    <w:p w:rsidR="00DA6815" w:rsidRDefault="00B70347">
      <w:pPr>
        <w:spacing w:before="77" w:line="225" w:lineRule="auto"/>
        <w:ind w:left="1895" w:right="4249" w:firstLine="5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Department of Families, Housing, Community Services and Indigenous Affairs</w:t>
      </w:r>
    </w:p>
    <w:p w:rsidR="00DA6815" w:rsidRDefault="00DA6815">
      <w:pPr>
        <w:pStyle w:val="BodyText"/>
        <w:rPr>
          <w:rFonts w:ascii="Times New Roman"/>
          <w:b/>
          <w:sz w:val="20"/>
        </w:rPr>
      </w:pPr>
    </w:p>
    <w:p w:rsidR="00DA6815" w:rsidRDefault="00DA6815">
      <w:pPr>
        <w:pStyle w:val="BodyText"/>
        <w:spacing w:before="1"/>
        <w:rPr>
          <w:rFonts w:ascii="Times New Roman"/>
          <w:b/>
          <w:sz w:val="25"/>
        </w:rPr>
      </w:pPr>
    </w:p>
    <w:p w:rsidR="00DA6815" w:rsidRDefault="00B70347">
      <w:pPr>
        <w:pStyle w:val="BodyText"/>
        <w:spacing w:before="93" w:line="252" w:lineRule="auto"/>
        <w:ind w:left="453" w:right="4638" w:firstLine="1"/>
      </w:pPr>
      <w:r>
        <w:rPr>
          <w:w w:val="105"/>
        </w:rPr>
        <w:t>Clerk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House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Representatives Parliament House</w:t>
      </w:r>
    </w:p>
    <w:p w:rsidR="00DA6815" w:rsidRDefault="00B70347">
      <w:pPr>
        <w:pStyle w:val="BodyText"/>
        <w:spacing w:line="262" w:lineRule="exact"/>
        <w:ind w:left="455"/>
      </w:pPr>
      <w:r>
        <w:rPr>
          <w:w w:val="105"/>
        </w:rPr>
        <w:t>Canberra</w:t>
      </w:r>
      <w:r>
        <w:rPr>
          <w:spacing w:val="52"/>
          <w:w w:val="105"/>
        </w:rPr>
        <w:t xml:space="preserve"> </w:t>
      </w:r>
      <w:r>
        <w:rPr>
          <w:w w:val="105"/>
        </w:rPr>
        <w:t>ACT</w:t>
      </w:r>
      <w:r>
        <w:rPr>
          <w:spacing w:val="46"/>
          <w:w w:val="105"/>
        </w:rPr>
        <w:t xml:space="preserve"> </w:t>
      </w:r>
      <w:r>
        <w:rPr>
          <w:spacing w:val="-4"/>
          <w:w w:val="105"/>
        </w:rPr>
        <w:t>2600</w:t>
      </w:r>
    </w:p>
    <w:p w:rsidR="00DA6815" w:rsidRDefault="00DA6815">
      <w:pPr>
        <w:pStyle w:val="BodyText"/>
        <w:rPr>
          <w:sz w:val="26"/>
        </w:rPr>
      </w:pPr>
    </w:p>
    <w:p w:rsidR="00DA6815" w:rsidRDefault="00B70347">
      <w:pPr>
        <w:spacing w:before="191" w:line="252" w:lineRule="auto"/>
        <w:ind w:left="1528" w:hanging="1076"/>
        <w:rPr>
          <w:b/>
          <w:i/>
          <w:sz w:val="23"/>
        </w:rPr>
      </w:pPr>
      <w:r>
        <w:rPr>
          <w:b/>
          <w:w w:val="105"/>
          <w:sz w:val="23"/>
        </w:rPr>
        <w:t>Tabling-Revised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Explanatory Statement for the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Family Tax</w:t>
      </w:r>
      <w:r>
        <w:rPr>
          <w:b/>
          <w:i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Benefit (Studying Overseas Full-time) Determination 2011</w:t>
      </w:r>
    </w:p>
    <w:p w:rsidR="00DA6815" w:rsidRDefault="00DA6815">
      <w:pPr>
        <w:pStyle w:val="BodyText"/>
        <w:spacing w:before="1"/>
        <w:rPr>
          <w:b/>
          <w:i/>
          <w:sz w:val="21"/>
        </w:rPr>
      </w:pPr>
    </w:p>
    <w:p w:rsidR="00DA6815" w:rsidRDefault="00B70347">
      <w:pPr>
        <w:ind w:left="452"/>
        <w:rPr>
          <w:b/>
          <w:sz w:val="23"/>
        </w:rPr>
      </w:pPr>
      <w:r>
        <w:rPr>
          <w:b/>
          <w:sz w:val="23"/>
        </w:rPr>
        <w:t>Attention: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Document</w:t>
      </w:r>
      <w:r>
        <w:rPr>
          <w:b/>
          <w:spacing w:val="29"/>
          <w:sz w:val="23"/>
        </w:rPr>
        <w:t xml:space="preserve"> </w:t>
      </w:r>
      <w:r>
        <w:rPr>
          <w:b/>
          <w:spacing w:val="-2"/>
          <w:sz w:val="23"/>
        </w:rPr>
        <w:t>Supervisor</w:t>
      </w:r>
    </w:p>
    <w:p w:rsidR="00DA6815" w:rsidRDefault="00DA6815">
      <w:pPr>
        <w:pStyle w:val="BodyText"/>
        <w:spacing w:before="9"/>
        <w:rPr>
          <w:b/>
          <w:sz w:val="21"/>
        </w:rPr>
      </w:pPr>
    </w:p>
    <w:p w:rsidR="00DA6815" w:rsidRDefault="00B70347">
      <w:pPr>
        <w:pStyle w:val="ListParagraph"/>
        <w:numPr>
          <w:ilvl w:val="0"/>
          <w:numId w:val="1"/>
        </w:numPr>
        <w:tabs>
          <w:tab w:val="left" w:pos="1171"/>
          <w:tab w:val="left" w:pos="1172"/>
        </w:tabs>
        <w:spacing w:line="252" w:lineRule="auto"/>
        <w:ind w:right="471" w:firstLine="4"/>
        <w:rPr>
          <w:sz w:val="23"/>
        </w:rPr>
      </w:pP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13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October 20</w:t>
      </w:r>
      <w:bookmarkStart w:id="0" w:name="_GoBack"/>
      <w:bookmarkEnd w:id="0"/>
      <w:r>
        <w:rPr>
          <w:w w:val="105"/>
          <w:sz w:val="23"/>
        </w:rPr>
        <w:t>11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Senate Standing Committee 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Regulations and Ordinances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wrote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Jenny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Macklin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MP,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Minister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Families,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Housing, Community Services 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Indigenous Affairs,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seeking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further information regarding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 beneficial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nature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Family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Tax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Benefit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(Studying Overseas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Full-time)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Determination 2011 </w:t>
      </w:r>
      <w:r>
        <w:rPr>
          <w:w w:val="105"/>
          <w:sz w:val="23"/>
        </w:rPr>
        <w:t>(the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Determination);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anticipated effect; 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way 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which these factors supported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conclusion that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consultation was unnecessary 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occasion.</w:t>
      </w:r>
    </w:p>
    <w:p w:rsidR="00DA6815" w:rsidRDefault="00DA6815">
      <w:pPr>
        <w:pStyle w:val="BodyText"/>
        <w:spacing w:before="7"/>
        <w:rPr>
          <w:sz w:val="20"/>
        </w:rPr>
      </w:pPr>
    </w:p>
    <w:p w:rsidR="00DA6815" w:rsidRDefault="00B70347">
      <w:pPr>
        <w:pStyle w:val="ListParagraph"/>
        <w:numPr>
          <w:ilvl w:val="0"/>
          <w:numId w:val="1"/>
        </w:numPr>
        <w:tabs>
          <w:tab w:val="left" w:pos="1167"/>
          <w:tab w:val="left" w:pos="1168"/>
        </w:tabs>
        <w:ind w:left="1167" w:hanging="723"/>
        <w:rPr>
          <w:sz w:val="23"/>
        </w:rPr>
      </w:pP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Minister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further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information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Committee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letter</w:t>
      </w:r>
      <w:r>
        <w:rPr>
          <w:spacing w:val="-9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on</w:t>
      </w:r>
    </w:p>
    <w:p w:rsidR="00DA6815" w:rsidRDefault="00B70347">
      <w:pPr>
        <w:pStyle w:val="BodyText"/>
        <w:spacing w:before="10" w:line="252" w:lineRule="auto"/>
        <w:ind w:left="443" w:firstLine="2"/>
      </w:pPr>
      <w:r>
        <w:rPr>
          <w:w w:val="105"/>
        </w:rPr>
        <w:t>23</w:t>
      </w:r>
      <w:r>
        <w:rPr>
          <w:spacing w:val="-13"/>
          <w:w w:val="105"/>
        </w:rPr>
        <w:t xml:space="preserve"> </w:t>
      </w:r>
      <w:r>
        <w:rPr>
          <w:w w:val="105"/>
        </w:rPr>
        <w:t>November</w:t>
      </w:r>
      <w:r>
        <w:rPr>
          <w:spacing w:val="-7"/>
          <w:w w:val="105"/>
        </w:rPr>
        <w:t xml:space="preserve"> </w:t>
      </w:r>
      <w:r>
        <w:rPr>
          <w:w w:val="105"/>
        </w:rPr>
        <w:t>2011.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Minister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14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revised</w:t>
      </w:r>
      <w:r>
        <w:rPr>
          <w:spacing w:val="-8"/>
          <w:w w:val="105"/>
        </w:rPr>
        <w:t xml:space="preserve"> </w:t>
      </w:r>
      <w:r>
        <w:rPr>
          <w:w w:val="105"/>
        </w:rPr>
        <w:t>explanatory statement 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Committee and indicated that arrangements would be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original explanatory statement replaced 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Federal</w:t>
      </w:r>
      <w:r>
        <w:rPr>
          <w:spacing w:val="-4"/>
          <w:w w:val="105"/>
        </w:rPr>
        <w:t xml:space="preserve"> </w:t>
      </w:r>
      <w:r>
        <w:rPr>
          <w:w w:val="105"/>
        </w:rPr>
        <w:t>Register of</w:t>
      </w:r>
      <w:r>
        <w:rPr>
          <w:spacing w:val="-8"/>
          <w:w w:val="105"/>
        </w:rPr>
        <w:t xml:space="preserve"> </w:t>
      </w:r>
      <w:r>
        <w:rPr>
          <w:w w:val="105"/>
        </w:rPr>
        <w:t>Legislative Instruments (</w:t>
      </w:r>
      <w:proofErr w:type="spellStart"/>
      <w:r>
        <w:rPr>
          <w:w w:val="105"/>
        </w:rPr>
        <w:t>FRLI</w:t>
      </w:r>
      <w:proofErr w:type="spellEnd"/>
      <w:r>
        <w:rPr>
          <w:w w:val="105"/>
        </w:rPr>
        <w:t>) 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revised explanatory statement would be</w:t>
      </w:r>
      <w:r>
        <w:rPr>
          <w:spacing w:val="-5"/>
          <w:w w:val="105"/>
        </w:rPr>
        <w:t xml:space="preserve"> </w:t>
      </w:r>
      <w:r>
        <w:rPr>
          <w:w w:val="105"/>
        </w:rPr>
        <w:t>tabled in</w:t>
      </w:r>
      <w:r>
        <w:rPr>
          <w:spacing w:val="-13"/>
          <w:w w:val="105"/>
        </w:rPr>
        <w:t xml:space="preserve"> </w:t>
      </w:r>
      <w:r>
        <w:rPr>
          <w:w w:val="105"/>
        </w:rPr>
        <w:t>Parliament.</w:t>
      </w:r>
      <w:r>
        <w:rPr>
          <w:spacing w:val="7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original explanatory statement was replaced on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FRLI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r>
        <w:rPr>
          <w:w w:val="105"/>
        </w:rPr>
        <w:t>January 2012 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original explanatory statement being retained as</w:t>
      </w:r>
      <w:r>
        <w:rPr>
          <w:spacing w:val="-1"/>
          <w:w w:val="105"/>
        </w:rPr>
        <w:t xml:space="preserve"> </w:t>
      </w:r>
      <w:r>
        <w:rPr>
          <w:w w:val="105"/>
        </w:rPr>
        <w:t>supporting material (see</w:t>
      </w:r>
      <w:r>
        <w:rPr>
          <w:spacing w:val="-7"/>
          <w:w w:val="105"/>
        </w:rPr>
        <w:t xml:space="preserve"> </w:t>
      </w:r>
      <w:r>
        <w:rPr>
          <w:w w:val="105"/>
        </w:rPr>
        <w:t>F2011L01533).</w:t>
      </w:r>
    </w:p>
    <w:p w:rsidR="00DA6815" w:rsidRDefault="00DA6815">
      <w:pPr>
        <w:pStyle w:val="BodyText"/>
        <w:spacing w:before="7"/>
        <w:rPr>
          <w:sz w:val="20"/>
        </w:rPr>
      </w:pPr>
    </w:p>
    <w:p w:rsidR="00DA6815" w:rsidRDefault="00B70347">
      <w:pPr>
        <w:pStyle w:val="ListParagraph"/>
        <w:numPr>
          <w:ilvl w:val="0"/>
          <w:numId w:val="1"/>
        </w:numPr>
        <w:tabs>
          <w:tab w:val="left" w:pos="1163"/>
          <w:tab w:val="left" w:pos="1164"/>
        </w:tabs>
        <w:spacing w:before="1" w:line="252" w:lineRule="auto"/>
        <w:ind w:left="443" w:right="127" w:firstLine="4"/>
        <w:rPr>
          <w:i/>
          <w:sz w:val="23"/>
        </w:rPr>
      </w:pP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original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explanatory statement was tabled with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legislative instrument 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 House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Representatives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16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August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2011.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revised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explanatory statement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replaces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Consultation information so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conforms with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requirements 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Legislative Instruments Act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2003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also conforms 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Committees </w:t>
      </w:r>
      <w:r>
        <w:rPr>
          <w:i/>
          <w:w w:val="105"/>
          <w:sz w:val="23"/>
        </w:rPr>
        <w:t>Guideline for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preparation of explanatory statements: consultation.</w:t>
      </w:r>
    </w:p>
    <w:p w:rsidR="00DA6815" w:rsidRDefault="00DA6815">
      <w:pPr>
        <w:pStyle w:val="BodyText"/>
        <w:spacing w:before="6"/>
        <w:rPr>
          <w:i/>
          <w:sz w:val="20"/>
        </w:rPr>
      </w:pPr>
    </w:p>
    <w:p w:rsidR="00DA6815" w:rsidRDefault="00B70347">
      <w:pPr>
        <w:pStyle w:val="ListParagraph"/>
        <w:numPr>
          <w:ilvl w:val="0"/>
          <w:numId w:val="1"/>
        </w:numPr>
        <w:tabs>
          <w:tab w:val="left" w:pos="1166"/>
          <w:tab w:val="left" w:pos="1167"/>
        </w:tabs>
        <w:spacing w:line="252" w:lineRule="auto"/>
        <w:ind w:left="445" w:right="365" w:hanging="1"/>
        <w:rPr>
          <w:sz w:val="23"/>
        </w:rPr>
      </w:pP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grateful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would arrange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attached revised explanatory statement 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tabled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House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Representatives.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enclosed one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copy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 revised explanatory statement.</w:t>
      </w:r>
    </w:p>
    <w:p w:rsidR="00DA6815" w:rsidRDefault="00DA6815">
      <w:pPr>
        <w:pStyle w:val="BodyText"/>
        <w:spacing w:before="9"/>
        <w:rPr>
          <w:sz w:val="20"/>
        </w:rPr>
      </w:pPr>
    </w:p>
    <w:p w:rsidR="00DA6815" w:rsidRDefault="00B70347">
      <w:pPr>
        <w:pStyle w:val="ListParagraph"/>
        <w:numPr>
          <w:ilvl w:val="0"/>
          <w:numId w:val="1"/>
        </w:numPr>
        <w:tabs>
          <w:tab w:val="left" w:pos="1163"/>
          <w:tab w:val="left" w:pos="1164"/>
        </w:tabs>
        <w:ind w:left="1163" w:hanging="717"/>
        <w:rPr>
          <w:sz w:val="23"/>
        </w:rPr>
      </w:pPr>
      <w:r>
        <w:rPr>
          <w:w w:val="105"/>
          <w:sz w:val="23"/>
        </w:rPr>
        <w:t>Thank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assistance.</w:t>
      </w:r>
    </w:p>
    <w:p w:rsidR="00B70347" w:rsidRDefault="00B70347">
      <w:pPr>
        <w:pStyle w:val="BodyText"/>
        <w:spacing w:before="27"/>
        <w:ind w:left="441"/>
        <w:rPr>
          <w:w w:val="105"/>
        </w:rPr>
      </w:pPr>
    </w:p>
    <w:p w:rsidR="00B70347" w:rsidRDefault="00B70347">
      <w:pPr>
        <w:pStyle w:val="BodyText"/>
        <w:spacing w:before="27"/>
        <w:ind w:left="441"/>
        <w:rPr>
          <w:w w:val="105"/>
        </w:rPr>
      </w:pPr>
    </w:p>
    <w:p w:rsidR="00B70347" w:rsidRDefault="00B70347">
      <w:pPr>
        <w:pStyle w:val="BodyText"/>
        <w:spacing w:before="27"/>
        <w:ind w:left="441"/>
        <w:rPr>
          <w:w w:val="105"/>
        </w:rPr>
      </w:pPr>
    </w:p>
    <w:p w:rsidR="00DA6815" w:rsidRDefault="00B70347">
      <w:pPr>
        <w:pStyle w:val="BodyText"/>
        <w:spacing w:before="27"/>
        <w:ind w:left="441"/>
      </w:pPr>
      <w:r>
        <w:rPr>
          <w:w w:val="105"/>
        </w:rPr>
        <w:t>James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Fletcher</w:t>
      </w:r>
    </w:p>
    <w:p w:rsidR="00DA6815" w:rsidRDefault="00B70347">
      <w:pPr>
        <w:pStyle w:val="BodyText"/>
        <w:spacing w:before="10" w:line="252" w:lineRule="auto"/>
        <w:ind w:left="444" w:right="7001" w:hanging="6"/>
      </w:pPr>
      <w:r>
        <w:rPr>
          <w:spacing w:val="-2"/>
          <w:w w:val="105"/>
        </w:rPr>
        <w:t>A/g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Branch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Manager </w:t>
      </w:r>
      <w:r>
        <w:rPr>
          <w:w w:val="105"/>
        </w:rPr>
        <w:t>Public Law Branch</w:t>
      </w:r>
    </w:p>
    <w:p w:rsidR="00DA6815" w:rsidRDefault="00B70347" w:rsidP="00B70347">
      <w:pPr>
        <w:pStyle w:val="BodyText"/>
        <w:tabs>
          <w:tab w:val="left" w:pos="426"/>
        </w:tabs>
        <w:spacing w:before="154" w:line="518" w:lineRule="auto"/>
        <w:ind w:left="442" w:right="6907" w:hanging="332"/>
      </w:pPr>
      <w:r>
        <w:rPr>
          <w:sz w:val="34"/>
        </w:rPr>
        <w:tab/>
      </w:r>
      <w:r w:rsidRPr="00B70347">
        <w:rPr>
          <w:w w:val="105"/>
        </w:rPr>
        <w:tab/>
        <w:t>23</w:t>
      </w:r>
      <w:r>
        <w:rPr>
          <w:w w:val="105"/>
        </w:rPr>
        <w:t xml:space="preserve"> January 2012 Telephone:</w:t>
      </w:r>
      <w:r>
        <w:rPr>
          <w:spacing w:val="-12"/>
          <w:w w:val="105"/>
        </w:rPr>
        <w:t xml:space="preserve"> </w:t>
      </w:r>
      <w:r>
        <w:rPr>
          <w:w w:val="105"/>
        </w:rPr>
        <w:t>(02)</w:t>
      </w:r>
      <w:r>
        <w:rPr>
          <w:spacing w:val="-17"/>
          <w:w w:val="105"/>
        </w:rPr>
        <w:t xml:space="preserve"> </w:t>
      </w:r>
      <w:r>
        <w:rPr>
          <w:w w:val="105"/>
        </w:rPr>
        <w:t>6146</w:t>
      </w:r>
      <w:r>
        <w:rPr>
          <w:spacing w:val="-16"/>
          <w:w w:val="105"/>
        </w:rPr>
        <w:t xml:space="preserve"> </w:t>
      </w:r>
      <w:r>
        <w:rPr>
          <w:w w:val="105"/>
        </w:rPr>
        <w:t>3588</w:t>
      </w:r>
    </w:p>
    <w:p w:rsidR="00DA6815" w:rsidRDefault="00B70347">
      <w:pPr>
        <w:spacing w:before="200"/>
        <w:ind w:left="1222" w:right="908"/>
        <w:jc w:val="center"/>
        <w:rPr>
          <w:sz w:val="15"/>
        </w:rPr>
      </w:pPr>
      <w:r>
        <w:rPr>
          <w:w w:val="105"/>
          <w:sz w:val="15"/>
        </w:rPr>
        <w:t>PO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Box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7576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Canberra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Business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Centre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ACT</w:t>
      </w:r>
      <w:r>
        <w:rPr>
          <w:spacing w:val="1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2610</w:t>
      </w:r>
    </w:p>
    <w:p w:rsidR="00DA6815" w:rsidRDefault="00B70347">
      <w:pPr>
        <w:spacing w:before="68"/>
        <w:ind w:left="1218" w:right="908"/>
        <w:jc w:val="center"/>
        <w:rPr>
          <w:sz w:val="15"/>
        </w:rPr>
      </w:pPr>
      <w:r>
        <w:rPr>
          <w:w w:val="105"/>
          <w:sz w:val="15"/>
        </w:rPr>
        <w:t>Email</w:t>
      </w:r>
      <w:r>
        <w:rPr>
          <w:spacing w:val="-6"/>
          <w:w w:val="105"/>
          <w:sz w:val="15"/>
        </w:rPr>
        <w:t xml:space="preserve"> </w:t>
      </w:r>
      <w:hyperlink r:id="rId6">
        <w:r>
          <w:rPr>
            <w:w w:val="105"/>
            <w:sz w:val="15"/>
          </w:rPr>
          <w:t>james.fletcher@fahcsia.gov.au</w:t>
        </w:r>
        <w:r>
          <w:rPr>
            <w:spacing w:val="11"/>
            <w:w w:val="105"/>
            <w:sz w:val="15"/>
          </w:rPr>
          <w:t xml:space="preserve"> </w:t>
        </w:r>
      </w:hyperlink>
      <w:r>
        <w:rPr>
          <w:w w:val="105"/>
          <w:sz w:val="15"/>
        </w:rPr>
        <w:t>•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Facsimile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(02) 6233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8796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•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Telephone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1300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653</w:t>
      </w:r>
      <w:r>
        <w:rPr>
          <w:spacing w:val="1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227</w:t>
      </w:r>
    </w:p>
    <w:p w:rsidR="00DA6815" w:rsidRDefault="00B70347">
      <w:pPr>
        <w:spacing w:before="34"/>
        <w:ind w:left="1235" w:right="908"/>
        <w:jc w:val="center"/>
        <w:rPr>
          <w:sz w:val="15"/>
        </w:rPr>
      </w:pPr>
      <w:r>
        <w:rPr>
          <w:w w:val="105"/>
          <w:sz w:val="15"/>
        </w:rPr>
        <w:t>National Relay Service: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TTY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43"/>
          <w:w w:val="105"/>
          <w:sz w:val="15"/>
        </w:rPr>
        <w:t xml:space="preserve"> </w:t>
      </w:r>
      <w:r>
        <w:rPr>
          <w:w w:val="105"/>
          <w:sz w:val="15"/>
        </w:rPr>
        <w:t>133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677,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Speak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and listen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37"/>
          <w:w w:val="105"/>
          <w:sz w:val="15"/>
        </w:rPr>
        <w:t xml:space="preserve"> </w:t>
      </w:r>
      <w:r>
        <w:rPr>
          <w:w w:val="105"/>
          <w:sz w:val="15"/>
        </w:rPr>
        <w:t>1300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555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727,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Internet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relay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35"/>
          <w:w w:val="105"/>
          <w:sz w:val="15"/>
        </w:rPr>
        <w:t xml:space="preserve"> </w:t>
      </w:r>
      <w:hyperlink r:id="rId7">
        <w:r>
          <w:rPr>
            <w:spacing w:val="-2"/>
            <w:w w:val="105"/>
            <w:sz w:val="15"/>
          </w:rPr>
          <w:t>www.relayservice.com.au</w:t>
        </w:r>
      </w:hyperlink>
    </w:p>
    <w:p w:rsidR="00DA6815" w:rsidRDefault="00B70347">
      <w:pPr>
        <w:spacing w:before="16"/>
        <w:ind w:left="1218" w:right="908"/>
        <w:jc w:val="center"/>
        <w:rPr>
          <w:sz w:val="10"/>
        </w:rPr>
      </w:pPr>
      <w:r>
        <w:rPr>
          <w:rFonts w:ascii="Times New Roman"/>
          <w:sz w:val="15"/>
        </w:rPr>
        <w:t>www</w:t>
      </w:r>
      <w:r>
        <w:rPr>
          <w:rFonts w:ascii="Times New Roman"/>
          <w:spacing w:val="21"/>
          <w:sz w:val="15"/>
        </w:rPr>
        <w:t xml:space="preserve"> </w:t>
      </w:r>
      <w:proofErr w:type="spellStart"/>
      <w:r>
        <w:rPr>
          <w:sz w:val="13"/>
        </w:rPr>
        <w:t>fahr</w:t>
      </w:r>
      <w:proofErr w:type="spellEnd"/>
      <w:r>
        <w:rPr>
          <w:sz w:val="13"/>
        </w:rPr>
        <w:t>.!'\</w:t>
      </w:r>
      <w:proofErr w:type="spellStart"/>
      <w:r>
        <w:rPr>
          <w:sz w:val="13"/>
        </w:rPr>
        <w:t>i</w:t>
      </w:r>
      <w:proofErr w:type="spellEnd"/>
      <w:r>
        <w:rPr>
          <w:sz w:val="13"/>
        </w:rPr>
        <w:t>::</w:t>
      </w:r>
      <w:proofErr w:type="spellStart"/>
      <w:r>
        <w:rPr>
          <w:sz w:val="13"/>
        </w:rPr>
        <w:t>i</w:t>
      </w:r>
      <w:proofErr w:type="spellEnd"/>
      <w:r>
        <w:rPr>
          <w:spacing w:val="35"/>
          <w:sz w:val="13"/>
        </w:rPr>
        <w:t xml:space="preserve"> </w:t>
      </w:r>
      <w:proofErr w:type="spellStart"/>
      <w:r>
        <w:rPr>
          <w:rFonts w:ascii="Times New Roman"/>
          <w:sz w:val="15"/>
        </w:rPr>
        <w:t>nnv</w:t>
      </w:r>
      <w:proofErr w:type="spellEnd"/>
      <w:r>
        <w:rPr>
          <w:rFonts w:ascii="Times New Roman"/>
          <w:spacing w:val="22"/>
          <w:sz w:val="15"/>
        </w:rPr>
        <w:t xml:space="preserve"> </w:t>
      </w:r>
      <w:r>
        <w:rPr>
          <w:spacing w:val="-2"/>
          <w:sz w:val="10"/>
        </w:rPr>
        <w:t>::111</w:t>
      </w:r>
    </w:p>
    <w:sectPr w:rsidR="00DA6815">
      <w:type w:val="continuous"/>
      <w:pgSz w:w="11910" w:h="16840"/>
      <w:pgMar w:top="1000" w:right="10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C49"/>
    <w:multiLevelType w:val="hybridMultilevel"/>
    <w:tmpl w:val="DBACE1F6"/>
    <w:lvl w:ilvl="0" w:tplc="301850A8">
      <w:start w:val="1"/>
      <w:numFmt w:val="decimal"/>
      <w:lvlText w:val="%1."/>
      <w:lvlJc w:val="left"/>
      <w:pPr>
        <w:ind w:left="44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</w:rPr>
    </w:lvl>
    <w:lvl w:ilvl="1" w:tplc="9BBAC4BE">
      <w:numFmt w:val="bullet"/>
      <w:lvlText w:val="•"/>
      <w:lvlJc w:val="left"/>
      <w:pPr>
        <w:ind w:left="1418" w:hanging="721"/>
      </w:pPr>
      <w:rPr>
        <w:rFonts w:hint="default"/>
      </w:rPr>
    </w:lvl>
    <w:lvl w:ilvl="2" w:tplc="20E2D396">
      <w:numFmt w:val="bullet"/>
      <w:lvlText w:val="•"/>
      <w:lvlJc w:val="left"/>
      <w:pPr>
        <w:ind w:left="2396" w:hanging="721"/>
      </w:pPr>
      <w:rPr>
        <w:rFonts w:hint="default"/>
      </w:rPr>
    </w:lvl>
    <w:lvl w:ilvl="3" w:tplc="BA76EF10">
      <w:numFmt w:val="bullet"/>
      <w:lvlText w:val="•"/>
      <w:lvlJc w:val="left"/>
      <w:pPr>
        <w:ind w:left="3375" w:hanging="721"/>
      </w:pPr>
      <w:rPr>
        <w:rFonts w:hint="default"/>
      </w:rPr>
    </w:lvl>
    <w:lvl w:ilvl="4" w:tplc="E702C6E8">
      <w:numFmt w:val="bullet"/>
      <w:lvlText w:val="•"/>
      <w:lvlJc w:val="left"/>
      <w:pPr>
        <w:ind w:left="4353" w:hanging="721"/>
      </w:pPr>
      <w:rPr>
        <w:rFonts w:hint="default"/>
      </w:rPr>
    </w:lvl>
    <w:lvl w:ilvl="5" w:tplc="5A38AC9E">
      <w:numFmt w:val="bullet"/>
      <w:lvlText w:val="•"/>
      <w:lvlJc w:val="left"/>
      <w:pPr>
        <w:ind w:left="5332" w:hanging="721"/>
      </w:pPr>
      <w:rPr>
        <w:rFonts w:hint="default"/>
      </w:rPr>
    </w:lvl>
    <w:lvl w:ilvl="6" w:tplc="D0641E2E">
      <w:numFmt w:val="bullet"/>
      <w:lvlText w:val="•"/>
      <w:lvlJc w:val="left"/>
      <w:pPr>
        <w:ind w:left="6310" w:hanging="721"/>
      </w:pPr>
      <w:rPr>
        <w:rFonts w:hint="default"/>
      </w:rPr>
    </w:lvl>
    <w:lvl w:ilvl="7" w:tplc="0D98BEDA">
      <w:numFmt w:val="bullet"/>
      <w:lvlText w:val="•"/>
      <w:lvlJc w:val="left"/>
      <w:pPr>
        <w:ind w:left="7288" w:hanging="721"/>
      </w:pPr>
      <w:rPr>
        <w:rFonts w:hint="default"/>
      </w:rPr>
    </w:lvl>
    <w:lvl w:ilvl="8" w:tplc="6924E8D6">
      <w:numFmt w:val="bullet"/>
      <w:lvlText w:val="•"/>
      <w:lvlJc w:val="left"/>
      <w:pPr>
        <w:ind w:left="8267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815"/>
    <w:rsid w:val="004E5B23"/>
    <w:rsid w:val="00B70347"/>
    <w:rsid w:val="00D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F5A8019-56B6-4C5B-BB82-BDBF6A2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57"/>
      <w:ind w:left="198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443" w:firstLine="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layservice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.fletcher@fahcsia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>Office of Parliamentary Counsel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Coles, Deslyn</cp:lastModifiedBy>
  <cp:revision>3</cp:revision>
  <dcterms:created xsi:type="dcterms:W3CDTF">2022-11-02T02:29:00Z</dcterms:created>
  <dcterms:modified xsi:type="dcterms:W3CDTF">2022-12-18T23:41:00Z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LastSaved">
    <vt:filetime>2012-01-23T00:00:00Z</vt:filetime>
  </property>
</Properties>
</file>