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13D" w:rsidRDefault="00912232">
      <w:r w:rsidRPr="00912232">
        <w:rPr>
          <w:noProof/>
          <w:lang w:eastAsia="en-AU"/>
        </w:rPr>
        <w:drawing>
          <wp:inline distT="0" distB="0" distL="0" distR="0">
            <wp:extent cx="139065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232" w:rsidRDefault="00912232" w:rsidP="00912232">
      <w:pPr>
        <w:pBdr>
          <w:bottom w:val="single" w:sz="4" w:space="3" w:color="auto"/>
        </w:pBdr>
        <w:autoSpaceDE w:val="0"/>
        <w:autoSpaceDN w:val="0"/>
        <w:spacing w:before="480" w:after="0" w:line="240" w:lineRule="auto"/>
        <w:rPr>
          <w:rFonts w:ascii="Arial" w:eastAsia="Times New Roman" w:hAnsi="Arial" w:cs="Arial"/>
          <w:b/>
          <w:bCs/>
          <w:sz w:val="36"/>
          <w:szCs w:val="36"/>
          <w:lang w:eastAsia="en-AU"/>
        </w:rPr>
      </w:pPr>
      <w:bookmarkStart w:id="0" w:name="Citation"/>
      <w:r w:rsidRPr="00912232">
        <w:rPr>
          <w:rFonts w:ascii="Arial" w:eastAsia="Times New Roman" w:hAnsi="Arial" w:cs="Arial"/>
          <w:b/>
          <w:bCs/>
          <w:sz w:val="36"/>
          <w:szCs w:val="36"/>
          <w:lang w:eastAsia="en-AU"/>
        </w:rPr>
        <w:t>Radiocommunications (Citizen Band Radio Stations) Class Licence Variation 20</w:t>
      </w:r>
      <w:bookmarkEnd w:id="0"/>
      <w:r w:rsidRPr="00912232">
        <w:rPr>
          <w:rFonts w:ascii="Arial" w:eastAsia="Times New Roman" w:hAnsi="Arial" w:cs="Arial"/>
          <w:b/>
          <w:bCs/>
          <w:sz w:val="36"/>
          <w:szCs w:val="36"/>
          <w:lang w:eastAsia="en-AU"/>
        </w:rPr>
        <w:t>11 (No. 1)</w:t>
      </w:r>
    </w:p>
    <w:p w:rsidR="00912232" w:rsidRDefault="00912232" w:rsidP="00912232">
      <w:p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670D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AUSTRALIAN COMMUNICATIONS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AND MEDIA AUTHORITY makes</w:t>
      </w:r>
      <w:r w:rsidRPr="004670D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Variation</w:t>
      </w:r>
      <w:r w:rsidRPr="004670D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under section 134</w:t>
      </w:r>
      <w:r w:rsidRPr="004670D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</w:t>
      </w:r>
      <w:r w:rsidRPr="004670D1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Radiocommunications Act 1992</w:t>
      </w:r>
      <w:r w:rsidRPr="004670D1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E36B2B" w:rsidRPr="004670D1" w:rsidRDefault="00E36B2B" w:rsidP="00912232">
      <w:pPr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FA51EE" w:rsidRDefault="00912232" w:rsidP="00496B7A">
      <w:pPr>
        <w:pStyle w:val="NoSpacing"/>
        <w:rPr>
          <w:lang w:eastAsia="en-AU"/>
        </w:rPr>
      </w:pPr>
      <w:r>
        <w:rPr>
          <w:lang w:eastAsia="en-AU"/>
        </w:rPr>
        <w:t xml:space="preserve">Dated </w:t>
      </w:r>
      <w:r>
        <w:rPr>
          <w:lang w:eastAsia="en-AU"/>
        </w:rPr>
        <w:tab/>
      </w:r>
      <w:r w:rsidR="00496B7A">
        <w:rPr>
          <w:lang w:eastAsia="en-AU"/>
        </w:rPr>
        <w:tab/>
      </w:r>
      <w:r w:rsidR="00496B7A">
        <w:rPr>
          <w:lang w:eastAsia="en-AU"/>
        </w:rPr>
        <w:tab/>
      </w:r>
      <w:r w:rsidR="00496B7A">
        <w:rPr>
          <w:lang w:eastAsia="en-AU"/>
        </w:rPr>
        <w:tab/>
      </w:r>
      <w:r w:rsidR="00496B7A">
        <w:rPr>
          <w:lang w:eastAsia="en-AU"/>
        </w:rPr>
        <w:tab/>
        <w:t xml:space="preserve">17 May </w:t>
      </w:r>
      <w:r>
        <w:rPr>
          <w:lang w:eastAsia="en-AU"/>
        </w:rPr>
        <w:t>2011</w:t>
      </w:r>
    </w:p>
    <w:p w:rsidR="00496B7A" w:rsidRDefault="00496B7A" w:rsidP="00496B7A">
      <w:pPr>
        <w:pStyle w:val="NoSpacing"/>
        <w:jc w:val="right"/>
        <w:rPr>
          <w:lang w:eastAsia="en-AU"/>
        </w:rPr>
      </w:pPr>
    </w:p>
    <w:p w:rsidR="00496B7A" w:rsidRPr="00496B7A" w:rsidRDefault="00496B7A" w:rsidP="00496B7A">
      <w:pPr>
        <w:pStyle w:val="NoSpacing"/>
        <w:jc w:val="right"/>
        <w:rPr>
          <w:i/>
          <w:lang w:eastAsia="en-AU"/>
        </w:rPr>
      </w:pPr>
      <w:r>
        <w:rPr>
          <w:i/>
          <w:lang w:eastAsia="en-AU"/>
        </w:rPr>
        <w:t>Chris Chapman</w:t>
      </w:r>
    </w:p>
    <w:p w:rsidR="00496B7A" w:rsidRDefault="00496B7A" w:rsidP="00496B7A">
      <w:pPr>
        <w:pStyle w:val="NoSpacing"/>
        <w:jc w:val="right"/>
        <w:rPr>
          <w:lang w:eastAsia="en-AU"/>
        </w:rPr>
      </w:pPr>
      <w:r>
        <w:rPr>
          <w:lang w:eastAsia="en-AU"/>
        </w:rPr>
        <w:t>[signed]</w:t>
      </w:r>
    </w:p>
    <w:p w:rsidR="00FA51EE" w:rsidRDefault="00912232" w:rsidP="00496B7A">
      <w:pPr>
        <w:pStyle w:val="NoSpacing"/>
        <w:jc w:val="right"/>
        <w:rPr>
          <w:lang w:eastAsia="en-AU"/>
        </w:rPr>
      </w:pPr>
      <w:r>
        <w:rPr>
          <w:lang w:eastAsia="en-AU"/>
        </w:rPr>
        <w:t>Member</w:t>
      </w:r>
    </w:p>
    <w:p w:rsidR="00496B7A" w:rsidRDefault="00496B7A" w:rsidP="00496B7A">
      <w:pPr>
        <w:pStyle w:val="NoSpacing"/>
        <w:jc w:val="right"/>
        <w:rPr>
          <w:lang w:eastAsia="en-AU"/>
        </w:rPr>
      </w:pPr>
    </w:p>
    <w:p w:rsidR="00496B7A" w:rsidRPr="00496B7A" w:rsidRDefault="00496B7A" w:rsidP="00496B7A">
      <w:pPr>
        <w:pStyle w:val="NoSpacing"/>
        <w:jc w:val="right"/>
        <w:rPr>
          <w:i/>
          <w:lang w:eastAsia="en-AU"/>
        </w:rPr>
      </w:pPr>
      <w:r>
        <w:rPr>
          <w:i/>
          <w:lang w:eastAsia="en-AU"/>
        </w:rPr>
        <w:t>Richard Bean</w:t>
      </w:r>
    </w:p>
    <w:p w:rsidR="00496B7A" w:rsidRDefault="00496B7A" w:rsidP="00496B7A">
      <w:pPr>
        <w:pStyle w:val="NoSpacing"/>
        <w:jc w:val="right"/>
        <w:rPr>
          <w:lang w:eastAsia="en-AU"/>
        </w:rPr>
      </w:pPr>
      <w:r>
        <w:rPr>
          <w:lang w:eastAsia="en-AU"/>
        </w:rPr>
        <w:t>[signed]</w:t>
      </w:r>
    </w:p>
    <w:p w:rsidR="00912232" w:rsidRPr="004670D1" w:rsidRDefault="00912232" w:rsidP="00496B7A">
      <w:pPr>
        <w:pStyle w:val="NoSpacing"/>
        <w:jc w:val="right"/>
        <w:rPr>
          <w:lang w:eastAsia="en-AU"/>
        </w:rPr>
      </w:pPr>
      <w:r>
        <w:rPr>
          <w:lang w:eastAsia="en-AU"/>
        </w:rPr>
        <w:t>Member/</w:t>
      </w:r>
      <w:r w:rsidRPr="00496B7A">
        <w:rPr>
          <w:strike/>
          <w:lang w:eastAsia="en-AU"/>
        </w:rPr>
        <w:t>General Manager</w:t>
      </w:r>
    </w:p>
    <w:p w:rsidR="00496B7A" w:rsidRDefault="00496B7A" w:rsidP="00912232">
      <w:pPr>
        <w:pBdr>
          <w:bottom w:val="single" w:sz="4" w:space="12" w:color="auto"/>
        </w:pBdr>
        <w:tabs>
          <w:tab w:val="left" w:pos="3119"/>
        </w:tabs>
        <w:autoSpaceDE w:val="0"/>
        <w:autoSpaceDN w:val="0"/>
        <w:spacing w:after="240" w:line="30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1" w:name="Minister"/>
    </w:p>
    <w:p w:rsidR="00496B7A" w:rsidRDefault="00496B7A" w:rsidP="00912232">
      <w:pPr>
        <w:pBdr>
          <w:bottom w:val="single" w:sz="4" w:space="12" w:color="auto"/>
        </w:pBdr>
        <w:tabs>
          <w:tab w:val="left" w:pos="3119"/>
        </w:tabs>
        <w:autoSpaceDE w:val="0"/>
        <w:autoSpaceDN w:val="0"/>
        <w:spacing w:after="240" w:line="30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912232" w:rsidRDefault="00912232" w:rsidP="00912232">
      <w:pPr>
        <w:pBdr>
          <w:bottom w:val="single" w:sz="4" w:space="12" w:color="auto"/>
        </w:pBdr>
        <w:tabs>
          <w:tab w:val="left" w:pos="3119"/>
        </w:tabs>
        <w:autoSpaceDE w:val="0"/>
        <w:autoSpaceDN w:val="0"/>
        <w:spacing w:after="240" w:line="30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670D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Australian Communications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and Media </w:t>
      </w:r>
      <w:r w:rsidRPr="004670D1">
        <w:rPr>
          <w:rFonts w:ascii="Times New Roman" w:eastAsia="Times New Roman" w:hAnsi="Times New Roman" w:cs="Times New Roman"/>
          <w:sz w:val="24"/>
          <w:szCs w:val="24"/>
          <w:lang w:eastAsia="en-AU"/>
        </w:rPr>
        <w:t>Authorit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y</w:t>
      </w:r>
      <w:bookmarkStart w:id="2" w:name="_Toc536519216"/>
    </w:p>
    <w:bookmarkEnd w:id="2"/>
    <w:p w:rsidR="00912232" w:rsidRPr="00611A14" w:rsidRDefault="00611A14" w:rsidP="00611A14">
      <w:pPr>
        <w:keepNext/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AU"/>
        </w:rPr>
        <w:t>1</w:t>
      </w:r>
      <w:r>
        <w:rPr>
          <w:rFonts w:ascii="Arial" w:eastAsia="Times New Roman" w:hAnsi="Arial" w:cs="Arial"/>
          <w:b/>
          <w:bCs/>
          <w:sz w:val="24"/>
          <w:szCs w:val="24"/>
          <w:lang w:eastAsia="en-AU"/>
        </w:rPr>
        <w:tab/>
      </w:r>
      <w:r w:rsidR="00912232" w:rsidRPr="00611A1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Name of Variation</w:t>
      </w:r>
    </w:p>
    <w:p w:rsidR="00912232" w:rsidRDefault="00912232" w:rsidP="00912232">
      <w:pPr>
        <w:pStyle w:val="ListParagraph"/>
        <w:keepNext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912232" w:rsidRDefault="00912232" w:rsidP="00912232">
      <w:pPr>
        <w:pStyle w:val="ListParagraph"/>
        <w:keepNext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86C3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Variation</w:t>
      </w:r>
      <w:r w:rsidRPr="00E86C3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the </w:t>
      </w:r>
      <w:r w:rsidRPr="00E86C3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Radiocommunications (Citizen Band Radio Stations) Class Licence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Variation </w:t>
      </w:r>
      <w:r w:rsidRPr="00E86C3B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20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11 (No. 1)</w:t>
      </w:r>
      <w:r w:rsidRPr="00E86C3B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912232" w:rsidRPr="00E86C3B" w:rsidRDefault="00912232" w:rsidP="00912232">
      <w:pPr>
        <w:pStyle w:val="ListParagraph"/>
        <w:keepNext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912232" w:rsidRPr="00611A14" w:rsidRDefault="00912232" w:rsidP="000C26BB">
      <w:pPr>
        <w:pStyle w:val="ListParagraph"/>
        <w:keepNext/>
        <w:numPr>
          <w:ilvl w:val="0"/>
          <w:numId w:val="10"/>
        </w:numPr>
        <w:autoSpaceDE w:val="0"/>
        <w:autoSpaceDN w:val="0"/>
        <w:spacing w:before="360" w:after="0" w:line="240" w:lineRule="auto"/>
        <w:ind w:left="709" w:hanging="709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 w:rsidRPr="00611A1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Commencement</w:t>
      </w:r>
    </w:p>
    <w:p w:rsidR="00912232" w:rsidRPr="00B357C1" w:rsidRDefault="00912232" w:rsidP="00912232">
      <w:pPr>
        <w:tabs>
          <w:tab w:val="left" w:pos="6000"/>
        </w:tabs>
        <w:autoSpaceDE w:val="0"/>
        <w:autoSpaceDN w:val="0"/>
        <w:adjustRightInd w:val="0"/>
        <w:spacing w:before="100" w:after="10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Variation </w:t>
      </w:r>
      <w:r w:rsidRPr="00B357C1">
        <w:rPr>
          <w:rFonts w:ascii="Times New Roman" w:hAnsi="Times New Roman" w:cs="Times New Roman"/>
          <w:sz w:val="24"/>
          <w:szCs w:val="24"/>
        </w:rPr>
        <w:t>commences on the later of: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12232" w:rsidRPr="00B357C1" w:rsidRDefault="00912232" w:rsidP="00912232">
      <w:pPr>
        <w:autoSpaceDE w:val="0"/>
        <w:autoSpaceDN w:val="0"/>
        <w:adjustRightInd w:val="0"/>
        <w:spacing w:before="100" w:after="10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357C1">
        <w:rPr>
          <w:rFonts w:ascii="Times New Roman" w:hAnsi="Times New Roman" w:cs="Times New Roman"/>
          <w:sz w:val="24"/>
          <w:szCs w:val="24"/>
        </w:rPr>
        <w:t xml:space="preserve">(a) the day after it is registered; </w:t>
      </w:r>
      <w:r w:rsidR="00CE4D08">
        <w:rPr>
          <w:rFonts w:ascii="Times New Roman" w:hAnsi="Times New Roman" w:cs="Times New Roman"/>
          <w:sz w:val="24"/>
          <w:szCs w:val="24"/>
        </w:rPr>
        <w:t>and</w:t>
      </w:r>
    </w:p>
    <w:p w:rsidR="00912232" w:rsidRPr="006D78BC" w:rsidRDefault="00912232" w:rsidP="009D6F46">
      <w:pPr>
        <w:tabs>
          <w:tab w:val="left" w:pos="1418"/>
        </w:tabs>
        <w:autoSpaceDE w:val="0"/>
        <w:autoSpaceDN w:val="0"/>
        <w:adjustRightInd w:val="0"/>
        <w:spacing w:before="100" w:after="10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357C1">
        <w:rPr>
          <w:rFonts w:ascii="Times New Roman" w:hAnsi="Times New Roman" w:cs="Times New Roman"/>
          <w:sz w:val="24"/>
          <w:szCs w:val="24"/>
        </w:rPr>
        <w:t xml:space="preserve">(b) the day on which it is published in the </w:t>
      </w:r>
      <w:r w:rsidRPr="00B357C1">
        <w:rPr>
          <w:rFonts w:ascii="Times New Roman" w:hAnsi="Times New Roman" w:cs="Times New Roman"/>
          <w:i/>
          <w:iCs/>
          <w:sz w:val="24"/>
          <w:szCs w:val="24"/>
        </w:rPr>
        <w:t>Gazette</w:t>
      </w:r>
      <w:r w:rsidRPr="00B357C1">
        <w:rPr>
          <w:rFonts w:ascii="Times New Roman" w:hAnsi="Times New Roman" w:cs="Times New Roman"/>
          <w:sz w:val="24"/>
          <w:szCs w:val="24"/>
        </w:rPr>
        <w:t>.</w:t>
      </w:r>
    </w:p>
    <w:p w:rsidR="00FA51EE" w:rsidRDefault="00912232">
      <w:pPr>
        <w:tabs>
          <w:tab w:val="left" w:pos="709"/>
          <w:tab w:val="right" w:pos="794"/>
        </w:tabs>
        <w:autoSpaceDE w:val="0"/>
        <w:autoSpaceDN w:val="0"/>
        <w:spacing w:before="120" w:after="0" w:line="260" w:lineRule="exact"/>
        <w:ind w:left="709" w:hanging="964"/>
        <w:jc w:val="both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="00862615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Pr="00352D10">
        <w:rPr>
          <w:rFonts w:ascii="Times New Roman" w:hAnsi="Times New Roman" w:cs="Times New Roman"/>
          <w:i/>
          <w:color w:val="000000"/>
          <w:sz w:val="20"/>
          <w:szCs w:val="20"/>
        </w:rPr>
        <w:t>Note</w:t>
      </w:r>
      <w:r w:rsidR="0055234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1</w:t>
      </w:r>
      <w:r w:rsidRPr="00352D1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: All legislative instruments and compilations are registered on the Federal Register of Legislative Instruments kept under the </w:t>
      </w:r>
      <w:r w:rsidRPr="00352D10">
        <w:rPr>
          <w:rFonts w:ascii="Times New Roman" w:hAnsi="Times New Roman" w:cs="Times New Roman"/>
          <w:i/>
          <w:iCs/>
          <w:color w:val="000000"/>
          <w:sz w:val="20"/>
          <w:szCs w:val="20"/>
        </w:rPr>
        <w:t>Legislative Instruments Act 2003</w:t>
      </w:r>
      <w:r w:rsidRPr="00352D10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  <w:r w:rsidRPr="00352D10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352D1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See </w:t>
      </w:r>
      <w:hyperlink r:id="rId9" w:history="1">
        <w:r w:rsidR="0055234D" w:rsidRPr="00283EB7">
          <w:rPr>
            <w:rStyle w:val="Hyperlink"/>
            <w:rFonts w:ascii="Times New Roman" w:hAnsi="Times New Roman" w:cs="Times New Roman"/>
            <w:i/>
            <w:sz w:val="20"/>
            <w:szCs w:val="20"/>
          </w:rPr>
          <w:t>http://www.frli.gov.au</w:t>
        </w:r>
      </w:hyperlink>
      <w:r w:rsidR="0055234D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>.</w:t>
      </w:r>
    </w:p>
    <w:p w:rsidR="0055234D" w:rsidRDefault="0055234D">
      <w:pPr>
        <w:tabs>
          <w:tab w:val="left" w:pos="709"/>
          <w:tab w:val="right" w:pos="794"/>
        </w:tabs>
        <w:autoSpaceDE w:val="0"/>
        <w:autoSpaceDN w:val="0"/>
        <w:spacing w:before="120" w:after="0" w:line="260" w:lineRule="exact"/>
        <w:ind w:left="709" w:hanging="964"/>
        <w:jc w:val="both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ab/>
        <w:t xml:space="preserve">Note 2: Both of these events must occur before this Variation commences. </w:t>
      </w:r>
    </w:p>
    <w:p w:rsidR="00912232" w:rsidRDefault="00912232" w:rsidP="000C26BB">
      <w:pPr>
        <w:pStyle w:val="ListParagraph"/>
        <w:keepNext/>
        <w:numPr>
          <w:ilvl w:val="0"/>
          <w:numId w:val="10"/>
        </w:numPr>
        <w:autoSpaceDE w:val="0"/>
        <w:autoSpaceDN w:val="0"/>
        <w:spacing w:before="360" w:after="0" w:line="240" w:lineRule="auto"/>
        <w:ind w:left="709" w:hanging="709"/>
        <w:rPr>
          <w:rFonts w:ascii="Arial" w:eastAsia="Times New Roman" w:hAnsi="Arial" w:cs="Arial"/>
          <w:b/>
          <w:bCs/>
          <w:i/>
          <w:sz w:val="24"/>
          <w:szCs w:val="24"/>
          <w:lang w:eastAsia="en-AU"/>
        </w:rPr>
      </w:pPr>
      <w:r w:rsidRPr="0044240D">
        <w:rPr>
          <w:rFonts w:ascii="Arial" w:eastAsia="Times New Roman" w:hAnsi="Arial" w:cs="Arial"/>
          <w:b/>
          <w:bCs/>
          <w:sz w:val="24"/>
          <w:szCs w:val="24"/>
          <w:lang w:eastAsia="en-AU"/>
        </w:rPr>
        <w:lastRenderedPageBreak/>
        <w:t xml:space="preserve">Variation to the </w:t>
      </w:r>
      <w:r w:rsidRPr="0044240D">
        <w:rPr>
          <w:rFonts w:ascii="Arial" w:eastAsia="Times New Roman" w:hAnsi="Arial" w:cs="Arial"/>
          <w:b/>
          <w:bCs/>
          <w:i/>
          <w:sz w:val="24"/>
          <w:szCs w:val="24"/>
          <w:lang w:eastAsia="en-AU"/>
        </w:rPr>
        <w:t>Radiocommunications (Citizen Band Radio Stations) Class Licence 2002</w:t>
      </w:r>
    </w:p>
    <w:p w:rsidR="00912232" w:rsidRDefault="00912232" w:rsidP="00912232">
      <w:pPr>
        <w:pStyle w:val="ListParagraph"/>
        <w:keepNext/>
        <w:autoSpaceDE w:val="0"/>
        <w:autoSpaceDN w:val="0"/>
        <w:spacing w:before="36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</w:pPr>
    </w:p>
    <w:p w:rsidR="00912232" w:rsidRDefault="00912232" w:rsidP="00912232">
      <w:pPr>
        <w:pStyle w:val="ListParagraph"/>
        <w:keepNext/>
        <w:autoSpaceDE w:val="0"/>
        <w:autoSpaceDN w:val="0"/>
        <w:spacing w:before="360"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en-AU"/>
        </w:rPr>
      </w:pPr>
      <w:r w:rsidRPr="00352D10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Schedule 1 varies the </w:t>
      </w:r>
      <w:r w:rsidRPr="00352D10">
        <w:rPr>
          <w:rFonts w:ascii="Times New Roman" w:eastAsia="Times New Roman" w:hAnsi="Times New Roman" w:cs="Times New Roman"/>
          <w:bCs/>
          <w:i/>
          <w:sz w:val="24"/>
          <w:szCs w:val="24"/>
          <w:lang w:eastAsia="en-AU"/>
        </w:rPr>
        <w:t xml:space="preserve">Radiocommunications (Citizen Band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n-AU"/>
        </w:rPr>
        <w:t>R</w:t>
      </w:r>
      <w:r w:rsidRPr="00352D10">
        <w:rPr>
          <w:rFonts w:ascii="Times New Roman" w:eastAsia="Times New Roman" w:hAnsi="Times New Roman" w:cs="Times New Roman"/>
          <w:bCs/>
          <w:i/>
          <w:sz w:val="24"/>
          <w:szCs w:val="24"/>
          <w:lang w:eastAsia="en-AU"/>
        </w:rPr>
        <w:t xml:space="preserve">adio Stations) Class Licence 2002. </w:t>
      </w:r>
    </w:p>
    <w:p w:rsidR="00912232" w:rsidRDefault="00912232">
      <w:pPr>
        <w:rPr>
          <w:rFonts w:ascii="Times New Roman" w:eastAsia="Times New Roman" w:hAnsi="Times New Roman" w:cs="Times New Roman"/>
          <w:bCs/>
          <w:i/>
          <w:sz w:val="24"/>
          <w:szCs w:val="24"/>
          <w:lang w:eastAsia="en-AU"/>
        </w:rPr>
      </w:pPr>
    </w:p>
    <w:p w:rsidR="00AA77E6" w:rsidRDefault="00AA77E6">
      <w:pPr>
        <w:keepNext/>
        <w:autoSpaceDE w:val="0"/>
        <w:autoSpaceDN w:val="0"/>
        <w:spacing w:before="360" w:after="0" w:line="240" w:lineRule="auto"/>
        <w:ind w:left="2160" w:hanging="2160"/>
        <w:rPr>
          <w:rFonts w:ascii="Arial" w:eastAsia="Times New Roman" w:hAnsi="Arial" w:cs="Arial"/>
          <w:b/>
          <w:bCs/>
          <w:sz w:val="28"/>
          <w:szCs w:val="28"/>
          <w:lang w:eastAsia="en-AU"/>
        </w:rPr>
      </w:pPr>
    </w:p>
    <w:p w:rsidR="00FA51EE" w:rsidRDefault="00C52B6B">
      <w:pPr>
        <w:keepNext/>
        <w:autoSpaceDE w:val="0"/>
        <w:autoSpaceDN w:val="0"/>
        <w:spacing w:before="360" w:after="0" w:line="240" w:lineRule="auto"/>
        <w:ind w:left="2160" w:hanging="2160"/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</w:pPr>
      <w:r w:rsidRPr="00C52B6B">
        <w:rPr>
          <w:rFonts w:ascii="Arial" w:eastAsia="Times New Roman" w:hAnsi="Arial" w:cs="Arial"/>
          <w:b/>
          <w:bCs/>
          <w:sz w:val="28"/>
          <w:szCs w:val="28"/>
          <w:lang w:eastAsia="en-AU"/>
        </w:rPr>
        <w:t>Schedule 1</w:t>
      </w:r>
      <w:r w:rsidR="00E36B2B">
        <w:rPr>
          <w:rFonts w:ascii="Arial" w:eastAsia="Times New Roman" w:hAnsi="Arial" w:cs="Arial"/>
          <w:b/>
          <w:bCs/>
          <w:sz w:val="28"/>
          <w:szCs w:val="28"/>
          <w:lang w:eastAsia="en-AU"/>
        </w:rPr>
        <w:tab/>
      </w:r>
      <w:r w:rsidRPr="00C52B6B">
        <w:rPr>
          <w:rFonts w:ascii="Arial" w:eastAsia="Times New Roman" w:hAnsi="Arial" w:cs="Arial"/>
          <w:b/>
          <w:bCs/>
          <w:sz w:val="28"/>
          <w:szCs w:val="28"/>
          <w:lang w:eastAsia="en-AU"/>
        </w:rPr>
        <w:t>Variations</w:t>
      </w:r>
      <w:r w:rsidRPr="00C52B6B">
        <w:rPr>
          <w:rFonts w:ascii="Arial" w:eastAsia="Times New Roman" w:hAnsi="Arial" w:cs="Arial"/>
          <w:b/>
          <w:bCs/>
          <w:sz w:val="28"/>
          <w:szCs w:val="28"/>
          <w:lang w:eastAsia="en-AU"/>
        </w:rPr>
        <w:br/>
      </w:r>
      <w:r w:rsidR="00912232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(section 3)</w:t>
      </w:r>
    </w:p>
    <w:p w:rsidR="00381745" w:rsidRPr="003E52B8" w:rsidRDefault="00912232" w:rsidP="00381745">
      <w:pPr>
        <w:keepNext/>
        <w:autoSpaceDE w:val="0"/>
        <w:autoSpaceDN w:val="0"/>
        <w:spacing w:before="360"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AU"/>
        </w:rPr>
        <w:t>[1</w:t>
      </w:r>
      <w:r w:rsidRPr="00352D10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]</w:t>
      </w:r>
      <w:r>
        <w:rPr>
          <w:rFonts w:ascii="Arial" w:eastAsia="Times New Roman" w:hAnsi="Arial" w:cs="Arial"/>
          <w:b/>
          <w:bCs/>
          <w:sz w:val="24"/>
          <w:szCs w:val="24"/>
          <w:lang w:eastAsia="en-AU"/>
        </w:rPr>
        <w:tab/>
      </w:r>
      <w:r w:rsidR="00381745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Section 3</w:t>
      </w:r>
      <w:r w:rsidR="00EF569C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,</w:t>
      </w:r>
      <w:r w:rsidR="00381745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 definition of </w:t>
      </w:r>
      <w:r w:rsidR="00381745">
        <w:rPr>
          <w:rFonts w:ascii="Arial" w:eastAsia="Times New Roman" w:hAnsi="Arial" w:cs="Arial"/>
          <w:b/>
          <w:bCs/>
          <w:i/>
          <w:sz w:val="24"/>
          <w:szCs w:val="24"/>
          <w:lang w:eastAsia="en-AU"/>
        </w:rPr>
        <w:t xml:space="preserve">CB repeater station </w:t>
      </w:r>
    </w:p>
    <w:p w:rsidR="001777FE" w:rsidRDefault="00C52B6B">
      <w:pPr>
        <w:keepNext/>
        <w:autoSpaceDE w:val="0"/>
        <w:autoSpaceDN w:val="0"/>
        <w:spacing w:before="360"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</w:pPr>
      <w:r w:rsidRPr="00C52B6B">
        <w:rPr>
          <w:rFonts w:ascii="Times New Roman" w:eastAsia="Times New Roman" w:hAnsi="Times New Roman" w:cs="Times New Roman"/>
          <w:bCs/>
          <w:i/>
          <w:sz w:val="24"/>
          <w:szCs w:val="24"/>
          <w:lang w:eastAsia="en-AU"/>
        </w:rPr>
        <w:t>omit</w:t>
      </w:r>
    </w:p>
    <w:p w:rsidR="001777FE" w:rsidRDefault="006D711D">
      <w:pPr>
        <w:keepNext/>
        <w:autoSpaceDE w:val="0"/>
        <w:autoSpaceDN w:val="0"/>
        <w:spacing w:before="360"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ab/>
        <w:t>item 5</w:t>
      </w:r>
    </w:p>
    <w:p w:rsidR="001777FE" w:rsidRDefault="00C52B6B">
      <w:pPr>
        <w:keepNext/>
        <w:autoSpaceDE w:val="0"/>
        <w:autoSpaceDN w:val="0"/>
        <w:spacing w:before="360" w:after="0" w:line="240" w:lineRule="auto"/>
        <w:ind w:left="720"/>
        <w:rPr>
          <w:rFonts w:ascii="Times New Roman" w:eastAsia="Times New Roman" w:hAnsi="Times New Roman" w:cs="Times New Roman"/>
          <w:bCs/>
          <w:i/>
          <w:sz w:val="24"/>
          <w:szCs w:val="24"/>
          <w:lang w:eastAsia="en-AU"/>
        </w:rPr>
      </w:pPr>
      <w:r w:rsidRPr="00C52B6B">
        <w:rPr>
          <w:rFonts w:ascii="Times New Roman" w:eastAsia="Times New Roman" w:hAnsi="Times New Roman" w:cs="Times New Roman"/>
          <w:bCs/>
          <w:i/>
          <w:sz w:val="24"/>
          <w:szCs w:val="24"/>
          <w:lang w:eastAsia="en-AU"/>
        </w:rPr>
        <w:t>insert</w:t>
      </w:r>
    </w:p>
    <w:p w:rsidR="001777FE" w:rsidRDefault="006D711D">
      <w:pPr>
        <w:keepNext/>
        <w:autoSpaceDE w:val="0"/>
        <w:autoSpaceDN w:val="0"/>
        <w:spacing w:before="360"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ab/>
        <w:t>item 5 or 8</w:t>
      </w:r>
    </w:p>
    <w:p w:rsidR="00FA51EE" w:rsidRDefault="00912232" w:rsidP="00912232">
      <w:pPr>
        <w:keepNext/>
        <w:autoSpaceDE w:val="0"/>
        <w:autoSpaceDN w:val="0"/>
        <w:spacing w:before="360" w:after="0" w:line="240" w:lineRule="auto"/>
        <w:rPr>
          <w:rFonts w:ascii="Arial" w:eastAsia="Times New Roman" w:hAnsi="Arial" w:cs="Arial"/>
          <w:b/>
          <w:bCs/>
          <w:i/>
          <w:sz w:val="24"/>
          <w:szCs w:val="24"/>
          <w:lang w:eastAsia="en-AU"/>
        </w:rPr>
      </w:pPr>
      <w:r w:rsidRPr="00A3180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[2]</w:t>
      </w:r>
      <w:r w:rsidRPr="00A3180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ab/>
      </w:r>
      <w:r w:rsidR="00EF569C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Section 3, after </w:t>
      </w:r>
      <w:r w:rsidR="00FA51EE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definition of </w:t>
      </w:r>
      <w:r w:rsidR="00FA51EE">
        <w:rPr>
          <w:rFonts w:ascii="Arial" w:eastAsia="Times New Roman" w:hAnsi="Arial" w:cs="Arial"/>
          <w:b/>
          <w:bCs/>
          <w:i/>
          <w:sz w:val="24"/>
          <w:szCs w:val="24"/>
          <w:lang w:eastAsia="en-AU"/>
        </w:rPr>
        <w:t>device compliance day</w:t>
      </w:r>
    </w:p>
    <w:p w:rsidR="00FA51EE" w:rsidRDefault="00FA51EE" w:rsidP="00912232">
      <w:pPr>
        <w:keepNext/>
        <w:autoSpaceDE w:val="0"/>
        <w:autoSpaceDN w:val="0"/>
        <w:spacing w:before="360"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en-AU"/>
        </w:rPr>
      </w:pPr>
      <w:r>
        <w:rPr>
          <w:rFonts w:ascii="Arial" w:eastAsia="Times New Roman" w:hAnsi="Arial" w:cs="Arial"/>
          <w:bCs/>
          <w:i/>
          <w:sz w:val="24"/>
          <w:szCs w:val="24"/>
          <w:lang w:eastAsia="en-AU"/>
        </w:rPr>
        <w:tab/>
      </w:r>
      <w:r w:rsidR="00D306E7">
        <w:rPr>
          <w:rFonts w:ascii="Times New Roman" w:eastAsia="Times New Roman" w:hAnsi="Times New Roman" w:cs="Times New Roman"/>
          <w:bCs/>
          <w:i/>
          <w:sz w:val="24"/>
          <w:szCs w:val="24"/>
          <w:lang w:eastAsia="en-AU"/>
        </w:rPr>
        <w:t>i</w:t>
      </w:r>
      <w:r w:rsidRPr="00FA51EE">
        <w:rPr>
          <w:rFonts w:ascii="Times New Roman" w:eastAsia="Times New Roman" w:hAnsi="Times New Roman" w:cs="Times New Roman"/>
          <w:bCs/>
          <w:i/>
          <w:sz w:val="24"/>
          <w:szCs w:val="24"/>
          <w:lang w:eastAsia="en-AU"/>
        </w:rPr>
        <w:t>nsert</w:t>
      </w:r>
    </w:p>
    <w:p w:rsidR="002840C8" w:rsidRDefault="002840C8" w:rsidP="00912232">
      <w:pPr>
        <w:keepNext/>
        <w:autoSpaceDE w:val="0"/>
        <w:autoSpaceDN w:val="0"/>
        <w:spacing w:before="360"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en-AU"/>
        </w:rPr>
      </w:pPr>
    </w:p>
    <w:p w:rsidR="00A339DE" w:rsidRDefault="00FA51EE">
      <w:pPr>
        <w:ind w:left="709"/>
        <w:rPr>
          <w:rFonts w:ascii="Times New Roman" w:hAnsi="Times New Roman" w:cs="Times New Roman"/>
          <w:sz w:val="24"/>
          <w:szCs w:val="24"/>
        </w:rPr>
      </w:pPr>
      <w:r w:rsidRPr="002840C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AU"/>
        </w:rPr>
        <w:t xml:space="preserve">F3E </w:t>
      </w:r>
      <w:r w:rsidR="00904F00" w:rsidRPr="002840C8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means</w:t>
      </w:r>
      <w:r w:rsidRPr="002840C8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</w:t>
      </w:r>
      <w:r w:rsidR="002840C8" w:rsidRPr="002840C8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an emission </w:t>
      </w:r>
      <w:r w:rsidR="00700636" w:rsidRPr="00700636">
        <w:rPr>
          <w:rFonts w:ascii="Times New Roman" w:hAnsi="Times New Roman" w:cs="Times New Roman"/>
          <w:sz w:val="24"/>
          <w:szCs w:val="24"/>
        </w:rPr>
        <w:t>whose basic characteristic is that of a frequency modulated carrier on a single channel containing primarily analogue telephony information.</w:t>
      </w:r>
    </w:p>
    <w:p w:rsidR="00A339DE" w:rsidRDefault="002840C8">
      <w:pPr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ab/>
      </w:r>
      <w:r w:rsidR="00977ECC" w:rsidRPr="002840C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AU"/>
        </w:rPr>
        <w:t xml:space="preserve">G3E </w:t>
      </w:r>
      <w:r w:rsidR="00904F00" w:rsidRPr="002840C8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means</w:t>
      </w:r>
      <w:r w:rsidR="00977ECC" w:rsidRPr="002840C8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00636" w:rsidRPr="00700636">
        <w:rPr>
          <w:rFonts w:ascii="Times New Roman" w:hAnsi="Times New Roman" w:cs="Times New Roman"/>
          <w:sz w:val="24"/>
          <w:szCs w:val="24"/>
        </w:rPr>
        <w:t>n emission whose basic characteristic is that of a phase modulated carrier on a single channel containing primarily analogue telephony information.</w:t>
      </w:r>
    </w:p>
    <w:p w:rsidR="00E25358" w:rsidRDefault="00094EE9" w:rsidP="00912232">
      <w:pPr>
        <w:keepNext/>
        <w:autoSpaceDE w:val="0"/>
        <w:autoSpaceDN w:val="0"/>
        <w:spacing w:before="360" w:after="0" w:line="240" w:lineRule="auto"/>
        <w:rPr>
          <w:rFonts w:ascii="Arial" w:eastAsia="Times New Roman" w:hAnsi="Arial" w:cs="Arial"/>
          <w:b/>
          <w:bCs/>
          <w:i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AU"/>
        </w:rPr>
        <w:t>[3]</w:t>
      </w:r>
      <w:r>
        <w:rPr>
          <w:rFonts w:ascii="Arial" w:eastAsia="Times New Roman" w:hAnsi="Arial" w:cs="Arial"/>
          <w:b/>
          <w:bCs/>
          <w:sz w:val="24"/>
          <w:szCs w:val="24"/>
          <w:lang w:eastAsia="en-AU"/>
        </w:rPr>
        <w:tab/>
      </w:r>
      <w:r w:rsidR="00E25358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Section 3, definition of </w:t>
      </w:r>
      <w:r w:rsidR="00E25358">
        <w:rPr>
          <w:rFonts w:ascii="Arial" w:eastAsia="Times New Roman" w:hAnsi="Arial" w:cs="Arial"/>
          <w:b/>
          <w:bCs/>
          <w:i/>
          <w:sz w:val="24"/>
          <w:szCs w:val="24"/>
          <w:lang w:eastAsia="en-AU"/>
        </w:rPr>
        <w:t>PM</w:t>
      </w:r>
    </w:p>
    <w:p w:rsidR="00E25358" w:rsidRPr="007A30FA" w:rsidRDefault="00E25358" w:rsidP="00912232">
      <w:pPr>
        <w:keepNext/>
        <w:autoSpaceDE w:val="0"/>
        <w:autoSpaceDN w:val="0"/>
        <w:spacing w:before="360"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ab/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n-AU"/>
        </w:rPr>
        <w:t>omit</w:t>
      </w:r>
    </w:p>
    <w:p w:rsidR="00912232" w:rsidRDefault="00E25358" w:rsidP="00912232">
      <w:pPr>
        <w:keepNext/>
        <w:autoSpaceDE w:val="0"/>
        <w:autoSpaceDN w:val="0"/>
        <w:spacing w:before="360"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AU"/>
        </w:rPr>
        <w:t>[</w:t>
      </w:r>
      <w:r w:rsidR="00094EE9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4</w:t>
      </w:r>
      <w:r>
        <w:rPr>
          <w:rFonts w:ascii="Arial" w:eastAsia="Times New Roman" w:hAnsi="Arial" w:cs="Arial"/>
          <w:b/>
          <w:bCs/>
          <w:sz w:val="24"/>
          <w:szCs w:val="24"/>
          <w:lang w:eastAsia="en-AU"/>
        </w:rPr>
        <w:t>]</w:t>
      </w:r>
      <w:r>
        <w:rPr>
          <w:rFonts w:ascii="Arial" w:eastAsia="Times New Roman" w:hAnsi="Arial" w:cs="Arial"/>
          <w:b/>
          <w:bCs/>
          <w:sz w:val="24"/>
          <w:szCs w:val="24"/>
          <w:lang w:eastAsia="en-AU"/>
        </w:rPr>
        <w:tab/>
      </w:r>
      <w:r w:rsidR="00912232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Section 3, </w:t>
      </w:r>
      <w:r w:rsidR="002F0949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after </w:t>
      </w:r>
      <w:r w:rsidR="00912232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definition </w:t>
      </w:r>
      <w:r w:rsidR="00CE4D08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of </w:t>
      </w:r>
      <w:r w:rsidR="00C52B6B" w:rsidRPr="00C52B6B">
        <w:rPr>
          <w:rFonts w:ascii="Arial" w:eastAsia="Times New Roman" w:hAnsi="Arial" w:cs="Arial"/>
          <w:b/>
          <w:bCs/>
          <w:i/>
          <w:sz w:val="24"/>
          <w:szCs w:val="24"/>
          <w:lang w:eastAsia="en-AU"/>
        </w:rPr>
        <w:t>relevant document</w:t>
      </w:r>
    </w:p>
    <w:p w:rsidR="001777FE" w:rsidRDefault="00912232">
      <w:pPr>
        <w:keepNext/>
        <w:autoSpaceDE w:val="0"/>
        <w:autoSpaceDN w:val="0"/>
        <w:spacing w:before="360" w:after="0" w:line="240" w:lineRule="auto"/>
        <w:ind w:left="720"/>
        <w:rPr>
          <w:rFonts w:ascii="Times New Roman" w:eastAsia="Times New Roman" w:hAnsi="Times New Roman" w:cs="Times New Roman"/>
          <w:bCs/>
          <w:i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n-AU"/>
        </w:rPr>
        <w:t>insert</w:t>
      </w:r>
    </w:p>
    <w:p w:rsidR="001B4A8D" w:rsidRDefault="00912232">
      <w:pPr>
        <w:keepNext/>
        <w:autoSpaceDE w:val="0"/>
        <w:autoSpaceDN w:val="0"/>
        <w:spacing w:before="360" w:after="0" w:line="240" w:lineRule="auto"/>
        <w:ind w:left="720"/>
        <w:rPr>
          <w:rFonts w:ascii="Times New Roman" w:eastAsia="Times New Roman" w:hAnsi="Times New Roman" w:cs="Times New Roman"/>
          <w:bCs/>
          <w:i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AU"/>
        </w:rPr>
        <w:t xml:space="preserve">telecommunications network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has the same </w:t>
      </w:r>
      <w:r w:rsidR="00787CD3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meaning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as in the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en-AU"/>
        </w:rPr>
        <w:t xml:space="preserve">Telecommunications Act 1997. </w:t>
      </w:r>
    </w:p>
    <w:p w:rsidR="001B4A8D" w:rsidRDefault="001B4A8D">
      <w:pPr>
        <w:rPr>
          <w:rFonts w:ascii="Times New Roman" w:eastAsia="Times New Roman" w:hAnsi="Times New Roman" w:cs="Times New Roman"/>
          <w:bCs/>
          <w:i/>
          <w:sz w:val="24"/>
          <w:szCs w:val="24"/>
          <w:lang w:eastAsia="en-AU"/>
        </w:rPr>
      </w:pPr>
    </w:p>
    <w:p w:rsidR="00912232" w:rsidRPr="00A31804" w:rsidRDefault="00912232" w:rsidP="00912232">
      <w:pPr>
        <w:keepNext/>
        <w:autoSpaceDE w:val="0"/>
        <w:autoSpaceDN w:val="0"/>
        <w:spacing w:before="360"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AU"/>
        </w:rPr>
        <w:lastRenderedPageBreak/>
        <w:t>[</w:t>
      </w:r>
      <w:r w:rsidR="00094EE9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5</w:t>
      </w:r>
      <w:r>
        <w:rPr>
          <w:rFonts w:ascii="Arial" w:eastAsia="Times New Roman" w:hAnsi="Arial" w:cs="Arial"/>
          <w:b/>
          <w:bCs/>
          <w:sz w:val="24"/>
          <w:szCs w:val="24"/>
          <w:lang w:eastAsia="en-AU"/>
        </w:rPr>
        <w:t>]</w:t>
      </w:r>
      <w:r>
        <w:rPr>
          <w:rFonts w:ascii="Arial" w:eastAsia="Times New Roman" w:hAnsi="Arial" w:cs="Arial"/>
          <w:b/>
          <w:bCs/>
          <w:sz w:val="24"/>
          <w:szCs w:val="24"/>
          <w:lang w:eastAsia="en-AU"/>
        </w:rPr>
        <w:tab/>
      </w:r>
      <w:r w:rsidRPr="00A3180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Section 5</w:t>
      </w:r>
    </w:p>
    <w:p w:rsidR="001B4A8D" w:rsidRDefault="002403E9" w:rsidP="00904F00">
      <w:r>
        <w:tab/>
      </w:r>
    </w:p>
    <w:p w:rsidR="002403E9" w:rsidRPr="002403E9" w:rsidRDefault="001B4A8D" w:rsidP="00904F00">
      <w:pPr>
        <w:rPr>
          <w:rFonts w:ascii="Times New Roman" w:hAnsi="Times New Roman" w:cs="Times New Roman"/>
          <w:i/>
          <w:sz w:val="24"/>
          <w:szCs w:val="24"/>
        </w:rPr>
      </w:pPr>
      <w:r>
        <w:tab/>
      </w:r>
      <w:r w:rsidR="0066644E" w:rsidRPr="0066644E">
        <w:rPr>
          <w:rFonts w:ascii="Times New Roman" w:hAnsi="Times New Roman" w:cs="Times New Roman"/>
          <w:i/>
          <w:sz w:val="24"/>
          <w:szCs w:val="24"/>
        </w:rPr>
        <w:t>substitute</w:t>
      </w:r>
    </w:p>
    <w:p w:rsidR="00611A14" w:rsidRDefault="0066644E">
      <w:pPr>
        <w:ind w:left="709"/>
        <w:rPr>
          <w:rFonts w:ascii="Arial" w:hAnsi="Arial" w:cs="Arial"/>
          <w:b/>
          <w:sz w:val="24"/>
          <w:szCs w:val="24"/>
        </w:rPr>
      </w:pPr>
      <w:r w:rsidRPr="0066644E">
        <w:rPr>
          <w:rFonts w:ascii="Arial" w:hAnsi="Arial" w:cs="Arial"/>
          <w:b/>
          <w:sz w:val="24"/>
          <w:szCs w:val="24"/>
        </w:rPr>
        <w:t>5</w:t>
      </w:r>
      <w:r w:rsidRPr="0066644E">
        <w:rPr>
          <w:rFonts w:ascii="Arial" w:hAnsi="Arial" w:cs="Arial"/>
          <w:b/>
          <w:sz w:val="24"/>
          <w:szCs w:val="24"/>
        </w:rPr>
        <w:tab/>
        <w:t>Class Licence</w:t>
      </w:r>
    </w:p>
    <w:p w:rsidR="00611A14" w:rsidRDefault="0066644E">
      <w:pPr>
        <w:ind w:left="709"/>
        <w:rPr>
          <w:rFonts w:ascii="Times New Roman" w:hAnsi="Times New Roman" w:cs="Times New Roman"/>
          <w:sz w:val="24"/>
          <w:szCs w:val="24"/>
        </w:rPr>
      </w:pPr>
      <w:r w:rsidRPr="0066644E">
        <w:rPr>
          <w:rFonts w:ascii="Times New Roman" w:hAnsi="Times New Roman" w:cs="Times New Roman"/>
          <w:sz w:val="24"/>
          <w:szCs w:val="24"/>
        </w:rPr>
        <w:t>(1)</w:t>
      </w:r>
      <w:r w:rsidRPr="0066644E">
        <w:rPr>
          <w:rFonts w:ascii="Times New Roman" w:hAnsi="Times New Roman" w:cs="Times New Roman"/>
          <w:sz w:val="24"/>
          <w:szCs w:val="24"/>
        </w:rPr>
        <w:tab/>
        <w:t>Subject to sections</w:t>
      </w:r>
      <w:r w:rsidR="002403E9">
        <w:rPr>
          <w:rFonts w:ascii="Times New Roman" w:hAnsi="Times New Roman" w:cs="Times New Roman"/>
          <w:sz w:val="24"/>
          <w:szCs w:val="24"/>
        </w:rPr>
        <w:t xml:space="preserve"> 6, 7, 8, 9, 10, </w:t>
      </w:r>
      <w:r w:rsidRPr="0066644E">
        <w:rPr>
          <w:rFonts w:ascii="Times New Roman" w:hAnsi="Times New Roman" w:cs="Times New Roman"/>
          <w:sz w:val="24"/>
          <w:szCs w:val="24"/>
        </w:rPr>
        <w:t>11</w:t>
      </w:r>
      <w:r w:rsidR="002403E9">
        <w:rPr>
          <w:rFonts w:ascii="Times New Roman" w:hAnsi="Times New Roman" w:cs="Times New Roman"/>
          <w:sz w:val="24"/>
          <w:szCs w:val="24"/>
        </w:rPr>
        <w:t xml:space="preserve"> and 12</w:t>
      </w:r>
      <w:r w:rsidRPr="0066644E">
        <w:rPr>
          <w:rFonts w:ascii="Times New Roman" w:hAnsi="Times New Roman" w:cs="Times New Roman"/>
          <w:sz w:val="24"/>
          <w:szCs w:val="24"/>
        </w:rPr>
        <w:t xml:space="preserve"> a person may:</w:t>
      </w:r>
    </w:p>
    <w:p w:rsidR="00611A14" w:rsidRDefault="0066644E">
      <w:pPr>
        <w:ind w:left="2160" w:hanging="742"/>
        <w:rPr>
          <w:rFonts w:ascii="Times New Roman" w:hAnsi="Times New Roman" w:cs="Times New Roman"/>
          <w:sz w:val="24"/>
          <w:szCs w:val="24"/>
        </w:rPr>
      </w:pPr>
      <w:r w:rsidRPr="0066644E">
        <w:rPr>
          <w:rFonts w:ascii="Times New Roman" w:hAnsi="Times New Roman" w:cs="Times New Roman"/>
          <w:sz w:val="24"/>
          <w:szCs w:val="24"/>
        </w:rPr>
        <w:t>(a)</w:t>
      </w:r>
      <w:r w:rsidRPr="0066644E">
        <w:rPr>
          <w:rFonts w:ascii="Times New Roman" w:hAnsi="Times New Roman" w:cs="Times New Roman"/>
          <w:sz w:val="24"/>
          <w:szCs w:val="24"/>
        </w:rPr>
        <w:tab/>
        <w:t>operate a CB station of a kind to which subsection (2), (3), (4) or (5) applies; or</w:t>
      </w:r>
    </w:p>
    <w:p w:rsidR="00611A14" w:rsidRDefault="0066644E">
      <w:pPr>
        <w:ind w:left="2153" w:hanging="735"/>
        <w:rPr>
          <w:rFonts w:ascii="Times New Roman" w:hAnsi="Times New Roman" w:cs="Times New Roman"/>
          <w:sz w:val="24"/>
          <w:szCs w:val="24"/>
        </w:rPr>
      </w:pPr>
      <w:r w:rsidRPr="0066644E">
        <w:rPr>
          <w:rFonts w:ascii="Times New Roman" w:hAnsi="Times New Roman" w:cs="Times New Roman"/>
          <w:sz w:val="24"/>
          <w:szCs w:val="24"/>
        </w:rPr>
        <w:t>(b)</w:t>
      </w:r>
      <w:r w:rsidRPr="0066644E">
        <w:rPr>
          <w:rFonts w:ascii="Times New Roman" w:hAnsi="Times New Roman" w:cs="Times New Roman"/>
          <w:sz w:val="24"/>
          <w:szCs w:val="24"/>
        </w:rPr>
        <w:tab/>
        <w:t xml:space="preserve">until </w:t>
      </w:r>
      <w:r w:rsidR="00611A14">
        <w:rPr>
          <w:rFonts w:ascii="Times New Roman" w:hAnsi="Times New Roman" w:cs="Times New Roman"/>
          <w:sz w:val="24"/>
          <w:szCs w:val="24"/>
        </w:rPr>
        <w:t xml:space="preserve">and including </w:t>
      </w:r>
      <w:r w:rsidRPr="0066644E">
        <w:rPr>
          <w:rFonts w:ascii="Times New Roman" w:hAnsi="Times New Roman" w:cs="Times New Roman"/>
          <w:sz w:val="24"/>
          <w:szCs w:val="24"/>
        </w:rPr>
        <w:t>30 June 2017 – operate a CB station of a kind to which subsection (6) applies.</w:t>
      </w:r>
    </w:p>
    <w:p w:rsidR="00611A14" w:rsidRDefault="0066644E">
      <w:pPr>
        <w:ind w:left="1418" w:hanging="709"/>
        <w:rPr>
          <w:rFonts w:ascii="Times New Roman" w:hAnsi="Times New Roman" w:cs="Times New Roman"/>
          <w:sz w:val="24"/>
          <w:szCs w:val="24"/>
        </w:rPr>
      </w:pPr>
      <w:r w:rsidRPr="0066644E">
        <w:rPr>
          <w:rFonts w:ascii="Times New Roman" w:hAnsi="Times New Roman" w:cs="Times New Roman"/>
          <w:sz w:val="24"/>
          <w:szCs w:val="24"/>
        </w:rPr>
        <w:t>(2)</w:t>
      </w:r>
      <w:r w:rsidRPr="0066644E">
        <w:rPr>
          <w:rFonts w:ascii="Times New Roman" w:hAnsi="Times New Roman" w:cs="Times New Roman"/>
          <w:sz w:val="24"/>
          <w:szCs w:val="24"/>
        </w:rPr>
        <w:tab/>
        <w:t>This subsection applies to a CB station that directly transmits speech to, or audio tones to initiate communication with, another CB station:</w:t>
      </w:r>
    </w:p>
    <w:p w:rsidR="00611A14" w:rsidRDefault="0066644E">
      <w:pPr>
        <w:ind w:left="1418"/>
        <w:rPr>
          <w:rFonts w:ascii="Times New Roman" w:hAnsi="Times New Roman" w:cs="Times New Roman"/>
          <w:sz w:val="24"/>
          <w:szCs w:val="24"/>
        </w:rPr>
      </w:pPr>
      <w:r w:rsidRPr="0066644E">
        <w:rPr>
          <w:rFonts w:ascii="Times New Roman" w:hAnsi="Times New Roman" w:cs="Times New Roman"/>
          <w:sz w:val="24"/>
          <w:szCs w:val="24"/>
        </w:rPr>
        <w:t>(a)</w:t>
      </w:r>
      <w:r w:rsidRPr="0066644E">
        <w:rPr>
          <w:rFonts w:ascii="Times New Roman" w:hAnsi="Times New Roman" w:cs="Times New Roman"/>
          <w:sz w:val="24"/>
          <w:szCs w:val="24"/>
        </w:rPr>
        <w:tab/>
        <w:t>on a carrier frequency mentioned in item 1, 2, 3 or 7 in Schedule 1; and</w:t>
      </w:r>
    </w:p>
    <w:p w:rsidR="00611A14" w:rsidRDefault="0066644E">
      <w:pPr>
        <w:ind w:left="1418"/>
        <w:rPr>
          <w:rFonts w:ascii="Times New Roman" w:hAnsi="Times New Roman" w:cs="Times New Roman"/>
          <w:sz w:val="24"/>
          <w:szCs w:val="24"/>
        </w:rPr>
      </w:pPr>
      <w:r w:rsidRPr="0066644E">
        <w:rPr>
          <w:rFonts w:ascii="Times New Roman" w:hAnsi="Times New Roman" w:cs="Times New Roman"/>
          <w:sz w:val="24"/>
          <w:szCs w:val="24"/>
        </w:rPr>
        <w:t>(b)</w:t>
      </w:r>
      <w:r w:rsidRPr="0066644E">
        <w:rPr>
          <w:rFonts w:ascii="Times New Roman" w:hAnsi="Times New Roman" w:cs="Times New Roman"/>
          <w:sz w:val="24"/>
          <w:szCs w:val="24"/>
        </w:rPr>
        <w:tab/>
        <w:t xml:space="preserve">subject to the restrictions mentioned in the item. </w:t>
      </w:r>
    </w:p>
    <w:p w:rsidR="00611A14" w:rsidRDefault="0066644E">
      <w:pPr>
        <w:ind w:left="1418" w:hanging="709"/>
        <w:rPr>
          <w:rFonts w:ascii="Times New Roman" w:hAnsi="Times New Roman" w:cs="Times New Roman"/>
          <w:sz w:val="24"/>
          <w:szCs w:val="24"/>
        </w:rPr>
      </w:pPr>
      <w:r w:rsidRPr="0066644E">
        <w:rPr>
          <w:rFonts w:ascii="Times New Roman" w:hAnsi="Times New Roman" w:cs="Times New Roman"/>
          <w:sz w:val="24"/>
          <w:szCs w:val="24"/>
        </w:rPr>
        <w:t>(3)</w:t>
      </w:r>
      <w:r w:rsidRPr="0066644E">
        <w:rPr>
          <w:rFonts w:ascii="Times New Roman" w:hAnsi="Times New Roman" w:cs="Times New Roman"/>
          <w:sz w:val="24"/>
          <w:szCs w:val="24"/>
        </w:rPr>
        <w:tab/>
        <w:t>This subsection applies to a CB station that, through a CB repeater station, transmits speech to, or audio tones to initiate communication, with another CB station:</w:t>
      </w:r>
    </w:p>
    <w:p w:rsidR="00611A14" w:rsidRDefault="0066644E">
      <w:pPr>
        <w:ind w:left="1418"/>
        <w:rPr>
          <w:rFonts w:ascii="Times New Roman" w:hAnsi="Times New Roman" w:cs="Times New Roman"/>
          <w:sz w:val="24"/>
          <w:szCs w:val="24"/>
        </w:rPr>
      </w:pPr>
      <w:r w:rsidRPr="0066644E">
        <w:rPr>
          <w:rFonts w:ascii="Times New Roman" w:hAnsi="Times New Roman" w:cs="Times New Roman"/>
          <w:sz w:val="24"/>
          <w:szCs w:val="24"/>
        </w:rPr>
        <w:t>(a)</w:t>
      </w:r>
      <w:r w:rsidRPr="0066644E">
        <w:rPr>
          <w:rFonts w:ascii="Times New Roman" w:hAnsi="Times New Roman" w:cs="Times New Roman"/>
          <w:sz w:val="24"/>
          <w:szCs w:val="24"/>
        </w:rPr>
        <w:tab/>
        <w:t>on a carrier frequency mentioned in item 8 in Schedule 1; and</w:t>
      </w:r>
    </w:p>
    <w:p w:rsidR="00611A14" w:rsidRDefault="0066644E">
      <w:pPr>
        <w:ind w:left="1418"/>
        <w:rPr>
          <w:rFonts w:ascii="Times New Roman" w:hAnsi="Times New Roman" w:cs="Times New Roman"/>
          <w:sz w:val="24"/>
          <w:szCs w:val="24"/>
        </w:rPr>
      </w:pPr>
      <w:r w:rsidRPr="0066644E">
        <w:rPr>
          <w:rFonts w:ascii="Times New Roman" w:hAnsi="Times New Roman" w:cs="Times New Roman"/>
          <w:sz w:val="24"/>
          <w:szCs w:val="24"/>
        </w:rPr>
        <w:t>(b)</w:t>
      </w:r>
      <w:r w:rsidRPr="0066644E">
        <w:rPr>
          <w:rFonts w:ascii="Times New Roman" w:hAnsi="Times New Roman" w:cs="Times New Roman"/>
          <w:sz w:val="24"/>
          <w:szCs w:val="24"/>
        </w:rPr>
        <w:tab/>
        <w:t xml:space="preserve">subject to the restrictions mentioned in the item.  </w:t>
      </w:r>
    </w:p>
    <w:p w:rsidR="00611A14" w:rsidRDefault="0066644E">
      <w:pPr>
        <w:ind w:left="1418" w:hanging="709"/>
        <w:rPr>
          <w:rFonts w:ascii="Times New Roman" w:hAnsi="Times New Roman" w:cs="Times New Roman"/>
          <w:sz w:val="24"/>
          <w:szCs w:val="24"/>
        </w:rPr>
      </w:pPr>
      <w:r w:rsidRPr="0066644E">
        <w:rPr>
          <w:rFonts w:ascii="Times New Roman" w:hAnsi="Times New Roman" w:cs="Times New Roman"/>
          <w:sz w:val="24"/>
          <w:szCs w:val="24"/>
        </w:rPr>
        <w:t>(4)</w:t>
      </w:r>
      <w:r w:rsidRPr="0066644E">
        <w:rPr>
          <w:rFonts w:ascii="Times New Roman" w:hAnsi="Times New Roman" w:cs="Times New Roman"/>
          <w:sz w:val="24"/>
          <w:szCs w:val="24"/>
        </w:rPr>
        <w:tab/>
        <w:t>This subsection applies to a CB station that transmits data to communicate with another CB station:</w:t>
      </w:r>
    </w:p>
    <w:p w:rsidR="00611A14" w:rsidRDefault="0066644E">
      <w:pPr>
        <w:ind w:left="1418"/>
        <w:rPr>
          <w:rFonts w:ascii="Times New Roman" w:hAnsi="Times New Roman" w:cs="Times New Roman"/>
          <w:sz w:val="24"/>
          <w:szCs w:val="24"/>
        </w:rPr>
      </w:pPr>
      <w:r w:rsidRPr="0066644E">
        <w:rPr>
          <w:rFonts w:ascii="Times New Roman" w:hAnsi="Times New Roman" w:cs="Times New Roman"/>
          <w:sz w:val="24"/>
          <w:szCs w:val="24"/>
        </w:rPr>
        <w:t>(a)</w:t>
      </w:r>
      <w:r w:rsidRPr="0066644E">
        <w:rPr>
          <w:rFonts w:ascii="Times New Roman" w:hAnsi="Times New Roman" w:cs="Times New Roman"/>
          <w:sz w:val="24"/>
          <w:szCs w:val="24"/>
        </w:rPr>
        <w:tab/>
        <w:t>on a carrier frequency mentioned in item 6 in Schedule 1; and</w:t>
      </w:r>
    </w:p>
    <w:p w:rsidR="00611A14" w:rsidRDefault="0066644E">
      <w:pPr>
        <w:ind w:left="1418"/>
        <w:rPr>
          <w:rFonts w:ascii="Times New Roman" w:hAnsi="Times New Roman" w:cs="Times New Roman"/>
          <w:sz w:val="24"/>
          <w:szCs w:val="24"/>
        </w:rPr>
      </w:pPr>
      <w:r w:rsidRPr="0066644E">
        <w:rPr>
          <w:rFonts w:ascii="Times New Roman" w:hAnsi="Times New Roman" w:cs="Times New Roman"/>
          <w:sz w:val="24"/>
          <w:szCs w:val="24"/>
        </w:rPr>
        <w:t>(b)</w:t>
      </w:r>
      <w:r w:rsidRPr="0066644E">
        <w:rPr>
          <w:rFonts w:ascii="Times New Roman" w:hAnsi="Times New Roman" w:cs="Times New Roman"/>
          <w:sz w:val="24"/>
          <w:szCs w:val="24"/>
        </w:rPr>
        <w:tab/>
        <w:t xml:space="preserve">subject to the restrictions mentioned in the item. </w:t>
      </w:r>
    </w:p>
    <w:p w:rsidR="00611A14" w:rsidRDefault="0066644E">
      <w:pPr>
        <w:ind w:left="1418" w:hanging="709"/>
        <w:rPr>
          <w:rFonts w:ascii="Times New Roman" w:hAnsi="Times New Roman" w:cs="Times New Roman"/>
          <w:sz w:val="24"/>
          <w:szCs w:val="24"/>
        </w:rPr>
      </w:pPr>
      <w:r w:rsidRPr="0066644E">
        <w:rPr>
          <w:rFonts w:ascii="Times New Roman" w:hAnsi="Times New Roman" w:cs="Times New Roman"/>
          <w:sz w:val="24"/>
          <w:szCs w:val="24"/>
        </w:rPr>
        <w:t>(5)</w:t>
      </w:r>
      <w:r w:rsidRPr="0066644E">
        <w:rPr>
          <w:rFonts w:ascii="Times New Roman" w:hAnsi="Times New Roman" w:cs="Times New Roman"/>
          <w:sz w:val="24"/>
          <w:szCs w:val="24"/>
        </w:rPr>
        <w:tab/>
        <w:t>This subsection applies to a CB station that transmits signals that identify the CB station or indicate the geographic location of the CB station:</w:t>
      </w:r>
    </w:p>
    <w:p w:rsidR="00611A14" w:rsidRDefault="0066644E">
      <w:pPr>
        <w:ind w:left="1418"/>
        <w:rPr>
          <w:rFonts w:ascii="Times New Roman" w:hAnsi="Times New Roman" w:cs="Times New Roman"/>
          <w:sz w:val="24"/>
          <w:szCs w:val="24"/>
        </w:rPr>
      </w:pPr>
      <w:r w:rsidRPr="0066644E">
        <w:rPr>
          <w:rFonts w:ascii="Times New Roman" w:hAnsi="Times New Roman" w:cs="Times New Roman"/>
          <w:sz w:val="24"/>
          <w:szCs w:val="24"/>
        </w:rPr>
        <w:t>(a)</w:t>
      </w:r>
      <w:r w:rsidRPr="0066644E">
        <w:rPr>
          <w:rFonts w:ascii="Times New Roman" w:hAnsi="Times New Roman" w:cs="Times New Roman"/>
          <w:sz w:val="24"/>
          <w:szCs w:val="24"/>
        </w:rPr>
        <w:tab/>
        <w:t>on a carrier frequency mentioned in item 6, 7 or 8  in Schedule 1; and</w:t>
      </w:r>
    </w:p>
    <w:p w:rsidR="001B4A8D" w:rsidRDefault="0066644E">
      <w:pPr>
        <w:ind w:left="1418"/>
        <w:rPr>
          <w:rFonts w:ascii="Times New Roman" w:hAnsi="Times New Roman" w:cs="Times New Roman"/>
          <w:sz w:val="24"/>
          <w:szCs w:val="24"/>
        </w:rPr>
      </w:pPr>
      <w:r w:rsidRPr="0066644E">
        <w:rPr>
          <w:rFonts w:ascii="Times New Roman" w:hAnsi="Times New Roman" w:cs="Times New Roman"/>
          <w:sz w:val="24"/>
          <w:szCs w:val="24"/>
        </w:rPr>
        <w:t>(b)</w:t>
      </w:r>
      <w:r w:rsidRPr="0066644E">
        <w:rPr>
          <w:rFonts w:ascii="Times New Roman" w:hAnsi="Times New Roman" w:cs="Times New Roman"/>
          <w:sz w:val="24"/>
          <w:szCs w:val="24"/>
        </w:rPr>
        <w:tab/>
        <w:t xml:space="preserve">subject to the restrictions mentioned in the item. </w:t>
      </w:r>
    </w:p>
    <w:p w:rsidR="00611A14" w:rsidRDefault="0066644E">
      <w:pPr>
        <w:ind w:left="709"/>
        <w:rPr>
          <w:rFonts w:ascii="Times New Roman" w:hAnsi="Times New Roman" w:cs="Times New Roman"/>
          <w:sz w:val="24"/>
          <w:szCs w:val="24"/>
        </w:rPr>
      </w:pPr>
      <w:r w:rsidRPr="0066644E">
        <w:rPr>
          <w:rFonts w:ascii="Times New Roman" w:hAnsi="Times New Roman" w:cs="Times New Roman"/>
          <w:sz w:val="24"/>
          <w:szCs w:val="24"/>
        </w:rPr>
        <w:t>(6)</w:t>
      </w:r>
      <w:r w:rsidRPr="0066644E">
        <w:rPr>
          <w:rFonts w:ascii="Times New Roman" w:hAnsi="Times New Roman" w:cs="Times New Roman"/>
          <w:sz w:val="24"/>
          <w:szCs w:val="24"/>
        </w:rPr>
        <w:tab/>
        <w:t>This subsection applies to a CB station that:</w:t>
      </w:r>
    </w:p>
    <w:p w:rsidR="00611A14" w:rsidRDefault="0066644E" w:rsidP="00611A14">
      <w:pPr>
        <w:ind w:left="2127" w:hanging="709"/>
        <w:rPr>
          <w:rFonts w:ascii="Times New Roman" w:hAnsi="Times New Roman" w:cs="Times New Roman"/>
          <w:sz w:val="24"/>
          <w:szCs w:val="24"/>
        </w:rPr>
      </w:pPr>
      <w:r w:rsidRPr="0066644E">
        <w:rPr>
          <w:rFonts w:ascii="Times New Roman" w:hAnsi="Times New Roman" w:cs="Times New Roman"/>
          <w:sz w:val="24"/>
          <w:szCs w:val="24"/>
        </w:rPr>
        <w:t>(a)</w:t>
      </w:r>
      <w:r w:rsidRPr="0066644E">
        <w:rPr>
          <w:rFonts w:ascii="Times New Roman" w:hAnsi="Times New Roman" w:cs="Times New Roman"/>
          <w:sz w:val="24"/>
          <w:szCs w:val="24"/>
        </w:rPr>
        <w:tab/>
        <w:t>directly transmits speech to, or audio tones to initiate communication with, another CB station:</w:t>
      </w:r>
    </w:p>
    <w:p w:rsidR="00611A14" w:rsidRDefault="0066644E">
      <w:pPr>
        <w:ind w:left="2127"/>
        <w:rPr>
          <w:rFonts w:ascii="Times New Roman" w:hAnsi="Times New Roman" w:cs="Times New Roman"/>
          <w:sz w:val="24"/>
          <w:szCs w:val="24"/>
        </w:rPr>
      </w:pPr>
      <w:r w:rsidRPr="0066644E">
        <w:rPr>
          <w:rFonts w:ascii="Times New Roman" w:hAnsi="Times New Roman" w:cs="Times New Roman"/>
          <w:sz w:val="24"/>
          <w:szCs w:val="24"/>
        </w:rPr>
        <w:t>(i)</w:t>
      </w:r>
      <w:r w:rsidRPr="0066644E">
        <w:rPr>
          <w:rFonts w:ascii="Times New Roman" w:hAnsi="Times New Roman" w:cs="Times New Roman"/>
          <w:sz w:val="24"/>
          <w:szCs w:val="24"/>
        </w:rPr>
        <w:tab/>
        <w:t>on a carrie</w:t>
      </w:r>
      <w:r w:rsidR="00611A14">
        <w:rPr>
          <w:rFonts w:ascii="Times New Roman" w:hAnsi="Times New Roman" w:cs="Times New Roman"/>
          <w:sz w:val="24"/>
          <w:szCs w:val="24"/>
        </w:rPr>
        <w:t>r frequency mentioned in item 4</w:t>
      </w:r>
      <w:r w:rsidRPr="0066644E">
        <w:rPr>
          <w:rFonts w:ascii="Times New Roman" w:hAnsi="Times New Roman" w:cs="Times New Roman"/>
          <w:sz w:val="24"/>
          <w:szCs w:val="24"/>
        </w:rPr>
        <w:t xml:space="preserve"> in Schedule 1; and</w:t>
      </w:r>
    </w:p>
    <w:p w:rsidR="00611A14" w:rsidRDefault="0066644E">
      <w:pPr>
        <w:ind w:left="2127"/>
        <w:rPr>
          <w:rFonts w:ascii="Times New Roman" w:hAnsi="Times New Roman" w:cs="Times New Roman"/>
          <w:sz w:val="24"/>
          <w:szCs w:val="24"/>
        </w:rPr>
      </w:pPr>
      <w:r w:rsidRPr="0066644E">
        <w:rPr>
          <w:rFonts w:ascii="Times New Roman" w:hAnsi="Times New Roman" w:cs="Times New Roman"/>
          <w:sz w:val="24"/>
          <w:szCs w:val="24"/>
        </w:rPr>
        <w:lastRenderedPageBreak/>
        <w:t>(ii)</w:t>
      </w:r>
      <w:r w:rsidRPr="0066644E">
        <w:rPr>
          <w:rFonts w:ascii="Times New Roman" w:hAnsi="Times New Roman" w:cs="Times New Roman"/>
          <w:sz w:val="24"/>
          <w:szCs w:val="24"/>
        </w:rPr>
        <w:tab/>
        <w:t>subject to the restric</w:t>
      </w:r>
      <w:r w:rsidR="00611A14">
        <w:rPr>
          <w:rFonts w:ascii="Times New Roman" w:hAnsi="Times New Roman" w:cs="Times New Roman"/>
          <w:sz w:val="24"/>
          <w:szCs w:val="24"/>
        </w:rPr>
        <w:t>tions mentioned in the item;</w:t>
      </w:r>
    </w:p>
    <w:p w:rsidR="00611A14" w:rsidRDefault="0066644E" w:rsidP="00611A14">
      <w:pPr>
        <w:ind w:left="2127" w:hanging="709"/>
        <w:rPr>
          <w:rFonts w:ascii="Times New Roman" w:hAnsi="Times New Roman" w:cs="Times New Roman"/>
          <w:sz w:val="24"/>
          <w:szCs w:val="24"/>
        </w:rPr>
      </w:pPr>
      <w:r w:rsidRPr="0066644E">
        <w:rPr>
          <w:rFonts w:ascii="Times New Roman" w:hAnsi="Times New Roman" w:cs="Times New Roman"/>
          <w:sz w:val="24"/>
          <w:szCs w:val="24"/>
        </w:rPr>
        <w:t>(b)</w:t>
      </w:r>
      <w:r w:rsidRPr="0066644E">
        <w:rPr>
          <w:rFonts w:ascii="Times New Roman" w:hAnsi="Times New Roman" w:cs="Times New Roman"/>
          <w:sz w:val="24"/>
          <w:szCs w:val="24"/>
        </w:rPr>
        <w:tab/>
        <w:t>through a CB repeater station, transmits speech to, or audio tones to initiate communication with, another CB station:</w:t>
      </w:r>
    </w:p>
    <w:p w:rsidR="00611A14" w:rsidRDefault="0066644E">
      <w:pPr>
        <w:ind w:left="2127"/>
        <w:rPr>
          <w:rFonts w:ascii="Times New Roman" w:hAnsi="Times New Roman" w:cs="Times New Roman"/>
          <w:sz w:val="24"/>
          <w:szCs w:val="24"/>
        </w:rPr>
      </w:pPr>
      <w:r w:rsidRPr="0066644E">
        <w:rPr>
          <w:rFonts w:ascii="Times New Roman" w:hAnsi="Times New Roman" w:cs="Times New Roman"/>
          <w:sz w:val="24"/>
          <w:szCs w:val="24"/>
        </w:rPr>
        <w:t>(i)</w:t>
      </w:r>
      <w:r w:rsidRPr="0066644E">
        <w:rPr>
          <w:rFonts w:ascii="Times New Roman" w:hAnsi="Times New Roman" w:cs="Times New Roman"/>
          <w:sz w:val="24"/>
          <w:szCs w:val="24"/>
        </w:rPr>
        <w:tab/>
        <w:t>on a carrier frequency mentioned in item 5 in Schedule 1; and</w:t>
      </w:r>
    </w:p>
    <w:p w:rsidR="00611A14" w:rsidRDefault="0066644E">
      <w:pPr>
        <w:ind w:left="2127"/>
        <w:rPr>
          <w:rFonts w:ascii="Times New Roman" w:hAnsi="Times New Roman" w:cs="Times New Roman"/>
          <w:sz w:val="24"/>
          <w:szCs w:val="24"/>
        </w:rPr>
      </w:pPr>
      <w:r w:rsidRPr="0066644E">
        <w:rPr>
          <w:rFonts w:ascii="Times New Roman" w:hAnsi="Times New Roman" w:cs="Times New Roman"/>
          <w:sz w:val="24"/>
          <w:szCs w:val="24"/>
        </w:rPr>
        <w:t>(ii)</w:t>
      </w:r>
      <w:r w:rsidRPr="0066644E">
        <w:rPr>
          <w:rFonts w:ascii="Times New Roman" w:hAnsi="Times New Roman" w:cs="Times New Roman"/>
          <w:sz w:val="24"/>
          <w:szCs w:val="24"/>
        </w:rPr>
        <w:tab/>
        <w:t xml:space="preserve">subject to the restrictions mentioned in the item; or </w:t>
      </w:r>
    </w:p>
    <w:p w:rsidR="00611A14" w:rsidRDefault="0066644E" w:rsidP="00611A14">
      <w:pPr>
        <w:ind w:left="2127" w:hanging="709"/>
        <w:rPr>
          <w:rFonts w:ascii="Times New Roman" w:hAnsi="Times New Roman" w:cs="Times New Roman"/>
          <w:sz w:val="24"/>
          <w:szCs w:val="24"/>
        </w:rPr>
      </w:pPr>
      <w:r w:rsidRPr="0066644E">
        <w:rPr>
          <w:rFonts w:ascii="Times New Roman" w:hAnsi="Times New Roman" w:cs="Times New Roman"/>
          <w:sz w:val="24"/>
          <w:szCs w:val="24"/>
        </w:rPr>
        <w:t>(c)</w:t>
      </w:r>
      <w:r w:rsidRPr="0066644E">
        <w:rPr>
          <w:rFonts w:ascii="Times New Roman" w:hAnsi="Times New Roman" w:cs="Times New Roman"/>
          <w:sz w:val="24"/>
          <w:szCs w:val="24"/>
        </w:rPr>
        <w:tab/>
        <w:t>transmits signals that identify the CB station or indicate the geographic location of the CB station:</w:t>
      </w:r>
    </w:p>
    <w:p w:rsidR="000C26BB" w:rsidRDefault="0066644E" w:rsidP="000C26BB">
      <w:pPr>
        <w:ind w:left="2877" w:hanging="750"/>
        <w:rPr>
          <w:rFonts w:ascii="Times New Roman" w:hAnsi="Times New Roman" w:cs="Times New Roman"/>
          <w:sz w:val="24"/>
          <w:szCs w:val="24"/>
        </w:rPr>
      </w:pPr>
      <w:r w:rsidRPr="0066644E">
        <w:rPr>
          <w:rFonts w:ascii="Times New Roman" w:hAnsi="Times New Roman" w:cs="Times New Roman"/>
          <w:sz w:val="24"/>
          <w:szCs w:val="24"/>
        </w:rPr>
        <w:t>(i)</w:t>
      </w:r>
      <w:r w:rsidRPr="0066644E">
        <w:rPr>
          <w:rFonts w:ascii="Times New Roman" w:hAnsi="Times New Roman" w:cs="Times New Roman"/>
          <w:sz w:val="24"/>
          <w:szCs w:val="24"/>
        </w:rPr>
        <w:tab/>
        <w:t>on a carrier frequency mentioned in item 4 or 5 in Schedule 1; and</w:t>
      </w:r>
    </w:p>
    <w:p w:rsidR="00611A14" w:rsidRDefault="0066644E" w:rsidP="000C26BB">
      <w:pPr>
        <w:ind w:left="2877" w:hanging="750"/>
        <w:rPr>
          <w:rFonts w:ascii="Times New Roman" w:hAnsi="Times New Roman" w:cs="Times New Roman"/>
          <w:sz w:val="24"/>
          <w:szCs w:val="24"/>
        </w:rPr>
      </w:pPr>
      <w:r w:rsidRPr="0066644E">
        <w:rPr>
          <w:rFonts w:ascii="Times New Roman" w:hAnsi="Times New Roman" w:cs="Times New Roman"/>
          <w:sz w:val="24"/>
          <w:szCs w:val="24"/>
        </w:rPr>
        <w:t>(ii)</w:t>
      </w:r>
      <w:r w:rsidRPr="0066644E">
        <w:rPr>
          <w:rFonts w:ascii="Times New Roman" w:hAnsi="Times New Roman" w:cs="Times New Roman"/>
          <w:sz w:val="24"/>
          <w:szCs w:val="24"/>
        </w:rPr>
        <w:tab/>
        <w:t>subject to the restrictions mentioned in the item.</w:t>
      </w:r>
    </w:p>
    <w:p w:rsidR="00057DAD" w:rsidRDefault="00057DAD" w:rsidP="00904F00">
      <w:pPr>
        <w:rPr>
          <w:rFonts w:ascii="Arial" w:hAnsi="Arial" w:cs="Arial"/>
          <w:b/>
          <w:sz w:val="24"/>
          <w:szCs w:val="24"/>
        </w:rPr>
      </w:pPr>
    </w:p>
    <w:p w:rsidR="00912232" w:rsidRPr="00912232" w:rsidRDefault="00912232" w:rsidP="00912232">
      <w:pPr>
        <w:rPr>
          <w:rFonts w:ascii="Arial" w:hAnsi="Arial" w:cs="Arial"/>
          <w:b/>
          <w:sz w:val="24"/>
          <w:szCs w:val="24"/>
        </w:rPr>
      </w:pPr>
      <w:r w:rsidRPr="00912232">
        <w:rPr>
          <w:rFonts w:ascii="Arial" w:hAnsi="Arial" w:cs="Arial"/>
          <w:b/>
          <w:sz w:val="24"/>
          <w:szCs w:val="24"/>
        </w:rPr>
        <w:t>[</w:t>
      </w:r>
      <w:r w:rsidR="00D91F74">
        <w:rPr>
          <w:rFonts w:ascii="Arial" w:hAnsi="Arial" w:cs="Arial"/>
          <w:b/>
          <w:sz w:val="24"/>
          <w:szCs w:val="24"/>
        </w:rPr>
        <w:t>6</w:t>
      </w:r>
      <w:r w:rsidRPr="00912232">
        <w:rPr>
          <w:rFonts w:ascii="Arial" w:hAnsi="Arial" w:cs="Arial"/>
          <w:b/>
          <w:sz w:val="24"/>
          <w:szCs w:val="24"/>
        </w:rPr>
        <w:t>]</w:t>
      </w:r>
      <w:r w:rsidRPr="00912232">
        <w:rPr>
          <w:rFonts w:ascii="Arial" w:hAnsi="Arial" w:cs="Arial"/>
          <w:b/>
          <w:sz w:val="24"/>
          <w:szCs w:val="24"/>
        </w:rPr>
        <w:tab/>
        <w:t>Paragraph 6(g)</w:t>
      </w:r>
    </w:p>
    <w:p w:rsidR="001777FE" w:rsidRDefault="00C52B6B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C52B6B">
        <w:rPr>
          <w:rFonts w:ascii="Times New Roman" w:hAnsi="Times New Roman" w:cs="Times New Roman"/>
          <w:i/>
          <w:sz w:val="24"/>
          <w:szCs w:val="24"/>
        </w:rPr>
        <w:t xml:space="preserve">omit </w:t>
      </w:r>
    </w:p>
    <w:p w:rsidR="001777FE" w:rsidRDefault="00A53C5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section 9.</w:t>
      </w:r>
    </w:p>
    <w:p w:rsidR="001777FE" w:rsidRDefault="006B60D1">
      <w:pPr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insert</w:t>
      </w:r>
    </w:p>
    <w:p w:rsidR="006C0A02" w:rsidRDefault="00FA253E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9</w:t>
      </w:r>
      <w:r w:rsidR="00912232" w:rsidRPr="005551F2">
        <w:rPr>
          <w:rFonts w:ascii="Times New Roman" w:hAnsi="Times New Roman" w:cs="Times New Roman"/>
          <w:sz w:val="24"/>
          <w:szCs w:val="24"/>
        </w:rPr>
        <w:t>; or</w:t>
      </w:r>
    </w:p>
    <w:p w:rsidR="001777FE" w:rsidRDefault="001777FE">
      <w:pPr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912232" w:rsidRPr="00575C6F" w:rsidRDefault="00912232" w:rsidP="00912232">
      <w:pPr>
        <w:rPr>
          <w:rFonts w:ascii="Arial" w:hAnsi="Arial" w:cs="Arial"/>
          <w:b/>
          <w:sz w:val="24"/>
          <w:szCs w:val="24"/>
        </w:rPr>
      </w:pPr>
      <w:r w:rsidRPr="00381745">
        <w:rPr>
          <w:rFonts w:ascii="Arial" w:hAnsi="Arial" w:cs="Arial"/>
          <w:b/>
          <w:sz w:val="24"/>
          <w:szCs w:val="24"/>
        </w:rPr>
        <w:t>[</w:t>
      </w:r>
      <w:r w:rsidR="00D91F74">
        <w:rPr>
          <w:rFonts w:ascii="Arial" w:hAnsi="Arial" w:cs="Arial"/>
          <w:b/>
          <w:sz w:val="24"/>
          <w:szCs w:val="24"/>
        </w:rPr>
        <w:t>7</w:t>
      </w:r>
      <w:r w:rsidRPr="00381745">
        <w:rPr>
          <w:rFonts w:ascii="Arial" w:hAnsi="Arial" w:cs="Arial"/>
          <w:b/>
          <w:sz w:val="24"/>
          <w:szCs w:val="24"/>
        </w:rPr>
        <w:t>]</w:t>
      </w:r>
      <w:r w:rsidRPr="00381745">
        <w:rPr>
          <w:rFonts w:ascii="Arial" w:hAnsi="Arial" w:cs="Arial"/>
          <w:b/>
          <w:sz w:val="24"/>
          <w:szCs w:val="24"/>
        </w:rPr>
        <w:tab/>
        <w:t>At the end of section 6</w:t>
      </w:r>
    </w:p>
    <w:p w:rsidR="001777FE" w:rsidRDefault="00912232">
      <w:pPr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insert</w:t>
      </w:r>
    </w:p>
    <w:p w:rsidR="007E654E" w:rsidRDefault="00912232" w:rsidP="007E654E">
      <w:pPr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(h)</w:t>
      </w:r>
      <w:r>
        <w:rPr>
          <w:rFonts w:ascii="Times New Roman" w:hAnsi="Times New Roman" w:cs="Times New Roman"/>
          <w:sz w:val="24"/>
          <w:szCs w:val="24"/>
        </w:rPr>
        <w:tab/>
      </w:r>
      <w:r w:rsidR="007E654E">
        <w:rPr>
          <w:rFonts w:ascii="Times New Roman" w:hAnsi="Times New Roman" w:cs="Times New Roman"/>
          <w:sz w:val="24"/>
          <w:szCs w:val="24"/>
        </w:rPr>
        <w:t xml:space="preserve">operate a CB station </w:t>
      </w:r>
      <w:r w:rsidRPr="000C659D">
        <w:rPr>
          <w:rFonts w:ascii="Times New Roman" w:hAnsi="Times New Roman" w:cs="Times New Roman"/>
          <w:sz w:val="24"/>
          <w:szCs w:val="24"/>
        </w:rPr>
        <w:t xml:space="preserve">to transmit speech on channels 22 (476.9500 MHz) </w:t>
      </w:r>
      <w:r w:rsidR="00C979E6">
        <w:rPr>
          <w:rFonts w:ascii="Times New Roman" w:hAnsi="Times New Roman" w:cs="Times New Roman"/>
          <w:sz w:val="24"/>
          <w:szCs w:val="24"/>
        </w:rPr>
        <w:t>or</w:t>
      </w:r>
      <w:r w:rsidR="00C979E6" w:rsidRPr="000C659D">
        <w:rPr>
          <w:rFonts w:ascii="Times New Roman" w:hAnsi="Times New Roman" w:cs="Times New Roman"/>
          <w:sz w:val="24"/>
          <w:szCs w:val="24"/>
        </w:rPr>
        <w:t xml:space="preserve"> </w:t>
      </w:r>
      <w:r w:rsidRPr="000C659D">
        <w:rPr>
          <w:rFonts w:ascii="Times New Roman" w:hAnsi="Times New Roman" w:cs="Times New Roman"/>
          <w:sz w:val="24"/>
          <w:szCs w:val="24"/>
        </w:rPr>
        <w:t>23 (476.975 MHz); or</w:t>
      </w:r>
    </w:p>
    <w:p w:rsidR="001777FE" w:rsidRDefault="00912232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  <w:t>operate a CB station:</w:t>
      </w:r>
    </w:p>
    <w:p w:rsidR="001777FE" w:rsidRDefault="00912232" w:rsidP="009D6F46">
      <w:pPr>
        <w:numPr>
          <w:ilvl w:val="0"/>
          <w:numId w:val="4"/>
        </w:numPr>
        <w:spacing w:before="80" w:after="120" w:line="280" w:lineRule="atLeast"/>
        <w:ind w:left="2835" w:hanging="708"/>
        <w:rPr>
          <w:rFonts w:ascii="Times New Roman" w:hAnsi="Times New Roman" w:cs="Times New Roman"/>
          <w:sz w:val="24"/>
          <w:szCs w:val="24"/>
        </w:rPr>
      </w:pPr>
      <w:r w:rsidRPr="000C659D">
        <w:rPr>
          <w:rFonts w:ascii="Times New Roman" w:hAnsi="Times New Roman" w:cs="Times New Roman"/>
          <w:sz w:val="24"/>
          <w:szCs w:val="24"/>
        </w:rPr>
        <w:t xml:space="preserve">to link the output signals of a </w:t>
      </w:r>
      <w:r w:rsidR="00A10001">
        <w:rPr>
          <w:rFonts w:ascii="Times New Roman" w:hAnsi="Times New Roman" w:cs="Times New Roman"/>
          <w:sz w:val="24"/>
          <w:szCs w:val="24"/>
        </w:rPr>
        <w:t xml:space="preserve">CB </w:t>
      </w:r>
      <w:r w:rsidRPr="000C659D">
        <w:rPr>
          <w:rFonts w:ascii="Times New Roman" w:hAnsi="Times New Roman" w:cs="Times New Roman"/>
          <w:sz w:val="24"/>
          <w:szCs w:val="24"/>
        </w:rPr>
        <w:t xml:space="preserve">repeater station, directly or indirectly, to the input of another </w:t>
      </w:r>
      <w:r w:rsidR="00A10001">
        <w:rPr>
          <w:rFonts w:ascii="Times New Roman" w:hAnsi="Times New Roman" w:cs="Times New Roman"/>
          <w:sz w:val="24"/>
          <w:szCs w:val="24"/>
        </w:rPr>
        <w:t xml:space="preserve">CB </w:t>
      </w:r>
      <w:r w:rsidRPr="000C659D">
        <w:rPr>
          <w:rFonts w:ascii="Times New Roman" w:hAnsi="Times New Roman" w:cs="Times New Roman"/>
          <w:sz w:val="24"/>
          <w:szCs w:val="24"/>
        </w:rPr>
        <w:t>repeater</w:t>
      </w:r>
      <w:r w:rsidR="00854E42">
        <w:rPr>
          <w:rFonts w:ascii="Times New Roman" w:hAnsi="Times New Roman" w:cs="Times New Roman"/>
          <w:sz w:val="24"/>
          <w:szCs w:val="24"/>
        </w:rPr>
        <w:t xml:space="preserve"> station</w:t>
      </w:r>
      <w:r w:rsidRPr="000C659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or</w:t>
      </w:r>
    </w:p>
    <w:p w:rsidR="001777FE" w:rsidRDefault="00912232" w:rsidP="009D6F46">
      <w:pPr>
        <w:pStyle w:val="ListParagraph"/>
        <w:numPr>
          <w:ilvl w:val="0"/>
          <w:numId w:val="5"/>
        </w:numPr>
        <w:ind w:left="2835" w:hanging="708"/>
        <w:rPr>
          <w:rFonts w:ascii="Times New Roman" w:hAnsi="Times New Roman" w:cs="Times New Roman"/>
          <w:sz w:val="24"/>
          <w:szCs w:val="24"/>
        </w:rPr>
      </w:pPr>
      <w:r w:rsidRPr="00C01099">
        <w:rPr>
          <w:rFonts w:ascii="Times New Roman" w:hAnsi="Times New Roman" w:cs="Times New Roman"/>
          <w:sz w:val="24"/>
          <w:szCs w:val="24"/>
        </w:rPr>
        <w:t>to link the signals from a CB channel at one location, directly or indirectly, to a</w:t>
      </w:r>
      <w:r w:rsidR="00AC26D6">
        <w:rPr>
          <w:rFonts w:ascii="Times New Roman" w:hAnsi="Times New Roman" w:cs="Times New Roman"/>
          <w:sz w:val="24"/>
          <w:szCs w:val="24"/>
        </w:rPr>
        <w:t xml:space="preserve"> CB channel at another location; or</w:t>
      </w:r>
    </w:p>
    <w:p w:rsidR="00AC26D6" w:rsidRDefault="00AC26D6" w:rsidP="00AC26D6">
      <w:pPr>
        <w:pStyle w:val="ListParagraph"/>
        <w:ind w:left="2563"/>
        <w:rPr>
          <w:rFonts w:ascii="Times New Roman" w:hAnsi="Times New Roman" w:cs="Times New Roman"/>
          <w:sz w:val="24"/>
          <w:szCs w:val="24"/>
        </w:rPr>
      </w:pPr>
    </w:p>
    <w:p w:rsidR="008239DD" w:rsidRPr="00AC26D6" w:rsidRDefault="0071678D" w:rsidP="00AC26D6">
      <w:pPr>
        <w:pStyle w:val="ListParagraph"/>
        <w:numPr>
          <w:ilvl w:val="0"/>
          <w:numId w:val="4"/>
        </w:numPr>
        <w:ind w:left="2127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operate a CB station to </w:t>
      </w:r>
      <w:r w:rsidR="008239DD" w:rsidRPr="00AC26D6">
        <w:rPr>
          <w:rFonts w:ascii="Times New Roman" w:hAnsi="Times New Roman" w:cs="Times New Roman"/>
          <w:sz w:val="24"/>
          <w:szCs w:val="24"/>
        </w:rPr>
        <w:t xml:space="preserve">transmit signals that identify a CB station or indicate its geographic location with a duty cycle of more than 10 seconds in any period of 60 minutes. </w:t>
      </w:r>
    </w:p>
    <w:p w:rsidR="001B4A8D" w:rsidRDefault="001B4A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12232" w:rsidRPr="00F66D73" w:rsidRDefault="00912232" w:rsidP="0091223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[</w:t>
      </w:r>
      <w:r w:rsidR="00D91F74">
        <w:rPr>
          <w:rFonts w:ascii="Arial" w:hAnsi="Arial" w:cs="Arial"/>
          <w:b/>
          <w:sz w:val="24"/>
          <w:szCs w:val="24"/>
        </w:rPr>
        <w:t>8</w:t>
      </w:r>
      <w:r w:rsidRPr="003D408A">
        <w:rPr>
          <w:rFonts w:ascii="Arial" w:hAnsi="Arial" w:cs="Arial"/>
          <w:b/>
          <w:sz w:val="24"/>
          <w:szCs w:val="24"/>
        </w:rPr>
        <w:t>]</w:t>
      </w:r>
      <w:r w:rsidRPr="003D408A">
        <w:rPr>
          <w:rFonts w:ascii="Arial" w:hAnsi="Arial" w:cs="Arial"/>
          <w:b/>
          <w:sz w:val="24"/>
          <w:szCs w:val="24"/>
        </w:rPr>
        <w:tab/>
      </w:r>
      <w:r w:rsidRPr="00F66D73">
        <w:rPr>
          <w:rFonts w:ascii="Arial" w:hAnsi="Arial" w:cs="Arial"/>
          <w:b/>
          <w:sz w:val="24"/>
          <w:szCs w:val="24"/>
        </w:rPr>
        <w:t xml:space="preserve">Paragraph 7(b) </w:t>
      </w:r>
    </w:p>
    <w:p w:rsidR="001777FE" w:rsidRPr="00F66D73" w:rsidRDefault="00B65947">
      <w:pPr>
        <w:pStyle w:val="ACMABodyText"/>
        <w:ind w:left="720"/>
        <w:rPr>
          <w:bCs/>
          <w:i/>
        </w:rPr>
      </w:pPr>
      <w:r w:rsidRPr="00F66D73">
        <w:rPr>
          <w:bCs/>
          <w:i/>
        </w:rPr>
        <w:t>omit</w:t>
      </w:r>
    </w:p>
    <w:p w:rsidR="001777FE" w:rsidRPr="00F66D73" w:rsidRDefault="00B65947">
      <w:pPr>
        <w:pStyle w:val="ACMABodyText"/>
        <w:ind w:left="720"/>
        <w:rPr>
          <w:bCs/>
        </w:rPr>
      </w:pPr>
      <w:r w:rsidRPr="00F66D73">
        <w:rPr>
          <w:bCs/>
        </w:rPr>
        <w:tab/>
        <w:t>item 4 or 5</w:t>
      </w:r>
    </w:p>
    <w:p w:rsidR="001777FE" w:rsidRPr="00F66D73" w:rsidRDefault="00C52B6B">
      <w:pPr>
        <w:pStyle w:val="ACMABodyText"/>
        <w:ind w:left="720"/>
        <w:rPr>
          <w:bCs/>
          <w:i/>
        </w:rPr>
      </w:pPr>
      <w:r w:rsidRPr="00F66D73">
        <w:rPr>
          <w:bCs/>
          <w:i/>
        </w:rPr>
        <w:t>insert</w:t>
      </w:r>
    </w:p>
    <w:p w:rsidR="00FA51EE" w:rsidRDefault="00B65947" w:rsidP="00FA51EE">
      <w:pPr>
        <w:pStyle w:val="ACMABodyText"/>
        <w:ind w:left="720"/>
        <w:rPr>
          <w:rFonts w:ascii="Arial" w:hAnsi="Arial" w:cs="Arial"/>
          <w:sz w:val="20"/>
        </w:rPr>
      </w:pPr>
      <w:r w:rsidRPr="00F66D73">
        <w:rPr>
          <w:bCs/>
        </w:rPr>
        <w:tab/>
        <w:t>item 4, 5, 7 or 8</w:t>
      </w:r>
    </w:p>
    <w:p w:rsidR="00F067D6" w:rsidRDefault="00F067D6" w:rsidP="000C26BB">
      <w:pPr>
        <w:tabs>
          <w:tab w:val="left" w:pos="709"/>
        </w:tabs>
        <w:rPr>
          <w:rFonts w:ascii="Arial" w:hAnsi="Arial" w:cs="Arial"/>
          <w:b/>
          <w:sz w:val="24"/>
          <w:szCs w:val="24"/>
        </w:rPr>
      </w:pPr>
    </w:p>
    <w:p w:rsidR="00912232" w:rsidRPr="00575C6F" w:rsidRDefault="00912232" w:rsidP="000C26BB">
      <w:pPr>
        <w:tabs>
          <w:tab w:val="left" w:pos="709"/>
        </w:tabs>
        <w:rPr>
          <w:rFonts w:ascii="Arial" w:hAnsi="Arial" w:cs="Arial"/>
          <w:b/>
          <w:sz w:val="24"/>
          <w:szCs w:val="24"/>
        </w:rPr>
      </w:pPr>
      <w:r w:rsidRPr="00575C6F">
        <w:rPr>
          <w:rFonts w:ascii="Arial" w:hAnsi="Arial" w:cs="Arial"/>
          <w:b/>
          <w:sz w:val="24"/>
          <w:szCs w:val="24"/>
        </w:rPr>
        <w:t>[</w:t>
      </w:r>
      <w:r w:rsidR="00D91F74">
        <w:rPr>
          <w:rFonts w:ascii="Arial" w:hAnsi="Arial" w:cs="Arial"/>
          <w:b/>
          <w:sz w:val="24"/>
          <w:szCs w:val="24"/>
        </w:rPr>
        <w:t>9</w:t>
      </w:r>
      <w:r w:rsidRPr="00575C6F">
        <w:rPr>
          <w:rFonts w:ascii="Arial" w:hAnsi="Arial" w:cs="Arial"/>
          <w:b/>
          <w:sz w:val="24"/>
          <w:szCs w:val="24"/>
        </w:rPr>
        <w:t>]</w:t>
      </w:r>
      <w:r w:rsidRPr="00575C6F">
        <w:rPr>
          <w:rFonts w:ascii="Arial" w:hAnsi="Arial" w:cs="Arial"/>
          <w:b/>
          <w:sz w:val="24"/>
          <w:szCs w:val="24"/>
        </w:rPr>
        <w:tab/>
        <w:t>Section 8</w:t>
      </w:r>
    </w:p>
    <w:p w:rsidR="001777FE" w:rsidRDefault="00912232">
      <w:pPr>
        <w:pStyle w:val="ACMABodyText"/>
        <w:ind w:left="720"/>
      </w:pPr>
      <w:r>
        <w:rPr>
          <w:i/>
        </w:rPr>
        <w:t>s</w:t>
      </w:r>
      <w:r w:rsidRPr="003B0EFF">
        <w:rPr>
          <w:i/>
        </w:rPr>
        <w:t>ubstitute</w:t>
      </w:r>
      <w:r>
        <w:t xml:space="preserve"> </w:t>
      </w:r>
    </w:p>
    <w:p w:rsidR="00FA51EE" w:rsidRDefault="00912232">
      <w:pPr>
        <w:pStyle w:val="ACMABodyText"/>
        <w:ind w:left="1440" w:hanging="731"/>
        <w:rPr>
          <w:rFonts w:ascii="Arial" w:hAnsi="Arial" w:cs="Arial"/>
        </w:rPr>
      </w:pPr>
      <w:r>
        <w:rPr>
          <w:rFonts w:ascii="Arial" w:hAnsi="Arial" w:cs="Arial"/>
          <w:b/>
          <w:bCs/>
          <w:szCs w:val="24"/>
          <w:lang w:eastAsia="en-AU"/>
        </w:rPr>
        <w:t>8</w:t>
      </w:r>
      <w:r>
        <w:rPr>
          <w:rFonts w:ascii="Arial" w:hAnsi="Arial" w:cs="Arial"/>
          <w:b/>
          <w:bCs/>
          <w:szCs w:val="24"/>
          <w:lang w:eastAsia="en-AU"/>
        </w:rPr>
        <w:tab/>
      </w:r>
      <w:r w:rsidR="006E26EF" w:rsidRPr="006E26EF">
        <w:rPr>
          <w:rFonts w:ascii="Arial" w:hAnsi="Arial" w:cs="Arial"/>
          <w:b/>
          <w:bCs/>
          <w:szCs w:val="24"/>
          <w:lang w:eastAsia="en-AU"/>
        </w:rPr>
        <w:t>Condition</w:t>
      </w:r>
      <w:r w:rsidR="003875E9">
        <w:rPr>
          <w:rFonts w:ascii="Arial" w:hAnsi="Arial" w:cs="Arial"/>
          <w:b/>
          <w:bCs/>
          <w:szCs w:val="24"/>
          <w:lang w:eastAsia="en-AU"/>
        </w:rPr>
        <w:t xml:space="preserve"> relati</w:t>
      </w:r>
      <w:r w:rsidR="00A15CF8">
        <w:rPr>
          <w:rFonts w:ascii="Arial" w:hAnsi="Arial" w:cs="Arial"/>
          <w:b/>
          <w:bCs/>
          <w:szCs w:val="24"/>
          <w:lang w:eastAsia="en-AU"/>
        </w:rPr>
        <w:t>ng</w:t>
      </w:r>
      <w:r w:rsidR="003875E9">
        <w:rPr>
          <w:rFonts w:ascii="Arial" w:hAnsi="Arial" w:cs="Arial"/>
          <w:b/>
          <w:bCs/>
          <w:szCs w:val="24"/>
          <w:lang w:eastAsia="en-AU"/>
        </w:rPr>
        <w:t xml:space="preserve"> to a </w:t>
      </w:r>
      <w:r w:rsidR="006E26EF" w:rsidRPr="006E26EF">
        <w:rPr>
          <w:rFonts w:ascii="Arial" w:hAnsi="Arial" w:cs="Arial"/>
          <w:b/>
          <w:bCs/>
          <w:szCs w:val="24"/>
          <w:lang w:eastAsia="en-AU"/>
        </w:rPr>
        <w:t>CB station</w:t>
      </w:r>
      <w:r w:rsidR="003875E9">
        <w:rPr>
          <w:rFonts w:ascii="Arial" w:hAnsi="Arial" w:cs="Arial"/>
          <w:b/>
          <w:bCs/>
          <w:szCs w:val="24"/>
          <w:lang w:eastAsia="en-AU"/>
        </w:rPr>
        <w:t xml:space="preserve"> </w:t>
      </w:r>
      <w:r w:rsidR="006E26EF" w:rsidRPr="006E26EF">
        <w:rPr>
          <w:rFonts w:ascii="Arial" w:hAnsi="Arial" w:cs="Arial"/>
          <w:b/>
          <w:bCs/>
          <w:szCs w:val="24"/>
          <w:lang w:eastAsia="en-AU"/>
        </w:rPr>
        <w:t>that operate</w:t>
      </w:r>
      <w:r w:rsidR="003875E9">
        <w:rPr>
          <w:rFonts w:ascii="Arial" w:hAnsi="Arial" w:cs="Arial"/>
          <w:b/>
          <w:bCs/>
          <w:szCs w:val="24"/>
          <w:lang w:eastAsia="en-AU"/>
        </w:rPr>
        <w:t>s</w:t>
      </w:r>
      <w:r w:rsidR="006E26EF" w:rsidRPr="006E26EF">
        <w:rPr>
          <w:rFonts w:ascii="Arial" w:hAnsi="Arial" w:cs="Arial"/>
          <w:b/>
          <w:bCs/>
          <w:szCs w:val="24"/>
          <w:lang w:eastAsia="en-AU"/>
        </w:rPr>
        <w:t xml:space="preserve"> through</w:t>
      </w:r>
      <w:r w:rsidR="003875E9">
        <w:rPr>
          <w:rFonts w:ascii="Arial" w:hAnsi="Arial" w:cs="Arial"/>
          <w:b/>
          <w:bCs/>
          <w:szCs w:val="24"/>
          <w:lang w:eastAsia="en-AU"/>
        </w:rPr>
        <w:t xml:space="preserve"> a</w:t>
      </w:r>
      <w:r w:rsidR="006E26EF" w:rsidRPr="006E26EF">
        <w:rPr>
          <w:rFonts w:ascii="Arial" w:hAnsi="Arial" w:cs="Arial"/>
          <w:b/>
          <w:bCs/>
          <w:szCs w:val="24"/>
          <w:lang w:eastAsia="en-AU"/>
        </w:rPr>
        <w:t xml:space="preserve"> CB repeater station</w:t>
      </w:r>
    </w:p>
    <w:p w:rsidR="00FA51EE" w:rsidRDefault="00912232">
      <w:pPr>
        <w:pStyle w:val="ACMABodyText"/>
        <w:ind w:left="1440"/>
      </w:pPr>
      <w:r>
        <w:t xml:space="preserve">A person must not, except for the purpose of transmitting to a CB repeater station, operate a CB station on a channel mentioned in item 5 or 8 in Schedule 1 within the </w:t>
      </w:r>
      <w:r w:rsidRPr="0017248D">
        <w:t>operational range</w:t>
      </w:r>
      <w:r>
        <w:t xml:space="preserve"> of </w:t>
      </w:r>
      <w:r w:rsidR="004C0E48">
        <w:t xml:space="preserve">a </w:t>
      </w:r>
      <w:r>
        <w:t>CB repeater station.</w:t>
      </w:r>
    </w:p>
    <w:p w:rsidR="00AA77E6" w:rsidRDefault="00AA77E6">
      <w:pPr>
        <w:pStyle w:val="ACMABodyText"/>
        <w:ind w:left="1440"/>
      </w:pPr>
    </w:p>
    <w:p w:rsidR="001777FE" w:rsidRDefault="0091223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[1</w:t>
      </w:r>
      <w:r w:rsidR="00D91F74">
        <w:rPr>
          <w:rFonts w:ascii="Arial" w:hAnsi="Arial" w:cs="Arial"/>
          <w:b/>
          <w:sz w:val="24"/>
          <w:szCs w:val="24"/>
        </w:rPr>
        <w:t>0</w:t>
      </w:r>
      <w:r w:rsidRPr="00575C6F">
        <w:rPr>
          <w:rFonts w:ascii="Arial" w:hAnsi="Arial" w:cs="Arial"/>
          <w:b/>
          <w:sz w:val="24"/>
          <w:szCs w:val="24"/>
        </w:rPr>
        <w:t>]</w:t>
      </w:r>
      <w:r w:rsidRPr="00575C6F">
        <w:rPr>
          <w:rFonts w:ascii="Arial" w:hAnsi="Arial" w:cs="Arial"/>
          <w:b/>
          <w:sz w:val="24"/>
          <w:szCs w:val="24"/>
        </w:rPr>
        <w:tab/>
      </w:r>
      <w:r w:rsidR="009E3E98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aragraph 9(3)(d)</w:t>
      </w:r>
    </w:p>
    <w:p w:rsidR="001777FE" w:rsidRDefault="00912232">
      <w:pPr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Omit </w:t>
      </w:r>
    </w:p>
    <w:p w:rsidR="003D18E4" w:rsidRDefault="0091223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(also known as ‘AusSAR’)</w:t>
      </w:r>
    </w:p>
    <w:p w:rsidR="001777FE" w:rsidRDefault="001777F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12232" w:rsidRPr="00575C6F" w:rsidRDefault="00912232" w:rsidP="0091223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[1</w:t>
      </w:r>
      <w:r w:rsidR="00D91F74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]</w:t>
      </w:r>
      <w:r>
        <w:rPr>
          <w:rFonts w:ascii="Arial" w:hAnsi="Arial" w:cs="Arial"/>
          <w:b/>
          <w:sz w:val="24"/>
          <w:szCs w:val="24"/>
        </w:rPr>
        <w:tab/>
      </w:r>
      <w:r w:rsidRPr="00575C6F">
        <w:rPr>
          <w:rFonts w:ascii="Arial" w:hAnsi="Arial" w:cs="Arial"/>
          <w:b/>
          <w:sz w:val="24"/>
          <w:szCs w:val="24"/>
        </w:rPr>
        <w:t>Section 10</w:t>
      </w:r>
    </w:p>
    <w:p w:rsidR="001777FE" w:rsidRDefault="00912232">
      <w:pPr>
        <w:pStyle w:val="ACMABodyText"/>
        <w:ind w:left="709"/>
        <w:rPr>
          <w:i/>
        </w:rPr>
      </w:pPr>
      <w:r>
        <w:rPr>
          <w:i/>
        </w:rPr>
        <w:t>s</w:t>
      </w:r>
      <w:r w:rsidRPr="00924305">
        <w:rPr>
          <w:i/>
        </w:rPr>
        <w:t xml:space="preserve">ubstitute </w:t>
      </w:r>
    </w:p>
    <w:p w:rsidR="00FA51EE" w:rsidRDefault="006E26EF">
      <w:pPr>
        <w:pStyle w:val="ACMABodyText"/>
        <w:ind w:left="1440" w:hanging="731"/>
        <w:rPr>
          <w:rFonts w:ascii="Arial" w:hAnsi="Arial" w:cs="Arial"/>
          <w:b/>
        </w:rPr>
      </w:pPr>
      <w:r w:rsidRPr="006E26EF">
        <w:rPr>
          <w:rFonts w:ascii="Arial" w:hAnsi="Arial" w:cs="Arial"/>
          <w:b/>
        </w:rPr>
        <w:t>10</w:t>
      </w:r>
      <w:r w:rsidRPr="006E26EF">
        <w:rPr>
          <w:rFonts w:ascii="Arial" w:hAnsi="Arial" w:cs="Arial"/>
          <w:b/>
        </w:rPr>
        <w:tab/>
        <w:t xml:space="preserve">Condition </w:t>
      </w:r>
      <w:r w:rsidR="003875E9">
        <w:rPr>
          <w:rFonts w:ascii="Arial" w:hAnsi="Arial" w:cs="Arial"/>
          <w:b/>
        </w:rPr>
        <w:t xml:space="preserve">relating to </w:t>
      </w:r>
      <w:r w:rsidRPr="006E26EF">
        <w:rPr>
          <w:rFonts w:ascii="Arial" w:hAnsi="Arial" w:cs="Arial"/>
          <w:b/>
        </w:rPr>
        <w:t xml:space="preserve">technical requirements for </w:t>
      </w:r>
      <w:r w:rsidR="00EF569C">
        <w:rPr>
          <w:rFonts w:ascii="Arial" w:hAnsi="Arial" w:cs="Arial"/>
          <w:b/>
        </w:rPr>
        <w:t xml:space="preserve">a CB station </w:t>
      </w:r>
      <w:r w:rsidRPr="006E26EF">
        <w:rPr>
          <w:rFonts w:ascii="Arial" w:hAnsi="Arial" w:cs="Arial"/>
          <w:b/>
        </w:rPr>
        <w:t>with a device compliance day before 20 December 1996</w:t>
      </w:r>
    </w:p>
    <w:p w:rsidR="00FA51EE" w:rsidRDefault="00912232">
      <w:pPr>
        <w:tabs>
          <w:tab w:val="right" w:pos="794"/>
          <w:tab w:val="left" w:pos="964"/>
        </w:tabs>
        <w:autoSpaceDE w:val="0"/>
        <w:autoSpaceDN w:val="0"/>
        <w:spacing w:before="120" w:line="260" w:lineRule="exact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AB">
        <w:rPr>
          <w:rFonts w:ascii="Times New Roman" w:eastAsia="Times New Roman" w:hAnsi="Times New Roman" w:cs="Times New Roman"/>
          <w:sz w:val="24"/>
          <w:szCs w:val="24"/>
        </w:rPr>
        <w:t>If the device compliance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day for </w:t>
      </w:r>
      <w:r w:rsidR="004218B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CB station is</w:t>
      </w:r>
      <w:r w:rsidRPr="00BC1AAB">
        <w:rPr>
          <w:rFonts w:ascii="Times New Roman" w:eastAsia="Times New Roman" w:hAnsi="Times New Roman" w:cs="Times New Roman"/>
          <w:sz w:val="24"/>
          <w:szCs w:val="24"/>
        </w:rPr>
        <w:t xml:space="preserve"> before 20 December 1996, a person must not operate the CB station on a frequency mentioned in item 1, 2, 3, 4 or 5 in Schedule 1 unless the </w:t>
      </w:r>
      <w:r>
        <w:rPr>
          <w:rFonts w:ascii="Times New Roman" w:eastAsia="Times New Roman" w:hAnsi="Times New Roman" w:cs="Times New Roman"/>
          <w:sz w:val="24"/>
          <w:szCs w:val="24"/>
        </w:rPr>
        <w:t>CB station</w:t>
      </w:r>
      <w:r w:rsidRPr="00BC1AAB">
        <w:rPr>
          <w:rFonts w:ascii="Times New Roman" w:eastAsia="Times New Roman" w:hAnsi="Times New Roman" w:cs="Times New Roman"/>
          <w:sz w:val="24"/>
          <w:szCs w:val="24"/>
        </w:rPr>
        <w:t xml:space="preserve"> complies with the requirements of </w:t>
      </w:r>
      <w:r w:rsidR="004218B9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BC1AAB">
        <w:rPr>
          <w:rFonts w:ascii="Times New Roman" w:eastAsia="Times New Roman" w:hAnsi="Times New Roman" w:cs="Times New Roman"/>
          <w:sz w:val="24"/>
          <w:szCs w:val="24"/>
        </w:rPr>
        <w:t xml:space="preserve">relevant document. </w:t>
      </w:r>
    </w:p>
    <w:p w:rsidR="00F067D6" w:rsidRDefault="00F067D6">
      <w:pPr>
        <w:tabs>
          <w:tab w:val="right" w:pos="794"/>
          <w:tab w:val="left" w:pos="964"/>
        </w:tabs>
        <w:autoSpaceDE w:val="0"/>
        <w:autoSpaceDN w:val="0"/>
        <w:spacing w:before="120" w:line="260" w:lineRule="exact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2232" w:rsidRPr="00575C6F" w:rsidRDefault="00912232" w:rsidP="00912232">
      <w:pPr>
        <w:rPr>
          <w:rFonts w:ascii="Arial" w:hAnsi="Arial" w:cs="Arial"/>
          <w:b/>
          <w:sz w:val="24"/>
          <w:szCs w:val="24"/>
        </w:rPr>
      </w:pPr>
      <w:r w:rsidRPr="00575C6F">
        <w:rPr>
          <w:rFonts w:ascii="Arial" w:hAnsi="Arial" w:cs="Arial"/>
          <w:b/>
          <w:sz w:val="24"/>
          <w:szCs w:val="24"/>
        </w:rPr>
        <w:t>[1</w:t>
      </w:r>
      <w:r w:rsidR="00D91F74">
        <w:rPr>
          <w:rFonts w:ascii="Arial" w:hAnsi="Arial" w:cs="Arial"/>
          <w:b/>
          <w:sz w:val="24"/>
          <w:szCs w:val="24"/>
        </w:rPr>
        <w:t>2</w:t>
      </w:r>
      <w:r w:rsidRPr="00575C6F">
        <w:rPr>
          <w:rFonts w:ascii="Arial" w:hAnsi="Arial" w:cs="Arial"/>
          <w:b/>
          <w:sz w:val="24"/>
          <w:szCs w:val="24"/>
        </w:rPr>
        <w:t>]</w:t>
      </w:r>
      <w:r w:rsidRPr="00575C6F">
        <w:rPr>
          <w:rFonts w:ascii="Arial" w:hAnsi="Arial" w:cs="Arial"/>
          <w:b/>
          <w:sz w:val="24"/>
          <w:szCs w:val="24"/>
        </w:rPr>
        <w:tab/>
        <w:t>Section 11</w:t>
      </w:r>
      <w:r w:rsidR="00455CF2">
        <w:rPr>
          <w:rFonts w:ascii="Arial" w:hAnsi="Arial" w:cs="Arial"/>
          <w:b/>
          <w:sz w:val="24"/>
          <w:szCs w:val="24"/>
        </w:rPr>
        <w:t>, including the note</w:t>
      </w:r>
      <w:r w:rsidR="004668D4" w:rsidRPr="00CE4D08">
        <w:rPr>
          <w:rFonts w:ascii="Arial" w:hAnsi="Arial" w:cs="Arial"/>
          <w:b/>
          <w:sz w:val="24"/>
          <w:szCs w:val="24"/>
        </w:rPr>
        <w:t>s</w:t>
      </w:r>
    </w:p>
    <w:p w:rsidR="001777FE" w:rsidRDefault="00912232">
      <w:pPr>
        <w:pStyle w:val="ACMABodyText"/>
        <w:ind w:left="709"/>
        <w:rPr>
          <w:i/>
        </w:rPr>
      </w:pPr>
      <w:r>
        <w:rPr>
          <w:i/>
        </w:rPr>
        <w:t>substitute</w:t>
      </w:r>
    </w:p>
    <w:p w:rsidR="00FA51EE" w:rsidRDefault="006E26EF">
      <w:pPr>
        <w:pStyle w:val="ACMABodyText"/>
        <w:ind w:left="1440" w:hanging="731"/>
        <w:rPr>
          <w:rFonts w:ascii="Arial" w:hAnsi="Arial" w:cs="Arial"/>
          <w:b/>
        </w:rPr>
      </w:pPr>
      <w:r w:rsidRPr="006E26EF">
        <w:rPr>
          <w:rFonts w:ascii="Arial" w:hAnsi="Arial" w:cs="Arial"/>
          <w:b/>
        </w:rPr>
        <w:t>11</w:t>
      </w:r>
      <w:r w:rsidRPr="006E26EF">
        <w:rPr>
          <w:rFonts w:ascii="Arial" w:hAnsi="Arial" w:cs="Arial"/>
          <w:b/>
        </w:rPr>
        <w:tab/>
        <w:t>Condition</w:t>
      </w:r>
      <w:r w:rsidR="003875E9">
        <w:rPr>
          <w:rFonts w:ascii="Arial" w:hAnsi="Arial" w:cs="Arial"/>
          <w:b/>
        </w:rPr>
        <w:t xml:space="preserve"> relating to applicable </w:t>
      </w:r>
      <w:r w:rsidRPr="006E26EF">
        <w:rPr>
          <w:rFonts w:ascii="Arial" w:hAnsi="Arial" w:cs="Arial"/>
          <w:b/>
        </w:rPr>
        <w:t xml:space="preserve">standards for </w:t>
      </w:r>
      <w:r w:rsidR="00EF569C">
        <w:rPr>
          <w:rFonts w:ascii="Arial" w:hAnsi="Arial" w:cs="Arial"/>
          <w:b/>
        </w:rPr>
        <w:t xml:space="preserve">a CB station </w:t>
      </w:r>
      <w:r w:rsidRPr="006E26EF">
        <w:rPr>
          <w:rFonts w:ascii="Arial" w:hAnsi="Arial" w:cs="Arial"/>
          <w:b/>
        </w:rPr>
        <w:t>with a device compliance day on or after 20 December 1996</w:t>
      </w:r>
    </w:p>
    <w:p w:rsidR="00FA51EE" w:rsidRDefault="00912232">
      <w:pPr>
        <w:tabs>
          <w:tab w:val="right" w:pos="794"/>
          <w:tab w:val="left" w:pos="964"/>
        </w:tabs>
        <w:autoSpaceDE w:val="0"/>
        <w:autoSpaceDN w:val="0"/>
        <w:spacing w:before="120" w:line="260" w:lineRule="exact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1AAB">
        <w:rPr>
          <w:rFonts w:ascii="Times New Roman" w:eastAsia="Times New Roman" w:hAnsi="Times New Roman" w:cs="Times New Roman"/>
          <w:sz w:val="24"/>
          <w:szCs w:val="24"/>
        </w:rPr>
        <w:t>If the device compliance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day for </w:t>
      </w:r>
      <w:r w:rsidR="00784E4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CB station is</w:t>
      </w:r>
      <w:r w:rsidRPr="00BC1A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or after</w:t>
      </w:r>
      <w:r w:rsidRPr="00BC1AAB">
        <w:rPr>
          <w:rFonts w:ascii="Times New Roman" w:eastAsia="Times New Roman" w:hAnsi="Times New Roman" w:cs="Times New Roman"/>
          <w:sz w:val="24"/>
          <w:szCs w:val="24"/>
        </w:rPr>
        <w:t xml:space="preserve"> 20 December 1996, a person must not operate the CB station unless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CB station complies with </w:t>
      </w:r>
      <w:r w:rsidR="00226A39">
        <w:rPr>
          <w:rFonts w:ascii="Times New Roman" w:eastAsia="Times New Roman" w:hAnsi="Times New Roman" w:cs="Times New Roman"/>
          <w:sz w:val="24"/>
          <w:szCs w:val="24"/>
        </w:rPr>
        <w:t xml:space="preserve">each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standard made under section 162 of the Act </w:t>
      </w:r>
      <w:r w:rsidR="00784E45">
        <w:rPr>
          <w:rFonts w:ascii="Times New Roman" w:eastAsia="Times New Roman" w:hAnsi="Times New Roman" w:cs="Times New Roman"/>
          <w:sz w:val="24"/>
          <w:szCs w:val="24"/>
        </w:rPr>
        <w:t>that:</w:t>
      </w:r>
    </w:p>
    <w:p w:rsidR="00FA51EE" w:rsidRDefault="00AC26D6">
      <w:pPr>
        <w:tabs>
          <w:tab w:val="right" w:pos="794"/>
          <w:tab w:val="left" w:pos="964"/>
        </w:tabs>
        <w:autoSpaceDE w:val="0"/>
        <w:autoSpaceDN w:val="0"/>
        <w:spacing w:before="120" w:line="260" w:lineRule="exact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12232">
        <w:rPr>
          <w:rFonts w:ascii="Times New Roman" w:eastAsia="Times New Roman" w:hAnsi="Times New Roman" w:cs="Times New Roman"/>
          <w:sz w:val="24"/>
          <w:szCs w:val="24"/>
        </w:rPr>
        <w:t>appli</w:t>
      </w:r>
      <w:r w:rsidR="00784E45">
        <w:rPr>
          <w:rFonts w:ascii="Times New Roman" w:eastAsia="Times New Roman" w:hAnsi="Times New Roman" w:cs="Times New Roman"/>
          <w:sz w:val="24"/>
          <w:szCs w:val="24"/>
        </w:rPr>
        <w:t>es</w:t>
      </w:r>
      <w:r w:rsidR="00912232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784E45">
        <w:rPr>
          <w:rFonts w:ascii="Times New Roman" w:eastAsia="Times New Roman" w:hAnsi="Times New Roman" w:cs="Times New Roman"/>
          <w:sz w:val="24"/>
          <w:szCs w:val="24"/>
        </w:rPr>
        <w:t xml:space="preserve">the CB station; </w:t>
      </w:r>
      <w:r w:rsidR="00C73391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</w:p>
    <w:p w:rsidR="00FA51EE" w:rsidRDefault="00AC26D6">
      <w:pPr>
        <w:tabs>
          <w:tab w:val="right" w:pos="794"/>
          <w:tab w:val="left" w:pos="964"/>
        </w:tabs>
        <w:autoSpaceDE w:val="0"/>
        <w:autoSpaceDN w:val="0"/>
        <w:spacing w:before="120" w:line="260" w:lineRule="exact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(b)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12232">
        <w:rPr>
          <w:rFonts w:ascii="Times New Roman" w:eastAsia="Times New Roman" w:hAnsi="Times New Roman" w:cs="Times New Roman"/>
          <w:sz w:val="24"/>
          <w:szCs w:val="24"/>
        </w:rPr>
        <w:t>is in force on the device compliance day.</w:t>
      </w:r>
    </w:p>
    <w:p w:rsidR="00912232" w:rsidRPr="00575C6F" w:rsidRDefault="001B7DC2" w:rsidP="0091223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912232" w:rsidRPr="00575C6F">
        <w:rPr>
          <w:rFonts w:ascii="Arial" w:hAnsi="Arial" w:cs="Arial"/>
          <w:b/>
          <w:sz w:val="24"/>
          <w:szCs w:val="24"/>
        </w:rPr>
        <w:t>[</w:t>
      </w:r>
      <w:r w:rsidR="00912232">
        <w:rPr>
          <w:rFonts w:ascii="Arial" w:hAnsi="Arial" w:cs="Arial"/>
          <w:b/>
          <w:sz w:val="24"/>
          <w:szCs w:val="24"/>
        </w:rPr>
        <w:t>1</w:t>
      </w:r>
      <w:r w:rsidR="00D91F74">
        <w:rPr>
          <w:rFonts w:ascii="Arial" w:hAnsi="Arial" w:cs="Arial"/>
          <w:b/>
          <w:sz w:val="24"/>
          <w:szCs w:val="24"/>
        </w:rPr>
        <w:t>3</w:t>
      </w:r>
      <w:r w:rsidR="00912232" w:rsidRPr="00575C6F">
        <w:rPr>
          <w:rFonts w:ascii="Arial" w:hAnsi="Arial" w:cs="Arial"/>
          <w:b/>
          <w:sz w:val="24"/>
          <w:szCs w:val="24"/>
        </w:rPr>
        <w:t>]</w:t>
      </w:r>
      <w:r w:rsidR="00912232" w:rsidRPr="00575C6F">
        <w:rPr>
          <w:rFonts w:ascii="Arial" w:hAnsi="Arial" w:cs="Arial"/>
          <w:b/>
          <w:sz w:val="24"/>
          <w:szCs w:val="24"/>
        </w:rPr>
        <w:tab/>
        <w:t xml:space="preserve">After </w:t>
      </w:r>
      <w:r w:rsidR="00114FBB">
        <w:rPr>
          <w:rFonts w:ascii="Arial" w:hAnsi="Arial" w:cs="Arial"/>
          <w:b/>
          <w:sz w:val="24"/>
          <w:szCs w:val="24"/>
        </w:rPr>
        <w:t>s</w:t>
      </w:r>
      <w:r w:rsidR="00912232" w:rsidRPr="00575C6F">
        <w:rPr>
          <w:rFonts w:ascii="Arial" w:hAnsi="Arial" w:cs="Arial"/>
          <w:b/>
          <w:sz w:val="24"/>
          <w:szCs w:val="24"/>
        </w:rPr>
        <w:t>ection 11</w:t>
      </w:r>
    </w:p>
    <w:p w:rsidR="001777FE" w:rsidRDefault="00200EFD">
      <w:pPr>
        <w:ind w:left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</w:t>
      </w:r>
      <w:r w:rsidR="00912232" w:rsidRPr="009D0E73">
        <w:rPr>
          <w:rFonts w:ascii="Times New Roman" w:hAnsi="Times New Roman" w:cs="Times New Roman"/>
          <w:i/>
          <w:sz w:val="24"/>
          <w:szCs w:val="24"/>
        </w:rPr>
        <w:t>nsert</w:t>
      </w:r>
    </w:p>
    <w:p w:rsidR="00FA51EE" w:rsidRDefault="006E26EF">
      <w:pPr>
        <w:pStyle w:val="ACMABodyText"/>
        <w:ind w:left="1440" w:hanging="731"/>
        <w:rPr>
          <w:rFonts w:ascii="Arial" w:hAnsi="Arial" w:cs="Arial"/>
          <w:b/>
        </w:rPr>
      </w:pPr>
      <w:r w:rsidRPr="006E26EF">
        <w:rPr>
          <w:rFonts w:ascii="Arial" w:hAnsi="Arial" w:cs="Arial"/>
          <w:b/>
        </w:rPr>
        <w:t>12</w:t>
      </w:r>
      <w:r w:rsidRPr="006E26EF">
        <w:rPr>
          <w:rFonts w:ascii="Arial" w:hAnsi="Arial" w:cs="Arial"/>
          <w:b/>
        </w:rPr>
        <w:tab/>
        <w:t xml:space="preserve">Condition </w:t>
      </w:r>
      <w:r w:rsidR="0056420D">
        <w:rPr>
          <w:rFonts w:ascii="Arial" w:hAnsi="Arial" w:cs="Arial"/>
          <w:b/>
        </w:rPr>
        <w:t xml:space="preserve">relating to a </w:t>
      </w:r>
      <w:r w:rsidRPr="006E26EF">
        <w:rPr>
          <w:rFonts w:ascii="Arial" w:hAnsi="Arial" w:cs="Arial"/>
          <w:b/>
        </w:rPr>
        <w:t xml:space="preserve">CB station connected to </w:t>
      </w:r>
      <w:r w:rsidR="00EF569C">
        <w:rPr>
          <w:rFonts w:ascii="Arial" w:hAnsi="Arial" w:cs="Arial"/>
          <w:b/>
        </w:rPr>
        <w:t>a</w:t>
      </w:r>
      <w:r w:rsidRPr="006E26EF">
        <w:rPr>
          <w:rFonts w:ascii="Arial" w:hAnsi="Arial" w:cs="Arial"/>
          <w:b/>
        </w:rPr>
        <w:t xml:space="preserve"> telecommunications network</w:t>
      </w:r>
    </w:p>
    <w:p w:rsidR="00FA51EE" w:rsidRDefault="00912232">
      <w:pPr>
        <w:pStyle w:val="ACMABodyText"/>
        <w:ind w:left="1440"/>
      </w:pPr>
      <w:r>
        <w:t xml:space="preserve">A person must not operate a CB station </w:t>
      </w:r>
      <w:r w:rsidR="001E54A7">
        <w:t xml:space="preserve">that </w:t>
      </w:r>
      <w:r>
        <w:t xml:space="preserve">is connected to </w:t>
      </w:r>
      <w:r w:rsidR="00EF569C">
        <w:t>a</w:t>
      </w:r>
      <w:r>
        <w:t xml:space="preserve"> telecommunications network unless the CB station complies with: </w:t>
      </w:r>
    </w:p>
    <w:p w:rsidR="00FA51EE" w:rsidRDefault="00912232">
      <w:pPr>
        <w:pStyle w:val="ACMABodyText"/>
        <w:numPr>
          <w:ilvl w:val="0"/>
          <w:numId w:val="6"/>
        </w:numPr>
        <w:ind w:left="2171"/>
      </w:pPr>
      <w:r>
        <w:t xml:space="preserve">the </w:t>
      </w:r>
      <w:r w:rsidRPr="00192D7F">
        <w:rPr>
          <w:i/>
        </w:rPr>
        <w:t>Telecommunications Labelling (Customer Equipment and Customer Cabling) Notice 2001</w:t>
      </w:r>
      <w:r>
        <w:t>;</w:t>
      </w:r>
      <w:r w:rsidRPr="00192D7F">
        <w:rPr>
          <w:i/>
        </w:rPr>
        <w:t xml:space="preserve"> </w:t>
      </w:r>
      <w:r>
        <w:t xml:space="preserve">or </w:t>
      </w:r>
    </w:p>
    <w:p w:rsidR="00FA51EE" w:rsidRDefault="00912232">
      <w:pPr>
        <w:pStyle w:val="ACMABodyText"/>
        <w:numPr>
          <w:ilvl w:val="0"/>
          <w:numId w:val="6"/>
        </w:numPr>
        <w:ind w:left="2171"/>
      </w:pPr>
      <w:r>
        <w:rPr>
          <w:iCs/>
          <w:color w:val="000000"/>
        </w:rPr>
        <w:t xml:space="preserve">the </w:t>
      </w:r>
      <w:r w:rsidRPr="0053459C">
        <w:rPr>
          <w:i/>
          <w:iCs/>
          <w:color w:val="000000"/>
        </w:rPr>
        <w:t>Radiocommunications Devices (Compliance Labelling) Notice 2003</w:t>
      </w:r>
      <w:r w:rsidR="00CE4D08">
        <w:rPr>
          <w:iCs/>
          <w:color w:val="000000"/>
        </w:rPr>
        <w:t>,</w:t>
      </w:r>
    </w:p>
    <w:p w:rsidR="00FA51EE" w:rsidRDefault="00912232">
      <w:pPr>
        <w:pStyle w:val="ACMABodyText"/>
        <w:ind w:left="731" w:firstLine="720"/>
        <w:rPr>
          <w:iCs/>
          <w:color w:val="000000"/>
        </w:rPr>
      </w:pPr>
      <w:r>
        <w:rPr>
          <w:iCs/>
          <w:color w:val="000000"/>
        </w:rPr>
        <w:t>whichever applies to the CB station.</w:t>
      </w:r>
    </w:p>
    <w:p w:rsidR="00FA51EE" w:rsidRDefault="00FA51EE"/>
    <w:p w:rsidR="00912232" w:rsidRPr="00A31804" w:rsidRDefault="00912232" w:rsidP="00912232">
      <w:pPr>
        <w:keepNext/>
        <w:autoSpaceDE w:val="0"/>
        <w:autoSpaceDN w:val="0"/>
        <w:spacing w:before="360"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AU"/>
        </w:rPr>
        <w:t>[1</w:t>
      </w:r>
      <w:r w:rsidR="00D91F7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4</w:t>
      </w:r>
      <w:r w:rsidRPr="00A3180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]</w:t>
      </w:r>
      <w:r w:rsidRPr="00A3180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ab/>
        <w:t>Schedule 1, Part 2 UHF</w:t>
      </w:r>
    </w:p>
    <w:p w:rsidR="001777FE" w:rsidRDefault="00912232">
      <w:pPr>
        <w:pStyle w:val="ACMABodyText"/>
        <w:ind w:left="720"/>
        <w:rPr>
          <w:i/>
        </w:rPr>
      </w:pPr>
      <w:r>
        <w:rPr>
          <w:i/>
        </w:rPr>
        <w:t>substitute</w:t>
      </w:r>
    </w:p>
    <w:p w:rsidR="008147E1" w:rsidRDefault="00912232" w:rsidP="008147E1">
      <w:pPr>
        <w:pBdr>
          <w:bottom w:val="single" w:sz="4" w:space="1" w:color="auto"/>
        </w:pBdr>
        <w:autoSpaceDE w:val="0"/>
        <w:autoSpaceDN w:val="0"/>
        <w:spacing w:before="360" w:after="0" w:line="240" w:lineRule="auto"/>
        <w:ind w:left="1559" w:hanging="1559"/>
        <w:rPr>
          <w:rFonts w:ascii="Arial" w:eastAsia="Times New Roman" w:hAnsi="Arial" w:cs="Arial"/>
          <w:b/>
          <w:bCs/>
          <w:sz w:val="28"/>
          <w:szCs w:val="28"/>
          <w:lang w:eastAsia="en-AU"/>
        </w:rPr>
      </w:pPr>
      <w:bookmarkStart w:id="3" w:name="_Toc536519229"/>
      <w:r w:rsidRPr="004670D1">
        <w:rPr>
          <w:rFonts w:ascii="Arial" w:eastAsia="Times New Roman" w:hAnsi="Arial" w:cs="Arial"/>
          <w:b/>
          <w:bCs/>
          <w:sz w:val="28"/>
          <w:szCs w:val="28"/>
          <w:lang w:eastAsia="en-AU"/>
        </w:rPr>
        <w:t>Part 2</w:t>
      </w:r>
      <w:r w:rsidRPr="004670D1">
        <w:rPr>
          <w:rFonts w:ascii="Arial" w:eastAsia="Times New Roman" w:hAnsi="Arial" w:cs="Arial"/>
          <w:b/>
          <w:bCs/>
          <w:sz w:val="28"/>
          <w:szCs w:val="28"/>
          <w:lang w:eastAsia="en-AU"/>
        </w:rPr>
        <w:tab/>
        <w:t>UHF</w:t>
      </w:r>
      <w:bookmarkEnd w:id="3"/>
      <w:r>
        <w:rPr>
          <w:rFonts w:ascii="Arial" w:eastAsia="Times New Roman" w:hAnsi="Arial" w:cs="Arial"/>
          <w:b/>
          <w:bCs/>
          <w:sz w:val="28"/>
          <w:szCs w:val="28"/>
          <w:lang w:eastAsia="en-AU"/>
        </w:rPr>
        <w:t xml:space="preserve"> – 25 kHz </w:t>
      </w:r>
      <w:r w:rsidR="005C6313">
        <w:rPr>
          <w:rFonts w:ascii="Arial" w:eastAsia="Times New Roman" w:hAnsi="Arial" w:cs="Arial"/>
          <w:b/>
          <w:bCs/>
          <w:sz w:val="28"/>
          <w:szCs w:val="28"/>
          <w:lang w:eastAsia="en-AU"/>
        </w:rPr>
        <w:t>channels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/>
      </w:tblPr>
      <w:tblGrid>
        <w:gridCol w:w="1134"/>
        <w:gridCol w:w="1134"/>
        <w:gridCol w:w="1781"/>
        <w:gridCol w:w="4820"/>
      </w:tblGrid>
      <w:tr w:rsidR="008147E1" w:rsidRPr="004670D1" w:rsidTr="00295D14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before="120" w:after="4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  <w:r w:rsidRPr="004670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  <w:t>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before="120" w:after="4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  <w:r w:rsidRPr="004670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  <w:t>Channel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before="120" w:after="6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  <w:r w:rsidRPr="004670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  <w:t>Carrier Frequency (megahertz)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before="120" w:after="40" w:line="240" w:lineRule="auto"/>
              <w:ind w:left="62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  <w:r w:rsidRPr="004670D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  <w:t>Restriction</w:t>
            </w: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575CE7" w:rsidRDefault="003E60C4" w:rsidP="00295D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E60C4">
              <w:rPr>
                <w:rFonts w:ascii="Times New Roman" w:eastAsia="Times New Roman" w:hAnsi="Times New Roman" w:cs="Times New Roman"/>
                <w:bCs/>
                <w:lang w:eastAsia="en-A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476.4250</w:t>
            </w:r>
          </w:p>
        </w:tc>
        <w:tc>
          <w:tcPr>
            <w:tcW w:w="4820" w:type="dxa"/>
            <w:vMerge w:val="restart"/>
            <w:tcBorders>
              <w:top w:val="nil"/>
              <w:left w:val="nil"/>
              <w:right w:val="nil"/>
            </w:tcBorders>
          </w:tcPr>
          <w:p w:rsidR="008147E1" w:rsidRDefault="008147E1" w:rsidP="00295D14">
            <w:pPr>
              <w:pStyle w:val="NoSpacing"/>
              <w:ind w:left="459" w:hanging="459"/>
            </w:pPr>
            <w:r w:rsidRPr="00810C4E">
              <w:t>(a)</w:t>
            </w:r>
            <w:r>
              <w:t xml:space="preserve"> </w:t>
            </w:r>
            <w:r>
              <w:tab/>
            </w:r>
            <w:r w:rsidRPr="00810C4E">
              <w:t xml:space="preserve">Operation of a CB station must </w:t>
            </w:r>
            <w:r w:rsidRPr="00CE4D08">
              <w:t>only employ</w:t>
            </w:r>
            <w:r>
              <w:t xml:space="preserve"> </w:t>
            </w:r>
            <w:r w:rsidRPr="00810C4E">
              <w:t xml:space="preserve">F3E or G3E with a transmitter power not exceeding 5 watts pZ </w:t>
            </w:r>
            <w:r w:rsidR="005C6313">
              <w:t xml:space="preserve">and </w:t>
            </w:r>
            <w:r w:rsidRPr="00810C4E">
              <w:t>with a necessary bandwidth not exceeding 16 kHz.</w:t>
            </w:r>
          </w:p>
          <w:p w:rsidR="008147E1" w:rsidRDefault="008147E1" w:rsidP="00295D14">
            <w:pPr>
              <w:pStyle w:val="NoSpacing"/>
              <w:ind w:left="459" w:hanging="459"/>
            </w:pPr>
            <w:r w:rsidRPr="00810C4E">
              <w:t xml:space="preserve">(b) </w:t>
            </w:r>
            <w:r>
              <w:tab/>
            </w:r>
            <w:r w:rsidRPr="00810C4E">
              <w:t>The use of audio tones, including subaudible tones, for initiating communications with another CB station, is not authorised on channels 5 or 35.</w:t>
            </w:r>
          </w:p>
          <w:p w:rsidR="008147E1" w:rsidRDefault="008147E1" w:rsidP="00295D14">
            <w:pPr>
              <w:pStyle w:val="NoSpacing"/>
              <w:ind w:left="459" w:hanging="459"/>
            </w:pPr>
            <w:r w:rsidRPr="00810C4E">
              <w:t xml:space="preserve">(c) </w:t>
            </w:r>
            <w:r>
              <w:tab/>
            </w:r>
            <w:r w:rsidRPr="00810C4E">
              <w:t>Communication with another CB station is not authorised on channels 1-8 and channels 31-38 within operational range of a CB repeater station.</w:t>
            </w:r>
          </w:p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476.4500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476.4750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476.5000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476.5250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476.5500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476.5750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476.6000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476.6250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10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476.6500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11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476.6750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12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476.7000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476.7250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14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476.7500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15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476.7750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16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476.8000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17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476.8250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18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476.8500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19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476.8750</w:t>
            </w:r>
          </w:p>
        </w:tc>
        <w:tc>
          <w:tcPr>
            <w:tcW w:w="4820" w:type="dxa"/>
            <w:vMerge/>
            <w:tcBorders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20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476.9000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21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476.9250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24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477.0000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265957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  <w:r w:rsidRPr="00575CE7">
              <w:rPr>
                <w:rFonts w:ascii="Times New Roman" w:eastAsia="Times New Roman" w:hAnsi="Times New Roman" w:cs="Times New Roman"/>
                <w:bCs/>
                <w:lang w:eastAsia="en-AU"/>
              </w:rPr>
              <w:lastRenderedPageBreak/>
              <w:t>4 (cont)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25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477.0250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575CE7" w:rsidRDefault="008147E1" w:rsidP="00295D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26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477.0500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27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477.0750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28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477.1000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29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477.1250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30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477.1500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31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477.1750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32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477.2000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33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477.2250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34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477.2500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35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477.2750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36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477.3000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37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477.3250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38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477.3500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39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477.3750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477.4000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340"/>
        </w:trPr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8147E1" w:rsidRPr="00575CE7" w:rsidRDefault="00575CE7" w:rsidP="00575CE7">
            <w:pPr>
              <w:tabs>
                <w:tab w:val="left" w:pos="0"/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575CE7">
              <w:rPr>
                <w:rFonts w:ascii="Times New Roman" w:eastAsia="Times New Roman" w:hAnsi="Times New Roman" w:cs="Times New Roman"/>
                <w:bCs/>
                <w:lang w:eastAsia="en-AU"/>
              </w:rPr>
              <w:t>5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31</w:t>
            </w:r>
          </w:p>
        </w:tc>
        <w:tc>
          <w:tcPr>
            <w:tcW w:w="1781" w:type="dxa"/>
            <w:tcBorders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477.1750</w:t>
            </w:r>
          </w:p>
        </w:tc>
        <w:tc>
          <w:tcPr>
            <w:tcW w:w="4820" w:type="dxa"/>
            <w:vMerge w:val="restart"/>
            <w:tcBorders>
              <w:left w:val="nil"/>
              <w:right w:val="nil"/>
            </w:tcBorders>
          </w:tcPr>
          <w:p w:rsidR="008147E1" w:rsidRDefault="008147E1" w:rsidP="00295D14">
            <w:pPr>
              <w:pStyle w:val="NoSpacing"/>
              <w:spacing w:line="276" w:lineRule="auto"/>
              <w:ind w:left="459" w:hanging="459"/>
            </w:pPr>
            <w:r w:rsidRPr="00F66D73">
              <w:t>(a)</w:t>
            </w:r>
            <w:r>
              <w:tab/>
            </w:r>
            <w:r w:rsidRPr="00F66D73">
              <w:t xml:space="preserve">Operation of a CB station must only employ F3E or G3E with a transmitter power not exceeding 5 watts pZ </w:t>
            </w:r>
            <w:r w:rsidR="005C6313">
              <w:t xml:space="preserve">and </w:t>
            </w:r>
            <w:r w:rsidRPr="00F66D73">
              <w:t>with a necessary bandwidth not exceeding 16 kHz.</w:t>
            </w:r>
          </w:p>
          <w:p w:rsidR="008147E1" w:rsidRDefault="008147E1" w:rsidP="00295D14">
            <w:pPr>
              <w:pStyle w:val="NoSpacing"/>
              <w:spacing w:line="276" w:lineRule="auto"/>
              <w:ind w:left="459" w:hanging="459"/>
            </w:pPr>
            <w:r>
              <w:t>(b)</w:t>
            </w:r>
            <w:r>
              <w:tab/>
            </w:r>
            <w:r w:rsidRPr="00F66D73">
              <w:t>The use of audio tones, including subaudible tones, for initiating communications with another CB station, is not authorised on channel 35.</w:t>
            </w:r>
          </w:p>
          <w:p w:rsidR="00265957" w:rsidRDefault="00265957" w:rsidP="00295D14">
            <w:pPr>
              <w:pStyle w:val="NoSpacing"/>
              <w:spacing w:line="276" w:lineRule="auto"/>
              <w:ind w:left="459" w:hanging="459"/>
            </w:pPr>
          </w:p>
          <w:p w:rsidR="00A1742E" w:rsidRPr="00A1742E" w:rsidRDefault="00A1742E" w:rsidP="00A1742E">
            <w:pPr>
              <w:pStyle w:val="NoSpacing"/>
              <w:spacing w:line="276" w:lineRule="auto"/>
              <w:ind w:left="459" w:firstLine="2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Note</w:t>
            </w:r>
            <w:r w:rsidR="0055234D">
              <w:rPr>
                <w:i/>
                <w:sz w:val="20"/>
                <w:szCs w:val="20"/>
              </w:rPr>
              <w:t>:</w:t>
            </w:r>
            <w:r>
              <w:rPr>
                <w:i/>
                <w:sz w:val="20"/>
                <w:szCs w:val="20"/>
              </w:rPr>
              <w:t xml:space="preserve"> Reception from CB repeater stations utilises channels 1-8.</w:t>
            </w:r>
          </w:p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32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477.2000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  <w:vAlign w:val="center"/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33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477.2</w:t>
            </w:r>
            <w:r w:rsidR="00A1742E">
              <w:rPr>
                <w:rFonts w:ascii="Times New Roman" w:eastAsia="Times New Roman" w:hAnsi="Times New Roman" w:cs="Times New Roman"/>
                <w:bCs/>
                <w:lang w:eastAsia="en-AU"/>
              </w:rPr>
              <w:t>250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  <w:vAlign w:val="center"/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34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477.2</w:t>
            </w:r>
            <w:r w:rsidR="00A1742E">
              <w:rPr>
                <w:rFonts w:ascii="Times New Roman" w:eastAsia="Times New Roman" w:hAnsi="Times New Roman" w:cs="Times New Roman"/>
                <w:bCs/>
                <w:lang w:eastAsia="en-AU"/>
              </w:rPr>
              <w:t>500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  <w:vAlign w:val="center"/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F067D6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35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477.</w:t>
            </w:r>
            <w:r w:rsidR="00A1742E">
              <w:rPr>
                <w:rFonts w:ascii="Times New Roman" w:eastAsia="Times New Roman" w:hAnsi="Times New Roman" w:cs="Times New Roman"/>
                <w:bCs/>
                <w:lang w:eastAsia="en-AU"/>
              </w:rPr>
              <w:t>2750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  <w:vAlign w:val="center"/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F067D6">
        <w:trPr>
          <w:cantSplit/>
          <w:trHeight w:val="179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F067D6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36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477.3</w:t>
            </w:r>
            <w:r w:rsidR="00A1742E">
              <w:rPr>
                <w:rFonts w:ascii="Times New Roman" w:eastAsia="Times New Roman" w:hAnsi="Times New Roman" w:cs="Times New Roman"/>
                <w:bCs/>
                <w:lang w:eastAsia="en-AU"/>
              </w:rPr>
              <w:t>000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  <w:vAlign w:val="center"/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F067D6" w:rsidRDefault="008147E1" w:rsidP="00F067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34D" w:rsidRPr="00F067D6" w:rsidRDefault="008147E1" w:rsidP="00F067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F067D6">
              <w:rPr>
                <w:rFonts w:ascii="Times New Roman" w:eastAsia="Times New Roman" w:hAnsi="Times New Roman" w:cs="Times New Roman"/>
                <w:bCs/>
                <w:lang w:eastAsia="en-AU"/>
              </w:rPr>
              <w:t>37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F067D6" w:rsidRDefault="008147E1" w:rsidP="00F067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F067D6">
              <w:rPr>
                <w:rFonts w:ascii="Times New Roman" w:eastAsia="Times New Roman" w:hAnsi="Times New Roman" w:cs="Times New Roman"/>
                <w:bCs/>
                <w:lang w:eastAsia="en-AU"/>
              </w:rPr>
              <w:t>477.3250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F067D6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7E1" w:rsidRPr="00F067D6" w:rsidRDefault="008147E1" w:rsidP="00F067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7E1" w:rsidRPr="00F067D6" w:rsidRDefault="008147E1" w:rsidP="00F067D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F067D6">
              <w:rPr>
                <w:rFonts w:ascii="Times New Roman" w:eastAsia="Times New Roman" w:hAnsi="Times New Roman" w:cs="Times New Roman"/>
                <w:bCs/>
                <w:lang w:eastAsia="en-AU"/>
              </w:rPr>
              <w:t>38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147E1" w:rsidRPr="00F067D6" w:rsidRDefault="008147E1" w:rsidP="00F067D6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F067D6">
              <w:rPr>
                <w:rFonts w:ascii="Times New Roman" w:eastAsia="Times New Roman" w:hAnsi="Times New Roman" w:cs="Times New Roman"/>
                <w:bCs/>
                <w:lang w:eastAsia="en-AU"/>
              </w:rPr>
              <w:t>477.3500</w:t>
            </w:r>
          </w:p>
        </w:tc>
        <w:tc>
          <w:tcPr>
            <w:tcW w:w="48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8147E1" w:rsidRPr="00F067D6" w:rsidRDefault="008147E1" w:rsidP="00295D14">
            <w:pPr>
              <w:autoSpaceDE w:val="0"/>
              <w:autoSpaceDN w:val="0"/>
              <w:spacing w:before="240" w:line="240" w:lineRule="auto"/>
              <w:ind w:left="629"/>
              <w:rPr>
                <w:rFonts w:ascii="Arial" w:eastAsia="Times New Roman" w:hAnsi="Arial" w:cs="Arial"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8147E1" w:rsidRPr="00575CE7" w:rsidRDefault="00575CE7" w:rsidP="00295D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575CE7">
              <w:rPr>
                <w:rFonts w:ascii="Times New Roman" w:eastAsia="Times New Roman" w:hAnsi="Times New Roman" w:cs="Times New Roman"/>
                <w:bCs/>
                <w:lang w:eastAsia="en-AU"/>
              </w:rPr>
              <w:t>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22</w:t>
            </w:r>
          </w:p>
        </w:tc>
        <w:tc>
          <w:tcPr>
            <w:tcW w:w="1781" w:type="dxa"/>
            <w:tcBorders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476.950</w:t>
            </w:r>
          </w:p>
        </w:tc>
        <w:tc>
          <w:tcPr>
            <w:tcW w:w="4820" w:type="dxa"/>
            <w:vMerge w:val="restart"/>
            <w:tcBorders>
              <w:left w:val="nil"/>
              <w:right w:val="nil"/>
            </w:tcBorders>
          </w:tcPr>
          <w:p w:rsidR="008147E1" w:rsidRPr="00F851C2" w:rsidRDefault="008147E1" w:rsidP="00295D14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851C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 transmitter employed in a CB station:</w:t>
            </w:r>
          </w:p>
          <w:p w:rsidR="008147E1" w:rsidRDefault="008147E1" w:rsidP="00295D14">
            <w:pPr>
              <w:pStyle w:val="NoSpacing"/>
              <w:spacing w:line="276" w:lineRule="auto"/>
              <w:ind w:left="459" w:hanging="459"/>
            </w:pPr>
            <w:r w:rsidRPr="00F851C2">
              <w:t>(a)</w:t>
            </w:r>
            <w:r>
              <w:t xml:space="preserve"> </w:t>
            </w:r>
            <w:r>
              <w:tab/>
            </w:r>
            <w:r w:rsidRPr="00F851C2">
              <w:t>must operate with</w:t>
            </w:r>
            <w:r>
              <w:t xml:space="preserve"> a transmitter power not </w:t>
            </w:r>
            <w:r w:rsidRPr="00F851C2">
              <w:t>exceeding 5 watts; and</w:t>
            </w:r>
          </w:p>
          <w:p w:rsidR="008147E1" w:rsidRDefault="008147E1" w:rsidP="00295D14">
            <w:pPr>
              <w:pStyle w:val="NoSpacing"/>
              <w:spacing w:line="276" w:lineRule="auto"/>
              <w:ind w:left="459" w:hanging="459"/>
            </w:pPr>
            <w:r w:rsidRPr="00F851C2">
              <w:t>(b)</w:t>
            </w:r>
            <w:r>
              <w:t xml:space="preserve"> </w:t>
            </w:r>
            <w:r>
              <w:tab/>
            </w:r>
            <w:r w:rsidRPr="00F851C2">
              <w:t>must not exceed an EIRP of 8.3 watts; and</w:t>
            </w:r>
          </w:p>
          <w:p w:rsidR="008147E1" w:rsidRDefault="008147E1" w:rsidP="00295D14">
            <w:pPr>
              <w:pStyle w:val="NoSpacing"/>
              <w:spacing w:line="276" w:lineRule="auto"/>
              <w:ind w:left="459" w:hanging="459"/>
            </w:pPr>
            <w:r>
              <w:t xml:space="preserve">(c) </w:t>
            </w:r>
            <w:r>
              <w:tab/>
            </w:r>
            <w:r w:rsidRPr="00F851C2">
              <w:t>must operate with an occupied bandwidth not exceeding 16 kHz; and</w:t>
            </w:r>
          </w:p>
          <w:p w:rsidR="008147E1" w:rsidRDefault="008147E1" w:rsidP="00295D14">
            <w:pPr>
              <w:pStyle w:val="NoSpacing"/>
              <w:spacing w:line="276" w:lineRule="auto"/>
              <w:ind w:left="459" w:hanging="459"/>
            </w:pPr>
            <w:r>
              <w:t xml:space="preserve">(d) </w:t>
            </w:r>
            <w:r>
              <w:tab/>
            </w:r>
            <w:r w:rsidRPr="00F851C2">
              <w:t>must not exceed a carrier frequency error of ±3 kHz; and</w:t>
            </w:r>
          </w:p>
          <w:p w:rsidR="008147E1" w:rsidRDefault="008147E1" w:rsidP="00295D14">
            <w:pPr>
              <w:pStyle w:val="NoSpacing"/>
              <w:spacing w:line="276" w:lineRule="auto"/>
              <w:ind w:left="459" w:hanging="459"/>
            </w:pPr>
            <w:r>
              <w:t>(e)</w:t>
            </w:r>
            <w:r>
              <w:tab/>
              <w:t xml:space="preserve"> </w:t>
            </w:r>
            <w:r w:rsidRPr="00F851C2">
              <w:t>must not exceed an adjacent channel power of –22 dBm; and</w:t>
            </w:r>
          </w:p>
          <w:p w:rsidR="008147E1" w:rsidRDefault="008147E1" w:rsidP="00295D14">
            <w:pPr>
              <w:pStyle w:val="NoSpacing"/>
              <w:spacing w:line="276" w:lineRule="auto"/>
              <w:ind w:left="459" w:hanging="459"/>
            </w:pPr>
            <w:r>
              <w:t>(f)</w:t>
            </w:r>
            <w:r>
              <w:tab/>
              <w:t xml:space="preserve"> </w:t>
            </w:r>
            <w:r w:rsidRPr="00F851C2">
              <w:t xml:space="preserve">must not exceed a conducted spurious </w:t>
            </w:r>
            <w:r w:rsidRPr="00F851C2">
              <w:lastRenderedPageBreak/>
              <w:t>emission of –30 dBm; and</w:t>
            </w:r>
          </w:p>
          <w:p w:rsidR="008147E1" w:rsidRDefault="008147E1" w:rsidP="00295D14">
            <w:pPr>
              <w:pStyle w:val="NoSpacing"/>
              <w:spacing w:line="276" w:lineRule="auto"/>
              <w:ind w:left="459" w:hanging="459"/>
            </w:pPr>
            <w:r w:rsidRPr="00F851C2">
              <w:t>(g)</w:t>
            </w:r>
            <w:r w:rsidRPr="006E26EF">
              <w:t xml:space="preserve"> </w:t>
            </w:r>
            <w:r>
              <w:tab/>
            </w:r>
            <w:r w:rsidRPr="00F851C2">
              <w:t xml:space="preserve">must operate on a duty cycle of not more than 10 seconds in any period of 60 minutes; </w:t>
            </w:r>
            <w:r w:rsidRPr="00CE4D08">
              <w:t>and</w:t>
            </w:r>
          </w:p>
          <w:p w:rsidR="008147E1" w:rsidRDefault="008147E1" w:rsidP="00295D14">
            <w:pPr>
              <w:pStyle w:val="NoSpacing"/>
              <w:spacing w:line="276" w:lineRule="auto"/>
              <w:ind w:left="459" w:hanging="459"/>
            </w:pPr>
            <w:r>
              <w:t xml:space="preserve">(h) </w:t>
            </w:r>
            <w:r>
              <w:tab/>
            </w:r>
            <w:r w:rsidRPr="00F851C2">
              <w:t>must be fitted with a device that shuts the transmitter down after 3 minutes of continuous operation.</w:t>
            </w:r>
          </w:p>
          <w:p w:rsidR="008147E1" w:rsidRDefault="008147E1" w:rsidP="00295D14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:rsidR="008147E1" w:rsidRDefault="008147E1" w:rsidP="00295D14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F851C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A receiver employed in a CB station must operate with a conducted spurious emission not exceeding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  <w:r w:rsidRPr="00F851C2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–57 dBm.</w:t>
            </w:r>
          </w:p>
          <w:p w:rsidR="008147E1" w:rsidRPr="00F851C2" w:rsidRDefault="008147E1" w:rsidP="00295D14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  <w:p w:rsidR="008147E1" w:rsidRPr="004670D1" w:rsidRDefault="00A1742E" w:rsidP="00295D14">
            <w:pPr>
              <w:autoSpaceDE w:val="0"/>
              <w:autoSpaceDN w:val="0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AU"/>
              </w:rPr>
              <w:t>Note</w:t>
            </w:r>
            <w:r w:rsidR="0055234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AU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AU"/>
              </w:rPr>
              <w:t xml:space="preserve"> </w:t>
            </w:r>
            <w:r w:rsidR="008147E1" w:rsidRPr="003817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AU"/>
              </w:rPr>
              <w:t>The use of single frequency store and forward repeaters is permitted.</w:t>
            </w: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23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Pr="00370CA2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70CA2">
              <w:rPr>
                <w:rFonts w:ascii="Times New Roman" w:eastAsia="Times New Roman" w:hAnsi="Times New Roman" w:cs="Times New Roman"/>
                <w:bCs/>
                <w:lang w:eastAsia="en-AU"/>
              </w:rPr>
              <w:t>476.975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575CE7" w:rsidRDefault="003E60C4" w:rsidP="00295D1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3E60C4">
              <w:rPr>
                <w:rFonts w:ascii="Times New Roman" w:eastAsia="Times New Roman" w:hAnsi="Times New Roman" w:cs="Times New Roman"/>
                <w:bCs/>
                <w:lang w:eastAsia="en-AU"/>
              </w:rPr>
              <w:lastRenderedPageBreak/>
              <w:t>6 (cont)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4820" w:type="dxa"/>
            <w:vMerge/>
            <w:tcBorders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  <w:tr w:rsidR="008147E1" w:rsidRPr="004670D1" w:rsidTr="00295D14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47E1" w:rsidRDefault="008147E1" w:rsidP="00295D1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8147E1" w:rsidRPr="004670D1" w:rsidRDefault="008147E1" w:rsidP="00295D14">
            <w:pPr>
              <w:autoSpaceDE w:val="0"/>
              <w:autoSpaceDN w:val="0"/>
              <w:spacing w:after="0" w:line="240" w:lineRule="auto"/>
              <w:ind w:left="629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</w:tr>
    </w:tbl>
    <w:p w:rsidR="008147E1" w:rsidRDefault="008147E1" w:rsidP="00CF7F82">
      <w:pPr>
        <w:autoSpaceDE w:val="0"/>
        <w:autoSpaceDN w:val="0"/>
        <w:spacing w:before="360" w:after="0" w:line="240" w:lineRule="auto"/>
        <w:ind w:left="1559" w:hanging="1559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 </w:t>
      </w:r>
      <w:r w:rsidR="00912232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[</w:t>
      </w:r>
      <w:r w:rsidR="00D91F74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15</w:t>
      </w:r>
      <w:r w:rsidR="00912232" w:rsidRPr="002E487F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]</w:t>
      </w:r>
      <w:r w:rsidR="00912232" w:rsidRPr="002E487F">
        <w:rPr>
          <w:rFonts w:ascii="Arial" w:eastAsia="Times New Roman" w:hAnsi="Arial" w:cs="Arial"/>
          <w:b/>
          <w:bCs/>
          <w:sz w:val="24"/>
          <w:szCs w:val="24"/>
          <w:lang w:eastAsia="en-AU"/>
        </w:rPr>
        <w:tab/>
        <w:t xml:space="preserve">Schedule 1, </w:t>
      </w:r>
      <w:r w:rsidR="00912232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a</w:t>
      </w:r>
      <w:r w:rsidR="00912232" w:rsidRPr="002E487F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fter </w:t>
      </w:r>
      <w:r w:rsidR="007E026B">
        <w:rPr>
          <w:rFonts w:ascii="Arial" w:eastAsia="Times New Roman" w:hAnsi="Arial" w:cs="Arial"/>
          <w:b/>
          <w:bCs/>
          <w:sz w:val="24"/>
          <w:szCs w:val="24"/>
          <w:lang w:eastAsia="en-AU"/>
        </w:rPr>
        <w:t>i</w:t>
      </w:r>
      <w:r w:rsidR="00912232" w:rsidRPr="002E487F">
        <w:rPr>
          <w:rFonts w:ascii="Arial" w:eastAsia="Times New Roman" w:hAnsi="Arial" w:cs="Arial"/>
          <w:b/>
          <w:bCs/>
          <w:sz w:val="24"/>
          <w:szCs w:val="24"/>
          <w:lang w:eastAsia="en-AU"/>
        </w:rPr>
        <w:t xml:space="preserve">tem 6 </w:t>
      </w:r>
    </w:p>
    <w:p w:rsidR="008147E1" w:rsidRDefault="007E026B" w:rsidP="00CF7F82">
      <w:pPr>
        <w:autoSpaceDE w:val="0"/>
        <w:autoSpaceDN w:val="0"/>
        <w:spacing w:before="360" w:after="0" w:line="240" w:lineRule="auto"/>
        <w:ind w:left="1559" w:hanging="1559"/>
        <w:rPr>
          <w:rFonts w:ascii="Arial" w:eastAsia="Times New Roman" w:hAnsi="Arial" w:cs="Arial"/>
          <w:b/>
          <w:bCs/>
          <w:sz w:val="24"/>
          <w:szCs w:val="24"/>
          <w:lang w:eastAsia="en-AU"/>
        </w:rPr>
      </w:pPr>
      <w:r>
        <w:rPr>
          <w:rFonts w:ascii="Times New Roman" w:hAnsi="Times New Roman" w:cs="Times New Roman"/>
          <w:i/>
          <w:sz w:val="24"/>
          <w:szCs w:val="24"/>
        </w:rPr>
        <w:br/>
      </w:r>
      <w:r w:rsidR="00C52B6B" w:rsidRPr="00C52B6B">
        <w:rPr>
          <w:rFonts w:ascii="Times New Roman" w:hAnsi="Times New Roman" w:cs="Times New Roman"/>
          <w:i/>
          <w:sz w:val="24"/>
          <w:szCs w:val="24"/>
        </w:rPr>
        <w:t>insert</w:t>
      </w:r>
    </w:p>
    <w:p w:rsidR="00912232" w:rsidRDefault="00912232" w:rsidP="00CF7F82">
      <w:pPr>
        <w:autoSpaceDE w:val="0"/>
        <w:autoSpaceDN w:val="0"/>
        <w:spacing w:before="360" w:line="240" w:lineRule="auto"/>
        <w:ind w:left="1559" w:hanging="1559"/>
        <w:rPr>
          <w:rFonts w:ascii="Arial" w:eastAsia="Times New Roman" w:hAnsi="Arial" w:cs="Arial"/>
          <w:b/>
          <w:bCs/>
          <w:sz w:val="28"/>
          <w:szCs w:val="28"/>
          <w:lang w:eastAsia="en-A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AU"/>
        </w:rPr>
        <w:t>Part 3</w:t>
      </w:r>
      <w:r w:rsidRPr="004670D1">
        <w:rPr>
          <w:rFonts w:ascii="Arial" w:eastAsia="Times New Roman" w:hAnsi="Arial" w:cs="Arial"/>
          <w:b/>
          <w:bCs/>
          <w:sz w:val="28"/>
          <w:szCs w:val="28"/>
          <w:lang w:eastAsia="en-AU"/>
        </w:rPr>
        <w:tab/>
        <w:t>UHF</w:t>
      </w:r>
      <w:r>
        <w:rPr>
          <w:rFonts w:ascii="Arial" w:eastAsia="Times New Roman" w:hAnsi="Arial" w:cs="Arial"/>
          <w:b/>
          <w:bCs/>
          <w:sz w:val="28"/>
          <w:szCs w:val="28"/>
          <w:lang w:eastAsia="en-AU"/>
        </w:rPr>
        <w:t xml:space="preserve"> – 12.5 kHz </w:t>
      </w:r>
      <w:r w:rsidR="00575CE7">
        <w:rPr>
          <w:rFonts w:ascii="Arial" w:eastAsia="Times New Roman" w:hAnsi="Arial" w:cs="Arial"/>
          <w:b/>
          <w:bCs/>
          <w:sz w:val="28"/>
          <w:szCs w:val="28"/>
          <w:lang w:eastAsia="en-AU"/>
        </w:rPr>
        <w:t>channels</w:t>
      </w: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/>
      </w:tblPr>
      <w:tblGrid>
        <w:gridCol w:w="1134"/>
        <w:gridCol w:w="1134"/>
        <w:gridCol w:w="1781"/>
        <w:gridCol w:w="4820"/>
      </w:tblGrid>
      <w:tr w:rsidR="00CF7F82" w:rsidRPr="00841714" w:rsidTr="00CF7F82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before="12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  <w:r w:rsidRPr="008417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  <w:t>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before="120" w:after="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  <w:r w:rsidRPr="008417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  <w:t>Channel</w:t>
            </w: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before="120" w:after="6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  <w:r w:rsidRPr="008417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  <w:t>Carrier Frequency (megahertz)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before="120" w:after="4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</w:pPr>
            <w:r w:rsidRPr="0084171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AU"/>
              </w:rPr>
              <w:t>Restriction</w:t>
            </w: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575CE7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476.4250</w:t>
            </w:r>
          </w:p>
        </w:tc>
        <w:tc>
          <w:tcPr>
            <w:tcW w:w="4820" w:type="dxa"/>
            <w:vMerge w:val="restart"/>
            <w:tcBorders>
              <w:top w:val="nil"/>
              <w:left w:val="nil"/>
              <w:right w:val="nil"/>
            </w:tcBorders>
          </w:tcPr>
          <w:p w:rsidR="00CF7F82" w:rsidRPr="00841714" w:rsidRDefault="00CF7F82" w:rsidP="00CF7F82">
            <w:pPr>
              <w:pStyle w:val="NoSpacing"/>
              <w:spacing w:line="276" w:lineRule="auto"/>
              <w:ind w:left="459" w:hanging="459"/>
              <w:rPr>
                <w:sz w:val="22"/>
                <w:szCs w:val="22"/>
              </w:rPr>
            </w:pPr>
            <w:r w:rsidRPr="00841714">
              <w:rPr>
                <w:sz w:val="22"/>
                <w:szCs w:val="22"/>
              </w:rPr>
              <w:t>(a)</w:t>
            </w:r>
            <w:r w:rsidRPr="00841714">
              <w:rPr>
                <w:sz w:val="22"/>
                <w:szCs w:val="22"/>
              </w:rPr>
              <w:tab/>
              <w:t xml:space="preserve">Operation of a CB station must only employ F3E or G3E with a transmitter power not exceeding 5 watts pZ </w:t>
            </w:r>
            <w:r w:rsidR="00575CE7">
              <w:rPr>
                <w:sz w:val="22"/>
                <w:szCs w:val="22"/>
              </w:rPr>
              <w:t xml:space="preserve">and </w:t>
            </w:r>
            <w:r w:rsidRPr="00841714">
              <w:rPr>
                <w:sz w:val="22"/>
                <w:szCs w:val="22"/>
              </w:rPr>
              <w:t xml:space="preserve">with a necessary bandwidth not exceeding 10.1 kHz. </w:t>
            </w:r>
          </w:p>
          <w:p w:rsidR="00CF7F82" w:rsidRPr="00841714" w:rsidRDefault="00CF7F82" w:rsidP="00CF7F82">
            <w:pPr>
              <w:pStyle w:val="NoSpacing"/>
              <w:spacing w:line="276" w:lineRule="auto"/>
              <w:ind w:left="459" w:hanging="459"/>
              <w:rPr>
                <w:sz w:val="22"/>
                <w:szCs w:val="22"/>
              </w:rPr>
            </w:pPr>
            <w:r w:rsidRPr="00841714">
              <w:rPr>
                <w:sz w:val="22"/>
                <w:szCs w:val="22"/>
              </w:rPr>
              <w:t xml:space="preserve">(b) </w:t>
            </w:r>
            <w:r w:rsidRPr="00841714">
              <w:rPr>
                <w:sz w:val="22"/>
                <w:szCs w:val="22"/>
              </w:rPr>
              <w:tab/>
              <w:t>The use of audio tones, including subaudible tones, for initiating communications with another CB station, is not authorised on channels 5 or 35.</w:t>
            </w:r>
          </w:p>
          <w:p w:rsidR="00CF7F82" w:rsidRPr="00841714" w:rsidRDefault="00CF7F82" w:rsidP="00CF7F82">
            <w:pPr>
              <w:pStyle w:val="NoSpacing"/>
              <w:spacing w:line="276" w:lineRule="auto"/>
              <w:ind w:left="459" w:hanging="459"/>
              <w:rPr>
                <w:sz w:val="22"/>
                <w:szCs w:val="22"/>
              </w:rPr>
            </w:pPr>
            <w:r w:rsidRPr="00841714">
              <w:rPr>
                <w:sz w:val="22"/>
                <w:szCs w:val="22"/>
              </w:rPr>
              <w:t xml:space="preserve">(c) </w:t>
            </w:r>
            <w:r w:rsidRPr="00841714">
              <w:rPr>
                <w:sz w:val="22"/>
                <w:szCs w:val="22"/>
              </w:rPr>
              <w:tab/>
              <w:t>Communication with another CB station is not authorised on channels 1-8, channels 31-38, channels 41-48 and channels 71-78 within operational range of a CB repeater station.</w:t>
            </w:r>
          </w:p>
          <w:p w:rsidR="00CF7F82" w:rsidRPr="00841714" w:rsidRDefault="00CF7F82" w:rsidP="00CF7F82">
            <w:pPr>
              <w:rPr>
                <w:rFonts w:ascii="Times New Roman" w:hAnsi="Times New Roman" w:cs="Times New Roman"/>
                <w:i/>
              </w:rPr>
            </w:pPr>
          </w:p>
          <w:p w:rsidR="00CF7F82" w:rsidRPr="00A1742E" w:rsidRDefault="00A1742E" w:rsidP="0055234D">
            <w:pPr>
              <w:autoSpaceDE w:val="0"/>
              <w:autoSpaceDN w:val="0"/>
              <w:spacing w:after="0"/>
              <w:ind w:left="6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A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Note</w:t>
            </w:r>
            <w:r w:rsidR="0055234D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="00CF7F82" w:rsidRPr="00A174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Channels 61, 62 and 63 are reserved for future allocation and transmission on these channels is not permitted under this Class Licence.</w:t>
            </w: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476.4500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476.4750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476.5000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476.5250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476.5500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476.5750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476.6000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476.6250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10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476.6500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11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476.6750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12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476.7000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13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476.7250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14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476.7500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15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476.7750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16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476.8000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17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476.8250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18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476.8500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575CE7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lastRenderedPageBreak/>
              <w:t>7 (cont)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19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476.8750</w:t>
            </w:r>
          </w:p>
        </w:tc>
        <w:tc>
          <w:tcPr>
            <w:tcW w:w="4820" w:type="dxa"/>
            <w:vMerge/>
            <w:tcBorders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20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476.9000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21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476.9250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24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477.0000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25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477.0250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26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477.0500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27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477.0750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28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477.1000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29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477.1250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30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477.1500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31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477.1750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32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477.2000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33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477.2250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34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477.2500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35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477.2750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36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477.3000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37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477.3250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38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477.3500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39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477.3750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40</w:t>
            </w:r>
          </w:p>
        </w:tc>
        <w:tc>
          <w:tcPr>
            <w:tcW w:w="1781" w:type="dxa"/>
            <w:tcBorders>
              <w:top w:val="nil"/>
              <w:left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477.4000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340"/>
        </w:trPr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41</w:t>
            </w:r>
          </w:p>
        </w:tc>
        <w:tc>
          <w:tcPr>
            <w:tcW w:w="1781" w:type="dxa"/>
            <w:tcBorders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476.4375</w:t>
            </w:r>
          </w:p>
        </w:tc>
        <w:tc>
          <w:tcPr>
            <w:tcW w:w="4820" w:type="dxa"/>
            <w:vMerge w:val="restart"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476.4625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476.4875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476.5125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476.5375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476.5625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476.5875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48</w:t>
            </w:r>
          </w:p>
        </w:tc>
        <w:tc>
          <w:tcPr>
            <w:tcW w:w="1781" w:type="dxa"/>
            <w:tcBorders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476.6125</w:t>
            </w:r>
          </w:p>
        </w:tc>
        <w:tc>
          <w:tcPr>
            <w:tcW w:w="4820" w:type="dxa"/>
            <w:vMerge w:val="restart"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476.6375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50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476.6625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51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476.6875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52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476.7125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53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476.7375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54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476.7625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55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476.7875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56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476.8125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57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476.8375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58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476.8625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59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476.8875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60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476.9125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64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477.0125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65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477.0375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66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477.0625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67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477.0875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68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477.1125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69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477.1375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70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477.1625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71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477.1875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72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477.2125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73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477.2375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74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477.2625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75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477.2875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76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477.3125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77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477.3375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78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477.3625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79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477.3875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80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477.4125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575CE7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A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31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477.1750</w:t>
            </w:r>
          </w:p>
        </w:tc>
        <w:tc>
          <w:tcPr>
            <w:tcW w:w="4820" w:type="dxa"/>
            <w:vMerge w:val="restart"/>
            <w:tcBorders>
              <w:top w:val="nil"/>
              <w:left w:val="nil"/>
              <w:right w:val="nil"/>
            </w:tcBorders>
          </w:tcPr>
          <w:p w:rsidR="00CF7F82" w:rsidRDefault="00CF7F82" w:rsidP="00CF7F82">
            <w:pPr>
              <w:pStyle w:val="NoSpacing"/>
              <w:spacing w:line="276" w:lineRule="auto"/>
              <w:ind w:left="459" w:hanging="459"/>
            </w:pPr>
            <w:r>
              <w:t xml:space="preserve">(a) </w:t>
            </w:r>
            <w:r>
              <w:tab/>
              <w:t xml:space="preserve">Operation of a CB station must only employ F3E or G3E with a transmitter power not exceeding 5 watts pZ </w:t>
            </w:r>
            <w:r w:rsidR="00300D9E">
              <w:t xml:space="preserve">and </w:t>
            </w:r>
            <w:r>
              <w:t>with a necessary bandwidth not exceeding 10.1 kHz.</w:t>
            </w:r>
          </w:p>
          <w:p w:rsidR="00CF7F82" w:rsidRDefault="00CF7F82" w:rsidP="00CF7F82">
            <w:pPr>
              <w:pStyle w:val="NoSpacing"/>
              <w:spacing w:line="276" w:lineRule="auto"/>
              <w:ind w:left="459" w:hanging="459"/>
            </w:pPr>
            <w:r>
              <w:t xml:space="preserve">(b) </w:t>
            </w:r>
            <w:r>
              <w:tab/>
              <w:t>The use of audio tones, including subaudible tones, for initiating communications with another CB station, is not authorised on channel 35.</w:t>
            </w:r>
          </w:p>
          <w:p w:rsidR="00CF7F82" w:rsidRDefault="00CF7F82" w:rsidP="00CF7F82">
            <w:pPr>
              <w:pStyle w:val="NoSpacing"/>
              <w:spacing w:line="276" w:lineRule="auto"/>
            </w:pPr>
          </w:p>
          <w:p w:rsidR="00CF7F82" w:rsidRDefault="00CF7F82" w:rsidP="00CF7F82">
            <w:pPr>
              <w:pStyle w:val="NoSpacing"/>
              <w:spacing w:line="276" w:lineRule="auto"/>
            </w:pPr>
            <w:r w:rsidRPr="00381745">
              <w:rPr>
                <w:i/>
                <w:sz w:val="20"/>
                <w:szCs w:val="20"/>
              </w:rPr>
              <w:t>Note</w:t>
            </w:r>
            <w:r w:rsidR="0055234D">
              <w:rPr>
                <w:i/>
                <w:sz w:val="20"/>
                <w:szCs w:val="20"/>
              </w:rPr>
              <w:t>:</w:t>
            </w:r>
            <w:r w:rsidRPr="00381745">
              <w:rPr>
                <w:i/>
                <w:sz w:val="20"/>
                <w:szCs w:val="20"/>
              </w:rPr>
              <w:t xml:space="preserve"> Reception from CB repeater stations utilises</w:t>
            </w:r>
            <w:r>
              <w:t xml:space="preserve"> </w:t>
            </w:r>
            <w:r w:rsidRPr="00F64FC7">
              <w:rPr>
                <w:i/>
                <w:sz w:val="20"/>
                <w:szCs w:val="20"/>
              </w:rPr>
              <w:t>channels 1-8 and 41-48</w:t>
            </w:r>
            <w:r>
              <w:t>.</w:t>
            </w:r>
          </w:p>
          <w:p w:rsidR="00CF7F82" w:rsidRPr="00841714" w:rsidRDefault="00CF7F82" w:rsidP="00CF7F82">
            <w:pPr>
              <w:autoSpaceDE w:val="0"/>
              <w:autoSpaceDN w:val="0"/>
              <w:spacing w:after="0"/>
              <w:ind w:left="62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32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477.2000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33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477.2250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34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477.2500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35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477.2750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36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477.3000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37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477.3250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38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477.3500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71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477.1875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72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477.2125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73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477.2375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74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477.2625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75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477.2875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76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477.3125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77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477.3375</w:t>
            </w:r>
          </w:p>
        </w:tc>
        <w:tc>
          <w:tcPr>
            <w:tcW w:w="4820" w:type="dxa"/>
            <w:vMerge/>
            <w:tcBorders>
              <w:left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  <w:tr w:rsidR="00CF7F82" w:rsidRPr="00841714" w:rsidTr="009D6F46">
        <w:trPr>
          <w:cantSplit/>
          <w:trHeight w:val="283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78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  <w:r w:rsidRPr="00841714">
              <w:rPr>
                <w:rFonts w:ascii="Times New Roman" w:eastAsia="Times New Roman" w:hAnsi="Times New Roman" w:cs="Times New Roman"/>
                <w:bCs/>
                <w:lang w:eastAsia="en-AU"/>
              </w:rPr>
              <w:t>477.3625</w:t>
            </w:r>
          </w:p>
        </w:tc>
        <w:tc>
          <w:tcPr>
            <w:tcW w:w="4820" w:type="dxa"/>
            <w:vMerge/>
            <w:tcBorders>
              <w:left w:val="nil"/>
              <w:bottom w:val="nil"/>
              <w:right w:val="nil"/>
            </w:tcBorders>
          </w:tcPr>
          <w:p w:rsidR="00CF7F82" w:rsidRPr="00841714" w:rsidRDefault="00CF7F82" w:rsidP="00CF7F82">
            <w:pPr>
              <w:autoSpaceDE w:val="0"/>
              <w:autoSpaceDN w:val="0"/>
              <w:spacing w:after="0"/>
              <w:ind w:left="629"/>
              <w:rPr>
                <w:rFonts w:ascii="Times New Roman" w:eastAsia="Times New Roman" w:hAnsi="Times New Roman" w:cs="Times New Roman"/>
                <w:bCs/>
                <w:lang w:eastAsia="en-AU"/>
              </w:rPr>
            </w:pPr>
          </w:p>
        </w:tc>
      </w:tr>
    </w:tbl>
    <w:p w:rsidR="00CF7F82" w:rsidRDefault="00CF7F82" w:rsidP="00575CE7">
      <w:pPr>
        <w:pBdr>
          <w:bottom w:val="single" w:sz="6" w:space="1" w:color="auto"/>
        </w:pBdr>
        <w:autoSpaceDE w:val="0"/>
        <w:autoSpaceDN w:val="0"/>
        <w:spacing w:before="360" w:after="0" w:line="240" w:lineRule="auto"/>
        <w:ind w:left="1559" w:hanging="1559"/>
        <w:rPr>
          <w:rFonts w:ascii="Times New Roman" w:eastAsia="Times New Roman" w:hAnsi="Times New Roman" w:cs="Times New Roman"/>
          <w:bCs/>
          <w:lang w:eastAsia="en-AU"/>
        </w:rPr>
      </w:pPr>
    </w:p>
    <w:p w:rsidR="00575CE7" w:rsidRPr="00575CE7" w:rsidRDefault="00575CE7" w:rsidP="00575CE7">
      <w:pPr>
        <w:autoSpaceDE w:val="0"/>
        <w:autoSpaceDN w:val="0"/>
        <w:spacing w:before="360" w:after="0" w:line="240" w:lineRule="auto"/>
        <w:ind w:left="1559" w:hanging="1559"/>
        <w:rPr>
          <w:rFonts w:ascii="Times New Roman" w:eastAsia="Times New Roman" w:hAnsi="Times New Roman" w:cs="Times New Roman"/>
          <w:bCs/>
          <w:lang w:eastAsia="en-AU"/>
        </w:rPr>
      </w:pPr>
    </w:p>
    <w:sectPr w:rsidR="00575CE7" w:rsidRPr="00575CE7" w:rsidSect="00C71BDF">
      <w:headerReference w:type="default" r:id="rId10"/>
      <w:footerReference w:type="default" r:id="rId11"/>
      <w:headerReference w:type="first" r:id="rId12"/>
      <w:type w:val="continuous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74D" w:rsidRDefault="00FF174D" w:rsidP="00912232">
      <w:pPr>
        <w:spacing w:after="0" w:line="240" w:lineRule="auto"/>
      </w:pPr>
      <w:r>
        <w:separator/>
      </w:r>
    </w:p>
  </w:endnote>
  <w:endnote w:type="continuationSeparator" w:id="0">
    <w:p w:rsidR="00FF174D" w:rsidRDefault="00FF174D" w:rsidP="00912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34D" w:rsidRDefault="0055234D" w:rsidP="00381745">
    <w:pPr>
      <w:pStyle w:val="Footer"/>
      <w:pBdr>
        <w:bottom w:val="single" w:sz="6" w:space="1" w:color="auto"/>
      </w:pBdr>
      <w:rPr>
        <w:i/>
      </w:rPr>
    </w:pPr>
  </w:p>
  <w:p w:rsidR="0055234D" w:rsidRPr="00912232" w:rsidRDefault="0055234D" w:rsidP="00381745">
    <w:pPr>
      <w:pStyle w:val="Footer"/>
      <w:rPr>
        <w:i/>
      </w:rPr>
    </w:pPr>
    <w:r w:rsidRPr="00912232">
      <w:rPr>
        <w:i/>
      </w:rPr>
      <w:t xml:space="preserve">Radiocommunications (Citizen Band </w:t>
    </w:r>
    <w:r>
      <w:rPr>
        <w:i/>
      </w:rPr>
      <w:t>R</w:t>
    </w:r>
    <w:r w:rsidRPr="00912232">
      <w:rPr>
        <w:i/>
      </w:rPr>
      <w:t>adio Stations) Class Licence Variation 2011 (No</w:t>
    </w:r>
    <w:r>
      <w:rPr>
        <w:i/>
      </w:rPr>
      <w:t>.</w:t>
    </w:r>
    <w:r w:rsidRPr="00912232">
      <w:rPr>
        <w:i/>
      </w:rPr>
      <w:t xml:space="preserve"> 1)</w:t>
    </w:r>
  </w:p>
  <w:p w:rsidR="0055234D" w:rsidRPr="00381745" w:rsidRDefault="0055234D" w:rsidP="003817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74D" w:rsidRDefault="00FF174D" w:rsidP="00912232">
      <w:pPr>
        <w:spacing w:after="0" w:line="240" w:lineRule="auto"/>
      </w:pPr>
      <w:r>
        <w:separator/>
      </w:r>
    </w:p>
  </w:footnote>
  <w:footnote w:type="continuationSeparator" w:id="0">
    <w:p w:rsidR="00FF174D" w:rsidRDefault="00FF174D" w:rsidP="00912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34D" w:rsidRPr="00912232" w:rsidRDefault="0055234D" w:rsidP="00912232">
    <w:pPr>
      <w:pStyle w:val="Header"/>
      <w:rPr>
        <w:b/>
        <w:sz w:val="24"/>
        <w:szCs w:val="24"/>
      </w:rPr>
    </w:pPr>
    <w:r>
      <w:tab/>
    </w:r>
  </w:p>
  <w:p w:rsidR="0055234D" w:rsidRDefault="005523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34D" w:rsidRDefault="0055234D">
    <w:pPr>
      <w:pStyle w:val="Header"/>
      <w:jc w:val="center"/>
      <w:rPr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865A0"/>
    <w:multiLevelType w:val="hybridMultilevel"/>
    <w:tmpl w:val="4AA61B1C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E4CD9"/>
    <w:multiLevelType w:val="hybridMultilevel"/>
    <w:tmpl w:val="AAA4FA7A"/>
    <w:lvl w:ilvl="0" w:tplc="83ACC8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4116DD"/>
    <w:multiLevelType w:val="hybridMultilevel"/>
    <w:tmpl w:val="35B0EC64"/>
    <w:lvl w:ilvl="0" w:tplc="5192B31E">
      <w:start w:val="1"/>
      <w:numFmt w:val="lowerRoman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3B1F31"/>
    <w:multiLevelType w:val="hybridMultilevel"/>
    <w:tmpl w:val="9EE8CFA2"/>
    <w:lvl w:ilvl="0" w:tplc="B9B8399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43FAB"/>
    <w:multiLevelType w:val="hybridMultilevel"/>
    <w:tmpl w:val="2DB61E44"/>
    <w:lvl w:ilvl="0" w:tplc="8E2A6154">
      <w:start w:val="2"/>
      <w:numFmt w:val="lowerRoman"/>
      <w:lvlText w:val="(%1)"/>
      <w:lvlJc w:val="left"/>
      <w:pPr>
        <w:ind w:left="321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570" w:hanging="360"/>
      </w:pPr>
    </w:lvl>
    <w:lvl w:ilvl="2" w:tplc="0C09001B" w:tentative="1">
      <w:start w:val="1"/>
      <w:numFmt w:val="lowerRoman"/>
      <w:lvlText w:val="%3."/>
      <w:lvlJc w:val="right"/>
      <w:pPr>
        <w:ind w:left="4290" w:hanging="180"/>
      </w:pPr>
    </w:lvl>
    <w:lvl w:ilvl="3" w:tplc="0C09000F" w:tentative="1">
      <w:start w:val="1"/>
      <w:numFmt w:val="decimal"/>
      <w:lvlText w:val="%4."/>
      <w:lvlJc w:val="left"/>
      <w:pPr>
        <w:ind w:left="5010" w:hanging="360"/>
      </w:pPr>
    </w:lvl>
    <w:lvl w:ilvl="4" w:tplc="0C090019" w:tentative="1">
      <w:start w:val="1"/>
      <w:numFmt w:val="lowerLetter"/>
      <w:lvlText w:val="%5."/>
      <w:lvlJc w:val="left"/>
      <w:pPr>
        <w:ind w:left="5730" w:hanging="360"/>
      </w:pPr>
    </w:lvl>
    <w:lvl w:ilvl="5" w:tplc="0C09001B" w:tentative="1">
      <w:start w:val="1"/>
      <w:numFmt w:val="lowerRoman"/>
      <w:lvlText w:val="%6."/>
      <w:lvlJc w:val="right"/>
      <w:pPr>
        <w:ind w:left="6450" w:hanging="180"/>
      </w:pPr>
    </w:lvl>
    <w:lvl w:ilvl="6" w:tplc="0C09000F" w:tentative="1">
      <w:start w:val="1"/>
      <w:numFmt w:val="decimal"/>
      <w:lvlText w:val="%7."/>
      <w:lvlJc w:val="left"/>
      <w:pPr>
        <w:ind w:left="7170" w:hanging="360"/>
      </w:pPr>
    </w:lvl>
    <w:lvl w:ilvl="7" w:tplc="0C090019" w:tentative="1">
      <w:start w:val="1"/>
      <w:numFmt w:val="lowerLetter"/>
      <w:lvlText w:val="%8."/>
      <w:lvlJc w:val="left"/>
      <w:pPr>
        <w:ind w:left="7890" w:hanging="360"/>
      </w:pPr>
    </w:lvl>
    <w:lvl w:ilvl="8" w:tplc="0C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5">
    <w:nsid w:val="54F326F9"/>
    <w:multiLevelType w:val="hybridMultilevel"/>
    <w:tmpl w:val="85E8B968"/>
    <w:lvl w:ilvl="0" w:tplc="4EAA6358">
      <w:start w:val="3"/>
      <w:numFmt w:val="lowerRoman"/>
      <w:lvlText w:val="(%1)"/>
      <w:lvlJc w:val="left"/>
      <w:pPr>
        <w:ind w:left="2226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86" w:hanging="360"/>
      </w:pPr>
    </w:lvl>
    <w:lvl w:ilvl="2" w:tplc="0C09001B" w:tentative="1">
      <w:start w:val="1"/>
      <w:numFmt w:val="lowerRoman"/>
      <w:lvlText w:val="%3."/>
      <w:lvlJc w:val="right"/>
      <w:pPr>
        <w:ind w:left="3306" w:hanging="180"/>
      </w:pPr>
    </w:lvl>
    <w:lvl w:ilvl="3" w:tplc="0C09000F" w:tentative="1">
      <w:start w:val="1"/>
      <w:numFmt w:val="decimal"/>
      <w:lvlText w:val="%4."/>
      <w:lvlJc w:val="left"/>
      <w:pPr>
        <w:ind w:left="4026" w:hanging="360"/>
      </w:pPr>
    </w:lvl>
    <w:lvl w:ilvl="4" w:tplc="0C090019" w:tentative="1">
      <w:start w:val="1"/>
      <w:numFmt w:val="lowerLetter"/>
      <w:lvlText w:val="%5."/>
      <w:lvlJc w:val="left"/>
      <w:pPr>
        <w:ind w:left="4746" w:hanging="360"/>
      </w:pPr>
    </w:lvl>
    <w:lvl w:ilvl="5" w:tplc="0C09001B" w:tentative="1">
      <w:start w:val="1"/>
      <w:numFmt w:val="lowerRoman"/>
      <w:lvlText w:val="%6."/>
      <w:lvlJc w:val="right"/>
      <w:pPr>
        <w:ind w:left="5466" w:hanging="180"/>
      </w:pPr>
    </w:lvl>
    <w:lvl w:ilvl="6" w:tplc="0C09000F" w:tentative="1">
      <w:start w:val="1"/>
      <w:numFmt w:val="decimal"/>
      <w:lvlText w:val="%7."/>
      <w:lvlJc w:val="left"/>
      <w:pPr>
        <w:ind w:left="6186" w:hanging="360"/>
      </w:pPr>
    </w:lvl>
    <w:lvl w:ilvl="7" w:tplc="0C090019" w:tentative="1">
      <w:start w:val="1"/>
      <w:numFmt w:val="lowerLetter"/>
      <w:lvlText w:val="%8."/>
      <w:lvlJc w:val="left"/>
      <w:pPr>
        <w:ind w:left="6906" w:hanging="360"/>
      </w:pPr>
    </w:lvl>
    <w:lvl w:ilvl="8" w:tplc="0C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6">
    <w:nsid w:val="61A41FAD"/>
    <w:multiLevelType w:val="hybridMultilevel"/>
    <w:tmpl w:val="F8D469D4"/>
    <w:lvl w:ilvl="0" w:tplc="8BC2F71C">
      <w:start w:val="2"/>
      <w:numFmt w:val="decimal"/>
      <w:lvlText w:val="%1"/>
      <w:lvlJc w:val="left"/>
      <w:pPr>
        <w:ind w:left="108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E156AC"/>
    <w:multiLevelType w:val="hybridMultilevel"/>
    <w:tmpl w:val="A27035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CF56CD"/>
    <w:multiLevelType w:val="hybridMultilevel"/>
    <w:tmpl w:val="7ED057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902C4A"/>
    <w:multiLevelType w:val="hybridMultilevel"/>
    <w:tmpl w:val="A44222FC"/>
    <w:lvl w:ilvl="0" w:tplc="3BB6027C">
      <w:start w:val="9"/>
      <w:numFmt w:val="lowerLetter"/>
      <w:lvlText w:val="(%1)"/>
      <w:lvlJc w:val="left"/>
      <w:pPr>
        <w:ind w:left="1800" w:hanging="360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2"/>
  </w:num>
  <w:num w:numId="7">
    <w:abstractNumId w:val="3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912232"/>
    <w:rsid w:val="00001928"/>
    <w:rsid w:val="000405D4"/>
    <w:rsid w:val="000415C8"/>
    <w:rsid w:val="00043770"/>
    <w:rsid w:val="000454A2"/>
    <w:rsid w:val="000454FC"/>
    <w:rsid w:val="000550F4"/>
    <w:rsid w:val="00057DAD"/>
    <w:rsid w:val="00063134"/>
    <w:rsid w:val="00085503"/>
    <w:rsid w:val="00087691"/>
    <w:rsid w:val="00094EE9"/>
    <w:rsid w:val="000B0ABD"/>
    <w:rsid w:val="000B7558"/>
    <w:rsid w:val="000C26BB"/>
    <w:rsid w:val="00114FBB"/>
    <w:rsid w:val="001164F7"/>
    <w:rsid w:val="00121499"/>
    <w:rsid w:val="00125597"/>
    <w:rsid w:val="0013170D"/>
    <w:rsid w:val="00142B8F"/>
    <w:rsid w:val="001720D0"/>
    <w:rsid w:val="0017248D"/>
    <w:rsid w:val="001777FE"/>
    <w:rsid w:val="00192517"/>
    <w:rsid w:val="001A7A0C"/>
    <w:rsid w:val="001B4A8D"/>
    <w:rsid w:val="001B7DC2"/>
    <w:rsid w:val="001D1C56"/>
    <w:rsid w:val="001E54A7"/>
    <w:rsid w:val="001F0B97"/>
    <w:rsid w:val="00200EFD"/>
    <w:rsid w:val="00202E0F"/>
    <w:rsid w:val="00203628"/>
    <w:rsid w:val="00210309"/>
    <w:rsid w:val="00217483"/>
    <w:rsid w:val="00226A39"/>
    <w:rsid w:val="002403E9"/>
    <w:rsid w:val="00265957"/>
    <w:rsid w:val="00275C37"/>
    <w:rsid w:val="002827F2"/>
    <w:rsid w:val="002840C8"/>
    <w:rsid w:val="00295D14"/>
    <w:rsid w:val="002979B0"/>
    <w:rsid w:val="002B7653"/>
    <w:rsid w:val="002C2D24"/>
    <w:rsid w:val="002C3893"/>
    <w:rsid w:val="002F0949"/>
    <w:rsid w:val="00300D9E"/>
    <w:rsid w:val="00313960"/>
    <w:rsid w:val="0032052A"/>
    <w:rsid w:val="00322D95"/>
    <w:rsid w:val="00324AAB"/>
    <w:rsid w:val="00347E2A"/>
    <w:rsid w:val="00362C9B"/>
    <w:rsid w:val="00370CFE"/>
    <w:rsid w:val="00376D9A"/>
    <w:rsid w:val="00381745"/>
    <w:rsid w:val="00385117"/>
    <w:rsid w:val="003875E9"/>
    <w:rsid w:val="003C01E8"/>
    <w:rsid w:val="003C33E4"/>
    <w:rsid w:val="003D18E4"/>
    <w:rsid w:val="003E60C4"/>
    <w:rsid w:val="003F127A"/>
    <w:rsid w:val="003F16DD"/>
    <w:rsid w:val="003F54D5"/>
    <w:rsid w:val="004218B9"/>
    <w:rsid w:val="00423F8E"/>
    <w:rsid w:val="00455CF2"/>
    <w:rsid w:val="004649FF"/>
    <w:rsid w:val="004668D4"/>
    <w:rsid w:val="004857AA"/>
    <w:rsid w:val="00496B7A"/>
    <w:rsid w:val="004C0E48"/>
    <w:rsid w:val="004D4156"/>
    <w:rsid w:val="004D4FA2"/>
    <w:rsid w:val="004D6474"/>
    <w:rsid w:val="00521127"/>
    <w:rsid w:val="00533D49"/>
    <w:rsid w:val="00543059"/>
    <w:rsid w:val="0055234D"/>
    <w:rsid w:val="00562A17"/>
    <w:rsid w:val="0056420D"/>
    <w:rsid w:val="00575CE7"/>
    <w:rsid w:val="005B7612"/>
    <w:rsid w:val="005C227B"/>
    <w:rsid w:val="005C6313"/>
    <w:rsid w:val="005F4440"/>
    <w:rsid w:val="00611A14"/>
    <w:rsid w:val="00613020"/>
    <w:rsid w:val="00634667"/>
    <w:rsid w:val="006409EE"/>
    <w:rsid w:val="006470C0"/>
    <w:rsid w:val="0064788D"/>
    <w:rsid w:val="00651C69"/>
    <w:rsid w:val="0066644E"/>
    <w:rsid w:val="00686128"/>
    <w:rsid w:val="006A0575"/>
    <w:rsid w:val="006B0D1E"/>
    <w:rsid w:val="006B60D1"/>
    <w:rsid w:val="006C0A02"/>
    <w:rsid w:val="006C0A23"/>
    <w:rsid w:val="006C1B95"/>
    <w:rsid w:val="006C3AA3"/>
    <w:rsid w:val="006C4760"/>
    <w:rsid w:val="006D4A50"/>
    <w:rsid w:val="006D711D"/>
    <w:rsid w:val="006E26EF"/>
    <w:rsid w:val="00700636"/>
    <w:rsid w:val="00701048"/>
    <w:rsid w:val="0071678D"/>
    <w:rsid w:val="007341ED"/>
    <w:rsid w:val="0076417A"/>
    <w:rsid w:val="00777459"/>
    <w:rsid w:val="0078142B"/>
    <w:rsid w:val="00784E45"/>
    <w:rsid w:val="00785D46"/>
    <w:rsid w:val="00786330"/>
    <w:rsid w:val="00787CD3"/>
    <w:rsid w:val="007913F7"/>
    <w:rsid w:val="00792341"/>
    <w:rsid w:val="00797D1D"/>
    <w:rsid w:val="007A30FA"/>
    <w:rsid w:val="007E026B"/>
    <w:rsid w:val="007E654E"/>
    <w:rsid w:val="007F137A"/>
    <w:rsid w:val="007F7B7D"/>
    <w:rsid w:val="00803C6C"/>
    <w:rsid w:val="008042CD"/>
    <w:rsid w:val="00810C4E"/>
    <w:rsid w:val="008147E1"/>
    <w:rsid w:val="008239DD"/>
    <w:rsid w:val="008257A6"/>
    <w:rsid w:val="0082755D"/>
    <w:rsid w:val="00830EFD"/>
    <w:rsid w:val="008479E7"/>
    <w:rsid w:val="00854E42"/>
    <w:rsid w:val="00862615"/>
    <w:rsid w:val="008702F5"/>
    <w:rsid w:val="00880530"/>
    <w:rsid w:val="008820A7"/>
    <w:rsid w:val="00882AD1"/>
    <w:rsid w:val="00896A66"/>
    <w:rsid w:val="008A173F"/>
    <w:rsid w:val="008B3734"/>
    <w:rsid w:val="008D282E"/>
    <w:rsid w:val="008E6251"/>
    <w:rsid w:val="008F563E"/>
    <w:rsid w:val="00904F00"/>
    <w:rsid w:val="00906043"/>
    <w:rsid w:val="0090686F"/>
    <w:rsid w:val="00912232"/>
    <w:rsid w:val="0093600D"/>
    <w:rsid w:val="00942BC3"/>
    <w:rsid w:val="00943AC9"/>
    <w:rsid w:val="00957063"/>
    <w:rsid w:val="00971F1E"/>
    <w:rsid w:val="00977ECC"/>
    <w:rsid w:val="00980708"/>
    <w:rsid w:val="009B0B50"/>
    <w:rsid w:val="009D6F46"/>
    <w:rsid w:val="009D70C2"/>
    <w:rsid w:val="009E3E98"/>
    <w:rsid w:val="009F47A2"/>
    <w:rsid w:val="009F6C00"/>
    <w:rsid w:val="00A05014"/>
    <w:rsid w:val="00A07BEA"/>
    <w:rsid w:val="00A10001"/>
    <w:rsid w:val="00A11402"/>
    <w:rsid w:val="00A15CF8"/>
    <w:rsid w:val="00A1742E"/>
    <w:rsid w:val="00A331A9"/>
    <w:rsid w:val="00A339DE"/>
    <w:rsid w:val="00A53C56"/>
    <w:rsid w:val="00A5512B"/>
    <w:rsid w:val="00A913FC"/>
    <w:rsid w:val="00AA48C9"/>
    <w:rsid w:val="00AA77E6"/>
    <w:rsid w:val="00AC1F35"/>
    <w:rsid w:val="00AC26D6"/>
    <w:rsid w:val="00AC3091"/>
    <w:rsid w:val="00AD5634"/>
    <w:rsid w:val="00AF61FE"/>
    <w:rsid w:val="00AF72B5"/>
    <w:rsid w:val="00B1269E"/>
    <w:rsid w:val="00B25246"/>
    <w:rsid w:val="00B462C5"/>
    <w:rsid w:val="00B523B7"/>
    <w:rsid w:val="00B607C5"/>
    <w:rsid w:val="00B654C0"/>
    <w:rsid w:val="00B65947"/>
    <w:rsid w:val="00B66791"/>
    <w:rsid w:val="00B74386"/>
    <w:rsid w:val="00B85F9A"/>
    <w:rsid w:val="00B93313"/>
    <w:rsid w:val="00B96500"/>
    <w:rsid w:val="00BF17F5"/>
    <w:rsid w:val="00C00BC1"/>
    <w:rsid w:val="00C348FA"/>
    <w:rsid w:val="00C500E1"/>
    <w:rsid w:val="00C52B6B"/>
    <w:rsid w:val="00C53F2D"/>
    <w:rsid w:val="00C67473"/>
    <w:rsid w:val="00C71BDF"/>
    <w:rsid w:val="00C73391"/>
    <w:rsid w:val="00C73EA2"/>
    <w:rsid w:val="00C91C6F"/>
    <w:rsid w:val="00C94F5F"/>
    <w:rsid w:val="00C979E6"/>
    <w:rsid w:val="00CA27F8"/>
    <w:rsid w:val="00CB74E8"/>
    <w:rsid w:val="00CE4D08"/>
    <w:rsid w:val="00CF7F82"/>
    <w:rsid w:val="00D0506C"/>
    <w:rsid w:val="00D306E7"/>
    <w:rsid w:val="00D36144"/>
    <w:rsid w:val="00D4560F"/>
    <w:rsid w:val="00D565B9"/>
    <w:rsid w:val="00D571D3"/>
    <w:rsid w:val="00D61A07"/>
    <w:rsid w:val="00D7177F"/>
    <w:rsid w:val="00D843F0"/>
    <w:rsid w:val="00D91F74"/>
    <w:rsid w:val="00D938FF"/>
    <w:rsid w:val="00DA21C9"/>
    <w:rsid w:val="00DB5C20"/>
    <w:rsid w:val="00DC0F56"/>
    <w:rsid w:val="00DD40F1"/>
    <w:rsid w:val="00DE11A0"/>
    <w:rsid w:val="00DE2FC8"/>
    <w:rsid w:val="00DE7B45"/>
    <w:rsid w:val="00DF213D"/>
    <w:rsid w:val="00E02763"/>
    <w:rsid w:val="00E21C30"/>
    <w:rsid w:val="00E22605"/>
    <w:rsid w:val="00E25358"/>
    <w:rsid w:val="00E36B2B"/>
    <w:rsid w:val="00E41F8D"/>
    <w:rsid w:val="00E50320"/>
    <w:rsid w:val="00E57E48"/>
    <w:rsid w:val="00E602DA"/>
    <w:rsid w:val="00EA5898"/>
    <w:rsid w:val="00EA7064"/>
    <w:rsid w:val="00EB2159"/>
    <w:rsid w:val="00ED12F8"/>
    <w:rsid w:val="00EF569C"/>
    <w:rsid w:val="00F02A6A"/>
    <w:rsid w:val="00F06028"/>
    <w:rsid w:val="00F067D6"/>
    <w:rsid w:val="00F07C13"/>
    <w:rsid w:val="00F332BD"/>
    <w:rsid w:val="00F4210C"/>
    <w:rsid w:val="00F56E34"/>
    <w:rsid w:val="00F5799F"/>
    <w:rsid w:val="00F64FC7"/>
    <w:rsid w:val="00F66D73"/>
    <w:rsid w:val="00F743AB"/>
    <w:rsid w:val="00F832E4"/>
    <w:rsid w:val="00F835A0"/>
    <w:rsid w:val="00F851C2"/>
    <w:rsid w:val="00F95548"/>
    <w:rsid w:val="00FA253E"/>
    <w:rsid w:val="00FA51EE"/>
    <w:rsid w:val="00FA711E"/>
    <w:rsid w:val="00FC50DA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1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2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2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232"/>
  </w:style>
  <w:style w:type="paragraph" w:styleId="Footer">
    <w:name w:val="footer"/>
    <w:basedOn w:val="Normal"/>
    <w:link w:val="FooterChar"/>
    <w:uiPriority w:val="99"/>
    <w:unhideWhenUsed/>
    <w:rsid w:val="00912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232"/>
  </w:style>
  <w:style w:type="paragraph" w:customStyle="1" w:styleId="FooterDraft">
    <w:name w:val="FooterDraft"/>
    <w:basedOn w:val="Normal"/>
    <w:uiPriority w:val="99"/>
    <w:rsid w:val="0091223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40"/>
      <w:szCs w:val="40"/>
      <w:lang w:eastAsia="en-AU"/>
    </w:rPr>
  </w:style>
  <w:style w:type="paragraph" w:customStyle="1" w:styleId="FooterInfo">
    <w:name w:val="FooterInfo"/>
    <w:basedOn w:val="Normal"/>
    <w:uiPriority w:val="99"/>
    <w:rsid w:val="0091223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12"/>
      <w:szCs w:val="12"/>
      <w:lang w:eastAsia="en-AU"/>
    </w:rPr>
  </w:style>
  <w:style w:type="character" w:styleId="PageNumber">
    <w:name w:val="page number"/>
    <w:basedOn w:val="DefaultParagraphFont"/>
    <w:uiPriority w:val="99"/>
    <w:rsid w:val="00912232"/>
    <w:rPr>
      <w:rFonts w:cs="Times New Roman"/>
    </w:rPr>
  </w:style>
  <w:style w:type="paragraph" w:styleId="ListParagraph">
    <w:name w:val="List Paragraph"/>
    <w:basedOn w:val="Normal"/>
    <w:uiPriority w:val="34"/>
    <w:qFormat/>
    <w:rsid w:val="00912232"/>
    <w:pPr>
      <w:ind w:left="720"/>
      <w:contextualSpacing/>
    </w:pPr>
  </w:style>
  <w:style w:type="paragraph" w:customStyle="1" w:styleId="ACMABodyText">
    <w:name w:val="ACMA Body Text"/>
    <w:rsid w:val="00912232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ableText">
    <w:name w:val="TableText"/>
    <w:basedOn w:val="Normal"/>
    <w:uiPriority w:val="99"/>
    <w:rsid w:val="00912232"/>
    <w:pPr>
      <w:autoSpaceDE w:val="0"/>
      <w:autoSpaceDN w:val="0"/>
      <w:spacing w:before="120" w:after="0" w:line="240" w:lineRule="exact"/>
    </w:pPr>
    <w:rPr>
      <w:rFonts w:ascii="Times New Roman" w:eastAsia="Times New Roman" w:hAnsi="Times New Roman" w:cs="Times New Roman"/>
      <w:lang w:eastAsia="en-AU"/>
    </w:rPr>
  </w:style>
  <w:style w:type="paragraph" w:styleId="NoSpacing">
    <w:name w:val="No Spacing"/>
    <w:uiPriority w:val="1"/>
    <w:qFormat/>
    <w:rsid w:val="00912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12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2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4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48D"/>
    <w:rPr>
      <w:b/>
      <w:bCs/>
    </w:rPr>
  </w:style>
  <w:style w:type="table" w:styleId="TableGrid">
    <w:name w:val="Table Grid"/>
    <w:basedOn w:val="TableNormal"/>
    <w:uiPriority w:val="59"/>
    <w:rsid w:val="000B0A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854E4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06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5523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rli.gov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84F79-8C6B-43B0-8874-7C1F47A0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Communications and Media Authority</Company>
  <LinksUpToDate>false</LinksUpToDate>
  <CharactersWithSpaces>11394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Sudharshini Jeyaseelan</dc:creator>
  <cp:lastModifiedBy>Morgan Vaudrey</cp:lastModifiedBy>
  <cp:revision>3</cp:revision>
  <cp:lastPrinted>2011-04-19T01:19:00Z</cp:lastPrinted>
  <dcterms:created xsi:type="dcterms:W3CDTF">2011-05-10T01:24:00Z</dcterms:created>
  <dcterms:modified xsi:type="dcterms:W3CDTF">2011-05-19T00:18:00Z</dcterms:modified>
</cp:coreProperties>
</file>