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4F" w:rsidRPr="005841B3" w:rsidRDefault="00614BE3" w:rsidP="00DA6A4F">
      <w:pPr>
        <w:pStyle w:val="Heading1"/>
        <w:pageBreakBefore/>
        <w:widowControl w:val="0"/>
        <w:suppressAutoHyphens w:val="0"/>
        <w:spacing w:before="0" w:after="360" w:line="550" w:lineRule="exact"/>
        <w:rPr>
          <w:b w:val="0"/>
          <w:color w:val="4D4D4F"/>
          <w:kern w:val="32"/>
          <w:sz w:val="53"/>
          <w:lang w:eastAsia="en-AU"/>
        </w:rPr>
      </w:pPr>
      <w:r w:rsidRPr="00614BE3">
        <w:rPr>
          <w:b w:val="0"/>
          <w:color w:val="4D4D4F"/>
          <w:kern w:val="32"/>
          <w:sz w:val="53"/>
          <w:lang w:eastAsia="en-AU"/>
        </w:rPr>
        <w:t>Variation to Licence Area Plan for Cairns Radio – No.1 of 2011</w:t>
      </w:r>
    </w:p>
    <w:p w:rsidR="00DA6A4F" w:rsidRPr="005841B3" w:rsidRDefault="00614BE3" w:rsidP="00DA6A4F">
      <w:pPr>
        <w:ind w:left="720"/>
        <w:rPr>
          <w:rFonts w:ascii="Arial" w:hAnsi="Arial" w:cs="Arial"/>
          <w:b/>
          <w:sz w:val="20"/>
          <w:lang w:val="en-AU" w:eastAsia="en-AU"/>
        </w:rPr>
      </w:pPr>
      <w:r w:rsidRPr="00614BE3">
        <w:rPr>
          <w:rFonts w:ascii="Arial" w:hAnsi="Arial" w:cs="Arial"/>
          <w:b/>
          <w:sz w:val="20"/>
          <w:lang w:val="en-AU" w:eastAsia="en-AU"/>
        </w:rPr>
        <w:t>1. Enabling legislation</w:t>
      </w:r>
    </w:p>
    <w:p w:rsidR="00DA6A4F" w:rsidRPr="005841B3" w:rsidRDefault="00614BE3" w:rsidP="00DA6A4F">
      <w:pPr>
        <w:ind w:left="720"/>
        <w:rPr>
          <w:rFonts w:ascii="Arial" w:hAnsi="Arial" w:cs="Arial"/>
          <w:sz w:val="20"/>
          <w:szCs w:val="24"/>
          <w:lang w:val="en-AU" w:eastAsia="en-AU"/>
        </w:rPr>
      </w:pPr>
      <w:r w:rsidRPr="00614BE3">
        <w:rPr>
          <w:rFonts w:ascii="Arial" w:hAnsi="Arial" w:cs="Arial"/>
          <w:sz w:val="20"/>
          <w:szCs w:val="24"/>
          <w:lang w:val="en-AU" w:eastAsia="en-AU"/>
        </w:rPr>
        <w:t xml:space="preserve">The Australian Communications and Media Authority </w:t>
      </w:r>
      <w:proofErr w:type="gramStart"/>
      <w:r w:rsidRPr="00614BE3">
        <w:rPr>
          <w:rFonts w:ascii="Arial" w:hAnsi="Arial" w:cs="Arial"/>
          <w:sz w:val="20"/>
          <w:szCs w:val="24"/>
          <w:lang w:val="en-AU" w:eastAsia="en-AU"/>
        </w:rPr>
        <w:t>makes</w:t>
      </w:r>
      <w:proofErr w:type="gramEnd"/>
      <w:r w:rsidRPr="00614BE3">
        <w:rPr>
          <w:rFonts w:ascii="Arial" w:hAnsi="Arial" w:cs="Arial"/>
          <w:sz w:val="20"/>
          <w:szCs w:val="24"/>
          <w:lang w:val="en-AU" w:eastAsia="en-AU"/>
        </w:rPr>
        <w:t xml:space="preserve"> this instrument under subsection 26(2) of the </w:t>
      </w:r>
      <w:r w:rsidRPr="00614BE3">
        <w:rPr>
          <w:rFonts w:ascii="Arial" w:hAnsi="Arial" w:cs="Arial"/>
          <w:i/>
          <w:sz w:val="20"/>
          <w:szCs w:val="24"/>
          <w:lang w:val="en-AU" w:eastAsia="en-AU"/>
        </w:rPr>
        <w:t>Broadcasting Services Act 1992</w:t>
      </w:r>
      <w:r w:rsidRPr="00614BE3">
        <w:rPr>
          <w:rFonts w:ascii="Arial" w:hAnsi="Arial" w:cs="Arial"/>
          <w:sz w:val="20"/>
          <w:szCs w:val="24"/>
          <w:lang w:val="en-AU" w:eastAsia="en-AU"/>
        </w:rPr>
        <w:t>.</w:t>
      </w:r>
    </w:p>
    <w:p w:rsidR="00DA6A4F" w:rsidRPr="005841B3" w:rsidRDefault="00614BE3" w:rsidP="00DA6A4F">
      <w:pPr>
        <w:ind w:left="720"/>
        <w:rPr>
          <w:rFonts w:ascii="Arial" w:hAnsi="Arial" w:cs="Arial"/>
          <w:b/>
          <w:sz w:val="20"/>
          <w:szCs w:val="24"/>
          <w:lang w:val="en-AU" w:eastAsia="en-AU"/>
        </w:rPr>
      </w:pPr>
      <w:r w:rsidRPr="00614BE3">
        <w:rPr>
          <w:rFonts w:ascii="Arial" w:hAnsi="Arial" w:cs="Arial"/>
          <w:b/>
          <w:sz w:val="20"/>
          <w:szCs w:val="24"/>
          <w:lang w:val="en-AU" w:eastAsia="en-AU"/>
        </w:rPr>
        <w:t>2. Name of Instrument</w:t>
      </w:r>
    </w:p>
    <w:p w:rsidR="00DA6A4F" w:rsidRPr="005841B3" w:rsidRDefault="00614BE3" w:rsidP="00DA6A4F">
      <w:pPr>
        <w:ind w:left="720"/>
        <w:rPr>
          <w:rFonts w:ascii="Arial" w:hAnsi="Arial" w:cs="Arial"/>
          <w:sz w:val="20"/>
          <w:szCs w:val="24"/>
          <w:lang w:val="en-AU" w:eastAsia="en-AU"/>
        </w:rPr>
      </w:pPr>
      <w:r w:rsidRPr="00614BE3">
        <w:rPr>
          <w:rFonts w:ascii="Arial" w:hAnsi="Arial" w:cs="Arial"/>
          <w:sz w:val="20"/>
          <w:szCs w:val="24"/>
          <w:lang w:val="en-AU" w:eastAsia="en-AU"/>
        </w:rPr>
        <w:t xml:space="preserve">This instrument is the </w:t>
      </w:r>
      <w:r w:rsidRPr="00614BE3">
        <w:rPr>
          <w:rFonts w:ascii="Arial" w:hAnsi="Arial" w:cs="Arial"/>
          <w:i/>
          <w:sz w:val="20"/>
          <w:szCs w:val="24"/>
          <w:lang w:val="en-AU" w:eastAsia="en-AU"/>
        </w:rPr>
        <w:t>Variation to the Licence Area Plan for Cairns Radio – No. 1 of 2011</w:t>
      </w:r>
      <w:r w:rsidRPr="00614BE3">
        <w:rPr>
          <w:rFonts w:ascii="Arial" w:hAnsi="Arial" w:cs="Arial"/>
          <w:sz w:val="20"/>
          <w:szCs w:val="24"/>
          <w:lang w:val="en-AU" w:eastAsia="en-AU"/>
        </w:rPr>
        <w:t>.</w:t>
      </w:r>
    </w:p>
    <w:p w:rsidR="00DA6A4F" w:rsidRPr="005841B3" w:rsidRDefault="00614BE3" w:rsidP="00DA6A4F">
      <w:pPr>
        <w:ind w:left="720"/>
        <w:rPr>
          <w:rFonts w:ascii="Arial" w:hAnsi="Arial" w:cs="Arial"/>
          <w:b/>
          <w:sz w:val="20"/>
          <w:szCs w:val="24"/>
          <w:lang w:val="en-AU" w:eastAsia="en-AU"/>
        </w:rPr>
      </w:pPr>
      <w:r w:rsidRPr="00614BE3">
        <w:rPr>
          <w:rFonts w:ascii="Arial" w:hAnsi="Arial" w:cs="Arial"/>
          <w:b/>
          <w:sz w:val="20"/>
          <w:szCs w:val="24"/>
          <w:lang w:val="en-AU" w:eastAsia="en-AU"/>
        </w:rPr>
        <w:t xml:space="preserve">3. Commencement </w:t>
      </w:r>
    </w:p>
    <w:p w:rsidR="00DA6A4F" w:rsidRPr="005841B3" w:rsidRDefault="00614BE3" w:rsidP="00DA6A4F">
      <w:pPr>
        <w:ind w:left="720"/>
        <w:rPr>
          <w:rFonts w:ascii="Arial" w:hAnsi="Arial" w:cs="Arial"/>
          <w:sz w:val="20"/>
          <w:szCs w:val="24"/>
          <w:lang w:val="en-AU" w:eastAsia="en-AU"/>
        </w:rPr>
      </w:pPr>
      <w:r w:rsidRPr="00614BE3">
        <w:rPr>
          <w:rFonts w:ascii="Arial" w:hAnsi="Arial" w:cs="Arial"/>
          <w:sz w:val="20"/>
          <w:szCs w:val="24"/>
          <w:lang w:val="en-AU" w:eastAsia="en-AU"/>
        </w:rPr>
        <w:tab/>
        <w:t xml:space="preserve">This instrument commences the day after it is registered. </w:t>
      </w:r>
    </w:p>
    <w:p w:rsidR="00DA6A4F" w:rsidRPr="005841B3" w:rsidRDefault="00614BE3" w:rsidP="00DA6A4F">
      <w:pPr>
        <w:ind w:left="720"/>
        <w:rPr>
          <w:rFonts w:ascii="Arial" w:hAnsi="Arial" w:cs="Arial"/>
          <w:i/>
          <w:sz w:val="20"/>
          <w:szCs w:val="24"/>
          <w:lang w:val="en-AU" w:eastAsia="en-AU"/>
        </w:rPr>
      </w:pPr>
      <w:r w:rsidRPr="00614BE3">
        <w:rPr>
          <w:rFonts w:ascii="Arial" w:hAnsi="Arial" w:cs="Arial"/>
          <w:i/>
          <w:sz w:val="20"/>
          <w:szCs w:val="24"/>
          <w:lang w:val="en-AU" w:eastAsia="en-AU"/>
        </w:rPr>
        <w:t xml:space="preserve">Note: </w:t>
      </w:r>
      <w:r w:rsidRPr="00614BE3">
        <w:rPr>
          <w:rFonts w:ascii="Arial" w:hAnsi="Arial" w:cs="Arial"/>
          <w:i/>
          <w:sz w:val="20"/>
          <w:szCs w:val="24"/>
          <w:lang w:val="en-AU" w:eastAsia="en-AU"/>
        </w:rPr>
        <w:tab/>
        <w:t xml:space="preserve">An instrument is registered when it is recorded on the Federal Register of </w:t>
      </w:r>
      <w:r w:rsidRPr="00614BE3">
        <w:rPr>
          <w:rFonts w:ascii="Arial" w:hAnsi="Arial" w:cs="Arial"/>
          <w:i/>
          <w:sz w:val="20"/>
          <w:szCs w:val="24"/>
          <w:lang w:val="en-AU" w:eastAsia="en-AU"/>
        </w:rPr>
        <w:tab/>
        <w:t xml:space="preserve">Legislative Instruments (FRLI) in electronic form: see the Legislative </w:t>
      </w:r>
      <w:r w:rsidRPr="00614BE3">
        <w:rPr>
          <w:rFonts w:ascii="Arial" w:hAnsi="Arial" w:cs="Arial"/>
          <w:i/>
          <w:sz w:val="20"/>
          <w:szCs w:val="24"/>
          <w:lang w:val="en-AU" w:eastAsia="en-AU"/>
        </w:rPr>
        <w:tab/>
        <w:t xml:space="preserve">Instruments Act 2003, s4 (definition of register). The FRLI may be accessed </w:t>
      </w:r>
      <w:r w:rsidRPr="00614BE3">
        <w:rPr>
          <w:rFonts w:ascii="Arial" w:hAnsi="Arial" w:cs="Arial"/>
          <w:i/>
          <w:sz w:val="20"/>
          <w:szCs w:val="24"/>
          <w:lang w:val="en-AU" w:eastAsia="en-AU"/>
        </w:rPr>
        <w:tab/>
        <w:t xml:space="preserve">at </w:t>
      </w:r>
      <w:hyperlink r:id="rId8" w:history="1">
        <w:r w:rsidRPr="00614BE3">
          <w:rPr>
            <w:rStyle w:val="Hyperlink"/>
            <w:rFonts w:ascii="Arial" w:hAnsi="Arial" w:cs="Arial"/>
            <w:i/>
            <w:sz w:val="20"/>
            <w:szCs w:val="24"/>
            <w:lang w:val="en-AU" w:eastAsia="en-AU"/>
          </w:rPr>
          <w:t>http://www.frli.gov.</w:t>
        </w:r>
      </w:hyperlink>
      <w:proofErr w:type="gramStart"/>
      <w:r w:rsidRPr="00614BE3">
        <w:rPr>
          <w:rStyle w:val="Hyperlink"/>
          <w:rFonts w:ascii="Arial" w:hAnsi="Arial" w:cs="Arial"/>
          <w:i/>
          <w:sz w:val="20"/>
          <w:szCs w:val="24"/>
          <w:lang w:val="en-AU" w:eastAsia="en-AU"/>
        </w:rPr>
        <w:t>au</w:t>
      </w:r>
      <w:proofErr w:type="gramEnd"/>
    </w:p>
    <w:p w:rsidR="00DA6A4F" w:rsidRPr="005841B3" w:rsidRDefault="00614BE3" w:rsidP="00DA6A4F">
      <w:pPr>
        <w:ind w:left="720"/>
        <w:rPr>
          <w:rFonts w:ascii="Arial" w:hAnsi="Arial" w:cs="Arial"/>
          <w:b/>
          <w:sz w:val="20"/>
          <w:szCs w:val="24"/>
          <w:lang w:val="en-AU" w:eastAsia="en-AU"/>
        </w:rPr>
      </w:pPr>
      <w:r w:rsidRPr="00614BE3">
        <w:rPr>
          <w:rFonts w:ascii="Arial" w:hAnsi="Arial" w:cs="Arial"/>
          <w:b/>
          <w:sz w:val="20"/>
          <w:szCs w:val="24"/>
          <w:lang w:val="en-AU" w:eastAsia="en-AU"/>
        </w:rPr>
        <w:t>4. Variation</w:t>
      </w:r>
    </w:p>
    <w:p w:rsidR="00DA6A4F" w:rsidRPr="005841B3" w:rsidRDefault="00614BE3" w:rsidP="00DA6A4F">
      <w:pPr>
        <w:ind w:left="720"/>
        <w:rPr>
          <w:rFonts w:ascii="Arial" w:hAnsi="Arial" w:cs="Arial"/>
          <w:sz w:val="20"/>
          <w:szCs w:val="24"/>
          <w:lang w:val="en-AU" w:eastAsia="en-AU"/>
        </w:rPr>
      </w:pPr>
      <w:r w:rsidRPr="00614BE3">
        <w:rPr>
          <w:rFonts w:ascii="Arial" w:hAnsi="Arial" w:cs="Arial"/>
          <w:sz w:val="20"/>
          <w:szCs w:val="24"/>
          <w:lang w:val="en-AU" w:eastAsia="en-AU"/>
        </w:rPr>
        <w:t xml:space="preserve">The </w:t>
      </w:r>
      <w:r w:rsidRPr="00614BE3">
        <w:rPr>
          <w:rFonts w:ascii="Arial" w:hAnsi="Arial" w:cs="Arial"/>
          <w:i/>
          <w:sz w:val="20"/>
          <w:szCs w:val="24"/>
          <w:lang w:val="en-AU" w:eastAsia="en-AU"/>
        </w:rPr>
        <w:t>Licence Area Plan for Cairns Radio</w:t>
      </w:r>
      <w:r w:rsidRPr="00614BE3">
        <w:rPr>
          <w:rFonts w:ascii="Arial" w:hAnsi="Arial" w:cs="Arial"/>
          <w:sz w:val="20"/>
          <w:szCs w:val="24"/>
          <w:lang w:val="en-AU" w:eastAsia="en-AU"/>
        </w:rPr>
        <w:t xml:space="preserve"> determined by the Australian Broadcasting Authority on 18 October 1997 is varied as follows:</w:t>
      </w:r>
    </w:p>
    <w:p w:rsidR="00DA6A4F" w:rsidRPr="005841B3" w:rsidRDefault="00614BE3" w:rsidP="00DA6A4F">
      <w:pPr>
        <w:numPr>
          <w:ilvl w:val="0"/>
          <w:numId w:val="33"/>
        </w:numPr>
        <w:rPr>
          <w:rFonts w:ascii="Arial" w:hAnsi="Arial" w:cs="Arial"/>
          <w:sz w:val="20"/>
          <w:szCs w:val="24"/>
          <w:lang w:val="en-AU" w:eastAsia="en-AU"/>
        </w:rPr>
      </w:pPr>
      <w:r w:rsidRPr="00614BE3">
        <w:rPr>
          <w:rFonts w:ascii="Arial" w:hAnsi="Arial" w:cs="Arial"/>
          <w:sz w:val="20"/>
          <w:szCs w:val="24"/>
          <w:lang w:val="en-AU" w:eastAsia="en-AU"/>
        </w:rPr>
        <w:t>omit the paragraphs and insert the following:</w:t>
      </w:r>
    </w:p>
    <w:p w:rsidR="00DA6A4F" w:rsidRPr="005841B3" w:rsidRDefault="00614BE3" w:rsidP="00DA6A4F">
      <w:pPr>
        <w:numPr>
          <w:ilvl w:val="0"/>
          <w:numId w:val="36"/>
        </w:numPr>
        <w:rPr>
          <w:rFonts w:ascii="Arial" w:hAnsi="Arial" w:cs="Arial"/>
          <w:sz w:val="20"/>
          <w:szCs w:val="24"/>
          <w:lang w:val="en-AU" w:eastAsia="en-AU"/>
        </w:rPr>
      </w:pPr>
      <w:r w:rsidRPr="00614BE3">
        <w:rPr>
          <w:rFonts w:ascii="Arial" w:hAnsi="Arial" w:cs="Arial"/>
          <w:sz w:val="20"/>
          <w:szCs w:val="24"/>
          <w:lang w:val="en-AU" w:eastAsia="en-AU"/>
        </w:rPr>
        <w:t xml:space="preserve">This plan for radio broadcasting services in the Cairns area of Northern Queensland is made under section 26(1) of the </w:t>
      </w:r>
      <w:r w:rsidRPr="00614BE3">
        <w:rPr>
          <w:rFonts w:ascii="Arial" w:hAnsi="Arial" w:cs="Arial"/>
          <w:i/>
          <w:sz w:val="20"/>
          <w:szCs w:val="24"/>
          <w:lang w:val="en-AU" w:eastAsia="en-AU"/>
        </w:rPr>
        <w:t>Broadcasting Services Act 1992</w:t>
      </w:r>
      <w:r w:rsidRPr="00614BE3">
        <w:rPr>
          <w:rFonts w:ascii="Arial" w:hAnsi="Arial" w:cs="Arial"/>
          <w:sz w:val="20"/>
          <w:szCs w:val="24"/>
          <w:lang w:val="en-AU" w:eastAsia="en-AU"/>
        </w:rPr>
        <w:t>.</w:t>
      </w:r>
    </w:p>
    <w:p w:rsidR="00DA6A4F" w:rsidRPr="005841B3" w:rsidRDefault="00614BE3" w:rsidP="00DA6A4F">
      <w:pPr>
        <w:numPr>
          <w:ilvl w:val="0"/>
          <w:numId w:val="36"/>
        </w:numPr>
        <w:rPr>
          <w:rFonts w:ascii="Arial" w:hAnsi="Arial" w:cs="Arial"/>
          <w:sz w:val="20"/>
          <w:szCs w:val="24"/>
          <w:lang w:val="en-AU" w:eastAsia="en-AU"/>
        </w:rPr>
      </w:pPr>
      <w:r w:rsidRPr="00614BE3">
        <w:rPr>
          <w:rFonts w:ascii="Arial" w:hAnsi="Arial" w:cs="Arial"/>
          <w:sz w:val="20"/>
          <w:szCs w:val="24"/>
          <w:lang w:val="en-AU" w:eastAsia="en-AU"/>
        </w:rPr>
        <w:t xml:space="preserve">Eleven national radio broadcasting services, four commercial radio broadcasting services and three open narrowcasting </w:t>
      </w:r>
      <w:proofErr w:type="gramStart"/>
      <w:r w:rsidRPr="00614BE3">
        <w:rPr>
          <w:rFonts w:ascii="Arial" w:hAnsi="Arial" w:cs="Arial"/>
          <w:sz w:val="20"/>
          <w:szCs w:val="24"/>
          <w:lang w:val="en-AU" w:eastAsia="en-AU"/>
        </w:rPr>
        <w:t>radio</w:t>
      </w:r>
      <w:proofErr w:type="gramEnd"/>
      <w:r w:rsidRPr="00614BE3">
        <w:rPr>
          <w:rFonts w:ascii="Arial" w:hAnsi="Arial" w:cs="Arial"/>
          <w:sz w:val="20"/>
          <w:szCs w:val="24"/>
          <w:lang w:val="en-AU" w:eastAsia="en-AU"/>
        </w:rPr>
        <w:t xml:space="preserve"> broadcasting services are to be available in the </w:t>
      </w:r>
      <w:smartTag w:uri="urn:schemas-microsoft-com:office:smarttags" w:element="City">
        <w:smartTag w:uri="urn:schemas-microsoft-com:office:smarttags" w:element="place">
          <w:r w:rsidRPr="00614BE3">
            <w:rPr>
              <w:rFonts w:ascii="Arial" w:hAnsi="Arial" w:cs="Arial"/>
              <w:sz w:val="20"/>
              <w:szCs w:val="24"/>
              <w:lang w:val="en-AU" w:eastAsia="en-AU"/>
            </w:rPr>
            <w:t>Cairns</w:t>
          </w:r>
        </w:smartTag>
      </w:smartTag>
      <w:r w:rsidRPr="00614BE3">
        <w:rPr>
          <w:rFonts w:ascii="Arial" w:hAnsi="Arial" w:cs="Arial"/>
          <w:sz w:val="20"/>
          <w:szCs w:val="24"/>
          <w:lang w:val="en-AU" w:eastAsia="en-AU"/>
        </w:rPr>
        <w:t xml:space="preserve"> area as described at Attachment 1.1 to this plan with the use of the broadcasting services bands. The characteristics, including technical specifications, of the services that are to be available in the area described at Attachment 1.1 are set out in Schedule Two and Attachments 1.2 to 1.27 to this plan.</w:t>
      </w:r>
    </w:p>
    <w:p w:rsidR="00DA6A4F" w:rsidRPr="005841B3" w:rsidRDefault="00614BE3" w:rsidP="00DA6A4F">
      <w:pPr>
        <w:numPr>
          <w:ilvl w:val="0"/>
          <w:numId w:val="36"/>
        </w:numPr>
        <w:rPr>
          <w:rFonts w:ascii="Arial" w:hAnsi="Arial" w:cs="Arial"/>
          <w:sz w:val="20"/>
          <w:szCs w:val="24"/>
          <w:lang w:val="en-AU" w:eastAsia="en-AU"/>
        </w:rPr>
      </w:pPr>
      <w:r w:rsidRPr="00614BE3">
        <w:rPr>
          <w:rFonts w:ascii="Arial" w:hAnsi="Arial" w:cs="Arial"/>
          <w:sz w:val="20"/>
          <w:szCs w:val="24"/>
          <w:lang w:val="en-AU" w:eastAsia="en-AU"/>
        </w:rPr>
        <w:t xml:space="preserve">Two community radio broadcasting services are to be available in the </w:t>
      </w:r>
      <w:smartTag w:uri="urn:schemas-microsoft-com:office:smarttags" w:element="City">
        <w:smartTag w:uri="urn:schemas-microsoft-com:office:smarttags" w:element="place">
          <w:r w:rsidRPr="00614BE3">
            <w:rPr>
              <w:rFonts w:ascii="Arial" w:hAnsi="Arial" w:cs="Arial"/>
              <w:sz w:val="20"/>
              <w:szCs w:val="24"/>
              <w:lang w:val="en-AU" w:eastAsia="en-AU"/>
            </w:rPr>
            <w:t>Cairns</w:t>
          </w:r>
        </w:smartTag>
      </w:smartTag>
      <w:r w:rsidRPr="00614BE3">
        <w:rPr>
          <w:rFonts w:ascii="Arial" w:hAnsi="Arial" w:cs="Arial"/>
          <w:sz w:val="20"/>
          <w:szCs w:val="24"/>
          <w:lang w:val="en-AU" w:eastAsia="en-AU"/>
        </w:rPr>
        <w:t xml:space="preserve"> area as described at Attachment 2.1 to this plan with the use of the broadcasting services bands. The characteristics, including technical specifications, of the services that are to be available in the area described at Attachment 2.1 are set out in Schedule Two and Attachments 2.2 to 2.3 to this plan.</w:t>
      </w:r>
    </w:p>
    <w:p w:rsidR="00DA6A4F" w:rsidRPr="005841B3" w:rsidRDefault="00614BE3" w:rsidP="00DA6A4F">
      <w:pPr>
        <w:numPr>
          <w:ilvl w:val="0"/>
          <w:numId w:val="36"/>
        </w:numPr>
        <w:rPr>
          <w:rFonts w:ascii="Arial" w:hAnsi="Arial" w:cs="Arial"/>
          <w:sz w:val="20"/>
          <w:szCs w:val="24"/>
          <w:lang w:val="en-AU" w:eastAsia="en-AU"/>
        </w:rPr>
      </w:pPr>
      <w:r w:rsidRPr="00614BE3">
        <w:rPr>
          <w:rFonts w:ascii="Arial" w:hAnsi="Arial" w:cs="Arial"/>
          <w:sz w:val="20"/>
          <w:szCs w:val="24"/>
          <w:lang w:val="en-AU" w:eastAsia="en-AU"/>
        </w:rPr>
        <w:t xml:space="preserve">One community radio broadcasting service is to be available in the Cairns area as described at Attachment 3.1 to this plan with the use of the broadcasting services bands. The characteristics, including technical specifications, of the services that are to be </w:t>
      </w:r>
      <w:r w:rsidRPr="00614BE3">
        <w:rPr>
          <w:rFonts w:ascii="Arial" w:hAnsi="Arial" w:cs="Arial"/>
          <w:sz w:val="20"/>
          <w:szCs w:val="24"/>
          <w:lang w:val="en-AU" w:eastAsia="en-AU"/>
        </w:rPr>
        <w:lastRenderedPageBreak/>
        <w:t>available in the area described at Attachment 3.1 are set out in Schedule Three and Attachment 3.2 to this plan.</w:t>
      </w:r>
    </w:p>
    <w:p w:rsidR="00DA6A4F" w:rsidRPr="005841B3" w:rsidRDefault="00614BE3" w:rsidP="00DA6A4F">
      <w:pPr>
        <w:numPr>
          <w:ilvl w:val="0"/>
          <w:numId w:val="36"/>
        </w:numPr>
        <w:rPr>
          <w:rFonts w:ascii="Arial" w:hAnsi="Arial" w:cs="Arial"/>
          <w:sz w:val="20"/>
          <w:szCs w:val="24"/>
          <w:lang w:val="en-AU" w:eastAsia="en-AU"/>
        </w:rPr>
      </w:pPr>
      <w:r w:rsidRPr="00614BE3">
        <w:rPr>
          <w:rFonts w:ascii="Arial" w:hAnsi="Arial" w:cs="Arial"/>
          <w:sz w:val="20"/>
          <w:szCs w:val="24"/>
          <w:lang w:val="en-AU" w:eastAsia="en-AU"/>
        </w:rPr>
        <w:t>One community service is to be available in the Mossman area as described at Attachment 4.1 to this plan with the use of the broadcasting services bands. The characteristics, including technical specifications, of the services that are to be available in the area described at Attachment 4.1 are set out in Schedule Four and Attachment 4.2 to this plan.</w:t>
      </w:r>
    </w:p>
    <w:p w:rsidR="00DA6A4F" w:rsidRPr="005841B3" w:rsidRDefault="00614BE3" w:rsidP="00DA6A4F">
      <w:pPr>
        <w:numPr>
          <w:ilvl w:val="0"/>
          <w:numId w:val="36"/>
        </w:numPr>
        <w:rPr>
          <w:rFonts w:ascii="Arial" w:hAnsi="Arial" w:cs="Arial"/>
          <w:sz w:val="20"/>
          <w:szCs w:val="24"/>
          <w:lang w:val="en-AU" w:eastAsia="en-AU"/>
        </w:rPr>
      </w:pPr>
      <w:r w:rsidRPr="00614BE3">
        <w:rPr>
          <w:rFonts w:ascii="Arial" w:hAnsi="Arial" w:cs="Arial"/>
          <w:sz w:val="20"/>
          <w:szCs w:val="24"/>
          <w:lang w:val="en-AU" w:eastAsia="en-AU"/>
        </w:rPr>
        <w:t>A reference in this plan to a schedule or an attachment includes a reference to a schedule or attachment as amended from time to time.</w:t>
      </w:r>
    </w:p>
    <w:p w:rsidR="00DA6A4F" w:rsidRPr="005841B3" w:rsidRDefault="00614BE3" w:rsidP="00DA6A4F">
      <w:pPr>
        <w:numPr>
          <w:ilvl w:val="0"/>
          <w:numId w:val="33"/>
        </w:numPr>
        <w:rPr>
          <w:rFonts w:ascii="Arial" w:hAnsi="Arial" w:cs="Arial"/>
          <w:sz w:val="20"/>
          <w:szCs w:val="24"/>
          <w:lang w:val="en-AU" w:eastAsia="en-AU"/>
        </w:rPr>
      </w:pPr>
      <w:r w:rsidRPr="00614BE3">
        <w:rPr>
          <w:rFonts w:ascii="Arial" w:hAnsi="Arial" w:cs="Arial"/>
          <w:sz w:val="20"/>
          <w:szCs w:val="24"/>
          <w:lang w:val="en-AU" w:eastAsia="en-AU"/>
        </w:rPr>
        <w:t>immediately before Schedule One:</w:t>
      </w:r>
    </w:p>
    <w:p w:rsidR="00DA6A4F" w:rsidRPr="005841B3" w:rsidRDefault="00614BE3" w:rsidP="00DA6A4F">
      <w:pPr>
        <w:numPr>
          <w:ilvl w:val="1"/>
          <w:numId w:val="34"/>
        </w:numPr>
        <w:rPr>
          <w:rFonts w:ascii="Arial" w:hAnsi="Arial" w:cs="Arial"/>
          <w:sz w:val="20"/>
          <w:szCs w:val="24"/>
          <w:lang w:val="en-AU" w:eastAsia="en-AU"/>
        </w:rPr>
      </w:pPr>
      <w:r w:rsidRPr="00614BE3">
        <w:rPr>
          <w:rFonts w:ascii="Arial" w:hAnsi="Arial" w:cs="Arial"/>
          <w:sz w:val="20"/>
          <w:szCs w:val="24"/>
          <w:lang w:val="en-AU" w:eastAsia="en-AU"/>
        </w:rPr>
        <w:t>omit the heading “SCHEDULE”;</w:t>
      </w:r>
    </w:p>
    <w:p w:rsidR="00DA6A4F" w:rsidRPr="005841B3" w:rsidRDefault="00614BE3" w:rsidP="00DA6A4F">
      <w:pPr>
        <w:numPr>
          <w:ilvl w:val="1"/>
          <w:numId w:val="34"/>
        </w:numPr>
        <w:rPr>
          <w:rFonts w:ascii="Arial" w:hAnsi="Arial" w:cs="Arial"/>
          <w:sz w:val="20"/>
          <w:szCs w:val="24"/>
          <w:lang w:val="en-AU" w:eastAsia="en-AU"/>
        </w:rPr>
      </w:pPr>
      <w:r w:rsidRPr="00614BE3">
        <w:rPr>
          <w:rFonts w:ascii="Arial" w:hAnsi="Arial" w:cs="Arial"/>
          <w:sz w:val="20"/>
          <w:szCs w:val="24"/>
          <w:lang w:val="en-AU" w:eastAsia="en-AU"/>
        </w:rPr>
        <w:t>omit the words “The Schedule sets out:” and all six paragraphs marked with dots points that follow;</w:t>
      </w:r>
    </w:p>
    <w:p w:rsidR="00DA6A4F" w:rsidRPr="005841B3" w:rsidRDefault="00614BE3" w:rsidP="00DA6A4F">
      <w:pPr>
        <w:numPr>
          <w:ilvl w:val="0"/>
          <w:numId w:val="33"/>
        </w:numPr>
        <w:rPr>
          <w:rFonts w:ascii="Arial" w:hAnsi="Arial" w:cs="Arial"/>
          <w:sz w:val="20"/>
          <w:szCs w:val="24"/>
          <w:lang w:val="en-AU" w:eastAsia="en-AU"/>
        </w:rPr>
      </w:pPr>
      <w:r w:rsidRPr="00614BE3">
        <w:rPr>
          <w:rFonts w:ascii="Arial" w:hAnsi="Arial" w:cs="Arial"/>
          <w:sz w:val="20"/>
          <w:szCs w:val="24"/>
          <w:lang w:val="en-AU" w:eastAsia="en-AU"/>
        </w:rPr>
        <w:t>omit Schedules One, Two and Three and substitute Schedules One, Two and Three to this instrument;</w:t>
      </w:r>
    </w:p>
    <w:p w:rsidR="00DA6A4F" w:rsidRPr="005841B3" w:rsidRDefault="00614BE3" w:rsidP="00DA6A4F">
      <w:pPr>
        <w:numPr>
          <w:ilvl w:val="0"/>
          <w:numId w:val="33"/>
        </w:numPr>
        <w:rPr>
          <w:rFonts w:ascii="Arial" w:hAnsi="Arial" w:cs="Arial"/>
          <w:sz w:val="20"/>
          <w:szCs w:val="24"/>
          <w:lang w:val="en-AU" w:eastAsia="en-AU"/>
        </w:rPr>
      </w:pPr>
      <w:r w:rsidRPr="00614BE3">
        <w:rPr>
          <w:rFonts w:ascii="Arial" w:hAnsi="Arial" w:cs="Arial"/>
          <w:sz w:val="20"/>
          <w:szCs w:val="24"/>
          <w:lang w:val="en-AU" w:eastAsia="en-AU"/>
        </w:rPr>
        <w:t>insert Schedule Four of this instrument immediately after Schedule Three;</w:t>
      </w:r>
    </w:p>
    <w:p w:rsidR="00DA6A4F" w:rsidRPr="005841B3" w:rsidRDefault="00614BE3" w:rsidP="00DA6A4F">
      <w:pPr>
        <w:numPr>
          <w:ilvl w:val="0"/>
          <w:numId w:val="33"/>
        </w:numPr>
        <w:rPr>
          <w:rFonts w:ascii="Arial" w:hAnsi="Arial" w:cs="Arial"/>
          <w:sz w:val="20"/>
          <w:szCs w:val="24"/>
          <w:lang w:val="en-AU" w:eastAsia="en-AU"/>
        </w:rPr>
      </w:pPr>
      <w:r w:rsidRPr="00614BE3">
        <w:rPr>
          <w:rFonts w:ascii="Arial" w:hAnsi="Arial" w:cs="Arial"/>
          <w:sz w:val="20"/>
          <w:szCs w:val="24"/>
          <w:lang w:val="en-AU" w:eastAsia="en-AU"/>
        </w:rPr>
        <w:t>omit all the Attachments; and</w:t>
      </w:r>
    </w:p>
    <w:p w:rsidR="00DA6A4F" w:rsidRPr="005841B3" w:rsidRDefault="00614BE3" w:rsidP="00DA6A4F">
      <w:pPr>
        <w:numPr>
          <w:ilvl w:val="0"/>
          <w:numId w:val="33"/>
        </w:numPr>
        <w:rPr>
          <w:rFonts w:ascii="Arial" w:hAnsi="Arial" w:cs="Arial"/>
          <w:sz w:val="20"/>
          <w:szCs w:val="24"/>
          <w:lang w:val="en-AU" w:eastAsia="en-AU"/>
        </w:rPr>
      </w:pPr>
      <w:proofErr w:type="gramStart"/>
      <w:r w:rsidRPr="00614BE3">
        <w:rPr>
          <w:rFonts w:ascii="Arial" w:hAnsi="Arial" w:cs="Arial"/>
          <w:sz w:val="20"/>
          <w:szCs w:val="24"/>
          <w:lang w:val="en-AU" w:eastAsia="en-AU"/>
        </w:rPr>
        <w:t>insert</w:t>
      </w:r>
      <w:proofErr w:type="gramEnd"/>
      <w:r w:rsidRPr="00614BE3">
        <w:rPr>
          <w:rFonts w:ascii="Arial" w:hAnsi="Arial" w:cs="Arial"/>
          <w:sz w:val="20"/>
          <w:szCs w:val="24"/>
          <w:lang w:val="en-AU" w:eastAsia="en-AU"/>
        </w:rPr>
        <w:t xml:space="preserve"> Attachment 1.1 to Attachment 4.2 of this instrument.</w:t>
      </w:r>
    </w:p>
    <w:p w:rsidR="00202CDF" w:rsidRPr="005841B3" w:rsidRDefault="00202CDF" w:rsidP="00DA6A4F">
      <w:pPr>
        <w:rPr>
          <w:rFonts w:ascii="Arial" w:hAnsi="Arial" w:cs="Arial"/>
          <w:sz w:val="20"/>
        </w:rPr>
      </w:pPr>
    </w:p>
    <w:p w:rsidR="00202CDF" w:rsidRPr="005841B3" w:rsidRDefault="00202CDF" w:rsidP="00DA6A4F">
      <w:pPr>
        <w:rPr>
          <w:rFonts w:ascii="Arial" w:hAnsi="Arial" w:cs="Arial"/>
          <w:sz w:val="20"/>
        </w:rPr>
      </w:pPr>
    </w:p>
    <w:p w:rsidR="00202CDF" w:rsidRPr="005841B3" w:rsidRDefault="00202CDF" w:rsidP="00DA6A4F">
      <w:pPr>
        <w:rPr>
          <w:rFonts w:ascii="Arial" w:hAnsi="Arial" w:cs="Arial"/>
          <w:sz w:val="20"/>
        </w:rPr>
      </w:pPr>
    </w:p>
    <w:p w:rsidR="00DA6A4F" w:rsidRPr="005841B3" w:rsidRDefault="00614BE3" w:rsidP="00DA6A4F">
      <w:pPr>
        <w:rPr>
          <w:rFonts w:ascii="Arial" w:hAnsi="Arial" w:cs="Arial"/>
          <w:sz w:val="20"/>
        </w:rPr>
      </w:pPr>
      <w:r w:rsidRPr="00614BE3">
        <w:rPr>
          <w:rFonts w:ascii="Arial" w:hAnsi="Arial" w:cs="Arial"/>
          <w:sz w:val="20"/>
        </w:rPr>
        <w:t xml:space="preserve">The Common Seal of the </w:t>
      </w:r>
      <w:r w:rsidRPr="00614BE3">
        <w:rPr>
          <w:rFonts w:ascii="Arial" w:hAnsi="Arial" w:cs="Arial"/>
          <w:sz w:val="20"/>
        </w:rPr>
        <w:br/>
        <w:t>Australian Communications and Media Authority</w:t>
      </w:r>
      <w:r w:rsidRPr="00614BE3">
        <w:rPr>
          <w:rFonts w:ascii="Arial" w:hAnsi="Arial" w:cs="Arial"/>
          <w:sz w:val="20"/>
        </w:rPr>
        <w:br/>
        <w:t>was affixed to this document</w:t>
      </w:r>
      <w:r w:rsidRPr="00614BE3">
        <w:rPr>
          <w:rFonts w:ascii="Arial" w:hAnsi="Arial" w:cs="Arial"/>
          <w:sz w:val="20"/>
        </w:rPr>
        <w:br/>
        <w:t>in the presence of:</w:t>
      </w:r>
    </w:p>
    <w:p w:rsidR="00DA6A4F" w:rsidRPr="005841B3" w:rsidRDefault="00FF3444" w:rsidP="00DA6A4F">
      <w:pPr>
        <w:rPr>
          <w:rFonts w:ascii="Arial" w:hAnsi="Arial" w:cs="Arial"/>
          <w:sz w:val="20"/>
        </w:rPr>
      </w:pPr>
      <w:r w:rsidRPr="00FF3444">
        <w:rPr>
          <w:rFonts w:ascii="Arial" w:hAnsi="Arial" w:cs="Arial"/>
          <w:i/>
          <w:sz w:val="20"/>
        </w:rPr>
        <w:t>[</w:t>
      </w:r>
      <w:proofErr w:type="gramStart"/>
      <w:r w:rsidRPr="00FF3444">
        <w:rPr>
          <w:rFonts w:ascii="Arial" w:hAnsi="Arial" w:cs="Arial"/>
          <w:i/>
          <w:sz w:val="20"/>
        </w:rPr>
        <w:t>signed</w:t>
      </w:r>
      <w:proofErr w:type="gramEnd"/>
      <w:r w:rsidRPr="00FF3444">
        <w:rPr>
          <w:rFonts w:ascii="Arial" w:hAnsi="Arial" w:cs="Arial"/>
          <w:i/>
          <w:sz w:val="20"/>
        </w:rPr>
        <w:t>]</w:t>
      </w:r>
      <w:r w:rsidRPr="00FF3444">
        <w:rPr>
          <w:rFonts w:ascii="Arial" w:hAnsi="Arial" w:cs="Arial"/>
          <w:i/>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FF3444">
        <w:rPr>
          <w:rFonts w:ascii="Arial" w:hAnsi="Arial" w:cs="Arial"/>
          <w:i/>
          <w:sz w:val="20"/>
        </w:rPr>
        <w:t>[</w:t>
      </w:r>
      <w:proofErr w:type="gramStart"/>
      <w:r w:rsidRPr="00FF3444">
        <w:rPr>
          <w:rFonts w:ascii="Arial" w:hAnsi="Arial" w:cs="Arial"/>
          <w:i/>
          <w:sz w:val="20"/>
        </w:rPr>
        <w:t>signed</w:t>
      </w:r>
      <w:proofErr w:type="gramEnd"/>
      <w:r w:rsidRPr="00FF3444">
        <w:rPr>
          <w:rFonts w:ascii="Arial" w:hAnsi="Arial" w:cs="Arial"/>
          <w:i/>
          <w:sz w:val="20"/>
        </w:rPr>
        <w:t>]</w:t>
      </w:r>
    </w:p>
    <w:p w:rsidR="00DA6A4F" w:rsidRPr="005841B3" w:rsidRDefault="00614BE3" w:rsidP="00DA6A4F">
      <w:pPr>
        <w:rPr>
          <w:rFonts w:ascii="Arial" w:hAnsi="Arial" w:cs="Arial"/>
          <w:sz w:val="20"/>
        </w:rPr>
      </w:pPr>
      <w:r w:rsidRPr="00614BE3">
        <w:rPr>
          <w:rFonts w:ascii="Arial" w:hAnsi="Arial" w:cs="Arial"/>
          <w:sz w:val="20"/>
        </w:rPr>
        <w:t>__________________________</w:t>
      </w:r>
      <w:r w:rsidRPr="00614BE3">
        <w:rPr>
          <w:rFonts w:ascii="Arial" w:hAnsi="Arial" w:cs="Arial"/>
          <w:sz w:val="20"/>
        </w:rPr>
        <w:tab/>
        <w:t>_______________________________</w:t>
      </w:r>
    </w:p>
    <w:p w:rsidR="001E43E7" w:rsidRDefault="00614BE3" w:rsidP="00DA6A4F">
      <w:pPr>
        <w:rPr>
          <w:rFonts w:ascii="Arial" w:hAnsi="Arial" w:cs="Arial"/>
          <w:sz w:val="20"/>
        </w:rPr>
      </w:pPr>
      <w:r w:rsidRPr="00614BE3">
        <w:rPr>
          <w:rFonts w:ascii="Arial" w:hAnsi="Arial" w:cs="Arial"/>
          <w:sz w:val="20"/>
        </w:rPr>
        <w:t>Signature of Member</w:t>
      </w:r>
      <w:r w:rsidRPr="00614BE3">
        <w:rPr>
          <w:rFonts w:ascii="Arial" w:hAnsi="Arial" w:cs="Arial"/>
          <w:sz w:val="20"/>
        </w:rPr>
        <w:tab/>
      </w:r>
      <w:r w:rsidRPr="00614BE3">
        <w:rPr>
          <w:rFonts w:ascii="Arial" w:hAnsi="Arial" w:cs="Arial"/>
          <w:sz w:val="20"/>
        </w:rPr>
        <w:tab/>
      </w:r>
      <w:r w:rsidRPr="00614BE3">
        <w:rPr>
          <w:rFonts w:ascii="Arial" w:hAnsi="Arial" w:cs="Arial"/>
          <w:sz w:val="20"/>
        </w:rPr>
        <w:tab/>
        <w:t>Signature of Member</w:t>
      </w:r>
      <w:r w:rsidRPr="00D60C74">
        <w:rPr>
          <w:rFonts w:ascii="Arial" w:hAnsi="Arial" w:cs="Arial"/>
          <w:strike/>
          <w:sz w:val="20"/>
        </w:rPr>
        <w:t>/General Manager</w:t>
      </w:r>
    </w:p>
    <w:p w:rsidR="003F26D5" w:rsidRPr="005841B3" w:rsidRDefault="00FF3444" w:rsidP="00DA6A4F">
      <w:pPr>
        <w:rPr>
          <w:rFonts w:ascii="Arial" w:hAnsi="Arial" w:cs="Arial"/>
          <w:sz w:val="20"/>
        </w:rPr>
      </w:pPr>
      <w:r>
        <w:rPr>
          <w:rFonts w:ascii="Arial" w:hAnsi="Arial" w:cs="Arial"/>
          <w:sz w:val="20"/>
        </w:rPr>
        <w:t>Chris Chapman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Richard Lancelot Bean</w:t>
      </w:r>
    </w:p>
    <w:p w:rsidR="00DA6A4F" w:rsidRPr="005841B3" w:rsidRDefault="00614BE3" w:rsidP="00DA6A4F">
      <w:pPr>
        <w:rPr>
          <w:rFonts w:ascii="Arial" w:hAnsi="Arial" w:cs="Arial"/>
          <w:sz w:val="20"/>
        </w:rPr>
      </w:pPr>
      <w:r w:rsidRPr="00614BE3">
        <w:rPr>
          <w:rFonts w:ascii="Arial" w:hAnsi="Arial" w:cs="Arial"/>
          <w:sz w:val="20"/>
        </w:rPr>
        <w:t>________________________</w:t>
      </w:r>
      <w:r w:rsidRPr="00614BE3">
        <w:rPr>
          <w:rFonts w:ascii="Arial" w:hAnsi="Arial" w:cs="Arial"/>
          <w:sz w:val="20"/>
        </w:rPr>
        <w:tab/>
      </w:r>
      <w:r w:rsidR="00FF3444">
        <w:rPr>
          <w:rFonts w:ascii="Arial" w:hAnsi="Arial" w:cs="Arial"/>
          <w:sz w:val="20"/>
        </w:rPr>
        <w:t xml:space="preserve">            </w:t>
      </w:r>
      <w:r w:rsidRPr="00614BE3">
        <w:rPr>
          <w:rFonts w:ascii="Arial" w:hAnsi="Arial" w:cs="Arial"/>
          <w:sz w:val="20"/>
        </w:rPr>
        <w:t>_______________________________</w:t>
      </w:r>
    </w:p>
    <w:p w:rsidR="00DA6A4F" w:rsidRPr="005841B3" w:rsidRDefault="00614BE3" w:rsidP="00DA6A4F">
      <w:pPr>
        <w:rPr>
          <w:rFonts w:ascii="Arial" w:hAnsi="Arial" w:cs="Arial"/>
          <w:sz w:val="20"/>
        </w:rPr>
      </w:pPr>
      <w:r w:rsidRPr="00614BE3">
        <w:rPr>
          <w:rFonts w:ascii="Arial" w:hAnsi="Arial" w:cs="Arial"/>
          <w:sz w:val="20"/>
        </w:rPr>
        <w:t>Name (Please Print)</w:t>
      </w:r>
      <w:r w:rsidRPr="00614BE3">
        <w:rPr>
          <w:rFonts w:ascii="Arial" w:hAnsi="Arial" w:cs="Arial"/>
          <w:sz w:val="20"/>
        </w:rPr>
        <w:tab/>
      </w:r>
      <w:r w:rsidRPr="00614BE3">
        <w:rPr>
          <w:rFonts w:ascii="Arial" w:hAnsi="Arial" w:cs="Arial"/>
          <w:sz w:val="20"/>
        </w:rPr>
        <w:tab/>
      </w:r>
      <w:r w:rsidRPr="00614BE3">
        <w:rPr>
          <w:rFonts w:ascii="Arial" w:hAnsi="Arial" w:cs="Arial"/>
          <w:sz w:val="20"/>
        </w:rPr>
        <w:tab/>
        <w:t>Name (Please Print)</w:t>
      </w:r>
    </w:p>
    <w:p w:rsidR="00DA6A4F" w:rsidRPr="005841B3" w:rsidRDefault="00614BE3" w:rsidP="00DA6A4F">
      <w:pPr>
        <w:rPr>
          <w:rFonts w:ascii="Arial" w:hAnsi="Arial" w:cs="Arial"/>
          <w:sz w:val="20"/>
        </w:rPr>
      </w:pPr>
      <w:r w:rsidRPr="00614BE3">
        <w:rPr>
          <w:rFonts w:ascii="Arial" w:hAnsi="Arial" w:cs="Arial"/>
          <w:sz w:val="20"/>
        </w:rPr>
        <w:br/>
      </w:r>
      <w:proofErr w:type="gramStart"/>
      <w:r w:rsidRPr="00614BE3">
        <w:rPr>
          <w:rFonts w:ascii="Arial" w:hAnsi="Arial" w:cs="Arial"/>
          <w:sz w:val="20"/>
        </w:rPr>
        <w:t xml:space="preserve">Dated this </w:t>
      </w:r>
      <w:r w:rsidR="00FF3444" w:rsidRPr="00FF3444">
        <w:rPr>
          <w:rFonts w:ascii="Arial" w:hAnsi="Arial" w:cs="Arial"/>
          <w:i/>
          <w:sz w:val="20"/>
        </w:rPr>
        <w:t>11th</w:t>
      </w:r>
      <w:r w:rsidRPr="00FF3444">
        <w:rPr>
          <w:rFonts w:ascii="Arial" w:hAnsi="Arial" w:cs="Arial"/>
          <w:i/>
          <w:sz w:val="20"/>
        </w:rPr>
        <w:t xml:space="preserve"> </w:t>
      </w:r>
      <w:r w:rsidRPr="00614BE3">
        <w:rPr>
          <w:rFonts w:ascii="Arial" w:hAnsi="Arial" w:cs="Arial"/>
          <w:sz w:val="20"/>
        </w:rPr>
        <w:t xml:space="preserve">day of </w:t>
      </w:r>
      <w:r w:rsidR="00FF3444" w:rsidRPr="00FF3444">
        <w:rPr>
          <w:rFonts w:ascii="Arial" w:hAnsi="Arial" w:cs="Arial"/>
          <w:i/>
          <w:sz w:val="20"/>
        </w:rPr>
        <w:t>March</w:t>
      </w:r>
      <w:r w:rsidRPr="00FF3444">
        <w:rPr>
          <w:rFonts w:ascii="Arial" w:hAnsi="Arial" w:cs="Arial"/>
          <w:i/>
          <w:sz w:val="20"/>
        </w:rPr>
        <w:t xml:space="preserve"> </w:t>
      </w:r>
      <w:r w:rsidRPr="00614BE3">
        <w:rPr>
          <w:rFonts w:ascii="Arial" w:hAnsi="Arial" w:cs="Arial"/>
          <w:sz w:val="20"/>
        </w:rPr>
        <w:t>2011.</w:t>
      </w:r>
      <w:proofErr w:type="gramEnd"/>
    </w:p>
    <w:p w:rsidR="00DA6A4F" w:rsidRPr="005841B3" w:rsidRDefault="00DA6A4F" w:rsidP="00DA6A4F">
      <w:pPr>
        <w:spacing w:line="240" w:lineRule="atLeast"/>
        <w:rPr>
          <w:rFonts w:ascii="Arial" w:hAnsi="Arial" w:cs="Arial"/>
          <w:sz w:val="20"/>
          <w:szCs w:val="24"/>
          <w:lang w:val="en-AU" w:eastAsia="en-AU"/>
        </w:rPr>
        <w:sectPr w:rsidR="00DA6A4F" w:rsidRPr="005841B3" w:rsidSect="00D06ED3">
          <w:footerReference w:type="even" r:id="rId9"/>
          <w:footerReference w:type="default" r:id="rId10"/>
          <w:headerReference w:type="first" r:id="rId11"/>
          <w:footerReference w:type="first" r:id="rId12"/>
          <w:type w:val="continuous"/>
          <w:pgSz w:w="11909" w:h="16834" w:code="9"/>
          <w:pgMar w:top="1797" w:right="1797" w:bottom="1134" w:left="1797" w:header="1151" w:footer="0" w:gutter="0"/>
          <w:cols w:sep="1" w:space="720"/>
          <w:titlePg/>
          <w:docGrid w:linePitch="360"/>
        </w:sectPr>
      </w:pPr>
    </w:p>
    <w:p w:rsidR="00DA6A4F" w:rsidRPr="005841B3" w:rsidRDefault="00DA6A4F" w:rsidP="00DA6A4F">
      <w:pPr>
        <w:pStyle w:val="ABAHeading2"/>
        <w:rPr>
          <w:rFonts w:cs="Arial"/>
        </w:rPr>
      </w:pPr>
      <w:r w:rsidRPr="005841B3">
        <w:rPr>
          <w:rFonts w:cs="Arial"/>
        </w:rPr>
        <w:lastRenderedPageBreak/>
        <w:t>Schedule One</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 xml:space="preserve"> Cairns Radio </w:t>
      </w:r>
    </w:p>
    <w:p w:rsidR="00DA6A4F" w:rsidRPr="005841B3" w:rsidRDefault="00614BE3" w:rsidP="00DA6A4F">
      <w:pPr>
        <w:pStyle w:val="ABAHeading4"/>
        <w:rPr>
          <w:rFonts w:cs="Arial"/>
        </w:rPr>
      </w:pPr>
      <w:r w:rsidRPr="00614BE3">
        <w:rPr>
          <w:rFonts w:cs="Arial"/>
        </w:rPr>
        <w:t xml:space="preserve">Licence </w:t>
      </w:r>
      <w:proofErr w:type="gramStart"/>
      <w:r w:rsidRPr="00614BE3">
        <w:rPr>
          <w:rFonts w:cs="Arial"/>
        </w:rPr>
        <w:t>Area :</w:t>
      </w:r>
      <w:proofErr w:type="gramEnd"/>
      <w:r w:rsidRPr="00614BE3">
        <w:rPr>
          <w:rFonts w:cs="Arial"/>
        </w:rPr>
        <w:t xml:space="preserve"> CAIRNS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31"/>
        <w:gridCol w:w="1304"/>
        <w:gridCol w:w="1361"/>
        <w:gridCol w:w="1474"/>
        <w:gridCol w:w="851"/>
        <w:gridCol w:w="2098"/>
      </w:tblGrid>
      <w:tr w:rsidR="00DA6A4F" w:rsidRPr="005841B3" w:rsidTr="006A36FD">
        <w:tc>
          <w:tcPr>
            <w:tcW w:w="1531" w:type="dxa"/>
            <w:shd w:val="clear" w:color="auto" w:fill="auto"/>
          </w:tcPr>
          <w:p w:rsidR="00DA6A4F" w:rsidRPr="005841B3" w:rsidRDefault="00614BE3" w:rsidP="006A36FD">
            <w:pPr>
              <w:pStyle w:val="ABATableHeading"/>
              <w:rPr>
                <w:rFonts w:cs="Arial"/>
              </w:rPr>
            </w:pPr>
            <w:r w:rsidRPr="00614BE3">
              <w:rPr>
                <w:rFonts w:cs="Arial"/>
              </w:rPr>
              <w:t>Service Category</w:t>
            </w:r>
          </w:p>
        </w:tc>
        <w:tc>
          <w:tcPr>
            <w:tcW w:w="1304" w:type="dxa"/>
            <w:shd w:val="clear" w:color="auto" w:fill="auto"/>
          </w:tcPr>
          <w:p w:rsidR="00DA6A4F" w:rsidRPr="005841B3" w:rsidRDefault="00614BE3" w:rsidP="006A36FD">
            <w:pPr>
              <w:pStyle w:val="ABATableHeading"/>
              <w:rPr>
                <w:rFonts w:cs="Arial"/>
              </w:rPr>
            </w:pPr>
            <w:r w:rsidRPr="00614BE3">
              <w:rPr>
                <w:rFonts w:cs="Arial"/>
              </w:rPr>
              <w:t>Channel/ Frequency</w:t>
            </w:r>
          </w:p>
        </w:tc>
        <w:tc>
          <w:tcPr>
            <w:tcW w:w="1361" w:type="dxa"/>
            <w:shd w:val="clear" w:color="auto" w:fill="auto"/>
          </w:tcPr>
          <w:p w:rsidR="00DA6A4F" w:rsidRPr="005841B3" w:rsidRDefault="00614BE3" w:rsidP="006A36FD">
            <w:pPr>
              <w:pStyle w:val="ABATableHeading"/>
              <w:rPr>
                <w:rFonts w:cs="Arial"/>
              </w:rPr>
            </w:pPr>
            <w:r w:rsidRPr="00614BE3">
              <w:rPr>
                <w:rFonts w:cs="Arial"/>
              </w:rPr>
              <w:t>Service Licence No</w:t>
            </w:r>
          </w:p>
        </w:tc>
        <w:tc>
          <w:tcPr>
            <w:tcW w:w="1474" w:type="dxa"/>
            <w:shd w:val="clear" w:color="auto" w:fill="auto"/>
          </w:tcPr>
          <w:p w:rsidR="00DA6A4F" w:rsidRPr="005841B3" w:rsidRDefault="00614BE3" w:rsidP="006A36FD">
            <w:pPr>
              <w:pStyle w:val="ABATableHeading"/>
              <w:rPr>
                <w:rFonts w:cs="Arial"/>
              </w:rPr>
            </w:pPr>
            <w:r w:rsidRPr="00614BE3">
              <w:rPr>
                <w:rFonts w:cs="Arial"/>
              </w:rPr>
              <w:t>Transmitter Specification No</w:t>
            </w:r>
          </w:p>
        </w:tc>
        <w:tc>
          <w:tcPr>
            <w:tcW w:w="851" w:type="dxa"/>
            <w:shd w:val="clear" w:color="auto" w:fill="auto"/>
          </w:tcPr>
          <w:p w:rsidR="00DA6A4F" w:rsidRPr="005841B3" w:rsidRDefault="00614BE3" w:rsidP="006A36FD">
            <w:pPr>
              <w:pStyle w:val="ABATableHeading"/>
              <w:rPr>
                <w:rFonts w:cs="Arial"/>
              </w:rPr>
            </w:pPr>
            <w:r w:rsidRPr="00614BE3">
              <w:rPr>
                <w:rFonts w:cs="Arial"/>
              </w:rPr>
              <w:t>Attach No</w:t>
            </w:r>
          </w:p>
        </w:tc>
        <w:tc>
          <w:tcPr>
            <w:tcW w:w="2098" w:type="dxa"/>
            <w:shd w:val="clear" w:color="auto" w:fill="auto"/>
          </w:tcPr>
          <w:p w:rsidR="00DA6A4F" w:rsidRPr="005841B3" w:rsidRDefault="00614BE3" w:rsidP="006A36FD">
            <w:pPr>
              <w:pStyle w:val="ABATableHeading"/>
              <w:rPr>
                <w:rFonts w:cs="Arial"/>
              </w:rPr>
            </w:pPr>
            <w:r w:rsidRPr="00614BE3">
              <w:rPr>
                <w:rFonts w:cs="Arial"/>
              </w:rPr>
              <w:t>Area Served</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106.7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TS10007417</w:t>
            </w:r>
          </w:p>
        </w:tc>
        <w:tc>
          <w:tcPr>
            <w:tcW w:w="851" w:type="dxa"/>
            <w:shd w:val="clear" w:color="auto" w:fill="auto"/>
          </w:tcPr>
          <w:p w:rsidR="00DA6A4F" w:rsidRPr="005841B3" w:rsidRDefault="00614BE3" w:rsidP="006A36FD">
            <w:pPr>
              <w:pStyle w:val="ABATableText"/>
              <w:rPr>
                <w:rFonts w:cs="Arial"/>
              </w:rPr>
            </w:pPr>
            <w:r w:rsidRPr="00614BE3">
              <w:rPr>
                <w:rFonts w:cs="Arial"/>
              </w:rPr>
              <w:t>1.10</w:t>
            </w:r>
          </w:p>
        </w:tc>
        <w:tc>
          <w:tcPr>
            <w:tcW w:w="2098" w:type="dxa"/>
            <w:shd w:val="clear" w:color="auto" w:fill="auto"/>
          </w:tcPr>
          <w:p w:rsidR="00DA6A4F" w:rsidRPr="005841B3" w:rsidRDefault="00614BE3" w:rsidP="006A36FD">
            <w:pPr>
              <w:pStyle w:val="ABATableText"/>
              <w:rPr>
                <w:rFonts w:cs="Arial"/>
              </w:rPr>
            </w:pPr>
            <w:r w:rsidRPr="00614BE3">
              <w:rPr>
                <w:rFonts w:cs="Arial"/>
              </w:rPr>
              <w:t>Cairns</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105.1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TS10007418</w:t>
            </w:r>
          </w:p>
        </w:tc>
        <w:tc>
          <w:tcPr>
            <w:tcW w:w="851" w:type="dxa"/>
            <w:shd w:val="clear" w:color="auto" w:fill="auto"/>
          </w:tcPr>
          <w:p w:rsidR="00DA6A4F" w:rsidRPr="005841B3" w:rsidRDefault="00614BE3" w:rsidP="006A36FD">
            <w:pPr>
              <w:pStyle w:val="ABATableText"/>
              <w:rPr>
                <w:rFonts w:cs="Arial"/>
              </w:rPr>
            </w:pPr>
            <w:r w:rsidRPr="00614BE3">
              <w:rPr>
                <w:rFonts w:cs="Arial"/>
              </w:rPr>
              <w:t>1.11</w:t>
            </w:r>
          </w:p>
        </w:tc>
        <w:tc>
          <w:tcPr>
            <w:tcW w:w="2098" w:type="dxa"/>
            <w:shd w:val="clear" w:color="auto" w:fill="auto"/>
          </w:tcPr>
          <w:p w:rsidR="00DA6A4F" w:rsidRPr="005841B3" w:rsidRDefault="00614BE3" w:rsidP="006A36FD">
            <w:pPr>
              <w:pStyle w:val="ABATableText"/>
              <w:rPr>
                <w:rFonts w:cs="Arial"/>
              </w:rPr>
            </w:pPr>
            <w:r w:rsidRPr="00614BE3">
              <w:rPr>
                <w:rFonts w:cs="Arial"/>
              </w:rPr>
              <w:t>Cairns</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105.9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TS10007419</w:t>
            </w:r>
          </w:p>
        </w:tc>
        <w:tc>
          <w:tcPr>
            <w:tcW w:w="851" w:type="dxa"/>
            <w:shd w:val="clear" w:color="auto" w:fill="auto"/>
          </w:tcPr>
          <w:p w:rsidR="00DA6A4F" w:rsidRPr="005841B3" w:rsidRDefault="00614BE3" w:rsidP="006A36FD">
            <w:pPr>
              <w:pStyle w:val="ABATableText"/>
              <w:rPr>
                <w:rFonts w:cs="Arial"/>
              </w:rPr>
            </w:pPr>
            <w:r w:rsidRPr="00614BE3">
              <w:rPr>
                <w:rFonts w:cs="Arial"/>
              </w:rPr>
              <w:t>1.12</w:t>
            </w:r>
          </w:p>
        </w:tc>
        <w:tc>
          <w:tcPr>
            <w:tcW w:w="2098" w:type="dxa"/>
            <w:shd w:val="clear" w:color="auto" w:fill="auto"/>
          </w:tcPr>
          <w:p w:rsidR="00DA6A4F" w:rsidRPr="005841B3" w:rsidRDefault="00614BE3" w:rsidP="006A36FD">
            <w:pPr>
              <w:pStyle w:val="ABATableText"/>
              <w:rPr>
                <w:rFonts w:cs="Arial"/>
              </w:rPr>
            </w:pPr>
            <w:r w:rsidRPr="00614BE3">
              <w:rPr>
                <w:rFonts w:cs="Arial"/>
              </w:rPr>
              <w:t>Cairns</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107.5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TS10007421</w:t>
            </w:r>
          </w:p>
        </w:tc>
        <w:tc>
          <w:tcPr>
            <w:tcW w:w="851" w:type="dxa"/>
            <w:shd w:val="clear" w:color="auto" w:fill="auto"/>
          </w:tcPr>
          <w:p w:rsidR="00DA6A4F" w:rsidRPr="005841B3" w:rsidRDefault="00614BE3" w:rsidP="006A36FD">
            <w:pPr>
              <w:pStyle w:val="ABATableText"/>
              <w:rPr>
                <w:rFonts w:cs="Arial"/>
              </w:rPr>
            </w:pPr>
            <w:r w:rsidRPr="00614BE3">
              <w:rPr>
                <w:rFonts w:cs="Arial"/>
              </w:rPr>
              <w:t>1.13</w:t>
            </w:r>
          </w:p>
        </w:tc>
        <w:tc>
          <w:tcPr>
            <w:tcW w:w="2098" w:type="dxa"/>
            <w:shd w:val="clear" w:color="auto" w:fill="auto"/>
          </w:tcPr>
          <w:p w:rsidR="00DA6A4F" w:rsidRPr="005841B3" w:rsidRDefault="00614BE3" w:rsidP="006A36FD">
            <w:pPr>
              <w:pStyle w:val="ABATableText"/>
              <w:rPr>
                <w:rFonts w:cs="Arial"/>
              </w:rPr>
            </w:pPr>
            <w:r w:rsidRPr="00614BE3">
              <w:rPr>
                <w:rFonts w:cs="Arial"/>
              </w:rPr>
              <w:t>Cairns</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801 kHz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TS4046001</w:t>
            </w:r>
          </w:p>
        </w:tc>
        <w:tc>
          <w:tcPr>
            <w:tcW w:w="851" w:type="dxa"/>
            <w:shd w:val="clear" w:color="auto" w:fill="auto"/>
          </w:tcPr>
          <w:p w:rsidR="00DA6A4F" w:rsidRPr="005841B3" w:rsidRDefault="00614BE3" w:rsidP="006A36FD">
            <w:pPr>
              <w:pStyle w:val="ABATableText"/>
              <w:rPr>
                <w:rFonts w:cs="Arial"/>
              </w:rPr>
            </w:pPr>
            <w:r w:rsidRPr="00614BE3">
              <w:rPr>
                <w:rFonts w:cs="Arial"/>
              </w:rPr>
              <w:t>1.22</w:t>
            </w:r>
          </w:p>
        </w:tc>
        <w:tc>
          <w:tcPr>
            <w:tcW w:w="2098" w:type="dxa"/>
            <w:shd w:val="clear" w:color="auto" w:fill="auto"/>
          </w:tcPr>
          <w:p w:rsidR="00DA6A4F" w:rsidRPr="005841B3" w:rsidRDefault="00614BE3" w:rsidP="006A36FD">
            <w:pPr>
              <w:pStyle w:val="ABATableText"/>
              <w:rPr>
                <w:rFonts w:cs="Arial"/>
              </w:rPr>
            </w:pPr>
            <w:r w:rsidRPr="00614BE3">
              <w:rPr>
                <w:rFonts w:cs="Arial"/>
              </w:rPr>
              <w:t>Cairns</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101.1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TS10013402</w:t>
            </w:r>
          </w:p>
        </w:tc>
        <w:tc>
          <w:tcPr>
            <w:tcW w:w="851" w:type="dxa"/>
            <w:shd w:val="clear" w:color="auto" w:fill="auto"/>
          </w:tcPr>
          <w:p w:rsidR="00DA6A4F" w:rsidRPr="005841B3" w:rsidRDefault="00614BE3" w:rsidP="006A36FD">
            <w:pPr>
              <w:pStyle w:val="ABATableText"/>
              <w:rPr>
                <w:rFonts w:cs="Arial"/>
              </w:rPr>
            </w:pPr>
            <w:r w:rsidRPr="00614BE3">
              <w:rPr>
                <w:rFonts w:cs="Arial"/>
              </w:rPr>
              <w:t>1.24</w:t>
            </w:r>
          </w:p>
        </w:tc>
        <w:tc>
          <w:tcPr>
            <w:tcW w:w="2098" w:type="dxa"/>
            <w:shd w:val="clear" w:color="auto" w:fill="auto"/>
          </w:tcPr>
          <w:p w:rsidR="00DA6A4F" w:rsidRPr="005841B3" w:rsidRDefault="00614BE3" w:rsidP="006A36FD">
            <w:pPr>
              <w:pStyle w:val="ABATableText"/>
              <w:rPr>
                <w:rFonts w:cs="Arial"/>
              </w:rPr>
            </w:pPr>
            <w:r w:rsidRPr="00614BE3">
              <w:rPr>
                <w:rFonts w:cs="Arial"/>
              </w:rPr>
              <w:t>Cairns</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95.5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TS10007422</w:t>
            </w:r>
          </w:p>
        </w:tc>
        <w:tc>
          <w:tcPr>
            <w:tcW w:w="851" w:type="dxa"/>
            <w:shd w:val="clear" w:color="auto" w:fill="auto"/>
          </w:tcPr>
          <w:p w:rsidR="00DA6A4F" w:rsidRPr="005841B3" w:rsidRDefault="00614BE3" w:rsidP="006A36FD">
            <w:pPr>
              <w:pStyle w:val="ABATableText"/>
              <w:rPr>
                <w:rFonts w:cs="Arial"/>
              </w:rPr>
            </w:pPr>
            <w:r w:rsidRPr="00614BE3">
              <w:rPr>
                <w:rFonts w:cs="Arial"/>
              </w:rPr>
              <w:t>1.14</w:t>
            </w:r>
          </w:p>
        </w:tc>
        <w:tc>
          <w:tcPr>
            <w:tcW w:w="2098" w:type="dxa"/>
            <w:shd w:val="clear" w:color="auto" w:fill="auto"/>
          </w:tcPr>
          <w:p w:rsidR="00DA6A4F" w:rsidRPr="005841B3" w:rsidRDefault="00614BE3" w:rsidP="006A36FD">
            <w:pPr>
              <w:pStyle w:val="ABATableText"/>
              <w:rPr>
                <w:rFonts w:cs="Arial"/>
              </w:rPr>
            </w:pPr>
            <w:r w:rsidRPr="00614BE3">
              <w:rPr>
                <w:rFonts w:cs="Arial"/>
              </w:rPr>
              <w:t>Cairns North</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93.9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TS10007423</w:t>
            </w:r>
          </w:p>
        </w:tc>
        <w:tc>
          <w:tcPr>
            <w:tcW w:w="851" w:type="dxa"/>
            <w:shd w:val="clear" w:color="auto" w:fill="auto"/>
          </w:tcPr>
          <w:p w:rsidR="00DA6A4F" w:rsidRPr="005841B3" w:rsidRDefault="00614BE3" w:rsidP="006A36FD">
            <w:pPr>
              <w:pStyle w:val="ABATableText"/>
              <w:rPr>
                <w:rFonts w:cs="Arial"/>
              </w:rPr>
            </w:pPr>
            <w:r w:rsidRPr="00614BE3">
              <w:rPr>
                <w:rFonts w:cs="Arial"/>
              </w:rPr>
              <w:t>1.15</w:t>
            </w:r>
          </w:p>
        </w:tc>
        <w:tc>
          <w:tcPr>
            <w:tcW w:w="2098" w:type="dxa"/>
            <w:shd w:val="clear" w:color="auto" w:fill="auto"/>
          </w:tcPr>
          <w:p w:rsidR="00DA6A4F" w:rsidRPr="005841B3" w:rsidRDefault="00614BE3" w:rsidP="006A36FD">
            <w:pPr>
              <w:pStyle w:val="ABATableText"/>
              <w:rPr>
                <w:rFonts w:cs="Arial"/>
              </w:rPr>
            </w:pPr>
            <w:r w:rsidRPr="00614BE3">
              <w:rPr>
                <w:rFonts w:cs="Arial"/>
              </w:rPr>
              <w:t>Cairns North</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97.1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TS10007430</w:t>
            </w:r>
          </w:p>
        </w:tc>
        <w:tc>
          <w:tcPr>
            <w:tcW w:w="851" w:type="dxa"/>
            <w:shd w:val="clear" w:color="auto" w:fill="auto"/>
          </w:tcPr>
          <w:p w:rsidR="00DA6A4F" w:rsidRPr="005841B3" w:rsidRDefault="00614BE3" w:rsidP="006A36FD">
            <w:pPr>
              <w:pStyle w:val="ABATableText"/>
              <w:rPr>
                <w:rFonts w:cs="Arial"/>
              </w:rPr>
            </w:pPr>
            <w:r w:rsidRPr="00614BE3">
              <w:rPr>
                <w:rFonts w:cs="Arial"/>
              </w:rPr>
              <w:t>1.16</w:t>
            </w:r>
          </w:p>
        </w:tc>
        <w:tc>
          <w:tcPr>
            <w:tcW w:w="2098" w:type="dxa"/>
            <w:shd w:val="clear" w:color="auto" w:fill="auto"/>
          </w:tcPr>
          <w:p w:rsidR="00DA6A4F" w:rsidRPr="005841B3" w:rsidRDefault="00614BE3" w:rsidP="006A36FD">
            <w:pPr>
              <w:pStyle w:val="ABATableText"/>
              <w:rPr>
                <w:rFonts w:cs="Arial"/>
              </w:rPr>
            </w:pPr>
            <w:r w:rsidRPr="00614BE3">
              <w:rPr>
                <w:rFonts w:cs="Arial"/>
              </w:rPr>
              <w:t>Cairns North</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94.7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TS10007586</w:t>
            </w:r>
          </w:p>
        </w:tc>
        <w:tc>
          <w:tcPr>
            <w:tcW w:w="851" w:type="dxa"/>
            <w:shd w:val="clear" w:color="auto" w:fill="auto"/>
          </w:tcPr>
          <w:p w:rsidR="00DA6A4F" w:rsidRPr="005841B3" w:rsidRDefault="00614BE3" w:rsidP="006A36FD">
            <w:pPr>
              <w:pStyle w:val="ABATableText"/>
              <w:rPr>
                <w:rFonts w:cs="Arial"/>
              </w:rPr>
            </w:pPr>
            <w:r w:rsidRPr="00614BE3">
              <w:rPr>
                <w:rFonts w:cs="Arial"/>
              </w:rPr>
              <w:t>1.17</w:t>
            </w:r>
          </w:p>
        </w:tc>
        <w:tc>
          <w:tcPr>
            <w:tcW w:w="2098" w:type="dxa"/>
            <w:shd w:val="clear" w:color="auto" w:fill="auto"/>
          </w:tcPr>
          <w:p w:rsidR="00DA6A4F" w:rsidRPr="005841B3" w:rsidRDefault="00614BE3" w:rsidP="006A36FD">
            <w:pPr>
              <w:pStyle w:val="ABATableText"/>
              <w:rPr>
                <w:rFonts w:cs="Arial"/>
              </w:rPr>
            </w:pPr>
            <w:r w:rsidRPr="00614BE3">
              <w:rPr>
                <w:rFonts w:cs="Arial"/>
              </w:rPr>
              <w:t>Cairns North</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96.3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TS10013639</w:t>
            </w:r>
          </w:p>
        </w:tc>
        <w:tc>
          <w:tcPr>
            <w:tcW w:w="851" w:type="dxa"/>
            <w:shd w:val="clear" w:color="auto" w:fill="auto"/>
          </w:tcPr>
          <w:p w:rsidR="00DA6A4F" w:rsidRPr="005841B3" w:rsidRDefault="00614BE3" w:rsidP="006A36FD">
            <w:pPr>
              <w:pStyle w:val="ABATableText"/>
              <w:rPr>
                <w:rFonts w:cs="Arial"/>
              </w:rPr>
            </w:pPr>
            <w:r w:rsidRPr="00614BE3">
              <w:rPr>
                <w:rFonts w:cs="Arial"/>
              </w:rPr>
              <w:t>1.23</w:t>
            </w:r>
          </w:p>
        </w:tc>
        <w:tc>
          <w:tcPr>
            <w:tcW w:w="2098" w:type="dxa"/>
            <w:shd w:val="clear" w:color="auto" w:fill="auto"/>
          </w:tcPr>
          <w:p w:rsidR="00DA6A4F" w:rsidRPr="005841B3" w:rsidRDefault="00614BE3" w:rsidP="006A36FD">
            <w:pPr>
              <w:pStyle w:val="ABATableText"/>
              <w:rPr>
                <w:rFonts w:cs="Arial"/>
              </w:rPr>
            </w:pPr>
            <w:r w:rsidRPr="00614BE3">
              <w:rPr>
                <w:rFonts w:cs="Arial"/>
              </w:rPr>
              <w:t>Cairns North</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90.1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TS10007432</w:t>
            </w:r>
          </w:p>
        </w:tc>
        <w:tc>
          <w:tcPr>
            <w:tcW w:w="851" w:type="dxa"/>
            <w:shd w:val="clear" w:color="auto" w:fill="auto"/>
          </w:tcPr>
          <w:p w:rsidR="00DA6A4F" w:rsidRPr="005841B3" w:rsidRDefault="00614BE3" w:rsidP="006A36FD">
            <w:pPr>
              <w:pStyle w:val="ABATableText"/>
              <w:rPr>
                <w:rFonts w:cs="Arial"/>
              </w:rPr>
            </w:pPr>
            <w:r w:rsidRPr="00614BE3">
              <w:rPr>
                <w:rFonts w:cs="Arial"/>
              </w:rPr>
              <w:t>1.18</w:t>
            </w:r>
          </w:p>
        </w:tc>
        <w:tc>
          <w:tcPr>
            <w:tcW w:w="2098" w:type="dxa"/>
            <w:shd w:val="clear" w:color="auto" w:fill="auto"/>
          </w:tcPr>
          <w:p w:rsidR="00DA6A4F" w:rsidRPr="005841B3" w:rsidRDefault="00614BE3" w:rsidP="006A36FD">
            <w:pPr>
              <w:pStyle w:val="ABATableText"/>
              <w:rPr>
                <w:rFonts w:cs="Arial"/>
              </w:rPr>
            </w:pPr>
            <w:r w:rsidRPr="00614BE3">
              <w:rPr>
                <w:rFonts w:cs="Arial"/>
              </w:rPr>
              <w:t>Mossman</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National</w:t>
            </w:r>
          </w:p>
        </w:tc>
        <w:tc>
          <w:tcPr>
            <w:tcW w:w="1304" w:type="dxa"/>
            <w:shd w:val="clear" w:color="auto" w:fill="auto"/>
          </w:tcPr>
          <w:p w:rsidR="00DA6A4F" w:rsidRPr="005841B3" w:rsidRDefault="00614BE3" w:rsidP="006A36FD">
            <w:pPr>
              <w:pStyle w:val="ABATableText"/>
              <w:rPr>
                <w:rFonts w:cs="Arial"/>
              </w:rPr>
            </w:pPr>
            <w:r w:rsidRPr="00614BE3">
              <w:rPr>
                <w:rFonts w:cs="Arial"/>
              </w:rPr>
              <w:t>639 kHz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TS10007457</w:t>
            </w:r>
          </w:p>
        </w:tc>
        <w:tc>
          <w:tcPr>
            <w:tcW w:w="851" w:type="dxa"/>
            <w:shd w:val="clear" w:color="auto" w:fill="auto"/>
          </w:tcPr>
          <w:p w:rsidR="00DA6A4F" w:rsidRPr="005841B3" w:rsidRDefault="00614BE3" w:rsidP="006A36FD">
            <w:pPr>
              <w:pStyle w:val="ABATableText"/>
              <w:rPr>
                <w:rFonts w:cs="Arial"/>
              </w:rPr>
            </w:pPr>
            <w:r w:rsidRPr="00614BE3">
              <w:rPr>
                <w:rFonts w:cs="Arial"/>
              </w:rPr>
              <w:t>1.19</w:t>
            </w:r>
          </w:p>
        </w:tc>
        <w:tc>
          <w:tcPr>
            <w:tcW w:w="2098" w:type="dxa"/>
            <w:shd w:val="clear" w:color="auto" w:fill="auto"/>
          </w:tcPr>
          <w:p w:rsidR="00DA6A4F" w:rsidRPr="005841B3" w:rsidRDefault="00614BE3" w:rsidP="006A36FD">
            <w:pPr>
              <w:pStyle w:val="ABATableText"/>
              <w:rPr>
                <w:rFonts w:cs="Arial"/>
              </w:rPr>
            </w:pPr>
            <w:r w:rsidRPr="00614BE3">
              <w:rPr>
                <w:rFonts w:cs="Arial"/>
              </w:rPr>
              <w:t>Mossman</w:t>
            </w:r>
          </w:p>
        </w:tc>
      </w:tr>
      <w:tr w:rsidR="00DA6A4F" w:rsidRPr="005841B3" w:rsidTr="006A36FD">
        <w:tc>
          <w:tcPr>
            <w:tcW w:w="1531" w:type="dxa"/>
            <w:tcBorders>
              <w:bottom w:val="nil"/>
            </w:tcBorders>
            <w:shd w:val="clear" w:color="auto" w:fill="auto"/>
          </w:tcPr>
          <w:p w:rsidR="00DA6A4F" w:rsidRPr="005841B3" w:rsidRDefault="00DA6A4F" w:rsidP="006A36FD">
            <w:pPr>
              <w:pStyle w:val="ABATableText"/>
              <w:rPr>
                <w:rFonts w:cs="Arial"/>
              </w:rPr>
            </w:pPr>
            <w:r w:rsidRPr="005841B3">
              <w:rPr>
                <w:rFonts w:cs="Arial"/>
              </w:rPr>
              <w:t>Commercial</w:t>
            </w:r>
          </w:p>
        </w:tc>
        <w:tc>
          <w:tcPr>
            <w:tcW w:w="1304" w:type="dxa"/>
            <w:tcBorders>
              <w:bottom w:val="nil"/>
            </w:tcBorders>
            <w:shd w:val="clear" w:color="auto" w:fill="auto"/>
          </w:tcPr>
          <w:p w:rsidR="00DA6A4F" w:rsidRPr="005841B3" w:rsidRDefault="00614BE3" w:rsidP="006A36FD">
            <w:pPr>
              <w:pStyle w:val="ABATableText"/>
              <w:rPr>
                <w:rFonts w:cs="Arial"/>
              </w:rPr>
            </w:pPr>
            <w:r w:rsidRPr="00614BE3">
              <w:rPr>
                <w:rFonts w:cs="Arial"/>
              </w:rPr>
              <w:t>846 kHz</w:t>
            </w:r>
          </w:p>
        </w:tc>
        <w:tc>
          <w:tcPr>
            <w:tcW w:w="1361" w:type="dxa"/>
            <w:tcBorders>
              <w:bottom w:val="nil"/>
            </w:tcBorders>
            <w:shd w:val="clear" w:color="auto" w:fill="auto"/>
          </w:tcPr>
          <w:p w:rsidR="00DA6A4F" w:rsidRPr="005841B3" w:rsidRDefault="00614BE3" w:rsidP="006A36FD">
            <w:pPr>
              <w:pStyle w:val="ABATableText"/>
              <w:rPr>
                <w:rFonts w:cs="Arial"/>
              </w:rPr>
            </w:pPr>
            <w:r w:rsidRPr="00614BE3">
              <w:rPr>
                <w:rFonts w:cs="Arial"/>
              </w:rPr>
              <w:t>SL4170</w:t>
            </w:r>
          </w:p>
        </w:tc>
        <w:tc>
          <w:tcPr>
            <w:tcW w:w="1474" w:type="dxa"/>
            <w:tcBorders>
              <w:bottom w:val="nil"/>
            </w:tcBorders>
            <w:shd w:val="clear" w:color="auto" w:fill="auto"/>
          </w:tcPr>
          <w:p w:rsidR="00DA6A4F" w:rsidRPr="005841B3" w:rsidRDefault="00614BE3" w:rsidP="006A36FD">
            <w:pPr>
              <w:pStyle w:val="ABATableText"/>
              <w:rPr>
                <w:rFonts w:cs="Arial"/>
              </w:rPr>
            </w:pPr>
            <w:r w:rsidRPr="00614BE3">
              <w:rPr>
                <w:rFonts w:cs="Arial"/>
              </w:rPr>
              <w:t>TS10007435</w:t>
            </w:r>
          </w:p>
        </w:tc>
        <w:tc>
          <w:tcPr>
            <w:tcW w:w="851" w:type="dxa"/>
            <w:tcBorders>
              <w:bottom w:val="nil"/>
            </w:tcBorders>
            <w:shd w:val="clear" w:color="auto" w:fill="auto"/>
          </w:tcPr>
          <w:p w:rsidR="00DA6A4F" w:rsidRPr="005841B3" w:rsidRDefault="00614BE3" w:rsidP="006A36FD">
            <w:pPr>
              <w:pStyle w:val="ABATableText"/>
              <w:rPr>
                <w:rFonts w:cs="Arial"/>
              </w:rPr>
            </w:pPr>
            <w:r w:rsidRPr="00614BE3">
              <w:rPr>
                <w:rFonts w:cs="Arial"/>
              </w:rPr>
              <w:t>1.2</w:t>
            </w:r>
          </w:p>
        </w:tc>
        <w:tc>
          <w:tcPr>
            <w:tcW w:w="2098" w:type="dxa"/>
            <w:tcBorders>
              <w:bottom w:val="nil"/>
            </w:tcBorders>
            <w:shd w:val="clear" w:color="auto" w:fill="auto"/>
          </w:tcPr>
          <w:p w:rsidR="00DA6A4F" w:rsidRPr="005841B3" w:rsidRDefault="00614BE3" w:rsidP="006A36FD">
            <w:pPr>
              <w:pStyle w:val="ABATableText"/>
              <w:rPr>
                <w:rFonts w:cs="Arial"/>
              </w:rPr>
            </w:pPr>
            <w:r w:rsidRPr="00614BE3">
              <w:rPr>
                <w:rFonts w:cs="Arial"/>
              </w:rPr>
              <w:t>Cairns</w:t>
            </w:r>
          </w:p>
        </w:tc>
      </w:tr>
      <w:tr w:rsidR="00DA6A4F" w:rsidRPr="005841B3" w:rsidTr="006A36FD">
        <w:tc>
          <w:tcPr>
            <w:tcW w:w="1531" w:type="dxa"/>
            <w:tcBorders>
              <w:top w:val="nil"/>
              <w:bottom w:val="single" w:sz="6" w:space="0" w:color="auto"/>
            </w:tcBorders>
            <w:shd w:val="clear" w:color="auto" w:fill="auto"/>
          </w:tcPr>
          <w:p w:rsidR="00DA6A4F" w:rsidRPr="005841B3" w:rsidRDefault="00DA6A4F" w:rsidP="006A36FD">
            <w:pPr>
              <w:pStyle w:val="ABATableText"/>
              <w:rPr>
                <w:rFonts w:cs="Arial"/>
              </w:rPr>
            </w:pPr>
          </w:p>
        </w:tc>
        <w:tc>
          <w:tcPr>
            <w:tcW w:w="130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954 kHz</w:t>
            </w:r>
          </w:p>
        </w:tc>
        <w:tc>
          <w:tcPr>
            <w:tcW w:w="136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SL4170</w:t>
            </w:r>
          </w:p>
        </w:tc>
        <w:tc>
          <w:tcPr>
            <w:tcW w:w="147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TS10007448</w:t>
            </w:r>
          </w:p>
        </w:tc>
        <w:tc>
          <w:tcPr>
            <w:tcW w:w="85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1.3</w:t>
            </w:r>
          </w:p>
        </w:tc>
        <w:tc>
          <w:tcPr>
            <w:tcW w:w="2098"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Gordonvale</w:t>
            </w:r>
          </w:p>
        </w:tc>
      </w:tr>
      <w:tr w:rsidR="00DA6A4F" w:rsidRPr="005841B3" w:rsidTr="006A36FD">
        <w:tc>
          <w:tcPr>
            <w:tcW w:w="1531" w:type="dxa"/>
            <w:tcBorders>
              <w:top w:val="single" w:sz="6" w:space="0" w:color="auto"/>
              <w:bottom w:val="nil"/>
            </w:tcBorders>
            <w:shd w:val="clear" w:color="auto" w:fill="auto"/>
          </w:tcPr>
          <w:p w:rsidR="00DA6A4F" w:rsidRPr="005841B3" w:rsidRDefault="00DA6A4F" w:rsidP="006A36FD">
            <w:pPr>
              <w:pStyle w:val="ABATableText"/>
              <w:rPr>
                <w:rFonts w:cs="Arial"/>
              </w:rPr>
            </w:pPr>
            <w:r w:rsidRPr="005841B3">
              <w:rPr>
                <w:rFonts w:cs="Arial"/>
              </w:rPr>
              <w:t>Commercial</w:t>
            </w:r>
          </w:p>
        </w:tc>
        <w:tc>
          <w:tcPr>
            <w:tcW w:w="1304"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103.5 MHz</w:t>
            </w:r>
          </w:p>
        </w:tc>
        <w:tc>
          <w:tcPr>
            <w:tcW w:w="1361"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SL5742</w:t>
            </w:r>
          </w:p>
        </w:tc>
        <w:tc>
          <w:tcPr>
            <w:tcW w:w="1474"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TS10007433</w:t>
            </w:r>
          </w:p>
        </w:tc>
        <w:tc>
          <w:tcPr>
            <w:tcW w:w="851"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1.4</w:t>
            </w:r>
          </w:p>
        </w:tc>
        <w:tc>
          <w:tcPr>
            <w:tcW w:w="2098"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Cairns (Mt Yarrabah)</w:t>
            </w:r>
          </w:p>
        </w:tc>
      </w:tr>
      <w:tr w:rsidR="00DA6A4F" w:rsidRPr="005841B3" w:rsidTr="006A36FD">
        <w:tc>
          <w:tcPr>
            <w:tcW w:w="1531" w:type="dxa"/>
            <w:tcBorders>
              <w:top w:val="nil"/>
              <w:bottom w:val="single" w:sz="6" w:space="0" w:color="auto"/>
            </w:tcBorders>
            <w:shd w:val="clear" w:color="auto" w:fill="auto"/>
          </w:tcPr>
          <w:p w:rsidR="00DA6A4F" w:rsidRPr="005841B3" w:rsidRDefault="00DA6A4F" w:rsidP="006A36FD">
            <w:pPr>
              <w:pStyle w:val="ABATableText"/>
              <w:rPr>
                <w:rFonts w:cs="Arial"/>
              </w:rPr>
            </w:pPr>
          </w:p>
        </w:tc>
        <w:tc>
          <w:tcPr>
            <w:tcW w:w="130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91.7 MHz</w:t>
            </w:r>
          </w:p>
        </w:tc>
        <w:tc>
          <w:tcPr>
            <w:tcW w:w="136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SL5742</w:t>
            </w:r>
          </w:p>
        </w:tc>
        <w:tc>
          <w:tcPr>
            <w:tcW w:w="147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TS10007487</w:t>
            </w:r>
          </w:p>
        </w:tc>
        <w:tc>
          <w:tcPr>
            <w:tcW w:w="85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1.5</w:t>
            </w:r>
          </w:p>
        </w:tc>
        <w:tc>
          <w:tcPr>
            <w:tcW w:w="2098"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Mossman</w:t>
            </w:r>
          </w:p>
        </w:tc>
      </w:tr>
      <w:tr w:rsidR="00DA6A4F" w:rsidRPr="005841B3" w:rsidTr="006A36FD">
        <w:tc>
          <w:tcPr>
            <w:tcW w:w="1531" w:type="dxa"/>
            <w:tcBorders>
              <w:top w:val="single" w:sz="6" w:space="0" w:color="auto"/>
              <w:bottom w:val="nil"/>
            </w:tcBorders>
            <w:shd w:val="clear" w:color="auto" w:fill="auto"/>
          </w:tcPr>
          <w:p w:rsidR="00DA6A4F" w:rsidRPr="005841B3" w:rsidRDefault="00DA6A4F" w:rsidP="006A36FD">
            <w:pPr>
              <w:pStyle w:val="ABATableText"/>
              <w:rPr>
                <w:rFonts w:cs="Arial"/>
              </w:rPr>
            </w:pPr>
            <w:r w:rsidRPr="005841B3">
              <w:rPr>
                <w:rFonts w:cs="Arial"/>
              </w:rPr>
              <w:t>Commercial</w:t>
            </w:r>
          </w:p>
        </w:tc>
        <w:tc>
          <w:tcPr>
            <w:tcW w:w="1304"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102.7 MHz</w:t>
            </w:r>
          </w:p>
        </w:tc>
        <w:tc>
          <w:tcPr>
            <w:tcW w:w="1361"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SL1150014</w:t>
            </w:r>
          </w:p>
        </w:tc>
        <w:tc>
          <w:tcPr>
            <w:tcW w:w="1474"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TS10007328</w:t>
            </w:r>
          </w:p>
        </w:tc>
        <w:tc>
          <w:tcPr>
            <w:tcW w:w="851"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1.6</w:t>
            </w:r>
          </w:p>
        </w:tc>
        <w:tc>
          <w:tcPr>
            <w:tcW w:w="2098"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Cairns (Mt Yarrabah)</w:t>
            </w:r>
          </w:p>
        </w:tc>
      </w:tr>
      <w:tr w:rsidR="00DA6A4F" w:rsidRPr="005841B3" w:rsidTr="006A36FD">
        <w:tc>
          <w:tcPr>
            <w:tcW w:w="1531" w:type="dxa"/>
            <w:tcBorders>
              <w:top w:val="nil"/>
              <w:bottom w:val="nil"/>
            </w:tcBorders>
            <w:shd w:val="clear" w:color="auto" w:fill="auto"/>
          </w:tcPr>
          <w:p w:rsidR="00DA6A4F" w:rsidRPr="005841B3" w:rsidRDefault="00DA6A4F" w:rsidP="006A36FD">
            <w:pPr>
              <w:pStyle w:val="ABATableText"/>
              <w:rPr>
                <w:rFonts w:cs="Arial"/>
              </w:rPr>
            </w:pPr>
          </w:p>
        </w:tc>
        <w:tc>
          <w:tcPr>
            <w:tcW w:w="1304"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92.5 MHz</w:t>
            </w:r>
          </w:p>
        </w:tc>
        <w:tc>
          <w:tcPr>
            <w:tcW w:w="1361"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SL1150014</w:t>
            </w:r>
          </w:p>
        </w:tc>
        <w:tc>
          <w:tcPr>
            <w:tcW w:w="1474"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TS10007488</w:t>
            </w:r>
          </w:p>
        </w:tc>
        <w:tc>
          <w:tcPr>
            <w:tcW w:w="851"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1.7</w:t>
            </w:r>
          </w:p>
        </w:tc>
        <w:tc>
          <w:tcPr>
            <w:tcW w:w="2098"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Mossman</w:t>
            </w:r>
          </w:p>
        </w:tc>
      </w:tr>
      <w:tr w:rsidR="00DA6A4F" w:rsidRPr="005841B3" w:rsidTr="006A36FD">
        <w:tc>
          <w:tcPr>
            <w:tcW w:w="1531" w:type="dxa"/>
            <w:tcBorders>
              <w:top w:val="nil"/>
              <w:bottom w:val="nil"/>
            </w:tcBorders>
            <w:shd w:val="clear" w:color="auto" w:fill="auto"/>
          </w:tcPr>
          <w:p w:rsidR="00DA6A4F" w:rsidRPr="005841B3" w:rsidRDefault="00DA6A4F" w:rsidP="006A36FD">
            <w:pPr>
              <w:pStyle w:val="ABATableText"/>
              <w:rPr>
                <w:rFonts w:cs="Arial"/>
              </w:rPr>
            </w:pPr>
          </w:p>
        </w:tc>
        <w:tc>
          <w:tcPr>
            <w:tcW w:w="1304"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91.5 MHz</w:t>
            </w:r>
          </w:p>
        </w:tc>
        <w:tc>
          <w:tcPr>
            <w:tcW w:w="1361"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SL1150014</w:t>
            </w:r>
          </w:p>
        </w:tc>
        <w:tc>
          <w:tcPr>
            <w:tcW w:w="1474"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TS10013339</w:t>
            </w:r>
          </w:p>
        </w:tc>
        <w:tc>
          <w:tcPr>
            <w:tcW w:w="851"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1.25</w:t>
            </w:r>
          </w:p>
        </w:tc>
        <w:tc>
          <w:tcPr>
            <w:tcW w:w="2098" w:type="dxa"/>
            <w:tcBorders>
              <w:top w:val="nil"/>
              <w:bottom w:val="nil"/>
            </w:tcBorders>
            <w:shd w:val="clear" w:color="auto" w:fill="auto"/>
          </w:tcPr>
          <w:p w:rsidR="00DA6A4F" w:rsidRPr="005841B3" w:rsidRDefault="00614BE3" w:rsidP="006A36FD">
            <w:pPr>
              <w:pStyle w:val="ABATableText"/>
              <w:rPr>
                <w:rFonts w:cs="Arial"/>
              </w:rPr>
            </w:pPr>
            <w:r w:rsidRPr="00614BE3">
              <w:rPr>
                <w:rFonts w:cs="Arial"/>
              </w:rPr>
              <w:t>Redlynch Valley</w:t>
            </w:r>
          </w:p>
        </w:tc>
      </w:tr>
      <w:tr w:rsidR="00DA6A4F" w:rsidRPr="005841B3" w:rsidTr="006A36FD">
        <w:tc>
          <w:tcPr>
            <w:tcW w:w="1531" w:type="dxa"/>
            <w:tcBorders>
              <w:top w:val="nil"/>
              <w:bottom w:val="single" w:sz="6" w:space="0" w:color="auto"/>
            </w:tcBorders>
            <w:shd w:val="clear" w:color="auto" w:fill="auto"/>
          </w:tcPr>
          <w:p w:rsidR="00DA6A4F" w:rsidRPr="005841B3" w:rsidRDefault="00DA6A4F" w:rsidP="006A36FD">
            <w:pPr>
              <w:pStyle w:val="ABATableText"/>
              <w:rPr>
                <w:rFonts w:cs="Arial"/>
              </w:rPr>
            </w:pPr>
          </w:p>
        </w:tc>
        <w:tc>
          <w:tcPr>
            <w:tcW w:w="130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93.5 MHz</w:t>
            </w:r>
          </w:p>
        </w:tc>
        <w:tc>
          <w:tcPr>
            <w:tcW w:w="136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SL1150014</w:t>
            </w:r>
          </w:p>
        </w:tc>
        <w:tc>
          <w:tcPr>
            <w:tcW w:w="147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TS10013395</w:t>
            </w:r>
          </w:p>
        </w:tc>
        <w:tc>
          <w:tcPr>
            <w:tcW w:w="85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1.26</w:t>
            </w:r>
          </w:p>
        </w:tc>
        <w:tc>
          <w:tcPr>
            <w:tcW w:w="2098"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Little Mulgrave</w:t>
            </w:r>
          </w:p>
        </w:tc>
      </w:tr>
      <w:tr w:rsidR="00DA6A4F" w:rsidRPr="005841B3" w:rsidTr="006A36FD">
        <w:tc>
          <w:tcPr>
            <w:tcW w:w="1531" w:type="dxa"/>
            <w:tcBorders>
              <w:top w:val="single" w:sz="6" w:space="0" w:color="auto"/>
              <w:bottom w:val="nil"/>
            </w:tcBorders>
            <w:shd w:val="clear" w:color="auto" w:fill="auto"/>
          </w:tcPr>
          <w:p w:rsidR="00DA6A4F" w:rsidRPr="005841B3" w:rsidRDefault="00DA6A4F" w:rsidP="006A36FD">
            <w:pPr>
              <w:pStyle w:val="ABATableText"/>
              <w:rPr>
                <w:rFonts w:cs="Arial"/>
              </w:rPr>
            </w:pPr>
            <w:r w:rsidRPr="005841B3">
              <w:rPr>
                <w:rFonts w:cs="Arial"/>
              </w:rPr>
              <w:t>Commercial</w:t>
            </w:r>
          </w:p>
        </w:tc>
        <w:tc>
          <w:tcPr>
            <w:tcW w:w="1304"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99.5 MHz</w:t>
            </w:r>
          </w:p>
        </w:tc>
        <w:tc>
          <w:tcPr>
            <w:tcW w:w="1361"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SL1150044</w:t>
            </w:r>
          </w:p>
        </w:tc>
        <w:tc>
          <w:tcPr>
            <w:tcW w:w="1474"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TS10007855</w:t>
            </w:r>
          </w:p>
        </w:tc>
        <w:tc>
          <w:tcPr>
            <w:tcW w:w="851"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1.8</w:t>
            </w:r>
          </w:p>
        </w:tc>
        <w:tc>
          <w:tcPr>
            <w:tcW w:w="2098" w:type="dxa"/>
            <w:tcBorders>
              <w:top w:val="single" w:sz="6" w:space="0" w:color="auto"/>
              <w:bottom w:val="nil"/>
            </w:tcBorders>
            <w:shd w:val="clear" w:color="auto" w:fill="auto"/>
          </w:tcPr>
          <w:p w:rsidR="00DA6A4F" w:rsidRPr="005841B3" w:rsidRDefault="00614BE3" w:rsidP="006A36FD">
            <w:pPr>
              <w:pStyle w:val="ABATableText"/>
              <w:rPr>
                <w:rFonts w:cs="Arial"/>
              </w:rPr>
            </w:pPr>
            <w:r w:rsidRPr="00614BE3">
              <w:rPr>
                <w:rFonts w:cs="Arial"/>
              </w:rPr>
              <w:t>Cairns (Mt Yarrabah)</w:t>
            </w:r>
          </w:p>
        </w:tc>
      </w:tr>
      <w:tr w:rsidR="00DA6A4F" w:rsidRPr="005841B3" w:rsidTr="006A36FD">
        <w:tc>
          <w:tcPr>
            <w:tcW w:w="1531" w:type="dxa"/>
            <w:tcBorders>
              <w:top w:val="nil"/>
              <w:bottom w:val="single" w:sz="6" w:space="0" w:color="auto"/>
            </w:tcBorders>
            <w:shd w:val="clear" w:color="auto" w:fill="auto"/>
          </w:tcPr>
          <w:p w:rsidR="00DA6A4F" w:rsidRPr="005841B3" w:rsidRDefault="00DA6A4F" w:rsidP="006A36FD">
            <w:pPr>
              <w:pStyle w:val="ABATableText"/>
              <w:rPr>
                <w:rFonts w:cs="Arial"/>
              </w:rPr>
            </w:pPr>
          </w:p>
        </w:tc>
        <w:tc>
          <w:tcPr>
            <w:tcW w:w="130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88.5 MHz</w:t>
            </w:r>
          </w:p>
        </w:tc>
        <w:tc>
          <w:tcPr>
            <w:tcW w:w="136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SL1150044</w:t>
            </w:r>
          </w:p>
        </w:tc>
        <w:tc>
          <w:tcPr>
            <w:tcW w:w="1474"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TS10007856</w:t>
            </w:r>
          </w:p>
        </w:tc>
        <w:tc>
          <w:tcPr>
            <w:tcW w:w="851"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1.9</w:t>
            </w:r>
          </w:p>
        </w:tc>
        <w:tc>
          <w:tcPr>
            <w:tcW w:w="2098" w:type="dxa"/>
            <w:tcBorders>
              <w:top w:val="nil"/>
              <w:bottom w:val="single" w:sz="6" w:space="0" w:color="auto"/>
            </w:tcBorders>
            <w:shd w:val="clear" w:color="auto" w:fill="auto"/>
          </w:tcPr>
          <w:p w:rsidR="00DA6A4F" w:rsidRPr="005841B3" w:rsidRDefault="00614BE3" w:rsidP="006A36FD">
            <w:pPr>
              <w:pStyle w:val="ABATableText"/>
              <w:rPr>
                <w:rFonts w:cs="Arial"/>
              </w:rPr>
            </w:pPr>
            <w:r w:rsidRPr="00614BE3">
              <w:rPr>
                <w:rFonts w:cs="Arial"/>
              </w:rPr>
              <w:t>Mossman</w:t>
            </w:r>
          </w:p>
        </w:tc>
      </w:tr>
      <w:tr w:rsidR="00DA6A4F" w:rsidRPr="005841B3" w:rsidTr="006A36FD">
        <w:tc>
          <w:tcPr>
            <w:tcW w:w="1531" w:type="dxa"/>
            <w:tcBorders>
              <w:top w:val="single" w:sz="6" w:space="0" w:color="auto"/>
            </w:tcBorders>
            <w:shd w:val="clear" w:color="auto" w:fill="auto"/>
          </w:tcPr>
          <w:p w:rsidR="00DA6A4F" w:rsidRPr="005841B3" w:rsidRDefault="00DA6A4F" w:rsidP="006A36FD">
            <w:pPr>
              <w:pStyle w:val="ABATableText"/>
              <w:rPr>
                <w:rFonts w:cs="Arial"/>
              </w:rPr>
            </w:pPr>
            <w:r w:rsidRPr="005841B3">
              <w:rPr>
                <w:rFonts w:cs="Arial"/>
              </w:rPr>
              <w:t>Open Narrowcasting</w:t>
            </w:r>
          </w:p>
        </w:tc>
        <w:tc>
          <w:tcPr>
            <w:tcW w:w="1304" w:type="dxa"/>
            <w:tcBorders>
              <w:top w:val="single" w:sz="6" w:space="0" w:color="auto"/>
            </w:tcBorders>
            <w:shd w:val="clear" w:color="auto" w:fill="auto"/>
          </w:tcPr>
          <w:p w:rsidR="00DA6A4F" w:rsidRPr="005841B3" w:rsidRDefault="00614BE3" w:rsidP="006A36FD">
            <w:pPr>
              <w:pStyle w:val="ABATableText"/>
              <w:rPr>
                <w:rFonts w:cs="Arial"/>
              </w:rPr>
            </w:pPr>
            <w:r w:rsidRPr="00614BE3">
              <w:rPr>
                <w:rFonts w:cs="Arial"/>
              </w:rPr>
              <w:t>104.3 MHz</w:t>
            </w:r>
          </w:p>
        </w:tc>
        <w:tc>
          <w:tcPr>
            <w:tcW w:w="1361" w:type="dxa"/>
            <w:tcBorders>
              <w:top w:val="single" w:sz="6" w:space="0" w:color="auto"/>
            </w:tcBorders>
            <w:shd w:val="clear" w:color="auto" w:fill="auto"/>
          </w:tcPr>
          <w:p w:rsidR="00DA6A4F" w:rsidRPr="005841B3" w:rsidRDefault="00614BE3" w:rsidP="006A36FD">
            <w:pPr>
              <w:pStyle w:val="ABATableText"/>
              <w:rPr>
                <w:rFonts w:cs="Arial"/>
              </w:rPr>
            </w:pPr>
            <w:r w:rsidRPr="00614BE3">
              <w:rPr>
                <w:rFonts w:cs="Arial"/>
              </w:rPr>
              <w:t>N/A</w:t>
            </w:r>
          </w:p>
        </w:tc>
        <w:tc>
          <w:tcPr>
            <w:tcW w:w="1474" w:type="dxa"/>
            <w:tcBorders>
              <w:top w:val="single" w:sz="6" w:space="0" w:color="auto"/>
            </w:tcBorders>
            <w:shd w:val="clear" w:color="auto" w:fill="auto"/>
          </w:tcPr>
          <w:p w:rsidR="00DA6A4F" w:rsidRPr="005841B3" w:rsidRDefault="00614BE3" w:rsidP="006A36FD">
            <w:pPr>
              <w:pStyle w:val="ABATableText"/>
              <w:rPr>
                <w:rFonts w:cs="Arial"/>
              </w:rPr>
            </w:pPr>
            <w:r w:rsidRPr="00614BE3">
              <w:rPr>
                <w:rFonts w:cs="Arial"/>
              </w:rPr>
              <w:t>TS10007456</w:t>
            </w:r>
          </w:p>
        </w:tc>
        <w:tc>
          <w:tcPr>
            <w:tcW w:w="851" w:type="dxa"/>
            <w:tcBorders>
              <w:top w:val="single" w:sz="6" w:space="0" w:color="auto"/>
            </w:tcBorders>
            <w:shd w:val="clear" w:color="auto" w:fill="auto"/>
          </w:tcPr>
          <w:p w:rsidR="00DA6A4F" w:rsidRPr="005841B3" w:rsidRDefault="00614BE3" w:rsidP="006A36FD">
            <w:pPr>
              <w:pStyle w:val="ABATableText"/>
              <w:rPr>
                <w:rFonts w:cs="Arial"/>
              </w:rPr>
            </w:pPr>
            <w:r w:rsidRPr="00614BE3">
              <w:rPr>
                <w:rFonts w:cs="Arial"/>
              </w:rPr>
              <w:t>1.20</w:t>
            </w:r>
          </w:p>
        </w:tc>
        <w:tc>
          <w:tcPr>
            <w:tcW w:w="2098" w:type="dxa"/>
            <w:tcBorders>
              <w:top w:val="single" w:sz="6" w:space="0" w:color="auto"/>
            </w:tcBorders>
            <w:shd w:val="clear" w:color="auto" w:fill="auto"/>
          </w:tcPr>
          <w:p w:rsidR="00DA6A4F" w:rsidRPr="005841B3" w:rsidRDefault="00614BE3" w:rsidP="006A36FD">
            <w:pPr>
              <w:pStyle w:val="ABATableText"/>
              <w:rPr>
                <w:rFonts w:cs="Arial"/>
              </w:rPr>
            </w:pPr>
            <w:r w:rsidRPr="00614BE3">
              <w:rPr>
                <w:rFonts w:cs="Arial"/>
              </w:rPr>
              <w:t>Cairns (Mt Yarrabah)</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Open Narrowcasting</w:t>
            </w:r>
          </w:p>
        </w:tc>
        <w:tc>
          <w:tcPr>
            <w:tcW w:w="1304" w:type="dxa"/>
            <w:shd w:val="clear" w:color="auto" w:fill="auto"/>
          </w:tcPr>
          <w:p w:rsidR="00DA6A4F" w:rsidRPr="005841B3" w:rsidRDefault="00614BE3" w:rsidP="006A36FD">
            <w:pPr>
              <w:pStyle w:val="ABATableText"/>
              <w:rPr>
                <w:rFonts w:cs="Arial"/>
              </w:rPr>
            </w:pPr>
            <w:r w:rsidRPr="00614BE3">
              <w:rPr>
                <w:rFonts w:cs="Arial"/>
              </w:rPr>
              <w:t>90.9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TS10007489</w:t>
            </w:r>
          </w:p>
        </w:tc>
        <w:tc>
          <w:tcPr>
            <w:tcW w:w="851" w:type="dxa"/>
            <w:shd w:val="clear" w:color="auto" w:fill="auto"/>
          </w:tcPr>
          <w:p w:rsidR="00DA6A4F" w:rsidRPr="005841B3" w:rsidRDefault="00614BE3" w:rsidP="006A36FD">
            <w:pPr>
              <w:pStyle w:val="ABATableText"/>
              <w:rPr>
                <w:rFonts w:cs="Arial"/>
              </w:rPr>
            </w:pPr>
            <w:r w:rsidRPr="00614BE3">
              <w:rPr>
                <w:rFonts w:cs="Arial"/>
              </w:rPr>
              <w:t>1.21</w:t>
            </w:r>
          </w:p>
        </w:tc>
        <w:tc>
          <w:tcPr>
            <w:tcW w:w="2098" w:type="dxa"/>
            <w:shd w:val="clear" w:color="auto" w:fill="auto"/>
          </w:tcPr>
          <w:p w:rsidR="00DA6A4F" w:rsidRPr="005841B3" w:rsidRDefault="00614BE3" w:rsidP="006A36FD">
            <w:pPr>
              <w:pStyle w:val="ABATableText"/>
              <w:rPr>
                <w:rFonts w:cs="Arial"/>
              </w:rPr>
            </w:pPr>
            <w:r w:rsidRPr="00614BE3">
              <w:rPr>
                <w:rFonts w:cs="Arial"/>
              </w:rPr>
              <w:t>Mossman</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Open Narrowcasting</w:t>
            </w:r>
          </w:p>
        </w:tc>
        <w:tc>
          <w:tcPr>
            <w:tcW w:w="1304" w:type="dxa"/>
            <w:shd w:val="clear" w:color="auto" w:fill="auto"/>
          </w:tcPr>
          <w:p w:rsidR="00DA6A4F" w:rsidRPr="005841B3" w:rsidRDefault="00614BE3" w:rsidP="006A36FD">
            <w:pPr>
              <w:pStyle w:val="ABATableText"/>
              <w:rPr>
                <w:rFonts w:cs="Arial"/>
              </w:rPr>
            </w:pPr>
            <w:r w:rsidRPr="00614BE3">
              <w:rPr>
                <w:rFonts w:cs="Arial"/>
              </w:rPr>
              <w:t>106.3 MHz</w:t>
            </w:r>
          </w:p>
        </w:tc>
        <w:tc>
          <w:tcPr>
            <w:tcW w:w="1361" w:type="dxa"/>
            <w:shd w:val="clear" w:color="auto" w:fill="auto"/>
          </w:tcPr>
          <w:p w:rsidR="00DA6A4F" w:rsidRPr="005841B3" w:rsidRDefault="00614BE3" w:rsidP="006A36FD">
            <w:pPr>
              <w:pStyle w:val="ABATableText"/>
              <w:rPr>
                <w:rFonts w:cs="Arial"/>
              </w:rPr>
            </w:pPr>
            <w:r w:rsidRPr="00614BE3">
              <w:rPr>
                <w:rFonts w:cs="Arial"/>
              </w:rPr>
              <w:t>N/A</w:t>
            </w:r>
          </w:p>
        </w:tc>
        <w:tc>
          <w:tcPr>
            <w:tcW w:w="1474" w:type="dxa"/>
            <w:shd w:val="clear" w:color="auto" w:fill="auto"/>
          </w:tcPr>
          <w:p w:rsidR="00DA6A4F" w:rsidRPr="005841B3" w:rsidRDefault="00614BE3" w:rsidP="006A36FD">
            <w:pPr>
              <w:pStyle w:val="ABATableText"/>
              <w:rPr>
                <w:rFonts w:cs="Arial"/>
              </w:rPr>
            </w:pPr>
            <w:r w:rsidRPr="00614BE3">
              <w:rPr>
                <w:rFonts w:cs="Arial"/>
              </w:rPr>
              <w:t>TS10013925</w:t>
            </w:r>
          </w:p>
        </w:tc>
        <w:tc>
          <w:tcPr>
            <w:tcW w:w="851" w:type="dxa"/>
            <w:shd w:val="clear" w:color="auto" w:fill="auto"/>
          </w:tcPr>
          <w:p w:rsidR="00DA6A4F" w:rsidRPr="005841B3" w:rsidRDefault="00614BE3" w:rsidP="006A36FD">
            <w:pPr>
              <w:pStyle w:val="ABATableText"/>
              <w:rPr>
                <w:rFonts w:cs="Arial"/>
              </w:rPr>
            </w:pPr>
            <w:r w:rsidRPr="00614BE3">
              <w:rPr>
                <w:rFonts w:cs="Arial"/>
              </w:rPr>
              <w:t>1.27</w:t>
            </w:r>
          </w:p>
        </w:tc>
        <w:tc>
          <w:tcPr>
            <w:tcW w:w="2098" w:type="dxa"/>
            <w:shd w:val="clear" w:color="auto" w:fill="auto"/>
          </w:tcPr>
          <w:p w:rsidR="00DA6A4F" w:rsidRPr="005841B3" w:rsidRDefault="00614BE3" w:rsidP="006A36FD">
            <w:pPr>
              <w:pStyle w:val="ABATableText"/>
              <w:rPr>
                <w:rFonts w:cs="Arial"/>
              </w:rPr>
            </w:pPr>
            <w:r w:rsidRPr="00614BE3">
              <w:rPr>
                <w:rFonts w:cs="Arial"/>
              </w:rPr>
              <w:t>Port Douglas</w:t>
            </w:r>
          </w:p>
        </w:tc>
      </w:tr>
    </w:tbl>
    <w:p w:rsidR="00DA6A4F" w:rsidRPr="005841B3" w:rsidRDefault="00DA6A4F" w:rsidP="00DA6A4F">
      <w:pPr>
        <w:pStyle w:val="ABAHeading2"/>
        <w:rPr>
          <w:rFonts w:cs="Arial"/>
        </w:rPr>
      </w:pPr>
    </w:p>
    <w:p w:rsidR="00DA6A4F" w:rsidRPr="005841B3" w:rsidRDefault="00614BE3" w:rsidP="00DA6A4F">
      <w:pPr>
        <w:pStyle w:val="ABAHeading2"/>
        <w:rPr>
          <w:rFonts w:cs="Arial"/>
        </w:rPr>
      </w:pPr>
      <w:r w:rsidRPr="00614BE3">
        <w:rPr>
          <w:rFonts w:cs="Arial"/>
        </w:rPr>
        <w:br w:type="column"/>
        <w:t>Schedule Two</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 xml:space="preserve"> Cairns Radio </w:t>
      </w:r>
    </w:p>
    <w:p w:rsidR="00DA6A4F" w:rsidRPr="005841B3" w:rsidRDefault="00614BE3" w:rsidP="00DA6A4F">
      <w:pPr>
        <w:pStyle w:val="ABAHeading4"/>
        <w:rPr>
          <w:rFonts w:cs="Arial"/>
        </w:rPr>
      </w:pPr>
      <w:r w:rsidRPr="00614BE3">
        <w:rPr>
          <w:rFonts w:cs="Arial"/>
        </w:rPr>
        <w:t xml:space="preserve">Licence </w:t>
      </w:r>
      <w:proofErr w:type="gramStart"/>
      <w:r w:rsidRPr="00614BE3">
        <w:rPr>
          <w:rFonts w:cs="Arial"/>
        </w:rPr>
        <w:t>Area :</w:t>
      </w:r>
      <w:proofErr w:type="gramEnd"/>
      <w:r w:rsidRPr="00614BE3">
        <w:rPr>
          <w:rFonts w:cs="Arial"/>
        </w:rPr>
        <w:t xml:space="preserve"> CAIRNS RA2</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31"/>
        <w:gridCol w:w="1304"/>
        <w:gridCol w:w="1361"/>
        <w:gridCol w:w="1474"/>
        <w:gridCol w:w="851"/>
        <w:gridCol w:w="2098"/>
      </w:tblGrid>
      <w:tr w:rsidR="00DA6A4F" w:rsidRPr="005841B3" w:rsidTr="006A36FD">
        <w:tc>
          <w:tcPr>
            <w:tcW w:w="1531" w:type="dxa"/>
            <w:shd w:val="clear" w:color="auto" w:fill="auto"/>
          </w:tcPr>
          <w:p w:rsidR="00DA6A4F" w:rsidRPr="005841B3" w:rsidRDefault="00614BE3" w:rsidP="006A36FD">
            <w:pPr>
              <w:pStyle w:val="ABATableHeading"/>
              <w:rPr>
                <w:rFonts w:cs="Arial"/>
              </w:rPr>
            </w:pPr>
            <w:r w:rsidRPr="00614BE3">
              <w:rPr>
                <w:rFonts w:cs="Arial"/>
              </w:rPr>
              <w:t>Service Category</w:t>
            </w:r>
          </w:p>
        </w:tc>
        <w:tc>
          <w:tcPr>
            <w:tcW w:w="1304" w:type="dxa"/>
            <w:shd w:val="clear" w:color="auto" w:fill="auto"/>
          </w:tcPr>
          <w:p w:rsidR="00DA6A4F" w:rsidRPr="005841B3" w:rsidRDefault="00614BE3" w:rsidP="006A36FD">
            <w:pPr>
              <w:pStyle w:val="ABATableHeading"/>
              <w:rPr>
                <w:rFonts w:cs="Arial"/>
              </w:rPr>
            </w:pPr>
            <w:r w:rsidRPr="00614BE3">
              <w:rPr>
                <w:rFonts w:cs="Arial"/>
              </w:rPr>
              <w:t>Channel/ Frequency</w:t>
            </w:r>
          </w:p>
        </w:tc>
        <w:tc>
          <w:tcPr>
            <w:tcW w:w="1361" w:type="dxa"/>
            <w:shd w:val="clear" w:color="auto" w:fill="auto"/>
          </w:tcPr>
          <w:p w:rsidR="00DA6A4F" w:rsidRPr="005841B3" w:rsidRDefault="00614BE3" w:rsidP="006A36FD">
            <w:pPr>
              <w:pStyle w:val="ABATableHeading"/>
              <w:rPr>
                <w:rFonts w:cs="Arial"/>
              </w:rPr>
            </w:pPr>
            <w:r w:rsidRPr="00614BE3">
              <w:rPr>
                <w:rFonts w:cs="Arial"/>
              </w:rPr>
              <w:t>Service Licence No</w:t>
            </w:r>
          </w:p>
        </w:tc>
        <w:tc>
          <w:tcPr>
            <w:tcW w:w="1474" w:type="dxa"/>
            <w:shd w:val="clear" w:color="auto" w:fill="auto"/>
          </w:tcPr>
          <w:p w:rsidR="00DA6A4F" w:rsidRPr="005841B3" w:rsidRDefault="00614BE3" w:rsidP="006A36FD">
            <w:pPr>
              <w:pStyle w:val="ABATableHeading"/>
              <w:rPr>
                <w:rFonts w:cs="Arial"/>
              </w:rPr>
            </w:pPr>
            <w:r w:rsidRPr="00614BE3">
              <w:rPr>
                <w:rFonts w:cs="Arial"/>
              </w:rPr>
              <w:t>Transmitter Specification No</w:t>
            </w:r>
          </w:p>
        </w:tc>
        <w:tc>
          <w:tcPr>
            <w:tcW w:w="851" w:type="dxa"/>
            <w:shd w:val="clear" w:color="auto" w:fill="auto"/>
          </w:tcPr>
          <w:p w:rsidR="00DA6A4F" w:rsidRPr="005841B3" w:rsidRDefault="00614BE3" w:rsidP="006A36FD">
            <w:pPr>
              <w:pStyle w:val="ABATableHeading"/>
              <w:rPr>
                <w:rFonts w:cs="Arial"/>
              </w:rPr>
            </w:pPr>
            <w:r w:rsidRPr="00614BE3">
              <w:rPr>
                <w:rFonts w:cs="Arial"/>
              </w:rPr>
              <w:t>Attach No</w:t>
            </w:r>
          </w:p>
        </w:tc>
        <w:tc>
          <w:tcPr>
            <w:tcW w:w="2098" w:type="dxa"/>
            <w:shd w:val="clear" w:color="auto" w:fill="auto"/>
          </w:tcPr>
          <w:p w:rsidR="00DA6A4F" w:rsidRPr="005841B3" w:rsidRDefault="00614BE3" w:rsidP="006A36FD">
            <w:pPr>
              <w:pStyle w:val="ABATableHeading"/>
              <w:rPr>
                <w:rFonts w:cs="Arial"/>
              </w:rPr>
            </w:pPr>
            <w:r w:rsidRPr="00614BE3">
              <w:rPr>
                <w:rFonts w:cs="Arial"/>
              </w:rPr>
              <w:t>Area Served</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Community</w:t>
            </w:r>
          </w:p>
        </w:tc>
        <w:tc>
          <w:tcPr>
            <w:tcW w:w="1304" w:type="dxa"/>
            <w:shd w:val="clear" w:color="auto" w:fill="auto"/>
          </w:tcPr>
          <w:p w:rsidR="00DA6A4F" w:rsidRPr="005841B3" w:rsidRDefault="00614BE3" w:rsidP="006A36FD">
            <w:pPr>
              <w:pStyle w:val="ABATableText"/>
              <w:rPr>
                <w:rFonts w:cs="Arial"/>
              </w:rPr>
            </w:pPr>
            <w:r w:rsidRPr="00614BE3">
              <w:rPr>
                <w:rFonts w:cs="Arial"/>
              </w:rPr>
              <w:t>89.1 MHz</w:t>
            </w:r>
          </w:p>
        </w:tc>
        <w:tc>
          <w:tcPr>
            <w:tcW w:w="1361" w:type="dxa"/>
            <w:shd w:val="clear" w:color="auto" w:fill="auto"/>
          </w:tcPr>
          <w:p w:rsidR="00DA6A4F" w:rsidRPr="005841B3" w:rsidRDefault="00614BE3" w:rsidP="006A36FD">
            <w:pPr>
              <w:pStyle w:val="ABATableText"/>
              <w:rPr>
                <w:rFonts w:cs="Arial"/>
              </w:rPr>
            </w:pPr>
            <w:r w:rsidRPr="00614BE3">
              <w:rPr>
                <w:rFonts w:cs="Arial"/>
              </w:rPr>
              <w:t>SL1883</w:t>
            </w:r>
          </w:p>
        </w:tc>
        <w:tc>
          <w:tcPr>
            <w:tcW w:w="1474" w:type="dxa"/>
            <w:shd w:val="clear" w:color="auto" w:fill="auto"/>
          </w:tcPr>
          <w:p w:rsidR="00DA6A4F" w:rsidRPr="005841B3" w:rsidRDefault="00614BE3" w:rsidP="006A36FD">
            <w:pPr>
              <w:pStyle w:val="ABATableText"/>
              <w:rPr>
                <w:rFonts w:cs="Arial"/>
              </w:rPr>
            </w:pPr>
            <w:r w:rsidRPr="00614BE3">
              <w:rPr>
                <w:rFonts w:cs="Arial"/>
              </w:rPr>
              <w:t>TS10007329</w:t>
            </w:r>
          </w:p>
        </w:tc>
        <w:tc>
          <w:tcPr>
            <w:tcW w:w="851" w:type="dxa"/>
            <w:shd w:val="clear" w:color="auto" w:fill="auto"/>
          </w:tcPr>
          <w:p w:rsidR="00DA6A4F" w:rsidRPr="005841B3" w:rsidRDefault="00614BE3" w:rsidP="006A36FD">
            <w:pPr>
              <w:pStyle w:val="ABATableText"/>
              <w:rPr>
                <w:rFonts w:cs="Arial"/>
              </w:rPr>
            </w:pPr>
            <w:r w:rsidRPr="00614BE3">
              <w:rPr>
                <w:rFonts w:cs="Arial"/>
              </w:rPr>
              <w:t>2.2</w:t>
            </w:r>
          </w:p>
        </w:tc>
        <w:tc>
          <w:tcPr>
            <w:tcW w:w="2098" w:type="dxa"/>
            <w:shd w:val="clear" w:color="auto" w:fill="auto"/>
          </w:tcPr>
          <w:p w:rsidR="00DA6A4F" w:rsidRPr="005841B3" w:rsidRDefault="00614BE3" w:rsidP="006A36FD">
            <w:pPr>
              <w:pStyle w:val="ABATableText"/>
              <w:rPr>
                <w:rFonts w:cs="Arial"/>
              </w:rPr>
            </w:pPr>
            <w:r w:rsidRPr="00614BE3">
              <w:rPr>
                <w:rFonts w:cs="Arial"/>
              </w:rPr>
              <w:t>Cairns (Mt Yarrabah)</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Community</w:t>
            </w:r>
          </w:p>
        </w:tc>
        <w:tc>
          <w:tcPr>
            <w:tcW w:w="1304" w:type="dxa"/>
            <w:shd w:val="clear" w:color="auto" w:fill="auto"/>
          </w:tcPr>
          <w:p w:rsidR="00DA6A4F" w:rsidRPr="005841B3" w:rsidRDefault="00614BE3" w:rsidP="006A36FD">
            <w:pPr>
              <w:pStyle w:val="ABATableText"/>
              <w:rPr>
                <w:rFonts w:cs="Arial"/>
              </w:rPr>
            </w:pPr>
            <w:r w:rsidRPr="00614BE3">
              <w:rPr>
                <w:rFonts w:cs="Arial"/>
              </w:rPr>
              <w:t>98.7 MHz</w:t>
            </w:r>
          </w:p>
        </w:tc>
        <w:tc>
          <w:tcPr>
            <w:tcW w:w="1361" w:type="dxa"/>
            <w:shd w:val="clear" w:color="auto" w:fill="auto"/>
          </w:tcPr>
          <w:p w:rsidR="00DA6A4F" w:rsidRPr="005841B3" w:rsidRDefault="00614BE3" w:rsidP="006A36FD">
            <w:pPr>
              <w:pStyle w:val="ABATableText"/>
              <w:rPr>
                <w:rFonts w:cs="Arial"/>
              </w:rPr>
            </w:pPr>
            <w:r w:rsidRPr="00614BE3">
              <w:rPr>
                <w:rFonts w:cs="Arial"/>
              </w:rPr>
              <w:t>SL1150013</w:t>
            </w:r>
          </w:p>
        </w:tc>
        <w:tc>
          <w:tcPr>
            <w:tcW w:w="1474" w:type="dxa"/>
            <w:shd w:val="clear" w:color="auto" w:fill="auto"/>
          </w:tcPr>
          <w:p w:rsidR="00DA6A4F" w:rsidRPr="005841B3" w:rsidRDefault="00614BE3" w:rsidP="006A36FD">
            <w:pPr>
              <w:pStyle w:val="ABATableText"/>
              <w:rPr>
                <w:rFonts w:cs="Arial"/>
              </w:rPr>
            </w:pPr>
            <w:r w:rsidRPr="00614BE3">
              <w:rPr>
                <w:rFonts w:cs="Arial"/>
              </w:rPr>
              <w:t>TS10007451</w:t>
            </w:r>
          </w:p>
        </w:tc>
        <w:tc>
          <w:tcPr>
            <w:tcW w:w="851" w:type="dxa"/>
            <w:shd w:val="clear" w:color="auto" w:fill="auto"/>
          </w:tcPr>
          <w:p w:rsidR="00DA6A4F" w:rsidRPr="005841B3" w:rsidRDefault="00614BE3" w:rsidP="006A36FD">
            <w:pPr>
              <w:pStyle w:val="ABATableText"/>
              <w:rPr>
                <w:rFonts w:cs="Arial"/>
              </w:rPr>
            </w:pPr>
            <w:r w:rsidRPr="00614BE3">
              <w:rPr>
                <w:rFonts w:cs="Arial"/>
              </w:rPr>
              <w:t>2.3</w:t>
            </w:r>
          </w:p>
        </w:tc>
        <w:tc>
          <w:tcPr>
            <w:tcW w:w="2098" w:type="dxa"/>
            <w:shd w:val="clear" w:color="auto" w:fill="auto"/>
          </w:tcPr>
          <w:p w:rsidR="00DA6A4F" w:rsidRPr="005841B3" w:rsidRDefault="00614BE3" w:rsidP="006A36FD">
            <w:pPr>
              <w:pStyle w:val="ABATableText"/>
              <w:rPr>
                <w:rFonts w:cs="Arial"/>
              </w:rPr>
            </w:pPr>
            <w:r w:rsidRPr="00614BE3">
              <w:rPr>
                <w:rFonts w:cs="Arial"/>
              </w:rPr>
              <w:t>Cairns (Mt Yarrabah)</w:t>
            </w:r>
          </w:p>
        </w:tc>
      </w:tr>
    </w:tbl>
    <w:p w:rsidR="00DA6A4F" w:rsidRPr="005841B3" w:rsidRDefault="00DA6A4F" w:rsidP="00DA6A4F">
      <w:pPr>
        <w:pStyle w:val="ABAHeading2"/>
        <w:rPr>
          <w:rFonts w:cs="Arial"/>
        </w:rPr>
      </w:pPr>
      <w:r w:rsidRPr="005841B3">
        <w:rPr>
          <w:rFonts w:cs="Arial"/>
        </w:rPr>
        <w:t>Schedule</w:t>
      </w:r>
      <w:r w:rsidR="00614BE3" w:rsidRPr="00614BE3">
        <w:rPr>
          <w:rFonts w:cs="Arial"/>
        </w:rPr>
        <w:t xml:space="preserve"> Three</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 xml:space="preserve"> Cairns Radio </w:t>
      </w:r>
    </w:p>
    <w:p w:rsidR="00DA6A4F" w:rsidRPr="005841B3" w:rsidRDefault="00614BE3" w:rsidP="00DA6A4F">
      <w:pPr>
        <w:pStyle w:val="ABAHeading4"/>
        <w:rPr>
          <w:rFonts w:cs="Arial"/>
        </w:rPr>
      </w:pPr>
      <w:r w:rsidRPr="00614BE3">
        <w:rPr>
          <w:rFonts w:cs="Arial"/>
        </w:rPr>
        <w:t xml:space="preserve">Licence </w:t>
      </w:r>
      <w:proofErr w:type="gramStart"/>
      <w:r w:rsidRPr="00614BE3">
        <w:rPr>
          <w:rFonts w:cs="Arial"/>
        </w:rPr>
        <w:t>Area :</w:t>
      </w:r>
      <w:proofErr w:type="gramEnd"/>
      <w:r w:rsidRPr="00614BE3">
        <w:rPr>
          <w:rFonts w:cs="Arial"/>
        </w:rPr>
        <w:t xml:space="preserve"> CAIRNS RA3</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31"/>
        <w:gridCol w:w="1304"/>
        <w:gridCol w:w="1361"/>
        <w:gridCol w:w="1474"/>
        <w:gridCol w:w="851"/>
        <w:gridCol w:w="2098"/>
      </w:tblGrid>
      <w:tr w:rsidR="00DA6A4F" w:rsidRPr="005841B3" w:rsidTr="006A36FD">
        <w:tc>
          <w:tcPr>
            <w:tcW w:w="1531" w:type="dxa"/>
            <w:shd w:val="clear" w:color="auto" w:fill="auto"/>
          </w:tcPr>
          <w:p w:rsidR="00DA6A4F" w:rsidRPr="005841B3" w:rsidRDefault="00614BE3" w:rsidP="006A36FD">
            <w:pPr>
              <w:pStyle w:val="ABATableHeading"/>
              <w:rPr>
                <w:rFonts w:cs="Arial"/>
              </w:rPr>
            </w:pPr>
            <w:r w:rsidRPr="00614BE3">
              <w:rPr>
                <w:rFonts w:cs="Arial"/>
              </w:rPr>
              <w:t>Service Category</w:t>
            </w:r>
          </w:p>
        </w:tc>
        <w:tc>
          <w:tcPr>
            <w:tcW w:w="1304" w:type="dxa"/>
            <w:shd w:val="clear" w:color="auto" w:fill="auto"/>
          </w:tcPr>
          <w:p w:rsidR="00DA6A4F" w:rsidRPr="005841B3" w:rsidRDefault="00614BE3" w:rsidP="006A36FD">
            <w:pPr>
              <w:pStyle w:val="ABATableHeading"/>
              <w:rPr>
                <w:rFonts w:cs="Arial"/>
              </w:rPr>
            </w:pPr>
            <w:r w:rsidRPr="00614BE3">
              <w:rPr>
                <w:rFonts w:cs="Arial"/>
              </w:rPr>
              <w:t>Channel/ Frequency</w:t>
            </w:r>
          </w:p>
        </w:tc>
        <w:tc>
          <w:tcPr>
            <w:tcW w:w="1361" w:type="dxa"/>
            <w:shd w:val="clear" w:color="auto" w:fill="auto"/>
          </w:tcPr>
          <w:p w:rsidR="00DA6A4F" w:rsidRPr="005841B3" w:rsidRDefault="00614BE3" w:rsidP="006A36FD">
            <w:pPr>
              <w:pStyle w:val="ABATableHeading"/>
              <w:rPr>
                <w:rFonts w:cs="Arial"/>
              </w:rPr>
            </w:pPr>
            <w:r w:rsidRPr="00614BE3">
              <w:rPr>
                <w:rFonts w:cs="Arial"/>
              </w:rPr>
              <w:t>Service Licence No</w:t>
            </w:r>
          </w:p>
        </w:tc>
        <w:tc>
          <w:tcPr>
            <w:tcW w:w="1474" w:type="dxa"/>
            <w:shd w:val="clear" w:color="auto" w:fill="auto"/>
          </w:tcPr>
          <w:p w:rsidR="00DA6A4F" w:rsidRPr="005841B3" w:rsidRDefault="00614BE3" w:rsidP="006A36FD">
            <w:pPr>
              <w:pStyle w:val="ABATableHeading"/>
              <w:rPr>
                <w:rFonts w:cs="Arial"/>
              </w:rPr>
            </w:pPr>
            <w:r w:rsidRPr="00614BE3">
              <w:rPr>
                <w:rFonts w:cs="Arial"/>
              </w:rPr>
              <w:t>Transmitter Specification No</w:t>
            </w:r>
          </w:p>
        </w:tc>
        <w:tc>
          <w:tcPr>
            <w:tcW w:w="851" w:type="dxa"/>
            <w:shd w:val="clear" w:color="auto" w:fill="auto"/>
          </w:tcPr>
          <w:p w:rsidR="00DA6A4F" w:rsidRPr="005841B3" w:rsidRDefault="00614BE3" w:rsidP="006A36FD">
            <w:pPr>
              <w:pStyle w:val="ABATableHeading"/>
              <w:rPr>
                <w:rFonts w:cs="Arial"/>
              </w:rPr>
            </w:pPr>
            <w:r w:rsidRPr="00614BE3">
              <w:rPr>
                <w:rFonts w:cs="Arial"/>
              </w:rPr>
              <w:t>Attach No</w:t>
            </w:r>
          </w:p>
        </w:tc>
        <w:tc>
          <w:tcPr>
            <w:tcW w:w="2098" w:type="dxa"/>
            <w:shd w:val="clear" w:color="auto" w:fill="auto"/>
          </w:tcPr>
          <w:p w:rsidR="00DA6A4F" w:rsidRPr="005841B3" w:rsidRDefault="00614BE3" w:rsidP="006A36FD">
            <w:pPr>
              <w:pStyle w:val="ABATableHeading"/>
              <w:rPr>
                <w:rFonts w:cs="Arial"/>
              </w:rPr>
            </w:pPr>
            <w:r w:rsidRPr="00614BE3">
              <w:rPr>
                <w:rFonts w:cs="Arial"/>
              </w:rPr>
              <w:t>Area Served</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Community</w:t>
            </w:r>
          </w:p>
        </w:tc>
        <w:tc>
          <w:tcPr>
            <w:tcW w:w="1304" w:type="dxa"/>
            <w:shd w:val="clear" w:color="auto" w:fill="auto"/>
          </w:tcPr>
          <w:p w:rsidR="00DA6A4F" w:rsidRPr="005841B3" w:rsidRDefault="00614BE3" w:rsidP="006A36FD">
            <w:pPr>
              <w:pStyle w:val="ABATableText"/>
              <w:rPr>
                <w:rFonts w:cs="Arial"/>
              </w:rPr>
            </w:pPr>
            <w:r w:rsidRPr="00614BE3">
              <w:rPr>
                <w:rFonts w:cs="Arial"/>
              </w:rPr>
              <w:t>101.9 MHz</w:t>
            </w:r>
          </w:p>
        </w:tc>
        <w:tc>
          <w:tcPr>
            <w:tcW w:w="1361" w:type="dxa"/>
            <w:shd w:val="clear" w:color="auto" w:fill="auto"/>
          </w:tcPr>
          <w:p w:rsidR="00DA6A4F" w:rsidRPr="005841B3" w:rsidRDefault="00614BE3" w:rsidP="006A36FD">
            <w:pPr>
              <w:pStyle w:val="ABATableText"/>
              <w:rPr>
                <w:rFonts w:cs="Arial"/>
              </w:rPr>
            </w:pPr>
            <w:r w:rsidRPr="00614BE3">
              <w:rPr>
                <w:rFonts w:cs="Arial"/>
              </w:rPr>
              <w:t>SL1150829</w:t>
            </w:r>
          </w:p>
        </w:tc>
        <w:tc>
          <w:tcPr>
            <w:tcW w:w="1474" w:type="dxa"/>
            <w:shd w:val="clear" w:color="auto" w:fill="auto"/>
          </w:tcPr>
          <w:p w:rsidR="00DA6A4F" w:rsidRPr="005841B3" w:rsidRDefault="00614BE3" w:rsidP="006A36FD">
            <w:pPr>
              <w:pStyle w:val="ABATableText"/>
              <w:rPr>
                <w:rFonts w:cs="Arial"/>
              </w:rPr>
            </w:pPr>
            <w:r w:rsidRPr="00614BE3">
              <w:rPr>
                <w:rFonts w:cs="Arial"/>
              </w:rPr>
              <w:t>TS10013927</w:t>
            </w:r>
          </w:p>
        </w:tc>
        <w:tc>
          <w:tcPr>
            <w:tcW w:w="851" w:type="dxa"/>
            <w:shd w:val="clear" w:color="auto" w:fill="auto"/>
          </w:tcPr>
          <w:p w:rsidR="00DA6A4F" w:rsidRPr="005841B3" w:rsidRDefault="00614BE3" w:rsidP="006A36FD">
            <w:pPr>
              <w:pStyle w:val="ABATableText"/>
              <w:rPr>
                <w:rFonts w:cs="Arial"/>
              </w:rPr>
            </w:pPr>
            <w:r w:rsidRPr="00614BE3">
              <w:rPr>
                <w:rFonts w:cs="Arial"/>
              </w:rPr>
              <w:t>3.2</w:t>
            </w:r>
          </w:p>
        </w:tc>
        <w:tc>
          <w:tcPr>
            <w:tcW w:w="2098" w:type="dxa"/>
            <w:shd w:val="clear" w:color="auto" w:fill="auto"/>
          </w:tcPr>
          <w:p w:rsidR="00DA6A4F" w:rsidRPr="005841B3" w:rsidRDefault="00614BE3" w:rsidP="006A36FD">
            <w:pPr>
              <w:pStyle w:val="ABATableText"/>
              <w:rPr>
                <w:rFonts w:cs="Arial"/>
              </w:rPr>
            </w:pPr>
            <w:r w:rsidRPr="00614BE3">
              <w:rPr>
                <w:rFonts w:cs="Arial"/>
              </w:rPr>
              <w:t>Cairns</w:t>
            </w:r>
          </w:p>
        </w:tc>
      </w:tr>
    </w:tbl>
    <w:p w:rsidR="00DA6A4F" w:rsidRPr="005841B3" w:rsidRDefault="00DA6A4F" w:rsidP="00DA6A4F">
      <w:pPr>
        <w:pStyle w:val="ABAHeading2"/>
        <w:rPr>
          <w:rFonts w:cs="Arial"/>
        </w:rPr>
      </w:pPr>
      <w:r w:rsidRPr="005841B3">
        <w:rPr>
          <w:rFonts w:cs="Arial"/>
        </w:rPr>
        <w:t>Schedule</w:t>
      </w:r>
      <w:r w:rsidR="00614BE3" w:rsidRPr="00614BE3">
        <w:rPr>
          <w:rFonts w:cs="Arial"/>
        </w:rPr>
        <w:t xml:space="preserve"> Four</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 xml:space="preserve"> Cairns Radio </w:t>
      </w:r>
    </w:p>
    <w:p w:rsidR="00DA6A4F" w:rsidRPr="005841B3" w:rsidRDefault="00614BE3" w:rsidP="00DA6A4F">
      <w:pPr>
        <w:pStyle w:val="ABAHeading4"/>
        <w:rPr>
          <w:rFonts w:cs="Arial"/>
        </w:rPr>
      </w:pPr>
      <w:r w:rsidRPr="00614BE3">
        <w:rPr>
          <w:rFonts w:cs="Arial"/>
        </w:rPr>
        <w:t xml:space="preserve">Licence </w:t>
      </w:r>
      <w:proofErr w:type="gramStart"/>
      <w:r w:rsidRPr="00614BE3">
        <w:rPr>
          <w:rFonts w:cs="Arial"/>
        </w:rPr>
        <w:t>Area :</w:t>
      </w:r>
      <w:proofErr w:type="gramEnd"/>
      <w:r w:rsidRPr="00614BE3">
        <w:rPr>
          <w:rFonts w:cs="Arial"/>
        </w:rPr>
        <w:t xml:space="preserve"> MOSSMAN RA1</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31"/>
        <w:gridCol w:w="1304"/>
        <w:gridCol w:w="1361"/>
        <w:gridCol w:w="1474"/>
        <w:gridCol w:w="851"/>
        <w:gridCol w:w="2098"/>
      </w:tblGrid>
      <w:tr w:rsidR="00DA6A4F" w:rsidRPr="005841B3" w:rsidTr="006A36FD">
        <w:tc>
          <w:tcPr>
            <w:tcW w:w="1531" w:type="dxa"/>
            <w:shd w:val="clear" w:color="auto" w:fill="auto"/>
          </w:tcPr>
          <w:p w:rsidR="00DA6A4F" w:rsidRPr="005841B3" w:rsidRDefault="00614BE3" w:rsidP="006A36FD">
            <w:pPr>
              <w:pStyle w:val="ABATableHeading"/>
              <w:rPr>
                <w:rFonts w:cs="Arial"/>
              </w:rPr>
            </w:pPr>
            <w:r w:rsidRPr="00614BE3">
              <w:rPr>
                <w:rFonts w:cs="Arial"/>
              </w:rPr>
              <w:t>Service Category</w:t>
            </w:r>
          </w:p>
        </w:tc>
        <w:tc>
          <w:tcPr>
            <w:tcW w:w="1304" w:type="dxa"/>
            <w:shd w:val="clear" w:color="auto" w:fill="auto"/>
          </w:tcPr>
          <w:p w:rsidR="00DA6A4F" w:rsidRPr="005841B3" w:rsidRDefault="00614BE3" w:rsidP="006A36FD">
            <w:pPr>
              <w:pStyle w:val="ABATableHeading"/>
              <w:rPr>
                <w:rFonts w:cs="Arial"/>
              </w:rPr>
            </w:pPr>
            <w:r w:rsidRPr="00614BE3">
              <w:rPr>
                <w:rFonts w:cs="Arial"/>
              </w:rPr>
              <w:t>Channel/ Frequency</w:t>
            </w:r>
          </w:p>
        </w:tc>
        <w:tc>
          <w:tcPr>
            <w:tcW w:w="1361" w:type="dxa"/>
            <w:shd w:val="clear" w:color="auto" w:fill="auto"/>
          </w:tcPr>
          <w:p w:rsidR="00DA6A4F" w:rsidRPr="005841B3" w:rsidRDefault="00614BE3" w:rsidP="006A36FD">
            <w:pPr>
              <w:pStyle w:val="ABATableHeading"/>
              <w:rPr>
                <w:rFonts w:cs="Arial"/>
              </w:rPr>
            </w:pPr>
            <w:r w:rsidRPr="00614BE3">
              <w:rPr>
                <w:rFonts w:cs="Arial"/>
              </w:rPr>
              <w:t>Service Licence No</w:t>
            </w:r>
          </w:p>
        </w:tc>
        <w:tc>
          <w:tcPr>
            <w:tcW w:w="1474" w:type="dxa"/>
            <w:shd w:val="clear" w:color="auto" w:fill="auto"/>
          </w:tcPr>
          <w:p w:rsidR="00DA6A4F" w:rsidRPr="005841B3" w:rsidRDefault="00614BE3" w:rsidP="006A36FD">
            <w:pPr>
              <w:pStyle w:val="ABATableHeading"/>
              <w:rPr>
                <w:rFonts w:cs="Arial"/>
              </w:rPr>
            </w:pPr>
            <w:r w:rsidRPr="00614BE3">
              <w:rPr>
                <w:rFonts w:cs="Arial"/>
              </w:rPr>
              <w:t>Transmitter Specification No</w:t>
            </w:r>
          </w:p>
        </w:tc>
        <w:tc>
          <w:tcPr>
            <w:tcW w:w="851" w:type="dxa"/>
            <w:shd w:val="clear" w:color="auto" w:fill="auto"/>
          </w:tcPr>
          <w:p w:rsidR="00DA6A4F" w:rsidRPr="005841B3" w:rsidRDefault="00614BE3" w:rsidP="006A36FD">
            <w:pPr>
              <w:pStyle w:val="ABATableHeading"/>
              <w:rPr>
                <w:rFonts w:cs="Arial"/>
              </w:rPr>
            </w:pPr>
            <w:r w:rsidRPr="00614BE3">
              <w:rPr>
                <w:rFonts w:cs="Arial"/>
              </w:rPr>
              <w:t>Attach No</w:t>
            </w:r>
          </w:p>
        </w:tc>
        <w:tc>
          <w:tcPr>
            <w:tcW w:w="2098" w:type="dxa"/>
            <w:shd w:val="clear" w:color="auto" w:fill="auto"/>
          </w:tcPr>
          <w:p w:rsidR="00DA6A4F" w:rsidRPr="005841B3" w:rsidRDefault="00614BE3" w:rsidP="006A36FD">
            <w:pPr>
              <w:pStyle w:val="ABATableHeading"/>
              <w:rPr>
                <w:rFonts w:cs="Arial"/>
              </w:rPr>
            </w:pPr>
            <w:r w:rsidRPr="00614BE3">
              <w:rPr>
                <w:rFonts w:cs="Arial"/>
              </w:rPr>
              <w:t>Area Served</w:t>
            </w:r>
          </w:p>
        </w:tc>
      </w:tr>
      <w:tr w:rsidR="00DA6A4F" w:rsidRPr="005841B3" w:rsidTr="006A36FD">
        <w:tc>
          <w:tcPr>
            <w:tcW w:w="1531" w:type="dxa"/>
            <w:shd w:val="clear" w:color="auto" w:fill="auto"/>
          </w:tcPr>
          <w:p w:rsidR="00DA6A4F" w:rsidRPr="005841B3" w:rsidRDefault="00DA6A4F" w:rsidP="006A36FD">
            <w:pPr>
              <w:pStyle w:val="ABATableText"/>
              <w:rPr>
                <w:rFonts w:cs="Arial"/>
              </w:rPr>
            </w:pPr>
            <w:r w:rsidRPr="005841B3">
              <w:rPr>
                <w:rFonts w:cs="Arial"/>
              </w:rPr>
              <w:t>Community</w:t>
            </w:r>
          </w:p>
        </w:tc>
        <w:tc>
          <w:tcPr>
            <w:tcW w:w="1304" w:type="dxa"/>
            <w:shd w:val="clear" w:color="auto" w:fill="auto"/>
          </w:tcPr>
          <w:p w:rsidR="00DA6A4F" w:rsidRPr="005841B3" w:rsidRDefault="00614BE3" w:rsidP="006A36FD">
            <w:pPr>
              <w:pStyle w:val="ABATableText"/>
              <w:rPr>
                <w:rFonts w:cs="Arial"/>
              </w:rPr>
            </w:pPr>
            <w:r w:rsidRPr="00614BE3">
              <w:rPr>
                <w:rFonts w:cs="Arial"/>
              </w:rPr>
              <w:t>99.9 MHz</w:t>
            </w:r>
          </w:p>
        </w:tc>
        <w:tc>
          <w:tcPr>
            <w:tcW w:w="1361" w:type="dxa"/>
            <w:shd w:val="clear" w:color="auto" w:fill="auto"/>
          </w:tcPr>
          <w:p w:rsidR="00DA6A4F" w:rsidRPr="005841B3" w:rsidRDefault="00614BE3" w:rsidP="006A36FD">
            <w:pPr>
              <w:pStyle w:val="ABATableText"/>
              <w:rPr>
                <w:rFonts w:cs="Arial"/>
              </w:rPr>
            </w:pPr>
            <w:r w:rsidRPr="00614BE3">
              <w:rPr>
                <w:rFonts w:cs="Arial"/>
              </w:rPr>
              <w:t>SL1130137</w:t>
            </w:r>
          </w:p>
        </w:tc>
        <w:tc>
          <w:tcPr>
            <w:tcW w:w="1474" w:type="dxa"/>
            <w:shd w:val="clear" w:color="auto" w:fill="auto"/>
          </w:tcPr>
          <w:p w:rsidR="00DA6A4F" w:rsidRPr="005841B3" w:rsidRDefault="00614BE3" w:rsidP="006A36FD">
            <w:pPr>
              <w:pStyle w:val="ABATableText"/>
              <w:rPr>
                <w:rFonts w:cs="Arial"/>
              </w:rPr>
            </w:pPr>
            <w:r w:rsidRPr="00614BE3">
              <w:rPr>
                <w:rFonts w:cs="Arial"/>
              </w:rPr>
              <w:t>TS1133468</w:t>
            </w:r>
          </w:p>
        </w:tc>
        <w:tc>
          <w:tcPr>
            <w:tcW w:w="851" w:type="dxa"/>
            <w:shd w:val="clear" w:color="auto" w:fill="auto"/>
          </w:tcPr>
          <w:p w:rsidR="00DA6A4F" w:rsidRPr="005841B3" w:rsidRDefault="00614BE3" w:rsidP="006A36FD">
            <w:pPr>
              <w:pStyle w:val="ABATableText"/>
              <w:rPr>
                <w:rFonts w:cs="Arial"/>
              </w:rPr>
            </w:pPr>
            <w:r w:rsidRPr="00614BE3">
              <w:rPr>
                <w:rFonts w:cs="Arial"/>
              </w:rPr>
              <w:t>4.2</w:t>
            </w:r>
          </w:p>
        </w:tc>
        <w:tc>
          <w:tcPr>
            <w:tcW w:w="2098" w:type="dxa"/>
            <w:shd w:val="clear" w:color="auto" w:fill="auto"/>
          </w:tcPr>
          <w:p w:rsidR="00DA6A4F" w:rsidRPr="005841B3" w:rsidRDefault="00614BE3" w:rsidP="006A36FD">
            <w:pPr>
              <w:pStyle w:val="ABATableText"/>
              <w:rPr>
                <w:rFonts w:cs="Arial"/>
              </w:rPr>
            </w:pPr>
            <w:r w:rsidRPr="00614BE3">
              <w:rPr>
                <w:rFonts w:cs="Arial"/>
              </w:rPr>
              <w:t>Mossman</w:t>
            </w:r>
          </w:p>
        </w:tc>
      </w:tr>
    </w:tbl>
    <w:p w:rsidR="00DA6A4F" w:rsidRPr="005841B3" w:rsidRDefault="00DA6A4F" w:rsidP="00DA6A4F">
      <w:pPr>
        <w:pStyle w:val="ABABodyText"/>
        <w:rPr>
          <w:rFonts w:ascii="Arial" w:hAnsi="Arial" w:cs="Arial"/>
        </w:rPr>
      </w:pPr>
    </w:p>
    <w:p w:rsidR="00DA6A4F" w:rsidRPr="005841B3" w:rsidRDefault="00DA6A4F" w:rsidP="00DA6A4F">
      <w:pPr>
        <w:pStyle w:val="ABABodyText"/>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 CAIRNS RA1</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ID - 507</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Commercial Radio Service Licence numbers:  SL4170, SL5742, SL1150014, SL1150044</w:t>
      </w:r>
    </w:p>
    <w:p w:rsidR="00DA6A4F" w:rsidRPr="003F26D5" w:rsidRDefault="00614BE3" w:rsidP="00DA6A4F">
      <w:pPr>
        <w:pStyle w:val="ABABodyText"/>
        <w:tabs>
          <w:tab w:val="left" w:pos="850"/>
          <w:tab w:val="left" w:pos="1134"/>
          <w:tab w:val="left" w:pos="3969"/>
          <w:tab w:val="left" w:pos="4820"/>
          <w:tab w:val="left" w:pos="5812"/>
        </w:tabs>
        <w:rPr>
          <w:rFonts w:cs="Courier New"/>
        </w:rPr>
      </w:pPr>
      <w:r w:rsidRPr="003F26D5">
        <w:rPr>
          <w:rFonts w:cs="Courier New"/>
        </w:rPr>
        <w:t xml:space="preserve">The licence area, in terms of areas defined by the Australian Bureau of Statistics at the census of 8 August 2006, is:  </w:t>
      </w:r>
    </w:p>
    <w:p w:rsidR="00DA6A4F" w:rsidRPr="005841B3" w:rsidRDefault="00DA6A4F" w:rsidP="00DA6A4F">
      <w:pPr>
        <w:pStyle w:val="ABATableText"/>
        <w:tabs>
          <w:tab w:val="left" w:pos="3969"/>
          <w:tab w:val="left" w:pos="4820"/>
          <w:tab w:val="left" w:pos="5812"/>
        </w:tabs>
        <w:rPr>
          <w:rFonts w:cs="Arial"/>
        </w:rPr>
        <w:sectPr w:rsidR="00DA6A4F" w:rsidRPr="005841B3" w:rsidSect="001206F8">
          <w:headerReference w:type="even" r:id="rId13"/>
          <w:headerReference w:type="default" r:id="rId14"/>
          <w:pgSz w:w="11909" w:h="16834" w:code="9"/>
          <w:pgMar w:top="1797" w:right="1797" w:bottom="1134" w:left="1797" w:header="1151" w:footer="0" w:gutter="0"/>
          <w:cols w:sep="1" w:space="720"/>
          <w:docGrid w:linePitch="360"/>
        </w:sectPr>
      </w:pPr>
    </w:p>
    <w:tbl>
      <w:tblPr>
        <w:tblW w:w="0" w:type="auto"/>
        <w:tblLayout w:type="fixed"/>
        <w:tblLook w:val="0000"/>
      </w:tblPr>
      <w:tblGrid>
        <w:gridCol w:w="3486"/>
      </w:tblGrid>
      <w:tr w:rsidR="00DA6A4F" w:rsidRPr="005841B3" w:rsidTr="006A36FD">
        <w:trPr>
          <w:cantSplit/>
          <w:tblHeader/>
        </w:trPr>
        <w:tc>
          <w:tcPr>
            <w:tcW w:w="3486" w:type="dxa"/>
            <w:tcBorders>
              <w:top w:val="single" w:sz="12" w:space="0" w:color="auto"/>
              <w:bottom w:val="single" w:sz="4" w:space="0" w:color="auto"/>
            </w:tcBorders>
            <w:shd w:val="clear" w:color="auto" w:fill="auto"/>
          </w:tcPr>
          <w:p w:rsidR="00DA6A4F" w:rsidRPr="005841B3" w:rsidRDefault="00614BE3" w:rsidP="006A36FD">
            <w:pPr>
              <w:pStyle w:val="ABATableHeading"/>
              <w:tabs>
                <w:tab w:val="left" w:pos="3969"/>
                <w:tab w:val="left" w:pos="4820"/>
                <w:tab w:val="left" w:pos="5812"/>
              </w:tabs>
              <w:rPr>
                <w:rFonts w:cs="Arial"/>
              </w:rPr>
            </w:pPr>
            <w:r w:rsidRPr="00614BE3">
              <w:rPr>
                <w:rFonts w:cs="Arial"/>
              </w:rPr>
              <w:t>Area Description</w:t>
            </w:r>
          </w:p>
        </w:tc>
      </w:tr>
      <w:tr w:rsidR="00DA6A4F" w:rsidRPr="005841B3" w:rsidTr="006A36FD">
        <w:trPr>
          <w:cantSplit/>
        </w:trPr>
        <w:tc>
          <w:tcPr>
            <w:tcW w:w="3486" w:type="dxa"/>
            <w:tcBorders>
              <w:top w:val="single" w:sz="4" w:space="0" w:color="auto"/>
            </w:tcBorders>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Yarrabah (S) (LGA)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Barron (SLA)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Cairns (C) - Central Suburbs </w:t>
            </w:r>
            <w:r w:rsidR="00614BE3" w:rsidRPr="00614BE3">
              <w:rPr>
                <w:rFonts w:cs="Arial"/>
              </w:rPr>
              <w:t>(SLA)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City (SLA)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Mt Whitfield (SLA)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Northern Suburbs (SLA)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Trinity (SLA)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Western Suburbs (SLA)</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010803</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010805</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010806</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010807</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010808</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010810</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010812</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010813</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010814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010901</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010902</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010903</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010905</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010906</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010907</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010908</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010909</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010910</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010911</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010912</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010913</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010915</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010916</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010917</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010918</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010919</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010920</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010921</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010922</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010923</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010925</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010926</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012002</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012004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012005</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012011</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012206</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012217</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012301</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012302</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030303</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030304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030311</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030312</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030313</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030314</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030316</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030317</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030318</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030320</w:t>
            </w:r>
          </w:p>
        </w:tc>
      </w:tr>
      <w:tr w:rsidR="00DA6A4F" w:rsidRPr="005841B3" w:rsidTr="006A36FD">
        <w:trPr>
          <w:cantSplit/>
        </w:trPr>
        <w:tc>
          <w:tcPr>
            <w:tcW w:w="348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030324</w:t>
            </w:r>
          </w:p>
        </w:tc>
      </w:tr>
    </w:tbl>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sectPr w:rsidR="00DA6A4F" w:rsidRPr="005841B3" w:rsidSect="001206F8">
          <w:type w:val="continuous"/>
          <w:pgSz w:w="11909" w:h="16834" w:code="9"/>
          <w:pgMar w:top="1797" w:right="1797" w:bottom="1134" w:left="1797" w:header="1151" w:footer="0" w:gutter="0"/>
          <w:cols w:num="2" w:space="708"/>
          <w:docGrid w:linePitch="360"/>
        </w:sectPr>
      </w:pP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4"/>
        <w:tabs>
          <w:tab w:val="left" w:pos="850"/>
          <w:tab w:val="left" w:pos="1134"/>
          <w:tab w:val="left" w:pos="3969"/>
          <w:tab w:val="left" w:pos="4820"/>
          <w:tab w:val="left" w:pos="5812"/>
        </w:tabs>
        <w:rPr>
          <w:rFonts w:cs="Arial"/>
        </w:rPr>
      </w:pPr>
      <w:r w:rsidRPr="005841B3">
        <w:rPr>
          <w:rFonts w:cs="Arial"/>
        </w:rPr>
        <w:t xml:space="preserve">Note:  </w:t>
      </w:r>
    </w:p>
    <w:p w:rsidR="00DA6A4F" w:rsidRPr="003F26D5" w:rsidRDefault="00614BE3" w:rsidP="00DA6A4F">
      <w:pPr>
        <w:pStyle w:val="ABABodyText"/>
        <w:tabs>
          <w:tab w:val="left" w:pos="850"/>
          <w:tab w:val="left" w:pos="1134"/>
          <w:tab w:val="left" w:pos="3969"/>
          <w:tab w:val="left" w:pos="4820"/>
          <w:tab w:val="left" w:pos="5812"/>
        </w:tabs>
        <w:rPr>
          <w:rFonts w:cs="Courier New"/>
        </w:rPr>
      </w:pPr>
      <w:r w:rsidRPr="003F26D5">
        <w:rPr>
          <w:rFonts w:cs="Courier New"/>
        </w:rPr>
        <w:t xml:space="preserve">Standard terminology used by the Australian Bureau of Statistics:  </w:t>
      </w:r>
    </w:p>
    <w:p w:rsidR="00DA6A4F" w:rsidRPr="003F26D5" w:rsidRDefault="00614BE3" w:rsidP="00DA6A4F">
      <w:pPr>
        <w:pStyle w:val="ABABodyText"/>
        <w:tabs>
          <w:tab w:val="left" w:pos="850"/>
          <w:tab w:val="left" w:pos="1134"/>
          <w:tab w:val="left" w:pos="3969"/>
          <w:tab w:val="left" w:pos="4820"/>
          <w:tab w:val="left" w:pos="5812"/>
        </w:tabs>
        <w:rPr>
          <w:rFonts w:cs="Courier New"/>
        </w:rPr>
      </w:pPr>
      <w:r w:rsidRPr="003F26D5">
        <w:rPr>
          <w:rFonts w:cs="Courier New"/>
        </w:rPr>
        <w:t xml:space="preserve">(C) </w:t>
      </w:r>
      <w:r w:rsidRPr="003F26D5">
        <w:rPr>
          <w:rFonts w:cs="Courier New"/>
        </w:rPr>
        <w:tab/>
        <w:t xml:space="preserve">=  </w:t>
      </w:r>
      <w:r w:rsidRPr="003F26D5">
        <w:rPr>
          <w:rFonts w:cs="Courier New"/>
        </w:rPr>
        <w:tab/>
        <w:t xml:space="preserve">City </w:t>
      </w:r>
    </w:p>
    <w:p w:rsidR="00DA6A4F" w:rsidRPr="003F26D5" w:rsidRDefault="00614BE3" w:rsidP="00DA6A4F">
      <w:pPr>
        <w:pStyle w:val="ABABodyText"/>
        <w:tabs>
          <w:tab w:val="left" w:pos="850"/>
          <w:tab w:val="left" w:pos="1134"/>
          <w:tab w:val="left" w:pos="3969"/>
          <w:tab w:val="left" w:pos="4820"/>
          <w:tab w:val="left" w:pos="5812"/>
        </w:tabs>
        <w:rPr>
          <w:rFonts w:cs="Courier New"/>
        </w:rPr>
      </w:pPr>
      <w:r w:rsidRPr="003F26D5">
        <w:rPr>
          <w:rFonts w:cs="Courier New"/>
        </w:rPr>
        <w:t xml:space="preserve">(LGA) </w:t>
      </w:r>
      <w:r w:rsidRPr="003F26D5">
        <w:rPr>
          <w:rFonts w:cs="Courier New"/>
        </w:rPr>
        <w:tab/>
        <w:t xml:space="preserve">=  </w:t>
      </w:r>
      <w:r w:rsidRPr="003F26D5">
        <w:rPr>
          <w:rFonts w:cs="Courier New"/>
        </w:rPr>
        <w:tab/>
        <w:t xml:space="preserve">Local Government Area </w:t>
      </w:r>
    </w:p>
    <w:p w:rsidR="00DA6A4F" w:rsidRPr="003F26D5" w:rsidRDefault="00614BE3" w:rsidP="00DA6A4F">
      <w:pPr>
        <w:pStyle w:val="ABABodyText"/>
        <w:tabs>
          <w:tab w:val="left" w:pos="850"/>
          <w:tab w:val="left" w:pos="1134"/>
          <w:tab w:val="left" w:pos="3969"/>
          <w:tab w:val="left" w:pos="4820"/>
          <w:tab w:val="left" w:pos="5812"/>
        </w:tabs>
        <w:rPr>
          <w:rFonts w:cs="Courier New"/>
        </w:rPr>
      </w:pPr>
      <w:r w:rsidRPr="003F26D5">
        <w:rPr>
          <w:rFonts w:cs="Courier New"/>
        </w:rPr>
        <w:t xml:space="preserve">(SLA) </w:t>
      </w:r>
      <w:r w:rsidRPr="003F26D5">
        <w:rPr>
          <w:rFonts w:cs="Courier New"/>
        </w:rPr>
        <w:tab/>
        <w:t xml:space="preserve">=  </w:t>
      </w:r>
      <w:r w:rsidRPr="003F26D5">
        <w:rPr>
          <w:rFonts w:cs="Courier New"/>
        </w:rPr>
        <w:tab/>
        <w:t xml:space="preserve">Statistical Local Area </w:t>
      </w:r>
    </w:p>
    <w:p w:rsidR="00DA6A4F" w:rsidRPr="003F26D5" w:rsidRDefault="00614BE3" w:rsidP="00DA6A4F">
      <w:pPr>
        <w:pStyle w:val="ABABodyText"/>
        <w:tabs>
          <w:tab w:val="left" w:pos="850"/>
          <w:tab w:val="left" w:pos="1134"/>
          <w:tab w:val="left" w:pos="3969"/>
          <w:tab w:val="left" w:pos="4820"/>
          <w:tab w:val="left" w:pos="5812"/>
        </w:tabs>
        <w:rPr>
          <w:rFonts w:cs="Courier New"/>
        </w:rPr>
      </w:pPr>
      <w:r w:rsidRPr="003F26D5">
        <w:rPr>
          <w:rFonts w:cs="Courier New"/>
        </w:rPr>
        <w:t xml:space="preserve">(CD) </w:t>
      </w:r>
      <w:r w:rsidRPr="003F26D5">
        <w:rPr>
          <w:rFonts w:cs="Courier New"/>
        </w:rPr>
        <w:tab/>
        <w:t xml:space="preserve">=  </w:t>
      </w:r>
      <w:r w:rsidRPr="003F26D5">
        <w:rPr>
          <w:rFonts w:cs="Courier New"/>
        </w:rPr>
        <w:tab/>
        <w:t xml:space="preserve">Collection District </w:t>
      </w:r>
    </w:p>
    <w:p w:rsidR="00DA6A4F" w:rsidRPr="003F26D5" w:rsidRDefault="00614BE3" w:rsidP="00DA6A4F">
      <w:pPr>
        <w:pStyle w:val="ABABodyText"/>
        <w:tabs>
          <w:tab w:val="left" w:pos="850"/>
          <w:tab w:val="left" w:pos="1134"/>
          <w:tab w:val="left" w:pos="3969"/>
          <w:tab w:val="left" w:pos="4820"/>
          <w:tab w:val="left" w:pos="5812"/>
        </w:tabs>
        <w:rPr>
          <w:rFonts w:cs="Courier New"/>
        </w:rPr>
      </w:pPr>
      <w:r w:rsidRPr="003F26D5">
        <w:rPr>
          <w:rFonts w:cs="Courier New"/>
        </w:rPr>
        <w:t xml:space="preserve">(S) </w:t>
      </w:r>
      <w:r w:rsidRPr="003F26D5">
        <w:rPr>
          <w:rFonts w:cs="Courier New"/>
        </w:rPr>
        <w:tab/>
        <w:t xml:space="preserve">=  </w:t>
      </w:r>
      <w:r w:rsidRPr="003F26D5">
        <w:rPr>
          <w:rFonts w:cs="Courier New"/>
        </w:rPr>
        <w:tab/>
        <w:t xml:space="preserve">Shire </w:t>
      </w: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3F26D5" w:rsidRDefault="00614BE3" w:rsidP="00DA6A4F">
      <w:pPr>
        <w:pStyle w:val="ABABodyText"/>
        <w:tabs>
          <w:tab w:val="left" w:pos="3969"/>
          <w:tab w:val="left" w:pos="4820"/>
          <w:tab w:val="left" w:pos="5812"/>
        </w:tabs>
        <w:rPr>
          <w:rFonts w:cs="Courier New"/>
        </w:rPr>
      </w:pPr>
      <w:proofErr w:type="gramStart"/>
      <w:r w:rsidRPr="003F26D5">
        <w:rPr>
          <w:rFonts w:cs="Courier New"/>
        </w:rPr>
        <w:t>Category :</w:t>
      </w:r>
      <w:proofErr w:type="gramEnd"/>
      <w:r w:rsidRPr="003F26D5">
        <w:rPr>
          <w:rFonts w:cs="Courier New"/>
        </w:rPr>
        <w:tab/>
        <w:t>Commercial</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General Area </w:t>
      </w:r>
      <w:proofErr w:type="gramStart"/>
      <w:r w:rsidRPr="003F26D5">
        <w:rPr>
          <w:rFonts w:cs="Courier New"/>
        </w:rPr>
        <w:t>Served :</w:t>
      </w:r>
      <w:proofErr w:type="gramEnd"/>
      <w:r w:rsidRPr="003F26D5">
        <w:rPr>
          <w:rFonts w:cs="Courier New"/>
        </w:rPr>
        <w:tab/>
        <w:t>Cairns (QLD)</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Service Licence </w:t>
      </w:r>
      <w:proofErr w:type="gramStart"/>
      <w:r w:rsidRPr="003F26D5">
        <w:rPr>
          <w:rFonts w:cs="Courier New"/>
        </w:rPr>
        <w:t>Number :</w:t>
      </w:r>
      <w:proofErr w:type="gramEnd"/>
      <w:r w:rsidRPr="003F26D5">
        <w:rPr>
          <w:rFonts w:cs="Courier New"/>
        </w:rPr>
        <w:tab/>
        <w:t>SL4170</w:t>
      </w:r>
    </w:p>
    <w:p w:rsidR="00DA6A4F" w:rsidRPr="005841B3" w:rsidRDefault="00DA6A4F" w:rsidP="00DA6A4F">
      <w:pPr>
        <w:pStyle w:val="ABAHeading3"/>
        <w:rPr>
          <w:rFonts w:cs="Arial"/>
        </w:rPr>
      </w:pPr>
      <w:r w:rsidRPr="005841B3">
        <w:rPr>
          <w:rFonts w:cs="Arial"/>
        </w:rPr>
        <w:t>TECHNICAL SPECIFICATION - AM Radio</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Specification </w:t>
      </w:r>
      <w:proofErr w:type="gramStart"/>
      <w:r w:rsidRPr="003F26D5">
        <w:rPr>
          <w:rFonts w:cs="Courier New"/>
        </w:rPr>
        <w:t>Number :</w:t>
      </w:r>
      <w:proofErr w:type="gramEnd"/>
      <w:r w:rsidRPr="003F26D5">
        <w:rPr>
          <w:rFonts w:cs="Courier New"/>
        </w:rPr>
        <w:tab/>
        <w:t>TS10007435</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Nominal </w:t>
      </w:r>
      <w:proofErr w:type="gramStart"/>
      <w:r w:rsidRPr="003F26D5">
        <w:rPr>
          <w:rFonts w:cs="Courier New"/>
        </w:rPr>
        <w:t>location :</w:t>
      </w:r>
      <w:proofErr w:type="gramEnd"/>
      <w:r w:rsidRPr="003F26D5">
        <w:rPr>
          <w:rFonts w:cs="Courier New"/>
        </w:rPr>
        <w:tab/>
        <w:t xml:space="preserve">Broadcast Site,  Bessie Point 5 km NE of  </w:t>
      </w:r>
      <w:r w:rsidRPr="003F26D5">
        <w:rPr>
          <w:rFonts w:cs="Courier New"/>
        </w:rPr>
        <w:tab/>
        <w:t>CAIRNS</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Australian Map </w:t>
      </w:r>
      <w:proofErr w:type="gramStart"/>
      <w:r w:rsidRPr="003F26D5">
        <w:rPr>
          <w:rFonts w:cs="Courier New"/>
        </w:rPr>
        <w:t>Grid :</w:t>
      </w:r>
      <w:proofErr w:type="gramEnd"/>
      <w:r w:rsidRPr="003F26D5">
        <w:rPr>
          <w:rFonts w:cs="Courier New"/>
        </w:rPr>
        <w:tab/>
        <w:t>Zone</w:t>
      </w:r>
      <w:r w:rsidRPr="003F26D5">
        <w:rPr>
          <w:rFonts w:cs="Courier New"/>
        </w:rPr>
        <w:tab/>
        <w:t>Easting</w:t>
      </w:r>
      <w:r w:rsidRPr="003F26D5">
        <w:rPr>
          <w:rFonts w:cs="Courier New"/>
        </w:rPr>
        <w:tab/>
        <w:t>Northing</w:t>
      </w:r>
      <w:r w:rsidRPr="003F26D5">
        <w:rPr>
          <w:rFonts w:cs="Courier New"/>
        </w:rPr>
        <w:br/>
        <w:t>Reference</w:t>
      </w:r>
      <w:r w:rsidRPr="003F26D5">
        <w:rPr>
          <w:rFonts w:cs="Courier New"/>
        </w:rPr>
        <w:tab/>
        <w:t>55</w:t>
      </w:r>
      <w:r w:rsidRPr="003F26D5">
        <w:rPr>
          <w:rFonts w:cs="Courier New"/>
        </w:rPr>
        <w:tab/>
        <w:t>374197</w:t>
      </w:r>
      <w:r w:rsidRPr="003F26D5">
        <w:rPr>
          <w:rFonts w:cs="Courier New"/>
        </w:rPr>
        <w:tab/>
        <w:t>8130703</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Site </w:t>
      </w:r>
      <w:proofErr w:type="gramStart"/>
      <w:r w:rsidRPr="003F26D5">
        <w:rPr>
          <w:rFonts w:cs="Courier New"/>
        </w:rPr>
        <w:t>Tolerance :</w:t>
      </w:r>
      <w:proofErr w:type="gramEnd"/>
      <w:r w:rsidRPr="003F26D5">
        <w:rPr>
          <w:rFonts w:cs="Courier New"/>
        </w:rPr>
        <w:tab/>
        <w:t xml:space="preserve">Refer to </w:t>
      </w:r>
      <w:r w:rsidRPr="003F26D5">
        <w:rPr>
          <w:rFonts w:cs="Courier New"/>
          <w:i/>
        </w:rPr>
        <w:t xml:space="preserve">Broadcasting Services </w:t>
      </w:r>
      <w:r w:rsidRPr="003F26D5">
        <w:rPr>
          <w:rFonts w:cs="Courier New"/>
          <w:i/>
        </w:rPr>
        <w:br/>
      </w:r>
      <w:r w:rsidRPr="003F26D5">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Frequency Band &amp; </w:t>
      </w:r>
      <w:proofErr w:type="gramStart"/>
      <w:r w:rsidRPr="003F26D5">
        <w:rPr>
          <w:rFonts w:cs="Courier New"/>
        </w:rPr>
        <w:t>Mode :</w:t>
      </w:r>
      <w:proofErr w:type="gramEnd"/>
      <w:r w:rsidRPr="003F26D5">
        <w:rPr>
          <w:rFonts w:cs="Courier New"/>
        </w:rPr>
        <w:tab/>
        <w:t>MF-AM</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Carrier </w:t>
      </w:r>
      <w:proofErr w:type="gramStart"/>
      <w:r w:rsidRPr="003F26D5">
        <w:rPr>
          <w:rFonts w:cs="Courier New"/>
        </w:rPr>
        <w:t>Frequency :</w:t>
      </w:r>
      <w:proofErr w:type="gramEnd"/>
      <w:r w:rsidRPr="003F26D5">
        <w:rPr>
          <w:rFonts w:cs="Courier New"/>
        </w:rPr>
        <w:tab/>
        <w:t>846 kHz</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Elevation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CMF</w:t>
            </w:r>
          </w:p>
        </w:tc>
      </w:tr>
      <w:tr w:rsidR="00DA6A4F" w:rsidRPr="005841B3" w:rsidTr="006A36FD">
        <w:tc>
          <w:tcPr>
            <w:tcW w:w="2835" w:type="dxa"/>
            <w:tcBorders>
              <w:top w:val="single" w:sz="4" w:space="0" w:color="auto"/>
            </w:tcBorders>
          </w:tcPr>
          <w:p w:rsidR="00DA6A4F" w:rsidRPr="005841B3" w:rsidRDefault="003F26D5" w:rsidP="006A36FD">
            <w:pPr>
              <w:pStyle w:val="ABATableText"/>
              <w:jc w:val="center"/>
              <w:rPr>
                <w:rFonts w:cs="Arial"/>
              </w:rPr>
            </w:pPr>
            <w:r>
              <w:rPr>
                <w:rFonts w:cs="Arial"/>
              </w:rPr>
              <w:t xml:space="preserve">          </w:t>
            </w:r>
            <w:r w:rsidR="00DA6A4F" w:rsidRPr="005841B3">
              <w:rPr>
                <w:rFonts w:cs="Arial"/>
              </w:rPr>
              <w:t>0°T - 0°T</w:t>
            </w:r>
          </w:p>
        </w:tc>
        <w:tc>
          <w:tcPr>
            <w:tcW w:w="2835" w:type="dxa"/>
            <w:tcBorders>
              <w:top w:val="single" w:sz="4" w:space="0" w:color="auto"/>
            </w:tcBorders>
          </w:tcPr>
          <w:p w:rsidR="00DA6A4F" w:rsidRPr="005841B3" w:rsidRDefault="003F26D5" w:rsidP="006A36FD">
            <w:pPr>
              <w:pStyle w:val="ABATableText"/>
              <w:jc w:val="center"/>
              <w:rPr>
                <w:rFonts w:cs="Arial"/>
              </w:rPr>
            </w:pPr>
            <w:r>
              <w:rPr>
                <w:rFonts w:cs="Arial"/>
              </w:rPr>
              <w:t xml:space="preserve">          </w:t>
            </w:r>
            <w:r w:rsidR="00614BE3" w:rsidRPr="00614BE3">
              <w:rPr>
                <w:rFonts w:cs="Arial"/>
              </w:rPr>
              <w:t>0</w:t>
            </w:r>
          </w:p>
        </w:tc>
        <w:tc>
          <w:tcPr>
            <w:tcW w:w="2835" w:type="dxa"/>
            <w:tcBorders>
              <w:top w:val="single" w:sz="4" w:space="0" w:color="auto"/>
            </w:tcBorders>
          </w:tcPr>
          <w:p w:rsidR="00DA6A4F" w:rsidRPr="005841B3" w:rsidRDefault="003F26D5" w:rsidP="006A36FD">
            <w:pPr>
              <w:pStyle w:val="ABATableText"/>
              <w:jc w:val="center"/>
              <w:rPr>
                <w:rFonts w:cs="Arial"/>
              </w:rPr>
            </w:pPr>
            <w:r>
              <w:rPr>
                <w:rFonts w:cs="Arial"/>
              </w:rPr>
              <w:t xml:space="preserve">          </w:t>
            </w:r>
            <w:r w:rsidR="00614BE3" w:rsidRPr="00614BE3">
              <w:rPr>
                <w:rFonts w:cs="Arial"/>
              </w:rPr>
              <w:t>630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10°T - 10°T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470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20°T - 20°T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310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30°T - 30°T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175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40°T - 40°T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165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50°T - 50°T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265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60°T - 60°T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365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70°T - 70°T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445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80°T - 80°T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500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90°T -</w:t>
            </w:r>
            <w:r w:rsidR="00614BE3" w:rsidRPr="00614BE3">
              <w:rPr>
                <w:rFonts w:cs="Arial"/>
              </w:rPr>
              <w:t xml:space="preserve"> 90°T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520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100°T - 100°T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510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110°T - 110°T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480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120°T - 120°T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415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130°T - 130°T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325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140°T - 140°T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220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150°T - 150°T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150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160°T - 160°T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220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170°T - 170°T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375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180°T - 180°T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535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190°T - 190°T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690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 xml:space="preserve">200°T - </w:t>
            </w:r>
            <w:r w:rsidR="00614BE3" w:rsidRPr="00614BE3">
              <w:rPr>
                <w:rFonts w:cs="Arial"/>
              </w:rPr>
              <w:t>200°T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820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210°T - 210°T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915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220°T - 220°T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980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230°T - 320°T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1.035 kV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330°T - 330°T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960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340°T - 340°T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880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350°T - 350°T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770 V</w:t>
            </w:r>
          </w:p>
        </w:tc>
      </w:tr>
      <w:tr w:rsidR="00DA6A4F" w:rsidRPr="005841B3" w:rsidTr="006A36FD">
        <w:tc>
          <w:tcPr>
            <w:tcW w:w="2835" w:type="dxa"/>
          </w:tcPr>
          <w:p w:rsidR="00DA6A4F" w:rsidRPr="005841B3" w:rsidRDefault="00DA6A4F" w:rsidP="006A36FD">
            <w:pPr>
              <w:pStyle w:val="ABATableText"/>
              <w:tabs>
                <w:tab w:val="num" w:pos="1008"/>
              </w:tabs>
              <w:ind w:left="1008" w:hanging="360"/>
              <w:jc w:val="center"/>
              <w:rPr>
                <w:rFonts w:cs="Arial"/>
              </w:rPr>
            </w:pPr>
            <w:r w:rsidRPr="005841B3">
              <w:rPr>
                <w:rFonts w:cs="Arial"/>
              </w:rPr>
              <w:t>355°T - 355°T</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0</w:t>
            </w:r>
          </w:p>
        </w:tc>
        <w:tc>
          <w:tcPr>
            <w:tcW w:w="2835" w:type="dxa"/>
          </w:tcPr>
          <w:p w:rsidR="00DA6A4F" w:rsidRPr="005841B3" w:rsidRDefault="00614BE3" w:rsidP="006A36FD">
            <w:pPr>
              <w:pStyle w:val="ABATableText"/>
              <w:tabs>
                <w:tab w:val="num" w:pos="1008"/>
              </w:tabs>
              <w:ind w:left="1008" w:hanging="360"/>
              <w:jc w:val="center"/>
              <w:rPr>
                <w:rFonts w:cs="Arial"/>
              </w:rPr>
            </w:pPr>
            <w:r w:rsidRPr="00614BE3">
              <w:rPr>
                <w:rFonts w:cs="Arial"/>
              </w:rPr>
              <w:t>705 V</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1.3</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3F26D5" w:rsidRDefault="00614BE3" w:rsidP="00DA6A4F">
      <w:pPr>
        <w:pStyle w:val="ABABodyText"/>
        <w:tabs>
          <w:tab w:val="left" w:pos="3969"/>
          <w:tab w:val="left" w:pos="4820"/>
          <w:tab w:val="left" w:pos="5812"/>
        </w:tabs>
        <w:rPr>
          <w:rFonts w:cs="Courier New"/>
        </w:rPr>
      </w:pPr>
      <w:proofErr w:type="gramStart"/>
      <w:r w:rsidRPr="003F26D5">
        <w:rPr>
          <w:rFonts w:cs="Courier New"/>
        </w:rPr>
        <w:t>Category :</w:t>
      </w:r>
      <w:proofErr w:type="gramEnd"/>
      <w:r w:rsidRPr="003F26D5">
        <w:rPr>
          <w:rFonts w:cs="Courier New"/>
        </w:rPr>
        <w:tab/>
        <w:t>Commercial</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General Area </w:t>
      </w:r>
      <w:proofErr w:type="gramStart"/>
      <w:r w:rsidRPr="003F26D5">
        <w:rPr>
          <w:rFonts w:cs="Courier New"/>
        </w:rPr>
        <w:t>Served :</w:t>
      </w:r>
      <w:proofErr w:type="gramEnd"/>
      <w:r w:rsidRPr="003F26D5">
        <w:rPr>
          <w:rFonts w:cs="Courier New"/>
        </w:rPr>
        <w:tab/>
        <w:t>Gordonvale (QLD)</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Service Licence </w:t>
      </w:r>
      <w:proofErr w:type="gramStart"/>
      <w:r w:rsidRPr="003F26D5">
        <w:rPr>
          <w:rFonts w:cs="Courier New"/>
        </w:rPr>
        <w:t>Number :</w:t>
      </w:r>
      <w:proofErr w:type="gramEnd"/>
      <w:r w:rsidRPr="003F26D5">
        <w:rPr>
          <w:rFonts w:cs="Courier New"/>
        </w:rPr>
        <w:tab/>
        <w:t>SL4170</w:t>
      </w:r>
    </w:p>
    <w:p w:rsidR="00DA6A4F" w:rsidRPr="005841B3" w:rsidRDefault="00DA6A4F" w:rsidP="00DA6A4F">
      <w:pPr>
        <w:pStyle w:val="ABAHeading3"/>
        <w:rPr>
          <w:rFonts w:cs="Arial"/>
        </w:rPr>
      </w:pPr>
      <w:r w:rsidRPr="005841B3">
        <w:rPr>
          <w:rFonts w:cs="Arial"/>
        </w:rPr>
        <w:t>TECHNICAL SPECIFICATION - AM Radio</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Specification </w:t>
      </w:r>
      <w:proofErr w:type="gramStart"/>
      <w:r w:rsidRPr="003F26D5">
        <w:rPr>
          <w:rFonts w:cs="Courier New"/>
        </w:rPr>
        <w:t>Number :</w:t>
      </w:r>
      <w:proofErr w:type="gramEnd"/>
      <w:r w:rsidRPr="003F26D5">
        <w:rPr>
          <w:rFonts w:cs="Courier New"/>
        </w:rPr>
        <w:tab/>
        <w:t>TS10007448</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Nominal </w:t>
      </w:r>
      <w:proofErr w:type="gramStart"/>
      <w:r w:rsidRPr="003F26D5">
        <w:rPr>
          <w:rFonts w:cs="Courier New"/>
        </w:rPr>
        <w:t>location :</w:t>
      </w:r>
      <w:proofErr w:type="gramEnd"/>
      <w:r w:rsidRPr="003F26D5">
        <w:rPr>
          <w:rFonts w:cs="Courier New"/>
        </w:rPr>
        <w:tab/>
        <w:t xml:space="preserve">Broadcast Site,  </w:t>
      </w:r>
      <w:proofErr w:type="spellStart"/>
      <w:r w:rsidRPr="003F26D5">
        <w:rPr>
          <w:rFonts w:cs="Courier New"/>
        </w:rPr>
        <w:t>Vohland</w:t>
      </w:r>
      <w:proofErr w:type="spellEnd"/>
      <w:r w:rsidRPr="003F26D5">
        <w:rPr>
          <w:rFonts w:cs="Courier New"/>
        </w:rPr>
        <w:t xml:space="preserve"> Rd  </w:t>
      </w:r>
      <w:r w:rsidRPr="003F26D5">
        <w:rPr>
          <w:rFonts w:cs="Courier New"/>
        </w:rPr>
        <w:tab/>
        <w:t>GORDONVALE</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Australian Map </w:t>
      </w:r>
      <w:proofErr w:type="gramStart"/>
      <w:r w:rsidRPr="003F26D5">
        <w:rPr>
          <w:rFonts w:cs="Courier New"/>
        </w:rPr>
        <w:t>Grid :</w:t>
      </w:r>
      <w:proofErr w:type="gramEnd"/>
      <w:r w:rsidRPr="003F26D5">
        <w:rPr>
          <w:rFonts w:cs="Courier New"/>
        </w:rPr>
        <w:tab/>
        <w:t>Zone</w:t>
      </w:r>
      <w:r w:rsidRPr="003F26D5">
        <w:rPr>
          <w:rFonts w:cs="Courier New"/>
        </w:rPr>
        <w:tab/>
        <w:t>Easting</w:t>
      </w:r>
      <w:r w:rsidRPr="003F26D5">
        <w:rPr>
          <w:rFonts w:cs="Courier New"/>
        </w:rPr>
        <w:tab/>
        <w:t>Northing</w:t>
      </w:r>
      <w:r w:rsidRPr="003F26D5">
        <w:rPr>
          <w:rFonts w:cs="Courier New"/>
        </w:rPr>
        <w:br/>
        <w:t>Reference</w:t>
      </w:r>
      <w:r w:rsidRPr="003F26D5">
        <w:rPr>
          <w:rFonts w:cs="Courier New"/>
        </w:rPr>
        <w:tab/>
        <w:t>55</w:t>
      </w:r>
      <w:r w:rsidRPr="003F26D5">
        <w:rPr>
          <w:rFonts w:cs="Courier New"/>
        </w:rPr>
        <w:tab/>
        <w:t>378201</w:t>
      </w:r>
      <w:r w:rsidRPr="003F26D5">
        <w:rPr>
          <w:rFonts w:cs="Courier New"/>
        </w:rPr>
        <w:tab/>
        <w:t>8105000</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Site </w:t>
      </w:r>
      <w:proofErr w:type="gramStart"/>
      <w:r w:rsidRPr="003F26D5">
        <w:rPr>
          <w:rFonts w:cs="Courier New"/>
        </w:rPr>
        <w:t>Tolerance :</w:t>
      </w:r>
      <w:proofErr w:type="gramEnd"/>
      <w:r w:rsidRPr="003F26D5">
        <w:rPr>
          <w:rFonts w:cs="Courier New"/>
        </w:rPr>
        <w:tab/>
        <w:t xml:space="preserve">Refer to </w:t>
      </w:r>
      <w:r w:rsidRPr="003F26D5">
        <w:rPr>
          <w:rFonts w:cs="Courier New"/>
          <w:i/>
        </w:rPr>
        <w:t xml:space="preserve">Broadcasting Services </w:t>
      </w:r>
      <w:r w:rsidRPr="003F26D5">
        <w:rPr>
          <w:rFonts w:cs="Courier New"/>
          <w:i/>
        </w:rPr>
        <w:br/>
      </w:r>
      <w:r w:rsidRPr="003F26D5">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Frequency Band &amp; </w:t>
      </w:r>
      <w:proofErr w:type="gramStart"/>
      <w:r w:rsidRPr="003F26D5">
        <w:rPr>
          <w:rFonts w:cs="Courier New"/>
        </w:rPr>
        <w:t>Mode :</w:t>
      </w:r>
      <w:proofErr w:type="gramEnd"/>
      <w:r w:rsidRPr="003F26D5">
        <w:rPr>
          <w:rFonts w:cs="Courier New"/>
        </w:rPr>
        <w:tab/>
        <w:t>MF-AM</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Carrier </w:t>
      </w:r>
      <w:proofErr w:type="gramStart"/>
      <w:r w:rsidRPr="003F26D5">
        <w:rPr>
          <w:rFonts w:cs="Courier New"/>
        </w:rPr>
        <w:t>Frequency :</w:t>
      </w:r>
      <w:proofErr w:type="gramEnd"/>
      <w:r w:rsidRPr="003F26D5">
        <w:rPr>
          <w:rFonts w:cs="Courier New"/>
        </w:rPr>
        <w:tab/>
        <w:t>954 kHz</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Elevation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CMF</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0</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180 V</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1.4</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3F26D5" w:rsidRDefault="00614BE3" w:rsidP="00DA6A4F">
      <w:pPr>
        <w:pStyle w:val="ABABodyText"/>
        <w:tabs>
          <w:tab w:val="left" w:pos="3969"/>
          <w:tab w:val="left" w:pos="4820"/>
          <w:tab w:val="left" w:pos="5812"/>
        </w:tabs>
        <w:rPr>
          <w:rFonts w:cs="Courier New"/>
        </w:rPr>
      </w:pPr>
      <w:proofErr w:type="gramStart"/>
      <w:r w:rsidRPr="003F26D5">
        <w:rPr>
          <w:rFonts w:cs="Courier New"/>
        </w:rPr>
        <w:t>Category :</w:t>
      </w:r>
      <w:proofErr w:type="gramEnd"/>
      <w:r w:rsidRPr="003F26D5">
        <w:rPr>
          <w:rFonts w:cs="Courier New"/>
        </w:rPr>
        <w:tab/>
        <w:t>Commercial</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General Area </w:t>
      </w:r>
      <w:proofErr w:type="gramStart"/>
      <w:r w:rsidRPr="003F26D5">
        <w:rPr>
          <w:rFonts w:cs="Courier New"/>
        </w:rPr>
        <w:t>Served :</w:t>
      </w:r>
      <w:proofErr w:type="gramEnd"/>
      <w:r w:rsidRPr="003F26D5">
        <w:rPr>
          <w:rFonts w:cs="Courier New"/>
        </w:rPr>
        <w:tab/>
        <w:t>Cairns (Mt Yarrabah) (QLD)</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Service Licence </w:t>
      </w:r>
      <w:proofErr w:type="gramStart"/>
      <w:r w:rsidRPr="003F26D5">
        <w:rPr>
          <w:rFonts w:cs="Courier New"/>
        </w:rPr>
        <w:t>Number :</w:t>
      </w:r>
      <w:proofErr w:type="gramEnd"/>
      <w:r w:rsidRPr="003F26D5">
        <w:rPr>
          <w:rFonts w:cs="Courier New"/>
        </w:rPr>
        <w:tab/>
        <w:t>SL5742</w:t>
      </w:r>
    </w:p>
    <w:p w:rsidR="00DA6A4F" w:rsidRPr="005841B3" w:rsidRDefault="00DA6A4F" w:rsidP="00DA6A4F">
      <w:pPr>
        <w:pStyle w:val="ABAHeading3"/>
        <w:rPr>
          <w:rFonts w:cs="Arial"/>
        </w:rPr>
      </w:pPr>
      <w:r w:rsidRPr="005841B3">
        <w:rPr>
          <w:rFonts w:cs="Arial"/>
        </w:rPr>
        <w:t>TECHNICAL SPECIFICATION - FM Radio</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Specification </w:t>
      </w:r>
      <w:proofErr w:type="gramStart"/>
      <w:r w:rsidRPr="003F26D5">
        <w:rPr>
          <w:rFonts w:cs="Courier New"/>
        </w:rPr>
        <w:t>Number :</w:t>
      </w:r>
      <w:proofErr w:type="gramEnd"/>
      <w:r w:rsidRPr="003F26D5">
        <w:rPr>
          <w:rFonts w:cs="Courier New"/>
        </w:rPr>
        <w:tab/>
        <w:t>TS10007433</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Nominal </w:t>
      </w:r>
      <w:proofErr w:type="gramStart"/>
      <w:r w:rsidRPr="003F26D5">
        <w:rPr>
          <w:rFonts w:cs="Courier New"/>
        </w:rPr>
        <w:t>location :</w:t>
      </w:r>
      <w:proofErr w:type="gramEnd"/>
      <w:r w:rsidRPr="003F26D5">
        <w:rPr>
          <w:rFonts w:cs="Courier New"/>
        </w:rPr>
        <w:tab/>
        <w:t xml:space="preserve">TV Site, 7.6 km ENE of Cairns, MT </w:t>
      </w:r>
      <w:r w:rsidRPr="003F26D5">
        <w:rPr>
          <w:rFonts w:cs="Courier New"/>
        </w:rPr>
        <w:tab/>
        <w:t>YARRABAH</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Australian Map </w:t>
      </w:r>
      <w:proofErr w:type="gramStart"/>
      <w:r w:rsidRPr="003F26D5">
        <w:rPr>
          <w:rFonts w:cs="Courier New"/>
        </w:rPr>
        <w:t>Grid :</w:t>
      </w:r>
      <w:proofErr w:type="gramEnd"/>
      <w:r w:rsidRPr="003F26D5">
        <w:rPr>
          <w:rFonts w:cs="Courier New"/>
        </w:rPr>
        <w:tab/>
        <w:t>Zone</w:t>
      </w:r>
      <w:r w:rsidRPr="003F26D5">
        <w:rPr>
          <w:rFonts w:cs="Courier New"/>
        </w:rPr>
        <w:tab/>
        <w:t>Easting</w:t>
      </w:r>
      <w:r w:rsidRPr="003F26D5">
        <w:rPr>
          <w:rFonts w:cs="Courier New"/>
        </w:rPr>
        <w:tab/>
        <w:t>Northing</w:t>
      </w:r>
      <w:r w:rsidRPr="003F26D5">
        <w:rPr>
          <w:rFonts w:cs="Courier New"/>
        </w:rPr>
        <w:br/>
        <w:t>Reference</w:t>
      </w:r>
      <w:r w:rsidRPr="003F26D5">
        <w:rPr>
          <w:rFonts w:cs="Courier New"/>
        </w:rPr>
        <w:tab/>
        <w:t>55</w:t>
      </w:r>
      <w:r w:rsidRPr="003F26D5">
        <w:rPr>
          <w:rFonts w:cs="Courier New"/>
        </w:rPr>
        <w:tab/>
        <w:t>376688</w:t>
      </w:r>
      <w:r w:rsidRPr="003F26D5">
        <w:rPr>
          <w:rFonts w:cs="Courier New"/>
        </w:rPr>
        <w:tab/>
        <w:t>8130488</w:t>
      </w:r>
    </w:p>
    <w:p w:rsidR="00DA6A4F" w:rsidRPr="003F26D5" w:rsidRDefault="00614BE3" w:rsidP="00DA6A4F">
      <w:pPr>
        <w:pStyle w:val="ABABodyText"/>
        <w:tabs>
          <w:tab w:val="left" w:pos="3969"/>
          <w:tab w:val="left" w:pos="4820"/>
          <w:tab w:val="left" w:pos="5812"/>
        </w:tabs>
        <w:rPr>
          <w:rFonts w:cs="Courier New"/>
          <w:i/>
        </w:rPr>
      </w:pPr>
      <w:r w:rsidRPr="003F26D5">
        <w:rPr>
          <w:rFonts w:cs="Courier New"/>
        </w:rPr>
        <w:t xml:space="preserve">Site </w:t>
      </w:r>
      <w:proofErr w:type="gramStart"/>
      <w:r w:rsidRPr="003F26D5">
        <w:rPr>
          <w:rFonts w:cs="Courier New"/>
        </w:rPr>
        <w:t>Tolerance :</w:t>
      </w:r>
      <w:proofErr w:type="gramEnd"/>
      <w:r w:rsidRPr="003F26D5">
        <w:rPr>
          <w:rFonts w:cs="Courier New"/>
        </w:rPr>
        <w:tab/>
        <w:t xml:space="preserve">Refer to </w:t>
      </w:r>
      <w:r w:rsidRPr="003F26D5">
        <w:rPr>
          <w:rFonts w:cs="Courier New"/>
          <w:i/>
        </w:rPr>
        <w:t xml:space="preserve">Broadcasting Services </w:t>
      </w:r>
      <w:r w:rsidRPr="003F26D5">
        <w:rPr>
          <w:rFonts w:cs="Courier New"/>
          <w:i/>
        </w:rPr>
        <w:br/>
      </w:r>
      <w:r w:rsidRPr="003F26D5">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Frequency Band &amp; </w:t>
      </w:r>
      <w:proofErr w:type="gramStart"/>
      <w:r w:rsidRPr="003F26D5">
        <w:rPr>
          <w:rFonts w:cs="Courier New"/>
        </w:rPr>
        <w:t>Mode :</w:t>
      </w:r>
      <w:proofErr w:type="gramEnd"/>
      <w:r w:rsidRPr="003F26D5">
        <w:rPr>
          <w:rFonts w:cs="Courier New"/>
        </w:rPr>
        <w:tab/>
        <w:t>VHF-FM</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Carrier </w:t>
      </w:r>
      <w:proofErr w:type="gramStart"/>
      <w:r w:rsidRPr="003F26D5">
        <w:rPr>
          <w:rFonts w:cs="Courier New"/>
        </w:rPr>
        <w:t>Frequency :</w:t>
      </w:r>
      <w:proofErr w:type="gramEnd"/>
      <w:r w:rsidRPr="003F26D5">
        <w:rPr>
          <w:rFonts w:cs="Courier New"/>
        </w:rPr>
        <w:tab/>
        <w:t>103.5 MHz</w:t>
      </w:r>
    </w:p>
    <w:p w:rsidR="00DA6A4F" w:rsidRPr="003F26D5" w:rsidRDefault="00614BE3" w:rsidP="00DA6A4F">
      <w:pPr>
        <w:pStyle w:val="ABABodyText"/>
        <w:tabs>
          <w:tab w:val="left" w:pos="3969"/>
          <w:tab w:val="left" w:pos="4820"/>
          <w:tab w:val="left" w:pos="5812"/>
        </w:tabs>
        <w:rPr>
          <w:rFonts w:cs="Courier New"/>
        </w:rPr>
      </w:pPr>
      <w:proofErr w:type="gramStart"/>
      <w:r w:rsidRPr="003F26D5">
        <w:rPr>
          <w:rFonts w:cs="Courier New"/>
        </w:rPr>
        <w:t>Polarisation :</w:t>
      </w:r>
      <w:proofErr w:type="gramEnd"/>
      <w:r w:rsidRPr="003F26D5">
        <w:rPr>
          <w:rFonts w:cs="Courier New"/>
        </w:rPr>
        <w:tab/>
        <w:t>Mixed</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Maximum antenna </w:t>
      </w:r>
      <w:proofErr w:type="gramStart"/>
      <w:r w:rsidRPr="003F26D5">
        <w:rPr>
          <w:rFonts w:cs="Courier New"/>
        </w:rPr>
        <w:t>height :</w:t>
      </w:r>
      <w:proofErr w:type="gramEnd"/>
      <w:r w:rsidRPr="003F26D5">
        <w:rPr>
          <w:rFonts w:cs="Courier New"/>
        </w:rPr>
        <w:tab/>
        <w:t>10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- 170°T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 xml:space="preserve">170°T - </w:t>
            </w:r>
            <w:r w:rsidR="00614BE3" w:rsidRPr="00614BE3">
              <w:rPr>
                <w:rFonts w:cs="Arial"/>
              </w:rPr>
              <w:t>230°T</w:t>
            </w:r>
          </w:p>
        </w:tc>
        <w:tc>
          <w:tcPr>
            <w:tcW w:w="2835" w:type="dxa"/>
          </w:tcPr>
          <w:p w:rsidR="00DA6A4F" w:rsidRPr="005841B3" w:rsidRDefault="00614BE3" w:rsidP="006A36FD">
            <w:pPr>
              <w:pStyle w:val="ABATableText"/>
              <w:jc w:val="center"/>
              <w:rPr>
                <w:rFonts w:cs="Arial"/>
              </w:rPr>
            </w:pPr>
            <w:r w:rsidRPr="00614BE3">
              <w:rPr>
                <w:rFonts w:cs="Arial"/>
              </w:rPr>
              <w:t>4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230°T - 260°T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260°T - 320°T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320°T - 360°T</w:t>
            </w:r>
          </w:p>
        </w:tc>
        <w:tc>
          <w:tcPr>
            <w:tcW w:w="2835" w:type="dxa"/>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1.5</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3F26D5" w:rsidRDefault="00614BE3" w:rsidP="00DA6A4F">
      <w:pPr>
        <w:pStyle w:val="ABABodyText"/>
        <w:tabs>
          <w:tab w:val="left" w:pos="3969"/>
          <w:tab w:val="left" w:pos="4820"/>
          <w:tab w:val="left" w:pos="5812"/>
        </w:tabs>
        <w:rPr>
          <w:rFonts w:cs="Courier New"/>
        </w:rPr>
      </w:pPr>
      <w:proofErr w:type="gramStart"/>
      <w:r w:rsidRPr="003F26D5">
        <w:rPr>
          <w:rFonts w:cs="Courier New"/>
        </w:rPr>
        <w:t>Category :</w:t>
      </w:r>
      <w:proofErr w:type="gramEnd"/>
      <w:r w:rsidRPr="003F26D5">
        <w:rPr>
          <w:rFonts w:cs="Courier New"/>
        </w:rPr>
        <w:tab/>
        <w:t>Commercial</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General Area </w:t>
      </w:r>
      <w:proofErr w:type="gramStart"/>
      <w:r w:rsidRPr="003F26D5">
        <w:rPr>
          <w:rFonts w:cs="Courier New"/>
        </w:rPr>
        <w:t>Served :</w:t>
      </w:r>
      <w:proofErr w:type="gramEnd"/>
      <w:r w:rsidRPr="003F26D5">
        <w:rPr>
          <w:rFonts w:cs="Courier New"/>
        </w:rPr>
        <w:tab/>
        <w:t>Mossman (QLD)</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Service Licence </w:t>
      </w:r>
      <w:proofErr w:type="gramStart"/>
      <w:r w:rsidRPr="003F26D5">
        <w:rPr>
          <w:rFonts w:cs="Courier New"/>
        </w:rPr>
        <w:t>Number :</w:t>
      </w:r>
      <w:proofErr w:type="gramEnd"/>
      <w:r w:rsidRPr="003F26D5">
        <w:rPr>
          <w:rFonts w:cs="Courier New"/>
        </w:rPr>
        <w:tab/>
        <w:t>SL5742</w:t>
      </w:r>
    </w:p>
    <w:p w:rsidR="00DA6A4F" w:rsidRPr="005841B3" w:rsidRDefault="00DA6A4F" w:rsidP="00DA6A4F">
      <w:pPr>
        <w:pStyle w:val="ABAHeading3"/>
        <w:rPr>
          <w:rFonts w:cs="Arial"/>
        </w:rPr>
      </w:pPr>
      <w:r w:rsidRPr="005841B3">
        <w:rPr>
          <w:rFonts w:cs="Arial"/>
        </w:rPr>
        <w:t>TECHNICAL SPECIFICATION - FM Radio</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Specification </w:t>
      </w:r>
      <w:proofErr w:type="gramStart"/>
      <w:r w:rsidRPr="003F26D5">
        <w:rPr>
          <w:rFonts w:cs="Courier New"/>
        </w:rPr>
        <w:t>Number :</w:t>
      </w:r>
      <w:proofErr w:type="gramEnd"/>
      <w:r w:rsidRPr="003F26D5">
        <w:rPr>
          <w:rFonts w:cs="Courier New"/>
        </w:rPr>
        <w:tab/>
        <w:t>TS10007487</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Nominal </w:t>
      </w:r>
      <w:proofErr w:type="gramStart"/>
      <w:r w:rsidRPr="003F26D5">
        <w:rPr>
          <w:rFonts w:cs="Courier New"/>
        </w:rPr>
        <w:t>location :</w:t>
      </w:r>
      <w:proofErr w:type="gramEnd"/>
      <w:r w:rsidRPr="003F26D5">
        <w:rPr>
          <w:rFonts w:cs="Courier New"/>
        </w:rPr>
        <w:tab/>
        <w:t xml:space="preserve">Crown Castle Mossman Site,  Gorge View </w:t>
      </w:r>
      <w:r w:rsidRPr="003F26D5">
        <w:rPr>
          <w:rFonts w:cs="Courier New"/>
        </w:rPr>
        <w:tab/>
        <w:t>Crescent, MOSSMAN</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Australian Map </w:t>
      </w:r>
      <w:proofErr w:type="gramStart"/>
      <w:r w:rsidRPr="003F26D5">
        <w:rPr>
          <w:rFonts w:cs="Courier New"/>
        </w:rPr>
        <w:t>Grid :</w:t>
      </w:r>
      <w:proofErr w:type="gramEnd"/>
      <w:r w:rsidRPr="003F26D5">
        <w:rPr>
          <w:rFonts w:cs="Courier New"/>
        </w:rPr>
        <w:tab/>
        <w:t>Zone</w:t>
      </w:r>
      <w:r w:rsidRPr="003F26D5">
        <w:rPr>
          <w:rFonts w:cs="Courier New"/>
        </w:rPr>
        <w:tab/>
        <w:t>Easting</w:t>
      </w:r>
      <w:r w:rsidRPr="003F26D5">
        <w:rPr>
          <w:rFonts w:cs="Courier New"/>
        </w:rPr>
        <w:tab/>
        <w:t>Northing</w:t>
      </w:r>
      <w:r w:rsidRPr="003F26D5">
        <w:rPr>
          <w:rFonts w:cs="Courier New"/>
        </w:rPr>
        <w:br/>
        <w:t>Reference</w:t>
      </w:r>
      <w:r w:rsidRPr="003F26D5">
        <w:rPr>
          <w:rFonts w:cs="Courier New"/>
        </w:rPr>
        <w:tab/>
        <w:t>55</w:t>
      </w:r>
      <w:r w:rsidRPr="003F26D5">
        <w:rPr>
          <w:rFonts w:cs="Courier New"/>
        </w:rPr>
        <w:tab/>
        <w:t>325240</w:t>
      </w:r>
      <w:r w:rsidRPr="003F26D5">
        <w:rPr>
          <w:rFonts w:cs="Courier New"/>
        </w:rPr>
        <w:tab/>
        <w:t>8178150</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Site </w:t>
      </w:r>
      <w:proofErr w:type="gramStart"/>
      <w:r w:rsidRPr="003F26D5">
        <w:rPr>
          <w:rFonts w:cs="Courier New"/>
        </w:rPr>
        <w:t>Tolerance :</w:t>
      </w:r>
      <w:proofErr w:type="gramEnd"/>
      <w:r w:rsidRPr="003F26D5">
        <w:rPr>
          <w:rFonts w:cs="Courier New"/>
        </w:rPr>
        <w:tab/>
        <w:t xml:space="preserve">Refer to </w:t>
      </w:r>
      <w:r w:rsidRPr="003F26D5">
        <w:rPr>
          <w:rFonts w:cs="Courier New"/>
          <w:i/>
        </w:rPr>
        <w:t xml:space="preserve">Broadcasting Services </w:t>
      </w:r>
      <w:r w:rsidRPr="003F26D5">
        <w:rPr>
          <w:rFonts w:cs="Courier New"/>
          <w:i/>
        </w:rPr>
        <w:br/>
      </w:r>
      <w:r w:rsidRPr="003F26D5">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Frequency Band &amp; </w:t>
      </w:r>
      <w:proofErr w:type="gramStart"/>
      <w:r w:rsidRPr="003F26D5">
        <w:rPr>
          <w:rFonts w:cs="Courier New"/>
        </w:rPr>
        <w:t>Mode :</w:t>
      </w:r>
      <w:proofErr w:type="gramEnd"/>
      <w:r w:rsidRPr="003F26D5">
        <w:rPr>
          <w:rFonts w:cs="Courier New"/>
        </w:rPr>
        <w:tab/>
        <w:t>VHF-FM</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Carrier </w:t>
      </w:r>
      <w:proofErr w:type="gramStart"/>
      <w:r w:rsidRPr="003F26D5">
        <w:rPr>
          <w:rFonts w:cs="Courier New"/>
        </w:rPr>
        <w:t>Frequency :</w:t>
      </w:r>
      <w:proofErr w:type="gramEnd"/>
      <w:r w:rsidRPr="003F26D5">
        <w:rPr>
          <w:rFonts w:cs="Courier New"/>
        </w:rPr>
        <w:tab/>
        <w:t>91.7 MHz</w:t>
      </w:r>
    </w:p>
    <w:p w:rsidR="00DA6A4F" w:rsidRPr="003F26D5" w:rsidRDefault="00614BE3" w:rsidP="00DA6A4F">
      <w:pPr>
        <w:pStyle w:val="ABABodyText"/>
        <w:tabs>
          <w:tab w:val="left" w:pos="3969"/>
          <w:tab w:val="left" w:pos="4820"/>
          <w:tab w:val="left" w:pos="5812"/>
        </w:tabs>
        <w:rPr>
          <w:rFonts w:cs="Courier New"/>
        </w:rPr>
      </w:pPr>
      <w:proofErr w:type="gramStart"/>
      <w:r w:rsidRPr="003F26D5">
        <w:rPr>
          <w:rFonts w:cs="Courier New"/>
        </w:rPr>
        <w:t>Polarisation :</w:t>
      </w:r>
      <w:proofErr w:type="gramEnd"/>
      <w:r w:rsidRPr="003F26D5">
        <w:rPr>
          <w:rFonts w:cs="Courier New"/>
        </w:rPr>
        <w:tab/>
        <w:t>Mixed</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Maximum antenna </w:t>
      </w:r>
      <w:proofErr w:type="gramStart"/>
      <w:r w:rsidRPr="003F26D5">
        <w:rPr>
          <w:rFonts w:cs="Courier New"/>
        </w:rPr>
        <w:t>height :</w:t>
      </w:r>
      <w:proofErr w:type="gramEnd"/>
      <w:r w:rsidRPr="003F26D5">
        <w:rPr>
          <w:rFonts w:cs="Courier New"/>
        </w:rPr>
        <w:tab/>
        <w:t>40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 xml:space="preserve">At all angles of </w:t>
            </w:r>
            <w:r w:rsidR="00614BE3" w:rsidRPr="00614BE3">
              <w:rPr>
                <w:rFonts w:cs="Arial"/>
              </w:rPr>
              <w:t>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1.6</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3F26D5" w:rsidRDefault="00614BE3" w:rsidP="00DA6A4F">
      <w:pPr>
        <w:pStyle w:val="ABABodyText"/>
        <w:tabs>
          <w:tab w:val="left" w:pos="3969"/>
          <w:tab w:val="left" w:pos="4820"/>
          <w:tab w:val="left" w:pos="5812"/>
        </w:tabs>
        <w:rPr>
          <w:rFonts w:cs="Courier New"/>
        </w:rPr>
      </w:pPr>
      <w:proofErr w:type="gramStart"/>
      <w:r w:rsidRPr="003F26D5">
        <w:rPr>
          <w:rFonts w:cs="Courier New"/>
        </w:rPr>
        <w:t>Category :</w:t>
      </w:r>
      <w:proofErr w:type="gramEnd"/>
      <w:r w:rsidRPr="003F26D5">
        <w:rPr>
          <w:rFonts w:cs="Courier New"/>
        </w:rPr>
        <w:tab/>
        <w:t>Commercial</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General Area </w:t>
      </w:r>
      <w:proofErr w:type="gramStart"/>
      <w:r w:rsidRPr="003F26D5">
        <w:rPr>
          <w:rFonts w:cs="Courier New"/>
        </w:rPr>
        <w:t>Served :</w:t>
      </w:r>
      <w:proofErr w:type="gramEnd"/>
      <w:r w:rsidRPr="003F26D5">
        <w:rPr>
          <w:rFonts w:cs="Courier New"/>
        </w:rPr>
        <w:tab/>
        <w:t>Cairns (Mt Yarrabah) (QLD)</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Service Licence </w:t>
      </w:r>
      <w:proofErr w:type="gramStart"/>
      <w:r w:rsidRPr="003F26D5">
        <w:rPr>
          <w:rFonts w:cs="Courier New"/>
        </w:rPr>
        <w:t>Number :</w:t>
      </w:r>
      <w:proofErr w:type="gramEnd"/>
      <w:r w:rsidRPr="003F26D5">
        <w:rPr>
          <w:rFonts w:cs="Courier New"/>
        </w:rPr>
        <w:tab/>
        <w:t>SL1150014</w:t>
      </w:r>
    </w:p>
    <w:p w:rsidR="00DA6A4F" w:rsidRPr="005841B3" w:rsidRDefault="00DA6A4F" w:rsidP="00DA6A4F">
      <w:pPr>
        <w:pStyle w:val="ABAHeading3"/>
        <w:rPr>
          <w:rFonts w:cs="Arial"/>
        </w:rPr>
      </w:pPr>
      <w:r w:rsidRPr="005841B3">
        <w:rPr>
          <w:rFonts w:cs="Arial"/>
        </w:rPr>
        <w:t>TECHNICAL SPECIFICATION - FM Radio</w:t>
      </w:r>
    </w:p>
    <w:p w:rsidR="00DA6A4F" w:rsidRPr="003F26D5" w:rsidRDefault="00614BE3" w:rsidP="00DA6A4F">
      <w:pPr>
        <w:pStyle w:val="ABABodyText"/>
        <w:tabs>
          <w:tab w:val="left" w:pos="3969"/>
          <w:tab w:val="left" w:pos="4820"/>
          <w:tab w:val="left" w:pos="5812"/>
        </w:tabs>
        <w:rPr>
          <w:rFonts w:cs="Courier New"/>
        </w:rPr>
      </w:pPr>
      <w:r w:rsidRPr="003F26D5">
        <w:rPr>
          <w:rFonts w:cs="Courier New"/>
        </w:rPr>
        <w:t xml:space="preserve">Specification </w:t>
      </w:r>
      <w:proofErr w:type="gramStart"/>
      <w:r w:rsidRPr="003F26D5">
        <w:rPr>
          <w:rFonts w:cs="Courier New"/>
        </w:rPr>
        <w:t>Number :</w:t>
      </w:r>
      <w:proofErr w:type="gramEnd"/>
      <w:r w:rsidRPr="003F26D5">
        <w:rPr>
          <w:rFonts w:cs="Courier New"/>
        </w:rPr>
        <w:tab/>
        <w:t>TS10007328</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w:t>
      </w:r>
      <w:r w:rsidR="00614BE3" w:rsidRPr="00614BE3">
        <w:rPr>
          <w:rFonts w:cs="Arial"/>
        </w:rPr>
        <w:t xml:space="preserve"> :</w:t>
      </w:r>
      <w:proofErr w:type="gramEnd"/>
      <w:r w:rsidR="00614BE3" w:rsidRPr="00614BE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Nominal </w:t>
      </w:r>
      <w:proofErr w:type="gramStart"/>
      <w:r w:rsidRPr="00B12267">
        <w:rPr>
          <w:rFonts w:cs="Courier New"/>
        </w:rPr>
        <w:t>location :</w:t>
      </w:r>
      <w:proofErr w:type="gramEnd"/>
      <w:r w:rsidRPr="00B12267">
        <w:rPr>
          <w:rFonts w:cs="Courier New"/>
        </w:rPr>
        <w:tab/>
        <w:t xml:space="preserve">TV Site, 7.6 km ENE of Cairns, MT </w:t>
      </w:r>
      <w:r w:rsidRPr="00B12267">
        <w:rPr>
          <w:rFonts w:cs="Courier New"/>
        </w:rPr>
        <w:tab/>
        <w:t>YARRABAH</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Australian Map </w:t>
      </w:r>
      <w:proofErr w:type="gramStart"/>
      <w:r w:rsidRPr="00B12267">
        <w:rPr>
          <w:rFonts w:cs="Courier New"/>
        </w:rPr>
        <w:t>Grid :</w:t>
      </w:r>
      <w:proofErr w:type="gramEnd"/>
      <w:r w:rsidRPr="00B12267">
        <w:rPr>
          <w:rFonts w:cs="Courier New"/>
        </w:rPr>
        <w:tab/>
        <w:t>Zone</w:t>
      </w:r>
      <w:r w:rsidRPr="00B12267">
        <w:rPr>
          <w:rFonts w:cs="Courier New"/>
        </w:rPr>
        <w:tab/>
        <w:t>Easting</w:t>
      </w:r>
      <w:r w:rsidRPr="00B12267">
        <w:rPr>
          <w:rFonts w:cs="Courier New"/>
        </w:rPr>
        <w:tab/>
        <w:t>Northing</w:t>
      </w:r>
      <w:r w:rsidRPr="00B12267">
        <w:rPr>
          <w:rFonts w:cs="Courier New"/>
        </w:rPr>
        <w:br/>
        <w:t>Reference</w:t>
      </w:r>
      <w:r w:rsidRPr="00B12267">
        <w:rPr>
          <w:rFonts w:cs="Courier New"/>
        </w:rPr>
        <w:tab/>
        <w:t>55</w:t>
      </w:r>
      <w:r w:rsidRPr="00B12267">
        <w:rPr>
          <w:rFonts w:cs="Courier New"/>
        </w:rPr>
        <w:tab/>
        <w:t>376688</w:t>
      </w:r>
      <w:r w:rsidRPr="00B12267">
        <w:rPr>
          <w:rFonts w:cs="Courier New"/>
        </w:rPr>
        <w:tab/>
        <w:t>8130488</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Site </w:t>
      </w:r>
      <w:proofErr w:type="gramStart"/>
      <w:r w:rsidRPr="00B12267">
        <w:rPr>
          <w:rFonts w:cs="Courier New"/>
        </w:rPr>
        <w:t>Tolerance :</w:t>
      </w:r>
      <w:proofErr w:type="gramEnd"/>
      <w:r w:rsidRPr="00B12267">
        <w:rPr>
          <w:rFonts w:cs="Courier New"/>
        </w:rPr>
        <w:tab/>
        <w:t xml:space="preserve">Refer to </w:t>
      </w:r>
      <w:r w:rsidRPr="00B12267">
        <w:rPr>
          <w:rFonts w:cs="Courier New"/>
          <w:i/>
        </w:rPr>
        <w:t xml:space="preserve">Broadcasting Services </w:t>
      </w:r>
      <w:r w:rsidRPr="00B12267">
        <w:rPr>
          <w:rFonts w:cs="Courier New"/>
          <w:i/>
        </w:rPr>
        <w:br/>
      </w:r>
      <w:r w:rsidRPr="00B12267">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Frequency Band &amp; </w:t>
      </w:r>
      <w:proofErr w:type="gramStart"/>
      <w:r w:rsidRPr="00B12267">
        <w:rPr>
          <w:rFonts w:cs="Courier New"/>
        </w:rPr>
        <w:t>Mode :</w:t>
      </w:r>
      <w:proofErr w:type="gramEnd"/>
      <w:r w:rsidRPr="00B12267">
        <w:rPr>
          <w:rFonts w:cs="Courier New"/>
        </w:rPr>
        <w:tab/>
        <w:t>VHF-FM</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Carrier </w:t>
      </w:r>
      <w:proofErr w:type="gramStart"/>
      <w:r w:rsidRPr="00B12267">
        <w:rPr>
          <w:rFonts w:cs="Courier New"/>
        </w:rPr>
        <w:t>Frequency :</w:t>
      </w:r>
      <w:proofErr w:type="gramEnd"/>
      <w:r w:rsidRPr="00B12267">
        <w:rPr>
          <w:rFonts w:cs="Courier New"/>
        </w:rPr>
        <w:tab/>
        <w:t>102.7 MHz</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Polarisation :</w:t>
      </w:r>
      <w:proofErr w:type="gramEnd"/>
      <w:r w:rsidRPr="00B12267">
        <w:rPr>
          <w:rFonts w:cs="Courier New"/>
        </w:rPr>
        <w:tab/>
        <w:t>Mixed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Maximum antenna </w:t>
      </w:r>
      <w:proofErr w:type="gramStart"/>
      <w:r w:rsidRPr="00B12267">
        <w:rPr>
          <w:rFonts w:cs="Courier New"/>
        </w:rPr>
        <w:t>height :</w:t>
      </w:r>
      <w:proofErr w:type="gramEnd"/>
      <w:r w:rsidRPr="00B12267">
        <w:rPr>
          <w:rFonts w:cs="Courier New"/>
        </w:rPr>
        <w:tab/>
        <w:t>10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- 170°T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170°T - 230°T</w:t>
            </w:r>
          </w:p>
        </w:tc>
        <w:tc>
          <w:tcPr>
            <w:tcW w:w="2835" w:type="dxa"/>
          </w:tcPr>
          <w:p w:rsidR="00DA6A4F" w:rsidRPr="005841B3" w:rsidRDefault="00614BE3" w:rsidP="006A36FD">
            <w:pPr>
              <w:pStyle w:val="ABATableText"/>
              <w:jc w:val="center"/>
              <w:rPr>
                <w:rFonts w:cs="Arial"/>
              </w:rPr>
            </w:pPr>
            <w:r w:rsidRPr="00614BE3">
              <w:rPr>
                <w:rFonts w:cs="Arial"/>
              </w:rPr>
              <w:t>4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230°T - 260°T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260°T - 320°T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320°T - 360°T</w:t>
            </w:r>
          </w:p>
        </w:tc>
        <w:tc>
          <w:tcPr>
            <w:tcW w:w="2835" w:type="dxa"/>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1.7</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Category :</w:t>
      </w:r>
      <w:proofErr w:type="gramEnd"/>
      <w:r w:rsidRPr="00B12267">
        <w:rPr>
          <w:rFonts w:cs="Courier New"/>
        </w:rPr>
        <w:tab/>
        <w:t>Commercial</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General Area </w:t>
      </w:r>
      <w:proofErr w:type="gramStart"/>
      <w:r w:rsidRPr="00B12267">
        <w:rPr>
          <w:rFonts w:cs="Courier New"/>
        </w:rPr>
        <w:t>Served :</w:t>
      </w:r>
      <w:proofErr w:type="gramEnd"/>
      <w:r w:rsidRPr="00B12267">
        <w:rPr>
          <w:rFonts w:cs="Courier New"/>
        </w:rPr>
        <w:tab/>
        <w:t>Mossman (QLD)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Service Licence </w:t>
      </w:r>
      <w:proofErr w:type="gramStart"/>
      <w:r w:rsidRPr="00B12267">
        <w:rPr>
          <w:rFonts w:cs="Courier New"/>
        </w:rPr>
        <w:t>Number :</w:t>
      </w:r>
      <w:proofErr w:type="gramEnd"/>
      <w:r w:rsidRPr="00B12267">
        <w:rPr>
          <w:rFonts w:cs="Courier New"/>
        </w:rPr>
        <w:tab/>
        <w:t>SL1150014</w:t>
      </w:r>
    </w:p>
    <w:p w:rsidR="00DA6A4F" w:rsidRPr="005841B3" w:rsidRDefault="00DA6A4F" w:rsidP="00DA6A4F">
      <w:pPr>
        <w:pStyle w:val="ABAHeading3"/>
        <w:rPr>
          <w:rFonts w:cs="Arial"/>
        </w:rPr>
      </w:pPr>
      <w:r w:rsidRPr="005841B3">
        <w:rPr>
          <w:rFonts w:cs="Arial"/>
        </w:rPr>
        <w:t>TECHNICAL SPECIFICATION - FM Radio</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Specification </w:t>
      </w:r>
      <w:proofErr w:type="gramStart"/>
      <w:r w:rsidRPr="00B12267">
        <w:rPr>
          <w:rFonts w:cs="Courier New"/>
        </w:rPr>
        <w:t>Number :</w:t>
      </w:r>
      <w:proofErr w:type="gramEnd"/>
      <w:r w:rsidRPr="00B12267">
        <w:rPr>
          <w:rFonts w:cs="Courier New"/>
        </w:rPr>
        <w:tab/>
        <w:t>TS10007488</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Nominal </w:t>
      </w:r>
      <w:proofErr w:type="gramStart"/>
      <w:r w:rsidRPr="00B12267">
        <w:rPr>
          <w:rFonts w:cs="Courier New"/>
        </w:rPr>
        <w:t>location :</w:t>
      </w:r>
      <w:proofErr w:type="gramEnd"/>
      <w:r w:rsidRPr="00B12267">
        <w:rPr>
          <w:rFonts w:cs="Courier New"/>
        </w:rPr>
        <w:tab/>
        <w:t xml:space="preserve">Crown Castle Mossman Site, Gorge View </w:t>
      </w:r>
      <w:r w:rsidRPr="00B12267">
        <w:rPr>
          <w:rFonts w:cs="Courier New"/>
        </w:rPr>
        <w:tab/>
        <w:t>Crescent, MOSSMAN</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Australian Map </w:t>
      </w:r>
      <w:proofErr w:type="gramStart"/>
      <w:r w:rsidRPr="00B12267">
        <w:rPr>
          <w:rFonts w:cs="Courier New"/>
        </w:rPr>
        <w:t>Grid :</w:t>
      </w:r>
      <w:proofErr w:type="gramEnd"/>
      <w:r w:rsidRPr="00B12267">
        <w:rPr>
          <w:rFonts w:cs="Courier New"/>
        </w:rPr>
        <w:tab/>
        <w:t>Zone</w:t>
      </w:r>
      <w:r w:rsidRPr="00B12267">
        <w:rPr>
          <w:rFonts w:cs="Courier New"/>
        </w:rPr>
        <w:tab/>
        <w:t>Easting</w:t>
      </w:r>
      <w:r w:rsidRPr="00B12267">
        <w:rPr>
          <w:rFonts w:cs="Courier New"/>
        </w:rPr>
        <w:tab/>
        <w:t>Northing</w:t>
      </w:r>
      <w:r w:rsidRPr="00B12267">
        <w:rPr>
          <w:rFonts w:cs="Courier New"/>
        </w:rPr>
        <w:br/>
        <w:t>Reference</w:t>
      </w:r>
      <w:r w:rsidRPr="00B12267">
        <w:rPr>
          <w:rFonts w:cs="Courier New"/>
        </w:rPr>
        <w:tab/>
        <w:t>55</w:t>
      </w:r>
      <w:r w:rsidRPr="00B12267">
        <w:rPr>
          <w:rFonts w:cs="Courier New"/>
        </w:rPr>
        <w:tab/>
        <w:t>325240</w:t>
      </w:r>
      <w:r w:rsidRPr="00B12267">
        <w:rPr>
          <w:rFonts w:cs="Courier New"/>
        </w:rPr>
        <w:tab/>
        <w:t>8178150</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Site </w:t>
      </w:r>
      <w:proofErr w:type="gramStart"/>
      <w:r w:rsidRPr="00B12267">
        <w:rPr>
          <w:rFonts w:cs="Courier New"/>
        </w:rPr>
        <w:t>Tolerance :</w:t>
      </w:r>
      <w:proofErr w:type="gramEnd"/>
      <w:r w:rsidRPr="00B12267">
        <w:rPr>
          <w:rFonts w:cs="Courier New"/>
        </w:rPr>
        <w:tab/>
        <w:t xml:space="preserve">Refer to </w:t>
      </w:r>
      <w:r w:rsidRPr="00B12267">
        <w:rPr>
          <w:rFonts w:cs="Courier New"/>
          <w:i/>
        </w:rPr>
        <w:t xml:space="preserve">Broadcasting Services </w:t>
      </w:r>
      <w:r w:rsidRPr="00B12267">
        <w:rPr>
          <w:rFonts w:cs="Courier New"/>
          <w:i/>
        </w:rPr>
        <w:br/>
      </w:r>
      <w:r w:rsidRPr="00B12267">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Frequency Band &amp; </w:t>
      </w:r>
      <w:proofErr w:type="gramStart"/>
      <w:r w:rsidRPr="00B12267">
        <w:rPr>
          <w:rFonts w:cs="Courier New"/>
        </w:rPr>
        <w:t>Mode :</w:t>
      </w:r>
      <w:proofErr w:type="gramEnd"/>
      <w:r w:rsidRPr="00B12267">
        <w:rPr>
          <w:rFonts w:cs="Courier New"/>
        </w:rPr>
        <w:tab/>
        <w:t>VHF-FM</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Carrier </w:t>
      </w:r>
      <w:proofErr w:type="gramStart"/>
      <w:r w:rsidRPr="00B12267">
        <w:rPr>
          <w:rFonts w:cs="Courier New"/>
        </w:rPr>
        <w:t>Frequency :</w:t>
      </w:r>
      <w:proofErr w:type="gramEnd"/>
      <w:r w:rsidRPr="00B12267">
        <w:rPr>
          <w:rFonts w:cs="Courier New"/>
        </w:rPr>
        <w:tab/>
        <w:t>92.5 MHz</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Polarisation :</w:t>
      </w:r>
      <w:proofErr w:type="gramEnd"/>
      <w:r w:rsidRPr="00B12267">
        <w:rPr>
          <w:rFonts w:cs="Courier New"/>
        </w:rPr>
        <w:tab/>
        <w:t>Mixed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Maximum antenna </w:t>
      </w:r>
      <w:proofErr w:type="gramStart"/>
      <w:r w:rsidRPr="00B12267">
        <w:rPr>
          <w:rFonts w:cs="Courier New"/>
        </w:rPr>
        <w:t>height :</w:t>
      </w:r>
      <w:proofErr w:type="gramEnd"/>
      <w:r w:rsidRPr="00B12267">
        <w:rPr>
          <w:rFonts w:cs="Courier New"/>
        </w:rPr>
        <w:tab/>
        <w:t>40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1.8</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Category :</w:t>
      </w:r>
      <w:proofErr w:type="gramEnd"/>
      <w:r w:rsidRPr="00B12267">
        <w:rPr>
          <w:rFonts w:cs="Courier New"/>
        </w:rPr>
        <w:tab/>
        <w:t>Commercial</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General Area </w:t>
      </w:r>
      <w:proofErr w:type="gramStart"/>
      <w:r w:rsidRPr="00B12267">
        <w:rPr>
          <w:rFonts w:cs="Courier New"/>
        </w:rPr>
        <w:t>Served :</w:t>
      </w:r>
      <w:proofErr w:type="gramEnd"/>
      <w:r w:rsidRPr="00B12267">
        <w:rPr>
          <w:rFonts w:cs="Courier New"/>
        </w:rPr>
        <w:tab/>
        <w:t>Cairns (Mt Yarrabah) (QLD)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Service Licence </w:t>
      </w:r>
      <w:proofErr w:type="gramStart"/>
      <w:r w:rsidRPr="00B12267">
        <w:rPr>
          <w:rFonts w:cs="Courier New"/>
        </w:rPr>
        <w:t>Number :</w:t>
      </w:r>
      <w:proofErr w:type="gramEnd"/>
      <w:r w:rsidRPr="00B12267">
        <w:rPr>
          <w:rFonts w:cs="Courier New"/>
        </w:rPr>
        <w:tab/>
        <w:t>SL1150044</w:t>
      </w:r>
    </w:p>
    <w:p w:rsidR="00DA6A4F" w:rsidRPr="005841B3" w:rsidRDefault="00DA6A4F" w:rsidP="00DA6A4F">
      <w:pPr>
        <w:pStyle w:val="ABAHeading3"/>
        <w:rPr>
          <w:rFonts w:cs="Arial"/>
        </w:rPr>
      </w:pPr>
      <w:r w:rsidRPr="005841B3">
        <w:rPr>
          <w:rFonts w:cs="Arial"/>
        </w:rPr>
        <w:t>TECHNICAL SPECIFICATION - FM Radio</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Specification </w:t>
      </w:r>
      <w:proofErr w:type="gramStart"/>
      <w:r w:rsidRPr="00B12267">
        <w:rPr>
          <w:rFonts w:cs="Courier New"/>
        </w:rPr>
        <w:t>Number :</w:t>
      </w:r>
      <w:proofErr w:type="gramEnd"/>
      <w:r w:rsidRPr="00B12267">
        <w:rPr>
          <w:rFonts w:cs="Courier New"/>
        </w:rPr>
        <w:tab/>
        <w:t>TS10007855</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Nominal </w:t>
      </w:r>
      <w:proofErr w:type="gramStart"/>
      <w:r w:rsidRPr="00B12267">
        <w:rPr>
          <w:rFonts w:cs="Courier New"/>
        </w:rPr>
        <w:t>location :</w:t>
      </w:r>
      <w:proofErr w:type="gramEnd"/>
      <w:r w:rsidRPr="00B12267">
        <w:rPr>
          <w:rFonts w:cs="Courier New"/>
        </w:rPr>
        <w:tab/>
        <w:t xml:space="preserve">TV Site, 7.6 km ENE of Cairns, MT </w:t>
      </w:r>
      <w:r w:rsidRPr="00B12267">
        <w:rPr>
          <w:rFonts w:cs="Courier New"/>
        </w:rPr>
        <w:tab/>
        <w:t>YARRABAH</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Australian Map </w:t>
      </w:r>
      <w:proofErr w:type="gramStart"/>
      <w:r w:rsidRPr="00B12267">
        <w:rPr>
          <w:rFonts w:cs="Courier New"/>
        </w:rPr>
        <w:t>Grid :</w:t>
      </w:r>
      <w:proofErr w:type="gramEnd"/>
      <w:r w:rsidRPr="00B12267">
        <w:rPr>
          <w:rFonts w:cs="Courier New"/>
        </w:rPr>
        <w:tab/>
        <w:t>Zone</w:t>
      </w:r>
      <w:r w:rsidRPr="00B12267">
        <w:rPr>
          <w:rFonts w:cs="Courier New"/>
        </w:rPr>
        <w:tab/>
        <w:t>Easting</w:t>
      </w:r>
      <w:r w:rsidRPr="00B12267">
        <w:rPr>
          <w:rFonts w:cs="Courier New"/>
        </w:rPr>
        <w:tab/>
        <w:t>Northing</w:t>
      </w:r>
      <w:r w:rsidRPr="00B12267">
        <w:rPr>
          <w:rFonts w:cs="Courier New"/>
        </w:rPr>
        <w:br/>
        <w:t>Reference</w:t>
      </w:r>
      <w:r w:rsidRPr="00B12267">
        <w:rPr>
          <w:rFonts w:cs="Courier New"/>
        </w:rPr>
        <w:tab/>
        <w:t>55</w:t>
      </w:r>
      <w:r w:rsidRPr="00B12267">
        <w:rPr>
          <w:rFonts w:cs="Courier New"/>
        </w:rPr>
        <w:tab/>
        <w:t>376688</w:t>
      </w:r>
      <w:r w:rsidRPr="00B12267">
        <w:rPr>
          <w:rFonts w:cs="Courier New"/>
        </w:rPr>
        <w:tab/>
        <w:t>8130488</w:t>
      </w:r>
    </w:p>
    <w:p w:rsidR="00DA6A4F" w:rsidRPr="00B12267" w:rsidRDefault="00614BE3" w:rsidP="00DA6A4F">
      <w:pPr>
        <w:pStyle w:val="ABABodyText"/>
        <w:tabs>
          <w:tab w:val="left" w:pos="3969"/>
          <w:tab w:val="left" w:pos="4820"/>
          <w:tab w:val="left" w:pos="5812"/>
        </w:tabs>
        <w:rPr>
          <w:rFonts w:cs="Courier New"/>
          <w:i/>
        </w:rPr>
      </w:pPr>
      <w:r w:rsidRPr="00B12267">
        <w:rPr>
          <w:rFonts w:cs="Courier New"/>
        </w:rPr>
        <w:t xml:space="preserve">Site </w:t>
      </w:r>
      <w:proofErr w:type="gramStart"/>
      <w:r w:rsidRPr="00B12267">
        <w:rPr>
          <w:rFonts w:cs="Courier New"/>
        </w:rPr>
        <w:t>Tolerance :</w:t>
      </w:r>
      <w:proofErr w:type="gramEnd"/>
      <w:r w:rsidRPr="00B12267">
        <w:rPr>
          <w:rFonts w:cs="Courier New"/>
        </w:rPr>
        <w:tab/>
        <w:t xml:space="preserve">Refer to </w:t>
      </w:r>
      <w:r w:rsidRPr="00B12267">
        <w:rPr>
          <w:rFonts w:cs="Courier New"/>
          <w:i/>
        </w:rPr>
        <w:t xml:space="preserve">Broadcasting Services </w:t>
      </w:r>
      <w:r w:rsidRPr="00B12267">
        <w:rPr>
          <w:rFonts w:cs="Courier New"/>
          <w:i/>
        </w:rPr>
        <w:br/>
      </w:r>
      <w:r w:rsidRPr="00B12267">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Frequency Band &amp; </w:t>
      </w:r>
      <w:proofErr w:type="gramStart"/>
      <w:r w:rsidRPr="00B12267">
        <w:rPr>
          <w:rFonts w:cs="Courier New"/>
        </w:rPr>
        <w:t>Mode :</w:t>
      </w:r>
      <w:proofErr w:type="gramEnd"/>
      <w:r w:rsidRPr="00B12267">
        <w:rPr>
          <w:rFonts w:cs="Courier New"/>
        </w:rPr>
        <w:tab/>
        <w:t>VHF-FM</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Carrier </w:t>
      </w:r>
      <w:proofErr w:type="gramStart"/>
      <w:r w:rsidRPr="00B12267">
        <w:rPr>
          <w:rFonts w:cs="Courier New"/>
        </w:rPr>
        <w:t>Frequency :</w:t>
      </w:r>
      <w:proofErr w:type="gramEnd"/>
      <w:r w:rsidRPr="00B12267">
        <w:rPr>
          <w:rFonts w:cs="Courier New"/>
        </w:rPr>
        <w:tab/>
        <w:t>99.5 MHz</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Polarisation :</w:t>
      </w:r>
      <w:proofErr w:type="gramEnd"/>
      <w:r w:rsidRPr="00B12267">
        <w:rPr>
          <w:rFonts w:cs="Courier New"/>
        </w:rPr>
        <w:tab/>
        <w:t>Mixed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Maximum antenna </w:t>
      </w:r>
      <w:proofErr w:type="gramStart"/>
      <w:r w:rsidRPr="00B12267">
        <w:rPr>
          <w:rFonts w:cs="Courier New"/>
        </w:rPr>
        <w:t>height :</w:t>
      </w:r>
      <w:proofErr w:type="gramEnd"/>
      <w:r w:rsidRPr="00B12267">
        <w:rPr>
          <w:rFonts w:cs="Courier New"/>
        </w:rPr>
        <w:tab/>
        <w:t>10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- 170°T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170°T - 230°T</w:t>
            </w:r>
          </w:p>
        </w:tc>
        <w:tc>
          <w:tcPr>
            <w:tcW w:w="2835" w:type="dxa"/>
          </w:tcPr>
          <w:p w:rsidR="00DA6A4F" w:rsidRPr="005841B3" w:rsidRDefault="00614BE3" w:rsidP="006A36FD">
            <w:pPr>
              <w:pStyle w:val="ABATableText"/>
              <w:jc w:val="center"/>
              <w:rPr>
                <w:rFonts w:cs="Arial"/>
              </w:rPr>
            </w:pPr>
            <w:r w:rsidRPr="00614BE3">
              <w:rPr>
                <w:rFonts w:cs="Arial"/>
              </w:rPr>
              <w:t>4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230°T - 260°T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260°T - 320°T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320°T - 360°T</w:t>
            </w:r>
          </w:p>
        </w:tc>
        <w:tc>
          <w:tcPr>
            <w:tcW w:w="2835" w:type="dxa"/>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1.9</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Category :</w:t>
      </w:r>
      <w:proofErr w:type="gramEnd"/>
      <w:r w:rsidRPr="00B12267">
        <w:rPr>
          <w:rFonts w:cs="Courier New"/>
        </w:rPr>
        <w:tab/>
        <w:t>Commercial</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General Area </w:t>
      </w:r>
      <w:proofErr w:type="gramStart"/>
      <w:r w:rsidRPr="00B12267">
        <w:rPr>
          <w:rFonts w:cs="Courier New"/>
        </w:rPr>
        <w:t>Served :</w:t>
      </w:r>
      <w:proofErr w:type="gramEnd"/>
      <w:r w:rsidRPr="00B12267">
        <w:rPr>
          <w:rFonts w:cs="Courier New"/>
        </w:rPr>
        <w:tab/>
        <w:t>Mossman (QLD)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Service Licence </w:t>
      </w:r>
      <w:proofErr w:type="gramStart"/>
      <w:r w:rsidRPr="00B12267">
        <w:rPr>
          <w:rFonts w:cs="Courier New"/>
        </w:rPr>
        <w:t>Number :</w:t>
      </w:r>
      <w:proofErr w:type="gramEnd"/>
      <w:r w:rsidRPr="00B12267">
        <w:rPr>
          <w:rFonts w:cs="Courier New"/>
        </w:rPr>
        <w:tab/>
        <w:t>SL1150044</w:t>
      </w:r>
    </w:p>
    <w:p w:rsidR="00DA6A4F" w:rsidRPr="005841B3" w:rsidRDefault="00DA6A4F" w:rsidP="00DA6A4F">
      <w:pPr>
        <w:pStyle w:val="ABAHeading3"/>
        <w:rPr>
          <w:rFonts w:cs="Arial"/>
        </w:rPr>
      </w:pPr>
      <w:r w:rsidRPr="005841B3">
        <w:rPr>
          <w:rFonts w:cs="Arial"/>
        </w:rPr>
        <w:t>TECHNICAL SPECIFICATION - FM Radio</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Specification </w:t>
      </w:r>
      <w:proofErr w:type="gramStart"/>
      <w:r w:rsidRPr="00B12267">
        <w:rPr>
          <w:rFonts w:cs="Courier New"/>
        </w:rPr>
        <w:t>Number :</w:t>
      </w:r>
      <w:proofErr w:type="gramEnd"/>
      <w:r w:rsidRPr="00B12267">
        <w:rPr>
          <w:rFonts w:cs="Courier New"/>
        </w:rPr>
        <w:tab/>
        <w:t>TS10007856</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Nominal </w:t>
      </w:r>
      <w:proofErr w:type="gramStart"/>
      <w:r w:rsidRPr="00B12267">
        <w:rPr>
          <w:rFonts w:cs="Courier New"/>
        </w:rPr>
        <w:t>location :</w:t>
      </w:r>
      <w:proofErr w:type="gramEnd"/>
      <w:r w:rsidRPr="00B12267">
        <w:rPr>
          <w:rFonts w:cs="Courier New"/>
        </w:rPr>
        <w:tab/>
        <w:t>Broadcast Site, NEWELL BEACH</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Australian Map </w:t>
      </w:r>
      <w:proofErr w:type="gramStart"/>
      <w:r w:rsidRPr="00B12267">
        <w:rPr>
          <w:rFonts w:cs="Courier New"/>
        </w:rPr>
        <w:t>Grid :</w:t>
      </w:r>
      <w:proofErr w:type="gramEnd"/>
      <w:r w:rsidRPr="00B12267">
        <w:rPr>
          <w:rFonts w:cs="Courier New"/>
        </w:rPr>
        <w:tab/>
        <w:t>Zone</w:t>
      </w:r>
      <w:r w:rsidRPr="00B12267">
        <w:rPr>
          <w:rFonts w:cs="Courier New"/>
        </w:rPr>
        <w:tab/>
        <w:t>Easting</w:t>
      </w:r>
      <w:r w:rsidRPr="00B12267">
        <w:rPr>
          <w:rFonts w:cs="Courier New"/>
        </w:rPr>
        <w:tab/>
        <w:t>Northing</w:t>
      </w:r>
      <w:r w:rsidRPr="00B12267">
        <w:rPr>
          <w:rFonts w:cs="Courier New"/>
        </w:rPr>
        <w:br/>
        <w:t>Reference</w:t>
      </w:r>
      <w:r w:rsidRPr="00B12267">
        <w:rPr>
          <w:rFonts w:cs="Courier New"/>
        </w:rPr>
        <w:tab/>
        <w:t>55</w:t>
      </w:r>
      <w:r w:rsidRPr="00B12267">
        <w:rPr>
          <w:rFonts w:cs="Courier New"/>
        </w:rPr>
        <w:tab/>
        <w:t>327503</w:t>
      </w:r>
      <w:r w:rsidRPr="00B12267">
        <w:rPr>
          <w:rFonts w:cs="Courier New"/>
        </w:rPr>
        <w:tab/>
        <w:t>8182197</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Site </w:t>
      </w:r>
      <w:proofErr w:type="gramStart"/>
      <w:r w:rsidRPr="00B12267">
        <w:rPr>
          <w:rFonts w:cs="Courier New"/>
        </w:rPr>
        <w:t>Tolerance :</w:t>
      </w:r>
      <w:proofErr w:type="gramEnd"/>
      <w:r w:rsidRPr="00B12267">
        <w:rPr>
          <w:rFonts w:cs="Courier New"/>
        </w:rPr>
        <w:tab/>
        <w:t xml:space="preserve">Refer to </w:t>
      </w:r>
      <w:r w:rsidRPr="00B12267">
        <w:rPr>
          <w:rFonts w:cs="Courier New"/>
          <w:i/>
        </w:rPr>
        <w:t xml:space="preserve">Broadcasting Services </w:t>
      </w:r>
      <w:r w:rsidRPr="00B12267">
        <w:rPr>
          <w:rFonts w:cs="Courier New"/>
          <w:i/>
        </w:rPr>
        <w:br/>
      </w:r>
      <w:r w:rsidRPr="00B12267">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Frequency Band &amp; </w:t>
      </w:r>
      <w:proofErr w:type="gramStart"/>
      <w:r w:rsidRPr="00B12267">
        <w:rPr>
          <w:rFonts w:cs="Courier New"/>
        </w:rPr>
        <w:t>Mode :</w:t>
      </w:r>
      <w:proofErr w:type="gramEnd"/>
      <w:r w:rsidRPr="00B12267">
        <w:rPr>
          <w:rFonts w:cs="Courier New"/>
        </w:rPr>
        <w:tab/>
        <w:t>VHF-FM</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Carrier </w:t>
      </w:r>
      <w:proofErr w:type="gramStart"/>
      <w:r w:rsidRPr="00B12267">
        <w:rPr>
          <w:rFonts w:cs="Courier New"/>
        </w:rPr>
        <w:t>Frequency :</w:t>
      </w:r>
      <w:proofErr w:type="gramEnd"/>
      <w:r w:rsidRPr="00B12267">
        <w:rPr>
          <w:rFonts w:cs="Courier New"/>
        </w:rPr>
        <w:tab/>
        <w:t>88.5 MHz</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Polarisation :</w:t>
      </w:r>
      <w:proofErr w:type="gramEnd"/>
      <w:r w:rsidRPr="00B12267">
        <w:rPr>
          <w:rFonts w:cs="Courier New"/>
        </w:rPr>
        <w:tab/>
        <w:t>Mixed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Maximum antenna </w:t>
      </w:r>
      <w:proofErr w:type="gramStart"/>
      <w:r w:rsidRPr="00B12267">
        <w:rPr>
          <w:rFonts w:cs="Courier New"/>
        </w:rPr>
        <w:t>height :</w:t>
      </w:r>
      <w:proofErr w:type="gramEnd"/>
      <w:r w:rsidRPr="00B12267">
        <w:rPr>
          <w:rFonts w:cs="Courier New"/>
        </w:rPr>
        <w:tab/>
        <w:t>40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1.10</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Category :</w:t>
      </w:r>
      <w:proofErr w:type="gramEnd"/>
      <w:r w:rsidRPr="00B12267">
        <w:rPr>
          <w:rFonts w:cs="Courier New"/>
        </w:rPr>
        <w:tab/>
        <w:t>National</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General Area </w:t>
      </w:r>
      <w:proofErr w:type="gramStart"/>
      <w:r w:rsidRPr="00B12267">
        <w:rPr>
          <w:rFonts w:cs="Courier New"/>
        </w:rPr>
        <w:t>Served :</w:t>
      </w:r>
      <w:proofErr w:type="gramEnd"/>
      <w:r w:rsidRPr="00B12267">
        <w:rPr>
          <w:rFonts w:cs="Courier New"/>
        </w:rPr>
        <w:tab/>
        <w:t>Cairns (QLD)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Service Licence </w:t>
      </w:r>
      <w:proofErr w:type="gramStart"/>
      <w:r w:rsidRPr="00B12267">
        <w:rPr>
          <w:rFonts w:cs="Courier New"/>
        </w:rPr>
        <w:t>Number :</w:t>
      </w:r>
      <w:proofErr w:type="gramEnd"/>
      <w:r w:rsidRPr="00B12267">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Specification </w:t>
      </w:r>
      <w:proofErr w:type="gramStart"/>
      <w:r w:rsidRPr="00B12267">
        <w:rPr>
          <w:rFonts w:cs="Courier New"/>
        </w:rPr>
        <w:t>Number :</w:t>
      </w:r>
      <w:proofErr w:type="gramEnd"/>
      <w:r w:rsidRPr="00B12267">
        <w:rPr>
          <w:rFonts w:cs="Courier New"/>
        </w:rPr>
        <w:tab/>
        <w:t>TS10007417</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Nominal </w:t>
      </w:r>
      <w:proofErr w:type="gramStart"/>
      <w:r w:rsidRPr="00B12267">
        <w:rPr>
          <w:rFonts w:cs="Courier New"/>
        </w:rPr>
        <w:t>location :</w:t>
      </w:r>
      <w:proofErr w:type="gramEnd"/>
      <w:r w:rsidRPr="00B12267">
        <w:rPr>
          <w:rFonts w:cs="Courier New"/>
        </w:rPr>
        <w:tab/>
        <w:t xml:space="preserve">Radio Terminal, 38 km SSE of Cairns, MT </w:t>
      </w:r>
      <w:r w:rsidRPr="00B12267">
        <w:rPr>
          <w:rFonts w:cs="Courier New"/>
        </w:rPr>
        <w:tab/>
        <w:t>BELLENDEN KER</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Australian Map </w:t>
      </w:r>
      <w:proofErr w:type="gramStart"/>
      <w:r w:rsidRPr="00B12267">
        <w:rPr>
          <w:rFonts w:cs="Courier New"/>
        </w:rPr>
        <w:t>Grid :</w:t>
      </w:r>
      <w:proofErr w:type="gramEnd"/>
      <w:r w:rsidRPr="00B12267">
        <w:rPr>
          <w:rFonts w:cs="Courier New"/>
        </w:rPr>
        <w:tab/>
        <w:t>Zone</w:t>
      </w:r>
      <w:r w:rsidRPr="00B12267">
        <w:rPr>
          <w:rFonts w:cs="Courier New"/>
        </w:rPr>
        <w:tab/>
        <w:t>Easting</w:t>
      </w:r>
      <w:r w:rsidRPr="00B12267">
        <w:rPr>
          <w:rFonts w:cs="Courier New"/>
        </w:rPr>
        <w:tab/>
        <w:t>Northing</w:t>
      </w:r>
      <w:r w:rsidRPr="00B12267">
        <w:rPr>
          <w:rFonts w:cs="Courier New"/>
        </w:rPr>
        <w:br/>
        <w:t>Reference</w:t>
      </w:r>
      <w:r w:rsidRPr="00B12267">
        <w:rPr>
          <w:rFonts w:cs="Courier New"/>
        </w:rPr>
        <w:tab/>
        <w:t>55</w:t>
      </w:r>
      <w:r w:rsidRPr="00B12267">
        <w:rPr>
          <w:rFonts w:cs="Courier New"/>
        </w:rPr>
        <w:tab/>
        <w:t>378034</w:t>
      </w:r>
      <w:r w:rsidRPr="00B12267">
        <w:rPr>
          <w:rFonts w:cs="Courier New"/>
        </w:rPr>
        <w:tab/>
        <w:t>8090678</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Site </w:t>
      </w:r>
      <w:proofErr w:type="gramStart"/>
      <w:r w:rsidRPr="00B12267">
        <w:rPr>
          <w:rFonts w:cs="Courier New"/>
        </w:rPr>
        <w:t>Tolerance :</w:t>
      </w:r>
      <w:proofErr w:type="gramEnd"/>
      <w:r w:rsidRPr="00B12267">
        <w:rPr>
          <w:rFonts w:cs="Courier New"/>
        </w:rPr>
        <w:tab/>
        <w:t xml:space="preserve">Refer to </w:t>
      </w:r>
      <w:r w:rsidRPr="00B12267">
        <w:rPr>
          <w:rFonts w:cs="Courier New"/>
          <w:i/>
        </w:rPr>
        <w:t xml:space="preserve">Broadcasting Services </w:t>
      </w:r>
      <w:r w:rsidRPr="00B12267">
        <w:rPr>
          <w:rFonts w:cs="Courier New"/>
          <w:i/>
        </w:rPr>
        <w:br/>
      </w:r>
      <w:r w:rsidRPr="00B12267">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Frequency Band &amp; </w:t>
      </w:r>
      <w:proofErr w:type="gramStart"/>
      <w:r w:rsidRPr="00B12267">
        <w:rPr>
          <w:rFonts w:cs="Courier New"/>
        </w:rPr>
        <w:t>Mode :</w:t>
      </w:r>
      <w:proofErr w:type="gramEnd"/>
      <w:r w:rsidRPr="00B12267">
        <w:rPr>
          <w:rFonts w:cs="Courier New"/>
        </w:rPr>
        <w:tab/>
        <w:t>VHF-FM</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Carrier </w:t>
      </w:r>
      <w:proofErr w:type="gramStart"/>
      <w:r w:rsidRPr="00B12267">
        <w:rPr>
          <w:rFonts w:cs="Courier New"/>
        </w:rPr>
        <w:t>Frequency :</w:t>
      </w:r>
      <w:proofErr w:type="gramEnd"/>
      <w:r w:rsidRPr="00B12267">
        <w:rPr>
          <w:rFonts w:cs="Courier New"/>
        </w:rPr>
        <w:tab/>
        <w:t>106.7 MHz</w:t>
      </w:r>
    </w:p>
    <w:p w:rsidR="00DA6A4F" w:rsidRPr="00B12267" w:rsidRDefault="00614BE3" w:rsidP="00DA6A4F">
      <w:pPr>
        <w:pStyle w:val="ABABodyText"/>
        <w:tabs>
          <w:tab w:val="left" w:pos="3969"/>
          <w:tab w:val="left" w:pos="4820"/>
          <w:tab w:val="left" w:pos="5812"/>
        </w:tabs>
        <w:rPr>
          <w:rFonts w:cs="Courier New"/>
        </w:rPr>
      </w:pPr>
      <w:proofErr w:type="gramStart"/>
      <w:r w:rsidRPr="00B12267">
        <w:rPr>
          <w:rFonts w:cs="Courier New"/>
        </w:rPr>
        <w:t>Polarisation :</w:t>
      </w:r>
      <w:proofErr w:type="gramEnd"/>
      <w:r w:rsidRPr="00B12267">
        <w:rPr>
          <w:rFonts w:cs="Courier New"/>
        </w:rPr>
        <w:tab/>
        <w:t>Mixed</w:t>
      </w:r>
    </w:p>
    <w:p w:rsidR="00DA6A4F" w:rsidRPr="00B12267" w:rsidRDefault="00614BE3" w:rsidP="00DA6A4F">
      <w:pPr>
        <w:pStyle w:val="ABABodyText"/>
        <w:tabs>
          <w:tab w:val="left" w:pos="3969"/>
          <w:tab w:val="left" w:pos="4820"/>
          <w:tab w:val="left" w:pos="5812"/>
        </w:tabs>
        <w:rPr>
          <w:rFonts w:cs="Courier New"/>
        </w:rPr>
      </w:pPr>
      <w:r w:rsidRPr="00B12267">
        <w:rPr>
          <w:rFonts w:cs="Courier New"/>
        </w:rPr>
        <w:t xml:space="preserve">Maximum antenna </w:t>
      </w:r>
      <w:proofErr w:type="gramStart"/>
      <w:r w:rsidRPr="00B12267">
        <w:rPr>
          <w:rFonts w:cs="Courier New"/>
        </w:rPr>
        <w:t>height :</w:t>
      </w:r>
      <w:proofErr w:type="gramEnd"/>
      <w:r w:rsidRPr="00B12267">
        <w:rPr>
          <w:rFonts w:cs="Courier New"/>
        </w:rPr>
        <w:tab/>
        <w:t>53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100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1.11</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Category :</w:t>
      </w:r>
      <w:proofErr w:type="gramEnd"/>
      <w:r w:rsidRPr="004738D4">
        <w:rPr>
          <w:rFonts w:cs="Courier New"/>
        </w:rPr>
        <w:tab/>
        <w:t>National</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General Area </w:t>
      </w:r>
      <w:proofErr w:type="gramStart"/>
      <w:r w:rsidRPr="004738D4">
        <w:rPr>
          <w:rFonts w:cs="Courier New"/>
        </w:rPr>
        <w:t>Served :</w:t>
      </w:r>
      <w:proofErr w:type="gramEnd"/>
      <w:r w:rsidRPr="004738D4">
        <w:rPr>
          <w:rFonts w:cs="Courier New"/>
        </w:rPr>
        <w:tab/>
        <w:t>Cairns (QLD)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Service Licence </w:t>
      </w:r>
      <w:proofErr w:type="gramStart"/>
      <w:r w:rsidRPr="004738D4">
        <w:rPr>
          <w:rFonts w:cs="Courier New"/>
        </w:rPr>
        <w:t>Number :</w:t>
      </w:r>
      <w:proofErr w:type="gramEnd"/>
      <w:r w:rsidRPr="004738D4">
        <w:rPr>
          <w:rFonts w:cs="Courier New"/>
        </w:rPr>
        <w:tab/>
        <w:t>Not applicable</w:t>
      </w:r>
    </w:p>
    <w:p w:rsidR="00DA6A4F" w:rsidRPr="005841B3" w:rsidRDefault="00DA6A4F" w:rsidP="00DA6A4F">
      <w:pPr>
        <w:pStyle w:val="ABAHeading3"/>
        <w:rPr>
          <w:rFonts w:cs="Arial"/>
        </w:rPr>
      </w:pPr>
      <w:r w:rsidRPr="005841B3">
        <w:rPr>
          <w:rFonts w:cs="Arial"/>
        </w:rPr>
        <w:t xml:space="preserve">TECHNICAL SPECIFICATION - FM </w:t>
      </w:r>
      <w:r w:rsidR="00614BE3" w:rsidRPr="00614BE3">
        <w:rPr>
          <w:rFonts w:cs="Arial"/>
        </w:rPr>
        <w:t>Radio</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Specification </w:t>
      </w:r>
      <w:proofErr w:type="gramStart"/>
      <w:r w:rsidRPr="004738D4">
        <w:rPr>
          <w:rFonts w:cs="Courier New"/>
        </w:rPr>
        <w:t>Number :</w:t>
      </w:r>
      <w:proofErr w:type="gramEnd"/>
      <w:r w:rsidRPr="004738D4">
        <w:rPr>
          <w:rFonts w:cs="Courier New"/>
        </w:rPr>
        <w:tab/>
        <w:t>TS10007418</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Nominal </w:t>
      </w:r>
      <w:proofErr w:type="gramStart"/>
      <w:r w:rsidRPr="004738D4">
        <w:rPr>
          <w:rFonts w:cs="Courier New"/>
        </w:rPr>
        <w:t>location :</w:t>
      </w:r>
      <w:proofErr w:type="gramEnd"/>
      <w:r w:rsidRPr="004738D4">
        <w:rPr>
          <w:rFonts w:cs="Courier New"/>
        </w:rPr>
        <w:tab/>
        <w:t xml:space="preserve">Radio Terminal, 38 km SSE of Cairns, MT </w:t>
      </w:r>
      <w:r w:rsidRPr="004738D4">
        <w:rPr>
          <w:rFonts w:cs="Courier New"/>
        </w:rPr>
        <w:tab/>
        <w:t>BELLENDEN KER</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Australian Map </w:t>
      </w:r>
      <w:proofErr w:type="gramStart"/>
      <w:r w:rsidRPr="004738D4">
        <w:rPr>
          <w:rFonts w:cs="Courier New"/>
        </w:rPr>
        <w:t>Grid :</w:t>
      </w:r>
      <w:proofErr w:type="gramEnd"/>
      <w:r w:rsidRPr="004738D4">
        <w:rPr>
          <w:rFonts w:cs="Courier New"/>
        </w:rPr>
        <w:tab/>
        <w:t>Zone</w:t>
      </w:r>
      <w:r w:rsidRPr="004738D4">
        <w:rPr>
          <w:rFonts w:cs="Courier New"/>
        </w:rPr>
        <w:tab/>
        <w:t>Easting</w:t>
      </w:r>
      <w:r w:rsidRPr="004738D4">
        <w:rPr>
          <w:rFonts w:cs="Courier New"/>
        </w:rPr>
        <w:tab/>
        <w:t>Northing</w:t>
      </w:r>
      <w:r w:rsidRPr="004738D4">
        <w:rPr>
          <w:rFonts w:cs="Courier New"/>
        </w:rPr>
        <w:br/>
        <w:t>Reference</w:t>
      </w:r>
      <w:r w:rsidRPr="004738D4">
        <w:rPr>
          <w:rFonts w:cs="Courier New"/>
        </w:rPr>
        <w:tab/>
        <w:t>55</w:t>
      </w:r>
      <w:r w:rsidRPr="004738D4">
        <w:rPr>
          <w:rFonts w:cs="Courier New"/>
        </w:rPr>
        <w:tab/>
        <w:t>378034</w:t>
      </w:r>
      <w:r w:rsidRPr="004738D4">
        <w:rPr>
          <w:rFonts w:cs="Courier New"/>
        </w:rPr>
        <w:tab/>
        <w:t>8090678</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Site </w:t>
      </w:r>
      <w:proofErr w:type="gramStart"/>
      <w:r w:rsidRPr="004738D4">
        <w:rPr>
          <w:rFonts w:cs="Courier New"/>
        </w:rPr>
        <w:t>Tolerance :</w:t>
      </w:r>
      <w:proofErr w:type="gramEnd"/>
      <w:r w:rsidRPr="004738D4">
        <w:rPr>
          <w:rFonts w:cs="Courier New"/>
        </w:rPr>
        <w:tab/>
        <w:t xml:space="preserve">Refer to </w:t>
      </w:r>
      <w:r w:rsidRPr="004738D4">
        <w:rPr>
          <w:rFonts w:cs="Courier New"/>
          <w:i/>
        </w:rPr>
        <w:t xml:space="preserve">Broadcasting Services </w:t>
      </w:r>
      <w:r w:rsidRPr="004738D4">
        <w:rPr>
          <w:rFonts w:cs="Courier New"/>
          <w:i/>
        </w:rPr>
        <w:br/>
      </w:r>
      <w:r w:rsidRPr="004738D4">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Frequency Band &amp; </w:t>
      </w:r>
      <w:proofErr w:type="gramStart"/>
      <w:r w:rsidRPr="004738D4">
        <w:rPr>
          <w:rFonts w:cs="Courier New"/>
        </w:rPr>
        <w:t>Mode :</w:t>
      </w:r>
      <w:proofErr w:type="gramEnd"/>
      <w:r w:rsidRPr="004738D4">
        <w:rPr>
          <w:rFonts w:cs="Courier New"/>
        </w:rPr>
        <w:tab/>
        <w:t>VHF-FM</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Carrier </w:t>
      </w:r>
      <w:proofErr w:type="gramStart"/>
      <w:r w:rsidRPr="004738D4">
        <w:rPr>
          <w:rFonts w:cs="Courier New"/>
        </w:rPr>
        <w:t>Frequency :</w:t>
      </w:r>
      <w:proofErr w:type="gramEnd"/>
      <w:r w:rsidRPr="004738D4">
        <w:rPr>
          <w:rFonts w:cs="Courier New"/>
        </w:rPr>
        <w:tab/>
        <w:t>105.1 MHz</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Polarisation :</w:t>
      </w:r>
      <w:proofErr w:type="gramEnd"/>
      <w:r w:rsidRPr="004738D4">
        <w:rPr>
          <w:rFonts w:cs="Courier New"/>
        </w:rPr>
        <w:tab/>
        <w:t>Mixed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Maximum antenna </w:t>
      </w:r>
      <w:proofErr w:type="gramStart"/>
      <w:r w:rsidRPr="004738D4">
        <w:rPr>
          <w:rFonts w:cs="Courier New"/>
        </w:rPr>
        <w:t>height :</w:t>
      </w:r>
      <w:proofErr w:type="gramEnd"/>
      <w:r w:rsidRPr="004738D4">
        <w:rPr>
          <w:rFonts w:cs="Courier New"/>
        </w:rPr>
        <w:tab/>
        <w:t>53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 xml:space="preserve">At all angles </w:t>
            </w:r>
            <w:r w:rsidR="00614BE3" w:rsidRPr="00614BE3">
              <w:rPr>
                <w:rFonts w:cs="Arial"/>
              </w:rPr>
              <w:t>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100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1.12</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Category :</w:t>
      </w:r>
      <w:proofErr w:type="gramEnd"/>
      <w:r w:rsidRPr="004738D4">
        <w:rPr>
          <w:rFonts w:cs="Courier New"/>
        </w:rPr>
        <w:tab/>
        <w:t>National</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General Area </w:t>
      </w:r>
      <w:proofErr w:type="gramStart"/>
      <w:r w:rsidRPr="004738D4">
        <w:rPr>
          <w:rFonts w:cs="Courier New"/>
        </w:rPr>
        <w:t>Served :</w:t>
      </w:r>
      <w:proofErr w:type="gramEnd"/>
      <w:r w:rsidRPr="004738D4">
        <w:rPr>
          <w:rFonts w:cs="Courier New"/>
        </w:rPr>
        <w:tab/>
        <w:t>Cairns (QLD)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Service Licence </w:t>
      </w:r>
      <w:proofErr w:type="gramStart"/>
      <w:r w:rsidRPr="004738D4">
        <w:rPr>
          <w:rFonts w:cs="Courier New"/>
        </w:rPr>
        <w:t>Number :</w:t>
      </w:r>
      <w:proofErr w:type="gramEnd"/>
      <w:r w:rsidRPr="004738D4">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Specification </w:t>
      </w:r>
      <w:proofErr w:type="gramStart"/>
      <w:r w:rsidRPr="004738D4">
        <w:rPr>
          <w:rFonts w:cs="Courier New"/>
        </w:rPr>
        <w:t>Number :</w:t>
      </w:r>
      <w:proofErr w:type="gramEnd"/>
      <w:r w:rsidRPr="004738D4">
        <w:rPr>
          <w:rFonts w:cs="Courier New"/>
        </w:rPr>
        <w:tab/>
        <w:t>TS10007419</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Nominal </w:t>
      </w:r>
      <w:proofErr w:type="gramStart"/>
      <w:r w:rsidRPr="004738D4">
        <w:rPr>
          <w:rFonts w:cs="Courier New"/>
        </w:rPr>
        <w:t>location :</w:t>
      </w:r>
      <w:proofErr w:type="gramEnd"/>
      <w:r w:rsidRPr="004738D4">
        <w:rPr>
          <w:rFonts w:cs="Courier New"/>
        </w:rPr>
        <w:tab/>
        <w:t xml:space="preserve">Radio Terminal, 38 km SSE of Cairns, MT </w:t>
      </w:r>
      <w:r w:rsidRPr="004738D4">
        <w:rPr>
          <w:rFonts w:cs="Courier New"/>
        </w:rPr>
        <w:tab/>
        <w:t>BELLENDEN KER</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Australian Map </w:t>
      </w:r>
      <w:proofErr w:type="gramStart"/>
      <w:r w:rsidRPr="004738D4">
        <w:rPr>
          <w:rFonts w:cs="Courier New"/>
        </w:rPr>
        <w:t>Grid :</w:t>
      </w:r>
      <w:proofErr w:type="gramEnd"/>
      <w:r w:rsidRPr="004738D4">
        <w:rPr>
          <w:rFonts w:cs="Courier New"/>
        </w:rPr>
        <w:tab/>
        <w:t>Zone</w:t>
      </w:r>
      <w:r w:rsidRPr="004738D4">
        <w:rPr>
          <w:rFonts w:cs="Courier New"/>
        </w:rPr>
        <w:tab/>
        <w:t>Easting</w:t>
      </w:r>
      <w:r w:rsidRPr="004738D4">
        <w:rPr>
          <w:rFonts w:cs="Courier New"/>
        </w:rPr>
        <w:tab/>
        <w:t>Northing</w:t>
      </w:r>
      <w:r w:rsidRPr="004738D4">
        <w:rPr>
          <w:rFonts w:cs="Courier New"/>
        </w:rPr>
        <w:br/>
        <w:t>Reference</w:t>
      </w:r>
      <w:r w:rsidRPr="004738D4">
        <w:rPr>
          <w:rFonts w:cs="Courier New"/>
        </w:rPr>
        <w:tab/>
        <w:t>55</w:t>
      </w:r>
      <w:r w:rsidRPr="004738D4">
        <w:rPr>
          <w:rFonts w:cs="Courier New"/>
        </w:rPr>
        <w:tab/>
        <w:t>378034</w:t>
      </w:r>
      <w:r w:rsidRPr="004738D4">
        <w:rPr>
          <w:rFonts w:cs="Courier New"/>
        </w:rPr>
        <w:tab/>
        <w:t>8090678</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Site </w:t>
      </w:r>
      <w:proofErr w:type="gramStart"/>
      <w:r w:rsidRPr="004738D4">
        <w:rPr>
          <w:rFonts w:cs="Courier New"/>
        </w:rPr>
        <w:t>Tolerance :</w:t>
      </w:r>
      <w:proofErr w:type="gramEnd"/>
      <w:r w:rsidRPr="004738D4">
        <w:rPr>
          <w:rFonts w:cs="Courier New"/>
        </w:rPr>
        <w:tab/>
        <w:t xml:space="preserve">Refer to </w:t>
      </w:r>
      <w:r w:rsidRPr="004738D4">
        <w:rPr>
          <w:rFonts w:cs="Courier New"/>
          <w:i/>
        </w:rPr>
        <w:t xml:space="preserve">Broadcasting Services </w:t>
      </w:r>
      <w:r w:rsidRPr="004738D4">
        <w:rPr>
          <w:rFonts w:cs="Courier New"/>
          <w:i/>
        </w:rPr>
        <w:br/>
      </w:r>
      <w:r w:rsidRPr="004738D4">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Frequency Band &amp; </w:t>
      </w:r>
      <w:proofErr w:type="gramStart"/>
      <w:r w:rsidRPr="004738D4">
        <w:rPr>
          <w:rFonts w:cs="Courier New"/>
        </w:rPr>
        <w:t>Mode :</w:t>
      </w:r>
      <w:proofErr w:type="gramEnd"/>
      <w:r w:rsidRPr="004738D4">
        <w:rPr>
          <w:rFonts w:cs="Courier New"/>
        </w:rPr>
        <w:tab/>
        <w:t>VHF-FM</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Carrier </w:t>
      </w:r>
      <w:proofErr w:type="gramStart"/>
      <w:r w:rsidRPr="004738D4">
        <w:rPr>
          <w:rFonts w:cs="Courier New"/>
        </w:rPr>
        <w:t>Frequency :</w:t>
      </w:r>
      <w:proofErr w:type="gramEnd"/>
      <w:r w:rsidRPr="004738D4">
        <w:rPr>
          <w:rFonts w:cs="Courier New"/>
        </w:rPr>
        <w:tab/>
        <w:t>105.9 MHz</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Polarisation :</w:t>
      </w:r>
      <w:proofErr w:type="gramEnd"/>
      <w:r w:rsidRPr="004738D4">
        <w:rPr>
          <w:rFonts w:cs="Courier New"/>
        </w:rPr>
        <w:tab/>
        <w:t>Mixed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Maximum antenna </w:t>
      </w:r>
      <w:proofErr w:type="gramStart"/>
      <w:r w:rsidRPr="004738D4">
        <w:rPr>
          <w:rFonts w:cs="Courier New"/>
        </w:rPr>
        <w:t>height :</w:t>
      </w:r>
      <w:proofErr w:type="gramEnd"/>
      <w:r w:rsidRPr="004738D4">
        <w:rPr>
          <w:rFonts w:cs="Courier New"/>
        </w:rPr>
        <w:tab/>
        <w:t>53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100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1.13</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Category :</w:t>
      </w:r>
      <w:proofErr w:type="gramEnd"/>
      <w:r w:rsidRPr="004738D4">
        <w:rPr>
          <w:rFonts w:cs="Courier New"/>
        </w:rPr>
        <w:tab/>
        <w:t>National</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General Area </w:t>
      </w:r>
      <w:proofErr w:type="gramStart"/>
      <w:r w:rsidRPr="004738D4">
        <w:rPr>
          <w:rFonts w:cs="Courier New"/>
        </w:rPr>
        <w:t>Served :</w:t>
      </w:r>
      <w:proofErr w:type="gramEnd"/>
      <w:r w:rsidRPr="004738D4">
        <w:rPr>
          <w:rFonts w:cs="Courier New"/>
        </w:rPr>
        <w:tab/>
        <w:t>Cairns (QLD)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Service Licence </w:t>
      </w:r>
      <w:proofErr w:type="gramStart"/>
      <w:r w:rsidRPr="004738D4">
        <w:rPr>
          <w:rFonts w:cs="Courier New"/>
        </w:rPr>
        <w:t>Number :</w:t>
      </w:r>
      <w:proofErr w:type="gramEnd"/>
      <w:r w:rsidRPr="004738D4">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Specification </w:t>
      </w:r>
      <w:proofErr w:type="gramStart"/>
      <w:r w:rsidRPr="004738D4">
        <w:rPr>
          <w:rFonts w:cs="Courier New"/>
        </w:rPr>
        <w:t>Number :</w:t>
      </w:r>
      <w:proofErr w:type="gramEnd"/>
      <w:r w:rsidRPr="004738D4">
        <w:rPr>
          <w:rFonts w:cs="Courier New"/>
        </w:rPr>
        <w:tab/>
        <w:t>TS10007421</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Nominal </w:t>
      </w:r>
      <w:proofErr w:type="gramStart"/>
      <w:r w:rsidRPr="004738D4">
        <w:rPr>
          <w:rFonts w:cs="Courier New"/>
        </w:rPr>
        <w:t>location :</w:t>
      </w:r>
      <w:proofErr w:type="gramEnd"/>
      <w:r w:rsidRPr="004738D4">
        <w:rPr>
          <w:rFonts w:cs="Courier New"/>
        </w:rPr>
        <w:tab/>
        <w:t xml:space="preserve">Radio Terminal, 38 km SSE of Cairns, MT </w:t>
      </w:r>
      <w:r w:rsidRPr="004738D4">
        <w:rPr>
          <w:rFonts w:cs="Courier New"/>
        </w:rPr>
        <w:tab/>
        <w:t>BELLENDEN KER</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Australian Map </w:t>
      </w:r>
      <w:proofErr w:type="gramStart"/>
      <w:r w:rsidRPr="004738D4">
        <w:rPr>
          <w:rFonts w:cs="Courier New"/>
        </w:rPr>
        <w:t>Grid :</w:t>
      </w:r>
      <w:proofErr w:type="gramEnd"/>
      <w:r w:rsidRPr="004738D4">
        <w:rPr>
          <w:rFonts w:cs="Courier New"/>
        </w:rPr>
        <w:tab/>
        <w:t>Zone</w:t>
      </w:r>
      <w:r w:rsidRPr="004738D4">
        <w:rPr>
          <w:rFonts w:cs="Courier New"/>
        </w:rPr>
        <w:tab/>
        <w:t>Easting</w:t>
      </w:r>
      <w:r w:rsidRPr="004738D4">
        <w:rPr>
          <w:rFonts w:cs="Courier New"/>
        </w:rPr>
        <w:tab/>
        <w:t>Northing</w:t>
      </w:r>
      <w:r w:rsidRPr="004738D4">
        <w:rPr>
          <w:rFonts w:cs="Courier New"/>
        </w:rPr>
        <w:br/>
        <w:t>Reference</w:t>
      </w:r>
      <w:r w:rsidRPr="004738D4">
        <w:rPr>
          <w:rFonts w:cs="Courier New"/>
        </w:rPr>
        <w:tab/>
        <w:t>55</w:t>
      </w:r>
      <w:r w:rsidRPr="004738D4">
        <w:rPr>
          <w:rFonts w:cs="Courier New"/>
        </w:rPr>
        <w:tab/>
        <w:t>378034</w:t>
      </w:r>
      <w:r w:rsidRPr="004738D4">
        <w:rPr>
          <w:rFonts w:cs="Courier New"/>
        </w:rPr>
        <w:tab/>
        <w:t>8090678</w:t>
      </w:r>
    </w:p>
    <w:p w:rsidR="00DA6A4F" w:rsidRPr="004738D4" w:rsidRDefault="00614BE3" w:rsidP="00DA6A4F">
      <w:pPr>
        <w:pStyle w:val="ABABodyText"/>
        <w:tabs>
          <w:tab w:val="left" w:pos="3969"/>
          <w:tab w:val="left" w:pos="4820"/>
          <w:tab w:val="left" w:pos="5812"/>
        </w:tabs>
        <w:rPr>
          <w:rFonts w:cs="Courier New"/>
          <w:i/>
        </w:rPr>
      </w:pPr>
      <w:r w:rsidRPr="004738D4">
        <w:rPr>
          <w:rFonts w:cs="Courier New"/>
        </w:rPr>
        <w:t xml:space="preserve">Site </w:t>
      </w:r>
      <w:proofErr w:type="gramStart"/>
      <w:r w:rsidRPr="004738D4">
        <w:rPr>
          <w:rFonts w:cs="Courier New"/>
        </w:rPr>
        <w:t>Tolerance :</w:t>
      </w:r>
      <w:proofErr w:type="gramEnd"/>
      <w:r w:rsidRPr="004738D4">
        <w:rPr>
          <w:rFonts w:cs="Courier New"/>
        </w:rPr>
        <w:tab/>
        <w:t xml:space="preserve">Refer to </w:t>
      </w:r>
      <w:r w:rsidRPr="004738D4">
        <w:rPr>
          <w:rFonts w:cs="Courier New"/>
          <w:i/>
        </w:rPr>
        <w:t xml:space="preserve">Broadcasting Services </w:t>
      </w:r>
      <w:r w:rsidRPr="004738D4">
        <w:rPr>
          <w:rFonts w:cs="Courier New"/>
          <w:i/>
        </w:rPr>
        <w:br/>
      </w:r>
      <w:r w:rsidRPr="004738D4">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Frequency Band &amp; </w:t>
      </w:r>
      <w:proofErr w:type="gramStart"/>
      <w:r w:rsidRPr="004738D4">
        <w:rPr>
          <w:rFonts w:cs="Courier New"/>
        </w:rPr>
        <w:t>Mode :</w:t>
      </w:r>
      <w:proofErr w:type="gramEnd"/>
      <w:r w:rsidRPr="004738D4">
        <w:rPr>
          <w:rFonts w:cs="Courier New"/>
        </w:rPr>
        <w:tab/>
        <w:t>VHF-FM</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Carrier </w:t>
      </w:r>
      <w:proofErr w:type="gramStart"/>
      <w:r w:rsidRPr="004738D4">
        <w:rPr>
          <w:rFonts w:cs="Courier New"/>
        </w:rPr>
        <w:t>Frequency :</w:t>
      </w:r>
      <w:proofErr w:type="gramEnd"/>
      <w:r w:rsidRPr="004738D4">
        <w:rPr>
          <w:rFonts w:cs="Courier New"/>
        </w:rPr>
        <w:tab/>
        <w:t>107.5 MHz</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Polarisation :</w:t>
      </w:r>
      <w:proofErr w:type="gramEnd"/>
      <w:r w:rsidRPr="004738D4">
        <w:rPr>
          <w:rFonts w:cs="Courier New"/>
        </w:rPr>
        <w:tab/>
        <w:t>Mixed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Maximum antenna </w:t>
      </w:r>
      <w:proofErr w:type="gramStart"/>
      <w:r w:rsidRPr="004738D4">
        <w:rPr>
          <w:rFonts w:cs="Courier New"/>
        </w:rPr>
        <w:t>height :</w:t>
      </w:r>
      <w:proofErr w:type="gramEnd"/>
      <w:r w:rsidRPr="004738D4">
        <w:rPr>
          <w:rFonts w:cs="Courier New"/>
        </w:rPr>
        <w:tab/>
        <w:t>53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100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1.14</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Category :</w:t>
      </w:r>
      <w:proofErr w:type="gramEnd"/>
      <w:r w:rsidRPr="004738D4">
        <w:rPr>
          <w:rFonts w:cs="Courier New"/>
        </w:rPr>
        <w:tab/>
        <w:t>National</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General Area </w:t>
      </w:r>
      <w:proofErr w:type="gramStart"/>
      <w:r w:rsidRPr="004738D4">
        <w:rPr>
          <w:rFonts w:cs="Courier New"/>
        </w:rPr>
        <w:t>Served :</w:t>
      </w:r>
      <w:proofErr w:type="gramEnd"/>
      <w:r w:rsidRPr="004738D4">
        <w:rPr>
          <w:rFonts w:cs="Courier New"/>
        </w:rPr>
        <w:tab/>
        <w:t>Cairns North (QLD)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Service Licence </w:t>
      </w:r>
      <w:proofErr w:type="gramStart"/>
      <w:r w:rsidRPr="004738D4">
        <w:rPr>
          <w:rFonts w:cs="Courier New"/>
        </w:rPr>
        <w:t>Number :</w:t>
      </w:r>
      <w:proofErr w:type="gramEnd"/>
      <w:r w:rsidRPr="004738D4">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Specification </w:t>
      </w:r>
      <w:proofErr w:type="gramStart"/>
      <w:r w:rsidRPr="004738D4">
        <w:rPr>
          <w:rFonts w:cs="Courier New"/>
        </w:rPr>
        <w:t>Number :</w:t>
      </w:r>
      <w:proofErr w:type="gramEnd"/>
      <w:r w:rsidRPr="004738D4">
        <w:rPr>
          <w:rFonts w:cs="Courier New"/>
        </w:rPr>
        <w:tab/>
        <w:t>TS10007422</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Nominal </w:t>
      </w:r>
      <w:proofErr w:type="gramStart"/>
      <w:r w:rsidRPr="004738D4">
        <w:rPr>
          <w:rFonts w:cs="Courier New"/>
        </w:rPr>
        <w:t>location :</w:t>
      </w:r>
      <w:proofErr w:type="gramEnd"/>
      <w:r w:rsidRPr="004738D4">
        <w:rPr>
          <w:rFonts w:cs="Courier New"/>
        </w:rPr>
        <w:tab/>
        <w:t>Broadcast Site, BUCHAN POINT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Australian Map </w:t>
      </w:r>
      <w:proofErr w:type="gramStart"/>
      <w:r w:rsidRPr="004738D4">
        <w:rPr>
          <w:rFonts w:cs="Courier New"/>
        </w:rPr>
        <w:t>Grid :</w:t>
      </w:r>
      <w:proofErr w:type="gramEnd"/>
      <w:r w:rsidRPr="004738D4">
        <w:rPr>
          <w:rFonts w:cs="Courier New"/>
        </w:rPr>
        <w:tab/>
        <w:t>Zone</w:t>
      </w:r>
      <w:r w:rsidRPr="004738D4">
        <w:rPr>
          <w:rFonts w:cs="Courier New"/>
        </w:rPr>
        <w:tab/>
        <w:t>Easting</w:t>
      </w:r>
      <w:r w:rsidRPr="004738D4">
        <w:rPr>
          <w:rFonts w:cs="Courier New"/>
        </w:rPr>
        <w:tab/>
        <w:t>Northing</w:t>
      </w:r>
      <w:r w:rsidRPr="004738D4">
        <w:rPr>
          <w:rFonts w:cs="Courier New"/>
        </w:rPr>
        <w:br/>
        <w:t>Reference</w:t>
      </w:r>
      <w:r w:rsidRPr="004738D4">
        <w:rPr>
          <w:rFonts w:cs="Courier New"/>
        </w:rPr>
        <w:tab/>
        <w:t>55</w:t>
      </w:r>
      <w:r w:rsidRPr="004738D4">
        <w:rPr>
          <w:rFonts w:cs="Courier New"/>
        </w:rPr>
        <w:tab/>
        <w:t>357300</w:t>
      </w:r>
      <w:r w:rsidRPr="004738D4">
        <w:rPr>
          <w:rFonts w:cs="Courier New"/>
        </w:rPr>
        <w:tab/>
        <w:t>8148900</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Site </w:t>
      </w:r>
      <w:proofErr w:type="gramStart"/>
      <w:r w:rsidRPr="004738D4">
        <w:rPr>
          <w:rFonts w:cs="Courier New"/>
        </w:rPr>
        <w:t>Tolerance :</w:t>
      </w:r>
      <w:proofErr w:type="gramEnd"/>
      <w:r w:rsidRPr="004738D4">
        <w:rPr>
          <w:rFonts w:cs="Courier New"/>
        </w:rPr>
        <w:tab/>
        <w:t xml:space="preserve">Refer to </w:t>
      </w:r>
      <w:r w:rsidRPr="004738D4">
        <w:rPr>
          <w:rFonts w:cs="Courier New"/>
          <w:i/>
        </w:rPr>
        <w:t xml:space="preserve">Broadcasting Services </w:t>
      </w:r>
      <w:r w:rsidRPr="004738D4">
        <w:rPr>
          <w:rFonts w:cs="Courier New"/>
          <w:i/>
        </w:rPr>
        <w:br/>
      </w:r>
      <w:r w:rsidRPr="004738D4">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Frequency Band &amp; </w:t>
      </w:r>
      <w:proofErr w:type="gramStart"/>
      <w:r w:rsidRPr="004738D4">
        <w:rPr>
          <w:rFonts w:cs="Courier New"/>
        </w:rPr>
        <w:t>Mode :</w:t>
      </w:r>
      <w:proofErr w:type="gramEnd"/>
      <w:r w:rsidRPr="004738D4">
        <w:rPr>
          <w:rFonts w:cs="Courier New"/>
        </w:rPr>
        <w:tab/>
        <w:t>VHF-FM</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Carrier </w:t>
      </w:r>
      <w:proofErr w:type="gramStart"/>
      <w:r w:rsidRPr="004738D4">
        <w:rPr>
          <w:rFonts w:cs="Courier New"/>
        </w:rPr>
        <w:t>Frequency :</w:t>
      </w:r>
      <w:proofErr w:type="gramEnd"/>
      <w:r w:rsidRPr="004738D4">
        <w:rPr>
          <w:rFonts w:cs="Courier New"/>
        </w:rPr>
        <w:tab/>
        <w:t>95.5 MHz</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Polarisation :</w:t>
      </w:r>
      <w:proofErr w:type="gramEnd"/>
      <w:r w:rsidRPr="004738D4">
        <w:rPr>
          <w:rFonts w:cs="Courier New"/>
        </w:rPr>
        <w:tab/>
        <w:t>Mixed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Maximum antenna </w:t>
      </w:r>
      <w:proofErr w:type="gramStart"/>
      <w:r w:rsidRPr="004738D4">
        <w:rPr>
          <w:rFonts w:cs="Courier New"/>
        </w:rPr>
        <w:t>height :</w:t>
      </w:r>
      <w:proofErr w:type="gramEnd"/>
      <w:r w:rsidRPr="004738D4">
        <w:rPr>
          <w:rFonts w:cs="Courier New"/>
        </w:rPr>
        <w:tab/>
        <w:t>37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- 118°T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2.5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118°T - 133°T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133°T - 203°T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203°T - 218°T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218°T - 360°T</w:t>
            </w:r>
          </w:p>
        </w:tc>
        <w:tc>
          <w:tcPr>
            <w:tcW w:w="2835" w:type="dxa"/>
          </w:tcPr>
          <w:p w:rsidR="00DA6A4F" w:rsidRPr="005841B3" w:rsidRDefault="00614BE3" w:rsidP="006A36FD">
            <w:pPr>
              <w:pStyle w:val="ABATableText"/>
              <w:jc w:val="center"/>
              <w:rPr>
                <w:rFonts w:cs="Arial"/>
              </w:rPr>
            </w:pPr>
            <w:r w:rsidRPr="00614BE3">
              <w:rPr>
                <w:rFonts w:cs="Arial"/>
              </w:rPr>
              <w:t>2.5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1.15</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738D4" w:rsidRDefault="00614BE3" w:rsidP="00DA6A4F">
      <w:pPr>
        <w:pStyle w:val="ABABodyText"/>
        <w:tabs>
          <w:tab w:val="left" w:pos="3969"/>
          <w:tab w:val="left" w:pos="4820"/>
          <w:tab w:val="left" w:pos="5812"/>
        </w:tabs>
        <w:rPr>
          <w:rFonts w:cs="Courier New"/>
        </w:rPr>
      </w:pPr>
      <w:proofErr w:type="gramStart"/>
      <w:r w:rsidRPr="004738D4">
        <w:rPr>
          <w:rFonts w:cs="Courier New"/>
        </w:rPr>
        <w:t>Category :</w:t>
      </w:r>
      <w:proofErr w:type="gramEnd"/>
      <w:r w:rsidRPr="004738D4">
        <w:rPr>
          <w:rFonts w:cs="Courier New"/>
        </w:rPr>
        <w:tab/>
        <w:t>National</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General Area </w:t>
      </w:r>
      <w:proofErr w:type="gramStart"/>
      <w:r w:rsidRPr="004738D4">
        <w:rPr>
          <w:rFonts w:cs="Courier New"/>
        </w:rPr>
        <w:t>Served :</w:t>
      </w:r>
      <w:proofErr w:type="gramEnd"/>
      <w:r w:rsidRPr="004738D4">
        <w:rPr>
          <w:rFonts w:cs="Courier New"/>
        </w:rPr>
        <w:tab/>
        <w:t>Cairns North (QLD)</w:t>
      </w:r>
    </w:p>
    <w:p w:rsidR="00DA6A4F" w:rsidRPr="004738D4" w:rsidRDefault="00614BE3" w:rsidP="00DA6A4F">
      <w:pPr>
        <w:pStyle w:val="ABABodyText"/>
        <w:tabs>
          <w:tab w:val="left" w:pos="3969"/>
          <w:tab w:val="left" w:pos="4820"/>
          <w:tab w:val="left" w:pos="5812"/>
        </w:tabs>
        <w:rPr>
          <w:rFonts w:cs="Courier New"/>
        </w:rPr>
      </w:pPr>
      <w:r w:rsidRPr="004738D4">
        <w:rPr>
          <w:rFonts w:cs="Courier New"/>
        </w:rPr>
        <w:t xml:space="preserve">Service Licence </w:t>
      </w:r>
      <w:proofErr w:type="gramStart"/>
      <w:r w:rsidRPr="004738D4">
        <w:rPr>
          <w:rFonts w:cs="Courier New"/>
        </w:rPr>
        <w:t>Number :</w:t>
      </w:r>
      <w:proofErr w:type="gramEnd"/>
      <w:r w:rsidRPr="004738D4">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Specification </w:t>
      </w:r>
      <w:proofErr w:type="gramStart"/>
      <w:r w:rsidRPr="00177176">
        <w:rPr>
          <w:rFonts w:cs="Courier New"/>
        </w:rPr>
        <w:t>Number :</w:t>
      </w:r>
      <w:proofErr w:type="gramEnd"/>
      <w:r w:rsidRPr="00177176">
        <w:rPr>
          <w:rFonts w:cs="Courier New"/>
        </w:rPr>
        <w:tab/>
        <w:t>TS10007423</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Nominal </w:t>
      </w:r>
      <w:proofErr w:type="gramStart"/>
      <w:r w:rsidRPr="00177176">
        <w:rPr>
          <w:rFonts w:cs="Courier New"/>
        </w:rPr>
        <w:t>location :</w:t>
      </w:r>
      <w:proofErr w:type="gramEnd"/>
      <w:r w:rsidRPr="00177176">
        <w:rPr>
          <w:rFonts w:cs="Courier New"/>
        </w:rPr>
        <w:tab/>
        <w:t>Broadcast Site, BUCHAN POINT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Australian Map </w:t>
      </w:r>
      <w:proofErr w:type="gramStart"/>
      <w:r w:rsidRPr="00177176">
        <w:rPr>
          <w:rFonts w:cs="Courier New"/>
        </w:rPr>
        <w:t>Grid :</w:t>
      </w:r>
      <w:proofErr w:type="gramEnd"/>
      <w:r w:rsidRPr="00177176">
        <w:rPr>
          <w:rFonts w:cs="Courier New"/>
        </w:rPr>
        <w:tab/>
        <w:t>Zone</w:t>
      </w:r>
      <w:r w:rsidRPr="00177176">
        <w:rPr>
          <w:rFonts w:cs="Courier New"/>
        </w:rPr>
        <w:tab/>
        <w:t>Easting</w:t>
      </w:r>
      <w:r w:rsidRPr="00177176">
        <w:rPr>
          <w:rFonts w:cs="Courier New"/>
        </w:rPr>
        <w:tab/>
        <w:t>Northing</w:t>
      </w:r>
      <w:r w:rsidRPr="00177176">
        <w:rPr>
          <w:rFonts w:cs="Courier New"/>
        </w:rPr>
        <w:br/>
        <w:t>Reference</w:t>
      </w:r>
      <w:r w:rsidRPr="00177176">
        <w:rPr>
          <w:rFonts w:cs="Courier New"/>
        </w:rPr>
        <w:tab/>
        <w:t>55</w:t>
      </w:r>
      <w:r w:rsidRPr="00177176">
        <w:rPr>
          <w:rFonts w:cs="Courier New"/>
        </w:rPr>
        <w:tab/>
        <w:t>357300</w:t>
      </w:r>
      <w:r w:rsidRPr="00177176">
        <w:rPr>
          <w:rFonts w:cs="Courier New"/>
        </w:rPr>
        <w:tab/>
        <w:t>8148900</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Site </w:t>
      </w:r>
      <w:proofErr w:type="gramStart"/>
      <w:r w:rsidRPr="00177176">
        <w:rPr>
          <w:rFonts w:cs="Courier New"/>
        </w:rPr>
        <w:t>Tolerance :</w:t>
      </w:r>
      <w:proofErr w:type="gramEnd"/>
      <w:r w:rsidRPr="00177176">
        <w:rPr>
          <w:rFonts w:cs="Courier New"/>
        </w:rPr>
        <w:tab/>
        <w:t>Refer to</w:t>
      </w:r>
      <w:r w:rsidRPr="00177176">
        <w:rPr>
          <w:rFonts w:cs="Courier New"/>
          <w:i/>
        </w:rPr>
        <w:t xml:space="preserve"> Broadcasting Services </w:t>
      </w:r>
      <w:r w:rsidRPr="00177176">
        <w:rPr>
          <w:rFonts w:cs="Courier New"/>
          <w:i/>
        </w:rPr>
        <w:br/>
      </w:r>
      <w:r w:rsidRPr="00177176">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Frequency Band &amp; </w:t>
      </w:r>
      <w:proofErr w:type="gramStart"/>
      <w:r w:rsidRPr="00177176">
        <w:rPr>
          <w:rFonts w:cs="Courier New"/>
        </w:rPr>
        <w:t>Mode :</w:t>
      </w:r>
      <w:proofErr w:type="gramEnd"/>
      <w:r w:rsidRPr="00177176">
        <w:rPr>
          <w:rFonts w:cs="Courier New"/>
        </w:rPr>
        <w:tab/>
        <w:t>VHF-FM</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Carrier </w:t>
      </w:r>
      <w:proofErr w:type="gramStart"/>
      <w:r w:rsidRPr="00177176">
        <w:rPr>
          <w:rFonts w:cs="Courier New"/>
        </w:rPr>
        <w:t>Frequency :</w:t>
      </w:r>
      <w:proofErr w:type="gramEnd"/>
      <w:r w:rsidRPr="00177176">
        <w:rPr>
          <w:rFonts w:cs="Courier New"/>
        </w:rPr>
        <w:tab/>
        <w:t>93.9 MHz</w:t>
      </w:r>
    </w:p>
    <w:p w:rsidR="00DA6A4F" w:rsidRPr="00177176" w:rsidRDefault="00614BE3" w:rsidP="00DA6A4F">
      <w:pPr>
        <w:pStyle w:val="ABABodyText"/>
        <w:tabs>
          <w:tab w:val="left" w:pos="3969"/>
          <w:tab w:val="left" w:pos="4820"/>
          <w:tab w:val="left" w:pos="5812"/>
        </w:tabs>
        <w:rPr>
          <w:rFonts w:cs="Courier New"/>
        </w:rPr>
      </w:pPr>
      <w:proofErr w:type="gramStart"/>
      <w:r w:rsidRPr="00177176">
        <w:rPr>
          <w:rFonts w:cs="Courier New"/>
        </w:rPr>
        <w:t>Polarisation :</w:t>
      </w:r>
      <w:proofErr w:type="gramEnd"/>
      <w:r w:rsidRPr="00177176">
        <w:rPr>
          <w:rFonts w:cs="Courier New"/>
        </w:rPr>
        <w:tab/>
        <w:t>Mixed</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Maximum antenna </w:t>
      </w:r>
      <w:proofErr w:type="gramStart"/>
      <w:r w:rsidRPr="00177176">
        <w:rPr>
          <w:rFonts w:cs="Courier New"/>
        </w:rPr>
        <w:t>height :</w:t>
      </w:r>
      <w:proofErr w:type="gramEnd"/>
      <w:r w:rsidRPr="00177176">
        <w:rPr>
          <w:rFonts w:cs="Courier New"/>
        </w:rPr>
        <w:tab/>
        <w:t>37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- 118°T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2.5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118°T - 133°T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133°T - 203°T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203°T - 218°T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218°T - 360°T</w:t>
            </w:r>
          </w:p>
        </w:tc>
        <w:tc>
          <w:tcPr>
            <w:tcW w:w="2835" w:type="dxa"/>
          </w:tcPr>
          <w:p w:rsidR="00DA6A4F" w:rsidRPr="005841B3" w:rsidRDefault="00614BE3" w:rsidP="006A36FD">
            <w:pPr>
              <w:pStyle w:val="ABATableText"/>
              <w:jc w:val="center"/>
              <w:rPr>
                <w:rFonts w:cs="Arial"/>
              </w:rPr>
            </w:pPr>
            <w:r w:rsidRPr="00614BE3">
              <w:rPr>
                <w:rFonts w:cs="Arial"/>
              </w:rPr>
              <w:t>2.5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1.16</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177176" w:rsidRDefault="00614BE3" w:rsidP="00DA6A4F">
      <w:pPr>
        <w:pStyle w:val="ABABodyText"/>
        <w:tabs>
          <w:tab w:val="left" w:pos="3969"/>
          <w:tab w:val="left" w:pos="4820"/>
          <w:tab w:val="left" w:pos="5812"/>
        </w:tabs>
        <w:rPr>
          <w:rFonts w:cs="Courier New"/>
        </w:rPr>
      </w:pPr>
      <w:proofErr w:type="gramStart"/>
      <w:r w:rsidRPr="00177176">
        <w:rPr>
          <w:rFonts w:cs="Courier New"/>
        </w:rPr>
        <w:t>Category :</w:t>
      </w:r>
      <w:proofErr w:type="gramEnd"/>
      <w:r w:rsidRPr="00177176">
        <w:rPr>
          <w:rFonts w:cs="Courier New"/>
        </w:rPr>
        <w:tab/>
        <w:t>National</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General Area </w:t>
      </w:r>
      <w:proofErr w:type="gramStart"/>
      <w:r w:rsidRPr="00177176">
        <w:rPr>
          <w:rFonts w:cs="Courier New"/>
        </w:rPr>
        <w:t>Served :</w:t>
      </w:r>
      <w:proofErr w:type="gramEnd"/>
      <w:r w:rsidRPr="00177176">
        <w:rPr>
          <w:rFonts w:cs="Courier New"/>
        </w:rPr>
        <w:tab/>
        <w:t>Cairns North (QLD)</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Service Licence </w:t>
      </w:r>
      <w:proofErr w:type="gramStart"/>
      <w:r w:rsidRPr="00177176">
        <w:rPr>
          <w:rFonts w:cs="Courier New"/>
        </w:rPr>
        <w:t>Number :</w:t>
      </w:r>
      <w:proofErr w:type="gramEnd"/>
      <w:r w:rsidRPr="00177176">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Specification </w:t>
      </w:r>
      <w:proofErr w:type="gramStart"/>
      <w:r w:rsidRPr="00177176">
        <w:rPr>
          <w:rFonts w:cs="Courier New"/>
        </w:rPr>
        <w:t>Number :</w:t>
      </w:r>
      <w:proofErr w:type="gramEnd"/>
      <w:r w:rsidRPr="00177176">
        <w:rPr>
          <w:rFonts w:cs="Courier New"/>
        </w:rPr>
        <w:tab/>
        <w:t>TS10007430</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Nominal </w:t>
      </w:r>
      <w:proofErr w:type="gramStart"/>
      <w:r w:rsidRPr="00177176">
        <w:rPr>
          <w:rFonts w:cs="Courier New"/>
        </w:rPr>
        <w:t>location :</w:t>
      </w:r>
      <w:proofErr w:type="gramEnd"/>
      <w:r w:rsidRPr="00177176">
        <w:rPr>
          <w:rFonts w:cs="Courier New"/>
        </w:rPr>
        <w:tab/>
        <w:t>Broadcast Site, BUCHAN POINT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Australian Map </w:t>
      </w:r>
      <w:proofErr w:type="gramStart"/>
      <w:r w:rsidRPr="00177176">
        <w:rPr>
          <w:rFonts w:cs="Courier New"/>
        </w:rPr>
        <w:t>Grid :</w:t>
      </w:r>
      <w:proofErr w:type="gramEnd"/>
      <w:r w:rsidRPr="00177176">
        <w:rPr>
          <w:rFonts w:cs="Courier New"/>
        </w:rPr>
        <w:tab/>
        <w:t>Zone</w:t>
      </w:r>
      <w:r w:rsidRPr="00177176">
        <w:rPr>
          <w:rFonts w:cs="Courier New"/>
        </w:rPr>
        <w:tab/>
        <w:t>Easting</w:t>
      </w:r>
      <w:r w:rsidRPr="00177176">
        <w:rPr>
          <w:rFonts w:cs="Courier New"/>
        </w:rPr>
        <w:tab/>
        <w:t>Northing</w:t>
      </w:r>
      <w:r w:rsidRPr="00177176">
        <w:rPr>
          <w:rFonts w:cs="Courier New"/>
        </w:rPr>
        <w:br/>
        <w:t>Reference</w:t>
      </w:r>
      <w:r w:rsidRPr="00177176">
        <w:rPr>
          <w:rFonts w:cs="Courier New"/>
        </w:rPr>
        <w:tab/>
        <w:t>55</w:t>
      </w:r>
      <w:r w:rsidRPr="00177176">
        <w:rPr>
          <w:rFonts w:cs="Courier New"/>
        </w:rPr>
        <w:tab/>
        <w:t>357300</w:t>
      </w:r>
      <w:r w:rsidRPr="00177176">
        <w:rPr>
          <w:rFonts w:cs="Courier New"/>
        </w:rPr>
        <w:tab/>
        <w:t>8148900</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Site </w:t>
      </w:r>
      <w:proofErr w:type="gramStart"/>
      <w:r w:rsidRPr="00177176">
        <w:rPr>
          <w:rFonts w:cs="Courier New"/>
        </w:rPr>
        <w:t>Tolerance :</w:t>
      </w:r>
      <w:proofErr w:type="gramEnd"/>
      <w:r w:rsidRPr="00177176">
        <w:rPr>
          <w:rFonts w:cs="Courier New"/>
        </w:rPr>
        <w:tab/>
        <w:t xml:space="preserve">Refer to </w:t>
      </w:r>
      <w:r w:rsidRPr="00177176">
        <w:rPr>
          <w:rFonts w:cs="Courier New"/>
          <w:i/>
        </w:rPr>
        <w:t xml:space="preserve">Broadcasting Services </w:t>
      </w:r>
      <w:r w:rsidRPr="00177176">
        <w:rPr>
          <w:rFonts w:cs="Courier New"/>
          <w:i/>
        </w:rPr>
        <w:br/>
      </w:r>
      <w:r w:rsidRPr="00177176">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Frequency Band &amp; </w:t>
      </w:r>
      <w:proofErr w:type="gramStart"/>
      <w:r w:rsidRPr="00177176">
        <w:rPr>
          <w:rFonts w:cs="Courier New"/>
        </w:rPr>
        <w:t>Mode :</w:t>
      </w:r>
      <w:proofErr w:type="gramEnd"/>
      <w:r w:rsidRPr="00177176">
        <w:rPr>
          <w:rFonts w:cs="Courier New"/>
        </w:rPr>
        <w:tab/>
        <w:t>VHF-FM</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Carrier </w:t>
      </w:r>
      <w:proofErr w:type="gramStart"/>
      <w:r w:rsidRPr="00177176">
        <w:rPr>
          <w:rFonts w:cs="Courier New"/>
        </w:rPr>
        <w:t>Frequency :</w:t>
      </w:r>
      <w:proofErr w:type="gramEnd"/>
      <w:r w:rsidRPr="00177176">
        <w:rPr>
          <w:rFonts w:cs="Courier New"/>
        </w:rPr>
        <w:tab/>
        <w:t>97.1 MHz</w:t>
      </w:r>
    </w:p>
    <w:p w:rsidR="00DA6A4F" w:rsidRPr="00177176" w:rsidRDefault="00614BE3" w:rsidP="00DA6A4F">
      <w:pPr>
        <w:pStyle w:val="ABABodyText"/>
        <w:tabs>
          <w:tab w:val="left" w:pos="3969"/>
          <w:tab w:val="left" w:pos="4820"/>
          <w:tab w:val="left" w:pos="5812"/>
        </w:tabs>
        <w:rPr>
          <w:rFonts w:cs="Courier New"/>
        </w:rPr>
      </w:pPr>
      <w:proofErr w:type="gramStart"/>
      <w:r w:rsidRPr="00177176">
        <w:rPr>
          <w:rFonts w:cs="Courier New"/>
        </w:rPr>
        <w:t>Polarisation :</w:t>
      </w:r>
      <w:proofErr w:type="gramEnd"/>
      <w:r w:rsidRPr="00177176">
        <w:rPr>
          <w:rFonts w:cs="Courier New"/>
        </w:rPr>
        <w:tab/>
        <w:t>Mixed</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Maximum antenna </w:t>
      </w:r>
      <w:proofErr w:type="gramStart"/>
      <w:r w:rsidRPr="00177176">
        <w:rPr>
          <w:rFonts w:cs="Courier New"/>
        </w:rPr>
        <w:t>height :</w:t>
      </w:r>
      <w:proofErr w:type="gramEnd"/>
      <w:r w:rsidRPr="00177176">
        <w:rPr>
          <w:rFonts w:cs="Courier New"/>
        </w:rPr>
        <w:tab/>
        <w:t>37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- 118°T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2.5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118°T - 133°T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133°T - 203°T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203°T - 218°T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218°T - 360°T</w:t>
            </w:r>
          </w:p>
        </w:tc>
        <w:tc>
          <w:tcPr>
            <w:tcW w:w="2835" w:type="dxa"/>
          </w:tcPr>
          <w:p w:rsidR="00DA6A4F" w:rsidRPr="005841B3" w:rsidRDefault="00614BE3" w:rsidP="006A36FD">
            <w:pPr>
              <w:pStyle w:val="ABATableText"/>
              <w:jc w:val="center"/>
              <w:rPr>
                <w:rFonts w:cs="Arial"/>
              </w:rPr>
            </w:pPr>
            <w:r w:rsidRPr="00614BE3">
              <w:rPr>
                <w:rFonts w:cs="Arial"/>
              </w:rPr>
              <w:t>2.5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1.17</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177176" w:rsidRDefault="00614BE3" w:rsidP="00DA6A4F">
      <w:pPr>
        <w:pStyle w:val="ABABodyText"/>
        <w:tabs>
          <w:tab w:val="left" w:pos="3969"/>
          <w:tab w:val="left" w:pos="4820"/>
          <w:tab w:val="left" w:pos="5812"/>
        </w:tabs>
        <w:rPr>
          <w:rFonts w:cs="Courier New"/>
        </w:rPr>
      </w:pPr>
      <w:proofErr w:type="gramStart"/>
      <w:r w:rsidRPr="00177176">
        <w:rPr>
          <w:rFonts w:cs="Courier New"/>
        </w:rPr>
        <w:t>Category :</w:t>
      </w:r>
      <w:proofErr w:type="gramEnd"/>
      <w:r w:rsidRPr="00177176">
        <w:rPr>
          <w:rFonts w:cs="Courier New"/>
        </w:rPr>
        <w:tab/>
        <w:t>National</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General Area </w:t>
      </w:r>
      <w:proofErr w:type="gramStart"/>
      <w:r w:rsidRPr="00177176">
        <w:rPr>
          <w:rFonts w:cs="Courier New"/>
        </w:rPr>
        <w:t>Served :</w:t>
      </w:r>
      <w:proofErr w:type="gramEnd"/>
      <w:r w:rsidRPr="00177176">
        <w:rPr>
          <w:rFonts w:cs="Courier New"/>
        </w:rPr>
        <w:tab/>
        <w:t>Cairns North (QLD)</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Service Licence </w:t>
      </w:r>
      <w:proofErr w:type="gramStart"/>
      <w:r w:rsidRPr="00177176">
        <w:rPr>
          <w:rFonts w:cs="Courier New"/>
        </w:rPr>
        <w:t>Number :</w:t>
      </w:r>
      <w:proofErr w:type="gramEnd"/>
      <w:r w:rsidRPr="00177176">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Specification </w:t>
      </w:r>
      <w:proofErr w:type="gramStart"/>
      <w:r w:rsidRPr="00177176">
        <w:rPr>
          <w:rFonts w:cs="Courier New"/>
        </w:rPr>
        <w:t>Number :</w:t>
      </w:r>
      <w:proofErr w:type="gramEnd"/>
      <w:r w:rsidRPr="00177176">
        <w:rPr>
          <w:rFonts w:cs="Courier New"/>
        </w:rPr>
        <w:tab/>
        <w:t>TS10007586</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Nominal </w:t>
      </w:r>
      <w:proofErr w:type="gramStart"/>
      <w:r w:rsidRPr="00177176">
        <w:rPr>
          <w:rFonts w:cs="Courier New"/>
        </w:rPr>
        <w:t>location :</w:t>
      </w:r>
      <w:proofErr w:type="gramEnd"/>
      <w:r w:rsidRPr="00177176">
        <w:rPr>
          <w:rFonts w:cs="Courier New"/>
        </w:rPr>
        <w:tab/>
        <w:t>Broadcast Site, BUCHAN POINT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Australian Map </w:t>
      </w:r>
      <w:proofErr w:type="gramStart"/>
      <w:r w:rsidRPr="00177176">
        <w:rPr>
          <w:rFonts w:cs="Courier New"/>
        </w:rPr>
        <w:t>Grid :</w:t>
      </w:r>
      <w:proofErr w:type="gramEnd"/>
      <w:r w:rsidRPr="00177176">
        <w:rPr>
          <w:rFonts w:cs="Courier New"/>
        </w:rPr>
        <w:tab/>
        <w:t>Zone</w:t>
      </w:r>
      <w:r w:rsidRPr="00177176">
        <w:rPr>
          <w:rFonts w:cs="Courier New"/>
        </w:rPr>
        <w:tab/>
        <w:t>Easting</w:t>
      </w:r>
      <w:r w:rsidRPr="00177176">
        <w:rPr>
          <w:rFonts w:cs="Courier New"/>
        </w:rPr>
        <w:tab/>
        <w:t>Northing</w:t>
      </w:r>
      <w:r w:rsidRPr="00177176">
        <w:rPr>
          <w:rFonts w:cs="Courier New"/>
        </w:rPr>
        <w:br/>
        <w:t>Reference</w:t>
      </w:r>
      <w:r w:rsidRPr="00177176">
        <w:rPr>
          <w:rFonts w:cs="Courier New"/>
        </w:rPr>
        <w:tab/>
        <w:t>55</w:t>
      </w:r>
      <w:r w:rsidRPr="00177176">
        <w:rPr>
          <w:rFonts w:cs="Courier New"/>
        </w:rPr>
        <w:tab/>
        <w:t>357300</w:t>
      </w:r>
      <w:r w:rsidRPr="00177176">
        <w:rPr>
          <w:rFonts w:cs="Courier New"/>
        </w:rPr>
        <w:tab/>
        <w:t>8148900</w:t>
      </w:r>
    </w:p>
    <w:p w:rsidR="00DA6A4F" w:rsidRPr="00177176" w:rsidRDefault="00614BE3" w:rsidP="00DA6A4F">
      <w:pPr>
        <w:pStyle w:val="ABABodyText"/>
        <w:tabs>
          <w:tab w:val="left" w:pos="3969"/>
          <w:tab w:val="left" w:pos="4820"/>
          <w:tab w:val="left" w:pos="5812"/>
        </w:tabs>
        <w:rPr>
          <w:rFonts w:cs="Courier New"/>
          <w:i/>
        </w:rPr>
      </w:pPr>
      <w:r w:rsidRPr="00177176">
        <w:rPr>
          <w:rFonts w:cs="Courier New"/>
        </w:rPr>
        <w:t xml:space="preserve">Site </w:t>
      </w:r>
      <w:proofErr w:type="gramStart"/>
      <w:r w:rsidRPr="00177176">
        <w:rPr>
          <w:rFonts w:cs="Courier New"/>
        </w:rPr>
        <w:t>Tolerance :</w:t>
      </w:r>
      <w:proofErr w:type="gramEnd"/>
      <w:r w:rsidRPr="00177176">
        <w:rPr>
          <w:rFonts w:cs="Courier New"/>
        </w:rPr>
        <w:tab/>
        <w:t xml:space="preserve">Refer to </w:t>
      </w:r>
      <w:r w:rsidRPr="00177176">
        <w:rPr>
          <w:rFonts w:cs="Courier New"/>
          <w:i/>
        </w:rPr>
        <w:t xml:space="preserve">Broadcasting Services </w:t>
      </w:r>
      <w:r w:rsidRPr="00177176">
        <w:rPr>
          <w:rFonts w:cs="Courier New"/>
          <w:i/>
        </w:rPr>
        <w:br/>
      </w:r>
      <w:r w:rsidRPr="00177176">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Frequency Band &amp; </w:t>
      </w:r>
      <w:proofErr w:type="gramStart"/>
      <w:r w:rsidRPr="00177176">
        <w:rPr>
          <w:rFonts w:cs="Courier New"/>
        </w:rPr>
        <w:t>Mode :</w:t>
      </w:r>
      <w:proofErr w:type="gramEnd"/>
      <w:r w:rsidRPr="00177176">
        <w:rPr>
          <w:rFonts w:cs="Courier New"/>
        </w:rPr>
        <w:tab/>
        <w:t>VHF-FM</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Carrier </w:t>
      </w:r>
      <w:proofErr w:type="gramStart"/>
      <w:r w:rsidRPr="00177176">
        <w:rPr>
          <w:rFonts w:cs="Courier New"/>
        </w:rPr>
        <w:t>Frequency :</w:t>
      </w:r>
      <w:proofErr w:type="gramEnd"/>
      <w:r w:rsidRPr="00177176">
        <w:rPr>
          <w:rFonts w:cs="Courier New"/>
        </w:rPr>
        <w:tab/>
        <w:t>94.7 MHz</w:t>
      </w:r>
    </w:p>
    <w:p w:rsidR="00DA6A4F" w:rsidRPr="00177176" w:rsidRDefault="00614BE3" w:rsidP="00DA6A4F">
      <w:pPr>
        <w:pStyle w:val="ABABodyText"/>
        <w:tabs>
          <w:tab w:val="left" w:pos="3969"/>
          <w:tab w:val="left" w:pos="4820"/>
          <w:tab w:val="left" w:pos="5812"/>
        </w:tabs>
        <w:rPr>
          <w:rFonts w:cs="Courier New"/>
        </w:rPr>
      </w:pPr>
      <w:proofErr w:type="gramStart"/>
      <w:r w:rsidRPr="00177176">
        <w:rPr>
          <w:rFonts w:cs="Courier New"/>
        </w:rPr>
        <w:t>Polarisation :</w:t>
      </w:r>
      <w:proofErr w:type="gramEnd"/>
      <w:r w:rsidRPr="00177176">
        <w:rPr>
          <w:rFonts w:cs="Courier New"/>
        </w:rPr>
        <w:tab/>
        <w:t>Mixed</w:t>
      </w:r>
    </w:p>
    <w:p w:rsidR="00DA6A4F" w:rsidRPr="00177176" w:rsidRDefault="00614BE3" w:rsidP="00DA6A4F">
      <w:pPr>
        <w:pStyle w:val="ABABodyText"/>
        <w:tabs>
          <w:tab w:val="left" w:pos="3969"/>
          <w:tab w:val="left" w:pos="4820"/>
          <w:tab w:val="left" w:pos="5812"/>
        </w:tabs>
        <w:rPr>
          <w:rFonts w:cs="Courier New"/>
        </w:rPr>
      </w:pPr>
      <w:r w:rsidRPr="00177176">
        <w:rPr>
          <w:rFonts w:cs="Courier New"/>
        </w:rPr>
        <w:t xml:space="preserve">Maximum antenna </w:t>
      </w:r>
      <w:proofErr w:type="gramStart"/>
      <w:r w:rsidRPr="00177176">
        <w:rPr>
          <w:rFonts w:cs="Courier New"/>
        </w:rPr>
        <w:t>height :</w:t>
      </w:r>
      <w:proofErr w:type="gramEnd"/>
      <w:r w:rsidRPr="00177176">
        <w:rPr>
          <w:rFonts w:cs="Courier New"/>
        </w:rPr>
        <w:tab/>
        <w:t>37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- 118°T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2.5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118°T - 133°T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133°T - 203°T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203°T - 218°T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218°T - 360°T</w:t>
            </w:r>
          </w:p>
        </w:tc>
        <w:tc>
          <w:tcPr>
            <w:tcW w:w="2835" w:type="dxa"/>
          </w:tcPr>
          <w:p w:rsidR="00DA6A4F" w:rsidRPr="005841B3" w:rsidRDefault="00614BE3" w:rsidP="006A36FD">
            <w:pPr>
              <w:pStyle w:val="ABATableText"/>
              <w:jc w:val="center"/>
              <w:rPr>
                <w:rFonts w:cs="Arial"/>
              </w:rPr>
            </w:pPr>
            <w:r w:rsidRPr="00614BE3">
              <w:rPr>
                <w:rFonts w:cs="Arial"/>
              </w:rPr>
              <w:t>2.5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1.18</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8971C6" w:rsidRDefault="00614BE3" w:rsidP="00DA6A4F">
      <w:pPr>
        <w:pStyle w:val="ABABodyText"/>
        <w:tabs>
          <w:tab w:val="left" w:pos="3969"/>
          <w:tab w:val="left" w:pos="4820"/>
          <w:tab w:val="left" w:pos="5812"/>
        </w:tabs>
        <w:rPr>
          <w:rFonts w:cs="Courier New"/>
        </w:rPr>
      </w:pPr>
      <w:proofErr w:type="gramStart"/>
      <w:r w:rsidRPr="008971C6">
        <w:rPr>
          <w:rFonts w:cs="Courier New"/>
        </w:rPr>
        <w:t>Category :</w:t>
      </w:r>
      <w:proofErr w:type="gramEnd"/>
      <w:r w:rsidRPr="008971C6">
        <w:rPr>
          <w:rFonts w:cs="Courier New"/>
        </w:rPr>
        <w:tab/>
        <w:t>National</w:t>
      </w:r>
    </w:p>
    <w:p w:rsidR="00DA6A4F" w:rsidRPr="008971C6" w:rsidRDefault="00614BE3" w:rsidP="00DA6A4F">
      <w:pPr>
        <w:pStyle w:val="ABABodyText"/>
        <w:tabs>
          <w:tab w:val="left" w:pos="3969"/>
          <w:tab w:val="left" w:pos="4820"/>
          <w:tab w:val="left" w:pos="5812"/>
        </w:tabs>
        <w:rPr>
          <w:rFonts w:cs="Courier New"/>
        </w:rPr>
      </w:pPr>
      <w:r w:rsidRPr="008971C6">
        <w:rPr>
          <w:rFonts w:cs="Courier New"/>
        </w:rPr>
        <w:t xml:space="preserve">General Area </w:t>
      </w:r>
      <w:proofErr w:type="gramStart"/>
      <w:r w:rsidRPr="008971C6">
        <w:rPr>
          <w:rFonts w:cs="Courier New"/>
        </w:rPr>
        <w:t>Served :</w:t>
      </w:r>
      <w:proofErr w:type="gramEnd"/>
      <w:r w:rsidRPr="008971C6">
        <w:rPr>
          <w:rFonts w:cs="Courier New"/>
        </w:rPr>
        <w:tab/>
        <w:t>Mossman (QLD)</w:t>
      </w:r>
    </w:p>
    <w:p w:rsidR="00DA6A4F" w:rsidRPr="008971C6" w:rsidRDefault="00614BE3" w:rsidP="00DA6A4F">
      <w:pPr>
        <w:pStyle w:val="ABABodyText"/>
        <w:tabs>
          <w:tab w:val="left" w:pos="3969"/>
          <w:tab w:val="left" w:pos="4820"/>
          <w:tab w:val="left" w:pos="5812"/>
        </w:tabs>
        <w:rPr>
          <w:rFonts w:cs="Courier New"/>
        </w:rPr>
      </w:pPr>
      <w:r w:rsidRPr="008971C6">
        <w:rPr>
          <w:rFonts w:cs="Courier New"/>
        </w:rPr>
        <w:t xml:space="preserve">Service Licence </w:t>
      </w:r>
      <w:proofErr w:type="gramStart"/>
      <w:r w:rsidRPr="008971C6">
        <w:rPr>
          <w:rFonts w:cs="Courier New"/>
        </w:rPr>
        <w:t>Number :</w:t>
      </w:r>
      <w:proofErr w:type="gramEnd"/>
      <w:r w:rsidRPr="008971C6">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8971C6" w:rsidRDefault="00614BE3" w:rsidP="00DA6A4F">
      <w:pPr>
        <w:pStyle w:val="ABABodyText"/>
        <w:tabs>
          <w:tab w:val="left" w:pos="3969"/>
          <w:tab w:val="left" w:pos="4820"/>
          <w:tab w:val="left" w:pos="5812"/>
        </w:tabs>
        <w:rPr>
          <w:rFonts w:cs="Courier New"/>
        </w:rPr>
      </w:pPr>
      <w:r w:rsidRPr="008971C6">
        <w:rPr>
          <w:rFonts w:cs="Courier New"/>
        </w:rPr>
        <w:t xml:space="preserve">Specification </w:t>
      </w:r>
      <w:proofErr w:type="gramStart"/>
      <w:r w:rsidRPr="008971C6">
        <w:rPr>
          <w:rFonts w:cs="Courier New"/>
        </w:rPr>
        <w:t>Number :</w:t>
      </w:r>
      <w:proofErr w:type="gramEnd"/>
      <w:r w:rsidRPr="008971C6">
        <w:rPr>
          <w:rFonts w:cs="Courier New"/>
        </w:rPr>
        <w:tab/>
        <w:t>TS10007432</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Nominal </w:t>
      </w:r>
      <w:proofErr w:type="gramStart"/>
      <w:r w:rsidRPr="00035C8B">
        <w:rPr>
          <w:rFonts w:cs="Courier New"/>
        </w:rPr>
        <w:t>location :</w:t>
      </w:r>
      <w:proofErr w:type="gramEnd"/>
      <w:r w:rsidRPr="00035C8B">
        <w:rPr>
          <w:rFonts w:cs="Courier New"/>
        </w:rPr>
        <w:tab/>
        <w:t>Broadcast Site, NEWELL BEACH</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Australian Map </w:t>
      </w:r>
      <w:proofErr w:type="gramStart"/>
      <w:r w:rsidRPr="00035C8B">
        <w:rPr>
          <w:rFonts w:cs="Courier New"/>
        </w:rPr>
        <w:t>Grid :</w:t>
      </w:r>
      <w:proofErr w:type="gramEnd"/>
      <w:r w:rsidRPr="00035C8B">
        <w:rPr>
          <w:rFonts w:cs="Courier New"/>
        </w:rPr>
        <w:tab/>
        <w:t>Zone</w:t>
      </w:r>
      <w:r w:rsidRPr="00035C8B">
        <w:rPr>
          <w:rFonts w:cs="Courier New"/>
        </w:rPr>
        <w:tab/>
        <w:t>Easting</w:t>
      </w:r>
      <w:r w:rsidRPr="00035C8B">
        <w:rPr>
          <w:rFonts w:cs="Courier New"/>
        </w:rPr>
        <w:tab/>
        <w:t>Northing</w:t>
      </w:r>
      <w:r w:rsidRPr="00035C8B">
        <w:rPr>
          <w:rFonts w:cs="Courier New"/>
        </w:rPr>
        <w:br/>
        <w:t>Reference</w:t>
      </w:r>
      <w:r w:rsidRPr="00035C8B">
        <w:rPr>
          <w:rFonts w:cs="Courier New"/>
        </w:rPr>
        <w:tab/>
        <w:t>55</w:t>
      </w:r>
      <w:r w:rsidRPr="00035C8B">
        <w:rPr>
          <w:rFonts w:cs="Courier New"/>
        </w:rPr>
        <w:tab/>
        <w:t>327503</w:t>
      </w:r>
      <w:r w:rsidRPr="00035C8B">
        <w:rPr>
          <w:rFonts w:cs="Courier New"/>
        </w:rPr>
        <w:tab/>
        <w:t>8182197</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Site </w:t>
      </w:r>
      <w:proofErr w:type="gramStart"/>
      <w:r w:rsidRPr="00035C8B">
        <w:rPr>
          <w:rFonts w:cs="Courier New"/>
        </w:rPr>
        <w:t>Tolerance :</w:t>
      </w:r>
      <w:proofErr w:type="gramEnd"/>
      <w:r w:rsidRPr="00035C8B">
        <w:rPr>
          <w:rFonts w:cs="Courier New"/>
        </w:rPr>
        <w:tab/>
        <w:t xml:space="preserve">Refer to </w:t>
      </w:r>
      <w:r w:rsidRPr="00035C8B">
        <w:rPr>
          <w:rFonts w:cs="Courier New"/>
          <w:i/>
        </w:rPr>
        <w:t xml:space="preserve">Broadcasting Services </w:t>
      </w:r>
      <w:r w:rsidRPr="00035C8B">
        <w:rPr>
          <w:rFonts w:cs="Courier New"/>
          <w:i/>
        </w:rPr>
        <w:br/>
      </w:r>
      <w:r w:rsidRPr="00035C8B">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Frequency Band &amp; </w:t>
      </w:r>
      <w:proofErr w:type="gramStart"/>
      <w:r w:rsidRPr="00035C8B">
        <w:rPr>
          <w:rFonts w:cs="Courier New"/>
        </w:rPr>
        <w:t>Mode :</w:t>
      </w:r>
      <w:proofErr w:type="gramEnd"/>
      <w:r w:rsidRPr="00035C8B">
        <w:rPr>
          <w:rFonts w:cs="Courier New"/>
        </w:rPr>
        <w:tab/>
        <w:t>VHF-FM</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Carrier </w:t>
      </w:r>
      <w:proofErr w:type="gramStart"/>
      <w:r w:rsidRPr="00035C8B">
        <w:rPr>
          <w:rFonts w:cs="Courier New"/>
        </w:rPr>
        <w:t>Frequency :</w:t>
      </w:r>
      <w:proofErr w:type="gramEnd"/>
      <w:r w:rsidRPr="00035C8B">
        <w:rPr>
          <w:rFonts w:cs="Courier New"/>
        </w:rPr>
        <w:tab/>
        <w:t>90.1 MHz</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Polarisation :</w:t>
      </w:r>
      <w:proofErr w:type="gramEnd"/>
      <w:r w:rsidRPr="00035C8B">
        <w:rPr>
          <w:rFonts w:cs="Courier New"/>
        </w:rPr>
        <w:tab/>
        <w:t>Mixed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Maximum antenna </w:t>
      </w:r>
      <w:proofErr w:type="gramStart"/>
      <w:r w:rsidRPr="00035C8B">
        <w:rPr>
          <w:rFonts w:cs="Courier New"/>
        </w:rPr>
        <w:t>height :</w:t>
      </w:r>
      <w:proofErr w:type="gramEnd"/>
      <w:r w:rsidRPr="00035C8B">
        <w:rPr>
          <w:rFonts w:cs="Courier New"/>
        </w:rPr>
        <w:tab/>
        <w:t>40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1.19</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5841B3" w:rsidRDefault="00614BE3" w:rsidP="00DA6A4F">
      <w:pPr>
        <w:pStyle w:val="ABABodyText"/>
        <w:tabs>
          <w:tab w:val="left" w:pos="3969"/>
          <w:tab w:val="left" w:pos="4820"/>
          <w:tab w:val="left" w:pos="5812"/>
        </w:tabs>
        <w:rPr>
          <w:rFonts w:ascii="Arial" w:hAnsi="Arial" w:cs="Arial"/>
        </w:rPr>
      </w:pPr>
      <w:proofErr w:type="gramStart"/>
      <w:r w:rsidRPr="00614BE3">
        <w:rPr>
          <w:rFonts w:ascii="Arial" w:hAnsi="Arial" w:cs="Arial"/>
        </w:rPr>
        <w:t>Category :</w:t>
      </w:r>
      <w:proofErr w:type="gramEnd"/>
      <w:r w:rsidRPr="00614BE3">
        <w:rPr>
          <w:rFonts w:ascii="Arial" w:hAnsi="Arial" w:cs="Arial"/>
        </w:rPr>
        <w:tab/>
        <w:t>National</w:t>
      </w:r>
    </w:p>
    <w:p w:rsidR="00DA6A4F" w:rsidRPr="005841B3" w:rsidRDefault="00614BE3" w:rsidP="00DA6A4F">
      <w:pPr>
        <w:pStyle w:val="ABABodyText"/>
        <w:tabs>
          <w:tab w:val="left" w:pos="3969"/>
          <w:tab w:val="left" w:pos="4820"/>
          <w:tab w:val="left" w:pos="5812"/>
        </w:tabs>
        <w:rPr>
          <w:rFonts w:ascii="Arial" w:hAnsi="Arial" w:cs="Arial"/>
        </w:rPr>
      </w:pPr>
      <w:r w:rsidRPr="00614BE3">
        <w:rPr>
          <w:rFonts w:ascii="Arial" w:hAnsi="Arial" w:cs="Arial"/>
        </w:rPr>
        <w:t xml:space="preserve">General Area </w:t>
      </w:r>
      <w:proofErr w:type="gramStart"/>
      <w:r w:rsidRPr="00614BE3">
        <w:rPr>
          <w:rFonts w:ascii="Arial" w:hAnsi="Arial" w:cs="Arial"/>
        </w:rPr>
        <w:t>Served :</w:t>
      </w:r>
      <w:proofErr w:type="gramEnd"/>
      <w:r w:rsidRPr="00614BE3">
        <w:rPr>
          <w:rFonts w:ascii="Arial" w:hAnsi="Arial" w:cs="Arial"/>
        </w:rPr>
        <w:tab/>
        <w:t>Mossman (QLD)</w:t>
      </w:r>
    </w:p>
    <w:p w:rsidR="00DA6A4F" w:rsidRPr="005841B3" w:rsidRDefault="00614BE3" w:rsidP="00DA6A4F">
      <w:pPr>
        <w:pStyle w:val="ABABodyText"/>
        <w:tabs>
          <w:tab w:val="left" w:pos="3969"/>
          <w:tab w:val="left" w:pos="4820"/>
          <w:tab w:val="left" w:pos="5812"/>
        </w:tabs>
        <w:rPr>
          <w:rFonts w:ascii="Arial" w:hAnsi="Arial" w:cs="Arial"/>
        </w:rPr>
      </w:pPr>
      <w:r w:rsidRPr="00614BE3">
        <w:rPr>
          <w:rFonts w:ascii="Arial" w:hAnsi="Arial" w:cs="Arial"/>
        </w:rPr>
        <w:t xml:space="preserve">Service Licence </w:t>
      </w:r>
      <w:proofErr w:type="gramStart"/>
      <w:r w:rsidRPr="00614BE3">
        <w:rPr>
          <w:rFonts w:ascii="Arial" w:hAnsi="Arial" w:cs="Arial"/>
        </w:rPr>
        <w:t>Number :</w:t>
      </w:r>
      <w:proofErr w:type="gramEnd"/>
      <w:r w:rsidRPr="00614BE3">
        <w:rPr>
          <w:rFonts w:ascii="Arial" w:hAnsi="Arial" w:cs="Arial"/>
        </w:rPr>
        <w:tab/>
        <w:t>Not applicable</w:t>
      </w:r>
    </w:p>
    <w:p w:rsidR="00DA6A4F" w:rsidRPr="005841B3" w:rsidRDefault="00DA6A4F" w:rsidP="00DA6A4F">
      <w:pPr>
        <w:pStyle w:val="ABAHeading3"/>
        <w:rPr>
          <w:rFonts w:cs="Arial"/>
        </w:rPr>
      </w:pPr>
      <w:r w:rsidRPr="005841B3">
        <w:rPr>
          <w:rFonts w:cs="Arial"/>
        </w:rPr>
        <w:t>TECHNICAL SPECIFICATION - AM Radio</w:t>
      </w:r>
    </w:p>
    <w:p w:rsidR="00DA6A4F" w:rsidRPr="005841B3" w:rsidRDefault="00614BE3" w:rsidP="00DA6A4F">
      <w:pPr>
        <w:pStyle w:val="ABABodyText"/>
        <w:tabs>
          <w:tab w:val="left" w:pos="3969"/>
          <w:tab w:val="left" w:pos="4820"/>
          <w:tab w:val="left" w:pos="5812"/>
        </w:tabs>
        <w:rPr>
          <w:rFonts w:ascii="Arial" w:hAnsi="Arial" w:cs="Arial"/>
        </w:rPr>
      </w:pPr>
      <w:r w:rsidRPr="00614BE3">
        <w:rPr>
          <w:rFonts w:ascii="Arial" w:hAnsi="Arial" w:cs="Arial"/>
        </w:rPr>
        <w:t xml:space="preserve">Specification </w:t>
      </w:r>
      <w:proofErr w:type="gramStart"/>
      <w:r w:rsidRPr="00614BE3">
        <w:rPr>
          <w:rFonts w:ascii="Arial" w:hAnsi="Arial" w:cs="Arial"/>
        </w:rPr>
        <w:t>Number :</w:t>
      </w:r>
      <w:proofErr w:type="gramEnd"/>
      <w:r w:rsidRPr="00614BE3">
        <w:rPr>
          <w:rFonts w:ascii="Arial" w:hAnsi="Arial" w:cs="Arial"/>
        </w:rPr>
        <w:tab/>
        <w:t>TS10007457</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Nominal </w:t>
      </w:r>
      <w:proofErr w:type="gramStart"/>
      <w:r w:rsidRPr="00035C8B">
        <w:rPr>
          <w:rFonts w:cs="Courier New"/>
        </w:rPr>
        <w:t>location :</w:t>
      </w:r>
      <w:proofErr w:type="gramEnd"/>
      <w:r w:rsidRPr="00035C8B">
        <w:rPr>
          <w:rFonts w:cs="Courier New"/>
        </w:rPr>
        <w:tab/>
        <w:t>Broadcast Site, 6 km WNW of MOSSMAN</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Australian Map </w:t>
      </w:r>
      <w:proofErr w:type="gramStart"/>
      <w:r w:rsidRPr="00035C8B">
        <w:rPr>
          <w:rFonts w:cs="Courier New"/>
        </w:rPr>
        <w:t>Grid :</w:t>
      </w:r>
      <w:proofErr w:type="gramEnd"/>
      <w:r w:rsidRPr="00035C8B">
        <w:rPr>
          <w:rFonts w:cs="Courier New"/>
        </w:rPr>
        <w:tab/>
        <w:t>Zone</w:t>
      </w:r>
      <w:r w:rsidRPr="00035C8B">
        <w:rPr>
          <w:rFonts w:cs="Courier New"/>
        </w:rPr>
        <w:tab/>
        <w:t>Easting</w:t>
      </w:r>
      <w:r w:rsidRPr="00035C8B">
        <w:rPr>
          <w:rFonts w:cs="Courier New"/>
        </w:rPr>
        <w:tab/>
        <w:t>Northing</w:t>
      </w:r>
      <w:r w:rsidRPr="00035C8B">
        <w:rPr>
          <w:rFonts w:cs="Courier New"/>
        </w:rPr>
        <w:br/>
        <w:t>Reference</w:t>
      </w:r>
      <w:r w:rsidRPr="00035C8B">
        <w:rPr>
          <w:rFonts w:cs="Courier New"/>
        </w:rPr>
        <w:tab/>
        <w:t>55</w:t>
      </w:r>
      <w:r w:rsidRPr="00035C8B">
        <w:rPr>
          <w:rFonts w:cs="Courier New"/>
        </w:rPr>
        <w:tab/>
        <w:t>327800</w:t>
      </w:r>
      <w:r w:rsidRPr="00035C8B">
        <w:rPr>
          <w:rFonts w:cs="Courier New"/>
        </w:rPr>
        <w:tab/>
        <w:t>8184300</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Site </w:t>
      </w:r>
      <w:proofErr w:type="gramStart"/>
      <w:r w:rsidRPr="00035C8B">
        <w:rPr>
          <w:rFonts w:cs="Courier New"/>
        </w:rPr>
        <w:t>Tolerance :</w:t>
      </w:r>
      <w:proofErr w:type="gramEnd"/>
      <w:r w:rsidRPr="00035C8B">
        <w:rPr>
          <w:rFonts w:cs="Courier New"/>
        </w:rPr>
        <w:tab/>
        <w:t xml:space="preserve">Refer to </w:t>
      </w:r>
      <w:r w:rsidRPr="00035C8B">
        <w:rPr>
          <w:rFonts w:cs="Courier New"/>
          <w:i/>
        </w:rPr>
        <w:t xml:space="preserve">Broadcasting Services </w:t>
      </w:r>
      <w:r w:rsidRPr="00035C8B">
        <w:rPr>
          <w:rFonts w:cs="Courier New"/>
          <w:i/>
        </w:rPr>
        <w:br/>
      </w:r>
      <w:r w:rsidRPr="00035C8B">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00614BE3" w:rsidRPr="00614BE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Frequency Band &amp; </w:t>
      </w:r>
      <w:proofErr w:type="gramStart"/>
      <w:r w:rsidRPr="00035C8B">
        <w:rPr>
          <w:rFonts w:cs="Courier New"/>
        </w:rPr>
        <w:t>Mode :</w:t>
      </w:r>
      <w:proofErr w:type="gramEnd"/>
      <w:r w:rsidRPr="00035C8B">
        <w:rPr>
          <w:rFonts w:cs="Courier New"/>
        </w:rPr>
        <w:tab/>
        <w:t>MF-AM</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Carrier </w:t>
      </w:r>
      <w:proofErr w:type="gramStart"/>
      <w:r w:rsidRPr="00035C8B">
        <w:rPr>
          <w:rFonts w:cs="Courier New"/>
        </w:rPr>
        <w:t>Frequency :</w:t>
      </w:r>
      <w:proofErr w:type="gramEnd"/>
      <w:r w:rsidRPr="00035C8B">
        <w:rPr>
          <w:rFonts w:cs="Courier New"/>
        </w:rPr>
        <w:tab/>
        <w:t>639 kHz</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Elevation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CMF</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0</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305 V</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1.20</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Category :</w:t>
      </w:r>
      <w:proofErr w:type="gramEnd"/>
      <w:r w:rsidRPr="00035C8B">
        <w:rPr>
          <w:rFonts w:cs="Courier New"/>
        </w:rPr>
        <w:tab/>
        <w:t>Open Narrowcasting</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General Area </w:t>
      </w:r>
      <w:proofErr w:type="gramStart"/>
      <w:r w:rsidRPr="00035C8B">
        <w:rPr>
          <w:rFonts w:cs="Courier New"/>
        </w:rPr>
        <w:t>Served :</w:t>
      </w:r>
      <w:proofErr w:type="gramEnd"/>
      <w:r w:rsidRPr="00035C8B">
        <w:rPr>
          <w:rFonts w:cs="Courier New"/>
        </w:rPr>
        <w:tab/>
        <w:t>Cairns (Mt Yarrabah) (QLD)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Service Licence </w:t>
      </w:r>
      <w:proofErr w:type="gramStart"/>
      <w:r w:rsidRPr="00035C8B">
        <w:rPr>
          <w:rFonts w:cs="Courier New"/>
        </w:rPr>
        <w:t>Number :</w:t>
      </w:r>
      <w:proofErr w:type="gramEnd"/>
      <w:r w:rsidRPr="00035C8B">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Specification </w:t>
      </w:r>
      <w:proofErr w:type="gramStart"/>
      <w:r w:rsidRPr="00035C8B">
        <w:rPr>
          <w:rFonts w:cs="Courier New"/>
        </w:rPr>
        <w:t>Number :</w:t>
      </w:r>
      <w:proofErr w:type="gramEnd"/>
      <w:r w:rsidRPr="00035C8B">
        <w:rPr>
          <w:rFonts w:cs="Courier New"/>
        </w:rPr>
        <w:tab/>
        <w:t>TS10007456</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Nominal </w:t>
      </w:r>
      <w:proofErr w:type="gramStart"/>
      <w:r w:rsidRPr="00035C8B">
        <w:rPr>
          <w:rFonts w:cs="Courier New"/>
        </w:rPr>
        <w:t>location :</w:t>
      </w:r>
      <w:proofErr w:type="gramEnd"/>
      <w:r w:rsidRPr="00035C8B">
        <w:rPr>
          <w:rFonts w:cs="Courier New"/>
        </w:rPr>
        <w:tab/>
        <w:t>Mt Yarrabah, CAIRNS</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Australian Map </w:t>
      </w:r>
      <w:proofErr w:type="gramStart"/>
      <w:r w:rsidRPr="00035C8B">
        <w:rPr>
          <w:rFonts w:cs="Courier New"/>
        </w:rPr>
        <w:t>Grid :</w:t>
      </w:r>
      <w:proofErr w:type="gramEnd"/>
      <w:r w:rsidRPr="00035C8B">
        <w:rPr>
          <w:rFonts w:cs="Courier New"/>
        </w:rPr>
        <w:tab/>
        <w:t>Zone</w:t>
      </w:r>
      <w:r w:rsidRPr="00035C8B">
        <w:rPr>
          <w:rFonts w:cs="Courier New"/>
        </w:rPr>
        <w:tab/>
        <w:t>Easting</w:t>
      </w:r>
      <w:r w:rsidRPr="00035C8B">
        <w:rPr>
          <w:rFonts w:cs="Courier New"/>
        </w:rPr>
        <w:tab/>
        <w:t>Northing</w:t>
      </w:r>
      <w:r w:rsidRPr="00035C8B">
        <w:rPr>
          <w:rFonts w:cs="Courier New"/>
        </w:rPr>
        <w:br/>
        <w:t>Reference</w:t>
      </w:r>
      <w:r w:rsidRPr="00035C8B">
        <w:rPr>
          <w:rFonts w:cs="Courier New"/>
        </w:rPr>
        <w:tab/>
        <w:t>55</w:t>
      </w:r>
      <w:r w:rsidRPr="00035C8B">
        <w:rPr>
          <w:rFonts w:cs="Courier New"/>
        </w:rPr>
        <w:tab/>
        <w:t>376600</w:t>
      </w:r>
      <w:r w:rsidRPr="00035C8B">
        <w:rPr>
          <w:rFonts w:cs="Courier New"/>
        </w:rPr>
        <w:tab/>
        <w:t>8130400</w:t>
      </w:r>
    </w:p>
    <w:p w:rsidR="00DA6A4F" w:rsidRPr="00035C8B" w:rsidRDefault="00614BE3" w:rsidP="00DA6A4F">
      <w:pPr>
        <w:pStyle w:val="ABABodyText"/>
        <w:tabs>
          <w:tab w:val="left" w:pos="3969"/>
          <w:tab w:val="left" w:pos="4820"/>
          <w:tab w:val="left" w:pos="5812"/>
        </w:tabs>
        <w:rPr>
          <w:rFonts w:cs="Courier New"/>
          <w:i/>
        </w:rPr>
      </w:pPr>
      <w:r w:rsidRPr="00035C8B">
        <w:rPr>
          <w:rFonts w:cs="Courier New"/>
        </w:rPr>
        <w:t xml:space="preserve">Site </w:t>
      </w:r>
      <w:proofErr w:type="gramStart"/>
      <w:r w:rsidRPr="00035C8B">
        <w:rPr>
          <w:rFonts w:cs="Courier New"/>
        </w:rPr>
        <w:t>Tolerance :</w:t>
      </w:r>
      <w:proofErr w:type="gramEnd"/>
      <w:r w:rsidRPr="00035C8B">
        <w:rPr>
          <w:rFonts w:cs="Courier New"/>
        </w:rPr>
        <w:tab/>
        <w:t xml:space="preserve">Refer to </w:t>
      </w:r>
      <w:r w:rsidRPr="00035C8B">
        <w:rPr>
          <w:rFonts w:cs="Courier New"/>
          <w:i/>
        </w:rPr>
        <w:t xml:space="preserve">Broadcasting Services </w:t>
      </w:r>
      <w:r w:rsidRPr="00035C8B">
        <w:rPr>
          <w:rFonts w:cs="Courier New"/>
          <w:i/>
        </w:rPr>
        <w:br/>
      </w:r>
      <w:r w:rsidRPr="00035C8B">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Frequency Band &amp; </w:t>
      </w:r>
      <w:proofErr w:type="gramStart"/>
      <w:r w:rsidRPr="00035C8B">
        <w:rPr>
          <w:rFonts w:cs="Courier New"/>
        </w:rPr>
        <w:t>Mode :</w:t>
      </w:r>
      <w:proofErr w:type="gramEnd"/>
      <w:r w:rsidRPr="00035C8B">
        <w:rPr>
          <w:rFonts w:cs="Courier New"/>
        </w:rPr>
        <w:tab/>
        <w:t>VHF-FM</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Carrier </w:t>
      </w:r>
      <w:proofErr w:type="gramStart"/>
      <w:r w:rsidRPr="00035C8B">
        <w:rPr>
          <w:rFonts w:cs="Courier New"/>
        </w:rPr>
        <w:t>Frequency :</w:t>
      </w:r>
      <w:proofErr w:type="gramEnd"/>
      <w:r w:rsidRPr="00035C8B">
        <w:rPr>
          <w:rFonts w:cs="Courier New"/>
        </w:rPr>
        <w:tab/>
        <w:t>104.3 MHz</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Polarisation :</w:t>
      </w:r>
      <w:proofErr w:type="gramEnd"/>
      <w:r w:rsidRPr="00035C8B">
        <w:rPr>
          <w:rFonts w:cs="Courier New"/>
        </w:rPr>
        <w:tab/>
        <w:t>Mixed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Maximum antenna </w:t>
      </w:r>
      <w:proofErr w:type="gramStart"/>
      <w:r w:rsidRPr="00035C8B">
        <w:rPr>
          <w:rFonts w:cs="Courier New"/>
        </w:rPr>
        <w:t>height :</w:t>
      </w:r>
      <w:proofErr w:type="gramEnd"/>
      <w:r w:rsidRPr="00035C8B">
        <w:rPr>
          <w:rFonts w:cs="Courier New"/>
        </w:rPr>
        <w:tab/>
        <w:t>10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- 170°T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170°T - 230°T</w:t>
            </w:r>
          </w:p>
        </w:tc>
        <w:tc>
          <w:tcPr>
            <w:tcW w:w="2835" w:type="dxa"/>
          </w:tcPr>
          <w:p w:rsidR="00DA6A4F" w:rsidRPr="005841B3" w:rsidRDefault="00614BE3" w:rsidP="006A36FD">
            <w:pPr>
              <w:pStyle w:val="ABATableText"/>
              <w:jc w:val="center"/>
              <w:rPr>
                <w:rFonts w:cs="Arial"/>
              </w:rPr>
            </w:pPr>
            <w:r w:rsidRPr="00614BE3">
              <w:rPr>
                <w:rFonts w:cs="Arial"/>
              </w:rPr>
              <w:t>4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230°T - 260°T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260°T - 320°T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320°T - 360°T</w:t>
            </w:r>
          </w:p>
        </w:tc>
        <w:tc>
          <w:tcPr>
            <w:tcW w:w="2835" w:type="dxa"/>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4"/>
        <w:rPr>
          <w:rFonts w:cs="Arial"/>
        </w:rPr>
      </w:pPr>
      <w:r w:rsidRPr="005841B3">
        <w:rPr>
          <w:rFonts w:cs="Arial"/>
        </w:rPr>
        <w:t xml:space="preserve">Special </w:t>
      </w:r>
      <w:proofErr w:type="gramStart"/>
      <w:r w:rsidRPr="005841B3">
        <w:rPr>
          <w:rFonts w:cs="Arial"/>
        </w:rPr>
        <w:t>Conditions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The </w:t>
      </w:r>
      <w:r w:rsidRPr="00035C8B">
        <w:rPr>
          <w:rFonts w:cs="Courier New"/>
        </w:rPr>
        <w:t>’</w:t>
      </w:r>
      <w:r w:rsidRPr="00035C8B">
        <w:rPr>
          <w:rFonts w:cs="Courier New"/>
        </w:rPr>
        <w:t>coverage radius' of this transmission is 25 kilometres measured from the nominal transmitter location (AMG co-ordinates: Zone 55; Easting 376600; Northing 8130400).</w:t>
      </w: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1.21</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Category :</w:t>
      </w:r>
      <w:proofErr w:type="gramEnd"/>
      <w:r w:rsidRPr="00035C8B">
        <w:rPr>
          <w:rFonts w:cs="Courier New"/>
        </w:rPr>
        <w:tab/>
        <w:t>Open Narrowcasting</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General Area </w:t>
      </w:r>
      <w:proofErr w:type="gramStart"/>
      <w:r w:rsidRPr="00035C8B">
        <w:rPr>
          <w:rFonts w:cs="Courier New"/>
        </w:rPr>
        <w:t>Served :</w:t>
      </w:r>
      <w:proofErr w:type="gramEnd"/>
      <w:r w:rsidRPr="00035C8B">
        <w:rPr>
          <w:rFonts w:cs="Courier New"/>
        </w:rPr>
        <w:tab/>
        <w:t>Mossman (QLD)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Service Licence </w:t>
      </w:r>
      <w:proofErr w:type="gramStart"/>
      <w:r w:rsidRPr="00035C8B">
        <w:rPr>
          <w:rFonts w:cs="Courier New"/>
        </w:rPr>
        <w:t>Number :</w:t>
      </w:r>
      <w:proofErr w:type="gramEnd"/>
      <w:r w:rsidRPr="00035C8B">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Specification </w:t>
      </w:r>
      <w:proofErr w:type="gramStart"/>
      <w:r w:rsidRPr="00035C8B">
        <w:rPr>
          <w:rFonts w:cs="Courier New"/>
        </w:rPr>
        <w:t>Number :</w:t>
      </w:r>
      <w:proofErr w:type="gramEnd"/>
      <w:r w:rsidRPr="00035C8B">
        <w:rPr>
          <w:rFonts w:cs="Courier New"/>
        </w:rPr>
        <w:tab/>
        <w:t>TS10007489</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Nominal </w:t>
      </w:r>
      <w:proofErr w:type="gramStart"/>
      <w:r w:rsidRPr="00035C8B">
        <w:rPr>
          <w:rFonts w:cs="Courier New"/>
        </w:rPr>
        <w:t>location :</w:t>
      </w:r>
      <w:proofErr w:type="gramEnd"/>
      <w:r w:rsidRPr="00035C8B">
        <w:rPr>
          <w:rFonts w:cs="Courier New"/>
        </w:rPr>
        <w:tab/>
        <w:t>Radio Terminal, NEWELL BEACH</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Australian Map </w:t>
      </w:r>
      <w:proofErr w:type="gramStart"/>
      <w:r w:rsidRPr="00035C8B">
        <w:rPr>
          <w:rFonts w:cs="Courier New"/>
        </w:rPr>
        <w:t>Grid :</w:t>
      </w:r>
      <w:proofErr w:type="gramEnd"/>
      <w:r w:rsidRPr="00035C8B">
        <w:rPr>
          <w:rFonts w:cs="Courier New"/>
        </w:rPr>
        <w:tab/>
        <w:t>Zone</w:t>
      </w:r>
      <w:r w:rsidRPr="00035C8B">
        <w:rPr>
          <w:rFonts w:cs="Courier New"/>
        </w:rPr>
        <w:tab/>
        <w:t>Easting</w:t>
      </w:r>
      <w:r w:rsidRPr="00035C8B">
        <w:rPr>
          <w:rFonts w:cs="Courier New"/>
        </w:rPr>
        <w:tab/>
        <w:t>Northing</w:t>
      </w:r>
      <w:r w:rsidRPr="00035C8B">
        <w:rPr>
          <w:rFonts w:cs="Courier New"/>
        </w:rPr>
        <w:br/>
        <w:t>Reference</w:t>
      </w:r>
      <w:r w:rsidRPr="00035C8B">
        <w:rPr>
          <w:rFonts w:cs="Courier New"/>
        </w:rPr>
        <w:tab/>
        <w:t>55</w:t>
      </w:r>
      <w:r w:rsidRPr="00035C8B">
        <w:rPr>
          <w:rFonts w:cs="Courier New"/>
        </w:rPr>
        <w:tab/>
        <w:t>327567</w:t>
      </w:r>
      <w:r w:rsidRPr="00035C8B">
        <w:rPr>
          <w:rFonts w:cs="Courier New"/>
        </w:rPr>
        <w:tab/>
        <w:t>8182221</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Site </w:t>
      </w:r>
      <w:proofErr w:type="gramStart"/>
      <w:r w:rsidRPr="00035C8B">
        <w:rPr>
          <w:rFonts w:cs="Courier New"/>
        </w:rPr>
        <w:t>Tolerance :</w:t>
      </w:r>
      <w:proofErr w:type="gramEnd"/>
      <w:r w:rsidRPr="00035C8B">
        <w:rPr>
          <w:rFonts w:cs="Courier New"/>
        </w:rPr>
        <w:tab/>
        <w:t xml:space="preserve">Refer to </w:t>
      </w:r>
      <w:r w:rsidRPr="00035C8B">
        <w:rPr>
          <w:rFonts w:cs="Courier New"/>
          <w:i/>
        </w:rPr>
        <w:t xml:space="preserve">Broadcasting Services </w:t>
      </w:r>
      <w:r w:rsidRPr="00035C8B">
        <w:rPr>
          <w:rFonts w:cs="Courier New"/>
          <w:i/>
        </w:rPr>
        <w:br/>
      </w:r>
      <w:r w:rsidRPr="00035C8B">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Frequency Band &amp; </w:t>
      </w:r>
      <w:proofErr w:type="gramStart"/>
      <w:r w:rsidRPr="00035C8B">
        <w:rPr>
          <w:rFonts w:cs="Courier New"/>
        </w:rPr>
        <w:t>Mode :</w:t>
      </w:r>
      <w:proofErr w:type="gramEnd"/>
      <w:r w:rsidRPr="00035C8B">
        <w:rPr>
          <w:rFonts w:cs="Courier New"/>
        </w:rPr>
        <w:tab/>
        <w:t>VHF-FM</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Carrier </w:t>
      </w:r>
      <w:proofErr w:type="gramStart"/>
      <w:r w:rsidRPr="00035C8B">
        <w:rPr>
          <w:rFonts w:cs="Courier New"/>
        </w:rPr>
        <w:t>Frequency :</w:t>
      </w:r>
      <w:proofErr w:type="gramEnd"/>
      <w:r w:rsidRPr="00035C8B">
        <w:rPr>
          <w:rFonts w:cs="Courier New"/>
        </w:rPr>
        <w:tab/>
        <w:t>90.9 MHz</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Polarisation :</w:t>
      </w:r>
      <w:proofErr w:type="gramEnd"/>
      <w:r w:rsidRPr="00035C8B">
        <w:rPr>
          <w:rFonts w:cs="Courier New"/>
        </w:rPr>
        <w:tab/>
        <w:t>Mixed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Maximum antenna </w:t>
      </w:r>
      <w:proofErr w:type="gramStart"/>
      <w:r w:rsidRPr="00035C8B">
        <w:rPr>
          <w:rFonts w:cs="Courier New"/>
        </w:rPr>
        <w:t>height :</w:t>
      </w:r>
      <w:proofErr w:type="gramEnd"/>
      <w:r w:rsidRPr="00035C8B">
        <w:rPr>
          <w:rFonts w:cs="Courier New"/>
        </w:rPr>
        <w:tab/>
        <w:t>40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4"/>
        <w:rPr>
          <w:rFonts w:cs="Arial"/>
        </w:rPr>
      </w:pPr>
      <w:r w:rsidRPr="005841B3">
        <w:rPr>
          <w:rFonts w:cs="Arial"/>
        </w:rPr>
        <w:t xml:space="preserve">Special </w:t>
      </w:r>
      <w:proofErr w:type="gramStart"/>
      <w:r w:rsidRPr="005841B3">
        <w:rPr>
          <w:rFonts w:cs="Arial"/>
        </w:rPr>
        <w:t>Conditions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The 'coverage radius' of this transmission is 9 kilometres measured from the nominal transmitter location (AMG co-ordinates: Zone 55; Easting 327567; Northing 8182221).</w:t>
      </w: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1.22</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Category :</w:t>
      </w:r>
      <w:proofErr w:type="gramEnd"/>
      <w:r w:rsidRPr="00035C8B">
        <w:rPr>
          <w:rFonts w:cs="Courier New"/>
        </w:rPr>
        <w:tab/>
        <w:t>National</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General Area </w:t>
      </w:r>
      <w:proofErr w:type="gramStart"/>
      <w:r w:rsidRPr="00035C8B">
        <w:rPr>
          <w:rFonts w:cs="Courier New"/>
        </w:rPr>
        <w:t>Served :</w:t>
      </w:r>
      <w:proofErr w:type="gramEnd"/>
      <w:r w:rsidRPr="00035C8B">
        <w:rPr>
          <w:rFonts w:cs="Courier New"/>
        </w:rPr>
        <w:tab/>
        <w:t>Cairns (QLD)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Service Licence </w:t>
      </w:r>
      <w:proofErr w:type="gramStart"/>
      <w:r w:rsidRPr="00035C8B">
        <w:rPr>
          <w:rFonts w:cs="Courier New"/>
        </w:rPr>
        <w:t>Number :</w:t>
      </w:r>
      <w:proofErr w:type="gramEnd"/>
      <w:r w:rsidRPr="00035C8B">
        <w:rPr>
          <w:rFonts w:cs="Courier New"/>
        </w:rPr>
        <w:tab/>
        <w:t>Not applicable</w:t>
      </w:r>
    </w:p>
    <w:p w:rsidR="00DA6A4F" w:rsidRPr="005841B3" w:rsidRDefault="00DA6A4F" w:rsidP="00DA6A4F">
      <w:pPr>
        <w:pStyle w:val="ABAHeading3"/>
        <w:rPr>
          <w:rFonts w:cs="Arial"/>
        </w:rPr>
      </w:pPr>
      <w:r w:rsidRPr="005841B3">
        <w:rPr>
          <w:rFonts w:cs="Arial"/>
        </w:rPr>
        <w:t>TECHNICAL SPECIFICATION - AM Radio</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Specification </w:t>
      </w:r>
      <w:proofErr w:type="gramStart"/>
      <w:r w:rsidRPr="00035C8B">
        <w:rPr>
          <w:rFonts w:cs="Courier New"/>
        </w:rPr>
        <w:t>Number :</w:t>
      </w:r>
      <w:proofErr w:type="gramEnd"/>
      <w:r w:rsidRPr="00035C8B">
        <w:rPr>
          <w:rFonts w:cs="Courier New"/>
        </w:rPr>
        <w:tab/>
        <w:t>TS4046001</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Nominal </w:t>
      </w:r>
      <w:proofErr w:type="gramStart"/>
      <w:r w:rsidRPr="00035C8B">
        <w:rPr>
          <w:rFonts w:cs="Courier New"/>
        </w:rPr>
        <w:t>location :</w:t>
      </w:r>
      <w:proofErr w:type="gramEnd"/>
      <w:r w:rsidRPr="00035C8B">
        <w:rPr>
          <w:rFonts w:cs="Courier New"/>
        </w:rPr>
        <w:tab/>
        <w:t>Broadcast Site, KAMMA</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Australian Map </w:t>
      </w:r>
      <w:proofErr w:type="gramStart"/>
      <w:r w:rsidRPr="00035C8B">
        <w:rPr>
          <w:rFonts w:cs="Courier New"/>
        </w:rPr>
        <w:t>Grid :</w:t>
      </w:r>
      <w:proofErr w:type="gramEnd"/>
      <w:r w:rsidRPr="00035C8B">
        <w:rPr>
          <w:rFonts w:cs="Courier New"/>
        </w:rPr>
        <w:tab/>
        <w:t>Zone</w:t>
      </w:r>
      <w:r w:rsidRPr="00035C8B">
        <w:rPr>
          <w:rFonts w:cs="Courier New"/>
        </w:rPr>
        <w:tab/>
        <w:t>Easting</w:t>
      </w:r>
      <w:r w:rsidRPr="00035C8B">
        <w:rPr>
          <w:rFonts w:cs="Courier New"/>
        </w:rPr>
        <w:tab/>
        <w:t>Northing</w:t>
      </w:r>
      <w:r w:rsidRPr="00035C8B">
        <w:rPr>
          <w:rFonts w:cs="Courier New"/>
        </w:rPr>
        <w:br/>
        <w:t>Reference</w:t>
      </w:r>
      <w:r w:rsidRPr="00035C8B">
        <w:rPr>
          <w:rFonts w:cs="Courier New"/>
        </w:rPr>
        <w:tab/>
        <w:t>55</w:t>
      </w:r>
      <w:r w:rsidRPr="00035C8B">
        <w:rPr>
          <w:rFonts w:cs="Courier New"/>
        </w:rPr>
        <w:tab/>
        <w:t>369893</w:t>
      </w:r>
      <w:r w:rsidRPr="00035C8B">
        <w:rPr>
          <w:rFonts w:cs="Courier New"/>
        </w:rPr>
        <w:tab/>
        <w:t>8114024</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Site </w:t>
      </w:r>
      <w:proofErr w:type="gramStart"/>
      <w:r w:rsidRPr="00035C8B">
        <w:rPr>
          <w:rFonts w:cs="Courier New"/>
        </w:rPr>
        <w:t>Tolerance :</w:t>
      </w:r>
      <w:proofErr w:type="gramEnd"/>
      <w:r w:rsidRPr="00035C8B">
        <w:rPr>
          <w:rFonts w:cs="Courier New"/>
        </w:rPr>
        <w:tab/>
        <w:t xml:space="preserve">Refer to </w:t>
      </w:r>
      <w:r w:rsidRPr="00035C8B">
        <w:rPr>
          <w:rFonts w:cs="Courier New"/>
          <w:i/>
        </w:rPr>
        <w:t xml:space="preserve">Broadcasting Services </w:t>
      </w:r>
      <w:r w:rsidRPr="00035C8B">
        <w:rPr>
          <w:rFonts w:cs="Courier New"/>
          <w:i/>
        </w:rPr>
        <w:br/>
      </w:r>
      <w:r w:rsidRPr="00035C8B">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Frequency Band &amp; </w:t>
      </w:r>
      <w:proofErr w:type="gramStart"/>
      <w:r w:rsidRPr="00035C8B">
        <w:rPr>
          <w:rFonts w:cs="Courier New"/>
        </w:rPr>
        <w:t>Mode :</w:t>
      </w:r>
      <w:proofErr w:type="gramEnd"/>
      <w:r w:rsidRPr="00035C8B">
        <w:rPr>
          <w:rFonts w:cs="Courier New"/>
        </w:rPr>
        <w:tab/>
        <w:t>MF-AM</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Carrier </w:t>
      </w:r>
      <w:proofErr w:type="gramStart"/>
      <w:r w:rsidRPr="00035C8B">
        <w:rPr>
          <w:rFonts w:cs="Courier New"/>
        </w:rPr>
        <w:t>Frequency :</w:t>
      </w:r>
      <w:proofErr w:type="gramEnd"/>
      <w:r w:rsidRPr="00035C8B">
        <w:rPr>
          <w:rFonts w:cs="Courier New"/>
        </w:rPr>
        <w:tab/>
        <w:t>801 kHz</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 xml:space="preserve">Pattern </w:t>
      </w:r>
      <w:r w:rsidR="00614BE3" w:rsidRPr="00614BE3">
        <w:rPr>
          <w:rFonts w:cs="Arial"/>
        </w:rPr>
        <w:t>:</w:t>
      </w:r>
      <w:proofErr w:type="gramEnd"/>
      <w:r w:rsidR="00614BE3" w:rsidRPr="00614BE3">
        <w:rPr>
          <w:rFonts w:cs="Arial"/>
        </w:rPr>
        <w:t>-</w:t>
      </w:r>
    </w:p>
    <w:tbl>
      <w:tblPr>
        <w:tblW w:w="0" w:type="auto"/>
        <w:tblBorders>
          <w:top w:val="single" w:sz="4" w:space="0" w:color="auto"/>
          <w:bottom w:val="single" w:sz="4" w:space="0" w:color="auto"/>
        </w:tblBorders>
        <w:tblLayout w:type="fixed"/>
        <w:tblLook w:val="0000"/>
      </w:tblPr>
      <w:tblGrid>
        <w:gridCol w:w="2835"/>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Elevation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CMF</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0</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430 V</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1.23</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Category :</w:t>
      </w:r>
      <w:proofErr w:type="gramEnd"/>
      <w:r w:rsidRPr="00035C8B">
        <w:rPr>
          <w:rFonts w:cs="Courier New"/>
        </w:rPr>
        <w:tab/>
        <w:t>National</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General Area </w:t>
      </w:r>
      <w:proofErr w:type="gramStart"/>
      <w:r w:rsidRPr="00035C8B">
        <w:rPr>
          <w:rFonts w:cs="Courier New"/>
        </w:rPr>
        <w:t>Served :</w:t>
      </w:r>
      <w:proofErr w:type="gramEnd"/>
      <w:r w:rsidRPr="00035C8B">
        <w:rPr>
          <w:rFonts w:cs="Courier New"/>
        </w:rPr>
        <w:tab/>
        <w:t>Cairns North (QLD)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Service Licence </w:t>
      </w:r>
      <w:proofErr w:type="gramStart"/>
      <w:r w:rsidRPr="00035C8B">
        <w:rPr>
          <w:rFonts w:cs="Courier New"/>
        </w:rPr>
        <w:t>Number :</w:t>
      </w:r>
      <w:proofErr w:type="gramEnd"/>
      <w:r w:rsidRPr="00035C8B">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Specification </w:t>
      </w:r>
      <w:proofErr w:type="gramStart"/>
      <w:r w:rsidRPr="00035C8B">
        <w:rPr>
          <w:rFonts w:cs="Courier New"/>
        </w:rPr>
        <w:t>Number :</w:t>
      </w:r>
      <w:proofErr w:type="gramEnd"/>
      <w:r w:rsidRPr="00035C8B">
        <w:rPr>
          <w:rFonts w:cs="Courier New"/>
        </w:rPr>
        <w:tab/>
        <w:t>TS10013639</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Nominal </w:t>
      </w:r>
      <w:proofErr w:type="gramStart"/>
      <w:r w:rsidRPr="00035C8B">
        <w:rPr>
          <w:rFonts w:cs="Courier New"/>
        </w:rPr>
        <w:t>location :</w:t>
      </w:r>
      <w:proofErr w:type="gramEnd"/>
      <w:r w:rsidRPr="00035C8B">
        <w:rPr>
          <w:rFonts w:cs="Courier New"/>
        </w:rPr>
        <w:tab/>
        <w:t>Broadcast Site, BUCHAN POINT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Australian Map </w:t>
      </w:r>
      <w:proofErr w:type="gramStart"/>
      <w:r w:rsidRPr="00035C8B">
        <w:rPr>
          <w:rFonts w:cs="Courier New"/>
        </w:rPr>
        <w:t>Grid :</w:t>
      </w:r>
      <w:proofErr w:type="gramEnd"/>
      <w:r w:rsidRPr="00035C8B">
        <w:rPr>
          <w:rFonts w:cs="Courier New"/>
        </w:rPr>
        <w:tab/>
        <w:t>Zone</w:t>
      </w:r>
      <w:r w:rsidRPr="00035C8B">
        <w:rPr>
          <w:rFonts w:cs="Courier New"/>
        </w:rPr>
        <w:tab/>
        <w:t>Easting</w:t>
      </w:r>
      <w:r w:rsidRPr="00035C8B">
        <w:rPr>
          <w:rFonts w:cs="Courier New"/>
        </w:rPr>
        <w:tab/>
        <w:t>Northing</w:t>
      </w:r>
      <w:r w:rsidRPr="00035C8B">
        <w:rPr>
          <w:rFonts w:cs="Courier New"/>
        </w:rPr>
        <w:br/>
        <w:t>Reference</w:t>
      </w:r>
      <w:r w:rsidRPr="00035C8B">
        <w:rPr>
          <w:rFonts w:cs="Courier New"/>
        </w:rPr>
        <w:tab/>
        <w:t>55</w:t>
      </w:r>
      <w:r w:rsidRPr="00035C8B">
        <w:rPr>
          <w:rFonts w:cs="Courier New"/>
        </w:rPr>
        <w:tab/>
        <w:t>357300</w:t>
      </w:r>
      <w:r w:rsidRPr="00035C8B">
        <w:rPr>
          <w:rFonts w:cs="Courier New"/>
        </w:rPr>
        <w:tab/>
        <w:t>8148900</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Site </w:t>
      </w:r>
      <w:proofErr w:type="gramStart"/>
      <w:r w:rsidRPr="00035C8B">
        <w:rPr>
          <w:rFonts w:cs="Courier New"/>
        </w:rPr>
        <w:t>Tolerance :</w:t>
      </w:r>
      <w:proofErr w:type="gramEnd"/>
      <w:r w:rsidRPr="00035C8B">
        <w:rPr>
          <w:rFonts w:cs="Courier New"/>
        </w:rPr>
        <w:tab/>
        <w:t xml:space="preserve">Refer to </w:t>
      </w:r>
      <w:r w:rsidRPr="00035C8B">
        <w:rPr>
          <w:rFonts w:cs="Courier New"/>
          <w:i/>
        </w:rPr>
        <w:t xml:space="preserve">Broadcasting Services </w:t>
      </w:r>
      <w:r w:rsidRPr="00035C8B">
        <w:rPr>
          <w:rFonts w:cs="Courier New"/>
          <w:i/>
        </w:rPr>
        <w:br/>
      </w:r>
      <w:r w:rsidRPr="00035C8B">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Frequency Band &amp; </w:t>
      </w:r>
      <w:proofErr w:type="gramStart"/>
      <w:r w:rsidRPr="00035C8B">
        <w:rPr>
          <w:rFonts w:cs="Courier New"/>
        </w:rPr>
        <w:t>Mode :</w:t>
      </w:r>
      <w:proofErr w:type="gramEnd"/>
      <w:r w:rsidRPr="00035C8B">
        <w:rPr>
          <w:rFonts w:cs="Courier New"/>
        </w:rPr>
        <w:tab/>
        <w:t>VHF-FM</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Carrier </w:t>
      </w:r>
      <w:proofErr w:type="gramStart"/>
      <w:r w:rsidRPr="00035C8B">
        <w:rPr>
          <w:rFonts w:cs="Courier New"/>
        </w:rPr>
        <w:t>Frequency :</w:t>
      </w:r>
      <w:proofErr w:type="gramEnd"/>
      <w:r w:rsidRPr="00035C8B">
        <w:rPr>
          <w:rFonts w:cs="Courier New"/>
        </w:rPr>
        <w:tab/>
        <w:t>96.3 MHz</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Polarisation :</w:t>
      </w:r>
      <w:proofErr w:type="gramEnd"/>
      <w:r w:rsidRPr="00035C8B">
        <w:rPr>
          <w:rFonts w:cs="Courier New"/>
        </w:rPr>
        <w:tab/>
        <w:t>Mixed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Maximum antenna </w:t>
      </w:r>
      <w:proofErr w:type="gramStart"/>
      <w:r w:rsidRPr="00035C8B">
        <w:rPr>
          <w:rFonts w:cs="Courier New"/>
        </w:rPr>
        <w:t>height :</w:t>
      </w:r>
      <w:proofErr w:type="gramEnd"/>
      <w:r w:rsidRPr="00035C8B">
        <w:rPr>
          <w:rFonts w:cs="Courier New"/>
        </w:rPr>
        <w:tab/>
        <w:t>37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- 118°T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2.5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118°T - 133°T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133°T - 203°T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203°T - 218°T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218°T - 360°T</w:t>
            </w:r>
          </w:p>
        </w:tc>
        <w:tc>
          <w:tcPr>
            <w:tcW w:w="2835" w:type="dxa"/>
          </w:tcPr>
          <w:p w:rsidR="00DA6A4F" w:rsidRPr="005841B3" w:rsidRDefault="00614BE3" w:rsidP="006A36FD">
            <w:pPr>
              <w:pStyle w:val="ABATableText"/>
              <w:jc w:val="center"/>
              <w:rPr>
                <w:rFonts w:cs="Arial"/>
              </w:rPr>
            </w:pPr>
            <w:r w:rsidRPr="00614BE3">
              <w:rPr>
                <w:rFonts w:cs="Arial"/>
              </w:rPr>
              <w:t>2.5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1.24</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035C8B" w:rsidRDefault="00614BE3" w:rsidP="00DA6A4F">
      <w:pPr>
        <w:pStyle w:val="ABABodyText"/>
        <w:tabs>
          <w:tab w:val="left" w:pos="3969"/>
          <w:tab w:val="left" w:pos="4820"/>
          <w:tab w:val="left" w:pos="5812"/>
        </w:tabs>
        <w:rPr>
          <w:rFonts w:cs="Courier New"/>
        </w:rPr>
      </w:pPr>
      <w:proofErr w:type="gramStart"/>
      <w:r w:rsidRPr="00035C8B">
        <w:rPr>
          <w:rFonts w:cs="Courier New"/>
        </w:rPr>
        <w:t>Category :</w:t>
      </w:r>
      <w:proofErr w:type="gramEnd"/>
      <w:r w:rsidRPr="00035C8B">
        <w:rPr>
          <w:rFonts w:cs="Courier New"/>
        </w:rPr>
        <w:tab/>
        <w:t>National</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General Area </w:t>
      </w:r>
      <w:proofErr w:type="gramStart"/>
      <w:r w:rsidRPr="00035C8B">
        <w:rPr>
          <w:rFonts w:cs="Courier New"/>
        </w:rPr>
        <w:t>Served :</w:t>
      </w:r>
      <w:proofErr w:type="gramEnd"/>
      <w:r w:rsidRPr="00035C8B">
        <w:rPr>
          <w:rFonts w:cs="Courier New"/>
        </w:rPr>
        <w:tab/>
        <w:t>Cairns (QLD)</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Service Licence </w:t>
      </w:r>
      <w:proofErr w:type="gramStart"/>
      <w:r w:rsidRPr="00035C8B">
        <w:rPr>
          <w:rFonts w:cs="Courier New"/>
        </w:rPr>
        <w:t>Number :</w:t>
      </w:r>
      <w:proofErr w:type="gramEnd"/>
      <w:r w:rsidRPr="00035C8B">
        <w:rPr>
          <w:rFonts w:cs="Courier New"/>
        </w:rPr>
        <w:tab/>
        <w:t>Not applicable</w:t>
      </w:r>
    </w:p>
    <w:p w:rsidR="00DA6A4F" w:rsidRPr="005841B3" w:rsidRDefault="00DA6A4F" w:rsidP="00DA6A4F">
      <w:pPr>
        <w:pStyle w:val="ABAHeading3"/>
        <w:rPr>
          <w:rFonts w:cs="Arial"/>
        </w:rPr>
      </w:pPr>
      <w:r w:rsidRPr="005841B3">
        <w:rPr>
          <w:rFonts w:cs="Arial"/>
        </w:rPr>
        <w:t xml:space="preserve">TECHNICAL </w:t>
      </w:r>
      <w:r w:rsidR="00614BE3" w:rsidRPr="00614BE3">
        <w:rPr>
          <w:rFonts w:cs="Arial"/>
        </w:rPr>
        <w:t>SPECIFICATION - FM Radio</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Specification </w:t>
      </w:r>
      <w:proofErr w:type="gramStart"/>
      <w:r w:rsidRPr="00035C8B">
        <w:rPr>
          <w:rFonts w:cs="Courier New"/>
        </w:rPr>
        <w:t>Number :</w:t>
      </w:r>
      <w:proofErr w:type="gramEnd"/>
      <w:r w:rsidRPr="00035C8B">
        <w:rPr>
          <w:rFonts w:cs="Courier New"/>
        </w:rPr>
        <w:tab/>
        <w:t>TS10013402</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Nominal </w:t>
      </w:r>
      <w:proofErr w:type="gramStart"/>
      <w:r w:rsidRPr="00035C8B">
        <w:rPr>
          <w:rFonts w:cs="Courier New"/>
        </w:rPr>
        <w:t>location :</w:t>
      </w:r>
      <w:proofErr w:type="gramEnd"/>
      <w:r w:rsidRPr="00035C8B">
        <w:rPr>
          <w:rFonts w:cs="Courier New"/>
        </w:rPr>
        <w:tab/>
        <w:t xml:space="preserve">Radio Terminal, 38 km SSE of Cairns, MT </w:t>
      </w:r>
      <w:r w:rsidRPr="00035C8B">
        <w:rPr>
          <w:rFonts w:cs="Courier New"/>
        </w:rPr>
        <w:tab/>
        <w:t>BELLENDEN KER</w:t>
      </w:r>
    </w:p>
    <w:p w:rsidR="00DA6A4F" w:rsidRPr="00035C8B" w:rsidRDefault="00614BE3" w:rsidP="00DA6A4F">
      <w:pPr>
        <w:pStyle w:val="ABABodyText"/>
        <w:tabs>
          <w:tab w:val="left" w:pos="3969"/>
          <w:tab w:val="left" w:pos="4820"/>
          <w:tab w:val="left" w:pos="5812"/>
        </w:tabs>
        <w:rPr>
          <w:rFonts w:cs="Courier New"/>
        </w:rPr>
      </w:pPr>
      <w:r w:rsidRPr="00035C8B">
        <w:rPr>
          <w:rFonts w:cs="Courier New"/>
        </w:rPr>
        <w:t xml:space="preserve">Australian Map </w:t>
      </w:r>
      <w:proofErr w:type="gramStart"/>
      <w:r w:rsidRPr="00035C8B">
        <w:rPr>
          <w:rFonts w:cs="Courier New"/>
        </w:rPr>
        <w:t>Grid :</w:t>
      </w:r>
      <w:proofErr w:type="gramEnd"/>
      <w:r w:rsidRPr="00035C8B">
        <w:rPr>
          <w:rFonts w:cs="Courier New"/>
        </w:rPr>
        <w:tab/>
        <w:t>Zone</w:t>
      </w:r>
      <w:r w:rsidRPr="00035C8B">
        <w:rPr>
          <w:rFonts w:cs="Courier New"/>
        </w:rPr>
        <w:tab/>
        <w:t>Easting</w:t>
      </w:r>
      <w:r w:rsidRPr="00035C8B">
        <w:rPr>
          <w:rFonts w:cs="Courier New"/>
        </w:rPr>
        <w:tab/>
        <w:t>Northing</w:t>
      </w:r>
      <w:r w:rsidRPr="00035C8B">
        <w:rPr>
          <w:rFonts w:cs="Courier New"/>
        </w:rPr>
        <w:br/>
        <w:t>Reference</w:t>
      </w:r>
      <w:r w:rsidRPr="00035C8B">
        <w:rPr>
          <w:rFonts w:cs="Courier New"/>
        </w:rPr>
        <w:tab/>
        <w:t>55</w:t>
      </w:r>
      <w:r w:rsidRPr="00035C8B">
        <w:rPr>
          <w:rFonts w:cs="Courier New"/>
        </w:rPr>
        <w:tab/>
        <w:t>378034</w:t>
      </w:r>
      <w:r w:rsidRPr="00035C8B">
        <w:rPr>
          <w:rFonts w:cs="Courier New"/>
        </w:rPr>
        <w:tab/>
        <w:t>8090678</w:t>
      </w:r>
    </w:p>
    <w:p w:rsidR="00DA6A4F" w:rsidRPr="00035C8B" w:rsidRDefault="00614BE3" w:rsidP="00035C8B">
      <w:pPr>
        <w:pStyle w:val="ABABodyText"/>
        <w:tabs>
          <w:tab w:val="left" w:pos="3969"/>
          <w:tab w:val="left" w:pos="4820"/>
          <w:tab w:val="left" w:pos="5812"/>
          <w:tab w:val="left" w:pos="7500"/>
        </w:tabs>
        <w:rPr>
          <w:rFonts w:cs="Courier New"/>
        </w:rPr>
      </w:pPr>
      <w:r w:rsidRPr="00035C8B">
        <w:rPr>
          <w:rFonts w:cs="Courier New"/>
        </w:rPr>
        <w:t xml:space="preserve">Site </w:t>
      </w:r>
      <w:proofErr w:type="gramStart"/>
      <w:r w:rsidRPr="00035C8B">
        <w:rPr>
          <w:rFonts w:cs="Courier New"/>
        </w:rPr>
        <w:t>Tolerance :</w:t>
      </w:r>
      <w:proofErr w:type="gramEnd"/>
      <w:r w:rsidRPr="00035C8B">
        <w:rPr>
          <w:rFonts w:cs="Courier New"/>
        </w:rPr>
        <w:tab/>
        <w:t xml:space="preserve">Refer to </w:t>
      </w:r>
      <w:r w:rsidRPr="00035C8B">
        <w:rPr>
          <w:rFonts w:cs="Courier New"/>
          <w:i/>
        </w:rPr>
        <w:t xml:space="preserve">Broadcasting Services </w:t>
      </w:r>
      <w:r w:rsidR="00035C8B" w:rsidRPr="00035C8B">
        <w:rPr>
          <w:rFonts w:cs="Courier New"/>
          <w:i/>
        </w:rPr>
        <w:tab/>
      </w:r>
      <w:r w:rsidRPr="00035C8B">
        <w:rPr>
          <w:rFonts w:cs="Courier New"/>
          <w:i/>
        </w:rPr>
        <w:br/>
      </w:r>
      <w:r w:rsidRPr="00035C8B">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Frequency Band &amp; </w:t>
      </w:r>
      <w:proofErr w:type="gramStart"/>
      <w:r w:rsidRPr="00494F13">
        <w:rPr>
          <w:rFonts w:cs="Courier New"/>
        </w:rPr>
        <w:t>Mode :</w:t>
      </w:r>
      <w:proofErr w:type="gramEnd"/>
      <w:r w:rsidRPr="00494F13">
        <w:rPr>
          <w:rFonts w:cs="Courier New"/>
        </w:rPr>
        <w:tab/>
        <w:t>VHF-FM</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Carrier </w:t>
      </w:r>
      <w:proofErr w:type="gramStart"/>
      <w:r w:rsidRPr="00494F13">
        <w:rPr>
          <w:rFonts w:cs="Courier New"/>
        </w:rPr>
        <w:t>Frequency :</w:t>
      </w:r>
      <w:proofErr w:type="gramEnd"/>
      <w:r w:rsidRPr="00494F13">
        <w:rPr>
          <w:rFonts w:cs="Courier New"/>
        </w:rPr>
        <w:tab/>
        <w:t>101.1 MHz</w:t>
      </w:r>
    </w:p>
    <w:p w:rsidR="00DA6A4F" w:rsidRPr="00494F13" w:rsidRDefault="00614BE3" w:rsidP="00DA6A4F">
      <w:pPr>
        <w:pStyle w:val="ABABodyText"/>
        <w:tabs>
          <w:tab w:val="left" w:pos="3969"/>
          <w:tab w:val="left" w:pos="4820"/>
          <w:tab w:val="left" w:pos="5812"/>
        </w:tabs>
        <w:rPr>
          <w:rFonts w:cs="Courier New"/>
        </w:rPr>
      </w:pPr>
      <w:proofErr w:type="gramStart"/>
      <w:r w:rsidRPr="00494F13">
        <w:rPr>
          <w:rFonts w:cs="Courier New"/>
        </w:rPr>
        <w:t>Polarisation :</w:t>
      </w:r>
      <w:proofErr w:type="gramEnd"/>
      <w:r w:rsidRPr="00494F13">
        <w:rPr>
          <w:rFonts w:cs="Courier New"/>
        </w:rPr>
        <w:tab/>
        <w:t>Mixed</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Maximum antenna </w:t>
      </w:r>
      <w:proofErr w:type="gramStart"/>
      <w:r w:rsidRPr="00494F13">
        <w:rPr>
          <w:rFonts w:cs="Courier New"/>
        </w:rPr>
        <w:t>height :</w:t>
      </w:r>
      <w:proofErr w:type="gramEnd"/>
      <w:r w:rsidRPr="00494F13">
        <w:rPr>
          <w:rFonts w:cs="Courier New"/>
        </w:rPr>
        <w:tab/>
        <w:t>53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100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1.25</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94F13" w:rsidRDefault="00614BE3" w:rsidP="00DA6A4F">
      <w:pPr>
        <w:pStyle w:val="ABABodyText"/>
        <w:tabs>
          <w:tab w:val="left" w:pos="3969"/>
          <w:tab w:val="left" w:pos="4820"/>
          <w:tab w:val="left" w:pos="5812"/>
        </w:tabs>
        <w:rPr>
          <w:rFonts w:cs="Courier New"/>
        </w:rPr>
      </w:pPr>
      <w:proofErr w:type="gramStart"/>
      <w:r w:rsidRPr="00494F13">
        <w:rPr>
          <w:rFonts w:cs="Courier New"/>
        </w:rPr>
        <w:t>Category :</w:t>
      </w:r>
      <w:proofErr w:type="gramEnd"/>
      <w:r w:rsidRPr="00494F13">
        <w:rPr>
          <w:rFonts w:cs="Courier New"/>
        </w:rPr>
        <w:tab/>
        <w:t>Commercial</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General Area </w:t>
      </w:r>
      <w:proofErr w:type="gramStart"/>
      <w:r w:rsidRPr="00494F13">
        <w:rPr>
          <w:rFonts w:cs="Courier New"/>
        </w:rPr>
        <w:t>Served :</w:t>
      </w:r>
      <w:proofErr w:type="gramEnd"/>
      <w:r w:rsidRPr="00494F13">
        <w:rPr>
          <w:rFonts w:cs="Courier New"/>
        </w:rPr>
        <w:tab/>
        <w:t>Redlynch Valley (QLD)</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Service Licence </w:t>
      </w:r>
      <w:proofErr w:type="gramStart"/>
      <w:r w:rsidRPr="00494F13">
        <w:rPr>
          <w:rFonts w:cs="Courier New"/>
        </w:rPr>
        <w:t>Number :</w:t>
      </w:r>
      <w:proofErr w:type="gramEnd"/>
      <w:r w:rsidRPr="00494F13">
        <w:rPr>
          <w:rFonts w:cs="Courier New"/>
        </w:rPr>
        <w:tab/>
        <w:t>SL1150014</w:t>
      </w:r>
    </w:p>
    <w:p w:rsidR="00DA6A4F" w:rsidRPr="005841B3" w:rsidRDefault="00DA6A4F" w:rsidP="00DA6A4F">
      <w:pPr>
        <w:pStyle w:val="ABAHeading3"/>
        <w:rPr>
          <w:rFonts w:cs="Arial"/>
        </w:rPr>
      </w:pPr>
      <w:r w:rsidRPr="005841B3">
        <w:rPr>
          <w:rFonts w:cs="Arial"/>
        </w:rPr>
        <w:t>TECHNICAL SPECIFICATION - FM Radio</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Specification </w:t>
      </w:r>
      <w:proofErr w:type="gramStart"/>
      <w:r w:rsidRPr="00494F13">
        <w:rPr>
          <w:rFonts w:cs="Courier New"/>
        </w:rPr>
        <w:t>Number :</w:t>
      </w:r>
      <w:proofErr w:type="gramEnd"/>
      <w:r w:rsidRPr="00494F13">
        <w:rPr>
          <w:rFonts w:cs="Courier New"/>
        </w:rPr>
        <w:tab/>
        <w:t>TS10013339</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Nominal </w:t>
      </w:r>
      <w:proofErr w:type="gramStart"/>
      <w:r w:rsidRPr="00494F13">
        <w:rPr>
          <w:rFonts w:cs="Courier New"/>
        </w:rPr>
        <w:t>location :</w:t>
      </w:r>
      <w:proofErr w:type="gramEnd"/>
      <w:r w:rsidRPr="00494F13">
        <w:rPr>
          <w:rFonts w:cs="Courier New"/>
        </w:rPr>
        <w:tab/>
        <w:t xml:space="preserve">Broadcast Site Mt Williams, Redlynch </w:t>
      </w:r>
      <w:r w:rsidRPr="00494F13">
        <w:rPr>
          <w:rFonts w:cs="Courier New"/>
        </w:rPr>
        <w:tab/>
        <w:t>Valley, CAIRNS</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Australian Map </w:t>
      </w:r>
      <w:proofErr w:type="gramStart"/>
      <w:r w:rsidRPr="00494F13">
        <w:rPr>
          <w:rFonts w:cs="Courier New"/>
        </w:rPr>
        <w:t>Grid :</w:t>
      </w:r>
      <w:proofErr w:type="gramEnd"/>
      <w:r w:rsidRPr="00494F13">
        <w:rPr>
          <w:rFonts w:cs="Courier New"/>
        </w:rPr>
        <w:tab/>
        <w:t>Zone</w:t>
      </w:r>
      <w:r w:rsidRPr="00494F13">
        <w:rPr>
          <w:rFonts w:cs="Courier New"/>
        </w:rPr>
        <w:tab/>
        <w:t>Easting</w:t>
      </w:r>
      <w:r w:rsidRPr="00494F13">
        <w:rPr>
          <w:rFonts w:cs="Courier New"/>
        </w:rPr>
        <w:tab/>
        <w:t>Northing</w:t>
      </w:r>
      <w:r w:rsidRPr="00494F13">
        <w:rPr>
          <w:rFonts w:cs="Courier New"/>
        </w:rPr>
        <w:br/>
        <w:t>Reference</w:t>
      </w:r>
      <w:r w:rsidRPr="00494F13">
        <w:rPr>
          <w:rFonts w:cs="Courier New"/>
        </w:rPr>
        <w:tab/>
        <w:t>55</w:t>
      </w:r>
      <w:r w:rsidRPr="00494F13">
        <w:rPr>
          <w:rFonts w:cs="Courier New"/>
        </w:rPr>
        <w:tab/>
        <w:t>360380</w:t>
      </w:r>
      <w:r w:rsidRPr="00494F13">
        <w:rPr>
          <w:rFonts w:cs="Courier New"/>
        </w:rPr>
        <w:tab/>
        <w:t>8129200</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Site </w:t>
      </w:r>
      <w:proofErr w:type="gramStart"/>
      <w:r w:rsidRPr="00494F13">
        <w:rPr>
          <w:rFonts w:cs="Courier New"/>
        </w:rPr>
        <w:t>Tolerance :</w:t>
      </w:r>
      <w:proofErr w:type="gramEnd"/>
      <w:r w:rsidRPr="00494F13">
        <w:rPr>
          <w:rFonts w:cs="Courier New"/>
        </w:rPr>
        <w:tab/>
        <w:t xml:space="preserve">Refer to </w:t>
      </w:r>
      <w:r w:rsidRPr="00494F13">
        <w:rPr>
          <w:rFonts w:cs="Courier New"/>
          <w:i/>
        </w:rPr>
        <w:t xml:space="preserve">Broadcasting Services </w:t>
      </w:r>
      <w:r w:rsidRPr="00494F13">
        <w:rPr>
          <w:rFonts w:cs="Courier New"/>
          <w:i/>
        </w:rPr>
        <w:br/>
      </w:r>
      <w:r w:rsidRPr="00494F13">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Frequency Band &amp; </w:t>
      </w:r>
      <w:proofErr w:type="gramStart"/>
      <w:r w:rsidRPr="00494F13">
        <w:rPr>
          <w:rFonts w:cs="Courier New"/>
        </w:rPr>
        <w:t>Mode :</w:t>
      </w:r>
      <w:proofErr w:type="gramEnd"/>
      <w:r w:rsidRPr="00494F13">
        <w:rPr>
          <w:rFonts w:cs="Courier New"/>
        </w:rPr>
        <w:tab/>
        <w:t>VHF-FM</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Carrier </w:t>
      </w:r>
      <w:proofErr w:type="gramStart"/>
      <w:r w:rsidRPr="00494F13">
        <w:rPr>
          <w:rFonts w:cs="Courier New"/>
        </w:rPr>
        <w:t>Frequency :</w:t>
      </w:r>
      <w:proofErr w:type="gramEnd"/>
      <w:r w:rsidRPr="00494F13">
        <w:rPr>
          <w:rFonts w:cs="Courier New"/>
        </w:rPr>
        <w:tab/>
        <w:t>91.5 MHz</w:t>
      </w:r>
    </w:p>
    <w:p w:rsidR="00DA6A4F" w:rsidRPr="00494F13" w:rsidRDefault="00614BE3" w:rsidP="00DA6A4F">
      <w:pPr>
        <w:pStyle w:val="ABABodyText"/>
        <w:tabs>
          <w:tab w:val="left" w:pos="3969"/>
          <w:tab w:val="left" w:pos="4820"/>
          <w:tab w:val="left" w:pos="5812"/>
        </w:tabs>
        <w:rPr>
          <w:rFonts w:cs="Courier New"/>
        </w:rPr>
      </w:pPr>
      <w:proofErr w:type="gramStart"/>
      <w:r w:rsidRPr="00494F13">
        <w:rPr>
          <w:rFonts w:cs="Courier New"/>
        </w:rPr>
        <w:t>Polarisation :</w:t>
      </w:r>
      <w:proofErr w:type="gramEnd"/>
      <w:r w:rsidRPr="00494F13">
        <w:rPr>
          <w:rFonts w:cs="Courier New"/>
        </w:rPr>
        <w:tab/>
        <w:t>Mixed</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Maximum antenna </w:t>
      </w:r>
      <w:proofErr w:type="gramStart"/>
      <w:r w:rsidRPr="00494F13">
        <w:rPr>
          <w:rFonts w:cs="Courier New"/>
        </w:rPr>
        <w:t>height :</w:t>
      </w:r>
      <w:proofErr w:type="gramEnd"/>
      <w:r w:rsidRPr="00494F13">
        <w:rPr>
          <w:rFonts w:cs="Courier New"/>
        </w:rPr>
        <w:tab/>
        <w:t>25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500 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4"/>
        <w:rPr>
          <w:rFonts w:cs="Arial"/>
        </w:rPr>
      </w:pPr>
      <w:r w:rsidRPr="005841B3">
        <w:rPr>
          <w:rFonts w:cs="Arial"/>
        </w:rPr>
        <w:t xml:space="preserve">Special </w:t>
      </w:r>
      <w:proofErr w:type="gramStart"/>
      <w:r w:rsidR="00614BE3" w:rsidRPr="00614BE3">
        <w:rPr>
          <w:rFonts w:cs="Arial"/>
        </w:rPr>
        <w:t>Conditions :</w:t>
      </w:r>
      <w:proofErr w:type="gramEnd"/>
      <w:r w:rsidR="00614BE3" w:rsidRPr="00614BE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Any transmission in accordance with this technical specification is planned on the basis that it will be protected to a minimum median field strength level of 66 </w:t>
      </w:r>
      <w:proofErr w:type="spellStart"/>
      <w:r w:rsidRPr="00494F13">
        <w:rPr>
          <w:rFonts w:cs="Courier New"/>
        </w:rPr>
        <w:t>dBuV</w:t>
      </w:r>
      <w:proofErr w:type="spellEnd"/>
      <w:r w:rsidRPr="00494F13">
        <w:rPr>
          <w:rFonts w:cs="Courier New"/>
        </w:rPr>
        <w:t>/m and above against interference from other broadcasting services.</w:t>
      </w:r>
    </w:p>
    <w:p w:rsidR="00DA6A4F" w:rsidRPr="00494F13" w:rsidRDefault="00DA6A4F" w:rsidP="00494F13">
      <w:pPr>
        <w:pStyle w:val="ABAHeading2"/>
        <w:jc w:val="right"/>
      </w:pPr>
      <w:r w:rsidRPr="00494F13">
        <w:rPr>
          <w:rFonts w:cs="Courier New"/>
        </w:rPr>
        <w:br w:type="page"/>
      </w:r>
      <w:r w:rsidRPr="00494F13">
        <w:t>Attachment</w:t>
      </w:r>
      <w:r w:rsidRPr="00494F13">
        <w:tab/>
        <w:t>1.26</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94F13" w:rsidRDefault="00614BE3" w:rsidP="00DA6A4F">
      <w:pPr>
        <w:pStyle w:val="ABABodyText"/>
        <w:tabs>
          <w:tab w:val="left" w:pos="3969"/>
          <w:tab w:val="left" w:pos="4820"/>
          <w:tab w:val="left" w:pos="5812"/>
        </w:tabs>
        <w:rPr>
          <w:rFonts w:cs="Courier New"/>
        </w:rPr>
      </w:pPr>
      <w:proofErr w:type="gramStart"/>
      <w:r w:rsidRPr="00494F13">
        <w:rPr>
          <w:rFonts w:cs="Courier New"/>
        </w:rPr>
        <w:t>Category :</w:t>
      </w:r>
      <w:proofErr w:type="gramEnd"/>
      <w:r w:rsidRPr="00494F13">
        <w:rPr>
          <w:rFonts w:cs="Courier New"/>
        </w:rPr>
        <w:tab/>
        <w:t>Commercial</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General Area </w:t>
      </w:r>
      <w:proofErr w:type="gramStart"/>
      <w:r w:rsidRPr="00494F13">
        <w:rPr>
          <w:rFonts w:cs="Courier New"/>
        </w:rPr>
        <w:t>Served :</w:t>
      </w:r>
      <w:proofErr w:type="gramEnd"/>
      <w:r w:rsidRPr="00494F13">
        <w:rPr>
          <w:rFonts w:cs="Courier New"/>
        </w:rPr>
        <w:tab/>
        <w:t>Little Mulgrave (QLD)</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Service Licence </w:t>
      </w:r>
      <w:proofErr w:type="gramStart"/>
      <w:r w:rsidRPr="00494F13">
        <w:rPr>
          <w:rFonts w:cs="Courier New"/>
        </w:rPr>
        <w:t>Number :</w:t>
      </w:r>
      <w:proofErr w:type="gramEnd"/>
      <w:r w:rsidRPr="00494F13">
        <w:rPr>
          <w:rFonts w:cs="Courier New"/>
        </w:rPr>
        <w:tab/>
        <w:t>SL1150014</w:t>
      </w:r>
    </w:p>
    <w:p w:rsidR="00DA6A4F" w:rsidRPr="005841B3" w:rsidRDefault="00DA6A4F" w:rsidP="00DA6A4F">
      <w:pPr>
        <w:pStyle w:val="ABAHeading3"/>
        <w:rPr>
          <w:rFonts w:cs="Arial"/>
        </w:rPr>
      </w:pPr>
      <w:r w:rsidRPr="005841B3">
        <w:rPr>
          <w:rFonts w:cs="Arial"/>
        </w:rPr>
        <w:t>TECHNICAL SPECIFICATION - FM Radio</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Specification </w:t>
      </w:r>
      <w:proofErr w:type="gramStart"/>
      <w:r w:rsidRPr="00494F13">
        <w:rPr>
          <w:rFonts w:cs="Courier New"/>
        </w:rPr>
        <w:t>Number :</w:t>
      </w:r>
      <w:proofErr w:type="gramEnd"/>
      <w:r w:rsidRPr="00494F13">
        <w:rPr>
          <w:rFonts w:cs="Courier New"/>
        </w:rPr>
        <w:tab/>
        <w:t>TS10013395</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Nominal </w:t>
      </w:r>
      <w:proofErr w:type="gramStart"/>
      <w:r w:rsidRPr="00494F13">
        <w:rPr>
          <w:rFonts w:cs="Courier New"/>
        </w:rPr>
        <w:t>location :</w:t>
      </w:r>
      <w:proofErr w:type="gramEnd"/>
      <w:r w:rsidRPr="00494F13">
        <w:rPr>
          <w:rFonts w:cs="Courier New"/>
        </w:rPr>
        <w:tab/>
        <w:t>Broadcast Site, Reservoir, Golden St.</w:t>
      </w:r>
      <w:r w:rsidRPr="00494F13">
        <w:rPr>
          <w:rFonts w:cs="Courier New"/>
        </w:rPr>
        <w:br/>
      </w:r>
      <w:r w:rsidRPr="00494F13">
        <w:rPr>
          <w:rFonts w:cs="Courier New"/>
        </w:rPr>
        <w:tab/>
        <w:t>GOLDSBOROUGH VALLEY</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Australian Map </w:t>
      </w:r>
      <w:proofErr w:type="gramStart"/>
      <w:r w:rsidRPr="00494F13">
        <w:rPr>
          <w:rFonts w:cs="Courier New"/>
        </w:rPr>
        <w:t>Grid :</w:t>
      </w:r>
      <w:proofErr w:type="gramEnd"/>
      <w:r w:rsidRPr="00494F13">
        <w:rPr>
          <w:rFonts w:cs="Courier New"/>
        </w:rPr>
        <w:tab/>
        <w:t>Zone</w:t>
      </w:r>
      <w:r w:rsidRPr="00494F13">
        <w:rPr>
          <w:rFonts w:cs="Courier New"/>
        </w:rPr>
        <w:tab/>
        <w:t>Easting</w:t>
      </w:r>
      <w:r w:rsidRPr="00494F13">
        <w:rPr>
          <w:rFonts w:cs="Courier New"/>
        </w:rPr>
        <w:tab/>
        <w:t>Northing</w:t>
      </w:r>
      <w:r w:rsidRPr="00494F13">
        <w:rPr>
          <w:rFonts w:cs="Courier New"/>
        </w:rPr>
        <w:br/>
        <w:t>Reference</w:t>
      </w:r>
      <w:r w:rsidRPr="00494F13">
        <w:rPr>
          <w:rFonts w:cs="Courier New"/>
        </w:rPr>
        <w:tab/>
        <w:t>55</w:t>
      </w:r>
      <w:r w:rsidRPr="00494F13">
        <w:rPr>
          <w:rFonts w:cs="Courier New"/>
        </w:rPr>
        <w:tab/>
        <w:t>366550</w:t>
      </w:r>
      <w:r w:rsidRPr="00494F13">
        <w:rPr>
          <w:rFonts w:cs="Courier New"/>
        </w:rPr>
        <w:tab/>
        <w:t>8101950</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Site </w:t>
      </w:r>
      <w:proofErr w:type="gramStart"/>
      <w:r w:rsidRPr="00494F13">
        <w:rPr>
          <w:rFonts w:cs="Courier New"/>
        </w:rPr>
        <w:t>Tolerance :</w:t>
      </w:r>
      <w:proofErr w:type="gramEnd"/>
      <w:r w:rsidRPr="00494F13">
        <w:rPr>
          <w:rFonts w:cs="Courier New"/>
        </w:rPr>
        <w:tab/>
        <w:t xml:space="preserve">Refer to </w:t>
      </w:r>
      <w:r w:rsidRPr="00494F13">
        <w:rPr>
          <w:rFonts w:cs="Courier New"/>
          <w:i/>
        </w:rPr>
        <w:t xml:space="preserve">Broadcasting Services </w:t>
      </w:r>
      <w:r w:rsidRPr="00494F13">
        <w:rPr>
          <w:rFonts w:cs="Courier New"/>
          <w:i/>
        </w:rPr>
        <w:br/>
      </w:r>
      <w:r w:rsidRPr="00494F13">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Frequency Band &amp; </w:t>
      </w:r>
      <w:proofErr w:type="gramStart"/>
      <w:r w:rsidRPr="00494F13">
        <w:rPr>
          <w:rFonts w:cs="Courier New"/>
        </w:rPr>
        <w:t>Mode :</w:t>
      </w:r>
      <w:proofErr w:type="gramEnd"/>
      <w:r w:rsidRPr="00494F13">
        <w:rPr>
          <w:rFonts w:cs="Courier New"/>
        </w:rPr>
        <w:tab/>
        <w:t>VHF-FM</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Carrier </w:t>
      </w:r>
      <w:proofErr w:type="gramStart"/>
      <w:r w:rsidRPr="00494F13">
        <w:rPr>
          <w:rFonts w:cs="Courier New"/>
        </w:rPr>
        <w:t>Frequency :</w:t>
      </w:r>
      <w:proofErr w:type="gramEnd"/>
      <w:r w:rsidRPr="00494F13">
        <w:rPr>
          <w:rFonts w:cs="Courier New"/>
        </w:rPr>
        <w:tab/>
        <w:t>93.5 MHz</w:t>
      </w:r>
    </w:p>
    <w:p w:rsidR="00DA6A4F" w:rsidRPr="00494F13" w:rsidRDefault="00614BE3" w:rsidP="00DA6A4F">
      <w:pPr>
        <w:pStyle w:val="ABABodyText"/>
        <w:tabs>
          <w:tab w:val="left" w:pos="3969"/>
          <w:tab w:val="left" w:pos="4820"/>
          <w:tab w:val="left" w:pos="5812"/>
        </w:tabs>
        <w:rPr>
          <w:rFonts w:cs="Courier New"/>
        </w:rPr>
      </w:pPr>
      <w:proofErr w:type="gramStart"/>
      <w:r w:rsidRPr="00494F13">
        <w:rPr>
          <w:rFonts w:cs="Courier New"/>
        </w:rPr>
        <w:t>Polarisation :</w:t>
      </w:r>
      <w:proofErr w:type="gramEnd"/>
      <w:r w:rsidRPr="00494F13">
        <w:rPr>
          <w:rFonts w:cs="Courier New"/>
        </w:rPr>
        <w:tab/>
        <w:t>Mixed</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Maximum antenna </w:t>
      </w:r>
      <w:proofErr w:type="gramStart"/>
      <w:r w:rsidRPr="00494F13">
        <w:rPr>
          <w:rFonts w:cs="Courier New"/>
        </w:rPr>
        <w:t>height :</w:t>
      </w:r>
      <w:proofErr w:type="gramEnd"/>
      <w:r w:rsidRPr="00494F13">
        <w:rPr>
          <w:rFonts w:cs="Courier New"/>
        </w:rPr>
        <w:tab/>
        <w:t>20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500 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4"/>
        <w:rPr>
          <w:rFonts w:cs="Arial"/>
        </w:rPr>
      </w:pPr>
      <w:r w:rsidRPr="005841B3">
        <w:rPr>
          <w:rFonts w:cs="Arial"/>
        </w:rPr>
        <w:t xml:space="preserve">Special </w:t>
      </w:r>
      <w:proofErr w:type="gramStart"/>
      <w:r w:rsidRPr="005841B3">
        <w:rPr>
          <w:rFonts w:cs="Arial"/>
        </w:rPr>
        <w:t>Conditions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Any transmission in accordance with this technical specification is planned on the basis that it will be protected to a minimum median field strength level of 66 </w:t>
      </w:r>
      <w:proofErr w:type="spellStart"/>
      <w:r w:rsidRPr="00494F13">
        <w:rPr>
          <w:rFonts w:cs="Courier New"/>
        </w:rPr>
        <w:t>dBuV</w:t>
      </w:r>
      <w:proofErr w:type="spellEnd"/>
      <w:r w:rsidRPr="00494F13">
        <w:rPr>
          <w:rFonts w:cs="Courier New"/>
        </w:rPr>
        <w:t>/m and above against interference from other broadcasting services.</w:t>
      </w: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1.27</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494F13" w:rsidRDefault="00614BE3" w:rsidP="00DA6A4F">
      <w:pPr>
        <w:pStyle w:val="ABABodyText"/>
        <w:tabs>
          <w:tab w:val="left" w:pos="3969"/>
          <w:tab w:val="left" w:pos="4820"/>
          <w:tab w:val="left" w:pos="5812"/>
        </w:tabs>
        <w:rPr>
          <w:rFonts w:cs="Courier New"/>
        </w:rPr>
      </w:pPr>
      <w:proofErr w:type="gramStart"/>
      <w:r w:rsidRPr="00494F13">
        <w:rPr>
          <w:rFonts w:cs="Courier New"/>
        </w:rPr>
        <w:t>Category :</w:t>
      </w:r>
      <w:proofErr w:type="gramEnd"/>
      <w:r w:rsidRPr="00494F13">
        <w:rPr>
          <w:rFonts w:cs="Courier New"/>
        </w:rPr>
        <w:tab/>
        <w:t>Open Narrowcasting</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General Area </w:t>
      </w:r>
      <w:proofErr w:type="gramStart"/>
      <w:r w:rsidRPr="00494F13">
        <w:rPr>
          <w:rFonts w:cs="Courier New"/>
        </w:rPr>
        <w:t>Served :</w:t>
      </w:r>
      <w:proofErr w:type="gramEnd"/>
      <w:r w:rsidRPr="00494F13">
        <w:rPr>
          <w:rFonts w:cs="Courier New"/>
        </w:rPr>
        <w:tab/>
        <w:t>Port Douglas (QLD)</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Service Licence </w:t>
      </w:r>
      <w:proofErr w:type="gramStart"/>
      <w:r w:rsidRPr="00494F13">
        <w:rPr>
          <w:rFonts w:cs="Courier New"/>
        </w:rPr>
        <w:t>Number :</w:t>
      </w:r>
      <w:proofErr w:type="gramEnd"/>
      <w:r w:rsidRPr="00494F13">
        <w:rPr>
          <w:rFonts w:cs="Courier New"/>
        </w:rPr>
        <w:tab/>
        <w:t>Not applicable</w:t>
      </w:r>
    </w:p>
    <w:p w:rsidR="00DA6A4F" w:rsidRPr="005841B3" w:rsidRDefault="00DA6A4F" w:rsidP="00DA6A4F">
      <w:pPr>
        <w:pStyle w:val="ABAHeading3"/>
        <w:rPr>
          <w:rFonts w:cs="Arial"/>
        </w:rPr>
      </w:pPr>
      <w:r w:rsidRPr="005841B3">
        <w:rPr>
          <w:rFonts w:cs="Arial"/>
        </w:rPr>
        <w:t>TECHNICAL SPECIFICATION - FM Radio</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Specification </w:t>
      </w:r>
      <w:proofErr w:type="gramStart"/>
      <w:r w:rsidRPr="00494F13">
        <w:rPr>
          <w:rFonts w:cs="Courier New"/>
        </w:rPr>
        <w:t>Number :</w:t>
      </w:r>
      <w:proofErr w:type="gramEnd"/>
      <w:r w:rsidRPr="00494F13">
        <w:rPr>
          <w:rFonts w:cs="Courier New"/>
        </w:rPr>
        <w:tab/>
        <w:t>TS10013925</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Nominal </w:t>
      </w:r>
      <w:proofErr w:type="gramStart"/>
      <w:r w:rsidRPr="00494F13">
        <w:rPr>
          <w:rFonts w:cs="Courier New"/>
        </w:rPr>
        <w:t>location :</w:t>
      </w:r>
      <w:proofErr w:type="gramEnd"/>
      <w:r w:rsidRPr="00494F13">
        <w:rPr>
          <w:rFonts w:cs="Courier New"/>
        </w:rPr>
        <w:tab/>
        <w:t xml:space="preserve">Communications Tower, Flagstaff Hill, </w:t>
      </w:r>
      <w:r w:rsidRPr="00494F13">
        <w:rPr>
          <w:rFonts w:cs="Courier New"/>
        </w:rPr>
        <w:tab/>
        <w:t>PORT DOUGLAS</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Australian Map </w:t>
      </w:r>
      <w:proofErr w:type="gramStart"/>
      <w:r w:rsidRPr="00494F13">
        <w:rPr>
          <w:rFonts w:cs="Courier New"/>
        </w:rPr>
        <w:t>Grid :</w:t>
      </w:r>
      <w:proofErr w:type="gramEnd"/>
      <w:r w:rsidRPr="00494F13">
        <w:rPr>
          <w:rFonts w:cs="Courier New"/>
        </w:rPr>
        <w:tab/>
        <w:t>Zone</w:t>
      </w:r>
      <w:r w:rsidRPr="00494F13">
        <w:rPr>
          <w:rFonts w:cs="Courier New"/>
        </w:rPr>
        <w:tab/>
        <w:t>Easting</w:t>
      </w:r>
      <w:r w:rsidRPr="00494F13">
        <w:rPr>
          <w:rFonts w:cs="Courier New"/>
        </w:rPr>
        <w:tab/>
        <w:t>Northing</w:t>
      </w:r>
      <w:r w:rsidRPr="00494F13">
        <w:rPr>
          <w:rFonts w:cs="Courier New"/>
        </w:rPr>
        <w:br/>
        <w:t>Reference</w:t>
      </w:r>
      <w:r w:rsidRPr="00494F13">
        <w:rPr>
          <w:rFonts w:cs="Courier New"/>
        </w:rPr>
        <w:tab/>
        <w:t>55</w:t>
      </w:r>
      <w:r w:rsidRPr="00494F13">
        <w:rPr>
          <w:rFonts w:cs="Courier New"/>
        </w:rPr>
        <w:tab/>
        <w:t>336262</w:t>
      </w:r>
      <w:r w:rsidRPr="00494F13">
        <w:rPr>
          <w:rFonts w:cs="Courier New"/>
        </w:rPr>
        <w:tab/>
        <w:t>8176960</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Site </w:t>
      </w:r>
      <w:proofErr w:type="gramStart"/>
      <w:r w:rsidRPr="00494F13">
        <w:rPr>
          <w:rFonts w:cs="Courier New"/>
        </w:rPr>
        <w:t>Tolerance :</w:t>
      </w:r>
      <w:proofErr w:type="gramEnd"/>
      <w:r w:rsidRPr="00494F13">
        <w:rPr>
          <w:rFonts w:cs="Courier New"/>
        </w:rPr>
        <w:tab/>
        <w:t xml:space="preserve">Refer to </w:t>
      </w:r>
      <w:r w:rsidRPr="00494F13">
        <w:rPr>
          <w:rFonts w:cs="Courier New"/>
          <w:i/>
        </w:rPr>
        <w:t xml:space="preserve">Broadcasting Services </w:t>
      </w:r>
      <w:r w:rsidRPr="00494F13">
        <w:rPr>
          <w:rFonts w:cs="Courier New"/>
          <w:i/>
        </w:rPr>
        <w:br/>
      </w:r>
      <w:r w:rsidRPr="00494F13">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Frequency Band &amp; </w:t>
      </w:r>
      <w:proofErr w:type="gramStart"/>
      <w:r w:rsidRPr="00494F13">
        <w:rPr>
          <w:rFonts w:cs="Courier New"/>
        </w:rPr>
        <w:t>Mode :</w:t>
      </w:r>
      <w:proofErr w:type="gramEnd"/>
      <w:r w:rsidRPr="00494F13">
        <w:rPr>
          <w:rFonts w:cs="Courier New"/>
        </w:rPr>
        <w:tab/>
        <w:t>VHF-FM</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Carrier </w:t>
      </w:r>
      <w:proofErr w:type="gramStart"/>
      <w:r w:rsidRPr="00494F13">
        <w:rPr>
          <w:rFonts w:cs="Courier New"/>
        </w:rPr>
        <w:t>Frequency :</w:t>
      </w:r>
      <w:proofErr w:type="gramEnd"/>
      <w:r w:rsidRPr="00494F13">
        <w:rPr>
          <w:rFonts w:cs="Courier New"/>
        </w:rPr>
        <w:tab/>
        <w:t>106.3 MHz</w:t>
      </w:r>
    </w:p>
    <w:p w:rsidR="00DA6A4F" w:rsidRPr="00494F13" w:rsidRDefault="00614BE3" w:rsidP="00DA6A4F">
      <w:pPr>
        <w:pStyle w:val="ABABodyText"/>
        <w:tabs>
          <w:tab w:val="left" w:pos="3969"/>
          <w:tab w:val="left" w:pos="4820"/>
          <w:tab w:val="left" w:pos="5812"/>
        </w:tabs>
        <w:rPr>
          <w:rFonts w:cs="Courier New"/>
        </w:rPr>
      </w:pPr>
      <w:proofErr w:type="gramStart"/>
      <w:r w:rsidRPr="00494F13">
        <w:rPr>
          <w:rFonts w:cs="Courier New"/>
        </w:rPr>
        <w:t>Polarisation :</w:t>
      </w:r>
      <w:proofErr w:type="gramEnd"/>
      <w:r w:rsidRPr="00494F13">
        <w:rPr>
          <w:rFonts w:cs="Courier New"/>
        </w:rPr>
        <w:tab/>
        <w:t>Mixed</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Maximum antenna </w:t>
      </w:r>
      <w:proofErr w:type="gramStart"/>
      <w:r w:rsidRPr="00494F13">
        <w:rPr>
          <w:rFonts w:cs="Courier New"/>
        </w:rPr>
        <w:t>height :</w:t>
      </w:r>
      <w:proofErr w:type="gramEnd"/>
      <w:r w:rsidRPr="00494F13">
        <w:rPr>
          <w:rFonts w:cs="Courier New"/>
        </w:rPr>
        <w:tab/>
        <w:t>20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100 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4"/>
        <w:rPr>
          <w:rFonts w:cs="Arial"/>
        </w:rPr>
      </w:pPr>
      <w:r w:rsidRPr="005841B3">
        <w:rPr>
          <w:rFonts w:cs="Arial"/>
        </w:rPr>
        <w:t xml:space="preserve">Special </w:t>
      </w:r>
      <w:proofErr w:type="gramStart"/>
      <w:r w:rsidRPr="005841B3">
        <w:rPr>
          <w:rFonts w:cs="Arial"/>
        </w:rPr>
        <w:t>Conditions :</w:t>
      </w:r>
      <w:proofErr w:type="gramEnd"/>
      <w:r w:rsidRPr="005841B3">
        <w:rPr>
          <w:rFonts w:cs="Arial"/>
        </w:rPr>
        <w:t>-</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 xml:space="preserve">Any transmission in accordance with this technical specification is planned on the basis that it will be protected to a minimum median field strength level of 66 </w:t>
      </w:r>
      <w:proofErr w:type="spellStart"/>
      <w:r w:rsidRPr="00494F13">
        <w:rPr>
          <w:rFonts w:cs="Courier New"/>
        </w:rPr>
        <w:t>dBuV</w:t>
      </w:r>
      <w:proofErr w:type="spellEnd"/>
      <w:r w:rsidRPr="00494F13">
        <w:rPr>
          <w:rFonts w:cs="Courier New"/>
        </w:rPr>
        <w:t>/m and above against interference from other broadcasting services.</w:t>
      </w:r>
    </w:p>
    <w:p w:rsidR="00DA6A4F" w:rsidRPr="00494F13" w:rsidRDefault="00614BE3" w:rsidP="00DA6A4F">
      <w:pPr>
        <w:pStyle w:val="ABABodyText"/>
        <w:tabs>
          <w:tab w:val="left" w:pos="3969"/>
          <w:tab w:val="left" w:pos="4820"/>
          <w:tab w:val="left" w:pos="5812"/>
        </w:tabs>
        <w:rPr>
          <w:rFonts w:cs="Courier New"/>
        </w:rPr>
      </w:pPr>
      <w:r w:rsidRPr="00494F13">
        <w:rPr>
          <w:rFonts w:cs="Courier New"/>
        </w:rPr>
        <w:t>The 'coverage radius' of this transmission is 10 kilometres measured from the nominal transmitter location (AMG co-ordinates: Zone 55; Easting 336262; Northing 8176960).</w:t>
      </w: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2.1</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 CAIRNS RA2</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ID - 350</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Community Radio Service Licence numbers:  SL1883, SL1150013</w:t>
      </w:r>
    </w:p>
    <w:p w:rsidR="00DA6A4F" w:rsidRPr="00AA29D5" w:rsidRDefault="00614BE3" w:rsidP="00DA6A4F">
      <w:pPr>
        <w:pStyle w:val="ABABodyText"/>
        <w:tabs>
          <w:tab w:val="left" w:pos="850"/>
          <w:tab w:val="left" w:pos="1134"/>
          <w:tab w:val="left" w:pos="3969"/>
          <w:tab w:val="left" w:pos="4820"/>
          <w:tab w:val="left" w:pos="5812"/>
        </w:tabs>
        <w:rPr>
          <w:rFonts w:cs="Courier New"/>
        </w:rPr>
      </w:pPr>
      <w:r w:rsidRPr="00AA29D5">
        <w:rPr>
          <w:rFonts w:cs="Courier New"/>
        </w:rPr>
        <w:t xml:space="preserve">The licence area, in terms of areas defined by the Australian Bureau of Statistics at the census of 8 August 2006, is:  </w:t>
      </w:r>
    </w:p>
    <w:p w:rsidR="00DA6A4F" w:rsidRPr="005841B3" w:rsidRDefault="00DA6A4F" w:rsidP="00DA6A4F">
      <w:pPr>
        <w:pStyle w:val="ABATableText"/>
        <w:tabs>
          <w:tab w:val="left" w:pos="3969"/>
          <w:tab w:val="left" w:pos="4820"/>
          <w:tab w:val="left" w:pos="5812"/>
        </w:tabs>
        <w:rPr>
          <w:rFonts w:cs="Arial"/>
        </w:rPr>
        <w:sectPr w:rsidR="00DA6A4F" w:rsidRPr="005841B3" w:rsidSect="001206F8">
          <w:headerReference w:type="first" r:id="rId15"/>
          <w:type w:val="continuous"/>
          <w:pgSz w:w="11909" w:h="16834" w:code="9"/>
          <w:pgMar w:top="1797" w:right="1797" w:bottom="1134" w:left="1797" w:header="1151" w:footer="0" w:gutter="0"/>
          <w:cols w:sep="1" w:space="720"/>
          <w:docGrid w:linePitch="360"/>
        </w:sectPr>
      </w:pPr>
    </w:p>
    <w:tbl>
      <w:tblPr>
        <w:tblW w:w="0" w:type="auto"/>
        <w:tblLayout w:type="fixed"/>
        <w:tblLook w:val="0000"/>
      </w:tblPr>
      <w:tblGrid>
        <w:gridCol w:w="3351"/>
      </w:tblGrid>
      <w:tr w:rsidR="00DA6A4F" w:rsidRPr="005841B3" w:rsidTr="006A36FD">
        <w:trPr>
          <w:cantSplit/>
          <w:tblHeader/>
        </w:trPr>
        <w:tc>
          <w:tcPr>
            <w:tcW w:w="3351" w:type="dxa"/>
            <w:tcBorders>
              <w:top w:val="single" w:sz="12" w:space="0" w:color="auto"/>
              <w:bottom w:val="single" w:sz="4" w:space="0" w:color="auto"/>
            </w:tcBorders>
            <w:shd w:val="clear" w:color="auto" w:fill="auto"/>
          </w:tcPr>
          <w:p w:rsidR="00DA6A4F" w:rsidRPr="005841B3" w:rsidRDefault="00614BE3" w:rsidP="006A36FD">
            <w:pPr>
              <w:pStyle w:val="ABATableHeading"/>
              <w:tabs>
                <w:tab w:val="left" w:pos="3969"/>
                <w:tab w:val="left" w:pos="4820"/>
                <w:tab w:val="left" w:pos="5812"/>
              </w:tabs>
              <w:rPr>
                <w:rFonts w:cs="Arial"/>
              </w:rPr>
            </w:pPr>
            <w:r w:rsidRPr="00614BE3">
              <w:rPr>
                <w:rFonts w:cs="Arial"/>
              </w:rPr>
              <w:t>Area Description</w:t>
            </w:r>
          </w:p>
        </w:tc>
      </w:tr>
      <w:tr w:rsidR="00DA6A4F" w:rsidRPr="005841B3" w:rsidTr="006A36FD">
        <w:trPr>
          <w:cantSplit/>
        </w:trPr>
        <w:tc>
          <w:tcPr>
            <w:tcW w:w="3351" w:type="dxa"/>
            <w:tcBorders>
              <w:top w:val="single" w:sz="4" w:space="0" w:color="auto"/>
            </w:tcBorders>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Central Suburbs (SLA)</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City (SLA)</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Cairns (C) - Mt Whitfield (SLA)</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011217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011301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011302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011303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011304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011307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011316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011317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011505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011510</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011511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011514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011515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011516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011605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011608</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011610</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011618</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011626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011708</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011709</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011710</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011803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011808</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011809</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011810</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011908</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011909</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011913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011918</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011920</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012101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012102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012103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012104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012105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012109</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012112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012115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012116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012122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012202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012203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012204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012212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012213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012219</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012220</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012221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012706</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012707</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012708</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012709</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012710</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012711</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012712</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012713</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012714</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012715</w:t>
            </w:r>
          </w:p>
        </w:tc>
      </w:tr>
      <w:tr w:rsidR="00DA6A4F" w:rsidRPr="005841B3" w:rsidTr="006A36FD">
        <w:trPr>
          <w:cantSplit/>
        </w:trPr>
        <w:tc>
          <w:tcPr>
            <w:tcW w:w="3351"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012716</w:t>
            </w:r>
          </w:p>
        </w:tc>
      </w:tr>
    </w:tbl>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sectPr w:rsidR="00DA6A4F" w:rsidRPr="005841B3" w:rsidSect="001206F8">
          <w:type w:val="continuous"/>
          <w:pgSz w:w="11909" w:h="16834" w:code="9"/>
          <w:pgMar w:top="1797" w:right="1797" w:bottom="1134" w:left="1797" w:header="1151" w:footer="0" w:gutter="0"/>
          <w:cols w:num="2" w:space="708"/>
          <w:docGrid w:linePitch="360"/>
        </w:sectPr>
      </w:pP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4"/>
        <w:tabs>
          <w:tab w:val="left" w:pos="850"/>
          <w:tab w:val="left" w:pos="1134"/>
          <w:tab w:val="left" w:pos="3969"/>
          <w:tab w:val="left" w:pos="4820"/>
          <w:tab w:val="left" w:pos="5812"/>
        </w:tabs>
        <w:rPr>
          <w:rFonts w:cs="Arial"/>
        </w:rPr>
      </w:pPr>
      <w:r w:rsidRPr="005841B3">
        <w:rPr>
          <w:rFonts w:cs="Arial"/>
        </w:rPr>
        <w:t xml:space="preserve">Note:  </w:t>
      </w:r>
    </w:p>
    <w:p w:rsidR="00DA6A4F" w:rsidRPr="00AA29D5" w:rsidRDefault="00614BE3" w:rsidP="00DA6A4F">
      <w:pPr>
        <w:pStyle w:val="ABABodyText"/>
        <w:tabs>
          <w:tab w:val="left" w:pos="850"/>
          <w:tab w:val="left" w:pos="1134"/>
          <w:tab w:val="left" w:pos="3969"/>
          <w:tab w:val="left" w:pos="4820"/>
          <w:tab w:val="left" w:pos="5812"/>
        </w:tabs>
        <w:rPr>
          <w:rFonts w:cs="Courier New"/>
        </w:rPr>
      </w:pPr>
      <w:r w:rsidRPr="00AA29D5">
        <w:rPr>
          <w:rFonts w:cs="Courier New"/>
        </w:rPr>
        <w:t xml:space="preserve">Standard terminology used by the Australian Bureau of Statistics:  </w:t>
      </w:r>
    </w:p>
    <w:p w:rsidR="00DA6A4F" w:rsidRPr="00AA29D5" w:rsidRDefault="00614BE3" w:rsidP="00DA6A4F">
      <w:pPr>
        <w:pStyle w:val="ABABodyText"/>
        <w:tabs>
          <w:tab w:val="left" w:pos="850"/>
          <w:tab w:val="left" w:pos="1134"/>
          <w:tab w:val="left" w:pos="3969"/>
          <w:tab w:val="left" w:pos="4820"/>
          <w:tab w:val="left" w:pos="5812"/>
        </w:tabs>
        <w:rPr>
          <w:rFonts w:cs="Courier New"/>
        </w:rPr>
      </w:pPr>
      <w:r w:rsidRPr="00AA29D5">
        <w:rPr>
          <w:rFonts w:cs="Courier New"/>
        </w:rPr>
        <w:t xml:space="preserve">(C) </w:t>
      </w:r>
      <w:r w:rsidRPr="00AA29D5">
        <w:rPr>
          <w:rFonts w:cs="Courier New"/>
        </w:rPr>
        <w:tab/>
        <w:t xml:space="preserve">=  </w:t>
      </w:r>
      <w:r w:rsidRPr="00AA29D5">
        <w:rPr>
          <w:rFonts w:cs="Courier New"/>
        </w:rPr>
        <w:tab/>
        <w:t xml:space="preserve">City </w:t>
      </w:r>
    </w:p>
    <w:p w:rsidR="00DA6A4F" w:rsidRPr="00AA29D5" w:rsidRDefault="00614BE3" w:rsidP="00DA6A4F">
      <w:pPr>
        <w:pStyle w:val="ABABodyText"/>
        <w:tabs>
          <w:tab w:val="left" w:pos="850"/>
          <w:tab w:val="left" w:pos="1134"/>
          <w:tab w:val="left" w:pos="3969"/>
          <w:tab w:val="left" w:pos="4820"/>
          <w:tab w:val="left" w:pos="5812"/>
        </w:tabs>
        <w:rPr>
          <w:rFonts w:cs="Courier New"/>
        </w:rPr>
      </w:pPr>
      <w:r w:rsidRPr="00AA29D5">
        <w:rPr>
          <w:rFonts w:cs="Courier New"/>
        </w:rPr>
        <w:t xml:space="preserve">(SLA) </w:t>
      </w:r>
      <w:r w:rsidRPr="00AA29D5">
        <w:rPr>
          <w:rFonts w:cs="Courier New"/>
        </w:rPr>
        <w:tab/>
        <w:t xml:space="preserve">=  </w:t>
      </w:r>
      <w:r w:rsidRPr="00AA29D5">
        <w:rPr>
          <w:rFonts w:cs="Courier New"/>
        </w:rPr>
        <w:tab/>
        <w:t xml:space="preserve">Statistical Local Area </w:t>
      </w:r>
    </w:p>
    <w:p w:rsidR="00DA6A4F" w:rsidRPr="00AA29D5" w:rsidRDefault="00614BE3" w:rsidP="00DA6A4F">
      <w:pPr>
        <w:pStyle w:val="ABABodyText"/>
        <w:tabs>
          <w:tab w:val="left" w:pos="850"/>
          <w:tab w:val="left" w:pos="1134"/>
          <w:tab w:val="left" w:pos="3969"/>
          <w:tab w:val="left" w:pos="4820"/>
          <w:tab w:val="left" w:pos="5812"/>
        </w:tabs>
        <w:rPr>
          <w:rFonts w:cs="Courier New"/>
        </w:rPr>
      </w:pPr>
      <w:r w:rsidRPr="00AA29D5">
        <w:rPr>
          <w:rFonts w:cs="Courier New"/>
        </w:rPr>
        <w:t xml:space="preserve">(CD) </w:t>
      </w:r>
      <w:r w:rsidRPr="00AA29D5">
        <w:rPr>
          <w:rFonts w:cs="Courier New"/>
        </w:rPr>
        <w:tab/>
        <w:t xml:space="preserve">=  </w:t>
      </w:r>
      <w:r w:rsidRPr="00AA29D5">
        <w:rPr>
          <w:rFonts w:cs="Courier New"/>
        </w:rPr>
        <w:tab/>
        <w:t xml:space="preserve">Collection District </w:t>
      </w: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2.2</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AA29D5" w:rsidRDefault="00614BE3" w:rsidP="00DA6A4F">
      <w:pPr>
        <w:pStyle w:val="ABABodyText"/>
        <w:tabs>
          <w:tab w:val="left" w:pos="3969"/>
          <w:tab w:val="left" w:pos="4820"/>
          <w:tab w:val="left" w:pos="5812"/>
        </w:tabs>
        <w:rPr>
          <w:rFonts w:cs="Courier New"/>
        </w:rPr>
      </w:pPr>
      <w:proofErr w:type="gramStart"/>
      <w:r w:rsidRPr="00AA29D5">
        <w:rPr>
          <w:rFonts w:cs="Courier New"/>
        </w:rPr>
        <w:t>Category :</w:t>
      </w:r>
      <w:proofErr w:type="gramEnd"/>
      <w:r w:rsidRPr="00AA29D5">
        <w:rPr>
          <w:rFonts w:cs="Courier New"/>
        </w:rPr>
        <w:tab/>
        <w:t>Community</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General Area </w:t>
      </w:r>
      <w:proofErr w:type="gramStart"/>
      <w:r w:rsidRPr="00AA29D5">
        <w:rPr>
          <w:rFonts w:cs="Courier New"/>
        </w:rPr>
        <w:t>Served :</w:t>
      </w:r>
      <w:proofErr w:type="gramEnd"/>
      <w:r w:rsidRPr="00AA29D5">
        <w:rPr>
          <w:rFonts w:cs="Courier New"/>
        </w:rPr>
        <w:tab/>
        <w:t>Cairns (Mt Yarrabah) (QLD)</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Service Licence </w:t>
      </w:r>
      <w:proofErr w:type="gramStart"/>
      <w:r w:rsidRPr="00AA29D5">
        <w:rPr>
          <w:rFonts w:cs="Courier New"/>
        </w:rPr>
        <w:t>Number :</w:t>
      </w:r>
      <w:proofErr w:type="gramEnd"/>
      <w:r w:rsidRPr="00AA29D5">
        <w:rPr>
          <w:rFonts w:cs="Courier New"/>
        </w:rPr>
        <w:tab/>
        <w:t>SL1883</w:t>
      </w:r>
    </w:p>
    <w:p w:rsidR="00DA6A4F" w:rsidRPr="005841B3" w:rsidRDefault="00DA6A4F" w:rsidP="00DA6A4F">
      <w:pPr>
        <w:pStyle w:val="ABAHeading3"/>
        <w:rPr>
          <w:rFonts w:cs="Arial"/>
        </w:rPr>
      </w:pPr>
      <w:r w:rsidRPr="005841B3">
        <w:rPr>
          <w:rFonts w:cs="Arial"/>
        </w:rPr>
        <w:t>TECHNICAL SPECIFICATION - FM Radio</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Specification </w:t>
      </w:r>
      <w:proofErr w:type="gramStart"/>
      <w:r w:rsidRPr="00AA29D5">
        <w:rPr>
          <w:rFonts w:cs="Courier New"/>
        </w:rPr>
        <w:t>Number :</w:t>
      </w:r>
      <w:proofErr w:type="gramEnd"/>
      <w:r w:rsidRPr="00AA29D5">
        <w:rPr>
          <w:rFonts w:cs="Courier New"/>
        </w:rPr>
        <w:tab/>
        <w:t>TS10007329</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Nominal </w:t>
      </w:r>
      <w:proofErr w:type="gramStart"/>
      <w:r w:rsidRPr="00AA29D5">
        <w:rPr>
          <w:rFonts w:cs="Courier New"/>
        </w:rPr>
        <w:t>location :</w:t>
      </w:r>
      <w:proofErr w:type="gramEnd"/>
      <w:r w:rsidRPr="00AA29D5">
        <w:rPr>
          <w:rFonts w:cs="Courier New"/>
        </w:rPr>
        <w:tab/>
        <w:t xml:space="preserve">TV Site, 7.6 km ENE of Cairns, MT </w:t>
      </w:r>
      <w:r w:rsidRPr="00AA29D5">
        <w:rPr>
          <w:rFonts w:cs="Courier New"/>
        </w:rPr>
        <w:tab/>
        <w:t>YARRABAH</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Australian Map </w:t>
      </w:r>
      <w:proofErr w:type="gramStart"/>
      <w:r w:rsidRPr="00AA29D5">
        <w:rPr>
          <w:rFonts w:cs="Courier New"/>
        </w:rPr>
        <w:t>Grid :</w:t>
      </w:r>
      <w:proofErr w:type="gramEnd"/>
      <w:r w:rsidRPr="00AA29D5">
        <w:rPr>
          <w:rFonts w:cs="Courier New"/>
        </w:rPr>
        <w:tab/>
        <w:t>Zone</w:t>
      </w:r>
      <w:r w:rsidRPr="00AA29D5">
        <w:rPr>
          <w:rFonts w:cs="Courier New"/>
        </w:rPr>
        <w:tab/>
        <w:t>Easting</w:t>
      </w:r>
      <w:r w:rsidRPr="00AA29D5">
        <w:rPr>
          <w:rFonts w:cs="Courier New"/>
        </w:rPr>
        <w:tab/>
        <w:t>Northing</w:t>
      </w:r>
      <w:r w:rsidRPr="00AA29D5">
        <w:rPr>
          <w:rFonts w:cs="Courier New"/>
        </w:rPr>
        <w:br/>
        <w:t>Reference</w:t>
      </w:r>
      <w:r w:rsidRPr="00AA29D5">
        <w:rPr>
          <w:rFonts w:cs="Courier New"/>
        </w:rPr>
        <w:tab/>
        <w:t>55</w:t>
      </w:r>
      <w:r w:rsidRPr="00AA29D5">
        <w:rPr>
          <w:rFonts w:cs="Courier New"/>
        </w:rPr>
        <w:tab/>
        <w:t>376688</w:t>
      </w:r>
      <w:r w:rsidRPr="00AA29D5">
        <w:rPr>
          <w:rFonts w:cs="Courier New"/>
        </w:rPr>
        <w:tab/>
        <w:t>8130488</w:t>
      </w:r>
    </w:p>
    <w:p w:rsidR="00DA6A4F" w:rsidRPr="00AA29D5" w:rsidRDefault="00614BE3" w:rsidP="00DA6A4F">
      <w:pPr>
        <w:pStyle w:val="ABABodyText"/>
        <w:tabs>
          <w:tab w:val="left" w:pos="3969"/>
          <w:tab w:val="left" w:pos="4820"/>
          <w:tab w:val="left" w:pos="5812"/>
        </w:tabs>
        <w:rPr>
          <w:rFonts w:cs="Courier New"/>
          <w:i/>
        </w:rPr>
      </w:pPr>
      <w:r w:rsidRPr="00AA29D5">
        <w:rPr>
          <w:rFonts w:cs="Courier New"/>
        </w:rPr>
        <w:t xml:space="preserve">Site </w:t>
      </w:r>
      <w:proofErr w:type="gramStart"/>
      <w:r w:rsidRPr="00AA29D5">
        <w:rPr>
          <w:rFonts w:cs="Courier New"/>
        </w:rPr>
        <w:t>Tolerance :</w:t>
      </w:r>
      <w:proofErr w:type="gramEnd"/>
      <w:r w:rsidRPr="00AA29D5">
        <w:rPr>
          <w:rFonts w:cs="Courier New"/>
        </w:rPr>
        <w:tab/>
        <w:t xml:space="preserve">Refer to </w:t>
      </w:r>
      <w:r w:rsidRPr="00AA29D5">
        <w:rPr>
          <w:rFonts w:cs="Courier New"/>
          <w:i/>
        </w:rPr>
        <w:t xml:space="preserve">Broadcasting Services </w:t>
      </w:r>
      <w:r w:rsidRPr="00AA29D5">
        <w:rPr>
          <w:rFonts w:cs="Courier New"/>
          <w:i/>
        </w:rPr>
        <w:br/>
      </w:r>
      <w:r w:rsidRPr="00AA29D5">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Frequency Band &amp; </w:t>
      </w:r>
      <w:proofErr w:type="gramStart"/>
      <w:r w:rsidRPr="00AA29D5">
        <w:rPr>
          <w:rFonts w:cs="Courier New"/>
        </w:rPr>
        <w:t>Mode :</w:t>
      </w:r>
      <w:proofErr w:type="gramEnd"/>
      <w:r w:rsidRPr="00AA29D5">
        <w:rPr>
          <w:rFonts w:cs="Courier New"/>
        </w:rPr>
        <w:tab/>
        <w:t>VHF-FM</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Carrier </w:t>
      </w:r>
      <w:proofErr w:type="gramStart"/>
      <w:r w:rsidRPr="00AA29D5">
        <w:rPr>
          <w:rFonts w:cs="Courier New"/>
        </w:rPr>
        <w:t>Frequency :</w:t>
      </w:r>
      <w:proofErr w:type="gramEnd"/>
      <w:r w:rsidRPr="00AA29D5">
        <w:rPr>
          <w:rFonts w:cs="Courier New"/>
        </w:rPr>
        <w:tab/>
        <w:t>89.1 MHz</w:t>
      </w:r>
    </w:p>
    <w:p w:rsidR="00DA6A4F" w:rsidRPr="00AA29D5" w:rsidRDefault="00614BE3" w:rsidP="00DA6A4F">
      <w:pPr>
        <w:pStyle w:val="ABABodyText"/>
        <w:tabs>
          <w:tab w:val="left" w:pos="3969"/>
          <w:tab w:val="left" w:pos="4820"/>
          <w:tab w:val="left" w:pos="5812"/>
        </w:tabs>
        <w:rPr>
          <w:rFonts w:cs="Courier New"/>
        </w:rPr>
      </w:pPr>
      <w:proofErr w:type="gramStart"/>
      <w:r w:rsidRPr="00AA29D5">
        <w:rPr>
          <w:rFonts w:cs="Courier New"/>
        </w:rPr>
        <w:t>Polarisation :</w:t>
      </w:r>
      <w:proofErr w:type="gramEnd"/>
      <w:r w:rsidRPr="00AA29D5">
        <w:rPr>
          <w:rFonts w:cs="Courier New"/>
        </w:rPr>
        <w:tab/>
        <w:t>Mixed</w:t>
      </w:r>
    </w:p>
    <w:p w:rsidR="00DA6A4F" w:rsidRPr="00AA29D5" w:rsidRDefault="00614BE3" w:rsidP="00DA6A4F">
      <w:pPr>
        <w:pStyle w:val="ABABodyText"/>
        <w:tabs>
          <w:tab w:val="left" w:pos="3969"/>
          <w:tab w:val="left" w:pos="4820"/>
          <w:tab w:val="left" w:pos="5812"/>
        </w:tabs>
        <w:rPr>
          <w:rFonts w:cs="Courier New"/>
        </w:rPr>
      </w:pPr>
      <w:r w:rsidRPr="00AA29D5">
        <w:rPr>
          <w:rFonts w:cs="Courier New"/>
        </w:rPr>
        <w:t xml:space="preserve">Maximum antenna </w:t>
      </w:r>
      <w:proofErr w:type="gramStart"/>
      <w:r w:rsidRPr="00AA29D5">
        <w:rPr>
          <w:rFonts w:cs="Courier New"/>
        </w:rPr>
        <w:t>height :</w:t>
      </w:r>
      <w:proofErr w:type="gramEnd"/>
      <w:r w:rsidRPr="00AA29D5">
        <w:rPr>
          <w:rFonts w:cs="Courier New"/>
        </w:rPr>
        <w:tab/>
        <w:t>10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- 170°T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170°T - 230°T</w:t>
            </w:r>
          </w:p>
        </w:tc>
        <w:tc>
          <w:tcPr>
            <w:tcW w:w="2835" w:type="dxa"/>
          </w:tcPr>
          <w:p w:rsidR="00DA6A4F" w:rsidRPr="005841B3" w:rsidRDefault="00614BE3" w:rsidP="006A36FD">
            <w:pPr>
              <w:pStyle w:val="ABATableText"/>
              <w:jc w:val="center"/>
              <w:rPr>
                <w:rFonts w:cs="Arial"/>
              </w:rPr>
            </w:pPr>
            <w:r w:rsidRPr="00614BE3">
              <w:rPr>
                <w:rFonts w:cs="Arial"/>
              </w:rPr>
              <w:t>4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230°T - 260°T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260°T - 320°T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320°T - 360°T</w:t>
            </w:r>
          </w:p>
        </w:tc>
        <w:tc>
          <w:tcPr>
            <w:tcW w:w="2835" w:type="dxa"/>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2.3</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261A8F" w:rsidRDefault="00614BE3" w:rsidP="00DA6A4F">
      <w:pPr>
        <w:pStyle w:val="ABABodyText"/>
        <w:tabs>
          <w:tab w:val="left" w:pos="3969"/>
          <w:tab w:val="left" w:pos="4820"/>
          <w:tab w:val="left" w:pos="5812"/>
        </w:tabs>
        <w:rPr>
          <w:rFonts w:cs="Courier New"/>
        </w:rPr>
      </w:pPr>
      <w:proofErr w:type="gramStart"/>
      <w:r w:rsidRPr="00261A8F">
        <w:rPr>
          <w:rFonts w:cs="Courier New"/>
        </w:rPr>
        <w:t>Category :</w:t>
      </w:r>
      <w:proofErr w:type="gramEnd"/>
      <w:r w:rsidRPr="00261A8F">
        <w:rPr>
          <w:rFonts w:cs="Courier New"/>
        </w:rPr>
        <w:tab/>
        <w:t>Community</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General Area </w:t>
      </w:r>
      <w:proofErr w:type="gramStart"/>
      <w:r w:rsidRPr="00261A8F">
        <w:rPr>
          <w:rFonts w:cs="Courier New"/>
        </w:rPr>
        <w:t>Served :</w:t>
      </w:r>
      <w:proofErr w:type="gramEnd"/>
      <w:r w:rsidRPr="00261A8F">
        <w:rPr>
          <w:rFonts w:cs="Courier New"/>
        </w:rPr>
        <w:tab/>
        <w:t>Cairns (Mt Yarrabah) (QLD)</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Service Licence </w:t>
      </w:r>
      <w:proofErr w:type="gramStart"/>
      <w:r w:rsidRPr="00261A8F">
        <w:rPr>
          <w:rFonts w:cs="Courier New"/>
        </w:rPr>
        <w:t>Number :</w:t>
      </w:r>
      <w:proofErr w:type="gramEnd"/>
      <w:r w:rsidRPr="00261A8F">
        <w:rPr>
          <w:rFonts w:cs="Courier New"/>
        </w:rPr>
        <w:tab/>
        <w:t>SL1150013</w:t>
      </w:r>
    </w:p>
    <w:p w:rsidR="00DA6A4F" w:rsidRPr="005841B3" w:rsidRDefault="00DA6A4F" w:rsidP="00DA6A4F">
      <w:pPr>
        <w:pStyle w:val="ABAHeading3"/>
        <w:rPr>
          <w:rFonts w:cs="Arial"/>
        </w:rPr>
      </w:pPr>
      <w:r w:rsidRPr="005841B3">
        <w:rPr>
          <w:rFonts w:cs="Arial"/>
        </w:rPr>
        <w:t>TECHNICAL SPECIFICATION - FM Radio</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Specification </w:t>
      </w:r>
      <w:proofErr w:type="gramStart"/>
      <w:r w:rsidRPr="00261A8F">
        <w:rPr>
          <w:rFonts w:cs="Courier New"/>
        </w:rPr>
        <w:t>Number :</w:t>
      </w:r>
      <w:proofErr w:type="gramEnd"/>
      <w:r w:rsidRPr="00261A8F">
        <w:rPr>
          <w:rFonts w:cs="Courier New"/>
        </w:rPr>
        <w:tab/>
        <w:t>TS10007451</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Nominal </w:t>
      </w:r>
      <w:proofErr w:type="gramStart"/>
      <w:r w:rsidRPr="00261A8F">
        <w:rPr>
          <w:rFonts w:cs="Courier New"/>
        </w:rPr>
        <w:t>location :</w:t>
      </w:r>
      <w:proofErr w:type="gramEnd"/>
      <w:r w:rsidRPr="00261A8F">
        <w:rPr>
          <w:rFonts w:cs="Courier New"/>
        </w:rPr>
        <w:tab/>
        <w:t xml:space="preserve">TV Site, 7.6 km ENE of Cairns, MT </w:t>
      </w:r>
      <w:r w:rsidRPr="00261A8F">
        <w:rPr>
          <w:rFonts w:cs="Courier New"/>
        </w:rPr>
        <w:tab/>
        <w:t>YARRABAH</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Australian Map </w:t>
      </w:r>
      <w:proofErr w:type="gramStart"/>
      <w:r w:rsidRPr="00261A8F">
        <w:rPr>
          <w:rFonts w:cs="Courier New"/>
        </w:rPr>
        <w:t>Grid :</w:t>
      </w:r>
      <w:proofErr w:type="gramEnd"/>
      <w:r w:rsidRPr="00261A8F">
        <w:rPr>
          <w:rFonts w:cs="Courier New"/>
        </w:rPr>
        <w:tab/>
        <w:t>Zone</w:t>
      </w:r>
      <w:r w:rsidRPr="00261A8F">
        <w:rPr>
          <w:rFonts w:cs="Courier New"/>
        </w:rPr>
        <w:tab/>
        <w:t>Easting</w:t>
      </w:r>
      <w:r w:rsidRPr="00261A8F">
        <w:rPr>
          <w:rFonts w:cs="Courier New"/>
        </w:rPr>
        <w:tab/>
        <w:t>Northing</w:t>
      </w:r>
      <w:r w:rsidRPr="00261A8F">
        <w:rPr>
          <w:rFonts w:cs="Courier New"/>
        </w:rPr>
        <w:br/>
        <w:t>Reference</w:t>
      </w:r>
      <w:r w:rsidRPr="00261A8F">
        <w:rPr>
          <w:rFonts w:cs="Courier New"/>
        </w:rPr>
        <w:tab/>
        <w:t>55</w:t>
      </w:r>
      <w:r w:rsidRPr="00261A8F">
        <w:rPr>
          <w:rFonts w:cs="Courier New"/>
        </w:rPr>
        <w:tab/>
        <w:t>376688</w:t>
      </w:r>
      <w:r w:rsidRPr="00261A8F">
        <w:rPr>
          <w:rFonts w:cs="Courier New"/>
        </w:rPr>
        <w:tab/>
        <w:t>8130488</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Site </w:t>
      </w:r>
      <w:proofErr w:type="gramStart"/>
      <w:r w:rsidRPr="00261A8F">
        <w:rPr>
          <w:rFonts w:cs="Courier New"/>
        </w:rPr>
        <w:t>Tolerance :</w:t>
      </w:r>
      <w:proofErr w:type="gramEnd"/>
      <w:r w:rsidRPr="00261A8F">
        <w:rPr>
          <w:rFonts w:cs="Courier New"/>
        </w:rPr>
        <w:tab/>
        <w:t xml:space="preserve">Refer to </w:t>
      </w:r>
      <w:r w:rsidRPr="00261A8F">
        <w:rPr>
          <w:rFonts w:cs="Courier New"/>
          <w:i/>
        </w:rPr>
        <w:t xml:space="preserve">Broadcasting Services </w:t>
      </w:r>
      <w:r w:rsidRPr="00261A8F">
        <w:rPr>
          <w:rFonts w:cs="Courier New"/>
          <w:i/>
        </w:rPr>
        <w:br/>
      </w:r>
      <w:r w:rsidRPr="00261A8F">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Frequency Band &amp; </w:t>
      </w:r>
      <w:proofErr w:type="gramStart"/>
      <w:r w:rsidRPr="00261A8F">
        <w:rPr>
          <w:rFonts w:cs="Courier New"/>
        </w:rPr>
        <w:t>Mode :</w:t>
      </w:r>
      <w:proofErr w:type="gramEnd"/>
      <w:r w:rsidRPr="00261A8F">
        <w:rPr>
          <w:rFonts w:cs="Courier New"/>
        </w:rPr>
        <w:tab/>
        <w:t>VHF-FM</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Carrier </w:t>
      </w:r>
      <w:proofErr w:type="gramStart"/>
      <w:r w:rsidRPr="00261A8F">
        <w:rPr>
          <w:rFonts w:cs="Courier New"/>
        </w:rPr>
        <w:t>Frequency :</w:t>
      </w:r>
      <w:proofErr w:type="gramEnd"/>
      <w:r w:rsidRPr="00261A8F">
        <w:rPr>
          <w:rFonts w:cs="Courier New"/>
        </w:rPr>
        <w:tab/>
        <w:t>98.7 MHz</w:t>
      </w:r>
    </w:p>
    <w:p w:rsidR="00DA6A4F" w:rsidRPr="00261A8F" w:rsidRDefault="00614BE3" w:rsidP="00DA6A4F">
      <w:pPr>
        <w:pStyle w:val="ABABodyText"/>
        <w:tabs>
          <w:tab w:val="left" w:pos="3969"/>
          <w:tab w:val="left" w:pos="4820"/>
          <w:tab w:val="left" w:pos="5812"/>
        </w:tabs>
        <w:rPr>
          <w:rFonts w:cs="Courier New"/>
        </w:rPr>
      </w:pPr>
      <w:proofErr w:type="gramStart"/>
      <w:r w:rsidRPr="00261A8F">
        <w:rPr>
          <w:rFonts w:cs="Courier New"/>
        </w:rPr>
        <w:t>Polarisation :</w:t>
      </w:r>
      <w:proofErr w:type="gramEnd"/>
      <w:r w:rsidRPr="00261A8F">
        <w:rPr>
          <w:rFonts w:cs="Courier New"/>
        </w:rPr>
        <w:tab/>
        <w:t>Mixed</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Maximum antenna </w:t>
      </w:r>
      <w:proofErr w:type="gramStart"/>
      <w:r w:rsidRPr="00261A8F">
        <w:rPr>
          <w:rFonts w:cs="Courier New"/>
        </w:rPr>
        <w:t>height :</w:t>
      </w:r>
      <w:proofErr w:type="gramEnd"/>
      <w:r w:rsidRPr="00261A8F">
        <w:rPr>
          <w:rFonts w:cs="Courier New"/>
        </w:rPr>
        <w:tab/>
        <w:t>10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0°T - 170°T</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170°T - 230°T</w:t>
            </w:r>
          </w:p>
        </w:tc>
        <w:tc>
          <w:tcPr>
            <w:tcW w:w="2835" w:type="dxa"/>
          </w:tcPr>
          <w:p w:rsidR="00DA6A4F" w:rsidRPr="005841B3" w:rsidRDefault="00614BE3" w:rsidP="006A36FD">
            <w:pPr>
              <w:pStyle w:val="ABATableText"/>
              <w:jc w:val="center"/>
              <w:rPr>
                <w:rFonts w:cs="Arial"/>
              </w:rPr>
            </w:pPr>
            <w:r w:rsidRPr="00614BE3">
              <w:rPr>
                <w:rFonts w:cs="Arial"/>
              </w:rPr>
              <w:t>4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230°T - 260°T</w:t>
            </w:r>
          </w:p>
        </w:tc>
        <w:tc>
          <w:tcPr>
            <w:tcW w:w="2835" w:type="dxa"/>
          </w:tcPr>
          <w:p w:rsidR="00DA6A4F" w:rsidRPr="005841B3" w:rsidRDefault="00614BE3" w:rsidP="006A36FD">
            <w:pPr>
              <w:pStyle w:val="ABATableText"/>
              <w:jc w:val="center"/>
              <w:rPr>
                <w:rFonts w:cs="Arial"/>
              </w:rPr>
            </w:pPr>
            <w:r w:rsidRPr="00614BE3">
              <w:rPr>
                <w:rFonts w:cs="Arial"/>
              </w:rPr>
              <w:t>5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260°T - 320°T</w:t>
            </w:r>
          </w:p>
        </w:tc>
        <w:tc>
          <w:tcPr>
            <w:tcW w:w="2835" w:type="dxa"/>
          </w:tcPr>
          <w:p w:rsidR="00DA6A4F" w:rsidRPr="005841B3" w:rsidRDefault="00614BE3" w:rsidP="006A36FD">
            <w:pPr>
              <w:pStyle w:val="ABATableText"/>
              <w:jc w:val="center"/>
              <w:rPr>
                <w:rFonts w:cs="Arial"/>
              </w:rPr>
            </w:pPr>
            <w:r w:rsidRPr="00614BE3">
              <w:rPr>
                <w:rFonts w:cs="Arial"/>
              </w:rPr>
              <w:t>10 kW</w:t>
            </w:r>
          </w:p>
        </w:tc>
      </w:tr>
      <w:tr w:rsidR="00DA6A4F" w:rsidRPr="005841B3" w:rsidTr="006A36FD">
        <w:tc>
          <w:tcPr>
            <w:tcW w:w="2835" w:type="dxa"/>
          </w:tcPr>
          <w:p w:rsidR="00DA6A4F" w:rsidRPr="005841B3" w:rsidRDefault="00DA6A4F" w:rsidP="006A36FD">
            <w:pPr>
              <w:pStyle w:val="ABATableText"/>
              <w:jc w:val="center"/>
              <w:rPr>
                <w:rFonts w:cs="Arial"/>
              </w:rPr>
            </w:pPr>
            <w:r w:rsidRPr="005841B3">
              <w:rPr>
                <w:rFonts w:cs="Arial"/>
              </w:rPr>
              <w:t>320°T - 360°T</w:t>
            </w:r>
          </w:p>
        </w:tc>
        <w:tc>
          <w:tcPr>
            <w:tcW w:w="2835" w:type="dxa"/>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BodyText"/>
        <w:tabs>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3.1</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 CAIRNS RA3</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ID - 1260</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Community Radio Service Licence numbers:  SL1150829</w:t>
      </w:r>
    </w:p>
    <w:p w:rsidR="00DA6A4F" w:rsidRPr="00261A8F" w:rsidRDefault="00614BE3" w:rsidP="00261A8F">
      <w:pPr>
        <w:pStyle w:val="ABABodyText"/>
        <w:tabs>
          <w:tab w:val="left" w:pos="3969"/>
          <w:tab w:val="left" w:pos="4820"/>
          <w:tab w:val="left" w:pos="5812"/>
        </w:tabs>
        <w:rPr>
          <w:rFonts w:cs="Courier New"/>
        </w:rPr>
      </w:pPr>
      <w:r w:rsidRPr="00261A8F">
        <w:rPr>
          <w:rFonts w:cs="Courier New"/>
        </w:rPr>
        <w:t xml:space="preserve">The licence area, in terms of areas defined by the Australian Bureau of Statistics at the census of 8 August 2006, is:  </w:t>
      </w:r>
    </w:p>
    <w:p w:rsidR="00DA6A4F" w:rsidRPr="005841B3" w:rsidRDefault="00DA6A4F" w:rsidP="00DA6A4F">
      <w:pPr>
        <w:pStyle w:val="ABATableText"/>
        <w:tabs>
          <w:tab w:val="left" w:pos="3969"/>
          <w:tab w:val="left" w:pos="4820"/>
          <w:tab w:val="left" w:pos="5812"/>
        </w:tabs>
        <w:rPr>
          <w:rFonts w:cs="Arial"/>
        </w:rPr>
        <w:sectPr w:rsidR="00DA6A4F" w:rsidRPr="005841B3" w:rsidSect="00C943BB">
          <w:footerReference w:type="default" r:id="rId16"/>
          <w:headerReference w:type="first" r:id="rId17"/>
          <w:type w:val="continuous"/>
          <w:pgSz w:w="11909" w:h="16834" w:code="9"/>
          <w:pgMar w:top="1797" w:right="1797" w:bottom="1797" w:left="1797" w:header="1151" w:footer="720" w:gutter="0"/>
          <w:cols w:sep="1" w:space="720"/>
          <w:docGrid w:linePitch="360"/>
        </w:sectPr>
      </w:pPr>
    </w:p>
    <w:tbl>
      <w:tblPr>
        <w:tblW w:w="0" w:type="auto"/>
        <w:tblLayout w:type="fixed"/>
        <w:tblLook w:val="0000"/>
      </w:tblPr>
      <w:tblGrid>
        <w:gridCol w:w="1866"/>
      </w:tblGrid>
      <w:tr w:rsidR="00DA6A4F" w:rsidRPr="005841B3" w:rsidTr="006A36FD">
        <w:trPr>
          <w:cantSplit/>
          <w:tblHeader/>
        </w:trPr>
        <w:tc>
          <w:tcPr>
            <w:tcW w:w="1866" w:type="dxa"/>
            <w:tcBorders>
              <w:top w:val="single" w:sz="12" w:space="0" w:color="auto"/>
              <w:bottom w:val="single" w:sz="4" w:space="0" w:color="auto"/>
            </w:tcBorders>
            <w:shd w:val="clear" w:color="auto" w:fill="auto"/>
          </w:tcPr>
          <w:p w:rsidR="00DA6A4F" w:rsidRPr="005841B3" w:rsidRDefault="00614BE3" w:rsidP="006A36FD">
            <w:pPr>
              <w:pStyle w:val="ABATableHeading"/>
              <w:tabs>
                <w:tab w:val="left" w:pos="3969"/>
                <w:tab w:val="left" w:pos="4820"/>
                <w:tab w:val="left" w:pos="5812"/>
              </w:tabs>
              <w:rPr>
                <w:rFonts w:cs="Arial"/>
              </w:rPr>
            </w:pPr>
            <w:r w:rsidRPr="00614BE3">
              <w:rPr>
                <w:rFonts w:cs="Arial"/>
              </w:rPr>
              <w:t>Area Description</w:t>
            </w:r>
          </w:p>
        </w:tc>
      </w:tr>
      <w:tr w:rsidR="00DA6A4F" w:rsidRPr="005841B3" w:rsidTr="006A36FD">
        <w:trPr>
          <w:cantSplit/>
        </w:trPr>
        <w:tc>
          <w:tcPr>
            <w:tcW w:w="1866" w:type="dxa"/>
            <w:tcBorders>
              <w:top w:val="single" w:sz="4" w:space="0" w:color="auto"/>
            </w:tcBorders>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011001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011002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011006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011007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011008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011208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011209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011211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011212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011219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011220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011408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011409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011514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011608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011618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011619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011626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011708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011709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011715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011809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011811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011814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011909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 xml:space="preserve">QLD CD </w:t>
            </w:r>
            <w:r w:rsidR="00614BE3" w:rsidRPr="00614BE3">
              <w:rPr>
                <w:rFonts w:cs="Arial"/>
              </w:rPr>
              <w:t>011916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011919</w:t>
            </w:r>
          </w:p>
        </w:tc>
      </w:tr>
      <w:tr w:rsidR="00DA6A4F" w:rsidRPr="005841B3" w:rsidTr="006A36FD">
        <w:trPr>
          <w:cantSplit/>
        </w:trPr>
        <w:tc>
          <w:tcPr>
            <w:tcW w:w="1866" w:type="dxa"/>
            <w:shd w:val="clear" w:color="auto" w:fill="auto"/>
          </w:tcPr>
          <w:p w:rsidR="00DA6A4F" w:rsidRPr="005841B3" w:rsidRDefault="00DA6A4F" w:rsidP="00261A8F">
            <w:pPr>
              <w:pStyle w:val="ABATableText"/>
              <w:tabs>
                <w:tab w:val="left" w:pos="3969"/>
                <w:tab w:val="left" w:pos="4820"/>
                <w:tab w:val="left" w:pos="5812"/>
              </w:tabs>
              <w:rPr>
                <w:rFonts w:cs="Arial"/>
              </w:rPr>
            </w:pPr>
            <w:r w:rsidRPr="005841B3">
              <w:rPr>
                <w:rFonts w:cs="Arial"/>
              </w:rPr>
              <w:t>QLD CD 011920</w:t>
            </w:r>
          </w:p>
        </w:tc>
      </w:tr>
      <w:tr w:rsidR="00DA6A4F" w:rsidRPr="005841B3" w:rsidTr="006A36FD">
        <w:trPr>
          <w:cantSplit/>
        </w:trPr>
        <w:tc>
          <w:tcPr>
            <w:tcW w:w="1866" w:type="dxa"/>
            <w:shd w:val="clear" w:color="auto" w:fill="auto"/>
          </w:tcPr>
          <w:p w:rsidR="00DA6A4F" w:rsidRPr="005841B3" w:rsidRDefault="00DA6A4F" w:rsidP="00261A8F">
            <w:pPr>
              <w:pStyle w:val="ABATableText"/>
              <w:tabs>
                <w:tab w:val="left" w:pos="3969"/>
                <w:tab w:val="left" w:pos="4820"/>
                <w:tab w:val="left" w:pos="5812"/>
              </w:tabs>
              <w:rPr>
                <w:rFonts w:cs="Arial"/>
              </w:rPr>
            </w:pPr>
            <w:r w:rsidRPr="005841B3">
              <w:rPr>
                <w:rFonts w:cs="Arial"/>
              </w:rPr>
              <w:t>QLD CD 012124</w:t>
            </w:r>
          </w:p>
        </w:tc>
      </w:tr>
      <w:tr w:rsidR="00DA6A4F" w:rsidRPr="005841B3" w:rsidTr="006A36FD">
        <w:trPr>
          <w:cantSplit/>
        </w:trPr>
        <w:tc>
          <w:tcPr>
            <w:tcW w:w="1866" w:type="dxa"/>
            <w:shd w:val="clear" w:color="auto" w:fill="auto"/>
          </w:tcPr>
          <w:p w:rsidR="00DA6A4F" w:rsidRPr="005841B3" w:rsidRDefault="00DA6A4F" w:rsidP="00261A8F">
            <w:pPr>
              <w:pStyle w:val="ABATableText"/>
              <w:tabs>
                <w:tab w:val="left" w:pos="3969"/>
                <w:tab w:val="left" w:pos="4820"/>
                <w:tab w:val="left" w:pos="5812"/>
              </w:tabs>
              <w:rPr>
                <w:rFonts w:cs="Arial"/>
              </w:rPr>
            </w:pPr>
            <w:r w:rsidRPr="005841B3">
              <w:rPr>
                <w:rFonts w:cs="Arial"/>
              </w:rPr>
              <w:t>QLD CD 012125</w:t>
            </w:r>
          </w:p>
        </w:tc>
      </w:tr>
      <w:tr w:rsidR="00DA6A4F" w:rsidRPr="005841B3" w:rsidTr="006A36FD">
        <w:trPr>
          <w:cantSplit/>
        </w:trPr>
        <w:tc>
          <w:tcPr>
            <w:tcW w:w="1866" w:type="dxa"/>
            <w:shd w:val="clear" w:color="auto" w:fill="auto"/>
          </w:tcPr>
          <w:p w:rsidR="00DA6A4F" w:rsidRPr="005841B3" w:rsidRDefault="00DA6A4F" w:rsidP="00261A8F">
            <w:pPr>
              <w:pStyle w:val="ABATableText"/>
              <w:tabs>
                <w:tab w:val="left" w:pos="3969"/>
                <w:tab w:val="left" w:pos="4820"/>
                <w:tab w:val="left" w:pos="5812"/>
              </w:tabs>
              <w:rPr>
                <w:rFonts w:cs="Arial"/>
              </w:rPr>
            </w:pPr>
            <w:r w:rsidRPr="005841B3">
              <w:rPr>
                <w:rFonts w:cs="Arial"/>
              </w:rPr>
              <w:t>QLD CD 012126</w:t>
            </w:r>
          </w:p>
        </w:tc>
      </w:tr>
    </w:tbl>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sectPr w:rsidR="00DA6A4F" w:rsidRPr="005841B3" w:rsidSect="001206F8">
          <w:type w:val="continuous"/>
          <w:pgSz w:w="11909" w:h="16834" w:code="9"/>
          <w:pgMar w:top="1797" w:right="1797" w:bottom="1797" w:left="1797" w:header="1151" w:footer="720" w:gutter="0"/>
          <w:cols w:num="2" w:space="708"/>
          <w:docGrid w:linePitch="360"/>
        </w:sectPr>
      </w:pP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4"/>
        <w:tabs>
          <w:tab w:val="left" w:pos="850"/>
          <w:tab w:val="left" w:pos="1134"/>
          <w:tab w:val="left" w:pos="3969"/>
          <w:tab w:val="left" w:pos="4820"/>
          <w:tab w:val="left" w:pos="5812"/>
        </w:tabs>
        <w:rPr>
          <w:rFonts w:cs="Arial"/>
        </w:rPr>
      </w:pPr>
      <w:r w:rsidRPr="005841B3">
        <w:rPr>
          <w:rFonts w:cs="Arial"/>
        </w:rPr>
        <w:t xml:space="preserve">Note:  </w:t>
      </w:r>
    </w:p>
    <w:p w:rsidR="00DA6A4F" w:rsidRPr="00261A8F" w:rsidRDefault="00614BE3" w:rsidP="00261A8F">
      <w:pPr>
        <w:pStyle w:val="ABABodyText"/>
        <w:tabs>
          <w:tab w:val="left" w:pos="3969"/>
          <w:tab w:val="left" w:pos="4820"/>
          <w:tab w:val="left" w:pos="5812"/>
        </w:tabs>
        <w:rPr>
          <w:rFonts w:cs="Courier New"/>
        </w:rPr>
      </w:pPr>
      <w:r w:rsidRPr="00261A8F">
        <w:rPr>
          <w:rFonts w:cs="Courier New"/>
        </w:rPr>
        <w:t xml:space="preserve">Standard terminology used by the Australian Bureau of Statistics:  </w:t>
      </w:r>
    </w:p>
    <w:p w:rsidR="00261A8F" w:rsidRDefault="00614BE3" w:rsidP="00261A8F">
      <w:pPr>
        <w:pStyle w:val="ABABodyText"/>
        <w:tabs>
          <w:tab w:val="left" w:pos="850"/>
          <w:tab w:val="left" w:pos="1134"/>
          <w:tab w:val="left" w:pos="3969"/>
          <w:tab w:val="left" w:pos="4820"/>
          <w:tab w:val="left" w:pos="5812"/>
        </w:tabs>
        <w:rPr>
          <w:rFonts w:cs="Courier New"/>
        </w:rPr>
      </w:pPr>
      <w:r w:rsidRPr="00261A8F">
        <w:rPr>
          <w:rFonts w:cs="Courier New"/>
        </w:rPr>
        <w:t xml:space="preserve"> (CD) </w:t>
      </w:r>
      <w:r w:rsidRPr="00261A8F">
        <w:rPr>
          <w:rFonts w:cs="Courier New"/>
        </w:rPr>
        <w:tab/>
        <w:t xml:space="preserve">=  </w:t>
      </w:r>
      <w:r w:rsidRPr="00261A8F">
        <w:rPr>
          <w:rFonts w:cs="Courier New"/>
        </w:rPr>
        <w:tab/>
        <w:t>Collection District</w:t>
      </w:r>
    </w:p>
    <w:p w:rsidR="00DA6A4F" w:rsidRPr="00261A8F" w:rsidRDefault="00614BE3" w:rsidP="00261A8F">
      <w:pPr>
        <w:pStyle w:val="ABABodyText"/>
        <w:tabs>
          <w:tab w:val="left" w:pos="3969"/>
          <w:tab w:val="left" w:pos="4820"/>
          <w:tab w:val="left" w:pos="5812"/>
        </w:tabs>
        <w:rPr>
          <w:rFonts w:cs="Courier New"/>
        </w:rPr>
      </w:pPr>
      <w:r w:rsidRPr="00261A8F">
        <w:rPr>
          <w:rFonts w:cs="Courier New"/>
        </w:rPr>
        <w:t xml:space="preserve"> </w:t>
      </w: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3.2</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261A8F" w:rsidRDefault="00614BE3" w:rsidP="00DA6A4F">
      <w:pPr>
        <w:pStyle w:val="ABABodyText"/>
        <w:tabs>
          <w:tab w:val="left" w:pos="3969"/>
          <w:tab w:val="left" w:pos="4820"/>
          <w:tab w:val="left" w:pos="5812"/>
        </w:tabs>
        <w:rPr>
          <w:rFonts w:cs="Courier New"/>
        </w:rPr>
      </w:pPr>
      <w:proofErr w:type="gramStart"/>
      <w:r w:rsidRPr="00261A8F">
        <w:rPr>
          <w:rFonts w:cs="Courier New"/>
        </w:rPr>
        <w:t>Category :</w:t>
      </w:r>
      <w:proofErr w:type="gramEnd"/>
      <w:r w:rsidRPr="00261A8F">
        <w:rPr>
          <w:rFonts w:cs="Courier New"/>
        </w:rPr>
        <w:tab/>
        <w:t>Community</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General Area </w:t>
      </w:r>
      <w:proofErr w:type="gramStart"/>
      <w:r w:rsidRPr="00261A8F">
        <w:rPr>
          <w:rFonts w:cs="Courier New"/>
        </w:rPr>
        <w:t>Served :</w:t>
      </w:r>
      <w:proofErr w:type="gramEnd"/>
      <w:r w:rsidRPr="00261A8F">
        <w:rPr>
          <w:rFonts w:cs="Courier New"/>
        </w:rPr>
        <w:tab/>
        <w:t>Cairns (QLD)</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Service Licence </w:t>
      </w:r>
      <w:proofErr w:type="gramStart"/>
      <w:r w:rsidRPr="00261A8F">
        <w:rPr>
          <w:rFonts w:cs="Courier New"/>
        </w:rPr>
        <w:t>Number :</w:t>
      </w:r>
      <w:proofErr w:type="gramEnd"/>
      <w:r w:rsidRPr="00261A8F">
        <w:rPr>
          <w:rFonts w:cs="Courier New"/>
        </w:rPr>
        <w:tab/>
        <w:t>SL1150829</w:t>
      </w:r>
    </w:p>
    <w:p w:rsidR="00DA6A4F" w:rsidRPr="005841B3" w:rsidRDefault="00DA6A4F" w:rsidP="00DA6A4F">
      <w:pPr>
        <w:pStyle w:val="ABAHeading3"/>
        <w:rPr>
          <w:rFonts w:cs="Arial"/>
        </w:rPr>
      </w:pPr>
      <w:r w:rsidRPr="005841B3">
        <w:rPr>
          <w:rFonts w:cs="Arial"/>
        </w:rPr>
        <w:t>TECHNICAL SPECIFICATION - FM Radio</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Specification </w:t>
      </w:r>
      <w:proofErr w:type="gramStart"/>
      <w:r w:rsidRPr="00261A8F">
        <w:rPr>
          <w:rFonts w:cs="Courier New"/>
        </w:rPr>
        <w:t>Number :</w:t>
      </w:r>
      <w:proofErr w:type="gramEnd"/>
      <w:r w:rsidRPr="00261A8F">
        <w:rPr>
          <w:rFonts w:cs="Courier New"/>
        </w:rPr>
        <w:tab/>
        <w:t>TS10013927</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Nominal </w:t>
      </w:r>
      <w:proofErr w:type="gramStart"/>
      <w:r w:rsidRPr="00261A8F">
        <w:rPr>
          <w:rFonts w:cs="Courier New"/>
        </w:rPr>
        <w:t>location :</w:t>
      </w:r>
      <w:proofErr w:type="gramEnd"/>
      <w:r w:rsidRPr="00261A8F">
        <w:rPr>
          <w:rFonts w:cs="Courier New"/>
        </w:rPr>
        <w:tab/>
        <w:t xml:space="preserve">Broadcast Site, Smithfield State High </w:t>
      </w:r>
      <w:r w:rsidRPr="00261A8F">
        <w:rPr>
          <w:rFonts w:cs="Courier New"/>
        </w:rPr>
        <w:tab/>
        <w:t>School, SMITHFIELD</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Australian Map </w:t>
      </w:r>
      <w:proofErr w:type="gramStart"/>
      <w:r w:rsidRPr="00261A8F">
        <w:rPr>
          <w:rFonts w:cs="Courier New"/>
        </w:rPr>
        <w:t>Grid :</w:t>
      </w:r>
      <w:proofErr w:type="gramEnd"/>
      <w:r w:rsidRPr="00261A8F">
        <w:rPr>
          <w:rFonts w:cs="Courier New"/>
        </w:rPr>
        <w:tab/>
        <w:t>Zone</w:t>
      </w:r>
      <w:r w:rsidRPr="00261A8F">
        <w:rPr>
          <w:rFonts w:cs="Courier New"/>
        </w:rPr>
        <w:tab/>
        <w:t>Easting</w:t>
      </w:r>
      <w:r w:rsidRPr="00261A8F">
        <w:rPr>
          <w:rFonts w:cs="Courier New"/>
        </w:rPr>
        <w:tab/>
        <w:t>Northing</w:t>
      </w:r>
      <w:r w:rsidRPr="00261A8F">
        <w:rPr>
          <w:rFonts w:cs="Courier New"/>
        </w:rPr>
        <w:br/>
        <w:t>Reference</w:t>
      </w:r>
      <w:r w:rsidRPr="00261A8F">
        <w:rPr>
          <w:rFonts w:cs="Courier New"/>
        </w:rPr>
        <w:tab/>
        <w:t>55</w:t>
      </w:r>
      <w:r w:rsidRPr="00261A8F">
        <w:rPr>
          <w:rFonts w:cs="Courier New"/>
        </w:rPr>
        <w:tab/>
        <w:t>360890</w:t>
      </w:r>
      <w:r w:rsidRPr="00261A8F">
        <w:rPr>
          <w:rFonts w:cs="Courier New"/>
        </w:rPr>
        <w:tab/>
        <w:t>8140460</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Site </w:t>
      </w:r>
      <w:proofErr w:type="gramStart"/>
      <w:r w:rsidRPr="00261A8F">
        <w:rPr>
          <w:rFonts w:cs="Courier New"/>
        </w:rPr>
        <w:t>Tolerance :</w:t>
      </w:r>
      <w:proofErr w:type="gramEnd"/>
      <w:r w:rsidRPr="00261A8F">
        <w:rPr>
          <w:rFonts w:cs="Courier New"/>
        </w:rPr>
        <w:tab/>
        <w:t xml:space="preserve">Refer to </w:t>
      </w:r>
      <w:r w:rsidRPr="00261A8F">
        <w:rPr>
          <w:rFonts w:cs="Courier New"/>
          <w:i/>
        </w:rPr>
        <w:t xml:space="preserve">Broadcasting Services </w:t>
      </w:r>
      <w:r w:rsidRPr="00261A8F">
        <w:rPr>
          <w:rFonts w:cs="Courier New"/>
          <w:i/>
        </w:rPr>
        <w:br/>
      </w:r>
      <w:r w:rsidRPr="00261A8F">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Frequency Band &amp; </w:t>
      </w:r>
      <w:proofErr w:type="gramStart"/>
      <w:r w:rsidRPr="00261A8F">
        <w:rPr>
          <w:rFonts w:cs="Courier New"/>
        </w:rPr>
        <w:t>Mode :</w:t>
      </w:r>
      <w:proofErr w:type="gramEnd"/>
      <w:r w:rsidRPr="00261A8F">
        <w:rPr>
          <w:rFonts w:cs="Courier New"/>
        </w:rPr>
        <w:tab/>
        <w:t>VHF-FM</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Carrier </w:t>
      </w:r>
      <w:proofErr w:type="gramStart"/>
      <w:r w:rsidRPr="00261A8F">
        <w:rPr>
          <w:rFonts w:cs="Courier New"/>
        </w:rPr>
        <w:t>Frequency :</w:t>
      </w:r>
      <w:proofErr w:type="gramEnd"/>
      <w:r w:rsidRPr="00261A8F">
        <w:rPr>
          <w:rFonts w:cs="Courier New"/>
        </w:rPr>
        <w:tab/>
        <w:t>101.9 MHz</w:t>
      </w:r>
    </w:p>
    <w:p w:rsidR="00DA6A4F" w:rsidRPr="00261A8F" w:rsidRDefault="00614BE3" w:rsidP="00DA6A4F">
      <w:pPr>
        <w:pStyle w:val="ABABodyText"/>
        <w:tabs>
          <w:tab w:val="left" w:pos="3969"/>
          <w:tab w:val="left" w:pos="4820"/>
          <w:tab w:val="left" w:pos="5812"/>
        </w:tabs>
        <w:rPr>
          <w:rFonts w:cs="Courier New"/>
        </w:rPr>
      </w:pPr>
      <w:proofErr w:type="gramStart"/>
      <w:r w:rsidRPr="00261A8F">
        <w:rPr>
          <w:rFonts w:cs="Courier New"/>
        </w:rPr>
        <w:t>Polarisation :</w:t>
      </w:r>
      <w:proofErr w:type="gramEnd"/>
      <w:r w:rsidRPr="00261A8F">
        <w:rPr>
          <w:rFonts w:cs="Courier New"/>
        </w:rPr>
        <w:tab/>
        <w:t>Mixed</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Maximum antenna </w:t>
      </w:r>
      <w:proofErr w:type="gramStart"/>
      <w:r w:rsidRPr="00261A8F">
        <w:rPr>
          <w:rFonts w:cs="Courier New"/>
        </w:rPr>
        <w:t>height :</w:t>
      </w:r>
      <w:proofErr w:type="gramEnd"/>
      <w:r w:rsidRPr="00261A8F">
        <w:rPr>
          <w:rFonts w:cs="Courier New"/>
        </w:rPr>
        <w:tab/>
        <w:t>30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2 kW</w:t>
            </w:r>
          </w:p>
        </w:tc>
      </w:tr>
    </w:tbl>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4.1</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 MOSSMAN RA1</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Licence Area ID - 1245</w:t>
      </w:r>
    </w:p>
    <w:p w:rsidR="00DA6A4F" w:rsidRPr="005841B3" w:rsidRDefault="00614BE3" w:rsidP="00DA6A4F">
      <w:pPr>
        <w:pStyle w:val="ABAHeading3"/>
        <w:tabs>
          <w:tab w:val="left" w:pos="850"/>
          <w:tab w:val="left" w:pos="1134"/>
          <w:tab w:val="left" w:pos="3969"/>
          <w:tab w:val="left" w:pos="4820"/>
          <w:tab w:val="left" w:pos="5812"/>
        </w:tabs>
        <w:rPr>
          <w:rFonts w:cs="Arial"/>
        </w:rPr>
      </w:pPr>
      <w:r w:rsidRPr="00614BE3">
        <w:rPr>
          <w:rFonts w:cs="Arial"/>
        </w:rPr>
        <w:t>Community Radio Service Licence numbers:  SL1130137</w:t>
      </w:r>
    </w:p>
    <w:p w:rsidR="00DA6A4F" w:rsidRPr="00261A8F" w:rsidRDefault="00614BE3" w:rsidP="00DA6A4F">
      <w:pPr>
        <w:pStyle w:val="ABABodyText"/>
        <w:tabs>
          <w:tab w:val="left" w:pos="850"/>
          <w:tab w:val="left" w:pos="1134"/>
          <w:tab w:val="left" w:pos="3969"/>
          <w:tab w:val="left" w:pos="4820"/>
          <w:tab w:val="left" w:pos="5812"/>
        </w:tabs>
        <w:rPr>
          <w:rFonts w:cs="Courier New"/>
        </w:rPr>
      </w:pPr>
      <w:r w:rsidRPr="00261A8F">
        <w:rPr>
          <w:rFonts w:cs="Courier New"/>
        </w:rPr>
        <w:t xml:space="preserve">The licence area, in terms of areas defined by the Australian Bureau of Statistics at the census of 8 August 2006, is:  </w:t>
      </w:r>
    </w:p>
    <w:p w:rsidR="00DA6A4F" w:rsidRPr="005841B3" w:rsidRDefault="00DA6A4F" w:rsidP="00DA6A4F">
      <w:pPr>
        <w:pStyle w:val="ABATableText"/>
        <w:tabs>
          <w:tab w:val="left" w:pos="3969"/>
          <w:tab w:val="left" w:pos="4820"/>
          <w:tab w:val="left" w:pos="5812"/>
        </w:tabs>
        <w:rPr>
          <w:rFonts w:cs="Arial"/>
        </w:rPr>
        <w:sectPr w:rsidR="00DA6A4F" w:rsidRPr="005841B3" w:rsidSect="00C943BB">
          <w:footerReference w:type="default" r:id="rId18"/>
          <w:headerReference w:type="first" r:id="rId19"/>
          <w:type w:val="continuous"/>
          <w:pgSz w:w="11909" w:h="16834" w:code="9"/>
          <w:pgMar w:top="1797" w:right="1797" w:bottom="1797" w:left="1797" w:header="1151" w:footer="720" w:gutter="0"/>
          <w:cols w:sep="1" w:space="720"/>
          <w:docGrid w:linePitch="360"/>
        </w:sectPr>
      </w:pPr>
    </w:p>
    <w:tbl>
      <w:tblPr>
        <w:tblW w:w="0" w:type="auto"/>
        <w:tblLayout w:type="fixed"/>
        <w:tblLook w:val="0000"/>
      </w:tblPr>
      <w:tblGrid>
        <w:gridCol w:w="1866"/>
      </w:tblGrid>
      <w:tr w:rsidR="00DA6A4F" w:rsidRPr="005841B3" w:rsidTr="006A36FD">
        <w:trPr>
          <w:cantSplit/>
          <w:tblHeader/>
        </w:trPr>
        <w:tc>
          <w:tcPr>
            <w:tcW w:w="1866" w:type="dxa"/>
            <w:tcBorders>
              <w:top w:val="single" w:sz="12" w:space="0" w:color="auto"/>
              <w:bottom w:val="single" w:sz="4" w:space="0" w:color="auto"/>
            </w:tcBorders>
            <w:shd w:val="clear" w:color="auto" w:fill="auto"/>
          </w:tcPr>
          <w:p w:rsidR="00DA6A4F" w:rsidRPr="005841B3" w:rsidRDefault="00614BE3" w:rsidP="006A36FD">
            <w:pPr>
              <w:pStyle w:val="ABATableHeading"/>
              <w:tabs>
                <w:tab w:val="left" w:pos="3969"/>
                <w:tab w:val="left" w:pos="4820"/>
                <w:tab w:val="left" w:pos="5812"/>
              </w:tabs>
              <w:rPr>
                <w:rFonts w:cs="Arial"/>
              </w:rPr>
            </w:pPr>
            <w:r w:rsidRPr="00614BE3">
              <w:rPr>
                <w:rFonts w:cs="Arial"/>
              </w:rPr>
              <w:t>Area Description</w:t>
            </w:r>
          </w:p>
        </w:tc>
      </w:tr>
      <w:tr w:rsidR="00DA6A4F" w:rsidRPr="005841B3" w:rsidTr="006A36FD">
        <w:trPr>
          <w:cantSplit/>
        </w:trPr>
        <w:tc>
          <w:tcPr>
            <w:tcW w:w="1866" w:type="dxa"/>
            <w:tcBorders>
              <w:top w:val="single" w:sz="4" w:space="0" w:color="auto"/>
            </w:tcBorders>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010806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010810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010812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010813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010907</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010909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010915</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010916</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010918</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010919</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010920</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010921</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010922</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010923</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010924</w:t>
            </w:r>
          </w:p>
        </w:tc>
      </w:tr>
      <w:tr w:rsidR="00DA6A4F" w:rsidRPr="005841B3" w:rsidTr="006A36FD">
        <w:trPr>
          <w:cantSplit/>
        </w:trPr>
        <w:tc>
          <w:tcPr>
            <w:tcW w:w="1866" w:type="dxa"/>
            <w:shd w:val="clear" w:color="auto" w:fill="auto"/>
          </w:tcPr>
          <w:p w:rsidR="00DA6A4F" w:rsidRPr="005841B3" w:rsidRDefault="00DA6A4F" w:rsidP="006A36FD">
            <w:pPr>
              <w:pStyle w:val="ABATableText"/>
              <w:tabs>
                <w:tab w:val="left" w:pos="3969"/>
                <w:tab w:val="left" w:pos="4820"/>
                <w:tab w:val="left" w:pos="5812"/>
              </w:tabs>
              <w:rPr>
                <w:rFonts w:cs="Arial"/>
              </w:rPr>
            </w:pPr>
            <w:r w:rsidRPr="005841B3">
              <w:rPr>
                <w:rFonts w:cs="Arial"/>
              </w:rPr>
              <w:t>QLD CD 010925</w:t>
            </w:r>
          </w:p>
        </w:tc>
      </w:tr>
    </w:tbl>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sectPr w:rsidR="00DA6A4F" w:rsidRPr="005841B3" w:rsidSect="001206F8">
          <w:type w:val="continuous"/>
          <w:pgSz w:w="11909" w:h="16834" w:code="9"/>
          <w:pgMar w:top="1797" w:right="1797" w:bottom="1797" w:left="1797" w:header="1151" w:footer="720" w:gutter="0"/>
          <w:cols w:num="2" w:space="708"/>
          <w:docGrid w:linePitch="360"/>
        </w:sectPr>
      </w:pP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4"/>
        <w:tabs>
          <w:tab w:val="left" w:pos="850"/>
          <w:tab w:val="left" w:pos="1134"/>
          <w:tab w:val="left" w:pos="3969"/>
          <w:tab w:val="left" w:pos="4820"/>
          <w:tab w:val="left" w:pos="5812"/>
        </w:tabs>
        <w:rPr>
          <w:rFonts w:cs="Arial"/>
        </w:rPr>
      </w:pPr>
      <w:r w:rsidRPr="005841B3">
        <w:rPr>
          <w:rFonts w:cs="Arial"/>
        </w:rPr>
        <w:t xml:space="preserve">Note:  </w:t>
      </w:r>
    </w:p>
    <w:p w:rsidR="00DA6A4F" w:rsidRPr="00261A8F" w:rsidRDefault="00614BE3" w:rsidP="00DA6A4F">
      <w:pPr>
        <w:pStyle w:val="ABABodyText"/>
        <w:tabs>
          <w:tab w:val="left" w:pos="850"/>
          <w:tab w:val="left" w:pos="1134"/>
          <w:tab w:val="left" w:pos="3969"/>
          <w:tab w:val="left" w:pos="4820"/>
          <w:tab w:val="left" w:pos="5812"/>
        </w:tabs>
        <w:rPr>
          <w:rFonts w:cs="Courier New"/>
        </w:rPr>
      </w:pPr>
      <w:r w:rsidRPr="00261A8F">
        <w:rPr>
          <w:rFonts w:cs="Courier New"/>
        </w:rPr>
        <w:t xml:space="preserve">Standard terminology used by the Australian Bureau of Statistics:  </w:t>
      </w:r>
    </w:p>
    <w:p w:rsidR="00DA6A4F" w:rsidRPr="00261A8F" w:rsidRDefault="00614BE3" w:rsidP="00DA6A4F">
      <w:pPr>
        <w:pStyle w:val="ABABodyText"/>
        <w:tabs>
          <w:tab w:val="left" w:pos="850"/>
          <w:tab w:val="left" w:pos="1134"/>
          <w:tab w:val="left" w:pos="3969"/>
          <w:tab w:val="left" w:pos="4820"/>
          <w:tab w:val="left" w:pos="5812"/>
        </w:tabs>
        <w:rPr>
          <w:rFonts w:cs="Courier New"/>
        </w:rPr>
      </w:pPr>
      <w:r w:rsidRPr="00261A8F">
        <w:rPr>
          <w:rFonts w:cs="Courier New"/>
        </w:rPr>
        <w:t xml:space="preserve"> (CD) </w:t>
      </w:r>
      <w:r w:rsidRPr="00261A8F">
        <w:rPr>
          <w:rFonts w:cs="Courier New"/>
        </w:rPr>
        <w:tab/>
        <w:t xml:space="preserve">=  </w:t>
      </w:r>
      <w:r w:rsidRPr="00261A8F">
        <w:rPr>
          <w:rFonts w:cs="Courier New"/>
        </w:rPr>
        <w:tab/>
        <w:t xml:space="preserve">Collection District </w:t>
      </w:r>
    </w:p>
    <w:p w:rsidR="00DA6A4F" w:rsidRPr="005841B3" w:rsidRDefault="00DA6A4F" w:rsidP="00DA6A4F">
      <w:pPr>
        <w:pStyle w:val="ABABodyText"/>
        <w:tabs>
          <w:tab w:val="left" w:pos="850"/>
          <w:tab w:val="left" w:pos="1134"/>
          <w:tab w:val="left" w:pos="3969"/>
          <w:tab w:val="left" w:pos="4820"/>
          <w:tab w:val="left" w:pos="5812"/>
        </w:tabs>
        <w:rPr>
          <w:rFonts w:ascii="Arial" w:hAnsi="Arial" w:cs="Arial"/>
        </w:rPr>
      </w:pPr>
    </w:p>
    <w:p w:rsidR="00DA6A4F" w:rsidRPr="005841B3" w:rsidRDefault="00DA6A4F" w:rsidP="00DA6A4F">
      <w:pPr>
        <w:pStyle w:val="ABAHeading2"/>
        <w:jc w:val="right"/>
        <w:rPr>
          <w:rFonts w:cs="Arial"/>
        </w:rPr>
      </w:pPr>
      <w:r w:rsidRPr="005841B3">
        <w:rPr>
          <w:rFonts w:cs="Arial"/>
        </w:rPr>
        <w:br w:type="page"/>
        <w:t>Attachment</w:t>
      </w:r>
      <w:r w:rsidRPr="005841B3">
        <w:rPr>
          <w:rFonts w:cs="Arial"/>
        </w:rPr>
        <w:tab/>
        <w:t>4.2</w:t>
      </w:r>
    </w:p>
    <w:p w:rsidR="00DA6A4F" w:rsidRPr="005841B3" w:rsidRDefault="00614BE3" w:rsidP="00DA6A4F">
      <w:pPr>
        <w:pStyle w:val="ABAHeading3"/>
        <w:rPr>
          <w:rFonts w:cs="Arial"/>
        </w:rPr>
      </w:pPr>
      <w:r w:rsidRPr="00614BE3">
        <w:rPr>
          <w:rFonts w:cs="Arial"/>
        </w:rPr>
        <w:t xml:space="preserve">LICENCE AREA </w:t>
      </w:r>
      <w:proofErr w:type="gramStart"/>
      <w:r w:rsidRPr="00614BE3">
        <w:rPr>
          <w:rFonts w:cs="Arial"/>
        </w:rPr>
        <w:t>PLAN :</w:t>
      </w:r>
      <w:proofErr w:type="gramEnd"/>
      <w:r w:rsidRPr="00614BE3">
        <w:rPr>
          <w:rFonts w:cs="Arial"/>
        </w:rPr>
        <w:tab/>
        <w:t xml:space="preserve">Cairns Radio </w:t>
      </w:r>
    </w:p>
    <w:p w:rsidR="00DA6A4F" w:rsidRPr="00261A8F" w:rsidRDefault="00614BE3" w:rsidP="00DA6A4F">
      <w:pPr>
        <w:pStyle w:val="ABABodyText"/>
        <w:tabs>
          <w:tab w:val="left" w:pos="3969"/>
          <w:tab w:val="left" w:pos="4820"/>
          <w:tab w:val="left" w:pos="5812"/>
        </w:tabs>
        <w:rPr>
          <w:rFonts w:cs="Courier New"/>
        </w:rPr>
      </w:pPr>
      <w:proofErr w:type="gramStart"/>
      <w:r w:rsidRPr="00261A8F">
        <w:rPr>
          <w:rFonts w:cs="Courier New"/>
        </w:rPr>
        <w:t>Category :</w:t>
      </w:r>
      <w:proofErr w:type="gramEnd"/>
      <w:r w:rsidRPr="00261A8F">
        <w:rPr>
          <w:rFonts w:cs="Courier New"/>
        </w:rPr>
        <w:tab/>
        <w:t>Community</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General Area </w:t>
      </w:r>
      <w:proofErr w:type="gramStart"/>
      <w:r w:rsidRPr="00261A8F">
        <w:rPr>
          <w:rFonts w:cs="Courier New"/>
        </w:rPr>
        <w:t>Served :</w:t>
      </w:r>
      <w:proofErr w:type="gramEnd"/>
      <w:r w:rsidRPr="00261A8F">
        <w:rPr>
          <w:rFonts w:cs="Courier New"/>
        </w:rPr>
        <w:tab/>
        <w:t>Mossman (QLD)</w:t>
      </w:r>
    </w:p>
    <w:p w:rsidR="00DA6A4F" w:rsidRPr="005841B3" w:rsidRDefault="00614BE3" w:rsidP="00DA6A4F">
      <w:pPr>
        <w:pStyle w:val="ABABodyText"/>
        <w:tabs>
          <w:tab w:val="left" w:pos="3969"/>
          <w:tab w:val="left" w:pos="4820"/>
          <w:tab w:val="left" w:pos="5812"/>
        </w:tabs>
        <w:rPr>
          <w:rFonts w:ascii="Arial" w:hAnsi="Arial" w:cs="Arial"/>
        </w:rPr>
      </w:pPr>
      <w:r w:rsidRPr="00261A8F">
        <w:rPr>
          <w:rFonts w:cs="Courier New"/>
        </w:rPr>
        <w:t xml:space="preserve">Service Licence </w:t>
      </w:r>
      <w:proofErr w:type="gramStart"/>
      <w:r w:rsidRPr="00261A8F">
        <w:rPr>
          <w:rFonts w:cs="Courier New"/>
        </w:rPr>
        <w:t>Number :</w:t>
      </w:r>
      <w:proofErr w:type="gramEnd"/>
      <w:r w:rsidRPr="00261A8F">
        <w:rPr>
          <w:rFonts w:cs="Courier New"/>
        </w:rPr>
        <w:tab/>
        <w:t>SL1130137</w:t>
      </w:r>
    </w:p>
    <w:p w:rsidR="00DA6A4F" w:rsidRPr="005841B3" w:rsidRDefault="00DA6A4F" w:rsidP="00DA6A4F">
      <w:pPr>
        <w:pStyle w:val="ABAHeading3"/>
        <w:rPr>
          <w:rFonts w:cs="Arial"/>
        </w:rPr>
      </w:pPr>
      <w:r w:rsidRPr="005841B3">
        <w:rPr>
          <w:rFonts w:cs="Arial"/>
        </w:rPr>
        <w:t>TECHNICAL SPECIFICATION - FM Radio</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Specification </w:t>
      </w:r>
      <w:proofErr w:type="gramStart"/>
      <w:r w:rsidRPr="00261A8F">
        <w:rPr>
          <w:rFonts w:cs="Courier New"/>
        </w:rPr>
        <w:t>Number :</w:t>
      </w:r>
      <w:proofErr w:type="gramEnd"/>
      <w:r w:rsidRPr="00261A8F">
        <w:rPr>
          <w:rFonts w:cs="Courier New"/>
        </w:rPr>
        <w:tab/>
        <w:t>TS1133468</w:t>
      </w:r>
    </w:p>
    <w:p w:rsidR="00DA6A4F" w:rsidRPr="005841B3" w:rsidRDefault="00DA6A4F" w:rsidP="00DA6A4F">
      <w:pPr>
        <w:pStyle w:val="ABAHeading4"/>
        <w:rPr>
          <w:rFonts w:cs="Arial"/>
        </w:rPr>
      </w:pPr>
      <w:r w:rsidRPr="005841B3">
        <w:rPr>
          <w:rFonts w:cs="Arial"/>
        </w:rPr>
        <w:t xml:space="preserve">Transmitter </w:t>
      </w:r>
      <w:proofErr w:type="gramStart"/>
      <w:r w:rsidRPr="005841B3">
        <w:rPr>
          <w:rFonts w:cs="Arial"/>
        </w:rPr>
        <w:t>Site :</w:t>
      </w:r>
      <w:proofErr w:type="gramEnd"/>
      <w:r w:rsidRPr="005841B3">
        <w:rPr>
          <w:rFonts w:cs="Arial"/>
        </w:rPr>
        <w:t>-</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Nominal </w:t>
      </w:r>
      <w:proofErr w:type="gramStart"/>
      <w:r w:rsidRPr="00261A8F">
        <w:rPr>
          <w:rFonts w:cs="Courier New"/>
        </w:rPr>
        <w:t>location :</w:t>
      </w:r>
      <w:proofErr w:type="gramEnd"/>
      <w:r w:rsidRPr="00261A8F">
        <w:rPr>
          <w:rFonts w:cs="Courier New"/>
        </w:rPr>
        <w:tab/>
        <w:t>Telstra Radio Terminal, NEWELL BEACH</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Australian Map </w:t>
      </w:r>
      <w:proofErr w:type="gramStart"/>
      <w:r w:rsidRPr="00261A8F">
        <w:rPr>
          <w:rFonts w:cs="Courier New"/>
        </w:rPr>
        <w:t>Grid :</w:t>
      </w:r>
      <w:proofErr w:type="gramEnd"/>
      <w:r w:rsidRPr="00261A8F">
        <w:rPr>
          <w:rFonts w:cs="Courier New"/>
        </w:rPr>
        <w:tab/>
        <w:t>Zone</w:t>
      </w:r>
      <w:r w:rsidRPr="00261A8F">
        <w:rPr>
          <w:rFonts w:cs="Courier New"/>
        </w:rPr>
        <w:tab/>
        <w:t>Easting</w:t>
      </w:r>
      <w:r w:rsidRPr="00261A8F">
        <w:rPr>
          <w:rFonts w:cs="Courier New"/>
        </w:rPr>
        <w:tab/>
        <w:t>Northing</w:t>
      </w:r>
      <w:r w:rsidRPr="00261A8F">
        <w:rPr>
          <w:rFonts w:cs="Courier New"/>
        </w:rPr>
        <w:br/>
        <w:t>Reference</w:t>
      </w:r>
      <w:r w:rsidRPr="00261A8F">
        <w:rPr>
          <w:rFonts w:cs="Courier New"/>
        </w:rPr>
        <w:tab/>
        <w:t>55</w:t>
      </w:r>
      <w:r w:rsidRPr="00261A8F">
        <w:rPr>
          <w:rFonts w:cs="Courier New"/>
        </w:rPr>
        <w:tab/>
        <w:t>327560</w:t>
      </w:r>
      <w:r w:rsidRPr="00261A8F">
        <w:rPr>
          <w:rFonts w:cs="Courier New"/>
        </w:rPr>
        <w:tab/>
        <w:t>8182232</w:t>
      </w:r>
    </w:p>
    <w:p w:rsidR="00DA6A4F" w:rsidRPr="00261A8F" w:rsidRDefault="00DA6A4F" w:rsidP="00DA6A4F">
      <w:pPr>
        <w:pStyle w:val="ABABodyText"/>
        <w:tabs>
          <w:tab w:val="left" w:pos="3969"/>
          <w:tab w:val="left" w:pos="4820"/>
          <w:tab w:val="left" w:pos="5812"/>
        </w:tabs>
        <w:rPr>
          <w:rFonts w:cs="Courier New"/>
        </w:rPr>
      </w:pP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Site </w:t>
      </w:r>
      <w:proofErr w:type="gramStart"/>
      <w:r w:rsidRPr="00261A8F">
        <w:rPr>
          <w:rFonts w:cs="Courier New"/>
        </w:rPr>
        <w:t>Tolerance :</w:t>
      </w:r>
      <w:proofErr w:type="gramEnd"/>
      <w:r w:rsidRPr="00261A8F">
        <w:rPr>
          <w:rFonts w:cs="Courier New"/>
        </w:rPr>
        <w:tab/>
        <w:t xml:space="preserve">Refer to </w:t>
      </w:r>
      <w:r w:rsidRPr="00261A8F">
        <w:rPr>
          <w:rFonts w:cs="Courier New"/>
          <w:i/>
        </w:rPr>
        <w:t xml:space="preserve">Broadcasting Services </w:t>
      </w:r>
      <w:r w:rsidRPr="00261A8F">
        <w:rPr>
          <w:rFonts w:cs="Courier New"/>
          <w:i/>
        </w:rPr>
        <w:br/>
      </w:r>
      <w:r w:rsidRPr="00261A8F">
        <w:rPr>
          <w:rFonts w:cs="Courier New"/>
          <w:i/>
        </w:rPr>
        <w:tab/>
        <w:t>(Technical Planning) Guidelines 2007</w:t>
      </w:r>
    </w:p>
    <w:p w:rsidR="00DA6A4F" w:rsidRPr="005841B3" w:rsidRDefault="00DA6A4F" w:rsidP="00DA6A4F">
      <w:pPr>
        <w:pStyle w:val="ABAHeading4"/>
        <w:rPr>
          <w:rFonts w:cs="Arial"/>
        </w:rPr>
      </w:pPr>
      <w:proofErr w:type="gramStart"/>
      <w:r w:rsidRPr="005841B3">
        <w:rPr>
          <w:rFonts w:cs="Arial"/>
        </w:rPr>
        <w:t>Emission :</w:t>
      </w:r>
      <w:proofErr w:type="gramEnd"/>
      <w:r w:rsidRPr="005841B3">
        <w:rPr>
          <w:rFonts w:cs="Arial"/>
        </w:rPr>
        <w:t>-</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Frequency Band &amp; </w:t>
      </w:r>
      <w:proofErr w:type="gramStart"/>
      <w:r w:rsidRPr="00261A8F">
        <w:rPr>
          <w:rFonts w:cs="Courier New"/>
        </w:rPr>
        <w:t>Mode :</w:t>
      </w:r>
      <w:proofErr w:type="gramEnd"/>
      <w:r w:rsidRPr="00261A8F">
        <w:rPr>
          <w:rFonts w:cs="Courier New"/>
        </w:rPr>
        <w:tab/>
        <w:t>VHF-FM</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Carrier </w:t>
      </w:r>
      <w:proofErr w:type="gramStart"/>
      <w:r w:rsidRPr="00261A8F">
        <w:rPr>
          <w:rFonts w:cs="Courier New"/>
        </w:rPr>
        <w:t>Frequency :</w:t>
      </w:r>
      <w:proofErr w:type="gramEnd"/>
      <w:r w:rsidRPr="00261A8F">
        <w:rPr>
          <w:rFonts w:cs="Courier New"/>
        </w:rPr>
        <w:tab/>
        <w:t>99.9 MHz</w:t>
      </w:r>
    </w:p>
    <w:p w:rsidR="00DA6A4F" w:rsidRPr="00261A8F" w:rsidRDefault="00614BE3" w:rsidP="00DA6A4F">
      <w:pPr>
        <w:pStyle w:val="ABABodyText"/>
        <w:tabs>
          <w:tab w:val="left" w:pos="3969"/>
          <w:tab w:val="left" w:pos="4820"/>
          <w:tab w:val="left" w:pos="5812"/>
        </w:tabs>
        <w:rPr>
          <w:rFonts w:cs="Courier New"/>
        </w:rPr>
      </w:pPr>
      <w:proofErr w:type="gramStart"/>
      <w:r w:rsidRPr="00261A8F">
        <w:rPr>
          <w:rFonts w:cs="Courier New"/>
        </w:rPr>
        <w:t>Polarisation :</w:t>
      </w:r>
      <w:proofErr w:type="gramEnd"/>
      <w:r w:rsidRPr="00261A8F">
        <w:rPr>
          <w:rFonts w:cs="Courier New"/>
        </w:rPr>
        <w:tab/>
        <w:t>Mixed</w:t>
      </w:r>
    </w:p>
    <w:p w:rsidR="00DA6A4F" w:rsidRPr="00261A8F" w:rsidRDefault="00614BE3" w:rsidP="00DA6A4F">
      <w:pPr>
        <w:pStyle w:val="ABABodyText"/>
        <w:tabs>
          <w:tab w:val="left" w:pos="3969"/>
          <w:tab w:val="left" w:pos="4820"/>
          <w:tab w:val="left" w:pos="5812"/>
        </w:tabs>
        <w:rPr>
          <w:rFonts w:cs="Courier New"/>
        </w:rPr>
      </w:pPr>
      <w:r w:rsidRPr="00261A8F">
        <w:rPr>
          <w:rFonts w:cs="Courier New"/>
        </w:rPr>
        <w:t xml:space="preserve">Maximum antenna </w:t>
      </w:r>
      <w:proofErr w:type="gramStart"/>
      <w:r w:rsidRPr="00261A8F">
        <w:rPr>
          <w:rFonts w:cs="Courier New"/>
        </w:rPr>
        <w:t>height :</w:t>
      </w:r>
      <w:proofErr w:type="gramEnd"/>
      <w:r w:rsidRPr="00261A8F">
        <w:rPr>
          <w:rFonts w:cs="Courier New"/>
        </w:rPr>
        <w:tab/>
        <w:t>25 m</w:t>
      </w:r>
    </w:p>
    <w:p w:rsidR="00DA6A4F" w:rsidRPr="005841B3" w:rsidRDefault="00DA6A4F" w:rsidP="00DA6A4F">
      <w:pPr>
        <w:pStyle w:val="ABAHeading4"/>
        <w:rPr>
          <w:rFonts w:cs="Arial"/>
        </w:rPr>
      </w:pPr>
      <w:r w:rsidRPr="005841B3">
        <w:rPr>
          <w:rFonts w:cs="Arial"/>
        </w:rPr>
        <w:t xml:space="preserve">Output Radiation </w:t>
      </w:r>
      <w:proofErr w:type="gramStart"/>
      <w:r w:rsidRPr="005841B3">
        <w:rPr>
          <w:rFonts w:cs="Arial"/>
        </w:rPr>
        <w:t>Pattern :</w:t>
      </w:r>
      <w:proofErr w:type="gramEnd"/>
      <w:r w:rsidRPr="005841B3">
        <w:rPr>
          <w:rFonts w:cs="Arial"/>
        </w:rPr>
        <w:t>-</w:t>
      </w:r>
    </w:p>
    <w:tbl>
      <w:tblPr>
        <w:tblW w:w="0" w:type="auto"/>
        <w:tblBorders>
          <w:top w:val="single" w:sz="4" w:space="0" w:color="auto"/>
          <w:bottom w:val="single" w:sz="4" w:space="0" w:color="auto"/>
        </w:tblBorders>
        <w:tblLayout w:type="fixed"/>
        <w:tblLook w:val="0000"/>
      </w:tblPr>
      <w:tblGrid>
        <w:gridCol w:w="2835"/>
        <w:gridCol w:w="2835"/>
      </w:tblGrid>
      <w:tr w:rsidR="00DA6A4F" w:rsidRPr="005841B3" w:rsidTr="006A36FD">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Bearing or Sector (Clockwise direction)</w:t>
            </w:r>
          </w:p>
        </w:tc>
        <w:tc>
          <w:tcPr>
            <w:tcW w:w="2835" w:type="dxa"/>
            <w:tcBorders>
              <w:top w:val="single" w:sz="4" w:space="0" w:color="auto"/>
              <w:bottom w:val="single" w:sz="4" w:space="0" w:color="auto"/>
            </w:tcBorders>
          </w:tcPr>
          <w:p w:rsidR="00DA6A4F" w:rsidRPr="005841B3" w:rsidRDefault="00614BE3" w:rsidP="006A36FD">
            <w:pPr>
              <w:pStyle w:val="ABATableHeading"/>
              <w:jc w:val="center"/>
              <w:rPr>
                <w:rFonts w:cs="Arial"/>
              </w:rPr>
            </w:pPr>
            <w:r w:rsidRPr="00614BE3">
              <w:rPr>
                <w:rFonts w:cs="Arial"/>
              </w:rPr>
              <w:t>Maximum ERP</w:t>
            </w:r>
          </w:p>
        </w:tc>
      </w:tr>
      <w:tr w:rsidR="00DA6A4F" w:rsidRPr="005841B3" w:rsidTr="006A36FD">
        <w:tc>
          <w:tcPr>
            <w:tcW w:w="2835" w:type="dxa"/>
            <w:tcBorders>
              <w:top w:val="single" w:sz="4" w:space="0" w:color="auto"/>
            </w:tcBorders>
          </w:tcPr>
          <w:p w:rsidR="00DA6A4F" w:rsidRPr="005841B3" w:rsidRDefault="00DA6A4F" w:rsidP="006A36FD">
            <w:pPr>
              <w:pStyle w:val="ABATableText"/>
              <w:jc w:val="center"/>
              <w:rPr>
                <w:rFonts w:cs="Arial"/>
              </w:rPr>
            </w:pPr>
            <w:r w:rsidRPr="005841B3">
              <w:rPr>
                <w:rFonts w:cs="Arial"/>
              </w:rPr>
              <w:t>At all angles of azimuth</w:t>
            </w:r>
          </w:p>
        </w:tc>
        <w:tc>
          <w:tcPr>
            <w:tcW w:w="2835" w:type="dxa"/>
            <w:tcBorders>
              <w:top w:val="single" w:sz="4" w:space="0" w:color="auto"/>
            </w:tcBorders>
          </w:tcPr>
          <w:p w:rsidR="00DA6A4F" w:rsidRPr="005841B3" w:rsidRDefault="00614BE3" w:rsidP="006A36FD">
            <w:pPr>
              <w:pStyle w:val="ABATableText"/>
              <w:jc w:val="center"/>
              <w:rPr>
                <w:rFonts w:cs="Arial"/>
              </w:rPr>
            </w:pPr>
            <w:r w:rsidRPr="00614BE3">
              <w:rPr>
                <w:rFonts w:cs="Arial"/>
              </w:rPr>
              <w:t>1 kW</w:t>
            </w:r>
          </w:p>
        </w:tc>
      </w:tr>
    </w:tbl>
    <w:p w:rsidR="00DA6A4F" w:rsidRPr="005841B3" w:rsidRDefault="00DA6A4F" w:rsidP="00DA6A4F">
      <w:pPr>
        <w:pStyle w:val="ABAHeading2"/>
        <w:jc w:val="right"/>
        <w:rPr>
          <w:rFonts w:cs="Arial"/>
        </w:rPr>
      </w:pPr>
    </w:p>
    <w:p w:rsidR="00DA6A4F" w:rsidRPr="005841B3" w:rsidRDefault="00614BE3" w:rsidP="00DA6A4F">
      <w:pPr>
        <w:pStyle w:val="ABABodyText"/>
        <w:keepNext/>
        <w:suppressAutoHyphens w:val="0"/>
        <w:spacing w:before="60" w:after="60" w:line="240" w:lineRule="atLeast"/>
        <w:outlineLvl w:val="1"/>
        <w:rPr>
          <w:rStyle w:val="Hyperlink"/>
          <w:rFonts w:ascii="Arial" w:eastAsia="MS Mincho" w:hAnsi="Arial" w:cs="Arial"/>
          <w:color w:val="auto"/>
          <w:u w:val="none"/>
        </w:rPr>
      </w:pPr>
      <w:r w:rsidRPr="00614BE3">
        <w:rPr>
          <w:rFonts w:ascii="Arial" w:hAnsi="Arial" w:cs="Arial"/>
          <w:lang w:eastAsia="en-AU"/>
        </w:rPr>
        <w:t xml:space="preserve"> </w:t>
      </w:r>
    </w:p>
    <w:p w:rsidR="00717165" w:rsidRPr="005841B3" w:rsidRDefault="00614BE3" w:rsidP="00DA6A4F">
      <w:pPr>
        <w:rPr>
          <w:rStyle w:val="Hyperlink"/>
          <w:rFonts w:ascii="Arial" w:eastAsia="MS Mincho" w:hAnsi="Arial" w:cs="Arial"/>
          <w:color w:val="auto"/>
          <w:u w:val="none"/>
        </w:rPr>
      </w:pPr>
      <w:r w:rsidRPr="00614BE3">
        <w:rPr>
          <w:rFonts w:ascii="Arial" w:hAnsi="Arial" w:cs="Arial"/>
        </w:rPr>
        <w:t xml:space="preserve"> </w:t>
      </w:r>
    </w:p>
    <w:sectPr w:rsidR="00717165" w:rsidRPr="005841B3" w:rsidSect="00C943BB">
      <w:footerReference w:type="default" r:id="rId20"/>
      <w:headerReference w:type="first" r:id="rId21"/>
      <w:type w:val="continuous"/>
      <w:pgSz w:w="11909" w:h="16834" w:code="9"/>
      <w:pgMar w:top="1797" w:right="1797" w:bottom="1797" w:left="1797" w:header="1151"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D4" w:rsidRDefault="004738D4">
      <w:r>
        <w:separator/>
      </w:r>
    </w:p>
  </w:endnote>
  <w:endnote w:type="continuationSeparator" w:id="0">
    <w:p w:rsidR="004738D4" w:rsidRDefault="00473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HelveticaNeueLT Std L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Layout w:type="fixed"/>
      <w:tblCellMar>
        <w:left w:w="0" w:type="dxa"/>
        <w:right w:w="0" w:type="dxa"/>
      </w:tblCellMar>
      <w:tblLook w:val="01E0"/>
    </w:tblPr>
    <w:tblGrid>
      <w:gridCol w:w="1311"/>
      <w:gridCol w:w="8470"/>
    </w:tblGrid>
    <w:tr w:rsidR="004738D4" w:rsidRPr="00915B1C" w:rsidTr="006A36FD">
      <w:tc>
        <w:tcPr>
          <w:tcW w:w="1311" w:type="dxa"/>
          <w:tcBorders>
            <w:top w:val="single" w:sz="2" w:space="0" w:color="auto"/>
          </w:tcBorders>
          <w:shd w:val="clear" w:color="auto" w:fill="auto"/>
        </w:tcPr>
        <w:p w:rsidR="004738D4" w:rsidRPr="00915B1C" w:rsidRDefault="004738D4" w:rsidP="006A36FD">
          <w:pPr>
            <w:pStyle w:val="Footer"/>
            <w:spacing w:after="0"/>
            <w:rPr>
              <w:sz w:val="2"/>
              <w:szCs w:val="2"/>
            </w:rPr>
          </w:pPr>
        </w:p>
      </w:tc>
      <w:tc>
        <w:tcPr>
          <w:tcW w:w="8470" w:type="dxa"/>
          <w:shd w:val="clear" w:color="auto" w:fill="auto"/>
        </w:tcPr>
        <w:p w:rsidR="004738D4" w:rsidRPr="00915B1C" w:rsidRDefault="004738D4" w:rsidP="006A36FD">
          <w:pPr>
            <w:pStyle w:val="Footer"/>
            <w:spacing w:after="0"/>
            <w:rPr>
              <w:sz w:val="2"/>
              <w:szCs w:val="2"/>
            </w:rPr>
          </w:pPr>
        </w:p>
      </w:tc>
    </w:tr>
    <w:tr w:rsidR="004738D4" w:rsidTr="006A36FD">
      <w:tc>
        <w:tcPr>
          <w:tcW w:w="9781" w:type="dxa"/>
          <w:gridSpan w:val="2"/>
          <w:shd w:val="clear" w:color="auto" w:fill="auto"/>
        </w:tcPr>
        <w:p w:rsidR="004738D4" w:rsidRPr="00575AC5" w:rsidRDefault="007135DC" w:rsidP="006A36FD">
          <w:pPr>
            <w:pStyle w:val="Footer"/>
            <w:spacing w:after="0"/>
            <w:rPr>
              <w:color w:val="505050"/>
            </w:rPr>
          </w:pPr>
          <w:r w:rsidRPr="00F61AA9">
            <w:rPr>
              <w:rFonts w:ascii="Arial" w:hAnsi="Arial" w:cs="Arial"/>
              <w:color w:val="505050"/>
              <w:sz w:val="18"/>
              <w:szCs w:val="18"/>
            </w:rPr>
            <w:fldChar w:fldCharType="begin"/>
          </w:r>
          <w:r w:rsidR="004738D4" w:rsidRPr="00F61AA9">
            <w:rPr>
              <w:rFonts w:ascii="Arial" w:hAnsi="Arial" w:cs="Arial"/>
              <w:color w:val="505050"/>
              <w:sz w:val="18"/>
              <w:szCs w:val="18"/>
            </w:rPr>
            <w:instrText xml:space="preserve"> PAGE  \* Arabic  \* MERGEFORMAT </w:instrText>
          </w:r>
          <w:r w:rsidRPr="00F61AA9">
            <w:rPr>
              <w:rFonts w:ascii="Arial" w:hAnsi="Arial" w:cs="Arial"/>
              <w:color w:val="505050"/>
              <w:sz w:val="18"/>
              <w:szCs w:val="18"/>
            </w:rPr>
            <w:fldChar w:fldCharType="separate"/>
          </w:r>
          <w:r w:rsidR="00D60C74">
            <w:rPr>
              <w:rFonts w:ascii="Arial" w:hAnsi="Arial" w:cs="Arial"/>
              <w:noProof/>
              <w:color w:val="505050"/>
              <w:sz w:val="18"/>
              <w:szCs w:val="18"/>
            </w:rPr>
            <w:t>2</w:t>
          </w:r>
          <w:r w:rsidRPr="00F61AA9">
            <w:rPr>
              <w:rFonts w:ascii="Arial" w:hAnsi="Arial" w:cs="Arial"/>
              <w:color w:val="505050"/>
              <w:sz w:val="18"/>
              <w:szCs w:val="18"/>
            </w:rPr>
            <w:fldChar w:fldCharType="end"/>
          </w:r>
          <w:r w:rsidR="004738D4" w:rsidRPr="00575AC5">
            <w:rPr>
              <w:color w:val="505050"/>
            </w:rPr>
            <w:t xml:space="preserve">   |   </w:t>
          </w:r>
          <w:r w:rsidR="004738D4" w:rsidRPr="00821A88">
            <w:rPr>
              <w:rFonts w:ascii="HelveticaNeueLT Std Med" w:hAnsi="HelveticaNeueLT Std Med"/>
              <w:b/>
              <w:noProof/>
              <w:color w:val="505050"/>
              <w:spacing w:val="-16"/>
              <w:sz w:val="20"/>
            </w:rPr>
            <w:t>a</w:t>
          </w:r>
          <w:r w:rsidR="004738D4" w:rsidRPr="00AE091D">
            <w:rPr>
              <w:rFonts w:ascii="HelveticaNeueLT Std Med" w:hAnsi="HelveticaNeueLT Std Med"/>
              <w:b/>
              <w:noProof/>
              <w:color w:val="505050"/>
              <w:spacing w:val="-15"/>
              <w:sz w:val="20"/>
            </w:rPr>
            <w:t>c</w:t>
          </w:r>
          <w:r w:rsidR="004738D4" w:rsidRPr="00821A88">
            <w:rPr>
              <w:rFonts w:ascii="HelveticaNeueLT Std Med" w:hAnsi="HelveticaNeueLT Std Med"/>
              <w:b/>
              <w:noProof/>
              <w:color w:val="505050"/>
              <w:spacing w:val="-16"/>
              <w:sz w:val="20"/>
            </w:rPr>
            <w:t>m</w:t>
          </w:r>
          <w:r w:rsidR="004738D4" w:rsidRPr="00FD2C2F">
            <w:rPr>
              <w:rFonts w:ascii="HelveticaNeueLT Std Med" w:hAnsi="HelveticaNeueLT Std Med"/>
              <w:b/>
              <w:noProof/>
              <w:color w:val="505050"/>
              <w:spacing w:val="-14"/>
              <w:sz w:val="20"/>
            </w:rPr>
            <w:t>a</w:t>
          </w:r>
          <w:r w:rsidR="004738D4" w:rsidRPr="00575AC5">
            <w:rPr>
              <w:color w:val="505050"/>
            </w:rPr>
            <w:t xml:space="preserve">  </w:t>
          </w:r>
        </w:p>
      </w:tc>
    </w:tr>
  </w:tbl>
  <w:p w:rsidR="004738D4" w:rsidRDefault="00473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8364"/>
      <w:gridCol w:w="1275"/>
    </w:tblGrid>
    <w:tr w:rsidR="004738D4" w:rsidRPr="00915B1C" w:rsidTr="006A36FD">
      <w:tc>
        <w:tcPr>
          <w:tcW w:w="8364" w:type="dxa"/>
          <w:shd w:val="clear" w:color="auto" w:fill="auto"/>
        </w:tcPr>
        <w:p w:rsidR="004738D4" w:rsidRPr="00915B1C" w:rsidRDefault="004738D4" w:rsidP="006A36FD">
          <w:pPr>
            <w:pStyle w:val="Footer"/>
            <w:spacing w:after="0"/>
            <w:ind w:right="28"/>
            <w:jc w:val="right"/>
            <w:rPr>
              <w:sz w:val="2"/>
              <w:szCs w:val="2"/>
            </w:rPr>
          </w:pPr>
        </w:p>
      </w:tc>
      <w:tc>
        <w:tcPr>
          <w:tcW w:w="1275" w:type="dxa"/>
          <w:tcBorders>
            <w:top w:val="single" w:sz="2" w:space="0" w:color="auto"/>
          </w:tcBorders>
          <w:shd w:val="clear" w:color="auto" w:fill="auto"/>
        </w:tcPr>
        <w:p w:rsidR="004738D4" w:rsidRPr="00915B1C" w:rsidRDefault="004738D4" w:rsidP="006A36FD">
          <w:pPr>
            <w:pStyle w:val="Footer"/>
            <w:spacing w:after="0"/>
            <w:ind w:right="28"/>
            <w:jc w:val="right"/>
            <w:rPr>
              <w:sz w:val="2"/>
              <w:szCs w:val="2"/>
            </w:rPr>
          </w:pPr>
        </w:p>
      </w:tc>
    </w:tr>
    <w:tr w:rsidR="004738D4" w:rsidTr="006A36FD">
      <w:tc>
        <w:tcPr>
          <w:tcW w:w="9639" w:type="dxa"/>
          <w:gridSpan w:val="2"/>
          <w:shd w:val="clear" w:color="auto" w:fill="auto"/>
        </w:tcPr>
        <w:p w:rsidR="004738D4" w:rsidRPr="00575AC5" w:rsidRDefault="004738D4" w:rsidP="006A36FD">
          <w:pPr>
            <w:pStyle w:val="Footer"/>
            <w:spacing w:after="0"/>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rPr>
            <w:t>a</w:t>
          </w:r>
          <w:r w:rsidRPr="00AE091D">
            <w:rPr>
              <w:rFonts w:ascii="HelveticaNeueLT Std Med" w:hAnsi="HelveticaNeueLT Std Med"/>
              <w:b/>
              <w:noProof/>
              <w:color w:val="505050"/>
              <w:spacing w:val="-15"/>
              <w:sz w:val="20"/>
            </w:rPr>
            <w:t>c</w:t>
          </w:r>
          <w:r w:rsidRPr="00821A88">
            <w:rPr>
              <w:rFonts w:ascii="HelveticaNeueLT Std Med" w:hAnsi="HelveticaNeueLT Std Med"/>
              <w:b/>
              <w:noProof/>
              <w:color w:val="505050"/>
              <w:spacing w:val="-16"/>
              <w:sz w:val="20"/>
            </w:rPr>
            <w:t>m</w:t>
          </w:r>
          <w:r w:rsidRPr="00FD2C2F">
            <w:rPr>
              <w:rFonts w:ascii="HelveticaNeueLT Std Med" w:hAnsi="HelveticaNeueLT Std Med"/>
              <w:b/>
              <w:noProof/>
              <w:color w:val="505050"/>
              <w:spacing w:val="-14"/>
              <w:sz w:val="20"/>
            </w:rPr>
            <w:t>a</w:t>
          </w:r>
          <w:r w:rsidRPr="00575AC5">
            <w:rPr>
              <w:color w:val="505050"/>
            </w:rPr>
            <w:t xml:space="preserve">   |   </w:t>
          </w:r>
          <w:r w:rsidR="007135DC" w:rsidRPr="00A8117A">
            <w:rPr>
              <w:rFonts w:ascii="Arial" w:hAnsi="Arial" w:cs="Arial"/>
              <w:b/>
              <w:color w:val="505050"/>
              <w:sz w:val="18"/>
              <w:szCs w:val="18"/>
            </w:rPr>
            <w:fldChar w:fldCharType="begin"/>
          </w:r>
          <w:r w:rsidRPr="00A8117A">
            <w:rPr>
              <w:rFonts w:ascii="Arial" w:hAnsi="Arial" w:cs="Arial"/>
              <w:b/>
              <w:color w:val="505050"/>
              <w:sz w:val="18"/>
              <w:szCs w:val="18"/>
            </w:rPr>
            <w:instrText xml:space="preserve"> PAGE  \* Arabic  \* MERGEFORMAT </w:instrText>
          </w:r>
          <w:r w:rsidR="007135DC" w:rsidRPr="00A8117A">
            <w:rPr>
              <w:rFonts w:ascii="Arial" w:hAnsi="Arial" w:cs="Arial"/>
              <w:b/>
              <w:color w:val="505050"/>
              <w:sz w:val="18"/>
              <w:szCs w:val="18"/>
            </w:rPr>
            <w:fldChar w:fldCharType="separate"/>
          </w:r>
          <w:r w:rsidR="00D60C74">
            <w:rPr>
              <w:rFonts w:ascii="Arial" w:hAnsi="Arial" w:cs="Arial"/>
              <w:b/>
              <w:noProof/>
              <w:color w:val="505050"/>
              <w:sz w:val="18"/>
              <w:szCs w:val="18"/>
            </w:rPr>
            <w:t>3</w:t>
          </w:r>
          <w:r w:rsidR="007135DC" w:rsidRPr="00A8117A">
            <w:rPr>
              <w:rFonts w:ascii="Arial" w:hAnsi="Arial" w:cs="Arial"/>
              <w:b/>
              <w:color w:val="505050"/>
              <w:sz w:val="18"/>
              <w:szCs w:val="18"/>
            </w:rPr>
            <w:fldChar w:fldCharType="end"/>
          </w:r>
        </w:p>
      </w:tc>
    </w:tr>
  </w:tbl>
  <w:p w:rsidR="004738D4" w:rsidRDefault="00473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8364"/>
      <w:gridCol w:w="1275"/>
    </w:tblGrid>
    <w:tr w:rsidR="004738D4" w:rsidRPr="00915B1C" w:rsidTr="006A36FD">
      <w:tc>
        <w:tcPr>
          <w:tcW w:w="8364" w:type="dxa"/>
          <w:shd w:val="clear" w:color="auto" w:fill="auto"/>
        </w:tcPr>
        <w:p w:rsidR="004738D4" w:rsidRPr="00915B1C" w:rsidRDefault="004738D4" w:rsidP="006A36FD">
          <w:pPr>
            <w:pStyle w:val="Footer"/>
            <w:spacing w:after="0"/>
            <w:ind w:right="28"/>
            <w:jc w:val="right"/>
            <w:rPr>
              <w:sz w:val="2"/>
              <w:szCs w:val="2"/>
            </w:rPr>
          </w:pPr>
        </w:p>
      </w:tc>
      <w:tc>
        <w:tcPr>
          <w:tcW w:w="1275" w:type="dxa"/>
          <w:tcBorders>
            <w:top w:val="single" w:sz="2" w:space="0" w:color="auto"/>
          </w:tcBorders>
          <w:shd w:val="clear" w:color="auto" w:fill="auto"/>
        </w:tcPr>
        <w:p w:rsidR="004738D4" w:rsidRPr="00915B1C" w:rsidRDefault="004738D4" w:rsidP="006A36FD">
          <w:pPr>
            <w:pStyle w:val="Footer"/>
            <w:spacing w:after="0"/>
            <w:ind w:right="28"/>
            <w:jc w:val="right"/>
            <w:rPr>
              <w:sz w:val="2"/>
              <w:szCs w:val="2"/>
            </w:rPr>
          </w:pPr>
        </w:p>
      </w:tc>
    </w:tr>
    <w:tr w:rsidR="004738D4" w:rsidTr="006A36FD">
      <w:tc>
        <w:tcPr>
          <w:tcW w:w="9639" w:type="dxa"/>
          <w:gridSpan w:val="2"/>
          <w:shd w:val="clear" w:color="auto" w:fill="auto"/>
        </w:tcPr>
        <w:p w:rsidR="004738D4" w:rsidRPr="00575AC5" w:rsidRDefault="004738D4" w:rsidP="006A36FD">
          <w:pPr>
            <w:pStyle w:val="Footer"/>
            <w:spacing w:after="0"/>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rPr>
            <w:t>a</w:t>
          </w:r>
          <w:r w:rsidRPr="00AE091D">
            <w:rPr>
              <w:rFonts w:ascii="HelveticaNeueLT Std Med" w:hAnsi="HelveticaNeueLT Std Med"/>
              <w:b/>
              <w:noProof/>
              <w:color w:val="505050"/>
              <w:spacing w:val="-15"/>
              <w:sz w:val="20"/>
            </w:rPr>
            <w:t>c</w:t>
          </w:r>
          <w:r w:rsidRPr="00821A88">
            <w:rPr>
              <w:rFonts w:ascii="HelveticaNeueLT Std Med" w:hAnsi="HelveticaNeueLT Std Med"/>
              <w:b/>
              <w:noProof/>
              <w:color w:val="505050"/>
              <w:spacing w:val="-16"/>
              <w:sz w:val="20"/>
            </w:rPr>
            <w:t>m</w:t>
          </w:r>
          <w:r w:rsidRPr="00FD2C2F">
            <w:rPr>
              <w:rFonts w:ascii="HelveticaNeueLT Std Med" w:hAnsi="HelveticaNeueLT Std Med"/>
              <w:b/>
              <w:noProof/>
              <w:color w:val="505050"/>
              <w:spacing w:val="-14"/>
              <w:sz w:val="20"/>
            </w:rPr>
            <w:t>a</w:t>
          </w:r>
          <w:r w:rsidRPr="00575AC5">
            <w:rPr>
              <w:color w:val="505050"/>
            </w:rPr>
            <w:t xml:space="preserve">   |   </w:t>
          </w:r>
          <w:r w:rsidR="007135DC" w:rsidRPr="00F61AA9">
            <w:rPr>
              <w:rFonts w:ascii="Arial" w:hAnsi="Arial" w:cs="Arial"/>
              <w:color w:val="505050"/>
              <w:sz w:val="18"/>
              <w:szCs w:val="18"/>
            </w:rPr>
            <w:fldChar w:fldCharType="begin"/>
          </w:r>
          <w:r w:rsidRPr="00F61AA9">
            <w:rPr>
              <w:rFonts w:ascii="Arial" w:hAnsi="Arial" w:cs="Arial"/>
              <w:color w:val="505050"/>
              <w:sz w:val="18"/>
              <w:szCs w:val="18"/>
            </w:rPr>
            <w:instrText xml:space="preserve"> PAGE  \* Arabic  \* MERGEFORMAT </w:instrText>
          </w:r>
          <w:r w:rsidR="007135DC" w:rsidRPr="00F61AA9">
            <w:rPr>
              <w:rFonts w:ascii="Arial" w:hAnsi="Arial" w:cs="Arial"/>
              <w:color w:val="505050"/>
              <w:sz w:val="18"/>
              <w:szCs w:val="18"/>
            </w:rPr>
            <w:fldChar w:fldCharType="separate"/>
          </w:r>
          <w:r w:rsidR="00D60C74">
            <w:rPr>
              <w:rFonts w:ascii="Arial" w:hAnsi="Arial" w:cs="Arial"/>
              <w:noProof/>
              <w:color w:val="505050"/>
              <w:sz w:val="18"/>
              <w:szCs w:val="18"/>
            </w:rPr>
            <w:t>1</w:t>
          </w:r>
          <w:r w:rsidR="007135DC" w:rsidRPr="00F61AA9">
            <w:rPr>
              <w:rFonts w:ascii="Arial" w:hAnsi="Arial" w:cs="Arial"/>
              <w:color w:val="505050"/>
              <w:sz w:val="18"/>
              <w:szCs w:val="18"/>
            </w:rPr>
            <w:fldChar w:fldCharType="end"/>
          </w:r>
        </w:p>
      </w:tc>
    </w:tr>
  </w:tbl>
  <w:p w:rsidR="004738D4" w:rsidRDefault="004738D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080" w:type="dxa"/>
      <w:tblLayout w:type="fixed"/>
      <w:tblCellMar>
        <w:left w:w="0" w:type="dxa"/>
        <w:right w:w="0" w:type="dxa"/>
      </w:tblCellMar>
      <w:tblLook w:val="01E0"/>
    </w:tblPr>
    <w:tblGrid>
      <w:gridCol w:w="6352"/>
      <w:gridCol w:w="1332"/>
      <w:gridCol w:w="396"/>
    </w:tblGrid>
    <w:tr w:rsidR="004738D4" w:rsidRPr="00915B1C" w:rsidTr="004B13F8">
      <w:tc>
        <w:tcPr>
          <w:tcW w:w="6352" w:type="dxa"/>
          <w:shd w:val="clear" w:color="auto" w:fill="auto"/>
        </w:tcPr>
        <w:p w:rsidR="004738D4" w:rsidRPr="00915B1C" w:rsidRDefault="004738D4" w:rsidP="004B13F8">
          <w:pPr>
            <w:pStyle w:val="Footer"/>
            <w:ind w:right="28"/>
            <w:jc w:val="right"/>
            <w:rPr>
              <w:sz w:val="2"/>
              <w:szCs w:val="2"/>
            </w:rPr>
          </w:pPr>
        </w:p>
      </w:tc>
      <w:tc>
        <w:tcPr>
          <w:tcW w:w="1332" w:type="dxa"/>
          <w:shd w:val="clear" w:color="auto" w:fill="auto"/>
        </w:tcPr>
        <w:p w:rsidR="004738D4" w:rsidRPr="00915B1C" w:rsidRDefault="004738D4" w:rsidP="004B13F8">
          <w:pPr>
            <w:pStyle w:val="Footer"/>
            <w:ind w:right="28"/>
            <w:jc w:val="right"/>
            <w:rPr>
              <w:sz w:val="2"/>
              <w:szCs w:val="2"/>
            </w:rPr>
          </w:pPr>
        </w:p>
      </w:tc>
      <w:tc>
        <w:tcPr>
          <w:tcW w:w="396" w:type="dxa"/>
          <w:shd w:val="clear" w:color="auto" w:fill="auto"/>
        </w:tcPr>
        <w:p w:rsidR="004738D4" w:rsidRPr="00915B1C" w:rsidRDefault="004738D4" w:rsidP="004B13F8">
          <w:pPr>
            <w:pStyle w:val="Footer"/>
            <w:rPr>
              <w:sz w:val="2"/>
              <w:szCs w:val="2"/>
            </w:rPr>
          </w:pPr>
        </w:p>
      </w:tc>
    </w:tr>
    <w:tr w:rsidR="004738D4" w:rsidRPr="002E4DDC" w:rsidTr="004B13F8">
      <w:tc>
        <w:tcPr>
          <w:tcW w:w="7684" w:type="dxa"/>
          <w:gridSpan w:val="2"/>
          <w:shd w:val="clear" w:color="auto" w:fill="auto"/>
        </w:tcPr>
        <w:p w:rsidR="004738D4" w:rsidRPr="002E4DDC" w:rsidRDefault="004738D4" w:rsidP="004B13F8">
          <w:pPr>
            <w:pStyle w:val="Footer"/>
            <w:ind w:right="28"/>
            <w:jc w:val="right"/>
            <w:rPr>
              <w:color w:val="505050"/>
            </w:rPr>
          </w:pPr>
        </w:p>
      </w:tc>
      <w:tc>
        <w:tcPr>
          <w:tcW w:w="396" w:type="dxa"/>
          <w:shd w:val="clear" w:color="auto" w:fill="auto"/>
        </w:tcPr>
        <w:p w:rsidR="004738D4" w:rsidRPr="002E4DDC" w:rsidRDefault="004738D4" w:rsidP="004B13F8">
          <w:pPr>
            <w:pStyle w:val="Footer"/>
            <w:rPr>
              <w:color w:val="505050"/>
            </w:rPr>
          </w:pPr>
        </w:p>
      </w:tc>
    </w:tr>
  </w:tbl>
  <w:p w:rsidR="004738D4" w:rsidRDefault="004738D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080" w:type="dxa"/>
      <w:tblLayout w:type="fixed"/>
      <w:tblCellMar>
        <w:left w:w="0" w:type="dxa"/>
        <w:right w:w="0" w:type="dxa"/>
      </w:tblCellMar>
      <w:tblLook w:val="01E0"/>
    </w:tblPr>
    <w:tblGrid>
      <w:gridCol w:w="6352"/>
      <w:gridCol w:w="1332"/>
      <w:gridCol w:w="396"/>
    </w:tblGrid>
    <w:tr w:rsidR="004738D4" w:rsidRPr="00915B1C" w:rsidTr="004B13F8">
      <w:tc>
        <w:tcPr>
          <w:tcW w:w="6352" w:type="dxa"/>
          <w:shd w:val="clear" w:color="auto" w:fill="auto"/>
        </w:tcPr>
        <w:p w:rsidR="004738D4" w:rsidRPr="00915B1C" w:rsidRDefault="004738D4" w:rsidP="004B13F8">
          <w:pPr>
            <w:pStyle w:val="Footer"/>
            <w:ind w:right="28"/>
            <w:jc w:val="right"/>
            <w:rPr>
              <w:sz w:val="2"/>
              <w:szCs w:val="2"/>
            </w:rPr>
          </w:pPr>
        </w:p>
      </w:tc>
      <w:tc>
        <w:tcPr>
          <w:tcW w:w="1332" w:type="dxa"/>
          <w:shd w:val="clear" w:color="auto" w:fill="auto"/>
        </w:tcPr>
        <w:p w:rsidR="004738D4" w:rsidRPr="00915B1C" w:rsidRDefault="004738D4" w:rsidP="004B13F8">
          <w:pPr>
            <w:pStyle w:val="Footer"/>
            <w:ind w:right="28"/>
            <w:jc w:val="right"/>
            <w:rPr>
              <w:sz w:val="2"/>
              <w:szCs w:val="2"/>
            </w:rPr>
          </w:pPr>
        </w:p>
      </w:tc>
      <w:tc>
        <w:tcPr>
          <w:tcW w:w="396" w:type="dxa"/>
          <w:shd w:val="clear" w:color="auto" w:fill="auto"/>
        </w:tcPr>
        <w:p w:rsidR="004738D4" w:rsidRPr="00915B1C" w:rsidRDefault="004738D4" w:rsidP="004B13F8">
          <w:pPr>
            <w:pStyle w:val="Footer"/>
            <w:rPr>
              <w:sz w:val="2"/>
              <w:szCs w:val="2"/>
            </w:rPr>
          </w:pPr>
        </w:p>
      </w:tc>
    </w:tr>
    <w:tr w:rsidR="004738D4" w:rsidRPr="002E4DDC" w:rsidTr="004B13F8">
      <w:tc>
        <w:tcPr>
          <w:tcW w:w="7684" w:type="dxa"/>
          <w:gridSpan w:val="2"/>
          <w:shd w:val="clear" w:color="auto" w:fill="auto"/>
        </w:tcPr>
        <w:p w:rsidR="004738D4" w:rsidRPr="002E4DDC" w:rsidRDefault="004738D4" w:rsidP="004B13F8">
          <w:pPr>
            <w:pStyle w:val="Footer"/>
            <w:ind w:right="28"/>
            <w:jc w:val="right"/>
            <w:rPr>
              <w:color w:val="505050"/>
            </w:rPr>
          </w:pPr>
        </w:p>
      </w:tc>
      <w:tc>
        <w:tcPr>
          <w:tcW w:w="396" w:type="dxa"/>
          <w:shd w:val="clear" w:color="auto" w:fill="auto"/>
        </w:tcPr>
        <w:p w:rsidR="004738D4" w:rsidRPr="002E4DDC" w:rsidRDefault="004738D4" w:rsidP="004B13F8">
          <w:pPr>
            <w:pStyle w:val="Footer"/>
            <w:rPr>
              <w:color w:val="505050"/>
            </w:rPr>
          </w:pPr>
        </w:p>
      </w:tc>
    </w:tr>
  </w:tbl>
  <w:p w:rsidR="004738D4" w:rsidRDefault="004738D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080" w:type="dxa"/>
      <w:tblLayout w:type="fixed"/>
      <w:tblCellMar>
        <w:left w:w="0" w:type="dxa"/>
        <w:right w:w="0" w:type="dxa"/>
      </w:tblCellMar>
      <w:tblLook w:val="01E0"/>
    </w:tblPr>
    <w:tblGrid>
      <w:gridCol w:w="6352"/>
      <w:gridCol w:w="1332"/>
      <w:gridCol w:w="396"/>
    </w:tblGrid>
    <w:tr w:rsidR="004738D4" w:rsidRPr="00915B1C" w:rsidTr="004B13F8">
      <w:tc>
        <w:tcPr>
          <w:tcW w:w="6352" w:type="dxa"/>
          <w:shd w:val="clear" w:color="auto" w:fill="auto"/>
        </w:tcPr>
        <w:p w:rsidR="004738D4" w:rsidRPr="00915B1C" w:rsidRDefault="004738D4" w:rsidP="004B13F8">
          <w:pPr>
            <w:pStyle w:val="Footer"/>
            <w:ind w:right="28"/>
            <w:jc w:val="right"/>
            <w:rPr>
              <w:sz w:val="2"/>
              <w:szCs w:val="2"/>
            </w:rPr>
          </w:pPr>
        </w:p>
      </w:tc>
      <w:tc>
        <w:tcPr>
          <w:tcW w:w="1332" w:type="dxa"/>
          <w:shd w:val="clear" w:color="auto" w:fill="auto"/>
        </w:tcPr>
        <w:p w:rsidR="004738D4" w:rsidRPr="00915B1C" w:rsidRDefault="004738D4" w:rsidP="004B13F8">
          <w:pPr>
            <w:pStyle w:val="Footer"/>
            <w:ind w:right="28"/>
            <w:jc w:val="right"/>
            <w:rPr>
              <w:sz w:val="2"/>
              <w:szCs w:val="2"/>
            </w:rPr>
          </w:pPr>
        </w:p>
      </w:tc>
      <w:tc>
        <w:tcPr>
          <w:tcW w:w="396" w:type="dxa"/>
          <w:shd w:val="clear" w:color="auto" w:fill="auto"/>
        </w:tcPr>
        <w:p w:rsidR="004738D4" w:rsidRPr="00915B1C" w:rsidRDefault="004738D4" w:rsidP="004B13F8">
          <w:pPr>
            <w:pStyle w:val="Footer"/>
            <w:rPr>
              <w:sz w:val="2"/>
              <w:szCs w:val="2"/>
            </w:rPr>
          </w:pPr>
        </w:p>
      </w:tc>
    </w:tr>
    <w:tr w:rsidR="004738D4" w:rsidRPr="002E4DDC" w:rsidTr="004B13F8">
      <w:tc>
        <w:tcPr>
          <w:tcW w:w="7684" w:type="dxa"/>
          <w:gridSpan w:val="2"/>
          <w:shd w:val="clear" w:color="auto" w:fill="auto"/>
        </w:tcPr>
        <w:p w:rsidR="004738D4" w:rsidRPr="002E4DDC" w:rsidRDefault="004738D4" w:rsidP="004B13F8">
          <w:pPr>
            <w:pStyle w:val="Footer"/>
            <w:ind w:right="28"/>
            <w:jc w:val="right"/>
            <w:rPr>
              <w:color w:val="505050"/>
            </w:rPr>
          </w:pPr>
        </w:p>
      </w:tc>
      <w:tc>
        <w:tcPr>
          <w:tcW w:w="396" w:type="dxa"/>
          <w:shd w:val="clear" w:color="auto" w:fill="auto"/>
        </w:tcPr>
        <w:p w:rsidR="004738D4" w:rsidRPr="002E4DDC" w:rsidRDefault="004738D4" w:rsidP="004B13F8">
          <w:pPr>
            <w:pStyle w:val="Footer"/>
            <w:rPr>
              <w:color w:val="505050"/>
            </w:rPr>
          </w:pPr>
        </w:p>
      </w:tc>
    </w:tr>
  </w:tbl>
  <w:p w:rsidR="004738D4" w:rsidRDefault="00473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D4" w:rsidRDefault="004738D4">
      <w:r>
        <w:separator/>
      </w:r>
    </w:p>
  </w:footnote>
  <w:footnote w:type="continuationSeparator" w:id="0">
    <w:p w:rsidR="004738D4" w:rsidRDefault="00473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D4" w:rsidRDefault="004738D4" w:rsidP="006406E6">
    <w:pPr>
      <w:pStyle w:val="Header"/>
      <w:spacing w:after="0"/>
    </w:pPr>
  </w:p>
  <w:p w:rsidR="004738D4" w:rsidRDefault="004738D4" w:rsidP="006406E6">
    <w:pPr>
      <w:pStyle w:val="Header"/>
      <w:spacing w:after="0"/>
    </w:pPr>
  </w:p>
  <w:p w:rsidR="004738D4" w:rsidRDefault="004738D4" w:rsidP="006406E6">
    <w:pPr>
      <w:pStyle w:val="Header"/>
      <w:spacing w:after="0"/>
    </w:pPr>
  </w:p>
  <w:p w:rsidR="004738D4" w:rsidRDefault="007135DC" w:rsidP="006406E6">
    <w:pPr>
      <w:pStyle w:val="Header"/>
      <w:spacing w:after="0"/>
    </w:pPr>
    <w:r w:rsidRPr="007135DC">
      <w:rPr>
        <w:noProof/>
      </w:rPr>
      <w:pict>
        <v:shape id="_x0000_s2365" style="position:absolute;margin-left:456.4pt;margin-top:45.55pt;width:86pt;height:26.8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4160,1294" path="m120,hdc205,,205,,205,,324,320,324,320,324,320v-87,,-87,,-87,c218,262,218,262,218,262v-112,,-112,,-112,c86,320,86,320,86,320,,320,,320,,320hal120,hdxm125,201v73,,73,,73,c163,89,163,89,163,89v-1,,-1,,-1,hal125,201hd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hal555,320hd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hal643,243hdxm951,136v-47,,-47,,-47,c904,242,904,242,904,242v,9,2,15,7,18c916,263,923,265,931,265v3,,6,-1,10,-1c944,264,947,264,951,264v,56,,56,,56c944,320,937,320,930,321v-7,1,-14,1,-21,1c893,322,879,321,869,318v-11,-3,-19,-7,-25,-14c838,298,833,290,831,279v-2,-10,-4,-23,-4,-39c827,136,827,136,827,136v-38,,-38,,-38,c789,87,789,87,789,87v38,,38,,38,c827,17,827,17,827,17v77,,77,,77,c904,87,904,87,904,87v47,,47,,47,hal951,136hdxm965,87v74,,74,,74,c1039,128,1039,128,1039,128v1,,1,,1,c1046,113,1055,102,1067,94v12,-8,27,-11,43,-11c1113,83,1116,83,1119,83v3,,6,1,9,1c1128,154,1128,154,1128,154v-5,-2,-10,-3,-15,-3c1109,150,1104,149,1099,149v-10,,-18,2,-25,5c1067,157,1061,161,1056,166v-5,5,-8,11,-11,18c1043,190,1042,197,1042,205v,115,,115,,115c965,320,965,320,965,320hal965,87hd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hal1128,159hdxm1195,253v,9,3,16,10,20c1211,277,1218,279,1227,279v18,,31,-5,38,-16c1271,252,1274,235,1274,211v-6,3,-13,5,-22,7c1243,219,1235,221,1227,223v-9,2,-17,6,-23,10c1198,237,1195,244,1195,253xm1378,v76,,76,,76,c1454,320,1454,320,1454,320v-76,,-76,,-76,hal1378,hdxm1565,58v-76,,-76,,-76,c1489,,1489,,1489,v76,,76,,76,hal1565,58hdxm1489,87v76,,76,,76,c1565,320,1565,320,1565,320v-76,,-76,,-76,hal1489,87hd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hal1593,159hd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hal1840,87hd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hal245,562hd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hal600,535hd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hal992,535hd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hal1616,768hd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hal1645,535hdxm1984,506v-76,,-76,,-76,c1908,448,1908,448,1908,448v76,,76,,76,hal1984,506hdxm1908,535v76,,76,,76,c1984,768,1984,768,1984,768v-76,,-76,,-76,hal1908,535hd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hal2167,620hd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hal2257,607hd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hal2644,584hdxm2735,506v-77,,-77,,-77,c2658,448,2658,448,2658,448v77,,77,,77,hal2735,506hdxm2658,535v77,,77,,77,c2735,768,2735,768,2735,768v-77,,-77,,-77,hal2658,535hd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hal3018,535hd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hal3338,691hd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hal27,1055hd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hal274,983hdxm764,1216v-72,,-72,,-72,c692,1189,692,1189,692,1189v-1,,-1,,-1,c676,1211,654,1222,627,1222v-19,,-34,-3,-47,-10c566,1205,556,1195,547,1183v-8,-12,-14,-26,-18,-41c525,1127,523,1111,523,1094v,-15,2,-30,6,-44c533,1036,539,1024,547,1013v8,-11,19,-20,31,-27c590,980,604,976,621,976v28,,50,11,66,32c688,1008,688,1008,688,1008v,-112,,-112,,-112c764,896,764,896,764,896hal764,1216hd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hal917,896hd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hal1371,1118hdxm1466,1075v-1,-13,-5,-24,-14,-33c1444,1033,1433,1028,1420,1028v-13,,-24,4,-32,13c1379,1050,1374,1061,1371,1075hal1466,1075hdxm1788,1216v-73,,-73,,-73,c1715,1189,1715,1189,1715,1189v-1,,-1,,-1,c1699,1211,1678,1222,1650,1222v-18,,-34,-3,-47,-10c1590,1205,1579,1195,1571,1183v-8,-12,-15,-26,-19,-41c1548,1127,1546,1111,1546,1094v,-15,2,-30,6,-44c1556,1036,1563,1024,1571,1013v8,-11,18,-20,30,-27c1614,980,1628,976,1644,976v29,,51,11,67,32c1712,1008,1712,1008,1712,1008v,-112,,-112,,-112c1788,896,1788,896,1788,896hal1788,1216hd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hal1897,954hdxm1821,983v76,,76,,76,c1897,1216,1897,1216,1897,1216v-76,,-76,,-76,hal1821,983hd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hal1925,1055hdxm1992,1149v,10,3,16,10,20c2008,1173,2015,1175,2024,1175v18,,31,-5,38,-16c2068,1149,2071,1131,2071,1107v-6,3,-13,5,-22,7c2040,1115,2032,1117,2023,1119v-8,2,-16,6,-22,10c1995,1133,1992,1140,1992,1149xm2381,896v85,,85,,85,c2586,1216,2586,1216,2586,1216v-87,,-87,,-87,c2479,1158,2479,1158,2479,1158v-111,,-111,,-111,c2347,1216,2347,1216,2347,1216v-85,,-85,,-85,hal2381,896hdxm2387,1097v72,,72,,72,c2424,985,2424,985,2424,985v-1,,-1,,-1,hal2387,1097hd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hal2816,1216hd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hal2985,1032hd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hal2998,896hd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hal3512,983hdxm3757,954v-76,,-76,,-76,c3681,896,3681,896,3681,896v76,,76,,76,hal3757,954hdxm3681,983v76,,76,,76,c3757,1216,3757,1216,3757,1216v-76,,-76,,-76,hal3681,983hd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hal3929,1032hd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hal4068,1236hdxe" fillcolor="#4d4d4f" stroked="f">
          <v:path arrowok="t"/>
          <o:lock v:ext="edit" verticies="t"/>
          <w10:wrap anchorx="page" anchory="page"/>
          <w10:anchorlock/>
        </v:shape>
      </w:pict>
    </w:r>
    <w:r w:rsidRPr="007135DC">
      <w:rPr>
        <w:noProof/>
      </w:rPr>
      <w:pict>
        <v:group id="_x0000_s2355" style="position:absolute;margin-left:134.45pt;margin-top:34.4pt;width:118.3pt;height:36.6pt;z-index:-251655168;mso-position-horizontal-relative:page;mso-position-vertical-relative:page" coordorigin="1810,866" coordsize="2162,672">
          <v:group id="black_curl" o:spid="_x0000_s2356" style="position:absolute;left:1950;top:913;width:800;height:466;mso-position-horizontal-relative:page;mso-position-vertical-relative:page" coordorigin="702,1163" coordsize="1674,986">
            <v:line id="_x0000_s2357" style="position:absolute;visibility:visible" from="1140,1618" to="1140,1618" stroked="f">
              <o:lock v:ext="edit" aspectratio="t"/>
            </v:line>
            <v:line id="_x0000_s2358" style="position:absolute;visibility:visible" from="1140,1618" to="1140,1618" stroked="f">
              <o:lock v:ext="edit" aspectratio="t"/>
            </v:line>
            <v:shape id="_x0000_s2359" style="position:absolute;left:702;top:1297;width:831;height:434;visibility:visible" coordsize="3087,1614" path="m2115,416hdc2173,450,2317,542,2507,653v580,37,580,37,580,37c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lock v:ext="edit" aspectratio="t"/>
            </v:shape>
            <v:shape id="_x0000_s2360" style="position:absolute;left:1048;top:1468;width:964;height:681;visibility:visible" coordsize="3581,2529" path="m1010,890hdc1034,831,1105,745,1193,687v23,-15,46,-30,69,-43c1262,644,1623,426,1768,338,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lock v:ext="edit" aspectratio="t"/>
            </v:shape>
            <v:shape id="_x0000_s2361" style="position:absolute;left:1518;top:1296;width:858;height:433;visibility:visible" coordsize="3183,1611" path="m1167,232hdc1162,235,1162,235,1162,235v-28,39,-78,96,-168,165c1015,390,1015,390,1015,390v82,-34,193,-63,339,-63c1683,327,2021,468,2113,657v102,208,-125,392,-514,392c1529,1049,1444,1047,1357,1028v-87,-20,-209,-65,-294,-107c978,879,802,787,635,702,609,688,583,674,557,661,,630,,630,,630,21,977,21,977,21,977v1,-1,1,-1,1,-1c40,987,67,1003,99,1022v163,100,309,190,417,253c543,1291,570,1306,598,1320v216,114,395,168,452,184c1286,1573,1533,1608,1776,1608v949,3,1407,-471,1092,-949c2694,395,2317,189,1903,83v12,2,12,2,12,2c1718,34,1506,4,1293,v1,56,-14,156,-119,227hal1167,232hdxe" fillcolor="black" stroked="f">
              <v:path arrowok="t"/>
              <o:lock v:ext="edit" aspectratio="t"/>
            </v:shape>
            <v:shape id="_x0000_s2362" style="position:absolute;left:1206;top:1163;width:643;height:313;visibility:visible" coordsize="2385,1164" path="m1712,1152hdc1876,1057,2012,979,2099,927v17,-11,34,-22,51,-33c2152,893,2152,893,2152,893v96,-74,147,-134,173,-172c2372,646,2385,569,2365,495v-5,-16,-5,-16,-5,-16c2356,468,2356,468,2356,468,2253,193,1734,,1174,1,810,1,473,80,250,207v-4,2,-13,7,-17,10c121,285,38,366,,457v116,9,317,32,442,91c516,567,616,596,726,640,669,598,621,544,631,479,651,344,895,241,1176,241v281,,525,103,546,238c1725,499,1721,518,1715,536v-12,40,-36,80,-93,111c1609,654,1600,659,1588,664v-61,30,-213,108,-402,208c1154,1164,1154,1164,1154,1164v561,-10,561,-10,561,-10hal1712,1152hdxe" fillcolor="black" stroked="f">
              <v:path arrowok="t"/>
              <o:lock v:ext="edit" aspectratio="t"/>
            </v:shape>
          </v:group>
          <v:line id="black_line" o:spid="_x0000_s2363" style="position:absolute;visibility:visible;mso-position-horizontal-relative:page;mso-position-vertical-relative:page" from="1810,866" to="1810,1535"/>
          <v:shape id="grey" o:spid="_x0000_s2364" style="position:absolute;left:2574;top:1218;width:1398;height:320;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w10:wrap anchorx="page" anchory="page"/>
          <w10:anchorlock/>
        </v:group>
      </w:pict>
    </w:r>
    <w:r w:rsidRPr="007135DC">
      <w:rPr>
        <w:noProof/>
      </w:rPr>
      <w:pict>
        <v:group id="_x0000_s2351" style="position:absolute;margin-left:56.8pt;margin-top:34.1pt;width:68.8pt;height:36.25pt;z-index:-251656192;mso-position-horizontal-relative:page;mso-position-vertical-relative:page" coordorigin="-17209,-8401" coordsize="40176,21123">
          <o:lock v:ext="edit" aspectratio="t"/>
          <v:shape id="_x0000_s2352" style="position:absolute;left:-9301;top:-8401;width:22727;height:16658;visibility:visible" coordsize="9621,7052" path="m3475,3887hdc3449,3887,3429,3866,3429,3839v,-26,20,-47,46,-47c3501,3792,3522,3813,3522,3839v,27,-21,48,-47,48m5607,1945v-515,,-515,,-515,c5092,2854,5092,2854,5092,2854v515,,515,,515,hal5607,1945hdxm5607,2900v-515,,-515,,-515,c5092,3753,5092,3753,5092,3753v405,-241,405,-241,405,-241c5565,3465,5598,3384,5607,3285hal5607,2900hdxm5045,1945v-476,,-476,,-476,c4569,2854,4569,2854,4569,2854v476,,476,,476,hal5045,1945hdxm5045,2900v-476,,-476,,-476,c4569,3782,4569,3782,4569,3782v187,111,187,111,187,111c4769,3904,4786,3910,4806,3910v18,,35,-6,49,-17c4858,3893,4858,3893,4858,3893v187,-111,187,-111,187,-111hal5045,2900hdxm4376,2854v147,,147,,147,c4523,2521,4523,2521,4523,2521v-147,,-147,,-147,hal4376,2854hdxm4523,2900v-515,,-515,,-515,c4008,3285,4008,3285,4008,3285v8,99,42,180,109,227c4523,3753,4523,3753,4523,3753hal4523,2900hdxm4185,1945v-177,,-177,,-177,c4008,2296,4008,2296,4008,2296v177,,177,,177,hal4185,1945hdxm4256,2082v,29,,29,,29c4282,2092,4282,2092,4282,2092v25,19,25,19,25,19c4307,2082,4307,2082,4307,2082v27,-6,27,-6,27,-6c4313,2055,4313,2055,4313,2055v12,-24,12,-24,12,-24c4298,2033,4298,2033,4298,2033v-16,-28,-16,-28,-16,-28c4265,2034,4265,2034,4265,2034v-27,-3,-27,-3,-27,-3c4251,2055,4251,2055,4251,2055v-21,21,-21,21,-21,21hal4256,2082hd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hal4251,2734hdxm4050,2396v-21,21,-21,21,-21,21c4056,2423,4056,2423,4056,2423v,29,,29,,29c4081,2434,4081,2434,4081,2434v25,18,25,18,25,18c4106,2423,4106,2423,4106,2423v26,-6,26,-6,26,-6c4112,2396,4112,2396,4112,2396v13,-24,13,-24,13,-24c4097,2374,4097,2374,4097,2374v-16,-28,-16,-28,-16,-28c4064,2374,4064,2374,4064,2374v-27,-2,-27,-2,-27,-2hal4050,2396hdxm4008,2854v177,,177,,177,c4185,2521,4185,2521,4185,2521v-177,,-177,,-177,hal4008,2854hdxm4444,2423v,29,,29,,29c4469,2434,4469,2434,4469,2434v25,18,25,18,25,18c4494,2423,4494,2423,4494,2423v26,-6,26,-6,26,-6c4499,2396,4499,2396,4499,2396v13,-24,13,-24,13,-24c4484,2374,4484,2374,4484,2374v-15,-28,-15,-28,-15,-28c4452,2374,4452,2374,4452,2374v-28,-2,-28,-2,-28,-2c4438,2396,4438,2396,4438,2396v-21,21,-21,21,-21,21hal4444,2423hdxm4523,1945v-147,,-147,,-147,c4376,2296,4376,2296,4376,2296v147,,147,,147,hal4523,1945hd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hal8607,2403hdxm8062,2490v-14,-15,-23,-30,-41,-36c7986,2463,7986,2463,7986,2463v-27,9,-45,36,-42,66c7959,2552,7980,2579,8012,2576v36,-15,60,-42,50,-86m1064,2517v-61,-15,-115,-45,-180,-39c863,2487,825,2475,822,2508v103,30,172,116,272,151c1138,2659,1186,2684,1224,2657v-53,-48,-104,-102,-160,-140m4491,1740v22,-4,22,-4,22,-4hal4491,1740hd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hal2072,3193hdxm855,3332v-3,132,67,257,180,308c1068,3633,1091,3670,1115,3651v11,-23,-18,-27,-27,-39c1023,3505,993,3398,884,3321hal855,3332hd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hal8881,3601hd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hal9061,3916hdxm970,3880v-142,-20,-287,,-396,80c586,3979,586,3979,586,3979v130,41,272,-3,380,-69c979,3890,979,3890,979,3890hal970,3880hd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hal1070,3967hd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hal9083,4164hd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hal7611,4759hd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hal8497,4982hdxm2164,5021v-12,-21,-38,-39,-62,-33c2088,5004,2061,5015,2072,5045v16,17,27,36,51,32c2144,5060,2167,5054,2164,5021t6732,c8801,5060,8742,5161,8701,5250v-15,27,-50,57,-35,87c8760,5322,8810,5245,8870,5176v26,-42,14,-99,41,-137hal8896,5021hd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hal1361,5402hd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hal7770,5655hdxm2555,5619v-92,-11,-175,30,-261,57c2279,5703,2279,5703,2279,5703v136,80,302,30,420,-54c2696,5644,2696,5644,2696,5644hal2555,5619hdxm2022,5634v-156,15,-330,101,-384,263c1667,5914,1682,5881,1706,5873v124,-30,216,-152,316,-215hal2022,5634hdxm7678,5792v-15,-24,-35,-24,-62,-30c7601,5771,7581,5774,7572,5795v,21,,48,27,60c7655,5855,7655,5855,7655,5855v23,-6,32,-39,23,-63m7394,5804v-103,-26,-204,-6,-302,15c7078,5834,7049,5825,7045,5849v89,24,181,71,281,35c7365,5873,7415,5849,7433,5807hal7394,5804hd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hal4916,1153hdxm4557,1153v-46,,-127,-103,-41,-103c4601,1050,4601,1050,4601,1050v46,,127,103,41,103hal4557,1153hdxm4386,1026v-41,,-74,34,-74,74c4312,1141,4345,1174,4386,1174v876,,876,,876,c5303,1174,5335,1141,5335,1100v,-40,-32,-74,-73,-74hal4386,1026hdxm5269,2385v,-54,52,-36,90,-36c5398,2349,5449,2331,5449,2385v,40,-51,13,-90,13c5321,2398,5269,2425,5269,2385t29,92c5239,2477,5239,2437,5239,2378v,-87,83,-13,113,-94c5393,2380,5474,2279,5474,2380v,45,-4,97,-41,97hal5298,2477hd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hal5248,2279hdxm4820,2375v27,20,27,20,27,20c4847,2364,4847,2364,4847,2364v27,-6,27,-6,27,-6c4853,2335,4853,2335,4853,2335v13,-24,13,-24,13,-24c4837,2313,4837,2313,4837,2313v-17,-30,-17,-30,-17,-30c4803,2313,4803,2313,4803,2313v-29,-2,-29,-2,-29,-2c4787,2335,4787,2335,4787,2335v-22,23,-22,23,-22,23c4793,2364,4793,2364,4793,2364v,31,,31,,31hal4820,2375hdxm4690,2542v26,21,26,21,26,21c4716,2531,4716,2531,4716,2531v28,-5,28,-5,28,-5c4722,2503,4722,2503,4722,2503v14,-25,14,-25,14,-25c4707,2481,4707,2481,4707,2481v-17,-31,-17,-31,-17,-31c4673,2481,4673,2481,4673,2481v-29,-3,-29,-3,-29,-3c4657,2503,4657,2503,4657,2503v-22,23,-22,23,-22,23c4663,2531,4663,2531,4663,2531v,32,,32,,32hal4690,2542hdxm4911,2521v26,20,26,20,26,20c4937,2509,4937,2509,4937,2509v28,-5,28,-5,28,-5c4943,2482,4943,2482,4943,2482v14,-25,14,-25,14,-25c4928,2459,4928,2459,4928,2459v-17,-30,-17,-30,-17,-30c4893,2459,4893,2459,4893,2459v-29,-2,-29,-2,-29,-2c4878,2482,4878,2482,4878,2482v-22,22,-22,22,-22,22c4885,2509,4885,2509,4885,2509v,32,,32,,32hal4911,2521hdxm4925,2655v15,11,15,11,15,11c4940,2649,4940,2649,4940,2649v16,-3,16,-3,16,-3c4944,2633,4944,2633,4944,2633v7,-14,7,-14,7,-14c4935,2620,4935,2620,4935,2620v-10,-17,-10,-17,-10,-17c4915,2620,4915,2620,4915,2620v-16,-1,-16,-1,-16,-1c4907,2633,4907,2633,4907,2633v-13,13,-13,13,-13,13c4910,2649,4910,2649,4910,2649v,17,,17,,17hal4925,2655hdxm4751,2775v45,34,45,34,45,34c4796,2756,4796,2756,4796,2756v48,-10,48,-10,48,-10c4807,2707,4807,2707,4807,2707v23,-42,23,-42,23,-42c4780,2669,4780,2669,4780,2669v-29,-52,-29,-52,-29,-52c4721,2669,4721,2669,4721,2669v-50,-4,-50,-4,-50,-4c4695,2707,4695,2707,4695,2707v-38,39,-38,39,-38,39c4705,2756,4705,2756,4705,2756v,53,,53,,53hal4751,2775hdxm4706,256c4442,179,4442,179,4442,179v133,241,133,241,133,241c4351,580,4351,580,4351,580v271,45,271,45,271,45c4606,901,4606,901,4606,901,4810,716,4810,716,4810,716v204,185,204,185,204,185c4997,625,4997,625,4997,625v271,-45,271,-45,271,-45c5044,420,5044,420,5044,420,5177,179,5177,179,5177,179v-263,77,-263,77,-263,77c4810,,4810,,4810,hal4706,256hd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hal3852,5731hd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hal4166,5772hdxm4538,5958v-44,2,-59,2,-63,-40c4450,5652,4450,5652,4450,5652v41,-3,104,-6,123,74c4590,5724,4590,5724,4590,5724v-10,-101,-10,-101,-10,-101c4219,5658,4219,5658,4219,5658v8,100,8,100,8,100c4245,5757,4245,5757,4245,5757v4,-81,66,-90,108,-96c4378,5927,4378,5927,4378,5927v4,41,-10,45,-54,51c4325,5991,4325,5991,4325,5991v215,-21,215,-21,215,-21hal4538,5958hdxm4783,5661v3,-15,4,-21,37,-20c4869,5642,4893,5664,4892,5715v-2,66,-33,77,-112,76hal4783,5661hd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hal5041,5958hdxm5152,5865v72,-114,72,-114,72,-114c5269,5880,5269,5880,5269,5880hal5152,5865hd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hal5438,6009hdxm5832,5985v-17,-4,-17,-4,-17,-4c5778,6032,5737,6068,5648,6051v-41,-7,-52,-13,-48,-38c5643,5779,5643,5779,5643,5779v7,-44,26,-41,67,-35c5713,5732,5713,5732,5713,5732v-207,-39,-207,-39,-207,-39c5503,5706,5503,5706,5503,5706v27,6,51,11,45,45c5504,5992,5504,5992,5504,5992v-5,30,-23,28,-57,25c5445,6031,5445,6031,5445,6031v343,62,343,62,343,62hal5832,5985hdxm6018,6132v-33,-9,-56,-16,-50,-47c6018,5845,6018,5845,6018,5845v7,-34,36,-28,64,-23c6084,5809,6084,5809,6084,5809v-206,-43,-206,-43,-206,-43c5875,5778,5875,5778,5875,5778v27,7,55,14,48,47c5874,6064,5874,6064,5874,6064v-7,31,-31,28,-62,24c5809,6101,5809,6101,5809,6101v206,43,206,43,206,43hal6018,6132hdxm6146,6048v69,-117,69,-117,69,-117c6264,6060,6264,6060,6264,6060hal6146,6048hd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hal6436,6185hd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hal5688,1805hdxm3903,1805v-27,53,-27,53,-27,53c3876,1874,3888,1887,3903,1887v15,,27,-13,27,-29hal3903,1805hdxm4349,1805v-26,53,-26,53,-26,53c4323,1874,4335,1887,4350,1887v14,,26,-13,26,-29hal4349,1805hdxm4795,1805v-25,53,-25,53,-25,53c4770,1874,4781,1887,4796,1887v14,,26,-13,26,-29hal4795,1805hdxm5242,1805v-26,53,-26,53,-26,53c5216,1874,5228,1887,5242,1887v15,,27,-13,27,-29hal5242,1805hdxm3876,2471v,15,13,29,27,29c3918,2500,3930,2486,3930,2471v-27,-53,-27,-53,-27,-53hal3876,2471hdxm3876,3066v27,29,27,29,27,29c3930,3066,3930,3066,3930,3066v-27,-52,-27,-52,-27,-52hal3876,3066hdxm3948,3538v,16,12,29,27,29c3989,3567,4001,3554,4001,3538v-26,-53,-26,-53,-26,-53hal3948,3538hdxm4322,3788v,16,12,29,27,29c4364,3817,4376,3804,4376,3788v-27,-53,-27,-53,-27,-53hal4322,3788hdxm5711,2418v-26,53,-26,53,-26,53c5685,2486,5697,2500,5711,2500v15,,27,-14,27,-29hal5711,2418hdxm5711,3014v-26,52,-26,52,-26,52c5711,3095,5711,3095,5711,3095v27,-29,27,-29,27,-29hal5711,3014hdxm5640,3485v-26,53,-26,53,-26,53c5614,3554,5625,3567,5640,3567v14,,27,-13,27,-29hal5640,3485hdxm5265,3735v-26,53,-26,53,-26,53c5239,3804,5251,3817,5266,3817v14,,26,-13,26,-29hal5265,3735hdxm4810,4001v-26,53,-26,53,-26,53c4784,4070,4795,4083,4810,4083v15,,26,-13,26,-29hal4810,4001hd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hal2424,5721hd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hal2440,5723hd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hal2458,5720hdxm2461,5722v1,-2,1,-2,1,-2c2463,5724,2463,5724,2463,5724v,1,,1,,1c2462,5726,2462,5726,2462,5726hal2461,5722hd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hal2469,5722hdxm5779,1790v-1945,,-1945,,-1945,c3834,3330,3834,3330,3834,3330v11,119,52,218,134,275c4743,4098,4743,4098,4743,4098v17,13,38,21,61,21c4827,4119,4848,4111,4864,4098v5,,5,,5,c5645,3605,5645,3605,5645,3605v82,-57,123,-156,134,-275hal5779,1790hdxm5835,3309v,161,-67,301,-161,345c4869,4164,4869,4164,4869,4164v-17,15,-40,25,-65,25c4776,4189,4749,4176,4732,4157,3940,3654,3940,3654,3940,3654v-94,-44,-162,-184,-162,-345c3776,1735,3776,1735,3776,1735v1,,1,,1,c3777,1733,3777,1733,3777,1733v2060,,2060,,2060,c5837,1735,5837,1735,5837,1735hal5835,3309hdxm5084,4030v25,-13,25,-13,25,-13hal5084,4030hdxm3216,6098v43,-130,43,-130,43,-130c3333,6084,3333,6084,3333,6084hal3216,6098hd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hal3528,6169hd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hal5307,6388hd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hal5023,6486hd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hal4801,6373hdxm4864,6397v21,-7,35,-21,53,-36c4911,6352,4911,6352,4911,6352v-21,,-35,27,-47,45m4931,6441v-26,,-26,,-26,hal4931,6441hdxm4985,6534v-18,-24,-41,-39,-74,-33c4979,6554,4979,6554,4979,6554v6,-20,6,-20,6,-20m4979,6352v-3,,-3,,-3,c4976,6361,4976,6361,4976,6361v3,,3,,3,hal4979,6352hd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hal4692,6227hd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hal4580,6492hd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hal5571,6763hd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lock v:ext="edit" aspectratio="t" verticies="t"/>
          </v:shape>
          <v:shape id="_x0000_s2353" style="position:absolute;left:-17209;top:9769;width:40176;height:2953;visibility:visible" coordsize="17008,1250" path="m706,818hdc528,406,528,406,528,406,345,818,345,818,345,818hal706,818hd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hal736,882hd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hal2000,399hd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hal2665,376hd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hal3101,98hd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hal3698,399hd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hal5236,28hdxm5737,399v,652,,652,,652c5737,1110,5743,1147,5757,1163v14,16,40,25,79,27c5836,1222,5836,1222,5836,1222v-444,,-444,,-444,c5392,1190,5392,1190,5392,1190v36,,63,-11,80,-31c5484,1145,5490,1110,5490,1051v,-481,,-481,,-481c5490,512,5483,475,5470,460v-14,-17,-39,-26,-78,-29c5392,399,5392,399,5392,399hal5737,399hd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hal7028,399hd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hal9203,1hd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hal10551,1247hdxm11436,722v,-94,-5,-159,-16,-195c11410,493,11394,465,11372,447v-12,-10,-28,-16,-49,-16c11293,431,11268,446,11249,476v-35,53,-52,125,-52,215c11197,722,11197,722,11197,722hal11436,722hd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hal12043,399hd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hal12802,399hd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hal13756,399hdxm15325,722v,-94,-5,-159,-15,-195c15299,493,15284,465,15262,447v-12,-10,-29,-16,-49,-16c15182,431,15157,446,15138,476v-35,53,-52,125,-52,215c15086,722,15086,722,15086,722hal15325,722hd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hal15909,399hd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hal16812,98hdxe" fillcolor="black" stroked="f">
            <v:path arrowok="t"/>
            <o:lock v:ext="edit" aspectratio="t" verticies="t"/>
          </v:shape>
          <v:shape id="_x0000_s2354" style="position:absolute;left:-8301;top:-7050;width:17976;height:9102;visibility:visible" coordsize="7610,3853" path="m3808,1063hdc3905,1063,3966,1180,4068,1168v-240,47,-240,47,-240,47c3805,1248,3805,1248,3805,1248v-30,-3,-50,-24,-77,-33c3630,1215,3487,1203,3392,1203v-4,250,-4,250,-4,250c3352,1478,3352,1478,3352,1478v-14,-22,-14,-22,-14,-22c3273,1495,3255,1558,3237,1626v-32,80,111,126,123,191c3360,1817,3394,1888,3415,1903v26,80,91,125,73,217c3488,2198,3512,2311,3435,2362v-20,18,-32,-12,-32,-27c3362,2087,3362,2087,3362,2087v-46,-110,-141,-108,-237,-169c3090,1962,3083,2016,3066,2073v-18,44,-33,92,-50,137c2983,2302,2936,2392,2924,2487v,65,6,143,-18,202c2912,2740,2894,2781,2888,2826v-21,39,-183,507,-183,575c2705,3401,2673,3571,2717,3624v98,66,213,44,328,33c3267,3654,3494,3597,3684,3704v9,13,35,6,41,24c3763,3737,3787,3779,3796,3811v9,19,-12,22,-18,30c3705,3845,3645,3823,3577,3811v-379,-26,-736,-11,-1093,-5c2445,3800,2394,3800,2386,3752v-39,-101,23,-194,41,-289c2462,3321,2492,3166,2477,3011v-100,9,-192,80,-221,181c2244,3255,2223,3318,2194,3371v-77,152,-160,307,-311,393c1815,3802,1730,3806,1643,3809v-1164,,-1164,,-1164,c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hal6933,2999hdxe" fillcolor="black" stroked="f">
            <v:path arrowok="t"/>
            <o:lock v:ext="edit" aspectratio="t" verticies="t"/>
          </v:shape>
          <w10:wrap anchorx="page" anchory="page"/>
          <w10:anchorlock/>
        </v:group>
      </w:pict>
    </w:r>
  </w:p>
  <w:p w:rsidR="004738D4" w:rsidRDefault="004738D4" w:rsidP="006406E6">
    <w:pPr>
      <w:pStyle w:val="Heade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D4" w:rsidRDefault="00473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D4" w:rsidRDefault="004738D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D4" w:rsidRDefault="007135DC" w:rsidP="001206F8">
    <w:pPr>
      <w:pStyle w:val="Header"/>
      <w:spacing w:after="0"/>
    </w:pPr>
    <w:r w:rsidRPr="007135DC">
      <w:rPr>
        <w:noProof/>
      </w:rPr>
      <w:pict>
        <v:shape id="acma" o:spid="_x0000_s2380" style="position:absolute;margin-left:456.4pt;margin-top:45.55pt;width:86pt;height:26.8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4160,1294" path="m120,hdc205,,205,,205,,324,320,324,320,324,320v-87,,-87,,-87,c218,262,218,262,218,262v-112,,-112,,-112,c86,320,86,320,86,320,,320,,320,,320hal120,hdxm125,201v73,,73,,73,c163,89,163,89,163,89v-1,,-1,,-1,hal125,201hd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hal555,320hd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hal643,243hdxm951,136v-47,,-47,,-47,c904,242,904,242,904,242v,9,2,15,7,18c916,263,923,265,931,265v3,,6,-1,10,-1c944,264,947,264,951,264v,56,,56,,56c944,320,937,320,930,321v-7,1,-14,1,-21,1c893,322,879,321,869,318v-11,-3,-19,-7,-25,-14c838,298,833,290,831,279v-2,-10,-4,-23,-4,-39c827,136,827,136,827,136v-38,,-38,,-38,c789,87,789,87,789,87v38,,38,,38,c827,17,827,17,827,17v77,,77,,77,c904,87,904,87,904,87v47,,47,,47,hal951,136hdxm965,87v74,,74,,74,c1039,128,1039,128,1039,128v1,,1,,1,c1046,113,1055,102,1067,94v12,-8,27,-11,43,-11c1113,83,1116,83,1119,83v3,,6,1,9,1c1128,154,1128,154,1128,154v-5,-2,-10,-3,-15,-3c1109,150,1104,149,1099,149v-10,,-18,2,-25,5c1067,157,1061,161,1056,166v-5,5,-8,11,-11,18c1043,190,1042,197,1042,205v,115,,115,,115c965,320,965,320,965,320hal965,87hd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hal1128,159hdxm1195,253v,9,3,16,10,20c1211,277,1218,279,1227,279v18,,31,-5,38,-16c1271,252,1274,235,1274,211v-6,3,-13,5,-22,7c1243,219,1235,221,1227,223v-9,2,-17,6,-23,10c1198,237,1195,244,1195,253xm1378,v76,,76,,76,c1454,320,1454,320,1454,320v-76,,-76,,-76,hal1378,hdxm1565,58v-76,,-76,,-76,c1489,,1489,,1489,v76,,76,,76,hal1565,58hdxm1489,87v76,,76,,76,c1565,320,1565,320,1565,320v-76,,-76,,-76,hal1489,87hd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hal1593,159hd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hal1840,87hd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hal245,562hd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hal600,535hd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hal992,535hd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hal1616,768hd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hal1645,535hdxm1984,506v-76,,-76,,-76,c1908,448,1908,448,1908,448v76,,76,,76,hal1984,506hdxm1908,535v76,,76,,76,c1984,768,1984,768,1984,768v-76,,-76,,-76,hal1908,535hd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hal2167,620hd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hal2257,607hd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hal2644,584hdxm2735,506v-77,,-77,,-77,c2658,448,2658,448,2658,448v77,,77,,77,hal2735,506hdxm2658,535v77,,77,,77,c2735,768,2735,768,2735,768v-77,,-77,,-77,hal2658,535hd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hal3018,535hd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hal3338,691hd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hal27,1055hd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hal274,983hdxm764,1216v-72,,-72,,-72,c692,1189,692,1189,692,1189v-1,,-1,,-1,c676,1211,654,1222,627,1222v-19,,-34,-3,-47,-10c566,1205,556,1195,547,1183v-8,-12,-14,-26,-18,-41c525,1127,523,1111,523,1094v,-15,2,-30,6,-44c533,1036,539,1024,547,1013v8,-11,19,-20,31,-27c590,980,604,976,621,976v28,,50,11,66,32c688,1008,688,1008,688,1008v,-112,,-112,,-112c764,896,764,896,764,896hal764,1216hd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hal917,896hd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hal1371,1118hdxm1466,1075v-1,-13,-5,-24,-14,-33c1444,1033,1433,1028,1420,1028v-13,,-24,4,-32,13c1379,1050,1374,1061,1371,1075hal1466,1075hdxm1788,1216v-73,,-73,,-73,c1715,1189,1715,1189,1715,1189v-1,,-1,,-1,c1699,1211,1678,1222,1650,1222v-18,,-34,-3,-47,-10c1590,1205,1579,1195,1571,1183v-8,-12,-15,-26,-19,-41c1548,1127,1546,1111,1546,1094v,-15,2,-30,6,-44c1556,1036,1563,1024,1571,1013v8,-11,18,-20,30,-27c1614,980,1628,976,1644,976v29,,51,11,67,32c1712,1008,1712,1008,1712,1008v,-112,,-112,,-112c1788,896,1788,896,1788,896hal1788,1216hd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hal1897,954hdxm1821,983v76,,76,,76,c1897,1216,1897,1216,1897,1216v-76,,-76,,-76,hal1821,983hd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hal1925,1055hdxm1992,1149v,10,3,16,10,20c2008,1173,2015,1175,2024,1175v18,,31,-5,38,-16c2068,1149,2071,1131,2071,1107v-6,3,-13,5,-22,7c2040,1115,2032,1117,2023,1119v-8,2,-16,6,-22,10c1995,1133,1992,1140,1992,1149xm2381,896v85,,85,,85,c2586,1216,2586,1216,2586,1216v-87,,-87,,-87,c2479,1158,2479,1158,2479,1158v-111,,-111,,-111,c2347,1216,2347,1216,2347,1216v-85,,-85,,-85,hal2381,896hdxm2387,1097v72,,72,,72,c2424,985,2424,985,2424,985v-1,,-1,,-1,hal2387,1097hd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hal2816,1216hd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hal2985,1032hd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hal2998,896hd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hal3512,983hdxm3757,954v-76,,-76,,-76,c3681,896,3681,896,3681,896v76,,76,,76,hal3757,954hdxm3681,983v76,,76,,76,c3757,1216,3757,1216,3757,1216v-76,,-76,,-76,hal3681,983hd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hal3929,1032hd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hal4068,1236hdxe" fillcolor="#4d4d4f" stroked="f">
          <v:path arrowok="t"/>
          <o:lock v:ext="edit" verticies="t"/>
          <w10:wrap anchorx="page" anchory="page"/>
          <w10:anchorlock/>
        </v:shape>
      </w:pict>
    </w:r>
    <w:r w:rsidRPr="007135DC">
      <w:rPr>
        <w:noProof/>
      </w:rPr>
      <w:pict>
        <v:group id="Logo_acma_bw" o:spid="_x0000_s2370" style="position:absolute;margin-left:134.45pt;margin-top:34.4pt;width:118.3pt;height:36.6pt;z-index:-251652096;mso-position-horizontal-relative:page;mso-position-vertical-relative:page" coordorigin="1810,866" coordsize="2162,672">
          <v:group id="black_curl" o:spid="_x0000_s2371" style="position:absolute;left:1950;top:913;width:800;height:466;mso-position-horizontal-relative:page;mso-position-vertical-relative:page" coordorigin="702,1163" coordsize="1674,986">
            <v:line id="_x0000_s2372" style="position:absolute;visibility:visible" from="1140,1618" to="1140,1618" stroked="f">
              <o:lock v:ext="edit" aspectratio="t"/>
            </v:line>
            <v:line id="_x0000_s2373" style="position:absolute;visibility:visible" from="1140,1618" to="1140,1618" stroked="f">
              <o:lock v:ext="edit" aspectratio="t"/>
            </v:line>
            <v:shape id="_x0000_s2374" style="position:absolute;left:702;top:1297;width:831;height:434;visibility:visible" coordsize="3087,1614" path="m2115,416hdc2173,450,2317,542,2507,653v580,37,580,37,580,37c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lock v:ext="edit" aspectratio="t"/>
            </v:shape>
            <v:shape id="_x0000_s2375" style="position:absolute;left:1048;top:1468;width:964;height:681;visibility:visible" coordsize="3581,2529" path="m1010,890hdc1034,831,1105,745,1193,687v23,-15,46,-30,69,-43c1262,644,1623,426,1768,338,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lock v:ext="edit" aspectratio="t"/>
            </v:shape>
            <v:shape id="_x0000_s2376" style="position:absolute;left:1518;top:1296;width:858;height:433;visibility:visible" coordsize="3183,1611" path="m1167,232hdc1162,235,1162,235,1162,235v-28,39,-78,96,-168,165c1015,390,1015,390,1015,390v82,-34,193,-63,339,-63c1683,327,2021,468,2113,657v102,208,-125,392,-514,392c1529,1049,1444,1047,1357,1028v-87,-20,-209,-65,-294,-107c978,879,802,787,635,702,609,688,583,674,557,661,,630,,630,,630,21,977,21,977,21,977v1,-1,1,-1,1,-1c40,987,67,1003,99,1022v163,100,309,190,417,253c543,1291,570,1306,598,1320v216,114,395,168,452,184c1286,1573,1533,1608,1776,1608v949,3,1407,-471,1092,-949c2694,395,2317,189,1903,83v12,2,12,2,12,2c1718,34,1506,4,1293,v1,56,-14,156,-119,227hal1167,232hdxe" fillcolor="black" stroked="f">
              <v:path arrowok="t"/>
              <o:lock v:ext="edit" aspectratio="t"/>
            </v:shape>
            <v:shape id="_x0000_s2377" style="position:absolute;left:1206;top:1163;width:643;height:313;visibility:visible" coordsize="2385,1164" path="m1712,1152hdc1876,1057,2012,979,2099,927v17,-11,34,-22,51,-33c2152,893,2152,893,2152,893v96,-74,147,-134,173,-172c2372,646,2385,569,2365,495v-5,-16,-5,-16,-5,-16c2356,468,2356,468,2356,468,2253,193,1734,,1174,1,810,1,473,80,250,207v-4,2,-13,7,-17,10c121,285,38,366,,457v116,9,317,32,442,91c516,567,616,596,726,640,669,598,621,544,631,479,651,344,895,241,1176,241v281,,525,103,546,238c1725,499,1721,518,1715,536v-12,40,-36,80,-93,111c1609,654,1600,659,1588,664v-61,30,-213,108,-402,208c1154,1164,1154,1164,1154,1164v561,-10,561,-10,561,-10hal1712,1152hdxe" fillcolor="black" stroked="f">
              <v:path arrowok="t"/>
              <o:lock v:ext="edit" aspectratio="t"/>
            </v:shape>
          </v:group>
          <v:line id="black_line" o:spid="_x0000_s2378" style="position:absolute;visibility:visible;mso-position-horizontal-relative:page;mso-position-vertical-relative:page" from="1810,866" to="1810,1535"/>
          <v:shape id="grey" o:spid="_x0000_s2379" style="position:absolute;left:2574;top:1218;width:1398;height:320;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w10:wrap anchorx="page" anchory="page"/>
          <w10:anchorlock/>
        </v:group>
      </w:pict>
    </w:r>
    <w:r w:rsidRPr="007135DC">
      <w:rPr>
        <w:noProof/>
      </w:rPr>
      <w:pict>
        <v:group id="Logo_AustGov" o:spid="_x0000_s2366" style="position:absolute;margin-left:56.8pt;margin-top:34.1pt;width:68.8pt;height:36.25pt;z-index:-251653120;mso-position-horizontal-relative:page;mso-position-vertical-relative:page" coordorigin="-17209,-8401" coordsize="40176,21123">
          <o:lock v:ext="edit" aspectratio="t"/>
          <v:shape id="_x0000_s2367" style="position:absolute;left:-9301;top:-8401;width:22727;height:16658;visibility:visible" coordsize="9621,7052" path="m3475,3887hdc3449,3887,3429,3866,3429,3839v,-26,20,-47,46,-47c3501,3792,3522,3813,3522,3839v,27,-21,48,-47,48m5607,1945v-515,,-515,,-515,c5092,2854,5092,2854,5092,2854v515,,515,,515,hal5607,1945hdxm5607,2900v-515,,-515,,-515,c5092,3753,5092,3753,5092,3753v405,-241,405,-241,405,-241c5565,3465,5598,3384,5607,3285hal5607,2900hdxm5045,1945v-476,,-476,,-476,c4569,2854,4569,2854,4569,2854v476,,476,,476,hal5045,1945hdxm5045,2900v-476,,-476,,-476,c4569,3782,4569,3782,4569,3782v187,111,187,111,187,111c4769,3904,4786,3910,4806,3910v18,,35,-6,49,-17c4858,3893,4858,3893,4858,3893v187,-111,187,-111,187,-111hal5045,2900hdxm4376,2854v147,,147,,147,c4523,2521,4523,2521,4523,2521v-147,,-147,,-147,hal4376,2854hdxm4523,2900v-515,,-515,,-515,c4008,3285,4008,3285,4008,3285v8,99,42,180,109,227c4523,3753,4523,3753,4523,3753hal4523,2900hdxm4185,1945v-177,,-177,,-177,c4008,2296,4008,2296,4008,2296v177,,177,,177,hal4185,1945hdxm4256,2082v,29,,29,,29c4282,2092,4282,2092,4282,2092v25,19,25,19,25,19c4307,2082,4307,2082,4307,2082v27,-6,27,-6,27,-6c4313,2055,4313,2055,4313,2055v12,-24,12,-24,12,-24c4298,2033,4298,2033,4298,2033v-16,-28,-16,-28,-16,-28c4265,2034,4265,2034,4265,2034v-27,-3,-27,-3,-27,-3c4251,2055,4251,2055,4251,2055v-21,21,-21,21,-21,21hal4256,2082hd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hal4251,2734hdxm4050,2396v-21,21,-21,21,-21,21c4056,2423,4056,2423,4056,2423v,29,,29,,29c4081,2434,4081,2434,4081,2434v25,18,25,18,25,18c4106,2423,4106,2423,4106,2423v26,-6,26,-6,26,-6c4112,2396,4112,2396,4112,2396v13,-24,13,-24,13,-24c4097,2374,4097,2374,4097,2374v-16,-28,-16,-28,-16,-28c4064,2374,4064,2374,4064,2374v-27,-2,-27,-2,-27,-2hal4050,2396hdxm4008,2854v177,,177,,177,c4185,2521,4185,2521,4185,2521v-177,,-177,,-177,hal4008,2854hdxm4444,2423v,29,,29,,29c4469,2434,4469,2434,4469,2434v25,18,25,18,25,18c4494,2423,4494,2423,4494,2423v26,-6,26,-6,26,-6c4499,2396,4499,2396,4499,2396v13,-24,13,-24,13,-24c4484,2374,4484,2374,4484,2374v-15,-28,-15,-28,-15,-28c4452,2374,4452,2374,4452,2374v-28,-2,-28,-2,-28,-2c4438,2396,4438,2396,4438,2396v-21,21,-21,21,-21,21hal4444,2423hdxm4523,1945v-147,,-147,,-147,c4376,2296,4376,2296,4376,2296v147,,147,,147,hal4523,1945hd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hal8607,2403hdxm8062,2490v-14,-15,-23,-30,-41,-36c7986,2463,7986,2463,7986,2463v-27,9,-45,36,-42,66c7959,2552,7980,2579,8012,2576v36,-15,60,-42,50,-86m1064,2517v-61,-15,-115,-45,-180,-39c863,2487,825,2475,822,2508v103,30,172,116,272,151c1138,2659,1186,2684,1224,2657v-53,-48,-104,-102,-160,-140m4491,1740v22,-4,22,-4,22,-4hal4491,1740hd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hal2072,3193hdxm855,3332v-3,132,67,257,180,308c1068,3633,1091,3670,1115,3651v11,-23,-18,-27,-27,-39c1023,3505,993,3398,884,3321hal855,3332hd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hal8881,3601hd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hal9061,3916hdxm970,3880v-142,-20,-287,,-396,80c586,3979,586,3979,586,3979v130,41,272,-3,380,-69c979,3890,979,3890,979,3890hal970,3880hd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hal1070,3967hd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hal9083,4164hd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hal7611,4759hd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hal8497,4982hdxm2164,5021v-12,-21,-38,-39,-62,-33c2088,5004,2061,5015,2072,5045v16,17,27,36,51,32c2144,5060,2167,5054,2164,5021t6732,c8801,5060,8742,5161,8701,5250v-15,27,-50,57,-35,87c8760,5322,8810,5245,8870,5176v26,-42,14,-99,41,-137hal8896,5021hd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hal1361,5402hd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hal7770,5655hdxm2555,5619v-92,-11,-175,30,-261,57c2279,5703,2279,5703,2279,5703v136,80,302,30,420,-54c2696,5644,2696,5644,2696,5644hal2555,5619hdxm2022,5634v-156,15,-330,101,-384,263c1667,5914,1682,5881,1706,5873v124,-30,216,-152,316,-215hal2022,5634hdxm7678,5792v-15,-24,-35,-24,-62,-30c7601,5771,7581,5774,7572,5795v,21,,48,27,60c7655,5855,7655,5855,7655,5855v23,-6,32,-39,23,-63m7394,5804v-103,-26,-204,-6,-302,15c7078,5834,7049,5825,7045,5849v89,24,181,71,281,35c7365,5873,7415,5849,7433,5807hal7394,5804hd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hal4916,1153hdxm4557,1153v-46,,-127,-103,-41,-103c4601,1050,4601,1050,4601,1050v46,,127,103,41,103hal4557,1153hdxm4386,1026v-41,,-74,34,-74,74c4312,1141,4345,1174,4386,1174v876,,876,,876,c5303,1174,5335,1141,5335,1100v,-40,-32,-74,-73,-74hal4386,1026hdxm5269,2385v,-54,52,-36,90,-36c5398,2349,5449,2331,5449,2385v,40,-51,13,-90,13c5321,2398,5269,2425,5269,2385t29,92c5239,2477,5239,2437,5239,2378v,-87,83,-13,113,-94c5393,2380,5474,2279,5474,2380v,45,-4,97,-41,97hal5298,2477hd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hal5248,2279hdxm4820,2375v27,20,27,20,27,20c4847,2364,4847,2364,4847,2364v27,-6,27,-6,27,-6c4853,2335,4853,2335,4853,2335v13,-24,13,-24,13,-24c4837,2313,4837,2313,4837,2313v-17,-30,-17,-30,-17,-30c4803,2313,4803,2313,4803,2313v-29,-2,-29,-2,-29,-2c4787,2335,4787,2335,4787,2335v-22,23,-22,23,-22,23c4793,2364,4793,2364,4793,2364v,31,,31,,31hal4820,2375hdxm4690,2542v26,21,26,21,26,21c4716,2531,4716,2531,4716,2531v28,-5,28,-5,28,-5c4722,2503,4722,2503,4722,2503v14,-25,14,-25,14,-25c4707,2481,4707,2481,4707,2481v-17,-31,-17,-31,-17,-31c4673,2481,4673,2481,4673,2481v-29,-3,-29,-3,-29,-3c4657,2503,4657,2503,4657,2503v-22,23,-22,23,-22,23c4663,2531,4663,2531,4663,2531v,32,,32,,32hal4690,2542hdxm4911,2521v26,20,26,20,26,20c4937,2509,4937,2509,4937,2509v28,-5,28,-5,28,-5c4943,2482,4943,2482,4943,2482v14,-25,14,-25,14,-25c4928,2459,4928,2459,4928,2459v-17,-30,-17,-30,-17,-30c4893,2459,4893,2459,4893,2459v-29,-2,-29,-2,-29,-2c4878,2482,4878,2482,4878,2482v-22,22,-22,22,-22,22c4885,2509,4885,2509,4885,2509v,32,,32,,32hal4911,2521hdxm4925,2655v15,11,15,11,15,11c4940,2649,4940,2649,4940,2649v16,-3,16,-3,16,-3c4944,2633,4944,2633,4944,2633v7,-14,7,-14,7,-14c4935,2620,4935,2620,4935,2620v-10,-17,-10,-17,-10,-17c4915,2620,4915,2620,4915,2620v-16,-1,-16,-1,-16,-1c4907,2633,4907,2633,4907,2633v-13,13,-13,13,-13,13c4910,2649,4910,2649,4910,2649v,17,,17,,17hal4925,2655hdxm4751,2775v45,34,45,34,45,34c4796,2756,4796,2756,4796,2756v48,-10,48,-10,48,-10c4807,2707,4807,2707,4807,2707v23,-42,23,-42,23,-42c4780,2669,4780,2669,4780,2669v-29,-52,-29,-52,-29,-52c4721,2669,4721,2669,4721,2669v-50,-4,-50,-4,-50,-4c4695,2707,4695,2707,4695,2707v-38,39,-38,39,-38,39c4705,2756,4705,2756,4705,2756v,53,,53,,53hal4751,2775hdxm4706,256c4442,179,4442,179,4442,179v133,241,133,241,133,241c4351,580,4351,580,4351,580v271,45,271,45,271,45c4606,901,4606,901,4606,901,4810,716,4810,716,4810,716v204,185,204,185,204,185c4997,625,4997,625,4997,625v271,-45,271,-45,271,-45c5044,420,5044,420,5044,420,5177,179,5177,179,5177,179v-263,77,-263,77,-263,77c4810,,4810,,4810,hal4706,256hd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hal3852,5731hd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hal4166,5772hdxm4538,5958v-44,2,-59,2,-63,-40c4450,5652,4450,5652,4450,5652v41,-3,104,-6,123,74c4590,5724,4590,5724,4590,5724v-10,-101,-10,-101,-10,-101c4219,5658,4219,5658,4219,5658v8,100,8,100,8,100c4245,5757,4245,5757,4245,5757v4,-81,66,-90,108,-96c4378,5927,4378,5927,4378,5927v4,41,-10,45,-54,51c4325,5991,4325,5991,4325,5991v215,-21,215,-21,215,-21hal4538,5958hdxm4783,5661v3,-15,4,-21,37,-20c4869,5642,4893,5664,4892,5715v-2,66,-33,77,-112,76hal4783,5661hd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hal5041,5958hdxm5152,5865v72,-114,72,-114,72,-114c5269,5880,5269,5880,5269,5880hal5152,5865hd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hal5438,6009hdxm5832,5985v-17,-4,-17,-4,-17,-4c5778,6032,5737,6068,5648,6051v-41,-7,-52,-13,-48,-38c5643,5779,5643,5779,5643,5779v7,-44,26,-41,67,-35c5713,5732,5713,5732,5713,5732v-207,-39,-207,-39,-207,-39c5503,5706,5503,5706,5503,5706v27,6,51,11,45,45c5504,5992,5504,5992,5504,5992v-5,30,-23,28,-57,25c5445,6031,5445,6031,5445,6031v343,62,343,62,343,62hal5832,5985hdxm6018,6132v-33,-9,-56,-16,-50,-47c6018,5845,6018,5845,6018,5845v7,-34,36,-28,64,-23c6084,5809,6084,5809,6084,5809v-206,-43,-206,-43,-206,-43c5875,5778,5875,5778,5875,5778v27,7,55,14,48,47c5874,6064,5874,6064,5874,6064v-7,31,-31,28,-62,24c5809,6101,5809,6101,5809,6101v206,43,206,43,206,43hal6018,6132hdxm6146,6048v69,-117,69,-117,69,-117c6264,6060,6264,6060,6264,6060hal6146,6048hd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hal6436,6185hd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hal5688,1805hdxm3903,1805v-27,53,-27,53,-27,53c3876,1874,3888,1887,3903,1887v15,,27,-13,27,-29hal3903,1805hdxm4349,1805v-26,53,-26,53,-26,53c4323,1874,4335,1887,4350,1887v14,,26,-13,26,-29hal4349,1805hdxm4795,1805v-25,53,-25,53,-25,53c4770,1874,4781,1887,4796,1887v14,,26,-13,26,-29hal4795,1805hdxm5242,1805v-26,53,-26,53,-26,53c5216,1874,5228,1887,5242,1887v15,,27,-13,27,-29hal5242,1805hdxm3876,2471v,15,13,29,27,29c3918,2500,3930,2486,3930,2471v-27,-53,-27,-53,-27,-53hal3876,2471hdxm3876,3066v27,29,27,29,27,29c3930,3066,3930,3066,3930,3066v-27,-52,-27,-52,-27,-52hal3876,3066hdxm3948,3538v,16,12,29,27,29c3989,3567,4001,3554,4001,3538v-26,-53,-26,-53,-26,-53hal3948,3538hdxm4322,3788v,16,12,29,27,29c4364,3817,4376,3804,4376,3788v-27,-53,-27,-53,-27,-53hal4322,3788hdxm5711,2418v-26,53,-26,53,-26,53c5685,2486,5697,2500,5711,2500v15,,27,-14,27,-29hal5711,2418hdxm5711,3014v-26,52,-26,52,-26,52c5711,3095,5711,3095,5711,3095v27,-29,27,-29,27,-29hal5711,3014hdxm5640,3485v-26,53,-26,53,-26,53c5614,3554,5625,3567,5640,3567v14,,27,-13,27,-29hal5640,3485hdxm5265,3735v-26,53,-26,53,-26,53c5239,3804,5251,3817,5266,3817v14,,26,-13,26,-29hal5265,3735hdxm4810,4001v-26,53,-26,53,-26,53c4784,4070,4795,4083,4810,4083v15,,26,-13,26,-29hal4810,4001hd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hal2424,5721hd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hal2440,5723hd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hal2458,5720hdxm2461,5722v1,-2,1,-2,1,-2c2463,5724,2463,5724,2463,5724v,1,,1,,1c2462,5726,2462,5726,2462,5726hal2461,5722hd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hal2469,5722hdxm5779,1790v-1945,,-1945,,-1945,c3834,3330,3834,3330,3834,3330v11,119,52,218,134,275c4743,4098,4743,4098,4743,4098v17,13,38,21,61,21c4827,4119,4848,4111,4864,4098v5,,5,,5,c5645,3605,5645,3605,5645,3605v82,-57,123,-156,134,-275hal5779,1790hdxm5835,3309v,161,-67,301,-161,345c4869,4164,4869,4164,4869,4164v-17,15,-40,25,-65,25c4776,4189,4749,4176,4732,4157,3940,3654,3940,3654,3940,3654v-94,-44,-162,-184,-162,-345c3776,1735,3776,1735,3776,1735v1,,1,,1,c3777,1733,3777,1733,3777,1733v2060,,2060,,2060,c5837,1735,5837,1735,5837,1735hal5835,3309hdxm5084,4030v25,-13,25,-13,25,-13hal5084,4030hdxm3216,6098v43,-130,43,-130,43,-130c3333,6084,3333,6084,3333,6084hal3216,6098hd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hal3528,6169hd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hal5307,6388hd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hal5023,6486hd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hal4801,6373hdxm4864,6397v21,-7,35,-21,53,-36c4911,6352,4911,6352,4911,6352v-21,,-35,27,-47,45m4931,6441v-26,,-26,,-26,hal4931,6441hdxm4985,6534v-18,-24,-41,-39,-74,-33c4979,6554,4979,6554,4979,6554v6,-20,6,-20,6,-20m4979,6352v-3,,-3,,-3,c4976,6361,4976,6361,4976,6361v3,,3,,3,hal4979,6352hd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hal4692,6227hd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hal4580,6492hd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hal5571,6763hd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lock v:ext="edit" aspectratio="t" verticies="t"/>
          </v:shape>
          <v:shape id="_x0000_s2368" style="position:absolute;left:-17209;top:9769;width:40176;height:2953;visibility:visible" coordsize="17008,1250" path="m706,818hdc528,406,528,406,528,406,345,818,345,818,345,818hal706,818hd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hal736,882hd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hal2000,399hd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hal2665,376hd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hal3101,98hd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hal3698,399hd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hal5236,28hdxm5737,399v,652,,652,,652c5737,1110,5743,1147,5757,1163v14,16,40,25,79,27c5836,1222,5836,1222,5836,1222v-444,,-444,,-444,c5392,1190,5392,1190,5392,1190v36,,63,-11,80,-31c5484,1145,5490,1110,5490,1051v,-481,,-481,,-481c5490,512,5483,475,5470,460v-14,-17,-39,-26,-78,-29c5392,399,5392,399,5392,399hal5737,399hd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hal7028,399hd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hal9203,1hd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hal10551,1247hdxm11436,722v,-94,-5,-159,-16,-195c11410,493,11394,465,11372,447v-12,-10,-28,-16,-49,-16c11293,431,11268,446,11249,476v-35,53,-52,125,-52,215c11197,722,11197,722,11197,722hal11436,722hd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hal12043,399hd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hal12802,399hd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hal13756,399hdxm15325,722v,-94,-5,-159,-15,-195c15299,493,15284,465,15262,447v-12,-10,-29,-16,-49,-16c15182,431,15157,446,15138,476v-35,53,-52,125,-52,215c15086,722,15086,722,15086,722hal15325,722hd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hal15909,399hd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hal16812,98hdxe" fillcolor="black" stroked="f">
            <v:path arrowok="t"/>
            <o:lock v:ext="edit" aspectratio="t" verticies="t"/>
          </v:shape>
          <v:shape id="_x0000_s2369" style="position:absolute;left:-8301;top:-7050;width:17976;height:9102;visibility:visible" coordsize="7610,3853" path="m3808,1063hdc3905,1063,3966,1180,4068,1168v-240,47,-240,47,-240,47c3805,1248,3805,1248,3805,1248v-30,-3,-50,-24,-77,-33c3630,1215,3487,1203,3392,1203v-4,250,-4,250,-4,250c3352,1478,3352,1478,3352,1478v-14,-22,-14,-22,-14,-22c3273,1495,3255,1558,3237,1626v-32,80,111,126,123,191c3360,1817,3394,1888,3415,1903v26,80,91,125,73,217c3488,2198,3512,2311,3435,2362v-20,18,-32,-12,-32,-27c3362,2087,3362,2087,3362,2087v-46,-110,-141,-108,-237,-169c3090,1962,3083,2016,3066,2073v-18,44,-33,92,-50,137c2983,2302,2936,2392,2924,2487v,65,6,143,-18,202c2912,2740,2894,2781,2888,2826v-21,39,-183,507,-183,575c2705,3401,2673,3571,2717,3624v98,66,213,44,328,33c3267,3654,3494,3597,3684,3704v9,13,35,6,41,24c3763,3737,3787,3779,3796,3811v9,19,-12,22,-18,30c3705,3845,3645,3823,3577,3811v-379,-26,-736,-11,-1093,-5c2445,3800,2394,3800,2386,3752v-39,-101,23,-194,41,-289c2462,3321,2492,3166,2477,3011v-100,9,-192,80,-221,181c2244,3255,2223,3318,2194,3371v-77,152,-160,307,-311,393c1815,3802,1730,3806,1643,3809v-1164,,-1164,,-1164,c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hal6933,2999hdxe" fillcolor="black" stroked="f">
            <v:path arrowok="t"/>
            <o:lock v:ext="edit" aspectratio="t" verticies="t"/>
          </v:shape>
          <w10:wrap anchorx="page" anchory="page"/>
          <w10:anchorlock/>
        </v:group>
      </w:pict>
    </w:r>
  </w:p>
  <w:p w:rsidR="004738D4" w:rsidRDefault="004738D4" w:rsidP="001206F8">
    <w:pPr>
      <w:pStyle w:val="Header"/>
      <w:spacing w:after="0"/>
    </w:pPr>
  </w:p>
  <w:p w:rsidR="004738D4" w:rsidRDefault="004738D4" w:rsidP="001206F8">
    <w:pPr>
      <w:pStyle w:val="Header"/>
      <w:spacing w:after="0"/>
    </w:pPr>
  </w:p>
  <w:p w:rsidR="004738D4" w:rsidRDefault="004738D4" w:rsidP="001206F8">
    <w:pPr>
      <w:pStyle w:val="Header"/>
      <w:spacing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D4" w:rsidRDefault="007135DC" w:rsidP="004B13F8">
    <w:pPr>
      <w:pStyle w:val="Header"/>
    </w:pPr>
    <w:r w:rsidRPr="007135DC">
      <w:rPr>
        <w:noProof/>
      </w:rPr>
      <w:pict>
        <v:shape id="_x0000_s2410" style="position:absolute;margin-left:456.4pt;margin-top:45.55pt;width:86pt;height:26.8pt;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4160,1294" path="m120,hdc205,,205,,205,,324,320,324,320,324,320v-87,,-87,,-87,c218,262,218,262,218,262v-112,,-112,,-112,c86,320,86,320,86,320,,320,,320,,320hal120,hdxm125,201v73,,73,,73,c163,89,163,89,163,89v-1,,-1,,-1,hal125,201hd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hal555,320hd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hal643,243hdxm951,136v-47,,-47,,-47,c904,242,904,242,904,242v,9,2,15,7,18c916,263,923,265,931,265v3,,6,-1,10,-1c944,264,947,264,951,264v,56,,56,,56c944,320,937,320,930,321v-7,1,-14,1,-21,1c893,322,879,321,869,318v-11,-3,-19,-7,-25,-14c838,298,833,290,831,279v-2,-10,-4,-23,-4,-39c827,136,827,136,827,136v-38,,-38,,-38,c789,87,789,87,789,87v38,,38,,38,c827,17,827,17,827,17v77,,77,,77,c904,87,904,87,904,87v47,,47,,47,hal951,136hdxm965,87v74,,74,,74,c1039,128,1039,128,1039,128v1,,1,,1,c1046,113,1055,102,1067,94v12,-8,27,-11,43,-11c1113,83,1116,83,1119,83v3,,6,1,9,1c1128,154,1128,154,1128,154v-5,-2,-10,-3,-15,-3c1109,150,1104,149,1099,149v-10,,-18,2,-25,5c1067,157,1061,161,1056,166v-5,5,-8,11,-11,18c1043,190,1042,197,1042,205v,115,,115,,115c965,320,965,320,965,320hal965,87hd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hal1128,159hdxm1195,253v,9,3,16,10,20c1211,277,1218,279,1227,279v18,,31,-5,38,-16c1271,252,1274,235,1274,211v-6,3,-13,5,-22,7c1243,219,1235,221,1227,223v-9,2,-17,6,-23,10c1198,237,1195,244,1195,253xm1378,v76,,76,,76,c1454,320,1454,320,1454,320v-76,,-76,,-76,hal1378,hdxm1565,58v-76,,-76,,-76,c1489,,1489,,1489,v76,,76,,76,hal1565,58hdxm1489,87v76,,76,,76,c1565,320,1565,320,1565,320v-76,,-76,,-76,hal1489,87hd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hal1593,159hd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hal1840,87hd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hal245,562hd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hal600,535hd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hal992,535hd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hal1616,768hd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hal1645,535hdxm1984,506v-76,,-76,,-76,c1908,448,1908,448,1908,448v76,,76,,76,hal1984,506hdxm1908,535v76,,76,,76,c1984,768,1984,768,1984,768v-76,,-76,,-76,hal1908,535hd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hal2167,620hd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hal2257,607hd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hal2644,584hdxm2735,506v-77,,-77,,-77,c2658,448,2658,448,2658,448v77,,77,,77,hal2735,506hdxm2658,535v77,,77,,77,c2735,768,2735,768,2735,768v-77,,-77,,-77,hal2658,535hd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hal3018,535hd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hal3338,691hd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hal27,1055hd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hal274,983hdxm764,1216v-72,,-72,,-72,c692,1189,692,1189,692,1189v-1,,-1,,-1,c676,1211,654,1222,627,1222v-19,,-34,-3,-47,-10c566,1205,556,1195,547,1183v-8,-12,-14,-26,-18,-41c525,1127,523,1111,523,1094v,-15,2,-30,6,-44c533,1036,539,1024,547,1013v8,-11,19,-20,31,-27c590,980,604,976,621,976v28,,50,11,66,32c688,1008,688,1008,688,1008v,-112,,-112,,-112c764,896,764,896,764,896hal764,1216hd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hal917,896hd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hal1371,1118hdxm1466,1075v-1,-13,-5,-24,-14,-33c1444,1033,1433,1028,1420,1028v-13,,-24,4,-32,13c1379,1050,1374,1061,1371,1075hal1466,1075hdxm1788,1216v-73,,-73,,-73,c1715,1189,1715,1189,1715,1189v-1,,-1,,-1,c1699,1211,1678,1222,1650,1222v-18,,-34,-3,-47,-10c1590,1205,1579,1195,1571,1183v-8,-12,-15,-26,-19,-41c1548,1127,1546,1111,1546,1094v,-15,2,-30,6,-44c1556,1036,1563,1024,1571,1013v8,-11,18,-20,30,-27c1614,980,1628,976,1644,976v29,,51,11,67,32c1712,1008,1712,1008,1712,1008v,-112,,-112,,-112c1788,896,1788,896,1788,896hal1788,1216hd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hal1897,954hdxm1821,983v76,,76,,76,c1897,1216,1897,1216,1897,1216v-76,,-76,,-76,hal1821,983hd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hal1925,1055hdxm1992,1149v,10,3,16,10,20c2008,1173,2015,1175,2024,1175v18,,31,-5,38,-16c2068,1149,2071,1131,2071,1107v-6,3,-13,5,-22,7c2040,1115,2032,1117,2023,1119v-8,2,-16,6,-22,10c1995,1133,1992,1140,1992,1149xm2381,896v85,,85,,85,c2586,1216,2586,1216,2586,1216v-87,,-87,,-87,c2479,1158,2479,1158,2479,1158v-111,,-111,,-111,c2347,1216,2347,1216,2347,1216v-85,,-85,,-85,hal2381,896hdxm2387,1097v72,,72,,72,c2424,985,2424,985,2424,985v-1,,-1,,-1,hal2387,1097hd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hal2816,1216hd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hal2985,1032hd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hal2998,896hd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hal3512,983hdxm3757,954v-76,,-76,,-76,c3681,896,3681,896,3681,896v76,,76,,76,hal3757,954hdxm3681,983v76,,76,,76,c3757,1216,3757,1216,3757,1216v-76,,-76,,-76,hal3681,983hd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hal3929,1032hd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hal4068,1236hdxe" fillcolor="#4d4d4f" stroked="f">
          <v:path arrowok="t"/>
          <o:lock v:ext="edit" verticies="t"/>
          <w10:wrap anchorx="page" anchory="page"/>
          <w10:anchorlock/>
        </v:shape>
      </w:pict>
    </w:r>
    <w:r w:rsidRPr="007135DC">
      <w:rPr>
        <w:noProof/>
      </w:rPr>
      <w:pict>
        <v:group id="_x0000_s2400" style="position:absolute;margin-left:134.45pt;margin-top:34.4pt;width:118.3pt;height:36.6pt;z-index:-251645952;mso-position-horizontal-relative:page;mso-position-vertical-relative:page" coordorigin="1810,866" coordsize="2162,672">
          <v:group id="black_curl" o:spid="_x0000_s2401" style="position:absolute;left:1950;top:913;width:800;height:466;mso-position-horizontal-relative:page;mso-position-vertical-relative:page" coordorigin="702,1163" coordsize="1674,986">
            <v:line id="_x0000_s2402" style="position:absolute;visibility:visible" from="1140,1618" to="1140,1618" stroked="f">
              <o:lock v:ext="edit" aspectratio="t"/>
            </v:line>
            <v:line id="_x0000_s2403" style="position:absolute;visibility:visible" from="1140,1618" to="1140,1618" stroked="f">
              <o:lock v:ext="edit" aspectratio="t"/>
            </v:line>
            <v:shape id="_x0000_s2404" style="position:absolute;left:702;top:1297;width:831;height:434;visibility:visible" coordsize="3087,1614" path="m2115,416hdc2173,450,2317,542,2507,653v580,37,580,37,580,37c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lock v:ext="edit" aspectratio="t"/>
            </v:shape>
            <v:shape id="_x0000_s2405" style="position:absolute;left:1048;top:1468;width:964;height:681;visibility:visible" coordsize="3581,2529" path="m1010,890hdc1034,831,1105,745,1193,687v23,-15,46,-30,69,-43c1262,644,1623,426,1768,338,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lock v:ext="edit" aspectratio="t"/>
            </v:shape>
            <v:shape id="_x0000_s2406" style="position:absolute;left:1518;top:1296;width:858;height:433;visibility:visible" coordsize="3183,1611" path="m1167,232hdc1162,235,1162,235,1162,235v-28,39,-78,96,-168,165c1015,390,1015,390,1015,390v82,-34,193,-63,339,-63c1683,327,2021,468,2113,657v102,208,-125,392,-514,392c1529,1049,1444,1047,1357,1028v-87,-20,-209,-65,-294,-107c978,879,802,787,635,702,609,688,583,674,557,661,,630,,630,,630,21,977,21,977,21,977v1,-1,1,-1,1,-1c40,987,67,1003,99,1022v163,100,309,190,417,253c543,1291,570,1306,598,1320v216,114,395,168,452,184c1286,1573,1533,1608,1776,1608v949,3,1407,-471,1092,-949c2694,395,2317,189,1903,83v12,2,12,2,12,2c1718,34,1506,4,1293,v1,56,-14,156,-119,227hal1167,232hdxe" fillcolor="black" stroked="f">
              <v:path arrowok="t"/>
              <o:lock v:ext="edit" aspectratio="t"/>
            </v:shape>
            <v:shape id="_x0000_s2407" style="position:absolute;left:1206;top:1163;width:643;height:313;visibility:visible" coordsize="2385,1164" path="m1712,1152hdc1876,1057,2012,979,2099,927v17,-11,34,-22,51,-33c2152,893,2152,893,2152,893v96,-74,147,-134,173,-172c2372,646,2385,569,2365,495v-5,-16,-5,-16,-5,-16c2356,468,2356,468,2356,468,2253,193,1734,,1174,1,810,1,473,80,250,207v-4,2,-13,7,-17,10c121,285,38,366,,457v116,9,317,32,442,91c516,567,616,596,726,640,669,598,621,544,631,479,651,344,895,241,1176,241v281,,525,103,546,238c1725,499,1721,518,1715,536v-12,40,-36,80,-93,111c1609,654,1600,659,1588,664v-61,30,-213,108,-402,208c1154,1164,1154,1164,1154,1164v561,-10,561,-10,561,-10hal1712,1152hdxe" fillcolor="black" stroked="f">
              <v:path arrowok="t"/>
              <o:lock v:ext="edit" aspectratio="t"/>
            </v:shape>
          </v:group>
          <v:line id="black_line" o:spid="_x0000_s2408" style="position:absolute;visibility:visible;mso-position-horizontal-relative:page;mso-position-vertical-relative:page" from="1810,866" to="1810,1535"/>
          <v:shape id="grey" o:spid="_x0000_s2409" style="position:absolute;left:2574;top:1218;width:1398;height:320;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w10:wrap anchorx="page" anchory="page"/>
          <w10:anchorlock/>
        </v:group>
      </w:pict>
    </w:r>
    <w:r w:rsidRPr="007135DC">
      <w:rPr>
        <w:noProof/>
      </w:rPr>
      <w:pict>
        <v:group id="_x0000_s2396" style="position:absolute;margin-left:56.8pt;margin-top:34.1pt;width:68.8pt;height:36.25pt;z-index:-251646976;mso-position-horizontal-relative:page;mso-position-vertical-relative:page" coordorigin="-17209,-8401" coordsize="40176,21123">
          <o:lock v:ext="edit" aspectratio="t"/>
          <v:shape id="_x0000_s2397" style="position:absolute;left:-9301;top:-8401;width:22727;height:16658;visibility:visible" coordsize="9621,7052" path="m3475,3887hdc3449,3887,3429,3866,3429,3839v,-26,20,-47,46,-47c3501,3792,3522,3813,3522,3839v,27,-21,48,-47,48m5607,1945v-515,,-515,,-515,c5092,2854,5092,2854,5092,2854v515,,515,,515,hal5607,1945hdxm5607,2900v-515,,-515,,-515,c5092,3753,5092,3753,5092,3753v405,-241,405,-241,405,-241c5565,3465,5598,3384,5607,3285hal5607,2900hdxm5045,1945v-476,,-476,,-476,c4569,2854,4569,2854,4569,2854v476,,476,,476,hal5045,1945hdxm5045,2900v-476,,-476,,-476,c4569,3782,4569,3782,4569,3782v187,111,187,111,187,111c4769,3904,4786,3910,4806,3910v18,,35,-6,49,-17c4858,3893,4858,3893,4858,3893v187,-111,187,-111,187,-111hal5045,2900hdxm4376,2854v147,,147,,147,c4523,2521,4523,2521,4523,2521v-147,,-147,,-147,hal4376,2854hdxm4523,2900v-515,,-515,,-515,c4008,3285,4008,3285,4008,3285v8,99,42,180,109,227c4523,3753,4523,3753,4523,3753hal4523,2900hdxm4185,1945v-177,,-177,,-177,c4008,2296,4008,2296,4008,2296v177,,177,,177,hal4185,1945hdxm4256,2082v,29,,29,,29c4282,2092,4282,2092,4282,2092v25,19,25,19,25,19c4307,2082,4307,2082,4307,2082v27,-6,27,-6,27,-6c4313,2055,4313,2055,4313,2055v12,-24,12,-24,12,-24c4298,2033,4298,2033,4298,2033v-16,-28,-16,-28,-16,-28c4265,2034,4265,2034,4265,2034v-27,-3,-27,-3,-27,-3c4251,2055,4251,2055,4251,2055v-21,21,-21,21,-21,21hal4256,2082hd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hal4251,2734hdxm4050,2396v-21,21,-21,21,-21,21c4056,2423,4056,2423,4056,2423v,29,,29,,29c4081,2434,4081,2434,4081,2434v25,18,25,18,25,18c4106,2423,4106,2423,4106,2423v26,-6,26,-6,26,-6c4112,2396,4112,2396,4112,2396v13,-24,13,-24,13,-24c4097,2374,4097,2374,4097,2374v-16,-28,-16,-28,-16,-28c4064,2374,4064,2374,4064,2374v-27,-2,-27,-2,-27,-2hal4050,2396hdxm4008,2854v177,,177,,177,c4185,2521,4185,2521,4185,2521v-177,,-177,,-177,hal4008,2854hdxm4444,2423v,29,,29,,29c4469,2434,4469,2434,4469,2434v25,18,25,18,25,18c4494,2423,4494,2423,4494,2423v26,-6,26,-6,26,-6c4499,2396,4499,2396,4499,2396v13,-24,13,-24,13,-24c4484,2374,4484,2374,4484,2374v-15,-28,-15,-28,-15,-28c4452,2374,4452,2374,4452,2374v-28,-2,-28,-2,-28,-2c4438,2396,4438,2396,4438,2396v-21,21,-21,21,-21,21hal4444,2423hdxm4523,1945v-147,,-147,,-147,c4376,2296,4376,2296,4376,2296v147,,147,,147,hal4523,1945hd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hal8607,2403hdxm8062,2490v-14,-15,-23,-30,-41,-36c7986,2463,7986,2463,7986,2463v-27,9,-45,36,-42,66c7959,2552,7980,2579,8012,2576v36,-15,60,-42,50,-86m1064,2517v-61,-15,-115,-45,-180,-39c863,2487,825,2475,822,2508v103,30,172,116,272,151c1138,2659,1186,2684,1224,2657v-53,-48,-104,-102,-160,-140m4491,1740v22,-4,22,-4,22,-4hal4491,1740hd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hal2072,3193hdxm855,3332v-3,132,67,257,180,308c1068,3633,1091,3670,1115,3651v11,-23,-18,-27,-27,-39c1023,3505,993,3398,884,3321hal855,3332hd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hal8881,3601hd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hal9061,3916hdxm970,3880v-142,-20,-287,,-396,80c586,3979,586,3979,586,3979v130,41,272,-3,380,-69c979,3890,979,3890,979,3890hal970,3880hd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hal1070,3967hd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hal9083,4164hd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hal7611,4759hd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hal8497,4982hdxm2164,5021v-12,-21,-38,-39,-62,-33c2088,5004,2061,5015,2072,5045v16,17,27,36,51,32c2144,5060,2167,5054,2164,5021t6732,c8801,5060,8742,5161,8701,5250v-15,27,-50,57,-35,87c8760,5322,8810,5245,8870,5176v26,-42,14,-99,41,-137hal8896,5021hd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hal1361,5402hd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hal7770,5655hdxm2555,5619v-92,-11,-175,30,-261,57c2279,5703,2279,5703,2279,5703v136,80,302,30,420,-54c2696,5644,2696,5644,2696,5644hal2555,5619hdxm2022,5634v-156,15,-330,101,-384,263c1667,5914,1682,5881,1706,5873v124,-30,216,-152,316,-215hal2022,5634hdxm7678,5792v-15,-24,-35,-24,-62,-30c7601,5771,7581,5774,7572,5795v,21,,48,27,60c7655,5855,7655,5855,7655,5855v23,-6,32,-39,23,-63m7394,5804v-103,-26,-204,-6,-302,15c7078,5834,7049,5825,7045,5849v89,24,181,71,281,35c7365,5873,7415,5849,7433,5807hal7394,5804hd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hal4916,1153hdxm4557,1153v-46,,-127,-103,-41,-103c4601,1050,4601,1050,4601,1050v46,,127,103,41,103hal4557,1153hdxm4386,1026v-41,,-74,34,-74,74c4312,1141,4345,1174,4386,1174v876,,876,,876,c5303,1174,5335,1141,5335,1100v,-40,-32,-74,-73,-74hal4386,1026hdxm5269,2385v,-54,52,-36,90,-36c5398,2349,5449,2331,5449,2385v,40,-51,13,-90,13c5321,2398,5269,2425,5269,2385t29,92c5239,2477,5239,2437,5239,2378v,-87,83,-13,113,-94c5393,2380,5474,2279,5474,2380v,45,-4,97,-41,97hal5298,2477hd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hal5248,2279hdxm4820,2375v27,20,27,20,27,20c4847,2364,4847,2364,4847,2364v27,-6,27,-6,27,-6c4853,2335,4853,2335,4853,2335v13,-24,13,-24,13,-24c4837,2313,4837,2313,4837,2313v-17,-30,-17,-30,-17,-30c4803,2313,4803,2313,4803,2313v-29,-2,-29,-2,-29,-2c4787,2335,4787,2335,4787,2335v-22,23,-22,23,-22,23c4793,2364,4793,2364,4793,2364v,31,,31,,31hal4820,2375hdxm4690,2542v26,21,26,21,26,21c4716,2531,4716,2531,4716,2531v28,-5,28,-5,28,-5c4722,2503,4722,2503,4722,2503v14,-25,14,-25,14,-25c4707,2481,4707,2481,4707,2481v-17,-31,-17,-31,-17,-31c4673,2481,4673,2481,4673,2481v-29,-3,-29,-3,-29,-3c4657,2503,4657,2503,4657,2503v-22,23,-22,23,-22,23c4663,2531,4663,2531,4663,2531v,32,,32,,32hal4690,2542hdxm4911,2521v26,20,26,20,26,20c4937,2509,4937,2509,4937,2509v28,-5,28,-5,28,-5c4943,2482,4943,2482,4943,2482v14,-25,14,-25,14,-25c4928,2459,4928,2459,4928,2459v-17,-30,-17,-30,-17,-30c4893,2459,4893,2459,4893,2459v-29,-2,-29,-2,-29,-2c4878,2482,4878,2482,4878,2482v-22,22,-22,22,-22,22c4885,2509,4885,2509,4885,2509v,32,,32,,32hal4911,2521hdxm4925,2655v15,11,15,11,15,11c4940,2649,4940,2649,4940,2649v16,-3,16,-3,16,-3c4944,2633,4944,2633,4944,2633v7,-14,7,-14,7,-14c4935,2620,4935,2620,4935,2620v-10,-17,-10,-17,-10,-17c4915,2620,4915,2620,4915,2620v-16,-1,-16,-1,-16,-1c4907,2633,4907,2633,4907,2633v-13,13,-13,13,-13,13c4910,2649,4910,2649,4910,2649v,17,,17,,17hal4925,2655hdxm4751,2775v45,34,45,34,45,34c4796,2756,4796,2756,4796,2756v48,-10,48,-10,48,-10c4807,2707,4807,2707,4807,2707v23,-42,23,-42,23,-42c4780,2669,4780,2669,4780,2669v-29,-52,-29,-52,-29,-52c4721,2669,4721,2669,4721,2669v-50,-4,-50,-4,-50,-4c4695,2707,4695,2707,4695,2707v-38,39,-38,39,-38,39c4705,2756,4705,2756,4705,2756v,53,,53,,53hal4751,2775hdxm4706,256c4442,179,4442,179,4442,179v133,241,133,241,133,241c4351,580,4351,580,4351,580v271,45,271,45,271,45c4606,901,4606,901,4606,901,4810,716,4810,716,4810,716v204,185,204,185,204,185c4997,625,4997,625,4997,625v271,-45,271,-45,271,-45c5044,420,5044,420,5044,420,5177,179,5177,179,5177,179v-263,77,-263,77,-263,77c4810,,4810,,4810,hal4706,256hd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hal3852,5731hd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hal4166,5772hdxm4538,5958v-44,2,-59,2,-63,-40c4450,5652,4450,5652,4450,5652v41,-3,104,-6,123,74c4590,5724,4590,5724,4590,5724v-10,-101,-10,-101,-10,-101c4219,5658,4219,5658,4219,5658v8,100,8,100,8,100c4245,5757,4245,5757,4245,5757v4,-81,66,-90,108,-96c4378,5927,4378,5927,4378,5927v4,41,-10,45,-54,51c4325,5991,4325,5991,4325,5991v215,-21,215,-21,215,-21hal4538,5958hdxm4783,5661v3,-15,4,-21,37,-20c4869,5642,4893,5664,4892,5715v-2,66,-33,77,-112,76hal4783,5661hd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hal5041,5958hdxm5152,5865v72,-114,72,-114,72,-114c5269,5880,5269,5880,5269,5880hal5152,5865hd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hal5438,6009hdxm5832,5985v-17,-4,-17,-4,-17,-4c5778,6032,5737,6068,5648,6051v-41,-7,-52,-13,-48,-38c5643,5779,5643,5779,5643,5779v7,-44,26,-41,67,-35c5713,5732,5713,5732,5713,5732v-207,-39,-207,-39,-207,-39c5503,5706,5503,5706,5503,5706v27,6,51,11,45,45c5504,5992,5504,5992,5504,5992v-5,30,-23,28,-57,25c5445,6031,5445,6031,5445,6031v343,62,343,62,343,62hal5832,5985hdxm6018,6132v-33,-9,-56,-16,-50,-47c6018,5845,6018,5845,6018,5845v7,-34,36,-28,64,-23c6084,5809,6084,5809,6084,5809v-206,-43,-206,-43,-206,-43c5875,5778,5875,5778,5875,5778v27,7,55,14,48,47c5874,6064,5874,6064,5874,6064v-7,31,-31,28,-62,24c5809,6101,5809,6101,5809,6101v206,43,206,43,206,43hal6018,6132hdxm6146,6048v69,-117,69,-117,69,-117c6264,6060,6264,6060,6264,6060hal6146,6048hd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hal6436,6185hd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hal5688,1805hdxm3903,1805v-27,53,-27,53,-27,53c3876,1874,3888,1887,3903,1887v15,,27,-13,27,-29hal3903,1805hdxm4349,1805v-26,53,-26,53,-26,53c4323,1874,4335,1887,4350,1887v14,,26,-13,26,-29hal4349,1805hdxm4795,1805v-25,53,-25,53,-25,53c4770,1874,4781,1887,4796,1887v14,,26,-13,26,-29hal4795,1805hdxm5242,1805v-26,53,-26,53,-26,53c5216,1874,5228,1887,5242,1887v15,,27,-13,27,-29hal5242,1805hdxm3876,2471v,15,13,29,27,29c3918,2500,3930,2486,3930,2471v-27,-53,-27,-53,-27,-53hal3876,2471hdxm3876,3066v27,29,27,29,27,29c3930,3066,3930,3066,3930,3066v-27,-52,-27,-52,-27,-52hal3876,3066hdxm3948,3538v,16,12,29,27,29c3989,3567,4001,3554,4001,3538v-26,-53,-26,-53,-26,-53hal3948,3538hdxm4322,3788v,16,12,29,27,29c4364,3817,4376,3804,4376,3788v-27,-53,-27,-53,-27,-53hal4322,3788hdxm5711,2418v-26,53,-26,53,-26,53c5685,2486,5697,2500,5711,2500v15,,27,-14,27,-29hal5711,2418hdxm5711,3014v-26,52,-26,52,-26,52c5711,3095,5711,3095,5711,3095v27,-29,27,-29,27,-29hal5711,3014hdxm5640,3485v-26,53,-26,53,-26,53c5614,3554,5625,3567,5640,3567v14,,27,-13,27,-29hal5640,3485hdxm5265,3735v-26,53,-26,53,-26,53c5239,3804,5251,3817,5266,3817v14,,26,-13,26,-29hal5265,3735hdxm4810,4001v-26,53,-26,53,-26,53c4784,4070,4795,4083,4810,4083v15,,26,-13,26,-29hal4810,4001hd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hal2424,5721hd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hal2440,5723hd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hal2458,5720hdxm2461,5722v1,-2,1,-2,1,-2c2463,5724,2463,5724,2463,5724v,1,,1,,1c2462,5726,2462,5726,2462,5726hal2461,5722hd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hal2469,5722hdxm5779,1790v-1945,,-1945,,-1945,c3834,3330,3834,3330,3834,3330v11,119,52,218,134,275c4743,4098,4743,4098,4743,4098v17,13,38,21,61,21c4827,4119,4848,4111,4864,4098v5,,5,,5,c5645,3605,5645,3605,5645,3605v82,-57,123,-156,134,-275hal5779,1790hdxm5835,3309v,161,-67,301,-161,345c4869,4164,4869,4164,4869,4164v-17,15,-40,25,-65,25c4776,4189,4749,4176,4732,4157,3940,3654,3940,3654,3940,3654v-94,-44,-162,-184,-162,-345c3776,1735,3776,1735,3776,1735v1,,1,,1,c3777,1733,3777,1733,3777,1733v2060,,2060,,2060,c5837,1735,5837,1735,5837,1735hal5835,3309hdxm5084,4030v25,-13,25,-13,25,-13hal5084,4030hdxm3216,6098v43,-130,43,-130,43,-130c3333,6084,3333,6084,3333,6084hal3216,6098hd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hal3528,6169hd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hal5307,6388hd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hal5023,6486hd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hal4801,6373hdxm4864,6397v21,-7,35,-21,53,-36c4911,6352,4911,6352,4911,6352v-21,,-35,27,-47,45m4931,6441v-26,,-26,,-26,hal4931,6441hdxm4985,6534v-18,-24,-41,-39,-74,-33c4979,6554,4979,6554,4979,6554v6,-20,6,-20,6,-20m4979,6352v-3,,-3,,-3,c4976,6361,4976,6361,4976,6361v3,,3,,3,hal4979,6352hd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hal4692,6227hd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hal4580,6492hd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hal5571,6763hd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lock v:ext="edit" aspectratio="t" verticies="t"/>
          </v:shape>
          <v:shape id="_x0000_s2398" style="position:absolute;left:-17209;top:9769;width:40176;height:2953;visibility:visible" coordsize="17008,1250" path="m706,818hdc528,406,528,406,528,406,345,818,345,818,345,818hal706,818hd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hal736,882hd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hal2000,399hd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hal2665,376hd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hal3101,98hd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hal3698,399hd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hal5236,28hdxm5737,399v,652,,652,,652c5737,1110,5743,1147,5757,1163v14,16,40,25,79,27c5836,1222,5836,1222,5836,1222v-444,,-444,,-444,c5392,1190,5392,1190,5392,1190v36,,63,-11,80,-31c5484,1145,5490,1110,5490,1051v,-481,,-481,,-481c5490,512,5483,475,5470,460v-14,-17,-39,-26,-78,-29c5392,399,5392,399,5392,399hal5737,399hd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hal7028,399hd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hal9203,1hd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hal10551,1247hdxm11436,722v,-94,-5,-159,-16,-195c11410,493,11394,465,11372,447v-12,-10,-28,-16,-49,-16c11293,431,11268,446,11249,476v-35,53,-52,125,-52,215c11197,722,11197,722,11197,722hal11436,722hd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hal12043,399hd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hal12802,399hd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hal13756,399hdxm15325,722v,-94,-5,-159,-15,-195c15299,493,15284,465,15262,447v-12,-10,-29,-16,-49,-16c15182,431,15157,446,15138,476v-35,53,-52,125,-52,215c15086,722,15086,722,15086,722hal15325,722hd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hal15909,399hd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hal16812,98hdxe" fillcolor="black" stroked="f">
            <v:path arrowok="t"/>
            <o:lock v:ext="edit" aspectratio="t" verticies="t"/>
          </v:shape>
          <v:shape id="_x0000_s2399" style="position:absolute;left:-8301;top:-7050;width:17976;height:9102;visibility:visible" coordsize="7610,3853" path="m3808,1063hdc3905,1063,3966,1180,4068,1168v-240,47,-240,47,-240,47c3805,1248,3805,1248,3805,1248v-30,-3,-50,-24,-77,-33c3630,1215,3487,1203,3392,1203v-4,250,-4,250,-4,250c3352,1478,3352,1478,3352,1478v-14,-22,-14,-22,-14,-22c3273,1495,3255,1558,3237,1626v-32,80,111,126,123,191c3360,1817,3394,1888,3415,1903v26,80,91,125,73,217c3488,2198,3512,2311,3435,2362v-20,18,-32,-12,-32,-27c3362,2087,3362,2087,3362,2087v-46,-110,-141,-108,-237,-169c3090,1962,3083,2016,3066,2073v-18,44,-33,92,-50,137c2983,2302,2936,2392,2924,2487v,65,6,143,-18,202c2912,2740,2894,2781,2888,2826v-21,39,-183,507,-183,575c2705,3401,2673,3571,2717,3624v98,66,213,44,328,33c3267,3654,3494,3597,3684,3704v9,13,35,6,41,24c3763,3737,3787,3779,3796,3811v9,19,-12,22,-18,30c3705,3845,3645,3823,3577,3811v-379,-26,-736,-11,-1093,-5c2445,3800,2394,3800,2386,3752v-39,-101,23,-194,41,-289c2462,3321,2492,3166,2477,3011v-100,9,-192,80,-221,181c2244,3255,2223,3318,2194,3371v-77,152,-160,307,-311,393c1815,3802,1730,3806,1643,3809v-1164,,-1164,,-1164,c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hal6933,2999hdxe" fillcolor="black" stroked="f">
            <v:path arrowok="t"/>
            <o:lock v:ext="edit" aspectratio="t" verticies="t"/>
          </v:shape>
          <w10:wrap anchorx="page" anchory="page"/>
          <w10:anchorlock/>
        </v:group>
      </w:pict>
    </w:r>
  </w:p>
  <w:p w:rsidR="004738D4" w:rsidRDefault="004738D4" w:rsidP="004B13F8">
    <w:pPr>
      <w:pStyle w:val="Header"/>
    </w:pPr>
  </w:p>
  <w:p w:rsidR="004738D4" w:rsidRDefault="004738D4" w:rsidP="004B13F8">
    <w:pPr>
      <w:pStyle w:val="Header"/>
    </w:pPr>
  </w:p>
  <w:p w:rsidR="004738D4" w:rsidRDefault="004738D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D4" w:rsidRDefault="007135DC" w:rsidP="004B13F8">
    <w:pPr>
      <w:pStyle w:val="Header"/>
    </w:pPr>
    <w:r w:rsidRPr="007135DC">
      <w:rPr>
        <w:noProof/>
      </w:rPr>
      <w:pict>
        <v:shape id="_x0000_s2395" style="position:absolute;margin-left:456.4pt;margin-top:45.55pt;width:86pt;height:26.8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4160,1294" path="m120,hdc205,,205,,205,,324,320,324,320,324,320v-87,,-87,,-87,c218,262,218,262,218,262v-112,,-112,,-112,c86,320,86,320,86,320,,320,,320,,320hal120,hdxm125,201v73,,73,,73,c163,89,163,89,163,89v-1,,-1,,-1,hal125,201hd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hal555,320hd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hal643,243hdxm951,136v-47,,-47,,-47,c904,242,904,242,904,242v,9,2,15,7,18c916,263,923,265,931,265v3,,6,-1,10,-1c944,264,947,264,951,264v,56,,56,,56c944,320,937,320,930,321v-7,1,-14,1,-21,1c893,322,879,321,869,318v-11,-3,-19,-7,-25,-14c838,298,833,290,831,279v-2,-10,-4,-23,-4,-39c827,136,827,136,827,136v-38,,-38,,-38,c789,87,789,87,789,87v38,,38,,38,c827,17,827,17,827,17v77,,77,,77,c904,87,904,87,904,87v47,,47,,47,hal951,136hdxm965,87v74,,74,,74,c1039,128,1039,128,1039,128v1,,1,,1,c1046,113,1055,102,1067,94v12,-8,27,-11,43,-11c1113,83,1116,83,1119,83v3,,6,1,9,1c1128,154,1128,154,1128,154v-5,-2,-10,-3,-15,-3c1109,150,1104,149,1099,149v-10,,-18,2,-25,5c1067,157,1061,161,1056,166v-5,5,-8,11,-11,18c1043,190,1042,197,1042,205v,115,,115,,115c965,320,965,320,965,320hal965,87hd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hal1128,159hdxm1195,253v,9,3,16,10,20c1211,277,1218,279,1227,279v18,,31,-5,38,-16c1271,252,1274,235,1274,211v-6,3,-13,5,-22,7c1243,219,1235,221,1227,223v-9,2,-17,6,-23,10c1198,237,1195,244,1195,253xm1378,v76,,76,,76,c1454,320,1454,320,1454,320v-76,,-76,,-76,hal1378,hdxm1565,58v-76,,-76,,-76,c1489,,1489,,1489,v76,,76,,76,hal1565,58hdxm1489,87v76,,76,,76,c1565,320,1565,320,1565,320v-76,,-76,,-76,hal1489,87hd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hal1593,159hd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hal1840,87hd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hal245,562hd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hal600,535hd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hal992,535hd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hal1616,768hd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hal1645,535hdxm1984,506v-76,,-76,,-76,c1908,448,1908,448,1908,448v76,,76,,76,hal1984,506hdxm1908,535v76,,76,,76,c1984,768,1984,768,1984,768v-76,,-76,,-76,hal1908,535hd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hal2167,620hd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hal2257,607hd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hal2644,584hdxm2735,506v-77,,-77,,-77,c2658,448,2658,448,2658,448v77,,77,,77,hal2735,506hdxm2658,535v77,,77,,77,c2735,768,2735,768,2735,768v-77,,-77,,-77,hal2658,535hd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hal3018,535hd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hal3338,691hd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hal27,1055hd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hal274,983hdxm764,1216v-72,,-72,,-72,c692,1189,692,1189,692,1189v-1,,-1,,-1,c676,1211,654,1222,627,1222v-19,,-34,-3,-47,-10c566,1205,556,1195,547,1183v-8,-12,-14,-26,-18,-41c525,1127,523,1111,523,1094v,-15,2,-30,6,-44c533,1036,539,1024,547,1013v8,-11,19,-20,31,-27c590,980,604,976,621,976v28,,50,11,66,32c688,1008,688,1008,688,1008v,-112,,-112,,-112c764,896,764,896,764,896hal764,1216hd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hal917,896hd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hal1371,1118hdxm1466,1075v-1,-13,-5,-24,-14,-33c1444,1033,1433,1028,1420,1028v-13,,-24,4,-32,13c1379,1050,1374,1061,1371,1075hal1466,1075hdxm1788,1216v-73,,-73,,-73,c1715,1189,1715,1189,1715,1189v-1,,-1,,-1,c1699,1211,1678,1222,1650,1222v-18,,-34,-3,-47,-10c1590,1205,1579,1195,1571,1183v-8,-12,-15,-26,-19,-41c1548,1127,1546,1111,1546,1094v,-15,2,-30,6,-44c1556,1036,1563,1024,1571,1013v8,-11,18,-20,30,-27c1614,980,1628,976,1644,976v29,,51,11,67,32c1712,1008,1712,1008,1712,1008v,-112,,-112,,-112c1788,896,1788,896,1788,896hal1788,1216hd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hal1897,954hdxm1821,983v76,,76,,76,c1897,1216,1897,1216,1897,1216v-76,,-76,,-76,hal1821,983hd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hal1925,1055hdxm1992,1149v,10,3,16,10,20c2008,1173,2015,1175,2024,1175v18,,31,-5,38,-16c2068,1149,2071,1131,2071,1107v-6,3,-13,5,-22,7c2040,1115,2032,1117,2023,1119v-8,2,-16,6,-22,10c1995,1133,1992,1140,1992,1149xm2381,896v85,,85,,85,c2586,1216,2586,1216,2586,1216v-87,,-87,,-87,c2479,1158,2479,1158,2479,1158v-111,,-111,,-111,c2347,1216,2347,1216,2347,1216v-85,,-85,,-85,hal2381,896hdxm2387,1097v72,,72,,72,c2424,985,2424,985,2424,985v-1,,-1,,-1,hal2387,1097hd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hal2816,1216hd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hal2985,1032hd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hal2998,896hd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hal3512,983hdxm3757,954v-76,,-76,,-76,c3681,896,3681,896,3681,896v76,,76,,76,hal3757,954hdxm3681,983v76,,76,,76,c3757,1216,3757,1216,3757,1216v-76,,-76,,-76,hal3681,983hd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hal3929,1032hd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hal4068,1236hdxe" fillcolor="#4d4d4f" stroked="f">
          <v:path arrowok="t"/>
          <o:lock v:ext="edit" verticies="t"/>
          <w10:wrap anchorx="page" anchory="page"/>
          <w10:anchorlock/>
        </v:shape>
      </w:pict>
    </w:r>
    <w:r w:rsidRPr="007135DC">
      <w:rPr>
        <w:noProof/>
      </w:rPr>
      <w:pict>
        <v:group id="_x0000_s2385" style="position:absolute;margin-left:134.45pt;margin-top:34.4pt;width:118.3pt;height:36.6pt;z-index:-251649024;mso-position-horizontal-relative:page;mso-position-vertical-relative:page" coordorigin="1810,866" coordsize="2162,672">
          <v:group id="black_curl" o:spid="_x0000_s2386" style="position:absolute;left:1950;top:913;width:800;height:466;mso-position-horizontal-relative:page;mso-position-vertical-relative:page" coordorigin="702,1163" coordsize="1674,986">
            <v:line id="_x0000_s2387" style="position:absolute;visibility:visible" from="1140,1618" to="1140,1618" stroked="f">
              <o:lock v:ext="edit" aspectratio="t"/>
            </v:line>
            <v:line id="_x0000_s2388" style="position:absolute;visibility:visible" from="1140,1618" to="1140,1618" stroked="f">
              <o:lock v:ext="edit" aspectratio="t"/>
            </v:line>
            <v:shape id="_x0000_s2389" style="position:absolute;left:702;top:1297;width:831;height:434;visibility:visible" coordsize="3087,1614" path="m2115,416hdc2173,450,2317,542,2507,653v580,37,580,37,580,37c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lock v:ext="edit" aspectratio="t"/>
            </v:shape>
            <v:shape id="_x0000_s2390" style="position:absolute;left:1048;top:1468;width:964;height:681;visibility:visible" coordsize="3581,2529" path="m1010,890hdc1034,831,1105,745,1193,687v23,-15,46,-30,69,-43c1262,644,1623,426,1768,338,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lock v:ext="edit" aspectratio="t"/>
            </v:shape>
            <v:shape id="_x0000_s2391" style="position:absolute;left:1518;top:1296;width:858;height:433;visibility:visible" coordsize="3183,1611" path="m1167,232hdc1162,235,1162,235,1162,235v-28,39,-78,96,-168,165c1015,390,1015,390,1015,390v82,-34,193,-63,339,-63c1683,327,2021,468,2113,657v102,208,-125,392,-514,392c1529,1049,1444,1047,1357,1028v-87,-20,-209,-65,-294,-107c978,879,802,787,635,702,609,688,583,674,557,661,,630,,630,,630,21,977,21,977,21,977v1,-1,1,-1,1,-1c40,987,67,1003,99,1022v163,100,309,190,417,253c543,1291,570,1306,598,1320v216,114,395,168,452,184c1286,1573,1533,1608,1776,1608v949,3,1407,-471,1092,-949c2694,395,2317,189,1903,83v12,2,12,2,12,2c1718,34,1506,4,1293,v1,56,-14,156,-119,227hal1167,232hdxe" fillcolor="black" stroked="f">
              <v:path arrowok="t"/>
              <o:lock v:ext="edit" aspectratio="t"/>
            </v:shape>
            <v:shape id="_x0000_s2392" style="position:absolute;left:1206;top:1163;width:643;height:313;visibility:visible" coordsize="2385,1164" path="m1712,1152hdc1876,1057,2012,979,2099,927v17,-11,34,-22,51,-33c2152,893,2152,893,2152,893v96,-74,147,-134,173,-172c2372,646,2385,569,2365,495v-5,-16,-5,-16,-5,-16c2356,468,2356,468,2356,468,2253,193,1734,,1174,1,810,1,473,80,250,207v-4,2,-13,7,-17,10c121,285,38,366,,457v116,9,317,32,442,91c516,567,616,596,726,640,669,598,621,544,631,479,651,344,895,241,1176,241v281,,525,103,546,238c1725,499,1721,518,1715,536v-12,40,-36,80,-93,111c1609,654,1600,659,1588,664v-61,30,-213,108,-402,208c1154,1164,1154,1164,1154,1164v561,-10,561,-10,561,-10hal1712,1152hdxe" fillcolor="black" stroked="f">
              <v:path arrowok="t"/>
              <o:lock v:ext="edit" aspectratio="t"/>
            </v:shape>
          </v:group>
          <v:line id="black_line" o:spid="_x0000_s2393" style="position:absolute;visibility:visible;mso-position-horizontal-relative:page;mso-position-vertical-relative:page" from="1810,866" to="1810,1535"/>
          <v:shape id="grey" o:spid="_x0000_s2394" style="position:absolute;left:2574;top:1218;width:1398;height:320;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w10:wrap anchorx="page" anchory="page"/>
          <w10:anchorlock/>
        </v:group>
      </w:pict>
    </w:r>
    <w:r w:rsidRPr="007135DC">
      <w:rPr>
        <w:noProof/>
      </w:rPr>
      <w:pict>
        <v:group id="_x0000_s2381" style="position:absolute;margin-left:56.8pt;margin-top:34.1pt;width:68.8pt;height:36.25pt;z-index:-251650048;mso-position-horizontal-relative:page;mso-position-vertical-relative:page" coordorigin="-17209,-8401" coordsize="40176,21123">
          <o:lock v:ext="edit" aspectratio="t"/>
          <v:shape id="_x0000_s2382" style="position:absolute;left:-9301;top:-8401;width:22727;height:16658;visibility:visible" coordsize="9621,7052" path="m3475,3887hdc3449,3887,3429,3866,3429,3839v,-26,20,-47,46,-47c3501,3792,3522,3813,3522,3839v,27,-21,48,-47,48m5607,1945v-515,,-515,,-515,c5092,2854,5092,2854,5092,2854v515,,515,,515,hal5607,1945hdxm5607,2900v-515,,-515,,-515,c5092,3753,5092,3753,5092,3753v405,-241,405,-241,405,-241c5565,3465,5598,3384,5607,3285hal5607,2900hdxm5045,1945v-476,,-476,,-476,c4569,2854,4569,2854,4569,2854v476,,476,,476,hal5045,1945hdxm5045,2900v-476,,-476,,-476,c4569,3782,4569,3782,4569,3782v187,111,187,111,187,111c4769,3904,4786,3910,4806,3910v18,,35,-6,49,-17c4858,3893,4858,3893,4858,3893v187,-111,187,-111,187,-111hal5045,2900hdxm4376,2854v147,,147,,147,c4523,2521,4523,2521,4523,2521v-147,,-147,,-147,hal4376,2854hdxm4523,2900v-515,,-515,,-515,c4008,3285,4008,3285,4008,3285v8,99,42,180,109,227c4523,3753,4523,3753,4523,3753hal4523,2900hdxm4185,1945v-177,,-177,,-177,c4008,2296,4008,2296,4008,2296v177,,177,,177,hal4185,1945hdxm4256,2082v,29,,29,,29c4282,2092,4282,2092,4282,2092v25,19,25,19,25,19c4307,2082,4307,2082,4307,2082v27,-6,27,-6,27,-6c4313,2055,4313,2055,4313,2055v12,-24,12,-24,12,-24c4298,2033,4298,2033,4298,2033v-16,-28,-16,-28,-16,-28c4265,2034,4265,2034,4265,2034v-27,-3,-27,-3,-27,-3c4251,2055,4251,2055,4251,2055v-21,21,-21,21,-21,21hal4256,2082hd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hal4251,2734hdxm4050,2396v-21,21,-21,21,-21,21c4056,2423,4056,2423,4056,2423v,29,,29,,29c4081,2434,4081,2434,4081,2434v25,18,25,18,25,18c4106,2423,4106,2423,4106,2423v26,-6,26,-6,26,-6c4112,2396,4112,2396,4112,2396v13,-24,13,-24,13,-24c4097,2374,4097,2374,4097,2374v-16,-28,-16,-28,-16,-28c4064,2374,4064,2374,4064,2374v-27,-2,-27,-2,-27,-2hal4050,2396hdxm4008,2854v177,,177,,177,c4185,2521,4185,2521,4185,2521v-177,,-177,,-177,hal4008,2854hdxm4444,2423v,29,,29,,29c4469,2434,4469,2434,4469,2434v25,18,25,18,25,18c4494,2423,4494,2423,4494,2423v26,-6,26,-6,26,-6c4499,2396,4499,2396,4499,2396v13,-24,13,-24,13,-24c4484,2374,4484,2374,4484,2374v-15,-28,-15,-28,-15,-28c4452,2374,4452,2374,4452,2374v-28,-2,-28,-2,-28,-2c4438,2396,4438,2396,4438,2396v-21,21,-21,21,-21,21hal4444,2423hdxm4523,1945v-147,,-147,,-147,c4376,2296,4376,2296,4376,2296v147,,147,,147,hal4523,1945hd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hal8607,2403hdxm8062,2490v-14,-15,-23,-30,-41,-36c7986,2463,7986,2463,7986,2463v-27,9,-45,36,-42,66c7959,2552,7980,2579,8012,2576v36,-15,60,-42,50,-86m1064,2517v-61,-15,-115,-45,-180,-39c863,2487,825,2475,822,2508v103,30,172,116,272,151c1138,2659,1186,2684,1224,2657v-53,-48,-104,-102,-160,-140m4491,1740v22,-4,22,-4,22,-4hal4491,1740hd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hal2072,3193hdxm855,3332v-3,132,67,257,180,308c1068,3633,1091,3670,1115,3651v11,-23,-18,-27,-27,-39c1023,3505,993,3398,884,3321hal855,3332hd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hal8881,3601hd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hal9061,3916hdxm970,3880v-142,-20,-287,,-396,80c586,3979,586,3979,586,3979v130,41,272,-3,380,-69c979,3890,979,3890,979,3890hal970,3880hd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hal1070,3967hd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hal9083,4164hd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hal7611,4759hd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hal8497,4982hdxm2164,5021v-12,-21,-38,-39,-62,-33c2088,5004,2061,5015,2072,5045v16,17,27,36,51,32c2144,5060,2167,5054,2164,5021t6732,c8801,5060,8742,5161,8701,5250v-15,27,-50,57,-35,87c8760,5322,8810,5245,8870,5176v26,-42,14,-99,41,-137hal8896,5021hd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hal1361,5402hd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hal7770,5655hdxm2555,5619v-92,-11,-175,30,-261,57c2279,5703,2279,5703,2279,5703v136,80,302,30,420,-54c2696,5644,2696,5644,2696,5644hal2555,5619hdxm2022,5634v-156,15,-330,101,-384,263c1667,5914,1682,5881,1706,5873v124,-30,216,-152,316,-215hal2022,5634hdxm7678,5792v-15,-24,-35,-24,-62,-30c7601,5771,7581,5774,7572,5795v,21,,48,27,60c7655,5855,7655,5855,7655,5855v23,-6,32,-39,23,-63m7394,5804v-103,-26,-204,-6,-302,15c7078,5834,7049,5825,7045,5849v89,24,181,71,281,35c7365,5873,7415,5849,7433,5807hal7394,5804hd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hal4916,1153hdxm4557,1153v-46,,-127,-103,-41,-103c4601,1050,4601,1050,4601,1050v46,,127,103,41,103hal4557,1153hdxm4386,1026v-41,,-74,34,-74,74c4312,1141,4345,1174,4386,1174v876,,876,,876,c5303,1174,5335,1141,5335,1100v,-40,-32,-74,-73,-74hal4386,1026hdxm5269,2385v,-54,52,-36,90,-36c5398,2349,5449,2331,5449,2385v,40,-51,13,-90,13c5321,2398,5269,2425,5269,2385t29,92c5239,2477,5239,2437,5239,2378v,-87,83,-13,113,-94c5393,2380,5474,2279,5474,2380v,45,-4,97,-41,97hal5298,2477hd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hal5248,2279hdxm4820,2375v27,20,27,20,27,20c4847,2364,4847,2364,4847,2364v27,-6,27,-6,27,-6c4853,2335,4853,2335,4853,2335v13,-24,13,-24,13,-24c4837,2313,4837,2313,4837,2313v-17,-30,-17,-30,-17,-30c4803,2313,4803,2313,4803,2313v-29,-2,-29,-2,-29,-2c4787,2335,4787,2335,4787,2335v-22,23,-22,23,-22,23c4793,2364,4793,2364,4793,2364v,31,,31,,31hal4820,2375hdxm4690,2542v26,21,26,21,26,21c4716,2531,4716,2531,4716,2531v28,-5,28,-5,28,-5c4722,2503,4722,2503,4722,2503v14,-25,14,-25,14,-25c4707,2481,4707,2481,4707,2481v-17,-31,-17,-31,-17,-31c4673,2481,4673,2481,4673,2481v-29,-3,-29,-3,-29,-3c4657,2503,4657,2503,4657,2503v-22,23,-22,23,-22,23c4663,2531,4663,2531,4663,2531v,32,,32,,32hal4690,2542hdxm4911,2521v26,20,26,20,26,20c4937,2509,4937,2509,4937,2509v28,-5,28,-5,28,-5c4943,2482,4943,2482,4943,2482v14,-25,14,-25,14,-25c4928,2459,4928,2459,4928,2459v-17,-30,-17,-30,-17,-30c4893,2459,4893,2459,4893,2459v-29,-2,-29,-2,-29,-2c4878,2482,4878,2482,4878,2482v-22,22,-22,22,-22,22c4885,2509,4885,2509,4885,2509v,32,,32,,32hal4911,2521hdxm4925,2655v15,11,15,11,15,11c4940,2649,4940,2649,4940,2649v16,-3,16,-3,16,-3c4944,2633,4944,2633,4944,2633v7,-14,7,-14,7,-14c4935,2620,4935,2620,4935,2620v-10,-17,-10,-17,-10,-17c4915,2620,4915,2620,4915,2620v-16,-1,-16,-1,-16,-1c4907,2633,4907,2633,4907,2633v-13,13,-13,13,-13,13c4910,2649,4910,2649,4910,2649v,17,,17,,17hal4925,2655hdxm4751,2775v45,34,45,34,45,34c4796,2756,4796,2756,4796,2756v48,-10,48,-10,48,-10c4807,2707,4807,2707,4807,2707v23,-42,23,-42,23,-42c4780,2669,4780,2669,4780,2669v-29,-52,-29,-52,-29,-52c4721,2669,4721,2669,4721,2669v-50,-4,-50,-4,-50,-4c4695,2707,4695,2707,4695,2707v-38,39,-38,39,-38,39c4705,2756,4705,2756,4705,2756v,53,,53,,53hal4751,2775hdxm4706,256c4442,179,4442,179,4442,179v133,241,133,241,133,241c4351,580,4351,580,4351,580v271,45,271,45,271,45c4606,901,4606,901,4606,901,4810,716,4810,716,4810,716v204,185,204,185,204,185c4997,625,4997,625,4997,625v271,-45,271,-45,271,-45c5044,420,5044,420,5044,420,5177,179,5177,179,5177,179v-263,77,-263,77,-263,77c4810,,4810,,4810,hal4706,256hd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hal3852,5731hd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hal4166,5772hdxm4538,5958v-44,2,-59,2,-63,-40c4450,5652,4450,5652,4450,5652v41,-3,104,-6,123,74c4590,5724,4590,5724,4590,5724v-10,-101,-10,-101,-10,-101c4219,5658,4219,5658,4219,5658v8,100,8,100,8,100c4245,5757,4245,5757,4245,5757v4,-81,66,-90,108,-96c4378,5927,4378,5927,4378,5927v4,41,-10,45,-54,51c4325,5991,4325,5991,4325,5991v215,-21,215,-21,215,-21hal4538,5958hdxm4783,5661v3,-15,4,-21,37,-20c4869,5642,4893,5664,4892,5715v-2,66,-33,77,-112,76hal4783,5661hd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hal5041,5958hdxm5152,5865v72,-114,72,-114,72,-114c5269,5880,5269,5880,5269,5880hal5152,5865hd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hal5438,6009hdxm5832,5985v-17,-4,-17,-4,-17,-4c5778,6032,5737,6068,5648,6051v-41,-7,-52,-13,-48,-38c5643,5779,5643,5779,5643,5779v7,-44,26,-41,67,-35c5713,5732,5713,5732,5713,5732v-207,-39,-207,-39,-207,-39c5503,5706,5503,5706,5503,5706v27,6,51,11,45,45c5504,5992,5504,5992,5504,5992v-5,30,-23,28,-57,25c5445,6031,5445,6031,5445,6031v343,62,343,62,343,62hal5832,5985hdxm6018,6132v-33,-9,-56,-16,-50,-47c6018,5845,6018,5845,6018,5845v7,-34,36,-28,64,-23c6084,5809,6084,5809,6084,5809v-206,-43,-206,-43,-206,-43c5875,5778,5875,5778,5875,5778v27,7,55,14,48,47c5874,6064,5874,6064,5874,6064v-7,31,-31,28,-62,24c5809,6101,5809,6101,5809,6101v206,43,206,43,206,43hal6018,6132hdxm6146,6048v69,-117,69,-117,69,-117c6264,6060,6264,6060,6264,6060hal6146,6048hd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hal6436,6185hd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hal5688,1805hdxm3903,1805v-27,53,-27,53,-27,53c3876,1874,3888,1887,3903,1887v15,,27,-13,27,-29hal3903,1805hdxm4349,1805v-26,53,-26,53,-26,53c4323,1874,4335,1887,4350,1887v14,,26,-13,26,-29hal4349,1805hdxm4795,1805v-25,53,-25,53,-25,53c4770,1874,4781,1887,4796,1887v14,,26,-13,26,-29hal4795,1805hdxm5242,1805v-26,53,-26,53,-26,53c5216,1874,5228,1887,5242,1887v15,,27,-13,27,-29hal5242,1805hdxm3876,2471v,15,13,29,27,29c3918,2500,3930,2486,3930,2471v-27,-53,-27,-53,-27,-53hal3876,2471hdxm3876,3066v27,29,27,29,27,29c3930,3066,3930,3066,3930,3066v-27,-52,-27,-52,-27,-52hal3876,3066hdxm3948,3538v,16,12,29,27,29c3989,3567,4001,3554,4001,3538v-26,-53,-26,-53,-26,-53hal3948,3538hdxm4322,3788v,16,12,29,27,29c4364,3817,4376,3804,4376,3788v-27,-53,-27,-53,-27,-53hal4322,3788hdxm5711,2418v-26,53,-26,53,-26,53c5685,2486,5697,2500,5711,2500v15,,27,-14,27,-29hal5711,2418hdxm5711,3014v-26,52,-26,52,-26,52c5711,3095,5711,3095,5711,3095v27,-29,27,-29,27,-29hal5711,3014hdxm5640,3485v-26,53,-26,53,-26,53c5614,3554,5625,3567,5640,3567v14,,27,-13,27,-29hal5640,3485hdxm5265,3735v-26,53,-26,53,-26,53c5239,3804,5251,3817,5266,3817v14,,26,-13,26,-29hal5265,3735hdxm4810,4001v-26,53,-26,53,-26,53c4784,4070,4795,4083,4810,4083v15,,26,-13,26,-29hal4810,4001hd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hal2424,5721hd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hal2440,5723hd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hal2458,5720hdxm2461,5722v1,-2,1,-2,1,-2c2463,5724,2463,5724,2463,5724v,1,,1,,1c2462,5726,2462,5726,2462,5726hal2461,5722hd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hal2469,5722hdxm5779,1790v-1945,,-1945,,-1945,c3834,3330,3834,3330,3834,3330v11,119,52,218,134,275c4743,4098,4743,4098,4743,4098v17,13,38,21,61,21c4827,4119,4848,4111,4864,4098v5,,5,,5,c5645,3605,5645,3605,5645,3605v82,-57,123,-156,134,-275hal5779,1790hdxm5835,3309v,161,-67,301,-161,345c4869,4164,4869,4164,4869,4164v-17,15,-40,25,-65,25c4776,4189,4749,4176,4732,4157,3940,3654,3940,3654,3940,3654v-94,-44,-162,-184,-162,-345c3776,1735,3776,1735,3776,1735v1,,1,,1,c3777,1733,3777,1733,3777,1733v2060,,2060,,2060,c5837,1735,5837,1735,5837,1735hal5835,3309hdxm5084,4030v25,-13,25,-13,25,-13hal5084,4030hdxm3216,6098v43,-130,43,-130,43,-130c3333,6084,3333,6084,3333,6084hal3216,6098hd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hal3528,6169hd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hal5307,6388hd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hal5023,6486hd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hal4801,6373hdxm4864,6397v21,-7,35,-21,53,-36c4911,6352,4911,6352,4911,6352v-21,,-35,27,-47,45m4931,6441v-26,,-26,,-26,hal4931,6441hdxm4985,6534v-18,-24,-41,-39,-74,-33c4979,6554,4979,6554,4979,6554v6,-20,6,-20,6,-20m4979,6352v-3,,-3,,-3,c4976,6361,4976,6361,4976,6361v3,,3,,3,hal4979,6352hd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hal4692,6227hd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hal4580,6492hd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hal5571,6763hd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lock v:ext="edit" aspectratio="t" verticies="t"/>
          </v:shape>
          <v:shape id="_x0000_s2383" style="position:absolute;left:-17209;top:9769;width:40176;height:2953;visibility:visible" coordsize="17008,1250" path="m706,818hdc528,406,528,406,528,406,345,818,345,818,345,818hal706,818hd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hal736,882hd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hal2000,399hd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hal2665,376hd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hal3101,98hd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hal3698,399hd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hal5236,28hdxm5737,399v,652,,652,,652c5737,1110,5743,1147,5757,1163v14,16,40,25,79,27c5836,1222,5836,1222,5836,1222v-444,,-444,,-444,c5392,1190,5392,1190,5392,1190v36,,63,-11,80,-31c5484,1145,5490,1110,5490,1051v,-481,,-481,,-481c5490,512,5483,475,5470,460v-14,-17,-39,-26,-78,-29c5392,399,5392,399,5392,399hal5737,399hd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hal7028,399hd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hal9203,1hd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hal10551,1247hdxm11436,722v,-94,-5,-159,-16,-195c11410,493,11394,465,11372,447v-12,-10,-28,-16,-49,-16c11293,431,11268,446,11249,476v-35,53,-52,125,-52,215c11197,722,11197,722,11197,722hal11436,722hd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hal12043,399hd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hal12802,399hd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hal13756,399hdxm15325,722v,-94,-5,-159,-15,-195c15299,493,15284,465,15262,447v-12,-10,-29,-16,-49,-16c15182,431,15157,446,15138,476v-35,53,-52,125,-52,215c15086,722,15086,722,15086,722hal15325,722hd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hal15909,399hd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hal16812,98hdxe" fillcolor="black" stroked="f">
            <v:path arrowok="t"/>
            <o:lock v:ext="edit" aspectratio="t" verticies="t"/>
          </v:shape>
          <v:shape id="_x0000_s2384" style="position:absolute;left:-8301;top:-7050;width:17976;height:9102;visibility:visible" coordsize="7610,3853" path="m3808,1063hdc3905,1063,3966,1180,4068,1168v-240,47,-240,47,-240,47c3805,1248,3805,1248,3805,1248v-30,-3,-50,-24,-77,-33c3630,1215,3487,1203,3392,1203v-4,250,-4,250,-4,250c3352,1478,3352,1478,3352,1478v-14,-22,-14,-22,-14,-22c3273,1495,3255,1558,3237,1626v-32,80,111,126,123,191c3360,1817,3394,1888,3415,1903v26,80,91,125,73,217c3488,2198,3512,2311,3435,2362v-20,18,-32,-12,-32,-27c3362,2087,3362,2087,3362,2087v-46,-110,-141,-108,-237,-169c3090,1962,3083,2016,3066,2073v-18,44,-33,92,-50,137c2983,2302,2936,2392,2924,2487v,65,6,143,-18,202c2912,2740,2894,2781,2888,2826v-21,39,-183,507,-183,575c2705,3401,2673,3571,2717,3624v98,66,213,44,328,33c3267,3654,3494,3597,3684,3704v9,13,35,6,41,24c3763,3737,3787,3779,3796,3811v9,19,-12,22,-18,30c3705,3845,3645,3823,3577,3811v-379,-26,-736,-11,-1093,-5c2445,3800,2394,3800,2386,3752v-39,-101,23,-194,41,-289c2462,3321,2492,3166,2477,3011v-100,9,-192,80,-221,181c2244,3255,2223,3318,2194,3371v-77,152,-160,307,-311,393c1815,3802,1730,3806,1643,3809v-1164,,-1164,,-1164,c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hal6933,2999hdxe" fillcolor="black" stroked="f">
            <v:path arrowok="t"/>
            <o:lock v:ext="edit" aspectratio="t" verticies="t"/>
          </v:shape>
          <w10:wrap anchorx="page" anchory="page"/>
          <w10:anchorlock/>
        </v:group>
      </w:pict>
    </w:r>
  </w:p>
  <w:p w:rsidR="004738D4" w:rsidRDefault="004738D4" w:rsidP="004B13F8">
    <w:pPr>
      <w:pStyle w:val="Header"/>
    </w:pPr>
  </w:p>
  <w:p w:rsidR="004738D4" w:rsidRDefault="004738D4" w:rsidP="004B13F8">
    <w:pPr>
      <w:pStyle w:val="Header"/>
    </w:pPr>
  </w:p>
  <w:p w:rsidR="004738D4" w:rsidRDefault="004738D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D4" w:rsidRDefault="007135DC" w:rsidP="004B13F8">
    <w:pPr>
      <w:pStyle w:val="Header"/>
    </w:pPr>
    <w:r w:rsidRPr="007135DC">
      <w:rPr>
        <w:noProof/>
      </w:rPr>
      <w:pict>
        <v:shape id="_x0000_s2259" style="position:absolute;margin-left:456.4pt;margin-top:45.55pt;width:86pt;height:26.8pt;z-index:-251665920;visibility:visible;mso-wrap-style:square;mso-wrap-distance-left:9pt;mso-wrap-distance-top:0;mso-wrap-distance-right:9pt;mso-wrap-distance-bottom:0;mso-position-horizontal:absolute;mso-position-horizontal-relative:page;mso-position-vertical:absolute;mso-position-vertical-relative:page;v-text-anchor:top" coordsize="4160,1294" path="m120,hdc205,,205,,205,,324,320,324,320,324,320v-87,,-87,,-87,c218,262,218,262,218,262v-112,,-112,,-112,c86,320,86,320,86,320,,320,,320,,320hal120,hdxm125,201v73,,73,,73,c163,89,163,89,163,89v-1,,-1,,-1,hal125,201hd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hal555,320hd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hal643,243hdxm951,136v-47,,-47,,-47,c904,242,904,242,904,242v,9,2,15,7,18c916,263,923,265,931,265v3,,6,-1,10,-1c944,264,947,264,951,264v,56,,56,,56c944,320,937,320,930,321v-7,1,-14,1,-21,1c893,322,879,321,869,318v-11,-3,-19,-7,-25,-14c838,298,833,290,831,279v-2,-10,-4,-23,-4,-39c827,136,827,136,827,136v-38,,-38,,-38,c789,87,789,87,789,87v38,,38,,38,c827,17,827,17,827,17v77,,77,,77,c904,87,904,87,904,87v47,,47,,47,hal951,136hdxm965,87v74,,74,,74,c1039,128,1039,128,1039,128v1,,1,,1,c1046,113,1055,102,1067,94v12,-8,27,-11,43,-11c1113,83,1116,83,1119,83v3,,6,1,9,1c1128,154,1128,154,1128,154v-5,-2,-10,-3,-15,-3c1109,150,1104,149,1099,149v-10,,-18,2,-25,5c1067,157,1061,161,1056,166v-5,5,-8,11,-11,18c1043,190,1042,197,1042,205v,115,,115,,115c965,320,965,320,965,320hal965,87hd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hal1128,159hdxm1195,253v,9,3,16,10,20c1211,277,1218,279,1227,279v18,,31,-5,38,-16c1271,252,1274,235,1274,211v-6,3,-13,5,-22,7c1243,219,1235,221,1227,223v-9,2,-17,6,-23,10c1198,237,1195,244,1195,253xm1378,v76,,76,,76,c1454,320,1454,320,1454,320v-76,,-76,,-76,hal1378,hdxm1565,58v-76,,-76,,-76,c1489,,1489,,1489,v76,,76,,76,hal1565,58hdxm1489,87v76,,76,,76,c1565,320,1565,320,1565,320v-76,,-76,,-76,hal1489,87hd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hal1593,159hd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hal1840,87hd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hal245,562hd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hal600,535hd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hal992,535hd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hal1616,768hd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hal1645,535hdxm1984,506v-76,,-76,,-76,c1908,448,1908,448,1908,448v76,,76,,76,hal1984,506hdxm1908,535v76,,76,,76,c1984,768,1984,768,1984,768v-76,,-76,,-76,hal1908,535hd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hal2167,620hd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hal2257,607hd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hal2644,584hdxm2735,506v-77,,-77,,-77,c2658,448,2658,448,2658,448v77,,77,,77,hal2735,506hdxm2658,535v77,,77,,77,c2735,768,2735,768,2735,768v-77,,-77,,-77,hal2658,535hd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hal3018,535hd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hal3338,691hd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hal27,1055hd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hal274,983hdxm764,1216v-72,,-72,,-72,c692,1189,692,1189,692,1189v-1,,-1,,-1,c676,1211,654,1222,627,1222v-19,,-34,-3,-47,-10c566,1205,556,1195,547,1183v-8,-12,-14,-26,-18,-41c525,1127,523,1111,523,1094v,-15,2,-30,6,-44c533,1036,539,1024,547,1013v8,-11,19,-20,31,-27c590,980,604,976,621,976v28,,50,11,66,32c688,1008,688,1008,688,1008v,-112,,-112,,-112c764,896,764,896,764,896hal764,1216hd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hal917,896hd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hal1371,1118hdxm1466,1075v-1,-13,-5,-24,-14,-33c1444,1033,1433,1028,1420,1028v-13,,-24,4,-32,13c1379,1050,1374,1061,1371,1075hal1466,1075hdxm1788,1216v-73,,-73,,-73,c1715,1189,1715,1189,1715,1189v-1,,-1,,-1,c1699,1211,1678,1222,1650,1222v-18,,-34,-3,-47,-10c1590,1205,1579,1195,1571,1183v-8,-12,-15,-26,-19,-41c1548,1127,1546,1111,1546,1094v,-15,2,-30,6,-44c1556,1036,1563,1024,1571,1013v8,-11,18,-20,30,-27c1614,980,1628,976,1644,976v29,,51,11,67,32c1712,1008,1712,1008,1712,1008v,-112,,-112,,-112c1788,896,1788,896,1788,896hal1788,1216hd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hal1897,954hdxm1821,983v76,,76,,76,c1897,1216,1897,1216,1897,1216v-76,,-76,,-76,hal1821,983hd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hal1925,1055hdxm1992,1149v,10,3,16,10,20c2008,1173,2015,1175,2024,1175v18,,31,-5,38,-16c2068,1149,2071,1131,2071,1107v-6,3,-13,5,-22,7c2040,1115,2032,1117,2023,1119v-8,2,-16,6,-22,10c1995,1133,1992,1140,1992,1149xm2381,896v85,,85,,85,c2586,1216,2586,1216,2586,1216v-87,,-87,,-87,c2479,1158,2479,1158,2479,1158v-111,,-111,,-111,c2347,1216,2347,1216,2347,1216v-85,,-85,,-85,hal2381,896hdxm2387,1097v72,,72,,72,c2424,985,2424,985,2424,985v-1,,-1,,-1,hal2387,1097hd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hal2816,1216hd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hal2985,1032hd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hal2998,896hd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hal3512,983hdxm3757,954v-76,,-76,,-76,c3681,896,3681,896,3681,896v76,,76,,76,hal3757,954hdxm3681,983v76,,76,,76,c3757,1216,3757,1216,3757,1216v-76,,-76,,-76,hal3681,983hd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hal3929,1032hd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hal4068,1236hdxe" fillcolor="#4d4d4f" stroked="f">
          <v:path arrowok="t"/>
          <o:lock v:ext="edit" verticies="t"/>
          <w10:wrap anchorx="page" anchory="page"/>
          <w10:anchorlock/>
        </v:shape>
      </w:pict>
    </w:r>
    <w:r w:rsidRPr="007135DC">
      <w:rPr>
        <w:noProof/>
      </w:rPr>
      <w:pict>
        <v:group id="_x0000_s2249" style="position:absolute;margin-left:134.45pt;margin-top:34.4pt;width:118.3pt;height:36.6pt;z-index:-251666944;mso-position-horizontal-relative:page;mso-position-vertical-relative:page" coordorigin="1810,866" coordsize="2162,672">
          <v:group id="black_curl" o:spid="_x0000_s2250" style="position:absolute;left:1950;top:913;width:800;height:466;mso-position-horizontal-relative:page;mso-position-vertical-relative:page" coordorigin="702,1163" coordsize="1674,986">
            <v:line id="_x0000_s2251" style="position:absolute;visibility:visible" from="1140,1618" to="1140,1618" stroked="f">
              <o:lock v:ext="edit" aspectratio="t"/>
            </v:line>
            <v:line id="_x0000_s2252" style="position:absolute;visibility:visible" from="1140,1618" to="1140,1618" stroked="f">
              <o:lock v:ext="edit" aspectratio="t"/>
            </v:line>
            <v:shape id="_x0000_s2253" style="position:absolute;left:702;top:1297;width:831;height:434;visibility:visible" coordsize="3087,1614" path="m2115,416hdc2173,450,2317,542,2507,653v580,37,580,37,580,37c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lock v:ext="edit" aspectratio="t"/>
            </v:shape>
            <v:shape id="_x0000_s2254" style="position:absolute;left:1048;top:1468;width:964;height:681;visibility:visible" coordsize="3581,2529" path="m1010,890hdc1034,831,1105,745,1193,687v23,-15,46,-30,69,-43c1262,644,1623,426,1768,338,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lock v:ext="edit" aspectratio="t"/>
            </v:shape>
            <v:shape id="_x0000_s2255" style="position:absolute;left:1518;top:1296;width:858;height:433;visibility:visible" coordsize="3183,1611" path="m1167,232hdc1162,235,1162,235,1162,235v-28,39,-78,96,-168,165c1015,390,1015,390,1015,390v82,-34,193,-63,339,-63c1683,327,2021,468,2113,657v102,208,-125,392,-514,392c1529,1049,1444,1047,1357,1028v-87,-20,-209,-65,-294,-107c978,879,802,787,635,702,609,688,583,674,557,661,,630,,630,,630,21,977,21,977,21,977v1,-1,1,-1,1,-1c40,987,67,1003,99,1022v163,100,309,190,417,253c543,1291,570,1306,598,1320v216,114,395,168,452,184c1286,1573,1533,1608,1776,1608v949,3,1407,-471,1092,-949c2694,395,2317,189,1903,83v12,2,12,2,12,2c1718,34,1506,4,1293,v1,56,-14,156,-119,227hal1167,232hdxe" fillcolor="black" stroked="f">
              <v:path arrowok="t"/>
              <o:lock v:ext="edit" aspectratio="t"/>
            </v:shape>
            <v:shape id="_x0000_s2256" style="position:absolute;left:1206;top:1163;width:643;height:313;visibility:visible" coordsize="2385,1164" path="m1712,1152hdc1876,1057,2012,979,2099,927v17,-11,34,-22,51,-33c2152,893,2152,893,2152,893v96,-74,147,-134,173,-172c2372,646,2385,569,2365,495v-5,-16,-5,-16,-5,-16c2356,468,2356,468,2356,468,2253,193,1734,,1174,1,810,1,473,80,250,207v-4,2,-13,7,-17,10c121,285,38,366,,457v116,9,317,32,442,91c516,567,616,596,726,640,669,598,621,544,631,479,651,344,895,241,1176,241v281,,525,103,546,238c1725,499,1721,518,1715,536v-12,40,-36,80,-93,111c1609,654,1600,659,1588,664v-61,30,-213,108,-402,208c1154,1164,1154,1164,1154,1164v561,-10,561,-10,561,-10hal1712,1152hdxe" fillcolor="black" stroked="f">
              <v:path arrowok="t"/>
              <o:lock v:ext="edit" aspectratio="t"/>
            </v:shape>
          </v:group>
          <v:line id="black_line" o:spid="_x0000_s2257" style="position:absolute;visibility:visible;mso-position-horizontal-relative:page;mso-position-vertical-relative:page" from="1810,866" to="1810,1535"/>
          <v:shape id="grey" o:spid="_x0000_s2258" style="position:absolute;left:2574;top:1218;width:1398;height:320;visibility:visible;mso-position-horizontal:absolute;mso-position-horizontal-relative:page;mso-position-vertical:absolute;mso-position-vertical-relative:page" coordsize="10982,2496" path="m1096,1936hdc1464,1936,1587,1722,1568,1225v-108,70,-309,84,-477,130c919,1397,773,1471,773,1662v,195,150,274,323,274m96,796c109,487,255,286,464,164,673,46,946,,1214,v559,,1100,123,1100,791c2314,1823,2314,1823,2314,1823v,200,,418,91,604c1628,2427,1628,2427,1628,2427v-27,-72,-37,-145,-46,-222c1382,2414,1087,2496,805,2496,355,2496,,2268,,1782,,1014,837,1073,1373,964v132,-28,205,-73,205,-218c1578,568,1364,500,1205,500v-214,,-350,96,-386,296hal96,796hdxm4004,932c4000,732,3823,591,3627,591v-432,,-500,368,-500,696c3127,1591,3259,1905,3586,1905v268,,405,-155,441,-405c4777,1500,4777,1500,4777,1500v-69,632,-559,996,-1186,996c2882,2496,2354,2009,2354,1287,2354,537,2832,,3591,v586,,1109,309,1163,932hal4004,932hd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hal4835,69hd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hal8673,796hdxe" fillcolor="black" stroked="f">
            <v:path arrowok="t"/>
            <o:lock v:ext="edit" aspectratio="t" verticies="t"/>
          </v:shape>
          <w10:wrap anchorx="page" anchory="page"/>
          <w10:anchorlock/>
        </v:group>
      </w:pict>
    </w:r>
    <w:r w:rsidRPr="007135DC">
      <w:rPr>
        <w:noProof/>
      </w:rPr>
      <w:pict>
        <v:group id="_x0000_s2245" style="position:absolute;margin-left:56.8pt;margin-top:34.1pt;width:68.8pt;height:36.25pt;z-index:-251667968;mso-position-horizontal-relative:page;mso-position-vertical-relative:page" coordorigin="-17209,-8401" coordsize="40176,21123">
          <o:lock v:ext="edit" aspectratio="t"/>
          <v:shape id="_x0000_s2246" style="position:absolute;left:-9301;top:-8401;width:22727;height:16658;visibility:visible" coordsize="9621,7052" path="m3475,3887hdc3449,3887,3429,3866,3429,3839v,-26,20,-47,46,-47c3501,3792,3522,3813,3522,3839v,27,-21,48,-47,48m5607,1945v-515,,-515,,-515,c5092,2854,5092,2854,5092,2854v515,,515,,515,hal5607,1945hdxm5607,2900v-515,,-515,,-515,c5092,3753,5092,3753,5092,3753v405,-241,405,-241,405,-241c5565,3465,5598,3384,5607,3285hal5607,2900hdxm5045,1945v-476,,-476,,-476,c4569,2854,4569,2854,4569,2854v476,,476,,476,hal5045,1945hdxm5045,2900v-476,,-476,,-476,c4569,3782,4569,3782,4569,3782v187,111,187,111,187,111c4769,3904,4786,3910,4806,3910v18,,35,-6,49,-17c4858,3893,4858,3893,4858,3893v187,-111,187,-111,187,-111hal5045,2900hdxm4376,2854v147,,147,,147,c4523,2521,4523,2521,4523,2521v-147,,-147,,-147,hal4376,2854hdxm4523,2900v-515,,-515,,-515,c4008,3285,4008,3285,4008,3285v8,99,42,180,109,227c4523,3753,4523,3753,4523,3753hal4523,2900hdxm4185,1945v-177,,-177,,-177,c4008,2296,4008,2296,4008,2296v177,,177,,177,hal4185,1945hdxm4256,2082v,29,,29,,29c4282,2092,4282,2092,4282,2092v25,19,25,19,25,19c4307,2082,4307,2082,4307,2082v27,-6,27,-6,27,-6c4313,2055,4313,2055,4313,2055v12,-24,12,-24,12,-24c4298,2033,4298,2033,4298,2033v-16,-28,-16,-28,-16,-28c4265,2034,4265,2034,4265,2034v-27,-3,-27,-3,-27,-3c4251,2055,4251,2055,4251,2055v-21,21,-21,21,-21,21hal4256,2082hd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hal4251,2734hdxm4050,2396v-21,21,-21,21,-21,21c4056,2423,4056,2423,4056,2423v,29,,29,,29c4081,2434,4081,2434,4081,2434v25,18,25,18,25,18c4106,2423,4106,2423,4106,2423v26,-6,26,-6,26,-6c4112,2396,4112,2396,4112,2396v13,-24,13,-24,13,-24c4097,2374,4097,2374,4097,2374v-16,-28,-16,-28,-16,-28c4064,2374,4064,2374,4064,2374v-27,-2,-27,-2,-27,-2hal4050,2396hdxm4008,2854v177,,177,,177,c4185,2521,4185,2521,4185,2521v-177,,-177,,-177,hal4008,2854hdxm4444,2423v,29,,29,,29c4469,2434,4469,2434,4469,2434v25,18,25,18,25,18c4494,2423,4494,2423,4494,2423v26,-6,26,-6,26,-6c4499,2396,4499,2396,4499,2396v13,-24,13,-24,13,-24c4484,2374,4484,2374,4484,2374v-15,-28,-15,-28,-15,-28c4452,2374,4452,2374,4452,2374v-28,-2,-28,-2,-28,-2c4438,2396,4438,2396,4438,2396v-21,21,-21,21,-21,21hal4444,2423hdxm4523,1945v-147,,-147,,-147,c4376,2296,4376,2296,4376,2296v147,,147,,147,hal4523,1945hd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hal8607,2403hdxm8062,2490v-14,-15,-23,-30,-41,-36c7986,2463,7986,2463,7986,2463v-27,9,-45,36,-42,66c7959,2552,7980,2579,8012,2576v36,-15,60,-42,50,-86m1064,2517v-61,-15,-115,-45,-180,-39c863,2487,825,2475,822,2508v103,30,172,116,272,151c1138,2659,1186,2684,1224,2657v-53,-48,-104,-102,-160,-140m4491,1740v22,-4,22,-4,22,-4hal4491,1740hd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hal2072,3193hdxm855,3332v-3,132,67,257,180,308c1068,3633,1091,3670,1115,3651v11,-23,-18,-27,-27,-39c1023,3505,993,3398,884,3321hal855,3332hd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hal8881,3601hd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hal9061,3916hdxm970,3880v-142,-20,-287,,-396,80c586,3979,586,3979,586,3979v130,41,272,-3,380,-69c979,3890,979,3890,979,3890hal970,3880hd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hal1070,3967hd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hal9083,4164hd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hal7611,4759hd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hal8497,4982hdxm2164,5021v-12,-21,-38,-39,-62,-33c2088,5004,2061,5015,2072,5045v16,17,27,36,51,32c2144,5060,2167,5054,2164,5021t6732,c8801,5060,8742,5161,8701,5250v-15,27,-50,57,-35,87c8760,5322,8810,5245,8870,5176v26,-42,14,-99,41,-137hal8896,5021hd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hal1361,5402hd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hal7770,5655hdxm2555,5619v-92,-11,-175,30,-261,57c2279,5703,2279,5703,2279,5703v136,80,302,30,420,-54c2696,5644,2696,5644,2696,5644hal2555,5619hdxm2022,5634v-156,15,-330,101,-384,263c1667,5914,1682,5881,1706,5873v124,-30,216,-152,316,-215hal2022,5634hdxm7678,5792v-15,-24,-35,-24,-62,-30c7601,5771,7581,5774,7572,5795v,21,,48,27,60c7655,5855,7655,5855,7655,5855v23,-6,32,-39,23,-63m7394,5804v-103,-26,-204,-6,-302,15c7078,5834,7049,5825,7045,5849v89,24,181,71,281,35c7365,5873,7415,5849,7433,5807hal7394,5804hd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hal4916,1153hdxm4557,1153v-46,,-127,-103,-41,-103c4601,1050,4601,1050,4601,1050v46,,127,103,41,103hal4557,1153hdxm4386,1026v-41,,-74,34,-74,74c4312,1141,4345,1174,4386,1174v876,,876,,876,c5303,1174,5335,1141,5335,1100v,-40,-32,-74,-73,-74hal4386,1026hdxm5269,2385v,-54,52,-36,90,-36c5398,2349,5449,2331,5449,2385v,40,-51,13,-90,13c5321,2398,5269,2425,5269,2385t29,92c5239,2477,5239,2437,5239,2378v,-87,83,-13,113,-94c5393,2380,5474,2279,5474,2380v,45,-4,97,-41,97hal5298,2477hd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hal5248,2279hdxm4820,2375v27,20,27,20,27,20c4847,2364,4847,2364,4847,2364v27,-6,27,-6,27,-6c4853,2335,4853,2335,4853,2335v13,-24,13,-24,13,-24c4837,2313,4837,2313,4837,2313v-17,-30,-17,-30,-17,-30c4803,2313,4803,2313,4803,2313v-29,-2,-29,-2,-29,-2c4787,2335,4787,2335,4787,2335v-22,23,-22,23,-22,23c4793,2364,4793,2364,4793,2364v,31,,31,,31hal4820,2375hdxm4690,2542v26,21,26,21,26,21c4716,2531,4716,2531,4716,2531v28,-5,28,-5,28,-5c4722,2503,4722,2503,4722,2503v14,-25,14,-25,14,-25c4707,2481,4707,2481,4707,2481v-17,-31,-17,-31,-17,-31c4673,2481,4673,2481,4673,2481v-29,-3,-29,-3,-29,-3c4657,2503,4657,2503,4657,2503v-22,23,-22,23,-22,23c4663,2531,4663,2531,4663,2531v,32,,32,,32hal4690,2542hdxm4911,2521v26,20,26,20,26,20c4937,2509,4937,2509,4937,2509v28,-5,28,-5,28,-5c4943,2482,4943,2482,4943,2482v14,-25,14,-25,14,-25c4928,2459,4928,2459,4928,2459v-17,-30,-17,-30,-17,-30c4893,2459,4893,2459,4893,2459v-29,-2,-29,-2,-29,-2c4878,2482,4878,2482,4878,2482v-22,22,-22,22,-22,22c4885,2509,4885,2509,4885,2509v,32,,32,,32hal4911,2521hdxm4925,2655v15,11,15,11,15,11c4940,2649,4940,2649,4940,2649v16,-3,16,-3,16,-3c4944,2633,4944,2633,4944,2633v7,-14,7,-14,7,-14c4935,2620,4935,2620,4935,2620v-10,-17,-10,-17,-10,-17c4915,2620,4915,2620,4915,2620v-16,-1,-16,-1,-16,-1c4907,2633,4907,2633,4907,2633v-13,13,-13,13,-13,13c4910,2649,4910,2649,4910,2649v,17,,17,,17hal4925,2655hdxm4751,2775v45,34,45,34,45,34c4796,2756,4796,2756,4796,2756v48,-10,48,-10,48,-10c4807,2707,4807,2707,4807,2707v23,-42,23,-42,23,-42c4780,2669,4780,2669,4780,2669v-29,-52,-29,-52,-29,-52c4721,2669,4721,2669,4721,2669v-50,-4,-50,-4,-50,-4c4695,2707,4695,2707,4695,2707v-38,39,-38,39,-38,39c4705,2756,4705,2756,4705,2756v,53,,53,,53hal4751,2775hdxm4706,256c4442,179,4442,179,4442,179v133,241,133,241,133,241c4351,580,4351,580,4351,580v271,45,271,45,271,45c4606,901,4606,901,4606,901,4810,716,4810,716,4810,716v204,185,204,185,204,185c4997,625,4997,625,4997,625v271,-45,271,-45,271,-45c5044,420,5044,420,5044,420,5177,179,5177,179,5177,179v-263,77,-263,77,-263,77c4810,,4810,,4810,hal4706,256hd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hal3852,5731hd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hal4166,5772hdxm4538,5958v-44,2,-59,2,-63,-40c4450,5652,4450,5652,4450,5652v41,-3,104,-6,123,74c4590,5724,4590,5724,4590,5724v-10,-101,-10,-101,-10,-101c4219,5658,4219,5658,4219,5658v8,100,8,100,8,100c4245,5757,4245,5757,4245,5757v4,-81,66,-90,108,-96c4378,5927,4378,5927,4378,5927v4,41,-10,45,-54,51c4325,5991,4325,5991,4325,5991v215,-21,215,-21,215,-21hal4538,5958hdxm4783,5661v3,-15,4,-21,37,-20c4869,5642,4893,5664,4892,5715v-2,66,-33,77,-112,76hal4783,5661hd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hal5041,5958hdxm5152,5865v72,-114,72,-114,72,-114c5269,5880,5269,5880,5269,5880hal5152,5865hd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hal5438,6009hdxm5832,5985v-17,-4,-17,-4,-17,-4c5778,6032,5737,6068,5648,6051v-41,-7,-52,-13,-48,-38c5643,5779,5643,5779,5643,5779v7,-44,26,-41,67,-35c5713,5732,5713,5732,5713,5732v-207,-39,-207,-39,-207,-39c5503,5706,5503,5706,5503,5706v27,6,51,11,45,45c5504,5992,5504,5992,5504,5992v-5,30,-23,28,-57,25c5445,6031,5445,6031,5445,6031v343,62,343,62,343,62hal5832,5985hdxm6018,6132v-33,-9,-56,-16,-50,-47c6018,5845,6018,5845,6018,5845v7,-34,36,-28,64,-23c6084,5809,6084,5809,6084,5809v-206,-43,-206,-43,-206,-43c5875,5778,5875,5778,5875,5778v27,7,55,14,48,47c5874,6064,5874,6064,5874,6064v-7,31,-31,28,-62,24c5809,6101,5809,6101,5809,6101v206,43,206,43,206,43hal6018,6132hdxm6146,6048v69,-117,69,-117,69,-117c6264,6060,6264,6060,6264,6060hal6146,6048hd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hal6436,6185hd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hal5688,1805hdxm3903,1805v-27,53,-27,53,-27,53c3876,1874,3888,1887,3903,1887v15,,27,-13,27,-29hal3903,1805hdxm4349,1805v-26,53,-26,53,-26,53c4323,1874,4335,1887,4350,1887v14,,26,-13,26,-29hal4349,1805hdxm4795,1805v-25,53,-25,53,-25,53c4770,1874,4781,1887,4796,1887v14,,26,-13,26,-29hal4795,1805hdxm5242,1805v-26,53,-26,53,-26,53c5216,1874,5228,1887,5242,1887v15,,27,-13,27,-29hal5242,1805hdxm3876,2471v,15,13,29,27,29c3918,2500,3930,2486,3930,2471v-27,-53,-27,-53,-27,-53hal3876,2471hdxm3876,3066v27,29,27,29,27,29c3930,3066,3930,3066,3930,3066v-27,-52,-27,-52,-27,-52hal3876,3066hdxm3948,3538v,16,12,29,27,29c3989,3567,4001,3554,4001,3538v-26,-53,-26,-53,-26,-53hal3948,3538hdxm4322,3788v,16,12,29,27,29c4364,3817,4376,3804,4376,3788v-27,-53,-27,-53,-27,-53hal4322,3788hdxm5711,2418v-26,53,-26,53,-26,53c5685,2486,5697,2500,5711,2500v15,,27,-14,27,-29hal5711,2418hdxm5711,3014v-26,52,-26,52,-26,52c5711,3095,5711,3095,5711,3095v27,-29,27,-29,27,-29hal5711,3014hdxm5640,3485v-26,53,-26,53,-26,53c5614,3554,5625,3567,5640,3567v14,,27,-13,27,-29hal5640,3485hdxm5265,3735v-26,53,-26,53,-26,53c5239,3804,5251,3817,5266,3817v14,,26,-13,26,-29hal5265,3735hdxm4810,4001v-26,53,-26,53,-26,53c4784,4070,4795,4083,4810,4083v15,,26,-13,26,-29hal4810,4001hd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hal2424,5721hd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hal2440,5723hd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hal2458,5720hdxm2461,5722v1,-2,1,-2,1,-2c2463,5724,2463,5724,2463,5724v,1,,1,,1c2462,5726,2462,5726,2462,5726hal2461,5722hd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hal2469,5722hdxm5779,1790v-1945,,-1945,,-1945,c3834,3330,3834,3330,3834,3330v11,119,52,218,134,275c4743,4098,4743,4098,4743,4098v17,13,38,21,61,21c4827,4119,4848,4111,4864,4098v5,,5,,5,c5645,3605,5645,3605,5645,3605v82,-57,123,-156,134,-275hal5779,1790hdxm5835,3309v,161,-67,301,-161,345c4869,4164,4869,4164,4869,4164v-17,15,-40,25,-65,25c4776,4189,4749,4176,4732,4157,3940,3654,3940,3654,3940,3654v-94,-44,-162,-184,-162,-345c3776,1735,3776,1735,3776,1735v1,,1,,1,c3777,1733,3777,1733,3777,1733v2060,,2060,,2060,c5837,1735,5837,1735,5837,1735hal5835,3309hdxm5084,4030v25,-13,25,-13,25,-13hal5084,4030hdxm3216,6098v43,-130,43,-130,43,-130c3333,6084,3333,6084,3333,6084hal3216,6098hd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hal3528,6169hd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hal5307,6388hd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hal5023,6486hd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hal4801,6373hdxm4864,6397v21,-7,35,-21,53,-36c4911,6352,4911,6352,4911,6352v-21,,-35,27,-47,45m4931,6441v-26,,-26,,-26,hal4931,6441hdxm4985,6534v-18,-24,-41,-39,-74,-33c4979,6554,4979,6554,4979,6554v6,-20,6,-20,6,-20m4979,6352v-3,,-3,,-3,c4976,6361,4976,6361,4976,6361v3,,3,,3,hal4979,6352hd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hal4692,6227hd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hal4580,6492hd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hal5571,6763hd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lock v:ext="edit" aspectratio="t" verticies="t"/>
          </v:shape>
          <v:shape id="_x0000_s2247" style="position:absolute;left:-17209;top:9769;width:40176;height:2953;visibility:visible" coordsize="17008,1250" path="m706,818hdc528,406,528,406,528,406,345,818,345,818,345,818hal706,818hd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hal736,882hd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hal2000,399hd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hal2665,376hd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hal3101,98hd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hal3698,399hd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hal5236,28hdxm5737,399v,652,,652,,652c5737,1110,5743,1147,5757,1163v14,16,40,25,79,27c5836,1222,5836,1222,5836,1222v-444,,-444,,-444,c5392,1190,5392,1190,5392,1190v36,,63,-11,80,-31c5484,1145,5490,1110,5490,1051v,-481,,-481,,-481c5490,512,5483,475,5470,460v-14,-17,-39,-26,-78,-29c5392,399,5392,399,5392,399hal5737,399hd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hal7028,399hd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hal9203,1hd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hal10551,1247hdxm11436,722v,-94,-5,-159,-16,-195c11410,493,11394,465,11372,447v-12,-10,-28,-16,-49,-16c11293,431,11268,446,11249,476v-35,53,-52,125,-52,215c11197,722,11197,722,11197,722hal11436,722hd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hal12043,399hd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hal12802,399hd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hal13756,399hdxm15325,722v,-94,-5,-159,-15,-195c15299,493,15284,465,15262,447v-12,-10,-29,-16,-49,-16c15182,431,15157,446,15138,476v-35,53,-52,125,-52,215c15086,722,15086,722,15086,722hal15325,722hd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hal15909,399hd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hal16812,98hdxe" fillcolor="black" stroked="f">
            <v:path arrowok="t"/>
            <o:lock v:ext="edit" aspectratio="t" verticies="t"/>
          </v:shape>
          <v:shape id="_x0000_s2248" style="position:absolute;left:-8301;top:-7050;width:17976;height:9102;visibility:visible" coordsize="7610,3853" path="m3808,1063hdc3905,1063,3966,1180,4068,1168v-240,47,-240,47,-240,47c3805,1248,3805,1248,3805,1248v-30,-3,-50,-24,-77,-33c3630,1215,3487,1203,3392,1203v-4,250,-4,250,-4,250c3352,1478,3352,1478,3352,1478v-14,-22,-14,-22,-14,-22c3273,1495,3255,1558,3237,1626v-32,80,111,126,123,191c3360,1817,3394,1888,3415,1903v26,80,91,125,73,217c3488,2198,3512,2311,3435,2362v-20,18,-32,-12,-32,-27c3362,2087,3362,2087,3362,2087v-46,-110,-141,-108,-237,-169c3090,1962,3083,2016,3066,2073v-18,44,-33,92,-50,137c2983,2302,2936,2392,2924,2487v,65,6,143,-18,202c2912,2740,2894,2781,2888,2826v-21,39,-183,507,-183,575c2705,3401,2673,3571,2717,3624v98,66,213,44,328,33c3267,3654,3494,3597,3684,3704v9,13,35,6,41,24c3763,3737,3787,3779,3796,3811v9,19,-12,22,-18,30c3705,3845,3645,3823,3577,3811v-379,-26,-736,-11,-1093,-5c2445,3800,2394,3800,2386,3752v-39,-101,23,-194,41,-289c2462,3321,2492,3166,2477,3011v-100,9,-192,80,-221,181c2244,3255,2223,3318,2194,3371v-77,152,-160,307,-311,393c1815,3802,1730,3806,1643,3809v-1164,,-1164,,-1164,c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hal6933,2999hdxe" fillcolor="black" stroked="f">
            <v:path arrowok="t"/>
            <o:lock v:ext="edit" aspectratio="t" verticies="t"/>
          </v:shape>
          <w10:wrap anchorx="page" anchory="page"/>
          <w10:anchorlock/>
        </v:group>
      </w:pict>
    </w:r>
  </w:p>
  <w:p w:rsidR="004738D4" w:rsidRDefault="004738D4" w:rsidP="004B13F8">
    <w:pPr>
      <w:pStyle w:val="Header"/>
    </w:pPr>
  </w:p>
  <w:p w:rsidR="004738D4" w:rsidRDefault="004738D4" w:rsidP="004B13F8">
    <w:pPr>
      <w:pStyle w:val="Header"/>
    </w:pPr>
  </w:p>
  <w:p w:rsidR="004738D4" w:rsidRDefault="004738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3D2"/>
    <w:multiLevelType w:val="hybridMultilevel"/>
    <w:tmpl w:val="B7167C50"/>
    <w:lvl w:ilvl="0" w:tplc="F1EC71D6">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12513"/>
    <w:multiLevelType w:val="hybridMultilevel"/>
    <w:tmpl w:val="04488CD6"/>
    <w:lvl w:ilvl="0" w:tplc="F1EC71D6">
      <w:start w:val="1"/>
      <w:numFmt w:val="lowerLetter"/>
      <w:lvlText w:val="(%1)"/>
      <w:lvlJc w:val="left"/>
      <w:pPr>
        <w:ind w:left="1800" w:hanging="360"/>
      </w:pPr>
      <w:rPr>
        <w:rFonts w:hint="default"/>
      </w:rPr>
    </w:lvl>
    <w:lvl w:ilvl="1" w:tplc="04090003">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A2685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80354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3D6F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7255D62"/>
    <w:multiLevelType w:val="hybridMultilevel"/>
    <w:tmpl w:val="1814197C"/>
    <w:lvl w:ilvl="0" w:tplc="93000230">
      <w:start w:val="1"/>
      <w:numFmt w:val="lowerLetter"/>
      <w:lvlText w:val="%1."/>
      <w:lvlJc w:val="left"/>
      <w:pPr>
        <w:tabs>
          <w:tab w:val="num" w:pos="1006"/>
        </w:tabs>
        <w:ind w:left="10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76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F5A5080"/>
    <w:multiLevelType w:val="hybridMultilevel"/>
    <w:tmpl w:val="86526C14"/>
    <w:lvl w:ilvl="0" w:tplc="33362AD0">
      <w:start w:val="1"/>
      <w:numFmt w:val="bullet"/>
      <w:lvlText w:val="o"/>
      <w:lvlJc w:val="left"/>
      <w:pPr>
        <w:tabs>
          <w:tab w:val="num" w:pos="1008"/>
        </w:tabs>
        <w:ind w:left="1008" w:hanging="360"/>
      </w:pPr>
      <w:rPr>
        <w:rFonts w:ascii="Courier New" w:hAnsi="Courier New"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3195621A"/>
    <w:multiLevelType w:val="hybridMultilevel"/>
    <w:tmpl w:val="465A5EDE"/>
    <w:lvl w:ilvl="0" w:tplc="4538F71A">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nsid w:val="334B05AE"/>
    <w:multiLevelType w:val="hybridMultilevel"/>
    <w:tmpl w:val="2DE043A4"/>
    <w:lvl w:ilvl="0" w:tplc="AB2C3684">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3B12F1"/>
    <w:multiLevelType w:val="hybridMultilevel"/>
    <w:tmpl w:val="CEFACB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4733CA7"/>
    <w:multiLevelType w:val="hybridMultilevel"/>
    <w:tmpl w:val="352C673A"/>
    <w:lvl w:ilvl="0" w:tplc="DBA84188">
      <w:start w:val="2"/>
      <w:numFmt w:val="decimal"/>
      <w:lvlText w:val="(%1)"/>
      <w:lvlJc w:val="left"/>
      <w:pPr>
        <w:ind w:left="216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66D07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46AC6FF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49CB474F"/>
    <w:multiLevelType w:val="singleLevel"/>
    <w:tmpl w:val="0409000F"/>
    <w:lvl w:ilvl="0">
      <w:start w:val="1"/>
      <w:numFmt w:val="decimal"/>
      <w:lvlText w:val="%1."/>
      <w:lvlJc w:val="left"/>
      <w:pPr>
        <w:tabs>
          <w:tab w:val="num" w:pos="360"/>
        </w:tabs>
        <w:ind w:left="360" w:hanging="360"/>
      </w:pPr>
    </w:lvl>
  </w:abstractNum>
  <w:abstractNum w:abstractNumId="22">
    <w:nsid w:val="562F06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CD64FAE"/>
    <w:multiLevelType w:val="hybridMultilevel"/>
    <w:tmpl w:val="BE10E840"/>
    <w:lvl w:ilvl="0" w:tplc="1A488B8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FD829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64524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nsid w:val="705820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753956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7EDB68DA"/>
    <w:multiLevelType w:val="hybridMultilevel"/>
    <w:tmpl w:val="7292B18C"/>
    <w:lvl w:ilvl="0" w:tplc="56FA1AE4">
      <w:start w:val="1"/>
      <w:numFmt w:val="decimal"/>
      <w:lvlText w:val="(%1)"/>
      <w:lvlJc w:val="left"/>
      <w:pPr>
        <w:ind w:left="252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26"/>
  </w:num>
  <w:num w:numId="3">
    <w:abstractNumId w:val="20"/>
  </w:num>
  <w:num w:numId="4">
    <w:abstractNumId w:val="10"/>
  </w:num>
  <w:num w:numId="5">
    <w:abstractNumId w:val="19"/>
  </w:num>
  <w:num w:numId="6">
    <w:abstractNumId w:val="22"/>
  </w:num>
  <w:num w:numId="7">
    <w:abstractNumId w:val="24"/>
  </w:num>
  <w:num w:numId="8">
    <w:abstractNumId w:val="27"/>
  </w:num>
  <w:num w:numId="9">
    <w:abstractNumId w:val="8"/>
  </w:num>
  <w:num w:numId="10">
    <w:abstractNumId w:val="14"/>
  </w:num>
  <w:num w:numId="11">
    <w:abstractNumId w:val="5"/>
  </w:num>
  <w:num w:numId="12">
    <w:abstractNumId w:val="12"/>
  </w:num>
  <w:num w:numId="13">
    <w:abstractNumId w:val="3"/>
  </w:num>
  <w:num w:numId="14">
    <w:abstractNumId w:val="23"/>
  </w:num>
  <w:num w:numId="15">
    <w:abstractNumId w:val="14"/>
  </w:num>
  <w:num w:numId="16">
    <w:abstractNumId w:val="5"/>
  </w:num>
  <w:num w:numId="17">
    <w:abstractNumId w:val="12"/>
  </w:num>
  <w:num w:numId="18">
    <w:abstractNumId w:val="3"/>
  </w:num>
  <w:num w:numId="19">
    <w:abstractNumId w:val="21"/>
  </w:num>
  <w:num w:numId="20">
    <w:abstractNumId w:val="16"/>
  </w:num>
  <w:num w:numId="21">
    <w:abstractNumId w:val="11"/>
  </w:num>
  <w:num w:numId="22">
    <w:abstractNumId w:val="7"/>
  </w:num>
  <w:num w:numId="23">
    <w:abstractNumId w:val="25"/>
  </w:num>
  <w:num w:numId="24">
    <w:abstractNumId w:val="2"/>
    <w:lvlOverride w:ilvl="0">
      <w:startOverride w:val="1"/>
    </w:lvlOverride>
  </w:num>
  <w:num w:numId="25">
    <w:abstractNumId w:val="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
  </w:num>
  <w:num w:numId="31">
    <w:abstractNumId w:val="6"/>
  </w:num>
  <w:num w:numId="32">
    <w:abstractNumId w:val="15"/>
  </w:num>
  <w:num w:numId="33">
    <w:abstractNumId w:val="0"/>
  </w:num>
  <w:num w:numId="34">
    <w:abstractNumId w:val="4"/>
  </w:num>
  <w:num w:numId="35">
    <w:abstractNumId w:val="18"/>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411"/>
    <o:shapelayout v:ext="edit">
      <o:idmap v:ext="edit" data="2"/>
    </o:shapelayout>
  </w:hdrShapeDefaults>
  <w:footnotePr>
    <w:footnote w:id="-1"/>
    <w:footnote w:id="0"/>
  </w:footnotePr>
  <w:endnotePr>
    <w:endnote w:id="-1"/>
    <w:endnote w:id="0"/>
  </w:endnotePr>
  <w:compat/>
  <w:rsids>
    <w:rsidRoot w:val="0021244F"/>
    <w:rsid w:val="00001BCC"/>
    <w:rsid w:val="0000461D"/>
    <w:rsid w:val="00007EC5"/>
    <w:rsid w:val="0001457E"/>
    <w:rsid w:val="000159C4"/>
    <w:rsid w:val="00026BDE"/>
    <w:rsid w:val="00030A2F"/>
    <w:rsid w:val="000322F9"/>
    <w:rsid w:val="00032AA7"/>
    <w:rsid w:val="00033814"/>
    <w:rsid w:val="00035C8B"/>
    <w:rsid w:val="00047390"/>
    <w:rsid w:val="000503FC"/>
    <w:rsid w:val="00051A0B"/>
    <w:rsid w:val="0005235C"/>
    <w:rsid w:val="0005753B"/>
    <w:rsid w:val="00065E05"/>
    <w:rsid w:val="00077AF9"/>
    <w:rsid w:val="00080032"/>
    <w:rsid w:val="00082FF2"/>
    <w:rsid w:val="00084426"/>
    <w:rsid w:val="00084AA8"/>
    <w:rsid w:val="00086301"/>
    <w:rsid w:val="00087A96"/>
    <w:rsid w:val="0009233A"/>
    <w:rsid w:val="000929AF"/>
    <w:rsid w:val="00094AE0"/>
    <w:rsid w:val="000A0835"/>
    <w:rsid w:val="000A3D28"/>
    <w:rsid w:val="000A48F7"/>
    <w:rsid w:val="000B307A"/>
    <w:rsid w:val="000B3445"/>
    <w:rsid w:val="000C2D9E"/>
    <w:rsid w:val="000C4FA0"/>
    <w:rsid w:val="000D2B43"/>
    <w:rsid w:val="000E4E40"/>
    <w:rsid w:val="000E6469"/>
    <w:rsid w:val="000F7493"/>
    <w:rsid w:val="0010157C"/>
    <w:rsid w:val="00110A0A"/>
    <w:rsid w:val="001156AA"/>
    <w:rsid w:val="001206F8"/>
    <w:rsid w:val="00121E17"/>
    <w:rsid w:val="00132356"/>
    <w:rsid w:val="001326A8"/>
    <w:rsid w:val="001345B9"/>
    <w:rsid w:val="00136001"/>
    <w:rsid w:val="001372E3"/>
    <w:rsid w:val="00143B87"/>
    <w:rsid w:val="00144228"/>
    <w:rsid w:val="00147546"/>
    <w:rsid w:val="001600B4"/>
    <w:rsid w:val="00162265"/>
    <w:rsid w:val="00162F84"/>
    <w:rsid w:val="00165CBB"/>
    <w:rsid w:val="00171234"/>
    <w:rsid w:val="00172105"/>
    <w:rsid w:val="00174716"/>
    <w:rsid w:val="001765BD"/>
    <w:rsid w:val="00177176"/>
    <w:rsid w:val="00183A82"/>
    <w:rsid w:val="0019117F"/>
    <w:rsid w:val="00192023"/>
    <w:rsid w:val="001937EE"/>
    <w:rsid w:val="00196014"/>
    <w:rsid w:val="00197948"/>
    <w:rsid w:val="00197AD8"/>
    <w:rsid w:val="001A0837"/>
    <w:rsid w:val="001A08CC"/>
    <w:rsid w:val="001A5CD1"/>
    <w:rsid w:val="001B370D"/>
    <w:rsid w:val="001B5F1C"/>
    <w:rsid w:val="001B72C2"/>
    <w:rsid w:val="001C40F6"/>
    <w:rsid w:val="001C742A"/>
    <w:rsid w:val="001D5109"/>
    <w:rsid w:val="001D5BED"/>
    <w:rsid w:val="001D5C05"/>
    <w:rsid w:val="001E43E7"/>
    <w:rsid w:val="001E7D87"/>
    <w:rsid w:val="001F5201"/>
    <w:rsid w:val="001F628C"/>
    <w:rsid w:val="001F72ED"/>
    <w:rsid w:val="001F77A5"/>
    <w:rsid w:val="001F7BDF"/>
    <w:rsid w:val="00201ED8"/>
    <w:rsid w:val="00202CDF"/>
    <w:rsid w:val="00210721"/>
    <w:rsid w:val="00211F9B"/>
    <w:rsid w:val="0021244F"/>
    <w:rsid w:val="00215FCB"/>
    <w:rsid w:val="00217261"/>
    <w:rsid w:val="0022683F"/>
    <w:rsid w:val="00242F5F"/>
    <w:rsid w:val="00245003"/>
    <w:rsid w:val="0024724B"/>
    <w:rsid w:val="00261034"/>
    <w:rsid w:val="00261A8F"/>
    <w:rsid w:val="0026469C"/>
    <w:rsid w:val="00264871"/>
    <w:rsid w:val="002655C8"/>
    <w:rsid w:val="002701AC"/>
    <w:rsid w:val="00274BB3"/>
    <w:rsid w:val="0028377C"/>
    <w:rsid w:val="00284E62"/>
    <w:rsid w:val="002904E4"/>
    <w:rsid w:val="00295FE3"/>
    <w:rsid w:val="00296392"/>
    <w:rsid w:val="002A042A"/>
    <w:rsid w:val="002A3BCF"/>
    <w:rsid w:val="002A4EF8"/>
    <w:rsid w:val="002A76A1"/>
    <w:rsid w:val="002B6CD0"/>
    <w:rsid w:val="002C0387"/>
    <w:rsid w:val="002C1618"/>
    <w:rsid w:val="002C31FF"/>
    <w:rsid w:val="002C3900"/>
    <w:rsid w:val="002D19EC"/>
    <w:rsid w:val="002D39A5"/>
    <w:rsid w:val="002D5250"/>
    <w:rsid w:val="002D7030"/>
    <w:rsid w:val="002D7E69"/>
    <w:rsid w:val="002E5D37"/>
    <w:rsid w:val="002F20D7"/>
    <w:rsid w:val="002F7CC9"/>
    <w:rsid w:val="0030459C"/>
    <w:rsid w:val="00311AAE"/>
    <w:rsid w:val="003178BC"/>
    <w:rsid w:val="00334928"/>
    <w:rsid w:val="00335AEF"/>
    <w:rsid w:val="00342BC1"/>
    <w:rsid w:val="00345013"/>
    <w:rsid w:val="00351E65"/>
    <w:rsid w:val="00355334"/>
    <w:rsid w:val="00357BE6"/>
    <w:rsid w:val="003616DF"/>
    <w:rsid w:val="00363B54"/>
    <w:rsid w:val="003643DF"/>
    <w:rsid w:val="00366485"/>
    <w:rsid w:val="0037316F"/>
    <w:rsid w:val="00375C40"/>
    <w:rsid w:val="003765B4"/>
    <w:rsid w:val="003936EC"/>
    <w:rsid w:val="00395B95"/>
    <w:rsid w:val="003A3D26"/>
    <w:rsid w:val="003A3DA7"/>
    <w:rsid w:val="003A7A6F"/>
    <w:rsid w:val="003B7EAD"/>
    <w:rsid w:val="003C502A"/>
    <w:rsid w:val="003D31D0"/>
    <w:rsid w:val="003E191E"/>
    <w:rsid w:val="003E2497"/>
    <w:rsid w:val="003E24AB"/>
    <w:rsid w:val="003E2603"/>
    <w:rsid w:val="003F26D5"/>
    <w:rsid w:val="003F359F"/>
    <w:rsid w:val="0040362C"/>
    <w:rsid w:val="00403A94"/>
    <w:rsid w:val="004048AB"/>
    <w:rsid w:val="0041020B"/>
    <w:rsid w:val="004104A8"/>
    <w:rsid w:val="00422169"/>
    <w:rsid w:val="00426D32"/>
    <w:rsid w:val="004276A3"/>
    <w:rsid w:val="00432DA1"/>
    <w:rsid w:val="004338C0"/>
    <w:rsid w:val="00444F60"/>
    <w:rsid w:val="0044517F"/>
    <w:rsid w:val="004538F1"/>
    <w:rsid w:val="00454CB5"/>
    <w:rsid w:val="00463480"/>
    <w:rsid w:val="004738D4"/>
    <w:rsid w:val="00474683"/>
    <w:rsid w:val="0048666B"/>
    <w:rsid w:val="00487AB9"/>
    <w:rsid w:val="00487E66"/>
    <w:rsid w:val="0049026C"/>
    <w:rsid w:val="00490529"/>
    <w:rsid w:val="00492FAC"/>
    <w:rsid w:val="00494F13"/>
    <w:rsid w:val="004A3EE9"/>
    <w:rsid w:val="004A4EB3"/>
    <w:rsid w:val="004B13F8"/>
    <w:rsid w:val="004B1D1F"/>
    <w:rsid w:val="004C6E88"/>
    <w:rsid w:val="004D2C39"/>
    <w:rsid w:val="004D5781"/>
    <w:rsid w:val="004D57DB"/>
    <w:rsid w:val="004D76E0"/>
    <w:rsid w:val="004E5F73"/>
    <w:rsid w:val="004F15D2"/>
    <w:rsid w:val="004F2770"/>
    <w:rsid w:val="004F468C"/>
    <w:rsid w:val="005016BF"/>
    <w:rsid w:val="005100CE"/>
    <w:rsid w:val="00511001"/>
    <w:rsid w:val="005145E9"/>
    <w:rsid w:val="00514A64"/>
    <w:rsid w:val="00526264"/>
    <w:rsid w:val="00527308"/>
    <w:rsid w:val="0053450C"/>
    <w:rsid w:val="00534D3C"/>
    <w:rsid w:val="00537BC5"/>
    <w:rsid w:val="005421C3"/>
    <w:rsid w:val="005431DF"/>
    <w:rsid w:val="00543468"/>
    <w:rsid w:val="00543B6C"/>
    <w:rsid w:val="00553518"/>
    <w:rsid w:val="00554223"/>
    <w:rsid w:val="00560BCD"/>
    <w:rsid w:val="00566F27"/>
    <w:rsid w:val="00570D44"/>
    <w:rsid w:val="005727D9"/>
    <w:rsid w:val="00573223"/>
    <w:rsid w:val="00574AF2"/>
    <w:rsid w:val="00576069"/>
    <w:rsid w:val="00581457"/>
    <w:rsid w:val="00581CE8"/>
    <w:rsid w:val="00583531"/>
    <w:rsid w:val="00584006"/>
    <w:rsid w:val="005841B3"/>
    <w:rsid w:val="00584534"/>
    <w:rsid w:val="005901B6"/>
    <w:rsid w:val="00591A4F"/>
    <w:rsid w:val="005A174C"/>
    <w:rsid w:val="005A19C9"/>
    <w:rsid w:val="005A3972"/>
    <w:rsid w:val="005A491A"/>
    <w:rsid w:val="005B6A7A"/>
    <w:rsid w:val="005C05A7"/>
    <w:rsid w:val="005C063A"/>
    <w:rsid w:val="005C1192"/>
    <w:rsid w:val="005C1CCF"/>
    <w:rsid w:val="005C26F2"/>
    <w:rsid w:val="005C278B"/>
    <w:rsid w:val="005C6D0D"/>
    <w:rsid w:val="005D3A9D"/>
    <w:rsid w:val="005D5E0F"/>
    <w:rsid w:val="005F1875"/>
    <w:rsid w:val="005F1C82"/>
    <w:rsid w:val="005F2B19"/>
    <w:rsid w:val="00604597"/>
    <w:rsid w:val="00604E53"/>
    <w:rsid w:val="00606B1B"/>
    <w:rsid w:val="00607231"/>
    <w:rsid w:val="006100C0"/>
    <w:rsid w:val="00613617"/>
    <w:rsid w:val="00613B46"/>
    <w:rsid w:val="00614BE3"/>
    <w:rsid w:val="00620EB2"/>
    <w:rsid w:val="00621186"/>
    <w:rsid w:val="00622E0E"/>
    <w:rsid w:val="006258FB"/>
    <w:rsid w:val="00626D3E"/>
    <w:rsid w:val="0063325D"/>
    <w:rsid w:val="0063476E"/>
    <w:rsid w:val="00635900"/>
    <w:rsid w:val="0063633C"/>
    <w:rsid w:val="00637654"/>
    <w:rsid w:val="006406E6"/>
    <w:rsid w:val="006436EC"/>
    <w:rsid w:val="00644426"/>
    <w:rsid w:val="00644477"/>
    <w:rsid w:val="00650767"/>
    <w:rsid w:val="0065218B"/>
    <w:rsid w:val="00652D0D"/>
    <w:rsid w:val="006548B5"/>
    <w:rsid w:val="00655971"/>
    <w:rsid w:val="006572A7"/>
    <w:rsid w:val="006619BB"/>
    <w:rsid w:val="0066335E"/>
    <w:rsid w:val="006712F1"/>
    <w:rsid w:val="00671AEE"/>
    <w:rsid w:val="006769A1"/>
    <w:rsid w:val="006772C2"/>
    <w:rsid w:val="006943DB"/>
    <w:rsid w:val="0069693D"/>
    <w:rsid w:val="006A1970"/>
    <w:rsid w:val="006A36FD"/>
    <w:rsid w:val="006B1659"/>
    <w:rsid w:val="006B761A"/>
    <w:rsid w:val="006C0BA1"/>
    <w:rsid w:val="006C0E6F"/>
    <w:rsid w:val="006C4512"/>
    <w:rsid w:val="006C64BF"/>
    <w:rsid w:val="006D1FD2"/>
    <w:rsid w:val="006D22B5"/>
    <w:rsid w:val="006D6C57"/>
    <w:rsid w:val="006D6CA7"/>
    <w:rsid w:val="006E530F"/>
    <w:rsid w:val="006E5715"/>
    <w:rsid w:val="006E6060"/>
    <w:rsid w:val="006E6D67"/>
    <w:rsid w:val="006F2CC1"/>
    <w:rsid w:val="006F55BF"/>
    <w:rsid w:val="006F7B1F"/>
    <w:rsid w:val="00704BE8"/>
    <w:rsid w:val="00706F84"/>
    <w:rsid w:val="00713124"/>
    <w:rsid w:val="007135DC"/>
    <w:rsid w:val="00717165"/>
    <w:rsid w:val="007212DC"/>
    <w:rsid w:val="00724119"/>
    <w:rsid w:val="00731482"/>
    <w:rsid w:val="007317BF"/>
    <w:rsid w:val="00737833"/>
    <w:rsid w:val="00740318"/>
    <w:rsid w:val="00743655"/>
    <w:rsid w:val="00751555"/>
    <w:rsid w:val="00752024"/>
    <w:rsid w:val="00757F80"/>
    <w:rsid w:val="007602C3"/>
    <w:rsid w:val="00761CDA"/>
    <w:rsid w:val="00762B35"/>
    <w:rsid w:val="00772B2E"/>
    <w:rsid w:val="007911E5"/>
    <w:rsid w:val="007916E3"/>
    <w:rsid w:val="007A1EC1"/>
    <w:rsid w:val="007A2ED6"/>
    <w:rsid w:val="007A4C14"/>
    <w:rsid w:val="007A7241"/>
    <w:rsid w:val="007B1A1F"/>
    <w:rsid w:val="007B5E2F"/>
    <w:rsid w:val="007C4620"/>
    <w:rsid w:val="007C5D60"/>
    <w:rsid w:val="007C67FE"/>
    <w:rsid w:val="007C7B2E"/>
    <w:rsid w:val="007D0191"/>
    <w:rsid w:val="007D241F"/>
    <w:rsid w:val="007D4977"/>
    <w:rsid w:val="007D65EE"/>
    <w:rsid w:val="007E537D"/>
    <w:rsid w:val="007E61DB"/>
    <w:rsid w:val="007E6B13"/>
    <w:rsid w:val="007F633E"/>
    <w:rsid w:val="007F73BA"/>
    <w:rsid w:val="008011F4"/>
    <w:rsid w:val="0080316B"/>
    <w:rsid w:val="00810B02"/>
    <w:rsid w:val="008149C2"/>
    <w:rsid w:val="00816697"/>
    <w:rsid w:val="00816B79"/>
    <w:rsid w:val="00817404"/>
    <w:rsid w:val="0082015F"/>
    <w:rsid w:val="00820369"/>
    <w:rsid w:val="00826AB9"/>
    <w:rsid w:val="00830B0E"/>
    <w:rsid w:val="008325C7"/>
    <w:rsid w:val="00837DD7"/>
    <w:rsid w:val="00853510"/>
    <w:rsid w:val="00854739"/>
    <w:rsid w:val="00855A13"/>
    <w:rsid w:val="00856F4C"/>
    <w:rsid w:val="00860265"/>
    <w:rsid w:val="0086188E"/>
    <w:rsid w:val="00861E79"/>
    <w:rsid w:val="00863DA5"/>
    <w:rsid w:val="00863F1F"/>
    <w:rsid w:val="00873DAB"/>
    <w:rsid w:val="00873DED"/>
    <w:rsid w:val="00875CDB"/>
    <w:rsid w:val="008826BF"/>
    <w:rsid w:val="00884052"/>
    <w:rsid w:val="0088488C"/>
    <w:rsid w:val="00893711"/>
    <w:rsid w:val="00894037"/>
    <w:rsid w:val="008971C6"/>
    <w:rsid w:val="008A12EE"/>
    <w:rsid w:val="008A7B11"/>
    <w:rsid w:val="008B72C5"/>
    <w:rsid w:val="008C0ED7"/>
    <w:rsid w:val="008C327A"/>
    <w:rsid w:val="008C69FF"/>
    <w:rsid w:val="008C7D56"/>
    <w:rsid w:val="008C7ED6"/>
    <w:rsid w:val="008D2775"/>
    <w:rsid w:val="008D2F21"/>
    <w:rsid w:val="008D3372"/>
    <w:rsid w:val="008D491E"/>
    <w:rsid w:val="008D58C0"/>
    <w:rsid w:val="008D7209"/>
    <w:rsid w:val="008E3E72"/>
    <w:rsid w:val="008E5CA9"/>
    <w:rsid w:val="008F08C0"/>
    <w:rsid w:val="008F7EC6"/>
    <w:rsid w:val="00902539"/>
    <w:rsid w:val="0090372C"/>
    <w:rsid w:val="00905BA9"/>
    <w:rsid w:val="00907546"/>
    <w:rsid w:val="0091481B"/>
    <w:rsid w:val="00920477"/>
    <w:rsid w:val="00921789"/>
    <w:rsid w:val="00944117"/>
    <w:rsid w:val="009513EE"/>
    <w:rsid w:val="00967CA2"/>
    <w:rsid w:val="0097023D"/>
    <w:rsid w:val="009748CC"/>
    <w:rsid w:val="009801C9"/>
    <w:rsid w:val="0098477B"/>
    <w:rsid w:val="00993BA1"/>
    <w:rsid w:val="00994DEA"/>
    <w:rsid w:val="009A6000"/>
    <w:rsid w:val="009B07C9"/>
    <w:rsid w:val="009C150E"/>
    <w:rsid w:val="009C2389"/>
    <w:rsid w:val="009C74CB"/>
    <w:rsid w:val="009E4B06"/>
    <w:rsid w:val="009E4E24"/>
    <w:rsid w:val="009E6839"/>
    <w:rsid w:val="009E72B7"/>
    <w:rsid w:val="009F2AB0"/>
    <w:rsid w:val="00A02745"/>
    <w:rsid w:val="00A04DF2"/>
    <w:rsid w:val="00A06CC6"/>
    <w:rsid w:val="00A247A1"/>
    <w:rsid w:val="00A25AEF"/>
    <w:rsid w:val="00A27AD2"/>
    <w:rsid w:val="00A3029E"/>
    <w:rsid w:val="00A33E28"/>
    <w:rsid w:val="00A40978"/>
    <w:rsid w:val="00A41CCE"/>
    <w:rsid w:val="00A4233C"/>
    <w:rsid w:val="00A44340"/>
    <w:rsid w:val="00A448DC"/>
    <w:rsid w:val="00A44EB2"/>
    <w:rsid w:val="00A512CD"/>
    <w:rsid w:val="00A518DE"/>
    <w:rsid w:val="00A52361"/>
    <w:rsid w:val="00A52A18"/>
    <w:rsid w:val="00A61B88"/>
    <w:rsid w:val="00A63DDB"/>
    <w:rsid w:val="00A64B86"/>
    <w:rsid w:val="00A656EB"/>
    <w:rsid w:val="00A75CAD"/>
    <w:rsid w:val="00A80A13"/>
    <w:rsid w:val="00A913D3"/>
    <w:rsid w:val="00A94C1C"/>
    <w:rsid w:val="00A966C8"/>
    <w:rsid w:val="00AA29D5"/>
    <w:rsid w:val="00AC1758"/>
    <w:rsid w:val="00AC33BC"/>
    <w:rsid w:val="00AC573E"/>
    <w:rsid w:val="00AD05B5"/>
    <w:rsid w:val="00AD31AA"/>
    <w:rsid w:val="00AD3F91"/>
    <w:rsid w:val="00AD6F91"/>
    <w:rsid w:val="00AE0455"/>
    <w:rsid w:val="00AE304B"/>
    <w:rsid w:val="00AE3097"/>
    <w:rsid w:val="00AF1002"/>
    <w:rsid w:val="00AF2E62"/>
    <w:rsid w:val="00AF5521"/>
    <w:rsid w:val="00B01C36"/>
    <w:rsid w:val="00B01FDE"/>
    <w:rsid w:val="00B034AD"/>
    <w:rsid w:val="00B03CE8"/>
    <w:rsid w:val="00B05F7D"/>
    <w:rsid w:val="00B07B80"/>
    <w:rsid w:val="00B1087D"/>
    <w:rsid w:val="00B10CCE"/>
    <w:rsid w:val="00B12267"/>
    <w:rsid w:val="00B142CF"/>
    <w:rsid w:val="00B14A50"/>
    <w:rsid w:val="00B15CAA"/>
    <w:rsid w:val="00B16EE8"/>
    <w:rsid w:val="00B17083"/>
    <w:rsid w:val="00B23F4B"/>
    <w:rsid w:val="00B25D95"/>
    <w:rsid w:val="00B27137"/>
    <w:rsid w:val="00B272EB"/>
    <w:rsid w:val="00B34E78"/>
    <w:rsid w:val="00B36419"/>
    <w:rsid w:val="00B367F8"/>
    <w:rsid w:val="00B36DDA"/>
    <w:rsid w:val="00B424FC"/>
    <w:rsid w:val="00B44E29"/>
    <w:rsid w:val="00B47B05"/>
    <w:rsid w:val="00B532D5"/>
    <w:rsid w:val="00B53ADD"/>
    <w:rsid w:val="00B55981"/>
    <w:rsid w:val="00B60919"/>
    <w:rsid w:val="00B6605F"/>
    <w:rsid w:val="00B660A0"/>
    <w:rsid w:val="00B67176"/>
    <w:rsid w:val="00B83C32"/>
    <w:rsid w:val="00B83D6B"/>
    <w:rsid w:val="00B8634D"/>
    <w:rsid w:val="00B9154E"/>
    <w:rsid w:val="00BA6267"/>
    <w:rsid w:val="00BA68B1"/>
    <w:rsid w:val="00BB0BA0"/>
    <w:rsid w:val="00BB518F"/>
    <w:rsid w:val="00BB5E2B"/>
    <w:rsid w:val="00BB5E9F"/>
    <w:rsid w:val="00BC7F86"/>
    <w:rsid w:val="00BD059B"/>
    <w:rsid w:val="00BE2C5A"/>
    <w:rsid w:val="00BE4329"/>
    <w:rsid w:val="00BF05FE"/>
    <w:rsid w:val="00BF59E6"/>
    <w:rsid w:val="00C000DD"/>
    <w:rsid w:val="00C012EC"/>
    <w:rsid w:val="00C03B66"/>
    <w:rsid w:val="00C13EE0"/>
    <w:rsid w:val="00C174E5"/>
    <w:rsid w:val="00C22107"/>
    <w:rsid w:val="00C2561D"/>
    <w:rsid w:val="00C33763"/>
    <w:rsid w:val="00C33F0C"/>
    <w:rsid w:val="00C40DD1"/>
    <w:rsid w:val="00C41392"/>
    <w:rsid w:val="00C443F2"/>
    <w:rsid w:val="00C452CE"/>
    <w:rsid w:val="00C47405"/>
    <w:rsid w:val="00C54211"/>
    <w:rsid w:val="00C544CB"/>
    <w:rsid w:val="00C7050A"/>
    <w:rsid w:val="00C72792"/>
    <w:rsid w:val="00C72C92"/>
    <w:rsid w:val="00C758C0"/>
    <w:rsid w:val="00C7635B"/>
    <w:rsid w:val="00C774A4"/>
    <w:rsid w:val="00C83DD3"/>
    <w:rsid w:val="00C84756"/>
    <w:rsid w:val="00C84912"/>
    <w:rsid w:val="00C84BF2"/>
    <w:rsid w:val="00C8573A"/>
    <w:rsid w:val="00C86B45"/>
    <w:rsid w:val="00C87D49"/>
    <w:rsid w:val="00C90325"/>
    <w:rsid w:val="00C93981"/>
    <w:rsid w:val="00C943BB"/>
    <w:rsid w:val="00C96BA9"/>
    <w:rsid w:val="00CA1B92"/>
    <w:rsid w:val="00CB0DAE"/>
    <w:rsid w:val="00CB51A6"/>
    <w:rsid w:val="00CC49D4"/>
    <w:rsid w:val="00CD1C7F"/>
    <w:rsid w:val="00CD390C"/>
    <w:rsid w:val="00CD7A2A"/>
    <w:rsid w:val="00CE062D"/>
    <w:rsid w:val="00CE1803"/>
    <w:rsid w:val="00CE304F"/>
    <w:rsid w:val="00CE359B"/>
    <w:rsid w:val="00CE3A6A"/>
    <w:rsid w:val="00CE5683"/>
    <w:rsid w:val="00CF4956"/>
    <w:rsid w:val="00D049D5"/>
    <w:rsid w:val="00D04AC4"/>
    <w:rsid w:val="00D06ED3"/>
    <w:rsid w:val="00D11EBF"/>
    <w:rsid w:val="00D170A4"/>
    <w:rsid w:val="00D17459"/>
    <w:rsid w:val="00D17AA3"/>
    <w:rsid w:val="00D17ADD"/>
    <w:rsid w:val="00D25F56"/>
    <w:rsid w:val="00D31F80"/>
    <w:rsid w:val="00D33B32"/>
    <w:rsid w:val="00D45AF4"/>
    <w:rsid w:val="00D475FB"/>
    <w:rsid w:val="00D54064"/>
    <w:rsid w:val="00D60C74"/>
    <w:rsid w:val="00D66925"/>
    <w:rsid w:val="00D72A75"/>
    <w:rsid w:val="00D81C91"/>
    <w:rsid w:val="00D93424"/>
    <w:rsid w:val="00DA07D6"/>
    <w:rsid w:val="00DA1695"/>
    <w:rsid w:val="00DA18AA"/>
    <w:rsid w:val="00DA6A4F"/>
    <w:rsid w:val="00DA7771"/>
    <w:rsid w:val="00DA7FFA"/>
    <w:rsid w:val="00DB4331"/>
    <w:rsid w:val="00DC34A7"/>
    <w:rsid w:val="00DC482F"/>
    <w:rsid w:val="00DC5F27"/>
    <w:rsid w:val="00DD326D"/>
    <w:rsid w:val="00DD4B44"/>
    <w:rsid w:val="00DD6794"/>
    <w:rsid w:val="00DD754F"/>
    <w:rsid w:val="00DE1EA8"/>
    <w:rsid w:val="00DF086F"/>
    <w:rsid w:val="00DF1D89"/>
    <w:rsid w:val="00DF60BC"/>
    <w:rsid w:val="00E07FAE"/>
    <w:rsid w:val="00E22264"/>
    <w:rsid w:val="00E24827"/>
    <w:rsid w:val="00E248E5"/>
    <w:rsid w:val="00E32C63"/>
    <w:rsid w:val="00E32F96"/>
    <w:rsid w:val="00E34310"/>
    <w:rsid w:val="00E46694"/>
    <w:rsid w:val="00E54ED8"/>
    <w:rsid w:val="00E617D1"/>
    <w:rsid w:val="00E66BFA"/>
    <w:rsid w:val="00E7111F"/>
    <w:rsid w:val="00E713B4"/>
    <w:rsid w:val="00E75393"/>
    <w:rsid w:val="00E7547D"/>
    <w:rsid w:val="00E822DD"/>
    <w:rsid w:val="00E90094"/>
    <w:rsid w:val="00E938EA"/>
    <w:rsid w:val="00E9650C"/>
    <w:rsid w:val="00EA2447"/>
    <w:rsid w:val="00EA543F"/>
    <w:rsid w:val="00EA6037"/>
    <w:rsid w:val="00EA7F81"/>
    <w:rsid w:val="00EB17FA"/>
    <w:rsid w:val="00EB2742"/>
    <w:rsid w:val="00EB5B40"/>
    <w:rsid w:val="00EB6387"/>
    <w:rsid w:val="00EC0512"/>
    <w:rsid w:val="00EC2771"/>
    <w:rsid w:val="00ED3591"/>
    <w:rsid w:val="00ED6397"/>
    <w:rsid w:val="00ED6C2A"/>
    <w:rsid w:val="00EF1A49"/>
    <w:rsid w:val="00EF1A6B"/>
    <w:rsid w:val="00EF5753"/>
    <w:rsid w:val="00F01952"/>
    <w:rsid w:val="00F04B0E"/>
    <w:rsid w:val="00F14DB0"/>
    <w:rsid w:val="00F16F2D"/>
    <w:rsid w:val="00F21076"/>
    <w:rsid w:val="00F2131D"/>
    <w:rsid w:val="00F267C5"/>
    <w:rsid w:val="00F26EA4"/>
    <w:rsid w:val="00F27A67"/>
    <w:rsid w:val="00F27EE7"/>
    <w:rsid w:val="00F320A0"/>
    <w:rsid w:val="00F3227C"/>
    <w:rsid w:val="00F3680B"/>
    <w:rsid w:val="00F3796A"/>
    <w:rsid w:val="00F50F72"/>
    <w:rsid w:val="00F51F6D"/>
    <w:rsid w:val="00F569C1"/>
    <w:rsid w:val="00F56E79"/>
    <w:rsid w:val="00F56FE1"/>
    <w:rsid w:val="00F61AA9"/>
    <w:rsid w:val="00F6281F"/>
    <w:rsid w:val="00F6795A"/>
    <w:rsid w:val="00F71A77"/>
    <w:rsid w:val="00F8301B"/>
    <w:rsid w:val="00F84851"/>
    <w:rsid w:val="00F95786"/>
    <w:rsid w:val="00F97734"/>
    <w:rsid w:val="00FB2487"/>
    <w:rsid w:val="00FB2BC5"/>
    <w:rsid w:val="00FB42A9"/>
    <w:rsid w:val="00FB5463"/>
    <w:rsid w:val="00FC0E85"/>
    <w:rsid w:val="00FC382E"/>
    <w:rsid w:val="00FC6CF9"/>
    <w:rsid w:val="00FD0157"/>
    <w:rsid w:val="00FD1B28"/>
    <w:rsid w:val="00FD2CE1"/>
    <w:rsid w:val="00FD6092"/>
    <w:rsid w:val="00FD6A55"/>
    <w:rsid w:val="00FD74E1"/>
    <w:rsid w:val="00FE4B0E"/>
    <w:rsid w:val="00FE57D0"/>
    <w:rsid w:val="00FE7CA8"/>
    <w:rsid w:val="00FF3444"/>
    <w:rsid w:val="00FF53A7"/>
    <w:rsid w:val="00FF628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B1B"/>
    <w:pPr>
      <w:spacing w:after="240"/>
    </w:pPr>
    <w:rPr>
      <w:sz w:val="24"/>
      <w:lang w:val="en-US" w:eastAsia="en-US"/>
    </w:rPr>
  </w:style>
  <w:style w:type="paragraph" w:styleId="Heading1">
    <w:name w:val="heading 1"/>
    <w:basedOn w:val="ABAHeading1"/>
    <w:next w:val="ABABodyText"/>
    <w:qFormat/>
    <w:rsid w:val="0082015F"/>
    <w:pPr>
      <w:keepNext/>
      <w:outlineLvl w:val="0"/>
    </w:pPr>
    <w:rPr>
      <w:rFonts w:cs="Arial"/>
      <w:bCs/>
      <w:szCs w:val="32"/>
    </w:rPr>
  </w:style>
  <w:style w:type="paragraph" w:styleId="Heading2">
    <w:name w:val="heading 2"/>
    <w:basedOn w:val="Normal"/>
    <w:next w:val="Normal"/>
    <w:qFormat/>
    <w:rsid w:val="00606B1B"/>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606B1B"/>
    <w:pPr>
      <w:keepNext/>
      <w:spacing w:after="0"/>
      <w:jc w:val="center"/>
      <w:outlineLvl w:val="7"/>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Heading1">
    <w:name w:val="ABA Heading 1"/>
    <w:next w:val="ABABodyText"/>
    <w:rsid w:val="00606B1B"/>
    <w:pPr>
      <w:suppressAutoHyphens/>
      <w:spacing w:before="320"/>
      <w:outlineLvl w:val="1"/>
    </w:pPr>
    <w:rPr>
      <w:rFonts w:ascii="Arial" w:hAnsi="Arial"/>
      <w:b/>
      <w:sz w:val="36"/>
      <w:lang w:eastAsia="en-US"/>
    </w:rPr>
  </w:style>
  <w:style w:type="paragraph" w:customStyle="1" w:styleId="ABABodyText">
    <w:name w:val="ABA Body Text"/>
    <w:rsid w:val="00606B1B"/>
    <w:pPr>
      <w:suppressAutoHyphens/>
      <w:spacing w:before="80" w:after="120" w:line="280" w:lineRule="atLeast"/>
    </w:pPr>
    <w:rPr>
      <w:rFonts w:ascii="Time New Roman"/>
      <w:snapToGrid w:val="0"/>
      <w:sz w:val="24"/>
      <w:lang w:eastAsia="en-US"/>
    </w:rPr>
  </w:style>
  <w:style w:type="paragraph" w:customStyle="1" w:styleId="ABABulletLevel1">
    <w:name w:val="ABA Bullet Level 1"/>
    <w:rsid w:val="00606B1B"/>
    <w:pPr>
      <w:tabs>
        <w:tab w:val="num" w:pos="360"/>
      </w:tabs>
      <w:ind w:left="360" w:hanging="360"/>
    </w:pPr>
    <w:rPr>
      <w:sz w:val="24"/>
      <w:lang w:eastAsia="en-US"/>
    </w:rPr>
  </w:style>
  <w:style w:type="paragraph" w:customStyle="1" w:styleId="ABABulletLevel2">
    <w:name w:val="ABA Bullet Level 2"/>
    <w:rsid w:val="00606B1B"/>
    <w:pPr>
      <w:tabs>
        <w:tab w:val="num" w:pos="1008"/>
      </w:tabs>
      <w:ind w:left="1008" w:hanging="360"/>
    </w:pPr>
    <w:rPr>
      <w:sz w:val="24"/>
      <w:lang w:eastAsia="en-US"/>
    </w:rPr>
  </w:style>
  <w:style w:type="paragraph" w:customStyle="1" w:styleId="ABAChapterHeading">
    <w:name w:val="ABA Chapter Heading"/>
    <w:next w:val="ABABodyText"/>
    <w:rsid w:val="00606B1B"/>
    <w:pPr>
      <w:keepNext/>
      <w:suppressAutoHyphens/>
      <w:spacing w:before="800"/>
      <w:outlineLvl w:val="0"/>
    </w:pPr>
    <w:rPr>
      <w:rFonts w:ascii="Arial" w:hAnsi="Arial"/>
      <w:b/>
      <w:sz w:val="48"/>
      <w:lang w:eastAsia="en-US"/>
    </w:rPr>
  </w:style>
  <w:style w:type="paragraph" w:customStyle="1" w:styleId="ABAConclusion">
    <w:name w:val="ABA Conclusion"/>
    <w:rsid w:val="00606B1B"/>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hAnsi="Arial"/>
      <w:b/>
      <w:lang w:eastAsia="en-US"/>
    </w:rPr>
  </w:style>
  <w:style w:type="paragraph" w:customStyle="1" w:styleId="ABAContentsHeading">
    <w:name w:val="ABA Contents Heading"/>
    <w:rsid w:val="00606B1B"/>
    <w:pPr>
      <w:spacing w:before="800"/>
    </w:pPr>
    <w:rPr>
      <w:rFonts w:ascii="Arial" w:hAnsi="Arial"/>
      <w:b/>
      <w:sz w:val="48"/>
      <w:lang w:eastAsia="en-US"/>
    </w:rPr>
  </w:style>
  <w:style w:type="paragraph" w:customStyle="1" w:styleId="ABAFooterEven">
    <w:name w:val="ABA Footer (Even)"/>
    <w:rsid w:val="00606B1B"/>
    <w:pPr>
      <w:pBdr>
        <w:top w:val="single" w:sz="2" w:space="4" w:color="auto"/>
      </w:pBdr>
      <w:tabs>
        <w:tab w:val="right" w:pos="8352"/>
      </w:tabs>
      <w:ind w:left="288" w:hanging="288"/>
    </w:pPr>
    <w:rPr>
      <w:rFonts w:ascii="Arial" w:hAnsi="Arial"/>
      <w:lang w:eastAsia="en-US"/>
    </w:rPr>
  </w:style>
  <w:style w:type="paragraph" w:customStyle="1" w:styleId="ABAFooterOdd">
    <w:name w:val="ABA Footer (Odd)"/>
    <w:rsid w:val="00606B1B"/>
    <w:pPr>
      <w:pBdr>
        <w:top w:val="single" w:sz="2" w:space="4" w:color="auto"/>
      </w:pBdr>
      <w:tabs>
        <w:tab w:val="right" w:pos="8352"/>
      </w:tabs>
    </w:pPr>
    <w:rPr>
      <w:rFonts w:ascii="Arial" w:hAnsi="Arial"/>
      <w:lang w:eastAsia="en-US"/>
    </w:rPr>
  </w:style>
  <w:style w:type="paragraph" w:customStyle="1" w:styleId="ABAFootnote">
    <w:name w:val="ABA Footnote"/>
    <w:rsid w:val="00606B1B"/>
    <w:pPr>
      <w:ind w:left="144" w:hanging="144"/>
    </w:pPr>
    <w:rPr>
      <w:sz w:val="16"/>
      <w:lang w:eastAsia="en-US"/>
    </w:rPr>
  </w:style>
  <w:style w:type="paragraph" w:customStyle="1" w:styleId="ABAHeaderEven">
    <w:name w:val="ABA Header (Even)"/>
    <w:rsid w:val="00606B1B"/>
    <w:rPr>
      <w:rFonts w:ascii="Arial" w:hAnsi="Arial"/>
      <w:i/>
      <w:lang w:eastAsia="en-US"/>
    </w:rPr>
  </w:style>
  <w:style w:type="paragraph" w:customStyle="1" w:styleId="ABAHeaderOdd">
    <w:name w:val="ABA Header (Odd)"/>
    <w:rsid w:val="00606B1B"/>
    <w:pPr>
      <w:tabs>
        <w:tab w:val="center" w:pos="4320"/>
        <w:tab w:val="right" w:pos="8640"/>
      </w:tabs>
      <w:jc w:val="right"/>
    </w:pPr>
    <w:rPr>
      <w:rFonts w:ascii="Arial" w:hAnsi="Arial"/>
      <w:i/>
      <w:lang w:eastAsia="en-US"/>
    </w:rPr>
  </w:style>
  <w:style w:type="paragraph" w:customStyle="1" w:styleId="ABAHeading2">
    <w:name w:val="ABA Heading 2"/>
    <w:next w:val="ABABodyText"/>
    <w:rsid w:val="00606B1B"/>
    <w:pPr>
      <w:keepNext/>
      <w:suppressAutoHyphens/>
      <w:spacing w:before="240"/>
      <w:outlineLvl w:val="2"/>
    </w:pPr>
    <w:rPr>
      <w:rFonts w:ascii="Arial" w:hAnsi="Arial"/>
      <w:b/>
      <w:sz w:val="28"/>
      <w:lang w:eastAsia="en-US"/>
    </w:rPr>
  </w:style>
  <w:style w:type="paragraph" w:customStyle="1" w:styleId="ABAHeading3">
    <w:name w:val="ABA Heading 3"/>
    <w:next w:val="ABABodyText"/>
    <w:rsid w:val="00606B1B"/>
    <w:pPr>
      <w:keepNext/>
      <w:spacing w:before="120"/>
    </w:pPr>
    <w:rPr>
      <w:rFonts w:ascii="Arial" w:hAnsi="Arial"/>
      <w:b/>
      <w:sz w:val="24"/>
      <w:lang w:eastAsia="en-US"/>
    </w:rPr>
  </w:style>
  <w:style w:type="paragraph" w:customStyle="1" w:styleId="ABAHeading4">
    <w:name w:val="ABA Heading 4"/>
    <w:next w:val="ABABodyText"/>
    <w:rsid w:val="00606B1B"/>
    <w:pPr>
      <w:keepNext/>
      <w:suppressAutoHyphens/>
      <w:spacing w:before="80"/>
    </w:pPr>
    <w:rPr>
      <w:rFonts w:ascii="Arial" w:hAnsi="Arial"/>
      <w:b/>
      <w:i/>
      <w:lang w:eastAsia="en-US"/>
    </w:rPr>
  </w:style>
  <w:style w:type="paragraph" w:customStyle="1" w:styleId="ABAList">
    <w:name w:val="ABA List"/>
    <w:next w:val="ABABodyText"/>
    <w:rsid w:val="00606B1B"/>
    <w:pPr>
      <w:numPr>
        <w:numId w:val="16"/>
      </w:numPr>
      <w:tabs>
        <w:tab w:val="clear" w:pos="360"/>
      </w:tabs>
      <w:spacing w:before="20" w:after="20"/>
    </w:pPr>
    <w:rPr>
      <w:sz w:val="24"/>
      <w:lang w:eastAsia="en-US"/>
    </w:rPr>
  </w:style>
  <w:style w:type="paragraph" w:customStyle="1" w:styleId="ABANumberedList">
    <w:name w:val="ABA Numbered List"/>
    <w:rsid w:val="00606B1B"/>
    <w:pPr>
      <w:numPr>
        <w:numId w:val="17"/>
      </w:numPr>
      <w:tabs>
        <w:tab w:val="clear" w:pos="720"/>
      </w:tabs>
      <w:spacing w:before="20" w:after="20"/>
      <w:ind w:left="360"/>
    </w:pPr>
    <w:rPr>
      <w:sz w:val="24"/>
      <w:lang w:eastAsia="en-US"/>
    </w:rPr>
  </w:style>
  <w:style w:type="paragraph" w:customStyle="1" w:styleId="ABAQuote">
    <w:name w:val="ABA Quote"/>
    <w:rsid w:val="00606B1B"/>
    <w:pPr>
      <w:spacing w:line="240" w:lineRule="atLeast"/>
      <w:ind w:left="562" w:right="562"/>
    </w:pPr>
    <w:rPr>
      <w:sz w:val="22"/>
      <w:lang w:eastAsia="en-US"/>
    </w:rPr>
  </w:style>
  <w:style w:type="paragraph" w:customStyle="1" w:styleId="ABAReportDate">
    <w:name w:val="ABA Report Date"/>
    <w:rsid w:val="00606B1B"/>
    <w:pPr>
      <w:spacing w:after="80"/>
      <w:jc w:val="center"/>
    </w:pPr>
    <w:rPr>
      <w:rFonts w:ascii="Arial" w:hAnsi="Arial"/>
      <w:b/>
      <w:snapToGrid w:val="0"/>
      <w:lang w:eastAsia="en-US"/>
    </w:rPr>
  </w:style>
  <w:style w:type="paragraph" w:customStyle="1" w:styleId="ABAReportImprint">
    <w:name w:val="ABA Report Imprint"/>
    <w:rsid w:val="00606B1B"/>
    <w:pPr>
      <w:spacing w:after="80" w:line="240" w:lineRule="atLeast"/>
    </w:pPr>
    <w:rPr>
      <w:lang w:eastAsia="en-US"/>
    </w:rPr>
  </w:style>
  <w:style w:type="paragraph" w:customStyle="1" w:styleId="ABAReportSubtitle">
    <w:name w:val="ABA Report Subtitle"/>
    <w:rsid w:val="00606B1B"/>
    <w:pPr>
      <w:spacing w:before="1800"/>
      <w:jc w:val="center"/>
    </w:pPr>
    <w:rPr>
      <w:rFonts w:ascii="Arial" w:hAnsi="Arial"/>
      <w:b/>
      <w:sz w:val="36"/>
      <w:lang w:eastAsia="en-US"/>
    </w:rPr>
  </w:style>
  <w:style w:type="paragraph" w:customStyle="1" w:styleId="ABAReportTitle">
    <w:name w:val="ABA Report Title"/>
    <w:rsid w:val="00606B1B"/>
    <w:pPr>
      <w:spacing w:before="1600"/>
      <w:jc w:val="center"/>
    </w:pPr>
    <w:rPr>
      <w:rFonts w:ascii="Arial Black" w:hAnsi="Arial Black"/>
      <w:sz w:val="48"/>
      <w:lang w:eastAsia="en-US"/>
    </w:rPr>
  </w:style>
  <w:style w:type="paragraph" w:customStyle="1" w:styleId="ABATableBullet">
    <w:name w:val="ABA Table Bullet"/>
    <w:rsid w:val="00606B1B"/>
    <w:pPr>
      <w:numPr>
        <w:numId w:val="18"/>
      </w:numPr>
      <w:tabs>
        <w:tab w:val="clear" w:pos="720"/>
      </w:tabs>
      <w:spacing w:before="40" w:after="40"/>
      <w:ind w:left="230" w:hanging="230"/>
    </w:pPr>
    <w:rPr>
      <w:rFonts w:ascii="Arial" w:hAnsi="Arial"/>
      <w:lang w:eastAsia="en-US"/>
    </w:rPr>
  </w:style>
  <w:style w:type="paragraph" w:customStyle="1" w:styleId="ABATableCaption">
    <w:name w:val="ABA Table Caption"/>
    <w:rsid w:val="00606B1B"/>
    <w:pPr>
      <w:spacing w:after="120"/>
    </w:pPr>
    <w:rPr>
      <w:rFonts w:ascii="Arial" w:hAnsi="Arial"/>
      <w:lang w:eastAsia="en-US"/>
    </w:rPr>
  </w:style>
  <w:style w:type="paragraph" w:customStyle="1" w:styleId="ABATableHeading">
    <w:name w:val="ABA Table Heading"/>
    <w:rsid w:val="00606B1B"/>
    <w:pPr>
      <w:spacing w:before="40" w:after="40"/>
    </w:pPr>
    <w:rPr>
      <w:rFonts w:ascii="Arial" w:hAnsi="Arial"/>
      <w:b/>
      <w:lang w:eastAsia="en-US"/>
    </w:rPr>
  </w:style>
  <w:style w:type="paragraph" w:customStyle="1" w:styleId="ABATableNumber">
    <w:name w:val="ABA Table Number"/>
    <w:rsid w:val="00606B1B"/>
    <w:pPr>
      <w:spacing w:before="160"/>
    </w:pPr>
    <w:rPr>
      <w:rFonts w:ascii="Arial" w:hAnsi="Arial"/>
      <w:b/>
      <w:lang w:eastAsia="en-US"/>
    </w:rPr>
  </w:style>
  <w:style w:type="paragraph" w:customStyle="1" w:styleId="ABATableText">
    <w:name w:val="ABA Table Text"/>
    <w:autoRedefine/>
    <w:rsid w:val="00606B1B"/>
    <w:pPr>
      <w:spacing w:before="40" w:after="40"/>
    </w:pPr>
    <w:rPr>
      <w:rFonts w:ascii="Arial" w:hAnsi="Arial"/>
      <w:lang w:eastAsia="en-US"/>
    </w:rPr>
  </w:style>
  <w:style w:type="paragraph" w:styleId="Footer">
    <w:name w:val="footer"/>
    <w:basedOn w:val="Normal"/>
    <w:link w:val="FooterChar"/>
    <w:uiPriority w:val="99"/>
    <w:rsid w:val="00606B1B"/>
    <w:pPr>
      <w:tabs>
        <w:tab w:val="center" w:pos="4153"/>
        <w:tab w:val="right" w:pos="8306"/>
      </w:tabs>
    </w:pPr>
  </w:style>
  <w:style w:type="paragraph" w:customStyle="1" w:styleId="ABAletteredlist">
    <w:name w:val="ABA lettered list"/>
    <w:rsid w:val="00606B1B"/>
    <w:pPr>
      <w:spacing w:before="20" w:after="20"/>
      <w:ind w:left="360" w:hanging="360"/>
    </w:pPr>
    <w:rPr>
      <w:sz w:val="24"/>
      <w:lang w:eastAsia="en-US"/>
    </w:rPr>
  </w:style>
  <w:style w:type="paragraph" w:customStyle="1" w:styleId="BSALvl1">
    <w:name w:val="BSA Lvl 1"/>
    <w:rsid w:val="00606B1B"/>
    <w:pPr>
      <w:tabs>
        <w:tab w:val="num" w:pos="851"/>
      </w:tabs>
      <w:ind w:left="850" w:hanging="493"/>
    </w:pPr>
    <w:rPr>
      <w:bCs/>
      <w:sz w:val="22"/>
      <w:lang w:eastAsia="en-US"/>
    </w:rPr>
  </w:style>
  <w:style w:type="paragraph" w:customStyle="1" w:styleId="BSALvl2">
    <w:name w:val="BSA Lvl 2"/>
    <w:rsid w:val="00606B1B"/>
    <w:pPr>
      <w:numPr>
        <w:ilvl w:val="1"/>
        <w:numId w:val="25"/>
      </w:numPr>
      <w:tabs>
        <w:tab w:val="clear" w:pos="1440"/>
        <w:tab w:val="num" w:pos="1418"/>
      </w:tabs>
      <w:ind w:left="1418" w:hanging="567"/>
    </w:pPr>
    <w:rPr>
      <w:sz w:val="22"/>
      <w:lang w:eastAsia="en-US"/>
    </w:rPr>
  </w:style>
  <w:style w:type="paragraph" w:customStyle="1" w:styleId="BSALvl3">
    <w:name w:val="BSA Lvl 3"/>
    <w:rsid w:val="00606B1B"/>
    <w:pPr>
      <w:numPr>
        <w:ilvl w:val="2"/>
        <w:numId w:val="25"/>
      </w:numPr>
      <w:tabs>
        <w:tab w:val="clear" w:pos="2340"/>
        <w:tab w:val="num" w:pos="1985"/>
      </w:tabs>
      <w:ind w:left="1985" w:hanging="567"/>
    </w:pPr>
    <w:rPr>
      <w:sz w:val="22"/>
      <w:lang w:eastAsia="en-US"/>
    </w:rPr>
  </w:style>
  <w:style w:type="paragraph" w:customStyle="1" w:styleId="BSALvl4">
    <w:name w:val="BSA Lvl 4"/>
    <w:rsid w:val="00606B1B"/>
    <w:pPr>
      <w:numPr>
        <w:ilvl w:val="3"/>
        <w:numId w:val="25"/>
      </w:numPr>
      <w:tabs>
        <w:tab w:val="clear" w:pos="2700"/>
        <w:tab w:val="num" w:pos="2694"/>
      </w:tabs>
      <w:ind w:left="2694" w:hanging="426"/>
    </w:pPr>
    <w:rPr>
      <w:sz w:val="22"/>
      <w:lang w:eastAsia="en-US"/>
    </w:rPr>
  </w:style>
  <w:style w:type="paragraph" w:styleId="FootnoteText">
    <w:name w:val="footnote text"/>
    <w:aliases w:val="ABA Footnote Text,ACMA Footnote Text"/>
    <w:rsid w:val="00606B1B"/>
    <w:pPr>
      <w:tabs>
        <w:tab w:val="left" w:pos="284"/>
      </w:tabs>
      <w:ind w:left="288" w:hanging="288"/>
    </w:pPr>
    <w:rPr>
      <w:lang w:eastAsia="en-US"/>
    </w:rPr>
  </w:style>
  <w:style w:type="paragraph" w:customStyle="1" w:styleId="Pre-NumberedBSALvl1">
    <w:name w:val="Pre-Numbered BSA Lvl 1"/>
    <w:rsid w:val="00606B1B"/>
    <w:pPr>
      <w:ind w:left="850" w:hanging="493"/>
    </w:pPr>
    <w:rPr>
      <w:sz w:val="22"/>
      <w:lang w:eastAsia="en-US"/>
    </w:rPr>
  </w:style>
  <w:style w:type="paragraph" w:customStyle="1" w:styleId="Pre-NumberedBSALvl2">
    <w:name w:val="Pre-Numbered BSA Lvl 2"/>
    <w:rsid w:val="00606B1B"/>
    <w:pPr>
      <w:ind w:left="1367" w:hanging="516"/>
    </w:pPr>
    <w:rPr>
      <w:sz w:val="22"/>
      <w:lang w:eastAsia="en-US"/>
    </w:rPr>
  </w:style>
  <w:style w:type="paragraph" w:customStyle="1" w:styleId="Pre-NumberedBSALvl3">
    <w:name w:val="Pre-Numbered BSA Lvl 3"/>
    <w:rsid w:val="00606B1B"/>
    <w:pPr>
      <w:ind w:left="1985" w:hanging="567"/>
    </w:pPr>
    <w:rPr>
      <w:sz w:val="22"/>
      <w:lang w:eastAsia="en-US"/>
    </w:rPr>
  </w:style>
  <w:style w:type="paragraph" w:customStyle="1" w:styleId="Pre-NumberedBSALvl4">
    <w:name w:val="Pre-Numbered BSA Lvl 4"/>
    <w:rsid w:val="00606B1B"/>
    <w:pPr>
      <w:ind w:left="2721" w:hanging="680"/>
    </w:pPr>
    <w:rPr>
      <w:sz w:val="22"/>
      <w:lang w:eastAsia="en-US"/>
    </w:rPr>
  </w:style>
  <w:style w:type="paragraph" w:styleId="TOC1">
    <w:name w:val="toc 1"/>
    <w:aliases w:val="ABA 1,ACMA 1"/>
    <w:rsid w:val="00606B1B"/>
    <w:pPr>
      <w:spacing w:before="360"/>
      <w:ind w:hanging="288"/>
    </w:pPr>
    <w:rPr>
      <w:rFonts w:ascii="Arial" w:hAnsi="Arial"/>
      <w:b/>
      <w:bCs/>
      <w:caps/>
      <w:szCs w:val="28"/>
      <w:lang w:eastAsia="en-US"/>
    </w:rPr>
  </w:style>
  <w:style w:type="paragraph" w:styleId="TOC2">
    <w:name w:val="toc 2"/>
    <w:aliases w:val="ABA 2,ACMA 2"/>
    <w:rsid w:val="00606B1B"/>
    <w:pPr>
      <w:spacing w:before="240"/>
      <w:ind w:hanging="288"/>
    </w:pPr>
    <w:rPr>
      <w:bCs/>
      <w:sz w:val="22"/>
      <w:szCs w:val="24"/>
      <w:lang w:eastAsia="en-US"/>
    </w:rPr>
  </w:style>
  <w:style w:type="paragraph" w:styleId="TOC3">
    <w:name w:val="toc 3"/>
    <w:aliases w:val="ABA 3,ACMA 3"/>
    <w:rsid w:val="00606B1B"/>
    <w:pPr>
      <w:ind w:left="198"/>
    </w:pPr>
    <w:rPr>
      <w:sz w:val="22"/>
      <w:szCs w:val="24"/>
      <w:lang w:eastAsia="en-US"/>
    </w:rPr>
  </w:style>
  <w:style w:type="character" w:styleId="PageNumber">
    <w:name w:val="page number"/>
    <w:basedOn w:val="DefaultParagraphFont"/>
    <w:rsid w:val="00606B1B"/>
  </w:style>
  <w:style w:type="paragraph" w:styleId="Header">
    <w:name w:val="header"/>
    <w:basedOn w:val="Normal"/>
    <w:rsid w:val="00606B1B"/>
    <w:pPr>
      <w:tabs>
        <w:tab w:val="center" w:pos="4153"/>
        <w:tab w:val="right" w:pos="8306"/>
      </w:tabs>
    </w:pPr>
  </w:style>
  <w:style w:type="paragraph" w:styleId="PlainText">
    <w:name w:val="Plain Text"/>
    <w:basedOn w:val="Normal"/>
    <w:link w:val="PlainTextChar"/>
    <w:rsid w:val="00606B1B"/>
    <w:pPr>
      <w:spacing w:before="80" w:after="120" w:line="280" w:lineRule="atLeast"/>
    </w:pPr>
    <w:rPr>
      <w:rFonts w:ascii="Courier New" w:hAnsi="Courier New" w:cs="Courier New"/>
      <w:sz w:val="20"/>
    </w:rPr>
  </w:style>
  <w:style w:type="character" w:styleId="Hyperlink">
    <w:name w:val="Hyperlink"/>
    <w:basedOn w:val="DefaultParagraphFont"/>
    <w:rsid w:val="0082015F"/>
    <w:rPr>
      <w:color w:val="0000FF"/>
      <w:u w:val="single"/>
    </w:rPr>
  </w:style>
  <w:style w:type="paragraph" w:customStyle="1" w:styleId="ACMABodyText">
    <w:name w:val="ACMA Body Text"/>
    <w:rsid w:val="00717165"/>
    <w:pPr>
      <w:suppressAutoHyphens/>
      <w:spacing w:before="80" w:after="120" w:line="280" w:lineRule="atLeast"/>
    </w:pPr>
    <w:rPr>
      <w:snapToGrid w:val="0"/>
      <w:sz w:val="24"/>
      <w:lang w:eastAsia="en-US"/>
    </w:rPr>
  </w:style>
  <w:style w:type="paragraph" w:customStyle="1" w:styleId="ACMAChapterHeading">
    <w:name w:val="ACMA Chapter Heading"/>
    <w:next w:val="ACMABodyText"/>
    <w:rsid w:val="00717165"/>
    <w:pPr>
      <w:keepNext/>
      <w:suppressAutoHyphens/>
      <w:spacing w:before="2160" w:after="480"/>
      <w:outlineLvl w:val="0"/>
    </w:pPr>
    <w:rPr>
      <w:sz w:val="56"/>
      <w:szCs w:val="56"/>
      <w:lang w:eastAsia="en-US"/>
    </w:rPr>
  </w:style>
  <w:style w:type="paragraph" w:customStyle="1" w:styleId="ACMAHeaderEven">
    <w:name w:val="ACMA Header (Even)"/>
    <w:rsid w:val="00717165"/>
    <w:rPr>
      <w:i/>
      <w:lang w:val="en-US" w:eastAsia="en-US"/>
    </w:rPr>
  </w:style>
  <w:style w:type="paragraph" w:customStyle="1" w:styleId="ACMAReportDate">
    <w:name w:val="ACMA Report Date"/>
    <w:rsid w:val="00717165"/>
    <w:rPr>
      <w:snapToGrid w:val="0"/>
      <w:lang w:eastAsia="en-US"/>
    </w:rPr>
  </w:style>
  <w:style w:type="paragraph" w:customStyle="1" w:styleId="ACMAReportImprint">
    <w:name w:val="ACMA Report Imprint"/>
    <w:rsid w:val="00717165"/>
    <w:pPr>
      <w:spacing w:after="80"/>
    </w:pPr>
    <w:rPr>
      <w:rFonts w:cs="Arial"/>
      <w:lang w:eastAsia="en-US"/>
    </w:rPr>
  </w:style>
  <w:style w:type="paragraph" w:customStyle="1" w:styleId="ACMAReportSubtitle">
    <w:name w:val="ACMA Report Subtitle"/>
    <w:rsid w:val="00717165"/>
    <w:pPr>
      <w:spacing w:before="1440"/>
    </w:pPr>
    <w:rPr>
      <w:sz w:val="36"/>
      <w:lang w:eastAsia="en-US"/>
    </w:rPr>
  </w:style>
  <w:style w:type="paragraph" w:customStyle="1" w:styleId="ACMAReportTitle">
    <w:name w:val="ACMA Report Title"/>
    <w:rsid w:val="00717165"/>
    <w:pPr>
      <w:spacing w:before="1980"/>
    </w:pPr>
    <w:rPr>
      <w:sz w:val="80"/>
      <w:lang w:eastAsia="en-US"/>
    </w:rPr>
  </w:style>
  <w:style w:type="paragraph" w:customStyle="1" w:styleId="ACMAReportImprintLast">
    <w:name w:val="ACMA Report Imprint Last"/>
    <w:basedOn w:val="ACMAReportImprint"/>
    <w:rsid w:val="00717165"/>
    <w:pPr>
      <w:spacing w:before="480" w:after="420"/>
    </w:pPr>
  </w:style>
  <w:style w:type="paragraph" w:customStyle="1" w:styleId="ACMAHeading1">
    <w:name w:val="ACMA Heading 1"/>
    <w:next w:val="ACMABodyText"/>
    <w:rsid w:val="00132356"/>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132356"/>
    <w:pPr>
      <w:tabs>
        <w:tab w:val="num" w:pos="1008"/>
      </w:tabs>
      <w:spacing w:after="120"/>
      <w:ind w:left="1008" w:hanging="360"/>
    </w:pPr>
    <w:rPr>
      <w:sz w:val="24"/>
      <w:lang w:eastAsia="en-US"/>
    </w:rPr>
  </w:style>
  <w:style w:type="paragraph" w:customStyle="1" w:styleId="ACMABulletLevel2">
    <w:name w:val="ACMA Bullet Level 2"/>
    <w:rsid w:val="00132356"/>
    <w:pPr>
      <w:numPr>
        <w:numId w:val="28"/>
      </w:numPr>
      <w:tabs>
        <w:tab w:val="clear" w:pos="-31680"/>
        <w:tab w:val="num" w:pos="1008"/>
      </w:tabs>
      <w:spacing w:after="120"/>
      <w:ind w:left="1368" w:hanging="360"/>
    </w:pPr>
    <w:rPr>
      <w:sz w:val="24"/>
      <w:lang w:eastAsia="en-US"/>
    </w:rPr>
  </w:style>
  <w:style w:type="paragraph" w:customStyle="1" w:styleId="ACMAConclusion">
    <w:name w:val="ACMA Conclusion"/>
    <w:rsid w:val="00132356"/>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132356"/>
    <w:pPr>
      <w:spacing w:before="2160" w:after="480"/>
    </w:pPr>
    <w:rPr>
      <w:sz w:val="56"/>
      <w:szCs w:val="56"/>
      <w:lang w:val="en-US" w:eastAsia="en-US"/>
    </w:rPr>
  </w:style>
  <w:style w:type="paragraph" w:customStyle="1" w:styleId="ACMAFooterEven">
    <w:name w:val="ACMA Footer (Even)"/>
    <w:rsid w:val="00132356"/>
    <w:pPr>
      <w:pBdr>
        <w:top w:val="single" w:sz="2" w:space="4" w:color="auto"/>
      </w:pBdr>
      <w:tabs>
        <w:tab w:val="right" w:pos="8959"/>
      </w:tabs>
    </w:pPr>
    <w:rPr>
      <w:lang w:eastAsia="en-US"/>
    </w:rPr>
  </w:style>
  <w:style w:type="paragraph" w:customStyle="1" w:styleId="ACMAFooterOdd">
    <w:name w:val="ACMA Footer (Odd)"/>
    <w:rsid w:val="00132356"/>
    <w:pPr>
      <w:pBdr>
        <w:top w:val="single" w:sz="2" w:space="4" w:color="auto"/>
      </w:pBdr>
      <w:tabs>
        <w:tab w:val="right" w:pos="8959"/>
      </w:tabs>
    </w:pPr>
    <w:rPr>
      <w:lang w:eastAsia="en-US"/>
    </w:rPr>
  </w:style>
  <w:style w:type="paragraph" w:customStyle="1" w:styleId="ACMAFootnote">
    <w:name w:val="ACMA Footnote"/>
    <w:rsid w:val="00132356"/>
    <w:pPr>
      <w:ind w:left="144" w:hanging="144"/>
    </w:pPr>
    <w:rPr>
      <w:sz w:val="16"/>
      <w:lang w:eastAsia="en-US"/>
    </w:rPr>
  </w:style>
  <w:style w:type="paragraph" w:customStyle="1" w:styleId="ACMAHeaderOdd">
    <w:name w:val="ACMA Header (Odd)"/>
    <w:rsid w:val="00132356"/>
    <w:pPr>
      <w:jc w:val="right"/>
    </w:pPr>
    <w:rPr>
      <w:i/>
      <w:lang w:val="en-US" w:eastAsia="en-US"/>
    </w:rPr>
  </w:style>
  <w:style w:type="paragraph" w:customStyle="1" w:styleId="ACMAHeading2">
    <w:name w:val="ACMA Heading 2"/>
    <w:next w:val="ACMABodyText"/>
    <w:rsid w:val="00132356"/>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132356"/>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132356"/>
    <w:pPr>
      <w:keepNext/>
      <w:suppressAutoHyphens/>
      <w:spacing w:before="80"/>
      <w:outlineLvl w:val="4"/>
    </w:pPr>
    <w:rPr>
      <w:rFonts w:ascii="Arial" w:hAnsi="Arial"/>
      <w:b/>
      <w:i/>
      <w:lang w:eastAsia="en-US"/>
    </w:rPr>
  </w:style>
  <w:style w:type="paragraph" w:customStyle="1" w:styleId="ACMAletteredlist">
    <w:name w:val="ACMA lettered list"/>
    <w:rsid w:val="00132356"/>
    <w:pPr>
      <w:spacing w:before="20" w:after="20"/>
      <w:ind w:left="360" w:hanging="360"/>
    </w:pPr>
    <w:rPr>
      <w:sz w:val="24"/>
      <w:lang w:eastAsia="en-US"/>
    </w:rPr>
  </w:style>
  <w:style w:type="paragraph" w:customStyle="1" w:styleId="ACMANumberedList">
    <w:name w:val="ACMA Numbered List"/>
    <w:rsid w:val="00132356"/>
    <w:pPr>
      <w:spacing w:before="20" w:after="20"/>
      <w:ind w:left="360" w:hanging="360"/>
    </w:pPr>
    <w:rPr>
      <w:sz w:val="24"/>
      <w:lang w:eastAsia="en-US"/>
    </w:rPr>
  </w:style>
  <w:style w:type="paragraph" w:customStyle="1" w:styleId="ACMAQuote">
    <w:name w:val="ACMA Quote"/>
    <w:rsid w:val="00132356"/>
    <w:pPr>
      <w:spacing w:line="240" w:lineRule="atLeast"/>
      <w:ind w:left="562" w:right="562"/>
    </w:pPr>
    <w:rPr>
      <w:sz w:val="22"/>
      <w:lang w:eastAsia="en-US"/>
    </w:rPr>
  </w:style>
  <w:style w:type="paragraph" w:customStyle="1" w:styleId="ACMATableBullet">
    <w:name w:val="ACMA Table Bullet"/>
    <w:rsid w:val="00132356"/>
    <w:pPr>
      <w:tabs>
        <w:tab w:val="num" w:pos="1008"/>
      </w:tabs>
      <w:spacing w:before="40" w:after="40"/>
      <w:ind w:left="1008" w:hanging="360"/>
    </w:pPr>
    <w:rPr>
      <w:rFonts w:ascii="Arial" w:hAnsi="Arial"/>
      <w:lang w:eastAsia="en-US"/>
    </w:rPr>
  </w:style>
  <w:style w:type="paragraph" w:customStyle="1" w:styleId="ACMATableCaption">
    <w:name w:val="ACMA Table Caption"/>
    <w:rsid w:val="00132356"/>
    <w:pPr>
      <w:spacing w:after="120"/>
    </w:pPr>
    <w:rPr>
      <w:rFonts w:ascii="Arial" w:hAnsi="Arial"/>
      <w:lang w:eastAsia="en-US"/>
    </w:rPr>
  </w:style>
  <w:style w:type="paragraph" w:customStyle="1" w:styleId="ACMATableHeading">
    <w:name w:val="ACMA Table Heading"/>
    <w:rsid w:val="00132356"/>
    <w:pPr>
      <w:spacing w:before="40" w:after="40"/>
    </w:pPr>
    <w:rPr>
      <w:rFonts w:ascii="Arial" w:hAnsi="Arial"/>
      <w:b/>
      <w:lang w:eastAsia="en-US"/>
    </w:rPr>
  </w:style>
  <w:style w:type="paragraph" w:customStyle="1" w:styleId="ACMATableNumber">
    <w:name w:val="ACMA Table Number"/>
    <w:rsid w:val="00132356"/>
    <w:pPr>
      <w:spacing w:before="160"/>
    </w:pPr>
    <w:rPr>
      <w:rFonts w:ascii="Arial" w:hAnsi="Arial"/>
      <w:b/>
      <w:lang w:eastAsia="en-US"/>
    </w:rPr>
  </w:style>
  <w:style w:type="paragraph" w:customStyle="1" w:styleId="ACMATableText">
    <w:name w:val="ACMA Table Text"/>
    <w:rsid w:val="00132356"/>
    <w:pPr>
      <w:spacing w:before="40" w:after="40"/>
    </w:pPr>
    <w:rPr>
      <w:rFonts w:ascii="Arial" w:hAnsi="Arial"/>
      <w:lang w:eastAsia="en-US"/>
    </w:rPr>
  </w:style>
  <w:style w:type="paragraph" w:customStyle="1" w:styleId="LegislationLvl1">
    <w:name w:val="Legislation Lvl 1"/>
    <w:rsid w:val="00132356"/>
    <w:pPr>
      <w:tabs>
        <w:tab w:val="num" w:pos="851"/>
      </w:tabs>
      <w:ind w:left="850" w:hanging="493"/>
    </w:pPr>
    <w:rPr>
      <w:bCs/>
      <w:sz w:val="22"/>
      <w:lang w:eastAsia="en-US"/>
    </w:rPr>
  </w:style>
  <w:style w:type="paragraph" w:customStyle="1" w:styleId="LegislationLvl2">
    <w:name w:val="Legislation Lvl 2"/>
    <w:rsid w:val="00132356"/>
    <w:pPr>
      <w:tabs>
        <w:tab w:val="num" w:pos="1418"/>
      </w:tabs>
      <w:ind w:left="1418" w:hanging="567"/>
    </w:pPr>
    <w:rPr>
      <w:sz w:val="22"/>
      <w:lang w:eastAsia="en-US"/>
    </w:rPr>
  </w:style>
  <w:style w:type="paragraph" w:customStyle="1" w:styleId="LegislationLvl3">
    <w:name w:val="Legislation Lvl 3"/>
    <w:rsid w:val="00132356"/>
    <w:pPr>
      <w:tabs>
        <w:tab w:val="num" w:pos="1985"/>
      </w:tabs>
      <w:ind w:left="1985" w:hanging="567"/>
    </w:pPr>
    <w:rPr>
      <w:sz w:val="22"/>
      <w:lang w:eastAsia="en-US"/>
    </w:rPr>
  </w:style>
  <w:style w:type="paragraph" w:customStyle="1" w:styleId="LegislationLvl4">
    <w:name w:val="Legislation Lvl 4"/>
    <w:rsid w:val="00132356"/>
    <w:pPr>
      <w:tabs>
        <w:tab w:val="num" w:pos="2694"/>
      </w:tabs>
      <w:ind w:left="2694" w:hanging="426"/>
    </w:pPr>
    <w:rPr>
      <w:sz w:val="22"/>
      <w:lang w:eastAsia="en-US"/>
    </w:rPr>
  </w:style>
  <w:style w:type="paragraph" w:customStyle="1" w:styleId="Pre-NumberedLegisLvl1">
    <w:name w:val="Pre-Numbered Legis Lvl 1"/>
    <w:rsid w:val="00132356"/>
    <w:pPr>
      <w:ind w:left="850" w:hanging="493"/>
    </w:pPr>
    <w:rPr>
      <w:sz w:val="22"/>
      <w:lang w:eastAsia="en-US"/>
    </w:rPr>
  </w:style>
  <w:style w:type="paragraph" w:customStyle="1" w:styleId="Pre-NumberedLegisLvl2">
    <w:name w:val="Pre-Numbered Legis Lvl 2"/>
    <w:rsid w:val="00132356"/>
    <w:pPr>
      <w:ind w:left="1367" w:hanging="516"/>
    </w:pPr>
    <w:rPr>
      <w:sz w:val="22"/>
      <w:lang w:eastAsia="en-US"/>
    </w:rPr>
  </w:style>
  <w:style w:type="paragraph" w:customStyle="1" w:styleId="Pre-NumberedLegisLvl3">
    <w:name w:val="Pre-Numbered Legis Lvl 3"/>
    <w:rsid w:val="00132356"/>
    <w:pPr>
      <w:ind w:left="1985" w:hanging="567"/>
    </w:pPr>
    <w:rPr>
      <w:sz w:val="22"/>
      <w:lang w:eastAsia="en-US"/>
    </w:rPr>
  </w:style>
  <w:style w:type="paragraph" w:customStyle="1" w:styleId="Pre-NumberedLegisLvl4">
    <w:name w:val="Pre-Numbered Legis Lvl 4"/>
    <w:rsid w:val="00132356"/>
    <w:pPr>
      <w:ind w:left="2721" w:hanging="680"/>
    </w:pPr>
    <w:rPr>
      <w:sz w:val="22"/>
      <w:lang w:eastAsia="en-US"/>
    </w:rPr>
  </w:style>
  <w:style w:type="table" w:styleId="TableGrid">
    <w:name w:val="Table Grid"/>
    <w:basedOn w:val="TableNormal"/>
    <w:rsid w:val="006712F1"/>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6712F1"/>
    <w:rPr>
      <w:vertAlign w:val="superscript"/>
    </w:rPr>
  </w:style>
  <w:style w:type="character" w:customStyle="1" w:styleId="PlainTextChar">
    <w:name w:val="Plain Text Char"/>
    <w:basedOn w:val="DefaultParagraphFont"/>
    <w:link w:val="PlainText"/>
    <w:rsid w:val="00C33F0C"/>
    <w:rPr>
      <w:rFonts w:ascii="Courier New" w:hAnsi="Courier New" w:cs="Courier New"/>
      <w:lang w:val="en-US" w:eastAsia="en-US"/>
    </w:rPr>
  </w:style>
  <w:style w:type="paragraph" w:customStyle="1" w:styleId="ReportTitle">
    <w:name w:val="Report Title"/>
    <w:basedOn w:val="Normal"/>
    <w:rsid w:val="00C33F0C"/>
    <w:pPr>
      <w:spacing w:after="0" w:line="560" w:lineRule="exact"/>
    </w:pPr>
    <w:rPr>
      <w:rFonts w:ascii="HelveticaNeueLT Std Med" w:hAnsi="HelveticaNeueLT Std Med"/>
      <w:b/>
      <w:color w:val="4D4D4F"/>
      <w:spacing w:val="-28"/>
      <w:sz w:val="53"/>
      <w:szCs w:val="24"/>
      <w:lang w:val="en-AU" w:eastAsia="en-AU"/>
    </w:rPr>
  </w:style>
  <w:style w:type="paragraph" w:customStyle="1" w:styleId="ReportSubtitle">
    <w:name w:val="Report Sub title"/>
    <w:basedOn w:val="Normal"/>
    <w:rsid w:val="00C33F0C"/>
    <w:pPr>
      <w:spacing w:after="0" w:line="560" w:lineRule="exact"/>
    </w:pPr>
    <w:rPr>
      <w:rFonts w:ascii="HelveticaNeueLT Std Lt" w:hAnsi="HelveticaNeueLT Std Lt"/>
      <w:color w:val="808285"/>
      <w:spacing w:val="-28"/>
      <w:sz w:val="53"/>
      <w:szCs w:val="24"/>
      <w:lang w:val="en-AU" w:eastAsia="en-AU"/>
    </w:rPr>
  </w:style>
  <w:style w:type="paragraph" w:customStyle="1" w:styleId="ReportDate">
    <w:name w:val="Report Date"/>
    <w:basedOn w:val="ReportSubtitle"/>
    <w:rsid w:val="00C33F0C"/>
    <w:pPr>
      <w:spacing w:line="240" w:lineRule="auto"/>
    </w:pPr>
    <w:rPr>
      <w:caps/>
      <w:spacing w:val="-10"/>
      <w:sz w:val="20"/>
    </w:rPr>
  </w:style>
  <w:style w:type="paragraph" w:customStyle="1" w:styleId="Copyright">
    <w:name w:val="Copyright"/>
    <w:basedOn w:val="Normal"/>
    <w:semiHidden/>
    <w:rsid w:val="00C33F0C"/>
    <w:pPr>
      <w:spacing w:after="0" w:line="160" w:lineRule="exact"/>
    </w:pPr>
    <w:rPr>
      <w:rFonts w:ascii="HelveticaNeueLT Std Lt" w:hAnsi="HelveticaNeueLT Std Lt"/>
      <w:color w:val="4D4D4F"/>
      <w:sz w:val="13"/>
      <w:szCs w:val="24"/>
      <w:lang w:val="en-AU" w:eastAsia="en-AU"/>
    </w:rPr>
  </w:style>
  <w:style w:type="paragraph" w:customStyle="1" w:styleId="CorporateAddresses">
    <w:name w:val="Corporate Addresses"/>
    <w:basedOn w:val="Normal"/>
    <w:semiHidden/>
    <w:rsid w:val="00C33F0C"/>
    <w:pPr>
      <w:spacing w:after="0" w:line="140" w:lineRule="exact"/>
    </w:pPr>
    <w:rPr>
      <w:rFonts w:ascii="HelveticaNeueLT Std Lt" w:hAnsi="HelveticaNeueLT Std Lt"/>
      <w:color w:val="4D4D4F"/>
      <w:sz w:val="13"/>
      <w:szCs w:val="24"/>
      <w:lang w:val="en-AU" w:eastAsia="en-AU"/>
    </w:rPr>
  </w:style>
  <w:style w:type="paragraph" w:styleId="BalloonText">
    <w:name w:val="Balloon Text"/>
    <w:basedOn w:val="Normal"/>
    <w:link w:val="BalloonTextChar"/>
    <w:rsid w:val="001A5CD1"/>
    <w:pPr>
      <w:spacing w:after="0"/>
    </w:pPr>
    <w:rPr>
      <w:rFonts w:ascii="Tahoma" w:hAnsi="Tahoma" w:cs="Tahoma"/>
      <w:sz w:val="16"/>
      <w:szCs w:val="16"/>
    </w:rPr>
  </w:style>
  <w:style w:type="character" w:customStyle="1" w:styleId="BalloonTextChar">
    <w:name w:val="Balloon Text Char"/>
    <w:basedOn w:val="DefaultParagraphFont"/>
    <w:link w:val="BalloonText"/>
    <w:rsid w:val="001A5CD1"/>
    <w:rPr>
      <w:rFonts w:ascii="Tahoma" w:hAnsi="Tahoma" w:cs="Tahoma"/>
      <w:sz w:val="16"/>
      <w:szCs w:val="16"/>
      <w:lang w:val="en-US" w:eastAsia="en-US"/>
    </w:rPr>
  </w:style>
  <w:style w:type="paragraph" w:customStyle="1" w:styleId="TableColHead">
    <w:name w:val="TableColHead"/>
    <w:basedOn w:val="Normal"/>
    <w:rsid w:val="007C7B2E"/>
    <w:pPr>
      <w:keepNext/>
      <w:spacing w:before="120" w:after="60" w:line="200" w:lineRule="exact"/>
    </w:pPr>
    <w:rPr>
      <w:rFonts w:ascii="Arial" w:hAnsi="Arial"/>
      <w:b/>
      <w:sz w:val="18"/>
      <w:szCs w:val="24"/>
      <w:lang w:val="en-AU"/>
    </w:rPr>
  </w:style>
  <w:style w:type="paragraph" w:customStyle="1" w:styleId="TableOfStatRules">
    <w:name w:val="TableOfStatRules"/>
    <w:basedOn w:val="Normal"/>
    <w:rsid w:val="007C7B2E"/>
    <w:pPr>
      <w:spacing w:before="60" w:after="0" w:line="200" w:lineRule="exact"/>
    </w:pPr>
    <w:rPr>
      <w:rFonts w:ascii="Arial" w:hAnsi="Arial"/>
      <w:sz w:val="18"/>
      <w:szCs w:val="24"/>
      <w:lang w:val="en-AU" w:eastAsia="en-AU"/>
    </w:rPr>
  </w:style>
  <w:style w:type="paragraph" w:customStyle="1" w:styleId="TableENotesHeading">
    <w:name w:val="TableENotesHeading"/>
    <w:basedOn w:val="Normal"/>
    <w:rsid w:val="007C7B2E"/>
    <w:pPr>
      <w:spacing w:before="240" w:line="300" w:lineRule="exact"/>
      <w:ind w:left="2410" w:hanging="2410"/>
    </w:pPr>
    <w:rPr>
      <w:rFonts w:ascii="Arial" w:hAnsi="Arial"/>
      <w:b/>
      <w:sz w:val="28"/>
      <w:szCs w:val="24"/>
      <w:lang w:val="en-AU" w:eastAsia="en-AU"/>
    </w:rPr>
  </w:style>
  <w:style w:type="paragraph" w:customStyle="1" w:styleId="TableOfAmendHead">
    <w:name w:val="TableOfAmendHead"/>
    <w:basedOn w:val="TableOfAmend"/>
    <w:next w:val="Normal"/>
    <w:rsid w:val="007C7B2E"/>
    <w:pPr>
      <w:spacing w:after="60"/>
    </w:pPr>
    <w:rPr>
      <w:sz w:val="16"/>
    </w:rPr>
  </w:style>
  <w:style w:type="paragraph" w:customStyle="1" w:styleId="TableOfAmend">
    <w:name w:val="TableOfAmend"/>
    <w:basedOn w:val="Normal"/>
    <w:rsid w:val="007C7B2E"/>
    <w:pPr>
      <w:tabs>
        <w:tab w:val="right" w:leader="dot" w:pos="2268"/>
      </w:tabs>
      <w:spacing w:before="60" w:after="0" w:line="200" w:lineRule="exact"/>
      <w:ind w:left="170" w:right="-11" w:hanging="170"/>
    </w:pPr>
    <w:rPr>
      <w:rFonts w:ascii="Arial" w:hAnsi="Arial"/>
      <w:sz w:val="18"/>
      <w:szCs w:val="24"/>
      <w:lang w:val="en-AU" w:eastAsia="en-AU"/>
    </w:rPr>
  </w:style>
  <w:style w:type="paragraph" w:styleId="Revision">
    <w:name w:val="Revision"/>
    <w:hidden/>
    <w:uiPriority w:val="99"/>
    <w:semiHidden/>
    <w:rsid w:val="007D241F"/>
    <w:rPr>
      <w:sz w:val="24"/>
      <w:lang w:val="en-US" w:eastAsia="en-US"/>
    </w:rPr>
  </w:style>
  <w:style w:type="character" w:styleId="CommentReference">
    <w:name w:val="annotation reference"/>
    <w:basedOn w:val="DefaultParagraphFont"/>
    <w:rsid w:val="00DA6A4F"/>
    <w:rPr>
      <w:sz w:val="16"/>
      <w:szCs w:val="16"/>
    </w:rPr>
  </w:style>
  <w:style w:type="paragraph" w:styleId="CommentText">
    <w:name w:val="annotation text"/>
    <w:basedOn w:val="Normal"/>
    <w:link w:val="CommentTextChar"/>
    <w:rsid w:val="00DA6A4F"/>
    <w:rPr>
      <w:sz w:val="20"/>
    </w:rPr>
  </w:style>
  <w:style w:type="character" w:customStyle="1" w:styleId="CommentTextChar">
    <w:name w:val="Comment Text Char"/>
    <w:basedOn w:val="DefaultParagraphFont"/>
    <w:link w:val="CommentText"/>
    <w:rsid w:val="00DA6A4F"/>
    <w:rPr>
      <w:lang w:val="en-US" w:eastAsia="en-US"/>
    </w:rPr>
  </w:style>
  <w:style w:type="paragraph" w:styleId="CommentSubject">
    <w:name w:val="annotation subject"/>
    <w:basedOn w:val="CommentText"/>
    <w:next w:val="CommentText"/>
    <w:link w:val="CommentSubjectChar"/>
    <w:rsid w:val="00DA6A4F"/>
    <w:rPr>
      <w:b/>
      <w:bCs/>
    </w:rPr>
  </w:style>
  <w:style w:type="character" w:customStyle="1" w:styleId="CommentSubjectChar">
    <w:name w:val="Comment Subject Char"/>
    <w:basedOn w:val="CommentTextChar"/>
    <w:link w:val="CommentSubject"/>
    <w:rsid w:val="00DA6A4F"/>
    <w:rPr>
      <w:b/>
      <w:bCs/>
    </w:rPr>
  </w:style>
  <w:style w:type="character" w:customStyle="1" w:styleId="FooterChar">
    <w:name w:val="Footer Char"/>
    <w:basedOn w:val="DefaultParagraphFont"/>
    <w:link w:val="Footer"/>
    <w:uiPriority w:val="99"/>
    <w:rsid w:val="00202CDF"/>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B0D1-5BD3-4C8E-833D-98585192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5780</Words>
  <Characters>29764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ABA</Company>
  <LinksUpToDate>false</LinksUpToDate>
  <CharactersWithSpaces>35474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gwright</dc:creator>
  <cp:lastModifiedBy>Helen Turnbull</cp:lastModifiedBy>
  <cp:revision>4</cp:revision>
  <cp:lastPrinted>2010-08-05T23:13:00Z</cp:lastPrinted>
  <dcterms:created xsi:type="dcterms:W3CDTF">2011-03-15T01:24:00Z</dcterms:created>
  <dcterms:modified xsi:type="dcterms:W3CDTF">2011-03-15T04:22:00Z</dcterms:modified>
</cp:coreProperties>
</file>