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76" w:rsidRPr="008B6C52" w:rsidRDefault="00AF6BD7" w:rsidP="004A3B02">
      <w:r>
        <w:rPr>
          <w:noProof/>
        </w:rPr>
        <w:drawing>
          <wp:inline distT="0" distB="0" distL="0" distR="0" wp14:anchorId="249836DC" wp14:editId="7E7D620C">
            <wp:extent cx="142494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76" w:rsidRPr="00C827B9" w:rsidRDefault="007F1476" w:rsidP="007F1476">
      <w:pPr>
        <w:pStyle w:val="Title"/>
      </w:pPr>
      <w:bookmarkStart w:id="0" w:name="Citation"/>
      <w:r w:rsidRPr="00C827B9">
        <w:t>Student Assistance (Education Institutions and Courses) Determination 2009 (No. 2)</w:t>
      </w:r>
    </w:p>
    <w:bookmarkEnd w:id="0"/>
    <w:p w:rsidR="007F1476" w:rsidRPr="00C827B9" w:rsidRDefault="007F1476" w:rsidP="007F1476">
      <w:pPr>
        <w:pStyle w:val="CoverStatRule"/>
      </w:pPr>
      <w:r w:rsidRPr="00C827B9">
        <w:t>as amended</w:t>
      </w:r>
    </w:p>
    <w:p w:rsidR="007F1476" w:rsidRPr="00C827B9" w:rsidRDefault="007F1476" w:rsidP="007F1476"/>
    <w:p w:rsidR="007F1476" w:rsidRPr="00C827B9" w:rsidRDefault="00E72DE9" w:rsidP="007F147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made under subsections 3(1) and 5D</w:t>
      </w:r>
      <w:r w:rsidR="007F1476" w:rsidRPr="00C827B9">
        <w:rPr>
          <w:rFonts w:ascii="Arial" w:hAnsi="Arial" w:cs="Arial"/>
        </w:rPr>
        <w:t xml:space="preserve">(1) of the </w:t>
      </w:r>
    </w:p>
    <w:p w:rsidR="007F1476" w:rsidRPr="00C827B9" w:rsidRDefault="007F1476" w:rsidP="007F147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</w:p>
    <w:p w:rsidR="007F1476" w:rsidRPr="00C827B9" w:rsidRDefault="007F1476" w:rsidP="007F1476">
      <w:pPr>
        <w:pBdr>
          <w:bottom w:val="single" w:sz="4" w:space="1" w:color="auto"/>
        </w:pBdr>
        <w:spacing w:after="120"/>
        <w:rPr>
          <w:rFonts w:ascii="Arial" w:hAnsi="Arial" w:cs="Arial"/>
          <w:sz w:val="28"/>
        </w:rPr>
      </w:pPr>
      <w:r w:rsidRPr="00C827B9">
        <w:rPr>
          <w:rFonts w:ascii="Arial" w:hAnsi="Arial" w:cs="Arial"/>
          <w:i/>
          <w:sz w:val="28"/>
        </w:rPr>
        <w:t>Student Assistance Act 1973</w:t>
      </w:r>
      <w:r w:rsidRPr="00C827B9">
        <w:rPr>
          <w:rFonts w:ascii="Arial" w:hAnsi="Arial" w:cs="Arial"/>
          <w:sz w:val="28"/>
        </w:rPr>
        <w:t xml:space="preserve"> </w:t>
      </w:r>
    </w:p>
    <w:p w:rsidR="007F1476" w:rsidRDefault="007F1476" w:rsidP="007F1476">
      <w:pPr>
        <w:pStyle w:val="CoverUpdate"/>
        <w:rPr>
          <w:color w:val="000000"/>
        </w:rPr>
      </w:pPr>
      <w:r w:rsidRPr="00C827B9">
        <w:t xml:space="preserve">This compilation was prepared on </w:t>
      </w:r>
      <w:r w:rsidR="00C4648B">
        <w:t>8</w:t>
      </w:r>
      <w:r w:rsidR="00C4648B" w:rsidRPr="00C827B9">
        <w:t xml:space="preserve"> </w:t>
      </w:r>
      <w:r w:rsidR="00C4648B">
        <w:t>February</w:t>
      </w:r>
      <w:r w:rsidR="00C4648B" w:rsidRPr="00C827B9">
        <w:t xml:space="preserve"> </w:t>
      </w:r>
      <w:r w:rsidR="006565DF" w:rsidRPr="00C827B9">
        <w:t>201</w:t>
      </w:r>
      <w:r w:rsidR="00C4648B">
        <w:t>6</w:t>
      </w:r>
      <w:r w:rsidRPr="00C827B9">
        <w:t xml:space="preserve"> </w:t>
      </w:r>
      <w:r w:rsidRPr="00C827B9">
        <w:rPr>
          <w:color w:val="000000"/>
        </w:rPr>
        <w:t xml:space="preserve">taking into account amendments up to </w:t>
      </w:r>
      <w:r w:rsidR="00136531" w:rsidRPr="00C827B9">
        <w:rPr>
          <w:i/>
        </w:rPr>
        <w:t xml:space="preserve">Student Assistance (Education Institutions and Courses) Amendment Determination </w:t>
      </w:r>
      <w:r w:rsidR="00300F68" w:rsidRPr="00C827B9">
        <w:rPr>
          <w:i/>
        </w:rPr>
        <w:t>201</w:t>
      </w:r>
      <w:r w:rsidR="008D0A89">
        <w:rPr>
          <w:i/>
        </w:rPr>
        <w:t>5</w:t>
      </w:r>
      <w:r w:rsidR="00300F68" w:rsidRPr="00C827B9">
        <w:rPr>
          <w:i/>
        </w:rPr>
        <w:t xml:space="preserve"> (No. </w:t>
      </w:r>
      <w:r w:rsidR="00C4648B">
        <w:rPr>
          <w:i/>
        </w:rPr>
        <w:t>2</w:t>
      </w:r>
      <w:r w:rsidR="00300F68" w:rsidRPr="00C827B9">
        <w:rPr>
          <w:i/>
        </w:rPr>
        <w:t xml:space="preserve">) </w:t>
      </w:r>
      <w:r w:rsidR="00300F68" w:rsidRPr="00C827B9">
        <w:rPr>
          <w:color w:val="000000"/>
        </w:rPr>
        <w:t>(</w:t>
      </w:r>
      <w:r w:rsidR="00F0251E">
        <w:t>F201</w:t>
      </w:r>
      <w:r w:rsidR="008D0A89">
        <w:t>5</w:t>
      </w:r>
      <w:r w:rsidR="00F0251E">
        <w:t>L0</w:t>
      </w:r>
      <w:r w:rsidR="00C4648B">
        <w:t>2121</w:t>
      </w:r>
      <w:r w:rsidR="00300F68" w:rsidRPr="00C827B9">
        <w:rPr>
          <w:color w:val="000000"/>
        </w:rPr>
        <w:t>)</w:t>
      </w:r>
      <w:r w:rsidRPr="00C827B9">
        <w:rPr>
          <w:color w:val="000000"/>
        </w:rPr>
        <w:t>.</w:t>
      </w:r>
    </w:p>
    <w:p w:rsidR="00E315AF" w:rsidRDefault="00E315AF" w:rsidP="007F1476">
      <w:pPr>
        <w:pStyle w:val="CoverUpdate"/>
        <w:rPr>
          <w:color w:val="000000"/>
        </w:rPr>
      </w:pPr>
    </w:p>
    <w:p w:rsidR="00E315AF" w:rsidRPr="00C827B9" w:rsidRDefault="00E315AF" w:rsidP="007F1476">
      <w:pPr>
        <w:pStyle w:val="CoverUpdate"/>
        <w:rPr>
          <w:color w:val="000000"/>
        </w:rPr>
      </w:pPr>
    </w:p>
    <w:p w:rsidR="007F1476" w:rsidRPr="00C827B9" w:rsidRDefault="007F1476" w:rsidP="007F1476">
      <w:pPr>
        <w:pStyle w:val="CoverUpdate"/>
      </w:pPr>
      <w:r w:rsidRPr="00C827B9">
        <w:t xml:space="preserve">Prepared by the Department of </w:t>
      </w:r>
      <w:r w:rsidR="00F0251E">
        <w:t>Social Services</w:t>
      </w:r>
      <w:r w:rsidRPr="00C827B9">
        <w:t>.</w:t>
      </w:r>
    </w:p>
    <w:p w:rsidR="00136531" w:rsidRPr="00C827B9" w:rsidRDefault="00136531" w:rsidP="007F1476">
      <w:pPr>
        <w:pStyle w:val="CoverUpdate"/>
      </w:pPr>
    </w:p>
    <w:p w:rsidR="00136531" w:rsidRPr="00C827B9" w:rsidRDefault="00136531" w:rsidP="00136531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</w:p>
    <w:p w:rsidR="00136531" w:rsidRPr="00C827B9" w:rsidRDefault="00136531" w:rsidP="007F1476">
      <w:pPr>
        <w:pStyle w:val="CoverUpdate"/>
        <w:sectPr w:rsidR="00136531" w:rsidRPr="00C827B9" w:rsidSect="007F1476">
          <w:headerReference w:type="even" r:id="rId10"/>
          <w:type w:val="continuous"/>
          <w:pgSz w:w="11906" w:h="16838" w:code="9"/>
          <w:pgMar w:top="1440" w:right="1797" w:bottom="1440" w:left="1797" w:header="567" w:footer="567" w:gutter="0"/>
          <w:cols w:space="708"/>
          <w:docGrid w:linePitch="360"/>
        </w:sectPr>
      </w:pPr>
    </w:p>
    <w:p w:rsidR="00660773" w:rsidRPr="00C827B9" w:rsidRDefault="00660773">
      <w:pPr>
        <w:pStyle w:val="Header"/>
        <w:rPr>
          <w:rFonts w:ascii="Helvetica" w:hAnsi="Helvetica"/>
          <w:b/>
          <w:vanish/>
          <w:szCs w:val="16"/>
        </w:rPr>
      </w:pPr>
      <w:r w:rsidRPr="00C827B9">
        <w:rPr>
          <w:rStyle w:val="CharPartNo"/>
          <w:rFonts w:ascii="Helvetica" w:hAnsi="Helvetica"/>
          <w:b/>
          <w:vanish/>
          <w:szCs w:val="16"/>
        </w:rPr>
        <w:lastRenderedPageBreak/>
        <w:t>Do not delete</w:t>
      </w:r>
      <w:r w:rsidRPr="00C827B9">
        <w:rPr>
          <w:rFonts w:ascii="Helvetica" w:hAnsi="Helvetica"/>
          <w:b/>
          <w:vanish/>
          <w:szCs w:val="16"/>
        </w:rPr>
        <w:t xml:space="preserve"> : </w:t>
      </w:r>
      <w:r w:rsidRPr="00C827B9">
        <w:rPr>
          <w:rStyle w:val="CharPartText"/>
          <w:rFonts w:ascii="Helvetica" w:hAnsi="Helvetica"/>
          <w:b/>
          <w:vanish/>
          <w:szCs w:val="16"/>
        </w:rPr>
        <w:t>Part Placeholder</w:t>
      </w:r>
    </w:p>
    <w:p w:rsidR="00660773" w:rsidRPr="00C827B9" w:rsidRDefault="00660773">
      <w:pPr>
        <w:pStyle w:val="Header"/>
        <w:rPr>
          <w:b/>
          <w:vanish/>
          <w:szCs w:val="16"/>
        </w:rPr>
      </w:pPr>
      <w:r w:rsidRPr="00C827B9">
        <w:rPr>
          <w:rStyle w:val="CharDivNo"/>
          <w:b/>
          <w:vanish/>
          <w:szCs w:val="16"/>
        </w:rPr>
        <w:t>Do not delete</w:t>
      </w:r>
      <w:r w:rsidRPr="00C827B9">
        <w:rPr>
          <w:b/>
          <w:vanish/>
          <w:szCs w:val="16"/>
        </w:rPr>
        <w:t xml:space="preserve"> : </w:t>
      </w:r>
      <w:r w:rsidRPr="00C827B9">
        <w:rPr>
          <w:rStyle w:val="CharDivText"/>
          <w:b/>
          <w:vanish/>
          <w:szCs w:val="16"/>
        </w:rPr>
        <w:t>Division Placeholder</w:t>
      </w:r>
    </w:p>
    <w:p w:rsidR="00660773" w:rsidRPr="00C827B9" w:rsidRDefault="00660773" w:rsidP="00660773">
      <w:pPr>
        <w:pStyle w:val="HR"/>
      </w:pPr>
      <w:r w:rsidRPr="00C827B9">
        <w:rPr>
          <w:rStyle w:val="CharSectno"/>
        </w:rPr>
        <w:t>1</w:t>
      </w:r>
      <w:r w:rsidRPr="00C827B9">
        <w:tab/>
        <w:t>Name of Determination</w:t>
      </w:r>
    </w:p>
    <w:p w:rsidR="00660773" w:rsidRPr="00C827B9" w:rsidRDefault="00660773" w:rsidP="00660773">
      <w:pPr>
        <w:pStyle w:val="R1"/>
      </w:pPr>
      <w:r w:rsidRPr="00C827B9">
        <w:tab/>
      </w:r>
      <w:r w:rsidRPr="00C827B9">
        <w:tab/>
        <w:t xml:space="preserve">This Determination is the </w:t>
      </w:r>
      <w:r w:rsidR="004D270A" w:rsidRPr="00C827B9">
        <w:rPr>
          <w:i/>
        </w:rPr>
        <w:t>Student Assistance (Education Institution</w:t>
      </w:r>
      <w:r w:rsidR="00DF5C12" w:rsidRPr="00C827B9">
        <w:rPr>
          <w:i/>
        </w:rPr>
        <w:t>s</w:t>
      </w:r>
      <w:r w:rsidR="004D270A" w:rsidRPr="00C827B9">
        <w:rPr>
          <w:i/>
        </w:rPr>
        <w:t xml:space="preserve"> and Courses) Determination 200</w:t>
      </w:r>
      <w:r w:rsidR="00F228C8" w:rsidRPr="00C827B9">
        <w:rPr>
          <w:i/>
        </w:rPr>
        <w:t>9</w:t>
      </w:r>
      <w:r w:rsidR="004D270A" w:rsidRPr="00C827B9">
        <w:rPr>
          <w:i/>
        </w:rPr>
        <w:t xml:space="preserve"> (No. </w:t>
      </w:r>
      <w:r w:rsidR="00BC7DB3" w:rsidRPr="00C827B9">
        <w:rPr>
          <w:i/>
        </w:rPr>
        <w:t>2</w:t>
      </w:r>
      <w:r w:rsidR="004D270A" w:rsidRPr="00C827B9">
        <w:rPr>
          <w:i/>
        </w:rPr>
        <w:t>)</w:t>
      </w:r>
      <w:r w:rsidRPr="00C827B9">
        <w:t>.</w:t>
      </w:r>
    </w:p>
    <w:p w:rsidR="00660773" w:rsidRPr="00C827B9" w:rsidRDefault="00660773" w:rsidP="00660773">
      <w:pPr>
        <w:pStyle w:val="HR"/>
      </w:pPr>
      <w:r w:rsidRPr="00C827B9">
        <w:rPr>
          <w:rStyle w:val="CharSectno"/>
        </w:rPr>
        <w:t>2</w:t>
      </w:r>
      <w:r w:rsidRPr="00C827B9">
        <w:tab/>
        <w:t>Commencement</w:t>
      </w:r>
    </w:p>
    <w:p w:rsidR="00660773" w:rsidRPr="00C827B9" w:rsidRDefault="00660773" w:rsidP="00660773">
      <w:pPr>
        <w:pStyle w:val="R1"/>
      </w:pPr>
      <w:r w:rsidRPr="00C827B9">
        <w:tab/>
      </w:r>
      <w:r w:rsidRPr="00C827B9">
        <w:tab/>
        <w:t>This Determination commences on the day after it is registered.</w:t>
      </w:r>
    </w:p>
    <w:p w:rsidR="00440FEF" w:rsidRPr="00C827B9" w:rsidRDefault="00660773" w:rsidP="00660773">
      <w:pPr>
        <w:pStyle w:val="HR"/>
      </w:pPr>
      <w:r w:rsidRPr="00C827B9">
        <w:rPr>
          <w:rStyle w:val="CharSectno"/>
        </w:rPr>
        <w:t>3</w:t>
      </w:r>
      <w:r w:rsidRPr="00C827B9">
        <w:tab/>
      </w:r>
      <w:r w:rsidR="00440FEF" w:rsidRPr="00C827B9">
        <w:t>Revocation</w:t>
      </w:r>
    </w:p>
    <w:p w:rsidR="00440FEF" w:rsidRPr="00C827B9" w:rsidRDefault="00440FEF" w:rsidP="00C9503F">
      <w:pPr>
        <w:pStyle w:val="R1"/>
        <w:rPr>
          <w:i/>
        </w:rPr>
      </w:pPr>
      <w:r w:rsidRPr="00C827B9">
        <w:tab/>
      </w:r>
      <w:r w:rsidRPr="00C827B9">
        <w:tab/>
      </w:r>
      <w:r w:rsidR="00F228C8" w:rsidRPr="00C827B9">
        <w:rPr>
          <w:i/>
        </w:rPr>
        <w:t>Student Assistance (Education Institutions and Courses) Determination 200</w:t>
      </w:r>
      <w:r w:rsidR="00796D6E" w:rsidRPr="00C827B9">
        <w:rPr>
          <w:i/>
        </w:rPr>
        <w:t>9</w:t>
      </w:r>
      <w:r w:rsidR="00F228C8" w:rsidRPr="00C827B9">
        <w:rPr>
          <w:i/>
        </w:rPr>
        <w:t xml:space="preserve"> (No. 1)</w:t>
      </w:r>
      <w:r w:rsidR="005C294A" w:rsidRPr="00C827B9">
        <w:t xml:space="preserve"> is revoked.</w:t>
      </w:r>
    </w:p>
    <w:p w:rsidR="00660773" w:rsidRPr="00C827B9" w:rsidRDefault="00440FEF" w:rsidP="00660773">
      <w:pPr>
        <w:pStyle w:val="HR"/>
      </w:pPr>
      <w:r w:rsidRPr="00C827B9">
        <w:rPr>
          <w:rStyle w:val="CharSectno"/>
        </w:rPr>
        <w:t>4</w:t>
      </w:r>
      <w:r w:rsidRPr="00C827B9">
        <w:tab/>
      </w:r>
      <w:r w:rsidR="00D02484" w:rsidRPr="00C827B9">
        <w:t>Definitions</w:t>
      </w:r>
    </w:p>
    <w:p w:rsidR="00D02484" w:rsidRPr="00C827B9" w:rsidRDefault="00D02484" w:rsidP="00DF5C12">
      <w:pPr>
        <w:pStyle w:val="R1"/>
        <w:keepNext/>
      </w:pPr>
      <w:r w:rsidRPr="00C827B9">
        <w:tab/>
      </w:r>
      <w:r w:rsidRPr="00C827B9">
        <w:tab/>
        <w:t>In this Determination:</w:t>
      </w:r>
    </w:p>
    <w:p w:rsidR="0011169A" w:rsidRPr="00C827B9" w:rsidRDefault="00C9503F" w:rsidP="00510E88">
      <w:pPr>
        <w:pStyle w:val="Zdefinition"/>
      </w:pPr>
      <w:r w:rsidRPr="00C827B9">
        <w:rPr>
          <w:b/>
          <w:i/>
        </w:rPr>
        <w:t>accredited higher education course</w:t>
      </w:r>
      <w:r w:rsidRPr="00C827B9">
        <w:t xml:space="preserve"> means a course that is:</w:t>
      </w:r>
    </w:p>
    <w:p w:rsidR="00C9503F" w:rsidRPr="00C827B9" w:rsidRDefault="00236C4A" w:rsidP="00C51CA5">
      <w:pPr>
        <w:pStyle w:val="P1"/>
        <w:tabs>
          <w:tab w:val="clear" w:pos="1191"/>
          <w:tab w:val="right" w:pos="1218"/>
        </w:tabs>
      </w:pPr>
      <w:r w:rsidRPr="00C827B9">
        <w:tab/>
      </w:r>
      <w:r w:rsidR="00C9503F" w:rsidRPr="00C827B9">
        <w:t>(a)</w:t>
      </w:r>
      <w:r w:rsidRPr="00C827B9">
        <w:tab/>
      </w:r>
      <w:r w:rsidR="00C9503F" w:rsidRPr="00C827B9">
        <w:t xml:space="preserve">accredited as a higher education course by </w:t>
      </w:r>
      <w:r w:rsidR="00A05BBC">
        <w:t xml:space="preserve">the </w:t>
      </w:r>
      <w:r w:rsidR="00F34811" w:rsidRPr="00C827B9">
        <w:rPr>
          <w:sz w:val="22"/>
          <w:szCs w:val="22"/>
        </w:rPr>
        <w:t xml:space="preserve">TEQSA or taken to be </w:t>
      </w:r>
      <w:r w:rsidR="00DA585C">
        <w:rPr>
          <w:sz w:val="22"/>
          <w:szCs w:val="22"/>
        </w:rPr>
        <w:t xml:space="preserve">a </w:t>
      </w:r>
      <w:r w:rsidR="00F34811" w:rsidRPr="00C827B9">
        <w:rPr>
          <w:sz w:val="22"/>
          <w:szCs w:val="22"/>
        </w:rPr>
        <w:t>course accredited by TEQSA in rela</w:t>
      </w:r>
      <w:r w:rsidR="00BE0C01" w:rsidRPr="00C827B9">
        <w:rPr>
          <w:sz w:val="22"/>
          <w:szCs w:val="22"/>
        </w:rPr>
        <w:t xml:space="preserve">tion to the </w:t>
      </w:r>
      <w:r w:rsidR="00F34811" w:rsidRPr="00C827B9">
        <w:rPr>
          <w:sz w:val="22"/>
          <w:szCs w:val="22"/>
        </w:rPr>
        <w:t xml:space="preserve">provider for the purposes of the </w:t>
      </w:r>
      <w:r w:rsidR="00F34811" w:rsidRPr="00C827B9">
        <w:rPr>
          <w:i/>
          <w:sz w:val="22"/>
          <w:szCs w:val="22"/>
        </w:rPr>
        <w:t>Tertiary Education Quality and Standards Agency Act 2011</w:t>
      </w:r>
      <w:r w:rsidRPr="00C827B9">
        <w:t>; or</w:t>
      </w:r>
    </w:p>
    <w:p w:rsidR="00236C4A" w:rsidRPr="00C827B9" w:rsidRDefault="00236C4A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  <w:t>if a higher education institution is authorised by a law of the Commonwealth</w:t>
      </w:r>
      <w:r w:rsidR="00BE0C01" w:rsidRPr="00C827B9">
        <w:t xml:space="preserve"> </w:t>
      </w:r>
      <w:r w:rsidRPr="00C827B9">
        <w:t>to accredit its own higher education courses</w:t>
      </w:r>
      <w:r w:rsidR="00A84806" w:rsidRPr="00C827B9">
        <w:t> —</w:t>
      </w:r>
      <w:r w:rsidRPr="00C827B9">
        <w:t xml:space="preserve"> a course conducted and accredited as a higher education course by that institution.</w:t>
      </w:r>
    </w:p>
    <w:p w:rsidR="002D539D" w:rsidRPr="00C827B9" w:rsidRDefault="00236C4A" w:rsidP="002D539D">
      <w:pPr>
        <w:pStyle w:val="definition"/>
      </w:pPr>
      <w:r w:rsidRPr="00C827B9">
        <w:rPr>
          <w:b/>
          <w:i/>
        </w:rPr>
        <w:t>accredited</w:t>
      </w:r>
      <w:r w:rsidRPr="00C827B9">
        <w:rPr>
          <w:i/>
        </w:rPr>
        <w:t xml:space="preserve"> </w:t>
      </w:r>
      <w:r w:rsidRPr="00C827B9">
        <w:rPr>
          <w:b/>
          <w:i/>
        </w:rPr>
        <w:t>secondary course</w:t>
      </w:r>
      <w:r w:rsidRPr="00C827B9">
        <w:t xml:space="preserve"> means</w:t>
      </w:r>
      <w:r w:rsidR="002D539D" w:rsidRPr="00C827B9">
        <w:t xml:space="preserve"> a course accredited as a secondary course by the State or Territory authority responsible for the accreditation of secondary courses in the State or Territory in which the course is conducted.</w:t>
      </w:r>
    </w:p>
    <w:p w:rsidR="002D539D" w:rsidRPr="00C827B9" w:rsidRDefault="002D539D" w:rsidP="00BE0C01">
      <w:pPr>
        <w:pStyle w:val="definition"/>
      </w:pPr>
      <w:r w:rsidRPr="00C827B9">
        <w:rPr>
          <w:b/>
          <w:bCs/>
          <w:i/>
        </w:rPr>
        <w:t>Act</w:t>
      </w:r>
      <w:r w:rsidRPr="00C827B9">
        <w:rPr>
          <w:b/>
          <w:i/>
        </w:rPr>
        <w:t xml:space="preserve"> </w:t>
      </w:r>
      <w:r w:rsidRPr="00C827B9">
        <w:t xml:space="preserve">means the </w:t>
      </w:r>
      <w:r w:rsidRPr="00C827B9">
        <w:rPr>
          <w:i/>
          <w:iCs/>
        </w:rPr>
        <w:t>Student Assistance Act 1973</w:t>
      </w:r>
      <w:r w:rsidRPr="00C827B9">
        <w:rPr>
          <w:iCs/>
        </w:rPr>
        <w:t>.</w:t>
      </w:r>
    </w:p>
    <w:p w:rsidR="002D539D" w:rsidRPr="00C827B9" w:rsidRDefault="002D539D" w:rsidP="002D539D">
      <w:pPr>
        <w:pStyle w:val="definition"/>
      </w:pPr>
      <w:r w:rsidRPr="00C827B9">
        <w:rPr>
          <w:b/>
          <w:bCs/>
          <w:i/>
        </w:rPr>
        <w:t>Australian Apprenticeships Acce</w:t>
      </w:r>
      <w:r w:rsidR="0078247E" w:rsidRPr="00C827B9">
        <w:rPr>
          <w:b/>
          <w:bCs/>
          <w:i/>
        </w:rPr>
        <w:t>ss P</w:t>
      </w:r>
      <w:r w:rsidRPr="00C827B9">
        <w:rPr>
          <w:b/>
          <w:bCs/>
          <w:i/>
        </w:rPr>
        <w:t>rogramme</w:t>
      </w:r>
      <w:r w:rsidRPr="00C827B9">
        <w:t xml:space="preserve"> means </w:t>
      </w:r>
      <w:r w:rsidR="00A84806" w:rsidRPr="00C827B9">
        <w:t>the program</w:t>
      </w:r>
      <w:r w:rsidR="00DA585C">
        <w:t>me</w:t>
      </w:r>
      <w:r w:rsidR="00A84806" w:rsidRPr="00C827B9">
        <w:t xml:space="preserve"> of that name </w:t>
      </w:r>
      <w:r w:rsidRPr="00C827B9">
        <w:t xml:space="preserve">funded by the Department of </w:t>
      </w:r>
      <w:r w:rsidR="00DA585C">
        <w:t>Industry</w:t>
      </w:r>
      <w:r w:rsidRPr="00C827B9">
        <w:t>.</w:t>
      </w:r>
    </w:p>
    <w:p w:rsidR="00BD2294" w:rsidRPr="00C827B9" w:rsidRDefault="00A84806" w:rsidP="00510E88">
      <w:pPr>
        <w:pStyle w:val="Zdefinition"/>
      </w:pPr>
      <w:r w:rsidRPr="00C827B9">
        <w:rPr>
          <w:b/>
          <w:i/>
        </w:rPr>
        <w:t>b</w:t>
      </w:r>
      <w:r w:rsidR="002D539D" w:rsidRPr="00C827B9">
        <w:rPr>
          <w:b/>
          <w:i/>
        </w:rPr>
        <w:t>ridging study for overseas-trained professionals</w:t>
      </w:r>
      <w:r w:rsidR="002D539D" w:rsidRPr="00C827B9">
        <w:t xml:space="preserve"> means the occupation-related subjects, course, tuition or training program </w:t>
      </w:r>
      <w:r w:rsidR="00BD2294" w:rsidRPr="00C827B9">
        <w:t>that:</w:t>
      </w:r>
    </w:p>
    <w:p w:rsidR="00BD2294" w:rsidRPr="00C827B9" w:rsidRDefault="00BD2294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</w:r>
      <w:r w:rsidR="002D539D" w:rsidRPr="00C827B9">
        <w:t>is necessary for an overseas-trained professional to complete in order to meet the requirements for entry into their profession in Australia</w:t>
      </w:r>
      <w:r w:rsidRPr="00C827B9">
        <w:t>; and</w:t>
      </w:r>
    </w:p>
    <w:p w:rsidR="002D539D" w:rsidRPr="00C827B9" w:rsidRDefault="00BD2294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  <w:t xml:space="preserve">is </w:t>
      </w:r>
      <w:r w:rsidR="002D539D" w:rsidRPr="00C827B9">
        <w:t xml:space="preserve">provided by an educational institution </w:t>
      </w:r>
      <w:r w:rsidR="00DF5C12" w:rsidRPr="00C827B9">
        <w:t xml:space="preserve">that </w:t>
      </w:r>
      <w:r w:rsidR="002D539D" w:rsidRPr="00C827B9">
        <w:t xml:space="preserve">has been approved as a higher education provider under the </w:t>
      </w:r>
      <w:r w:rsidR="002D539D" w:rsidRPr="00C827B9">
        <w:rPr>
          <w:i/>
          <w:iCs/>
        </w:rPr>
        <w:t>Higher Education Support Act 2003</w:t>
      </w:r>
      <w:r w:rsidR="002D539D" w:rsidRPr="00C827B9">
        <w:t>.</w:t>
      </w:r>
    </w:p>
    <w:p w:rsidR="006E4067" w:rsidRPr="00C827B9" w:rsidRDefault="002D539D" w:rsidP="00567703">
      <w:pPr>
        <w:pStyle w:val="definition"/>
        <w:ind w:left="992"/>
        <w:rPr>
          <w:lang w:eastAsia="en-US"/>
        </w:rPr>
      </w:pPr>
      <w:r w:rsidRPr="00C827B9">
        <w:rPr>
          <w:b/>
          <w:bCs/>
          <w:i/>
        </w:rPr>
        <w:t>ESL course</w:t>
      </w:r>
      <w:r w:rsidRPr="00C827B9">
        <w:t xml:space="preserve"> means a course of instruction in English as a second language.</w:t>
      </w:r>
    </w:p>
    <w:p w:rsidR="002D539D" w:rsidRPr="00C827B9" w:rsidRDefault="002D539D" w:rsidP="00567703">
      <w:pPr>
        <w:pStyle w:val="definition"/>
      </w:pPr>
      <w:r w:rsidRPr="00C827B9">
        <w:rPr>
          <w:b/>
          <w:bCs/>
          <w:i/>
        </w:rPr>
        <w:t>Masters qualifying course</w:t>
      </w:r>
      <w:r w:rsidRPr="00C827B9">
        <w:t xml:space="preserve"> means a bridging course </w:t>
      </w:r>
      <w:r w:rsidR="00001F04" w:rsidRPr="00C827B9">
        <w:t xml:space="preserve">that </w:t>
      </w:r>
      <w:r w:rsidRPr="00C827B9">
        <w:t>gives participants the qualifications necessary for entry into a Masters degree course, but does not include any course which forms part of a Masters degree course.</w:t>
      </w:r>
    </w:p>
    <w:p w:rsidR="006E4067" w:rsidRPr="00C827B9" w:rsidRDefault="0067573F" w:rsidP="00567703">
      <w:pPr>
        <w:spacing w:before="80" w:line="260" w:lineRule="exact"/>
        <w:ind w:left="964"/>
        <w:rPr>
          <w:i/>
        </w:rPr>
      </w:pPr>
      <w:r w:rsidRPr="00C827B9">
        <w:rPr>
          <w:b/>
          <w:i/>
        </w:rPr>
        <w:t xml:space="preserve">National Register </w:t>
      </w:r>
      <w:r w:rsidRPr="00C827B9">
        <w:t xml:space="preserve">has the meaning that term is given in section 3 of the </w:t>
      </w:r>
      <w:r w:rsidRPr="00C827B9">
        <w:rPr>
          <w:i/>
        </w:rPr>
        <w:t xml:space="preserve">National Vocational Education and Training Regulator Act 2011. </w:t>
      </w:r>
    </w:p>
    <w:p w:rsidR="00147FC1" w:rsidRPr="00C827B9" w:rsidRDefault="00147FC1" w:rsidP="00567703">
      <w:pPr>
        <w:pStyle w:val="definition"/>
      </w:pPr>
      <w:r w:rsidRPr="00C827B9">
        <w:rPr>
          <w:b/>
          <w:bCs/>
          <w:i/>
        </w:rPr>
        <w:lastRenderedPageBreak/>
        <w:t>Open Learning</w:t>
      </w:r>
      <w:r w:rsidRPr="00C827B9">
        <w:rPr>
          <w:bCs/>
        </w:rPr>
        <w:t xml:space="preserve"> means a program of assessment based on study provided through </w:t>
      </w:r>
      <w:r w:rsidR="00B75C2C" w:rsidRPr="00C827B9">
        <w:t>Open Universities Australia Pty Ltd (ACN 053 431 888) trading as</w:t>
      </w:r>
      <w:r w:rsidRPr="00C827B9">
        <w:rPr>
          <w:bCs/>
        </w:rPr>
        <w:t xml:space="preserve"> Open Universities Australia.</w:t>
      </w:r>
    </w:p>
    <w:p w:rsidR="002D539D" w:rsidRPr="00C827B9" w:rsidRDefault="002D539D" w:rsidP="00567703">
      <w:pPr>
        <w:pStyle w:val="Zdefinition"/>
      </w:pPr>
      <w:r w:rsidRPr="00C827B9">
        <w:rPr>
          <w:b/>
          <w:i/>
        </w:rPr>
        <w:t>preparatory course</w:t>
      </w:r>
      <w:r w:rsidRPr="00C827B9">
        <w:t xml:space="preserve"> means</w:t>
      </w:r>
      <w:r w:rsidR="00786404" w:rsidRPr="00C827B9">
        <w:t>:</w:t>
      </w:r>
    </w:p>
    <w:p w:rsidR="002D539D" w:rsidRPr="00C827B9" w:rsidRDefault="0078247E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</w:r>
      <w:r w:rsidR="0067573F" w:rsidRPr="00C827B9">
        <w:t>a VET course</w:t>
      </w:r>
      <w:r w:rsidR="002D539D" w:rsidRPr="00C827B9">
        <w:t xml:space="preserve"> that provides remedial education or involves preparatory activities to enable participation in subsequent education or social settings, and is of a type that aims to achieve basic skills and standards or to prepare students for further education; or </w:t>
      </w:r>
    </w:p>
    <w:p w:rsidR="002D539D" w:rsidRPr="00C827B9" w:rsidRDefault="002D539D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  <w:t xml:space="preserve">a </w:t>
      </w:r>
      <w:r w:rsidR="00110168" w:rsidRPr="00C827B9">
        <w:t xml:space="preserve">course </w:t>
      </w:r>
      <w:r w:rsidRPr="00C827B9">
        <w:t>offered by a higher education institution that is designed to assist people to gain entry to higher education level courses (including enabling and bridging courses).</w:t>
      </w:r>
    </w:p>
    <w:p w:rsidR="002D539D" w:rsidRPr="00C827B9" w:rsidRDefault="002D539D" w:rsidP="00567703">
      <w:pPr>
        <w:pStyle w:val="definition"/>
      </w:pPr>
      <w:r w:rsidRPr="00C827B9">
        <w:rPr>
          <w:b/>
          <w:bCs/>
          <w:i/>
        </w:rPr>
        <w:t xml:space="preserve">pre-vocational course </w:t>
      </w:r>
      <w:r w:rsidRPr="00C827B9">
        <w:t xml:space="preserve">means a </w:t>
      </w:r>
      <w:r w:rsidR="00110168" w:rsidRPr="00C827B9">
        <w:t>course</w:t>
      </w:r>
      <w:r w:rsidRPr="00C827B9">
        <w:t xml:space="preserve"> designed to assist people to gain entry to a specific related </w:t>
      </w:r>
      <w:r w:rsidR="0067573F" w:rsidRPr="00C827B9">
        <w:t>VET course</w:t>
      </w:r>
      <w:r w:rsidRPr="00C827B9">
        <w:t xml:space="preserve"> or an Australian Apprenticeship, and includes an Australian Apprenticeships Access Programme. </w:t>
      </w:r>
    </w:p>
    <w:p w:rsidR="0067573F" w:rsidRPr="00C827B9" w:rsidRDefault="0067573F" w:rsidP="0067573F">
      <w:pPr>
        <w:pStyle w:val="definition"/>
      </w:pPr>
      <w:r w:rsidRPr="00C827B9">
        <w:rPr>
          <w:b/>
          <w:i/>
        </w:rPr>
        <w:t>registered training organisation</w:t>
      </w:r>
      <w:r w:rsidRPr="00C827B9">
        <w:t xml:space="preserve"> means </w:t>
      </w:r>
      <w:r w:rsidR="00F34811" w:rsidRPr="00C827B9">
        <w:t>a training organisation that is registered on the National Register as a registered training organisation</w:t>
      </w:r>
      <w:r w:rsidR="00E24186" w:rsidRPr="00C827B9">
        <w:t>.</w:t>
      </w:r>
    </w:p>
    <w:p w:rsidR="00110168" w:rsidRPr="00C827B9" w:rsidRDefault="002D539D" w:rsidP="0067573F">
      <w:pPr>
        <w:pStyle w:val="definition"/>
      </w:pPr>
      <w:r w:rsidRPr="00C827B9">
        <w:rPr>
          <w:b/>
          <w:bCs/>
          <w:i/>
        </w:rPr>
        <w:t>special school</w:t>
      </w:r>
      <w:r w:rsidRPr="00C827B9">
        <w:rPr>
          <w:b/>
          <w:i/>
        </w:rPr>
        <w:t xml:space="preserve"> </w:t>
      </w:r>
      <w:r w:rsidR="00110168" w:rsidRPr="00C827B9">
        <w:t>means an institution located in Australia that is conducted primarily for students with a disability and is:</w:t>
      </w:r>
    </w:p>
    <w:p w:rsidR="00110168" w:rsidRPr="00C827B9" w:rsidRDefault="00110168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  <w:t>a government school; or</w:t>
      </w:r>
    </w:p>
    <w:p w:rsidR="002D539D" w:rsidRPr="00C827B9" w:rsidRDefault="00110168" w:rsidP="00C51CA5">
      <w:pPr>
        <w:pStyle w:val="P1"/>
        <w:tabs>
          <w:tab w:val="clear" w:pos="1191"/>
          <w:tab w:val="right" w:pos="1218"/>
        </w:tabs>
        <w:rPr>
          <w:b/>
          <w:i/>
        </w:rPr>
      </w:pPr>
      <w:r w:rsidRPr="00C827B9">
        <w:tab/>
        <w:t>(b)</w:t>
      </w:r>
      <w:r w:rsidRPr="00C827B9">
        <w:tab/>
        <w:t>a non-government institution that is recognised as a school under the law of a State or Territory in which the institution is located</w:t>
      </w:r>
      <w:r w:rsidR="002D539D" w:rsidRPr="00C827B9">
        <w:t>.</w:t>
      </w:r>
      <w:r w:rsidR="002D539D" w:rsidRPr="00C827B9">
        <w:rPr>
          <w:b/>
          <w:i/>
        </w:rPr>
        <w:t xml:space="preserve"> </w:t>
      </w:r>
    </w:p>
    <w:p w:rsidR="0067573F" w:rsidRPr="00C827B9" w:rsidRDefault="00CC6ED2" w:rsidP="00567703">
      <w:pPr>
        <w:pStyle w:val="Zdefinition"/>
      </w:pPr>
      <w:r w:rsidRPr="00C827B9">
        <w:rPr>
          <w:b/>
          <w:i/>
        </w:rPr>
        <w:t xml:space="preserve">TEQSA </w:t>
      </w:r>
      <w:r w:rsidRPr="00C827B9">
        <w:t>means the Tertiary Education Quality and Standards Agency</w:t>
      </w:r>
      <w:r w:rsidR="00E24186" w:rsidRPr="00C827B9">
        <w:t>.</w:t>
      </w:r>
    </w:p>
    <w:p w:rsidR="004E74C0" w:rsidRPr="00C827B9" w:rsidRDefault="00CC6ED2" w:rsidP="00567703">
      <w:pPr>
        <w:pStyle w:val="definition"/>
        <w:keepNext/>
      </w:pPr>
      <w:r w:rsidRPr="00C827B9">
        <w:rPr>
          <w:b/>
          <w:i/>
        </w:rPr>
        <w:t xml:space="preserve">VET </w:t>
      </w:r>
      <w:r w:rsidRPr="00C827B9">
        <w:t>means vocational education and training</w:t>
      </w:r>
      <w:r w:rsidR="00E24186" w:rsidRPr="00C827B9">
        <w:t>.</w:t>
      </w:r>
    </w:p>
    <w:p w:rsidR="006E4067" w:rsidRPr="00C827B9" w:rsidRDefault="00CC6ED2" w:rsidP="00567703">
      <w:pPr>
        <w:pStyle w:val="definition"/>
      </w:pPr>
      <w:r w:rsidRPr="00C827B9">
        <w:rPr>
          <w:b/>
          <w:bCs/>
          <w:i/>
        </w:rPr>
        <w:t>VET</w:t>
      </w:r>
      <w:r w:rsidRPr="00C827B9">
        <w:rPr>
          <w:b/>
          <w:i/>
        </w:rPr>
        <w:t xml:space="preserve"> accredited course </w:t>
      </w:r>
      <w:r w:rsidRPr="00C827B9">
        <w:t>means:</w:t>
      </w:r>
    </w:p>
    <w:p w:rsidR="004E74C0" w:rsidRPr="00C827B9" w:rsidRDefault="004A3B02" w:rsidP="004A3B02">
      <w:pPr>
        <w:pStyle w:val="P1"/>
        <w:tabs>
          <w:tab w:val="clear" w:pos="1191"/>
          <w:tab w:val="right" w:pos="1218"/>
        </w:tabs>
      </w:pPr>
      <w:r w:rsidRPr="00C827B9">
        <w:tab/>
      </w:r>
      <w:r w:rsidR="000055C8" w:rsidRPr="00C827B9">
        <w:t>(a)</w:t>
      </w:r>
      <w:r w:rsidR="000055C8" w:rsidRPr="00C827B9">
        <w:tab/>
      </w:r>
      <w:r w:rsidR="00BF5F78" w:rsidRPr="00C827B9">
        <w:t>a course accredited by a body under a delegation from the Australian Skills Quality Authority</w:t>
      </w:r>
      <w:r w:rsidR="00A05BBC">
        <w:t xml:space="preserve"> (ASQA)</w:t>
      </w:r>
      <w:r w:rsidR="00BF5F78" w:rsidRPr="00C827B9">
        <w:t>; or</w:t>
      </w:r>
    </w:p>
    <w:p w:rsidR="006E4067" w:rsidRPr="00C827B9" w:rsidRDefault="000055C8" w:rsidP="004A3B02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</w:r>
      <w:r w:rsidR="00BF5F78" w:rsidRPr="00C827B9">
        <w:t xml:space="preserve">a course </w:t>
      </w:r>
      <w:r w:rsidR="00A05BBC">
        <w:t>accredited by ASQA</w:t>
      </w:r>
      <w:r w:rsidR="00BF5F78" w:rsidRPr="00C827B9">
        <w:t xml:space="preserve">. </w:t>
      </w:r>
    </w:p>
    <w:p w:rsidR="00F34811" w:rsidRPr="00C827B9" w:rsidRDefault="004E74C0" w:rsidP="00567703">
      <w:pPr>
        <w:pStyle w:val="definition"/>
      </w:pPr>
      <w:r w:rsidRPr="00C827B9">
        <w:rPr>
          <w:b/>
          <w:bCs/>
          <w:i/>
        </w:rPr>
        <w:t>VET</w:t>
      </w:r>
      <w:r w:rsidRPr="00C827B9">
        <w:rPr>
          <w:b/>
          <w:i/>
        </w:rPr>
        <w:t xml:space="preserve"> course </w:t>
      </w:r>
      <w:r w:rsidRPr="00C827B9">
        <w:t>means</w:t>
      </w:r>
    </w:p>
    <w:p w:rsidR="004E74C0" w:rsidRPr="00C827B9" w:rsidRDefault="000055C8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</w:r>
      <w:r w:rsidR="004E74C0" w:rsidRPr="00C827B9">
        <w:t>the units of competency of a training package that is endorsed by the Ministerial Council which has responsibility for the VET Quality Framework;</w:t>
      </w:r>
    </w:p>
    <w:p w:rsidR="004E74C0" w:rsidRPr="00C827B9" w:rsidRDefault="000055C8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</w:r>
      <w:r w:rsidR="004E74C0" w:rsidRPr="00C827B9">
        <w:t>the modules of a VET accredited course; or</w:t>
      </w:r>
    </w:p>
    <w:p w:rsidR="006E4067" w:rsidRPr="00C827B9" w:rsidRDefault="000055C8" w:rsidP="00C51CA5">
      <w:pPr>
        <w:pStyle w:val="P1"/>
        <w:tabs>
          <w:tab w:val="clear" w:pos="1191"/>
          <w:tab w:val="right" w:pos="1218"/>
        </w:tabs>
      </w:pPr>
      <w:r w:rsidRPr="00C827B9">
        <w:tab/>
        <w:t>(c)</w:t>
      </w:r>
      <w:r w:rsidRPr="00C827B9">
        <w:tab/>
      </w:r>
      <w:r w:rsidR="004E74C0" w:rsidRPr="00C827B9">
        <w:t xml:space="preserve">the modules of a course accredited by the VET Regulator of a State which is a non-referring State within the meaning of section 7 of the </w:t>
      </w:r>
      <w:r w:rsidR="004E74C0" w:rsidRPr="00C827B9">
        <w:rPr>
          <w:i/>
        </w:rPr>
        <w:t xml:space="preserve">National Vocational Education and Training </w:t>
      </w:r>
      <w:r w:rsidR="00C33334">
        <w:rPr>
          <w:i/>
        </w:rPr>
        <w:t xml:space="preserve">Regulator </w:t>
      </w:r>
      <w:r w:rsidR="004E74C0" w:rsidRPr="00C827B9">
        <w:rPr>
          <w:i/>
        </w:rPr>
        <w:t xml:space="preserve">Act 2011. </w:t>
      </w:r>
      <w:r w:rsidR="004E74C0" w:rsidRPr="00C827B9">
        <w:t xml:space="preserve"> </w:t>
      </w:r>
    </w:p>
    <w:p w:rsidR="006E4067" w:rsidRPr="00C827B9" w:rsidRDefault="006E4067" w:rsidP="00E24186">
      <w:pPr>
        <w:pStyle w:val="definition"/>
        <w:keepNext/>
        <w:keepLines/>
      </w:pPr>
      <w:r w:rsidRPr="00C827B9">
        <w:rPr>
          <w:b/>
          <w:i/>
        </w:rPr>
        <w:t xml:space="preserve">VET Quality Framework </w:t>
      </w:r>
      <w:r w:rsidRPr="00C827B9">
        <w:t>has the meaning that term is given in section 3 of</w:t>
      </w:r>
      <w:r w:rsidR="002A0482" w:rsidRPr="00C827B9">
        <w:t xml:space="preserve"> </w:t>
      </w:r>
      <w:r w:rsidRPr="00C827B9">
        <w:t xml:space="preserve">the </w:t>
      </w:r>
      <w:r w:rsidRPr="00C827B9">
        <w:rPr>
          <w:i/>
        </w:rPr>
        <w:t>National Vocational Education and Training Regulator Act 2011.</w:t>
      </w:r>
    </w:p>
    <w:p w:rsidR="00F34811" w:rsidRPr="00C827B9" w:rsidRDefault="002D539D" w:rsidP="00567703">
      <w:pPr>
        <w:pStyle w:val="definition"/>
      </w:pPr>
      <w:r w:rsidRPr="00C827B9">
        <w:rPr>
          <w:b/>
          <w:i/>
        </w:rPr>
        <w:t>vocational education and training program</w:t>
      </w:r>
      <w:r w:rsidRPr="00C827B9">
        <w:t xml:space="preserve"> means</w:t>
      </w:r>
      <w:r w:rsidR="00334EF2" w:rsidRPr="00C827B9">
        <w:t xml:space="preserve"> a course that leads to an award of </w:t>
      </w:r>
      <w:r w:rsidR="00CF609C" w:rsidRPr="00C827B9">
        <w:t xml:space="preserve">an </w:t>
      </w:r>
      <w:r w:rsidR="00A05BBC">
        <w:t>Australian Qualification Framework (</w:t>
      </w:r>
      <w:r w:rsidR="00334EF2" w:rsidRPr="00C827B9">
        <w:t>AQF</w:t>
      </w:r>
      <w:r w:rsidR="00A05BBC">
        <w:t>)</w:t>
      </w:r>
      <w:r w:rsidR="00334EF2" w:rsidRPr="00C827B9">
        <w:t xml:space="preserve"> qualification or a Statement of </w:t>
      </w:r>
      <w:r w:rsidR="009A0F19" w:rsidRPr="00C827B9">
        <w:t>Attainment,</w:t>
      </w:r>
      <w:r w:rsidR="00334EF2" w:rsidRPr="00C827B9">
        <w:t xml:space="preserve"> and the course must be</w:t>
      </w:r>
      <w:r w:rsidRPr="00C827B9">
        <w:t>:</w:t>
      </w:r>
    </w:p>
    <w:p w:rsidR="002D539D" w:rsidRPr="00C827B9" w:rsidRDefault="00A84806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</w:r>
      <w:r w:rsidR="002D539D" w:rsidRPr="00C827B9">
        <w:t>an accredited vocational education and training course; or</w:t>
      </w:r>
    </w:p>
    <w:p w:rsidR="00114839" w:rsidRPr="00C827B9" w:rsidRDefault="00A84806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</w:r>
      <w:r w:rsidR="002D539D" w:rsidRPr="00C827B9">
        <w:t xml:space="preserve">a sequence of training consisting of one or more subjects or modules where each subject or module is from an accredited vocational education and training course; or </w:t>
      </w:r>
    </w:p>
    <w:p w:rsidR="00F34811" w:rsidRPr="00C827B9" w:rsidRDefault="00A84806" w:rsidP="00C51CA5">
      <w:pPr>
        <w:pStyle w:val="P1"/>
        <w:tabs>
          <w:tab w:val="clear" w:pos="1191"/>
          <w:tab w:val="right" w:pos="1218"/>
        </w:tabs>
      </w:pPr>
      <w:r w:rsidRPr="00C827B9">
        <w:lastRenderedPageBreak/>
        <w:tab/>
        <w:t>(c)</w:t>
      </w:r>
      <w:r w:rsidRPr="00C827B9">
        <w:tab/>
      </w:r>
      <w:r w:rsidR="002D539D" w:rsidRPr="00C827B9">
        <w:t>a structured approach to the development and attainment of competencies for a particular AQF qualification specified in an endorsed training package.</w:t>
      </w:r>
    </w:p>
    <w:p w:rsidR="004D4A7A" w:rsidRPr="00C827B9" w:rsidRDefault="00440FEF" w:rsidP="004D4A7A">
      <w:pPr>
        <w:pStyle w:val="HR"/>
      </w:pPr>
      <w:r w:rsidRPr="00C827B9">
        <w:rPr>
          <w:rStyle w:val="CharSectno"/>
        </w:rPr>
        <w:t>5</w:t>
      </w:r>
      <w:r w:rsidR="00AB7993" w:rsidRPr="00C827B9">
        <w:tab/>
      </w:r>
      <w:r w:rsidR="004D4A7A" w:rsidRPr="00C827B9">
        <w:t xml:space="preserve">Higher </w:t>
      </w:r>
      <w:r w:rsidR="00463385" w:rsidRPr="00C827B9">
        <w:t>e</w:t>
      </w:r>
      <w:r w:rsidR="004D4A7A" w:rsidRPr="00C827B9">
        <w:t xml:space="preserve">ducation </w:t>
      </w:r>
      <w:r w:rsidR="00463385" w:rsidRPr="00C827B9">
        <w:t>i</w:t>
      </w:r>
      <w:r w:rsidR="004D4A7A" w:rsidRPr="00C827B9">
        <w:t>nstitution</w:t>
      </w:r>
      <w:r w:rsidR="00463385" w:rsidRPr="00C827B9">
        <w:t>s</w:t>
      </w:r>
    </w:p>
    <w:p w:rsidR="004D4A7A" w:rsidRPr="00C827B9" w:rsidRDefault="004D4A7A" w:rsidP="00E00BA0">
      <w:pPr>
        <w:pStyle w:val="ZR1"/>
      </w:pPr>
      <w:r w:rsidRPr="00C827B9">
        <w:tab/>
      </w:r>
      <w:r w:rsidRPr="00C827B9">
        <w:tab/>
        <w:t xml:space="preserve">For the definition of </w:t>
      </w:r>
      <w:r w:rsidR="00A84806" w:rsidRPr="00C827B9">
        <w:rPr>
          <w:b/>
          <w:i/>
        </w:rPr>
        <w:t xml:space="preserve">higher </w:t>
      </w:r>
      <w:r w:rsidRPr="00C827B9">
        <w:rPr>
          <w:b/>
          <w:i/>
        </w:rPr>
        <w:t>education institution</w:t>
      </w:r>
      <w:r w:rsidRPr="00C827B9">
        <w:t xml:space="preserve"> in subsection 3</w:t>
      </w:r>
      <w:r w:rsidR="00463385" w:rsidRPr="00C827B9">
        <w:t> </w:t>
      </w:r>
      <w:r w:rsidRPr="00C827B9">
        <w:t>(1) of the Act, the following are to be regarded as higher education institution</w:t>
      </w:r>
      <w:r w:rsidR="00A84806" w:rsidRPr="00C827B9">
        <w:t>s</w:t>
      </w:r>
      <w:r w:rsidRPr="00C827B9">
        <w:t xml:space="preserve"> for the purposes of the Act:</w:t>
      </w:r>
    </w:p>
    <w:p w:rsidR="004D4A7A" w:rsidRPr="00C827B9" w:rsidRDefault="004D4A7A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  <w:t xml:space="preserve">an institution that is established </w:t>
      </w:r>
      <w:r w:rsidR="00DF5C12" w:rsidRPr="00C827B9">
        <w:t xml:space="preserve">by a law of the </w:t>
      </w:r>
      <w:r w:rsidRPr="00C827B9">
        <w:t>Commonwealth</w:t>
      </w:r>
      <w:r w:rsidR="00DF5C12" w:rsidRPr="00C827B9">
        <w:t>, a</w:t>
      </w:r>
      <w:r w:rsidRPr="00C827B9">
        <w:t xml:space="preserve"> State or </w:t>
      </w:r>
      <w:r w:rsidR="00DF5C12" w:rsidRPr="00C827B9">
        <w:t xml:space="preserve">a </w:t>
      </w:r>
      <w:r w:rsidRPr="00C827B9">
        <w:t>Territory as a higher education institution;</w:t>
      </w:r>
    </w:p>
    <w:p w:rsidR="004D4A7A" w:rsidRPr="00C827B9" w:rsidRDefault="004D4A7A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</w:r>
      <w:r w:rsidR="004E74C0" w:rsidRPr="00C827B9">
        <w:t>an institution registered or taken to be registered by TEQSA as a higher education provider.</w:t>
      </w:r>
    </w:p>
    <w:p w:rsidR="00463385" w:rsidRPr="00C827B9" w:rsidRDefault="00463385" w:rsidP="00463385">
      <w:pPr>
        <w:pStyle w:val="HR"/>
      </w:pPr>
      <w:r w:rsidRPr="00C827B9">
        <w:rPr>
          <w:rStyle w:val="CharSectno"/>
        </w:rPr>
        <w:t>6</w:t>
      </w:r>
      <w:r w:rsidRPr="00C827B9">
        <w:tab/>
        <w:t>Secondary schools</w:t>
      </w:r>
    </w:p>
    <w:p w:rsidR="00463385" w:rsidRPr="00C827B9" w:rsidRDefault="00463385" w:rsidP="00E00BA0">
      <w:pPr>
        <w:pStyle w:val="ZR1"/>
      </w:pPr>
      <w:r w:rsidRPr="00C827B9">
        <w:tab/>
      </w:r>
      <w:r w:rsidRPr="00C827B9">
        <w:tab/>
        <w:t xml:space="preserve">For the definition of </w:t>
      </w:r>
      <w:r w:rsidRPr="00C827B9">
        <w:rPr>
          <w:b/>
          <w:i/>
        </w:rPr>
        <w:t>secondary school</w:t>
      </w:r>
      <w:r w:rsidRPr="00C827B9">
        <w:t xml:space="preserve"> in subsection 3 (1) of the Act, the following are to be regarded as secondary schools for the purposes of the Act:</w:t>
      </w:r>
    </w:p>
    <w:p w:rsidR="00463385" w:rsidRPr="00C827B9" w:rsidRDefault="00463385" w:rsidP="00C51CA5">
      <w:pPr>
        <w:pStyle w:val="P1"/>
        <w:tabs>
          <w:tab w:val="clear" w:pos="1191"/>
          <w:tab w:val="right" w:pos="1218"/>
        </w:tabs>
      </w:pPr>
      <w:r w:rsidRPr="00C827B9">
        <w:tab/>
        <w:t>(a)</w:t>
      </w:r>
      <w:r w:rsidRPr="00C827B9">
        <w:tab/>
        <w:t>an institution located in Australia that is a government secondary school;</w:t>
      </w:r>
    </w:p>
    <w:p w:rsidR="00463385" w:rsidRPr="00C827B9" w:rsidRDefault="00463385" w:rsidP="00C51CA5">
      <w:pPr>
        <w:pStyle w:val="P1"/>
        <w:tabs>
          <w:tab w:val="clear" w:pos="1191"/>
          <w:tab w:val="right" w:pos="1218"/>
        </w:tabs>
      </w:pPr>
      <w:r w:rsidRPr="00C827B9">
        <w:tab/>
        <w:t>(b)</w:t>
      </w:r>
      <w:r w:rsidRPr="00C827B9">
        <w:tab/>
        <w:t xml:space="preserve">an institution located in Australia that is recognised as a secondary school under the law of </w:t>
      </w:r>
      <w:r w:rsidR="00D5652C" w:rsidRPr="00C827B9">
        <w:t>the</w:t>
      </w:r>
      <w:r w:rsidRPr="00C827B9">
        <w:t xml:space="preserve"> State or Territory in which the </w:t>
      </w:r>
      <w:r w:rsidR="00DF5C12" w:rsidRPr="00C827B9">
        <w:t xml:space="preserve">institution </w:t>
      </w:r>
      <w:r w:rsidRPr="00C827B9">
        <w:t>is located.</w:t>
      </w:r>
    </w:p>
    <w:p w:rsidR="004D4A7A" w:rsidRPr="00C827B9" w:rsidRDefault="00463385" w:rsidP="004D4A7A">
      <w:pPr>
        <w:pStyle w:val="HR"/>
      </w:pPr>
      <w:r w:rsidRPr="00C827B9">
        <w:rPr>
          <w:rStyle w:val="CharSectno"/>
        </w:rPr>
        <w:t>7</w:t>
      </w:r>
      <w:r w:rsidR="004D4A7A" w:rsidRPr="00C827B9">
        <w:tab/>
        <w:t>Technical and further education institution</w:t>
      </w:r>
      <w:r w:rsidRPr="00C827B9">
        <w:t>s</w:t>
      </w:r>
    </w:p>
    <w:p w:rsidR="004D4A7A" w:rsidRPr="00C827B9" w:rsidRDefault="004D4A7A" w:rsidP="004D4A7A">
      <w:pPr>
        <w:pStyle w:val="R1"/>
      </w:pPr>
      <w:r w:rsidRPr="00C827B9">
        <w:tab/>
      </w:r>
      <w:r w:rsidRPr="00C827B9">
        <w:tab/>
        <w:t xml:space="preserve">For the definition of </w:t>
      </w:r>
      <w:r w:rsidR="00463385" w:rsidRPr="00C827B9">
        <w:rPr>
          <w:b/>
          <w:i/>
        </w:rPr>
        <w:t xml:space="preserve">technical and further </w:t>
      </w:r>
      <w:r w:rsidRPr="00C827B9">
        <w:rPr>
          <w:b/>
          <w:i/>
        </w:rPr>
        <w:t>education institution</w:t>
      </w:r>
      <w:r w:rsidRPr="00C827B9">
        <w:t xml:space="preserve"> in subsection 3</w:t>
      </w:r>
      <w:r w:rsidR="00463385" w:rsidRPr="00C827B9">
        <w:t> </w:t>
      </w:r>
      <w:r w:rsidRPr="00C827B9">
        <w:t xml:space="preserve">(1) of the Act, </w:t>
      </w:r>
      <w:r w:rsidR="00D47EA0" w:rsidRPr="00C827B9">
        <w:t>registered training organisation</w:t>
      </w:r>
      <w:r w:rsidR="00B46F71" w:rsidRPr="00C827B9">
        <w:t>s</w:t>
      </w:r>
      <w:r w:rsidR="00D47EA0" w:rsidRPr="00C827B9">
        <w:t xml:space="preserve"> </w:t>
      </w:r>
      <w:r w:rsidR="00B46F71" w:rsidRPr="00C827B9">
        <w:t>are</w:t>
      </w:r>
      <w:r w:rsidR="00D47EA0" w:rsidRPr="00C827B9">
        <w:t xml:space="preserve"> </w:t>
      </w:r>
      <w:r w:rsidRPr="00C827B9">
        <w:t>to be regarded as technical and further education institution</w:t>
      </w:r>
      <w:r w:rsidR="00463385" w:rsidRPr="00C827B9">
        <w:t>s</w:t>
      </w:r>
      <w:r w:rsidRPr="00C827B9">
        <w:t xml:space="preserve"> for the purposes of the Act</w:t>
      </w:r>
      <w:r w:rsidR="00D47EA0" w:rsidRPr="00C827B9">
        <w:t>.</w:t>
      </w:r>
    </w:p>
    <w:p w:rsidR="004D4A7A" w:rsidRPr="00C827B9" w:rsidRDefault="004D4A7A" w:rsidP="004D4A7A">
      <w:pPr>
        <w:pStyle w:val="HR"/>
      </w:pPr>
      <w:r w:rsidRPr="00C827B9">
        <w:rPr>
          <w:rStyle w:val="CharSectno"/>
        </w:rPr>
        <w:t>8</w:t>
      </w:r>
      <w:r w:rsidRPr="00C827B9">
        <w:tab/>
        <w:t xml:space="preserve">Other </w:t>
      </w:r>
      <w:r w:rsidR="00463385" w:rsidRPr="00C827B9">
        <w:t>e</w:t>
      </w:r>
      <w:r w:rsidRPr="00C827B9">
        <w:t>ducation institutions</w:t>
      </w:r>
    </w:p>
    <w:p w:rsidR="004D4A7A" w:rsidRPr="00C827B9" w:rsidRDefault="00147FC1" w:rsidP="00DF5C12">
      <w:pPr>
        <w:pStyle w:val="R1"/>
        <w:keepNext/>
      </w:pPr>
      <w:r w:rsidRPr="00C827B9">
        <w:tab/>
      </w:r>
      <w:r w:rsidRPr="00C827B9">
        <w:tab/>
      </w:r>
      <w:r w:rsidR="004D4A7A" w:rsidRPr="00C827B9">
        <w:t xml:space="preserve">For </w:t>
      </w:r>
      <w:r w:rsidRPr="00C827B9">
        <w:t xml:space="preserve">paragraph (d) of the definition of </w:t>
      </w:r>
      <w:r w:rsidRPr="00C827B9">
        <w:rPr>
          <w:b/>
          <w:i/>
        </w:rPr>
        <w:t>education institution</w:t>
      </w:r>
      <w:r w:rsidRPr="00C827B9">
        <w:t xml:space="preserve"> in subsection</w:t>
      </w:r>
      <w:r w:rsidR="00463385" w:rsidRPr="00C827B9">
        <w:t> </w:t>
      </w:r>
      <w:r w:rsidRPr="00C827B9">
        <w:t>3</w:t>
      </w:r>
      <w:r w:rsidR="00463385" w:rsidRPr="00C827B9">
        <w:t> </w:t>
      </w:r>
      <w:r w:rsidRPr="00C827B9">
        <w:t xml:space="preserve">(1) </w:t>
      </w:r>
      <w:r w:rsidR="004D4A7A" w:rsidRPr="00C827B9">
        <w:t xml:space="preserve">of the Act, </w:t>
      </w:r>
      <w:r w:rsidR="00B46F71" w:rsidRPr="00C827B9">
        <w:t xml:space="preserve">special schools </w:t>
      </w:r>
      <w:r w:rsidR="004D4A7A" w:rsidRPr="00C827B9">
        <w:t>are to be regarded as education institutions</w:t>
      </w:r>
      <w:r w:rsidRPr="00C827B9">
        <w:t xml:space="preserve"> for the purposes of the Act</w:t>
      </w:r>
      <w:r w:rsidR="00B46F71" w:rsidRPr="00C827B9">
        <w:t>.</w:t>
      </w:r>
    </w:p>
    <w:p w:rsidR="0023418C" w:rsidRPr="00C827B9" w:rsidRDefault="0023418C" w:rsidP="0023418C">
      <w:pPr>
        <w:pStyle w:val="HR"/>
      </w:pPr>
      <w:r w:rsidRPr="00C827B9">
        <w:rPr>
          <w:rStyle w:val="CharSectno"/>
        </w:rPr>
        <w:t>9</w:t>
      </w:r>
      <w:r w:rsidRPr="00C827B9">
        <w:t xml:space="preserve"> </w:t>
      </w:r>
      <w:r w:rsidRPr="00C827B9">
        <w:tab/>
        <w:t xml:space="preserve">Secondary </w:t>
      </w:r>
      <w:r w:rsidR="00B46F71" w:rsidRPr="00C827B9">
        <w:t>c</w:t>
      </w:r>
      <w:r w:rsidRPr="00C827B9">
        <w:t>ourses</w:t>
      </w:r>
    </w:p>
    <w:p w:rsidR="00222F46" w:rsidRPr="00C827B9" w:rsidRDefault="0023418C" w:rsidP="00510E88">
      <w:pPr>
        <w:pStyle w:val="ZR1"/>
      </w:pPr>
      <w:r w:rsidRPr="00C827B9">
        <w:tab/>
      </w:r>
      <w:r w:rsidRPr="00C827B9">
        <w:tab/>
        <w:t>For</w:t>
      </w:r>
      <w:r w:rsidR="00147FC1" w:rsidRPr="00C827B9">
        <w:t xml:space="preserve"> paragraph 5D</w:t>
      </w:r>
      <w:r w:rsidR="00062AC1" w:rsidRPr="00C827B9">
        <w:t> </w:t>
      </w:r>
      <w:r w:rsidR="00147FC1" w:rsidRPr="00C827B9">
        <w:t>(1)</w:t>
      </w:r>
      <w:r w:rsidR="00062AC1" w:rsidRPr="00C827B9">
        <w:t> </w:t>
      </w:r>
      <w:r w:rsidR="00147FC1" w:rsidRPr="00C827B9">
        <w:t>(a) of the Act</w:t>
      </w:r>
      <w:r w:rsidRPr="00C827B9">
        <w:t xml:space="preserve">, a </w:t>
      </w:r>
      <w:r w:rsidR="00222F46" w:rsidRPr="00C827B9">
        <w:t xml:space="preserve">secondary </w:t>
      </w:r>
      <w:r w:rsidRPr="00C827B9">
        <w:t xml:space="preserve">course </w:t>
      </w:r>
      <w:r w:rsidR="00222F46" w:rsidRPr="00C827B9">
        <w:t>is a course</w:t>
      </w:r>
      <w:r w:rsidR="00DF5C12" w:rsidRPr="00C827B9">
        <w:t>:</w:t>
      </w:r>
    </w:p>
    <w:p w:rsidR="0023418C" w:rsidRPr="00C827B9" w:rsidRDefault="00222F46" w:rsidP="00222F46">
      <w:pPr>
        <w:pStyle w:val="P1"/>
      </w:pPr>
      <w:r w:rsidRPr="00C827B9">
        <w:tab/>
        <w:t>(a)</w:t>
      </w:r>
      <w:r w:rsidRPr="00C827B9">
        <w:tab/>
      </w:r>
      <w:r w:rsidR="0023418C" w:rsidRPr="00C827B9">
        <w:t xml:space="preserve">specified in Column 1 of </w:t>
      </w:r>
      <w:r w:rsidR="00062AC1" w:rsidRPr="00C827B9">
        <w:t xml:space="preserve">the table in </w:t>
      </w:r>
      <w:r w:rsidR="0023418C" w:rsidRPr="00C827B9">
        <w:t xml:space="preserve">Schedule 1 </w:t>
      </w:r>
      <w:r w:rsidR="00062AC1" w:rsidRPr="00C827B9">
        <w:t xml:space="preserve">to this instrument that is </w:t>
      </w:r>
      <w:r w:rsidR="00F25F4E" w:rsidRPr="00C827B9">
        <w:t>provided</w:t>
      </w:r>
      <w:r w:rsidR="0023418C" w:rsidRPr="00C827B9">
        <w:t xml:space="preserve"> by an education institution specified for that course in Column 2 of </w:t>
      </w:r>
      <w:r w:rsidR="00B46F71" w:rsidRPr="00C827B9">
        <w:t>that table</w:t>
      </w:r>
      <w:r w:rsidRPr="00C827B9">
        <w:t>; or</w:t>
      </w:r>
      <w:r w:rsidR="0023418C" w:rsidRPr="00C827B9">
        <w:t xml:space="preserve"> </w:t>
      </w:r>
    </w:p>
    <w:p w:rsidR="00222F46" w:rsidRPr="00C827B9" w:rsidRDefault="00222F46" w:rsidP="00510E88">
      <w:pPr>
        <w:pStyle w:val="ZP1"/>
      </w:pPr>
      <w:r w:rsidRPr="00C827B9">
        <w:tab/>
        <w:t>(b)</w:t>
      </w:r>
      <w:r w:rsidRPr="00C827B9">
        <w:tab/>
      </w:r>
      <w:r w:rsidR="00434B81" w:rsidRPr="00C827B9">
        <w:t xml:space="preserve">provided by a secondary school, a registered training organisation or a higher education institution that </w:t>
      </w:r>
      <w:r w:rsidRPr="00C827B9">
        <w:t>lead</w:t>
      </w:r>
      <w:r w:rsidR="00434B81" w:rsidRPr="00C827B9">
        <w:t>s</w:t>
      </w:r>
      <w:r w:rsidRPr="00C827B9">
        <w:t xml:space="preserve"> to an accredited secondary course qualification involving:</w:t>
      </w:r>
    </w:p>
    <w:p w:rsidR="00222F46" w:rsidRPr="00C827B9" w:rsidRDefault="00222F46" w:rsidP="00222F46">
      <w:pPr>
        <w:pStyle w:val="P2"/>
      </w:pPr>
      <w:r w:rsidRPr="00C827B9">
        <w:tab/>
        <w:t>(i)</w:t>
      </w:r>
      <w:r w:rsidRPr="00C827B9">
        <w:tab/>
      </w:r>
      <w:r w:rsidR="00A07CBF" w:rsidRPr="00C827B9">
        <w:t xml:space="preserve">accredited secondary course subjects; </w:t>
      </w:r>
      <w:r w:rsidR="004E74C0" w:rsidRPr="00C827B9">
        <w:t>or</w:t>
      </w:r>
    </w:p>
    <w:p w:rsidR="00A07CBF" w:rsidRPr="00C827B9" w:rsidRDefault="00A07CBF" w:rsidP="00222F46">
      <w:pPr>
        <w:pStyle w:val="P2"/>
      </w:pPr>
      <w:r w:rsidRPr="00C827B9">
        <w:tab/>
        <w:t>(ii)</w:t>
      </w:r>
      <w:r w:rsidRPr="00C827B9">
        <w:tab/>
      </w:r>
      <w:r w:rsidR="004E74C0" w:rsidRPr="00C827B9">
        <w:t>a VET course</w:t>
      </w:r>
      <w:r w:rsidR="00434B81" w:rsidRPr="00C827B9">
        <w:t>.</w:t>
      </w:r>
    </w:p>
    <w:p w:rsidR="0023418C" w:rsidRPr="00C827B9" w:rsidRDefault="0023418C" w:rsidP="004C2C17">
      <w:pPr>
        <w:pStyle w:val="HR"/>
      </w:pPr>
      <w:r w:rsidRPr="00C827B9">
        <w:rPr>
          <w:rStyle w:val="CharSectno"/>
        </w:rPr>
        <w:lastRenderedPageBreak/>
        <w:t>10</w:t>
      </w:r>
      <w:r w:rsidRPr="00C827B9">
        <w:tab/>
        <w:t xml:space="preserve">Tertiary </w:t>
      </w:r>
      <w:r w:rsidR="00B46F71" w:rsidRPr="00C827B9">
        <w:t>c</w:t>
      </w:r>
      <w:r w:rsidRPr="00C827B9">
        <w:t>ourses</w:t>
      </w:r>
    </w:p>
    <w:p w:rsidR="00B863DA" w:rsidRPr="00C827B9" w:rsidRDefault="0023418C" w:rsidP="00B863DA">
      <w:pPr>
        <w:pStyle w:val="ZR1"/>
      </w:pPr>
      <w:r w:rsidRPr="00C827B9">
        <w:tab/>
        <w:t>(1)</w:t>
      </w:r>
      <w:r w:rsidRPr="00C827B9">
        <w:tab/>
        <w:t xml:space="preserve">For </w:t>
      </w:r>
      <w:r w:rsidR="00B24E19" w:rsidRPr="00C827B9">
        <w:t>paragraph</w:t>
      </w:r>
      <w:r w:rsidR="00147FC1" w:rsidRPr="00C827B9">
        <w:t xml:space="preserve"> 5D</w:t>
      </w:r>
      <w:r w:rsidR="007D102B" w:rsidRPr="00C827B9">
        <w:t> </w:t>
      </w:r>
      <w:r w:rsidR="00147FC1" w:rsidRPr="00C827B9">
        <w:t>(1)</w:t>
      </w:r>
      <w:r w:rsidR="007D102B" w:rsidRPr="00C827B9">
        <w:t> (a)</w:t>
      </w:r>
      <w:r w:rsidR="00062AC1" w:rsidRPr="00C827B9">
        <w:t> </w:t>
      </w:r>
      <w:r w:rsidRPr="00C827B9">
        <w:t>of the Act</w:t>
      </w:r>
      <w:r w:rsidR="00A05BBC">
        <w:t>, a tertiary course is a full-</w:t>
      </w:r>
      <w:r w:rsidR="007D102B" w:rsidRPr="00C827B9">
        <w:t>time course</w:t>
      </w:r>
      <w:r w:rsidR="00B863DA" w:rsidRPr="00C827B9">
        <w:t>:</w:t>
      </w:r>
    </w:p>
    <w:p w:rsidR="00FB2193" w:rsidRPr="00C827B9" w:rsidRDefault="00B863DA" w:rsidP="00B863DA">
      <w:pPr>
        <w:pStyle w:val="P1"/>
      </w:pPr>
      <w:r w:rsidRPr="00C827B9">
        <w:tab/>
        <w:t>(a)</w:t>
      </w:r>
      <w:r w:rsidRPr="00C827B9">
        <w:tab/>
      </w:r>
      <w:r w:rsidR="0023418C" w:rsidRPr="00C827B9">
        <w:t xml:space="preserve">specified in Column 1 of </w:t>
      </w:r>
      <w:r w:rsidR="00B46F71" w:rsidRPr="00C827B9">
        <w:t xml:space="preserve">the table in </w:t>
      </w:r>
      <w:r w:rsidR="0023418C" w:rsidRPr="00C827B9">
        <w:t xml:space="preserve">Schedule 2 </w:t>
      </w:r>
      <w:r w:rsidR="00062AC1" w:rsidRPr="00C827B9">
        <w:t xml:space="preserve">to this instrument that is </w:t>
      </w:r>
      <w:r w:rsidR="00F25F4E" w:rsidRPr="00C827B9">
        <w:t>provided</w:t>
      </w:r>
      <w:r w:rsidR="0023418C" w:rsidRPr="00C827B9">
        <w:t xml:space="preserve"> by </w:t>
      </w:r>
      <w:r w:rsidR="00F228C8" w:rsidRPr="00C827B9">
        <w:t>an</w:t>
      </w:r>
      <w:r w:rsidR="0023418C" w:rsidRPr="00C827B9">
        <w:t xml:space="preserve"> education institution specified for that course in Column 2 of </w:t>
      </w:r>
      <w:r w:rsidR="00B46F71" w:rsidRPr="00C827B9">
        <w:t>that table</w:t>
      </w:r>
      <w:r w:rsidR="007D102B" w:rsidRPr="00C827B9">
        <w:t>; or</w:t>
      </w:r>
    </w:p>
    <w:p w:rsidR="007D102B" w:rsidRPr="00C827B9" w:rsidRDefault="007D102B" w:rsidP="00B863DA">
      <w:pPr>
        <w:pStyle w:val="P1"/>
      </w:pPr>
      <w:r w:rsidRPr="00C827B9">
        <w:tab/>
        <w:t>(b)</w:t>
      </w:r>
      <w:r w:rsidRPr="00C827B9">
        <w:tab/>
        <w:t>that is:</w:t>
      </w:r>
    </w:p>
    <w:p w:rsidR="007D102B" w:rsidRPr="00C827B9" w:rsidRDefault="007D102B" w:rsidP="007D102B">
      <w:pPr>
        <w:pStyle w:val="P2"/>
      </w:pPr>
      <w:r w:rsidRPr="00C827B9">
        <w:tab/>
        <w:t>(i)</w:t>
      </w:r>
      <w:r w:rsidRPr="00C827B9">
        <w:tab/>
        <w:t>accredited at Masters level; and</w:t>
      </w:r>
    </w:p>
    <w:p w:rsidR="007D102B" w:rsidRPr="00C827B9" w:rsidRDefault="007D102B" w:rsidP="007D102B">
      <w:pPr>
        <w:pStyle w:val="P2"/>
      </w:pPr>
      <w:r w:rsidRPr="00C827B9">
        <w:tab/>
        <w:t>(ii)</w:t>
      </w:r>
      <w:r w:rsidRPr="00C827B9">
        <w:tab/>
        <w:t>specified in Column 2 of the table in Schedule 3 to this instrument; and</w:t>
      </w:r>
    </w:p>
    <w:p w:rsidR="007D102B" w:rsidRPr="00C827B9" w:rsidRDefault="007D102B" w:rsidP="007D102B">
      <w:pPr>
        <w:pStyle w:val="P2"/>
      </w:pPr>
      <w:r w:rsidRPr="00C827B9">
        <w:tab/>
        <w:t>(iii)</w:t>
      </w:r>
      <w:r w:rsidRPr="00C827B9">
        <w:tab/>
        <w:t>provided by the education institution specified for that course in Column 1 of that table.</w:t>
      </w:r>
    </w:p>
    <w:p w:rsidR="0074366C" w:rsidRPr="00C827B9" w:rsidRDefault="0074366C" w:rsidP="00633A80">
      <w:pPr>
        <w:pStyle w:val="ZR1"/>
        <w:ind w:left="720" w:firstLine="0"/>
      </w:pPr>
      <w:r w:rsidRPr="00C827B9">
        <w:t>(2)</w:t>
      </w:r>
      <w:r w:rsidR="001F0BAD" w:rsidRPr="00C827B9">
        <w:t xml:space="preserve"> Without limiting </w:t>
      </w:r>
      <w:r w:rsidR="00C33334">
        <w:t>subsection</w:t>
      </w:r>
      <w:r w:rsidR="00C33334" w:rsidRPr="00C827B9">
        <w:t xml:space="preserve"> </w:t>
      </w:r>
      <w:r w:rsidR="001F0BAD" w:rsidRPr="00C827B9">
        <w:t>(1)</w:t>
      </w:r>
      <w:r w:rsidR="00A877C9" w:rsidRPr="00C827B9">
        <w:t xml:space="preserve">, a course that meets the requirements of paragraphs (1)(a) and (b) </w:t>
      </w:r>
      <w:r w:rsidR="001F0BAD" w:rsidRPr="00C827B9">
        <w:t>and</w:t>
      </w:r>
      <w:r w:rsidR="00A05BBC">
        <w:t xml:space="preserve"> is not a full-</w:t>
      </w:r>
      <w:r w:rsidR="00A877C9" w:rsidRPr="00C827B9">
        <w:t xml:space="preserve">time course is a tertiary course for the purposes of </w:t>
      </w:r>
      <w:r w:rsidRPr="00C827B9">
        <w:t xml:space="preserve">paragraph 1061PC of the </w:t>
      </w:r>
      <w:r w:rsidRPr="00C827B9">
        <w:rPr>
          <w:i/>
        </w:rPr>
        <w:t>Social Security Act 1991</w:t>
      </w:r>
      <w:r w:rsidR="00A877C9" w:rsidRPr="00C827B9">
        <w:t>.</w:t>
      </w:r>
    </w:p>
    <w:p w:rsidR="007D102B" w:rsidRPr="00C827B9" w:rsidRDefault="007D102B" w:rsidP="00633A80">
      <w:pPr>
        <w:pStyle w:val="R2"/>
        <w:ind w:left="720" w:firstLine="0"/>
      </w:pPr>
      <w:r w:rsidRPr="00C827B9">
        <w:t>(</w:t>
      </w:r>
      <w:r w:rsidR="0074366C" w:rsidRPr="00C827B9">
        <w:t>3</w:t>
      </w:r>
      <w:r w:rsidRPr="00C827B9">
        <w:t>)</w:t>
      </w:r>
      <w:r w:rsidR="002A0482" w:rsidRPr="00C827B9">
        <w:t xml:space="preserve"> </w:t>
      </w:r>
      <w:r w:rsidRPr="00C827B9">
        <w:t xml:space="preserve">For paragraph 5D (1) (b) of the Act, a unit of a course mentioned in subsection (1) </w:t>
      </w:r>
      <w:r w:rsidR="00A877C9" w:rsidRPr="00C827B9">
        <w:t xml:space="preserve">or (2) </w:t>
      </w:r>
      <w:r w:rsidRPr="00C827B9">
        <w:t>is part of a tertiary course.</w:t>
      </w:r>
    </w:p>
    <w:p w:rsidR="00E17F58" w:rsidRPr="00C827B9" w:rsidRDefault="006004D5" w:rsidP="00E17F58">
      <w:pPr>
        <w:sectPr w:rsidR="00E17F58" w:rsidRPr="00C827B9" w:rsidSect="00533186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  <w:r w:rsidRPr="00C827B9">
        <w:tab/>
      </w:r>
    </w:p>
    <w:p w:rsidR="00E00BA0" w:rsidRPr="00C827B9" w:rsidRDefault="0010745D" w:rsidP="00E17F58">
      <w:pPr>
        <w:pStyle w:val="Scheduletitle"/>
      </w:pPr>
      <w:r w:rsidRPr="00C827B9">
        <w:rPr>
          <w:rStyle w:val="CharSchNo"/>
        </w:rPr>
        <w:lastRenderedPageBreak/>
        <w:t>Schedule 1</w:t>
      </w:r>
      <w:r w:rsidRPr="00C827B9">
        <w:tab/>
      </w:r>
      <w:r w:rsidRPr="00C827B9">
        <w:rPr>
          <w:rStyle w:val="CharSchText"/>
        </w:rPr>
        <w:t>Secondary</w:t>
      </w:r>
      <w:r w:rsidR="00CF5236" w:rsidRPr="00C827B9">
        <w:rPr>
          <w:rStyle w:val="CharSchText"/>
        </w:rPr>
        <w:t xml:space="preserve"> courses</w:t>
      </w:r>
    </w:p>
    <w:p w:rsidR="00CD426D" w:rsidRPr="00C827B9" w:rsidRDefault="00CD426D" w:rsidP="00CD426D">
      <w:pPr>
        <w:pStyle w:val="Schedulereference"/>
      </w:pPr>
      <w:r w:rsidRPr="00C827B9">
        <w:t>(section 9)</w:t>
      </w:r>
    </w:p>
    <w:p w:rsidR="00E17F58" w:rsidRPr="00C827B9" w:rsidRDefault="00E17F58" w:rsidP="00E17F58"/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AF59C8" w:rsidRPr="00C827B9" w:rsidTr="00A03AF8">
        <w:trPr>
          <w:tblHeader/>
        </w:trPr>
        <w:tc>
          <w:tcPr>
            <w:tcW w:w="4264" w:type="dxa"/>
            <w:tcBorders>
              <w:bottom w:val="single" w:sz="4" w:space="0" w:color="auto"/>
            </w:tcBorders>
          </w:tcPr>
          <w:p w:rsidR="00AF59C8" w:rsidRPr="00C827B9" w:rsidRDefault="00AF59C8" w:rsidP="00062AC1">
            <w:pPr>
              <w:pStyle w:val="TableColHead"/>
            </w:pPr>
            <w:r w:rsidRPr="00C827B9">
              <w:t>Column 1 – Course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AF59C8" w:rsidRPr="00C827B9" w:rsidRDefault="00AF59C8" w:rsidP="00062AC1">
            <w:pPr>
              <w:pStyle w:val="TableColHead"/>
            </w:pPr>
            <w:r w:rsidRPr="00C827B9">
              <w:t>Column 2 – Education institution</w:t>
            </w:r>
          </w:p>
        </w:tc>
      </w:tr>
      <w:tr w:rsidR="00AF59C8" w:rsidRPr="00C827B9" w:rsidTr="00A03AF8">
        <w:tc>
          <w:tcPr>
            <w:tcW w:w="4264" w:type="dxa"/>
            <w:tcBorders>
              <w:top w:val="single" w:sz="4" w:space="0" w:color="auto"/>
            </w:tcBorders>
          </w:tcPr>
          <w:p w:rsidR="00AF59C8" w:rsidRPr="00C827B9" w:rsidRDefault="00AF59C8" w:rsidP="00062AC1">
            <w:pPr>
              <w:pStyle w:val="TableText"/>
            </w:pPr>
            <w:r w:rsidRPr="00C827B9">
              <w:t>Accredited secondary course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AF59C8" w:rsidRPr="00C827B9" w:rsidRDefault="00AF59C8" w:rsidP="00062AC1">
            <w:pPr>
              <w:pStyle w:val="TableText"/>
            </w:pPr>
            <w:r w:rsidRPr="00C827B9">
              <w:t xml:space="preserve">Secondary school 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Registered training organisation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Higher education institution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Special school</w:t>
            </w:r>
          </w:p>
        </w:tc>
      </w:tr>
      <w:tr w:rsidR="00AF59C8" w:rsidRPr="00C827B9" w:rsidTr="00A03AF8">
        <w:tc>
          <w:tcPr>
            <w:tcW w:w="4264" w:type="dxa"/>
          </w:tcPr>
          <w:p w:rsidR="00AF59C8" w:rsidRPr="00C827B9" w:rsidRDefault="00AF59C8" w:rsidP="00062AC1">
            <w:pPr>
              <w:pStyle w:val="TableText"/>
            </w:pPr>
            <w:r w:rsidRPr="00C827B9">
              <w:t xml:space="preserve">ESL </w:t>
            </w:r>
            <w:r w:rsidR="00C33334">
              <w:t>c</w:t>
            </w:r>
            <w:r w:rsidRPr="00C827B9">
              <w:t>ourse</w:t>
            </w:r>
          </w:p>
        </w:tc>
        <w:tc>
          <w:tcPr>
            <w:tcW w:w="4265" w:type="dxa"/>
          </w:tcPr>
          <w:p w:rsidR="00AF59C8" w:rsidRPr="00C827B9" w:rsidRDefault="00AF59C8" w:rsidP="00062AC1">
            <w:pPr>
              <w:pStyle w:val="TableText"/>
            </w:pPr>
            <w:r w:rsidRPr="00C827B9">
              <w:t>Secondary school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Special school</w:t>
            </w:r>
          </w:p>
        </w:tc>
      </w:tr>
      <w:tr w:rsidR="00AF59C8" w:rsidRPr="00C827B9" w:rsidTr="00A03AF8">
        <w:tc>
          <w:tcPr>
            <w:tcW w:w="4264" w:type="dxa"/>
          </w:tcPr>
          <w:p w:rsidR="00AF59C8" w:rsidRPr="00C827B9" w:rsidRDefault="00AF59C8" w:rsidP="00062AC1">
            <w:pPr>
              <w:pStyle w:val="TableText"/>
            </w:pPr>
            <w:r w:rsidRPr="00C827B9">
              <w:t>Preparatory course</w:t>
            </w:r>
          </w:p>
        </w:tc>
        <w:tc>
          <w:tcPr>
            <w:tcW w:w="4265" w:type="dxa"/>
          </w:tcPr>
          <w:p w:rsidR="00AF59C8" w:rsidRPr="00C827B9" w:rsidRDefault="00AF59C8" w:rsidP="00062AC1">
            <w:pPr>
              <w:pStyle w:val="TableText"/>
            </w:pPr>
            <w:r w:rsidRPr="00C827B9">
              <w:t>Secondary school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Registered training organisation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Higher education institution</w:t>
            </w:r>
          </w:p>
          <w:p w:rsidR="00AF59C8" w:rsidRPr="00C827B9" w:rsidRDefault="00AF59C8" w:rsidP="00062AC1">
            <w:pPr>
              <w:pStyle w:val="TableText"/>
            </w:pPr>
            <w:r w:rsidRPr="00C827B9">
              <w:t>Special school</w:t>
            </w:r>
          </w:p>
        </w:tc>
      </w:tr>
      <w:tr w:rsidR="00AF59C8" w:rsidRPr="00C827B9" w:rsidTr="00A03AF8">
        <w:tc>
          <w:tcPr>
            <w:tcW w:w="4264" w:type="dxa"/>
          </w:tcPr>
          <w:p w:rsidR="00AF59C8" w:rsidRPr="00C827B9" w:rsidRDefault="00AF59C8" w:rsidP="00062AC1">
            <w:pPr>
              <w:pStyle w:val="TableText"/>
            </w:pPr>
            <w:r w:rsidRPr="00C827B9">
              <w:t>School-based apprenticeship or traineeship</w:t>
            </w:r>
          </w:p>
        </w:tc>
        <w:tc>
          <w:tcPr>
            <w:tcW w:w="4265" w:type="dxa"/>
          </w:tcPr>
          <w:p w:rsidR="00AF59C8" w:rsidRPr="00C827B9" w:rsidRDefault="00AF59C8" w:rsidP="00062AC1">
            <w:pPr>
              <w:pStyle w:val="TableText"/>
            </w:pPr>
            <w:r w:rsidRPr="00C827B9">
              <w:t>Secondary school</w:t>
            </w:r>
          </w:p>
        </w:tc>
      </w:tr>
      <w:tr w:rsidR="00AF59C8" w:rsidRPr="00C827B9" w:rsidTr="00A03AF8">
        <w:tc>
          <w:tcPr>
            <w:tcW w:w="4264" w:type="dxa"/>
            <w:tcBorders>
              <w:bottom w:val="single" w:sz="4" w:space="0" w:color="auto"/>
            </w:tcBorders>
          </w:tcPr>
          <w:p w:rsidR="00AF59C8" w:rsidRPr="00C827B9" w:rsidRDefault="00AF59C8" w:rsidP="00062AC1">
            <w:pPr>
              <w:pStyle w:val="TableText"/>
            </w:pPr>
            <w:r w:rsidRPr="00C827B9">
              <w:t>International Baccalaureate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AF59C8" w:rsidRPr="00C827B9" w:rsidRDefault="00AF59C8" w:rsidP="00062AC1">
            <w:pPr>
              <w:pStyle w:val="TableText"/>
            </w:pPr>
            <w:r w:rsidRPr="00C827B9">
              <w:t>Secondary school</w:t>
            </w:r>
          </w:p>
        </w:tc>
      </w:tr>
    </w:tbl>
    <w:p w:rsidR="00AF59C8" w:rsidRPr="00C827B9" w:rsidRDefault="00AF59C8" w:rsidP="00AF59C8">
      <w:pPr>
        <w:pStyle w:val="R2"/>
      </w:pPr>
    </w:p>
    <w:p w:rsidR="00F53FEC" w:rsidRPr="00C827B9" w:rsidRDefault="00AF59C8" w:rsidP="00F53FEC">
      <w:pPr>
        <w:pStyle w:val="Scheduletitle"/>
      </w:pPr>
      <w:r w:rsidRPr="00C827B9">
        <w:br w:type="page"/>
      </w:r>
      <w:r w:rsidR="00F53FEC" w:rsidRPr="00C827B9">
        <w:rPr>
          <w:rStyle w:val="CharSchNo"/>
        </w:rPr>
        <w:lastRenderedPageBreak/>
        <w:t>Schedule 2</w:t>
      </w:r>
      <w:r w:rsidR="00F53FEC" w:rsidRPr="00C827B9">
        <w:tab/>
      </w:r>
      <w:r w:rsidR="00F53FEC" w:rsidRPr="00C827B9">
        <w:rPr>
          <w:rStyle w:val="CharSchText"/>
        </w:rPr>
        <w:t>Tertiary courses</w:t>
      </w:r>
    </w:p>
    <w:p w:rsidR="00F53FEC" w:rsidRPr="00C827B9" w:rsidRDefault="00F53FEC" w:rsidP="00F53FEC">
      <w:pPr>
        <w:pStyle w:val="Schedulereference"/>
      </w:pPr>
      <w:r w:rsidRPr="00C827B9">
        <w:t>(paragraph 10(1)(a) and subsection 10(2))</w:t>
      </w:r>
    </w:p>
    <w:p w:rsidR="00F53FEC" w:rsidRPr="00C827B9" w:rsidRDefault="00F53FEC" w:rsidP="00F53FEC"/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F53FEC" w:rsidRPr="00C827B9" w:rsidTr="00F53FEC">
        <w:trPr>
          <w:tblHeader/>
        </w:trPr>
        <w:tc>
          <w:tcPr>
            <w:tcW w:w="4264" w:type="dxa"/>
            <w:tcBorders>
              <w:bottom w:val="single" w:sz="4" w:space="0" w:color="auto"/>
            </w:tcBorders>
          </w:tcPr>
          <w:p w:rsidR="00F53FEC" w:rsidRPr="00C827B9" w:rsidRDefault="00F53FEC" w:rsidP="00F53FEC">
            <w:pPr>
              <w:pStyle w:val="TableColHead"/>
            </w:pPr>
            <w:r w:rsidRPr="00C827B9">
              <w:t>Column 1 – Course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F53FEC" w:rsidRPr="00C827B9" w:rsidRDefault="00F53FEC" w:rsidP="00F53FEC">
            <w:pPr>
              <w:pStyle w:val="TableColHead"/>
            </w:pPr>
            <w:r w:rsidRPr="00C827B9">
              <w:t>Column 2 – Education institution</w:t>
            </w:r>
          </w:p>
        </w:tc>
      </w:tr>
      <w:tr w:rsidR="00F53FEC" w:rsidRPr="00C827B9" w:rsidTr="00F53FEC">
        <w:tc>
          <w:tcPr>
            <w:tcW w:w="4264" w:type="dxa"/>
            <w:tcBorders>
              <w:top w:val="single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Pre-vocational course</w:t>
            </w:r>
          </w:p>
        </w:tc>
        <w:tc>
          <w:tcPr>
            <w:tcW w:w="4265" w:type="dxa"/>
            <w:tcBorders>
              <w:top w:val="single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Registered training organisation</w:t>
            </w:r>
          </w:p>
        </w:tc>
      </w:tr>
      <w:tr w:rsidR="00F53FEC" w:rsidRPr="00C827B9" w:rsidTr="00F53FEC">
        <w:tc>
          <w:tcPr>
            <w:tcW w:w="4264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ESL course</w:t>
            </w:r>
          </w:p>
        </w:tc>
        <w:tc>
          <w:tcPr>
            <w:tcW w:w="4265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Registered training organisation</w:t>
            </w:r>
          </w:p>
          <w:p w:rsidR="00F53FEC" w:rsidRPr="00C827B9" w:rsidRDefault="00F53FEC" w:rsidP="00F53FEC">
            <w:pPr>
              <w:pStyle w:val="TableText"/>
            </w:pPr>
            <w:r w:rsidRPr="00C827B9">
              <w:t>Higher education institution</w:t>
            </w:r>
          </w:p>
          <w:p w:rsidR="00F53FEC" w:rsidRPr="00C827B9" w:rsidRDefault="00F53FEC" w:rsidP="00F53FEC">
            <w:pPr>
              <w:pStyle w:val="TableText"/>
            </w:pPr>
            <w:r w:rsidRPr="00C827B9">
              <w:t>Any other body approved by the relevant State or Territory to conduct the course</w:t>
            </w:r>
          </w:p>
        </w:tc>
      </w:tr>
      <w:tr w:rsidR="00F53FEC" w:rsidRPr="00C827B9" w:rsidTr="00F53FEC">
        <w:tc>
          <w:tcPr>
            <w:tcW w:w="4264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A VET course  that is not a secondary course specified in Schedule 1</w:t>
            </w:r>
          </w:p>
        </w:tc>
        <w:tc>
          <w:tcPr>
            <w:tcW w:w="4265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Higher education institution</w:t>
            </w:r>
          </w:p>
          <w:p w:rsidR="00F53FEC" w:rsidRPr="00C827B9" w:rsidRDefault="00F53FEC" w:rsidP="00F53FEC">
            <w:pPr>
              <w:pStyle w:val="TableText"/>
            </w:pPr>
            <w:r w:rsidRPr="00C827B9">
              <w:t>Registered training organisation</w:t>
            </w:r>
          </w:p>
        </w:tc>
      </w:tr>
      <w:tr w:rsidR="00F53FEC" w:rsidRPr="00C827B9" w:rsidTr="00F53FEC">
        <w:tc>
          <w:tcPr>
            <w:tcW w:w="4264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VET course</w:t>
            </w:r>
          </w:p>
        </w:tc>
        <w:tc>
          <w:tcPr>
            <w:tcW w:w="4265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Registered training organisation</w:t>
            </w:r>
          </w:p>
        </w:tc>
      </w:tr>
      <w:tr w:rsidR="00F53FEC" w:rsidRPr="00C827B9" w:rsidTr="00F31A70">
        <w:tc>
          <w:tcPr>
            <w:tcW w:w="4264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BA27F7">
            <w:pPr>
              <w:pStyle w:val="TableText"/>
            </w:pPr>
            <w:r w:rsidRPr="00C827B9">
              <w:t>Undergraduate or postgraduate accredited higher education course which is at the level of:</w:t>
            </w:r>
          </w:p>
          <w:p w:rsidR="00F53FEC" w:rsidRPr="00C827B9" w:rsidRDefault="00F53FEC" w:rsidP="000B1FA1">
            <w:pPr>
              <w:pStyle w:val="TableP1a"/>
            </w:pPr>
            <w:r w:rsidRPr="00C827B9">
              <w:tab/>
              <w:t>(a)</w:t>
            </w:r>
            <w:r w:rsidRPr="00C827B9">
              <w:tab/>
              <w:t>associate degree; or</w:t>
            </w:r>
          </w:p>
          <w:p w:rsidR="00F53FEC" w:rsidRPr="00C827B9" w:rsidRDefault="00F53FEC" w:rsidP="00F33F8A">
            <w:pPr>
              <w:pStyle w:val="TableP1a"/>
            </w:pPr>
            <w:r w:rsidRPr="00C827B9">
              <w:tab/>
              <w:t>(b)</w:t>
            </w:r>
            <w:r w:rsidRPr="00C827B9">
              <w:tab/>
              <w:t>associate diploma; or</w:t>
            </w:r>
          </w:p>
          <w:p w:rsidR="00F53FEC" w:rsidRPr="00C827B9" w:rsidRDefault="00F53FEC" w:rsidP="00F33F8A">
            <w:pPr>
              <w:pStyle w:val="TableP1a"/>
            </w:pPr>
            <w:r w:rsidRPr="00C827B9">
              <w:tab/>
              <w:t>(c)</w:t>
            </w:r>
            <w:r w:rsidRPr="00C827B9">
              <w:tab/>
              <w:t>diploma; or</w:t>
            </w:r>
          </w:p>
          <w:p w:rsidR="00F53FEC" w:rsidRPr="00C827B9" w:rsidRDefault="00F53FEC" w:rsidP="002D0B34">
            <w:pPr>
              <w:pStyle w:val="TableP1a"/>
            </w:pPr>
            <w:r w:rsidRPr="00C827B9">
              <w:tab/>
              <w:t>(d)</w:t>
            </w:r>
            <w:r w:rsidRPr="00C827B9">
              <w:tab/>
              <w:t>advanced diploma; or</w:t>
            </w:r>
          </w:p>
          <w:p w:rsidR="00F53FEC" w:rsidRPr="00C827B9" w:rsidRDefault="00F53FEC" w:rsidP="002D0B34">
            <w:pPr>
              <w:pStyle w:val="TableP1a"/>
            </w:pPr>
            <w:r w:rsidRPr="00C827B9">
              <w:tab/>
              <w:t>(e)</w:t>
            </w:r>
            <w:r w:rsidRPr="00C827B9">
              <w:tab/>
              <w:t>Bachelor degree; or</w:t>
            </w:r>
          </w:p>
          <w:p w:rsidR="00F53FEC" w:rsidRPr="00C827B9" w:rsidRDefault="00F53FEC" w:rsidP="002D0B34">
            <w:pPr>
              <w:pStyle w:val="TableP1a"/>
            </w:pPr>
            <w:r w:rsidRPr="00C827B9">
              <w:tab/>
              <w:t>(f)</w:t>
            </w:r>
            <w:r w:rsidRPr="00C827B9">
              <w:tab/>
              <w:t>bridging study for overseas-trained professionals; or</w:t>
            </w:r>
          </w:p>
          <w:p w:rsidR="00F53FEC" w:rsidRPr="00C827B9" w:rsidRDefault="00F53FEC" w:rsidP="003F728E">
            <w:pPr>
              <w:pStyle w:val="TableP1a"/>
            </w:pPr>
            <w:r w:rsidRPr="00C827B9">
              <w:t xml:space="preserve">   (g)</w:t>
            </w:r>
            <w:r w:rsidRPr="00C827B9">
              <w:tab/>
              <w:t>graduate certificate; or</w:t>
            </w:r>
          </w:p>
          <w:p w:rsidR="00F53FEC" w:rsidRPr="00C827B9" w:rsidRDefault="00F53FEC" w:rsidP="000B1FA1">
            <w:pPr>
              <w:pStyle w:val="TableP1a"/>
            </w:pPr>
            <w:r w:rsidRPr="00C827B9">
              <w:t xml:space="preserve">   (i) </w:t>
            </w:r>
            <w:r w:rsidRPr="00C827B9">
              <w:tab/>
              <w:t>graduate diploma; or</w:t>
            </w:r>
          </w:p>
          <w:p w:rsidR="00F53FEC" w:rsidRPr="00C827B9" w:rsidRDefault="00F53FEC" w:rsidP="000B1FA1">
            <w:pPr>
              <w:pStyle w:val="TableP1a"/>
            </w:pPr>
            <w:r w:rsidRPr="00C827B9">
              <w:t xml:space="preserve">   (h)  post graduate bachelor degree; or</w:t>
            </w:r>
          </w:p>
          <w:p w:rsidR="00F53FEC" w:rsidRPr="00C827B9" w:rsidRDefault="00F53FEC" w:rsidP="000B1FA1">
            <w:pPr>
              <w:pStyle w:val="TableP1a"/>
            </w:pPr>
            <w:r w:rsidRPr="00C827B9">
              <w:t xml:space="preserve">    </w:t>
            </w:r>
            <w:r w:rsidRPr="00C827B9">
              <w:tab/>
              <w:t>(j)</w:t>
            </w:r>
            <w:r w:rsidRPr="00C827B9">
              <w:tab/>
              <w:t>Masters qualifying course; or</w:t>
            </w:r>
          </w:p>
          <w:p w:rsidR="00F53FEC" w:rsidRPr="00C827B9" w:rsidRDefault="00F53FEC" w:rsidP="00257C69">
            <w:pPr>
              <w:pStyle w:val="TableP1a"/>
            </w:pPr>
            <w:r w:rsidRPr="00C827B9">
              <w:tab/>
              <w:t xml:space="preserve">   (k)</w:t>
            </w:r>
            <w:r w:rsidRPr="00C827B9">
              <w:tab/>
              <w:t>a course that:</w:t>
            </w:r>
          </w:p>
          <w:p w:rsidR="00F53FEC" w:rsidRPr="00C827B9" w:rsidRDefault="00F53FEC" w:rsidP="004428E4">
            <w:pPr>
              <w:pStyle w:val="TableP2i"/>
            </w:pPr>
            <w:r w:rsidRPr="00C827B9">
              <w:tab/>
              <w:t>(i)</w:t>
            </w:r>
            <w:r w:rsidRPr="00C827B9">
              <w:tab/>
              <w:t>leads to two of the above qualifications; and</w:t>
            </w:r>
          </w:p>
          <w:p w:rsidR="00F53FEC" w:rsidRPr="00C827B9" w:rsidRDefault="00F53FEC" w:rsidP="004428E4">
            <w:pPr>
              <w:pStyle w:val="TableP2i"/>
            </w:pPr>
            <w:r w:rsidRPr="00C827B9">
              <w:tab/>
              <w:t>(ii)</w:t>
            </w:r>
            <w:r w:rsidRPr="00C827B9">
              <w:tab/>
              <w:t>is identified as a combined course in the institution’s handbooks; and</w:t>
            </w:r>
          </w:p>
          <w:p w:rsidR="00F53FEC" w:rsidRPr="00C827B9" w:rsidRDefault="00F53FEC" w:rsidP="004428E4">
            <w:pPr>
              <w:pStyle w:val="TableP2i"/>
            </w:pPr>
            <w:r w:rsidRPr="00C827B9">
              <w:tab/>
              <w:t>(iii)</w:t>
            </w:r>
            <w:r w:rsidRPr="00C827B9">
              <w:tab/>
              <w:t>is not a secondary course specified in Schedule 1; and</w:t>
            </w:r>
          </w:p>
          <w:p w:rsidR="00F53FEC" w:rsidRPr="00C827B9" w:rsidRDefault="00F53FEC" w:rsidP="004428E4">
            <w:pPr>
              <w:pStyle w:val="TableP2i"/>
            </w:pPr>
            <w:r w:rsidRPr="00C827B9">
              <w:tab/>
              <w:t>(iv)</w:t>
            </w:r>
            <w:r w:rsidRPr="00C827B9">
              <w:tab/>
              <w:t xml:space="preserve">is not a course accredited at Master or Doctorate level (other than a course specified in Schedule 3). </w:t>
            </w:r>
          </w:p>
        </w:tc>
        <w:tc>
          <w:tcPr>
            <w:tcW w:w="4265" w:type="dxa"/>
            <w:tcBorders>
              <w:top w:val="dashed" w:sz="4" w:space="0" w:color="auto"/>
              <w:bottom w:val="dashed" w:sz="4" w:space="0" w:color="auto"/>
            </w:tcBorders>
          </w:tcPr>
          <w:p w:rsidR="00F53FEC" w:rsidRPr="00C827B9" w:rsidRDefault="00F53FEC" w:rsidP="004428E4">
            <w:pPr>
              <w:pStyle w:val="TableText"/>
            </w:pPr>
            <w:r w:rsidRPr="00C827B9">
              <w:t>Higher education institution</w:t>
            </w:r>
          </w:p>
          <w:p w:rsidR="00F53FEC" w:rsidRPr="00C827B9" w:rsidRDefault="00F53FEC" w:rsidP="004428E4">
            <w:pPr>
              <w:pStyle w:val="TableText"/>
            </w:pPr>
            <w:r w:rsidRPr="00C827B9">
              <w:t>Registered training organisation</w:t>
            </w:r>
          </w:p>
          <w:p w:rsidR="00F53FEC" w:rsidRPr="00C827B9" w:rsidRDefault="00F53FEC" w:rsidP="004428E4">
            <w:pPr>
              <w:pStyle w:val="TableText"/>
            </w:pPr>
          </w:p>
        </w:tc>
      </w:tr>
      <w:tr w:rsidR="00F53FEC" w:rsidRPr="00C827B9" w:rsidTr="00F31A70">
        <w:tc>
          <w:tcPr>
            <w:tcW w:w="4264" w:type="dxa"/>
            <w:tcBorders>
              <w:top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</w:p>
        </w:tc>
        <w:tc>
          <w:tcPr>
            <w:tcW w:w="4265" w:type="dxa"/>
            <w:tcBorders>
              <w:top w:val="dashed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</w:p>
        </w:tc>
      </w:tr>
      <w:tr w:rsidR="00F53FEC" w:rsidRPr="00C827B9" w:rsidTr="00F31A70">
        <w:tc>
          <w:tcPr>
            <w:tcW w:w="4264" w:type="dxa"/>
          </w:tcPr>
          <w:p w:rsidR="00F53FEC" w:rsidRDefault="00F53FEC" w:rsidP="0045139F">
            <w:pPr>
              <w:pStyle w:val="TableText"/>
              <w:keepNext/>
              <w:keepLines/>
            </w:pPr>
            <w:r w:rsidRPr="00C827B9">
              <w:lastRenderedPageBreak/>
              <w:t>Open Learning</w:t>
            </w:r>
            <w:r w:rsidR="00610270">
              <w:t xml:space="preserve"> which is at the level of:</w:t>
            </w:r>
          </w:p>
          <w:p w:rsidR="00610270" w:rsidRDefault="00610270" w:rsidP="00F31A70">
            <w:pPr>
              <w:pStyle w:val="TableText"/>
              <w:keepNext/>
              <w:keepLines/>
              <w:ind w:left="533" w:hanging="533"/>
            </w:pP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a VET course that is not a secondary course specified in Schedule 1;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associate degree;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associate diploma;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diploma;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advanced diploma;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Bachelor degree;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bridging study for overseas-trained professionals;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graduate certificate;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graduate diploma;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post graduate bachelor degree;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Masters qualifying course; or</w:t>
            </w:r>
          </w:p>
          <w:p w:rsidR="00610270" w:rsidRDefault="00610270" w:rsidP="00F31A70">
            <w:pPr>
              <w:pStyle w:val="TableText"/>
              <w:keepNext/>
              <w:keepLines/>
              <w:numPr>
                <w:ilvl w:val="0"/>
                <w:numId w:val="47"/>
              </w:numPr>
              <w:tabs>
                <w:tab w:val="right" w:pos="408"/>
              </w:tabs>
              <w:ind w:left="533" w:hanging="533"/>
            </w:pPr>
            <w:r>
              <w:t>a course that;</w:t>
            </w:r>
          </w:p>
          <w:p w:rsidR="00102441" w:rsidRDefault="00102441" w:rsidP="00043D6D">
            <w:pPr>
              <w:pStyle w:val="TableText"/>
              <w:keepNext/>
              <w:keepLines/>
              <w:numPr>
                <w:ilvl w:val="0"/>
                <w:numId w:val="48"/>
              </w:numPr>
              <w:tabs>
                <w:tab w:val="right" w:pos="726"/>
              </w:tabs>
              <w:ind w:left="1066" w:hanging="159"/>
            </w:pPr>
            <w:r>
              <w:t>leads to two of the above qualifications at paragraphs (b) to (k); and</w:t>
            </w:r>
          </w:p>
          <w:p w:rsidR="00102441" w:rsidRDefault="00102441" w:rsidP="00F31A70">
            <w:pPr>
              <w:pStyle w:val="TableText"/>
              <w:keepNext/>
              <w:keepLines/>
              <w:numPr>
                <w:ilvl w:val="0"/>
                <w:numId w:val="48"/>
              </w:numPr>
              <w:tabs>
                <w:tab w:val="right" w:pos="726"/>
              </w:tabs>
              <w:ind w:left="1066" w:hanging="159"/>
            </w:pPr>
            <w:r>
              <w:t>is identified as a combined course in the ins</w:t>
            </w:r>
            <w:r w:rsidR="000B1FA1">
              <w:t>tit</w:t>
            </w:r>
            <w:r>
              <w:t>ution’s handbook; and</w:t>
            </w:r>
          </w:p>
          <w:p w:rsidR="00102441" w:rsidRDefault="00102441" w:rsidP="00F31A70">
            <w:pPr>
              <w:pStyle w:val="TableText"/>
              <w:keepNext/>
              <w:keepLines/>
              <w:numPr>
                <w:ilvl w:val="0"/>
                <w:numId w:val="48"/>
              </w:numPr>
              <w:tabs>
                <w:tab w:val="right" w:pos="726"/>
              </w:tabs>
              <w:ind w:left="1066" w:hanging="159"/>
            </w:pPr>
            <w:r>
              <w:t xml:space="preserve">is not a secondary course specified in Schedule 1; and </w:t>
            </w:r>
          </w:p>
          <w:p w:rsidR="00102441" w:rsidRPr="00C827B9" w:rsidRDefault="00102441" w:rsidP="00F31A70">
            <w:pPr>
              <w:pStyle w:val="TableText"/>
              <w:keepNext/>
              <w:keepLines/>
              <w:numPr>
                <w:ilvl w:val="0"/>
                <w:numId w:val="48"/>
              </w:numPr>
              <w:tabs>
                <w:tab w:val="right" w:pos="726"/>
              </w:tabs>
              <w:ind w:left="1066" w:hanging="159"/>
            </w:pPr>
            <w:r>
              <w:t>is not a course accredited at Masters or Doctorate level (other than a course specified in Schedule 3).</w:t>
            </w:r>
          </w:p>
        </w:tc>
        <w:tc>
          <w:tcPr>
            <w:tcW w:w="4265" w:type="dxa"/>
          </w:tcPr>
          <w:p w:rsidR="00F53FEC" w:rsidRPr="00C827B9" w:rsidRDefault="00F53FEC" w:rsidP="00F53FEC">
            <w:pPr>
              <w:pStyle w:val="TableText"/>
            </w:pPr>
            <w:r w:rsidRPr="00C827B9">
              <w:t xml:space="preserve">Higher education institution participating in Open Learning </w:t>
            </w:r>
          </w:p>
          <w:p w:rsidR="00F53FEC" w:rsidRPr="00C827B9" w:rsidRDefault="00F53FEC" w:rsidP="000B1FA1">
            <w:pPr>
              <w:pStyle w:val="TableText"/>
            </w:pPr>
            <w:r w:rsidRPr="00C827B9">
              <w:t xml:space="preserve">Registered training organisation participating in Open Learning </w:t>
            </w:r>
          </w:p>
        </w:tc>
      </w:tr>
      <w:tr w:rsidR="00F53FEC" w:rsidRPr="00C827B9" w:rsidTr="00F31A70">
        <w:tc>
          <w:tcPr>
            <w:tcW w:w="4264" w:type="dxa"/>
            <w:tcBorders>
              <w:bottom w:val="single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A course consisting of concurrent study in an accredited higher education course and a VET course at two different institutions that:</w:t>
            </w:r>
          </w:p>
          <w:p w:rsidR="00F53FEC" w:rsidRPr="00C827B9" w:rsidRDefault="00F53FEC" w:rsidP="00F53FEC">
            <w:pPr>
              <w:pStyle w:val="TableP1a"/>
            </w:pPr>
            <w:r w:rsidRPr="00C827B9">
              <w:tab/>
              <w:t>(a)</w:t>
            </w:r>
            <w:r w:rsidRPr="00C827B9">
              <w:tab/>
              <w:t xml:space="preserve">leads to the award of a separate qualification at each institution; and </w:t>
            </w:r>
          </w:p>
          <w:p w:rsidR="00F53FEC" w:rsidRPr="00C827B9" w:rsidRDefault="00F53FEC" w:rsidP="00F53FEC">
            <w:pPr>
              <w:pStyle w:val="TableP1a"/>
            </w:pPr>
            <w:r w:rsidRPr="00C827B9">
              <w:tab/>
              <w:t>(b)</w:t>
            </w:r>
            <w:r w:rsidRPr="00C827B9">
              <w:tab/>
              <w:t>is classified in each institution’s handbook as a combined course.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F53FEC" w:rsidRPr="00C827B9" w:rsidRDefault="00F53FEC" w:rsidP="00F53FEC">
            <w:pPr>
              <w:pStyle w:val="TableText"/>
            </w:pPr>
            <w:r w:rsidRPr="00C827B9">
              <w:t>Higher education institution</w:t>
            </w:r>
          </w:p>
          <w:p w:rsidR="00F53FEC" w:rsidRPr="00C827B9" w:rsidRDefault="00F53FEC" w:rsidP="00F53FEC">
            <w:pPr>
              <w:pStyle w:val="TableText"/>
            </w:pPr>
            <w:r w:rsidRPr="00C827B9">
              <w:t>Registered training organisation</w:t>
            </w:r>
          </w:p>
        </w:tc>
      </w:tr>
    </w:tbl>
    <w:p w:rsidR="00F53FEC" w:rsidRPr="00C827B9" w:rsidRDefault="00F53FEC" w:rsidP="00F53FEC"/>
    <w:p w:rsidR="00D510FE" w:rsidRPr="00C827B9" w:rsidRDefault="00D510FE" w:rsidP="00F53FEC">
      <w:pPr>
        <w:pStyle w:val="Scheduletitle"/>
        <w:sectPr w:rsidR="00D510FE" w:rsidRPr="00C827B9" w:rsidSect="00533186">
          <w:headerReference w:type="even" r:id="rId16"/>
          <w:headerReference w:type="default" r:id="rId17"/>
          <w:footerReference w:type="even" r:id="rId18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C4494F" w:rsidRPr="00C827B9" w:rsidRDefault="00C4494F" w:rsidP="00542ED0">
      <w:pPr>
        <w:pStyle w:val="Scheduletitle"/>
      </w:pPr>
      <w:r w:rsidRPr="00C827B9">
        <w:rPr>
          <w:rStyle w:val="CharSchNo"/>
        </w:rPr>
        <w:lastRenderedPageBreak/>
        <w:t>Schedule 3</w:t>
      </w:r>
      <w:r w:rsidRPr="00C827B9">
        <w:tab/>
      </w:r>
      <w:r w:rsidRPr="00C827B9">
        <w:rPr>
          <w:rStyle w:val="CharSchText"/>
        </w:rPr>
        <w:t>Approved tertiary courses at Masters level</w:t>
      </w:r>
    </w:p>
    <w:p w:rsidR="00C4494F" w:rsidRPr="00C827B9" w:rsidRDefault="00C4494F" w:rsidP="00C4494F">
      <w:pPr>
        <w:pStyle w:val="Schedulereference"/>
      </w:pPr>
      <w:r w:rsidRPr="00C827B9">
        <w:t>((paragraph 10(1)(b) and subsection 10(2))</w:t>
      </w:r>
    </w:p>
    <w:p w:rsidR="00C4494F" w:rsidRPr="00C827B9" w:rsidRDefault="00C4494F" w:rsidP="00C4494F"/>
    <w:p w:rsidR="00C4494F" w:rsidRPr="00C827B9" w:rsidRDefault="00C4494F" w:rsidP="00C4494F"/>
    <w:tbl>
      <w:tblPr>
        <w:tblW w:w="5548" w:type="pct"/>
        <w:tblInd w:w="108" w:type="dxa"/>
        <w:tblLook w:val="01E0" w:firstRow="1" w:lastRow="1" w:firstColumn="1" w:lastColumn="1" w:noHBand="0" w:noVBand="0"/>
      </w:tblPr>
      <w:tblGrid>
        <w:gridCol w:w="3697"/>
        <w:gridCol w:w="452"/>
        <w:gridCol w:w="4283"/>
        <w:gridCol w:w="1032"/>
      </w:tblGrid>
      <w:tr w:rsidR="00C4494F" w:rsidRPr="00C827B9" w:rsidTr="00B82647">
        <w:trPr>
          <w:gridAfter w:val="1"/>
          <w:wAfter w:w="545" w:type="pct"/>
          <w:cantSplit/>
          <w:tblHeader/>
        </w:trPr>
        <w:tc>
          <w:tcPr>
            <w:tcW w:w="19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4494F" w:rsidRPr="00C827B9" w:rsidRDefault="00C4494F" w:rsidP="00C4494F">
            <w:r w:rsidRPr="00C827B9">
              <w:t>Column 1 – Education institution</w:t>
            </w:r>
          </w:p>
        </w:tc>
        <w:tc>
          <w:tcPr>
            <w:tcW w:w="25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4494F" w:rsidRPr="00C827B9" w:rsidRDefault="00E8498A" w:rsidP="006C3211">
            <w:pPr>
              <w:ind w:left="306"/>
            </w:pPr>
            <w:r>
              <w:t xml:space="preserve">   </w:t>
            </w:r>
            <w:r w:rsidR="00C4494F" w:rsidRPr="00C827B9">
              <w:t>Column 2 – Course</w:t>
            </w:r>
          </w:p>
        </w:tc>
      </w:tr>
      <w:tr w:rsidR="00730436" w:rsidRPr="00B82647" w:rsidTr="00724379">
        <w:trPr>
          <w:cantSplit/>
        </w:trPr>
        <w:tc>
          <w:tcPr>
            <w:tcW w:w="21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30436" w:rsidRPr="00B82647" w:rsidRDefault="00730436" w:rsidP="00B82647">
            <w:r w:rsidRPr="009A39CA">
              <w:t>Alphacrucis College</w:t>
            </w:r>
          </w:p>
        </w:tc>
        <w:tc>
          <w:tcPr>
            <w:tcW w:w="280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Default="00730436" w:rsidP="00886CD0">
            <w:r>
              <w:t>Master of Arts</w:t>
            </w:r>
          </w:p>
          <w:p w:rsidR="00730436" w:rsidRPr="00B82647" w:rsidRDefault="00730436" w:rsidP="00B82647">
            <w:r w:rsidRPr="009A39CA">
              <w:t>Master of Arts (Christian Studies)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B82647">
            <w:r w:rsidRPr="009A39CA">
              <w:t>Master of Theology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>
            <w:r w:rsidRPr="009A39CA">
              <w:t>Australian Catholic University</w:t>
            </w:r>
          </w:p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Exercise Physiology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Professional Accounting</w:t>
            </w:r>
          </w:p>
          <w:p w:rsidR="002C1A82" w:rsidRPr="00B82647" w:rsidRDefault="002C1A82" w:rsidP="00B82647">
            <w:r>
              <w:t>Master of Professional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1B7453" w:rsidRDefault="00730436" w:rsidP="00B82647">
            <w:r w:rsidRPr="009A39CA">
              <w:t>Master of Psychology (Clinical)</w:t>
            </w:r>
          </w:p>
          <w:p w:rsidR="00730436" w:rsidRPr="00B82647" w:rsidRDefault="00730436" w:rsidP="00B82647">
            <w:r w:rsidRPr="009A39CA">
              <w:t>Master of Psychology (Educational and Developmental)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(Early Years)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Default="00730436" w:rsidP="00886CD0">
            <w:r w:rsidRPr="009A39CA">
              <w:t>Master of Teaching (Primary)</w:t>
            </w:r>
          </w:p>
          <w:p w:rsidR="001B7453" w:rsidRDefault="001B7453" w:rsidP="00886CD0">
            <w:r>
              <w:t>Master of Teaching (Primary)/Graduate Certificate in Religious Education</w:t>
            </w:r>
          </w:p>
          <w:p w:rsidR="001B7453" w:rsidRDefault="001B7453" w:rsidP="00886CD0">
            <w:r>
              <w:t>Master of Teaching (Secondary)/Graduate Certificate in Religious Education</w:t>
            </w:r>
          </w:p>
          <w:p w:rsidR="001B7453" w:rsidRPr="009A39CA" w:rsidRDefault="001B7453" w:rsidP="00886CD0">
            <w:r>
              <w:t>Master of Teaching (Secondary) including Master of Teaching (Secondary)/Professional Practice</w:t>
            </w:r>
          </w:p>
          <w:p w:rsidR="00730436" w:rsidRDefault="00730436" w:rsidP="00B82647">
            <w:r w:rsidRPr="009A39CA">
              <w:t>Master of Teaching Early Childhood (Birth to Five Years)</w:t>
            </w:r>
          </w:p>
          <w:p w:rsidR="001B7453" w:rsidRPr="00B82647" w:rsidRDefault="001B7453" w:rsidP="00B82647">
            <w:r>
              <w:t>Master of Theological Studies</w:t>
            </w:r>
          </w:p>
        </w:tc>
      </w:tr>
      <w:tr w:rsidR="00730436" w:rsidRPr="00B82647" w:rsidTr="00724379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30436" w:rsidRPr="00B82647" w:rsidRDefault="00730436" w:rsidP="00B82647">
            <w:r w:rsidRPr="009A39CA">
              <w:t>Australian College of Applied Psychology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30436" w:rsidRPr="009A39CA" w:rsidRDefault="00730436" w:rsidP="00886CD0">
            <w:r w:rsidRPr="009A39CA">
              <w:t>Master of Applied Social Science (Counselling)</w:t>
            </w:r>
          </w:p>
          <w:p w:rsidR="00730436" w:rsidRDefault="00730436" w:rsidP="00886CD0">
            <w:r>
              <w:t>Master of Counselling and Psychotherapy</w:t>
            </w:r>
          </w:p>
          <w:p w:rsidR="00730436" w:rsidRDefault="00730436" w:rsidP="00886CD0">
            <w:r w:rsidRPr="009A39CA">
              <w:t>Master of Psychology (Clinical)</w:t>
            </w:r>
          </w:p>
          <w:p w:rsidR="00730436" w:rsidRPr="00B82647" w:rsidRDefault="00730436" w:rsidP="00B82647">
            <w:r>
              <w:t>Master of Social Work (Qualifying)</w:t>
            </w:r>
          </w:p>
        </w:tc>
      </w:tr>
      <w:tr w:rsidR="00730436" w:rsidRPr="00EC6E72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Default="00730436" w:rsidP="00B82647">
            <w:r w:rsidRPr="00EC6E72">
              <w:t>Australian College of Theology Limited</w:t>
            </w:r>
          </w:p>
          <w:p w:rsidR="00EC6E72" w:rsidRPr="00EC6E72" w:rsidRDefault="00EC6E72" w:rsidP="00B82647"/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30436" w:rsidRPr="00EC6E72" w:rsidRDefault="00730436" w:rsidP="00EC6E72">
            <w:pPr>
              <w:ind w:left="-4115" w:firstLine="4115"/>
            </w:pPr>
            <w:r w:rsidRPr="00EC6E72">
              <w:t>Master of Arts (Ministry)</w:t>
            </w:r>
          </w:p>
          <w:p w:rsidR="00730436" w:rsidRPr="00EC6E72" w:rsidRDefault="00730436" w:rsidP="00B82647">
            <w:r w:rsidRPr="00EC6E72">
              <w:t>Master of Arts (Theology)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Master of Divinity</w:t>
            </w:r>
          </w:p>
          <w:p w:rsidR="00114D91" w:rsidRPr="00B82647" w:rsidRDefault="00114D91" w:rsidP="00B82647">
            <w:r>
              <w:t>Master of Ministry (Extended)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 xml:space="preserve">Australian National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Actuarial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Applied Statistics</w:t>
            </w:r>
            <w:r>
              <w:t xml:space="preserve">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Archaeological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Climate Change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Computing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Environmental Management and Development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Forestry</w:t>
            </w:r>
          </w:p>
          <w:p w:rsidR="00730436" w:rsidRPr="00B82647" w:rsidRDefault="00730436" w:rsidP="00B82647">
            <w:r w:rsidRPr="009A39CA">
              <w:t>Master of Forestry (Advanced)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Information Technology Studies</w:t>
            </w:r>
          </w:p>
          <w:p w:rsidR="00EC7A3E" w:rsidRPr="00B82647" w:rsidRDefault="00EC7A3E" w:rsidP="00B82647">
            <w:r>
              <w:t>Master of Legal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Default="00730436" w:rsidP="00886CD0">
            <w:r w:rsidRPr="009A39CA">
              <w:t>Master of Professional Accounting</w:t>
            </w:r>
          </w:p>
          <w:p w:rsidR="00EC7A3E" w:rsidRPr="009A39CA" w:rsidRDefault="00EC7A3E" w:rsidP="00886CD0">
            <w:r>
              <w:t>Master of Statistics</w:t>
            </w:r>
          </w:p>
          <w:p w:rsidR="00730436" w:rsidRPr="00B82647" w:rsidRDefault="00730436" w:rsidP="00B82647">
            <w:r w:rsidRPr="009A39CA">
              <w:t>Medicinae ac Chirurgiae Doctoranda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436" w:rsidRPr="00B82647" w:rsidRDefault="00730436" w:rsidP="00B82647">
            <w:r w:rsidRPr="009A39CA">
              <w:t xml:space="preserve">Avondale College </w:t>
            </w:r>
          </w:p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pPr>
              <w:contextualSpacing/>
            </w:pPr>
            <w:r w:rsidRPr="009A39CA">
              <w:t>Bond University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5E34" w:rsidRDefault="00E65E34" w:rsidP="00B82647">
            <w:pPr>
              <w:contextualSpacing/>
            </w:pPr>
            <w:r>
              <w:t>Doctor of Medicine</w:t>
            </w:r>
          </w:p>
          <w:p w:rsidR="00730436" w:rsidRPr="00B82647" w:rsidRDefault="00730436" w:rsidP="00B82647">
            <w:pPr>
              <w:contextualSpacing/>
            </w:pPr>
            <w:r w:rsidRPr="009A39CA">
              <w:t>Doctor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Accounting</w:t>
            </w:r>
          </w:p>
          <w:p w:rsidR="00E65E34" w:rsidRPr="00B82647" w:rsidRDefault="00E65E34" w:rsidP="00B82647">
            <w:r>
              <w:t>Master of Actuarial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Construction Practice</w:t>
            </w:r>
          </w:p>
          <w:p w:rsidR="00E65E34" w:rsidRPr="00B82647" w:rsidRDefault="00E65E34" w:rsidP="00B82647">
            <w:r>
              <w:t>Master of Finance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Nutrition and Dietetic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Property Valuation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Psychology (Clinical)</w:t>
            </w:r>
          </w:p>
          <w:p w:rsidR="00730436" w:rsidRPr="00B82647" w:rsidRDefault="00730436" w:rsidP="00B82647">
            <w:r w:rsidRPr="009A39CA">
              <w:t>Master of Psychology (Forensic)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E65E34">
            <w:r w:rsidRPr="009A39CA">
              <w:t xml:space="preserve">Master of </w:t>
            </w:r>
            <w:r w:rsidR="00E65E34">
              <w:t>Sustainable Environments and</w:t>
            </w:r>
            <w:r w:rsidR="00E65E34" w:rsidRPr="009A39CA">
              <w:t xml:space="preserve"> </w:t>
            </w:r>
            <w:r w:rsidRPr="009A39CA">
              <w:t>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Cairnmillar Institute School of Counselling &amp; Psychotherapy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30436" w:rsidRPr="009A39CA" w:rsidRDefault="00730436" w:rsidP="00886CD0">
            <w:r w:rsidRPr="009A39CA">
              <w:t>Master of Counselling and Psychotherapy</w:t>
            </w:r>
          </w:p>
          <w:p w:rsidR="00730436" w:rsidRPr="00B82647" w:rsidRDefault="00730436" w:rsidP="00B82647">
            <w:r w:rsidRPr="009A39CA">
              <w:t>Master of Psychology (Clinical Psychology)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436" w:rsidRPr="00B82647" w:rsidRDefault="00730436" w:rsidP="00B82647">
            <w:r w:rsidRPr="009A39CA">
              <w:t>Carnegie Mellon University Australia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436" w:rsidRPr="009A39CA" w:rsidRDefault="00730436" w:rsidP="00886CD0">
            <w:r w:rsidRPr="009A39CA">
              <w:t>Master of Science in Information Technology (MSIT)</w:t>
            </w:r>
          </w:p>
          <w:p w:rsidR="00730436" w:rsidRPr="00B82647" w:rsidRDefault="00730436" w:rsidP="00B82647">
            <w:r w:rsidRPr="009A39CA">
              <w:t xml:space="preserve">Master of Science in Public Policy and Management (MSPPM)                  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30436" w:rsidRPr="00B82647" w:rsidRDefault="00730436" w:rsidP="00B82647">
            <w:r w:rsidRPr="009A39CA">
              <w:t>Central Queensland University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Clinical Chiropractic</w:t>
            </w:r>
          </w:p>
          <w:p w:rsidR="00730436" w:rsidRPr="00B82647" w:rsidRDefault="00730436" w:rsidP="00B82647">
            <w:r w:rsidRPr="009A39CA">
              <w:t>Master of Clinical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Information Technology</w:t>
            </w:r>
          </w:p>
          <w:p w:rsidR="00DE01C2" w:rsidRPr="00B82647" w:rsidRDefault="00DE01C2" w:rsidP="00B82647">
            <w:r>
              <w:t>Master of Podiatry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 (NGE)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Default="00730436" w:rsidP="00886CD0">
            <w:r w:rsidRPr="009A39CA">
              <w:t xml:space="preserve">Master of Professional Accounting </w:t>
            </w:r>
          </w:p>
          <w:p w:rsidR="00730436" w:rsidRPr="00B82647" w:rsidRDefault="00730436" w:rsidP="00B82647">
            <w:r>
              <w:t>Master of Teaching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 xml:space="preserve">Charles Darwin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 (MPA1, MPACC or MPAE)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Accounting/Master of Business Administration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E73B7F" w:rsidRPr="00B82647" w:rsidTr="00563B29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3B7F" w:rsidRPr="00B82647" w:rsidRDefault="00E73B7F" w:rsidP="00B82647">
            <w:r w:rsidRPr="009A39CA">
              <w:t>Charles Sturt University</w:t>
            </w:r>
          </w:p>
        </w:tc>
        <w:tc>
          <w:tcPr>
            <w:tcW w:w="2808" w:type="pct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E73B7F" w:rsidRPr="00B82647" w:rsidRDefault="00E73B7F" w:rsidP="00B82647">
            <w:r w:rsidRPr="009A39CA">
              <w:t>Master of Applied Finance</w:t>
            </w:r>
          </w:p>
          <w:p w:rsidR="00E73B7F" w:rsidRDefault="00E73B7F" w:rsidP="00B82647">
            <w:r w:rsidRPr="009A39CA">
              <w:t>Master of Arts (Journalism)</w:t>
            </w:r>
          </w:p>
          <w:p w:rsidR="00E73B7F" w:rsidRPr="00B82647" w:rsidRDefault="00E73B7F" w:rsidP="00B82647">
            <w:r>
              <w:lastRenderedPageBreak/>
              <w:t>Mater of Child and Adolescent Welfare</w:t>
            </w:r>
          </w:p>
          <w:p w:rsidR="00E73B7F" w:rsidRDefault="00E73B7F" w:rsidP="00EA4922">
            <w:r w:rsidRPr="009A39CA">
              <w:t xml:space="preserve">Master of Clinical Exercise Physiology (Rehabilitation) </w:t>
            </w:r>
          </w:p>
          <w:p w:rsidR="00E73B7F" w:rsidRDefault="00E73B7F" w:rsidP="00EA4922">
            <w:r>
              <w:t>Master of Clinical Nursing (Nurse Practitioner)</w:t>
            </w:r>
          </w:p>
          <w:p w:rsidR="00E73B7F" w:rsidRDefault="00E73B7F" w:rsidP="00EA4922">
            <w:r>
              <w:t>Master of Clinical Psychology</w:t>
            </w:r>
          </w:p>
          <w:p w:rsidR="00E73B7F" w:rsidRPr="00B82647" w:rsidRDefault="00E73B7F" w:rsidP="00EA4922">
            <w:r>
              <w:t>Master of Communication (Journalism)</w:t>
            </w:r>
          </w:p>
          <w:p w:rsidR="00E73B7F" w:rsidRPr="00B82647" w:rsidRDefault="00E73B7F" w:rsidP="00B82647">
            <w:r w:rsidRPr="009A39CA">
              <w:t>Master of Education (Teacher Librarianship)</w:t>
            </w:r>
          </w:p>
          <w:p w:rsidR="00E73B7F" w:rsidRDefault="00E73B7F" w:rsidP="00B82647">
            <w:r w:rsidRPr="009A39CA">
              <w:t>Master of Environmental Management</w:t>
            </w:r>
          </w:p>
          <w:p w:rsidR="00E73B7F" w:rsidRPr="00B82647" w:rsidRDefault="00E73B7F" w:rsidP="00B82647">
            <w:r>
              <w:t>Master of Exercise Science (Rehabilitation)</w:t>
            </w:r>
          </w:p>
          <w:p w:rsidR="00E73B7F" w:rsidRPr="009A39CA" w:rsidRDefault="00E73B7F" w:rsidP="00886CD0">
            <w:r w:rsidRPr="009A39CA">
              <w:t>Master of Inclusive Education</w:t>
            </w:r>
          </w:p>
          <w:p w:rsidR="00E73B7F" w:rsidRPr="00B82647" w:rsidRDefault="00E73B7F" w:rsidP="00B82647">
            <w:r w:rsidRPr="009A39CA">
              <w:t>Master of Information Studies</w:t>
            </w:r>
          </w:p>
          <w:p w:rsidR="00E73B7F" w:rsidRPr="00B82647" w:rsidRDefault="00E73B7F" w:rsidP="00B82647">
            <w:r w:rsidRPr="009A39CA">
              <w:t>Master of Information Technology</w:t>
            </w:r>
          </w:p>
          <w:p w:rsidR="00E73B7F" w:rsidRPr="00B82647" w:rsidRDefault="00E73B7F" w:rsidP="00B82647">
            <w:r w:rsidRPr="009A39CA">
              <w:t xml:space="preserve">Master of Professional Accounting </w:t>
            </w:r>
          </w:p>
          <w:p w:rsidR="00E73B7F" w:rsidRPr="00B82647" w:rsidRDefault="00E73B7F" w:rsidP="00B82647">
            <w:r w:rsidRPr="009A39CA">
              <w:t>Master of Psychology</w:t>
            </w:r>
          </w:p>
          <w:p w:rsidR="00E73B7F" w:rsidRPr="00B82647" w:rsidRDefault="00E73B7F" w:rsidP="00B82647">
            <w:r w:rsidRPr="009A39CA">
              <w:t>Master of Social Work (Professional Qualifying)</w:t>
            </w:r>
          </w:p>
          <w:p w:rsidR="00E73B7F" w:rsidRPr="00B82647" w:rsidRDefault="00E73B7F" w:rsidP="003970F0">
            <w:r w:rsidRPr="009A39CA">
              <w:t xml:space="preserve">Master of </w:t>
            </w:r>
            <w:r>
              <w:t>Speech Pathology</w:t>
            </w:r>
          </w:p>
          <w:p w:rsidR="00E73B7F" w:rsidRDefault="00E73B7F" w:rsidP="00886CD0">
            <w:r w:rsidRPr="009A39CA">
              <w:t>Master of Teaching English as a Second or Other Language (TESOL)</w:t>
            </w:r>
          </w:p>
          <w:p w:rsidR="00E73B7F" w:rsidRPr="00B82647" w:rsidRDefault="00E73B7F" w:rsidP="00B82647">
            <w:r>
              <w:t>Master of Teaching (Secondary)</w:t>
            </w:r>
          </w:p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73B7F" w:rsidRPr="00B82647" w:rsidRDefault="00E73B7F" w:rsidP="00B82647"/>
        </w:tc>
      </w:tr>
      <w:tr w:rsidR="00E73B7F" w:rsidRPr="00B82647" w:rsidTr="00563B29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73B7F" w:rsidRPr="00B82647" w:rsidRDefault="00E73B7F" w:rsidP="00B82647"/>
        </w:tc>
        <w:tc>
          <w:tcPr>
            <w:tcW w:w="2808" w:type="pct"/>
            <w:gridSpan w:val="2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E73B7F" w:rsidRPr="00B82647" w:rsidRDefault="00E73B7F" w:rsidP="00B82647"/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 xml:space="preserve">Christian Heritage College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Curtin University of Technology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Commerce (Information Systems)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>
              <w:t>Master of Commerce (Information Systems and Technology Major)</w:t>
            </w:r>
          </w:p>
          <w:p w:rsidR="00730436" w:rsidRPr="009A39CA" w:rsidRDefault="00730436" w:rsidP="00886CD0">
            <w:r w:rsidRPr="009A39CA">
              <w:t>Master of Commerce (Professional Accounting)</w:t>
            </w:r>
          </w:p>
          <w:p w:rsidR="00730436" w:rsidRPr="009A39CA" w:rsidRDefault="00730436" w:rsidP="00886CD0">
            <w:r w:rsidRPr="009A39CA">
              <w:t xml:space="preserve">Master of Dietetics </w:t>
            </w:r>
          </w:p>
          <w:p w:rsidR="00730436" w:rsidRPr="00B82647" w:rsidRDefault="00730436" w:rsidP="00B82647">
            <w:r w:rsidRPr="009A39CA">
              <w:t>Master of Engineering Science and Renewable Energy Electrical Power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Engineering Science in Electrical Utility Engineering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Finance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Financial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Health Information Management</w:t>
            </w:r>
          </w:p>
          <w:p w:rsidR="008F59A6" w:rsidRPr="00B82647" w:rsidRDefault="008F59A6" w:rsidP="00B82647">
            <w:r>
              <w:t>Master of Information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Information Systems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Logistics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Medical Imaging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Medical Sonography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(Nurse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Occupational Therapy  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Petroleum Engineering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Pharmacy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Public Relations</w:t>
            </w:r>
          </w:p>
          <w:p w:rsidR="008F59A6" w:rsidRPr="00B82647" w:rsidRDefault="008F59A6" w:rsidP="00B82647">
            <w:r>
              <w:t>Master of Radiation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Science (Actuarial &amp; Financial Science)</w:t>
            </w:r>
          </w:p>
          <w:p w:rsidR="008F59A6" w:rsidRPr="00B82647" w:rsidRDefault="008F59A6" w:rsidP="00B82647">
            <w:r>
              <w:t>Master of Science – Geophysics Major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Speech Pathology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Urban and Regional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30436" w:rsidRPr="00B82647" w:rsidRDefault="00730436" w:rsidP="00B82647">
            <w:r w:rsidRPr="009A39CA">
              <w:t xml:space="preserve">Deakin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Juris Doctor</w:t>
            </w:r>
          </w:p>
          <w:p w:rsidR="00730436" w:rsidRDefault="00730436" w:rsidP="00886CD0">
            <w:r>
              <w:t>Master of Applied Learning and Teaching</w:t>
            </w:r>
          </w:p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Architecture (Design)</w:t>
            </w:r>
          </w:p>
          <w:p w:rsidR="008F59A6" w:rsidRPr="00B82647" w:rsidRDefault="008F59A6" w:rsidP="00B82647">
            <w:r>
              <w:t>Master of Child Play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Exercise Physiology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Commerce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Construction Management (Professional)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Dietetics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(Special Education Needs)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Teaching Languages other than English (M Ed TLOTE)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Financial Planning</w:t>
            </w:r>
          </w:p>
          <w:p w:rsidR="008F59A6" w:rsidRPr="00B82647" w:rsidRDefault="008F59A6" w:rsidP="00B82647">
            <w:r>
              <w:t>Master of Health Economics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Landscape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Nursing Practice (Nurse Practitioner)</w:t>
            </w:r>
          </w:p>
          <w:p w:rsidR="00730436" w:rsidRPr="00B82647" w:rsidRDefault="00730436" w:rsidP="00B82647">
            <w:r w:rsidRPr="009A39CA">
              <w:t>Master of Optometry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Planning (Professional)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Accounting/Master of Commerce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Psychology (Industrial and Organisational)</w:t>
            </w:r>
          </w:p>
          <w:p w:rsidR="008F59A6" w:rsidRPr="00B82647" w:rsidRDefault="008F59A6" w:rsidP="00B82647">
            <w:r>
              <w:t>Master of Psychology (Organisational)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Master of Teaching</w:t>
            </w:r>
          </w:p>
          <w:p w:rsidR="008F59A6" w:rsidRDefault="008F59A6" w:rsidP="00B82647">
            <w:r>
              <w:t>Master of Teaching (Early Childhood)</w:t>
            </w:r>
          </w:p>
          <w:p w:rsidR="008F59A6" w:rsidRDefault="008F59A6" w:rsidP="00B82647">
            <w:r>
              <w:t>Master of Teaching (Primary)</w:t>
            </w:r>
          </w:p>
          <w:p w:rsidR="008F59A6" w:rsidRDefault="008F59A6" w:rsidP="00B82647">
            <w:r>
              <w:t>Master of Teaching (Primary and Early Childhood)</w:t>
            </w:r>
          </w:p>
          <w:p w:rsidR="008F59A6" w:rsidRDefault="008F59A6" w:rsidP="00B82647">
            <w:r>
              <w:t>Master of Teaching (Primary and Secondary)</w:t>
            </w:r>
          </w:p>
          <w:p w:rsidR="008F59A6" w:rsidRPr="00B82647" w:rsidRDefault="008F59A6" w:rsidP="00B82647">
            <w:r>
              <w:t>Master of Teaching (Secondary)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Edith Cowan University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Clinical Nursing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Computer and Network Security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Computer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Computer Security</w:t>
            </w:r>
          </w:p>
          <w:p w:rsidR="00730436" w:rsidRDefault="00730436" w:rsidP="00B82647">
            <w:r w:rsidRPr="009A39CA">
              <w:t>Master of Counselling and Psychotherapy</w:t>
            </w:r>
          </w:p>
          <w:p w:rsidR="00855878" w:rsidRPr="00B82647" w:rsidRDefault="00855878" w:rsidP="00B82647">
            <w:r>
              <w:t>Master of Cyber Security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Engineering</w:t>
            </w:r>
          </w:p>
          <w:p w:rsidR="00730436" w:rsidRPr="00B82647" w:rsidRDefault="00730436" w:rsidP="00B82647">
            <w:r w:rsidRPr="009A39CA">
              <w:t>Master of Finance and Banking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Information Security and Intelligence 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Management Information Systems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Midwifery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Network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Nursing (Nurse Practitioner)</w:t>
            </w:r>
          </w:p>
          <w:p w:rsidR="00855878" w:rsidRPr="00B82647" w:rsidRDefault="00855878" w:rsidP="00B82647">
            <w:r>
              <w:t>Master of Nursing (Nursing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Nutrition and Dietetics</w:t>
            </w:r>
          </w:p>
          <w:p w:rsidR="00855878" w:rsidRPr="00B82647" w:rsidRDefault="00855878" w:rsidP="00B82647">
            <w:r>
              <w:t>Master of Occupational Hygiene and Toxicology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Paramedical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Communications  (Screen Studies)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Professional Finance and Banking</w:t>
            </w:r>
          </w:p>
          <w:p w:rsidR="009B75FD" w:rsidRPr="009A39CA" w:rsidRDefault="009B75FD" w:rsidP="009B75FD">
            <w:r w:rsidRPr="009A39CA">
              <w:t>Master of Psychology</w:t>
            </w:r>
          </w:p>
          <w:p w:rsidR="009B75FD" w:rsidRPr="00B82647" w:rsidRDefault="009B75FD" w:rsidP="00AE63DA">
            <w:pPr>
              <w:pBdr>
                <w:bottom w:val="dashed" w:sz="4" w:space="1" w:color="auto"/>
              </w:pBdr>
            </w:pPr>
            <w:r w:rsidRPr="009A39CA">
              <w:t>Master of Screen Studies</w:t>
            </w:r>
          </w:p>
        </w:tc>
      </w:tr>
      <w:tr w:rsidR="00E73B7F" w:rsidRPr="00B82647" w:rsidTr="00563B29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3B7F" w:rsidRPr="00B82647" w:rsidRDefault="00E73B7F" w:rsidP="00853C2A">
            <w:r>
              <w:t>Excelsia College (formerly known as Wesley Institute)</w:t>
            </w:r>
          </w:p>
        </w:tc>
        <w:tc>
          <w:tcPr>
            <w:tcW w:w="2808" w:type="pct"/>
            <w:gridSpan w:val="2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E73B7F" w:rsidRDefault="00E73B7F" w:rsidP="00B82647">
            <w:r>
              <w:t>Master of Counselling</w:t>
            </w:r>
          </w:p>
          <w:p w:rsidR="00E73B7F" w:rsidRDefault="00E73B7F" w:rsidP="00B82647">
            <w:r>
              <w:t>Master of Teaching (Primary)</w:t>
            </w:r>
          </w:p>
          <w:p w:rsidR="00E73B7F" w:rsidRPr="00B82647" w:rsidRDefault="00E73B7F" w:rsidP="00853C2A">
            <w:r>
              <w:t>Master of Teaching (Secondary)</w:t>
            </w:r>
            <w:r w:rsidRPr="00B82647">
              <w:t xml:space="preserve"> </w:t>
            </w:r>
          </w:p>
        </w:tc>
      </w:tr>
      <w:tr w:rsidR="00E73B7F" w:rsidRPr="00B82647" w:rsidTr="00563B29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73B7F" w:rsidRPr="00B82647" w:rsidRDefault="00E73B7F" w:rsidP="009B75FD">
            <w:r>
              <w:t xml:space="preserve"> </w:t>
            </w:r>
          </w:p>
        </w:tc>
        <w:tc>
          <w:tcPr>
            <w:tcW w:w="2808" w:type="pct"/>
            <w:gridSpan w:val="2"/>
            <w:vMerge/>
            <w:tcBorders>
              <w:left w:val="nil"/>
              <w:bottom w:val="dashed" w:sz="4" w:space="0" w:color="auto"/>
            </w:tcBorders>
            <w:vAlign w:val="center"/>
            <w:hideMark/>
          </w:tcPr>
          <w:p w:rsidR="00E73B7F" w:rsidRPr="00B82647" w:rsidRDefault="00E73B7F" w:rsidP="00853C2A"/>
        </w:tc>
      </w:tr>
      <w:tr w:rsidR="00730436" w:rsidRPr="00B82647" w:rsidTr="00AB3292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436" w:rsidRPr="00B82647" w:rsidRDefault="00730436" w:rsidP="00803314">
            <w:r w:rsidRPr="009A39CA">
              <w:t xml:space="preserve">Federation University Australia </w:t>
            </w:r>
          </w:p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9A39CA" w:rsidRDefault="00730436" w:rsidP="00886CD0">
            <w:r w:rsidRPr="009A39CA">
              <w:t>Master of Business Information Systems</w:t>
            </w:r>
          </w:p>
          <w:p w:rsidR="00730436" w:rsidRPr="009A39CA" w:rsidRDefault="00730436" w:rsidP="00886CD0">
            <w:r w:rsidRPr="009A39CA">
              <w:t>Master of Commerce (Professional Accounting)</w:t>
            </w:r>
          </w:p>
          <w:p w:rsidR="00730436" w:rsidRPr="009A39CA" w:rsidRDefault="00730436" w:rsidP="00886CD0">
            <w:r w:rsidRPr="009A39CA">
              <w:t>Master of Engineering Technology</w:t>
            </w:r>
          </w:p>
          <w:p w:rsidR="00730436" w:rsidRPr="009A39CA" w:rsidRDefault="00730436" w:rsidP="00886CD0">
            <w:r w:rsidRPr="009A39CA">
              <w:t>Master of Engineering Technology (Mechanical Engineering)</w:t>
            </w:r>
          </w:p>
          <w:p w:rsidR="00730436" w:rsidRPr="009A39CA" w:rsidRDefault="00730436" w:rsidP="00886CD0">
            <w:r w:rsidRPr="009A39CA">
              <w:t>Master of Information Systems</w:t>
            </w:r>
          </w:p>
          <w:p w:rsidR="00730436" w:rsidRPr="009A39CA" w:rsidRDefault="00730436" w:rsidP="00886CD0">
            <w:r w:rsidRPr="009A39CA">
              <w:t xml:space="preserve">Master of Information Systems (e-Commerce Security) </w:t>
            </w:r>
          </w:p>
          <w:p w:rsidR="00730436" w:rsidRPr="009A39CA" w:rsidRDefault="00730436" w:rsidP="00886CD0">
            <w:r w:rsidRPr="009A39CA">
              <w:t>Master of Information Technology</w:t>
            </w:r>
          </w:p>
          <w:p w:rsidR="00730436" w:rsidRPr="009A39CA" w:rsidRDefault="00730436" w:rsidP="00886CD0">
            <w:r w:rsidRPr="009A39CA">
              <w:t>Master of Information Technology Studies</w:t>
            </w:r>
          </w:p>
          <w:p w:rsidR="00730436" w:rsidRPr="009A39CA" w:rsidRDefault="00730436" w:rsidP="00886CD0">
            <w:r w:rsidRPr="009A39CA">
              <w:t>Master of Professional Accounting</w:t>
            </w:r>
          </w:p>
          <w:p w:rsidR="00730436" w:rsidRPr="009A39CA" w:rsidRDefault="00730436" w:rsidP="00886CD0">
            <w:r w:rsidRPr="009A39CA">
              <w:t>Master of Psychology Clinical</w:t>
            </w:r>
          </w:p>
          <w:p w:rsidR="00730436" w:rsidRPr="009A39CA" w:rsidRDefault="00730436" w:rsidP="00886CD0">
            <w:r w:rsidRPr="009A39CA">
              <w:t>Master of Social Work (Qualifying)</w:t>
            </w:r>
          </w:p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803314">
            <w:r w:rsidRPr="009A39CA">
              <w:t>Master of Teaching (Secondary)</w:t>
            </w:r>
          </w:p>
        </w:tc>
      </w:tr>
      <w:tr w:rsidR="00730436" w:rsidRPr="00B82647" w:rsidTr="00AB3292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B3292" w:rsidRDefault="00730436" w:rsidP="00AB3292">
            <w:r w:rsidRPr="009A39CA">
              <w:t>Flinders University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Default="00730436" w:rsidP="00D226B8">
            <w:r w:rsidRPr="009A39CA">
              <w:t xml:space="preserve">Doctor of Medicine </w:t>
            </w:r>
          </w:p>
        </w:tc>
      </w:tr>
      <w:tr w:rsidR="00730436" w:rsidRPr="00B82647" w:rsidTr="00AB3292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>Master of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Archaeology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Audiology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Cultural Heritage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Information Technology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Maritime Archaeology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(Nursing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Nutrition and Dietetics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Optometry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Speech Pathology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(Early Childhood)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(Junior Primary/Primary)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(Primary R - 7)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(Special Education)</w:t>
            </w:r>
          </w:p>
        </w:tc>
      </w:tr>
      <w:tr w:rsidR="00730436" w:rsidRPr="00B82647" w:rsidTr="0022376F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Theological Studies</w:t>
            </w:r>
          </w:p>
        </w:tc>
      </w:tr>
      <w:tr w:rsidR="00730436" w:rsidRPr="00B82647" w:rsidTr="00EF19F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2376F" w:rsidRPr="00B82647" w:rsidRDefault="00730436" w:rsidP="0022376F">
            <w:r w:rsidRPr="009A39CA">
              <w:t>Gestalt Therapy Brisbane Pty Ltd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Gestalt Therapy</w:t>
            </w:r>
          </w:p>
        </w:tc>
      </w:tr>
      <w:tr w:rsidR="00730436" w:rsidRPr="00B82647" w:rsidTr="00EF19F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EF19F1" w:rsidRPr="00B82647" w:rsidRDefault="00730436" w:rsidP="00EF19F1">
            <w:r w:rsidRPr="009A39CA">
              <w:t xml:space="preserve">Griffith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Doctor of Medicine</w:t>
            </w:r>
          </w:p>
          <w:p w:rsidR="00BD1ED5" w:rsidRPr="00B82647" w:rsidRDefault="00BD1ED5" w:rsidP="00B82647">
            <w:r>
              <w:t>Master of Accounting</w:t>
            </w:r>
          </w:p>
        </w:tc>
      </w:tr>
      <w:tr w:rsidR="00730436" w:rsidRPr="00B82647" w:rsidTr="00EF19F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Autism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Commerce (Financial Planning)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Commerce (Professional Accounting)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Dental Technology in Prosthetics</w:t>
            </w:r>
          </w:p>
          <w:p w:rsidR="00544FA6" w:rsidRDefault="00544FA6" w:rsidP="00B82647">
            <w:r>
              <w:t>Master of Environment</w:t>
            </w:r>
          </w:p>
          <w:p w:rsidR="00544FA6" w:rsidRDefault="00544FA6" w:rsidP="00B82647">
            <w:r>
              <w:t>Master of Financial Planning (5665)</w:t>
            </w:r>
          </w:p>
          <w:p w:rsidR="00544FA6" w:rsidRPr="00B82647" w:rsidRDefault="00544FA6" w:rsidP="00B82647">
            <w:r>
              <w:t>Master of Financial Planning (5686/5687/5685)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Human Services</w:t>
            </w:r>
          </w:p>
          <w:p w:rsidR="00730436" w:rsidRPr="00B82647" w:rsidRDefault="00730436" w:rsidP="00B82647">
            <w:r w:rsidRPr="009A39CA">
              <w:t>Master of Human Services (Childhood Studies)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Human Services (Orientation &amp; Mobility)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Human Services (Rehabilitation Counselling)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Nutrition &amp; Dietetics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Organisational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Pharmacy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Physiotherapy</w:t>
            </w:r>
          </w:p>
          <w:p w:rsidR="00C24D82" w:rsidRPr="00B82647" w:rsidRDefault="00C24D82" w:rsidP="00B82647">
            <w:r>
              <w:t>Master of Professional Accounting (5683)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</w:t>
            </w:r>
            <w:r w:rsidR="00A3038E">
              <w:t>r of Rehabilitation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(Gold Coast Campus, Logan Campus or Open Universities Australia)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Special Education</w:t>
            </w:r>
          </w:p>
          <w:p w:rsidR="00730436" w:rsidRPr="00B82647" w:rsidRDefault="00730436" w:rsidP="00B82647">
            <w:r w:rsidRPr="009A39CA">
              <w:t>Master of Special Needs and Intervention Education</w:t>
            </w:r>
          </w:p>
        </w:tc>
      </w:tr>
      <w:tr w:rsidR="00C27A1C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C27A1C" w:rsidRPr="00B82647" w:rsidRDefault="00C27A1C" w:rsidP="00B82647"/>
        </w:tc>
        <w:tc>
          <w:tcPr>
            <w:tcW w:w="2808" w:type="pct"/>
            <w:gridSpan w:val="2"/>
            <w:vMerge w:val="restart"/>
            <w:vAlign w:val="center"/>
            <w:hideMark/>
          </w:tcPr>
          <w:p w:rsidR="00C27A1C" w:rsidRPr="009A39CA" w:rsidRDefault="00C27A1C" w:rsidP="00886CD0">
            <w:r w:rsidRPr="009A39CA">
              <w:t>Master of Speech Pathology</w:t>
            </w:r>
          </w:p>
          <w:p w:rsidR="00C27A1C" w:rsidRPr="00B82647" w:rsidRDefault="00C27A1C" w:rsidP="00B82647">
            <w:r w:rsidRPr="009A39CA">
              <w:lastRenderedPageBreak/>
              <w:t>Master of Teaching (Primary)</w:t>
            </w:r>
          </w:p>
          <w:p w:rsidR="00C27A1C" w:rsidRPr="00B82647" w:rsidRDefault="00C27A1C" w:rsidP="00B82647">
            <w:r w:rsidRPr="009A39CA">
              <w:t>Master of Urban and Environmental Planning</w:t>
            </w:r>
          </w:p>
        </w:tc>
      </w:tr>
      <w:tr w:rsidR="00C27A1C" w:rsidRPr="00B82647" w:rsidTr="00AC2A7F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C27A1C" w:rsidRPr="00B82647" w:rsidRDefault="00C27A1C" w:rsidP="00B82647"/>
        </w:tc>
        <w:tc>
          <w:tcPr>
            <w:tcW w:w="2808" w:type="pct"/>
            <w:gridSpan w:val="2"/>
            <w:vMerge/>
            <w:tcBorders>
              <w:bottom w:val="dashed" w:sz="4" w:space="0" w:color="auto"/>
            </w:tcBorders>
            <w:vAlign w:val="center"/>
            <w:hideMark/>
          </w:tcPr>
          <w:p w:rsidR="00C27A1C" w:rsidRPr="00B82647" w:rsidRDefault="00C27A1C" w:rsidP="00B82647"/>
        </w:tc>
      </w:tr>
      <w:tr w:rsidR="00730436" w:rsidRPr="00B82647" w:rsidTr="00AC2A7F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C2A7F" w:rsidRPr="00B82647" w:rsidRDefault="00730436" w:rsidP="00AC2A7F">
            <w:r w:rsidRPr="009A39CA">
              <w:lastRenderedPageBreak/>
              <w:t>Harvest Bible College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Arts (Ministry)</w:t>
            </w:r>
          </w:p>
        </w:tc>
      </w:tr>
      <w:tr w:rsidR="00730436" w:rsidRPr="00B82647" w:rsidTr="0042496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Holmesglen Institute of TAFE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42496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30436" w:rsidRPr="00B82647" w:rsidRDefault="00730436" w:rsidP="00B82647">
            <w:r w:rsidRPr="009A39CA">
              <w:t xml:space="preserve">James Cook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C24D82">
            <w:r w:rsidRPr="009A39CA">
              <w:t xml:space="preserve">Master of Applied Science (Tropical Urban and Regional Planning) </w:t>
            </w:r>
          </w:p>
        </w:tc>
      </w:tr>
      <w:tr w:rsidR="00730436" w:rsidRPr="00B82647" w:rsidTr="0042496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Development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Guidance and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Information Technology (Extended)</w:t>
            </w:r>
          </w:p>
          <w:p w:rsidR="00730436" w:rsidRPr="00B82647" w:rsidRDefault="00730436" w:rsidP="00B82647">
            <w:r w:rsidRPr="009A39CA">
              <w:t>Master of Nursing (Nurse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Pharmaceutical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Public Health and Tropical Medicine</w:t>
            </w:r>
          </w:p>
          <w:p w:rsidR="00C24D82" w:rsidRPr="00B82647" w:rsidRDefault="00C24D82" w:rsidP="00B82647">
            <w:r>
              <w:t>Master of Rehabilitation (Occupational Therapy)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Rehabilitation (Physiotherapy)</w:t>
            </w:r>
          </w:p>
          <w:p w:rsidR="00C24D82" w:rsidRPr="00B82647" w:rsidRDefault="00C24D82" w:rsidP="00B82647">
            <w:r>
              <w:t>Master of Rehabilitation (Speech Pathology)</w:t>
            </w:r>
          </w:p>
        </w:tc>
      </w:tr>
      <w:tr w:rsidR="00730436" w:rsidRPr="00B82647" w:rsidTr="00AC2A7F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Default="00730436" w:rsidP="00B82647">
            <w:r w:rsidRPr="009A39CA">
              <w:t>Master of Social Work (Professional Qualifying)</w:t>
            </w:r>
          </w:p>
          <w:p w:rsidR="00C24D82" w:rsidRDefault="00C24D82" w:rsidP="00B82647">
            <w:r>
              <w:t>Master of Teaching and Learning (Primary)</w:t>
            </w:r>
          </w:p>
          <w:p w:rsidR="00C24D82" w:rsidRPr="00B82647" w:rsidRDefault="00C24D82" w:rsidP="00B82647">
            <w:r>
              <w:t>Master of Tropical Urban and Regional Planning</w:t>
            </w:r>
          </w:p>
        </w:tc>
      </w:tr>
      <w:tr w:rsidR="00730436" w:rsidRPr="00B82647" w:rsidTr="0042496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436" w:rsidRDefault="00730436" w:rsidP="00B82647">
            <w:r w:rsidRPr="009A39CA">
              <w:t>Kaplan Business School (formerly known as Bradford College Pty Limited)</w:t>
            </w:r>
          </w:p>
          <w:p w:rsidR="00AC2A7F" w:rsidRPr="00B82647" w:rsidRDefault="00AC2A7F" w:rsidP="00B82647"/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574622" w:rsidRDefault="00730436" w:rsidP="00886CD0">
            <w:r w:rsidRPr="009A39CA">
              <w:t>Master of Accounting</w:t>
            </w:r>
          </w:p>
          <w:p w:rsidR="00730436" w:rsidRPr="009A39CA" w:rsidRDefault="00730436" w:rsidP="00886CD0">
            <w:r w:rsidRPr="009A39CA">
              <w:t>Master of Accounting Studies</w:t>
            </w:r>
          </w:p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42496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730436" w:rsidRPr="00B82647" w:rsidRDefault="00730436" w:rsidP="00B82647">
            <w:r w:rsidRPr="009A39CA">
              <w:t>La Trobe University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663479" w:rsidRDefault="00574622" w:rsidP="00886CD0">
            <w:r>
              <w:t>Juris Doctor</w:t>
            </w:r>
          </w:p>
          <w:p w:rsidR="00730436" w:rsidRPr="009A39CA" w:rsidRDefault="00730436" w:rsidP="00886CD0">
            <w:r w:rsidRPr="009A39CA">
              <w:t>Master of Accounting and Financial Management</w:t>
            </w:r>
          </w:p>
          <w:p w:rsidR="00730436" w:rsidRPr="00B82647" w:rsidRDefault="00730436" w:rsidP="00B82647">
            <w:r w:rsidRPr="009A39CA">
              <w:t>Master of Art Therapy</w:t>
            </w:r>
          </w:p>
        </w:tc>
      </w:tr>
      <w:tr w:rsidR="00730436" w:rsidRPr="00B82647" w:rsidTr="0042496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0436" w:rsidRDefault="00730436" w:rsidP="00B82647">
            <w:r w:rsidRPr="009A39CA">
              <w:t>Master of Biomedical Engineering</w:t>
            </w:r>
          </w:p>
          <w:p w:rsidR="00574622" w:rsidRDefault="00574622" w:rsidP="00B82647">
            <w:r>
              <w:t>Master of Business Analytics</w:t>
            </w:r>
          </w:p>
          <w:p w:rsidR="00574622" w:rsidRPr="00B82647" w:rsidRDefault="00574622" w:rsidP="00B82647">
            <w:r>
              <w:t>Master of Business Information Management and Systems</w:t>
            </w:r>
          </w:p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 w:val="restart"/>
            <w:vAlign w:val="center"/>
            <w:hideMark/>
          </w:tcPr>
          <w:p w:rsidR="00E22E6D" w:rsidRPr="00B82647" w:rsidRDefault="00E22E6D" w:rsidP="00B82647">
            <w:r w:rsidRPr="009A39CA">
              <w:t>Master of Chemical Sciences</w:t>
            </w:r>
          </w:p>
          <w:p w:rsidR="00E22E6D" w:rsidRPr="00B82647" w:rsidRDefault="00E22E6D" w:rsidP="00B82647">
            <w:r w:rsidRPr="009A39CA">
              <w:t>Master of Clinical Audiology</w:t>
            </w:r>
          </w:p>
          <w:p w:rsidR="00E22E6D" w:rsidRPr="00B82647" w:rsidRDefault="00E22E6D" w:rsidP="00B82647">
            <w:r w:rsidRPr="009A39CA">
              <w:t>Master of Clinical Neuropsychology</w:t>
            </w:r>
          </w:p>
          <w:p w:rsidR="00E22E6D" w:rsidRPr="00B82647" w:rsidRDefault="00E22E6D" w:rsidP="00B82647">
            <w:r w:rsidRPr="009A39CA">
              <w:t>Master of Clinical Prosthetics and Orthotics</w:t>
            </w:r>
          </w:p>
          <w:p w:rsidR="00E22E6D" w:rsidRPr="00B82647" w:rsidRDefault="00E22E6D" w:rsidP="00B82647">
            <w:r w:rsidRPr="009A39CA">
              <w:t>Master of Clinical Psychology</w:t>
            </w:r>
          </w:p>
          <w:p w:rsidR="00E22E6D" w:rsidRPr="00B82647" w:rsidRDefault="00E22E6D" w:rsidP="00663479">
            <w:pPr>
              <w:keepNext/>
            </w:pPr>
            <w:r w:rsidRPr="009A39CA">
              <w:t>Master of Community Planning and Development</w:t>
            </w:r>
          </w:p>
          <w:p w:rsidR="00E22E6D" w:rsidRPr="00B82647" w:rsidRDefault="00E22E6D" w:rsidP="00663479">
            <w:pPr>
              <w:keepNext/>
            </w:pPr>
            <w:r w:rsidRPr="009A39CA">
              <w:t>Master of Counselling</w:t>
            </w:r>
          </w:p>
          <w:p w:rsidR="00E22E6D" w:rsidRPr="00B82647" w:rsidRDefault="00E22E6D" w:rsidP="00663479">
            <w:pPr>
              <w:keepNext/>
            </w:pPr>
            <w:r w:rsidRPr="009A39CA">
              <w:t>Master of Counselling Psychology</w:t>
            </w:r>
          </w:p>
          <w:p w:rsidR="00E22E6D" w:rsidRPr="009A39CA" w:rsidRDefault="00E22E6D" w:rsidP="00663479">
            <w:pPr>
              <w:keepNext/>
            </w:pPr>
            <w:r w:rsidRPr="009A39CA">
              <w:t>Master of Dentistry</w:t>
            </w:r>
          </w:p>
          <w:p w:rsidR="00E22E6D" w:rsidRDefault="00E22E6D" w:rsidP="00663479">
            <w:pPr>
              <w:keepNext/>
            </w:pPr>
            <w:r w:rsidRPr="009A39CA">
              <w:t>Master of Dietetic Practice</w:t>
            </w:r>
          </w:p>
          <w:p w:rsidR="00E22E6D" w:rsidRPr="009A39CA" w:rsidRDefault="00E22E6D" w:rsidP="00663479">
            <w:pPr>
              <w:keepNext/>
            </w:pPr>
            <w:r>
              <w:t>Master of Exercise Physiology</w:t>
            </w:r>
          </w:p>
          <w:p w:rsidR="00E22E6D" w:rsidRPr="009A39CA" w:rsidRDefault="00E22E6D" w:rsidP="00663479">
            <w:pPr>
              <w:keepNext/>
            </w:pPr>
            <w:r w:rsidRPr="009A39CA">
              <w:t>Master of Financial Analysis</w:t>
            </w:r>
          </w:p>
          <w:p w:rsidR="00E22E6D" w:rsidRDefault="00E22E6D" w:rsidP="00663479">
            <w:pPr>
              <w:keepNext/>
            </w:pPr>
            <w:r w:rsidRPr="009A39CA">
              <w:t>Master of Financial Analysis (Financial Planning)</w:t>
            </w:r>
          </w:p>
          <w:p w:rsidR="00EA63E7" w:rsidRPr="009A39CA" w:rsidRDefault="00EA63E7" w:rsidP="00663479">
            <w:pPr>
              <w:keepNext/>
            </w:pPr>
          </w:p>
          <w:p w:rsidR="00E22E6D" w:rsidRPr="009A39CA" w:rsidRDefault="00E22E6D" w:rsidP="00663479">
            <w:pPr>
              <w:keepNext/>
            </w:pPr>
            <w:r w:rsidRPr="009A39CA">
              <w:lastRenderedPageBreak/>
              <w:t>Master of Financial Analysis (Financial Risk Management)</w:t>
            </w:r>
          </w:p>
          <w:p w:rsidR="00E22E6D" w:rsidRPr="009A39CA" w:rsidRDefault="00E22E6D" w:rsidP="00663479">
            <w:pPr>
              <w:keepNext/>
            </w:pPr>
            <w:r w:rsidRPr="009A39CA">
              <w:t>Master of Financial Analysis (Investment)</w:t>
            </w:r>
          </w:p>
          <w:p w:rsidR="00E22E6D" w:rsidRPr="009A39CA" w:rsidRDefault="00E22E6D" w:rsidP="00886CD0">
            <w:r w:rsidRPr="009A39CA">
              <w:t>Master of Financial Analysis and Master of Business Administration</w:t>
            </w:r>
          </w:p>
          <w:p w:rsidR="00E22E6D" w:rsidRPr="009A39CA" w:rsidRDefault="00E22E6D" w:rsidP="00886CD0">
            <w:r w:rsidRPr="009A39CA">
              <w:t>Master of Financial Analysis and Master of International Business</w:t>
            </w:r>
          </w:p>
          <w:p w:rsidR="00E22E6D" w:rsidRPr="00B82647" w:rsidRDefault="00E22E6D" w:rsidP="00B82647">
            <w:r w:rsidRPr="009A39CA">
              <w:t>Master of Financial Analysis and Master of Professional Accounting</w:t>
            </w:r>
          </w:p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663479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663479" w:rsidRPr="00B82647" w:rsidRDefault="00663479" w:rsidP="00B82647"/>
        </w:tc>
        <w:tc>
          <w:tcPr>
            <w:tcW w:w="2808" w:type="pct"/>
            <w:gridSpan w:val="2"/>
            <w:vMerge/>
            <w:vAlign w:val="center"/>
          </w:tcPr>
          <w:p w:rsidR="00663479" w:rsidRPr="00B82647" w:rsidRDefault="00663479" w:rsidP="00B82647"/>
        </w:tc>
      </w:tr>
      <w:tr w:rsidR="00663479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663479" w:rsidRPr="00B82647" w:rsidRDefault="00663479" w:rsidP="00B82647"/>
        </w:tc>
        <w:tc>
          <w:tcPr>
            <w:tcW w:w="2808" w:type="pct"/>
            <w:gridSpan w:val="2"/>
            <w:vMerge/>
            <w:vAlign w:val="center"/>
          </w:tcPr>
          <w:p w:rsidR="00663479" w:rsidRPr="00B82647" w:rsidRDefault="00663479" w:rsidP="00B82647"/>
        </w:tc>
      </w:tr>
      <w:tr w:rsidR="00663479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663479" w:rsidRPr="00B82647" w:rsidRDefault="00663479" w:rsidP="00B82647"/>
        </w:tc>
        <w:tc>
          <w:tcPr>
            <w:tcW w:w="2808" w:type="pct"/>
            <w:gridSpan w:val="2"/>
            <w:vMerge/>
            <w:vAlign w:val="center"/>
          </w:tcPr>
          <w:p w:rsidR="00663479" w:rsidRPr="00B82647" w:rsidRDefault="00663479" w:rsidP="00B82647"/>
        </w:tc>
      </w:tr>
      <w:tr w:rsidR="00663479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663479" w:rsidRPr="00B82647" w:rsidRDefault="00663479" w:rsidP="00B82647"/>
        </w:tc>
        <w:tc>
          <w:tcPr>
            <w:tcW w:w="2808" w:type="pct"/>
            <w:gridSpan w:val="2"/>
            <w:vMerge/>
            <w:vAlign w:val="center"/>
          </w:tcPr>
          <w:p w:rsidR="00663479" w:rsidRPr="00B82647" w:rsidRDefault="00663479" w:rsidP="00B82647"/>
        </w:tc>
      </w:tr>
      <w:tr w:rsidR="00663479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663479" w:rsidRPr="00B82647" w:rsidRDefault="00663479" w:rsidP="00B82647"/>
        </w:tc>
        <w:tc>
          <w:tcPr>
            <w:tcW w:w="2808" w:type="pct"/>
            <w:gridSpan w:val="2"/>
            <w:vMerge/>
            <w:vAlign w:val="center"/>
          </w:tcPr>
          <w:p w:rsidR="00663479" w:rsidRPr="00B82647" w:rsidRDefault="00663479" w:rsidP="00B82647"/>
        </w:tc>
      </w:tr>
      <w:tr w:rsidR="00663479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663479" w:rsidRPr="00B82647" w:rsidRDefault="00663479" w:rsidP="00B82647"/>
        </w:tc>
        <w:tc>
          <w:tcPr>
            <w:tcW w:w="2808" w:type="pct"/>
            <w:gridSpan w:val="2"/>
            <w:vMerge/>
            <w:vAlign w:val="center"/>
          </w:tcPr>
          <w:p w:rsidR="00663479" w:rsidRPr="00B82647" w:rsidRDefault="00663479" w:rsidP="00B82647"/>
        </w:tc>
      </w:tr>
      <w:tr w:rsidR="00E22E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E22E6D" w:rsidRPr="00B82647" w:rsidRDefault="00E22E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E22E6D" w:rsidRPr="00B82647" w:rsidRDefault="00E22E6D" w:rsidP="00B82647"/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Health Information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 (Computer Networks)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International Development</w:t>
            </w:r>
          </w:p>
          <w:p w:rsidR="00730436" w:rsidRDefault="00730436" w:rsidP="00B82647">
            <w:r w:rsidRPr="009A39CA">
              <w:t>Master of Islamic Banking and Finance</w:t>
            </w:r>
          </w:p>
          <w:p w:rsidR="00A677FE" w:rsidRDefault="00A677FE" w:rsidP="00B82647">
            <w:r>
              <w:t>Master of Management (Corporate Governance and Risk)</w:t>
            </w:r>
          </w:p>
          <w:p w:rsidR="00A677FE" w:rsidRDefault="00A677FE" w:rsidP="00B82647">
            <w:r>
              <w:t>Master of Management (Human Resource Management)</w:t>
            </w:r>
          </w:p>
          <w:p w:rsidR="00A677FE" w:rsidRDefault="00A677FE" w:rsidP="00B82647">
            <w:r>
              <w:t>Master of Management (Project Management)</w:t>
            </w:r>
          </w:p>
          <w:p w:rsidR="00A677FE" w:rsidRPr="00B82647" w:rsidRDefault="00A677FE" w:rsidP="00B82647">
            <w:r>
              <w:t>Master of Marketing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Nanotechnology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(Nurse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Science in Child, Family and Community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Orthoptics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Paramedic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Podiatric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Spatial Planning, Management and Design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Special Education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Speech Pathology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Teaching (P – 12)</w:t>
            </w:r>
          </w:p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8F00CB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A677FE" w:rsidRDefault="00730436" w:rsidP="00B82647">
            <w:r w:rsidRPr="009A39CA">
              <w:t>Master of Teaching English as a Second or Other Language (TESOL)</w:t>
            </w:r>
          </w:p>
          <w:p w:rsidR="00730436" w:rsidRPr="00B82647" w:rsidRDefault="00730436" w:rsidP="00B82647">
            <w:r w:rsidRPr="009A39CA">
              <w:t xml:space="preserve">Master of Teaching English to Speakers of Other Languages </w:t>
            </w:r>
          </w:p>
        </w:tc>
      </w:tr>
      <w:tr w:rsidR="00730436" w:rsidRPr="00B82647" w:rsidTr="008F00CB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Default="00730436" w:rsidP="00B82647">
            <w:r w:rsidRPr="009A39CA">
              <w:t>Macquarie University</w:t>
            </w:r>
          </w:p>
          <w:p w:rsidR="008F00CB" w:rsidRPr="00B82647" w:rsidRDefault="008F00CB" w:rsidP="00B82647"/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Doctor of Physiotherapy</w:t>
            </w:r>
          </w:p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8F00CB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Accounting (Professional)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Actuarial Practice</w:t>
            </w:r>
          </w:p>
          <w:p w:rsidR="00A677FE" w:rsidRDefault="00A677FE" w:rsidP="00B82647">
            <w:r>
              <w:t>Master of Biotechnology</w:t>
            </w:r>
          </w:p>
          <w:p w:rsidR="00A677FE" w:rsidRPr="00B82647" w:rsidRDefault="00A677FE" w:rsidP="00B82647">
            <w:r>
              <w:t>Master of Biotechnology and Business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Chiropractic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Audiology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Neuropsychology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Clinical Psychology</w:t>
            </w:r>
          </w:p>
          <w:p w:rsidR="00A677FE" w:rsidRPr="00B82647" w:rsidRDefault="00A677FE" w:rsidP="00B82647">
            <w:r>
              <w:t>Master of Engineering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Environmental Planning</w:t>
            </w:r>
          </w:p>
          <w:p w:rsidR="00A677FE" w:rsidRPr="00B82647" w:rsidRDefault="00A677FE" w:rsidP="00B82647">
            <w:r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 w:rsidRPr="009A39CA">
              <w:t>Master of Organisational Psychology</w:t>
            </w:r>
          </w:p>
          <w:p w:rsidR="00A677FE" w:rsidRDefault="00A677FE" w:rsidP="00886CD0">
            <w:r>
              <w:t>Master of Professional Psychology</w:t>
            </w:r>
          </w:p>
          <w:p w:rsidR="00A677FE" w:rsidRPr="009A39CA" w:rsidRDefault="00A677FE" w:rsidP="00886CD0">
            <w:r>
              <w:t>Master of Radiopharmaceutical Science</w:t>
            </w:r>
          </w:p>
          <w:p w:rsidR="00730436" w:rsidRPr="00B82647" w:rsidRDefault="00730436" w:rsidP="00B82647">
            <w:r w:rsidRPr="009A39CA">
              <w:t>Master of Special Education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Speech and Language Pathology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Surgery</w:t>
            </w:r>
          </w:p>
        </w:tc>
      </w:tr>
      <w:tr w:rsidR="00730436" w:rsidRPr="00B82647" w:rsidTr="00B4351A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Teaching (Birth to Five Years)</w:t>
            </w:r>
          </w:p>
        </w:tc>
      </w:tr>
      <w:tr w:rsidR="009748B7" w:rsidRPr="00B82647" w:rsidTr="00B4351A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48B7" w:rsidRPr="00B82647" w:rsidRDefault="009748B7" w:rsidP="00B82647">
            <w:r w:rsidRPr="009A39CA">
              <w:t>Melbourne Institute for Experiential and Creative Arts Therapy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748B7" w:rsidRDefault="009748B7" w:rsidP="00B82647">
            <w:r w:rsidRPr="009A39CA">
              <w:t>Master of Arts in Experiential and Creative Arts Practice</w:t>
            </w:r>
          </w:p>
          <w:p w:rsidR="009748B7" w:rsidRPr="00B82647" w:rsidRDefault="009748B7" w:rsidP="00B82647">
            <w:r>
              <w:t>Master of Therapeutic Arts Practice</w:t>
            </w:r>
          </w:p>
        </w:tc>
      </w:tr>
      <w:tr w:rsidR="00FE7FDF" w:rsidRPr="00B82647" w:rsidTr="00B4351A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FE7FDF" w:rsidRPr="00B82647" w:rsidRDefault="00FE7FDF" w:rsidP="00B82647">
            <w:r w:rsidRPr="009A39CA">
              <w:t>Melbourne Institute of Technology</w:t>
            </w:r>
          </w:p>
        </w:tc>
        <w:tc>
          <w:tcPr>
            <w:tcW w:w="2808" w:type="pct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FE7FDF" w:rsidRPr="00B82647" w:rsidRDefault="00FE7FDF" w:rsidP="00B82647">
            <w:r w:rsidRPr="009A39CA">
              <w:t>Master of Networking</w:t>
            </w:r>
          </w:p>
          <w:p w:rsidR="00FE7FDF" w:rsidRPr="00B82647" w:rsidRDefault="00FE7FDF" w:rsidP="00B82647">
            <w:r w:rsidRPr="009A39CA">
              <w:t>Master of Professional Accounting</w:t>
            </w:r>
          </w:p>
          <w:p w:rsidR="00FE7FDF" w:rsidRPr="00B82647" w:rsidRDefault="00FE7FDF" w:rsidP="00B82647">
            <w:r w:rsidRPr="009A39CA">
              <w:t>Master of Professional Accounting (MPA)</w:t>
            </w:r>
          </w:p>
        </w:tc>
      </w:tr>
      <w:tr w:rsidR="00FE7FDF" w:rsidRPr="00B82647" w:rsidTr="0029223F">
        <w:trPr>
          <w:cantSplit/>
          <w:trHeight w:val="485"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7FDF" w:rsidRPr="00B82647" w:rsidRDefault="00FE7FDF" w:rsidP="00B82647"/>
        </w:tc>
        <w:tc>
          <w:tcPr>
            <w:tcW w:w="2808" w:type="pct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FE7FDF" w:rsidRPr="00B82647" w:rsidRDefault="00FE7FDF" w:rsidP="00B82647"/>
        </w:tc>
      </w:tr>
      <w:tr w:rsidR="00FE7FDF" w:rsidRPr="00B82647" w:rsidTr="00B4351A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FE7FDF" w:rsidRPr="00B82647" w:rsidRDefault="00FE7FDF" w:rsidP="00B82647"/>
        </w:tc>
        <w:tc>
          <w:tcPr>
            <w:tcW w:w="2808" w:type="pct"/>
            <w:gridSpan w:val="2"/>
            <w:vMerge/>
            <w:tcBorders>
              <w:bottom w:val="dashed" w:sz="4" w:space="0" w:color="auto"/>
            </w:tcBorders>
            <w:vAlign w:val="center"/>
            <w:hideMark/>
          </w:tcPr>
          <w:p w:rsidR="00FE7FDF" w:rsidRPr="00B82647" w:rsidRDefault="00FE7FDF" w:rsidP="00B82647"/>
        </w:tc>
      </w:tr>
      <w:tr w:rsidR="00730436" w:rsidRPr="00B82647" w:rsidTr="00B4351A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 xml:space="preserve">Monash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F56760" w:rsidRDefault="00F56760" w:rsidP="00B82647">
            <w:r>
              <w:t>Master of Actuarial Studies</w:t>
            </w:r>
          </w:p>
          <w:p w:rsidR="00730436" w:rsidRPr="00B82647" w:rsidRDefault="00730436" w:rsidP="00B82647">
            <w:r w:rsidRPr="009A39CA">
              <w:t>Master of Applied Information Technology</w:t>
            </w:r>
          </w:p>
        </w:tc>
      </w:tr>
      <w:tr w:rsidR="00730436" w:rsidRPr="00B82647" w:rsidTr="00B4351A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Embryology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Counselling</w:t>
            </w:r>
          </w:p>
          <w:p w:rsidR="007E07E9" w:rsidRDefault="007E07E9" w:rsidP="00B82647">
            <w:r>
              <w:t>Master of Dietetics</w:t>
            </w:r>
          </w:p>
          <w:p w:rsidR="007E07E9" w:rsidRPr="00B82647" w:rsidRDefault="007E07E9" w:rsidP="00B82647">
            <w:r>
              <w:t>Master of Educational and Developmental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Information Management and Systems</w:t>
            </w:r>
          </w:p>
          <w:p w:rsidR="00730436" w:rsidRDefault="00730436" w:rsidP="00B82647">
            <w:r w:rsidRPr="009A39CA">
              <w:t xml:space="preserve">Master of Information Technology </w:t>
            </w:r>
          </w:p>
          <w:p w:rsidR="007E07E9" w:rsidRDefault="007E07E9" w:rsidP="00B82647">
            <w:r>
              <w:t>Master of International Development Practice</w:t>
            </w:r>
          </w:p>
          <w:p w:rsidR="007E07E9" w:rsidRPr="00B82647" w:rsidRDefault="007E07E9" w:rsidP="00B82647">
            <w:r>
              <w:t>Master of International Relations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Interpreting and Translation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Laws (Juris Doctor)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Medical Radiations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Practice</w:t>
            </w:r>
          </w:p>
        </w:tc>
      </w:tr>
      <w:tr w:rsidR="004D0F7A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 w:val="restart"/>
            <w:vAlign w:val="center"/>
            <w:hideMark/>
          </w:tcPr>
          <w:p w:rsidR="004D0F7A" w:rsidRDefault="004D0F7A" w:rsidP="00886CD0">
            <w:r w:rsidRPr="009A39CA">
              <w:t>Master of Occupational Therapy Practice</w:t>
            </w:r>
          </w:p>
          <w:p w:rsidR="004D0F7A" w:rsidRPr="009A39CA" w:rsidRDefault="004D0F7A" w:rsidP="00886CD0">
            <w:r>
              <w:t>Master of Professional Accounting</w:t>
            </w:r>
          </w:p>
          <w:p w:rsidR="004D0F7A" w:rsidRPr="00B82647" w:rsidRDefault="004D0F7A" w:rsidP="00B82647">
            <w:r w:rsidRPr="009A39CA">
              <w:t xml:space="preserve">Master of Professional Psychology </w:t>
            </w:r>
          </w:p>
        </w:tc>
      </w:tr>
      <w:tr w:rsidR="004D0F7A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4D0F7A" w:rsidRPr="00B82647" w:rsidRDefault="004D0F7A" w:rsidP="00B82647"/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</w:tcPr>
          <w:p w:rsidR="00730436" w:rsidRPr="00B82647" w:rsidRDefault="00730436" w:rsidP="00B82647">
            <w:r w:rsidRPr="009A39CA">
              <w:t>Master of Psychology (Counselling)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(Educational and Developmental)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Public Health</w:t>
            </w:r>
          </w:p>
          <w:p w:rsidR="007E07E9" w:rsidRPr="00B82647" w:rsidRDefault="007E07E9" w:rsidP="00B82647">
            <w:r>
              <w:t>Master of Radiation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(Qualifying)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Teaching (Early Childhood)</w:t>
            </w:r>
          </w:p>
          <w:p w:rsidR="00730436" w:rsidRPr="00B82647" w:rsidRDefault="00730436" w:rsidP="00B82647">
            <w:r w:rsidRPr="009A39CA">
              <w:t>Master of Teaching (Early Years)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(Primary)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Teaching (Secondary)</w:t>
            </w:r>
          </w:p>
          <w:p w:rsidR="00730436" w:rsidRPr="009A39CA" w:rsidRDefault="00730436" w:rsidP="00886CD0">
            <w:r w:rsidRPr="009A39CA">
              <w:t>Master of Teaching in Early Years Education</w:t>
            </w:r>
          </w:p>
          <w:p w:rsidR="00730436" w:rsidRDefault="00730436" w:rsidP="00886CD0">
            <w:r>
              <w:t>Master of Teaching in Early Years and Primary Education</w:t>
            </w:r>
          </w:p>
          <w:p w:rsidR="00730436" w:rsidRPr="009A39CA" w:rsidRDefault="00730436" w:rsidP="00886CD0">
            <w:r w:rsidRPr="009A39CA">
              <w:t>Master of Teaching in Primary Education</w:t>
            </w:r>
          </w:p>
          <w:p w:rsidR="00730436" w:rsidRDefault="00730436" w:rsidP="00886CD0">
            <w:r>
              <w:t>Master of Teaching in Primary and Secondary Education</w:t>
            </w:r>
          </w:p>
          <w:p w:rsidR="00730436" w:rsidRPr="00B82647" w:rsidRDefault="00730436" w:rsidP="00B82647">
            <w:r w:rsidRPr="009A39CA">
              <w:t>Master of Teaching in Secondary Education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436" w:rsidRPr="00B82647" w:rsidRDefault="00730436" w:rsidP="00B82647">
            <w:r w:rsidRPr="009A39CA">
              <w:t>Morling College Ltd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Counselling</w:t>
            </w:r>
          </w:p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 xml:space="preserve">Murdoch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Psychology (Clinical)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Psychology (Organisational)</w:t>
            </w:r>
          </w:p>
        </w:tc>
      </w:tr>
      <w:tr w:rsidR="004D0F7A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 w:val="restart"/>
            <w:vAlign w:val="center"/>
            <w:hideMark/>
          </w:tcPr>
          <w:p w:rsidR="004D0F7A" w:rsidRDefault="004D0F7A" w:rsidP="00886CD0">
            <w:r>
              <w:t>Master of Applied Psychology (Professional)</w:t>
            </w:r>
          </w:p>
          <w:p w:rsidR="004D0F7A" w:rsidRPr="009A39CA" w:rsidRDefault="004D0F7A" w:rsidP="00886CD0">
            <w:r w:rsidRPr="009A39CA">
              <w:t>Master of Counselling</w:t>
            </w:r>
          </w:p>
          <w:p w:rsidR="004D0F7A" w:rsidRPr="009A39CA" w:rsidRDefault="004D0F7A" w:rsidP="00886CD0">
            <w:r w:rsidRPr="009A39CA">
              <w:t>Master of Development Studies</w:t>
            </w:r>
          </w:p>
          <w:p w:rsidR="004D0F7A" w:rsidRPr="00B82647" w:rsidRDefault="004D0F7A" w:rsidP="00B82647">
            <w:r w:rsidRPr="009A39CA">
              <w:t>Master of Divinity</w:t>
            </w:r>
          </w:p>
          <w:p w:rsidR="004D0F7A" w:rsidRPr="00B82647" w:rsidRDefault="004D0F7A" w:rsidP="00B82647">
            <w:r w:rsidRPr="009A39CA">
              <w:t>Master of International Affairs</w:t>
            </w:r>
          </w:p>
          <w:p w:rsidR="004D0F7A" w:rsidRPr="00B82647" w:rsidRDefault="004D0F7A" w:rsidP="00B82647">
            <w:r w:rsidRPr="009A39CA">
              <w:t>Master of Pharmacy</w:t>
            </w:r>
          </w:p>
          <w:p w:rsidR="004D0F7A" w:rsidRPr="009A39CA" w:rsidRDefault="004D0F7A" w:rsidP="00886CD0">
            <w:r w:rsidRPr="009A39CA">
              <w:t>Master of Professional Accounting</w:t>
            </w:r>
          </w:p>
          <w:p w:rsidR="004D0F7A" w:rsidRPr="009A39CA" w:rsidRDefault="004D0F7A" w:rsidP="00886CD0">
            <w:r w:rsidRPr="009A39CA">
              <w:t>Master of Protected Area Management</w:t>
            </w:r>
          </w:p>
          <w:p w:rsidR="004D0F7A" w:rsidRPr="00B82647" w:rsidRDefault="004D0F7A" w:rsidP="00B82647">
            <w:r w:rsidRPr="009A39CA">
              <w:t>Master of Teaching (Primary)</w:t>
            </w:r>
          </w:p>
        </w:tc>
      </w:tr>
      <w:tr w:rsidR="004D0F7A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4D0F7A" w:rsidRPr="00B82647" w:rsidRDefault="004D0F7A" w:rsidP="00B82647"/>
        </w:tc>
      </w:tr>
      <w:tr w:rsidR="004D0F7A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4D0F7A" w:rsidRPr="00B82647" w:rsidRDefault="004D0F7A" w:rsidP="00B82647"/>
        </w:tc>
      </w:tr>
      <w:tr w:rsidR="004D0F7A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4D0F7A" w:rsidRPr="00B82647" w:rsidRDefault="004D0F7A" w:rsidP="00B82647"/>
        </w:tc>
      </w:tr>
      <w:tr w:rsidR="004D0F7A" w:rsidRPr="00B82647" w:rsidTr="00F75295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4D0F7A" w:rsidRPr="00B82647" w:rsidRDefault="004D0F7A" w:rsidP="00B82647"/>
        </w:tc>
        <w:tc>
          <w:tcPr>
            <w:tcW w:w="2808" w:type="pct"/>
            <w:gridSpan w:val="2"/>
            <w:vMerge/>
            <w:tcBorders>
              <w:bottom w:val="dashed" w:sz="4" w:space="0" w:color="auto"/>
            </w:tcBorders>
            <w:vAlign w:val="center"/>
            <w:hideMark/>
          </w:tcPr>
          <w:p w:rsidR="004D0F7A" w:rsidRPr="00B82647" w:rsidRDefault="004D0F7A" w:rsidP="00B82647"/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436" w:rsidRPr="00B82647" w:rsidRDefault="00730436" w:rsidP="00B82647">
            <w:r w:rsidRPr="009A39CA">
              <w:t>Perth Bible College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Theological Ministry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30436" w:rsidRPr="00B82647" w:rsidRDefault="00730436" w:rsidP="00B82647">
            <w:r w:rsidRPr="009A39CA">
              <w:t>Queensland University of Technology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30436" w:rsidRPr="009A39CA" w:rsidRDefault="00730436" w:rsidP="00886CD0">
            <w:r w:rsidRPr="009A39CA">
              <w:t>Master of Applied Science (Medical Physics)</w:t>
            </w:r>
          </w:p>
          <w:p w:rsidR="00730436" w:rsidRDefault="00730436" w:rsidP="00B82647">
            <w:r w:rsidRPr="009A39CA">
              <w:t xml:space="preserve">Master of Architecture </w:t>
            </w:r>
          </w:p>
          <w:p w:rsidR="000F6E53" w:rsidRPr="00B82647" w:rsidRDefault="000F6E53" w:rsidP="00B82647">
            <w:r>
              <w:t>Master of Business (Accounting)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left w:val="nil"/>
              <w:right w:val="nil"/>
            </w:tcBorders>
            <w:vAlign w:val="center"/>
          </w:tcPr>
          <w:p w:rsidR="00730436" w:rsidRPr="00B82647" w:rsidRDefault="00730436" w:rsidP="00470D8A"/>
        </w:tc>
        <w:tc>
          <w:tcPr>
            <w:tcW w:w="2808" w:type="pct"/>
            <w:gridSpan w:val="2"/>
            <w:tcBorders>
              <w:left w:val="nil"/>
              <w:right w:val="nil"/>
            </w:tcBorders>
            <w:vAlign w:val="center"/>
          </w:tcPr>
          <w:p w:rsidR="00730436" w:rsidRPr="00B82647" w:rsidRDefault="00730436" w:rsidP="00470D8A">
            <w:r w:rsidRPr="009A39CA">
              <w:t>Master of Business (Applied Finance)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Business (Human Resource Management)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(Integrated Marketing Communication)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(Marketing)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(Philanthropy and Non-profit Studies)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(Professional Accounting)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(Professional Accounting) Advanced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(Public Relations)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(Strategic Advertising)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(Career Development)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(Early Childhood Teaching)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Education (School Guidance and Counselling)</w:t>
            </w:r>
          </w:p>
          <w:p w:rsidR="00730436" w:rsidRPr="00B82647" w:rsidRDefault="00730436" w:rsidP="00B82647">
            <w:r w:rsidRPr="009A39CA">
              <w:t>Master of Education (School Guidance and Counselling (Career))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(Teacher-Librarianship)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Information Management</w:t>
            </w:r>
          </w:p>
          <w:p w:rsidR="00730436" w:rsidRPr="00B82647" w:rsidRDefault="00730436" w:rsidP="00B82647">
            <w:r w:rsidRPr="009A39CA">
              <w:t>Master of Information Science (Information Management)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Science (Library and Information Practice)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>
              <w:t>Master of Information Technology (Information Management)</w:t>
            </w:r>
          </w:p>
          <w:p w:rsidR="00730436" w:rsidRPr="00B82647" w:rsidRDefault="00730436" w:rsidP="00B82647">
            <w:r w:rsidRPr="009A39CA">
              <w:t>Master of Information Technology (L</w:t>
            </w:r>
            <w:r w:rsidR="00D24D66">
              <w:t>ibrary and Information Science)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Optometry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(Educational and Developmental)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Default="00730436" w:rsidP="00B82647">
            <w:r w:rsidRPr="009A39CA">
              <w:t>Master of Social Work</w:t>
            </w:r>
          </w:p>
          <w:p w:rsidR="000F6E53" w:rsidRDefault="000F6E53" w:rsidP="00B82647">
            <w:r>
              <w:t>Master of Teaching (Early Childhood)</w:t>
            </w:r>
          </w:p>
          <w:p w:rsidR="000F6E53" w:rsidRPr="00B82647" w:rsidRDefault="000F6E53" w:rsidP="00B82647">
            <w:r>
              <w:t>Master of Teaching (Primary)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  <w:vAlign w:val="center"/>
          </w:tcPr>
          <w:p w:rsidR="00730436" w:rsidRPr="00B82647" w:rsidRDefault="00730436" w:rsidP="00B82647">
            <w:r w:rsidRPr="009A39CA">
              <w:t xml:space="preserve">RMIT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Default="00730436" w:rsidP="00E26190">
            <w:r w:rsidRPr="009A39CA">
              <w:t xml:space="preserve">Master of Advertising </w:t>
            </w:r>
          </w:p>
          <w:p w:rsidR="00E26190" w:rsidRPr="00B82647" w:rsidRDefault="00E26190" w:rsidP="00E26190">
            <w:r>
              <w:t>Master of Analytics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Applied Science (Acupuncture)</w:t>
            </w:r>
          </w:p>
          <w:p w:rsidR="00730436" w:rsidRPr="00B82647" w:rsidRDefault="00730436" w:rsidP="00B82647">
            <w:r w:rsidRPr="009A39CA">
              <w:t>Master of Applied Science (Chinese Herbal Medicine)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Applied Science (Geospatial Information)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Applied Science (Information Security &amp; Assurance)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Applied Science (Statistics and Operations Research)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Arts (Arts Management)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Biotechnology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Biotechnology (Clinical Microbiology)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5963DE" w:rsidRDefault="00730436" w:rsidP="00B82647">
            <w:r w:rsidRPr="009A39CA">
              <w:t>Master of</w:t>
            </w:r>
            <w:r w:rsidR="005963DE">
              <w:t xml:space="preserve"> Business Information Technology</w:t>
            </w:r>
          </w:p>
          <w:p w:rsidR="00730436" w:rsidRPr="00B82647" w:rsidRDefault="00730436" w:rsidP="00B82647">
            <w:r w:rsidRPr="009A39CA">
              <w:t xml:space="preserve">Master of Business </w:t>
            </w:r>
            <w:r w:rsidR="005963DE">
              <w:t>(</w:t>
            </w:r>
            <w:r w:rsidRPr="009A39CA">
              <w:t>Information Technology</w:t>
            </w:r>
            <w:r w:rsidR="005963DE">
              <w:t>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Business (Logistics Management)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Chiropractic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Commerce</w:t>
            </w:r>
          </w:p>
          <w:p w:rsidR="00E26190" w:rsidRPr="00B82647" w:rsidRDefault="00E26190" w:rsidP="00B82647">
            <w:r>
              <w:t>Master of Communication (Advertising)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Engineering (International Automotive Engineering)</w:t>
            </w:r>
          </w:p>
          <w:p w:rsidR="00730436" w:rsidRDefault="00730436" w:rsidP="00886CD0">
            <w:r w:rsidRPr="009A39CA">
              <w:t>Master of Engineering (Manufacturing)</w:t>
            </w:r>
          </w:p>
          <w:p w:rsidR="00E26190" w:rsidRPr="009A39CA" w:rsidRDefault="00E26190" w:rsidP="00886CD0">
            <w:r>
              <w:t>Master of Engineering (Transport Systems Engineering)</w:t>
            </w:r>
          </w:p>
          <w:p w:rsidR="00730436" w:rsidRDefault="00730436" w:rsidP="00886CD0">
            <w:r>
              <w:t>Master of Environmental Science and Technology</w:t>
            </w:r>
          </w:p>
          <w:p w:rsidR="00730436" w:rsidRPr="00B82647" w:rsidRDefault="00730436" w:rsidP="00B82647">
            <w:r w:rsidRPr="009A39CA">
              <w:t>Master of Finance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>
              <w:t>Master of Information Technology</w:t>
            </w:r>
          </w:p>
          <w:p w:rsidR="00E26190" w:rsidRDefault="00E26190" w:rsidP="00886CD0">
            <w:r>
              <w:t>Master of International Development</w:t>
            </w:r>
          </w:p>
          <w:p w:rsidR="00E26190" w:rsidRDefault="00E26190" w:rsidP="00886CD0">
            <w:r>
              <w:t>Master of International Urban and Environmental Management</w:t>
            </w:r>
          </w:p>
          <w:p w:rsidR="00E26190" w:rsidRDefault="00E26190" w:rsidP="00886CD0">
            <w:r>
              <w:t>Master of Justice and Criminology</w:t>
            </w:r>
          </w:p>
          <w:p w:rsidR="00E26190" w:rsidRDefault="00E26190" w:rsidP="00886CD0">
            <w:r>
              <w:t>Master of Laboratory Medicine</w:t>
            </w:r>
          </w:p>
          <w:p w:rsidR="00730436" w:rsidRPr="00B82647" w:rsidRDefault="00730436" w:rsidP="00B82647">
            <w:r w:rsidRPr="009A39CA">
              <w:t>Master of Landscape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Marketing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Medical Radiations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Osteopathy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Professional Accounting</w:t>
            </w:r>
          </w:p>
          <w:p w:rsidR="00730436" w:rsidRDefault="00730436" w:rsidP="00B82647">
            <w:r w:rsidRPr="009A39CA">
              <w:t>Master of Project Management</w:t>
            </w:r>
          </w:p>
          <w:p w:rsidR="00E26190" w:rsidRPr="00B82647" w:rsidRDefault="00E26190" w:rsidP="00B82647">
            <w:r>
              <w:t>Master of Property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Psychology</w:t>
            </w:r>
          </w:p>
          <w:p w:rsidR="00E26190" w:rsidRPr="00B82647" w:rsidRDefault="00E26190" w:rsidP="00B82647">
            <w:r>
              <w:t>Master of Public Policy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Social Science (Criminal Justice Administration)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Social Science (Environment and Planning)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Social Science (International Development)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Social Science (International Urban and Environmental Management)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Social Science (Policy and Human Services)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Social Science (Translating and Interpreting Studies)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Social Work</w:t>
            </w:r>
          </w:p>
          <w:p w:rsidR="00E26190" w:rsidRPr="00B82647" w:rsidRDefault="00E26190" w:rsidP="00B82647">
            <w:r>
              <w:t>Master of Statistics and Operations Research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E26190">
            <w:r w:rsidRPr="009A39CA">
              <w:t xml:space="preserve">Master of Statistics (Business) </w:t>
            </w:r>
          </w:p>
        </w:tc>
      </w:tr>
      <w:tr w:rsidR="00730436" w:rsidRPr="00B82647" w:rsidTr="00AD0179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 w:rsidRPr="009A39CA">
              <w:t>Master of Strategic Procurement</w:t>
            </w:r>
          </w:p>
          <w:p w:rsidR="00E26190" w:rsidRPr="009A39CA" w:rsidRDefault="00E26190" w:rsidP="00886CD0">
            <w:r>
              <w:t>Master of Supply Chain and Logistics Management</w:t>
            </w:r>
          </w:p>
          <w:p w:rsidR="00730436" w:rsidRPr="009A39CA" w:rsidRDefault="00730436" w:rsidP="00886CD0">
            <w:r w:rsidRPr="009A39CA">
              <w:t>Master of Teaching Practice (Primary Education)</w:t>
            </w:r>
          </w:p>
          <w:p w:rsidR="00730436" w:rsidRPr="00B82647" w:rsidRDefault="00730436" w:rsidP="00B82647">
            <w:r w:rsidRPr="009A39CA">
              <w:t>Master of Teaching Practice (Secondary Education)</w:t>
            </w:r>
          </w:p>
        </w:tc>
      </w:tr>
      <w:tr w:rsidR="00730436" w:rsidRPr="00B82647" w:rsidTr="00EA63E7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Default="00730436" w:rsidP="00B82647">
            <w:r w:rsidRPr="009A39CA">
              <w:t>Master of Technology (Internet and Web Computing)</w:t>
            </w:r>
          </w:p>
          <w:p w:rsidR="00E26190" w:rsidRDefault="00E26190" w:rsidP="00B82647">
            <w:r>
              <w:t>Master of Translating and Interpreting</w:t>
            </w:r>
          </w:p>
          <w:p w:rsidR="00E26190" w:rsidRPr="00B82647" w:rsidRDefault="00E26190" w:rsidP="00B82647">
            <w:r>
              <w:t>Master of Urban Planning and Environment</w:t>
            </w:r>
          </w:p>
        </w:tc>
      </w:tr>
      <w:tr w:rsidR="00730436" w:rsidRPr="00B82647" w:rsidTr="00EA63E7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  <w:vAlign w:val="center"/>
          </w:tcPr>
          <w:p w:rsidR="00730436" w:rsidRPr="00B82647" w:rsidRDefault="00730436" w:rsidP="00B82647">
            <w:r w:rsidRPr="009A39CA">
              <w:lastRenderedPageBreak/>
              <w:t>Southern Cross University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Clinical Exercise Physiology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Clinical Science (Breast Cancer Nursing)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Clinical Science (Cardiac 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(Cardiothoracic 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(Drug and Alcohol Studies)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(Emergency 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(Intensive Care 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(Mental Health 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(Neuroscience 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Science (Perioperative Nurse - Surgeon's Assistant)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Clinical Science (Perioperative Nursing)</w:t>
            </w:r>
          </w:p>
          <w:p w:rsidR="00730436" w:rsidRPr="00B82647" w:rsidRDefault="00730436" w:rsidP="00B82647">
            <w:r w:rsidRPr="009A39CA">
              <w:t>Master of Forest Science and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Marine Science and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Osteopathic Medicine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Professional Accounting</w:t>
            </w:r>
          </w:p>
          <w:p w:rsidR="00730436" w:rsidRDefault="00730436" w:rsidP="00886CD0">
            <w:r w:rsidRPr="009A39CA">
              <w:t>Master of Social Work (Professional Qualifying)</w:t>
            </w:r>
          </w:p>
          <w:p w:rsidR="00730436" w:rsidRPr="00B82647" w:rsidRDefault="00730436" w:rsidP="00B82647">
            <w:r>
              <w:t>Master of Teaching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>Swinburne University of Technology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hideMark/>
          </w:tcPr>
          <w:p w:rsidR="00730436" w:rsidRPr="00B82647" w:rsidRDefault="00730436" w:rsidP="00B82647">
            <w:r w:rsidRPr="009A39CA">
              <w:t>Master of Commerce (Human Resource Management)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Information Technology</w:t>
            </w:r>
          </w:p>
          <w:p w:rsidR="00730436" w:rsidRPr="00B82647" w:rsidRDefault="00730436" w:rsidP="00B82647">
            <w:r w:rsidRPr="009A39CA">
              <w:t>Master of Information Technology Project Management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Practising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Professional Accounting</w:t>
            </w:r>
          </w:p>
          <w:p w:rsidR="00BE018C" w:rsidRPr="00B82647" w:rsidRDefault="00BE018C" w:rsidP="00B82647">
            <w:r w:rsidRPr="009A39CA">
              <w:t>Master of Professional Accounting Global</w:t>
            </w:r>
            <w:r>
              <w:t xml:space="preserve"> </w:t>
            </w:r>
            <w:r w:rsidRPr="009A39CA">
              <w:t>Leadership Program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E018C">
            <w:r w:rsidRPr="009A39CA">
              <w:t xml:space="preserve">Master of Professional Accounting – Leadership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 Psychology)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Psychology (Counselling Psychology)</w:t>
            </w:r>
          </w:p>
          <w:p w:rsidR="00BE018C" w:rsidRDefault="00BE018C" w:rsidP="00B82647">
            <w:r>
              <w:t>Master of Teaching (Primary)</w:t>
            </w:r>
          </w:p>
          <w:p w:rsidR="00BE018C" w:rsidRPr="00B82647" w:rsidRDefault="00BE018C" w:rsidP="00B82647">
            <w:r>
              <w:t>Master of Teaching (Secondary)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Technology (Information Technology)</w:t>
            </w:r>
          </w:p>
        </w:tc>
      </w:tr>
      <w:tr w:rsidR="00730436" w:rsidRPr="00B82647" w:rsidTr="00F75295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>Sydney College of Divinity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Divinity</w:t>
            </w:r>
          </w:p>
          <w:p w:rsidR="00730436" w:rsidRPr="00B82647" w:rsidRDefault="00730436" w:rsidP="00B82647">
            <w:r w:rsidRPr="009A39CA">
              <w:t>Master of Divinity (Korean)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Theology</w:t>
            </w:r>
          </w:p>
          <w:p w:rsidR="00730436" w:rsidRPr="00B82647" w:rsidRDefault="00730436" w:rsidP="00B82647">
            <w:r w:rsidRPr="009A39CA">
              <w:t>Master of Theology (Korean)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730436" w:rsidRPr="00B82647" w:rsidRDefault="00730436" w:rsidP="00B82647">
            <w:r w:rsidRPr="009A39CA">
              <w:t xml:space="preserve">Tabor Adelaide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67BAB" w:rsidRDefault="00367BAB" w:rsidP="00886CD0">
            <w:r>
              <w:t>Master of Counselling Practice</w:t>
            </w:r>
          </w:p>
          <w:p w:rsidR="00730436" w:rsidRPr="009A39CA" w:rsidRDefault="00730436" w:rsidP="00886CD0">
            <w:r w:rsidRPr="009A39CA">
              <w:t xml:space="preserve">Master of Divinity </w:t>
            </w:r>
          </w:p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>Top Education Institute Group Pty Ltd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University of Adelaide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Doctor of Veterinary Medicine</w:t>
            </w:r>
          </w:p>
          <w:p w:rsidR="00367BAB" w:rsidRPr="00B82647" w:rsidRDefault="00367BAB" w:rsidP="00B82647">
            <w:r>
              <w:t>Master of Applied Finance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Architecture/Master of Landscape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Arts (Curatorial and Museum Studies)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Arts (Studies in Art History)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Nursing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367BAB">
            <w:r w:rsidRPr="009A39CA">
              <w:t xml:space="preserve">Master of Commerce (Accounting)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Counselling and Psychotherapy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Landscape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Health and Safety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Planning (Urban Design)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Planning (Urban Design)/Master of Landscape Architecture</w:t>
            </w:r>
          </w:p>
          <w:p w:rsidR="00367BAB" w:rsidRPr="00B82647" w:rsidRDefault="00367BAB" w:rsidP="00B82647">
            <w:r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(Health)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(Organisational and Human Factors)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  <w:vAlign w:val="center"/>
          </w:tcPr>
          <w:p w:rsidR="00730436" w:rsidRPr="00B82647" w:rsidRDefault="00730436" w:rsidP="00B82647">
            <w:r w:rsidRPr="009A39CA">
              <w:t xml:space="preserve">University of Ballarat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Business Information Systems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Commerce (Professional Accounting)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Education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Engineering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Engineering Technology (Mechanical Engineering)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 (e-Commerce Security)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Psychology</w:t>
            </w:r>
          </w:p>
          <w:p w:rsidR="00730436" w:rsidRPr="00B82647" w:rsidRDefault="00730436" w:rsidP="00B82647">
            <w:r w:rsidRPr="009A39CA">
              <w:t>Master of Psychology Clinical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Social Work (Qualifying)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  <w:vAlign w:val="center"/>
          </w:tcPr>
          <w:p w:rsidR="00730436" w:rsidRPr="00B82647" w:rsidRDefault="00730436" w:rsidP="00B82647">
            <w:r w:rsidRPr="009A39CA">
              <w:t>University of Canberra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Business Administration in Strategic Procurement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Informatics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B5FF4" w:rsidRPr="00B82647" w:rsidRDefault="007B5FF4" w:rsidP="00B82647">
            <w:r>
              <w:t>Master of Information Technology and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Nutrition and Dietetics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Pharmacy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7B5FF4">
            <w:r w:rsidRPr="009A39CA">
              <w:t>Master of Technology</w:t>
            </w:r>
            <w:r>
              <w:t xml:space="preserve"> 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Urban and Regional Planning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0436" w:rsidRPr="00B82647" w:rsidRDefault="00730436" w:rsidP="00B82647">
            <w:r w:rsidRPr="009A39CA">
              <w:t>University of Divinity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Arts (Theology)</w:t>
            </w:r>
          </w:p>
          <w:p w:rsidR="00730436" w:rsidRPr="009A39CA" w:rsidRDefault="00730436" w:rsidP="00886CD0">
            <w:r w:rsidRPr="009A39CA">
              <w:t>Master of Divinity</w:t>
            </w:r>
          </w:p>
          <w:p w:rsidR="00730436" w:rsidRPr="00B82647" w:rsidRDefault="00730436" w:rsidP="00B82647">
            <w:r w:rsidRPr="009A39CA">
              <w:t>Master of Theological Studies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>University of Melbourne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>
              <w:t>Doctor of Dental Surgery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right w:val="nil"/>
            </w:tcBorders>
            <w:vAlign w:val="center"/>
          </w:tcPr>
          <w:p w:rsidR="00730436" w:rsidRPr="00B82647" w:rsidRDefault="00730436" w:rsidP="00B82647">
            <w:r>
              <w:t>Doctor of Medicine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Doctor of Optometry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Doctor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Doctor of Veterinary Medicine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Executive Master of Arts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Actuarial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A17F44" w:rsidRDefault="00730436" w:rsidP="00B82647">
            <w:r w:rsidRPr="009A39CA">
              <w:t xml:space="preserve">Master of Agricultural Science </w:t>
            </w:r>
          </w:p>
          <w:p w:rsidR="00730436" w:rsidRPr="00B82647" w:rsidRDefault="007B5FF4" w:rsidP="00B82647">
            <w:r w:rsidRPr="009A39CA">
              <w:t>Master of Agricultural Science</w:t>
            </w:r>
            <w:r>
              <w:t>s</w:t>
            </w:r>
            <w:r w:rsidRPr="009A39CA">
              <w:t xml:space="preserve">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Animal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Applied Commerce (Accounting)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5B7AE3">
            <w:r w:rsidRPr="009A39CA">
              <w:t>Master of Arts (Cultural Material Conservation)</w:t>
            </w:r>
            <w:r w:rsidR="007B5FF4" w:rsidRPr="009A39CA" w:rsidDel="007B5FF4">
              <w:t xml:space="preserve"> </w:t>
            </w:r>
            <w:r w:rsidRPr="009A39CA">
              <w:t xml:space="preserve">Master of Biomedical Science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Biotechnology</w:t>
            </w:r>
          </w:p>
          <w:p w:rsidR="007B5FF4" w:rsidRPr="00B82647" w:rsidRDefault="007B5FF4" w:rsidP="00B82647">
            <w:r>
              <w:t>Master of Business Analytics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Audiology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Construction Management</w:t>
            </w:r>
          </w:p>
          <w:p w:rsidR="007B5FF4" w:rsidRPr="00B82647" w:rsidRDefault="007B5FF4" w:rsidP="00B82647">
            <w:r>
              <w:t>Master of Cultural Material Conservation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(Language Intervention and Hearing Impairment)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(Special Education, Inclusion and Early Intervention)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(Specific Learning Difficulties)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Engineering</w:t>
            </w:r>
          </w:p>
          <w:p w:rsidR="007B5FF4" w:rsidRPr="00B82647" w:rsidRDefault="007B5FF4" w:rsidP="00B82647">
            <w:r>
              <w:t>Master of Engineering (Spatial)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Environment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Food and Packaging Innovation</w:t>
            </w:r>
          </w:p>
          <w:p w:rsidR="00730436" w:rsidRPr="00B82647" w:rsidRDefault="00730436" w:rsidP="00B82647">
            <w:r w:rsidRPr="009A39CA">
              <w:t>Master of Food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Forest Ecosystem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Genetic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International Relations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Landscape Architecture</w:t>
            </w:r>
          </w:p>
          <w:p w:rsidR="007B5FF4" w:rsidRPr="00B82647" w:rsidRDefault="007B5FF4" w:rsidP="00B82647">
            <w:r>
              <w:t>Master of Learning Intervention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Management (Accounting)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Management (Human Resources)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Management (Marketing)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Music Therapy (by course-work)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Property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Science</w:t>
            </w:r>
          </w:p>
          <w:p w:rsidR="007B5FF4" w:rsidRPr="00B82647" w:rsidRDefault="007B5FF4" w:rsidP="00B82647">
            <w:r>
              <w:t>Master of Science (Biosciences)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(Biotechnology)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(Environmental Science)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(Management Science)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(Nanotechnology)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Spatial Information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Speech Pathology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Teaching</w:t>
            </w:r>
          </w:p>
          <w:p w:rsidR="00730436" w:rsidRDefault="00730436" w:rsidP="00886CD0">
            <w:r w:rsidRPr="009A39CA">
              <w:t>Master of Teaching (Early Childhood)</w:t>
            </w:r>
          </w:p>
          <w:p w:rsidR="007B5FF4" w:rsidRPr="009A39CA" w:rsidRDefault="007B5FF4" w:rsidP="00886CD0">
            <w:r>
              <w:t>Master of Urban Analytics</w:t>
            </w:r>
          </w:p>
          <w:p w:rsidR="00730436" w:rsidRPr="00B82647" w:rsidRDefault="00730436" w:rsidP="00B82647">
            <w:r w:rsidRPr="009A39CA">
              <w:t>Master of Urban Design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Urban Horticulture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Urban Planning</w:t>
            </w:r>
          </w:p>
          <w:p w:rsidR="007B5FF4" w:rsidRPr="00B82647" w:rsidRDefault="007B5FF4" w:rsidP="00B82647">
            <w:r>
              <w:t>Master of Urban and Cultural Heritage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Wine Technology and Viticulture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  <w:vAlign w:val="center"/>
          </w:tcPr>
          <w:p w:rsidR="00730436" w:rsidRPr="00B82647" w:rsidRDefault="00730436" w:rsidP="00B82647">
            <w:r w:rsidRPr="009A39CA">
              <w:t xml:space="preserve">University of New England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Linguistics (TESOL)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Education (Special Education)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B5FF4" w:rsidRDefault="00730436" w:rsidP="007B5FF4">
            <w:r w:rsidRPr="009A39CA">
              <w:t xml:space="preserve">Master of Environmental Management </w:t>
            </w:r>
          </w:p>
          <w:p w:rsidR="00730436" w:rsidRDefault="00730436" w:rsidP="007B5FF4">
            <w:r w:rsidRPr="009A39CA">
              <w:t>Master of Environmental Science</w:t>
            </w:r>
          </w:p>
          <w:p w:rsidR="007B5FF4" w:rsidRPr="00B82647" w:rsidRDefault="007B5FF4" w:rsidP="007B5FF4">
            <w:r>
              <w:t>Master of Environmental Science and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Nursing Practice</w:t>
            </w:r>
          </w:p>
          <w:p w:rsidR="00730436" w:rsidRPr="00B82647" w:rsidRDefault="00730436" w:rsidP="00B82647">
            <w:r w:rsidRPr="009A39CA">
              <w:t>Master of Nursing Practice (pre-registration)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 and Business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Psychology (Clinical)</w:t>
            </w:r>
          </w:p>
          <w:p w:rsidR="007B5FF4" w:rsidRPr="00B82647" w:rsidRDefault="007B5FF4" w:rsidP="00B82647">
            <w:r>
              <w:t>Master of Science in Agriculture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(Professional Qualifying)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 xml:space="preserve">University of New South Wales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Doctor of Medicine</w:t>
            </w:r>
          </w:p>
          <w:p w:rsidR="00730436" w:rsidRPr="009A39CA" w:rsidRDefault="00730436" w:rsidP="00886CD0">
            <w:r w:rsidRPr="009A39CA">
              <w:t>Juris Doctor</w:t>
            </w:r>
          </w:p>
          <w:p w:rsidR="00730436" w:rsidRDefault="00730436" w:rsidP="00B82647">
            <w:r w:rsidRPr="009A39CA">
              <w:t>Master of Actuarial Studies</w:t>
            </w:r>
          </w:p>
          <w:p w:rsidR="007B5FF4" w:rsidRPr="00B82647" w:rsidRDefault="007B5FF4" w:rsidP="00B82647">
            <w:r>
              <w:t>Master of Architecture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Default="00730436" w:rsidP="00886CD0">
            <w:r>
              <w:t>Master of Arts (Extension) Interpreting and Translation</w:t>
            </w:r>
          </w:p>
          <w:p w:rsidR="00730436" w:rsidRPr="00B82647" w:rsidRDefault="00730436" w:rsidP="00B82647">
            <w:r w:rsidRPr="009A39CA">
              <w:t>Master in Arts in Interpreting and Translation Studies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Master of Biomedical Engineering</w:t>
            </w:r>
          </w:p>
          <w:p w:rsidR="007B5FF4" w:rsidRPr="00B82647" w:rsidRDefault="007B5FF4" w:rsidP="00B82647">
            <w:r>
              <w:t>Master in City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Commerce (Banking)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Commerce (Finance)</w:t>
            </w:r>
          </w:p>
          <w:p w:rsidR="007B5FF4" w:rsidRPr="00B82647" w:rsidRDefault="007B5FF4" w:rsidP="00B82647">
            <w:r>
              <w:t>Master of Commerce (Human Resource Management)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Financial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Health Management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International Public Health</w:t>
            </w:r>
          </w:p>
          <w:p w:rsidR="00730436" w:rsidRPr="00B82647" w:rsidRDefault="00730436" w:rsidP="00B82647">
            <w:r w:rsidRPr="009A39CA">
              <w:t>Master of Interpreting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(Forensic)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(Organisational)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Teaching (Secondary)</w:t>
            </w:r>
          </w:p>
          <w:p w:rsidR="00730436" w:rsidRPr="009A39CA" w:rsidRDefault="00730436" w:rsidP="00886CD0">
            <w:r w:rsidRPr="009A39CA">
              <w:t>Master of Translation</w:t>
            </w:r>
          </w:p>
          <w:p w:rsidR="00730436" w:rsidRPr="00B82647" w:rsidRDefault="00730436" w:rsidP="00B82647">
            <w:r w:rsidRPr="009A39CA">
              <w:t>Master of Translation and Interpreting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 xml:space="preserve">University of Newcastle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Juris Doctor</w:t>
            </w:r>
          </w:p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Master of Clinical Psychology</w:t>
            </w:r>
          </w:p>
          <w:p w:rsidR="007B5FF4" w:rsidRDefault="007B5FF4" w:rsidP="00B82647">
            <w:r>
              <w:t>Master of Mental Health Nursing (Nurse Practitioner)</w:t>
            </w:r>
          </w:p>
          <w:p w:rsidR="007B5FF4" w:rsidRPr="00B82647" w:rsidRDefault="007B5FF4" w:rsidP="00B82647">
            <w:r>
              <w:t>Master of Nursing (Nurse Practitioner)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Pharmacy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Professional Accounting</w:t>
            </w:r>
          </w:p>
          <w:p w:rsidR="007B5FF4" w:rsidRPr="00B82647" w:rsidRDefault="007B5FF4" w:rsidP="00B82647">
            <w:r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Special Education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(Primary)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  <w:vAlign w:val="center"/>
          </w:tcPr>
          <w:p w:rsidR="00730436" w:rsidRPr="00B82647" w:rsidRDefault="00730436" w:rsidP="00B82647">
            <w:r w:rsidRPr="009A39CA">
              <w:t>University of Notre Dame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B5FF4" w:rsidP="00B82647">
            <w:r>
              <w:t>Master of Arts (Theology)</w:t>
            </w:r>
            <w:r>
              <w:br/>
            </w:r>
            <w:r w:rsidR="00730436" w:rsidRPr="009A39CA">
              <w:t>Master of Counselling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AC70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AC706D" w:rsidRPr="00B82647" w:rsidRDefault="00AC706D" w:rsidP="00B82647"/>
        </w:tc>
        <w:tc>
          <w:tcPr>
            <w:tcW w:w="2808" w:type="pct"/>
            <w:gridSpan w:val="2"/>
            <w:vMerge w:val="restart"/>
            <w:vAlign w:val="center"/>
            <w:hideMark/>
          </w:tcPr>
          <w:p w:rsidR="00AC706D" w:rsidRDefault="00AC706D" w:rsidP="00B82647">
            <w:r w:rsidRPr="009A39CA">
              <w:t>Master of Teaching (Primary)</w:t>
            </w:r>
          </w:p>
          <w:p w:rsidR="00AC706D" w:rsidRPr="00B82647" w:rsidRDefault="00AC706D" w:rsidP="00B82647">
            <w:r w:rsidRPr="009A39CA">
              <w:t>Master of Teaching Conversion (K-7), Broome Campus</w:t>
            </w:r>
          </w:p>
        </w:tc>
      </w:tr>
      <w:tr w:rsidR="00AC706D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AC706D" w:rsidRPr="00B82647" w:rsidRDefault="00AC706D" w:rsidP="00B82647"/>
        </w:tc>
        <w:tc>
          <w:tcPr>
            <w:tcW w:w="2808" w:type="pct"/>
            <w:gridSpan w:val="2"/>
            <w:vMerge/>
            <w:vAlign w:val="center"/>
            <w:hideMark/>
          </w:tcPr>
          <w:p w:rsidR="00AC706D" w:rsidRPr="00B82647" w:rsidRDefault="00AC706D" w:rsidP="00B82647"/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Teaching Conversion (Primary)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 xml:space="preserve">University of Queensland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Doctor of Medicine (MD)</w:t>
            </w:r>
          </w:p>
          <w:p w:rsidR="00730436" w:rsidRDefault="00730436" w:rsidP="00B82647">
            <w:r w:rsidRPr="009A39CA">
              <w:t>Juris Doctor</w:t>
            </w:r>
          </w:p>
          <w:p w:rsidR="007B5FF4" w:rsidRPr="00B82647" w:rsidRDefault="007B5FF4" w:rsidP="00B82647">
            <w:r>
              <w:t>Master of Agricultural Science (32)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Animal Science</w:t>
            </w:r>
          </w:p>
          <w:p w:rsidR="00730436" w:rsidRPr="00B82647" w:rsidRDefault="00730436" w:rsidP="00B82647">
            <w:r w:rsidRPr="009A39CA">
              <w:t>Master of Applied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 xml:space="preserve">Master of Arts in Chinese Translation and Interpreting </w:t>
            </w:r>
          </w:p>
          <w:p w:rsidR="00730436" w:rsidRPr="00B82647" w:rsidRDefault="00730436" w:rsidP="00B82647">
            <w:r w:rsidRPr="009A39CA">
              <w:t>Master of Arts in Chinese Translation and Interpreting (advanced)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Arts in Japanese Interpreting and Translation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A80BFF">
              <w:t>Master of Audiology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 w:rsidRPr="009A39CA">
              <w:t>Master of Bioinformatics</w:t>
            </w:r>
            <w:r>
              <w:t xml:space="preserve"> </w:t>
            </w:r>
          </w:p>
          <w:p w:rsidR="00730436" w:rsidRPr="00B82647" w:rsidRDefault="00730436" w:rsidP="00B82647">
            <w:r>
              <w:t>Master of Bioinformatics Research Extensive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Exercise Physiology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Clinical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Commerce - Professional Accounting</w:t>
            </w:r>
          </w:p>
          <w:p w:rsidR="005B7AE3" w:rsidRPr="00B82647" w:rsidRDefault="005B7AE3" w:rsidP="00B82647">
            <w:r>
              <w:t>Master of Conservation Biology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Dietetics</w:t>
            </w:r>
          </w:p>
          <w:p w:rsidR="005B7AE3" w:rsidRPr="00B82647" w:rsidRDefault="005B7AE3" w:rsidP="00B82647">
            <w:r>
              <w:t>Master of Dietetics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 xml:space="preserve">Master of Educational Studies </w:t>
            </w:r>
          </w:p>
          <w:p w:rsidR="00730436" w:rsidRPr="009A39CA" w:rsidRDefault="00730436" w:rsidP="00886CD0">
            <w:r w:rsidRPr="009A39CA">
              <w:t>Master of Educational Studies (Guidance and Counselling)</w:t>
            </w:r>
          </w:p>
          <w:p w:rsidR="00730436" w:rsidRPr="00B82647" w:rsidRDefault="00730436" w:rsidP="00B82647">
            <w:r w:rsidRPr="009A39CA">
              <w:t>Master of Epidemiology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Exercise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International Public Health (#16 or #24)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Mental Health (Art Therapy)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Music Therapy 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Nurse Practitioner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Health and Safety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Organisational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Physician Assistant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Public Health (#16 or #24)</w:t>
            </w:r>
          </w:p>
          <w:p w:rsidR="005B7AE3" w:rsidRPr="00B82647" w:rsidRDefault="005B7AE3" w:rsidP="00B82647">
            <w:r>
              <w:t>Master of Rural Development (#24 or #32)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Speech Pathology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Sport and Exercise Psychology</w:t>
            </w:r>
          </w:p>
          <w:p w:rsidR="00730436" w:rsidRPr="00B82647" w:rsidRDefault="00730436" w:rsidP="00B82647">
            <w:r w:rsidRPr="009A39CA">
              <w:t>Master of Teaching (Primary)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Urban and Regional Planning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 xml:space="preserve">University of South Australia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Master of Business Information Systems</w:t>
            </w:r>
          </w:p>
          <w:p w:rsidR="004B2453" w:rsidRPr="00B82647" w:rsidRDefault="004B2453" w:rsidP="00B82647">
            <w:r>
              <w:t>Master of Dietetics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AD0179" w:rsidRPr="00B82647" w:rsidRDefault="00AD0179" w:rsidP="00B82647">
            <w:r w:rsidRPr="009A39CA">
              <w:t>Master of Information Communication and Technology Management (Enterprise Systems)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 (Business Intelligence)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 (Networks and Security)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(Nurse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Practice (Graduate Entry)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 (Graduate Entry)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 (Graduate Entry)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(Forensic)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(Work and Organisational)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Surveying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(Early Childhood)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Teaching (Junior Primary and Primary)</w:t>
            </w:r>
          </w:p>
          <w:p w:rsidR="00730436" w:rsidRPr="00B82647" w:rsidRDefault="00730436" w:rsidP="00B82647">
            <w:r w:rsidRPr="009A39CA">
              <w:t>Master of Teaching (Middle and Secondary)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211910" w:rsidP="00B82647">
            <w:r>
              <w:t xml:space="preserve">Master of </w:t>
            </w:r>
            <w:r w:rsidR="00730436" w:rsidRPr="009A39CA">
              <w:t>Teaching (Primary)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(Primary and Middle)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Urban and Regional Planning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 xml:space="preserve">University of Southern Queensland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Business (Applied Finance)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(Personal Financial Planning)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Computing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Computing Technology (Extended)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 xml:space="preserve">Master of Education </w:t>
            </w:r>
          </w:p>
          <w:p w:rsidR="00730436" w:rsidRPr="00B82647" w:rsidRDefault="00730436" w:rsidP="00B82647">
            <w:r w:rsidRPr="009A39CA">
              <w:t>Master of Education (Guidance and Counselling)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Engineering Practice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Engineering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Systems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Information Systems </w:t>
            </w:r>
            <w:r>
              <w:t>(</w:t>
            </w:r>
            <w:r w:rsidRPr="009A39CA">
              <w:t>Extended</w:t>
            </w:r>
            <w:r>
              <w:t>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Informational Technology (Professional) (MITP)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Informational Technology (Professional) (MT16)</w:t>
            </w:r>
          </w:p>
          <w:p w:rsidR="00721FFB" w:rsidRPr="00B82647" w:rsidRDefault="00721FFB" w:rsidP="00B82647">
            <w:r>
              <w:t>Master of Learning and Teaching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Professional Accounting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 Extended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30436" w:rsidRPr="00B82647" w:rsidRDefault="00730436" w:rsidP="00B82647">
            <w:r w:rsidRPr="009A39CA">
              <w:t>University of Sydney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Doctor of Dental Medicine</w:t>
            </w:r>
          </w:p>
          <w:p w:rsidR="00730436" w:rsidRPr="009A39CA" w:rsidRDefault="00730436" w:rsidP="00886CD0">
            <w:r w:rsidRPr="009A39CA">
              <w:t>Doctor of Medicine</w:t>
            </w:r>
          </w:p>
          <w:p w:rsidR="00730436" w:rsidRPr="00B82647" w:rsidRDefault="00730436" w:rsidP="00B82647">
            <w:r w:rsidRPr="009A39CA">
              <w:t>Doctor of Veterinary Medicine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Juris Doctor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Architecture</w:t>
            </w:r>
          </w:p>
          <w:p w:rsidR="00730436" w:rsidRDefault="00730436" w:rsidP="00B82647">
            <w:r w:rsidRPr="009A39CA">
              <w:t>Master of Clinical Psychology</w:t>
            </w:r>
          </w:p>
          <w:p w:rsidR="00721FFB" w:rsidRPr="00B82647" w:rsidRDefault="00721FFB" w:rsidP="00B82647">
            <w:r>
              <w:t>Master of Clinical Vision Sciences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Diagnostic Radiography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721FFB">
            <w:r w:rsidRPr="009A39CA">
              <w:t xml:space="preserve">Master of Education (Special and Inclusive Education) </w:t>
            </w:r>
          </w:p>
          <w:p w:rsidR="00721FFB" w:rsidRPr="00B82647" w:rsidRDefault="00721FFB" w:rsidP="00721FFB">
            <w:r>
              <w:t>Master of Education (Special Education)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Exercise Physiology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Film and Digital Image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Genetic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Health Informatics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Interactive and Digital Media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International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Medical Physics</w:t>
            </w:r>
          </w:p>
          <w:p w:rsidR="00730436" w:rsidRPr="00B82647" w:rsidRDefault="00730436" w:rsidP="00B82647">
            <w:r w:rsidRPr="009A39CA">
              <w:t>Master of Medicine (Clinical Epidemiology)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Medicine (Psychotherapy)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Nuclear Medicine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Nursing (combined degree)</w:t>
            </w:r>
          </w:p>
          <w:p w:rsidR="00730436" w:rsidRPr="00B82647" w:rsidRDefault="00730436" w:rsidP="00B82647">
            <w:r w:rsidRPr="009A39CA">
              <w:t>Master of Nursing (Nurse Practitioner)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Nutrition and Dietetics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Occupational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721FFB">
            <w:r w:rsidRPr="009A39CA">
              <w:t xml:space="preserve">Master of Orthoptics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Pharmacy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Physiotherapy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Engineering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Radiation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Rehabilitation Counselling</w:t>
            </w:r>
          </w:p>
          <w:p w:rsidR="00730436" w:rsidRPr="00B82647" w:rsidRDefault="00730436" w:rsidP="00B82647">
            <w:r w:rsidRPr="009A39CA">
              <w:t>Master of Science in Medicine (Clinical Epidemiology)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in Medicine (Psychotherapy)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(Qualifying)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Speech Language Pathology</w:t>
            </w:r>
          </w:p>
          <w:p w:rsidR="00721FFB" w:rsidRPr="00B82647" w:rsidRDefault="00721FFB" w:rsidP="00B82647">
            <w:r>
              <w:t>Master of Taxation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Urban and Regional Planning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Veterinary Studies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30436" w:rsidRPr="00B82647" w:rsidRDefault="00730436" w:rsidP="00B82647">
            <w:r w:rsidRPr="009A39CA">
              <w:t xml:space="preserve">University of Tasmania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721FFB">
            <w:r w:rsidRPr="009A39CA">
              <w:t xml:space="preserve">Master of Antarctic Science 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Science (Living Marine Resources)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Architecture (Hons)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Business Administration (Professional Accounting)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Economic Geology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Forestry</w:t>
            </w:r>
          </w:p>
          <w:p w:rsidR="00721FFB" w:rsidRPr="00B82647" w:rsidRDefault="00721FFB" w:rsidP="00B82647">
            <w:r>
              <w:t>Master of Marine and Antarctic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 (Specialisation)</w:t>
            </w:r>
          </w:p>
        </w:tc>
      </w:tr>
      <w:tr w:rsidR="000A622C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0A622C" w:rsidRPr="00B82647" w:rsidRDefault="000A622C" w:rsidP="00B82647"/>
        </w:tc>
        <w:tc>
          <w:tcPr>
            <w:tcW w:w="2808" w:type="pct"/>
            <w:gridSpan w:val="2"/>
            <w:vAlign w:val="center"/>
          </w:tcPr>
          <w:p w:rsidR="000A622C" w:rsidRPr="009A39CA" w:rsidRDefault="000A622C" w:rsidP="00B82647">
            <w:r>
              <w:t>Master of Professional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Rehabilitation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(MSW or R7N)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Teaching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>University of Technology, Sydney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Juris Doctor</w:t>
            </w:r>
          </w:p>
          <w:p w:rsidR="00721FFB" w:rsidRPr="00B82647" w:rsidRDefault="00721FFB" w:rsidP="00B82647">
            <w:r>
              <w:t>Master of Applied Linguistics and TESOL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Architecture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Arts in Music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Arts in Teaching English to Speakers of Other Languages (TESOL)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 w:rsidRPr="009A39CA">
              <w:t>Master of Clinical Psychology</w:t>
            </w:r>
          </w:p>
          <w:p w:rsidR="00721FFB" w:rsidRPr="009A39CA" w:rsidRDefault="00721FFB" w:rsidP="00886CD0">
            <w:r>
              <w:t>Master of Finance</w:t>
            </w:r>
          </w:p>
          <w:p w:rsidR="00730436" w:rsidRPr="00B82647" w:rsidRDefault="00730436" w:rsidP="00721FFB">
            <w:r w:rsidRPr="009A39CA">
              <w:t xml:space="preserve">Master of Industrial Property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21FFB" w:rsidRDefault="00730436" w:rsidP="00B82647">
            <w:r w:rsidRPr="009A39CA">
              <w:t>Master of Information Technology</w:t>
            </w:r>
          </w:p>
          <w:p w:rsidR="00721FFB" w:rsidRDefault="00721FFB" w:rsidP="00B82647">
            <w:r>
              <w:t>Master of Intellectual Property</w:t>
            </w:r>
          </w:p>
          <w:p w:rsidR="00730436" w:rsidRPr="00B82647" w:rsidRDefault="00721FFB" w:rsidP="00B82647">
            <w:r>
              <w:t>Master of Marketing</w:t>
            </w:r>
            <w:r w:rsidR="00730436" w:rsidRPr="009A39CA">
              <w:t xml:space="preserve">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Orthoptics</w:t>
            </w:r>
          </w:p>
          <w:p w:rsidR="00730436" w:rsidRPr="00B82647" w:rsidRDefault="00730436" w:rsidP="00B82647">
            <w:r w:rsidRPr="009A39CA">
              <w:t>Master of Pharmacy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Planning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Default="00730436" w:rsidP="00886CD0">
            <w:r w:rsidRPr="009A39CA">
              <w:t xml:space="preserve">Master of Science in Internetworking </w:t>
            </w:r>
          </w:p>
          <w:p w:rsidR="00721FFB" w:rsidRPr="009A39CA" w:rsidRDefault="00721FFB" w:rsidP="00886CD0">
            <w:r>
              <w:t>Master of Strategic Supply Chain Management</w:t>
            </w:r>
          </w:p>
          <w:p w:rsidR="00730436" w:rsidRPr="00B82647" w:rsidRDefault="00730436" w:rsidP="00B82647">
            <w:r w:rsidRPr="009A39CA">
              <w:t>Master of Teaching in Secondary Education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30436" w:rsidRPr="00B82647" w:rsidRDefault="00730436" w:rsidP="00B82647">
            <w:r w:rsidRPr="009A39CA">
              <w:t>University of the Sunshine Coast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30436" w:rsidRDefault="00730436" w:rsidP="00B82647">
            <w:r w:rsidRPr="009A39CA">
              <w:t>Master of Counselling</w:t>
            </w:r>
          </w:p>
          <w:p w:rsidR="00F86565" w:rsidRDefault="00F86565" w:rsidP="00B82647">
            <w:r>
              <w:t>Master of Health Promotion</w:t>
            </w:r>
          </w:p>
          <w:p w:rsidR="00F86565" w:rsidRPr="00B82647" w:rsidRDefault="00F86565" w:rsidP="00B82647">
            <w:r>
              <w:t>Master of International Development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Mental Health Nursing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Midwifery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Professional Accounting</w:t>
            </w:r>
          </w:p>
          <w:p w:rsidR="00730436" w:rsidRPr="009A39CA" w:rsidRDefault="00730436" w:rsidP="00886CD0">
            <w:r w:rsidRPr="009A39CA">
              <w:t>Master of Professional Accounting MPA</w:t>
            </w:r>
          </w:p>
          <w:p w:rsidR="00730436" w:rsidRPr="00B82647" w:rsidRDefault="00730436" w:rsidP="00B82647">
            <w:r w:rsidRPr="009A39CA">
              <w:t>Master of Professional Psychology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Psychology (Clinical)</w:t>
            </w:r>
          </w:p>
          <w:p w:rsidR="00730436" w:rsidRPr="00B82647" w:rsidRDefault="00730436" w:rsidP="00B82647">
            <w:r w:rsidRPr="009A39CA">
              <w:t>Master of Regional and Urban Planning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Social Work (Qualifying)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lastRenderedPageBreak/>
              <w:t xml:space="preserve">University of Western Australia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Doctor of Dental Medicine</w:t>
            </w:r>
          </w:p>
          <w:p w:rsidR="00730436" w:rsidRPr="009A39CA" w:rsidRDefault="00730436" w:rsidP="00886CD0">
            <w:r w:rsidRPr="009A39CA">
              <w:t>Doctor of Medicine</w:t>
            </w:r>
          </w:p>
          <w:p w:rsidR="00730436" w:rsidRPr="009A39CA" w:rsidRDefault="00730436" w:rsidP="00886CD0">
            <w:r w:rsidRPr="009A39CA">
              <w:t>Doctor of Podiatric Medicine</w:t>
            </w:r>
          </w:p>
          <w:p w:rsidR="00730436" w:rsidRDefault="00730436" w:rsidP="00886CD0">
            <w:r w:rsidRPr="009A39CA">
              <w:t>Juris Doctor</w:t>
            </w:r>
          </w:p>
          <w:p w:rsidR="00F86565" w:rsidRPr="009A39CA" w:rsidRDefault="00F86565" w:rsidP="00886CD0">
            <w:r>
              <w:t>Master of Agricultural Science</w:t>
            </w:r>
          </w:p>
          <w:p w:rsidR="00730436" w:rsidRDefault="00730436" w:rsidP="00B82647">
            <w:r w:rsidRPr="009A39CA">
              <w:t>Master of Architecture (coursework)</w:t>
            </w:r>
          </w:p>
          <w:p w:rsidR="00F86565" w:rsidRDefault="00F86565" w:rsidP="00B82647">
            <w:r>
              <w:t>Master of Biomedical Science</w:t>
            </w:r>
          </w:p>
          <w:p w:rsidR="00F86565" w:rsidRPr="00B82647" w:rsidRDefault="00F86565" w:rsidP="00B82647">
            <w:r>
              <w:t>Master of Biotechnology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Clinical Audiology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Clinical Pathology</w:t>
            </w:r>
          </w:p>
          <w:p w:rsidR="00730436" w:rsidRDefault="00730436" w:rsidP="00886CD0">
            <w:r w:rsidRPr="009A39CA">
              <w:t xml:space="preserve">Master of </w:t>
            </w:r>
            <w:r w:rsidR="00F86565">
              <w:t>Environmental Science</w:t>
            </w:r>
          </w:p>
          <w:p w:rsidR="00F86565" w:rsidRDefault="00F86565" w:rsidP="00886CD0">
            <w:r>
              <w:t>Master of Health Science</w:t>
            </w:r>
          </w:p>
          <w:p w:rsidR="00F86565" w:rsidRPr="009A39CA" w:rsidRDefault="00F86565" w:rsidP="00886CD0">
            <w:r>
              <w:t>Master of Industrial and Organisational Psychology</w:t>
            </w:r>
          </w:p>
          <w:p w:rsidR="00730436" w:rsidRPr="009A39CA" w:rsidRDefault="00730436" w:rsidP="00886CD0">
            <w:r w:rsidRPr="009A39CA">
              <w:t>Master of Landscape Architecture</w:t>
            </w:r>
          </w:p>
          <w:p w:rsidR="00730436" w:rsidRPr="00B82647" w:rsidRDefault="00730436" w:rsidP="00B82647">
            <w:r w:rsidRPr="009A39CA">
              <w:t>Master of Manual Therapy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Science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B82647">
            <w:r w:rsidRPr="009A39CA">
              <w:t>Master of Pharmacy</w:t>
            </w:r>
          </w:p>
          <w:p w:rsidR="00F86565" w:rsidRPr="00B82647" w:rsidRDefault="00F86565" w:rsidP="00B82647">
            <w:r>
              <w:t>Master of Physics: Medial Physics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Accounting (Advanced)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Professional Engineering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F86565" w:rsidRDefault="00730436" w:rsidP="00B82647">
            <w:r w:rsidRPr="009A39CA">
              <w:t>Master of Psychology (Clinical Psychology)</w:t>
            </w:r>
          </w:p>
          <w:p w:rsidR="00F86565" w:rsidRDefault="00F86565" w:rsidP="00B82647">
            <w:r>
              <w:t>Master of Psychology (Educational and Developmental</w:t>
            </w:r>
          </w:p>
          <w:p w:rsidR="00730436" w:rsidRPr="00B82647" w:rsidRDefault="00730436" w:rsidP="00B82647">
            <w:r w:rsidRPr="009A39CA">
              <w:t xml:space="preserve">Master of </w:t>
            </w:r>
            <w:r w:rsidR="00F86565">
              <w:t>Psychology (</w:t>
            </w:r>
            <w:r w:rsidRPr="009A39CA">
              <w:t>Industrial and Organisational Psychology)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and Graduate Diploma in Education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Public Health (Nursing)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Social Work (By Coursework)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(Early Childhood)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Teaching (Primary)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Translation Studies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Urban and Regional Planning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 xml:space="preserve">University of Wollongong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Applied Finance</w:t>
            </w:r>
          </w:p>
          <w:p w:rsidR="00730436" w:rsidRPr="00B82647" w:rsidRDefault="00730436" w:rsidP="00B82647">
            <w:r w:rsidRPr="009A39CA">
              <w:t>Master of Applied Finance (Banking/Investing/Managing)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9A39CA" w:rsidRDefault="00730436" w:rsidP="00886CD0">
            <w:r w:rsidRPr="009A39CA">
              <w:t>Master of Business</w:t>
            </w:r>
          </w:p>
          <w:p w:rsidR="00730436" w:rsidRPr="009A39CA" w:rsidRDefault="00730436" w:rsidP="00886CD0">
            <w:r w:rsidRPr="009A39CA">
              <w:t>Master of Business (Financial Management)</w:t>
            </w:r>
          </w:p>
          <w:p w:rsidR="00730436" w:rsidRPr="00B82647" w:rsidRDefault="00730436" w:rsidP="00B82647">
            <w:r w:rsidRPr="009A39CA">
              <w:t>Master of Clinical Exercise Physiology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Commerce (Finance)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Computer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Education (Special Education)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Finance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Information Technology</w:t>
            </w:r>
          </w:p>
          <w:p w:rsidR="00730436" w:rsidRPr="00B82647" w:rsidRDefault="00730436" w:rsidP="00B82647">
            <w:r w:rsidRPr="009A39CA">
              <w:t>Master of Information Technology Studies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Information Technology Studies Advanced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Medical Radiation Physics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Nursing (Mental Health)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Nutrition and Dietetics</w:t>
            </w:r>
          </w:p>
          <w:p w:rsidR="00730436" w:rsidRPr="00B82647" w:rsidRDefault="00730436" w:rsidP="00B82647">
            <w:r w:rsidRPr="009A39CA">
              <w:t>Master of Professional Accounting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Default="00730436" w:rsidP="00886CD0">
            <w:r>
              <w:t>Master of Professional Psychology</w:t>
            </w:r>
          </w:p>
          <w:p w:rsidR="00730436" w:rsidRPr="009A39CA" w:rsidRDefault="00730436" w:rsidP="00886CD0">
            <w:r w:rsidRPr="009A39CA">
              <w:t>Master of Psychology (Clinical)</w:t>
            </w:r>
          </w:p>
          <w:p w:rsidR="00730436" w:rsidRPr="00B82647" w:rsidRDefault="00730436" w:rsidP="00B82647">
            <w:r w:rsidRPr="009A39CA">
              <w:t>Master of Public Health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(Exercise Rehabilitation)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(Medical Radiation Physics)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(Midwifery)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(Nutrition and Dietetics)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(Nutrition, Dietetics and Exercise Rehabilitation)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Science (Occupational Health and Safety)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730436" w:rsidRDefault="00730436" w:rsidP="00886CD0">
            <w:r w:rsidRPr="009A39CA">
              <w:t>Master of Science (Occupational Hygiene Practice)</w:t>
            </w:r>
          </w:p>
          <w:p w:rsidR="00730436" w:rsidRDefault="00730436" w:rsidP="00886CD0">
            <w:r>
              <w:t>Master of Teaching (Primary)</w:t>
            </w:r>
          </w:p>
          <w:p w:rsidR="00730436" w:rsidRPr="009A39CA" w:rsidRDefault="00730436" w:rsidP="00886CD0">
            <w:r>
              <w:t>Master of Teaching (Secondary)</w:t>
            </w:r>
          </w:p>
          <w:p w:rsidR="00730436" w:rsidRPr="00B82647" w:rsidRDefault="00730436" w:rsidP="00B82647">
            <w:r w:rsidRPr="009A39CA">
              <w:t>Master of Work, Health and Safety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dashed" w:sz="4" w:space="0" w:color="auto"/>
            </w:tcBorders>
          </w:tcPr>
          <w:p w:rsidR="00730436" w:rsidRPr="00B82647" w:rsidRDefault="00730436" w:rsidP="00B82647">
            <w:r w:rsidRPr="009A39CA">
              <w:t xml:space="preserve">Victoria University </w:t>
            </w:r>
          </w:p>
        </w:tc>
        <w:tc>
          <w:tcPr>
            <w:tcW w:w="2808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Psychology (Community Psychology)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Psychology (Sport Psychology)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0436" w:rsidRPr="00B82647" w:rsidRDefault="00730436" w:rsidP="00B82647">
            <w:r w:rsidRPr="009A39CA">
              <w:t>Master of Applied Science (Clinical Exercise Practice)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 xml:space="preserve">Master of Applied Science (Exercise Rehabilitation) 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9A39CA" w:rsidRDefault="00730436" w:rsidP="00886CD0">
            <w:r w:rsidRPr="009A39CA">
              <w:t>Master of Business (Professional Accounting)</w:t>
            </w:r>
          </w:p>
          <w:p w:rsidR="00730436" w:rsidRPr="00B82647" w:rsidRDefault="00730436" w:rsidP="00B82647">
            <w:r w:rsidRPr="009A39CA">
              <w:t>Master of Clinical Exercise Science and Rehabilitation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Counselling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Health Science (Osteopathy)</w:t>
            </w:r>
          </w:p>
        </w:tc>
      </w:tr>
      <w:tr w:rsidR="00730436" w:rsidRPr="00B82647" w:rsidTr="00B82647">
        <w:trPr>
          <w:cantSplit/>
        </w:trPr>
        <w:tc>
          <w:tcPr>
            <w:tcW w:w="2192" w:type="pct"/>
            <w:gridSpan w:val="2"/>
            <w:vAlign w:val="center"/>
          </w:tcPr>
          <w:p w:rsidR="00730436" w:rsidRPr="00B82647" w:rsidRDefault="00730436" w:rsidP="00B82647"/>
        </w:tc>
        <w:tc>
          <w:tcPr>
            <w:tcW w:w="2808" w:type="pct"/>
            <w:gridSpan w:val="2"/>
            <w:vAlign w:val="center"/>
            <w:hideMark/>
          </w:tcPr>
          <w:p w:rsidR="00730436" w:rsidRPr="00B82647" w:rsidRDefault="00730436" w:rsidP="00B82647">
            <w:r w:rsidRPr="009A39CA">
              <w:t>Master of Psychology (Clinical Psychology)</w:t>
            </w:r>
          </w:p>
        </w:tc>
      </w:tr>
      <w:tr w:rsidR="00730436" w:rsidRPr="00B82647" w:rsidTr="00B23C61">
        <w:trPr>
          <w:cantSplit/>
        </w:trPr>
        <w:tc>
          <w:tcPr>
            <w:tcW w:w="2192" w:type="pct"/>
            <w:gridSpan w:val="2"/>
            <w:tcBorders>
              <w:bottom w:val="dashed" w:sz="4" w:space="0" w:color="auto"/>
            </w:tcBorders>
          </w:tcPr>
          <w:p w:rsidR="00730436" w:rsidRPr="00B82647" w:rsidRDefault="00730436" w:rsidP="00B82647"/>
        </w:tc>
        <w:tc>
          <w:tcPr>
            <w:tcW w:w="2808" w:type="pct"/>
            <w:gridSpan w:val="2"/>
            <w:tcBorders>
              <w:bottom w:val="dashed" w:sz="4" w:space="0" w:color="auto"/>
            </w:tcBorders>
            <w:hideMark/>
          </w:tcPr>
          <w:p w:rsidR="00730436" w:rsidRPr="009A39CA" w:rsidRDefault="00730436" w:rsidP="00886CD0">
            <w:r w:rsidRPr="009A39CA">
              <w:t>Master of Science in Dietetics</w:t>
            </w:r>
          </w:p>
          <w:p w:rsidR="00730436" w:rsidRPr="009A39CA" w:rsidRDefault="00730436" w:rsidP="00886CD0">
            <w:r w:rsidRPr="009A39CA">
              <w:t>Master of Teaching (Primary)</w:t>
            </w:r>
          </w:p>
          <w:p w:rsidR="00730436" w:rsidRPr="00B82647" w:rsidRDefault="00730436" w:rsidP="00B82647">
            <w:r w:rsidRPr="009A39CA">
              <w:t>Master of Teaching (Secondary)</w:t>
            </w:r>
          </w:p>
        </w:tc>
      </w:tr>
      <w:tr w:rsidR="00563B29" w:rsidRPr="00C827B9" w:rsidTr="00A3038E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C827B9" w:rsidRDefault="00563B29" w:rsidP="007A2191">
            <w:pPr>
              <w:spacing w:before="60" w:after="60" w:line="240" w:lineRule="exact"/>
            </w:pPr>
            <w:r>
              <w:t>Western Sydney University (formerly known as University of Western Sydney)</w:t>
            </w:r>
          </w:p>
        </w:tc>
        <w:tc>
          <w:tcPr>
            <w:tcW w:w="250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3B29" w:rsidRPr="00C827B9" w:rsidRDefault="00563B29" w:rsidP="000E4B0D">
            <w:pPr>
              <w:ind w:left="448"/>
            </w:pPr>
            <w:r w:rsidRPr="009A39CA">
              <w:t>Master of Accountancy</w:t>
            </w:r>
          </w:p>
          <w:p w:rsidR="00563B29" w:rsidRDefault="00563B29" w:rsidP="000E4B0D">
            <w:pPr>
              <w:ind w:left="448"/>
            </w:pPr>
            <w:r w:rsidRPr="009A39CA">
              <w:t>Master of Art Therapy</w:t>
            </w:r>
          </w:p>
          <w:p w:rsidR="00563B29" w:rsidRDefault="00563B29" w:rsidP="000E4B0D">
            <w:pPr>
              <w:ind w:left="448"/>
            </w:pPr>
            <w:r>
              <w:t>Master of Chinese Medicine</w:t>
            </w:r>
          </w:p>
          <w:p w:rsidR="00563B29" w:rsidRPr="009A39CA" w:rsidRDefault="00563B29" w:rsidP="000E4B0D">
            <w:pPr>
              <w:ind w:left="448"/>
            </w:pPr>
            <w:r>
              <w:t>Master of Clinical Psychology</w:t>
            </w:r>
          </w:p>
          <w:p w:rsidR="00563B29" w:rsidRPr="009A39CA" w:rsidRDefault="00563B29" w:rsidP="000E4B0D">
            <w:pPr>
              <w:ind w:left="448"/>
            </w:pPr>
            <w:r w:rsidRPr="009A39CA">
              <w:t>Master of Commerce (Human Resource Management and Industrial Relations)</w:t>
            </w:r>
          </w:p>
          <w:p w:rsidR="00563B29" w:rsidRPr="009A39CA" w:rsidRDefault="00563B29" w:rsidP="000E4B0D">
            <w:pPr>
              <w:ind w:left="448"/>
            </w:pPr>
            <w:r w:rsidRPr="009A39CA">
              <w:t>Master of Commerce (HRM)</w:t>
            </w:r>
          </w:p>
          <w:p w:rsidR="00563B29" w:rsidRPr="009A39CA" w:rsidRDefault="00563B29" w:rsidP="000E4B0D">
            <w:pPr>
              <w:ind w:left="448"/>
            </w:pPr>
            <w:r w:rsidRPr="009A39CA">
              <w:t>Master of Creative Music Therapy</w:t>
            </w:r>
          </w:p>
          <w:p w:rsidR="00563B29" w:rsidRDefault="00563B29" w:rsidP="00563B29">
            <w:pPr>
              <w:ind w:left="448"/>
            </w:pPr>
            <w:r>
              <w:t>Master of Inclusive Education</w:t>
            </w:r>
          </w:p>
          <w:p w:rsidR="00563B29" w:rsidRPr="009A39CA" w:rsidRDefault="00563B29" w:rsidP="00563B29">
            <w:pPr>
              <w:ind w:left="448"/>
            </w:pPr>
            <w:r w:rsidRPr="009A39CA">
              <w:lastRenderedPageBreak/>
              <w:t>Master of Interpreting and Translation</w:t>
            </w:r>
          </w:p>
          <w:p w:rsidR="00563B29" w:rsidRDefault="00563B29" w:rsidP="00563B29">
            <w:pPr>
              <w:ind w:left="448"/>
            </w:pPr>
            <w:r w:rsidRPr="009A39CA">
              <w:t>Master of Mental Health Nursing (Nurse Practitioner)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Occupational Therapy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Physiotherapy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Podiatric Medicine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Professional Accounting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Professional Accounting (Advanced)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Psychology (Clinical Psychology)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Psychology (Forensic Psychology)</w:t>
            </w:r>
          </w:p>
          <w:p w:rsidR="00563B29" w:rsidRPr="009A39CA" w:rsidRDefault="00563B29" w:rsidP="00563B29">
            <w:pPr>
              <w:ind w:left="448"/>
            </w:pPr>
            <w:bookmarkStart w:id="1" w:name="_GoBack"/>
            <w:bookmarkEnd w:id="1"/>
            <w:r w:rsidRPr="009A39CA">
              <w:t>Master of T</w:t>
            </w:r>
            <w:r w:rsidR="004C455E">
              <w:t>eaching (Birth – 5 years, Birth </w:t>
            </w:r>
            <w:r w:rsidRPr="009A39CA">
              <w:t>– 12 years)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Teaching (Birth – 12 years)</w:t>
            </w:r>
          </w:p>
          <w:p w:rsidR="00563B29" w:rsidRDefault="00563B29" w:rsidP="00563B29">
            <w:pPr>
              <w:ind w:left="448"/>
            </w:pPr>
            <w:r w:rsidRPr="009A39CA">
              <w:t>Master of Teaching (Early Childhood)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Teaching (Primary)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Teaching (Primary) - Advanced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Teaching (Secondary)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Teaching (Secondary) - Advanced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Traditional Chinese Medicine</w:t>
            </w:r>
            <w:r>
              <w:t xml:space="preserve"> </w:t>
            </w:r>
          </w:p>
          <w:p w:rsidR="00563B29" w:rsidRDefault="00563B29" w:rsidP="00563B29">
            <w:pPr>
              <w:ind w:left="448"/>
            </w:pPr>
            <w:r w:rsidRPr="009A39CA">
              <w:t>Master of Special Education</w:t>
            </w:r>
          </w:p>
          <w:p w:rsidR="00563B29" w:rsidRPr="009A39CA" w:rsidRDefault="00563B29" w:rsidP="00563B29">
            <w:pPr>
              <w:ind w:left="448"/>
            </w:pPr>
            <w:r w:rsidRPr="009A39CA">
              <w:t>Master of Urban Management and Planning</w:t>
            </w:r>
          </w:p>
          <w:p w:rsidR="00563B29" w:rsidRPr="00C827B9" w:rsidRDefault="00563B29" w:rsidP="00563B29">
            <w:pPr>
              <w:ind w:left="448"/>
            </w:pPr>
            <w:r w:rsidRPr="009A39CA">
              <w:t>Master of Vocational Accounting</w:t>
            </w: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A3038E">
        <w:trPr>
          <w:gridAfter w:val="1"/>
          <w:wAfter w:w="545" w:type="pct"/>
          <w:cantSplit/>
        </w:trPr>
        <w:tc>
          <w:tcPr>
            <w:tcW w:w="1953" w:type="pct"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A3038E">
        <w:trPr>
          <w:gridAfter w:val="1"/>
          <w:wAfter w:w="545" w:type="pct"/>
          <w:cantSplit/>
        </w:trPr>
        <w:tc>
          <w:tcPr>
            <w:tcW w:w="1953" w:type="pct"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  <w:tr w:rsidR="00563B29" w:rsidRPr="00C827B9" w:rsidTr="00563B29">
        <w:trPr>
          <w:gridAfter w:val="1"/>
          <w:wAfter w:w="545" w:type="pct"/>
          <w:cantSplit/>
        </w:trPr>
        <w:tc>
          <w:tcPr>
            <w:tcW w:w="1953" w:type="pct"/>
            <w:tcBorders>
              <w:top w:val="nil"/>
              <w:left w:val="nil"/>
              <w:right w:val="nil"/>
            </w:tcBorders>
            <w:vAlign w:val="center"/>
          </w:tcPr>
          <w:p w:rsidR="00563B29" w:rsidRPr="009A39CA" w:rsidRDefault="00563B29" w:rsidP="007A2191">
            <w:pPr>
              <w:spacing w:before="60" w:after="60" w:line="240" w:lineRule="exact"/>
            </w:pPr>
          </w:p>
        </w:tc>
        <w:tc>
          <w:tcPr>
            <w:tcW w:w="250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63B29" w:rsidRPr="009A39CA" w:rsidRDefault="00563B29" w:rsidP="00563B29">
            <w:pPr>
              <w:ind w:left="306"/>
            </w:pPr>
          </w:p>
        </w:tc>
      </w:tr>
    </w:tbl>
    <w:p w:rsidR="00F53FEC" w:rsidRPr="00C827B9" w:rsidRDefault="00F53FEC" w:rsidP="007A2191">
      <w:pPr>
        <w:spacing w:before="60" w:after="60" w:line="240" w:lineRule="exact"/>
      </w:pPr>
    </w:p>
    <w:p w:rsidR="00F53FEC" w:rsidRPr="00C827B9" w:rsidRDefault="00F53FEC" w:rsidP="00F53FEC"/>
    <w:p w:rsidR="00533186" w:rsidRPr="00C827B9" w:rsidRDefault="00533186" w:rsidP="00270F77">
      <w:pPr>
        <w:pStyle w:val="Schedulepart"/>
        <w:sectPr w:rsidR="00533186" w:rsidRPr="00C827B9" w:rsidSect="00E17F58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533186" w:rsidRPr="00C827B9" w:rsidRDefault="00533186" w:rsidP="00AB0E09">
      <w:pPr>
        <w:pStyle w:val="NoteHeading"/>
        <w:spacing w:before="0"/>
        <w:rPr>
          <w:i/>
        </w:rPr>
      </w:pPr>
      <w:r w:rsidRPr="00C827B9">
        <w:lastRenderedPageBreak/>
        <w:t xml:space="preserve">Note to the </w:t>
      </w:r>
      <w:r w:rsidRPr="00C827B9">
        <w:rPr>
          <w:i/>
        </w:rPr>
        <w:t>Student Assistance (Education Institutions and Courses) Determination 2009 (No. 2)</w:t>
      </w:r>
    </w:p>
    <w:p w:rsidR="00533186" w:rsidRPr="00C827B9" w:rsidRDefault="00533186" w:rsidP="00533186">
      <w:pPr>
        <w:pStyle w:val="ENoteNo"/>
      </w:pPr>
      <w:r w:rsidRPr="00C827B9">
        <w:t>Note 1</w:t>
      </w:r>
    </w:p>
    <w:p w:rsidR="00345130" w:rsidRPr="00C827B9" w:rsidRDefault="00345130" w:rsidP="00345130">
      <w:pPr>
        <w:pStyle w:val="EndNotes"/>
      </w:pPr>
      <w:r w:rsidRPr="00C827B9">
        <w:t xml:space="preserve">The </w:t>
      </w:r>
      <w:r w:rsidRPr="00C827B9">
        <w:rPr>
          <w:i/>
        </w:rPr>
        <w:t>Student Assistance (Education Institutions and Courses) Determination 2009 (No. 2)</w:t>
      </w:r>
      <w:r w:rsidRPr="00C827B9">
        <w:t xml:space="preserve"> in force under subsections 3(1) and 5D(1) of the </w:t>
      </w:r>
      <w:r w:rsidRPr="00C827B9">
        <w:rPr>
          <w:i/>
        </w:rPr>
        <w:t xml:space="preserve">Student Assistance Act 1973 </w:t>
      </w:r>
      <w:r w:rsidRPr="00C827B9">
        <w:t xml:space="preserve">as shown in this compilation is amended as indicated in the Tables below. </w:t>
      </w:r>
    </w:p>
    <w:p w:rsidR="00533186" w:rsidRPr="00C827B9" w:rsidRDefault="00533186" w:rsidP="00533186">
      <w:pPr>
        <w:pStyle w:val="TableENotesHeading"/>
      </w:pPr>
      <w:r w:rsidRPr="00C827B9">
        <w:rPr>
          <w:rStyle w:val="CharENotesHeading"/>
        </w:rPr>
        <w:t>Table of Instruments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17"/>
        <w:gridCol w:w="1695"/>
        <w:gridCol w:w="1696"/>
        <w:gridCol w:w="1587"/>
        <w:gridCol w:w="1334"/>
      </w:tblGrid>
      <w:tr w:rsidR="00533186" w:rsidRPr="00C827B9">
        <w:trPr>
          <w:cantSplit/>
          <w:jc w:val="center"/>
        </w:trPr>
        <w:tc>
          <w:tcPr>
            <w:tcW w:w="1300" w:type="pct"/>
            <w:tcBorders>
              <w:bottom w:val="single" w:sz="4" w:space="0" w:color="auto"/>
            </w:tcBorders>
          </w:tcPr>
          <w:p w:rsidR="00533186" w:rsidRPr="00C827B9" w:rsidRDefault="00533186" w:rsidP="001C74C7">
            <w:pPr>
              <w:pStyle w:val="TableColHead"/>
            </w:pPr>
            <w:r w:rsidRPr="00C827B9">
              <w:t>Title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533186" w:rsidRPr="00C827B9" w:rsidRDefault="00533186" w:rsidP="001C74C7">
            <w:pPr>
              <w:pStyle w:val="TableColHead"/>
            </w:pPr>
            <w:r w:rsidRPr="00C827B9">
              <w:t>FRLI registration number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533186" w:rsidRPr="00C827B9" w:rsidRDefault="00533186" w:rsidP="00670B54">
            <w:pPr>
              <w:pStyle w:val="TableColHead"/>
              <w:rPr>
                <w:i/>
                <w:iCs/>
              </w:rPr>
            </w:pPr>
            <w:r w:rsidRPr="00C827B9">
              <w:t>Date of FRLI registration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33186" w:rsidRPr="00C827B9" w:rsidRDefault="00533186" w:rsidP="001C74C7">
            <w:pPr>
              <w:pStyle w:val="TableColHead"/>
            </w:pPr>
            <w:r w:rsidRPr="00C827B9">
              <w:t>Date of</w:t>
            </w:r>
            <w:r w:rsidRPr="00C827B9">
              <w:br/>
              <w:t>commencement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533186" w:rsidRPr="00C827B9" w:rsidRDefault="00533186" w:rsidP="001C74C7">
            <w:pPr>
              <w:pStyle w:val="TableColHead"/>
            </w:pPr>
            <w:r w:rsidRPr="00C827B9">
              <w:t>Application, saving or</w:t>
            </w:r>
            <w:r w:rsidRPr="00C827B9">
              <w:br/>
              <w:t>transitional provisions</w:t>
            </w:r>
          </w:p>
        </w:tc>
      </w:tr>
      <w:tr w:rsidR="00533186" w:rsidRPr="00C827B9" w:rsidTr="000A612E">
        <w:trPr>
          <w:cantSplit/>
          <w:jc w:val="center"/>
        </w:trPr>
        <w:tc>
          <w:tcPr>
            <w:tcW w:w="1300" w:type="pct"/>
            <w:tcBorders>
              <w:top w:val="single" w:sz="4" w:space="0" w:color="auto"/>
            </w:tcBorders>
          </w:tcPr>
          <w:p w:rsidR="00533186" w:rsidRPr="00C827B9" w:rsidRDefault="00345130" w:rsidP="001C74C7">
            <w:pPr>
              <w:pStyle w:val="TableText"/>
              <w:rPr>
                <w:i/>
              </w:rPr>
            </w:pPr>
            <w:r w:rsidRPr="00C827B9">
              <w:rPr>
                <w:i/>
              </w:rPr>
              <w:t xml:space="preserve">Student Assistance (Education Institutions and Courses) Determination 2009 (No. 2) </w:t>
            </w: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533186" w:rsidRPr="00C827B9" w:rsidRDefault="00345130" w:rsidP="001C74C7">
            <w:pPr>
              <w:pStyle w:val="TableText"/>
              <w:rPr>
                <w:szCs w:val="22"/>
              </w:rPr>
            </w:pPr>
            <w:r w:rsidRPr="00C827B9">
              <w:rPr>
                <w:szCs w:val="22"/>
              </w:rPr>
              <w:t>F2009L04345</w:t>
            </w: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533186" w:rsidRPr="00C827B9" w:rsidRDefault="00345130" w:rsidP="001C74C7">
            <w:pPr>
              <w:pStyle w:val="TableText"/>
            </w:pPr>
            <w:r w:rsidRPr="00C827B9">
              <w:t>26 November 2009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533186" w:rsidRPr="00C827B9" w:rsidRDefault="00345130" w:rsidP="001C74C7">
            <w:pPr>
              <w:pStyle w:val="TableText"/>
            </w:pPr>
            <w:r w:rsidRPr="00C827B9">
              <w:t>27 November 200</w:t>
            </w:r>
            <w:r w:rsidR="00926E63" w:rsidRPr="00C827B9">
              <w:t>9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533186" w:rsidRPr="00C827B9" w:rsidRDefault="00533186" w:rsidP="001C74C7">
            <w:pPr>
              <w:pStyle w:val="TableText"/>
            </w:pPr>
          </w:p>
        </w:tc>
      </w:tr>
      <w:tr w:rsidR="000A612E" w:rsidRPr="00C827B9" w:rsidTr="000A612E">
        <w:trPr>
          <w:cantSplit/>
          <w:jc w:val="center"/>
        </w:trPr>
        <w:tc>
          <w:tcPr>
            <w:tcW w:w="1300" w:type="pct"/>
          </w:tcPr>
          <w:p w:rsidR="000A612E" w:rsidRPr="00C827B9" w:rsidRDefault="000A612E" w:rsidP="000A612E">
            <w:pPr>
              <w:pStyle w:val="TableText"/>
              <w:rPr>
                <w:i/>
                <w:szCs w:val="22"/>
              </w:rPr>
            </w:pPr>
            <w:r w:rsidRPr="00C827B9">
              <w:rPr>
                <w:i/>
                <w:szCs w:val="22"/>
              </w:rPr>
              <w:t>Student Assistance (Education Institutions and Courses) Amendment Determination 2010 (No. 1)</w:t>
            </w:r>
          </w:p>
        </w:tc>
        <w:tc>
          <w:tcPr>
            <w:tcW w:w="994" w:type="pct"/>
          </w:tcPr>
          <w:p w:rsidR="000A612E" w:rsidRPr="00C827B9" w:rsidRDefault="000A612E" w:rsidP="000A612E">
            <w:pPr>
              <w:pStyle w:val="TableText"/>
              <w:rPr>
                <w:szCs w:val="22"/>
              </w:rPr>
            </w:pPr>
            <w:r w:rsidRPr="00C827B9">
              <w:rPr>
                <w:szCs w:val="22"/>
              </w:rPr>
              <w:t>F2010L02575</w:t>
            </w:r>
          </w:p>
        </w:tc>
        <w:tc>
          <w:tcPr>
            <w:tcW w:w="994" w:type="pct"/>
          </w:tcPr>
          <w:p w:rsidR="000A612E" w:rsidRPr="00C827B9" w:rsidRDefault="000A612E" w:rsidP="000A612E">
            <w:pPr>
              <w:pStyle w:val="TableText"/>
            </w:pPr>
            <w:r w:rsidRPr="00C827B9">
              <w:t>1 October 2010</w:t>
            </w:r>
          </w:p>
        </w:tc>
        <w:tc>
          <w:tcPr>
            <w:tcW w:w="930" w:type="pct"/>
          </w:tcPr>
          <w:p w:rsidR="000A612E" w:rsidRPr="00C827B9" w:rsidRDefault="000A612E" w:rsidP="000A612E">
            <w:pPr>
              <w:pStyle w:val="TableText"/>
            </w:pPr>
            <w:r w:rsidRPr="00C827B9">
              <w:t>2 October 2010</w:t>
            </w:r>
          </w:p>
        </w:tc>
        <w:tc>
          <w:tcPr>
            <w:tcW w:w="782" w:type="pct"/>
          </w:tcPr>
          <w:p w:rsidR="000A612E" w:rsidRPr="00C827B9" w:rsidRDefault="000A612E" w:rsidP="000A612E">
            <w:pPr>
              <w:pStyle w:val="TableText"/>
            </w:pPr>
          </w:p>
        </w:tc>
      </w:tr>
      <w:tr w:rsidR="00415773" w:rsidRPr="00C827B9" w:rsidTr="00415773">
        <w:trPr>
          <w:cantSplit/>
          <w:jc w:val="center"/>
        </w:trPr>
        <w:tc>
          <w:tcPr>
            <w:tcW w:w="1300" w:type="pct"/>
          </w:tcPr>
          <w:p w:rsidR="00415773" w:rsidRPr="00C827B9" w:rsidRDefault="00415773" w:rsidP="00415773">
            <w:pPr>
              <w:pStyle w:val="TableText"/>
              <w:rPr>
                <w:i/>
                <w:szCs w:val="22"/>
              </w:rPr>
            </w:pPr>
            <w:r w:rsidRPr="00C827B9">
              <w:rPr>
                <w:i/>
                <w:szCs w:val="22"/>
              </w:rPr>
              <w:t>Student Assistance (Education Institutions and Courses) Amendment Determination 2010 (No. 2)</w:t>
            </w:r>
          </w:p>
        </w:tc>
        <w:tc>
          <w:tcPr>
            <w:tcW w:w="994" w:type="pct"/>
          </w:tcPr>
          <w:p w:rsidR="00415773" w:rsidRPr="00C827B9" w:rsidRDefault="00415773" w:rsidP="00415773">
            <w:pPr>
              <w:pStyle w:val="TableText"/>
              <w:rPr>
                <w:szCs w:val="22"/>
              </w:rPr>
            </w:pPr>
            <w:r w:rsidRPr="00C827B9">
              <w:rPr>
                <w:szCs w:val="22"/>
              </w:rPr>
              <w:t>F2010L03413</w:t>
            </w:r>
          </w:p>
        </w:tc>
        <w:tc>
          <w:tcPr>
            <w:tcW w:w="994" w:type="pct"/>
          </w:tcPr>
          <w:p w:rsidR="00415773" w:rsidRPr="00C827B9" w:rsidRDefault="00415773" w:rsidP="00415773">
            <w:pPr>
              <w:pStyle w:val="TableText"/>
            </w:pPr>
            <w:r w:rsidRPr="00C827B9">
              <w:t>23 December 2010</w:t>
            </w:r>
          </w:p>
        </w:tc>
        <w:tc>
          <w:tcPr>
            <w:tcW w:w="930" w:type="pct"/>
          </w:tcPr>
          <w:p w:rsidR="00415773" w:rsidRPr="00C827B9" w:rsidRDefault="00415773" w:rsidP="00415773">
            <w:pPr>
              <w:pStyle w:val="TableText"/>
            </w:pPr>
            <w:r w:rsidRPr="00C827B9">
              <w:t>24 December 2010</w:t>
            </w:r>
          </w:p>
        </w:tc>
        <w:tc>
          <w:tcPr>
            <w:tcW w:w="782" w:type="pct"/>
          </w:tcPr>
          <w:p w:rsidR="00415773" w:rsidRPr="00C827B9" w:rsidRDefault="00415773" w:rsidP="00415773">
            <w:pPr>
              <w:pStyle w:val="TableText"/>
            </w:pPr>
          </w:p>
        </w:tc>
      </w:tr>
      <w:tr w:rsidR="007548DC" w:rsidRPr="00C827B9" w:rsidTr="00223A1F">
        <w:trPr>
          <w:cantSplit/>
          <w:jc w:val="center"/>
        </w:trPr>
        <w:tc>
          <w:tcPr>
            <w:tcW w:w="1300" w:type="pct"/>
          </w:tcPr>
          <w:p w:rsidR="006E4067" w:rsidRPr="00C827B9" w:rsidRDefault="007548DC" w:rsidP="00300F68">
            <w:pPr>
              <w:pStyle w:val="TableText"/>
              <w:rPr>
                <w:i/>
                <w:szCs w:val="22"/>
              </w:rPr>
            </w:pPr>
            <w:r w:rsidRPr="00C827B9">
              <w:rPr>
                <w:i/>
                <w:szCs w:val="22"/>
              </w:rPr>
              <w:t xml:space="preserve"> Student Assistance (Education Institutions and Courses) Amendment Determination 2011 (No. 1)</w:t>
            </w:r>
          </w:p>
        </w:tc>
        <w:tc>
          <w:tcPr>
            <w:tcW w:w="994" w:type="pct"/>
          </w:tcPr>
          <w:p w:rsidR="007548DC" w:rsidRPr="00C827B9" w:rsidRDefault="007548DC" w:rsidP="00300F68">
            <w:pPr>
              <w:pStyle w:val="TableText"/>
              <w:rPr>
                <w:szCs w:val="22"/>
              </w:rPr>
            </w:pPr>
            <w:r w:rsidRPr="00C827B9">
              <w:rPr>
                <w:szCs w:val="22"/>
              </w:rPr>
              <w:t>F2011L01693</w:t>
            </w:r>
          </w:p>
        </w:tc>
        <w:tc>
          <w:tcPr>
            <w:tcW w:w="994" w:type="pct"/>
          </w:tcPr>
          <w:p w:rsidR="007548DC" w:rsidRPr="00C827B9" w:rsidRDefault="007548DC" w:rsidP="00A66223">
            <w:pPr>
              <w:pStyle w:val="TableText"/>
            </w:pPr>
            <w:r w:rsidRPr="00C827B9">
              <w:t>19 August 2011</w:t>
            </w:r>
          </w:p>
        </w:tc>
        <w:tc>
          <w:tcPr>
            <w:tcW w:w="930" w:type="pct"/>
          </w:tcPr>
          <w:p w:rsidR="007548DC" w:rsidRPr="00C827B9" w:rsidRDefault="007548DC" w:rsidP="00A66223">
            <w:pPr>
              <w:pStyle w:val="TableText"/>
            </w:pPr>
            <w:r w:rsidRPr="00C827B9">
              <w:t>20 August 2011</w:t>
            </w:r>
          </w:p>
        </w:tc>
        <w:tc>
          <w:tcPr>
            <w:tcW w:w="782" w:type="pct"/>
          </w:tcPr>
          <w:p w:rsidR="007548DC" w:rsidRPr="00C827B9" w:rsidRDefault="007548DC" w:rsidP="001C74C7">
            <w:pPr>
              <w:pStyle w:val="TableText"/>
            </w:pPr>
          </w:p>
        </w:tc>
      </w:tr>
      <w:tr w:rsidR="00223A1F" w:rsidRPr="00C827B9" w:rsidTr="00944C9E">
        <w:trPr>
          <w:jc w:val="center"/>
        </w:trPr>
        <w:tc>
          <w:tcPr>
            <w:tcW w:w="1300" w:type="pct"/>
          </w:tcPr>
          <w:p w:rsidR="00223A1F" w:rsidRPr="00C827B9" w:rsidRDefault="00223A1F" w:rsidP="00A27AE6">
            <w:pPr>
              <w:pStyle w:val="TableText"/>
              <w:rPr>
                <w:i/>
              </w:rPr>
            </w:pPr>
            <w:r w:rsidRPr="00C827B9">
              <w:rPr>
                <w:i/>
              </w:rPr>
              <w:t xml:space="preserve">Student Assistance (Education Institutions and Courses) </w:t>
            </w:r>
            <w:r w:rsidR="00C85FA6" w:rsidRPr="00C827B9">
              <w:rPr>
                <w:i/>
              </w:rPr>
              <w:t xml:space="preserve">Amendment </w:t>
            </w:r>
            <w:r w:rsidRPr="00C827B9">
              <w:rPr>
                <w:i/>
              </w:rPr>
              <w:t>Determination 201</w:t>
            </w:r>
            <w:r w:rsidR="001C698E" w:rsidRPr="00C827B9">
              <w:rPr>
                <w:i/>
              </w:rPr>
              <w:t>1</w:t>
            </w:r>
            <w:r w:rsidRPr="00C827B9">
              <w:rPr>
                <w:i/>
              </w:rPr>
              <w:t xml:space="preserve"> (No.</w:t>
            </w:r>
            <w:r w:rsidR="00C85FA6" w:rsidRPr="00C827B9">
              <w:rPr>
                <w:i/>
              </w:rPr>
              <w:t xml:space="preserve"> </w:t>
            </w:r>
            <w:r w:rsidRPr="00C827B9">
              <w:rPr>
                <w:i/>
              </w:rPr>
              <w:t>2)</w:t>
            </w:r>
          </w:p>
          <w:p w:rsidR="00A27AE6" w:rsidRPr="00C827B9" w:rsidRDefault="00A27AE6" w:rsidP="00A27AE6">
            <w:pPr>
              <w:spacing w:before="60" w:after="60"/>
              <w:rPr>
                <w:i/>
                <w:sz w:val="22"/>
              </w:rPr>
            </w:pPr>
            <w:r w:rsidRPr="00C827B9">
              <w:rPr>
                <w:i/>
                <w:sz w:val="22"/>
              </w:rPr>
              <w:t>Student Assistance (Education Institutions and Courses) Amendment Determination 2012 (No. 1)</w:t>
            </w:r>
          </w:p>
          <w:p w:rsidR="00A27AE6" w:rsidRPr="00C827B9" w:rsidRDefault="00BC37A5" w:rsidP="00F31A70">
            <w:pPr>
              <w:spacing w:before="60" w:after="60"/>
            </w:pPr>
            <w:r w:rsidRPr="00C827B9">
              <w:rPr>
                <w:i/>
                <w:sz w:val="22"/>
              </w:rPr>
              <w:lastRenderedPageBreak/>
              <w:t>Student Assistance (Education Institutions and Cours</w:t>
            </w:r>
            <w:r>
              <w:rPr>
                <w:i/>
                <w:sz w:val="22"/>
              </w:rPr>
              <w:t>es) Amendment Determination 2013</w:t>
            </w:r>
            <w:r w:rsidRPr="00C827B9">
              <w:rPr>
                <w:i/>
                <w:sz w:val="22"/>
              </w:rPr>
              <w:t xml:space="preserve"> (No. 1)</w:t>
            </w:r>
          </w:p>
        </w:tc>
        <w:tc>
          <w:tcPr>
            <w:tcW w:w="994" w:type="pct"/>
          </w:tcPr>
          <w:p w:rsidR="00223A1F" w:rsidRPr="00C827B9" w:rsidRDefault="00223A1F" w:rsidP="00A27AE6">
            <w:pPr>
              <w:pStyle w:val="TableText"/>
              <w:rPr>
                <w:szCs w:val="22"/>
              </w:rPr>
            </w:pPr>
            <w:r w:rsidRPr="00C827B9">
              <w:rPr>
                <w:szCs w:val="22"/>
              </w:rPr>
              <w:lastRenderedPageBreak/>
              <w:t>F2012L00004</w:t>
            </w:r>
          </w:p>
          <w:p w:rsidR="00A27AE6" w:rsidRPr="00C827B9" w:rsidRDefault="00A27AE6" w:rsidP="00A27AE6">
            <w:pPr>
              <w:pStyle w:val="TableText"/>
              <w:rPr>
                <w:szCs w:val="22"/>
              </w:rPr>
            </w:pPr>
          </w:p>
          <w:p w:rsidR="00A27AE6" w:rsidRPr="00C827B9" w:rsidRDefault="00A27AE6" w:rsidP="00A27AE6">
            <w:pPr>
              <w:pStyle w:val="TableText"/>
              <w:rPr>
                <w:szCs w:val="22"/>
              </w:rPr>
            </w:pPr>
          </w:p>
          <w:p w:rsidR="00A27AE6" w:rsidRPr="00C827B9" w:rsidRDefault="00A27AE6" w:rsidP="00A27AE6">
            <w:pPr>
              <w:pStyle w:val="TableText"/>
              <w:rPr>
                <w:szCs w:val="22"/>
              </w:rPr>
            </w:pPr>
          </w:p>
          <w:p w:rsidR="00A27AE6" w:rsidRPr="00C827B9" w:rsidRDefault="00A27AE6" w:rsidP="00A27AE6">
            <w:pPr>
              <w:pStyle w:val="TableText"/>
              <w:rPr>
                <w:szCs w:val="22"/>
              </w:rPr>
            </w:pPr>
          </w:p>
          <w:p w:rsidR="00A27AE6" w:rsidRPr="00C827B9" w:rsidRDefault="00A27AE6" w:rsidP="00A27AE6">
            <w:pPr>
              <w:pStyle w:val="TableText"/>
              <w:rPr>
                <w:szCs w:val="22"/>
              </w:rPr>
            </w:pPr>
            <w:r w:rsidRPr="00C827B9">
              <w:rPr>
                <w:szCs w:val="22"/>
              </w:rPr>
              <w:t>F2012L02588</w:t>
            </w:r>
          </w:p>
          <w:p w:rsidR="00A27AE6" w:rsidRDefault="00A27AE6" w:rsidP="00A27AE6">
            <w:pPr>
              <w:pStyle w:val="TableText"/>
              <w:rPr>
                <w:szCs w:val="22"/>
              </w:rPr>
            </w:pPr>
          </w:p>
          <w:p w:rsidR="00BC37A5" w:rsidRDefault="00BC37A5" w:rsidP="00A27AE6">
            <w:pPr>
              <w:pStyle w:val="TableText"/>
              <w:rPr>
                <w:szCs w:val="22"/>
              </w:rPr>
            </w:pPr>
          </w:p>
          <w:p w:rsidR="00BC37A5" w:rsidRDefault="00BC37A5" w:rsidP="00A27AE6">
            <w:pPr>
              <w:pStyle w:val="TableText"/>
              <w:rPr>
                <w:szCs w:val="22"/>
              </w:rPr>
            </w:pPr>
          </w:p>
          <w:p w:rsidR="00BC37A5" w:rsidRDefault="00BC37A5" w:rsidP="00A27AE6">
            <w:pPr>
              <w:pStyle w:val="TableText"/>
              <w:rPr>
                <w:szCs w:val="22"/>
              </w:rPr>
            </w:pPr>
          </w:p>
          <w:p w:rsidR="00BC37A5" w:rsidRPr="00C827B9" w:rsidRDefault="00BC37A5" w:rsidP="00A27AE6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lastRenderedPageBreak/>
              <w:t>F</w:t>
            </w:r>
            <w:r w:rsidR="00F600DF">
              <w:rPr>
                <w:szCs w:val="22"/>
              </w:rPr>
              <w:t>2013L02081</w:t>
            </w:r>
          </w:p>
        </w:tc>
        <w:tc>
          <w:tcPr>
            <w:tcW w:w="994" w:type="pct"/>
          </w:tcPr>
          <w:p w:rsidR="00223A1F" w:rsidRPr="00C827B9" w:rsidRDefault="00223A1F" w:rsidP="00A27AE6">
            <w:pPr>
              <w:pStyle w:val="TableText"/>
            </w:pPr>
            <w:r w:rsidRPr="00C827B9">
              <w:lastRenderedPageBreak/>
              <w:t>4 January 2012</w:t>
            </w: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</w:p>
          <w:p w:rsidR="00A27AE6" w:rsidRDefault="00A27AE6" w:rsidP="00A27AE6">
            <w:pPr>
              <w:pStyle w:val="TableText"/>
            </w:pPr>
            <w:r w:rsidRPr="00C827B9">
              <w:t>24 December 2012</w:t>
            </w:r>
          </w:p>
          <w:p w:rsidR="00F600DF" w:rsidRDefault="00F600DF" w:rsidP="00A27AE6">
            <w:pPr>
              <w:pStyle w:val="TableText"/>
            </w:pPr>
          </w:p>
          <w:p w:rsidR="00F600DF" w:rsidRDefault="00F600DF" w:rsidP="00A27AE6">
            <w:pPr>
              <w:pStyle w:val="TableText"/>
            </w:pPr>
          </w:p>
          <w:p w:rsidR="00F600DF" w:rsidRDefault="00F600DF" w:rsidP="00A27AE6">
            <w:pPr>
              <w:pStyle w:val="TableText"/>
            </w:pPr>
          </w:p>
          <w:p w:rsidR="00F600DF" w:rsidRPr="00C827B9" w:rsidRDefault="00F600DF" w:rsidP="00A27AE6">
            <w:pPr>
              <w:pStyle w:val="TableText"/>
            </w:pPr>
            <w:r>
              <w:lastRenderedPageBreak/>
              <w:t>12 December 2013</w:t>
            </w:r>
          </w:p>
          <w:p w:rsidR="00A27AE6" w:rsidRDefault="00A27AE6" w:rsidP="00A27AE6">
            <w:pPr>
              <w:pStyle w:val="TableText"/>
            </w:pPr>
          </w:p>
          <w:p w:rsidR="00F600DF" w:rsidRDefault="00F600DF" w:rsidP="00A27AE6">
            <w:pPr>
              <w:pStyle w:val="TableText"/>
            </w:pPr>
          </w:p>
          <w:p w:rsidR="00F600DF" w:rsidRDefault="00F600DF" w:rsidP="00A27AE6">
            <w:pPr>
              <w:pStyle w:val="TableText"/>
            </w:pPr>
          </w:p>
          <w:p w:rsidR="00F600DF" w:rsidRPr="00C827B9" w:rsidRDefault="00F600DF" w:rsidP="00A27AE6">
            <w:pPr>
              <w:pStyle w:val="TableText"/>
            </w:pPr>
          </w:p>
        </w:tc>
        <w:tc>
          <w:tcPr>
            <w:tcW w:w="930" w:type="pct"/>
          </w:tcPr>
          <w:p w:rsidR="00223A1F" w:rsidRPr="00C827B9" w:rsidRDefault="00223A1F" w:rsidP="00A27AE6">
            <w:pPr>
              <w:pStyle w:val="TableText"/>
            </w:pPr>
            <w:r w:rsidRPr="00C827B9">
              <w:lastRenderedPageBreak/>
              <w:t>5 January 2012</w:t>
            </w: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</w:p>
          <w:p w:rsidR="00A27AE6" w:rsidRPr="00C827B9" w:rsidRDefault="00A27AE6" w:rsidP="00A27AE6">
            <w:pPr>
              <w:pStyle w:val="TableText"/>
            </w:pPr>
            <w:r w:rsidRPr="00C827B9">
              <w:t>25 December 2012</w:t>
            </w:r>
          </w:p>
          <w:p w:rsidR="00A27AE6" w:rsidRDefault="00A27AE6" w:rsidP="00A27AE6">
            <w:pPr>
              <w:pStyle w:val="TableText"/>
            </w:pPr>
          </w:p>
          <w:p w:rsidR="00F600DF" w:rsidRDefault="00F600DF" w:rsidP="00A27AE6">
            <w:pPr>
              <w:pStyle w:val="TableText"/>
            </w:pPr>
          </w:p>
          <w:p w:rsidR="00F600DF" w:rsidRDefault="00F600DF" w:rsidP="00A27AE6">
            <w:pPr>
              <w:pStyle w:val="TableText"/>
            </w:pPr>
          </w:p>
          <w:p w:rsidR="00F600DF" w:rsidRPr="00C827B9" w:rsidRDefault="00F600DF" w:rsidP="00A27AE6">
            <w:pPr>
              <w:pStyle w:val="TableText"/>
            </w:pPr>
            <w:r>
              <w:lastRenderedPageBreak/>
              <w:t>13 December 2013</w:t>
            </w:r>
          </w:p>
        </w:tc>
        <w:tc>
          <w:tcPr>
            <w:tcW w:w="782" w:type="pct"/>
          </w:tcPr>
          <w:p w:rsidR="00223A1F" w:rsidRPr="00C827B9" w:rsidRDefault="00223A1F" w:rsidP="001C74C7">
            <w:pPr>
              <w:pStyle w:val="TableText"/>
            </w:pPr>
          </w:p>
        </w:tc>
      </w:tr>
      <w:tr w:rsidR="00FA07BA" w:rsidRPr="00C827B9" w:rsidTr="000A612E">
        <w:trPr>
          <w:cantSplit/>
          <w:jc w:val="center"/>
        </w:trPr>
        <w:tc>
          <w:tcPr>
            <w:tcW w:w="1300" w:type="pct"/>
            <w:tcBorders>
              <w:bottom w:val="single" w:sz="4" w:space="0" w:color="auto"/>
            </w:tcBorders>
          </w:tcPr>
          <w:p w:rsidR="00FA07BA" w:rsidRDefault="00FA07BA" w:rsidP="00C52F48">
            <w:pPr>
              <w:pStyle w:val="TableText"/>
              <w:spacing w:after="0"/>
              <w:rPr>
                <w:i/>
              </w:rPr>
            </w:pPr>
            <w:r>
              <w:rPr>
                <w:i/>
              </w:rPr>
              <w:lastRenderedPageBreak/>
              <w:t>Student Assistance</w:t>
            </w:r>
          </w:p>
          <w:p w:rsidR="00FA07BA" w:rsidRDefault="00FA07BA" w:rsidP="00C52F48">
            <w:pPr>
              <w:pStyle w:val="TableText"/>
              <w:spacing w:before="0"/>
              <w:rPr>
                <w:i/>
              </w:rPr>
            </w:pPr>
            <w:r>
              <w:rPr>
                <w:i/>
              </w:rPr>
              <w:t>(Education Institutions and Courses) Amendment Determination 2014 (No. 1)</w:t>
            </w:r>
          </w:p>
          <w:p w:rsidR="00D76F2B" w:rsidRDefault="00D76F2B" w:rsidP="00C52F48">
            <w:pPr>
              <w:pStyle w:val="TableText"/>
              <w:spacing w:before="0"/>
              <w:rPr>
                <w:i/>
              </w:rPr>
            </w:pPr>
          </w:p>
          <w:p w:rsidR="00D76F2B" w:rsidRDefault="00D76F2B" w:rsidP="00C52F48">
            <w:pPr>
              <w:pStyle w:val="TableText"/>
              <w:spacing w:before="0"/>
              <w:rPr>
                <w:i/>
              </w:rPr>
            </w:pPr>
            <w:r>
              <w:rPr>
                <w:i/>
              </w:rPr>
              <w:t>Student Assistance (Education Institutions and Courses) Amendment Determination 2014 (No. 2)</w:t>
            </w:r>
          </w:p>
          <w:p w:rsidR="00886CD0" w:rsidRDefault="00886CD0" w:rsidP="00C52F48">
            <w:pPr>
              <w:pStyle w:val="TableText"/>
              <w:spacing w:before="0"/>
              <w:rPr>
                <w:i/>
              </w:rPr>
            </w:pPr>
          </w:p>
          <w:p w:rsidR="00886CD0" w:rsidRDefault="00886CD0" w:rsidP="00C52F48">
            <w:pPr>
              <w:pStyle w:val="TableText"/>
              <w:spacing w:before="0"/>
              <w:rPr>
                <w:i/>
              </w:rPr>
            </w:pPr>
            <w:r>
              <w:rPr>
                <w:i/>
              </w:rPr>
              <w:t>Student Assistance (Education Institutions and Courses) Amendment Determination 2015 (No. 1)</w:t>
            </w:r>
          </w:p>
          <w:p w:rsidR="006A457E" w:rsidRDefault="006A457E" w:rsidP="00C52F48">
            <w:pPr>
              <w:pStyle w:val="TableText"/>
              <w:spacing w:before="0"/>
              <w:rPr>
                <w:i/>
              </w:rPr>
            </w:pPr>
          </w:p>
          <w:p w:rsidR="006A457E" w:rsidRPr="00C827B9" w:rsidRDefault="006A457E" w:rsidP="00C52F48">
            <w:pPr>
              <w:pStyle w:val="TableText"/>
              <w:spacing w:before="0"/>
              <w:rPr>
                <w:i/>
              </w:rPr>
            </w:pPr>
            <w:r>
              <w:rPr>
                <w:i/>
              </w:rPr>
              <w:t>Student Assistance (Education Institutions and Courses) Amendment Determination 2015 (No. 2)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FA07BA" w:rsidRDefault="00FA07BA" w:rsidP="00A27AE6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F2014L00747</w:t>
            </w:r>
          </w:p>
          <w:p w:rsidR="00D76F2B" w:rsidRDefault="00D76F2B" w:rsidP="00A27AE6">
            <w:pPr>
              <w:pStyle w:val="TableText"/>
              <w:rPr>
                <w:szCs w:val="22"/>
              </w:rPr>
            </w:pPr>
          </w:p>
          <w:p w:rsidR="00D76F2B" w:rsidRDefault="00D76F2B" w:rsidP="00A27AE6">
            <w:pPr>
              <w:pStyle w:val="TableText"/>
              <w:rPr>
                <w:szCs w:val="22"/>
              </w:rPr>
            </w:pPr>
          </w:p>
          <w:p w:rsidR="00D76F2B" w:rsidRDefault="00D76F2B" w:rsidP="00A27AE6">
            <w:pPr>
              <w:pStyle w:val="TableText"/>
              <w:rPr>
                <w:szCs w:val="22"/>
              </w:rPr>
            </w:pPr>
          </w:p>
          <w:p w:rsidR="00D76F2B" w:rsidRDefault="00D76F2B" w:rsidP="00A27AE6">
            <w:pPr>
              <w:pStyle w:val="TableText"/>
              <w:rPr>
                <w:szCs w:val="22"/>
              </w:rPr>
            </w:pPr>
          </w:p>
          <w:p w:rsidR="00D76F2B" w:rsidRDefault="00D76F2B" w:rsidP="00A27AE6">
            <w:pPr>
              <w:pStyle w:val="TableText"/>
              <w:rPr>
                <w:szCs w:val="22"/>
              </w:rPr>
            </w:pPr>
          </w:p>
          <w:p w:rsidR="00D76F2B" w:rsidRDefault="00D76F2B" w:rsidP="00A27AE6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F2014L01733</w:t>
            </w:r>
          </w:p>
          <w:p w:rsidR="00886CD0" w:rsidRDefault="00886CD0" w:rsidP="00A27AE6">
            <w:pPr>
              <w:pStyle w:val="TableText"/>
              <w:rPr>
                <w:szCs w:val="22"/>
              </w:rPr>
            </w:pPr>
          </w:p>
          <w:p w:rsidR="00886CD0" w:rsidRDefault="00886CD0" w:rsidP="00A27AE6">
            <w:pPr>
              <w:pStyle w:val="TableText"/>
              <w:rPr>
                <w:szCs w:val="22"/>
              </w:rPr>
            </w:pPr>
          </w:p>
          <w:p w:rsidR="00886CD0" w:rsidRDefault="00886CD0" w:rsidP="00A27AE6">
            <w:pPr>
              <w:pStyle w:val="TableText"/>
              <w:rPr>
                <w:szCs w:val="22"/>
              </w:rPr>
            </w:pPr>
          </w:p>
          <w:p w:rsidR="00886CD0" w:rsidRDefault="00886CD0" w:rsidP="00A27AE6">
            <w:pPr>
              <w:pStyle w:val="TableText"/>
              <w:rPr>
                <w:szCs w:val="22"/>
              </w:rPr>
            </w:pPr>
          </w:p>
          <w:p w:rsidR="00886CD0" w:rsidRDefault="00886CD0" w:rsidP="00A27AE6">
            <w:pPr>
              <w:pStyle w:val="TableText"/>
              <w:rPr>
                <w:szCs w:val="22"/>
              </w:rPr>
            </w:pPr>
          </w:p>
          <w:p w:rsidR="00886CD0" w:rsidRDefault="00886CD0" w:rsidP="00A27AE6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F2015L00318</w:t>
            </w:r>
          </w:p>
          <w:p w:rsidR="006A457E" w:rsidRDefault="006A457E" w:rsidP="00A27AE6">
            <w:pPr>
              <w:pStyle w:val="TableText"/>
              <w:rPr>
                <w:szCs w:val="22"/>
              </w:rPr>
            </w:pPr>
          </w:p>
          <w:p w:rsidR="006A457E" w:rsidRDefault="006A457E" w:rsidP="00A27AE6">
            <w:pPr>
              <w:pStyle w:val="TableText"/>
              <w:rPr>
                <w:szCs w:val="22"/>
              </w:rPr>
            </w:pPr>
          </w:p>
          <w:p w:rsidR="006A457E" w:rsidRDefault="006A457E" w:rsidP="00A27AE6">
            <w:pPr>
              <w:pStyle w:val="TableText"/>
              <w:rPr>
                <w:szCs w:val="22"/>
              </w:rPr>
            </w:pPr>
          </w:p>
          <w:p w:rsidR="006A457E" w:rsidRDefault="006A457E" w:rsidP="00A27AE6">
            <w:pPr>
              <w:pStyle w:val="TableText"/>
              <w:rPr>
                <w:szCs w:val="22"/>
              </w:rPr>
            </w:pPr>
          </w:p>
          <w:p w:rsidR="006A457E" w:rsidRDefault="006A457E" w:rsidP="00A27AE6">
            <w:pPr>
              <w:pStyle w:val="TableText"/>
              <w:rPr>
                <w:szCs w:val="22"/>
              </w:rPr>
            </w:pPr>
          </w:p>
          <w:p w:rsidR="006A457E" w:rsidRPr="00C827B9" w:rsidRDefault="006A457E" w:rsidP="00A27AE6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F2015L02121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FA07BA" w:rsidRDefault="00FA07BA" w:rsidP="00A27AE6">
            <w:pPr>
              <w:pStyle w:val="TableText"/>
            </w:pPr>
            <w:r>
              <w:t>19 June 2014</w:t>
            </w: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  <w:r>
              <w:t>17 December 2014</w:t>
            </w:r>
          </w:p>
          <w:p w:rsidR="00886CD0" w:rsidRDefault="00886CD0" w:rsidP="00A27AE6">
            <w:pPr>
              <w:pStyle w:val="TableText"/>
            </w:pPr>
          </w:p>
          <w:p w:rsidR="00886CD0" w:rsidRDefault="00886CD0" w:rsidP="00A27AE6">
            <w:pPr>
              <w:pStyle w:val="TableText"/>
            </w:pPr>
          </w:p>
          <w:p w:rsidR="00886CD0" w:rsidRDefault="00886CD0" w:rsidP="00A27AE6">
            <w:pPr>
              <w:pStyle w:val="TableText"/>
            </w:pPr>
          </w:p>
          <w:p w:rsidR="00886CD0" w:rsidRDefault="00886CD0" w:rsidP="00A27AE6">
            <w:pPr>
              <w:pStyle w:val="TableText"/>
            </w:pPr>
          </w:p>
          <w:p w:rsidR="00886CD0" w:rsidRDefault="00886CD0" w:rsidP="00A27AE6">
            <w:pPr>
              <w:pStyle w:val="TableText"/>
            </w:pPr>
            <w:r>
              <w:t>18 March 2015</w:t>
            </w: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Pr="00C827B9" w:rsidRDefault="006A457E" w:rsidP="00A27AE6">
            <w:pPr>
              <w:pStyle w:val="TableText"/>
            </w:pPr>
            <w:r>
              <w:t>24 December 2015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FA07BA" w:rsidRDefault="00FA07BA" w:rsidP="00A27AE6">
            <w:pPr>
              <w:pStyle w:val="TableText"/>
            </w:pPr>
            <w:r>
              <w:t>1 July 2014</w:t>
            </w: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</w:p>
          <w:p w:rsidR="00D76F2B" w:rsidRDefault="00D76F2B" w:rsidP="00A27AE6">
            <w:pPr>
              <w:pStyle w:val="TableText"/>
            </w:pPr>
            <w:r>
              <w:t>18 December 2014</w:t>
            </w:r>
          </w:p>
          <w:p w:rsidR="001C2743" w:rsidRDefault="001C2743" w:rsidP="00A27AE6">
            <w:pPr>
              <w:pStyle w:val="TableText"/>
            </w:pPr>
          </w:p>
          <w:p w:rsidR="001C2743" w:rsidRDefault="001C2743" w:rsidP="00A27AE6">
            <w:pPr>
              <w:pStyle w:val="TableText"/>
            </w:pPr>
          </w:p>
          <w:p w:rsidR="001C2743" w:rsidRDefault="001C2743" w:rsidP="00A27AE6">
            <w:pPr>
              <w:pStyle w:val="TableText"/>
            </w:pPr>
          </w:p>
          <w:p w:rsidR="001C2743" w:rsidRDefault="001C2743" w:rsidP="00A27AE6">
            <w:pPr>
              <w:pStyle w:val="TableText"/>
            </w:pPr>
          </w:p>
          <w:p w:rsidR="001C2743" w:rsidRDefault="001C2743" w:rsidP="00A27AE6">
            <w:pPr>
              <w:pStyle w:val="TableText"/>
            </w:pPr>
            <w:r>
              <w:t>18 December 2014</w:t>
            </w: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Default="006A457E" w:rsidP="00A27AE6">
            <w:pPr>
              <w:pStyle w:val="TableText"/>
            </w:pPr>
          </w:p>
          <w:p w:rsidR="006A457E" w:rsidRPr="00C827B9" w:rsidRDefault="006A457E" w:rsidP="00A27AE6">
            <w:pPr>
              <w:pStyle w:val="TableText"/>
            </w:pPr>
            <w:r>
              <w:t>1 January 2016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FA07BA" w:rsidRDefault="00FA07BA" w:rsidP="001C74C7">
            <w:pPr>
              <w:pStyle w:val="TableText"/>
            </w:pPr>
          </w:p>
          <w:p w:rsidR="00D76F2B" w:rsidRDefault="00D76F2B" w:rsidP="001C74C7">
            <w:pPr>
              <w:pStyle w:val="TableText"/>
            </w:pPr>
          </w:p>
          <w:p w:rsidR="00D76F2B" w:rsidRDefault="00D76F2B" w:rsidP="001C74C7">
            <w:pPr>
              <w:pStyle w:val="TableText"/>
            </w:pPr>
          </w:p>
          <w:p w:rsidR="00D76F2B" w:rsidRPr="00C827B9" w:rsidRDefault="00D76F2B" w:rsidP="001C74C7">
            <w:pPr>
              <w:pStyle w:val="TableText"/>
            </w:pPr>
          </w:p>
        </w:tc>
      </w:tr>
    </w:tbl>
    <w:p w:rsidR="006E4067" w:rsidRPr="00C827B9" w:rsidRDefault="006E4067">
      <w:pPr>
        <w:pStyle w:val="TableENotesHeadingAmdt"/>
        <w:pageBreakBefore w:val="0"/>
        <w:ind w:left="0" w:firstLine="0"/>
        <w:rPr>
          <w:rStyle w:val="CharENotesHeading"/>
        </w:rPr>
      </w:pPr>
    </w:p>
    <w:p w:rsidR="006E4067" w:rsidRPr="00C827B9" w:rsidRDefault="00533186" w:rsidP="00223A1F">
      <w:pPr>
        <w:pStyle w:val="TableENotesHeadingAmdt"/>
        <w:ind w:left="0" w:firstLine="0"/>
      </w:pPr>
      <w:r w:rsidRPr="00C827B9">
        <w:rPr>
          <w:rStyle w:val="CharENotesHeading"/>
        </w:rPr>
        <w:lastRenderedPageBreak/>
        <w:t>Table of Amendments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9"/>
        <w:gridCol w:w="19"/>
        <w:gridCol w:w="5892"/>
      </w:tblGrid>
      <w:tr w:rsidR="00533186" w:rsidRPr="00C827B9" w:rsidTr="0045139F">
        <w:trPr>
          <w:cantSplit/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186" w:rsidRPr="00C827B9" w:rsidRDefault="00533186" w:rsidP="001C74C7">
            <w:pPr>
              <w:pStyle w:val="TableOfAmendHead"/>
            </w:pPr>
            <w:r w:rsidRPr="00C827B9">
              <w:t>ad. = added or inserted      am. = amended      rep. = repealed      rs. = repealed and substituted</w:t>
            </w:r>
          </w:p>
        </w:tc>
      </w:tr>
      <w:tr w:rsidR="00533186" w:rsidRPr="00C827B9" w:rsidTr="0045139F">
        <w:trPr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186" w:rsidRPr="00C827B9" w:rsidRDefault="00533186" w:rsidP="001C74C7">
            <w:pPr>
              <w:pStyle w:val="TableColHead"/>
            </w:pPr>
            <w:r w:rsidRPr="00C827B9">
              <w:t>Provision affected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186" w:rsidRPr="00C827B9" w:rsidRDefault="00533186" w:rsidP="001C74C7">
            <w:pPr>
              <w:pStyle w:val="TableColHead"/>
            </w:pPr>
            <w:r w:rsidRPr="00C827B9">
              <w:t>How affected</w:t>
            </w:r>
          </w:p>
        </w:tc>
      </w:tr>
      <w:tr w:rsidR="001F7ECF" w:rsidTr="001F7ECF">
        <w:trPr>
          <w:jc w:val="center"/>
        </w:trPr>
        <w:tc>
          <w:tcPr>
            <w:tcW w:w="2419" w:type="dxa"/>
            <w:tcBorders>
              <w:left w:val="nil"/>
              <w:bottom w:val="single" w:sz="4" w:space="0" w:color="auto"/>
              <w:right w:val="nil"/>
            </w:tcBorders>
          </w:tcPr>
          <w:p w:rsidR="00EB54D8" w:rsidRDefault="00EB54D8" w:rsidP="001F7ECF">
            <w:pPr>
              <w:pStyle w:val="TableOfAmend"/>
              <w:spacing w:line="260" w:lineRule="exact"/>
            </w:pPr>
            <w:r>
              <w:t>Section 4</w:t>
            </w:r>
          </w:p>
          <w:p w:rsidR="00EB54D8" w:rsidRDefault="00EB54D8" w:rsidP="001F7ECF">
            <w:pPr>
              <w:pStyle w:val="TableOfAmend"/>
              <w:spacing w:line="260" w:lineRule="exact"/>
            </w:pPr>
            <w:r>
              <w:t>Schedule 1</w:t>
            </w:r>
          </w:p>
          <w:p w:rsidR="00EB54D8" w:rsidRDefault="00EB54D8" w:rsidP="001F7ECF">
            <w:pPr>
              <w:pStyle w:val="TableOfAmend"/>
              <w:spacing w:line="260" w:lineRule="exact"/>
            </w:pPr>
            <w:r>
              <w:t>Schedule 2</w:t>
            </w:r>
          </w:p>
          <w:p w:rsidR="001F7ECF" w:rsidRPr="00C827B9" w:rsidRDefault="001F7ECF" w:rsidP="001F7ECF">
            <w:pPr>
              <w:pStyle w:val="TableOfAmend"/>
              <w:spacing w:line="260" w:lineRule="exact"/>
            </w:pPr>
            <w:r w:rsidRPr="00C827B9">
              <w:t>Schedule 3</w:t>
            </w:r>
          </w:p>
        </w:tc>
        <w:tc>
          <w:tcPr>
            <w:tcW w:w="59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54D8" w:rsidRDefault="00EB54D8" w:rsidP="001F7ECF">
            <w:pPr>
              <w:pStyle w:val="TableOfAmend"/>
              <w:spacing w:line="260" w:lineRule="exact"/>
            </w:pPr>
            <w:r>
              <w:t>am; F2014L00747</w:t>
            </w:r>
          </w:p>
          <w:p w:rsidR="00EB54D8" w:rsidRDefault="00EB54D8" w:rsidP="00EB54D8">
            <w:pPr>
              <w:pStyle w:val="TableOfAmend"/>
              <w:spacing w:line="260" w:lineRule="exact"/>
            </w:pPr>
            <w:r>
              <w:t>am;</w:t>
            </w:r>
            <w:r w:rsidR="00CF4DE3">
              <w:t xml:space="preserve"> </w:t>
            </w:r>
            <w:r>
              <w:t>F2014L00747</w:t>
            </w:r>
          </w:p>
          <w:p w:rsidR="00EB54D8" w:rsidRDefault="00EB54D8" w:rsidP="00A92797">
            <w:pPr>
              <w:pStyle w:val="TableOfAmend"/>
              <w:spacing w:line="260" w:lineRule="exact"/>
            </w:pPr>
            <w:r>
              <w:t>rs; F2014L00747</w:t>
            </w:r>
          </w:p>
          <w:p w:rsidR="001F7ECF" w:rsidRDefault="001F7ECF" w:rsidP="00A92797">
            <w:pPr>
              <w:pStyle w:val="TableOfAmend"/>
              <w:spacing w:line="260" w:lineRule="exact"/>
              <w:ind w:left="17" w:hanging="17"/>
            </w:pPr>
            <w:r w:rsidRPr="00C827B9">
              <w:t>rs. 2010 F2010L02575; rs. 2010 F20</w:t>
            </w:r>
            <w:r w:rsidR="00CF4DE3">
              <w:t xml:space="preserve">10L03413; rs. 2011 F2011L01693; </w:t>
            </w:r>
            <w:r w:rsidRPr="00C827B9">
              <w:t>rs. 2012 F2012L00004</w:t>
            </w:r>
            <w:r w:rsidR="00C4494F" w:rsidRPr="00C827B9">
              <w:t>; rs F2012L02588</w:t>
            </w:r>
            <w:r w:rsidR="00F600DF">
              <w:t>; rs. F2013L02081</w:t>
            </w:r>
            <w:r w:rsidR="00CF4DE3">
              <w:t>; rs</w:t>
            </w:r>
            <w:r w:rsidR="000A0D2F">
              <w:t>.</w:t>
            </w:r>
            <w:r w:rsidR="00CF4DE3">
              <w:t xml:space="preserve">  </w:t>
            </w:r>
            <w:r w:rsidR="00F23DA7">
              <w:t>F2014L00747</w:t>
            </w:r>
            <w:r w:rsidR="002F0A4D">
              <w:t>; rs</w:t>
            </w:r>
            <w:r w:rsidR="000A0D2F">
              <w:t>.</w:t>
            </w:r>
            <w:r w:rsidR="002F0A4D">
              <w:t xml:space="preserve"> F2014L01733</w:t>
            </w:r>
            <w:r w:rsidR="00871038">
              <w:t>; rs. F2015L00318</w:t>
            </w:r>
            <w:r w:rsidR="00443D12">
              <w:t>; rs. F2015L02121</w:t>
            </w:r>
          </w:p>
        </w:tc>
      </w:tr>
    </w:tbl>
    <w:p w:rsidR="00270F77" w:rsidRPr="00270F77" w:rsidRDefault="00270F77" w:rsidP="0045139F"/>
    <w:sectPr w:rsidR="00270F77" w:rsidRPr="00270F77" w:rsidSect="00533186">
      <w:headerReference w:type="even" r:id="rId23"/>
      <w:headerReference w:type="default" r:id="rId24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29" w:rsidRDefault="00563B29">
      <w:r>
        <w:separator/>
      </w:r>
    </w:p>
  </w:endnote>
  <w:endnote w:type="continuationSeparator" w:id="0">
    <w:p w:rsidR="00563B29" w:rsidRDefault="0056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29" w:rsidRDefault="00563B29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63B29">
      <w:tc>
        <w:tcPr>
          <w:tcW w:w="1134" w:type="dxa"/>
        </w:tcPr>
        <w:p w:rsidR="00563B29" w:rsidRPr="003D7214" w:rsidRDefault="00563B29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1E644F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563B29" w:rsidRPr="004F5D6D" w:rsidRDefault="001E644F" w:rsidP="00BD545A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>
            <w:rPr>
              <w:noProof/>
            </w:rPr>
            <w:t>Student Assistance (Education Institutions and Courses) Determination 2009 (No. 2)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563B29" w:rsidRPr="00451BF5" w:rsidRDefault="00563B29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563B29" w:rsidRPr="00A23183" w:rsidRDefault="00563B29" w:rsidP="00451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29" w:rsidRDefault="00563B29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63B29">
      <w:tc>
        <w:tcPr>
          <w:tcW w:w="1134" w:type="dxa"/>
        </w:tcPr>
        <w:p w:rsidR="00563B29" w:rsidRDefault="00563B29" w:rsidP="00BD545A">
          <w:pPr>
            <w:spacing w:line="240" w:lineRule="exact"/>
          </w:pPr>
        </w:p>
      </w:tc>
      <w:tc>
        <w:tcPr>
          <w:tcW w:w="6095" w:type="dxa"/>
        </w:tcPr>
        <w:p w:rsidR="00563B29" w:rsidRPr="004F5D6D" w:rsidRDefault="001E644F" w:rsidP="00BD545A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BA1B7C">
            <w:rPr>
              <w:noProof/>
            </w:rPr>
            <w:t>Student Assistance (Education Institutions and Courses) Determination 2009 (No. 2)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563B29" w:rsidRPr="003D7214" w:rsidRDefault="00563B29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A1B7C">
            <w:rPr>
              <w:rStyle w:val="PageNumber"/>
              <w:rFonts w:cs="Arial"/>
              <w:noProof/>
              <w:szCs w:val="22"/>
            </w:rPr>
            <w:t>7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563B29" w:rsidRPr="00AF59C8" w:rsidRDefault="00563B29" w:rsidP="004513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29" w:rsidRDefault="00563B29">
    <w:pPr>
      <w:pStyle w:val="FooterDraft"/>
    </w:pPr>
    <w:r>
      <w:t>DRAFT ONLY</w:t>
    </w:r>
  </w:p>
  <w:p w:rsidR="00563B29" w:rsidRPr="00974D8C" w:rsidRDefault="001E644F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A800A3">
      <w:rPr>
        <w:noProof/>
      </w:rPr>
      <w:t>38941529_1</w:t>
    </w:r>
    <w:r>
      <w:rPr>
        <w:noProof/>
      </w:rPr>
      <w:fldChar w:fldCharType="end"/>
    </w:r>
    <w:r w:rsidR="00563B29" w:rsidRPr="00974D8C">
      <w:t xml:space="preserve"> </w:t>
    </w:r>
    <w:r w:rsidR="00563B29">
      <w:fldChar w:fldCharType="begin"/>
    </w:r>
    <w:r w:rsidR="00563B29">
      <w:instrText xml:space="preserve"> DATE  \@ "D/MM/YYYY"  \* MERGEFORMAT </w:instrText>
    </w:r>
    <w:r w:rsidR="00563B29">
      <w:fldChar w:fldCharType="separate"/>
    </w:r>
    <w:r w:rsidR="005963DE">
      <w:rPr>
        <w:noProof/>
      </w:rPr>
      <w:t>9/02/2016</w:t>
    </w:r>
    <w:r w:rsidR="00563B29">
      <w:rPr>
        <w:noProof/>
      </w:rPr>
      <w:fldChar w:fldCharType="end"/>
    </w:r>
    <w:r w:rsidR="00563B29">
      <w:t xml:space="preserve"> </w:t>
    </w:r>
    <w:r w:rsidR="00563B29">
      <w:fldChar w:fldCharType="begin"/>
    </w:r>
    <w:r w:rsidR="00563B29">
      <w:instrText xml:space="preserve"> TIME  \@ "h:mm am/pm"  \* MERGEFORMAT </w:instrText>
    </w:r>
    <w:r w:rsidR="00563B29">
      <w:fldChar w:fldCharType="separate"/>
    </w:r>
    <w:r w:rsidR="005963DE">
      <w:rPr>
        <w:noProof/>
      </w:rPr>
      <w:t>3:23 PM</w:t>
    </w:r>
    <w:r w:rsidR="00563B2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29" w:rsidRDefault="00563B29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63B29">
      <w:tc>
        <w:tcPr>
          <w:tcW w:w="1134" w:type="dxa"/>
        </w:tcPr>
        <w:p w:rsidR="00563B29" w:rsidRPr="003D7214" w:rsidRDefault="00563B29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A1B7C">
            <w:rPr>
              <w:rStyle w:val="PageNumber"/>
              <w:rFonts w:cs="Arial"/>
              <w:noProof/>
              <w:szCs w:val="22"/>
            </w:rPr>
            <w:t>8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563B29" w:rsidRPr="004F5D6D" w:rsidRDefault="001E644F" w:rsidP="00BD545A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BA1B7C">
            <w:rPr>
              <w:noProof/>
            </w:rPr>
            <w:t>Student Assistance (Education Institutions and Courses) Determination 2009 (No. 2)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563B29" w:rsidRPr="00451BF5" w:rsidRDefault="00563B29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563B29" w:rsidRPr="00A23183" w:rsidRDefault="00563B29" w:rsidP="004513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29" w:rsidRDefault="00563B29"/>
  <w:tbl>
    <w:tblPr>
      <w:tblW w:w="8400" w:type="dxa"/>
      <w:tblInd w:w="11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0"/>
      <w:gridCol w:w="6000"/>
      <w:gridCol w:w="1200"/>
    </w:tblGrid>
    <w:tr w:rsidR="00563B29">
      <w:tc>
        <w:tcPr>
          <w:tcW w:w="1200" w:type="dxa"/>
        </w:tcPr>
        <w:p w:rsidR="00563B29" w:rsidRPr="003D7214" w:rsidRDefault="00563B29" w:rsidP="001C74C7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A1B7C">
            <w:rPr>
              <w:rStyle w:val="PageNumber"/>
              <w:rFonts w:cs="Arial"/>
              <w:noProof/>
              <w:szCs w:val="22"/>
            </w:rPr>
            <w:t>32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00" w:type="dxa"/>
        </w:tcPr>
        <w:p w:rsidR="00563B29" w:rsidRPr="004F5D6D" w:rsidRDefault="001E644F" w:rsidP="001C74C7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BA1B7C">
            <w:rPr>
              <w:noProof/>
            </w:rPr>
            <w:t>Student Assistance (Education Institutions and Courses) Determination 2009 (No. 2)</w:t>
          </w:r>
          <w:r>
            <w:rPr>
              <w:noProof/>
            </w:rPr>
            <w:fldChar w:fldCharType="end"/>
          </w:r>
        </w:p>
      </w:tc>
      <w:tc>
        <w:tcPr>
          <w:tcW w:w="1200" w:type="dxa"/>
        </w:tcPr>
        <w:p w:rsidR="00563B29" w:rsidRPr="00451BF5" w:rsidRDefault="00563B29" w:rsidP="001C74C7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563B29" w:rsidRPr="00A23183" w:rsidRDefault="00563B29" w:rsidP="00D81D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29" w:rsidRDefault="00563B29" w:rsidP="00BD545A">
    <w:pPr>
      <w:spacing w:line="200" w:lineRule="exact"/>
    </w:pPr>
  </w:p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15"/>
      <w:gridCol w:w="6166"/>
      <w:gridCol w:w="1148"/>
    </w:tblGrid>
    <w:tr w:rsidR="00563B29" w:rsidTr="00561AF0">
      <w:tc>
        <w:tcPr>
          <w:tcW w:w="712" w:type="pct"/>
        </w:tcPr>
        <w:p w:rsidR="00563B29" w:rsidRDefault="00563B29" w:rsidP="00BD545A">
          <w:pPr>
            <w:spacing w:line="240" w:lineRule="exact"/>
          </w:pPr>
        </w:p>
      </w:tc>
      <w:tc>
        <w:tcPr>
          <w:tcW w:w="3615" w:type="pct"/>
        </w:tcPr>
        <w:p w:rsidR="00563B29" w:rsidRPr="004F5D6D" w:rsidRDefault="001E644F" w:rsidP="00533186">
          <w:pPr>
            <w:pStyle w:val="FooterCitation"/>
            <w:tabs>
              <w:tab w:val="left" w:pos="2466"/>
            </w:tabs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BA1B7C">
            <w:rPr>
              <w:noProof/>
            </w:rPr>
            <w:t>Student Assistance (Education Institutions and Courses) Determination 2009 (No. 2)</w:t>
          </w:r>
          <w:r>
            <w:rPr>
              <w:noProof/>
            </w:rPr>
            <w:fldChar w:fldCharType="end"/>
          </w:r>
        </w:p>
      </w:tc>
      <w:tc>
        <w:tcPr>
          <w:tcW w:w="673" w:type="pct"/>
        </w:tcPr>
        <w:p w:rsidR="00563B29" w:rsidRPr="003D7214" w:rsidRDefault="00563B29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A1B7C">
            <w:rPr>
              <w:rStyle w:val="PageNumber"/>
              <w:rFonts w:cs="Arial"/>
              <w:noProof/>
              <w:szCs w:val="22"/>
            </w:rPr>
            <w:t>31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563B29" w:rsidRPr="00AF59C8" w:rsidRDefault="00563B29" w:rsidP="00D81D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29" w:rsidRDefault="00563B29">
      <w:r>
        <w:separator/>
      </w:r>
    </w:p>
  </w:footnote>
  <w:footnote w:type="continuationSeparator" w:id="0">
    <w:p w:rsidR="00563B29" w:rsidRDefault="0056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563B29">
      <w:tc>
        <w:tcPr>
          <w:tcW w:w="1548" w:type="dxa"/>
        </w:tcPr>
        <w:p w:rsidR="00563B29" w:rsidRDefault="00563B29" w:rsidP="007F1476">
          <w:pPr>
            <w:pStyle w:val="HeaderLiteEven"/>
          </w:pPr>
          <w:r>
            <w:fldChar w:fldCharType="begin"/>
          </w:r>
          <w:r>
            <w:instrText xml:space="preserve"> STYLEREF CharPartNo \*Charformat </w:instrText>
          </w:r>
          <w:r>
            <w:fldChar w:fldCharType="end"/>
          </w:r>
        </w:p>
      </w:tc>
      <w:tc>
        <w:tcPr>
          <w:tcW w:w="6798" w:type="dxa"/>
          <w:vAlign w:val="bottom"/>
        </w:tcPr>
        <w:p w:rsidR="00563B29" w:rsidRDefault="00563B29" w:rsidP="007F1476">
          <w:pPr>
            <w:pStyle w:val="HeaderLite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563B29">
      <w:tc>
        <w:tcPr>
          <w:tcW w:w="1548" w:type="dxa"/>
        </w:tcPr>
        <w:p w:rsidR="00563B29" w:rsidRDefault="00563B29" w:rsidP="007F1476">
          <w:pPr>
            <w:pStyle w:val="HeaderLiteEven"/>
          </w:pP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</w:p>
      </w:tc>
      <w:tc>
        <w:tcPr>
          <w:tcW w:w="6798" w:type="dxa"/>
          <w:vAlign w:val="bottom"/>
        </w:tcPr>
        <w:p w:rsidR="00563B29" w:rsidRDefault="00563B29" w:rsidP="007F1476">
          <w:pPr>
            <w:pStyle w:val="HeaderLite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563B29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Default="00563B29" w:rsidP="007F1476">
          <w:pPr>
            <w:pStyle w:val="HeaderBoldEven"/>
          </w:pPr>
          <w:r>
            <w:t>Section 1</w:t>
          </w:r>
        </w:p>
      </w:tc>
    </w:tr>
  </w:tbl>
  <w:p w:rsidR="00563B29" w:rsidRDefault="00563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68"/>
      <w:gridCol w:w="6961"/>
    </w:tblGrid>
    <w:tr w:rsidR="00563B29" w:rsidTr="00A66223">
      <w:tc>
        <w:tcPr>
          <w:tcW w:w="919" w:type="pct"/>
        </w:tcPr>
        <w:p w:rsidR="00563B29" w:rsidRDefault="00563B29" w:rsidP="00D9216D">
          <w:pPr>
            <w:pStyle w:val="HeaderLiteEven"/>
          </w:pPr>
        </w:p>
      </w:tc>
      <w:tc>
        <w:tcPr>
          <w:tcW w:w="4081" w:type="pct"/>
          <w:vAlign w:val="bottom"/>
        </w:tcPr>
        <w:p w:rsidR="00563B29" w:rsidRDefault="00563B29" w:rsidP="00D9216D">
          <w:pPr>
            <w:pStyle w:val="HeaderLiteEven"/>
          </w:pPr>
        </w:p>
      </w:tc>
    </w:tr>
    <w:tr w:rsidR="00563B29" w:rsidTr="00A66223">
      <w:tc>
        <w:tcPr>
          <w:tcW w:w="919" w:type="pct"/>
        </w:tcPr>
        <w:p w:rsidR="00563B29" w:rsidRDefault="00563B29" w:rsidP="00D9216D">
          <w:pPr>
            <w:pStyle w:val="HeaderLiteEven"/>
          </w:pPr>
        </w:p>
      </w:tc>
      <w:tc>
        <w:tcPr>
          <w:tcW w:w="4081" w:type="pct"/>
          <w:vAlign w:val="bottom"/>
        </w:tcPr>
        <w:p w:rsidR="00563B29" w:rsidRDefault="00563B29" w:rsidP="00D9216D">
          <w:pPr>
            <w:pStyle w:val="HeaderLiteEven"/>
          </w:pPr>
        </w:p>
      </w:tc>
    </w:tr>
    <w:tr w:rsidR="00563B29" w:rsidTr="00A66223"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Pr="009947D0" w:rsidRDefault="00563B29" w:rsidP="00D9216D">
          <w:pPr>
            <w:pStyle w:val="HeaderBoldEven"/>
            <w:rPr>
              <w:b w:val="0"/>
            </w:rPr>
          </w:pPr>
          <w:r>
            <w:t>Section </w:t>
          </w:r>
          <w:r w:rsidR="001E644F">
            <w:fldChar w:fldCharType="begin"/>
          </w:r>
          <w:r w:rsidR="001E644F">
            <w:instrText xml:space="preserve"> STYLEREF  CharSectno  \* MERGEFORMAT </w:instrText>
          </w:r>
          <w:r w:rsidR="001E644F">
            <w:fldChar w:fldCharType="separate"/>
          </w:r>
          <w:r w:rsidR="001E644F" w:rsidRPr="001E644F">
            <w:rPr>
              <w:bCs/>
              <w:noProof/>
              <w:lang w:val="en-US"/>
            </w:rPr>
            <w:t>1</w:t>
          </w:r>
          <w:r w:rsidR="001E644F">
            <w:rPr>
              <w:bCs/>
              <w:noProof/>
              <w:lang w:val="en-US"/>
            </w:rPr>
            <w:fldChar w:fldCharType="end"/>
          </w:r>
        </w:p>
      </w:tc>
    </w:tr>
  </w:tbl>
  <w:p w:rsidR="00563B29" w:rsidRPr="00E17F58" w:rsidRDefault="00563B29" w:rsidP="00E17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065"/>
      <w:gridCol w:w="1464"/>
    </w:tblGrid>
    <w:tr w:rsidR="00563B29" w:rsidTr="00A66223">
      <w:tc>
        <w:tcPr>
          <w:tcW w:w="4142" w:type="pct"/>
        </w:tcPr>
        <w:p w:rsidR="00563B29" w:rsidRDefault="00563B29" w:rsidP="00D9216D">
          <w:pPr>
            <w:pStyle w:val="HeaderLiteEven"/>
            <w:jc w:val="right"/>
          </w:pPr>
        </w:p>
      </w:tc>
      <w:tc>
        <w:tcPr>
          <w:tcW w:w="858" w:type="pct"/>
          <w:vAlign w:val="bottom"/>
        </w:tcPr>
        <w:p w:rsidR="00563B29" w:rsidRDefault="00563B29" w:rsidP="00D9216D">
          <w:pPr>
            <w:pStyle w:val="HeaderLiteEven"/>
            <w:jc w:val="right"/>
          </w:pPr>
        </w:p>
      </w:tc>
    </w:tr>
    <w:tr w:rsidR="00563B29" w:rsidTr="00A66223">
      <w:tc>
        <w:tcPr>
          <w:tcW w:w="4142" w:type="pct"/>
          <w:vAlign w:val="bottom"/>
        </w:tcPr>
        <w:p w:rsidR="00563B29" w:rsidRDefault="00563B29" w:rsidP="00D9216D">
          <w:pPr>
            <w:pStyle w:val="HeaderLiteOdd"/>
          </w:pPr>
        </w:p>
      </w:tc>
      <w:tc>
        <w:tcPr>
          <w:tcW w:w="858" w:type="pct"/>
        </w:tcPr>
        <w:p w:rsidR="00563B29" w:rsidRDefault="00563B29" w:rsidP="00D9216D">
          <w:pPr>
            <w:pStyle w:val="HeaderLiteOdd"/>
          </w:pPr>
        </w:p>
      </w:tc>
    </w:tr>
    <w:tr w:rsidR="00563B29" w:rsidTr="00A66223"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Default="00563B29" w:rsidP="00D9216D">
          <w:pPr>
            <w:pStyle w:val="HeaderBoldOdd"/>
          </w:pPr>
          <w:r>
            <w:t>Section </w:t>
          </w:r>
          <w:r w:rsidR="001E644F">
            <w:fldChar w:fldCharType="begin"/>
          </w:r>
          <w:r w:rsidR="001E644F">
            <w:instrText xml:space="preserve"> STYLEREF  CharSectno  \* MERGEFORMAT </w:instrText>
          </w:r>
          <w:r w:rsidR="001E644F">
            <w:fldChar w:fldCharType="separate"/>
          </w:r>
          <w:r w:rsidR="00BA1B7C">
            <w:rPr>
              <w:noProof/>
            </w:rPr>
            <w:t>10</w:t>
          </w:r>
          <w:r w:rsidR="001E644F">
            <w:rPr>
              <w:noProof/>
            </w:rPr>
            <w:fldChar w:fldCharType="end"/>
          </w:r>
        </w:p>
      </w:tc>
    </w:tr>
  </w:tbl>
  <w:p w:rsidR="00563B29" w:rsidRDefault="00563B29" w:rsidP="00BD54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68"/>
      <w:gridCol w:w="6961"/>
    </w:tblGrid>
    <w:tr w:rsidR="00563B29" w:rsidRPr="00CD426D" w:rsidTr="00A66223">
      <w:tc>
        <w:tcPr>
          <w:tcW w:w="919" w:type="pct"/>
        </w:tcPr>
        <w:p w:rsidR="00563B29" w:rsidRPr="00CD426D" w:rsidRDefault="001E644F" w:rsidP="00D9216D">
          <w:pPr>
            <w:pStyle w:val="HeaderLiteEven"/>
            <w:rPr>
              <w:b/>
            </w:rPr>
          </w:pPr>
          <w:r>
            <w:fldChar w:fldCharType="begin"/>
          </w:r>
          <w:r>
            <w:instrText xml:space="preserve"> STYLEREF  CharSchNo  \* MERGEFORMAT </w:instrText>
          </w:r>
          <w:r>
            <w:fldChar w:fldCharType="separate"/>
          </w:r>
          <w:r w:rsidR="00BA1B7C">
            <w:rPr>
              <w:noProof/>
            </w:rPr>
            <w:t>Schedule 2</w:t>
          </w:r>
          <w:r>
            <w:rPr>
              <w:noProof/>
            </w:rPr>
            <w:fldChar w:fldCharType="end"/>
          </w:r>
        </w:p>
      </w:tc>
      <w:tc>
        <w:tcPr>
          <w:tcW w:w="4081" w:type="pct"/>
          <w:vAlign w:val="bottom"/>
        </w:tcPr>
        <w:p w:rsidR="00563B29" w:rsidRPr="00CD426D" w:rsidRDefault="001E644F" w:rsidP="00D9216D">
          <w:pPr>
            <w:pStyle w:val="HeaderLiteEven"/>
            <w:rPr>
              <w:b/>
            </w:rPr>
          </w:pPr>
          <w:r>
            <w:fldChar w:fldCharType="begin"/>
          </w:r>
          <w:r>
            <w:instrText xml:space="preserve"> STYLEREF  CharSchText  \* MERGEFORMAT </w:instrText>
          </w:r>
          <w:r>
            <w:fldChar w:fldCharType="separate"/>
          </w:r>
          <w:r w:rsidR="00BA1B7C">
            <w:rPr>
              <w:noProof/>
            </w:rPr>
            <w:t>Tertiary courses</w:t>
          </w:r>
          <w:r>
            <w:rPr>
              <w:noProof/>
            </w:rPr>
            <w:fldChar w:fldCharType="end"/>
          </w:r>
        </w:p>
      </w:tc>
    </w:tr>
    <w:tr w:rsidR="00563B29" w:rsidTr="00A66223">
      <w:tc>
        <w:tcPr>
          <w:tcW w:w="919" w:type="pct"/>
        </w:tcPr>
        <w:p w:rsidR="00563B29" w:rsidRDefault="00563B29" w:rsidP="00D9216D">
          <w:pPr>
            <w:pStyle w:val="HeaderLiteEven"/>
          </w:pPr>
        </w:p>
      </w:tc>
      <w:tc>
        <w:tcPr>
          <w:tcW w:w="4081" w:type="pct"/>
          <w:vAlign w:val="bottom"/>
        </w:tcPr>
        <w:p w:rsidR="00563B29" w:rsidRDefault="00563B29" w:rsidP="00D9216D">
          <w:pPr>
            <w:pStyle w:val="HeaderLiteEven"/>
          </w:pPr>
        </w:p>
      </w:tc>
    </w:tr>
    <w:tr w:rsidR="00563B29" w:rsidTr="00A66223"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Pr="009947D0" w:rsidRDefault="00563B29" w:rsidP="00D9216D">
          <w:pPr>
            <w:pStyle w:val="HeaderBoldEven"/>
            <w:rPr>
              <w:b w:val="0"/>
            </w:rPr>
          </w:pPr>
        </w:p>
      </w:tc>
    </w:tr>
  </w:tbl>
  <w:p w:rsidR="00563B29" w:rsidRPr="00E17F58" w:rsidRDefault="00563B29" w:rsidP="00E17F5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48"/>
      <w:gridCol w:w="1440"/>
    </w:tblGrid>
    <w:tr w:rsidR="00563B29" w:rsidRPr="0027161A">
      <w:tc>
        <w:tcPr>
          <w:tcW w:w="6948" w:type="dxa"/>
        </w:tcPr>
        <w:p w:rsidR="00563B29" w:rsidRPr="0027161A" w:rsidRDefault="001E644F" w:rsidP="00D9216D">
          <w:pPr>
            <w:pStyle w:val="HeaderLiteEven"/>
            <w:jc w:val="right"/>
            <w:rPr>
              <w:b/>
            </w:rPr>
          </w:pPr>
          <w:r>
            <w:fldChar w:fldCharType="begin"/>
          </w:r>
          <w:r>
            <w:instrText xml:space="preserve"> STYLEREF  CharSchText  \* MERGEFORMAT </w:instrText>
          </w:r>
          <w:r>
            <w:fldChar w:fldCharType="separate"/>
          </w:r>
          <w:r w:rsidR="00BA1B7C">
            <w:rPr>
              <w:noProof/>
            </w:rPr>
            <w:t>Tertiary</w:t>
          </w:r>
          <w:r w:rsidR="00BA1B7C" w:rsidRPr="00BA1B7C">
            <w:rPr>
              <w:b/>
              <w:noProof/>
            </w:rPr>
            <w:t xml:space="preserve"> </w:t>
          </w:r>
          <w:r w:rsidR="00BA1B7C">
            <w:rPr>
              <w:noProof/>
            </w:rPr>
            <w:t>courses</w:t>
          </w:r>
          <w:r>
            <w:rPr>
              <w:noProof/>
            </w:rPr>
            <w:fldChar w:fldCharType="end"/>
          </w:r>
        </w:p>
      </w:tc>
      <w:tc>
        <w:tcPr>
          <w:tcW w:w="1440" w:type="dxa"/>
          <w:vAlign w:val="bottom"/>
        </w:tcPr>
        <w:p w:rsidR="00563B29" w:rsidRPr="00EE0BAB" w:rsidRDefault="001E644F" w:rsidP="00D9216D">
          <w:pPr>
            <w:pStyle w:val="HeaderLiteEven"/>
            <w:jc w:val="right"/>
          </w:pPr>
          <w:r>
            <w:fldChar w:fldCharType="begin"/>
          </w:r>
          <w:r>
            <w:instrText xml:space="preserve"> STYLEREF  CharSchNo  \* MERGEFORMAT </w:instrText>
          </w:r>
          <w:r>
            <w:fldChar w:fldCharType="separate"/>
          </w:r>
          <w:r w:rsidR="00BA1B7C">
            <w:rPr>
              <w:noProof/>
            </w:rPr>
            <w:t>Schedule 2</w:t>
          </w:r>
          <w:r>
            <w:rPr>
              <w:noProof/>
            </w:rPr>
            <w:fldChar w:fldCharType="end"/>
          </w:r>
        </w:p>
      </w:tc>
    </w:tr>
    <w:tr w:rsidR="00563B29">
      <w:tc>
        <w:tcPr>
          <w:tcW w:w="6948" w:type="dxa"/>
          <w:vAlign w:val="bottom"/>
        </w:tcPr>
        <w:p w:rsidR="00563B29" w:rsidRDefault="00563B29" w:rsidP="00D9216D">
          <w:pPr>
            <w:pStyle w:val="HeaderLiteOdd"/>
          </w:pPr>
        </w:p>
      </w:tc>
      <w:tc>
        <w:tcPr>
          <w:tcW w:w="1440" w:type="dxa"/>
        </w:tcPr>
        <w:p w:rsidR="00563B29" w:rsidRDefault="00563B29" w:rsidP="00D9216D">
          <w:pPr>
            <w:pStyle w:val="HeaderLiteOdd"/>
          </w:pPr>
        </w:p>
      </w:tc>
    </w:tr>
    <w:tr w:rsidR="00563B29">
      <w:tc>
        <w:tcPr>
          <w:tcW w:w="838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Default="00563B29" w:rsidP="00D9216D">
          <w:pPr>
            <w:pStyle w:val="HeaderBoldOdd"/>
          </w:pPr>
        </w:p>
      </w:tc>
    </w:tr>
  </w:tbl>
  <w:p w:rsidR="00563B29" w:rsidRDefault="00563B29" w:rsidP="00BD545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68"/>
      <w:gridCol w:w="6961"/>
    </w:tblGrid>
    <w:tr w:rsidR="00563B29" w:rsidRPr="0027161A" w:rsidTr="00A66223">
      <w:tc>
        <w:tcPr>
          <w:tcW w:w="919" w:type="pct"/>
        </w:tcPr>
        <w:p w:rsidR="00563B29" w:rsidRPr="0027161A" w:rsidRDefault="001E644F" w:rsidP="00D9216D">
          <w:pPr>
            <w:pStyle w:val="HeaderLiteEven"/>
            <w:rPr>
              <w:b/>
            </w:rPr>
          </w:pPr>
          <w:r>
            <w:fldChar w:fldCharType="begin"/>
          </w:r>
          <w:r>
            <w:instrText xml:space="preserve"> STYLEREF  CharSchNo  \* MERGEFORMAT </w:instrText>
          </w:r>
          <w:r>
            <w:fldChar w:fldCharType="separate"/>
          </w:r>
          <w:r w:rsidR="00BA1B7C">
            <w:rPr>
              <w:noProof/>
            </w:rPr>
            <w:t>Schedule 3</w:t>
          </w:r>
          <w:r>
            <w:rPr>
              <w:noProof/>
            </w:rPr>
            <w:fldChar w:fldCharType="end"/>
          </w:r>
        </w:p>
      </w:tc>
      <w:tc>
        <w:tcPr>
          <w:tcW w:w="4081" w:type="pct"/>
          <w:vAlign w:val="bottom"/>
        </w:tcPr>
        <w:p w:rsidR="00563B29" w:rsidRPr="0027161A" w:rsidRDefault="001E644F" w:rsidP="00D9216D">
          <w:pPr>
            <w:pStyle w:val="HeaderLiteEven"/>
            <w:rPr>
              <w:b/>
            </w:rPr>
          </w:pPr>
          <w:r>
            <w:fldChar w:fldCharType="begin"/>
          </w:r>
          <w:r>
            <w:instrText xml:space="preserve"> STYLEREF  CharSchText  \* MERGEFORMAT </w:instrText>
          </w:r>
          <w:r>
            <w:fldChar w:fldCharType="separate"/>
          </w:r>
          <w:r w:rsidR="00BA1B7C">
            <w:rPr>
              <w:noProof/>
            </w:rPr>
            <w:t>Approved tertiary courses at Masters level</w:t>
          </w:r>
          <w:r>
            <w:rPr>
              <w:noProof/>
            </w:rPr>
            <w:fldChar w:fldCharType="end"/>
          </w:r>
        </w:p>
      </w:tc>
    </w:tr>
    <w:tr w:rsidR="00563B29" w:rsidTr="00A66223">
      <w:tc>
        <w:tcPr>
          <w:tcW w:w="919" w:type="pct"/>
        </w:tcPr>
        <w:p w:rsidR="00563B29" w:rsidRDefault="00563B29" w:rsidP="00D9216D">
          <w:pPr>
            <w:pStyle w:val="HeaderLiteEven"/>
          </w:pPr>
        </w:p>
      </w:tc>
      <w:tc>
        <w:tcPr>
          <w:tcW w:w="4081" w:type="pct"/>
          <w:vAlign w:val="bottom"/>
        </w:tcPr>
        <w:p w:rsidR="00563B29" w:rsidRDefault="00563B29" w:rsidP="00D9216D">
          <w:pPr>
            <w:pStyle w:val="HeaderLiteEven"/>
          </w:pPr>
        </w:p>
      </w:tc>
    </w:tr>
    <w:tr w:rsidR="00563B29" w:rsidTr="00A66223"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Pr="009947D0" w:rsidRDefault="00563B29" w:rsidP="00D9216D">
          <w:pPr>
            <w:pStyle w:val="HeaderBoldEven"/>
            <w:rPr>
              <w:b w:val="0"/>
            </w:rPr>
          </w:pPr>
        </w:p>
      </w:tc>
    </w:tr>
  </w:tbl>
  <w:p w:rsidR="00563B29" w:rsidRPr="00E17F58" w:rsidRDefault="00563B29" w:rsidP="00E17F5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8" w:type="pct"/>
      <w:tblLook w:val="01E0" w:firstRow="1" w:lastRow="1" w:firstColumn="1" w:lastColumn="1" w:noHBand="0" w:noVBand="0"/>
    </w:tblPr>
    <w:tblGrid>
      <w:gridCol w:w="6948"/>
      <w:gridCol w:w="1441"/>
    </w:tblGrid>
    <w:tr w:rsidR="00563B29" w:rsidRPr="0027161A" w:rsidTr="00223A1F">
      <w:tc>
        <w:tcPr>
          <w:tcW w:w="4141" w:type="pct"/>
        </w:tcPr>
        <w:p w:rsidR="00563B29" w:rsidRPr="0027161A" w:rsidRDefault="001E644F" w:rsidP="00415773">
          <w:pPr>
            <w:pStyle w:val="HeaderLiteEven"/>
            <w:jc w:val="right"/>
            <w:rPr>
              <w:b/>
            </w:rPr>
          </w:pPr>
          <w:r>
            <w:fldChar w:fldCharType="begin"/>
          </w:r>
          <w:r>
            <w:instrText xml:space="preserve"> STYLEREF  CharSchText  \* MERGEFORMAT </w:instrText>
          </w:r>
          <w:r>
            <w:fldChar w:fldCharType="separate"/>
          </w:r>
          <w:r w:rsidR="00BA1B7C">
            <w:rPr>
              <w:noProof/>
            </w:rPr>
            <w:t>Approved tertiary courses at Masters level</w:t>
          </w:r>
          <w:r>
            <w:rPr>
              <w:noProof/>
            </w:rPr>
            <w:fldChar w:fldCharType="end"/>
          </w:r>
        </w:p>
      </w:tc>
      <w:tc>
        <w:tcPr>
          <w:tcW w:w="859" w:type="pct"/>
          <w:vAlign w:val="bottom"/>
        </w:tcPr>
        <w:p w:rsidR="00563B29" w:rsidRPr="00EE0BAB" w:rsidRDefault="001E644F" w:rsidP="00415773">
          <w:pPr>
            <w:pStyle w:val="HeaderLiteEven"/>
            <w:jc w:val="right"/>
          </w:pPr>
          <w:r>
            <w:fldChar w:fldCharType="begin"/>
          </w:r>
          <w:r>
            <w:instrText xml:space="preserve"> STYLEREF  CharSchNo  \* MERGEFORMAT </w:instrText>
          </w:r>
          <w:r>
            <w:fldChar w:fldCharType="separate"/>
          </w:r>
          <w:r w:rsidR="00BA1B7C">
            <w:rPr>
              <w:noProof/>
            </w:rPr>
            <w:t>Schedule 3</w:t>
          </w:r>
          <w:r>
            <w:rPr>
              <w:noProof/>
            </w:rPr>
            <w:fldChar w:fldCharType="end"/>
          </w:r>
        </w:p>
      </w:tc>
    </w:tr>
    <w:tr w:rsidR="00563B29" w:rsidTr="00223A1F">
      <w:tc>
        <w:tcPr>
          <w:tcW w:w="4141" w:type="pct"/>
          <w:vAlign w:val="bottom"/>
        </w:tcPr>
        <w:p w:rsidR="00563B29" w:rsidRDefault="00563B29" w:rsidP="00415773">
          <w:pPr>
            <w:pStyle w:val="HeaderLiteOdd"/>
          </w:pPr>
        </w:p>
      </w:tc>
      <w:tc>
        <w:tcPr>
          <w:tcW w:w="859" w:type="pct"/>
        </w:tcPr>
        <w:p w:rsidR="00563B29" w:rsidRDefault="00563B29" w:rsidP="00415773">
          <w:pPr>
            <w:pStyle w:val="HeaderLiteOdd"/>
          </w:pPr>
        </w:p>
      </w:tc>
    </w:tr>
    <w:tr w:rsidR="00563B29" w:rsidTr="00223A1F"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Default="00563B29" w:rsidP="00415773">
          <w:pPr>
            <w:pStyle w:val="HeaderBoldOdd"/>
          </w:pPr>
        </w:p>
      </w:tc>
    </w:tr>
  </w:tbl>
  <w:p w:rsidR="00563B29" w:rsidRDefault="00563B29" w:rsidP="00BD545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563B29" w:rsidRPr="000F79A0">
      <w:tc>
        <w:tcPr>
          <w:tcW w:w="1548" w:type="dxa"/>
        </w:tcPr>
        <w:p w:rsidR="00563B29" w:rsidRPr="000F79A0" w:rsidRDefault="00563B29" w:rsidP="001C74C7">
          <w:pPr>
            <w:pStyle w:val="HeaderLiteEven"/>
            <w:rPr>
              <w:b/>
            </w:rPr>
          </w:pPr>
          <w:r w:rsidRPr="000F79A0">
            <w:rPr>
              <w:b/>
            </w:rPr>
            <w:t>Notes</w:t>
          </w:r>
        </w:p>
      </w:tc>
      <w:tc>
        <w:tcPr>
          <w:tcW w:w="6798" w:type="dxa"/>
          <w:vAlign w:val="bottom"/>
        </w:tcPr>
        <w:p w:rsidR="00563B29" w:rsidRPr="000F79A0" w:rsidRDefault="00563B29" w:rsidP="001C74C7">
          <w:pPr>
            <w:pStyle w:val="HeaderLiteEven"/>
            <w:rPr>
              <w:b/>
            </w:rPr>
          </w:pPr>
        </w:p>
      </w:tc>
    </w:tr>
    <w:tr w:rsidR="00563B29">
      <w:tc>
        <w:tcPr>
          <w:tcW w:w="1548" w:type="dxa"/>
        </w:tcPr>
        <w:p w:rsidR="00563B29" w:rsidRDefault="00563B29" w:rsidP="001C74C7">
          <w:pPr>
            <w:pStyle w:val="HeaderLiteEven"/>
          </w:pPr>
        </w:p>
      </w:tc>
      <w:tc>
        <w:tcPr>
          <w:tcW w:w="6798" w:type="dxa"/>
          <w:vAlign w:val="bottom"/>
        </w:tcPr>
        <w:p w:rsidR="00563B29" w:rsidRDefault="00563B29" w:rsidP="001C74C7">
          <w:pPr>
            <w:pStyle w:val="HeaderLiteEven"/>
          </w:pPr>
        </w:p>
      </w:tc>
    </w:tr>
    <w:tr w:rsidR="00563B29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Pr="00EE0BAB" w:rsidRDefault="00563B29" w:rsidP="001C74C7">
          <w:pPr>
            <w:pStyle w:val="HeaderBoldEven"/>
            <w:rPr>
              <w:sz w:val="18"/>
              <w:szCs w:val="18"/>
            </w:rPr>
          </w:pPr>
        </w:p>
      </w:tc>
    </w:tr>
  </w:tbl>
  <w:p w:rsidR="00563B29" w:rsidRDefault="00563B29" w:rsidP="00BD545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48"/>
      <w:gridCol w:w="1440"/>
    </w:tblGrid>
    <w:tr w:rsidR="00563B29" w:rsidRPr="0027161A">
      <w:tc>
        <w:tcPr>
          <w:tcW w:w="6948" w:type="dxa"/>
        </w:tcPr>
        <w:p w:rsidR="00563B29" w:rsidRPr="0027161A" w:rsidRDefault="00563B29" w:rsidP="00D9216D">
          <w:pPr>
            <w:pStyle w:val="HeaderLiteEven"/>
            <w:jc w:val="right"/>
            <w:rPr>
              <w:b/>
            </w:rPr>
          </w:pPr>
        </w:p>
      </w:tc>
      <w:tc>
        <w:tcPr>
          <w:tcW w:w="1440" w:type="dxa"/>
          <w:vAlign w:val="bottom"/>
        </w:tcPr>
        <w:p w:rsidR="00563B29" w:rsidRPr="0027161A" w:rsidRDefault="00563B29" w:rsidP="00D9216D">
          <w:pPr>
            <w:pStyle w:val="HeaderLiteEven"/>
            <w:jc w:val="right"/>
            <w:rPr>
              <w:b/>
            </w:rPr>
          </w:pPr>
          <w:r>
            <w:rPr>
              <w:b/>
            </w:rPr>
            <w:t>Notes</w:t>
          </w:r>
        </w:p>
      </w:tc>
    </w:tr>
    <w:tr w:rsidR="00563B29">
      <w:tc>
        <w:tcPr>
          <w:tcW w:w="6948" w:type="dxa"/>
          <w:vAlign w:val="bottom"/>
        </w:tcPr>
        <w:p w:rsidR="00563B29" w:rsidRDefault="00563B29" w:rsidP="00D9216D">
          <w:pPr>
            <w:pStyle w:val="HeaderLiteOdd"/>
          </w:pPr>
        </w:p>
      </w:tc>
      <w:tc>
        <w:tcPr>
          <w:tcW w:w="1440" w:type="dxa"/>
        </w:tcPr>
        <w:p w:rsidR="00563B29" w:rsidRDefault="00563B29" w:rsidP="00D9216D">
          <w:pPr>
            <w:pStyle w:val="HeaderLiteOdd"/>
          </w:pPr>
        </w:p>
      </w:tc>
    </w:tr>
    <w:tr w:rsidR="00563B29">
      <w:tc>
        <w:tcPr>
          <w:tcW w:w="838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63B29" w:rsidRDefault="00563B29" w:rsidP="00D9216D">
          <w:pPr>
            <w:pStyle w:val="HeaderBoldOdd"/>
          </w:pPr>
        </w:p>
      </w:tc>
    </w:tr>
  </w:tbl>
  <w:p w:rsidR="00563B29" w:rsidRDefault="00563B29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8596FBA"/>
    <w:multiLevelType w:val="hybridMultilevel"/>
    <w:tmpl w:val="924E26E2"/>
    <w:lvl w:ilvl="0" w:tplc="98D004DA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0899030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D1D55F7"/>
    <w:multiLevelType w:val="hybridMultilevel"/>
    <w:tmpl w:val="F392C85E"/>
    <w:lvl w:ilvl="0" w:tplc="2DE4E86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715314"/>
    <w:multiLevelType w:val="hybridMultilevel"/>
    <w:tmpl w:val="05A043DC"/>
    <w:lvl w:ilvl="0" w:tplc="DF4E66BE">
      <w:start w:val="6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565BA"/>
    <w:multiLevelType w:val="hybridMultilevel"/>
    <w:tmpl w:val="DFE6F726"/>
    <w:lvl w:ilvl="0" w:tplc="090C6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13F25B24"/>
    <w:multiLevelType w:val="hybridMultilevel"/>
    <w:tmpl w:val="96A0EA6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87B7C"/>
    <w:multiLevelType w:val="hybridMultilevel"/>
    <w:tmpl w:val="36A478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BC0144"/>
    <w:multiLevelType w:val="hybridMultilevel"/>
    <w:tmpl w:val="F3BABB38"/>
    <w:lvl w:ilvl="0" w:tplc="782A8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E170F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A8A26B4"/>
    <w:multiLevelType w:val="hybridMultilevel"/>
    <w:tmpl w:val="7B1AF23A"/>
    <w:lvl w:ilvl="0" w:tplc="83CCD27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6F653B"/>
    <w:multiLevelType w:val="hybridMultilevel"/>
    <w:tmpl w:val="466278F2"/>
    <w:lvl w:ilvl="0" w:tplc="5578320C">
      <w:start w:val="1"/>
      <w:numFmt w:val="lowerLetter"/>
      <w:lvlText w:val="(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6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27">
    <w:nsid w:val="3A6F6C7F"/>
    <w:multiLevelType w:val="hybridMultilevel"/>
    <w:tmpl w:val="E2DC9B7E"/>
    <w:lvl w:ilvl="0" w:tplc="2ECEDE90">
      <w:start w:val="3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3107D64"/>
    <w:multiLevelType w:val="hybridMultilevel"/>
    <w:tmpl w:val="73C81D24"/>
    <w:lvl w:ilvl="0" w:tplc="FD2C179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F3BBF"/>
    <w:multiLevelType w:val="hybridMultilevel"/>
    <w:tmpl w:val="B8BA2AA2"/>
    <w:lvl w:ilvl="0" w:tplc="0C09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>
    <w:nsid w:val="4D3E17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1C4065A"/>
    <w:multiLevelType w:val="hybridMultilevel"/>
    <w:tmpl w:val="E12C1662"/>
    <w:lvl w:ilvl="0" w:tplc="09EE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6F2A10"/>
    <w:multiLevelType w:val="multilevel"/>
    <w:tmpl w:val="680E4A0A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>
    <w:nsid w:val="568C761B"/>
    <w:multiLevelType w:val="hybridMultilevel"/>
    <w:tmpl w:val="83E8CB00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9F56053"/>
    <w:multiLevelType w:val="hybridMultilevel"/>
    <w:tmpl w:val="4D7273E6"/>
    <w:lvl w:ilvl="0" w:tplc="486A5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5AEA7C53"/>
    <w:multiLevelType w:val="hybridMultilevel"/>
    <w:tmpl w:val="C0646AA6"/>
    <w:lvl w:ilvl="0" w:tplc="0C090017">
      <w:start w:val="1"/>
      <w:numFmt w:val="lowerLetter"/>
      <w:pStyle w:val="TLPNotebullet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71689"/>
    <w:multiLevelType w:val="hybridMultilevel"/>
    <w:tmpl w:val="9702C712"/>
    <w:lvl w:ilvl="0" w:tplc="782A860E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0">
    <w:nsid w:val="62633E56"/>
    <w:multiLevelType w:val="hybridMultilevel"/>
    <w:tmpl w:val="6F76614C"/>
    <w:lvl w:ilvl="0" w:tplc="AACA97B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3674013"/>
    <w:multiLevelType w:val="hybridMultilevel"/>
    <w:tmpl w:val="C77A3956"/>
    <w:lvl w:ilvl="0" w:tplc="1416E47A">
      <w:start w:val="1"/>
      <w:numFmt w:val="lowerLetter"/>
      <w:lvlText w:val="(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2">
    <w:nsid w:val="65D14BD8"/>
    <w:multiLevelType w:val="hybridMultilevel"/>
    <w:tmpl w:val="DBFE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DE776C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>
    <w:nsid w:val="700A04BE"/>
    <w:multiLevelType w:val="hybridMultilevel"/>
    <w:tmpl w:val="0812D7C6"/>
    <w:lvl w:ilvl="0" w:tplc="F87EB2EE">
      <w:start w:val="4"/>
      <w:numFmt w:val="lowerLetter"/>
      <w:lvlText w:val="(%1)"/>
      <w:lvlJc w:val="left"/>
      <w:pPr>
        <w:tabs>
          <w:tab w:val="num" w:pos="1489"/>
        </w:tabs>
        <w:ind w:left="1489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45">
    <w:nsid w:val="747759A7"/>
    <w:multiLevelType w:val="hybridMultilevel"/>
    <w:tmpl w:val="B8F8B934"/>
    <w:lvl w:ilvl="0" w:tplc="E916952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>
    <w:nsid w:val="7C2A2366"/>
    <w:multiLevelType w:val="hybridMultilevel"/>
    <w:tmpl w:val="175ED2BC"/>
    <w:lvl w:ilvl="0" w:tplc="2A8217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A2437B"/>
    <w:multiLevelType w:val="hybridMultilevel"/>
    <w:tmpl w:val="9B2C80C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38"/>
  </w:num>
  <w:num w:numId="5">
    <w:abstractNumId w:val="18"/>
  </w:num>
  <w:num w:numId="6">
    <w:abstractNumId w:val="35"/>
  </w:num>
  <w:num w:numId="7">
    <w:abstractNumId w:val="31"/>
  </w:num>
  <w:num w:numId="8">
    <w:abstractNumId w:val="11"/>
  </w:num>
  <w:num w:numId="9">
    <w:abstractNumId w:val="15"/>
  </w:num>
  <w:num w:numId="10">
    <w:abstractNumId w:val="46"/>
  </w:num>
  <w:num w:numId="11">
    <w:abstractNumId w:val="33"/>
  </w:num>
  <w:num w:numId="12">
    <w:abstractNumId w:val="41"/>
  </w:num>
  <w:num w:numId="13">
    <w:abstractNumId w:val="19"/>
  </w:num>
  <w:num w:numId="14">
    <w:abstractNumId w:val="25"/>
  </w:num>
  <w:num w:numId="15">
    <w:abstractNumId w:val="42"/>
  </w:num>
  <w:num w:numId="16">
    <w:abstractNumId w:val="44"/>
  </w:num>
  <w:num w:numId="17">
    <w:abstractNumId w:val="16"/>
  </w:num>
  <w:num w:numId="18">
    <w:abstractNumId w:val="27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26"/>
  </w:num>
  <w:num w:numId="25">
    <w:abstractNumId w:val="37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3"/>
  </w:num>
  <w:num w:numId="34">
    <w:abstractNumId w:val="29"/>
  </w:num>
  <w:num w:numId="35">
    <w:abstractNumId w:val="17"/>
  </w:num>
  <w:num w:numId="36">
    <w:abstractNumId w:val="34"/>
  </w:num>
  <w:num w:numId="37">
    <w:abstractNumId w:val="43"/>
  </w:num>
  <w:num w:numId="38">
    <w:abstractNumId w:val="32"/>
  </w:num>
  <w:num w:numId="39">
    <w:abstractNumId w:val="22"/>
  </w:num>
  <w:num w:numId="40">
    <w:abstractNumId w:val="45"/>
  </w:num>
  <w:num w:numId="41">
    <w:abstractNumId w:val="40"/>
  </w:num>
  <w:num w:numId="42">
    <w:abstractNumId w:val="14"/>
  </w:num>
  <w:num w:numId="43">
    <w:abstractNumId w:val="47"/>
  </w:num>
  <w:num w:numId="44">
    <w:abstractNumId w:val="20"/>
  </w:num>
  <w:num w:numId="45">
    <w:abstractNumId w:val="30"/>
  </w:num>
  <w:num w:numId="46">
    <w:abstractNumId w:val="36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1F04"/>
    <w:rsid w:val="00002D60"/>
    <w:rsid w:val="000038A0"/>
    <w:rsid w:val="000055C8"/>
    <w:rsid w:val="00006957"/>
    <w:rsid w:val="0001138C"/>
    <w:rsid w:val="000118DD"/>
    <w:rsid w:val="00012EA9"/>
    <w:rsid w:val="00012F8A"/>
    <w:rsid w:val="0001662A"/>
    <w:rsid w:val="0001669F"/>
    <w:rsid w:val="00020108"/>
    <w:rsid w:val="000212B5"/>
    <w:rsid w:val="00021432"/>
    <w:rsid w:val="0002396D"/>
    <w:rsid w:val="00026B7F"/>
    <w:rsid w:val="00026E38"/>
    <w:rsid w:val="00032F2C"/>
    <w:rsid w:val="00034DC4"/>
    <w:rsid w:val="00036C65"/>
    <w:rsid w:val="000379E3"/>
    <w:rsid w:val="00040090"/>
    <w:rsid w:val="000403D5"/>
    <w:rsid w:val="000427E4"/>
    <w:rsid w:val="00043D6D"/>
    <w:rsid w:val="00044143"/>
    <w:rsid w:val="00045F1B"/>
    <w:rsid w:val="00046B51"/>
    <w:rsid w:val="000521B7"/>
    <w:rsid w:val="0005339D"/>
    <w:rsid w:val="000541A7"/>
    <w:rsid w:val="000564D1"/>
    <w:rsid w:val="00056C87"/>
    <w:rsid w:val="00057B7A"/>
    <w:rsid w:val="00060076"/>
    <w:rsid w:val="00062AC1"/>
    <w:rsid w:val="00062DED"/>
    <w:rsid w:val="000646EC"/>
    <w:rsid w:val="00065118"/>
    <w:rsid w:val="000657CF"/>
    <w:rsid w:val="000665D1"/>
    <w:rsid w:val="00066ED7"/>
    <w:rsid w:val="00070A2F"/>
    <w:rsid w:val="000715D1"/>
    <w:rsid w:val="00073DCA"/>
    <w:rsid w:val="00081AD5"/>
    <w:rsid w:val="00082916"/>
    <w:rsid w:val="00083189"/>
    <w:rsid w:val="00083AE4"/>
    <w:rsid w:val="0008560A"/>
    <w:rsid w:val="00085BA2"/>
    <w:rsid w:val="00086114"/>
    <w:rsid w:val="00086BD2"/>
    <w:rsid w:val="00091146"/>
    <w:rsid w:val="0009453E"/>
    <w:rsid w:val="00095849"/>
    <w:rsid w:val="00096151"/>
    <w:rsid w:val="00096ADF"/>
    <w:rsid w:val="000A0788"/>
    <w:rsid w:val="000A0CCA"/>
    <w:rsid w:val="000A0D2F"/>
    <w:rsid w:val="000A1742"/>
    <w:rsid w:val="000A37F2"/>
    <w:rsid w:val="000A5386"/>
    <w:rsid w:val="000A612E"/>
    <w:rsid w:val="000A620C"/>
    <w:rsid w:val="000A622C"/>
    <w:rsid w:val="000A768A"/>
    <w:rsid w:val="000A7869"/>
    <w:rsid w:val="000B014E"/>
    <w:rsid w:val="000B14BE"/>
    <w:rsid w:val="000B169C"/>
    <w:rsid w:val="000B1FA1"/>
    <w:rsid w:val="000B4121"/>
    <w:rsid w:val="000B4B57"/>
    <w:rsid w:val="000B51B3"/>
    <w:rsid w:val="000C21B0"/>
    <w:rsid w:val="000C281C"/>
    <w:rsid w:val="000C2CD7"/>
    <w:rsid w:val="000C6475"/>
    <w:rsid w:val="000C6EB7"/>
    <w:rsid w:val="000D1916"/>
    <w:rsid w:val="000D65A6"/>
    <w:rsid w:val="000D65D6"/>
    <w:rsid w:val="000E27E3"/>
    <w:rsid w:val="000E306D"/>
    <w:rsid w:val="000E32B6"/>
    <w:rsid w:val="000E48BD"/>
    <w:rsid w:val="000E4B0D"/>
    <w:rsid w:val="000E7494"/>
    <w:rsid w:val="000F019E"/>
    <w:rsid w:val="000F1885"/>
    <w:rsid w:val="000F33DD"/>
    <w:rsid w:val="000F5522"/>
    <w:rsid w:val="000F5565"/>
    <w:rsid w:val="000F6E53"/>
    <w:rsid w:val="000F79A0"/>
    <w:rsid w:val="000F7F3F"/>
    <w:rsid w:val="001019FA"/>
    <w:rsid w:val="00102138"/>
    <w:rsid w:val="00102441"/>
    <w:rsid w:val="00102D17"/>
    <w:rsid w:val="00105B6A"/>
    <w:rsid w:val="00105BB8"/>
    <w:rsid w:val="0010745D"/>
    <w:rsid w:val="00110168"/>
    <w:rsid w:val="0011169A"/>
    <w:rsid w:val="00111D90"/>
    <w:rsid w:val="00114590"/>
    <w:rsid w:val="00114839"/>
    <w:rsid w:val="00114B35"/>
    <w:rsid w:val="00114D91"/>
    <w:rsid w:val="00116989"/>
    <w:rsid w:val="001173EF"/>
    <w:rsid w:val="001234D2"/>
    <w:rsid w:val="00125295"/>
    <w:rsid w:val="001271EA"/>
    <w:rsid w:val="001312D8"/>
    <w:rsid w:val="001326FC"/>
    <w:rsid w:val="001328CE"/>
    <w:rsid w:val="00134DDC"/>
    <w:rsid w:val="001356E6"/>
    <w:rsid w:val="00136531"/>
    <w:rsid w:val="00140090"/>
    <w:rsid w:val="001402C0"/>
    <w:rsid w:val="001409F1"/>
    <w:rsid w:val="0014186A"/>
    <w:rsid w:val="00141CBA"/>
    <w:rsid w:val="001442E6"/>
    <w:rsid w:val="00144DE3"/>
    <w:rsid w:val="00146FF3"/>
    <w:rsid w:val="0014738B"/>
    <w:rsid w:val="00147FC1"/>
    <w:rsid w:val="0015216D"/>
    <w:rsid w:val="00152922"/>
    <w:rsid w:val="00153195"/>
    <w:rsid w:val="0015636A"/>
    <w:rsid w:val="00157E4A"/>
    <w:rsid w:val="001601C6"/>
    <w:rsid w:val="00162609"/>
    <w:rsid w:val="00164935"/>
    <w:rsid w:val="00165D61"/>
    <w:rsid w:val="00167637"/>
    <w:rsid w:val="00172836"/>
    <w:rsid w:val="00174E26"/>
    <w:rsid w:val="0017685B"/>
    <w:rsid w:val="001853B0"/>
    <w:rsid w:val="00185F83"/>
    <w:rsid w:val="00186360"/>
    <w:rsid w:val="00186C1A"/>
    <w:rsid w:val="00187D63"/>
    <w:rsid w:val="00191FA5"/>
    <w:rsid w:val="00192C10"/>
    <w:rsid w:val="001A0121"/>
    <w:rsid w:val="001A4DD7"/>
    <w:rsid w:val="001A5CE1"/>
    <w:rsid w:val="001A6C59"/>
    <w:rsid w:val="001B01FB"/>
    <w:rsid w:val="001B235E"/>
    <w:rsid w:val="001B2D96"/>
    <w:rsid w:val="001B4C28"/>
    <w:rsid w:val="001B5D6F"/>
    <w:rsid w:val="001B5E88"/>
    <w:rsid w:val="001B6C4D"/>
    <w:rsid w:val="001B7453"/>
    <w:rsid w:val="001B7806"/>
    <w:rsid w:val="001C22F5"/>
    <w:rsid w:val="001C25FE"/>
    <w:rsid w:val="001C2743"/>
    <w:rsid w:val="001C31A4"/>
    <w:rsid w:val="001C3A0F"/>
    <w:rsid w:val="001C698E"/>
    <w:rsid w:val="001C6EEB"/>
    <w:rsid w:val="001C71B3"/>
    <w:rsid w:val="001C74C7"/>
    <w:rsid w:val="001D06E3"/>
    <w:rsid w:val="001D193C"/>
    <w:rsid w:val="001D268C"/>
    <w:rsid w:val="001D3AF4"/>
    <w:rsid w:val="001D6D71"/>
    <w:rsid w:val="001E02E1"/>
    <w:rsid w:val="001E092D"/>
    <w:rsid w:val="001E5C58"/>
    <w:rsid w:val="001E644F"/>
    <w:rsid w:val="001E76D1"/>
    <w:rsid w:val="001E7D10"/>
    <w:rsid w:val="001F0BAD"/>
    <w:rsid w:val="001F108C"/>
    <w:rsid w:val="001F41C5"/>
    <w:rsid w:val="001F7ECF"/>
    <w:rsid w:val="002015B2"/>
    <w:rsid w:val="00203232"/>
    <w:rsid w:val="002105E9"/>
    <w:rsid w:val="00210652"/>
    <w:rsid w:val="00210E7C"/>
    <w:rsid w:val="00211910"/>
    <w:rsid w:val="00214A04"/>
    <w:rsid w:val="00214C3B"/>
    <w:rsid w:val="00214E4A"/>
    <w:rsid w:val="00216381"/>
    <w:rsid w:val="00220100"/>
    <w:rsid w:val="00222F46"/>
    <w:rsid w:val="002231B2"/>
    <w:rsid w:val="00223561"/>
    <w:rsid w:val="0022376F"/>
    <w:rsid w:val="00223A1F"/>
    <w:rsid w:val="00224449"/>
    <w:rsid w:val="002252C7"/>
    <w:rsid w:val="0022734F"/>
    <w:rsid w:val="00231253"/>
    <w:rsid w:val="00231369"/>
    <w:rsid w:val="00232B7F"/>
    <w:rsid w:val="00233C57"/>
    <w:rsid w:val="0023418C"/>
    <w:rsid w:val="00236C4A"/>
    <w:rsid w:val="00237434"/>
    <w:rsid w:val="00240E27"/>
    <w:rsid w:val="00241B6F"/>
    <w:rsid w:val="0024222C"/>
    <w:rsid w:val="00242FFD"/>
    <w:rsid w:val="00243601"/>
    <w:rsid w:val="00244425"/>
    <w:rsid w:val="00244C01"/>
    <w:rsid w:val="00246042"/>
    <w:rsid w:val="00246A13"/>
    <w:rsid w:val="00252F17"/>
    <w:rsid w:val="0025382A"/>
    <w:rsid w:val="00253DDD"/>
    <w:rsid w:val="00255349"/>
    <w:rsid w:val="002565E9"/>
    <w:rsid w:val="00257C69"/>
    <w:rsid w:val="002616AE"/>
    <w:rsid w:val="00263816"/>
    <w:rsid w:val="00266F99"/>
    <w:rsid w:val="00270F77"/>
    <w:rsid w:val="0027161A"/>
    <w:rsid w:val="00275245"/>
    <w:rsid w:val="0027535E"/>
    <w:rsid w:val="002754B2"/>
    <w:rsid w:val="002755B9"/>
    <w:rsid w:val="00277371"/>
    <w:rsid w:val="00281E63"/>
    <w:rsid w:val="002842B4"/>
    <w:rsid w:val="0028485F"/>
    <w:rsid w:val="0028609E"/>
    <w:rsid w:val="00286CEA"/>
    <w:rsid w:val="002934A0"/>
    <w:rsid w:val="00293BC3"/>
    <w:rsid w:val="002A0482"/>
    <w:rsid w:val="002A0984"/>
    <w:rsid w:val="002A19B0"/>
    <w:rsid w:val="002A34E9"/>
    <w:rsid w:val="002A47C1"/>
    <w:rsid w:val="002B0011"/>
    <w:rsid w:val="002B1EBA"/>
    <w:rsid w:val="002B1ED0"/>
    <w:rsid w:val="002B265A"/>
    <w:rsid w:val="002B3196"/>
    <w:rsid w:val="002B32C5"/>
    <w:rsid w:val="002B519A"/>
    <w:rsid w:val="002B7DCF"/>
    <w:rsid w:val="002C1A82"/>
    <w:rsid w:val="002C2F34"/>
    <w:rsid w:val="002C3D13"/>
    <w:rsid w:val="002C68CF"/>
    <w:rsid w:val="002C7A4A"/>
    <w:rsid w:val="002D018F"/>
    <w:rsid w:val="002D07B3"/>
    <w:rsid w:val="002D0B34"/>
    <w:rsid w:val="002D4558"/>
    <w:rsid w:val="002D539D"/>
    <w:rsid w:val="002D6769"/>
    <w:rsid w:val="002D6A0F"/>
    <w:rsid w:val="002D6F87"/>
    <w:rsid w:val="002D71AC"/>
    <w:rsid w:val="002D7932"/>
    <w:rsid w:val="002E15AE"/>
    <w:rsid w:val="002E31DF"/>
    <w:rsid w:val="002E43A0"/>
    <w:rsid w:val="002E5749"/>
    <w:rsid w:val="002E57E2"/>
    <w:rsid w:val="002F0A4D"/>
    <w:rsid w:val="002F389E"/>
    <w:rsid w:val="002F3ACC"/>
    <w:rsid w:val="002F3D4C"/>
    <w:rsid w:val="002F4C1A"/>
    <w:rsid w:val="002F56AE"/>
    <w:rsid w:val="002F5FB4"/>
    <w:rsid w:val="002F78D5"/>
    <w:rsid w:val="00300F68"/>
    <w:rsid w:val="0030145B"/>
    <w:rsid w:val="00304441"/>
    <w:rsid w:val="00306194"/>
    <w:rsid w:val="00310B94"/>
    <w:rsid w:val="00313158"/>
    <w:rsid w:val="003231FF"/>
    <w:rsid w:val="0032513F"/>
    <w:rsid w:val="00331B61"/>
    <w:rsid w:val="0033397F"/>
    <w:rsid w:val="00334EF2"/>
    <w:rsid w:val="0033573E"/>
    <w:rsid w:val="00335F23"/>
    <w:rsid w:val="00336724"/>
    <w:rsid w:val="00336CFB"/>
    <w:rsid w:val="00337486"/>
    <w:rsid w:val="00337CC6"/>
    <w:rsid w:val="00342C9C"/>
    <w:rsid w:val="0034352E"/>
    <w:rsid w:val="00343B24"/>
    <w:rsid w:val="00343E13"/>
    <w:rsid w:val="00344DAC"/>
    <w:rsid w:val="00345130"/>
    <w:rsid w:val="003469E3"/>
    <w:rsid w:val="0035001E"/>
    <w:rsid w:val="00353F3B"/>
    <w:rsid w:val="0035699A"/>
    <w:rsid w:val="00357657"/>
    <w:rsid w:val="00362EE4"/>
    <w:rsid w:val="00365615"/>
    <w:rsid w:val="00367BAB"/>
    <w:rsid w:val="00367E3F"/>
    <w:rsid w:val="00370DD7"/>
    <w:rsid w:val="0037255F"/>
    <w:rsid w:val="0037284A"/>
    <w:rsid w:val="00375BF1"/>
    <w:rsid w:val="00376439"/>
    <w:rsid w:val="0037688B"/>
    <w:rsid w:val="00377D0E"/>
    <w:rsid w:val="0038199B"/>
    <w:rsid w:val="0038394B"/>
    <w:rsid w:val="00386E5D"/>
    <w:rsid w:val="00387F34"/>
    <w:rsid w:val="00392557"/>
    <w:rsid w:val="00393233"/>
    <w:rsid w:val="0039396B"/>
    <w:rsid w:val="00395863"/>
    <w:rsid w:val="003970F0"/>
    <w:rsid w:val="003A5549"/>
    <w:rsid w:val="003A5AF1"/>
    <w:rsid w:val="003A6588"/>
    <w:rsid w:val="003A77F7"/>
    <w:rsid w:val="003B0631"/>
    <w:rsid w:val="003B0D29"/>
    <w:rsid w:val="003B2078"/>
    <w:rsid w:val="003B76ED"/>
    <w:rsid w:val="003B7E2B"/>
    <w:rsid w:val="003C0D87"/>
    <w:rsid w:val="003C0FC3"/>
    <w:rsid w:val="003C1D25"/>
    <w:rsid w:val="003C42A7"/>
    <w:rsid w:val="003D1079"/>
    <w:rsid w:val="003D1FD3"/>
    <w:rsid w:val="003D28BB"/>
    <w:rsid w:val="003D4861"/>
    <w:rsid w:val="003D5FC8"/>
    <w:rsid w:val="003D659C"/>
    <w:rsid w:val="003D686E"/>
    <w:rsid w:val="003D6F03"/>
    <w:rsid w:val="003E49E8"/>
    <w:rsid w:val="003E6D06"/>
    <w:rsid w:val="003F1373"/>
    <w:rsid w:val="003F143A"/>
    <w:rsid w:val="003F3827"/>
    <w:rsid w:val="003F3866"/>
    <w:rsid w:val="003F4868"/>
    <w:rsid w:val="003F6833"/>
    <w:rsid w:val="003F728E"/>
    <w:rsid w:val="003F79F8"/>
    <w:rsid w:val="004005D4"/>
    <w:rsid w:val="0040082C"/>
    <w:rsid w:val="00400C6C"/>
    <w:rsid w:val="00403F78"/>
    <w:rsid w:val="00411E7F"/>
    <w:rsid w:val="004151D2"/>
    <w:rsid w:val="00415773"/>
    <w:rsid w:val="004171E3"/>
    <w:rsid w:val="00421964"/>
    <w:rsid w:val="00424965"/>
    <w:rsid w:val="004250A9"/>
    <w:rsid w:val="004255DD"/>
    <w:rsid w:val="00426DD4"/>
    <w:rsid w:val="004335BA"/>
    <w:rsid w:val="00433B06"/>
    <w:rsid w:val="00434954"/>
    <w:rsid w:val="00434B81"/>
    <w:rsid w:val="00435418"/>
    <w:rsid w:val="004356BD"/>
    <w:rsid w:val="004361A5"/>
    <w:rsid w:val="00437C23"/>
    <w:rsid w:val="00440B24"/>
    <w:rsid w:val="00440FEF"/>
    <w:rsid w:val="004428E4"/>
    <w:rsid w:val="00442AA3"/>
    <w:rsid w:val="00443890"/>
    <w:rsid w:val="00443D12"/>
    <w:rsid w:val="0044430D"/>
    <w:rsid w:val="00444CCB"/>
    <w:rsid w:val="00444F77"/>
    <w:rsid w:val="00445715"/>
    <w:rsid w:val="004459DE"/>
    <w:rsid w:val="00445A94"/>
    <w:rsid w:val="00450AEA"/>
    <w:rsid w:val="00450DE1"/>
    <w:rsid w:val="00450EA4"/>
    <w:rsid w:val="0045139F"/>
    <w:rsid w:val="00451D37"/>
    <w:rsid w:val="004533FC"/>
    <w:rsid w:val="004571FD"/>
    <w:rsid w:val="00457244"/>
    <w:rsid w:val="00461443"/>
    <w:rsid w:val="004615F2"/>
    <w:rsid w:val="00462CA4"/>
    <w:rsid w:val="00463385"/>
    <w:rsid w:val="00464092"/>
    <w:rsid w:val="004640EA"/>
    <w:rsid w:val="00465B94"/>
    <w:rsid w:val="00465E62"/>
    <w:rsid w:val="00466DBA"/>
    <w:rsid w:val="004670E4"/>
    <w:rsid w:val="00470D8A"/>
    <w:rsid w:val="00472D39"/>
    <w:rsid w:val="00477038"/>
    <w:rsid w:val="004770EC"/>
    <w:rsid w:val="0048001E"/>
    <w:rsid w:val="004819A0"/>
    <w:rsid w:val="0048395A"/>
    <w:rsid w:val="004854D7"/>
    <w:rsid w:val="00485CCE"/>
    <w:rsid w:val="00486C3C"/>
    <w:rsid w:val="004879CB"/>
    <w:rsid w:val="00490202"/>
    <w:rsid w:val="0049021A"/>
    <w:rsid w:val="0049172E"/>
    <w:rsid w:val="00494052"/>
    <w:rsid w:val="00494247"/>
    <w:rsid w:val="00496297"/>
    <w:rsid w:val="00497855"/>
    <w:rsid w:val="004A20E2"/>
    <w:rsid w:val="004A3B02"/>
    <w:rsid w:val="004A48C0"/>
    <w:rsid w:val="004A68D6"/>
    <w:rsid w:val="004A6B19"/>
    <w:rsid w:val="004A7AA7"/>
    <w:rsid w:val="004B0739"/>
    <w:rsid w:val="004B1AC1"/>
    <w:rsid w:val="004B2453"/>
    <w:rsid w:val="004B27B9"/>
    <w:rsid w:val="004B4525"/>
    <w:rsid w:val="004B6C4F"/>
    <w:rsid w:val="004B74B2"/>
    <w:rsid w:val="004B7B3A"/>
    <w:rsid w:val="004C2C17"/>
    <w:rsid w:val="004C455E"/>
    <w:rsid w:val="004C4D8B"/>
    <w:rsid w:val="004C73C0"/>
    <w:rsid w:val="004D0F7A"/>
    <w:rsid w:val="004D1301"/>
    <w:rsid w:val="004D19A7"/>
    <w:rsid w:val="004D270A"/>
    <w:rsid w:val="004D2AEE"/>
    <w:rsid w:val="004D32C2"/>
    <w:rsid w:val="004D4A7A"/>
    <w:rsid w:val="004D52BA"/>
    <w:rsid w:val="004D5EAB"/>
    <w:rsid w:val="004E0D18"/>
    <w:rsid w:val="004E1129"/>
    <w:rsid w:val="004E1C75"/>
    <w:rsid w:val="004E2FEB"/>
    <w:rsid w:val="004E74C0"/>
    <w:rsid w:val="004E7590"/>
    <w:rsid w:val="004E7BB9"/>
    <w:rsid w:val="004F0566"/>
    <w:rsid w:val="004F296A"/>
    <w:rsid w:val="004F3A44"/>
    <w:rsid w:val="004F3F1D"/>
    <w:rsid w:val="004F5D6D"/>
    <w:rsid w:val="00501934"/>
    <w:rsid w:val="00501E0C"/>
    <w:rsid w:val="0050213D"/>
    <w:rsid w:val="00503E7F"/>
    <w:rsid w:val="00503FF2"/>
    <w:rsid w:val="005056C8"/>
    <w:rsid w:val="00510E88"/>
    <w:rsid w:val="0051137B"/>
    <w:rsid w:val="00511776"/>
    <w:rsid w:val="00511924"/>
    <w:rsid w:val="00511F12"/>
    <w:rsid w:val="00512974"/>
    <w:rsid w:val="00514E7A"/>
    <w:rsid w:val="0051511D"/>
    <w:rsid w:val="00515C4C"/>
    <w:rsid w:val="0052220C"/>
    <w:rsid w:val="00522806"/>
    <w:rsid w:val="005234C7"/>
    <w:rsid w:val="005238E0"/>
    <w:rsid w:val="00524859"/>
    <w:rsid w:val="00527442"/>
    <w:rsid w:val="005277E8"/>
    <w:rsid w:val="005326DD"/>
    <w:rsid w:val="00533186"/>
    <w:rsid w:val="00535504"/>
    <w:rsid w:val="00542ED0"/>
    <w:rsid w:val="00544FA6"/>
    <w:rsid w:val="005462EF"/>
    <w:rsid w:val="005516CA"/>
    <w:rsid w:val="005531B6"/>
    <w:rsid w:val="00561AF0"/>
    <w:rsid w:val="00563B29"/>
    <w:rsid w:val="005644B7"/>
    <w:rsid w:val="00565632"/>
    <w:rsid w:val="005672DE"/>
    <w:rsid w:val="00567703"/>
    <w:rsid w:val="005679D2"/>
    <w:rsid w:val="005706F8"/>
    <w:rsid w:val="00572170"/>
    <w:rsid w:val="00574622"/>
    <w:rsid w:val="00574643"/>
    <w:rsid w:val="00574666"/>
    <w:rsid w:val="005749F6"/>
    <w:rsid w:val="00576569"/>
    <w:rsid w:val="00581F74"/>
    <w:rsid w:val="005827EB"/>
    <w:rsid w:val="00582EF6"/>
    <w:rsid w:val="00583B6D"/>
    <w:rsid w:val="005848E5"/>
    <w:rsid w:val="005859FB"/>
    <w:rsid w:val="00587D7D"/>
    <w:rsid w:val="0059084C"/>
    <w:rsid w:val="00591F2C"/>
    <w:rsid w:val="005924C4"/>
    <w:rsid w:val="00593F3B"/>
    <w:rsid w:val="00595BA2"/>
    <w:rsid w:val="00595BF2"/>
    <w:rsid w:val="005963DE"/>
    <w:rsid w:val="005A1CA1"/>
    <w:rsid w:val="005A2215"/>
    <w:rsid w:val="005A2C31"/>
    <w:rsid w:val="005A4031"/>
    <w:rsid w:val="005A5A31"/>
    <w:rsid w:val="005B4882"/>
    <w:rsid w:val="005B597B"/>
    <w:rsid w:val="005B7AE3"/>
    <w:rsid w:val="005B7B02"/>
    <w:rsid w:val="005B7ED4"/>
    <w:rsid w:val="005C0BB2"/>
    <w:rsid w:val="005C294A"/>
    <w:rsid w:val="005C4A85"/>
    <w:rsid w:val="005C5624"/>
    <w:rsid w:val="005C5AD3"/>
    <w:rsid w:val="005C70F5"/>
    <w:rsid w:val="005C7470"/>
    <w:rsid w:val="005D0D39"/>
    <w:rsid w:val="005D27D1"/>
    <w:rsid w:val="005D2F97"/>
    <w:rsid w:val="005D692B"/>
    <w:rsid w:val="005D7B7F"/>
    <w:rsid w:val="005E00CF"/>
    <w:rsid w:val="005E0242"/>
    <w:rsid w:val="005E43E5"/>
    <w:rsid w:val="005E563D"/>
    <w:rsid w:val="005F11DD"/>
    <w:rsid w:val="005F47D8"/>
    <w:rsid w:val="005F52A1"/>
    <w:rsid w:val="005F5C95"/>
    <w:rsid w:val="006004D5"/>
    <w:rsid w:val="00602748"/>
    <w:rsid w:val="006028F9"/>
    <w:rsid w:val="006047C5"/>
    <w:rsid w:val="006051FC"/>
    <w:rsid w:val="006068A9"/>
    <w:rsid w:val="00606B68"/>
    <w:rsid w:val="00610270"/>
    <w:rsid w:val="00611956"/>
    <w:rsid w:val="006122FD"/>
    <w:rsid w:val="006132B2"/>
    <w:rsid w:val="00613441"/>
    <w:rsid w:val="006138CE"/>
    <w:rsid w:val="00615FAE"/>
    <w:rsid w:val="00621915"/>
    <w:rsid w:val="0062393A"/>
    <w:rsid w:val="00624074"/>
    <w:rsid w:val="0062769F"/>
    <w:rsid w:val="0063213B"/>
    <w:rsid w:val="00633A80"/>
    <w:rsid w:val="00637EB2"/>
    <w:rsid w:val="00640E99"/>
    <w:rsid w:val="00641664"/>
    <w:rsid w:val="00642049"/>
    <w:rsid w:val="00647393"/>
    <w:rsid w:val="00647E11"/>
    <w:rsid w:val="0065001E"/>
    <w:rsid w:val="006533B7"/>
    <w:rsid w:val="0065344F"/>
    <w:rsid w:val="006565DF"/>
    <w:rsid w:val="00657F3C"/>
    <w:rsid w:val="00660773"/>
    <w:rsid w:val="006610E3"/>
    <w:rsid w:val="00663479"/>
    <w:rsid w:val="00667CA5"/>
    <w:rsid w:val="00670B54"/>
    <w:rsid w:val="0067428F"/>
    <w:rsid w:val="0067573F"/>
    <w:rsid w:val="006761AA"/>
    <w:rsid w:val="0068210D"/>
    <w:rsid w:val="00692624"/>
    <w:rsid w:val="006965CC"/>
    <w:rsid w:val="006A0A9F"/>
    <w:rsid w:val="006A3D00"/>
    <w:rsid w:val="006A457E"/>
    <w:rsid w:val="006A4A58"/>
    <w:rsid w:val="006A5C2A"/>
    <w:rsid w:val="006B299A"/>
    <w:rsid w:val="006B2DD7"/>
    <w:rsid w:val="006B3E5C"/>
    <w:rsid w:val="006B799F"/>
    <w:rsid w:val="006C2616"/>
    <w:rsid w:val="006C3211"/>
    <w:rsid w:val="006C5742"/>
    <w:rsid w:val="006D018E"/>
    <w:rsid w:val="006D1F28"/>
    <w:rsid w:val="006D2727"/>
    <w:rsid w:val="006D2EC4"/>
    <w:rsid w:val="006D3078"/>
    <w:rsid w:val="006D4034"/>
    <w:rsid w:val="006D4AE6"/>
    <w:rsid w:val="006D573E"/>
    <w:rsid w:val="006E2530"/>
    <w:rsid w:val="006E3351"/>
    <w:rsid w:val="006E3AC3"/>
    <w:rsid w:val="006E4067"/>
    <w:rsid w:val="006E6496"/>
    <w:rsid w:val="006F0BD8"/>
    <w:rsid w:val="006F73F0"/>
    <w:rsid w:val="006F7A68"/>
    <w:rsid w:val="007005C2"/>
    <w:rsid w:val="007009E3"/>
    <w:rsid w:val="00701373"/>
    <w:rsid w:val="00701B15"/>
    <w:rsid w:val="0070216E"/>
    <w:rsid w:val="00702998"/>
    <w:rsid w:val="0070469B"/>
    <w:rsid w:val="00705241"/>
    <w:rsid w:val="0070531D"/>
    <w:rsid w:val="00705FE7"/>
    <w:rsid w:val="0070632C"/>
    <w:rsid w:val="00706BF3"/>
    <w:rsid w:val="0070702A"/>
    <w:rsid w:val="00707BE9"/>
    <w:rsid w:val="00707ECA"/>
    <w:rsid w:val="0071055A"/>
    <w:rsid w:val="00711FA5"/>
    <w:rsid w:val="007143B3"/>
    <w:rsid w:val="0071514F"/>
    <w:rsid w:val="007168FC"/>
    <w:rsid w:val="00716F1E"/>
    <w:rsid w:val="00721FFB"/>
    <w:rsid w:val="00722840"/>
    <w:rsid w:val="007232CA"/>
    <w:rsid w:val="00724379"/>
    <w:rsid w:val="00724819"/>
    <w:rsid w:val="00727685"/>
    <w:rsid w:val="00730436"/>
    <w:rsid w:val="00730AF8"/>
    <w:rsid w:val="00735465"/>
    <w:rsid w:val="00735D7F"/>
    <w:rsid w:val="00736F88"/>
    <w:rsid w:val="007375F7"/>
    <w:rsid w:val="00740322"/>
    <w:rsid w:val="00740916"/>
    <w:rsid w:val="00741208"/>
    <w:rsid w:val="007431FF"/>
    <w:rsid w:val="0074366C"/>
    <w:rsid w:val="00743D8D"/>
    <w:rsid w:val="007453AE"/>
    <w:rsid w:val="0074552F"/>
    <w:rsid w:val="007517AC"/>
    <w:rsid w:val="0075214B"/>
    <w:rsid w:val="007548DC"/>
    <w:rsid w:val="00756F9E"/>
    <w:rsid w:val="00763834"/>
    <w:rsid w:val="00763FBD"/>
    <w:rsid w:val="0076411A"/>
    <w:rsid w:val="0076423A"/>
    <w:rsid w:val="0076572F"/>
    <w:rsid w:val="00767E8A"/>
    <w:rsid w:val="007759C7"/>
    <w:rsid w:val="00775DF2"/>
    <w:rsid w:val="007773E2"/>
    <w:rsid w:val="00777858"/>
    <w:rsid w:val="00780405"/>
    <w:rsid w:val="0078247E"/>
    <w:rsid w:val="0078300B"/>
    <w:rsid w:val="007831C9"/>
    <w:rsid w:val="007851E9"/>
    <w:rsid w:val="00786404"/>
    <w:rsid w:val="007910D2"/>
    <w:rsid w:val="007937A3"/>
    <w:rsid w:val="00794754"/>
    <w:rsid w:val="00795406"/>
    <w:rsid w:val="007955EF"/>
    <w:rsid w:val="00795E71"/>
    <w:rsid w:val="00796D6E"/>
    <w:rsid w:val="00797A52"/>
    <w:rsid w:val="00797D79"/>
    <w:rsid w:val="007A2191"/>
    <w:rsid w:val="007A22F1"/>
    <w:rsid w:val="007A3064"/>
    <w:rsid w:val="007A372A"/>
    <w:rsid w:val="007A41B1"/>
    <w:rsid w:val="007A453D"/>
    <w:rsid w:val="007B372D"/>
    <w:rsid w:val="007B5FF4"/>
    <w:rsid w:val="007B6769"/>
    <w:rsid w:val="007C4746"/>
    <w:rsid w:val="007C4FB1"/>
    <w:rsid w:val="007C6522"/>
    <w:rsid w:val="007C76C9"/>
    <w:rsid w:val="007C7959"/>
    <w:rsid w:val="007D102B"/>
    <w:rsid w:val="007D1A1E"/>
    <w:rsid w:val="007D33C9"/>
    <w:rsid w:val="007D3CB0"/>
    <w:rsid w:val="007D58FD"/>
    <w:rsid w:val="007D6C1E"/>
    <w:rsid w:val="007D7436"/>
    <w:rsid w:val="007D7A30"/>
    <w:rsid w:val="007E0069"/>
    <w:rsid w:val="007E056D"/>
    <w:rsid w:val="007E07E9"/>
    <w:rsid w:val="007E231D"/>
    <w:rsid w:val="007E3AA5"/>
    <w:rsid w:val="007E514A"/>
    <w:rsid w:val="007E69E8"/>
    <w:rsid w:val="007E6DB7"/>
    <w:rsid w:val="007E7D4E"/>
    <w:rsid w:val="007E7E22"/>
    <w:rsid w:val="007F0A51"/>
    <w:rsid w:val="007F0BC8"/>
    <w:rsid w:val="007F1476"/>
    <w:rsid w:val="007F4180"/>
    <w:rsid w:val="007F5065"/>
    <w:rsid w:val="007F5283"/>
    <w:rsid w:val="007F75DF"/>
    <w:rsid w:val="008006D5"/>
    <w:rsid w:val="00803314"/>
    <w:rsid w:val="00805534"/>
    <w:rsid w:val="008149B7"/>
    <w:rsid w:val="008172C7"/>
    <w:rsid w:val="008224DF"/>
    <w:rsid w:val="00822961"/>
    <w:rsid w:val="00825250"/>
    <w:rsid w:val="0082620B"/>
    <w:rsid w:val="00833CB5"/>
    <w:rsid w:val="0083589A"/>
    <w:rsid w:val="00836024"/>
    <w:rsid w:val="00836041"/>
    <w:rsid w:val="00836392"/>
    <w:rsid w:val="008367B6"/>
    <w:rsid w:val="008403AD"/>
    <w:rsid w:val="008416EA"/>
    <w:rsid w:val="00842DB3"/>
    <w:rsid w:val="0084390B"/>
    <w:rsid w:val="00844132"/>
    <w:rsid w:val="00844ABF"/>
    <w:rsid w:val="00846F81"/>
    <w:rsid w:val="00846FC0"/>
    <w:rsid w:val="00847850"/>
    <w:rsid w:val="00847E8C"/>
    <w:rsid w:val="00850CF9"/>
    <w:rsid w:val="008523A0"/>
    <w:rsid w:val="00853C2A"/>
    <w:rsid w:val="00853E76"/>
    <w:rsid w:val="008546A9"/>
    <w:rsid w:val="00854857"/>
    <w:rsid w:val="0085502F"/>
    <w:rsid w:val="00855878"/>
    <w:rsid w:val="0085647E"/>
    <w:rsid w:val="00856EB5"/>
    <w:rsid w:val="00857BF2"/>
    <w:rsid w:val="00860BAA"/>
    <w:rsid w:val="0086353B"/>
    <w:rsid w:val="00863597"/>
    <w:rsid w:val="00864180"/>
    <w:rsid w:val="0086648B"/>
    <w:rsid w:val="008673F2"/>
    <w:rsid w:val="0087102C"/>
    <w:rsid w:val="00871038"/>
    <w:rsid w:val="008731F9"/>
    <w:rsid w:val="00873699"/>
    <w:rsid w:val="00873838"/>
    <w:rsid w:val="00873E3C"/>
    <w:rsid w:val="008748A6"/>
    <w:rsid w:val="008750E2"/>
    <w:rsid w:val="00875602"/>
    <w:rsid w:val="00876486"/>
    <w:rsid w:val="008776EC"/>
    <w:rsid w:val="00886003"/>
    <w:rsid w:val="008866E8"/>
    <w:rsid w:val="0088671C"/>
    <w:rsid w:val="00886C7C"/>
    <w:rsid w:val="00886CD0"/>
    <w:rsid w:val="00891248"/>
    <w:rsid w:val="008956D0"/>
    <w:rsid w:val="008A4808"/>
    <w:rsid w:val="008A6DFE"/>
    <w:rsid w:val="008A761B"/>
    <w:rsid w:val="008A7A9C"/>
    <w:rsid w:val="008B0EFE"/>
    <w:rsid w:val="008B17EB"/>
    <w:rsid w:val="008B183C"/>
    <w:rsid w:val="008B1E93"/>
    <w:rsid w:val="008B4B5A"/>
    <w:rsid w:val="008B5981"/>
    <w:rsid w:val="008B6C52"/>
    <w:rsid w:val="008B76E2"/>
    <w:rsid w:val="008C3068"/>
    <w:rsid w:val="008C43C2"/>
    <w:rsid w:val="008C48D9"/>
    <w:rsid w:val="008C59A9"/>
    <w:rsid w:val="008C7E72"/>
    <w:rsid w:val="008D0A89"/>
    <w:rsid w:val="008D282B"/>
    <w:rsid w:val="008D5B3D"/>
    <w:rsid w:val="008D6004"/>
    <w:rsid w:val="008E0375"/>
    <w:rsid w:val="008E0ED9"/>
    <w:rsid w:val="008E2235"/>
    <w:rsid w:val="008E2E8C"/>
    <w:rsid w:val="008E3423"/>
    <w:rsid w:val="008E3658"/>
    <w:rsid w:val="008E365B"/>
    <w:rsid w:val="008E372E"/>
    <w:rsid w:val="008E63C4"/>
    <w:rsid w:val="008E7970"/>
    <w:rsid w:val="008F00CB"/>
    <w:rsid w:val="008F1DAB"/>
    <w:rsid w:val="008F2508"/>
    <w:rsid w:val="008F2843"/>
    <w:rsid w:val="008F2CAD"/>
    <w:rsid w:val="008F3C01"/>
    <w:rsid w:val="008F59A6"/>
    <w:rsid w:val="008F7100"/>
    <w:rsid w:val="009039B9"/>
    <w:rsid w:val="00903C20"/>
    <w:rsid w:val="0090615F"/>
    <w:rsid w:val="009078CC"/>
    <w:rsid w:val="00911C8F"/>
    <w:rsid w:val="00911F7B"/>
    <w:rsid w:val="00913281"/>
    <w:rsid w:val="00913EA5"/>
    <w:rsid w:val="009146C1"/>
    <w:rsid w:val="00915D96"/>
    <w:rsid w:val="00916666"/>
    <w:rsid w:val="00925629"/>
    <w:rsid w:val="00925C74"/>
    <w:rsid w:val="00926C89"/>
    <w:rsid w:val="00926E63"/>
    <w:rsid w:val="00927849"/>
    <w:rsid w:val="00930919"/>
    <w:rsid w:val="00941E98"/>
    <w:rsid w:val="00943CEA"/>
    <w:rsid w:val="00944C9E"/>
    <w:rsid w:val="00945A5E"/>
    <w:rsid w:val="009479DF"/>
    <w:rsid w:val="00947F65"/>
    <w:rsid w:val="00951B49"/>
    <w:rsid w:val="00954147"/>
    <w:rsid w:val="009559A7"/>
    <w:rsid w:val="00955D5A"/>
    <w:rsid w:val="00955E63"/>
    <w:rsid w:val="00957A5F"/>
    <w:rsid w:val="00957EBF"/>
    <w:rsid w:val="009612A7"/>
    <w:rsid w:val="00963ADB"/>
    <w:rsid w:val="00965815"/>
    <w:rsid w:val="00967444"/>
    <w:rsid w:val="00972488"/>
    <w:rsid w:val="009748B7"/>
    <w:rsid w:val="009753AC"/>
    <w:rsid w:val="00975D37"/>
    <w:rsid w:val="00976374"/>
    <w:rsid w:val="00977BE9"/>
    <w:rsid w:val="0098210C"/>
    <w:rsid w:val="00983117"/>
    <w:rsid w:val="00983A1F"/>
    <w:rsid w:val="00987485"/>
    <w:rsid w:val="0099167B"/>
    <w:rsid w:val="0099228E"/>
    <w:rsid w:val="00996549"/>
    <w:rsid w:val="009966E7"/>
    <w:rsid w:val="009974E6"/>
    <w:rsid w:val="009979E3"/>
    <w:rsid w:val="009A0430"/>
    <w:rsid w:val="009A0CC8"/>
    <w:rsid w:val="009A0F19"/>
    <w:rsid w:val="009A1F02"/>
    <w:rsid w:val="009A297E"/>
    <w:rsid w:val="009A5A0D"/>
    <w:rsid w:val="009A679E"/>
    <w:rsid w:val="009A6D1B"/>
    <w:rsid w:val="009A7DAA"/>
    <w:rsid w:val="009B303B"/>
    <w:rsid w:val="009B315C"/>
    <w:rsid w:val="009B3B5C"/>
    <w:rsid w:val="009B3B65"/>
    <w:rsid w:val="009B3BDA"/>
    <w:rsid w:val="009B3C6E"/>
    <w:rsid w:val="009B3D33"/>
    <w:rsid w:val="009B65DC"/>
    <w:rsid w:val="009B75FD"/>
    <w:rsid w:val="009B76D8"/>
    <w:rsid w:val="009B785F"/>
    <w:rsid w:val="009B79AE"/>
    <w:rsid w:val="009C02E6"/>
    <w:rsid w:val="009C0398"/>
    <w:rsid w:val="009C04A7"/>
    <w:rsid w:val="009C122C"/>
    <w:rsid w:val="009C132D"/>
    <w:rsid w:val="009C4B13"/>
    <w:rsid w:val="009C59CE"/>
    <w:rsid w:val="009C5F07"/>
    <w:rsid w:val="009C67EF"/>
    <w:rsid w:val="009D6B2A"/>
    <w:rsid w:val="009D74BE"/>
    <w:rsid w:val="009D7BDF"/>
    <w:rsid w:val="009D7F40"/>
    <w:rsid w:val="009E07D7"/>
    <w:rsid w:val="009E1C06"/>
    <w:rsid w:val="009E28DB"/>
    <w:rsid w:val="009E2D2F"/>
    <w:rsid w:val="009E428A"/>
    <w:rsid w:val="009E59DD"/>
    <w:rsid w:val="009E6E77"/>
    <w:rsid w:val="009E777A"/>
    <w:rsid w:val="009E7DB5"/>
    <w:rsid w:val="009F0A4E"/>
    <w:rsid w:val="009F3F7B"/>
    <w:rsid w:val="009F4EE4"/>
    <w:rsid w:val="009F5155"/>
    <w:rsid w:val="00A00C88"/>
    <w:rsid w:val="00A01883"/>
    <w:rsid w:val="00A03AF8"/>
    <w:rsid w:val="00A046F7"/>
    <w:rsid w:val="00A05BBC"/>
    <w:rsid w:val="00A07CBF"/>
    <w:rsid w:val="00A13F63"/>
    <w:rsid w:val="00A17D8D"/>
    <w:rsid w:val="00A17F44"/>
    <w:rsid w:val="00A216F1"/>
    <w:rsid w:val="00A2301C"/>
    <w:rsid w:val="00A23183"/>
    <w:rsid w:val="00A24BEF"/>
    <w:rsid w:val="00A24F06"/>
    <w:rsid w:val="00A266F5"/>
    <w:rsid w:val="00A279AC"/>
    <w:rsid w:val="00A27AE6"/>
    <w:rsid w:val="00A3038E"/>
    <w:rsid w:val="00A30ABA"/>
    <w:rsid w:val="00A314B9"/>
    <w:rsid w:val="00A41885"/>
    <w:rsid w:val="00A41B45"/>
    <w:rsid w:val="00A43BA9"/>
    <w:rsid w:val="00A454E2"/>
    <w:rsid w:val="00A51079"/>
    <w:rsid w:val="00A52515"/>
    <w:rsid w:val="00A541A1"/>
    <w:rsid w:val="00A54B37"/>
    <w:rsid w:val="00A609DD"/>
    <w:rsid w:val="00A60ADA"/>
    <w:rsid w:val="00A62068"/>
    <w:rsid w:val="00A6250A"/>
    <w:rsid w:val="00A644DE"/>
    <w:rsid w:val="00A66223"/>
    <w:rsid w:val="00A6740F"/>
    <w:rsid w:val="00A677FE"/>
    <w:rsid w:val="00A7221D"/>
    <w:rsid w:val="00A74DB2"/>
    <w:rsid w:val="00A7641B"/>
    <w:rsid w:val="00A800A3"/>
    <w:rsid w:val="00A801A0"/>
    <w:rsid w:val="00A84806"/>
    <w:rsid w:val="00A877C9"/>
    <w:rsid w:val="00A90E7C"/>
    <w:rsid w:val="00A92797"/>
    <w:rsid w:val="00A95A88"/>
    <w:rsid w:val="00AA0D69"/>
    <w:rsid w:val="00AA1220"/>
    <w:rsid w:val="00AA17F2"/>
    <w:rsid w:val="00AA420D"/>
    <w:rsid w:val="00AA482C"/>
    <w:rsid w:val="00AA49DF"/>
    <w:rsid w:val="00AA516A"/>
    <w:rsid w:val="00AA60F2"/>
    <w:rsid w:val="00AB0E09"/>
    <w:rsid w:val="00AB21AA"/>
    <w:rsid w:val="00AB2C8C"/>
    <w:rsid w:val="00AB3292"/>
    <w:rsid w:val="00AB32F1"/>
    <w:rsid w:val="00AB444A"/>
    <w:rsid w:val="00AB64FA"/>
    <w:rsid w:val="00AB7993"/>
    <w:rsid w:val="00AC2A7F"/>
    <w:rsid w:val="00AC405E"/>
    <w:rsid w:val="00AC4EB2"/>
    <w:rsid w:val="00AC706D"/>
    <w:rsid w:val="00AD0179"/>
    <w:rsid w:val="00AD09FC"/>
    <w:rsid w:val="00AD45A5"/>
    <w:rsid w:val="00AD4F40"/>
    <w:rsid w:val="00AD61D7"/>
    <w:rsid w:val="00AE31BE"/>
    <w:rsid w:val="00AE4875"/>
    <w:rsid w:val="00AE5F08"/>
    <w:rsid w:val="00AE63DA"/>
    <w:rsid w:val="00AE6851"/>
    <w:rsid w:val="00AE732F"/>
    <w:rsid w:val="00AF074C"/>
    <w:rsid w:val="00AF46B6"/>
    <w:rsid w:val="00AF47EB"/>
    <w:rsid w:val="00AF59C8"/>
    <w:rsid w:val="00AF6BD7"/>
    <w:rsid w:val="00AF6EB2"/>
    <w:rsid w:val="00B01D09"/>
    <w:rsid w:val="00B03600"/>
    <w:rsid w:val="00B03AF0"/>
    <w:rsid w:val="00B05373"/>
    <w:rsid w:val="00B05DC7"/>
    <w:rsid w:val="00B0609B"/>
    <w:rsid w:val="00B067E6"/>
    <w:rsid w:val="00B07735"/>
    <w:rsid w:val="00B11A88"/>
    <w:rsid w:val="00B12260"/>
    <w:rsid w:val="00B12505"/>
    <w:rsid w:val="00B13F00"/>
    <w:rsid w:val="00B156E1"/>
    <w:rsid w:val="00B167C9"/>
    <w:rsid w:val="00B205CC"/>
    <w:rsid w:val="00B20C53"/>
    <w:rsid w:val="00B21476"/>
    <w:rsid w:val="00B21E9C"/>
    <w:rsid w:val="00B23C61"/>
    <w:rsid w:val="00B24E19"/>
    <w:rsid w:val="00B25433"/>
    <w:rsid w:val="00B2626C"/>
    <w:rsid w:val="00B26BB9"/>
    <w:rsid w:val="00B26CBB"/>
    <w:rsid w:val="00B2782E"/>
    <w:rsid w:val="00B33707"/>
    <w:rsid w:val="00B35014"/>
    <w:rsid w:val="00B357A8"/>
    <w:rsid w:val="00B35B87"/>
    <w:rsid w:val="00B367CD"/>
    <w:rsid w:val="00B3728B"/>
    <w:rsid w:val="00B408B6"/>
    <w:rsid w:val="00B409D9"/>
    <w:rsid w:val="00B41FBD"/>
    <w:rsid w:val="00B4351A"/>
    <w:rsid w:val="00B43A4E"/>
    <w:rsid w:val="00B458FC"/>
    <w:rsid w:val="00B466C6"/>
    <w:rsid w:val="00B46F71"/>
    <w:rsid w:val="00B47028"/>
    <w:rsid w:val="00B479F8"/>
    <w:rsid w:val="00B47C51"/>
    <w:rsid w:val="00B502AB"/>
    <w:rsid w:val="00B52E42"/>
    <w:rsid w:val="00B531ED"/>
    <w:rsid w:val="00B53574"/>
    <w:rsid w:val="00B555A9"/>
    <w:rsid w:val="00B60027"/>
    <w:rsid w:val="00B61340"/>
    <w:rsid w:val="00B61943"/>
    <w:rsid w:val="00B63AE9"/>
    <w:rsid w:val="00B670FF"/>
    <w:rsid w:val="00B70E46"/>
    <w:rsid w:val="00B7157F"/>
    <w:rsid w:val="00B75C2C"/>
    <w:rsid w:val="00B76BE0"/>
    <w:rsid w:val="00B80913"/>
    <w:rsid w:val="00B82647"/>
    <w:rsid w:val="00B847D9"/>
    <w:rsid w:val="00B84B72"/>
    <w:rsid w:val="00B861DA"/>
    <w:rsid w:val="00B863DA"/>
    <w:rsid w:val="00B91051"/>
    <w:rsid w:val="00B91A8D"/>
    <w:rsid w:val="00B9520D"/>
    <w:rsid w:val="00B95459"/>
    <w:rsid w:val="00BA061B"/>
    <w:rsid w:val="00BA1B7C"/>
    <w:rsid w:val="00BA1EF8"/>
    <w:rsid w:val="00BA2167"/>
    <w:rsid w:val="00BA27F7"/>
    <w:rsid w:val="00BA34AD"/>
    <w:rsid w:val="00BA36DF"/>
    <w:rsid w:val="00BA40A5"/>
    <w:rsid w:val="00BA4B2A"/>
    <w:rsid w:val="00BA5E0D"/>
    <w:rsid w:val="00BA7C8F"/>
    <w:rsid w:val="00BB0F84"/>
    <w:rsid w:val="00BB1828"/>
    <w:rsid w:val="00BB323D"/>
    <w:rsid w:val="00BB69FF"/>
    <w:rsid w:val="00BC1AF2"/>
    <w:rsid w:val="00BC37A5"/>
    <w:rsid w:val="00BC5806"/>
    <w:rsid w:val="00BC7DB3"/>
    <w:rsid w:val="00BD1ED5"/>
    <w:rsid w:val="00BD2294"/>
    <w:rsid w:val="00BD2821"/>
    <w:rsid w:val="00BD2E1C"/>
    <w:rsid w:val="00BD47EE"/>
    <w:rsid w:val="00BD545A"/>
    <w:rsid w:val="00BE018C"/>
    <w:rsid w:val="00BE0C01"/>
    <w:rsid w:val="00BE33D0"/>
    <w:rsid w:val="00BE67C2"/>
    <w:rsid w:val="00BE7CDC"/>
    <w:rsid w:val="00BF0422"/>
    <w:rsid w:val="00BF0C86"/>
    <w:rsid w:val="00BF1C2D"/>
    <w:rsid w:val="00BF2735"/>
    <w:rsid w:val="00BF59C8"/>
    <w:rsid w:val="00BF5F78"/>
    <w:rsid w:val="00BF738E"/>
    <w:rsid w:val="00C004EF"/>
    <w:rsid w:val="00C00512"/>
    <w:rsid w:val="00C035AA"/>
    <w:rsid w:val="00C0402F"/>
    <w:rsid w:val="00C04437"/>
    <w:rsid w:val="00C05AF7"/>
    <w:rsid w:val="00C06806"/>
    <w:rsid w:val="00C14CE5"/>
    <w:rsid w:val="00C1715C"/>
    <w:rsid w:val="00C202D9"/>
    <w:rsid w:val="00C20604"/>
    <w:rsid w:val="00C20650"/>
    <w:rsid w:val="00C223F9"/>
    <w:rsid w:val="00C24D41"/>
    <w:rsid w:val="00C24D82"/>
    <w:rsid w:val="00C27A1C"/>
    <w:rsid w:val="00C3331F"/>
    <w:rsid w:val="00C33334"/>
    <w:rsid w:val="00C34551"/>
    <w:rsid w:val="00C35EC8"/>
    <w:rsid w:val="00C36760"/>
    <w:rsid w:val="00C4065A"/>
    <w:rsid w:val="00C42FF3"/>
    <w:rsid w:val="00C43380"/>
    <w:rsid w:val="00C43CC9"/>
    <w:rsid w:val="00C447FD"/>
    <w:rsid w:val="00C4494F"/>
    <w:rsid w:val="00C44BA2"/>
    <w:rsid w:val="00C45C29"/>
    <w:rsid w:val="00C45CA8"/>
    <w:rsid w:val="00C4648B"/>
    <w:rsid w:val="00C464FB"/>
    <w:rsid w:val="00C46875"/>
    <w:rsid w:val="00C479EC"/>
    <w:rsid w:val="00C5024F"/>
    <w:rsid w:val="00C513FD"/>
    <w:rsid w:val="00C51630"/>
    <w:rsid w:val="00C51C45"/>
    <w:rsid w:val="00C51CA5"/>
    <w:rsid w:val="00C52F48"/>
    <w:rsid w:val="00C52F4B"/>
    <w:rsid w:val="00C53754"/>
    <w:rsid w:val="00C6035E"/>
    <w:rsid w:val="00C639B5"/>
    <w:rsid w:val="00C64E2B"/>
    <w:rsid w:val="00C70F8A"/>
    <w:rsid w:val="00C7243F"/>
    <w:rsid w:val="00C72C99"/>
    <w:rsid w:val="00C72DA7"/>
    <w:rsid w:val="00C808B1"/>
    <w:rsid w:val="00C822F8"/>
    <w:rsid w:val="00C8251B"/>
    <w:rsid w:val="00C827B9"/>
    <w:rsid w:val="00C82AC2"/>
    <w:rsid w:val="00C83482"/>
    <w:rsid w:val="00C83A6F"/>
    <w:rsid w:val="00C85FA6"/>
    <w:rsid w:val="00C86D3D"/>
    <w:rsid w:val="00C92D6F"/>
    <w:rsid w:val="00C93DEA"/>
    <w:rsid w:val="00C9503F"/>
    <w:rsid w:val="00C97351"/>
    <w:rsid w:val="00C977A9"/>
    <w:rsid w:val="00C97D8E"/>
    <w:rsid w:val="00CA1B79"/>
    <w:rsid w:val="00CA2A23"/>
    <w:rsid w:val="00CA47EE"/>
    <w:rsid w:val="00CA5010"/>
    <w:rsid w:val="00CA752C"/>
    <w:rsid w:val="00CA7FF2"/>
    <w:rsid w:val="00CB009F"/>
    <w:rsid w:val="00CB1167"/>
    <w:rsid w:val="00CB199B"/>
    <w:rsid w:val="00CB221F"/>
    <w:rsid w:val="00CB5C3C"/>
    <w:rsid w:val="00CB60EF"/>
    <w:rsid w:val="00CC3524"/>
    <w:rsid w:val="00CC6ED2"/>
    <w:rsid w:val="00CD3C3C"/>
    <w:rsid w:val="00CD426D"/>
    <w:rsid w:val="00CD51CF"/>
    <w:rsid w:val="00CD6870"/>
    <w:rsid w:val="00CD68B4"/>
    <w:rsid w:val="00CD69FD"/>
    <w:rsid w:val="00CE2F99"/>
    <w:rsid w:val="00CE4FBB"/>
    <w:rsid w:val="00CE5DD6"/>
    <w:rsid w:val="00CE662A"/>
    <w:rsid w:val="00CF3F60"/>
    <w:rsid w:val="00CF4DE3"/>
    <w:rsid w:val="00CF5236"/>
    <w:rsid w:val="00CF609C"/>
    <w:rsid w:val="00CF73A6"/>
    <w:rsid w:val="00CF7CB9"/>
    <w:rsid w:val="00D02484"/>
    <w:rsid w:val="00D05575"/>
    <w:rsid w:val="00D11690"/>
    <w:rsid w:val="00D118BD"/>
    <w:rsid w:val="00D12AF5"/>
    <w:rsid w:val="00D13C76"/>
    <w:rsid w:val="00D15738"/>
    <w:rsid w:val="00D15DDD"/>
    <w:rsid w:val="00D169AF"/>
    <w:rsid w:val="00D20A60"/>
    <w:rsid w:val="00D20E8A"/>
    <w:rsid w:val="00D2157E"/>
    <w:rsid w:val="00D226B8"/>
    <w:rsid w:val="00D22AE7"/>
    <w:rsid w:val="00D23619"/>
    <w:rsid w:val="00D24D66"/>
    <w:rsid w:val="00D2550B"/>
    <w:rsid w:val="00D271FF"/>
    <w:rsid w:val="00D3194E"/>
    <w:rsid w:val="00D32890"/>
    <w:rsid w:val="00D32E1C"/>
    <w:rsid w:val="00D3367E"/>
    <w:rsid w:val="00D33956"/>
    <w:rsid w:val="00D34F1B"/>
    <w:rsid w:val="00D3650B"/>
    <w:rsid w:val="00D41229"/>
    <w:rsid w:val="00D41C7B"/>
    <w:rsid w:val="00D42513"/>
    <w:rsid w:val="00D4367A"/>
    <w:rsid w:val="00D44220"/>
    <w:rsid w:val="00D46B37"/>
    <w:rsid w:val="00D47EA0"/>
    <w:rsid w:val="00D510FE"/>
    <w:rsid w:val="00D545C2"/>
    <w:rsid w:val="00D5652C"/>
    <w:rsid w:val="00D61BB1"/>
    <w:rsid w:val="00D6243F"/>
    <w:rsid w:val="00D6403A"/>
    <w:rsid w:val="00D64286"/>
    <w:rsid w:val="00D64543"/>
    <w:rsid w:val="00D64B05"/>
    <w:rsid w:val="00D6725B"/>
    <w:rsid w:val="00D702BC"/>
    <w:rsid w:val="00D71D1C"/>
    <w:rsid w:val="00D71DCD"/>
    <w:rsid w:val="00D733F8"/>
    <w:rsid w:val="00D75827"/>
    <w:rsid w:val="00D76F2B"/>
    <w:rsid w:val="00D76F75"/>
    <w:rsid w:val="00D774C6"/>
    <w:rsid w:val="00D80163"/>
    <w:rsid w:val="00D801C1"/>
    <w:rsid w:val="00D81DA4"/>
    <w:rsid w:val="00D84CCB"/>
    <w:rsid w:val="00D84E18"/>
    <w:rsid w:val="00D87E85"/>
    <w:rsid w:val="00D9216D"/>
    <w:rsid w:val="00D92A1C"/>
    <w:rsid w:val="00D92D0A"/>
    <w:rsid w:val="00D95125"/>
    <w:rsid w:val="00DA1188"/>
    <w:rsid w:val="00DA3E05"/>
    <w:rsid w:val="00DA3EDF"/>
    <w:rsid w:val="00DA585C"/>
    <w:rsid w:val="00DA646E"/>
    <w:rsid w:val="00DB01DE"/>
    <w:rsid w:val="00DB2470"/>
    <w:rsid w:val="00DB4F77"/>
    <w:rsid w:val="00DB56C7"/>
    <w:rsid w:val="00DB622E"/>
    <w:rsid w:val="00DC6652"/>
    <w:rsid w:val="00DC688A"/>
    <w:rsid w:val="00DC74BE"/>
    <w:rsid w:val="00DC7FB4"/>
    <w:rsid w:val="00DD046E"/>
    <w:rsid w:val="00DD1F29"/>
    <w:rsid w:val="00DD4BF6"/>
    <w:rsid w:val="00DE01C2"/>
    <w:rsid w:val="00DE193D"/>
    <w:rsid w:val="00DE4F92"/>
    <w:rsid w:val="00DE5043"/>
    <w:rsid w:val="00DE66D3"/>
    <w:rsid w:val="00DE7617"/>
    <w:rsid w:val="00DF1D1A"/>
    <w:rsid w:val="00DF287B"/>
    <w:rsid w:val="00DF44BE"/>
    <w:rsid w:val="00DF5C12"/>
    <w:rsid w:val="00DF64FD"/>
    <w:rsid w:val="00DF77FD"/>
    <w:rsid w:val="00E00BA0"/>
    <w:rsid w:val="00E02357"/>
    <w:rsid w:val="00E04E88"/>
    <w:rsid w:val="00E05AF6"/>
    <w:rsid w:val="00E10958"/>
    <w:rsid w:val="00E12338"/>
    <w:rsid w:val="00E127AC"/>
    <w:rsid w:val="00E14162"/>
    <w:rsid w:val="00E17F58"/>
    <w:rsid w:val="00E20B9C"/>
    <w:rsid w:val="00E22B27"/>
    <w:rsid w:val="00E22E6D"/>
    <w:rsid w:val="00E234BC"/>
    <w:rsid w:val="00E24186"/>
    <w:rsid w:val="00E24EF9"/>
    <w:rsid w:val="00E24FB9"/>
    <w:rsid w:val="00E26190"/>
    <w:rsid w:val="00E26CD1"/>
    <w:rsid w:val="00E26F82"/>
    <w:rsid w:val="00E279EE"/>
    <w:rsid w:val="00E30D44"/>
    <w:rsid w:val="00E315AF"/>
    <w:rsid w:val="00E31DDE"/>
    <w:rsid w:val="00E33279"/>
    <w:rsid w:val="00E36626"/>
    <w:rsid w:val="00E44149"/>
    <w:rsid w:val="00E44D80"/>
    <w:rsid w:val="00E44ECA"/>
    <w:rsid w:val="00E456D1"/>
    <w:rsid w:val="00E459C3"/>
    <w:rsid w:val="00E509D9"/>
    <w:rsid w:val="00E516D5"/>
    <w:rsid w:val="00E52A21"/>
    <w:rsid w:val="00E53A61"/>
    <w:rsid w:val="00E5609E"/>
    <w:rsid w:val="00E570B1"/>
    <w:rsid w:val="00E57384"/>
    <w:rsid w:val="00E5755C"/>
    <w:rsid w:val="00E579BD"/>
    <w:rsid w:val="00E57BC1"/>
    <w:rsid w:val="00E60228"/>
    <w:rsid w:val="00E60D98"/>
    <w:rsid w:val="00E61188"/>
    <w:rsid w:val="00E63B6D"/>
    <w:rsid w:val="00E6578A"/>
    <w:rsid w:val="00E65BE8"/>
    <w:rsid w:val="00E65E34"/>
    <w:rsid w:val="00E713C7"/>
    <w:rsid w:val="00E71C90"/>
    <w:rsid w:val="00E7293B"/>
    <w:rsid w:val="00E72DE9"/>
    <w:rsid w:val="00E73AD5"/>
    <w:rsid w:val="00E73B7F"/>
    <w:rsid w:val="00E74109"/>
    <w:rsid w:val="00E8010E"/>
    <w:rsid w:val="00E8081E"/>
    <w:rsid w:val="00E814E3"/>
    <w:rsid w:val="00E8265F"/>
    <w:rsid w:val="00E82DEF"/>
    <w:rsid w:val="00E83542"/>
    <w:rsid w:val="00E8498A"/>
    <w:rsid w:val="00E85DF0"/>
    <w:rsid w:val="00E8683A"/>
    <w:rsid w:val="00E86EC2"/>
    <w:rsid w:val="00E902E5"/>
    <w:rsid w:val="00E93312"/>
    <w:rsid w:val="00E946D6"/>
    <w:rsid w:val="00EA0665"/>
    <w:rsid w:val="00EA0DE3"/>
    <w:rsid w:val="00EA0E4D"/>
    <w:rsid w:val="00EA2073"/>
    <w:rsid w:val="00EA21FF"/>
    <w:rsid w:val="00EA3618"/>
    <w:rsid w:val="00EA4922"/>
    <w:rsid w:val="00EA5BF3"/>
    <w:rsid w:val="00EA63E7"/>
    <w:rsid w:val="00EB1C6A"/>
    <w:rsid w:val="00EB1E0E"/>
    <w:rsid w:val="00EB27F3"/>
    <w:rsid w:val="00EB342C"/>
    <w:rsid w:val="00EB54D8"/>
    <w:rsid w:val="00EB7CEA"/>
    <w:rsid w:val="00EC100A"/>
    <w:rsid w:val="00EC3F63"/>
    <w:rsid w:val="00EC4A68"/>
    <w:rsid w:val="00EC6341"/>
    <w:rsid w:val="00EC6E72"/>
    <w:rsid w:val="00EC7897"/>
    <w:rsid w:val="00EC7A3E"/>
    <w:rsid w:val="00ED1C66"/>
    <w:rsid w:val="00ED20BD"/>
    <w:rsid w:val="00ED2CFB"/>
    <w:rsid w:val="00ED372E"/>
    <w:rsid w:val="00ED6922"/>
    <w:rsid w:val="00ED7FAA"/>
    <w:rsid w:val="00EE0477"/>
    <w:rsid w:val="00EE0BAB"/>
    <w:rsid w:val="00EE4BF8"/>
    <w:rsid w:val="00EE60C2"/>
    <w:rsid w:val="00EE6146"/>
    <w:rsid w:val="00EE739D"/>
    <w:rsid w:val="00EF15F7"/>
    <w:rsid w:val="00EF19F1"/>
    <w:rsid w:val="00EF497E"/>
    <w:rsid w:val="00EF5468"/>
    <w:rsid w:val="00EF587C"/>
    <w:rsid w:val="00EF63BE"/>
    <w:rsid w:val="00EF69B2"/>
    <w:rsid w:val="00F00796"/>
    <w:rsid w:val="00F00A34"/>
    <w:rsid w:val="00F0251E"/>
    <w:rsid w:val="00F02711"/>
    <w:rsid w:val="00F02993"/>
    <w:rsid w:val="00F04581"/>
    <w:rsid w:val="00F071F8"/>
    <w:rsid w:val="00F10F95"/>
    <w:rsid w:val="00F11A57"/>
    <w:rsid w:val="00F14899"/>
    <w:rsid w:val="00F15A70"/>
    <w:rsid w:val="00F172D2"/>
    <w:rsid w:val="00F21746"/>
    <w:rsid w:val="00F228C8"/>
    <w:rsid w:val="00F23DA7"/>
    <w:rsid w:val="00F24040"/>
    <w:rsid w:val="00F242C4"/>
    <w:rsid w:val="00F25051"/>
    <w:rsid w:val="00F25F4E"/>
    <w:rsid w:val="00F31A70"/>
    <w:rsid w:val="00F336D9"/>
    <w:rsid w:val="00F33F8A"/>
    <w:rsid w:val="00F34811"/>
    <w:rsid w:val="00F35CA4"/>
    <w:rsid w:val="00F41F12"/>
    <w:rsid w:val="00F45591"/>
    <w:rsid w:val="00F5055A"/>
    <w:rsid w:val="00F511C0"/>
    <w:rsid w:val="00F53FEC"/>
    <w:rsid w:val="00F55A15"/>
    <w:rsid w:val="00F55EE0"/>
    <w:rsid w:val="00F56760"/>
    <w:rsid w:val="00F600DF"/>
    <w:rsid w:val="00F605A8"/>
    <w:rsid w:val="00F64706"/>
    <w:rsid w:val="00F70260"/>
    <w:rsid w:val="00F719EC"/>
    <w:rsid w:val="00F75295"/>
    <w:rsid w:val="00F7591B"/>
    <w:rsid w:val="00F7669F"/>
    <w:rsid w:val="00F76ECD"/>
    <w:rsid w:val="00F837BD"/>
    <w:rsid w:val="00F85F74"/>
    <w:rsid w:val="00F86565"/>
    <w:rsid w:val="00F86BD5"/>
    <w:rsid w:val="00F90458"/>
    <w:rsid w:val="00F927A7"/>
    <w:rsid w:val="00F92D2D"/>
    <w:rsid w:val="00F9606B"/>
    <w:rsid w:val="00F96711"/>
    <w:rsid w:val="00FA07BA"/>
    <w:rsid w:val="00FA0812"/>
    <w:rsid w:val="00FA5F53"/>
    <w:rsid w:val="00FB0D6D"/>
    <w:rsid w:val="00FB157D"/>
    <w:rsid w:val="00FB17F3"/>
    <w:rsid w:val="00FB1906"/>
    <w:rsid w:val="00FB2193"/>
    <w:rsid w:val="00FB6A8B"/>
    <w:rsid w:val="00FB6C35"/>
    <w:rsid w:val="00FB6DA3"/>
    <w:rsid w:val="00FC2835"/>
    <w:rsid w:val="00FC296A"/>
    <w:rsid w:val="00FC6E71"/>
    <w:rsid w:val="00FD119D"/>
    <w:rsid w:val="00FD4FEA"/>
    <w:rsid w:val="00FD6632"/>
    <w:rsid w:val="00FE262A"/>
    <w:rsid w:val="00FE27C2"/>
    <w:rsid w:val="00FE36CF"/>
    <w:rsid w:val="00FE3A0D"/>
    <w:rsid w:val="00FE7FDF"/>
    <w:rsid w:val="00FF0A34"/>
    <w:rsid w:val="00FF2D9C"/>
    <w:rsid w:val="00FF3AA5"/>
    <w:rsid w:val="00FF44E3"/>
    <w:rsid w:val="00FF46CB"/>
    <w:rsid w:val="00FF4830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73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60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660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660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660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07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607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607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607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66077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66077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66077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66077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66077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66077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66077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660773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660773"/>
    <w:pPr>
      <w:numPr>
        <w:numId w:val="2"/>
      </w:numPr>
    </w:pPr>
  </w:style>
  <w:style w:type="numbering" w:styleId="1ai">
    <w:name w:val="Outline List 1"/>
    <w:basedOn w:val="NoList"/>
    <w:uiPriority w:val="99"/>
    <w:rsid w:val="00660773"/>
    <w:pPr>
      <w:numPr>
        <w:numId w:val="3"/>
      </w:numPr>
    </w:pPr>
  </w:style>
  <w:style w:type="numbering" w:styleId="ArticleSection">
    <w:name w:val="Outline List 3"/>
    <w:basedOn w:val="NoList"/>
    <w:uiPriority w:val="99"/>
    <w:rsid w:val="00660773"/>
    <w:pPr>
      <w:numPr>
        <w:numId w:val="1"/>
      </w:numPr>
    </w:pPr>
  </w:style>
  <w:style w:type="paragraph" w:styleId="BlockText">
    <w:name w:val="Block Text"/>
    <w:basedOn w:val="Normal"/>
    <w:uiPriority w:val="99"/>
    <w:rsid w:val="0066077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660773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660773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6607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660773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66077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660773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66077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66077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660773"/>
    <w:pPr>
      <w:ind w:left="4252"/>
    </w:pPr>
  </w:style>
  <w:style w:type="paragraph" w:styleId="Date">
    <w:name w:val="Date"/>
    <w:basedOn w:val="Normal"/>
    <w:next w:val="Normal"/>
    <w:link w:val="DateChar"/>
    <w:uiPriority w:val="99"/>
    <w:rsid w:val="00660773"/>
  </w:style>
  <w:style w:type="paragraph" w:styleId="E-mailSignature">
    <w:name w:val="E-mail Signature"/>
    <w:basedOn w:val="Normal"/>
    <w:link w:val="E-mailSignatureChar"/>
    <w:uiPriority w:val="99"/>
    <w:rsid w:val="00660773"/>
  </w:style>
  <w:style w:type="character" w:styleId="Emphasis">
    <w:name w:val="Emphasis"/>
    <w:basedOn w:val="DefaultParagraphFont"/>
    <w:uiPriority w:val="20"/>
    <w:qFormat/>
    <w:rsid w:val="00660773"/>
    <w:rPr>
      <w:i/>
      <w:iCs/>
    </w:rPr>
  </w:style>
  <w:style w:type="paragraph" w:styleId="EnvelopeAddress">
    <w:name w:val="envelope address"/>
    <w:basedOn w:val="Normal"/>
    <w:uiPriority w:val="99"/>
    <w:rsid w:val="0066077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6077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607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6077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uiPriority w:val="99"/>
    <w:rsid w:val="00660773"/>
  </w:style>
  <w:style w:type="paragraph" w:styleId="HTMLAddress">
    <w:name w:val="HTML Address"/>
    <w:basedOn w:val="Normal"/>
    <w:link w:val="HTMLAddressChar"/>
    <w:uiPriority w:val="99"/>
    <w:rsid w:val="00660773"/>
    <w:rPr>
      <w:i/>
      <w:iCs/>
    </w:rPr>
  </w:style>
  <w:style w:type="character" w:styleId="HTMLCite">
    <w:name w:val="HTML Cite"/>
    <w:basedOn w:val="DefaultParagraphFont"/>
    <w:uiPriority w:val="99"/>
    <w:rsid w:val="00660773"/>
    <w:rPr>
      <w:i/>
      <w:iCs/>
    </w:rPr>
  </w:style>
  <w:style w:type="character" w:styleId="HTMLCode">
    <w:name w:val="HTML Code"/>
    <w:basedOn w:val="DefaultParagraphFont"/>
    <w:uiPriority w:val="99"/>
    <w:rsid w:val="0066077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660773"/>
    <w:rPr>
      <w:i/>
      <w:iCs/>
    </w:rPr>
  </w:style>
  <w:style w:type="character" w:styleId="HTMLKeyboard">
    <w:name w:val="HTML Keyboard"/>
    <w:basedOn w:val="DefaultParagraphFont"/>
    <w:uiPriority w:val="99"/>
    <w:rsid w:val="0066077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6077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66077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66077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660773"/>
    <w:rPr>
      <w:i/>
      <w:iCs/>
    </w:rPr>
  </w:style>
  <w:style w:type="character" w:styleId="Hyperlink">
    <w:name w:val="Hyperlink"/>
    <w:basedOn w:val="DefaultParagraphFont"/>
    <w:uiPriority w:val="99"/>
    <w:rsid w:val="00660773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660773"/>
  </w:style>
  <w:style w:type="paragraph" w:styleId="List">
    <w:name w:val="List"/>
    <w:basedOn w:val="Normal"/>
    <w:uiPriority w:val="99"/>
    <w:rsid w:val="00660773"/>
    <w:pPr>
      <w:ind w:left="283" w:hanging="283"/>
    </w:pPr>
  </w:style>
  <w:style w:type="paragraph" w:styleId="List2">
    <w:name w:val="List 2"/>
    <w:basedOn w:val="Normal"/>
    <w:uiPriority w:val="99"/>
    <w:rsid w:val="00660773"/>
    <w:pPr>
      <w:ind w:left="566" w:hanging="283"/>
    </w:pPr>
  </w:style>
  <w:style w:type="paragraph" w:styleId="List3">
    <w:name w:val="List 3"/>
    <w:basedOn w:val="Normal"/>
    <w:uiPriority w:val="99"/>
    <w:rsid w:val="00660773"/>
    <w:pPr>
      <w:ind w:left="849" w:hanging="283"/>
    </w:pPr>
  </w:style>
  <w:style w:type="paragraph" w:styleId="List4">
    <w:name w:val="List 4"/>
    <w:basedOn w:val="Normal"/>
    <w:uiPriority w:val="99"/>
    <w:rsid w:val="00660773"/>
    <w:pPr>
      <w:ind w:left="1132" w:hanging="283"/>
    </w:pPr>
  </w:style>
  <w:style w:type="paragraph" w:styleId="List5">
    <w:name w:val="List 5"/>
    <w:basedOn w:val="Normal"/>
    <w:uiPriority w:val="99"/>
    <w:rsid w:val="00660773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66077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66077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66077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66077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66077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660773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60773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660773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660773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660773"/>
    <w:pPr>
      <w:spacing w:after="120"/>
      <w:ind w:left="1415"/>
    </w:pPr>
  </w:style>
  <w:style w:type="paragraph" w:styleId="ListNumber">
    <w:name w:val="List Number"/>
    <w:basedOn w:val="Normal"/>
    <w:uiPriority w:val="99"/>
    <w:rsid w:val="0066077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66077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66077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66077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66077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660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660773"/>
  </w:style>
  <w:style w:type="paragraph" w:styleId="NormalIndent">
    <w:name w:val="Normal Indent"/>
    <w:basedOn w:val="Normal"/>
    <w:uiPriority w:val="99"/>
    <w:rsid w:val="00660773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660773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uiPriority w:val="99"/>
    <w:rsid w:val="00D81DA4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66077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60773"/>
  </w:style>
  <w:style w:type="paragraph" w:styleId="Signature">
    <w:name w:val="Signature"/>
    <w:basedOn w:val="Normal"/>
    <w:link w:val="SignatureChar"/>
    <w:uiPriority w:val="99"/>
    <w:rsid w:val="00660773"/>
    <w:pPr>
      <w:ind w:left="4252"/>
    </w:pPr>
  </w:style>
  <w:style w:type="character" w:styleId="Strong">
    <w:name w:val="Strong"/>
    <w:basedOn w:val="DefaultParagraphFont"/>
    <w:uiPriority w:val="22"/>
    <w:qFormat/>
    <w:rsid w:val="00660773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66077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uiPriority w:val="99"/>
    <w:rsid w:val="006607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607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607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607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607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6607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607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607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607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607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6607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607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6607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607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6607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6607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6607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6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6607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6607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607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6607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6607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607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6607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607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6607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6607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6607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6607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6607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6607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6607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60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6607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07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6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6607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607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07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077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66077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66077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66077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66077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66077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66077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66077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66077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66077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66077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660773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660773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6607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6077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660773"/>
  </w:style>
  <w:style w:type="character" w:customStyle="1" w:styleId="CharAmSchText">
    <w:name w:val="CharAmSchText"/>
    <w:basedOn w:val="DefaultParagraphFont"/>
    <w:rsid w:val="00660773"/>
  </w:style>
  <w:style w:type="character" w:customStyle="1" w:styleId="CharChapNo">
    <w:name w:val="CharChapNo"/>
    <w:basedOn w:val="DefaultParagraphFont"/>
    <w:rsid w:val="00660773"/>
  </w:style>
  <w:style w:type="character" w:customStyle="1" w:styleId="CharChapText">
    <w:name w:val="CharChapText"/>
    <w:basedOn w:val="DefaultParagraphFont"/>
    <w:rsid w:val="00660773"/>
  </w:style>
  <w:style w:type="character" w:customStyle="1" w:styleId="CharDivNo">
    <w:name w:val="CharDivNo"/>
    <w:basedOn w:val="DefaultParagraphFont"/>
    <w:rsid w:val="00660773"/>
  </w:style>
  <w:style w:type="character" w:customStyle="1" w:styleId="CharDivText">
    <w:name w:val="CharDivText"/>
    <w:basedOn w:val="DefaultParagraphFont"/>
    <w:rsid w:val="00660773"/>
  </w:style>
  <w:style w:type="character" w:customStyle="1" w:styleId="CharPartNo">
    <w:name w:val="CharPartNo"/>
    <w:basedOn w:val="DefaultParagraphFont"/>
    <w:rsid w:val="00660773"/>
  </w:style>
  <w:style w:type="character" w:customStyle="1" w:styleId="CharPartText">
    <w:name w:val="CharPartText"/>
    <w:basedOn w:val="DefaultParagraphFont"/>
    <w:rsid w:val="00660773"/>
  </w:style>
  <w:style w:type="character" w:customStyle="1" w:styleId="CharSchPTNo">
    <w:name w:val="CharSchPTNo"/>
    <w:basedOn w:val="DefaultParagraphFont"/>
    <w:rsid w:val="00660773"/>
  </w:style>
  <w:style w:type="character" w:customStyle="1" w:styleId="CharSchPTText">
    <w:name w:val="CharSchPTText"/>
    <w:basedOn w:val="DefaultParagraphFont"/>
    <w:rsid w:val="00660773"/>
  </w:style>
  <w:style w:type="character" w:customStyle="1" w:styleId="CharSectno">
    <w:name w:val="CharSectno"/>
    <w:basedOn w:val="DefaultParagraphFont"/>
    <w:rsid w:val="00660773"/>
  </w:style>
  <w:style w:type="character" w:styleId="CommentReference">
    <w:name w:val="annotation reference"/>
    <w:basedOn w:val="DefaultParagraphFont"/>
    <w:uiPriority w:val="99"/>
    <w:rsid w:val="006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0773"/>
    <w:rPr>
      <w:b/>
      <w:bCs/>
    </w:rPr>
  </w:style>
  <w:style w:type="paragraph" w:customStyle="1" w:styleId="ContentsHead">
    <w:name w:val="ContentsHead"/>
    <w:basedOn w:val="Normal"/>
    <w:next w:val="Normal"/>
    <w:rsid w:val="00660773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660773"/>
  </w:style>
  <w:style w:type="paragraph" w:customStyle="1" w:styleId="DD">
    <w:name w:val="DD"/>
    <w:aliases w:val="Dictionary Definition"/>
    <w:basedOn w:val="Normal"/>
    <w:rsid w:val="0066077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66077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660773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660773"/>
  </w:style>
  <w:style w:type="paragraph" w:customStyle="1" w:styleId="DNote">
    <w:name w:val="DNote"/>
    <w:aliases w:val="DictionaryNote"/>
    <w:basedOn w:val="Normal"/>
    <w:rsid w:val="0066077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66077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66077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uiPriority w:val="99"/>
    <w:rsid w:val="006607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60773"/>
    <w:rPr>
      <w:sz w:val="20"/>
      <w:szCs w:val="20"/>
    </w:rPr>
  </w:style>
  <w:style w:type="paragraph" w:customStyle="1" w:styleId="ExampleBody">
    <w:name w:val="Example Body"/>
    <w:basedOn w:val="Normal"/>
    <w:rsid w:val="00660773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660773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rsid w:val="0066077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60773"/>
    <w:rPr>
      <w:sz w:val="20"/>
      <w:szCs w:val="20"/>
    </w:rPr>
  </w:style>
  <w:style w:type="paragraph" w:customStyle="1" w:styleId="Formula">
    <w:name w:val="Formula"/>
    <w:basedOn w:val="Normal"/>
    <w:next w:val="Normal"/>
    <w:rsid w:val="0066077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660773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660773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66077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660773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66077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660773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66077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66077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6077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66077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66077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66077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66077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66077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66077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660773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66077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66077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66077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66077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660773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6607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660773"/>
  </w:style>
  <w:style w:type="paragraph" w:customStyle="1" w:styleId="Maker">
    <w:name w:val="Maker"/>
    <w:basedOn w:val="Normal"/>
    <w:rsid w:val="0066077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66077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66077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66077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66077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66077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660773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660773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660773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660773"/>
  </w:style>
  <w:style w:type="paragraph" w:customStyle="1" w:styleId="P1">
    <w:name w:val="P1"/>
    <w:aliases w:val="(a)"/>
    <w:basedOn w:val="Normal"/>
    <w:rsid w:val="00660773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660773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66077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66077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660773"/>
    <w:rPr>
      <w:sz w:val="4"/>
      <w:szCs w:val="2"/>
    </w:rPr>
  </w:style>
  <w:style w:type="paragraph" w:customStyle="1" w:styleId="Penalty">
    <w:name w:val="Penalty"/>
    <w:basedOn w:val="Normal"/>
    <w:next w:val="Normal"/>
    <w:rsid w:val="0066077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66077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660773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link w:val="R2Char"/>
    <w:rsid w:val="00660773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66077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660773"/>
  </w:style>
  <w:style w:type="paragraph" w:customStyle="1" w:styleId="RGHead">
    <w:name w:val="RGHead"/>
    <w:basedOn w:val="Normal"/>
    <w:next w:val="Normal"/>
    <w:rsid w:val="0066077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66077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66077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66077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660773"/>
  </w:style>
  <w:style w:type="paragraph" w:customStyle="1" w:styleId="ScheduleDivision">
    <w:name w:val="Schedule Division"/>
    <w:basedOn w:val="Normal"/>
    <w:next w:val="ScheduleHeading"/>
    <w:rsid w:val="00660773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660773"/>
  </w:style>
  <w:style w:type="character" w:customStyle="1" w:styleId="CharSchText">
    <w:name w:val="CharSchText"/>
    <w:basedOn w:val="DefaultParagraphFont"/>
    <w:rsid w:val="00660773"/>
  </w:style>
  <w:style w:type="paragraph" w:customStyle="1" w:styleId="IntroP1a">
    <w:name w:val="IntroP1(a)"/>
    <w:basedOn w:val="Normal"/>
    <w:rsid w:val="00660773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660773"/>
  </w:style>
  <w:style w:type="character" w:customStyle="1" w:styleId="CharAmSchPTText">
    <w:name w:val="CharAmSchPTText"/>
    <w:basedOn w:val="DefaultParagraphFont"/>
    <w:rsid w:val="00660773"/>
  </w:style>
  <w:style w:type="paragraph" w:customStyle="1" w:styleId="Footerinfo0">
    <w:name w:val="Footerinfo"/>
    <w:basedOn w:val="Footer"/>
    <w:rsid w:val="0066077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660773"/>
    <w:pPr>
      <w:jc w:val="left"/>
    </w:pPr>
  </w:style>
  <w:style w:type="paragraph" w:customStyle="1" w:styleId="FooterPageOdd">
    <w:name w:val="FooterPageOdd"/>
    <w:basedOn w:val="Footer"/>
    <w:rsid w:val="0066077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660773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660773"/>
  </w:style>
  <w:style w:type="paragraph" w:customStyle="1" w:styleId="ScheduleHeading">
    <w:name w:val="Schedule Heading"/>
    <w:basedOn w:val="Normal"/>
    <w:next w:val="Normal"/>
    <w:rsid w:val="0066077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66077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66077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66077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66077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66077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660773"/>
  </w:style>
  <w:style w:type="paragraph" w:customStyle="1" w:styleId="SRNo">
    <w:name w:val="SRNo"/>
    <w:basedOn w:val="Normal"/>
    <w:next w:val="Normal"/>
    <w:rsid w:val="0066077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66077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660773"/>
    <w:pPr>
      <w:ind w:left="480" w:hanging="480"/>
    </w:pPr>
  </w:style>
  <w:style w:type="paragraph" w:customStyle="1" w:styleId="TableColHead">
    <w:name w:val="TableColHead"/>
    <w:basedOn w:val="Normal"/>
    <w:rsid w:val="0066077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66077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66077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66077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66077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66077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660773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660773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660773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660773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660773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660773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660773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660773"/>
    <w:pPr>
      <w:keepNext/>
    </w:pPr>
  </w:style>
  <w:style w:type="paragraph" w:customStyle="1" w:styleId="ZA3">
    <w:name w:val="ZA3"/>
    <w:basedOn w:val="A3"/>
    <w:rsid w:val="00660773"/>
    <w:pPr>
      <w:keepNext/>
    </w:pPr>
  </w:style>
  <w:style w:type="paragraph" w:customStyle="1" w:styleId="ZA4">
    <w:name w:val="ZA4"/>
    <w:basedOn w:val="Normal"/>
    <w:next w:val="A4"/>
    <w:rsid w:val="0066077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660773"/>
    <w:pPr>
      <w:keepNext/>
    </w:pPr>
  </w:style>
  <w:style w:type="paragraph" w:customStyle="1" w:styleId="Zdefinition">
    <w:name w:val="Zdefinition"/>
    <w:basedOn w:val="definition"/>
    <w:rsid w:val="00660773"/>
    <w:pPr>
      <w:keepNext/>
    </w:pPr>
  </w:style>
  <w:style w:type="paragraph" w:customStyle="1" w:styleId="ZDP1">
    <w:name w:val="ZDP1"/>
    <w:basedOn w:val="DP1a"/>
    <w:rsid w:val="00660773"/>
    <w:pPr>
      <w:keepNext/>
    </w:pPr>
  </w:style>
  <w:style w:type="paragraph" w:customStyle="1" w:styleId="ZExampleBody">
    <w:name w:val="ZExample Body"/>
    <w:basedOn w:val="ExampleBody"/>
    <w:rsid w:val="00660773"/>
    <w:pPr>
      <w:keepNext/>
    </w:pPr>
  </w:style>
  <w:style w:type="paragraph" w:customStyle="1" w:styleId="ZNote">
    <w:name w:val="ZNote"/>
    <w:basedOn w:val="Note"/>
    <w:rsid w:val="00660773"/>
    <w:pPr>
      <w:keepNext/>
    </w:pPr>
  </w:style>
  <w:style w:type="paragraph" w:customStyle="1" w:styleId="ZP1">
    <w:name w:val="ZP1"/>
    <w:basedOn w:val="P1"/>
    <w:rsid w:val="00660773"/>
    <w:pPr>
      <w:keepNext/>
    </w:pPr>
  </w:style>
  <w:style w:type="paragraph" w:customStyle="1" w:styleId="ZP2">
    <w:name w:val="ZP2"/>
    <w:basedOn w:val="P2"/>
    <w:rsid w:val="00660773"/>
    <w:pPr>
      <w:keepNext/>
    </w:pPr>
  </w:style>
  <w:style w:type="paragraph" w:customStyle="1" w:styleId="ZP3">
    <w:name w:val="ZP3"/>
    <w:basedOn w:val="P3"/>
    <w:rsid w:val="00660773"/>
    <w:pPr>
      <w:keepNext/>
    </w:pPr>
  </w:style>
  <w:style w:type="paragraph" w:customStyle="1" w:styleId="ZR1">
    <w:name w:val="ZR1"/>
    <w:basedOn w:val="R1"/>
    <w:rsid w:val="00660773"/>
    <w:pPr>
      <w:keepNext/>
    </w:pPr>
  </w:style>
  <w:style w:type="paragraph" w:customStyle="1" w:styleId="ZR2">
    <w:name w:val="ZR2"/>
    <w:basedOn w:val="R2"/>
    <w:rsid w:val="00660773"/>
    <w:pPr>
      <w:keepNext/>
    </w:pPr>
  </w:style>
  <w:style w:type="paragraph" w:customStyle="1" w:styleId="ZRcN">
    <w:name w:val="ZRcN"/>
    <w:basedOn w:val="Rc"/>
    <w:rsid w:val="00660773"/>
    <w:pPr>
      <w:keepNext/>
    </w:pPr>
  </w:style>
  <w:style w:type="character" w:customStyle="1" w:styleId="R2Char">
    <w:name w:val="R2 Char"/>
    <w:aliases w:val="(2) Char"/>
    <w:basedOn w:val="DefaultParagraphFont"/>
    <w:link w:val="R2"/>
    <w:rsid w:val="006004D5"/>
    <w:rPr>
      <w:sz w:val="24"/>
      <w:szCs w:val="24"/>
      <w:lang w:val="en-AU" w:eastAsia="en-AU" w:bidi="ar-SA"/>
    </w:rPr>
  </w:style>
  <w:style w:type="paragraph" w:customStyle="1" w:styleId="font5">
    <w:name w:val="font5"/>
    <w:basedOn w:val="Normal"/>
    <w:rsid w:val="00D510F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D510F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D510F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C72DA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C72DA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C72D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C72DA7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7F1476"/>
    <w:pPr>
      <w:spacing w:before="240"/>
    </w:pPr>
  </w:style>
  <w:style w:type="paragraph" w:customStyle="1" w:styleId="CoverStatRule">
    <w:name w:val="CoverStatRule"/>
    <w:basedOn w:val="Normal"/>
    <w:rsid w:val="007F1476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533186"/>
  </w:style>
  <w:style w:type="paragraph" w:customStyle="1" w:styleId="TableENotesHeading">
    <w:name w:val="TableENotesHeading"/>
    <w:basedOn w:val="Normal"/>
    <w:next w:val="Normal"/>
    <w:rsid w:val="00533186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533186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533186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533186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533186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533186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1C74C7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1C74C7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1C74C7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1C74C7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1C74C7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1C74C7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1C74C7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1C74C7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1C74C7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1C74C7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1C74C7"/>
    <w:rPr>
      <w:b/>
    </w:rPr>
  </w:style>
  <w:style w:type="paragraph" w:customStyle="1" w:styleId="ActNotes1">
    <w:name w:val="ActNotes(1)"/>
    <w:basedOn w:val="Normal"/>
    <w:rsid w:val="001C74C7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1C74C7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1C74C7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1C74C7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1C74C7"/>
  </w:style>
  <w:style w:type="paragraph" w:customStyle="1" w:styleId="asamended">
    <w:name w:val="as amended"/>
    <w:basedOn w:val="Normal"/>
    <w:rsid w:val="001C74C7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1C74C7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1C74C7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1C74C7"/>
    <w:pPr>
      <w:spacing w:after="120"/>
      <w:ind w:left="284"/>
    </w:pPr>
  </w:style>
  <w:style w:type="paragraph" w:customStyle="1" w:styleId="BoxText">
    <w:name w:val="BoxText"/>
    <w:aliases w:val="bt"/>
    <w:rsid w:val="001C74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1C74C7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1C74C7"/>
    <w:rPr>
      <w:b w:val="0"/>
      <w:i/>
    </w:rPr>
  </w:style>
  <w:style w:type="paragraph" w:customStyle="1" w:styleId="BoxList">
    <w:name w:val="BoxList"/>
    <w:aliases w:val="bl"/>
    <w:basedOn w:val="BoxText"/>
    <w:rsid w:val="001C74C7"/>
    <w:pPr>
      <w:ind w:left="1559" w:hanging="425"/>
    </w:pPr>
  </w:style>
  <w:style w:type="paragraph" w:customStyle="1" w:styleId="BoxNote">
    <w:name w:val="BoxNote"/>
    <w:aliases w:val="bn"/>
    <w:basedOn w:val="BoxText"/>
    <w:rsid w:val="001C74C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1C74C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1C74C7"/>
    <w:pPr>
      <w:ind w:left="1985" w:hanging="851"/>
    </w:pPr>
  </w:style>
  <w:style w:type="character" w:customStyle="1" w:styleId="CharAmPartNo">
    <w:name w:val="CharAmPartNo"/>
    <w:basedOn w:val="DefaultParagraphFont"/>
    <w:rsid w:val="001C74C7"/>
  </w:style>
  <w:style w:type="character" w:customStyle="1" w:styleId="CharAmPartText">
    <w:name w:val="CharAmPartText"/>
    <w:basedOn w:val="DefaultParagraphFont"/>
    <w:rsid w:val="001C74C7"/>
  </w:style>
  <w:style w:type="character" w:customStyle="1" w:styleId="CharBoldItalic">
    <w:name w:val="CharBoldItalic"/>
    <w:basedOn w:val="DefaultParagraphFont"/>
    <w:rsid w:val="001C74C7"/>
    <w:rPr>
      <w:b/>
      <w:i/>
    </w:rPr>
  </w:style>
  <w:style w:type="character" w:customStyle="1" w:styleId="CharItalic">
    <w:name w:val="CharItalic"/>
    <w:basedOn w:val="DefaultParagraphFont"/>
    <w:rsid w:val="001C74C7"/>
    <w:rPr>
      <w:i/>
    </w:rPr>
  </w:style>
  <w:style w:type="character" w:customStyle="1" w:styleId="CharNotesItals">
    <w:name w:val="CharNotesItals"/>
    <w:basedOn w:val="DefaultParagraphFont"/>
    <w:rsid w:val="001C74C7"/>
    <w:rPr>
      <w:i/>
    </w:rPr>
  </w:style>
  <w:style w:type="character" w:customStyle="1" w:styleId="CharNotesReg">
    <w:name w:val="CharNotesReg"/>
    <w:basedOn w:val="DefaultParagraphFont"/>
    <w:rsid w:val="001C74C7"/>
  </w:style>
  <w:style w:type="character" w:customStyle="1" w:styleId="CharSubdNo">
    <w:name w:val="CharSubdNo"/>
    <w:basedOn w:val="DefaultParagraphFont"/>
    <w:rsid w:val="001C74C7"/>
  </w:style>
  <w:style w:type="character" w:customStyle="1" w:styleId="CharSubdText">
    <w:name w:val="CharSubdText"/>
    <w:basedOn w:val="DefaultParagraphFont"/>
    <w:rsid w:val="001C74C7"/>
  </w:style>
  <w:style w:type="paragraph" w:customStyle="1" w:styleId="Contents">
    <w:name w:val="Contents"/>
    <w:basedOn w:val="Normal"/>
    <w:next w:val="Normal"/>
    <w:rsid w:val="001C74C7"/>
    <w:rPr>
      <w:sz w:val="36"/>
    </w:rPr>
  </w:style>
  <w:style w:type="paragraph" w:customStyle="1" w:styleId="CoverActNo">
    <w:name w:val="CoverActNo"/>
    <w:basedOn w:val="UpdateDate"/>
    <w:rsid w:val="001C74C7"/>
    <w:rPr>
      <w:b/>
    </w:rPr>
  </w:style>
  <w:style w:type="paragraph" w:customStyle="1" w:styleId="CTHeading">
    <w:name w:val="CT Heading"/>
    <w:basedOn w:val="Heading8"/>
    <w:next w:val="Normal"/>
    <w:rsid w:val="001C74C7"/>
    <w:rPr>
      <w:sz w:val="20"/>
    </w:rPr>
  </w:style>
  <w:style w:type="paragraph" w:customStyle="1" w:styleId="notetext">
    <w:name w:val="note(text)"/>
    <w:aliases w:val="n"/>
    <w:basedOn w:val="Normal"/>
    <w:rsid w:val="001C74C7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1C74C7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1C74C7"/>
    <w:pPr>
      <w:ind w:left="0" w:firstLine="0"/>
    </w:pPr>
    <w:rPr>
      <w:i/>
    </w:rPr>
  </w:style>
  <w:style w:type="paragraph" w:customStyle="1" w:styleId="CTA-">
    <w:name w:val="CTA -"/>
    <w:next w:val="Normal"/>
    <w:rsid w:val="001C74C7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1C74C7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1C74C7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1C74C7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1C74C7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1C74C7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1C74C7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1C74C7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1C74C7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1C74C7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1C74C7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1C74C7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1C74C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1C74C7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1C74C7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  <w:sz w:val="22"/>
      <w:szCs w:val="22"/>
      <w:lang w:eastAsia="en-US"/>
    </w:rPr>
  </w:style>
  <w:style w:type="paragraph" w:customStyle="1" w:styleId="Definition0">
    <w:name w:val="Definition"/>
    <w:aliases w:val="dd"/>
    <w:basedOn w:val="subsection"/>
    <w:rsid w:val="001C74C7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1C74C7"/>
    <w:pPr>
      <w:spacing w:before="180"/>
    </w:pPr>
  </w:style>
  <w:style w:type="character" w:customStyle="1" w:styleId="EndNoteChar">
    <w:name w:val="EndNote Char"/>
    <w:basedOn w:val="DefaultParagraphFont"/>
    <w:link w:val="EndNote"/>
    <w:rsid w:val="001C74C7"/>
    <w:rPr>
      <w:sz w:val="24"/>
      <w:szCs w:val="24"/>
      <w:lang w:val="en-AU" w:eastAsia="en-AU" w:bidi="ar-SA"/>
    </w:rPr>
  </w:style>
  <w:style w:type="paragraph" w:customStyle="1" w:styleId="ETAsubitem">
    <w:name w:val="ETA(subitem)"/>
    <w:rsid w:val="001C74C7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1C74C7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1C74C7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1C74C7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1C74C7"/>
    <w:pPr>
      <w:keepNext/>
    </w:pPr>
    <w:rPr>
      <w:sz w:val="20"/>
    </w:rPr>
  </w:style>
  <w:style w:type="paragraph" w:customStyle="1" w:styleId="headerpartodd0">
    <w:name w:val="header.part.odd"/>
    <w:basedOn w:val="Normal"/>
    <w:rsid w:val="001C74C7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1C74C7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1C74C7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1C74C7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LongT">
    <w:name w:val="LongT"/>
    <w:rsid w:val="001C74C7"/>
    <w:rPr>
      <w:b/>
      <w:sz w:val="32"/>
      <w:szCs w:val="24"/>
    </w:rPr>
  </w:style>
  <w:style w:type="paragraph" w:customStyle="1" w:styleId="Mathtype">
    <w:name w:val="Mathtype"/>
    <w:basedOn w:val="Normal"/>
    <w:rsid w:val="001C74C7"/>
  </w:style>
  <w:style w:type="paragraph" w:customStyle="1" w:styleId="notebullet">
    <w:name w:val="note(bullet)"/>
    <w:basedOn w:val="Normal"/>
    <w:rsid w:val="001C74C7"/>
    <w:pPr>
      <w:numPr>
        <w:numId w:val="24"/>
      </w:numPr>
    </w:pPr>
  </w:style>
  <w:style w:type="paragraph" w:customStyle="1" w:styleId="notedraft">
    <w:name w:val="note(draft)"/>
    <w:aliases w:val="nd"/>
    <w:rsid w:val="001C74C7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1C74C7"/>
    <w:pPr>
      <w:ind w:left="2353" w:hanging="709"/>
    </w:pPr>
  </w:style>
  <w:style w:type="paragraph" w:customStyle="1" w:styleId="noteParlAmend">
    <w:name w:val="note(ParlAmend)"/>
    <w:aliases w:val="npp"/>
    <w:next w:val="Normal"/>
    <w:rsid w:val="001C74C7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1C74C7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1C74C7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1C74C7"/>
    <w:pPr>
      <w:spacing w:before="400"/>
    </w:pPr>
    <w:rPr>
      <w:b/>
      <w:sz w:val="32"/>
    </w:rPr>
  </w:style>
  <w:style w:type="paragraph" w:customStyle="1" w:styleId="parabullet">
    <w:name w:val="para bullet"/>
    <w:rsid w:val="001C74C7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1C74C7"/>
    <w:rPr>
      <w:rFonts w:ascii="Times" w:hAnsi="Times" w:cs="Times"/>
      <w:sz w:val="22"/>
      <w:szCs w:val="22"/>
      <w:lang w:val="en-AU" w:eastAsia="en-US" w:bidi="ar-SA"/>
    </w:rPr>
  </w:style>
  <w:style w:type="paragraph" w:customStyle="1" w:styleId="paragraph">
    <w:name w:val="paragraph"/>
    <w:aliases w:val="a,indent(a)"/>
    <w:basedOn w:val="Normal"/>
    <w:link w:val="paragraphChar"/>
    <w:rsid w:val="001C74C7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  <w:sz w:val="22"/>
      <w:szCs w:val="22"/>
      <w:lang w:eastAsia="en-US"/>
    </w:rPr>
  </w:style>
  <w:style w:type="paragraph" w:customStyle="1" w:styleId="paragraphsub">
    <w:name w:val="paragraph(sub)"/>
    <w:aliases w:val="aa,indent(ii)"/>
    <w:basedOn w:val="paragraph"/>
    <w:rsid w:val="001C74C7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1C74C7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1C74C7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1C74C7"/>
    <w:rPr>
      <w:i/>
      <w:szCs w:val="24"/>
    </w:rPr>
  </w:style>
  <w:style w:type="paragraph" w:customStyle="1" w:styleId="Preamble">
    <w:name w:val="Preamble"/>
    <w:basedOn w:val="Heading5"/>
    <w:next w:val="Normal"/>
    <w:rsid w:val="001C74C7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1C74C7"/>
    <w:rPr>
      <w:i/>
      <w:szCs w:val="24"/>
    </w:rPr>
  </w:style>
  <w:style w:type="paragraph" w:customStyle="1" w:styleId="ReprintDate">
    <w:name w:val="ReprintDate"/>
    <w:basedOn w:val="Normal"/>
    <w:rsid w:val="001C74C7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1C74C7"/>
    <w:rPr>
      <w:sz w:val="18"/>
      <w:szCs w:val="20"/>
    </w:rPr>
  </w:style>
  <w:style w:type="paragraph" w:customStyle="1" w:styleId="SectHead">
    <w:name w:val="SectHead"/>
    <w:basedOn w:val="Heading5"/>
    <w:rsid w:val="001C74C7"/>
  </w:style>
  <w:style w:type="paragraph" w:customStyle="1" w:styleId="Session">
    <w:name w:val="Session"/>
    <w:rsid w:val="001C74C7"/>
    <w:rPr>
      <w:sz w:val="28"/>
      <w:szCs w:val="24"/>
    </w:rPr>
  </w:style>
  <w:style w:type="paragraph" w:customStyle="1" w:styleId="ShortT">
    <w:name w:val="ShortT"/>
    <w:basedOn w:val="Normal"/>
    <w:next w:val="Normal"/>
    <w:rsid w:val="001C74C7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1C74C7"/>
  </w:style>
  <w:style w:type="paragraph" w:customStyle="1" w:styleId="Sponsor">
    <w:name w:val="Sponsor"/>
    <w:rsid w:val="001C74C7"/>
    <w:rPr>
      <w:i/>
      <w:sz w:val="22"/>
      <w:szCs w:val="24"/>
    </w:rPr>
  </w:style>
  <w:style w:type="paragraph" w:customStyle="1" w:styleId="Subitem">
    <w:name w:val="Subitem"/>
    <w:aliases w:val="iss"/>
    <w:rsid w:val="001C74C7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1C74C7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basedOn w:val="DefaultParagraphFont"/>
    <w:link w:val="subsection"/>
    <w:rsid w:val="001C74C7"/>
    <w:rPr>
      <w:rFonts w:ascii="Times" w:hAnsi="Times" w:cs="Times"/>
      <w:sz w:val="22"/>
      <w:szCs w:val="22"/>
      <w:lang w:val="en-AU" w:eastAsia="en-US" w:bidi="ar-SA"/>
    </w:rPr>
  </w:style>
  <w:style w:type="paragraph" w:customStyle="1" w:styleId="subsection2">
    <w:name w:val="subsection2"/>
    <w:aliases w:val="ss2"/>
    <w:basedOn w:val="subsection"/>
    <w:next w:val="subsection"/>
    <w:rsid w:val="001C74C7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1C74C7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basedOn w:val="DefaultParagraphFont"/>
    <w:rsid w:val="001C74C7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1C74C7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1C74C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1C74C7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1C74C7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1C74C7"/>
    <w:rPr>
      <w:sz w:val="22"/>
    </w:rPr>
  </w:style>
  <w:style w:type="paragraph" w:customStyle="1" w:styleId="TableAHeadItal">
    <w:name w:val="TableAHeadItal"/>
    <w:basedOn w:val="TableAHead"/>
    <w:rsid w:val="001C74C7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1C74C7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1C74C7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1C74C7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1C74C7"/>
    <w:pPr>
      <w:spacing w:before="0"/>
    </w:pPr>
  </w:style>
  <w:style w:type="paragraph" w:customStyle="1" w:styleId="Tabletext0">
    <w:name w:val="Tabletext"/>
    <w:aliases w:val="tt"/>
    <w:rsid w:val="001C74C7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1C74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1C74C7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1C74C7"/>
    <w:pPr>
      <w:numPr>
        <w:numId w:val="4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1C74C7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1C74C7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1C74C7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1C74C7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1C74C7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1C74C7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1C74C7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1C74C7"/>
  </w:style>
  <w:style w:type="paragraph" w:customStyle="1" w:styleId="Rx2">
    <w:name w:val="Rx(2)"/>
    <w:aliases w:val="Subclause (2)"/>
    <w:basedOn w:val="Normal"/>
    <w:rsid w:val="001C74C7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1C74C7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1C74C7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1C74C7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1C74C7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1C74C7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1C74C7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1C74C7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1C74C7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1C74C7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1C74C7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1C74C7"/>
    <w:pPr>
      <w:keepNext/>
    </w:pPr>
  </w:style>
  <w:style w:type="paragraph" w:customStyle="1" w:styleId="ZRxA">
    <w:name w:val="ZRx(A)"/>
    <w:basedOn w:val="RxA0"/>
    <w:rsid w:val="001C74C7"/>
    <w:pPr>
      <w:keepNext/>
    </w:pPr>
  </w:style>
  <w:style w:type="paragraph" w:customStyle="1" w:styleId="ZRxa0">
    <w:name w:val="ZRx(a)"/>
    <w:basedOn w:val="Rxa"/>
    <w:rsid w:val="001C74C7"/>
    <w:pPr>
      <w:keepNext/>
    </w:pPr>
  </w:style>
  <w:style w:type="paragraph" w:customStyle="1" w:styleId="ZRxi">
    <w:name w:val="ZRx(i)"/>
    <w:basedOn w:val="Rxi"/>
    <w:rsid w:val="001C74C7"/>
    <w:pPr>
      <w:keepNext/>
    </w:pPr>
  </w:style>
  <w:style w:type="paragraph" w:customStyle="1" w:styleId="ZRx123">
    <w:name w:val="ZRx.123"/>
    <w:basedOn w:val="Rx123"/>
    <w:rsid w:val="001C74C7"/>
    <w:pPr>
      <w:keepNext/>
    </w:pPr>
  </w:style>
  <w:style w:type="paragraph" w:customStyle="1" w:styleId="TableEnotesHeading0">
    <w:name w:val="TableEnotesHeading"/>
    <w:basedOn w:val="Normal"/>
    <w:rsid w:val="001C74C7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1C74C7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1C74C7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1C74C7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1C74C7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1C74C7"/>
    <w:pPr>
      <w:ind w:left="850"/>
    </w:pPr>
  </w:style>
  <w:style w:type="paragraph" w:customStyle="1" w:styleId="FooterText">
    <w:name w:val="Footer Text"/>
    <w:basedOn w:val="Normal"/>
    <w:rsid w:val="001C74C7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1C74C7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1C74C7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1C74C7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1C74C7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1C74C7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1C74C7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1C74C7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1C74C7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"/>
    <w:rsid w:val="001C74C7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1C74C7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1C74C7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1C74C7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1C74C7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1C74C7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1C74C7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1C74C7"/>
    <w:pPr>
      <w:widowControl w:val="0"/>
    </w:pPr>
  </w:style>
  <w:style w:type="paragraph" w:customStyle="1" w:styleId="Heading">
    <w:name w:val="Heading"/>
    <w:basedOn w:val="Body"/>
    <w:rsid w:val="001C74C7"/>
    <w:pPr>
      <w:spacing w:before="440"/>
    </w:pPr>
    <w:rPr>
      <w:smallCaps/>
    </w:rPr>
  </w:style>
  <w:style w:type="paragraph" w:customStyle="1" w:styleId="Letterhead">
    <w:name w:val="Letterhead"/>
    <w:rsid w:val="001C74C7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1C74C7"/>
    <w:pPr>
      <w:spacing w:before="240"/>
    </w:pPr>
  </w:style>
  <w:style w:type="paragraph" w:customStyle="1" w:styleId="Quotation">
    <w:name w:val="Quotation"/>
    <w:basedOn w:val="Body"/>
    <w:rsid w:val="001C74C7"/>
    <w:pPr>
      <w:spacing w:before="240"/>
      <w:ind w:left="851" w:right="851"/>
      <w:jc w:val="both"/>
    </w:pPr>
  </w:style>
  <w:style w:type="paragraph" w:customStyle="1" w:styleId="Page">
    <w:name w:val="Page"/>
    <w:rsid w:val="001C74C7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1C74C7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1C74C7"/>
    <w:pPr>
      <w:jc w:val="center"/>
    </w:pPr>
  </w:style>
  <w:style w:type="paragraph" w:customStyle="1" w:styleId="bulletedlist">
    <w:name w:val="bulleted list"/>
    <w:basedOn w:val="Normal"/>
    <w:rsid w:val="001C74C7"/>
    <w:pPr>
      <w:numPr>
        <w:numId w:val="25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1C74C7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1C74C7"/>
  </w:style>
  <w:style w:type="paragraph" w:customStyle="1" w:styleId="TableInTextColumnHd">
    <w:name w:val="TableInTextColumnHd"/>
    <w:basedOn w:val="TableInText"/>
    <w:rsid w:val="001C74C7"/>
    <w:pPr>
      <w:spacing w:before="80" w:after="80"/>
    </w:pPr>
  </w:style>
  <w:style w:type="paragraph" w:customStyle="1" w:styleId="TableInText">
    <w:name w:val="TableInText"/>
    <w:basedOn w:val="Body"/>
    <w:rsid w:val="001C74C7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1C74C7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1C74C7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1C74C7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1C74C7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1C74C7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1C74C7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1C74C7"/>
    <w:pPr>
      <w:keepNext/>
    </w:pPr>
  </w:style>
  <w:style w:type="paragraph" w:customStyle="1" w:styleId="ZRc">
    <w:name w:val="ZRc"/>
    <w:basedOn w:val="Rc"/>
    <w:rsid w:val="001C74C7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1C74C7"/>
  </w:style>
  <w:style w:type="character" w:customStyle="1" w:styleId="CharSchPtText0">
    <w:name w:val="CharSchPtText"/>
    <w:basedOn w:val="DefaultParagraphFont"/>
    <w:rsid w:val="001C74C7"/>
  </w:style>
  <w:style w:type="paragraph" w:customStyle="1" w:styleId="HeaderLite">
    <w:name w:val="HeaderLite"/>
    <w:basedOn w:val="Normal"/>
    <w:rsid w:val="001C74C7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1C74C7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1C74C7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1C74C7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1C74C7"/>
  </w:style>
  <w:style w:type="paragraph" w:customStyle="1" w:styleId="NotesSectionBreak0">
    <w:name w:val="Notes Section Break"/>
    <w:basedOn w:val="Normal"/>
    <w:rsid w:val="001C74C7"/>
  </w:style>
  <w:style w:type="paragraph" w:customStyle="1" w:styleId="DefinitionTerm">
    <w:name w:val="Definition Term"/>
    <w:basedOn w:val="Normal"/>
    <w:next w:val="DefinitionList"/>
    <w:rsid w:val="001C74C7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1C74C7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1C74C7"/>
  </w:style>
  <w:style w:type="paragraph" w:customStyle="1" w:styleId="SinglePara">
    <w:name w:val="Single Para"/>
    <w:basedOn w:val="Normal"/>
    <w:rsid w:val="001C74C7"/>
  </w:style>
  <w:style w:type="paragraph" w:customStyle="1" w:styleId="SchRefAmend">
    <w:name w:val="Sch Ref Amend"/>
    <w:basedOn w:val="Normal"/>
    <w:rsid w:val="001C74C7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1C74C7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1C74C7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1C74C7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1C74C7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1C74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1C74C7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1C74C7"/>
  </w:style>
  <w:style w:type="paragraph" w:customStyle="1" w:styleId="StyleArialBoldRightALLCAPS">
    <w:name w:val="Style Arial Bold Right ALLCAPS"/>
    <w:basedOn w:val="Normal"/>
    <w:rsid w:val="003A6588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3A6588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3A6588"/>
    <w:pPr>
      <w:numPr>
        <w:numId w:val="35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3A658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3A6588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3A6588"/>
    <w:pPr>
      <w:tabs>
        <w:tab w:val="clear" w:pos="3969"/>
        <w:tab w:val="clear" w:pos="8505"/>
        <w:tab w:val="center" w:pos="4153"/>
        <w:tab w:val="right" w:pos="8306"/>
      </w:tabs>
      <w:jc w:val="center"/>
    </w:pPr>
    <w:rPr>
      <w:rFonts w:cs="Arial"/>
      <w:i/>
      <w:sz w:val="22"/>
      <w:szCs w:val="22"/>
    </w:rPr>
  </w:style>
  <w:style w:type="paragraph" w:customStyle="1" w:styleId="Titleandquestion">
    <w:name w:val="Title and question"/>
    <w:basedOn w:val="Normal"/>
    <w:rsid w:val="003A6588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3A6588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basedOn w:val="DefaultParagraphFont"/>
    <w:rsid w:val="003A6588"/>
    <w:rPr>
      <w:rFonts w:ascii="Arial" w:hAnsi="Arial"/>
    </w:rPr>
  </w:style>
  <w:style w:type="paragraph" w:customStyle="1" w:styleId="MainheadingALLCAPS">
    <w:name w:val="Main heading ALLCAPS"/>
    <w:basedOn w:val="Normal"/>
    <w:rsid w:val="003A6588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1">
    <w:name w:val="Table text"/>
    <w:basedOn w:val="Normal"/>
    <w:rsid w:val="003A6588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3A6588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658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A658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A6588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A6588"/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A6588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588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A6588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6588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6588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rsid w:val="003A65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588"/>
  </w:style>
  <w:style w:type="character" w:customStyle="1" w:styleId="CommentSubjectChar">
    <w:name w:val="Comment Subject Char"/>
    <w:basedOn w:val="CommentTextChar"/>
    <w:link w:val="CommentSubject"/>
    <w:uiPriority w:val="99"/>
    <w:rsid w:val="003A6588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3A658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A6588"/>
    <w:rPr>
      <w:rFonts w:ascii="Tahoma" w:hAnsi="Tahoma" w:cs="Tahoma"/>
      <w:sz w:val="24"/>
      <w:szCs w:val="24"/>
      <w:shd w:val="clear" w:color="auto" w:fill="00008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A658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6588"/>
  </w:style>
  <w:style w:type="character" w:customStyle="1" w:styleId="FooterChar">
    <w:name w:val="Footer Char"/>
    <w:basedOn w:val="DefaultParagraphFont"/>
    <w:link w:val="Footer"/>
    <w:uiPriority w:val="99"/>
    <w:rsid w:val="003A6588"/>
    <w:rPr>
      <w:rFonts w:ascii="Arial" w:hAnsi="Arial"/>
      <w:i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588"/>
  </w:style>
  <w:style w:type="character" w:customStyle="1" w:styleId="HeaderChar">
    <w:name w:val="Header Char"/>
    <w:basedOn w:val="DefaultParagraphFont"/>
    <w:link w:val="Header"/>
    <w:uiPriority w:val="99"/>
    <w:rsid w:val="003A6588"/>
    <w:rPr>
      <w:rFonts w:ascii="Arial" w:hAnsi="Arial"/>
      <w:sz w:val="16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A65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3A658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A658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3A65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A65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A658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A65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65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6588"/>
    <w:rPr>
      <w:rFonts w:ascii="Arial" w:hAnsi="Arial" w:cs="Arial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6588"/>
    <w:rPr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588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3A6588"/>
    <w:rPr>
      <w:rFonts w:ascii="Courier New" w:hAnsi="Courier New" w:cs="Courier New"/>
      <w:lang w:val="en-AU" w:eastAsia="en-US"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A6588"/>
    <w:rPr>
      <w:rFonts w:ascii="Arial" w:hAnsi="Arial" w:cs="Arial"/>
      <w:sz w:val="24"/>
      <w:szCs w:val="24"/>
      <w:shd w:val="pct20" w:color="auto" w:fill="auto"/>
    </w:rPr>
  </w:style>
  <w:style w:type="character" w:customStyle="1" w:styleId="NoteHeadingChar">
    <w:name w:val="Note Heading Char"/>
    <w:aliases w:val="HN Char"/>
    <w:basedOn w:val="DefaultParagraphFont"/>
    <w:link w:val="NoteHeading"/>
    <w:uiPriority w:val="99"/>
    <w:rsid w:val="003A6588"/>
    <w:rPr>
      <w:rFonts w:ascii="Arial" w:hAnsi="Arial"/>
      <w:b/>
      <w:sz w:val="3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A6588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99"/>
    <w:rsid w:val="003A6588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3A6588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588"/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6588"/>
    <w:rPr>
      <w:rFonts w:ascii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4E74C0"/>
    <w:pPr>
      <w:ind w:left="720"/>
      <w:contextualSpacing/>
    </w:pPr>
  </w:style>
  <w:style w:type="paragraph" w:customStyle="1" w:styleId="tabletext2">
    <w:name w:val="tabletext"/>
    <w:basedOn w:val="Normal"/>
    <w:rsid w:val="00F53F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73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60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660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660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660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07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607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607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607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66077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66077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66077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66077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66077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66077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66077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660773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660773"/>
    <w:pPr>
      <w:numPr>
        <w:numId w:val="2"/>
      </w:numPr>
    </w:pPr>
  </w:style>
  <w:style w:type="numbering" w:styleId="1ai">
    <w:name w:val="Outline List 1"/>
    <w:basedOn w:val="NoList"/>
    <w:uiPriority w:val="99"/>
    <w:rsid w:val="00660773"/>
    <w:pPr>
      <w:numPr>
        <w:numId w:val="3"/>
      </w:numPr>
    </w:pPr>
  </w:style>
  <w:style w:type="numbering" w:styleId="ArticleSection">
    <w:name w:val="Outline List 3"/>
    <w:basedOn w:val="NoList"/>
    <w:uiPriority w:val="99"/>
    <w:rsid w:val="00660773"/>
    <w:pPr>
      <w:numPr>
        <w:numId w:val="1"/>
      </w:numPr>
    </w:pPr>
  </w:style>
  <w:style w:type="paragraph" w:styleId="BlockText">
    <w:name w:val="Block Text"/>
    <w:basedOn w:val="Normal"/>
    <w:uiPriority w:val="99"/>
    <w:rsid w:val="0066077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660773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660773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6607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660773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66077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660773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66077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66077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660773"/>
    <w:pPr>
      <w:ind w:left="4252"/>
    </w:pPr>
  </w:style>
  <w:style w:type="paragraph" w:styleId="Date">
    <w:name w:val="Date"/>
    <w:basedOn w:val="Normal"/>
    <w:next w:val="Normal"/>
    <w:link w:val="DateChar"/>
    <w:uiPriority w:val="99"/>
    <w:rsid w:val="00660773"/>
  </w:style>
  <w:style w:type="paragraph" w:styleId="E-mailSignature">
    <w:name w:val="E-mail Signature"/>
    <w:basedOn w:val="Normal"/>
    <w:link w:val="E-mailSignatureChar"/>
    <w:uiPriority w:val="99"/>
    <w:rsid w:val="00660773"/>
  </w:style>
  <w:style w:type="character" w:styleId="Emphasis">
    <w:name w:val="Emphasis"/>
    <w:basedOn w:val="DefaultParagraphFont"/>
    <w:uiPriority w:val="20"/>
    <w:qFormat/>
    <w:rsid w:val="00660773"/>
    <w:rPr>
      <w:i/>
      <w:iCs/>
    </w:rPr>
  </w:style>
  <w:style w:type="paragraph" w:styleId="EnvelopeAddress">
    <w:name w:val="envelope address"/>
    <w:basedOn w:val="Normal"/>
    <w:uiPriority w:val="99"/>
    <w:rsid w:val="0066077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6077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607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6077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uiPriority w:val="99"/>
    <w:rsid w:val="00660773"/>
  </w:style>
  <w:style w:type="paragraph" w:styleId="HTMLAddress">
    <w:name w:val="HTML Address"/>
    <w:basedOn w:val="Normal"/>
    <w:link w:val="HTMLAddressChar"/>
    <w:uiPriority w:val="99"/>
    <w:rsid w:val="00660773"/>
    <w:rPr>
      <w:i/>
      <w:iCs/>
    </w:rPr>
  </w:style>
  <w:style w:type="character" w:styleId="HTMLCite">
    <w:name w:val="HTML Cite"/>
    <w:basedOn w:val="DefaultParagraphFont"/>
    <w:uiPriority w:val="99"/>
    <w:rsid w:val="00660773"/>
    <w:rPr>
      <w:i/>
      <w:iCs/>
    </w:rPr>
  </w:style>
  <w:style w:type="character" w:styleId="HTMLCode">
    <w:name w:val="HTML Code"/>
    <w:basedOn w:val="DefaultParagraphFont"/>
    <w:uiPriority w:val="99"/>
    <w:rsid w:val="0066077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660773"/>
    <w:rPr>
      <w:i/>
      <w:iCs/>
    </w:rPr>
  </w:style>
  <w:style w:type="character" w:styleId="HTMLKeyboard">
    <w:name w:val="HTML Keyboard"/>
    <w:basedOn w:val="DefaultParagraphFont"/>
    <w:uiPriority w:val="99"/>
    <w:rsid w:val="0066077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6077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66077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66077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660773"/>
    <w:rPr>
      <w:i/>
      <w:iCs/>
    </w:rPr>
  </w:style>
  <w:style w:type="character" w:styleId="Hyperlink">
    <w:name w:val="Hyperlink"/>
    <w:basedOn w:val="DefaultParagraphFont"/>
    <w:uiPriority w:val="99"/>
    <w:rsid w:val="00660773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660773"/>
  </w:style>
  <w:style w:type="paragraph" w:styleId="List">
    <w:name w:val="List"/>
    <w:basedOn w:val="Normal"/>
    <w:uiPriority w:val="99"/>
    <w:rsid w:val="00660773"/>
    <w:pPr>
      <w:ind w:left="283" w:hanging="283"/>
    </w:pPr>
  </w:style>
  <w:style w:type="paragraph" w:styleId="List2">
    <w:name w:val="List 2"/>
    <w:basedOn w:val="Normal"/>
    <w:uiPriority w:val="99"/>
    <w:rsid w:val="00660773"/>
    <w:pPr>
      <w:ind w:left="566" w:hanging="283"/>
    </w:pPr>
  </w:style>
  <w:style w:type="paragraph" w:styleId="List3">
    <w:name w:val="List 3"/>
    <w:basedOn w:val="Normal"/>
    <w:uiPriority w:val="99"/>
    <w:rsid w:val="00660773"/>
    <w:pPr>
      <w:ind w:left="849" w:hanging="283"/>
    </w:pPr>
  </w:style>
  <w:style w:type="paragraph" w:styleId="List4">
    <w:name w:val="List 4"/>
    <w:basedOn w:val="Normal"/>
    <w:uiPriority w:val="99"/>
    <w:rsid w:val="00660773"/>
    <w:pPr>
      <w:ind w:left="1132" w:hanging="283"/>
    </w:pPr>
  </w:style>
  <w:style w:type="paragraph" w:styleId="List5">
    <w:name w:val="List 5"/>
    <w:basedOn w:val="Normal"/>
    <w:uiPriority w:val="99"/>
    <w:rsid w:val="00660773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66077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66077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66077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66077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66077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660773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60773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660773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660773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660773"/>
    <w:pPr>
      <w:spacing w:after="120"/>
      <w:ind w:left="1415"/>
    </w:pPr>
  </w:style>
  <w:style w:type="paragraph" w:styleId="ListNumber">
    <w:name w:val="List Number"/>
    <w:basedOn w:val="Normal"/>
    <w:uiPriority w:val="99"/>
    <w:rsid w:val="0066077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66077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66077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66077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66077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660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660773"/>
  </w:style>
  <w:style w:type="paragraph" w:styleId="NormalIndent">
    <w:name w:val="Normal Indent"/>
    <w:basedOn w:val="Normal"/>
    <w:uiPriority w:val="99"/>
    <w:rsid w:val="00660773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660773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uiPriority w:val="99"/>
    <w:rsid w:val="00D81DA4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66077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60773"/>
  </w:style>
  <w:style w:type="paragraph" w:styleId="Signature">
    <w:name w:val="Signature"/>
    <w:basedOn w:val="Normal"/>
    <w:link w:val="SignatureChar"/>
    <w:uiPriority w:val="99"/>
    <w:rsid w:val="00660773"/>
    <w:pPr>
      <w:ind w:left="4252"/>
    </w:pPr>
  </w:style>
  <w:style w:type="character" w:styleId="Strong">
    <w:name w:val="Strong"/>
    <w:basedOn w:val="DefaultParagraphFont"/>
    <w:uiPriority w:val="22"/>
    <w:qFormat/>
    <w:rsid w:val="00660773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66077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uiPriority w:val="99"/>
    <w:rsid w:val="006607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607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607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607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607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6607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607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607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607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607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6607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607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6607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607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6607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6607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6607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6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6607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6607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607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6607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6607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607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6607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607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6607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6607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6607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6607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6607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6607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6607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60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607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6607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07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6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6607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607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07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077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66077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66077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66077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66077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66077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66077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66077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66077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66077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66077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660773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660773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6607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6077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660773"/>
  </w:style>
  <w:style w:type="character" w:customStyle="1" w:styleId="CharAmSchText">
    <w:name w:val="CharAmSchText"/>
    <w:basedOn w:val="DefaultParagraphFont"/>
    <w:rsid w:val="00660773"/>
  </w:style>
  <w:style w:type="character" w:customStyle="1" w:styleId="CharChapNo">
    <w:name w:val="CharChapNo"/>
    <w:basedOn w:val="DefaultParagraphFont"/>
    <w:rsid w:val="00660773"/>
  </w:style>
  <w:style w:type="character" w:customStyle="1" w:styleId="CharChapText">
    <w:name w:val="CharChapText"/>
    <w:basedOn w:val="DefaultParagraphFont"/>
    <w:rsid w:val="00660773"/>
  </w:style>
  <w:style w:type="character" w:customStyle="1" w:styleId="CharDivNo">
    <w:name w:val="CharDivNo"/>
    <w:basedOn w:val="DefaultParagraphFont"/>
    <w:rsid w:val="00660773"/>
  </w:style>
  <w:style w:type="character" w:customStyle="1" w:styleId="CharDivText">
    <w:name w:val="CharDivText"/>
    <w:basedOn w:val="DefaultParagraphFont"/>
    <w:rsid w:val="00660773"/>
  </w:style>
  <w:style w:type="character" w:customStyle="1" w:styleId="CharPartNo">
    <w:name w:val="CharPartNo"/>
    <w:basedOn w:val="DefaultParagraphFont"/>
    <w:rsid w:val="00660773"/>
  </w:style>
  <w:style w:type="character" w:customStyle="1" w:styleId="CharPartText">
    <w:name w:val="CharPartText"/>
    <w:basedOn w:val="DefaultParagraphFont"/>
    <w:rsid w:val="00660773"/>
  </w:style>
  <w:style w:type="character" w:customStyle="1" w:styleId="CharSchPTNo">
    <w:name w:val="CharSchPTNo"/>
    <w:basedOn w:val="DefaultParagraphFont"/>
    <w:rsid w:val="00660773"/>
  </w:style>
  <w:style w:type="character" w:customStyle="1" w:styleId="CharSchPTText">
    <w:name w:val="CharSchPTText"/>
    <w:basedOn w:val="DefaultParagraphFont"/>
    <w:rsid w:val="00660773"/>
  </w:style>
  <w:style w:type="character" w:customStyle="1" w:styleId="CharSectno">
    <w:name w:val="CharSectno"/>
    <w:basedOn w:val="DefaultParagraphFont"/>
    <w:rsid w:val="00660773"/>
  </w:style>
  <w:style w:type="character" w:styleId="CommentReference">
    <w:name w:val="annotation reference"/>
    <w:basedOn w:val="DefaultParagraphFont"/>
    <w:uiPriority w:val="99"/>
    <w:rsid w:val="006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0773"/>
    <w:rPr>
      <w:b/>
      <w:bCs/>
    </w:rPr>
  </w:style>
  <w:style w:type="paragraph" w:customStyle="1" w:styleId="ContentsHead">
    <w:name w:val="ContentsHead"/>
    <w:basedOn w:val="Normal"/>
    <w:next w:val="Normal"/>
    <w:rsid w:val="00660773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660773"/>
  </w:style>
  <w:style w:type="paragraph" w:customStyle="1" w:styleId="DD">
    <w:name w:val="DD"/>
    <w:aliases w:val="Dictionary Definition"/>
    <w:basedOn w:val="Normal"/>
    <w:rsid w:val="0066077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66077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660773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660773"/>
  </w:style>
  <w:style w:type="paragraph" w:customStyle="1" w:styleId="DNote">
    <w:name w:val="DNote"/>
    <w:aliases w:val="DictionaryNote"/>
    <w:basedOn w:val="Normal"/>
    <w:rsid w:val="0066077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66077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66077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uiPriority w:val="99"/>
    <w:rsid w:val="006607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60773"/>
    <w:rPr>
      <w:sz w:val="20"/>
      <w:szCs w:val="20"/>
    </w:rPr>
  </w:style>
  <w:style w:type="paragraph" w:customStyle="1" w:styleId="ExampleBody">
    <w:name w:val="Example Body"/>
    <w:basedOn w:val="Normal"/>
    <w:rsid w:val="00660773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660773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rsid w:val="0066077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60773"/>
    <w:rPr>
      <w:sz w:val="20"/>
      <w:szCs w:val="20"/>
    </w:rPr>
  </w:style>
  <w:style w:type="paragraph" w:customStyle="1" w:styleId="Formula">
    <w:name w:val="Formula"/>
    <w:basedOn w:val="Normal"/>
    <w:next w:val="Normal"/>
    <w:rsid w:val="0066077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660773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660773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66077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660773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66077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660773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66077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66077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6077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66077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66077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66077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66077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66077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66077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660773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66077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66077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66077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66077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660773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6607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660773"/>
  </w:style>
  <w:style w:type="paragraph" w:customStyle="1" w:styleId="Maker">
    <w:name w:val="Maker"/>
    <w:basedOn w:val="Normal"/>
    <w:rsid w:val="0066077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66077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66077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66077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66077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66077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660773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660773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660773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660773"/>
  </w:style>
  <w:style w:type="paragraph" w:customStyle="1" w:styleId="P1">
    <w:name w:val="P1"/>
    <w:aliases w:val="(a)"/>
    <w:basedOn w:val="Normal"/>
    <w:rsid w:val="00660773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660773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66077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66077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660773"/>
    <w:rPr>
      <w:sz w:val="4"/>
      <w:szCs w:val="2"/>
    </w:rPr>
  </w:style>
  <w:style w:type="paragraph" w:customStyle="1" w:styleId="Penalty">
    <w:name w:val="Penalty"/>
    <w:basedOn w:val="Normal"/>
    <w:next w:val="Normal"/>
    <w:rsid w:val="0066077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66077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660773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link w:val="R2Char"/>
    <w:rsid w:val="00660773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66077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660773"/>
  </w:style>
  <w:style w:type="paragraph" w:customStyle="1" w:styleId="RGHead">
    <w:name w:val="RGHead"/>
    <w:basedOn w:val="Normal"/>
    <w:next w:val="Normal"/>
    <w:rsid w:val="0066077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66077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66077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66077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660773"/>
  </w:style>
  <w:style w:type="paragraph" w:customStyle="1" w:styleId="ScheduleDivision">
    <w:name w:val="Schedule Division"/>
    <w:basedOn w:val="Normal"/>
    <w:next w:val="ScheduleHeading"/>
    <w:rsid w:val="00660773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660773"/>
  </w:style>
  <w:style w:type="character" w:customStyle="1" w:styleId="CharSchText">
    <w:name w:val="CharSchText"/>
    <w:basedOn w:val="DefaultParagraphFont"/>
    <w:rsid w:val="00660773"/>
  </w:style>
  <w:style w:type="paragraph" w:customStyle="1" w:styleId="IntroP1a">
    <w:name w:val="IntroP1(a)"/>
    <w:basedOn w:val="Normal"/>
    <w:rsid w:val="00660773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660773"/>
  </w:style>
  <w:style w:type="character" w:customStyle="1" w:styleId="CharAmSchPTText">
    <w:name w:val="CharAmSchPTText"/>
    <w:basedOn w:val="DefaultParagraphFont"/>
    <w:rsid w:val="00660773"/>
  </w:style>
  <w:style w:type="paragraph" w:customStyle="1" w:styleId="Footerinfo0">
    <w:name w:val="Footerinfo"/>
    <w:basedOn w:val="Footer"/>
    <w:rsid w:val="0066077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660773"/>
    <w:pPr>
      <w:jc w:val="left"/>
    </w:pPr>
  </w:style>
  <w:style w:type="paragraph" w:customStyle="1" w:styleId="FooterPageOdd">
    <w:name w:val="FooterPageOdd"/>
    <w:basedOn w:val="Footer"/>
    <w:rsid w:val="0066077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660773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660773"/>
  </w:style>
  <w:style w:type="paragraph" w:customStyle="1" w:styleId="ScheduleHeading">
    <w:name w:val="Schedule Heading"/>
    <w:basedOn w:val="Normal"/>
    <w:next w:val="Normal"/>
    <w:rsid w:val="0066077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66077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66077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66077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66077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66077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660773"/>
  </w:style>
  <w:style w:type="paragraph" w:customStyle="1" w:styleId="SRNo">
    <w:name w:val="SRNo"/>
    <w:basedOn w:val="Normal"/>
    <w:next w:val="Normal"/>
    <w:rsid w:val="0066077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66077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660773"/>
    <w:pPr>
      <w:ind w:left="480" w:hanging="480"/>
    </w:pPr>
  </w:style>
  <w:style w:type="paragraph" w:customStyle="1" w:styleId="TableColHead">
    <w:name w:val="TableColHead"/>
    <w:basedOn w:val="Normal"/>
    <w:rsid w:val="0066077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66077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66077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66077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66077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66077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660773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660773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660773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660773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660773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660773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660773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660773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660773"/>
    <w:pPr>
      <w:keepNext/>
    </w:pPr>
  </w:style>
  <w:style w:type="paragraph" w:customStyle="1" w:styleId="ZA3">
    <w:name w:val="ZA3"/>
    <w:basedOn w:val="A3"/>
    <w:rsid w:val="00660773"/>
    <w:pPr>
      <w:keepNext/>
    </w:pPr>
  </w:style>
  <w:style w:type="paragraph" w:customStyle="1" w:styleId="ZA4">
    <w:name w:val="ZA4"/>
    <w:basedOn w:val="Normal"/>
    <w:next w:val="A4"/>
    <w:rsid w:val="0066077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660773"/>
    <w:pPr>
      <w:keepNext/>
    </w:pPr>
  </w:style>
  <w:style w:type="paragraph" w:customStyle="1" w:styleId="Zdefinition">
    <w:name w:val="Zdefinition"/>
    <w:basedOn w:val="definition"/>
    <w:rsid w:val="00660773"/>
    <w:pPr>
      <w:keepNext/>
    </w:pPr>
  </w:style>
  <w:style w:type="paragraph" w:customStyle="1" w:styleId="ZDP1">
    <w:name w:val="ZDP1"/>
    <w:basedOn w:val="DP1a"/>
    <w:rsid w:val="00660773"/>
    <w:pPr>
      <w:keepNext/>
    </w:pPr>
  </w:style>
  <w:style w:type="paragraph" w:customStyle="1" w:styleId="ZExampleBody">
    <w:name w:val="ZExample Body"/>
    <w:basedOn w:val="ExampleBody"/>
    <w:rsid w:val="00660773"/>
    <w:pPr>
      <w:keepNext/>
    </w:pPr>
  </w:style>
  <w:style w:type="paragraph" w:customStyle="1" w:styleId="ZNote">
    <w:name w:val="ZNote"/>
    <w:basedOn w:val="Note"/>
    <w:rsid w:val="00660773"/>
    <w:pPr>
      <w:keepNext/>
    </w:pPr>
  </w:style>
  <w:style w:type="paragraph" w:customStyle="1" w:styleId="ZP1">
    <w:name w:val="ZP1"/>
    <w:basedOn w:val="P1"/>
    <w:rsid w:val="00660773"/>
    <w:pPr>
      <w:keepNext/>
    </w:pPr>
  </w:style>
  <w:style w:type="paragraph" w:customStyle="1" w:styleId="ZP2">
    <w:name w:val="ZP2"/>
    <w:basedOn w:val="P2"/>
    <w:rsid w:val="00660773"/>
    <w:pPr>
      <w:keepNext/>
    </w:pPr>
  </w:style>
  <w:style w:type="paragraph" w:customStyle="1" w:styleId="ZP3">
    <w:name w:val="ZP3"/>
    <w:basedOn w:val="P3"/>
    <w:rsid w:val="00660773"/>
    <w:pPr>
      <w:keepNext/>
    </w:pPr>
  </w:style>
  <w:style w:type="paragraph" w:customStyle="1" w:styleId="ZR1">
    <w:name w:val="ZR1"/>
    <w:basedOn w:val="R1"/>
    <w:rsid w:val="00660773"/>
    <w:pPr>
      <w:keepNext/>
    </w:pPr>
  </w:style>
  <w:style w:type="paragraph" w:customStyle="1" w:styleId="ZR2">
    <w:name w:val="ZR2"/>
    <w:basedOn w:val="R2"/>
    <w:rsid w:val="00660773"/>
    <w:pPr>
      <w:keepNext/>
    </w:pPr>
  </w:style>
  <w:style w:type="paragraph" w:customStyle="1" w:styleId="ZRcN">
    <w:name w:val="ZRcN"/>
    <w:basedOn w:val="Rc"/>
    <w:rsid w:val="00660773"/>
    <w:pPr>
      <w:keepNext/>
    </w:pPr>
  </w:style>
  <w:style w:type="character" w:customStyle="1" w:styleId="R2Char">
    <w:name w:val="R2 Char"/>
    <w:aliases w:val="(2) Char"/>
    <w:basedOn w:val="DefaultParagraphFont"/>
    <w:link w:val="R2"/>
    <w:rsid w:val="006004D5"/>
    <w:rPr>
      <w:sz w:val="24"/>
      <w:szCs w:val="24"/>
      <w:lang w:val="en-AU" w:eastAsia="en-AU" w:bidi="ar-SA"/>
    </w:rPr>
  </w:style>
  <w:style w:type="paragraph" w:customStyle="1" w:styleId="font5">
    <w:name w:val="font5"/>
    <w:basedOn w:val="Normal"/>
    <w:rsid w:val="00D510F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D510F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D510F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D510F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D510F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C72DA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C72DA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C72D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C72DA7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7F1476"/>
    <w:pPr>
      <w:spacing w:before="240"/>
    </w:pPr>
  </w:style>
  <w:style w:type="paragraph" w:customStyle="1" w:styleId="CoverStatRule">
    <w:name w:val="CoverStatRule"/>
    <w:basedOn w:val="Normal"/>
    <w:rsid w:val="007F1476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533186"/>
  </w:style>
  <w:style w:type="paragraph" w:customStyle="1" w:styleId="TableENotesHeading">
    <w:name w:val="TableENotesHeading"/>
    <w:basedOn w:val="Normal"/>
    <w:next w:val="Normal"/>
    <w:rsid w:val="00533186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533186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533186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533186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533186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533186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1C74C7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1C74C7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1C74C7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1C74C7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1C74C7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1C74C7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1C74C7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1C74C7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1C74C7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1C74C7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1C74C7"/>
    <w:rPr>
      <w:b/>
    </w:rPr>
  </w:style>
  <w:style w:type="paragraph" w:customStyle="1" w:styleId="ActNotes1">
    <w:name w:val="ActNotes(1)"/>
    <w:basedOn w:val="Normal"/>
    <w:rsid w:val="001C74C7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1C74C7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1C74C7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1C74C7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1C74C7"/>
  </w:style>
  <w:style w:type="paragraph" w:customStyle="1" w:styleId="asamended">
    <w:name w:val="as amended"/>
    <w:basedOn w:val="Normal"/>
    <w:rsid w:val="001C74C7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1C74C7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1C74C7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1C74C7"/>
    <w:pPr>
      <w:spacing w:after="120"/>
      <w:ind w:left="284"/>
    </w:pPr>
  </w:style>
  <w:style w:type="paragraph" w:customStyle="1" w:styleId="BoxText">
    <w:name w:val="BoxText"/>
    <w:aliases w:val="bt"/>
    <w:rsid w:val="001C74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1C74C7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1C74C7"/>
    <w:rPr>
      <w:b w:val="0"/>
      <w:i/>
    </w:rPr>
  </w:style>
  <w:style w:type="paragraph" w:customStyle="1" w:styleId="BoxList">
    <w:name w:val="BoxList"/>
    <w:aliases w:val="bl"/>
    <w:basedOn w:val="BoxText"/>
    <w:rsid w:val="001C74C7"/>
    <w:pPr>
      <w:ind w:left="1559" w:hanging="425"/>
    </w:pPr>
  </w:style>
  <w:style w:type="paragraph" w:customStyle="1" w:styleId="BoxNote">
    <w:name w:val="BoxNote"/>
    <w:aliases w:val="bn"/>
    <w:basedOn w:val="BoxText"/>
    <w:rsid w:val="001C74C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1C74C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1C74C7"/>
    <w:pPr>
      <w:ind w:left="1985" w:hanging="851"/>
    </w:pPr>
  </w:style>
  <w:style w:type="character" w:customStyle="1" w:styleId="CharAmPartNo">
    <w:name w:val="CharAmPartNo"/>
    <w:basedOn w:val="DefaultParagraphFont"/>
    <w:rsid w:val="001C74C7"/>
  </w:style>
  <w:style w:type="character" w:customStyle="1" w:styleId="CharAmPartText">
    <w:name w:val="CharAmPartText"/>
    <w:basedOn w:val="DefaultParagraphFont"/>
    <w:rsid w:val="001C74C7"/>
  </w:style>
  <w:style w:type="character" w:customStyle="1" w:styleId="CharBoldItalic">
    <w:name w:val="CharBoldItalic"/>
    <w:basedOn w:val="DefaultParagraphFont"/>
    <w:rsid w:val="001C74C7"/>
    <w:rPr>
      <w:b/>
      <w:i/>
    </w:rPr>
  </w:style>
  <w:style w:type="character" w:customStyle="1" w:styleId="CharItalic">
    <w:name w:val="CharItalic"/>
    <w:basedOn w:val="DefaultParagraphFont"/>
    <w:rsid w:val="001C74C7"/>
    <w:rPr>
      <w:i/>
    </w:rPr>
  </w:style>
  <w:style w:type="character" w:customStyle="1" w:styleId="CharNotesItals">
    <w:name w:val="CharNotesItals"/>
    <w:basedOn w:val="DefaultParagraphFont"/>
    <w:rsid w:val="001C74C7"/>
    <w:rPr>
      <w:i/>
    </w:rPr>
  </w:style>
  <w:style w:type="character" w:customStyle="1" w:styleId="CharNotesReg">
    <w:name w:val="CharNotesReg"/>
    <w:basedOn w:val="DefaultParagraphFont"/>
    <w:rsid w:val="001C74C7"/>
  </w:style>
  <w:style w:type="character" w:customStyle="1" w:styleId="CharSubdNo">
    <w:name w:val="CharSubdNo"/>
    <w:basedOn w:val="DefaultParagraphFont"/>
    <w:rsid w:val="001C74C7"/>
  </w:style>
  <w:style w:type="character" w:customStyle="1" w:styleId="CharSubdText">
    <w:name w:val="CharSubdText"/>
    <w:basedOn w:val="DefaultParagraphFont"/>
    <w:rsid w:val="001C74C7"/>
  </w:style>
  <w:style w:type="paragraph" w:customStyle="1" w:styleId="Contents">
    <w:name w:val="Contents"/>
    <w:basedOn w:val="Normal"/>
    <w:next w:val="Normal"/>
    <w:rsid w:val="001C74C7"/>
    <w:rPr>
      <w:sz w:val="36"/>
    </w:rPr>
  </w:style>
  <w:style w:type="paragraph" w:customStyle="1" w:styleId="CoverActNo">
    <w:name w:val="CoverActNo"/>
    <w:basedOn w:val="UpdateDate"/>
    <w:rsid w:val="001C74C7"/>
    <w:rPr>
      <w:b/>
    </w:rPr>
  </w:style>
  <w:style w:type="paragraph" w:customStyle="1" w:styleId="CTHeading">
    <w:name w:val="CT Heading"/>
    <w:basedOn w:val="Heading8"/>
    <w:next w:val="Normal"/>
    <w:rsid w:val="001C74C7"/>
    <w:rPr>
      <w:sz w:val="20"/>
    </w:rPr>
  </w:style>
  <w:style w:type="paragraph" w:customStyle="1" w:styleId="notetext">
    <w:name w:val="note(text)"/>
    <w:aliases w:val="n"/>
    <w:basedOn w:val="Normal"/>
    <w:rsid w:val="001C74C7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1C74C7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1C74C7"/>
    <w:pPr>
      <w:ind w:left="0" w:firstLine="0"/>
    </w:pPr>
    <w:rPr>
      <w:i/>
    </w:rPr>
  </w:style>
  <w:style w:type="paragraph" w:customStyle="1" w:styleId="CTA-">
    <w:name w:val="CTA -"/>
    <w:next w:val="Normal"/>
    <w:rsid w:val="001C74C7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1C74C7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1C74C7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1C74C7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1C74C7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1C74C7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1C74C7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1C74C7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1C74C7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1C74C7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1C74C7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1C74C7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1C74C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1C74C7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1C74C7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  <w:sz w:val="22"/>
      <w:szCs w:val="22"/>
      <w:lang w:eastAsia="en-US"/>
    </w:rPr>
  </w:style>
  <w:style w:type="paragraph" w:customStyle="1" w:styleId="Definition0">
    <w:name w:val="Definition"/>
    <w:aliases w:val="dd"/>
    <w:basedOn w:val="subsection"/>
    <w:rsid w:val="001C74C7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1C74C7"/>
    <w:pPr>
      <w:spacing w:before="180"/>
    </w:pPr>
  </w:style>
  <w:style w:type="character" w:customStyle="1" w:styleId="EndNoteChar">
    <w:name w:val="EndNote Char"/>
    <w:basedOn w:val="DefaultParagraphFont"/>
    <w:link w:val="EndNote"/>
    <w:rsid w:val="001C74C7"/>
    <w:rPr>
      <w:sz w:val="24"/>
      <w:szCs w:val="24"/>
      <w:lang w:val="en-AU" w:eastAsia="en-AU" w:bidi="ar-SA"/>
    </w:rPr>
  </w:style>
  <w:style w:type="paragraph" w:customStyle="1" w:styleId="ETAsubitem">
    <w:name w:val="ETA(subitem)"/>
    <w:rsid w:val="001C74C7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1C74C7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1C74C7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1C74C7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1C74C7"/>
    <w:pPr>
      <w:keepNext/>
    </w:pPr>
    <w:rPr>
      <w:sz w:val="20"/>
    </w:rPr>
  </w:style>
  <w:style w:type="paragraph" w:customStyle="1" w:styleId="headerpartodd0">
    <w:name w:val="header.part.odd"/>
    <w:basedOn w:val="Normal"/>
    <w:rsid w:val="001C74C7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1C74C7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1C74C7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1C74C7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LongT">
    <w:name w:val="LongT"/>
    <w:rsid w:val="001C74C7"/>
    <w:rPr>
      <w:b/>
      <w:sz w:val="32"/>
      <w:szCs w:val="24"/>
    </w:rPr>
  </w:style>
  <w:style w:type="paragraph" w:customStyle="1" w:styleId="Mathtype">
    <w:name w:val="Mathtype"/>
    <w:basedOn w:val="Normal"/>
    <w:rsid w:val="001C74C7"/>
  </w:style>
  <w:style w:type="paragraph" w:customStyle="1" w:styleId="notebullet">
    <w:name w:val="note(bullet)"/>
    <w:basedOn w:val="Normal"/>
    <w:rsid w:val="001C74C7"/>
    <w:pPr>
      <w:numPr>
        <w:numId w:val="24"/>
      </w:numPr>
    </w:pPr>
  </w:style>
  <w:style w:type="paragraph" w:customStyle="1" w:styleId="notedraft">
    <w:name w:val="note(draft)"/>
    <w:aliases w:val="nd"/>
    <w:rsid w:val="001C74C7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1C74C7"/>
    <w:pPr>
      <w:ind w:left="2353" w:hanging="709"/>
    </w:pPr>
  </w:style>
  <w:style w:type="paragraph" w:customStyle="1" w:styleId="noteParlAmend">
    <w:name w:val="note(ParlAmend)"/>
    <w:aliases w:val="npp"/>
    <w:next w:val="Normal"/>
    <w:rsid w:val="001C74C7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1C74C7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1C74C7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1C74C7"/>
    <w:pPr>
      <w:spacing w:before="400"/>
    </w:pPr>
    <w:rPr>
      <w:b/>
      <w:sz w:val="32"/>
    </w:rPr>
  </w:style>
  <w:style w:type="paragraph" w:customStyle="1" w:styleId="parabullet">
    <w:name w:val="para bullet"/>
    <w:rsid w:val="001C74C7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1C74C7"/>
    <w:rPr>
      <w:rFonts w:ascii="Times" w:hAnsi="Times" w:cs="Times"/>
      <w:sz w:val="22"/>
      <w:szCs w:val="22"/>
      <w:lang w:val="en-AU" w:eastAsia="en-US" w:bidi="ar-SA"/>
    </w:rPr>
  </w:style>
  <w:style w:type="paragraph" w:customStyle="1" w:styleId="paragraph">
    <w:name w:val="paragraph"/>
    <w:aliases w:val="a,indent(a)"/>
    <w:basedOn w:val="Normal"/>
    <w:link w:val="paragraphChar"/>
    <w:rsid w:val="001C74C7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  <w:sz w:val="22"/>
      <w:szCs w:val="22"/>
      <w:lang w:eastAsia="en-US"/>
    </w:rPr>
  </w:style>
  <w:style w:type="paragraph" w:customStyle="1" w:styleId="paragraphsub">
    <w:name w:val="paragraph(sub)"/>
    <w:aliases w:val="aa,indent(ii)"/>
    <w:basedOn w:val="paragraph"/>
    <w:rsid w:val="001C74C7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1C74C7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1C74C7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1C74C7"/>
    <w:rPr>
      <w:i/>
      <w:szCs w:val="24"/>
    </w:rPr>
  </w:style>
  <w:style w:type="paragraph" w:customStyle="1" w:styleId="Preamble">
    <w:name w:val="Preamble"/>
    <w:basedOn w:val="Heading5"/>
    <w:next w:val="Normal"/>
    <w:rsid w:val="001C74C7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1C74C7"/>
    <w:rPr>
      <w:i/>
      <w:szCs w:val="24"/>
    </w:rPr>
  </w:style>
  <w:style w:type="paragraph" w:customStyle="1" w:styleId="ReprintDate">
    <w:name w:val="ReprintDate"/>
    <w:basedOn w:val="Normal"/>
    <w:rsid w:val="001C74C7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1C74C7"/>
    <w:rPr>
      <w:sz w:val="18"/>
      <w:szCs w:val="20"/>
    </w:rPr>
  </w:style>
  <w:style w:type="paragraph" w:customStyle="1" w:styleId="SectHead">
    <w:name w:val="SectHead"/>
    <w:basedOn w:val="Heading5"/>
    <w:rsid w:val="001C74C7"/>
  </w:style>
  <w:style w:type="paragraph" w:customStyle="1" w:styleId="Session">
    <w:name w:val="Session"/>
    <w:rsid w:val="001C74C7"/>
    <w:rPr>
      <w:sz w:val="28"/>
      <w:szCs w:val="24"/>
    </w:rPr>
  </w:style>
  <w:style w:type="paragraph" w:customStyle="1" w:styleId="ShortT">
    <w:name w:val="ShortT"/>
    <w:basedOn w:val="Normal"/>
    <w:next w:val="Normal"/>
    <w:rsid w:val="001C74C7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1C74C7"/>
  </w:style>
  <w:style w:type="paragraph" w:customStyle="1" w:styleId="Sponsor">
    <w:name w:val="Sponsor"/>
    <w:rsid w:val="001C74C7"/>
    <w:rPr>
      <w:i/>
      <w:sz w:val="22"/>
      <w:szCs w:val="24"/>
    </w:rPr>
  </w:style>
  <w:style w:type="paragraph" w:customStyle="1" w:styleId="Subitem">
    <w:name w:val="Subitem"/>
    <w:aliases w:val="iss"/>
    <w:rsid w:val="001C74C7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1C74C7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basedOn w:val="DefaultParagraphFont"/>
    <w:link w:val="subsection"/>
    <w:rsid w:val="001C74C7"/>
    <w:rPr>
      <w:rFonts w:ascii="Times" w:hAnsi="Times" w:cs="Times"/>
      <w:sz w:val="22"/>
      <w:szCs w:val="22"/>
      <w:lang w:val="en-AU" w:eastAsia="en-US" w:bidi="ar-SA"/>
    </w:rPr>
  </w:style>
  <w:style w:type="paragraph" w:customStyle="1" w:styleId="subsection2">
    <w:name w:val="subsection2"/>
    <w:aliases w:val="ss2"/>
    <w:basedOn w:val="subsection"/>
    <w:next w:val="subsection"/>
    <w:rsid w:val="001C74C7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1C74C7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basedOn w:val="DefaultParagraphFont"/>
    <w:rsid w:val="001C74C7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1C74C7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1C74C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1C74C7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1C74C7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1C74C7"/>
    <w:rPr>
      <w:sz w:val="22"/>
    </w:rPr>
  </w:style>
  <w:style w:type="paragraph" w:customStyle="1" w:styleId="TableAHeadItal">
    <w:name w:val="TableAHeadItal"/>
    <w:basedOn w:val="TableAHead"/>
    <w:rsid w:val="001C74C7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1C74C7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1C74C7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1C74C7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1C74C7"/>
    <w:pPr>
      <w:spacing w:before="0"/>
    </w:pPr>
  </w:style>
  <w:style w:type="paragraph" w:customStyle="1" w:styleId="Tabletext0">
    <w:name w:val="Tabletext"/>
    <w:aliases w:val="tt"/>
    <w:rsid w:val="001C74C7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1C74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1C74C7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1C74C7"/>
    <w:pPr>
      <w:numPr>
        <w:numId w:val="4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1C74C7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1C74C7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1C74C7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1C74C7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1C74C7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1C74C7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1C74C7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1C74C7"/>
  </w:style>
  <w:style w:type="paragraph" w:customStyle="1" w:styleId="Rx2">
    <w:name w:val="Rx(2)"/>
    <w:aliases w:val="Subclause (2)"/>
    <w:basedOn w:val="Normal"/>
    <w:rsid w:val="001C74C7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1C74C7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1C74C7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1C74C7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1C74C7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1C74C7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1C74C7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1C74C7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1C74C7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1C74C7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1C74C7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1C74C7"/>
    <w:pPr>
      <w:keepNext/>
    </w:pPr>
  </w:style>
  <w:style w:type="paragraph" w:customStyle="1" w:styleId="ZRxA">
    <w:name w:val="ZRx(A)"/>
    <w:basedOn w:val="RxA0"/>
    <w:rsid w:val="001C74C7"/>
    <w:pPr>
      <w:keepNext/>
    </w:pPr>
  </w:style>
  <w:style w:type="paragraph" w:customStyle="1" w:styleId="ZRxa0">
    <w:name w:val="ZRx(a)"/>
    <w:basedOn w:val="Rxa"/>
    <w:rsid w:val="001C74C7"/>
    <w:pPr>
      <w:keepNext/>
    </w:pPr>
  </w:style>
  <w:style w:type="paragraph" w:customStyle="1" w:styleId="ZRxi">
    <w:name w:val="ZRx(i)"/>
    <w:basedOn w:val="Rxi"/>
    <w:rsid w:val="001C74C7"/>
    <w:pPr>
      <w:keepNext/>
    </w:pPr>
  </w:style>
  <w:style w:type="paragraph" w:customStyle="1" w:styleId="ZRx123">
    <w:name w:val="ZRx.123"/>
    <w:basedOn w:val="Rx123"/>
    <w:rsid w:val="001C74C7"/>
    <w:pPr>
      <w:keepNext/>
    </w:pPr>
  </w:style>
  <w:style w:type="paragraph" w:customStyle="1" w:styleId="TableEnotesHeading0">
    <w:name w:val="TableEnotesHeading"/>
    <w:basedOn w:val="Normal"/>
    <w:rsid w:val="001C74C7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1C74C7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1C74C7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1C74C7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1C74C7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1C74C7"/>
    <w:pPr>
      <w:ind w:left="850"/>
    </w:pPr>
  </w:style>
  <w:style w:type="paragraph" w:customStyle="1" w:styleId="FooterText">
    <w:name w:val="Footer Text"/>
    <w:basedOn w:val="Normal"/>
    <w:rsid w:val="001C74C7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1C74C7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1C74C7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1C74C7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1C74C7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1C74C7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1C74C7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1C74C7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1C74C7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"/>
    <w:rsid w:val="001C74C7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1C74C7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1C74C7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1C74C7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1C74C7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1C74C7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1C74C7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1C74C7"/>
    <w:pPr>
      <w:widowControl w:val="0"/>
    </w:pPr>
  </w:style>
  <w:style w:type="paragraph" w:customStyle="1" w:styleId="Heading">
    <w:name w:val="Heading"/>
    <w:basedOn w:val="Body"/>
    <w:rsid w:val="001C74C7"/>
    <w:pPr>
      <w:spacing w:before="440"/>
    </w:pPr>
    <w:rPr>
      <w:smallCaps/>
    </w:rPr>
  </w:style>
  <w:style w:type="paragraph" w:customStyle="1" w:styleId="Letterhead">
    <w:name w:val="Letterhead"/>
    <w:rsid w:val="001C74C7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1C74C7"/>
    <w:pPr>
      <w:spacing w:before="240"/>
    </w:pPr>
  </w:style>
  <w:style w:type="paragraph" w:customStyle="1" w:styleId="Quotation">
    <w:name w:val="Quotation"/>
    <w:basedOn w:val="Body"/>
    <w:rsid w:val="001C74C7"/>
    <w:pPr>
      <w:spacing w:before="240"/>
      <w:ind w:left="851" w:right="851"/>
      <w:jc w:val="both"/>
    </w:pPr>
  </w:style>
  <w:style w:type="paragraph" w:customStyle="1" w:styleId="Page">
    <w:name w:val="Page"/>
    <w:rsid w:val="001C74C7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1C74C7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1C74C7"/>
    <w:pPr>
      <w:jc w:val="center"/>
    </w:pPr>
  </w:style>
  <w:style w:type="paragraph" w:customStyle="1" w:styleId="bulletedlist">
    <w:name w:val="bulleted list"/>
    <w:basedOn w:val="Normal"/>
    <w:rsid w:val="001C74C7"/>
    <w:pPr>
      <w:numPr>
        <w:numId w:val="25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1C74C7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1C74C7"/>
  </w:style>
  <w:style w:type="paragraph" w:customStyle="1" w:styleId="TableInTextColumnHd">
    <w:name w:val="TableInTextColumnHd"/>
    <w:basedOn w:val="TableInText"/>
    <w:rsid w:val="001C74C7"/>
    <w:pPr>
      <w:spacing w:before="80" w:after="80"/>
    </w:pPr>
  </w:style>
  <w:style w:type="paragraph" w:customStyle="1" w:styleId="TableInText">
    <w:name w:val="TableInText"/>
    <w:basedOn w:val="Body"/>
    <w:rsid w:val="001C74C7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1C74C7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1C74C7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1C74C7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1C74C7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1C74C7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1C74C7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1C74C7"/>
    <w:pPr>
      <w:keepNext/>
    </w:pPr>
  </w:style>
  <w:style w:type="paragraph" w:customStyle="1" w:styleId="ZRc">
    <w:name w:val="ZRc"/>
    <w:basedOn w:val="Rc"/>
    <w:rsid w:val="001C74C7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1C74C7"/>
  </w:style>
  <w:style w:type="character" w:customStyle="1" w:styleId="CharSchPtText0">
    <w:name w:val="CharSchPtText"/>
    <w:basedOn w:val="DefaultParagraphFont"/>
    <w:rsid w:val="001C74C7"/>
  </w:style>
  <w:style w:type="paragraph" w:customStyle="1" w:styleId="HeaderLite">
    <w:name w:val="HeaderLite"/>
    <w:basedOn w:val="Normal"/>
    <w:rsid w:val="001C74C7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1C74C7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1C74C7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1C74C7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1C74C7"/>
  </w:style>
  <w:style w:type="paragraph" w:customStyle="1" w:styleId="NotesSectionBreak0">
    <w:name w:val="Notes Section Break"/>
    <w:basedOn w:val="Normal"/>
    <w:rsid w:val="001C74C7"/>
  </w:style>
  <w:style w:type="paragraph" w:customStyle="1" w:styleId="DefinitionTerm">
    <w:name w:val="Definition Term"/>
    <w:basedOn w:val="Normal"/>
    <w:next w:val="DefinitionList"/>
    <w:rsid w:val="001C74C7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1C74C7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1C74C7"/>
  </w:style>
  <w:style w:type="paragraph" w:customStyle="1" w:styleId="SinglePara">
    <w:name w:val="Single Para"/>
    <w:basedOn w:val="Normal"/>
    <w:rsid w:val="001C74C7"/>
  </w:style>
  <w:style w:type="paragraph" w:customStyle="1" w:styleId="SchRefAmend">
    <w:name w:val="Sch Ref Amend"/>
    <w:basedOn w:val="Normal"/>
    <w:rsid w:val="001C74C7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1C74C7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1C74C7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1C74C7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1C74C7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1C74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1C74C7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1C74C7"/>
  </w:style>
  <w:style w:type="paragraph" w:customStyle="1" w:styleId="StyleArialBoldRightALLCAPS">
    <w:name w:val="Style Arial Bold Right ALLCAPS"/>
    <w:basedOn w:val="Normal"/>
    <w:rsid w:val="003A6588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3A6588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3A6588"/>
    <w:pPr>
      <w:numPr>
        <w:numId w:val="35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3A658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3A6588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3A6588"/>
    <w:pPr>
      <w:tabs>
        <w:tab w:val="clear" w:pos="3969"/>
        <w:tab w:val="clear" w:pos="8505"/>
        <w:tab w:val="center" w:pos="4153"/>
        <w:tab w:val="right" w:pos="8306"/>
      </w:tabs>
      <w:jc w:val="center"/>
    </w:pPr>
    <w:rPr>
      <w:rFonts w:cs="Arial"/>
      <w:i/>
      <w:sz w:val="22"/>
      <w:szCs w:val="22"/>
    </w:rPr>
  </w:style>
  <w:style w:type="paragraph" w:customStyle="1" w:styleId="Titleandquestion">
    <w:name w:val="Title and question"/>
    <w:basedOn w:val="Normal"/>
    <w:rsid w:val="003A6588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3A6588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basedOn w:val="DefaultParagraphFont"/>
    <w:rsid w:val="003A6588"/>
    <w:rPr>
      <w:rFonts w:ascii="Arial" w:hAnsi="Arial"/>
    </w:rPr>
  </w:style>
  <w:style w:type="paragraph" w:customStyle="1" w:styleId="MainheadingALLCAPS">
    <w:name w:val="Main heading ALLCAPS"/>
    <w:basedOn w:val="Normal"/>
    <w:rsid w:val="003A6588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1">
    <w:name w:val="Table text"/>
    <w:basedOn w:val="Normal"/>
    <w:rsid w:val="003A6588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3A6588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658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A658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A6588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A6588"/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A6588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588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A6588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6588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6588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rsid w:val="003A65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588"/>
  </w:style>
  <w:style w:type="character" w:customStyle="1" w:styleId="CommentSubjectChar">
    <w:name w:val="Comment Subject Char"/>
    <w:basedOn w:val="CommentTextChar"/>
    <w:link w:val="CommentSubject"/>
    <w:uiPriority w:val="99"/>
    <w:rsid w:val="003A6588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3A658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A6588"/>
    <w:rPr>
      <w:rFonts w:ascii="Tahoma" w:hAnsi="Tahoma" w:cs="Tahoma"/>
      <w:sz w:val="24"/>
      <w:szCs w:val="24"/>
      <w:shd w:val="clear" w:color="auto" w:fill="00008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A658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6588"/>
  </w:style>
  <w:style w:type="character" w:customStyle="1" w:styleId="FooterChar">
    <w:name w:val="Footer Char"/>
    <w:basedOn w:val="DefaultParagraphFont"/>
    <w:link w:val="Footer"/>
    <w:uiPriority w:val="99"/>
    <w:rsid w:val="003A6588"/>
    <w:rPr>
      <w:rFonts w:ascii="Arial" w:hAnsi="Arial"/>
      <w:i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588"/>
  </w:style>
  <w:style w:type="character" w:customStyle="1" w:styleId="HeaderChar">
    <w:name w:val="Header Char"/>
    <w:basedOn w:val="DefaultParagraphFont"/>
    <w:link w:val="Header"/>
    <w:uiPriority w:val="99"/>
    <w:rsid w:val="003A6588"/>
    <w:rPr>
      <w:rFonts w:ascii="Arial" w:hAnsi="Arial"/>
      <w:sz w:val="16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A65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3A658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A658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3A65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A65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A658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A65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65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6588"/>
    <w:rPr>
      <w:rFonts w:ascii="Arial" w:hAnsi="Arial" w:cs="Arial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6588"/>
    <w:rPr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588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3A6588"/>
    <w:rPr>
      <w:rFonts w:ascii="Courier New" w:hAnsi="Courier New" w:cs="Courier New"/>
      <w:lang w:val="en-AU" w:eastAsia="en-US"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A6588"/>
    <w:rPr>
      <w:rFonts w:ascii="Arial" w:hAnsi="Arial" w:cs="Arial"/>
      <w:sz w:val="24"/>
      <w:szCs w:val="24"/>
      <w:shd w:val="pct20" w:color="auto" w:fill="auto"/>
    </w:rPr>
  </w:style>
  <w:style w:type="character" w:customStyle="1" w:styleId="NoteHeadingChar">
    <w:name w:val="Note Heading Char"/>
    <w:aliases w:val="HN Char"/>
    <w:basedOn w:val="DefaultParagraphFont"/>
    <w:link w:val="NoteHeading"/>
    <w:uiPriority w:val="99"/>
    <w:rsid w:val="003A6588"/>
    <w:rPr>
      <w:rFonts w:ascii="Arial" w:hAnsi="Arial"/>
      <w:b/>
      <w:sz w:val="3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A6588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99"/>
    <w:rsid w:val="003A6588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3A6588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588"/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6588"/>
    <w:rPr>
      <w:rFonts w:ascii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4E74C0"/>
    <w:pPr>
      <w:ind w:left="720"/>
      <w:contextualSpacing/>
    </w:pPr>
  </w:style>
  <w:style w:type="paragraph" w:customStyle="1" w:styleId="tabletext2">
    <w:name w:val="tabletext"/>
    <w:basedOn w:val="Normal"/>
    <w:rsid w:val="00F53F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A5D2-6715-42A3-8EF3-883A42FC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6693</Words>
  <Characters>43653</Characters>
  <Application>Microsoft Office Word</Application>
  <DocSecurity>0</DocSecurity>
  <Lines>363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(Administration) (School Enrolment and Attendance Interpretation) Determination 2007</vt:lpstr>
    </vt:vector>
  </TitlesOfParts>
  <LinksUpToDate>false</LinksUpToDate>
  <CharactersWithSpaces>50246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(Administration) (School Enrolment and Attendance Interpretation) Determination 2007</dc:title>
  <dc:creator/>
  <cp:lastModifiedBy/>
  <cp:revision>1</cp:revision>
  <cp:lastPrinted>2010-10-06T00:50:00Z</cp:lastPrinted>
  <dcterms:created xsi:type="dcterms:W3CDTF">2016-02-09T04:26:00Z</dcterms:created>
  <dcterms:modified xsi:type="dcterms:W3CDTF">2016-02-09T04:26:00Z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