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F6" w:rsidRPr="00710B39" w:rsidRDefault="000671F6" w:rsidP="000671F6">
      <w:r w:rsidRPr="00710B3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52721135" r:id="rId10"/>
        </w:object>
      </w:r>
    </w:p>
    <w:p w:rsidR="000671F6" w:rsidRPr="00710B39" w:rsidRDefault="000671F6" w:rsidP="000671F6">
      <w:pPr>
        <w:pStyle w:val="ShortT"/>
        <w:spacing w:before="240"/>
      </w:pPr>
      <w:r w:rsidRPr="00710B39">
        <w:t>Water Regulations</w:t>
      </w:r>
      <w:r w:rsidR="00710B39">
        <w:t> </w:t>
      </w:r>
      <w:r w:rsidRPr="00710B39">
        <w:t>2008</w:t>
      </w:r>
    </w:p>
    <w:p w:rsidR="000671F6" w:rsidRPr="00710B39" w:rsidRDefault="000671F6" w:rsidP="000671F6">
      <w:pPr>
        <w:pStyle w:val="CompiledActNo"/>
        <w:spacing w:before="240"/>
      </w:pPr>
      <w:r w:rsidRPr="00710B39">
        <w:t>Select Legislative Instrument No.</w:t>
      </w:r>
      <w:r w:rsidR="00710B39">
        <w:t> </w:t>
      </w:r>
      <w:r w:rsidRPr="00710B39">
        <w:t>106, 2008</w:t>
      </w:r>
    </w:p>
    <w:p w:rsidR="000671F6" w:rsidRPr="00710B39" w:rsidRDefault="000671F6" w:rsidP="000671F6">
      <w:pPr>
        <w:pStyle w:val="MadeunderText"/>
      </w:pPr>
      <w:r w:rsidRPr="00710B39">
        <w:t>made under the</w:t>
      </w:r>
    </w:p>
    <w:p w:rsidR="000671F6" w:rsidRPr="00710B39" w:rsidRDefault="000671F6" w:rsidP="000671F6">
      <w:pPr>
        <w:pStyle w:val="CompiledMadeUnder"/>
        <w:spacing w:before="240"/>
      </w:pPr>
      <w:r w:rsidRPr="00710B39">
        <w:t>Water Act 2007</w:t>
      </w:r>
    </w:p>
    <w:p w:rsidR="000671F6" w:rsidRPr="00710B39" w:rsidRDefault="000671F6" w:rsidP="000671F6">
      <w:pPr>
        <w:spacing w:before="1000"/>
        <w:rPr>
          <w:rFonts w:cs="Arial"/>
          <w:b/>
          <w:sz w:val="32"/>
          <w:szCs w:val="32"/>
        </w:rPr>
      </w:pPr>
      <w:r w:rsidRPr="00710B39">
        <w:rPr>
          <w:rFonts w:cs="Arial"/>
          <w:b/>
          <w:sz w:val="32"/>
          <w:szCs w:val="32"/>
        </w:rPr>
        <w:t>Compilation No.</w:t>
      </w:r>
      <w:r w:rsidR="00710B39">
        <w:rPr>
          <w:rFonts w:cs="Arial"/>
          <w:b/>
          <w:sz w:val="32"/>
          <w:szCs w:val="32"/>
        </w:rPr>
        <w:t> </w:t>
      </w:r>
      <w:r w:rsidRPr="00710B39">
        <w:rPr>
          <w:rFonts w:cs="Arial"/>
          <w:b/>
          <w:sz w:val="32"/>
          <w:szCs w:val="32"/>
        </w:rPr>
        <w:fldChar w:fldCharType="begin"/>
      </w:r>
      <w:r w:rsidRPr="00710B39">
        <w:rPr>
          <w:rFonts w:cs="Arial"/>
          <w:b/>
          <w:sz w:val="32"/>
          <w:szCs w:val="32"/>
        </w:rPr>
        <w:instrText xml:space="preserve"> DOCPROPERTY  CompilationNumber </w:instrText>
      </w:r>
      <w:r w:rsidRPr="00710B39">
        <w:rPr>
          <w:rFonts w:cs="Arial"/>
          <w:b/>
          <w:sz w:val="32"/>
          <w:szCs w:val="32"/>
        </w:rPr>
        <w:fldChar w:fldCharType="separate"/>
      </w:r>
      <w:r w:rsidR="000B04EA">
        <w:rPr>
          <w:rFonts w:cs="Arial"/>
          <w:b/>
          <w:sz w:val="32"/>
          <w:szCs w:val="32"/>
        </w:rPr>
        <w:t>23</w:t>
      </w:r>
      <w:r w:rsidRPr="00710B39">
        <w:rPr>
          <w:rFonts w:cs="Arial"/>
          <w:b/>
          <w:sz w:val="32"/>
          <w:szCs w:val="32"/>
        </w:rPr>
        <w:fldChar w:fldCharType="end"/>
      </w:r>
    </w:p>
    <w:p w:rsidR="000671F6" w:rsidRPr="00710B39" w:rsidRDefault="008C6D83" w:rsidP="000671F6">
      <w:pPr>
        <w:spacing w:before="480"/>
        <w:rPr>
          <w:rFonts w:cs="Arial"/>
          <w:sz w:val="24"/>
        </w:rPr>
      </w:pPr>
      <w:r w:rsidRPr="00710B39">
        <w:rPr>
          <w:rFonts w:cs="Arial"/>
          <w:b/>
          <w:sz w:val="24"/>
        </w:rPr>
        <w:t>Compilation date:</w:t>
      </w:r>
      <w:r w:rsidR="000671F6" w:rsidRPr="00710B39">
        <w:rPr>
          <w:rFonts w:cs="Arial"/>
          <w:b/>
          <w:sz w:val="24"/>
        </w:rPr>
        <w:tab/>
      </w:r>
      <w:r w:rsidR="000671F6" w:rsidRPr="00710B39">
        <w:rPr>
          <w:rFonts w:cs="Arial"/>
          <w:b/>
          <w:sz w:val="24"/>
        </w:rPr>
        <w:tab/>
      </w:r>
      <w:r w:rsidR="000671F6" w:rsidRPr="00710B39">
        <w:rPr>
          <w:rFonts w:cs="Arial"/>
          <w:b/>
          <w:sz w:val="24"/>
        </w:rPr>
        <w:tab/>
      </w:r>
      <w:r w:rsidR="000671F6" w:rsidRPr="000B04EA">
        <w:rPr>
          <w:rFonts w:cs="Arial"/>
          <w:sz w:val="24"/>
        </w:rPr>
        <w:fldChar w:fldCharType="begin"/>
      </w:r>
      <w:r w:rsidR="000671F6" w:rsidRPr="000B04EA">
        <w:rPr>
          <w:rFonts w:cs="Arial"/>
          <w:sz w:val="24"/>
        </w:rPr>
        <w:instrText xml:space="preserve"> DOCPROPERTY StartDate \@ "d MMMM yyyy" \*MERGEFORMAT </w:instrText>
      </w:r>
      <w:r w:rsidR="000671F6" w:rsidRPr="000B04EA">
        <w:rPr>
          <w:rFonts w:cs="Arial"/>
          <w:sz w:val="24"/>
        </w:rPr>
        <w:fldChar w:fldCharType="separate"/>
      </w:r>
      <w:r w:rsidR="000B04EA" w:rsidRPr="000B04EA">
        <w:rPr>
          <w:rFonts w:cs="Arial"/>
          <w:bCs/>
          <w:sz w:val="24"/>
        </w:rPr>
        <w:t>28</w:t>
      </w:r>
      <w:r w:rsidR="000B04EA" w:rsidRPr="000B04EA">
        <w:rPr>
          <w:rFonts w:cs="Arial"/>
          <w:sz w:val="24"/>
        </w:rPr>
        <w:t xml:space="preserve"> March 2017</w:t>
      </w:r>
      <w:r w:rsidR="000671F6" w:rsidRPr="000B04EA">
        <w:rPr>
          <w:rFonts w:cs="Arial"/>
          <w:sz w:val="24"/>
        </w:rPr>
        <w:fldChar w:fldCharType="end"/>
      </w:r>
    </w:p>
    <w:p w:rsidR="00FB1DDA" w:rsidRPr="00710B39" w:rsidRDefault="00FB1DDA" w:rsidP="00FB1DDA">
      <w:pPr>
        <w:spacing w:before="240"/>
        <w:rPr>
          <w:rFonts w:cs="Arial"/>
          <w:sz w:val="24"/>
        </w:rPr>
      </w:pPr>
      <w:r w:rsidRPr="00710B39">
        <w:rPr>
          <w:rFonts w:cs="Arial"/>
          <w:b/>
          <w:sz w:val="24"/>
        </w:rPr>
        <w:t>Includes amendments up to:</w:t>
      </w:r>
      <w:r w:rsidRPr="00710B39">
        <w:rPr>
          <w:rFonts w:cs="Arial"/>
          <w:b/>
          <w:sz w:val="24"/>
        </w:rPr>
        <w:tab/>
      </w:r>
      <w:r w:rsidRPr="000B04EA">
        <w:rPr>
          <w:rFonts w:cs="Arial"/>
          <w:sz w:val="24"/>
        </w:rPr>
        <w:fldChar w:fldCharType="begin"/>
      </w:r>
      <w:r w:rsidRPr="000B04EA">
        <w:rPr>
          <w:rFonts w:cs="Arial"/>
          <w:sz w:val="24"/>
        </w:rPr>
        <w:instrText xml:space="preserve"> DOCPROPERTY IncludesUpTo </w:instrText>
      </w:r>
      <w:r w:rsidRPr="000B04EA">
        <w:rPr>
          <w:rFonts w:cs="Arial"/>
          <w:sz w:val="24"/>
        </w:rPr>
        <w:fldChar w:fldCharType="separate"/>
      </w:r>
      <w:r w:rsidR="000B04EA" w:rsidRPr="000B04EA">
        <w:rPr>
          <w:rFonts w:cs="Arial"/>
          <w:sz w:val="24"/>
        </w:rPr>
        <w:t>F2017L00311</w:t>
      </w:r>
      <w:r w:rsidRPr="000B04EA">
        <w:rPr>
          <w:rFonts w:cs="Arial"/>
          <w:sz w:val="24"/>
        </w:rPr>
        <w:fldChar w:fldCharType="end"/>
      </w:r>
    </w:p>
    <w:p w:rsidR="000671F6" w:rsidRPr="00710B39" w:rsidRDefault="000671F6" w:rsidP="000671F6">
      <w:pPr>
        <w:spacing w:before="240"/>
        <w:rPr>
          <w:rFonts w:cs="Arial"/>
          <w:sz w:val="28"/>
          <w:szCs w:val="28"/>
        </w:rPr>
      </w:pPr>
      <w:r w:rsidRPr="00710B39">
        <w:rPr>
          <w:rFonts w:cs="Arial"/>
          <w:b/>
          <w:sz w:val="24"/>
        </w:rPr>
        <w:t>Registered:</w:t>
      </w:r>
      <w:r w:rsidRPr="00710B39">
        <w:rPr>
          <w:rFonts w:cs="Arial"/>
          <w:b/>
          <w:sz w:val="24"/>
        </w:rPr>
        <w:tab/>
      </w:r>
      <w:r w:rsidRPr="00710B39">
        <w:rPr>
          <w:rFonts w:cs="Arial"/>
          <w:b/>
          <w:sz w:val="24"/>
        </w:rPr>
        <w:tab/>
      </w:r>
      <w:r w:rsidRPr="00710B39">
        <w:rPr>
          <w:rFonts w:cs="Arial"/>
          <w:b/>
          <w:sz w:val="24"/>
        </w:rPr>
        <w:tab/>
      </w:r>
      <w:r w:rsidRPr="00710B39">
        <w:rPr>
          <w:rFonts w:cs="Arial"/>
          <w:b/>
          <w:sz w:val="24"/>
        </w:rPr>
        <w:tab/>
      </w:r>
      <w:r w:rsidRPr="000B04EA">
        <w:rPr>
          <w:rFonts w:cs="Arial"/>
          <w:sz w:val="24"/>
        </w:rPr>
        <w:fldChar w:fldCharType="begin"/>
      </w:r>
      <w:r w:rsidRPr="000B04EA">
        <w:rPr>
          <w:rFonts w:cs="Arial"/>
          <w:sz w:val="24"/>
        </w:rPr>
        <w:instrText xml:space="preserve"> IF </w:instrText>
      </w:r>
      <w:r w:rsidRPr="000B04EA">
        <w:rPr>
          <w:rFonts w:cs="Arial"/>
          <w:sz w:val="24"/>
        </w:rPr>
        <w:fldChar w:fldCharType="begin"/>
      </w:r>
      <w:r w:rsidRPr="000B04EA">
        <w:rPr>
          <w:rFonts w:cs="Arial"/>
          <w:sz w:val="24"/>
        </w:rPr>
        <w:instrText xml:space="preserve"> DOCPROPERTY RegisteredDate </w:instrText>
      </w:r>
      <w:r w:rsidRPr="000B04EA">
        <w:rPr>
          <w:rFonts w:cs="Arial"/>
          <w:sz w:val="24"/>
        </w:rPr>
        <w:fldChar w:fldCharType="separate"/>
      </w:r>
      <w:r w:rsidR="000B04EA" w:rsidRPr="000B04EA">
        <w:rPr>
          <w:rFonts w:cs="Arial"/>
          <w:sz w:val="24"/>
        </w:rPr>
        <w:instrText>3/04/2017</w:instrText>
      </w:r>
      <w:r w:rsidRPr="000B04EA">
        <w:rPr>
          <w:rFonts w:cs="Arial"/>
          <w:sz w:val="24"/>
        </w:rPr>
        <w:fldChar w:fldCharType="end"/>
      </w:r>
      <w:r w:rsidRPr="000B04EA">
        <w:rPr>
          <w:rFonts w:cs="Arial"/>
          <w:sz w:val="24"/>
        </w:rPr>
        <w:instrText xml:space="preserve"> = #1/1/1901# "Unknown" </w:instrText>
      </w:r>
      <w:r w:rsidRPr="000B04EA">
        <w:rPr>
          <w:rFonts w:cs="Arial"/>
          <w:sz w:val="24"/>
        </w:rPr>
        <w:fldChar w:fldCharType="begin"/>
      </w:r>
      <w:r w:rsidRPr="000B04EA">
        <w:rPr>
          <w:rFonts w:cs="Arial"/>
          <w:sz w:val="24"/>
        </w:rPr>
        <w:instrText xml:space="preserve"> DOCPROPERTY RegisteredDate \@ "d MMMM yyyy" </w:instrText>
      </w:r>
      <w:r w:rsidRPr="000B04EA">
        <w:rPr>
          <w:rFonts w:cs="Arial"/>
          <w:sz w:val="24"/>
        </w:rPr>
        <w:fldChar w:fldCharType="separate"/>
      </w:r>
      <w:r w:rsidR="000B04EA" w:rsidRPr="000B04EA">
        <w:rPr>
          <w:rFonts w:cs="Arial"/>
          <w:sz w:val="24"/>
        </w:rPr>
        <w:instrText>3 April 2017</w:instrText>
      </w:r>
      <w:r w:rsidRPr="000B04EA">
        <w:rPr>
          <w:rFonts w:cs="Arial"/>
          <w:sz w:val="24"/>
        </w:rPr>
        <w:fldChar w:fldCharType="end"/>
      </w:r>
      <w:r w:rsidRPr="000B04EA">
        <w:rPr>
          <w:rFonts w:cs="Arial"/>
          <w:sz w:val="24"/>
        </w:rPr>
        <w:instrText xml:space="preserve"> \*MERGEFORMAT </w:instrText>
      </w:r>
      <w:r w:rsidRPr="000B04EA">
        <w:rPr>
          <w:rFonts w:cs="Arial"/>
          <w:sz w:val="24"/>
        </w:rPr>
        <w:fldChar w:fldCharType="separate"/>
      </w:r>
      <w:r w:rsidR="000B04EA" w:rsidRPr="000B04EA">
        <w:rPr>
          <w:rFonts w:cs="Arial"/>
          <w:bCs/>
          <w:noProof/>
          <w:sz w:val="24"/>
        </w:rPr>
        <w:t>3</w:t>
      </w:r>
      <w:r w:rsidR="000B04EA" w:rsidRPr="000B04EA">
        <w:rPr>
          <w:rFonts w:cs="Arial"/>
          <w:noProof/>
          <w:sz w:val="24"/>
        </w:rPr>
        <w:t xml:space="preserve"> April 2017</w:t>
      </w:r>
      <w:r w:rsidRPr="000B04EA">
        <w:rPr>
          <w:rFonts w:cs="Arial"/>
          <w:sz w:val="24"/>
        </w:rPr>
        <w:fldChar w:fldCharType="end"/>
      </w:r>
    </w:p>
    <w:p w:rsidR="000671F6" w:rsidRPr="00710B39" w:rsidRDefault="000671F6" w:rsidP="000671F6">
      <w:pPr>
        <w:rPr>
          <w:b/>
          <w:szCs w:val="22"/>
        </w:rPr>
      </w:pPr>
    </w:p>
    <w:p w:rsidR="000671F6" w:rsidRPr="00710B39" w:rsidRDefault="000671F6" w:rsidP="000671F6">
      <w:pPr>
        <w:pageBreakBefore/>
        <w:rPr>
          <w:rFonts w:cs="Arial"/>
          <w:b/>
          <w:sz w:val="32"/>
          <w:szCs w:val="32"/>
        </w:rPr>
      </w:pPr>
      <w:r w:rsidRPr="00710B39">
        <w:rPr>
          <w:rFonts w:cs="Arial"/>
          <w:b/>
          <w:sz w:val="32"/>
          <w:szCs w:val="32"/>
        </w:rPr>
        <w:lastRenderedPageBreak/>
        <w:t>About this compilation</w:t>
      </w:r>
    </w:p>
    <w:p w:rsidR="000671F6" w:rsidRPr="00710B39" w:rsidRDefault="000671F6" w:rsidP="000671F6">
      <w:pPr>
        <w:spacing w:before="240"/>
        <w:rPr>
          <w:rFonts w:cs="Arial"/>
        </w:rPr>
      </w:pPr>
      <w:r w:rsidRPr="00710B39">
        <w:rPr>
          <w:rFonts w:cs="Arial"/>
          <w:b/>
          <w:szCs w:val="22"/>
        </w:rPr>
        <w:t>This compilation</w:t>
      </w:r>
    </w:p>
    <w:p w:rsidR="000671F6" w:rsidRPr="00710B39" w:rsidRDefault="000671F6" w:rsidP="000671F6">
      <w:pPr>
        <w:spacing w:before="120" w:after="120"/>
        <w:rPr>
          <w:rFonts w:cs="Arial"/>
          <w:szCs w:val="22"/>
        </w:rPr>
      </w:pPr>
      <w:r w:rsidRPr="00710B39">
        <w:rPr>
          <w:rFonts w:cs="Arial"/>
          <w:szCs w:val="22"/>
        </w:rPr>
        <w:t xml:space="preserve">This is a compilation of the </w:t>
      </w:r>
      <w:r w:rsidRPr="00710B39">
        <w:rPr>
          <w:rFonts w:cs="Arial"/>
          <w:i/>
          <w:szCs w:val="22"/>
        </w:rPr>
        <w:fldChar w:fldCharType="begin"/>
      </w:r>
      <w:r w:rsidRPr="00710B39">
        <w:rPr>
          <w:rFonts w:cs="Arial"/>
          <w:i/>
          <w:szCs w:val="22"/>
        </w:rPr>
        <w:instrText xml:space="preserve"> STYLEREF  ShortT </w:instrText>
      </w:r>
      <w:r w:rsidRPr="00710B39">
        <w:rPr>
          <w:rFonts w:cs="Arial"/>
          <w:i/>
          <w:szCs w:val="22"/>
        </w:rPr>
        <w:fldChar w:fldCharType="separate"/>
      </w:r>
      <w:r w:rsidR="000B04EA">
        <w:rPr>
          <w:rFonts w:cs="Arial"/>
          <w:i/>
          <w:noProof/>
          <w:szCs w:val="22"/>
        </w:rPr>
        <w:t>Water Regulations 2008</w:t>
      </w:r>
      <w:r w:rsidRPr="00710B39">
        <w:rPr>
          <w:rFonts w:cs="Arial"/>
          <w:i/>
          <w:szCs w:val="22"/>
        </w:rPr>
        <w:fldChar w:fldCharType="end"/>
      </w:r>
      <w:r w:rsidRPr="00710B39">
        <w:rPr>
          <w:rFonts w:cs="Arial"/>
          <w:szCs w:val="22"/>
        </w:rPr>
        <w:t xml:space="preserve"> that shows the text of the law as amended and in force on </w:t>
      </w:r>
      <w:bookmarkStart w:id="0" w:name="_GoBack"/>
      <w:r w:rsidRPr="000B04EA">
        <w:rPr>
          <w:rFonts w:cs="Arial"/>
          <w:szCs w:val="22"/>
        </w:rPr>
        <w:fldChar w:fldCharType="begin"/>
      </w:r>
      <w:r w:rsidRPr="000B04EA">
        <w:rPr>
          <w:rFonts w:cs="Arial"/>
          <w:szCs w:val="22"/>
        </w:rPr>
        <w:instrText xml:space="preserve"> DOCPROPERTY StartDate \@ "d MMMM yyyy" </w:instrText>
      </w:r>
      <w:r w:rsidRPr="000B04EA">
        <w:rPr>
          <w:rFonts w:cs="Arial"/>
          <w:szCs w:val="22"/>
        </w:rPr>
        <w:fldChar w:fldCharType="separate"/>
      </w:r>
      <w:r w:rsidR="000B04EA" w:rsidRPr="000B04EA">
        <w:rPr>
          <w:rFonts w:cs="Arial"/>
          <w:szCs w:val="22"/>
        </w:rPr>
        <w:t>28 March 2017</w:t>
      </w:r>
      <w:r w:rsidRPr="000B04EA">
        <w:rPr>
          <w:rFonts w:cs="Arial"/>
          <w:szCs w:val="22"/>
        </w:rPr>
        <w:fldChar w:fldCharType="end"/>
      </w:r>
      <w:bookmarkEnd w:id="0"/>
      <w:r w:rsidRPr="00710B39">
        <w:rPr>
          <w:rFonts w:cs="Arial"/>
          <w:szCs w:val="22"/>
        </w:rPr>
        <w:t xml:space="preserve"> (the </w:t>
      </w:r>
      <w:r w:rsidRPr="00710B39">
        <w:rPr>
          <w:rFonts w:cs="Arial"/>
          <w:b/>
          <w:i/>
          <w:szCs w:val="22"/>
        </w:rPr>
        <w:t>compilation date</w:t>
      </w:r>
      <w:r w:rsidRPr="00710B39">
        <w:rPr>
          <w:rFonts w:cs="Arial"/>
          <w:szCs w:val="22"/>
        </w:rPr>
        <w:t>).</w:t>
      </w:r>
    </w:p>
    <w:p w:rsidR="000671F6" w:rsidRPr="00710B39" w:rsidRDefault="000671F6" w:rsidP="000671F6">
      <w:pPr>
        <w:spacing w:after="120"/>
        <w:rPr>
          <w:rFonts w:cs="Arial"/>
          <w:szCs w:val="22"/>
        </w:rPr>
      </w:pPr>
      <w:r w:rsidRPr="00710B39">
        <w:rPr>
          <w:rFonts w:cs="Arial"/>
          <w:szCs w:val="22"/>
        </w:rPr>
        <w:t xml:space="preserve">The notes at the end of this compilation (the </w:t>
      </w:r>
      <w:r w:rsidRPr="00710B39">
        <w:rPr>
          <w:rFonts w:cs="Arial"/>
          <w:b/>
          <w:i/>
          <w:szCs w:val="22"/>
        </w:rPr>
        <w:t>endnotes</w:t>
      </w:r>
      <w:r w:rsidRPr="00710B39">
        <w:rPr>
          <w:rFonts w:cs="Arial"/>
          <w:szCs w:val="22"/>
        </w:rPr>
        <w:t>) include information about amending laws and the amendment history of provisions of the compiled law.</w:t>
      </w:r>
    </w:p>
    <w:p w:rsidR="000671F6" w:rsidRPr="00710B39" w:rsidRDefault="000671F6" w:rsidP="000671F6">
      <w:pPr>
        <w:tabs>
          <w:tab w:val="left" w:pos="5640"/>
        </w:tabs>
        <w:spacing w:before="120" w:after="120"/>
        <w:rPr>
          <w:rFonts w:cs="Arial"/>
          <w:b/>
          <w:szCs w:val="22"/>
        </w:rPr>
      </w:pPr>
      <w:r w:rsidRPr="00710B39">
        <w:rPr>
          <w:rFonts w:cs="Arial"/>
          <w:b/>
          <w:szCs w:val="22"/>
        </w:rPr>
        <w:t>Uncommenced amendments</w:t>
      </w:r>
    </w:p>
    <w:p w:rsidR="000671F6" w:rsidRPr="00710B39" w:rsidRDefault="000671F6" w:rsidP="000671F6">
      <w:pPr>
        <w:spacing w:after="120"/>
        <w:rPr>
          <w:rFonts w:cs="Arial"/>
          <w:szCs w:val="22"/>
        </w:rPr>
      </w:pPr>
      <w:r w:rsidRPr="00710B3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671F6" w:rsidRPr="00710B39" w:rsidRDefault="000671F6" w:rsidP="000671F6">
      <w:pPr>
        <w:spacing w:before="120" w:after="120"/>
        <w:rPr>
          <w:rFonts w:cs="Arial"/>
          <w:b/>
          <w:szCs w:val="22"/>
        </w:rPr>
      </w:pPr>
      <w:r w:rsidRPr="00710B39">
        <w:rPr>
          <w:rFonts w:cs="Arial"/>
          <w:b/>
          <w:szCs w:val="22"/>
        </w:rPr>
        <w:t>Application, saving and transitional provisions for provisions and amendments</w:t>
      </w:r>
    </w:p>
    <w:p w:rsidR="000671F6" w:rsidRPr="00710B39" w:rsidRDefault="000671F6" w:rsidP="000671F6">
      <w:pPr>
        <w:spacing w:after="120"/>
        <w:rPr>
          <w:rFonts w:cs="Arial"/>
          <w:szCs w:val="22"/>
        </w:rPr>
      </w:pPr>
      <w:r w:rsidRPr="00710B39">
        <w:rPr>
          <w:rFonts w:cs="Arial"/>
          <w:szCs w:val="22"/>
        </w:rPr>
        <w:t>If the operation of a provision or amendment of the compiled law is affected by an application, saving or transitional provision that is not included in this compilation, details are included in the endnotes.</w:t>
      </w:r>
    </w:p>
    <w:p w:rsidR="000671F6" w:rsidRPr="00710B39" w:rsidRDefault="000671F6" w:rsidP="000671F6">
      <w:pPr>
        <w:spacing w:after="120"/>
        <w:rPr>
          <w:rFonts w:cs="Arial"/>
          <w:b/>
          <w:szCs w:val="22"/>
        </w:rPr>
      </w:pPr>
      <w:r w:rsidRPr="00710B39">
        <w:rPr>
          <w:rFonts w:cs="Arial"/>
          <w:b/>
          <w:szCs w:val="22"/>
        </w:rPr>
        <w:t>Editorial changes</w:t>
      </w:r>
    </w:p>
    <w:p w:rsidR="000671F6" w:rsidRPr="00710B39" w:rsidRDefault="000671F6" w:rsidP="000671F6">
      <w:pPr>
        <w:spacing w:after="120"/>
        <w:rPr>
          <w:rFonts w:cs="Arial"/>
          <w:szCs w:val="22"/>
        </w:rPr>
      </w:pPr>
      <w:r w:rsidRPr="00710B39">
        <w:rPr>
          <w:rFonts w:cs="Arial"/>
          <w:szCs w:val="22"/>
        </w:rPr>
        <w:t>For more information about any editorial changes made in this compilation, see the endnotes.</w:t>
      </w:r>
    </w:p>
    <w:p w:rsidR="000671F6" w:rsidRPr="00710B39" w:rsidRDefault="000671F6" w:rsidP="000671F6">
      <w:pPr>
        <w:spacing w:before="120" w:after="120"/>
        <w:rPr>
          <w:rFonts w:cs="Arial"/>
          <w:b/>
          <w:szCs w:val="22"/>
        </w:rPr>
      </w:pPr>
      <w:r w:rsidRPr="00710B39">
        <w:rPr>
          <w:rFonts w:cs="Arial"/>
          <w:b/>
          <w:szCs w:val="22"/>
        </w:rPr>
        <w:t>Modifications</w:t>
      </w:r>
    </w:p>
    <w:p w:rsidR="000671F6" w:rsidRPr="00710B39" w:rsidRDefault="000671F6" w:rsidP="000671F6">
      <w:pPr>
        <w:spacing w:after="120"/>
        <w:rPr>
          <w:rFonts w:cs="Arial"/>
          <w:szCs w:val="22"/>
        </w:rPr>
      </w:pPr>
      <w:r w:rsidRPr="00710B3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671F6" w:rsidRPr="00710B39" w:rsidRDefault="000671F6" w:rsidP="000671F6">
      <w:pPr>
        <w:spacing w:before="80" w:after="120"/>
        <w:rPr>
          <w:rFonts w:cs="Arial"/>
          <w:b/>
          <w:szCs w:val="22"/>
        </w:rPr>
      </w:pPr>
      <w:r w:rsidRPr="00710B39">
        <w:rPr>
          <w:rFonts w:cs="Arial"/>
          <w:b/>
          <w:szCs w:val="22"/>
        </w:rPr>
        <w:t>Self</w:t>
      </w:r>
      <w:r w:rsidR="00710B39">
        <w:rPr>
          <w:rFonts w:cs="Arial"/>
          <w:b/>
          <w:szCs w:val="22"/>
        </w:rPr>
        <w:noBreakHyphen/>
      </w:r>
      <w:r w:rsidRPr="00710B39">
        <w:rPr>
          <w:rFonts w:cs="Arial"/>
          <w:b/>
          <w:szCs w:val="22"/>
        </w:rPr>
        <w:t>repealing provisions</w:t>
      </w:r>
    </w:p>
    <w:p w:rsidR="000671F6" w:rsidRPr="00710B39" w:rsidRDefault="000671F6" w:rsidP="003127EB">
      <w:pPr>
        <w:spacing w:after="120"/>
        <w:rPr>
          <w:rFonts w:cs="Arial"/>
          <w:szCs w:val="22"/>
        </w:rPr>
      </w:pPr>
      <w:r w:rsidRPr="00710B39">
        <w:rPr>
          <w:rFonts w:cs="Arial"/>
          <w:szCs w:val="22"/>
        </w:rPr>
        <w:t>If a provision of the compiled law has been repealed in accordance with a provision of the law, details are included in the endnotes.</w:t>
      </w:r>
    </w:p>
    <w:p w:rsidR="000671F6" w:rsidRPr="00710B39" w:rsidRDefault="000671F6" w:rsidP="000671F6">
      <w:pPr>
        <w:pStyle w:val="Header"/>
        <w:tabs>
          <w:tab w:val="clear" w:pos="4150"/>
          <w:tab w:val="clear" w:pos="8307"/>
        </w:tabs>
      </w:pPr>
      <w:r w:rsidRPr="00710B39">
        <w:rPr>
          <w:rStyle w:val="CharChapNo"/>
        </w:rPr>
        <w:t xml:space="preserve"> </w:t>
      </w:r>
      <w:r w:rsidRPr="00710B39">
        <w:rPr>
          <w:rStyle w:val="CharChapText"/>
        </w:rPr>
        <w:t xml:space="preserve"> </w:t>
      </w:r>
    </w:p>
    <w:p w:rsidR="000671F6" w:rsidRPr="00710B39" w:rsidRDefault="000671F6" w:rsidP="000671F6">
      <w:pPr>
        <w:pStyle w:val="Header"/>
        <w:tabs>
          <w:tab w:val="clear" w:pos="4150"/>
          <w:tab w:val="clear" w:pos="8307"/>
        </w:tabs>
      </w:pPr>
      <w:r w:rsidRPr="00710B39">
        <w:rPr>
          <w:rStyle w:val="CharPartNo"/>
        </w:rPr>
        <w:t xml:space="preserve"> </w:t>
      </w:r>
      <w:r w:rsidRPr="00710B39">
        <w:rPr>
          <w:rStyle w:val="CharPartText"/>
        </w:rPr>
        <w:t xml:space="preserve"> </w:t>
      </w:r>
    </w:p>
    <w:p w:rsidR="000671F6" w:rsidRPr="00710B39" w:rsidRDefault="000671F6" w:rsidP="000671F6">
      <w:pPr>
        <w:pStyle w:val="Header"/>
        <w:tabs>
          <w:tab w:val="clear" w:pos="4150"/>
          <w:tab w:val="clear" w:pos="8307"/>
        </w:tabs>
      </w:pPr>
      <w:r w:rsidRPr="00710B39">
        <w:rPr>
          <w:rStyle w:val="CharDivNo"/>
        </w:rPr>
        <w:t xml:space="preserve"> </w:t>
      </w:r>
      <w:r w:rsidRPr="00710B39">
        <w:rPr>
          <w:rStyle w:val="CharDivText"/>
        </w:rPr>
        <w:t xml:space="preserve"> </w:t>
      </w:r>
    </w:p>
    <w:p w:rsidR="000671F6" w:rsidRPr="00710B39" w:rsidRDefault="000671F6" w:rsidP="000671F6">
      <w:pPr>
        <w:sectPr w:rsidR="000671F6" w:rsidRPr="00710B39" w:rsidSect="000B04EA">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5F16AC" w:rsidRPr="00710B39" w:rsidRDefault="005F16AC" w:rsidP="00F83B83">
      <w:pPr>
        <w:keepNext/>
        <w:keepLines/>
        <w:rPr>
          <w:sz w:val="36"/>
        </w:rPr>
      </w:pPr>
      <w:r w:rsidRPr="00710B39">
        <w:rPr>
          <w:sz w:val="36"/>
        </w:rPr>
        <w:lastRenderedPageBreak/>
        <w:t>Contents</w:t>
      </w:r>
    </w:p>
    <w:p w:rsidR="003E54D5" w:rsidRDefault="005F16AC">
      <w:pPr>
        <w:pStyle w:val="TOC2"/>
        <w:rPr>
          <w:rFonts w:asciiTheme="minorHAnsi" w:eastAsiaTheme="minorEastAsia" w:hAnsiTheme="minorHAnsi" w:cstheme="minorBidi"/>
          <w:b w:val="0"/>
          <w:noProof/>
          <w:kern w:val="0"/>
          <w:sz w:val="22"/>
          <w:szCs w:val="22"/>
        </w:rPr>
      </w:pPr>
      <w:r w:rsidRPr="00710B39">
        <w:fldChar w:fldCharType="begin"/>
      </w:r>
      <w:r w:rsidRPr="00710B39">
        <w:instrText xml:space="preserve"> TOC \o "1-9" </w:instrText>
      </w:r>
      <w:r w:rsidRPr="00710B39">
        <w:fldChar w:fldCharType="separate"/>
      </w:r>
      <w:r w:rsidR="003E54D5">
        <w:rPr>
          <w:noProof/>
        </w:rPr>
        <w:t>Part 1—Preliminary</w:t>
      </w:r>
      <w:r w:rsidR="003E54D5" w:rsidRPr="003E54D5">
        <w:rPr>
          <w:b w:val="0"/>
          <w:noProof/>
          <w:sz w:val="18"/>
        </w:rPr>
        <w:tab/>
      </w:r>
      <w:r w:rsidR="003E54D5" w:rsidRPr="003E54D5">
        <w:rPr>
          <w:b w:val="0"/>
          <w:noProof/>
          <w:sz w:val="18"/>
        </w:rPr>
        <w:fldChar w:fldCharType="begin"/>
      </w:r>
      <w:r w:rsidR="003E54D5" w:rsidRPr="003E54D5">
        <w:rPr>
          <w:b w:val="0"/>
          <w:noProof/>
          <w:sz w:val="18"/>
        </w:rPr>
        <w:instrText xml:space="preserve"> PAGEREF _Toc478465692 \h </w:instrText>
      </w:r>
      <w:r w:rsidR="003E54D5" w:rsidRPr="003E54D5">
        <w:rPr>
          <w:b w:val="0"/>
          <w:noProof/>
          <w:sz w:val="18"/>
        </w:rPr>
      </w:r>
      <w:r w:rsidR="003E54D5" w:rsidRPr="003E54D5">
        <w:rPr>
          <w:b w:val="0"/>
          <w:noProof/>
          <w:sz w:val="18"/>
        </w:rPr>
        <w:fldChar w:fldCharType="separate"/>
      </w:r>
      <w:r w:rsidR="000B04EA">
        <w:rPr>
          <w:b w:val="0"/>
          <w:noProof/>
          <w:sz w:val="18"/>
        </w:rPr>
        <w:t>1</w:t>
      </w:r>
      <w:r w:rsidR="003E54D5"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1.01</w:t>
      </w:r>
      <w:r>
        <w:rPr>
          <w:noProof/>
        </w:rPr>
        <w:tab/>
        <w:t>Name of Regulations</w:t>
      </w:r>
      <w:r w:rsidRPr="003E54D5">
        <w:rPr>
          <w:noProof/>
        </w:rPr>
        <w:tab/>
      </w:r>
      <w:r w:rsidRPr="003E54D5">
        <w:rPr>
          <w:noProof/>
        </w:rPr>
        <w:fldChar w:fldCharType="begin"/>
      </w:r>
      <w:r w:rsidRPr="003E54D5">
        <w:rPr>
          <w:noProof/>
        </w:rPr>
        <w:instrText xml:space="preserve"> PAGEREF _Toc478465693 \h </w:instrText>
      </w:r>
      <w:r w:rsidRPr="003E54D5">
        <w:rPr>
          <w:noProof/>
        </w:rPr>
      </w:r>
      <w:r w:rsidRPr="003E54D5">
        <w:rPr>
          <w:noProof/>
        </w:rPr>
        <w:fldChar w:fldCharType="separate"/>
      </w:r>
      <w:r w:rsidR="000B04EA">
        <w:rPr>
          <w:noProof/>
        </w:rPr>
        <w:t>1</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1.03</w:t>
      </w:r>
      <w:r>
        <w:rPr>
          <w:noProof/>
        </w:rPr>
        <w:tab/>
        <w:t>Definitions</w:t>
      </w:r>
      <w:r w:rsidRPr="003E54D5">
        <w:rPr>
          <w:noProof/>
        </w:rPr>
        <w:tab/>
      </w:r>
      <w:r w:rsidRPr="003E54D5">
        <w:rPr>
          <w:noProof/>
        </w:rPr>
        <w:fldChar w:fldCharType="begin"/>
      </w:r>
      <w:r w:rsidRPr="003E54D5">
        <w:rPr>
          <w:noProof/>
        </w:rPr>
        <w:instrText xml:space="preserve"> PAGEREF _Toc478465694 \h </w:instrText>
      </w:r>
      <w:r w:rsidRPr="003E54D5">
        <w:rPr>
          <w:noProof/>
        </w:rPr>
      </w:r>
      <w:r w:rsidRPr="003E54D5">
        <w:rPr>
          <w:noProof/>
        </w:rPr>
        <w:fldChar w:fldCharType="separate"/>
      </w:r>
      <w:r w:rsidR="000B04EA">
        <w:rPr>
          <w:noProof/>
        </w:rPr>
        <w:t>1</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1.04</w:t>
      </w:r>
      <w:r>
        <w:rPr>
          <w:noProof/>
        </w:rPr>
        <w:tab/>
        <w:t>Interpretation—periods of time</w:t>
      </w:r>
      <w:r w:rsidRPr="003E54D5">
        <w:rPr>
          <w:noProof/>
        </w:rPr>
        <w:tab/>
      </w:r>
      <w:r w:rsidRPr="003E54D5">
        <w:rPr>
          <w:noProof/>
        </w:rPr>
        <w:fldChar w:fldCharType="begin"/>
      </w:r>
      <w:r w:rsidRPr="003E54D5">
        <w:rPr>
          <w:noProof/>
        </w:rPr>
        <w:instrText xml:space="preserve"> PAGEREF _Toc478465695 \h </w:instrText>
      </w:r>
      <w:r w:rsidRPr="003E54D5">
        <w:rPr>
          <w:noProof/>
        </w:rPr>
      </w:r>
      <w:r w:rsidRPr="003E54D5">
        <w:rPr>
          <w:noProof/>
        </w:rPr>
        <w:fldChar w:fldCharType="separate"/>
      </w:r>
      <w:r w:rsidR="000B04EA">
        <w:rPr>
          <w:noProof/>
        </w:rPr>
        <w:t>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1.05</w:t>
      </w:r>
      <w:r>
        <w:rPr>
          <w:noProof/>
        </w:rPr>
        <w:tab/>
        <w:t xml:space="preserve">Definition of </w:t>
      </w:r>
      <w:r w:rsidRPr="009779EA">
        <w:rPr>
          <w:i/>
          <w:noProof/>
        </w:rPr>
        <w:t xml:space="preserve">Basin water resources </w:t>
      </w:r>
      <w:r>
        <w:rPr>
          <w:noProof/>
        </w:rPr>
        <w:t>in subsection 4 (1) of Act—prescribed water resources</w:t>
      </w:r>
      <w:r w:rsidRPr="003E54D5">
        <w:rPr>
          <w:noProof/>
        </w:rPr>
        <w:tab/>
      </w:r>
      <w:r w:rsidRPr="003E54D5">
        <w:rPr>
          <w:noProof/>
        </w:rPr>
        <w:fldChar w:fldCharType="begin"/>
      </w:r>
      <w:r w:rsidRPr="003E54D5">
        <w:rPr>
          <w:noProof/>
        </w:rPr>
        <w:instrText xml:space="preserve"> PAGEREF _Toc478465696 \h </w:instrText>
      </w:r>
      <w:r w:rsidRPr="003E54D5">
        <w:rPr>
          <w:noProof/>
        </w:rPr>
      </w:r>
      <w:r w:rsidRPr="003E54D5">
        <w:rPr>
          <w:noProof/>
        </w:rPr>
        <w:fldChar w:fldCharType="separate"/>
      </w:r>
      <w:r w:rsidR="000B04EA">
        <w:rPr>
          <w:noProof/>
        </w:rPr>
        <w:t>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1.05A</w:t>
      </w:r>
      <w:r>
        <w:rPr>
          <w:noProof/>
        </w:rPr>
        <w:tab/>
        <w:t xml:space="preserve">Definition of </w:t>
      </w:r>
      <w:r w:rsidRPr="009779EA">
        <w:rPr>
          <w:i/>
          <w:noProof/>
        </w:rPr>
        <w:t xml:space="preserve">bulk water charge </w:t>
      </w:r>
      <w:r>
        <w:rPr>
          <w:noProof/>
        </w:rPr>
        <w:t>in subsection 4 (1) of the Act—prescribed persons</w:t>
      </w:r>
      <w:r w:rsidRPr="003E54D5">
        <w:rPr>
          <w:noProof/>
        </w:rPr>
        <w:tab/>
      </w:r>
      <w:r w:rsidRPr="003E54D5">
        <w:rPr>
          <w:noProof/>
        </w:rPr>
        <w:fldChar w:fldCharType="begin"/>
      </w:r>
      <w:r w:rsidRPr="003E54D5">
        <w:rPr>
          <w:noProof/>
        </w:rPr>
        <w:instrText xml:space="preserve"> PAGEREF _Toc478465697 \h </w:instrText>
      </w:r>
      <w:r w:rsidRPr="003E54D5">
        <w:rPr>
          <w:noProof/>
        </w:rPr>
      </w:r>
      <w:r w:rsidRPr="003E54D5">
        <w:rPr>
          <w:noProof/>
        </w:rPr>
        <w:fldChar w:fldCharType="separate"/>
      </w:r>
      <w:r w:rsidR="000B04EA">
        <w:rPr>
          <w:noProof/>
        </w:rPr>
        <w:t>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1.06</w:t>
      </w:r>
      <w:r>
        <w:rPr>
          <w:noProof/>
        </w:rPr>
        <w:tab/>
        <w:t>References to documents published by Bureau</w:t>
      </w:r>
      <w:r w:rsidRPr="003E54D5">
        <w:rPr>
          <w:noProof/>
        </w:rPr>
        <w:tab/>
      </w:r>
      <w:r w:rsidRPr="003E54D5">
        <w:rPr>
          <w:noProof/>
        </w:rPr>
        <w:fldChar w:fldCharType="begin"/>
      </w:r>
      <w:r w:rsidRPr="003E54D5">
        <w:rPr>
          <w:noProof/>
        </w:rPr>
        <w:instrText xml:space="preserve"> PAGEREF _Toc478465698 \h </w:instrText>
      </w:r>
      <w:r w:rsidRPr="003E54D5">
        <w:rPr>
          <w:noProof/>
        </w:rPr>
      </w:r>
      <w:r w:rsidRPr="003E54D5">
        <w:rPr>
          <w:noProof/>
        </w:rPr>
        <w:fldChar w:fldCharType="separate"/>
      </w:r>
      <w:r w:rsidR="000B04EA">
        <w:rPr>
          <w:noProof/>
        </w:rPr>
        <w:t>3</w:t>
      </w:r>
      <w:r w:rsidRPr="003E54D5">
        <w:rPr>
          <w:noProof/>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2—Management of Basin water resources</w:t>
      </w:r>
      <w:r w:rsidRPr="003E54D5">
        <w:rPr>
          <w:b w:val="0"/>
          <w:noProof/>
          <w:sz w:val="18"/>
        </w:rPr>
        <w:tab/>
      </w:r>
      <w:r w:rsidRPr="003E54D5">
        <w:rPr>
          <w:b w:val="0"/>
          <w:noProof/>
          <w:sz w:val="18"/>
        </w:rPr>
        <w:fldChar w:fldCharType="begin"/>
      </w:r>
      <w:r w:rsidRPr="003E54D5">
        <w:rPr>
          <w:b w:val="0"/>
          <w:noProof/>
          <w:sz w:val="18"/>
        </w:rPr>
        <w:instrText xml:space="preserve"> PAGEREF _Toc478465699 \h </w:instrText>
      </w:r>
      <w:r w:rsidRPr="003E54D5">
        <w:rPr>
          <w:b w:val="0"/>
          <w:noProof/>
          <w:sz w:val="18"/>
        </w:rPr>
      </w:r>
      <w:r w:rsidRPr="003E54D5">
        <w:rPr>
          <w:b w:val="0"/>
          <w:noProof/>
          <w:sz w:val="18"/>
        </w:rPr>
        <w:fldChar w:fldCharType="separate"/>
      </w:r>
      <w:r w:rsidR="000B04EA">
        <w:rPr>
          <w:b w:val="0"/>
          <w:noProof/>
          <w:sz w:val="18"/>
        </w:rPr>
        <w:t>5</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2.1—Basin plan</w:t>
      </w:r>
      <w:r w:rsidRPr="003E54D5">
        <w:rPr>
          <w:b w:val="0"/>
          <w:noProof/>
          <w:sz w:val="18"/>
        </w:rPr>
        <w:tab/>
      </w:r>
      <w:r w:rsidRPr="003E54D5">
        <w:rPr>
          <w:b w:val="0"/>
          <w:noProof/>
          <w:sz w:val="18"/>
        </w:rPr>
        <w:fldChar w:fldCharType="begin"/>
      </w:r>
      <w:r w:rsidRPr="003E54D5">
        <w:rPr>
          <w:b w:val="0"/>
          <w:noProof/>
          <w:sz w:val="18"/>
        </w:rPr>
        <w:instrText xml:space="preserve"> PAGEREF _Toc478465700 \h </w:instrText>
      </w:r>
      <w:r w:rsidRPr="003E54D5">
        <w:rPr>
          <w:b w:val="0"/>
          <w:noProof/>
          <w:sz w:val="18"/>
        </w:rPr>
      </w:r>
      <w:r w:rsidRPr="003E54D5">
        <w:rPr>
          <w:b w:val="0"/>
          <w:noProof/>
          <w:sz w:val="18"/>
        </w:rPr>
        <w:fldChar w:fldCharType="separate"/>
      </w:r>
      <w:r w:rsidR="000B04EA">
        <w:rPr>
          <w:b w:val="0"/>
          <w:noProof/>
          <w:sz w:val="18"/>
        </w:rPr>
        <w:t>5</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2.01</w:t>
      </w:r>
      <w:r>
        <w:rPr>
          <w:noProof/>
        </w:rPr>
        <w:tab/>
        <w:t>Snowy water licence variations</w:t>
      </w:r>
      <w:r w:rsidRPr="003E54D5">
        <w:rPr>
          <w:noProof/>
        </w:rPr>
        <w:tab/>
      </w:r>
      <w:r w:rsidRPr="003E54D5">
        <w:rPr>
          <w:noProof/>
        </w:rPr>
        <w:fldChar w:fldCharType="begin"/>
      </w:r>
      <w:r w:rsidRPr="003E54D5">
        <w:rPr>
          <w:noProof/>
        </w:rPr>
        <w:instrText xml:space="preserve"> PAGEREF _Toc478465701 \h </w:instrText>
      </w:r>
      <w:r w:rsidRPr="003E54D5">
        <w:rPr>
          <w:noProof/>
        </w:rPr>
      </w:r>
      <w:r w:rsidRPr="003E54D5">
        <w:rPr>
          <w:noProof/>
        </w:rPr>
        <w:fldChar w:fldCharType="separate"/>
      </w:r>
      <w:r w:rsidR="000B04EA">
        <w:rPr>
          <w:noProof/>
        </w:rPr>
        <w:t>5</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2.02</w:t>
      </w:r>
      <w:r>
        <w:rPr>
          <w:noProof/>
        </w:rPr>
        <w:tab/>
        <w:t>Effect of Basin Plan—exception for activities under Australian Capital Territory water resource plans</w:t>
      </w:r>
      <w:r w:rsidRPr="003E54D5">
        <w:rPr>
          <w:noProof/>
        </w:rPr>
        <w:tab/>
      </w:r>
      <w:r w:rsidRPr="003E54D5">
        <w:rPr>
          <w:noProof/>
        </w:rPr>
        <w:fldChar w:fldCharType="begin"/>
      </w:r>
      <w:r w:rsidRPr="003E54D5">
        <w:rPr>
          <w:noProof/>
        </w:rPr>
        <w:instrText xml:space="preserve"> PAGEREF _Toc478465702 \h </w:instrText>
      </w:r>
      <w:r w:rsidRPr="003E54D5">
        <w:rPr>
          <w:noProof/>
        </w:rPr>
      </w:r>
      <w:r w:rsidRPr="003E54D5">
        <w:rPr>
          <w:noProof/>
        </w:rPr>
        <w:fldChar w:fldCharType="separate"/>
      </w:r>
      <w:r w:rsidR="000B04EA">
        <w:rPr>
          <w:noProof/>
        </w:rPr>
        <w:t>5</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2.03</w:t>
      </w:r>
      <w:r>
        <w:rPr>
          <w:noProof/>
        </w:rPr>
        <w:tab/>
        <w:t>Minor or non</w:t>
      </w:r>
      <w:r>
        <w:rPr>
          <w:noProof/>
        </w:rPr>
        <w:noBreakHyphen/>
        <w:t>substantive amendments of Basin Plan</w:t>
      </w:r>
      <w:r w:rsidRPr="003E54D5">
        <w:rPr>
          <w:noProof/>
        </w:rPr>
        <w:tab/>
      </w:r>
      <w:r w:rsidRPr="003E54D5">
        <w:rPr>
          <w:noProof/>
        </w:rPr>
        <w:fldChar w:fldCharType="begin"/>
      </w:r>
      <w:r w:rsidRPr="003E54D5">
        <w:rPr>
          <w:noProof/>
        </w:rPr>
        <w:instrText xml:space="preserve"> PAGEREF _Toc478465703 \h </w:instrText>
      </w:r>
      <w:r w:rsidRPr="003E54D5">
        <w:rPr>
          <w:noProof/>
        </w:rPr>
      </w:r>
      <w:r w:rsidRPr="003E54D5">
        <w:rPr>
          <w:noProof/>
        </w:rPr>
        <w:fldChar w:fldCharType="separate"/>
      </w:r>
      <w:r w:rsidR="000B04EA">
        <w:rPr>
          <w:noProof/>
        </w:rPr>
        <w:t>6</w:t>
      </w:r>
      <w:r w:rsidRPr="003E54D5">
        <w:rPr>
          <w:noProof/>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2.2—Basin States</w:t>
      </w:r>
      <w:r w:rsidRPr="003E54D5">
        <w:rPr>
          <w:b w:val="0"/>
          <w:noProof/>
          <w:sz w:val="18"/>
        </w:rPr>
        <w:tab/>
      </w:r>
      <w:r w:rsidRPr="003E54D5">
        <w:rPr>
          <w:b w:val="0"/>
          <w:noProof/>
          <w:sz w:val="18"/>
        </w:rPr>
        <w:fldChar w:fldCharType="begin"/>
      </w:r>
      <w:r w:rsidRPr="003E54D5">
        <w:rPr>
          <w:b w:val="0"/>
          <w:noProof/>
          <w:sz w:val="18"/>
        </w:rPr>
        <w:instrText xml:space="preserve"> PAGEREF _Toc478465704 \h </w:instrText>
      </w:r>
      <w:r w:rsidRPr="003E54D5">
        <w:rPr>
          <w:b w:val="0"/>
          <w:noProof/>
          <w:sz w:val="18"/>
        </w:rPr>
      </w:r>
      <w:r w:rsidRPr="003E54D5">
        <w:rPr>
          <w:b w:val="0"/>
          <w:noProof/>
          <w:sz w:val="18"/>
        </w:rPr>
        <w:fldChar w:fldCharType="separate"/>
      </w:r>
      <w:r w:rsidR="000B04EA">
        <w:rPr>
          <w:b w:val="0"/>
          <w:noProof/>
          <w:sz w:val="18"/>
        </w:rPr>
        <w:t>8</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2.22</w:t>
      </w:r>
      <w:r>
        <w:rPr>
          <w:noProof/>
        </w:rPr>
        <w:tab/>
        <w:t>Specified day—risk assignment framework applied: Queensland</w:t>
      </w:r>
      <w:r w:rsidRPr="003E54D5">
        <w:rPr>
          <w:noProof/>
        </w:rPr>
        <w:tab/>
      </w:r>
      <w:r w:rsidRPr="003E54D5">
        <w:rPr>
          <w:noProof/>
        </w:rPr>
        <w:fldChar w:fldCharType="begin"/>
      </w:r>
      <w:r w:rsidRPr="003E54D5">
        <w:rPr>
          <w:noProof/>
        </w:rPr>
        <w:instrText xml:space="preserve"> PAGEREF _Toc478465705 \h </w:instrText>
      </w:r>
      <w:r w:rsidRPr="003E54D5">
        <w:rPr>
          <w:noProof/>
        </w:rPr>
      </w:r>
      <w:r w:rsidRPr="003E54D5">
        <w:rPr>
          <w:noProof/>
        </w:rPr>
        <w:fldChar w:fldCharType="separate"/>
      </w:r>
      <w:r w:rsidR="000B04EA">
        <w:rPr>
          <w:noProof/>
        </w:rPr>
        <w:t>8</w:t>
      </w:r>
      <w:r w:rsidRPr="003E54D5">
        <w:rPr>
          <w:noProof/>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4—Water charge rules and water market rules</w:t>
      </w:r>
      <w:r w:rsidRPr="003E54D5">
        <w:rPr>
          <w:b w:val="0"/>
          <w:noProof/>
          <w:sz w:val="18"/>
        </w:rPr>
        <w:tab/>
      </w:r>
      <w:r w:rsidRPr="003E54D5">
        <w:rPr>
          <w:b w:val="0"/>
          <w:noProof/>
          <w:sz w:val="18"/>
        </w:rPr>
        <w:fldChar w:fldCharType="begin"/>
      </w:r>
      <w:r w:rsidRPr="003E54D5">
        <w:rPr>
          <w:b w:val="0"/>
          <w:noProof/>
          <w:sz w:val="18"/>
        </w:rPr>
        <w:instrText xml:space="preserve"> PAGEREF _Toc478465706 \h </w:instrText>
      </w:r>
      <w:r w:rsidRPr="003E54D5">
        <w:rPr>
          <w:b w:val="0"/>
          <w:noProof/>
          <w:sz w:val="18"/>
        </w:rPr>
      </w:r>
      <w:r w:rsidRPr="003E54D5">
        <w:rPr>
          <w:b w:val="0"/>
          <w:noProof/>
          <w:sz w:val="18"/>
        </w:rPr>
        <w:fldChar w:fldCharType="separate"/>
      </w:r>
      <w:r w:rsidR="000B04EA">
        <w:rPr>
          <w:b w:val="0"/>
          <w:noProof/>
          <w:sz w:val="18"/>
        </w:rPr>
        <w:t>9</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4.1A—Regulated water charges</w:t>
      </w:r>
      <w:r w:rsidRPr="003E54D5">
        <w:rPr>
          <w:b w:val="0"/>
          <w:noProof/>
          <w:sz w:val="18"/>
        </w:rPr>
        <w:tab/>
      </w:r>
      <w:r w:rsidRPr="003E54D5">
        <w:rPr>
          <w:b w:val="0"/>
          <w:noProof/>
          <w:sz w:val="18"/>
        </w:rPr>
        <w:fldChar w:fldCharType="begin"/>
      </w:r>
      <w:r w:rsidRPr="003E54D5">
        <w:rPr>
          <w:b w:val="0"/>
          <w:noProof/>
          <w:sz w:val="18"/>
        </w:rPr>
        <w:instrText xml:space="preserve"> PAGEREF _Toc478465707 \h </w:instrText>
      </w:r>
      <w:r w:rsidRPr="003E54D5">
        <w:rPr>
          <w:b w:val="0"/>
          <w:noProof/>
          <w:sz w:val="18"/>
        </w:rPr>
      </w:r>
      <w:r w:rsidRPr="003E54D5">
        <w:rPr>
          <w:b w:val="0"/>
          <w:noProof/>
          <w:sz w:val="18"/>
        </w:rPr>
        <w:fldChar w:fldCharType="separate"/>
      </w:r>
      <w:r w:rsidR="000B04EA">
        <w:rPr>
          <w:b w:val="0"/>
          <w:noProof/>
          <w:sz w:val="18"/>
        </w:rPr>
        <w:t>9</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4.01A</w:t>
      </w:r>
      <w:r>
        <w:rPr>
          <w:noProof/>
        </w:rPr>
        <w:tab/>
        <w:t>Regulated water charges in section 91 of the Act—prescribed fees or charges</w:t>
      </w:r>
      <w:r w:rsidRPr="003E54D5">
        <w:rPr>
          <w:noProof/>
        </w:rPr>
        <w:tab/>
      </w:r>
      <w:r w:rsidRPr="003E54D5">
        <w:rPr>
          <w:noProof/>
        </w:rPr>
        <w:fldChar w:fldCharType="begin"/>
      </w:r>
      <w:r w:rsidRPr="003E54D5">
        <w:rPr>
          <w:noProof/>
        </w:rPr>
        <w:instrText xml:space="preserve"> PAGEREF _Toc478465708 \h </w:instrText>
      </w:r>
      <w:r w:rsidRPr="003E54D5">
        <w:rPr>
          <w:noProof/>
        </w:rPr>
      </w:r>
      <w:r w:rsidRPr="003E54D5">
        <w:rPr>
          <w:noProof/>
        </w:rPr>
        <w:fldChar w:fldCharType="separate"/>
      </w:r>
      <w:r w:rsidR="000B04EA">
        <w:rPr>
          <w:noProof/>
        </w:rPr>
        <w:t>9</w:t>
      </w:r>
      <w:r w:rsidRPr="003E54D5">
        <w:rPr>
          <w:noProof/>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4.1—Water charge rules</w:t>
      </w:r>
      <w:r w:rsidRPr="003E54D5">
        <w:rPr>
          <w:b w:val="0"/>
          <w:noProof/>
          <w:sz w:val="18"/>
        </w:rPr>
        <w:tab/>
      </w:r>
      <w:r w:rsidRPr="003E54D5">
        <w:rPr>
          <w:b w:val="0"/>
          <w:noProof/>
          <w:sz w:val="18"/>
        </w:rPr>
        <w:fldChar w:fldCharType="begin"/>
      </w:r>
      <w:r w:rsidRPr="003E54D5">
        <w:rPr>
          <w:b w:val="0"/>
          <w:noProof/>
          <w:sz w:val="18"/>
        </w:rPr>
        <w:instrText xml:space="preserve"> PAGEREF _Toc478465709 \h </w:instrText>
      </w:r>
      <w:r w:rsidRPr="003E54D5">
        <w:rPr>
          <w:b w:val="0"/>
          <w:noProof/>
          <w:sz w:val="18"/>
        </w:rPr>
      </w:r>
      <w:r w:rsidRPr="003E54D5">
        <w:rPr>
          <w:b w:val="0"/>
          <w:noProof/>
          <w:sz w:val="18"/>
        </w:rPr>
        <w:fldChar w:fldCharType="separate"/>
      </w:r>
      <w:r w:rsidR="000B04EA">
        <w:rPr>
          <w:b w:val="0"/>
          <w:noProof/>
          <w:sz w:val="18"/>
        </w:rPr>
        <w:t>10</w:t>
      </w:r>
      <w:r w:rsidRPr="003E54D5">
        <w:rPr>
          <w:b w:val="0"/>
          <w:noProof/>
          <w:sz w:val="18"/>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4.1.1—Purpose of Division</w:t>
      </w:r>
      <w:r w:rsidRPr="003E54D5">
        <w:rPr>
          <w:b w:val="0"/>
          <w:noProof/>
          <w:sz w:val="18"/>
        </w:rPr>
        <w:tab/>
      </w:r>
      <w:r w:rsidRPr="003E54D5">
        <w:rPr>
          <w:b w:val="0"/>
          <w:noProof/>
          <w:sz w:val="18"/>
        </w:rPr>
        <w:fldChar w:fldCharType="begin"/>
      </w:r>
      <w:r w:rsidRPr="003E54D5">
        <w:rPr>
          <w:b w:val="0"/>
          <w:noProof/>
          <w:sz w:val="18"/>
        </w:rPr>
        <w:instrText xml:space="preserve"> PAGEREF _Toc478465710 \h </w:instrText>
      </w:r>
      <w:r w:rsidRPr="003E54D5">
        <w:rPr>
          <w:b w:val="0"/>
          <w:noProof/>
          <w:sz w:val="18"/>
        </w:rPr>
      </w:r>
      <w:r w:rsidRPr="003E54D5">
        <w:rPr>
          <w:b w:val="0"/>
          <w:noProof/>
          <w:sz w:val="18"/>
        </w:rPr>
        <w:fldChar w:fldCharType="separate"/>
      </w:r>
      <w:r w:rsidR="000B04EA">
        <w:rPr>
          <w:b w:val="0"/>
          <w:noProof/>
          <w:sz w:val="18"/>
        </w:rPr>
        <w:t>10</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4.01</w:t>
      </w:r>
      <w:r>
        <w:rPr>
          <w:noProof/>
        </w:rPr>
        <w:tab/>
        <w:t>Purpose of Division</w:t>
      </w:r>
      <w:r w:rsidRPr="003E54D5">
        <w:rPr>
          <w:noProof/>
        </w:rPr>
        <w:tab/>
      </w:r>
      <w:r w:rsidRPr="003E54D5">
        <w:rPr>
          <w:noProof/>
        </w:rPr>
        <w:fldChar w:fldCharType="begin"/>
      </w:r>
      <w:r w:rsidRPr="003E54D5">
        <w:rPr>
          <w:noProof/>
        </w:rPr>
        <w:instrText xml:space="preserve"> PAGEREF _Toc478465711 \h </w:instrText>
      </w:r>
      <w:r w:rsidRPr="003E54D5">
        <w:rPr>
          <w:noProof/>
        </w:rPr>
      </w:r>
      <w:r w:rsidRPr="003E54D5">
        <w:rPr>
          <w:noProof/>
        </w:rPr>
        <w:fldChar w:fldCharType="separate"/>
      </w:r>
      <w:r w:rsidR="000B04EA">
        <w:rPr>
          <w:noProof/>
        </w:rPr>
        <w:t>10</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4.1.2—ACCC advice</w:t>
      </w:r>
      <w:r w:rsidRPr="003E54D5">
        <w:rPr>
          <w:b w:val="0"/>
          <w:noProof/>
          <w:sz w:val="18"/>
        </w:rPr>
        <w:tab/>
      </w:r>
      <w:r w:rsidRPr="003E54D5">
        <w:rPr>
          <w:b w:val="0"/>
          <w:noProof/>
          <w:sz w:val="18"/>
        </w:rPr>
        <w:fldChar w:fldCharType="begin"/>
      </w:r>
      <w:r w:rsidRPr="003E54D5">
        <w:rPr>
          <w:b w:val="0"/>
          <w:noProof/>
          <w:sz w:val="18"/>
        </w:rPr>
        <w:instrText xml:space="preserve"> PAGEREF _Toc478465712 \h </w:instrText>
      </w:r>
      <w:r w:rsidRPr="003E54D5">
        <w:rPr>
          <w:b w:val="0"/>
          <w:noProof/>
          <w:sz w:val="18"/>
        </w:rPr>
      </w:r>
      <w:r w:rsidRPr="003E54D5">
        <w:rPr>
          <w:b w:val="0"/>
          <w:noProof/>
          <w:sz w:val="18"/>
        </w:rPr>
        <w:fldChar w:fldCharType="separate"/>
      </w:r>
      <w:r w:rsidR="000B04EA">
        <w:rPr>
          <w:b w:val="0"/>
          <w:noProof/>
          <w:sz w:val="18"/>
        </w:rPr>
        <w:t>10</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4.02</w:t>
      </w:r>
      <w:r>
        <w:rPr>
          <w:noProof/>
        </w:rPr>
        <w:tab/>
        <w:t>Minister to request ACCC advice</w:t>
      </w:r>
      <w:r w:rsidRPr="003E54D5">
        <w:rPr>
          <w:noProof/>
        </w:rPr>
        <w:tab/>
      </w:r>
      <w:r w:rsidRPr="003E54D5">
        <w:rPr>
          <w:noProof/>
        </w:rPr>
        <w:fldChar w:fldCharType="begin"/>
      </w:r>
      <w:r w:rsidRPr="003E54D5">
        <w:rPr>
          <w:noProof/>
        </w:rPr>
        <w:instrText xml:space="preserve"> PAGEREF _Toc478465713 \h </w:instrText>
      </w:r>
      <w:r w:rsidRPr="003E54D5">
        <w:rPr>
          <w:noProof/>
        </w:rPr>
      </w:r>
      <w:r w:rsidRPr="003E54D5">
        <w:rPr>
          <w:noProof/>
        </w:rPr>
        <w:fldChar w:fldCharType="separate"/>
      </w:r>
      <w:r w:rsidR="000B04EA">
        <w:rPr>
          <w:noProof/>
        </w:rPr>
        <w:t>10</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4.1.3—Consultation for amendments and revocations of a minor or technical nature</w:t>
      </w:r>
      <w:r w:rsidRPr="003E54D5">
        <w:rPr>
          <w:b w:val="0"/>
          <w:noProof/>
          <w:sz w:val="18"/>
        </w:rPr>
        <w:tab/>
      </w:r>
      <w:r w:rsidRPr="003E54D5">
        <w:rPr>
          <w:b w:val="0"/>
          <w:noProof/>
          <w:sz w:val="18"/>
        </w:rPr>
        <w:fldChar w:fldCharType="begin"/>
      </w:r>
      <w:r w:rsidRPr="003E54D5">
        <w:rPr>
          <w:b w:val="0"/>
          <w:noProof/>
          <w:sz w:val="18"/>
        </w:rPr>
        <w:instrText xml:space="preserve"> PAGEREF _Toc478465714 \h </w:instrText>
      </w:r>
      <w:r w:rsidRPr="003E54D5">
        <w:rPr>
          <w:b w:val="0"/>
          <w:noProof/>
          <w:sz w:val="18"/>
        </w:rPr>
      </w:r>
      <w:r w:rsidRPr="003E54D5">
        <w:rPr>
          <w:b w:val="0"/>
          <w:noProof/>
          <w:sz w:val="18"/>
        </w:rPr>
        <w:fldChar w:fldCharType="separate"/>
      </w:r>
      <w:r w:rsidR="000B04EA">
        <w:rPr>
          <w:b w:val="0"/>
          <w:noProof/>
          <w:sz w:val="18"/>
        </w:rPr>
        <w:t>11</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4.03</w:t>
      </w:r>
      <w:r>
        <w:rPr>
          <w:noProof/>
        </w:rPr>
        <w:tab/>
        <w:t>Consultation for amendments and revocations of a minor or technical nature</w:t>
      </w:r>
      <w:r w:rsidRPr="003E54D5">
        <w:rPr>
          <w:noProof/>
        </w:rPr>
        <w:tab/>
      </w:r>
      <w:r w:rsidRPr="003E54D5">
        <w:rPr>
          <w:noProof/>
        </w:rPr>
        <w:fldChar w:fldCharType="begin"/>
      </w:r>
      <w:r w:rsidRPr="003E54D5">
        <w:rPr>
          <w:noProof/>
        </w:rPr>
        <w:instrText xml:space="preserve"> PAGEREF _Toc478465715 \h </w:instrText>
      </w:r>
      <w:r w:rsidRPr="003E54D5">
        <w:rPr>
          <w:noProof/>
        </w:rPr>
      </w:r>
      <w:r w:rsidRPr="003E54D5">
        <w:rPr>
          <w:noProof/>
        </w:rPr>
        <w:fldChar w:fldCharType="separate"/>
      </w:r>
      <w:r w:rsidR="000B04EA">
        <w:rPr>
          <w:noProof/>
        </w:rPr>
        <w:t>11</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4.1.4—Publication of rules</w:t>
      </w:r>
      <w:r w:rsidRPr="003E54D5">
        <w:rPr>
          <w:b w:val="0"/>
          <w:noProof/>
          <w:sz w:val="18"/>
        </w:rPr>
        <w:tab/>
      </w:r>
      <w:r w:rsidRPr="003E54D5">
        <w:rPr>
          <w:b w:val="0"/>
          <w:noProof/>
          <w:sz w:val="18"/>
        </w:rPr>
        <w:fldChar w:fldCharType="begin"/>
      </w:r>
      <w:r w:rsidRPr="003E54D5">
        <w:rPr>
          <w:b w:val="0"/>
          <w:noProof/>
          <w:sz w:val="18"/>
        </w:rPr>
        <w:instrText xml:space="preserve"> PAGEREF _Toc478465716 \h </w:instrText>
      </w:r>
      <w:r w:rsidRPr="003E54D5">
        <w:rPr>
          <w:b w:val="0"/>
          <w:noProof/>
          <w:sz w:val="18"/>
        </w:rPr>
      </w:r>
      <w:r w:rsidRPr="003E54D5">
        <w:rPr>
          <w:b w:val="0"/>
          <w:noProof/>
          <w:sz w:val="18"/>
        </w:rPr>
        <w:fldChar w:fldCharType="separate"/>
      </w:r>
      <w:r w:rsidR="000B04EA">
        <w:rPr>
          <w:b w:val="0"/>
          <w:noProof/>
          <w:sz w:val="18"/>
        </w:rPr>
        <w:t>12</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4.04</w:t>
      </w:r>
      <w:r>
        <w:rPr>
          <w:noProof/>
        </w:rPr>
        <w:tab/>
        <w:t>Publication of proposed water charge rules</w:t>
      </w:r>
      <w:r w:rsidRPr="003E54D5">
        <w:rPr>
          <w:noProof/>
        </w:rPr>
        <w:tab/>
      </w:r>
      <w:r w:rsidRPr="003E54D5">
        <w:rPr>
          <w:noProof/>
        </w:rPr>
        <w:fldChar w:fldCharType="begin"/>
      </w:r>
      <w:r w:rsidRPr="003E54D5">
        <w:rPr>
          <w:noProof/>
        </w:rPr>
        <w:instrText xml:space="preserve"> PAGEREF _Toc478465717 \h </w:instrText>
      </w:r>
      <w:r w:rsidRPr="003E54D5">
        <w:rPr>
          <w:noProof/>
        </w:rPr>
      </w:r>
      <w:r w:rsidRPr="003E54D5">
        <w:rPr>
          <w:noProof/>
        </w:rPr>
        <w:fldChar w:fldCharType="separate"/>
      </w:r>
      <w:r w:rsidR="000B04EA">
        <w:rPr>
          <w:noProof/>
        </w:rPr>
        <w:t>12</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4.1.5—Consultations</w:t>
      </w:r>
      <w:r w:rsidRPr="003E54D5">
        <w:rPr>
          <w:b w:val="0"/>
          <w:noProof/>
          <w:sz w:val="18"/>
        </w:rPr>
        <w:tab/>
      </w:r>
      <w:r w:rsidRPr="003E54D5">
        <w:rPr>
          <w:b w:val="0"/>
          <w:noProof/>
          <w:sz w:val="18"/>
        </w:rPr>
        <w:fldChar w:fldCharType="begin"/>
      </w:r>
      <w:r w:rsidRPr="003E54D5">
        <w:rPr>
          <w:b w:val="0"/>
          <w:noProof/>
          <w:sz w:val="18"/>
        </w:rPr>
        <w:instrText xml:space="preserve"> PAGEREF _Toc478465718 \h </w:instrText>
      </w:r>
      <w:r w:rsidRPr="003E54D5">
        <w:rPr>
          <w:b w:val="0"/>
          <w:noProof/>
          <w:sz w:val="18"/>
        </w:rPr>
      </w:r>
      <w:r w:rsidRPr="003E54D5">
        <w:rPr>
          <w:b w:val="0"/>
          <w:noProof/>
          <w:sz w:val="18"/>
        </w:rPr>
        <w:fldChar w:fldCharType="separate"/>
      </w:r>
      <w:r w:rsidR="000B04EA">
        <w:rPr>
          <w:b w:val="0"/>
          <w:noProof/>
          <w:sz w:val="18"/>
        </w:rPr>
        <w:t>13</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4.05</w:t>
      </w:r>
      <w:r>
        <w:rPr>
          <w:noProof/>
        </w:rPr>
        <w:tab/>
        <w:t>Minister must consult unless ACCC consults</w:t>
      </w:r>
      <w:r w:rsidRPr="003E54D5">
        <w:rPr>
          <w:noProof/>
        </w:rPr>
        <w:tab/>
      </w:r>
      <w:r w:rsidRPr="003E54D5">
        <w:rPr>
          <w:noProof/>
        </w:rPr>
        <w:fldChar w:fldCharType="begin"/>
      </w:r>
      <w:r w:rsidRPr="003E54D5">
        <w:rPr>
          <w:noProof/>
        </w:rPr>
        <w:instrText xml:space="preserve"> PAGEREF _Toc478465719 \h </w:instrText>
      </w:r>
      <w:r w:rsidRPr="003E54D5">
        <w:rPr>
          <w:noProof/>
        </w:rPr>
      </w:r>
      <w:r w:rsidRPr="003E54D5">
        <w:rPr>
          <w:noProof/>
        </w:rPr>
        <w:fldChar w:fldCharType="separate"/>
      </w:r>
      <w:r w:rsidR="000B04EA">
        <w:rPr>
          <w:noProof/>
        </w:rPr>
        <w:t>13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4.06</w:t>
      </w:r>
      <w:r>
        <w:rPr>
          <w:noProof/>
        </w:rPr>
        <w:tab/>
        <w:t>Consultation by the Minister</w:t>
      </w:r>
      <w:r w:rsidRPr="003E54D5">
        <w:rPr>
          <w:noProof/>
        </w:rPr>
        <w:tab/>
      </w:r>
      <w:r w:rsidRPr="003E54D5">
        <w:rPr>
          <w:noProof/>
        </w:rPr>
        <w:fldChar w:fldCharType="begin"/>
      </w:r>
      <w:r w:rsidRPr="003E54D5">
        <w:rPr>
          <w:noProof/>
        </w:rPr>
        <w:instrText xml:space="preserve"> PAGEREF _Toc478465720 \h </w:instrText>
      </w:r>
      <w:r w:rsidRPr="003E54D5">
        <w:rPr>
          <w:noProof/>
        </w:rPr>
      </w:r>
      <w:r w:rsidRPr="003E54D5">
        <w:rPr>
          <w:noProof/>
        </w:rPr>
        <w:fldChar w:fldCharType="separate"/>
      </w:r>
      <w:r w:rsidR="000B04EA">
        <w:rPr>
          <w:noProof/>
        </w:rPr>
        <w:t>13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4.07</w:t>
      </w:r>
      <w:r>
        <w:rPr>
          <w:noProof/>
        </w:rPr>
        <w:tab/>
        <w:t>Further consultation</w:t>
      </w:r>
      <w:r w:rsidRPr="003E54D5">
        <w:rPr>
          <w:noProof/>
        </w:rPr>
        <w:tab/>
      </w:r>
      <w:r w:rsidRPr="003E54D5">
        <w:rPr>
          <w:noProof/>
        </w:rPr>
        <w:fldChar w:fldCharType="begin"/>
      </w:r>
      <w:r w:rsidRPr="003E54D5">
        <w:rPr>
          <w:noProof/>
        </w:rPr>
        <w:instrText xml:space="preserve"> PAGEREF _Toc478465721 \h </w:instrText>
      </w:r>
      <w:r w:rsidRPr="003E54D5">
        <w:rPr>
          <w:noProof/>
        </w:rPr>
      </w:r>
      <w:r w:rsidRPr="003E54D5">
        <w:rPr>
          <w:noProof/>
        </w:rPr>
        <w:fldChar w:fldCharType="separate"/>
      </w:r>
      <w:r w:rsidR="000B04EA">
        <w:rPr>
          <w:noProof/>
        </w:rPr>
        <w:t>14</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4.08</w:t>
      </w:r>
      <w:r>
        <w:rPr>
          <w:noProof/>
        </w:rPr>
        <w:tab/>
        <w:t>Further ACCC advice</w:t>
      </w:r>
      <w:r w:rsidRPr="003E54D5">
        <w:rPr>
          <w:noProof/>
        </w:rPr>
        <w:tab/>
      </w:r>
      <w:r w:rsidRPr="003E54D5">
        <w:rPr>
          <w:noProof/>
        </w:rPr>
        <w:fldChar w:fldCharType="begin"/>
      </w:r>
      <w:r w:rsidRPr="003E54D5">
        <w:rPr>
          <w:noProof/>
        </w:rPr>
        <w:instrText xml:space="preserve"> PAGEREF _Toc478465722 \h </w:instrText>
      </w:r>
      <w:r w:rsidRPr="003E54D5">
        <w:rPr>
          <w:noProof/>
        </w:rPr>
      </w:r>
      <w:r w:rsidRPr="003E54D5">
        <w:rPr>
          <w:noProof/>
        </w:rPr>
        <w:fldChar w:fldCharType="separate"/>
      </w:r>
      <w:r w:rsidR="000B04EA">
        <w:rPr>
          <w:noProof/>
        </w:rPr>
        <w:t>15</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4.1.6—Disclosure of information</w:t>
      </w:r>
      <w:r w:rsidRPr="003E54D5">
        <w:rPr>
          <w:b w:val="0"/>
          <w:noProof/>
          <w:sz w:val="18"/>
        </w:rPr>
        <w:tab/>
      </w:r>
      <w:r w:rsidRPr="003E54D5">
        <w:rPr>
          <w:b w:val="0"/>
          <w:noProof/>
          <w:sz w:val="18"/>
        </w:rPr>
        <w:fldChar w:fldCharType="begin"/>
      </w:r>
      <w:r w:rsidRPr="003E54D5">
        <w:rPr>
          <w:b w:val="0"/>
          <w:noProof/>
          <w:sz w:val="18"/>
        </w:rPr>
        <w:instrText xml:space="preserve"> PAGEREF _Toc478465723 \h </w:instrText>
      </w:r>
      <w:r w:rsidRPr="003E54D5">
        <w:rPr>
          <w:b w:val="0"/>
          <w:noProof/>
          <w:sz w:val="18"/>
        </w:rPr>
      </w:r>
      <w:r w:rsidRPr="003E54D5">
        <w:rPr>
          <w:b w:val="0"/>
          <w:noProof/>
          <w:sz w:val="18"/>
        </w:rPr>
        <w:fldChar w:fldCharType="separate"/>
      </w:r>
      <w:r w:rsidR="000B04EA">
        <w:rPr>
          <w:b w:val="0"/>
          <w:noProof/>
          <w:sz w:val="18"/>
        </w:rPr>
        <w:t>15</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4.09</w:t>
      </w:r>
      <w:r>
        <w:rPr>
          <w:noProof/>
        </w:rPr>
        <w:tab/>
        <w:t>Minister may disclose to ACCC written submissions</w:t>
      </w:r>
      <w:r w:rsidRPr="003E54D5">
        <w:rPr>
          <w:noProof/>
        </w:rPr>
        <w:tab/>
      </w:r>
      <w:r w:rsidRPr="003E54D5">
        <w:rPr>
          <w:noProof/>
        </w:rPr>
        <w:fldChar w:fldCharType="begin"/>
      </w:r>
      <w:r w:rsidRPr="003E54D5">
        <w:rPr>
          <w:noProof/>
        </w:rPr>
        <w:instrText xml:space="preserve"> PAGEREF _Toc478465724 \h </w:instrText>
      </w:r>
      <w:r w:rsidRPr="003E54D5">
        <w:rPr>
          <w:noProof/>
        </w:rPr>
      </w:r>
      <w:r w:rsidRPr="003E54D5">
        <w:rPr>
          <w:noProof/>
        </w:rPr>
        <w:fldChar w:fldCharType="separate"/>
      </w:r>
      <w:r w:rsidR="000B04EA">
        <w:rPr>
          <w:noProof/>
        </w:rPr>
        <w:t>15</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4.10</w:t>
      </w:r>
      <w:r>
        <w:rPr>
          <w:noProof/>
        </w:rPr>
        <w:tab/>
        <w:t>Minister may publish written submissions unless confidential</w:t>
      </w:r>
      <w:r w:rsidRPr="003E54D5">
        <w:rPr>
          <w:noProof/>
        </w:rPr>
        <w:tab/>
      </w:r>
      <w:r w:rsidRPr="003E54D5">
        <w:rPr>
          <w:noProof/>
        </w:rPr>
        <w:fldChar w:fldCharType="begin"/>
      </w:r>
      <w:r w:rsidRPr="003E54D5">
        <w:rPr>
          <w:noProof/>
        </w:rPr>
        <w:instrText xml:space="preserve"> PAGEREF _Toc478465725 \h </w:instrText>
      </w:r>
      <w:r w:rsidRPr="003E54D5">
        <w:rPr>
          <w:noProof/>
        </w:rPr>
      </w:r>
      <w:r w:rsidRPr="003E54D5">
        <w:rPr>
          <w:noProof/>
        </w:rPr>
        <w:fldChar w:fldCharType="separate"/>
      </w:r>
      <w:r w:rsidR="000B04EA">
        <w:rPr>
          <w:noProof/>
        </w:rPr>
        <w:t>15</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4.11</w:t>
      </w:r>
      <w:r>
        <w:rPr>
          <w:noProof/>
        </w:rPr>
        <w:tab/>
        <w:t>Minister disagrees with claim that information is confidential</w:t>
      </w:r>
      <w:r w:rsidRPr="003E54D5">
        <w:rPr>
          <w:noProof/>
        </w:rPr>
        <w:tab/>
      </w:r>
      <w:r w:rsidRPr="003E54D5">
        <w:rPr>
          <w:noProof/>
        </w:rPr>
        <w:fldChar w:fldCharType="begin"/>
      </w:r>
      <w:r w:rsidRPr="003E54D5">
        <w:rPr>
          <w:noProof/>
        </w:rPr>
        <w:instrText xml:space="preserve"> PAGEREF _Toc478465726 \h </w:instrText>
      </w:r>
      <w:r w:rsidRPr="003E54D5">
        <w:rPr>
          <w:noProof/>
        </w:rPr>
      </w:r>
      <w:r w:rsidRPr="003E54D5">
        <w:rPr>
          <w:noProof/>
        </w:rPr>
        <w:fldChar w:fldCharType="separate"/>
      </w:r>
      <w:r w:rsidR="000B04EA">
        <w:rPr>
          <w:noProof/>
        </w:rPr>
        <w:t>16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4.12</w:t>
      </w:r>
      <w:r>
        <w:rPr>
          <w:noProof/>
        </w:rPr>
        <w:tab/>
        <w:t>Minister may publish records provided by ACCC</w:t>
      </w:r>
      <w:r w:rsidRPr="003E54D5">
        <w:rPr>
          <w:noProof/>
        </w:rPr>
        <w:tab/>
      </w:r>
      <w:r w:rsidRPr="003E54D5">
        <w:rPr>
          <w:noProof/>
        </w:rPr>
        <w:fldChar w:fldCharType="begin"/>
      </w:r>
      <w:r w:rsidRPr="003E54D5">
        <w:rPr>
          <w:noProof/>
        </w:rPr>
        <w:instrText xml:space="preserve"> PAGEREF _Toc478465727 \h </w:instrText>
      </w:r>
      <w:r w:rsidRPr="003E54D5">
        <w:rPr>
          <w:noProof/>
        </w:rPr>
      </w:r>
      <w:r w:rsidRPr="003E54D5">
        <w:rPr>
          <w:noProof/>
        </w:rPr>
        <w:fldChar w:fldCharType="separate"/>
      </w:r>
      <w:r w:rsidR="000B04EA">
        <w:rPr>
          <w:noProof/>
        </w:rPr>
        <w:t>17</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lastRenderedPageBreak/>
        <w:t>Subdivision 4.1.7—Failure to comply</w:t>
      </w:r>
      <w:r w:rsidRPr="003E54D5">
        <w:rPr>
          <w:b w:val="0"/>
          <w:noProof/>
          <w:sz w:val="18"/>
        </w:rPr>
        <w:tab/>
      </w:r>
      <w:r w:rsidRPr="003E54D5">
        <w:rPr>
          <w:b w:val="0"/>
          <w:noProof/>
          <w:sz w:val="18"/>
        </w:rPr>
        <w:fldChar w:fldCharType="begin"/>
      </w:r>
      <w:r w:rsidRPr="003E54D5">
        <w:rPr>
          <w:b w:val="0"/>
          <w:noProof/>
          <w:sz w:val="18"/>
        </w:rPr>
        <w:instrText xml:space="preserve"> PAGEREF _Toc478465728 \h </w:instrText>
      </w:r>
      <w:r w:rsidRPr="003E54D5">
        <w:rPr>
          <w:b w:val="0"/>
          <w:noProof/>
          <w:sz w:val="18"/>
        </w:rPr>
      </w:r>
      <w:r w:rsidRPr="003E54D5">
        <w:rPr>
          <w:b w:val="0"/>
          <w:noProof/>
          <w:sz w:val="18"/>
        </w:rPr>
        <w:fldChar w:fldCharType="separate"/>
      </w:r>
      <w:r w:rsidR="000B04EA">
        <w:rPr>
          <w:b w:val="0"/>
          <w:noProof/>
          <w:sz w:val="18"/>
        </w:rPr>
        <w:t>17</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4.13</w:t>
      </w:r>
      <w:r>
        <w:rPr>
          <w:noProof/>
        </w:rPr>
        <w:tab/>
        <w:t>Consequence of failure to comply with a requirement in this Division</w:t>
      </w:r>
      <w:r w:rsidRPr="003E54D5">
        <w:rPr>
          <w:noProof/>
        </w:rPr>
        <w:tab/>
      </w:r>
      <w:r w:rsidRPr="003E54D5">
        <w:rPr>
          <w:noProof/>
        </w:rPr>
        <w:fldChar w:fldCharType="begin"/>
      </w:r>
      <w:r w:rsidRPr="003E54D5">
        <w:rPr>
          <w:noProof/>
        </w:rPr>
        <w:instrText xml:space="preserve"> PAGEREF _Toc478465729 \h </w:instrText>
      </w:r>
      <w:r w:rsidRPr="003E54D5">
        <w:rPr>
          <w:noProof/>
        </w:rPr>
      </w:r>
      <w:r w:rsidRPr="003E54D5">
        <w:rPr>
          <w:noProof/>
        </w:rPr>
        <w:fldChar w:fldCharType="separate"/>
      </w:r>
      <w:r w:rsidR="000B04EA">
        <w:rPr>
          <w:noProof/>
        </w:rPr>
        <w:t>17</w:t>
      </w:r>
      <w:r w:rsidRPr="003E54D5">
        <w:rPr>
          <w:noProof/>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4.2—Water market rules</w:t>
      </w:r>
      <w:r w:rsidRPr="003E54D5">
        <w:rPr>
          <w:b w:val="0"/>
          <w:noProof/>
          <w:sz w:val="18"/>
        </w:rPr>
        <w:tab/>
      </w:r>
      <w:r w:rsidRPr="003E54D5">
        <w:rPr>
          <w:b w:val="0"/>
          <w:noProof/>
          <w:sz w:val="18"/>
        </w:rPr>
        <w:fldChar w:fldCharType="begin"/>
      </w:r>
      <w:r w:rsidRPr="003E54D5">
        <w:rPr>
          <w:b w:val="0"/>
          <w:noProof/>
          <w:sz w:val="18"/>
        </w:rPr>
        <w:instrText xml:space="preserve"> PAGEREF _Toc478465730 \h </w:instrText>
      </w:r>
      <w:r w:rsidRPr="003E54D5">
        <w:rPr>
          <w:b w:val="0"/>
          <w:noProof/>
          <w:sz w:val="18"/>
        </w:rPr>
      </w:r>
      <w:r w:rsidRPr="003E54D5">
        <w:rPr>
          <w:b w:val="0"/>
          <w:noProof/>
          <w:sz w:val="18"/>
        </w:rPr>
        <w:fldChar w:fldCharType="separate"/>
      </w:r>
      <w:r w:rsidR="000B04EA">
        <w:rPr>
          <w:b w:val="0"/>
          <w:noProof/>
          <w:sz w:val="18"/>
        </w:rPr>
        <w:t>18</w:t>
      </w:r>
      <w:r w:rsidRPr="003E54D5">
        <w:rPr>
          <w:b w:val="0"/>
          <w:noProof/>
          <w:sz w:val="18"/>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4.2.1—Purpose of Division</w:t>
      </w:r>
      <w:r w:rsidRPr="003E54D5">
        <w:rPr>
          <w:b w:val="0"/>
          <w:noProof/>
          <w:sz w:val="18"/>
        </w:rPr>
        <w:tab/>
      </w:r>
      <w:r w:rsidRPr="003E54D5">
        <w:rPr>
          <w:b w:val="0"/>
          <w:noProof/>
          <w:sz w:val="18"/>
        </w:rPr>
        <w:fldChar w:fldCharType="begin"/>
      </w:r>
      <w:r w:rsidRPr="003E54D5">
        <w:rPr>
          <w:b w:val="0"/>
          <w:noProof/>
          <w:sz w:val="18"/>
        </w:rPr>
        <w:instrText xml:space="preserve"> PAGEREF _Toc478465731 \h </w:instrText>
      </w:r>
      <w:r w:rsidRPr="003E54D5">
        <w:rPr>
          <w:b w:val="0"/>
          <w:noProof/>
          <w:sz w:val="18"/>
        </w:rPr>
      </w:r>
      <w:r w:rsidRPr="003E54D5">
        <w:rPr>
          <w:b w:val="0"/>
          <w:noProof/>
          <w:sz w:val="18"/>
        </w:rPr>
        <w:fldChar w:fldCharType="separate"/>
      </w:r>
      <w:r w:rsidR="000B04EA">
        <w:rPr>
          <w:b w:val="0"/>
          <w:noProof/>
          <w:sz w:val="18"/>
        </w:rPr>
        <w:t>18</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4.14</w:t>
      </w:r>
      <w:r>
        <w:rPr>
          <w:noProof/>
        </w:rPr>
        <w:tab/>
        <w:t>Purpose of Division</w:t>
      </w:r>
      <w:r w:rsidRPr="003E54D5">
        <w:rPr>
          <w:noProof/>
        </w:rPr>
        <w:tab/>
      </w:r>
      <w:r w:rsidRPr="003E54D5">
        <w:rPr>
          <w:noProof/>
        </w:rPr>
        <w:fldChar w:fldCharType="begin"/>
      </w:r>
      <w:r w:rsidRPr="003E54D5">
        <w:rPr>
          <w:noProof/>
        </w:rPr>
        <w:instrText xml:space="preserve"> PAGEREF _Toc478465732 \h </w:instrText>
      </w:r>
      <w:r w:rsidRPr="003E54D5">
        <w:rPr>
          <w:noProof/>
        </w:rPr>
      </w:r>
      <w:r w:rsidRPr="003E54D5">
        <w:rPr>
          <w:noProof/>
        </w:rPr>
        <w:fldChar w:fldCharType="separate"/>
      </w:r>
      <w:r w:rsidR="000B04EA">
        <w:rPr>
          <w:noProof/>
        </w:rPr>
        <w:t>18</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4.2.2—ACCC advice</w:t>
      </w:r>
      <w:r w:rsidRPr="003E54D5">
        <w:rPr>
          <w:b w:val="0"/>
          <w:noProof/>
          <w:sz w:val="18"/>
        </w:rPr>
        <w:tab/>
      </w:r>
      <w:r w:rsidRPr="003E54D5">
        <w:rPr>
          <w:b w:val="0"/>
          <w:noProof/>
          <w:sz w:val="18"/>
        </w:rPr>
        <w:fldChar w:fldCharType="begin"/>
      </w:r>
      <w:r w:rsidRPr="003E54D5">
        <w:rPr>
          <w:b w:val="0"/>
          <w:noProof/>
          <w:sz w:val="18"/>
        </w:rPr>
        <w:instrText xml:space="preserve"> PAGEREF _Toc478465733 \h </w:instrText>
      </w:r>
      <w:r w:rsidRPr="003E54D5">
        <w:rPr>
          <w:b w:val="0"/>
          <w:noProof/>
          <w:sz w:val="18"/>
        </w:rPr>
      </w:r>
      <w:r w:rsidRPr="003E54D5">
        <w:rPr>
          <w:b w:val="0"/>
          <w:noProof/>
          <w:sz w:val="18"/>
        </w:rPr>
        <w:fldChar w:fldCharType="separate"/>
      </w:r>
      <w:r w:rsidR="000B04EA">
        <w:rPr>
          <w:b w:val="0"/>
          <w:noProof/>
          <w:sz w:val="18"/>
        </w:rPr>
        <w:t>18</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4.15</w:t>
      </w:r>
      <w:r>
        <w:rPr>
          <w:noProof/>
        </w:rPr>
        <w:tab/>
        <w:t>Minister to request ACCC advice</w:t>
      </w:r>
      <w:r w:rsidRPr="003E54D5">
        <w:rPr>
          <w:noProof/>
        </w:rPr>
        <w:tab/>
      </w:r>
      <w:r w:rsidRPr="003E54D5">
        <w:rPr>
          <w:noProof/>
        </w:rPr>
        <w:fldChar w:fldCharType="begin"/>
      </w:r>
      <w:r w:rsidRPr="003E54D5">
        <w:rPr>
          <w:noProof/>
        </w:rPr>
        <w:instrText xml:space="preserve"> PAGEREF _Toc478465734 \h </w:instrText>
      </w:r>
      <w:r w:rsidRPr="003E54D5">
        <w:rPr>
          <w:noProof/>
        </w:rPr>
      </w:r>
      <w:r w:rsidRPr="003E54D5">
        <w:rPr>
          <w:noProof/>
        </w:rPr>
        <w:fldChar w:fldCharType="separate"/>
      </w:r>
      <w:r w:rsidR="000B04EA">
        <w:rPr>
          <w:noProof/>
        </w:rPr>
        <w:t>18</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4.2.3—Consultation for amendments and revocations of a minor or technical nature</w:t>
      </w:r>
      <w:r w:rsidRPr="003E54D5">
        <w:rPr>
          <w:b w:val="0"/>
          <w:noProof/>
          <w:sz w:val="18"/>
        </w:rPr>
        <w:tab/>
      </w:r>
      <w:r w:rsidRPr="003E54D5">
        <w:rPr>
          <w:b w:val="0"/>
          <w:noProof/>
          <w:sz w:val="18"/>
        </w:rPr>
        <w:fldChar w:fldCharType="begin"/>
      </w:r>
      <w:r w:rsidRPr="003E54D5">
        <w:rPr>
          <w:b w:val="0"/>
          <w:noProof/>
          <w:sz w:val="18"/>
        </w:rPr>
        <w:instrText xml:space="preserve"> PAGEREF _Toc478465735 \h </w:instrText>
      </w:r>
      <w:r w:rsidRPr="003E54D5">
        <w:rPr>
          <w:b w:val="0"/>
          <w:noProof/>
          <w:sz w:val="18"/>
        </w:rPr>
      </w:r>
      <w:r w:rsidRPr="003E54D5">
        <w:rPr>
          <w:b w:val="0"/>
          <w:noProof/>
          <w:sz w:val="18"/>
        </w:rPr>
        <w:fldChar w:fldCharType="separate"/>
      </w:r>
      <w:r w:rsidR="000B04EA">
        <w:rPr>
          <w:b w:val="0"/>
          <w:noProof/>
          <w:sz w:val="18"/>
        </w:rPr>
        <w:t>19</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4.16</w:t>
      </w:r>
      <w:r>
        <w:rPr>
          <w:noProof/>
        </w:rPr>
        <w:tab/>
        <w:t>Consultation for amendments and revocations of a minor or technical nature</w:t>
      </w:r>
      <w:r w:rsidRPr="003E54D5">
        <w:rPr>
          <w:noProof/>
        </w:rPr>
        <w:tab/>
      </w:r>
      <w:r w:rsidRPr="003E54D5">
        <w:rPr>
          <w:noProof/>
        </w:rPr>
        <w:fldChar w:fldCharType="begin"/>
      </w:r>
      <w:r w:rsidRPr="003E54D5">
        <w:rPr>
          <w:noProof/>
        </w:rPr>
        <w:instrText xml:space="preserve"> PAGEREF _Toc478465736 \h </w:instrText>
      </w:r>
      <w:r w:rsidRPr="003E54D5">
        <w:rPr>
          <w:noProof/>
        </w:rPr>
      </w:r>
      <w:r w:rsidRPr="003E54D5">
        <w:rPr>
          <w:noProof/>
        </w:rPr>
        <w:fldChar w:fldCharType="separate"/>
      </w:r>
      <w:r w:rsidR="000B04EA">
        <w:rPr>
          <w:noProof/>
        </w:rPr>
        <w:t>19</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4.2.4—Publication of rules</w:t>
      </w:r>
      <w:r w:rsidRPr="003E54D5">
        <w:rPr>
          <w:b w:val="0"/>
          <w:noProof/>
          <w:sz w:val="18"/>
        </w:rPr>
        <w:tab/>
      </w:r>
      <w:r w:rsidRPr="003E54D5">
        <w:rPr>
          <w:b w:val="0"/>
          <w:noProof/>
          <w:sz w:val="18"/>
        </w:rPr>
        <w:fldChar w:fldCharType="begin"/>
      </w:r>
      <w:r w:rsidRPr="003E54D5">
        <w:rPr>
          <w:b w:val="0"/>
          <w:noProof/>
          <w:sz w:val="18"/>
        </w:rPr>
        <w:instrText xml:space="preserve"> PAGEREF _Toc478465737 \h </w:instrText>
      </w:r>
      <w:r w:rsidRPr="003E54D5">
        <w:rPr>
          <w:b w:val="0"/>
          <w:noProof/>
          <w:sz w:val="18"/>
        </w:rPr>
      </w:r>
      <w:r w:rsidRPr="003E54D5">
        <w:rPr>
          <w:b w:val="0"/>
          <w:noProof/>
          <w:sz w:val="18"/>
        </w:rPr>
        <w:fldChar w:fldCharType="separate"/>
      </w:r>
      <w:r w:rsidR="000B04EA">
        <w:rPr>
          <w:b w:val="0"/>
          <w:noProof/>
          <w:sz w:val="18"/>
        </w:rPr>
        <w:t>20</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4.17</w:t>
      </w:r>
      <w:r>
        <w:rPr>
          <w:noProof/>
        </w:rPr>
        <w:tab/>
        <w:t>Publication of proposed water market rules</w:t>
      </w:r>
      <w:r w:rsidRPr="003E54D5">
        <w:rPr>
          <w:noProof/>
        </w:rPr>
        <w:tab/>
      </w:r>
      <w:r w:rsidRPr="003E54D5">
        <w:rPr>
          <w:noProof/>
        </w:rPr>
        <w:fldChar w:fldCharType="begin"/>
      </w:r>
      <w:r w:rsidRPr="003E54D5">
        <w:rPr>
          <w:noProof/>
        </w:rPr>
        <w:instrText xml:space="preserve"> PAGEREF _Toc478465738 \h </w:instrText>
      </w:r>
      <w:r w:rsidRPr="003E54D5">
        <w:rPr>
          <w:noProof/>
        </w:rPr>
      </w:r>
      <w:r w:rsidRPr="003E54D5">
        <w:rPr>
          <w:noProof/>
        </w:rPr>
        <w:fldChar w:fldCharType="separate"/>
      </w:r>
      <w:r w:rsidR="000B04EA">
        <w:rPr>
          <w:noProof/>
        </w:rPr>
        <w:t>20</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4.2.5—Consultations</w:t>
      </w:r>
      <w:r w:rsidRPr="003E54D5">
        <w:rPr>
          <w:b w:val="0"/>
          <w:noProof/>
          <w:sz w:val="18"/>
        </w:rPr>
        <w:tab/>
      </w:r>
      <w:r w:rsidRPr="003E54D5">
        <w:rPr>
          <w:b w:val="0"/>
          <w:noProof/>
          <w:sz w:val="18"/>
        </w:rPr>
        <w:fldChar w:fldCharType="begin"/>
      </w:r>
      <w:r w:rsidRPr="003E54D5">
        <w:rPr>
          <w:b w:val="0"/>
          <w:noProof/>
          <w:sz w:val="18"/>
        </w:rPr>
        <w:instrText xml:space="preserve"> PAGEREF _Toc478465739 \h </w:instrText>
      </w:r>
      <w:r w:rsidRPr="003E54D5">
        <w:rPr>
          <w:b w:val="0"/>
          <w:noProof/>
          <w:sz w:val="18"/>
        </w:rPr>
      </w:r>
      <w:r w:rsidRPr="003E54D5">
        <w:rPr>
          <w:b w:val="0"/>
          <w:noProof/>
          <w:sz w:val="18"/>
        </w:rPr>
        <w:fldChar w:fldCharType="separate"/>
      </w:r>
      <w:r w:rsidR="000B04EA">
        <w:rPr>
          <w:b w:val="0"/>
          <w:noProof/>
          <w:sz w:val="18"/>
        </w:rPr>
        <w:t>21</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4.18</w:t>
      </w:r>
      <w:r>
        <w:rPr>
          <w:noProof/>
        </w:rPr>
        <w:tab/>
        <w:t>Minister must consult unless ACCC consults</w:t>
      </w:r>
      <w:r w:rsidRPr="003E54D5">
        <w:rPr>
          <w:noProof/>
        </w:rPr>
        <w:tab/>
      </w:r>
      <w:r w:rsidRPr="003E54D5">
        <w:rPr>
          <w:noProof/>
        </w:rPr>
        <w:fldChar w:fldCharType="begin"/>
      </w:r>
      <w:r w:rsidRPr="003E54D5">
        <w:rPr>
          <w:noProof/>
        </w:rPr>
        <w:instrText xml:space="preserve"> PAGEREF _Toc478465740 \h </w:instrText>
      </w:r>
      <w:r w:rsidRPr="003E54D5">
        <w:rPr>
          <w:noProof/>
        </w:rPr>
      </w:r>
      <w:r w:rsidRPr="003E54D5">
        <w:rPr>
          <w:noProof/>
        </w:rPr>
        <w:fldChar w:fldCharType="separate"/>
      </w:r>
      <w:r w:rsidR="000B04EA">
        <w:rPr>
          <w:noProof/>
        </w:rPr>
        <w:t>21</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4.19</w:t>
      </w:r>
      <w:r>
        <w:rPr>
          <w:noProof/>
        </w:rPr>
        <w:tab/>
        <w:t>Consultation by the Minister</w:t>
      </w:r>
      <w:r w:rsidRPr="003E54D5">
        <w:rPr>
          <w:noProof/>
        </w:rPr>
        <w:tab/>
      </w:r>
      <w:r w:rsidRPr="003E54D5">
        <w:rPr>
          <w:noProof/>
        </w:rPr>
        <w:fldChar w:fldCharType="begin"/>
      </w:r>
      <w:r w:rsidRPr="003E54D5">
        <w:rPr>
          <w:noProof/>
        </w:rPr>
        <w:instrText xml:space="preserve"> PAGEREF _Toc478465741 \h </w:instrText>
      </w:r>
      <w:r w:rsidRPr="003E54D5">
        <w:rPr>
          <w:noProof/>
        </w:rPr>
      </w:r>
      <w:r w:rsidRPr="003E54D5">
        <w:rPr>
          <w:noProof/>
        </w:rPr>
        <w:fldChar w:fldCharType="separate"/>
      </w:r>
      <w:r w:rsidR="000B04EA">
        <w:rPr>
          <w:noProof/>
        </w:rPr>
        <w:t>21</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4.20</w:t>
      </w:r>
      <w:r>
        <w:rPr>
          <w:noProof/>
        </w:rPr>
        <w:tab/>
        <w:t>Further consultation</w:t>
      </w:r>
      <w:r w:rsidRPr="003E54D5">
        <w:rPr>
          <w:noProof/>
        </w:rPr>
        <w:tab/>
      </w:r>
      <w:r w:rsidRPr="003E54D5">
        <w:rPr>
          <w:noProof/>
        </w:rPr>
        <w:fldChar w:fldCharType="begin"/>
      </w:r>
      <w:r w:rsidRPr="003E54D5">
        <w:rPr>
          <w:noProof/>
        </w:rPr>
        <w:instrText xml:space="preserve"> PAGEREF _Toc478465742 \h </w:instrText>
      </w:r>
      <w:r w:rsidRPr="003E54D5">
        <w:rPr>
          <w:noProof/>
        </w:rPr>
      </w:r>
      <w:r w:rsidRPr="003E54D5">
        <w:rPr>
          <w:noProof/>
        </w:rPr>
        <w:fldChar w:fldCharType="separate"/>
      </w:r>
      <w:r w:rsidR="000B04EA">
        <w:rPr>
          <w:noProof/>
        </w:rPr>
        <w:t>22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4.21</w:t>
      </w:r>
      <w:r>
        <w:rPr>
          <w:noProof/>
        </w:rPr>
        <w:tab/>
        <w:t>Further ACCC advice</w:t>
      </w:r>
      <w:r w:rsidRPr="003E54D5">
        <w:rPr>
          <w:noProof/>
        </w:rPr>
        <w:tab/>
      </w:r>
      <w:r w:rsidRPr="003E54D5">
        <w:rPr>
          <w:noProof/>
        </w:rPr>
        <w:fldChar w:fldCharType="begin"/>
      </w:r>
      <w:r w:rsidRPr="003E54D5">
        <w:rPr>
          <w:noProof/>
        </w:rPr>
        <w:instrText xml:space="preserve"> PAGEREF _Toc478465743 \h </w:instrText>
      </w:r>
      <w:r w:rsidRPr="003E54D5">
        <w:rPr>
          <w:noProof/>
        </w:rPr>
      </w:r>
      <w:r w:rsidRPr="003E54D5">
        <w:rPr>
          <w:noProof/>
        </w:rPr>
        <w:fldChar w:fldCharType="separate"/>
      </w:r>
      <w:r w:rsidR="000B04EA">
        <w:rPr>
          <w:noProof/>
        </w:rPr>
        <w:t>23</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4.2.6—Disclosure of information</w:t>
      </w:r>
      <w:r w:rsidRPr="003E54D5">
        <w:rPr>
          <w:b w:val="0"/>
          <w:noProof/>
          <w:sz w:val="18"/>
        </w:rPr>
        <w:tab/>
      </w:r>
      <w:r w:rsidRPr="003E54D5">
        <w:rPr>
          <w:b w:val="0"/>
          <w:noProof/>
          <w:sz w:val="18"/>
        </w:rPr>
        <w:fldChar w:fldCharType="begin"/>
      </w:r>
      <w:r w:rsidRPr="003E54D5">
        <w:rPr>
          <w:b w:val="0"/>
          <w:noProof/>
          <w:sz w:val="18"/>
        </w:rPr>
        <w:instrText xml:space="preserve"> PAGEREF _Toc478465744 \h </w:instrText>
      </w:r>
      <w:r w:rsidRPr="003E54D5">
        <w:rPr>
          <w:b w:val="0"/>
          <w:noProof/>
          <w:sz w:val="18"/>
        </w:rPr>
      </w:r>
      <w:r w:rsidRPr="003E54D5">
        <w:rPr>
          <w:b w:val="0"/>
          <w:noProof/>
          <w:sz w:val="18"/>
        </w:rPr>
        <w:fldChar w:fldCharType="separate"/>
      </w:r>
      <w:r w:rsidR="000B04EA">
        <w:rPr>
          <w:b w:val="0"/>
          <w:noProof/>
          <w:sz w:val="18"/>
        </w:rPr>
        <w:t>23</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4.22</w:t>
      </w:r>
      <w:r>
        <w:rPr>
          <w:noProof/>
        </w:rPr>
        <w:tab/>
        <w:t>Minister may disclose to ACCC written submissions</w:t>
      </w:r>
      <w:r w:rsidRPr="003E54D5">
        <w:rPr>
          <w:noProof/>
        </w:rPr>
        <w:tab/>
      </w:r>
      <w:r w:rsidRPr="003E54D5">
        <w:rPr>
          <w:noProof/>
        </w:rPr>
        <w:fldChar w:fldCharType="begin"/>
      </w:r>
      <w:r w:rsidRPr="003E54D5">
        <w:rPr>
          <w:noProof/>
        </w:rPr>
        <w:instrText xml:space="preserve"> PAGEREF _Toc478465745 \h </w:instrText>
      </w:r>
      <w:r w:rsidRPr="003E54D5">
        <w:rPr>
          <w:noProof/>
        </w:rPr>
      </w:r>
      <w:r w:rsidRPr="003E54D5">
        <w:rPr>
          <w:noProof/>
        </w:rPr>
        <w:fldChar w:fldCharType="separate"/>
      </w:r>
      <w:r w:rsidR="000B04EA">
        <w:rPr>
          <w:noProof/>
        </w:rPr>
        <w:t>23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4.23</w:t>
      </w:r>
      <w:r>
        <w:rPr>
          <w:noProof/>
        </w:rPr>
        <w:tab/>
        <w:t>Minister may publish written submissions unless confidential</w:t>
      </w:r>
      <w:r w:rsidRPr="003E54D5">
        <w:rPr>
          <w:noProof/>
        </w:rPr>
        <w:tab/>
      </w:r>
      <w:r w:rsidRPr="003E54D5">
        <w:rPr>
          <w:noProof/>
        </w:rPr>
        <w:fldChar w:fldCharType="begin"/>
      </w:r>
      <w:r w:rsidRPr="003E54D5">
        <w:rPr>
          <w:noProof/>
        </w:rPr>
        <w:instrText xml:space="preserve"> PAGEREF _Toc478465746 \h </w:instrText>
      </w:r>
      <w:r w:rsidRPr="003E54D5">
        <w:rPr>
          <w:noProof/>
        </w:rPr>
      </w:r>
      <w:r w:rsidRPr="003E54D5">
        <w:rPr>
          <w:noProof/>
        </w:rPr>
        <w:fldChar w:fldCharType="separate"/>
      </w:r>
      <w:r w:rsidR="000B04EA">
        <w:rPr>
          <w:noProof/>
        </w:rPr>
        <w:t>23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4.24</w:t>
      </w:r>
      <w:r>
        <w:rPr>
          <w:noProof/>
        </w:rPr>
        <w:tab/>
        <w:t>Minister disagrees with claim that information is confidential</w:t>
      </w:r>
      <w:r w:rsidRPr="003E54D5">
        <w:rPr>
          <w:noProof/>
        </w:rPr>
        <w:tab/>
      </w:r>
      <w:r w:rsidRPr="003E54D5">
        <w:rPr>
          <w:noProof/>
        </w:rPr>
        <w:fldChar w:fldCharType="begin"/>
      </w:r>
      <w:r w:rsidRPr="003E54D5">
        <w:rPr>
          <w:noProof/>
        </w:rPr>
        <w:instrText xml:space="preserve"> PAGEREF _Toc478465747 \h </w:instrText>
      </w:r>
      <w:r w:rsidRPr="003E54D5">
        <w:rPr>
          <w:noProof/>
        </w:rPr>
      </w:r>
      <w:r w:rsidRPr="003E54D5">
        <w:rPr>
          <w:noProof/>
        </w:rPr>
        <w:fldChar w:fldCharType="separate"/>
      </w:r>
      <w:r w:rsidR="000B04EA">
        <w:rPr>
          <w:noProof/>
        </w:rPr>
        <w:t>24</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4.25</w:t>
      </w:r>
      <w:r>
        <w:rPr>
          <w:noProof/>
        </w:rPr>
        <w:tab/>
        <w:t>Minister may publish records provided by ACCC</w:t>
      </w:r>
      <w:r w:rsidRPr="003E54D5">
        <w:rPr>
          <w:noProof/>
        </w:rPr>
        <w:tab/>
      </w:r>
      <w:r w:rsidRPr="003E54D5">
        <w:rPr>
          <w:noProof/>
        </w:rPr>
        <w:fldChar w:fldCharType="begin"/>
      </w:r>
      <w:r w:rsidRPr="003E54D5">
        <w:rPr>
          <w:noProof/>
        </w:rPr>
        <w:instrText xml:space="preserve"> PAGEREF _Toc478465748 \h </w:instrText>
      </w:r>
      <w:r w:rsidRPr="003E54D5">
        <w:rPr>
          <w:noProof/>
        </w:rPr>
      </w:r>
      <w:r w:rsidRPr="003E54D5">
        <w:rPr>
          <w:noProof/>
        </w:rPr>
        <w:fldChar w:fldCharType="separate"/>
      </w:r>
      <w:r w:rsidR="000B04EA">
        <w:rPr>
          <w:noProof/>
        </w:rPr>
        <w:t>25</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4.2.7—Failure to comply</w:t>
      </w:r>
      <w:r w:rsidRPr="003E54D5">
        <w:rPr>
          <w:b w:val="0"/>
          <w:noProof/>
          <w:sz w:val="18"/>
        </w:rPr>
        <w:tab/>
      </w:r>
      <w:r w:rsidRPr="003E54D5">
        <w:rPr>
          <w:b w:val="0"/>
          <w:noProof/>
          <w:sz w:val="18"/>
        </w:rPr>
        <w:fldChar w:fldCharType="begin"/>
      </w:r>
      <w:r w:rsidRPr="003E54D5">
        <w:rPr>
          <w:b w:val="0"/>
          <w:noProof/>
          <w:sz w:val="18"/>
        </w:rPr>
        <w:instrText xml:space="preserve"> PAGEREF _Toc478465749 \h </w:instrText>
      </w:r>
      <w:r w:rsidRPr="003E54D5">
        <w:rPr>
          <w:b w:val="0"/>
          <w:noProof/>
          <w:sz w:val="18"/>
        </w:rPr>
      </w:r>
      <w:r w:rsidRPr="003E54D5">
        <w:rPr>
          <w:b w:val="0"/>
          <w:noProof/>
          <w:sz w:val="18"/>
        </w:rPr>
        <w:fldChar w:fldCharType="separate"/>
      </w:r>
      <w:r w:rsidR="000B04EA">
        <w:rPr>
          <w:b w:val="0"/>
          <w:noProof/>
          <w:sz w:val="18"/>
        </w:rPr>
        <w:t>25</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4.26</w:t>
      </w:r>
      <w:r>
        <w:rPr>
          <w:noProof/>
        </w:rPr>
        <w:tab/>
        <w:t>Consequence of failure to comply with a requirement in this Division</w:t>
      </w:r>
      <w:r w:rsidRPr="003E54D5">
        <w:rPr>
          <w:noProof/>
        </w:rPr>
        <w:tab/>
      </w:r>
      <w:r w:rsidRPr="003E54D5">
        <w:rPr>
          <w:noProof/>
        </w:rPr>
        <w:fldChar w:fldCharType="begin"/>
      </w:r>
      <w:r w:rsidRPr="003E54D5">
        <w:rPr>
          <w:noProof/>
        </w:rPr>
        <w:instrText xml:space="preserve"> PAGEREF _Toc478465750 \h </w:instrText>
      </w:r>
      <w:r w:rsidRPr="003E54D5">
        <w:rPr>
          <w:noProof/>
        </w:rPr>
      </w:r>
      <w:r w:rsidRPr="003E54D5">
        <w:rPr>
          <w:noProof/>
        </w:rPr>
        <w:fldChar w:fldCharType="separate"/>
      </w:r>
      <w:r w:rsidR="000B04EA">
        <w:rPr>
          <w:noProof/>
        </w:rPr>
        <w:t>25</w:t>
      </w:r>
      <w:r w:rsidRPr="003E54D5">
        <w:rPr>
          <w:noProof/>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7—Water information</w:t>
      </w:r>
      <w:r w:rsidRPr="003E54D5">
        <w:rPr>
          <w:b w:val="0"/>
          <w:noProof/>
          <w:sz w:val="18"/>
        </w:rPr>
        <w:tab/>
      </w:r>
      <w:r w:rsidRPr="003E54D5">
        <w:rPr>
          <w:b w:val="0"/>
          <w:noProof/>
          <w:sz w:val="18"/>
        </w:rPr>
        <w:fldChar w:fldCharType="begin"/>
      </w:r>
      <w:r w:rsidRPr="003E54D5">
        <w:rPr>
          <w:b w:val="0"/>
          <w:noProof/>
          <w:sz w:val="18"/>
        </w:rPr>
        <w:instrText xml:space="preserve"> PAGEREF _Toc478465751 \h </w:instrText>
      </w:r>
      <w:r w:rsidRPr="003E54D5">
        <w:rPr>
          <w:b w:val="0"/>
          <w:noProof/>
          <w:sz w:val="18"/>
        </w:rPr>
      </w:r>
      <w:r w:rsidRPr="003E54D5">
        <w:rPr>
          <w:b w:val="0"/>
          <w:noProof/>
          <w:sz w:val="18"/>
        </w:rPr>
        <w:fldChar w:fldCharType="separate"/>
      </w:r>
      <w:r w:rsidR="000B04EA">
        <w:rPr>
          <w:b w:val="0"/>
          <w:noProof/>
          <w:sz w:val="18"/>
        </w:rPr>
        <w:t>26</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7.1—Purposes, persons and water information</w:t>
      </w:r>
      <w:r w:rsidRPr="003E54D5">
        <w:rPr>
          <w:b w:val="0"/>
          <w:noProof/>
          <w:sz w:val="18"/>
        </w:rPr>
        <w:tab/>
      </w:r>
      <w:r w:rsidRPr="003E54D5">
        <w:rPr>
          <w:b w:val="0"/>
          <w:noProof/>
          <w:sz w:val="18"/>
        </w:rPr>
        <w:fldChar w:fldCharType="begin"/>
      </w:r>
      <w:r w:rsidRPr="003E54D5">
        <w:rPr>
          <w:b w:val="0"/>
          <w:noProof/>
          <w:sz w:val="18"/>
        </w:rPr>
        <w:instrText xml:space="preserve"> PAGEREF _Toc478465752 \h </w:instrText>
      </w:r>
      <w:r w:rsidRPr="003E54D5">
        <w:rPr>
          <w:b w:val="0"/>
          <w:noProof/>
          <w:sz w:val="18"/>
        </w:rPr>
      </w:r>
      <w:r w:rsidRPr="003E54D5">
        <w:rPr>
          <w:b w:val="0"/>
          <w:noProof/>
          <w:sz w:val="18"/>
        </w:rPr>
        <w:fldChar w:fldCharType="separate"/>
      </w:r>
      <w:r w:rsidR="000B04EA">
        <w:rPr>
          <w:b w:val="0"/>
          <w:noProof/>
          <w:sz w:val="18"/>
        </w:rPr>
        <w:t>26</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7.01</w:t>
      </w:r>
      <w:r>
        <w:rPr>
          <w:noProof/>
        </w:rPr>
        <w:tab/>
        <w:t>Purposes of Part</w:t>
      </w:r>
      <w:r w:rsidRPr="003E54D5">
        <w:rPr>
          <w:noProof/>
        </w:rPr>
        <w:tab/>
      </w:r>
      <w:r w:rsidRPr="003E54D5">
        <w:rPr>
          <w:noProof/>
        </w:rPr>
        <w:fldChar w:fldCharType="begin"/>
      </w:r>
      <w:r w:rsidRPr="003E54D5">
        <w:rPr>
          <w:noProof/>
        </w:rPr>
        <w:instrText xml:space="preserve"> PAGEREF _Toc478465753 \h </w:instrText>
      </w:r>
      <w:r w:rsidRPr="003E54D5">
        <w:rPr>
          <w:noProof/>
        </w:rPr>
      </w:r>
      <w:r w:rsidRPr="003E54D5">
        <w:rPr>
          <w:noProof/>
        </w:rPr>
        <w:fldChar w:fldCharType="separate"/>
      </w:r>
      <w:r w:rsidR="000B04EA">
        <w:rPr>
          <w:noProof/>
        </w:rPr>
        <w:t>26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7.02</w:t>
      </w:r>
      <w:r>
        <w:rPr>
          <w:noProof/>
        </w:rPr>
        <w:tab/>
        <w:t>Persons to give water information to Bureau</w:t>
      </w:r>
      <w:r w:rsidRPr="003E54D5">
        <w:rPr>
          <w:noProof/>
        </w:rPr>
        <w:tab/>
      </w:r>
      <w:r w:rsidRPr="003E54D5">
        <w:rPr>
          <w:noProof/>
        </w:rPr>
        <w:fldChar w:fldCharType="begin"/>
      </w:r>
      <w:r w:rsidRPr="003E54D5">
        <w:rPr>
          <w:noProof/>
        </w:rPr>
        <w:instrText xml:space="preserve"> PAGEREF _Toc478465754 \h </w:instrText>
      </w:r>
      <w:r w:rsidRPr="003E54D5">
        <w:rPr>
          <w:noProof/>
        </w:rPr>
      </w:r>
      <w:r w:rsidRPr="003E54D5">
        <w:rPr>
          <w:noProof/>
        </w:rPr>
        <w:fldChar w:fldCharType="separate"/>
      </w:r>
      <w:r w:rsidR="000B04EA">
        <w:rPr>
          <w:noProof/>
        </w:rPr>
        <w:t>26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7.03</w:t>
      </w:r>
      <w:r>
        <w:rPr>
          <w:noProof/>
        </w:rPr>
        <w:tab/>
        <w:t>Categories and subcategories of water information</w:t>
      </w:r>
      <w:r w:rsidRPr="003E54D5">
        <w:rPr>
          <w:noProof/>
        </w:rPr>
        <w:tab/>
      </w:r>
      <w:r w:rsidRPr="003E54D5">
        <w:rPr>
          <w:noProof/>
        </w:rPr>
        <w:fldChar w:fldCharType="begin"/>
      </w:r>
      <w:r w:rsidRPr="003E54D5">
        <w:rPr>
          <w:noProof/>
        </w:rPr>
        <w:instrText xml:space="preserve"> PAGEREF _Toc478465755 \h </w:instrText>
      </w:r>
      <w:r w:rsidRPr="003E54D5">
        <w:rPr>
          <w:noProof/>
        </w:rPr>
      </w:r>
      <w:r w:rsidRPr="003E54D5">
        <w:rPr>
          <w:noProof/>
        </w:rPr>
        <w:fldChar w:fldCharType="separate"/>
      </w:r>
      <w:r w:rsidR="000B04EA">
        <w:rPr>
          <w:noProof/>
        </w:rPr>
        <w:t>26</w:t>
      </w:r>
      <w:r w:rsidRPr="003E54D5">
        <w:rPr>
          <w:noProof/>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7.2—Giving water information to Bureau</w:t>
      </w:r>
      <w:r w:rsidRPr="003E54D5">
        <w:rPr>
          <w:b w:val="0"/>
          <w:noProof/>
          <w:sz w:val="18"/>
        </w:rPr>
        <w:tab/>
      </w:r>
      <w:r w:rsidRPr="003E54D5">
        <w:rPr>
          <w:b w:val="0"/>
          <w:noProof/>
          <w:sz w:val="18"/>
        </w:rPr>
        <w:fldChar w:fldCharType="begin"/>
      </w:r>
      <w:r w:rsidRPr="003E54D5">
        <w:rPr>
          <w:b w:val="0"/>
          <w:noProof/>
          <w:sz w:val="18"/>
        </w:rPr>
        <w:instrText xml:space="preserve"> PAGEREF _Toc478465756 \h </w:instrText>
      </w:r>
      <w:r w:rsidRPr="003E54D5">
        <w:rPr>
          <w:b w:val="0"/>
          <w:noProof/>
          <w:sz w:val="18"/>
        </w:rPr>
      </w:r>
      <w:r w:rsidRPr="003E54D5">
        <w:rPr>
          <w:b w:val="0"/>
          <w:noProof/>
          <w:sz w:val="18"/>
        </w:rPr>
        <w:fldChar w:fldCharType="separate"/>
      </w:r>
      <w:r w:rsidR="000B04EA">
        <w:rPr>
          <w:b w:val="0"/>
          <w:noProof/>
          <w:sz w:val="18"/>
        </w:rPr>
        <w:t>29</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7.04</w:t>
      </w:r>
      <w:r>
        <w:rPr>
          <w:noProof/>
        </w:rPr>
        <w:tab/>
        <w:t>Initial obligation to give water information held during grace period</w:t>
      </w:r>
      <w:r w:rsidRPr="003E54D5">
        <w:rPr>
          <w:noProof/>
        </w:rPr>
        <w:tab/>
      </w:r>
      <w:r w:rsidRPr="003E54D5">
        <w:rPr>
          <w:noProof/>
        </w:rPr>
        <w:fldChar w:fldCharType="begin"/>
      </w:r>
      <w:r w:rsidRPr="003E54D5">
        <w:rPr>
          <w:noProof/>
        </w:rPr>
        <w:instrText xml:space="preserve"> PAGEREF _Toc478465757 \h </w:instrText>
      </w:r>
      <w:r w:rsidRPr="003E54D5">
        <w:rPr>
          <w:noProof/>
        </w:rPr>
      </w:r>
      <w:r w:rsidRPr="003E54D5">
        <w:rPr>
          <w:noProof/>
        </w:rPr>
        <w:fldChar w:fldCharType="separate"/>
      </w:r>
      <w:r w:rsidR="000B04EA">
        <w:rPr>
          <w:noProof/>
        </w:rPr>
        <w:t>29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7.05</w:t>
      </w:r>
      <w:r>
        <w:rPr>
          <w:noProof/>
        </w:rPr>
        <w:tab/>
        <w:t>Initial obligation to give category 5 and category 7 water information</w:t>
      </w:r>
      <w:r w:rsidRPr="003E54D5">
        <w:rPr>
          <w:noProof/>
        </w:rPr>
        <w:tab/>
      </w:r>
      <w:r w:rsidRPr="003E54D5">
        <w:rPr>
          <w:noProof/>
        </w:rPr>
        <w:fldChar w:fldCharType="begin"/>
      </w:r>
      <w:r w:rsidRPr="003E54D5">
        <w:rPr>
          <w:noProof/>
        </w:rPr>
        <w:instrText xml:space="preserve"> PAGEREF _Toc478465758 \h </w:instrText>
      </w:r>
      <w:r w:rsidRPr="003E54D5">
        <w:rPr>
          <w:noProof/>
        </w:rPr>
      </w:r>
      <w:r w:rsidRPr="003E54D5">
        <w:rPr>
          <w:noProof/>
        </w:rPr>
        <w:fldChar w:fldCharType="separate"/>
      </w:r>
      <w:r w:rsidR="000B04EA">
        <w:rPr>
          <w:noProof/>
        </w:rPr>
        <w:t>30</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7.06</w:t>
      </w:r>
      <w:r>
        <w:rPr>
          <w:noProof/>
        </w:rPr>
        <w:tab/>
        <w:t>Continuing obligation to give water information</w:t>
      </w:r>
      <w:r w:rsidRPr="003E54D5">
        <w:rPr>
          <w:noProof/>
        </w:rPr>
        <w:tab/>
      </w:r>
      <w:r w:rsidRPr="003E54D5">
        <w:rPr>
          <w:noProof/>
        </w:rPr>
        <w:fldChar w:fldCharType="begin"/>
      </w:r>
      <w:r w:rsidRPr="003E54D5">
        <w:rPr>
          <w:noProof/>
        </w:rPr>
        <w:instrText xml:space="preserve"> PAGEREF _Toc478465759 \h </w:instrText>
      </w:r>
      <w:r w:rsidRPr="003E54D5">
        <w:rPr>
          <w:noProof/>
        </w:rPr>
      </w:r>
      <w:r w:rsidRPr="003E54D5">
        <w:rPr>
          <w:noProof/>
        </w:rPr>
        <w:fldChar w:fldCharType="separate"/>
      </w:r>
      <w:r w:rsidR="000B04EA">
        <w:rPr>
          <w:noProof/>
        </w:rPr>
        <w:t>31</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7.07</w:t>
      </w:r>
      <w:r>
        <w:rPr>
          <w:noProof/>
        </w:rPr>
        <w:tab/>
        <w:t>When information is to be given to Bureau</w:t>
      </w:r>
      <w:r w:rsidRPr="003E54D5">
        <w:rPr>
          <w:noProof/>
        </w:rPr>
        <w:tab/>
      </w:r>
      <w:r w:rsidRPr="003E54D5">
        <w:rPr>
          <w:noProof/>
        </w:rPr>
        <w:fldChar w:fldCharType="begin"/>
      </w:r>
      <w:r w:rsidRPr="003E54D5">
        <w:rPr>
          <w:noProof/>
        </w:rPr>
        <w:instrText xml:space="preserve"> PAGEREF _Toc478465760 \h </w:instrText>
      </w:r>
      <w:r w:rsidRPr="003E54D5">
        <w:rPr>
          <w:noProof/>
        </w:rPr>
      </w:r>
      <w:r w:rsidRPr="003E54D5">
        <w:rPr>
          <w:noProof/>
        </w:rPr>
        <w:fldChar w:fldCharType="separate"/>
      </w:r>
      <w:r w:rsidR="000B04EA">
        <w:rPr>
          <w:noProof/>
        </w:rPr>
        <w:t>32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7.08</w:t>
      </w:r>
      <w:r>
        <w:rPr>
          <w:noProof/>
        </w:rPr>
        <w:tab/>
        <w:t>Water information collected during a project of up to 48 months duration</w:t>
      </w:r>
      <w:r w:rsidRPr="003E54D5">
        <w:rPr>
          <w:noProof/>
        </w:rPr>
        <w:tab/>
      </w:r>
      <w:r w:rsidRPr="003E54D5">
        <w:rPr>
          <w:noProof/>
        </w:rPr>
        <w:fldChar w:fldCharType="begin"/>
      </w:r>
      <w:r w:rsidRPr="003E54D5">
        <w:rPr>
          <w:noProof/>
        </w:rPr>
        <w:instrText xml:space="preserve"> PAGEREF _Toc478465761 \h </w:instrText>
      </w:r>
      <w:r w:rsidRPr="003E54D5">
        <w:rPr>
          <w:noProof/>
        </w:rPr>
      </w:r>
      <w:r w:rsidRPr="003E54D5">
        <w:rPr>
          <w:noProof/>
        </w:rPr>
        <w:fldChar w:fldCharType="separate"/>
      </w:r>
      <w:r w:rsidR="000B04EA">
        <w:rPr>
          <w:noProof/>
        </w:rPr>
        <w:t>33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7.09</w:t>
      </w:r>
      <w:r>
        <w:rPr>
          <w:noProof/>
        </w:rPr>
        <w:tab/>
        <w:t>Application to first information period after grace period ends or Part commences</w:t>
      </w:r>
      <w:r w:rsidRPr="003E54D5">
        <w:rPr>
          <w:noProof/>
        </w:rPr>
        <w:tab/>
      </w:r>
      <w:r w:rsidRPr="003E54D5">
        <w:rPr>
          <w:noProof/>
        </w:rPr>
        <w:fldChar w:fldCharType="begin"/>
      </w:r>
      <w:r w:rsidRPr="003E54D5">
        <w:rPr>
          <w:noProof/>
        </w:rPr>
        <w:instrText xml:space="preserve"> PAGEREF _Toc478465762 \h </w:instrText>
      </w:r>
      <w:r w:rsidRPr="003E54D5">
        <w:rPr>
          <w:noProof/>
        </w:rPr>
      </w:r>
      <w:r w:rsidRPr="003E54D5">
        <w:rPr>
          <w:noProof/>
        </w:rPr>
        <w:fldChar w:fldCharType="separate"/>
      </w:r>
      <w:r w:rsidR="000B04EA">
        <w:rPr>
          <w:noProof/>
        </w:rPr>
        <w:t>34</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7.10</w:t>
      </w:r>
      <w:r>
        <w:rPr>
          <w:noProof/>
        </w:rPr>
        <w:tab/>
        <w:t>Units of measurement and time zones</w:t>
      </w:r>
      <w:r w:rsidRPr="003E54D5">
        <w:rPr>
          <w:noProof/>
        </w:rPr>
        <w:tab/>
      </w:r>
      <w:r w:rsidRPr="003E54D5">
        <w:rPr>
          <w:noProof/>
        </w:rPr>
        <w:fldChar w:fldCharType="begin"/>
      </w:r>
      <w:r w:rsidRPr="003E54D5">
        <w:rPr>
          <w:noProof/>
        </w:rPr>
        <w:instrText xml:space="preserve"> PAGEREF _Toc478465763 \h </w:instrText>
      </w:r>
      <w:r w:rsidRPr="003E54D5">
        <w:rPr>
          <w:noProof/>
        </w:rPr>
      </w:r>
      <w:r w:rsidRPr="003E54D5">
        <w:rPr>
          <w:noProof/>
        </w:rPr>
        <w:fldChar w:fldCharType="separate"/>
      </w:r>
      <w:r w:rsidR="000B04EA">
        <w:rPr>
          <w:noProof/>
        </w:rPr>
        <w:t>34</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7.11</w:t>
      </w:r>
      <w:r>
        <w:rPr>
          <w:noProof/>
        </w:rPr>
        <w:tab/>
        <w:t>Metadata and contextual information</w:t>
      </w:r>
      <w:r w:rsidRPr="003E54D5">
        <w:rPr>
          <w:noProof/>
        </w:rPr>
        <w:tab/>
      </w:r>
      <w:r w:rsidRPr="003E54D5">
        <w:rPr>
          <w:noProof/>
        </w:rPr>
        <w:fldChar w:fldCharType="begin"/>
      </w:r>
      <w:r w:rsidRPr="003E54D5">
        <w:rPr>
          <w:noProof/>
        </w:rPr>
        <w:instrText xml:space="preserve"> PAGEREF _Toc478465764 \h </w:instrText>
      </w:r>
      <w:r w:rsidRPr="003E54D5">
        <w:rPr>
          <w:noProof/>
        </w:rPr>
      </w:r>
      <w:r w:rsidRPr="003E54D5">
        <w:rPr>
          <w:noProof/>
        </w:rPr>
        <w:fldChar w:fldCharType="separate"/>
      </w:r>
      <w:r w:rsidR="000B04EA">
        <w:rPr>
          <w:noProof/>
        </w:rPr>
        <w:t>35</w:t>
      </w:r>
      <w:r w:rsidRPr="003E54D5">
        <w:rPr>
          <w:noProof/>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lastRenderedPageBreak/>
        <w:t>Part 8—Enforcement</w:t>
      </w:r>
      <w:r w:rsidRPr="003E54D5">
        <w:rPr>
          <w:b w:val="0"/>
          <w:noProof/>
          <w:sz w:val="18"/>
        </w:rPr>
        <w:tab/>
      </w:r>
      <w:r w:rsidRPr="003E54D5">
        <w:rPr>
          <w:b w:val="0"/>
          <w:noProof/>
          <w:sz w:val="18"/>
        </w:rPr>
        <w:fldChar w:fldCharType="begin"/>
      </w:r>
      <w:r w:rsidRPr="003E54D5">
        <w:rPr>
          <w:b w:val="0"/>
          <w:noProof/>
          <w:sz w:val="18"/>
        </w:rPr>
        <w:instrText xml:space="preserve"> PAGEREF _Toc478465765 \h </w:instrText>
      </w:r>
      <w:r w:rsidRPr="003E54D5">
        <w:rPr>
          <w:b w:val="0"/>
          <w:noProof/>
          <w:sz w:val="18"/>
        </w:rPr>
      </w:r>
      <w:r w:rsidRPr="003E54D5">
        <w:rPr>
          <w:b w:val="0"/>
          <w:noProof/>
          <w:sz w:val="18"/>
        </w:rPr>
        <w:fldChar w:fldCharType="separate"/>
      </w:r>
      <w:r w:rsidR="000B04EA">
        <w:rPr>
          <w:b w:val="0"/>
          <w:noProof/>
          <w:sz w:val="18"/>
        </w:rPr>
        <w:t>36</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8.6—Enforceable undertakings</w:t>
      </w:r>
      <w:r w:rsidRPr="003E54D5">
        <w:rPr>
          <w:b w:val="0"/>
          <w:noProof/>
          <w:sz w:val="18"/>
        </w:rPr>
        <w:tab/>
      </w:r>
      <w:r w:rsidRPr="003E54D5">
        <w:rPr>
          <w:b w:val="0"/>
          <w:noProof/>
          <w:sz w:val="18"/>
        </w:rPr>
        <w:fldChar w:fldCharType="begin"/>
      </w:r>
      <w:r w:rsidRPr="003E54D5">
        <w:rPr>
          <w:b w:val="0"/>
          <w:noProof/>
          <w:sz w:val="18"/>
        </w:rPr>
        <w:instrText xml:space="preserve"> PAGEREF _Toc478465766 \h </w:instrText>
      </w:r>
      <w:r w:rsidRPr="003E54D5">
        <w:rPr>
          <w:b w:val="0"/>
          <w:noProof/>
          <w:sz w:val="18"/>
        </w:rPr>
      </w:r>
      <w:r w:rsidRPr="003E54D5">
        <w:rPr>
          <w:b w:val="0"/>
          <w:noProof/>
          <w:sz w:val="18"/>
        </w:rPr>
        <w:fldChar w:fldCharType="separate"/>
      </w:r>
      <w:r w:rsidR="000B04EA">
        <w:rPr>
          <w:b w:val="0"/>
          <w:noProof/>
          <w:sz w:val="18"/>
        </w:rPr>
        <w:t>36</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8.01</w:t>
      </w:r>
      <w:r>
        <w:rPr>
          <w:noProof/>
        </w:rPr>
        <w:tab/>
        <w:t>Specified kinds of written undertaking</w:t>
      </w:r>
      <w:r w:rsidRPr="003E54D5">
        <w:rPr>
          <w:noProof/>
        </w:rPr>
        <w:tab/>
      </w:r>
      <w:r w:rsidRPr="003E54D5">
        <w:rPr>
          <w:noProof/>
        </w:rPr>
        <w:fldChar w:fldCharType="begin"/>
      </w:r>
      <w:r w:rsidRPr="003E54D5">
        <w:rPr>
          <w:noProof/>
        </w:rPr>
        <w:instrText xml:space="preserve"> PAGEREF _Toc478465767 \h </w:instrText>
      </w:r>
      <w:r w:rsidRPr="003E54D5">
        <w:rPr>
          <w:noProof/>
        </w:rPr>
      </w:r>
      <w:r w:rsidRPr="003E54D5">
        <w:rPr>
          <w:noProof/>
        </w:rPr>
        <w:fldChar w:fldCharType="separate"/>
      </w:r>
      <w:r w:rsidR="000B04EA">
        <w:rPr>
          <w:noProof/>
        </w:rPr>
        <w:t>36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8.02</w:t>
      </w:r>
      <w:r>
        <w:rPr>
          <w:noProof/>
        </w:rPr>
        <w:tab/>
        <w:t>Undertaking to pay refund, compensation or other restitution</w:t>
      </w:r>
      <w:r w:rsidRPr="003E54D5">
        <w:rPr>
          <w:noProof/>
        </w:rPr>
        <w:tab/>
      </w:r>
      <w:r w:rsidRPr="003E54D5">
        <w:rPr>
          <w:noProof/>
        </w:rPr>
        <w:fldChar w:fldCharType="begin"/>
      </w:r>
      <w:r w:rsidRPr="003E54D5">
        <w:rPr>
          <w:noProof/>
        </w:rPr>
        <w:instrText xml:space="preserve"> PAGEREF _Toc478465768 \h </w:instrText>
      </w:r>
      <w:r w:rsidRPr="003E54D5">
        <w:rPr>
          <w:noProof/>
        </w:rPr>
      </w:r>
      <w:r w:rsidRPr="003E54D5">
        <w:rPr>
          <w:noProof/>
        </w:rPr>
        <w:fldChar w:fldCharType="separate"/>
      </w:r>
      <w:r w:rsidR="000B04EA">
        <w:rPr>
          <w:noProof/>
        </w:rPr>
        <w:t>36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8.03</w:t>
      </w:r>
      <w:r>
        <w:rPr>
          <w:noProof/>
        </w:rPr>
        <w:tab/>
        <w:t>Undertaking to give information about another undertaking</w:t>
      </w:r>
      <w:r w:rsidRPr="003E54D5">
        <w:rPr>
          <w:noProof/>
        </w:rPr>
        <w:tab/>
      </w:r>
      <w:r w:rsidRPr="003E54D5">
        <w:rPr>
          <w:noProof/>
        </w:rPr>
        <w:fldChar w:fldCharType="begin"/>
      </w:r>
      <w:r w:rsidRPr="003E54D5">
        <w:rPr>
          <w:noProof/>
        </w:rPr>
        <w:instrText xml:space="preserve"> PAGEREF _Toc478465769 \h </w:instrText>
      </w:r>
      <w:r w:rsidRPr="003E54D5">
        <w:rPr>
          <w:noProof/>
        </w:rPr>
      </w:r>
      <w:r w:rsidRPr="003E54D5">
        <w:rPr>
          <w:noProof/>
        </w:rPr>
        <w:fldChar w:fldCharType="separate"/>
      </w:r>
      <w:r w:rsidR="000B04EA">
        <w:rPr>
          <w:noProof/>
        </w:rPr>
        <w:t>36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8.04</w:t>
      </w:r>
      <w:r>
        <w:rPr>
          <w:noProof/>
        </w:rPr>
        <w:tab/>
        <w:t>Undertaking to publish information about matters relating to another undertaking</w:t>
      </w:r>
      <w:r w:rsidRPr="003E54D5">
        <w:rPr>
          <w:noProof/>
        </w:rPr>
        <w:tab/>
      </w:r>
      <w:r w:rsidRPr="003E54D5">
        <w:rPr>
          <w:noProof/>
        </w:rPr>
        <w:fldChar w:fldCharType="begin"/>
      </w:r>
      <w:r w:rsidRPr="003E54D5">
        <w:rPr>
          <w:noProof/>
        </w:rPr>
        <w:instrText xml:space="preserve"> PAGEREF _Toc478465770 \h </w:instrText>
      </w:r>
      <w:r w:rsidRPr="003E54D5">
        <w:rPr>
          <w:noProof/>
        </w:rPr>
      </w:r>
      <w:r w:rsidRPr="003E54D5">
        <w:rPr>
          <w:noProof/>
        </w:rPr>
        <w:fldChar w:fldCharType="separate"/>
      </w:r>
      <w:r w:rsidR="000B04EA">
        <w:rPr>
          <w:noProof/>
        </w:rPr>
        <w:t>36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8.05</w:t>
      </w:r>
      <w:r>
        <w:rPr>
          <w:noProof/>
        </w:rPr>
        <w:tab/>
        <w:t>Undertaking to notify persons about another undertaking</w:t>
      </w:r>
      <w:r w:rsidRPr="003E54D5">
        <w:rPr>
          <w:noProof/>
        </w:rPr>
        <w:tab/>
      </w:r>
      <w:r w:rsidRPr="003E54D5">
        <w:rPr>
          <w:noProof/>
        </w:rPr>
        <w:fldChar w:fldCharType="begin"/>
      </w:r>
      <w:r w:rsidRPr="003E54D5">
        <w:rPr>
          <w:noProof/>
        </w:rPr>
        <w:instrText xml:space="preserve"> PAGEREF _Toc478465771 \h </w:instrText>
      </w:r>
      <w:r w:rsidRPr="003E54D5">
        <w:rPr>
          <w:noProof/>
        </w:rPr>
      </w:r>
      <w:r w:rsidRPr="003E54D5">
        <w:rPr>
          <w:noProof/>
        </w:rPr>
        <w:fldChar w:fldCharType="separate"/>
      </w:r>
      <w:r w:rsidR="000B04EA">
        <w:rPr>
          <w:noProof/>
        </w:rPr>
        <w:t>37</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8.06</w:t>
      </w:r>
      <w:r>
        <w:rPr>
          <w:noProof/>
        </w:rPr>
        <w:tab/>
        <w:t>Undertaking to appoint person to review compliance with another undertaking</w:t>
      </w:r>
      <w:r w:rsidRPr="003E54D5">
        <w:rPr>
          <w:noProof/>
        </w:rPr>
        <w:tab/>
      </w:r>
      <w:r w:rsidRPr="003E54D5">
        <w:rPr>
          <w:noProof/>
        </w:rPr>
        <w:fldChar w:fldCharType="begin"/>
      </w:r>
      <w:r w:rsidRPr="003E54D5">
        <w:rPr>
          <w:noProof/>
        </w:rPr>
        <w:instrText xml:space="preserve"> PAGEREF _Toc478465772 \h </w:instrText>
      </w:r>
      <w:r w:rsidRPr="003E54D5">
        <w:rPr>
          <w:noProof/>
        </w:rPr>
      </w:r>
      <w:r w:rsidRPr="003E54D5">
        <w:rPr>
          <w:noProof/>
        </w:rPr>
        <w:fldChar w:fldCharType="separate"/>
      </w:r>
      <w:r w:rsidR="000B04EA">
        <w:rPr>
          <w:noProof/>
        </w:rPr>
        <w:t>37</w:t>
      </w:r>
      <w:r w:rsidRPr="003E54D5">
        <w:rPr>
          <w:noProof/>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10—Murray</w:t>
      </w:r>
      <w:r>
        <w:rPr>
          <w:noProof/>
        </w:rPr>
        <w:noBreakHyphen/>
        <w:t>Darling Basin Authority (special powers)</w:t>
      </w:r>
      <w:r w:rsidRPr="003E54D5">
        <w:rPr>
          <w:b w:val="0"/>
          <w:noProof/>
          <w:sz w:val="18"/>
        </w:rPr>
        <w:tab/>
      </w:r>
      <w:r w:rsidRPr="003E54D5">
        <w:rPr>
          <w:b w:val="0"/>
          <w:noProof/>
          <w:sz w:val="18"/>
        </w:rPr>
        <w:fldChar w:fldCharType="begin"/>
      </w:r>
      <w:r w:rsidRPr="003E54D5">
        <w:rPr>
          <w:b w:val="0"/>
          <w:noProof/>
          <w:sz w:val="18"/>
        </w:rPr>
        <w:instrText xml:space="preserve"> PAGEREF _Toc478465773 \h </w:instrText>
      </w:r>
      <w:r w:rsidRPr="003E54D5">
        <w:rPr>
          <w:b w:val="0"/>
          <w:noProof/>
          <w:sz w:val="18"/>
        </w:rPr>
      </w:r>
      <w:r w:rsidRPr="003E54D5">
        <w:rPr>
          <w:b w:val="0"/>
          <w:noProof/>
          <w:sz w:val="18"/>
        </w:rPr>
        <w:fldChar w:fldCharType="separate"/>
      </w:r>
      <w:r w:rsidR="000B04EA">
        <w:rPr>
          <w:b w:val="0"/>
          <w:noProof/>
          <w:sz w:val="18"/>
        </w:rPr>
        <w:t>38</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10.01</w:t>
      </w:r>
      <w:r>
        <w:rPr>
          <w:noProof/>
        </w:rPr>
        <w:tab/>
        <w:t>Identity cards</w:t>
      </w:r>
      <w:r w:rsidRPr="003E54D5">
        <w:rPr>
          <w:noProof/>
        </w:rPr>
        <w:tab/>
      </w:r>
      <w:r w:rsidRPr="003E54D5">
        <w:rPr>
          <w:noProof/>
        </w:rPr>
        <w:fldChar w:fldCharType="begin"/>
      </w:r>
      <w:r w:rsidRPr="003E54D5">
        <w:rPr>
          <w:noProof/>
        </w:rPr>
        <w:instrText xml:space="preserve"> PAGEREF _Toc478465774 \h </w:instrText>
      </w:r>
      <w:r w:rsidRPr="003E54D5">
        <w:rPr>
          <w:noProof/>
        </w:rPr>
      </w:r>
      <w:r w:rsidRPr="003E54D5">
        <w:rPr>
          <w:noProof/>
        </w:rPr>
        <w:fldChar w:fldCharType="separate"/>
      </w:r>
      <w:r w:rsidR="000B04EA">
        <w:rPr>
          <w:noProof/>
        </w:rPr>
        <w:t>38</w:t>
      </w:r>
      <w:r w:rsidRPr="003E54D5">
        <w:rPr>
          <w:noProof/>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10A—Transitional matters relating to former MDB Agreement</w:t>
      </w:r>
      <w:r w:rsidRPr="003E54D5">
        <w:rPr>
          <w:b w:val="0"/>
          <w:noProof/>
          <w:sz w:val="18"/>
        </w:rPr>
        <w:tab/>
      </w:r>
      <w:r w:rsidRPr="003E54D5">
        <w:rPr>
          <w:b w:val="0"/>
          <w:noProof/>
          <w:sz w:val="18"/>
        </w:rPr>
        <w:fldChar w:fldCharType="begin"/>
      </w:r>
      <w:r w:rsidRPr="003E54D5">
        <w:rPr>
          <w:b w:val="0"/>
          <w:noProof/>
          <w:sz w:val="18"/>
        </w:rPr>
        <w:instrText xml:space="preserve"> PAGEREF _Toc478465775 \h </w:instrText>
      </w:r>
      <w:r w:rsidRPr="003E54D5">
        <w:rPr>
          <w:b w:val="0"/>
          <w:noProof/>
          <w:sz w:val="18"/>
        </w:rPr>
      </w:r>
      <w:r w:rsidRPr="003E54D5">
        <w:rPr>
          <w:b w:val="0"/>
          <w:noProof/>
          <w:sz w:val="18"/>
        </w:rPr>
        <w:fldChar w:fldCharType="separate"/>
      </w:r>
      <w:r w:rsidR="000B04EA">
        <w:rPr>
          <w:b w:val="0"/>
          <w:noProof/>
          <w:sz w:val="18"/>
        </w:rPr>
        <w:t>39</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10A.1—Preliminary</w:t>
      </w:r>
      <w:r w:rsidRPr="003E54D5">
        <w:rPr>
          <w:b w:val="0"/>
          <w:noProof/>
          <w:sz w:val="18"/>
        </w:rPr>
        <w:tab/>
      </w:r>
      <w:r w:rsidRPr="003E54D5">
        <w:rPr>
          <w:b w:val="0"/>
          <w:noProof/>
          <w:sz w:val="18"/>
        </w:rPr>
        <w:fldChar w:fldCharType="begin"/>
      </w:r>
      <w:r w:rsidRPr="003E54D5">
        <w:rPr>
          <w:b w:val="0"/>
          <w:noProof/>
          <w:sz w:val="18"/>
        </w:rPr>
        <w:instrText xml:space="preserve"> PAGEREF _Toc478465776 \h </w:instrText>
      </w:r>
      <w:r w:rsidRPr="003E54D5">
        <w:rPr>
          <w:b w:val="0"/>
          <w:noProof/>
          <w:sz w:val="18"/>
        </w:rPr>
      </w:r>
      <w:r w:rsidRPr="003E54D5">
        <w:rPr>
          <w:b w:val="0"/>
          <w:noProof/>
          <w:sz w:val="18"/>
        </w:rPr>
        <w:fldChar w:fldCharType="separate"/>
      </w:r>
      <w:r w:rsidR="000B04EA">
        <w:rPr>
          <w:b w:val="0"/>
          <w:noProof/>
          <w:sz w:val="18"/>
        </w:rPr>
        <w:t>39</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10A.01</w:t>
      </w:r>
      <w:r>
        <w:rPr>
          <w:noProof/>
        </w:rPr>
        <w:tab/>
        <w:t>Purposes of Part</w:t>
      </w:r>
      <w:r w:rsidRPr="003E54D5">
        <w:rPr>
          <w:noProof/>
        </w:rPr>
        <w:tab/>
      </w:r>
      <w:r w:rsidRPr="003E54D5">
        <w:rPr>
          <w:noProof/>
        </w:rPr>
        <w:fldChar w:fldCharType="begin"/>
      </w:r>
      <w:r w:rsidRPr="003E54D5">
        <w:rPr>
          <w:noProof/>
        </w:rPr>
        <w:instrText xml:space="preserve"> PAGEREF _Toc478465777 \h </w:instrText>
      </w:r>
      <w:r w:rsidRPr="003E54D5">
        <w:rPr>
          <w:noProof/>
        </w:rPr>
      </w:r>
      <w:r w:rsidRPr="003E54D5">
        <w:rPr>
          <w:noProof/>
        </w:rPr>
        <w:fldChar w:fldCharType="separate"/>
      </w:r>
      <w:r w:rsidR="000B04EA">
        <w:rPr>
          <w:noProof/>
        </w:rPr>
        <w:t>39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10A.02</w:t>
      </w:r>
      <w:r>
        <w:rPr>
          <w:noProof/>
        </w:rPr>
        <w:tab/>
        <w:t>References to various persons or bodies</w:t>
      </w:r>
      <w:r w:rsidRPr="003E54D5">
        <w:rPr>
          <w:noProof/>
        </w:rPr>
        <w:tab/>
      </w:r>
      <w:r w:rsidRPr="003E54D5">
        <w:rPr>
          <w:noProof/>
        </w:rPr>
        <w:fldChar w:fldCharType="begin"/>
      </w:r>
      <w:r w:rsidRPr="003E54D5">
        <w:rPr>
          <w:noProof/>
        </w:rPr>
        <w:instrText xml:space="preserve"> PAGEREF _Toc478465778 \h </w:instrText>
      </w:r>
      <w:r w:rsidRPr="003E54D5">
        <w:rPr>
          <w:noProof/>
        </w:rPr>
      </w:r>
      <w:r w:rsidRPr="003E54D5">
        <w:rPr>
          <w:noProof/>
        </w:rPr>
        <w:fldChar w:fldCharType="separate"/>
      </w:r>
      <w:r w:rsidR="000B04EA">
        <w:rPr>
          <w:noProof/>
        </w:rPr>
        <w:t>39</w:t>
      </w:r>
      <w:r w:rsidRPr="003E54D5">
        <w:rPr>
          <w:noProof/>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10A.2—General—effect on instruments and things done</w:t>
      </w:r>
      <w:r w:rsidRPr="003E54D5">
        <w:rPr>
          <w:b w:val="0"/>
          <w:noProof/>
          <w:sz w:val="18"/>
        </w:rPr>
        <w:tab/>
      </w:r>
      <w:r w:rsidRPr="003E54D5">
        <w:rPr>
          <w:b w:val="0"/>
          <w:noProof/>
          <w:sz w:val="18"/>
        </w:rPr>
        <w:fldChar w:fldCharType="begin"/>
      </w:r>
      <w:r w:rsidRPr="003E54D5">
        <w:rPr>
          <w:b w:val="0"/>
          <w:noProof/>
          <w:sz w:val="18"/>
        </w:rPr>
        <w:instrText xml:space="preserve"> PAGEREF _Toc478465779 \h </w:instrText>
      </w:r>
      <w:r w:rsidRPr="003E54D5">
        <w:rPr>
          <w:b w:val="0"/>
          <w:noProof/>
          <w:sz w:val="18"/>
        </w:rPr>
      </w:r>
      <w:r w:rsidRPr="003E54D5">
        <w:rPr>
          <w:b w:val="0"/>
          <w:noProof/>
          <w:sz w:val="18"/>
        </w:rPr>
        <w:fldChar w:fldCharType="separate"/>
      </w:r>
      <w:r w:rsidR="000B04EA">
        <w:rPr>
          <w:b w:val="0"/>
          <w:noProof/>
          <w:sz w:val="18"/>
        </w:rPr>
        <w:t>40</w:t>
      </w:r>
      <w:r w:rsidRPr="003E54D5">
        <w:rPr>
          <w:b w:val="0"/>
          <w:noProof/>
          <w:sz w:val="18"/>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10A.2.1—References in certain instruments to Murray–Darling Basin Commission etc</w:t>
      </w:r>
      <w:r w:rsidRPr="003E54D5">
        <w:rPr>
          <w:b w:val="0"/>
          <w:noProof/>
          <w:sz w:val="18"/>
        </w:rPr>
        <w:tab/>
      </w:r>
      <w:r w:rsidRPr="003E54D5">
        <w:rPr>
          <w:b w:val="0"/>
          <w:noProof/>
          <w:sz w:val="18"/>
        </w:rPr>
        <w:fldChar w:fldCharType="begin"/>
      </w:r>
      <w:r w:rsidRPr="003E54D5">
        <w:rPr>
          <w:b w:val="0"/>
          <w:noProof/>
          <w:sz w:val="18"/>
        </w:rPr>
        <w:instrText xml:space="preserve"> PAGEREF _Toc478465780 \h </w:instrText>
      </w:r>
      <w:r w:rsidRPr="003E54D5">
        <w:rPr>
          <w:b w:val="0"/>
          <w:noProof/>
          <w:sz w:val="18"/>
        </w:rPr>
      </w:r>
      <w:r w:rsidRPr="003E54D5">
        <w:rPr>
          <w:b w:val="0"/>
          <w:noProof/>
          <w:sz w:val="18"/>
        </w:rPr>
        <w:fldChar w:fldCharType="separate"/>
      </w:r>
      <w:r w:rsidR="000B04EA">
        <w:rPr>
          <w:b w:val="0"/>
          <w:noProof/>
          <w:sz w:val="18"/>
        </w:rPr>
        <w:t>40</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10A.03</w:t>
      </w:r>
      <w:r>
        <w:rPr>
          <w:noProof/>
        </w:rPr>
        <w:tab/>
        <w:t>Effect on certain transitional instruments</w:t>
      </w:r>
      <w:r w:rsidRPr="003E54D5">
        <w:rPr>
          <w:noProof/>
        </w:rPr>
        <w:tab/>
      </w:r>
      <w:r w:rsidRPr="003E54D5">
        <w:rPr>
          <w:noProof/>
        </w:rPr>
        <w:fldChar w:fldCharType="begin"/>
      </w:r>
      <w:r w:rsidRPr="003E54D5">
        <w:rPr>
          <w:noProof/>
        </w:rPr>
        <w:instrText xml:space="preserve"> PAGEREF _Toc478465781 \h </w:instrText>
      </w:r>
      <w:r w:rsidRPr="003E54D5">
        <w:rPr>
          <w:noProof/>
        </w:rPr>
      </w:r>
      <w:r w:rsidRPr="003E54D5">
        <w:rPr>
          <w:noProof/>
        </w:rPr>
        <w:fldChar w:fldCharType="separate"/>
      </w:r>
      <w:r w:rsidR="000B04EA">
        <w:rPr>
          <w:noProof/>
        </w:rPr>
        <w:t>40</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10A.04</w:t>
      </w:r>
      <w:r>
        <w:rPr>
          <w:noProof/>
        </w:rPr>
        <w:tab/>
        <w:t>Certain instruments not being continued under transitional arrangements</w:t>
      </w:r>
      <w:r w:rsidRPr="003E54D5">
        <w:rPr>
          <w:noProof/>
        </w:rPr>
        <w:tab/>
      </w:r>
      <w:r w:rsidRPr="003E54D5">
        <w:rPr>
          <w:noProof/>
        </w:rPr>
        <w:fldChar w:fldCharType="begin"/>
      </w:r>
      <w:r w:rsidRPr="003E54D5">
        <w:rPr>
          <w:noProof/>
        </w:rPr>
        <w:instrText xml:space="preserve"> PAGEREF _Toc478465782 \h </w:instrText>
      </w:r>
      <w:r w:rsidRPr="003E54D5">
        <w:rPr>
          <w:noProof/>
        </w:rPr>
      </w:r>
      <w:r w:rsidRPr="003E54D5">
        <w:rPr>
          <w:noProof/>
        </w:rPr>
        <w:fldChar w:fldCharType="separate"/>
      </w:r>
      <w:r w:rsidR="000B04EA">
        <w:rPr>
          <w:noProof/>
        </w:rPr>
        <w:t>42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10A.05</w:t>
      </w:r>
      <w:r>
        <w:rPr>
          <w:noProof/>
        </w:rPr>
        <w:tab/>
        <w:t>Effect on Intergovernmental Agreement</w:t>
      </w:r>
      <w:r w:rsidRPr="003E54D5">
        <w:rPr>
          <w:noProof/>
        </w:rPr>
        <w:tab/>
      </w:r>
      <w:r w:rsidRPr="003E54D5">
        <w:rPr>
          <w:noProof/>
        </w:rPr>
        <w:fldChar w:fldCharType="begin"/>
      </w:r>
      <w:r w:rsidRPr="003E54D5">
        <w:rPr>
          <w:noProof/>
        </w:rPr>
        <w:instrText xml:space="preserve"> PAGEREF _Toc478465783 \h </w:instrText>
      </w:r>
      <w:r w:rsidRPr="003E54D5">
        <w:rPr>
          <w:noProof/>
        </w:rPr>
      </w:r>
      <w:r w:rsidRPr="003E54D5">
        <w:rPr>
          <w:noProof/>
        </w:rPr>
        <w:fldChar w:fldCharType="separate"/>
      </w:r>
      <w:r w:rsidR="000B04EA">
        <w:rPr>
          <w:noProof/>
        </w:rPr>
        <w:t>43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10A.06</w:t>
      </w:r>
      <w:r>
        <w:rPr>
          <w:noProof/>
        </w:rPr>
        <w:tab/>
        <w:t>Effect on Supplementary Intergovernmental Agreement</w:t>
      </w:r>
      <w:r w:rsidRPr="003E54D5">
        <w:rPr>
          <w:noProof/>
        </w:rPr>
        <w:tab/>
      </w:r>
      <w:r w:rsidRPr="003E54D5">
        <w:rPr>
          <w:noProof/>
        </w:rPr>
        <w:fldChar w:fldCharType="begin"/>
      </w:r>
      <w:r w:rsidRPr="003E54D5">
        <w:rPr>
          <w:noProof/>
        </w:rPr>
        <w:instrText xml:space="preserve"> PAGEREF _Toc478465784 \h </w:instrText>
      </w:r>
      <w:r w:rsidRPr="003E54D5">
        <w:rPr>
          <w:noProof/>
        </w:rPr>
      </w:r>
      <w:r w:rsidRPr="003E54D5">
        <w:rPr>
          <w:noProof/>
        </w:rPr>
        <w:fldChar w:fldCharType="separate"/>
      </w:r>
      <w:r w:rsidR="000B04EA">
        <w:rPr>
          <w:noProof/>
        </w:rPr>
        <w:t>43</w:t>
      </w:r>
      <w:r w:rsidRPr="003E54D5">
        <w:rPr>
          <w:noProof/>
        </w:rPr>
        <w:fldChar w:fldCharType="end"/>
      </w:r>
    </w:p>
    <w:p w:rsidR="003E54D5" w:rsidRDefault="003E54D5">
      <w:pPr>
        <w:pStyle w:val="TOC4"/>
        <w:rPr>
          <w:rFonts w:asciiTheme="minorHAnsi" w:eastAsiaTheme="minorEastAsia" w:hAnsiTheme="minorHAnsi" w:cstheme="minorBidi"/>
          <w:b w:val="0"/>
          <w:noProof/>
          <w:kern w:val="0"/>
          <w:sz w:val="22"/>
          <w:szCs w:val="22"/>
        </w:rPr>
      </w:pPr>
      <w:r>
        <w:rPr>
          <w:noProof/>
        </w:rPr>
        <w:t>Subdivision 10A.2.2—Things done under former MDB Agreement</w:t>
      </w:r>
      <w:r w:rsidRPr="003E54D5">
        <w:rPr>
          <w:b w:val="0"/>
          <w:noProof/>
          <w:sz w:val="18"/>
        </w:rPr>
        <w:tab/>
      </w:r>
      <w:r w:rsidRPr="003E54D5">
        <w:rPr>
          <w:b w:val="0"/>
          <w:noProof/>
          <w:sz w:val="18"/>
        </w:rPr>
        <w:fldChar w:fldCharType="begin"/>
      </w:r>
      <w:r w:rsidRPr="003E54D5">
        <w:rPr>
          <w:b w:val="0"/>
          <w:noProof/>
          <w:sz w:val="18"/>
        </w:rPr>
        <w:instrText xml:space="preserve"> PAGEREF _Toc478465785 \h </w:instrText>
      </w:r>
      <w:r w:rsidRPr="003E54D5">
        <w:rPr>
          <w:b w:val="0"/>
          <w:noProof/>
          <w:sz w:val="18"/>
        </w:rPr>
      </w:r>
      <w:r w:rsidRPr="003E54D5">
        <w:rPr>
          <w:b w:val="0"/>
          <w:noProof/>
          <w:sz w:val="18"/>
        </w:rPr>
        <w:fldChar w:fldCharType="separate"/>
      </w:r>
      <w:r w:rsidR="000B04EA">
        <w:rPr>
          <w:b w:val="0"/>
          <w:noProof/>
          <w:sz w:val="18"/>
        </w:rPr>
        <w:t>43</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10A.07</w:t>
      </w:r>
      <w:r>
        <w:rPr>
          <w:noProof/>
        </w:rPr>
        <w:tab/>
        <w:t>Effect of things done</w:t>
      </w:r>
      <w:r w:rsidRPr="003E54D5">
        <w:rPr>
          <w:noProof/>
        </w:rPr>
        <w:tab/>
      </w:r>
      <w:r w:rsidRPr="003E54D5">
        <w:rPr>
          <w:noProof/>
        </w:rPr>
        <w:fldChar w:fldCharType="begin"/>
      </w:r>
      <w:r w:rsidRPr="003E54D5">
        <w:rPr>
          <w:noProof/>
        </w:rPr>
        <w:instrText xml:space="preserve"> PAGEREF _Toc478465786 \h </w:instrText>
      </w:r>
      <w:r w:rsidRPr="003E54D5">
        <w:rPr>
          <w:noProof/>
        </w:rPr>
      </w:r>
      <w:r w:rsidRPr="003E54D5">
        <w:rPr>
          <w:noProof/>
        </w:rPr>
        <w:fldChar w:fldCharType="separate"/>
      </w:r>
      <w:r w:rsidR="000B04EA">
        <w:rPr>
          <w:noProof/>
        </w:rPr>
        <w:t>43</w:t>
      </w:r>
      <w:r w:rsidRPr="003E54D5">
        <w:rPr>
          <w:noProof/>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10A.3—Other transitional matters</w:t>
      </w:r>
      <w:r w:rsidRPr="003E54D5">
        <w:rPr>
          <w:b w:val="0"/>
          <w:noProof/>
          <w:sz w:val="18"/>
        </w:rPr>
        <w:tab/>
      </w:r>
      <w:r w:rsidRPr="003E54D5">
        <w:rPr>
          <w:b w:val="0"/>
          <w:noProof/>
          <w:sz w:val="18"/>
        </w:rPr>
        <w:fldChar w:fldCharType="begin"/>
      </w:r>
      <w:r w:rsidRPr="003E54D5">
        <w:rPr>
          <w:b w:val="0"/>
          <w:noProof/>
          <w:sz w:val="18"/>
        </w:rPr>
        <w:instrText xml:space="preserve"> PAGEREF _Toc478465787 \h </w:instrText>
      </w:r>
      <w:r w:rsidRPr="003E54D5">
        <w:rPr>
          <w:b w:val="0"/>
          <w:noProof/>
          <w:sz w:val="18"/>
        </w:rPr>
      </w:r>
      <w:r w:rsidRPr="003E54D5">
        <w:rPr>
          <w:b w:val="0"/>
          <w:noProof/>
          <w:sz w:val="18"/>
        </w:rPr>
        <w:fldChar w:fldCharType="separate"/>
      </w:r>
      <w:r w:rsidR="000B04EA">
        <w:rPr>
          <w:b w:val="0"/>
          <w:noProof/>
          <w:sz w:val="18"/>
        </w:rPr>
        <w:t>49</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10A.08</w:t>
      </w:r>
      <w:r>
        <w:rPr>
          <w:noProof/>
        </w:rPr>
        <w:tab/>
        <w:t>Business continuity</w:t>
      </w:r>
      <w:r w:rsidRPr="003E54D5">
        <w:rPr>
          <w:noProof/>
        </w:rPr>
        <w:tab/>
      </w:r>
      <w:r w:rsidRPr="003E54D5">
        <w:rPr>
          <w:noProof/>
        </w:rPr>
        <w:fldChar w:fldCharType="begin"/>
      </w:r>
      <w:r w:rsidRPr="003E54D5">
        <w:rPr>
          <w:noProof/>
        </w:rPr>
        <w:instrText xml:space="preserve"> PAGEREF _Toc478465788 \h </w:instrText>
      </w:r>
      <w:r w:rsidRPr="003E54D5">
        <w:rPr>
          <w:noProof/>
        </w:rPr>
      </w:r>
      <w:r w:rsidRPr="003E54D5">
        <w:rPr>
          <w:noProof/>
        </w:rPr>
        <w:fldChar w:fldCharType="separate"/>
      </w:r>
      <w:r w:rsidR="000B04EA">
        <w:rPr>
          <w:noProof/>
        </w:rPr>
        <w:t>49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10A.09</w:t>
      </w:r>
      <w:r>
        <w:rPr>
          <w:noProof/>
        </w:rPr>
        <w:tab/>
        <w:t>Clause 10 of former MDB Agreement</w:t>
      </w:r>
      <w:r w:rsidRPr="003E54D5">
        <w:rPr>
          <w:noProof/>
        </w:rPr>
        <w:tab/>
      </w:r>
      <w:r w:rsidRPr="003E54D5">
        <w:rPr>
          <w:noProof/>
        </w:rPr>
        <w:fldChar w:fldCharType="begin"/>
      </w:r>
      <w:r w:rsidRPr="003E54D5">
        <w:rPr>
          <w:noProof/>
        </w:rPr>
        <w:instrText xml:space="preserve"> PAGEREF _Toc478465789 \h </w:instrText>
      </w:r>
      <w:r w:rsidRPr="003E54D5">
        <w:rPr>
          <w:noProof/>
        </w:rPr>
      </w:r>
      <w:r w:rsidRPr="003E54D5">
        <w:rPr>
          <w:noProof/>
        </w:rPr>
        <w:fldChar w:fldCharType="separate"/>
      </w:r>
      <w:r w:rsidR="000B04EA">
        <w:rPr>
          <w:noProof/>
        </w:rPr>
        <w:t>49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10A.10</w:t>
      </w:r>
      <w:r>
        <w:rPr>
          <w:noProof/>
        </w:rPr>
        <w:tab/>
        <w:t>Paragraph 14(1)(b) of former MDB Agreement</w:t>
      </w:r>
      <w:r w:rsidRPr="003E54D5">
        <w:rPr>
          <w:noProof/>
        </w:rPr>
        <w:tab/>
      </w:r>
      <w:r w:rsidRPr="003E54D5">
        <w:rPr>
          <w:noProof/>
        </w:rPr>
        <w:fldChar w:fldCharType="begin"/>
      </w:r>
      <w:r w:rsidRPr="003E54D5">
        <w:rPr>
          <w:noProof/>
        </w:rPr>
        <w:instrText xml:space="preserve"> PAGEREF _Toc478465790 \h </w:instrText>
      </w:r>
      <w:r w:rsidRPr="003E54D5">
        <w:rPr>
          <w:noProof/>
        </w:rPr>
      </w:r>
      <w:r w:rsidRPr="003E54D5">
        <w:rPr>
          <w:noProof/>
        </w:rPr>
        <w:fldChar w:fldCharType="separate"/>
      </w:r>
      <w:r w:rsidR="000B04EA">
        <w:rPr>
          <w:noProof/>
        </w:rPr>
        <w:t>50</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10A.11</w:t>
      </w:r>
      <w:r>
        <w:rPr>
          <w:noProof/>
        </w:rPr>
        <w:tab/>
        <w:t>Clause 34 of former MDB Agreement</w:t>
      </w:r>
      <w:r w:rsidRPr="003E54D5">
        <w:rPr>
          <w:noProof/>
        </w:rPr>
        <w:tab/>
      </w:r>
      <w:r w:rsidRPr="003E54D5">
        <w:rPr>
          <w:noProof/>
        </w:rPr>
        <w:fldChar w:fldCharType="begin"/>
      </w:r>
      <w:r w:rsidRPr="003E54D5">
        <w:rPr>
          <w:noProof/>
        </w:rPr>
        <w:instrText xml:space="preserve"> PAGEREF _Toc478465791 \h </w:instrText>
      </w:r>
      <w:r w:rsidRPr="003E54D5">
        <w:rPr>
          <w:noProof/>
        </w:rPr>
      </w:r>
      <w:r w:rsidRPr="003E54D5">
        <w:rPr>
          <w:noProof/>
        </w:rPr>
        <w:fldChar w:fldCharType="separate"/>
      </w:r>
      <w:r w:rsidR="000B04EA">
        <w:rPr>
          <w:noProof/>
        </w:rPr>
        <w:t>50</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10A.12</w:t>
      </w:r>
      <w:r>
        <w:rPr>
          <w:noProof/>
        </w:rPr>
        <w:tab/>
        <w:t>Paragraph 42(2)(a) of former MDB Agreement</w:t>
      </w:r>
      <w:r w:rsidRPr="003E54D5">
        <w:rPr>
          <w:noProof/>
        </w:rPr>
        <w:tab/>
      </w:r>
      <w:r w:rsidRPr="003E54D5">
        <w:rPr>
          <w:noProof/>
        </w:rPr>
        <w:fldChar w:fldCharType="begin"/>
      </w:r>
      <w:r w:rsidRPr="003E54D5">
        <w:rPr>
          <w:noProof/>
        </w:rPr>
        <w:instrText xml:space="preserve"> PAGEREF _Toc478465792 \h </w:instrText>
      </w:r>
      <w:r w:rsidRPr="003E54D5">
        <w:rPr>
          <w:noProof/>
        </w:rPr>
      </w:r>
      <w:r w:rsidRPr="003E54D5">
        <w:rPr>
          <w:noProof/>
        </w:rPr>
        <w:fldChar w:fldCharType="separate"/>
      </w:r>
      <w:r w:rsidR="000B04EA">
        <w:rPr>
          <w:noProof/>
        </w:rPr>
        <w:t>50</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10A.13</w:t>
      </w:r>
      <w:r>
        <w:rPr>
          <w:noProof/>
        </w:rPr>
        <w:tab/>
        <w:t>Subclause 50(2) of former MDB Agreement</w:t>
      </w:r>
      <w:r w:rsidRPr="003E54D5">
        <w:rPr>
          <w:noProof/>
        </w:rPr>
        <w:tab/>
      </w:r>
      <w:r w:rsidRPr="003E54D5">
        <w:rPr>
          <w:noProof/>
        </w:rPr>
        <w:fldChar w:fldCharType="begin"/>
      </w:r>
      <w:r w:rsidRPr="003E54D5">
        <w:rPr>
          <w:noProof/>
        </w:rPr>
        <w:instrText xml:space="preserve"> PAGEREF _Toc478465793 \h </w:instrText>
      </w:r>
      <w:r w:rsidRPr="003E54D5">
        <w:rPr>
          <w:noProof/>
        </w:rPr>
      </w:r>
      <w:r w:rsidRPr="003E54D5">
        <w:rPr>
          <w:noProof/>
        </w:rPr>
        <w:fldChar w:fldCharType="separate"/>
      </w:r>
      <w:r w:rsidR="000B04EA">
        <w:rPr>
          <w:noProof/>
        </w:rPr>
        <w:t>51</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10A.14</w:t>
      </w:r>
      <w:r>
        <w:rPr>
          <w:noProof/>
        </w:rPr>
        <w:tab/>
        <w:t>Subclause 51(2) of former MDB Agreement</w:t>
      </w:r>
      <w:r w:rsidRPr="003E54D5">
        <w:rPr>
          <w:noProof/>
        </w:rPr>
        <w:tab/>
      </w:r>
      <w:r w:rsidRPr="003E54D5">
        <w:rPr>
          <w:noProof/>
        </w:rPr>
        <w:fldChar w:fldCharType="begin"/>
      </w:r>
      <w:r w:rsidRPr="003E54D5">
        <w:rPr>
          <w:noProof/>
        </w:rPr>
        <w:instrText xml:space="preserve"> PAGEREF _Toc478465794 \h </w:instrText>
      </w:r>
      <w:r w:rsidRPr="003E54D5">
        <w:rPr>
          <w:noProof/>
        </w:rPr>
      </w:r>
      <w:r w:rsidRPr="003E54D5">
        <w:rPr>
          <w:noProof/>
        </w:rPr>
        <w:fldChar w:fldCharType="separate"/>
      </w:r>
      <w:r w:rsidR="000B04EA">
        <w:rPr>
          <w:noProof/>
        </w:rPr>
        <w:t>52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10A.15</w:t>
      </w:r>
      <w:r>
        <w:rPr>
          <w:noProof/>
        </w:rPr>
        <w:tab/>
        <w:t>Subclause 54(1) of former MDB Agreement</w:t>
      </w:r>
      <w:r w:rsidRPr="003E54D5">
        <w:rPr>
          <w:noProof/>
        </w:rPr>
        <w:tab/>
      </w:r>
      <w:r w:rsidRPr="003E54D5">
        <w:rPr>
          <w:noProof/>
        </w:rPr>
        <w:fldChar w:fldCharType="begin"/>
      </w:r>
      <w:r w:rsidRPr="003E54D5">
        <w:rPr>
          <w:noProof/>
        </w:rPr>
        <w:instrText xml:space="preserve"> PAGEREF _Toc478465795 \h </w:instrText>
      </w:r>
      <w:r w:rsidRPr="003E54D5">
        <w:rPr>
          <w:noProof/>
        </w:rPr>
      </w:r>
      <w:r w:rsidRPr="003E54D5">
        <w:rPr>
          <w:noProof/>
        </w:rPr>
        <w:fldChar w:fldCharType="separate"/>
      </w:r>
      <w:r w:rsidR="000B04EA">
        <w:rPr>
          <w:noProof/>
        </w:rPr>
        <w:t>52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10A.16</w:t>
      </w:r>
      <w:r>
        <w:rPr>
          <w:noProof/>
        </w:rPr>
        <w:tab/>
        <w:t>Subclauses 55(1) and (2) of former MDB Agreement</w:t>
      </w:r>
      <w:r w:rsidRPr="003E54D5">
        <w:rPr>
          <w:noProof/>
        </w:rPr>
        <w:tab/>
      </w:r>
      <w:r w:rsidRPr="003E54D5">
        <w:rPr>
          <w:noProof/>
        </w:rPr>
        <w:fldChar w:fldCharType="begin"/>
      </w:r>
      <w:r w:rsidRPr="003E54D5">
        <w:rPr>
          <w:noProof/>
        </w:rPr>
        <w:instrText xml:space="preserve"> PAGEREF _Toc478465796 \h </w:instrText>
      </w:r>
      <w:r w:rsidRPr="003E54D5">
        <w:rPr>
          <w:noProof/>
        </w:rPr>
      </w:r>
      <w:r w:rsidRPr="003E54D5">
        <w:rPr>
          <w:noProof/>
        </w:rPr>
        <w:fldChar w:fldCharType="separate"/>
      </w:r>
      <w:r w:rsidR="000B04EA">
        <w:rPr>
          <w:noProof/>
        </w:rPr>
        <w:t>52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10A.17</w:t>
      </w:r>
      <w:r>
        <w:rPr>
          <w:noProof/>
        </w:rPr>
        <w:tab/>
        <w:t>Clause 65 of former MDB Agreement—</w:t>
      </w:r>
      <w:r w:rsidRPr="009779EA">
        <w:rPr>
          <w:i/>
          <w:noProof/>
        </w:rPr>
        <w:t>investigations, construction and administration costs</w:t>
      </w:r>
      <w:r w:rsidRPr="003E54D5">
        <w:rPr>
          <w:noProof/>
        </w:rPr>
        <w:tab/>
      </w:r>
      <w:r w:rsidRPr="003E54D5">
        <w:rPr>
          <w:noProof/>
        </w:rPr>
        <w:fldChar w:fldCharType="begin"/>
      </w:r>
      <w:r w:rsidRPr="003E54D5">
        <w:rPr>
          <w:noProof/>
        </w:rPr>
        <w:instrText xml:space="preserve"> PAGEREF _Toc478465797 \h </w:instrText>
      </w:r>
      <w:r w:rsidRPr="003E54D5">
        <w:rPr>
          <w:noProof/>
        </w:rPr>
      </w:r>
      <w:r w:rsidRPr="003E54D5">
        <w:rPr>
          <w:noProof/>
        </w:rPr>
        <w:fldChar w:fldCharType="separate"/>
      </w:r>
      <w:r w:rsidR="000B04EA">
        <w:rPr>
          <w:noProof/>
        </w:rPr>
        <w:t>53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10A.18</w:t>
      </w:r>
      <w:r>
        <w:rPr>
          <w:noProof/>
        </w:rPr>
        <w:tab/>
        <w:t>Clause 65 of former MDB Agreement—</w:t>
      </w:r>
      <w:r w:rsidRPr="009779EA">
        <w:rPr>
          <w:i/>
          <w:noProof/>
        </w:rPr>
        <w:t>operation and maintenance costs</w:t>
      </w:r>
      <w:r w:rsidRPr="003E54D5">
        <w:rPr>
          <w:noProof/>
        </w:rPr>
        <w:tab/>
      </w:r>
      <w:r w:rsidRPr="003E54D5">
        <w:rPr>
          <w:noProof/>
        </w:rPr>
        <w:fldChar w:fldCharType="begin"/>
      </w:r>
      <w:r w:rsidRPr="003E54D5">
        <w:rPr>
          <w:noProof/>
        </w:rPr>
        <w:instrText xml:space="preserve"> PAGEREF _Toc478465798 \h </w:instrText>
      </w:r>
      <w:r w:rsidRPr="003E54D5">
        <w:rPr>
          <w:noProof/>
        </w:rPr>
      </w:r>
      <w:r w:rsidRPr="003E54D5">
        <w:rPr>
          <w:noProof/>
        </w:rPr>
        <w:fldChar w:fldCharType="separate"/>
      </w:r>
      <w:r w:rsidR="000B04EA">
        <w:rPr>
          <w:noProof/>
        </w:rPr>
        <w:t>53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10A.19</w:t>
      </w:r>
      <w:r>
        <w:rPr>
          <w:noProof/>
        </w:rPr>
        <w:tab/>
        <w:t>Subclause 66(1) of former MDB Agreement</w:t>
      </w:r>
      <w:r w:rsidRPr="003E54D5">
        <w:rPr>
          <w:noProof/>
        </w:rPr>
        <w:tab/>
      </w:r>
      <w:r w:rsidRPr="003E54D5">
        <w:rPr>
          <w:noProof/>
        </w:rPr>
        <w:fldChar w:fldCharType="begin"/>
      </w:r>
      <w:r w:rsidRPr="003E54D5">
        <w:rPr>
          <w:noProof/>
        </w:rPr>
        <w:instrText xml:space="preserve"> PAGEREF _Toc478465799 \h </w:instrText>
      </w:r>
      <w:r w:rsidRPr="003E54D5">
        <w:rPr>
          <w:noProof/>
        </w:rPr>
      </w:r>
      <w:r w:rsidRPr="003E54D5">
        <w:rPr>
          <w:noProof/>
        </w:rPr>
        <w:fldChar w:fldCharType="separate"/>
      </w:r>
      <w:r w:rsidR="000B04EA">
        <w:rPr>
          <w:noProof/>
        </w:rPr>
        <w:t>54</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10A.20</w:t>
      </w:r>
      <w:r>
        <w:rPr>
          <w:noProof/>
        </w:rPr>
        <w:tab/>
        <w:t>Subclause 66(2) of former MDB Agreement</w:t>
      </w:r>
      <w:r w:rsidRPr="003E54D5">
        <w:rPr>
          <w:noProof/>
        </w:rPr>
        <w:tab/>
      </w:r>
      <w:r w:rsidRPr="003E54D5">
        <w:rPr>
          <w:noProof/>
        </w:rPr>
        <w:fldChar w:fldCharType="begin"/>
      </w:r>
      <w:r w:rsidRPr="003E54D5">
        <w:rPr>
          <w:noProof/>
        </w:rPr>
        <w:instrText xml:space="preserve"> PAGEREF _Toc478465800 \h </w:instrText>
      </w:r>
      <w:r w:rsidRPr="003E54D5">
        <w:rPr>
          <w:noProof/>
        </w:rPr>
      </w:r>
      <w:r w:rsidRPr="003E54D5">
        <w:rPr>
          <w:noProof/>
        </w:rPr>
        <w:fldChar w:fldCharType="separate"/>
      </w:r>
      <w:r w:rsidR="000B04EA">
        <w:rPr>
          <w:noProof/>
        </w:rPr>
        <w:t>55</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10A.21</w:t>
      </w:r>
      <w:r>
        <w:rPr>
          <w:noProof/>
        </w:rPr>
        <w:tab/>
        <w:t>Subclauses 66(3), (4) and (5) of former MDB Agreement</w:t>
      </w:r>
      <w:r w:rsidRPr="003E54D5">
        <w:rPr>
          <w:noProof/>
        </w:rPr>
        <w:tab/>
      </w:r>
      <w:r w:rsidRPr="003E54D5">
        <w:rPr>
          <w:noProof/>
        </w:rPr>
        <w:fldChar w:fldCharType="begin"/>
      </w:r>
      <w:r w:rsidRPr="003E54D5">
        <w:rPr>
          <w:noProof/>
        </w:rPr>
        <w:instrText xml:space="preserve"> PAGEREF _Toc478465801 \h </w:instrText>
      </w:r>
      <w:r w:rsidRPr="003E54D5">
        <w:rPr>
          <w:noProof/>
        </w:rPr>
      </w:r>
      <w:r w:rsidRPr="003E54D5">
        <w:rPr>
          <w:noProof/>
        </w:rPr>
        <w:fldChar w:fldCharType="separate"/>
      </w:r>
      <w:r w:rsidR="000B04EA">
        <w:rPr>
          <w:noProof/>
        </w:rPr>
        <w:t>55</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10A.22</w:t>
      </w:r>
      <w:r>
        <w:rPr>
          <w:noProof/>
        </w:rPr>
        <w:tab/>
        <w:t>Subclause 67(2) of former MDB Agreement</w:t>
      </w:r>
      <w:r w:rsidRPr="003E54D5">
        <w:rPr>
          <w:noProof/>
        </w:rPr>
        <w:tab/>
      </w:r>
      <w:r w:rsidRPr="003E54D5">
        <w:rPr>
          <w:noProof/>
        </w:rPr>
        <w:fldChar w:fldCharType="begin"/>
      </w:r>
      <w:r w:rsidRPr="003E54D5">
        <w:rPr>
          <w:noProof/>
        </w:rPr>
        <w:instrText xml:space="preserve"> PAGEREF _Toc478465802 \h </w:instrText>
      </w:r>
      <w:r w:rsidRPr="003E54D5">
        <w:rPr>
          <w:noProof/>
        </w:rPr>
      </w:r>
      <w:r w:rsidRPr="003E54D5">
        <w:rPr>
          <w:noProof/>
        </w:rPr>
        <w:fldChar w:fldCharType="separate"/>
      </w:r>
      <w:r w:rsidR="000B04EA">
        <w:rPr>
          <w:noProof/>
        </w:rPr>
        <w:t>56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10A.23</w:t>
      </w:r>
      <w:r>
        <w:rPr>
          <w:noProof/>
        </w:rPr>
        <w:tab/>
        <w:t>Clause 83 of former MDB Agreement</w:t>
      </w:r>
      <w:r w:rsidRPr="003E54D5">
        <w:rPr>
          <w:noProof/>
        </w:rPr>
        <w:tab/>
      </w:r>
      <w:r w:rsidRPr="003E54D5">
        <w:rPr>
          <w:noProof/>
        </w:rPr>
        <w:fldChar w:fldCharType="begin"/>
      </w:r>
      <w:r w:rsidRPr="003E54D5">
        <w:rPr>
          <w:noProof/>
        </w:rPr>
        <w:instrText xml:space="preserve"> PAGEREF _Toc478465803 \h </w:instrText>
      </w:r>
      <w:r w:rsidRPr="003E54D5">
        <w:rPr>
          <w:noProof/>
        </w:rPr>
      </w:r>
      <w:r w:rsidRPr="003E54D5">
        <w:rPr>
          <w:noProof/>
        </w:rPr>
        <w:fldChar w:fldCharType="separate"/>
      </w:r>
      <w:r w:rsidR="000B04EA">
        <w:rPr>
          <w:noProof/>
        </w:rPr>
        <w:t>56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10A.24</w:t>
      </w:r>
      <w:r>
        <w:rPr>
          <w:noProof/>
        </w:rPr>
        <w:tab/>
        <w:t>Clause 84 of former MDB Agreement</w:t>
      </w:r>
      <w:r w:rsidRPr="003E54D5">
        <w:rPr>
          <w:noProof/>
        </w:rPr>
        <w:tab/>
      </w:r>
      <w:r w:rsidRPr="003E54D5">
        <w:rPr>
          <w:noProof/>
        </w:rPr>
        <w:fldChar w:fldCharType="begin"/>
      </w:r>
      <w:r w:rsidRPr="003E54D5">
        <w:rPr>
          <w:noProof/>
        </w:rPr>
        <w:instrText xml:space="preserve"> PAGEREF _Toc478465804 \h </w:instrText>
      </w:r>
      <w:r w:rsidRPr="003E54D5">
        <w:rPr>
          <w:noProof/>
        </w:rPr>
      </w:r>
      <w:r w:rsidRPr="003E54D5">
        <w:rPr>
          <w:noProof/>
        </w:rPr>
        <w:fldChar w:fldCharType="separate"/>
      </w:r>
      <w:r w:rsidR="000B04EA">
        <w:rPr>
          <w:noProof/>
        </w:rPr>
        <w:t>57</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10A.25</w:t>
      </w:r>
      <w:r>
        <w:rPr>
          <w:noProof/>
        </w:rPr>
        <w:tab/>
        <w:t>Clause 105 of former MDB Agreement</w:t>
      </w:r>
      <w:r w:rsidRPr="003E54D5">
        <w:rPr>
          <w:noProof/>
        </w:rPr>
        <w:tab/>
      </w:r>
      <w:r w:rsidRPr="003E54D5">
        <w:rPr>
          <w:noProof/>
        </w:rPr>
        <w:fldChar w:fldCharType="begin"/>
      </w:r>
      <w:r w:rsidRPr="003E54D5">
        <w:rPr>
          <w:noProof/>
        </w:rPr>
        <w:instrText xml:space="preserve"> PAGEREF _Toc478465805 \h </w:instrText>
      </w:r>
      <w:r w:rsidRPr="003E54D5">
        <w:rPr>
          <w:noProof/>
        </w:rPr>
      </w:r>
      <w:r w:rsidRPr="003E54D5">
        <w:rPr>
          <w:noProof/>
        </w:rPr>
        <w:fldChar w:fldCharType="separate"/>
      </w:r>
      <w:r w:rsidR="000B04EA">
        <w:rPr>
          <w:noProof/>
        </w:rPr>
        <w:t>58</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lastRenderedPageBreak/>
        <w:t>10A.26</w:t>
      </w:r>
      <w:r>
        <w:rPr>
          <w:noProof/>
        </w:rPr>
        <w:tab/>
        <w:t>Clause 106 of former MDB Agreement</w:t>
      </w:r>
      <w:r w:rsidRPr="003E54D5">
        <w:rPr>
          <w:noProof/>
        </w:rPr>
        <w:tab/>
      </w:r>
      <w:r w:rsidRPr="003E54D5">
        <w:rPr>
          <w:noProof/>
        </w:rPr>
        <w:fldChar w:fldCharType="begin"/>
      </w:r>
      <w:r w:rsidRPr="003E54D5">
        <w:rPr>
          <w:noProof/>
        </w:rPr>
        <w:instrText xml:space="preserve"> PAGEREF _Toc478465806 \h </w:instrText>
      </w:r>
      <w:r w:rsidRPr="003E54D5">
        <w:rPr>
          <w:noProof/>
        </w:rPr>
      </w:r>
      <w:r w:rsidRPr="003E54D5">
        <w:rPr>
          <w:noProof/>
        </w:rPr>
        <w:fldChar w:fldCharType="separate"/>
      </w:r>
      <w:r w:rsidR="000B04EA">
        <w:rPr>
          <w:noProof/>
        </w:rPr>
        <w:t>58</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10A.27</w:t>
      </w:r>
      <w:r>
        <w:rPr>
          <w:noProof/>
        </w:rPr>
        <w:tab/>
        <w:t>Subclause 108 (2) of former MDB Agreement</w:t>
      </w:r>
      <w:r w:rsidRPr="003E54D5">
        <w:rPr>
          <w:noProof/>
        </w:rPr>
        <w:tab/>
      </w:r>
      <w:r w:rsidRPr="003E54D5">
        <w:rPr>
          <w:noProof/>
        </w:rPr>
        <w:fldChar w:fldCharType="begin"/>
      </w:r>
      <w:r w:rsidRPr="003E54D5">
        <w:rPr>
          <w:noProof/>
        </w:rPr>
        <w:instrText xml:space="preserve"> PAGEREF _Toc478465807 \h </w:instrText>
      </w:r>
      <w:r w:rsidRPr="003E54D5">
        <w:rPr>
          <w:noProof/>
        </w:rPr>
      </w:r>
      <w:r w:rsidRPr="003E54D5">
        <w:rPr>
          <w:noProof/>
        </w:rPr>
        <w:fldChar w:fldCharType="separate"/>
      </w:r>
      <w:r w:rsidR="000B04EA">
        <w:rPr>
          <w:noProof/>
        </w:rPr>
        <w:t>59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10A.28</w:t>
      </w:r>
      <w:r>
        <w:rPr>
          <w:noProof/>
        </w:rPr>
        <w:tab/>
        <w:t>Subclause 111(1) of former MDB Agreement</w:t>
      </w:r>
      <w:r w:rsidRPr="003E54D5">
        <w:rPr>
          <w:noProof/>
        </w:rPr>
        <w:tab/>
      </w:r>
      <w:r w:rsidRPr="003E54D5">
        <w:rPr>
          <w:noProof/>
        </w:rPr>
        <w:fldChar w:fldCharType="begin"/>
      </w:r>
      <w:r w:rsidRPr="003E54D5">
        <w:rPr>
          <w:noProof/>
        </w:rPr>
        <w:instrText xml:space="preserve"> PAGEREF _Toc478465808 \h </w:instrText>
      </w:r>
      <w:r w:rsidRPr="003E54D5">
        <w:rPr>
          <w:noProof/>
        </w:rPr>
      </w:r>
      <w:r w:rsidRPr="003E54D5">
        <w:rPr>
          <w:noProof/>
        </w:rPr>
        <w:fldChar w:fldCharType="separate"/>
      </w:r>
      <w:r w:rsidR="000B04EA">
        <w:rPr>
          <w:noProof/>
        </w:rPr>
        <w:t>59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10A.29</w:t>
      </w:r>
      <w:r>
        <w:rPr>
          <w:noProof/>
        </w:rPr>
        <w:tab/>
        <w:t>Paragraph 2(1)(a) of Schedule C to former MDB Agreement—</w:t>
      </w:r>
      <w:r w:rsidRPr="009779EA">
        <w:rPr>
          <w:i/>
          <w:noProof/>
        </w:rPr>
        <w:t>Strategy</w:t>
      </w:r>
      <w:r w:rsidRPr="003E54D5">
        <w:rPr>
          <w:noProof/>
        </w:rPr>
        <w:tab/>
      </w:r>
      <w:r w:rsidRPr="003E54D5">
        <w:rPr>
          <w:noProof/>
        </w:rPr>
        <w:fldChar w:fldCharType="begin"/>
      </w:r>
      <w:r w:rsidRPr="003E54D5">
        <w:rPr>
          <w:noProof/>
        </w:rPr>
        <w:instrText xml:space="preserve"> PAGEREF _Toc478465809 \h </w:instrText>
      </w:r>
      <w:r w:rsidRPr="003E54D5">
        <w:rPr>
          <w:noProof/>
        </w:rPr>
      </w:r>
      <w:r w:rsidRPr="003E54D5">
        <w:rPr>
          <w:noProof/>
        </w:rPr>
        <w:fldChar w:fldCharType="separate"/>
      </w:r>
      <w:r w:rsidR="000B04EA">
        <w:rPr>
          <w:noProof/>
        </w:rPr>
        <w:t>60</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10A.30</w:t>
      </w:r>
      <w:r>
        <w:rPr>
          <w:noProof/>
        </w:rPr>
        <w:tab/>
        <w:t>Subclause 10(2) of Schedule C to former MDB Agreement</w:t>
      </w:r>
      <w:r w:rsidRPr="003E54D5">
        <w:rPr>
          <w:noProof/>
        </w:rPr>
        <w:tab/>
      </w:r>
      <w:r w:rsidRPr="003E54D5">
        <w:rPr>
          <w:noProof/>
        </w:rPr>
        <w:fldChar w:fldCharType="begin"/>
      </w:r>
      <w:r w:rsidRPr="003E54D5">
        <w:rPr>
          <w:noProof/>
        </w:rPr>
        <w:instrText xml:space="preserve"> PAGEREF _Toc478465810 \h </w:instrText>
      </w:r>
      <w:r w:rsidRPr="003E54D5">
        <w:rPr>
          <w:noProof/>
        </w:rPr>
      </w:r>
      <w:r w:rsidRPr="003E54D5">
        <w:rPr>
          <w:noProof/>
        </w:rPr>
        <w:fldChar w:fldCharType="separate"/>
      </w:r>
      <w:r w:rsidR="000B04EA">
        <w:rPr>
          <w:noProof/>
        </w:rPr>
        <w:t>60</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10A.31</w:t>
      </w:r>
      <w:r>
        <w:rPr>
          <w:noProof/>
        </w:rPr>
        <w:tab/>
        <w:t>Clause 11 of Schedule C to former MDB Agreement</w:t>
      </w:r>
      <w:r w:rsidRPr="003E54D5">
        <w:rPr>
          <w:noProof/>
        </w:rPr>
        <w:tab/>
      </w:r>
      <w:r w:rsidRPr="003E54D5">
        <w:rPr>
          <w:noProof/>
        </w:rPr>
        <w:fldChar w:fldCharType="begin"/>
      </w:r>
      <w:r w:rsidRPr="003E54D5">
        <w:rPr>
          <w:noProof/>
        </w:rPr>
        <w:instrText xml:space="preserve"> PAGEREF _Toc478465811 \h </w:instrText>
      </w:r>
      <w:r w:rsidRPr="003E54D5">
        <w:rPr>
          <w:noProof/>
        </w:rPr>
      </w:r>
      <w:r w:rsidRPr="003E54D5">
        <w:rPr>
          <w:noProof/>
        </w:rPr>
        <w:fldChar w:fldCharType="separate"/>
      </w:r>
      <w:r w:rsidR="000B04EA">
        <w:rPr>
          <w:noProof/>
        </w:rPr>
        <w:t>61</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10A.32</w:t>
      </w:r>
      <w:r>
        <w:rPr>
          <w:noProof/>
        </w:rPr>
        <w:tab/>
        <w:t>Subclause 13(2) of Schedule C to former MDB Agreement</w:t>
      </w:r>
      <w:r w:rsidRPr="003E54D5">
        <w:rPr>
          <w:noProof/>
        </w:rPr>
        <w:tab/>
      </w:r>
      <w:r w:rsidRPr="003E54D5">
        <w:rPr>
          <w:noProof/>
        </w:rPr>
        <w:fldChar w:fldCharType="begin"/>
      </w:r>
      <w:r w:rsidRPr="003E54D5">
        <w:rPr>
          <w:noProof/>
        </w:rPr>
        <w:instrText xml:space="preserve"> PAGEREF _Toc478465812 \h </w:instrText>
      </w:r>
      <w:r w:rsidRPr="003E54D5">
        <w:rPr>
          <w:noProof/>
        </w:rPr>
      </w:r>
      <w:r w:rsidRPr="003E54D5">
        <w:rPr>
          <w:noProof/>
        </w:rPr>
        <w:fldChar w:fldCharType="separate"/>
      </w:r>
      <w:r w:rsidR="000B04EA">
        <w:rPr>
          <w:noProof/>
        </w:rPr>
        <w:t>62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10A.33</w:t>
      </w:r>
      <w:r>
        <w:rPr>
          <w:noProof/>
        </w:rPr>
        <w:tab/>
        <w:t>Clause 4 of Schedule D to former MDB Agreement</w:t>
      </w:r>
      <w:r w:rsidRPr="003E54D5">
        <w:rPr>
          <w:noProof/>
        </w:rPr>
        <w:tab/>
      </w:r>
      <w:r w:rsidRPr="003E54D5">
        <w:rPr>
          <w:noProof/>
        </w:rPr>
        <w:fldChar w:fldCharType="begin"/>
      </w:r>
      <w:r w:rsidRPr="003E54D5">
        <w:rPr>
          <w:noProof/>
        </w:rPr>
        <w:instrText xml:space="preserve"> PAGEREF _Toc478465813 \h </w:instrText>
      </w:r>
      <w:r w:rsidRPr="003E54D5">
        <w:rPr>
          <w:noProof/>
        </w:rPr>
      </w:r>
      <w:r w:rsidRPr="003E54D5">
        <w:rPr>
          <w:noProof/>
        </w:rPr>
        <w:fldChar w:fldCharType="separate"/>
      </w:r>
      <w:r w:rsidR="000B04EA">
        <w:rPr>
          <w:noProof/>
        </w:rPr>
        <w:t>62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10A.34</w:t>
      </w:r>
      <w:r>
        <w:rPr>
          <w:noProof/>
        </w:rPr>
        <w:tab/>
        <w:t>Clause 7 of Schedule D to former MDB Agreement</w:t>
      </w:r>
      <w:r w:rsidRPr="003E54D5">
        <w:rPr>
          <w:noProof/>
        </w:rPr>
        <w:tab/>
      </w:r>
      <w:r w:rsidRPr="003E54D5">
        <w:rPr>
          <w:noProof/>
        </w:rPr>
        <w:fldChar w:fldCharType="begin"/>
      </w:r>
      <w:r w:rsidRPr="003E54D5">
        <w:rPr>
          <w:noProof/>
        </w:rPr>
        <w:instrText xml:space="preserve"> PAGEREF _Toc478465814 \h </w:instrText>
      </w:r>
      <w:r w:rsidRPr="003E54D5">
        <w:rPr>
          <w:noProof/>
        </w:rPr>
      </w:r>
      <w:r w:rsidRPr="003E54D5">
        <w:rPr>
          <w:noProof/>
        </w:rPr>
        <w:fldChar w:fldCharType="separate"/>
      </w:r>
      <w:r w:rsidR="000B04EA">
        <w:rPr>
          <w:noProof/>
        </w:rPr>
        <w:t>63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10A.35</w:t>
      </w:r>
      <w:r>
        <w:rPr>
          <w:noProof/>
        </w:rPr>
        <w:tab/>
        <w:t>Paragraph 2(d) of Schedule E to former MDB Agreement</w:t>
      </w:r>
      <w:r w:rsidRPr="003E54D5">
        <w:rPr>
          <w:noProof/>
        </w:rPr>
        <w:tab/>
      </w:r>
      <w:r w:rsidRPr="003E54D5">
        <w:rPr>
          <w:noProof/>
        </w:rPr>
        <w:fldChar w:fldCharType="begin"/>
      </w:r>
      <w:r w:rsidRPr="003E54D5">
        <w:rPr>
          <w:noProof/>
        </w:rPr>
        <w:instrText xml:space="preserve"> PAGEREF _Toc478465815 \h </w:instrText>
      </w:r>
      <w:r w:rsidRPr="003E54D5">
        <w:rPr>
          <w:noProof/>
        </w:rPr>
      </w:r>
      <w:r w:rsidRPr="003E54D5">
        <w:rPr>
          <w:noProof/>
        </w:rPr>
        <w:fldChar w:fldCharType="separate"/>
      </w:r>
      <w:r w:rsidR="000B04EA">
        <w:rPr>
          <w:noProof/>
        </w:rPr>
        <w:t>63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10A.36</w:t>
      </w:r>
      <w:r>
        <w:rPr>
          <w:noProof/>
        </w:rPr>
        <w:tab/>
        <w:t>Subclause 3(2) of Schedule E to former MDB Agreement</w:t>
      </w:r>
      <w:r w:rsidRPr="003E54D5">
        <w:rPr>
          <w:noProof/>
        </w:rPr>
        <w:tab/>
      </w:r>
      <w:r w:rsidRPr="003E54D5">
        <w:rPr>
          <w:noProof/>
        </w:rPr>
        <w:fldChar w:fldCharType="begin"/>
      </w:r>
      <w:r w:rsidRPr="003E54D5">
        <w:rPr>
          <w:noProof/>
        </w:rPr>
        <w:instrText xml:space="preserve"> PAGEREF _Toc478465816 \h </w:instrText>
      </w:r>
      <w:r w:rsidRPr="003E54D5">
        <w:rPr>
          <w:noProof/>
        </w:rPr>
      </w:r>
      <w:r w:rsidRPr="003E54D5">
        <w:rPr>
          <w:noProof/>
        </w:rPr>
        <w:fldChar w:fldCharType="separate"/>
      </w:r>
      <w:r w:rsidR="000B04EA">
        <w:rPr>
          <w:noProof/>
        </w:rPr>
        <w:t>64</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10A.37</w:t>
      </w:r>
      <w:r>
        <w:rPr>
          <w:noProof/>
        </w:rPr>
        <w:tab/>
        <w:t>Subclause 5(2) of Schedule E to former MDB Agreement</w:t>
      </w:r>
      <w:r w:rsidRPr="003E54D5">
        <w:rPr>
          <w:noProof/>
        </w:rPr>
        <w:tab/>
      </w:r>
      <w:r w:rsidRPr="003E54D5">
        <w:rPr>
          <w:noProof/>
        </w:rPr>
        <w:fldChar w:fldCharType="begin"/>
      </w:r>
      <w:r w:rsidRPr="003E54D5">
        <w:rPr>
          <w:noProof/>
        </w:rPr>
        <w:instrText xml:space="preserve"> PAGEREF _Toc478465817 \h </w:instrText>
      </w:r>
      <w:r w:rsidRPr="003E54D5">
        <w:rPr>
          <w:noProof/>
        </w:rPr>
      </w:r>
      <w:r w:rsidRPr="003E54D5">
        <w:rPr>
          <w:noProof/>
        </w:rPr>
        <w:fldChar w:fldCharType="separate"/>
      </w:r>
      <w:r w:rsidR="000B04EA">
        <w:rPr>
          <w:noProof/>
        </w:rPr>
        <w:t>65</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10A.38</w:t>
      </w:r>
      <w:r>
        <w:rPr>
          <w:noProof/>
        </w:rPr>
        <w:tab/>
        <w:t>Paragraph 13(2)(b) of Schedule E to former MDB Agreement</w:t>
      </w:r>
      <w:r w:rsidRPr="003E54D5">
        <w:rPr>
          <w:noProof/>
        </w:rPr>
        <w:tab/>
      </w:r>
      <w:r w:rsidRPr="003E54D5">
        <w:rPr>
          <w:noProof/>
        </w:rPr>
        <w:fldChar w:fldCharType="begin"/>
      </w:r>
      <w:r w:rsidRPr="003E54D5">
        <w:rPr>
          <w:noProof/>
        </w:rPr>
        <w:instrText xml:space="preserve"> PAGEREF _Toc478465818 \h </w:instrText>
      </w:r>
      <w:r w:rsidRPr="003E54D5">
        <w:rPr>
          <w:noProof/>
        </w:rPr>
      </w:r>
      <w:r w:rsidRPr="003E54D5">
        <w:rPr>
          <w:noProof/>
        </w:rPr>
        <w:fldChar w:fldCharType="separate"/>
      </w:r>
      <w:r w:rsidR="000B04EA">
        <w:rPr>
          <w:noProof/>
        </w:rPr>
        <w:t>65</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10A.39</w:t>
      </w:r>
      <w:r>
        <w:rPr>
          <w:noProof/>
        </w:rPr>
        <w:tab/>
        <w:t>Subclause 13(3) of Schedule E to former MDB Agreement</w:t>
      </w:r>
      <w:r w:rsidRPr="003E54D5">
        <w:rPr>
          <w:noProof/>
        </w:rPr>
        <w:tab/>
      </w:r>
      <w:r w:rsidRPr="003E54D5">
        <w:rPr>
          <w:noProof/>
        </w:rPr>
        <w:fldChar w:fldCharType="begin"/>
      </w:r>
      <w:r w:rsidRPr="003E54D5">
        <w:rPr>
          <w:noProof/>
        </w:rPr>
        <w:instrText xml:space="preserve"> PAGEREF _Toc478465819 \h </w:instrText>
      </w:r>
      <w:r w:rsidRPr="003E54D5">
        <w:rPr>
          <w:noProof/>
        </w:rPr>
      </w:r>
      <w:r w:rsidRPr="003E54D5">
        <w:rPr>
          <w:noProof/>
        </w:rPr>
        <w:fldChar w:fldCharType="separate"/>
      </w:r>
      <w:r w:rsidR="000B04EA">
        <w:rPr>
          <w:noProof/>
        </w:rPr>
        <w:t>66</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10A.40</w:t>
      </w:r>
      <w:r>
        <w:rPr>
          <w:noProof/>
        </w:rPr>
        <w:tab/>
        <w:t>Paragraph 14(5)(a) of Schedule E to former MDB Agreement</w:t>
      </w:r>
      <w:r w:rsidRPr="003E54D5">
        <w:rPr>
          <w:noProof/>
        </w:rPr>
        <w:tab/>
      </w:r>
      <w:r w:rsidRPr="003E54D5">
        <w:rPr>
          <w:noProof/>
        </w:rPr>
        <w:fldChar w:fldCharType="begin"/>
      </w:r>
      <w:r w:rsidRPr="003E54D5">
        <w:rPr>
          <w:noProof/>
        </w:rPr>
        <w:instrText xml:space="preserve"> PAGEREF _Toc478465820 \h </w:instrText>
      </w:r>
      <w:r w:rsidRPr="003E54D5">
        <w:rPr>
          <w:noProof/>
        </w:rPr>
      </w:r>
      <w:r w:rsidRPr="003E54D5">
        <w:rPr>
          <w:noProof/>
        </w:rPr>
        <w:fldChar w:fldCharType="separate"/>
      </w:r>
      <w:r w:rsidR="000B04EA">
        <w:rPr>
          <w:noProof/>
        </w:rPr>
        <w:t>67</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10A.41</w:t>
      </w:r>
      <w:r>
        <w:rPr>
          <w:noProof/>
        </w:rPr>
        <w:tab/>
        <w:t>Subclause 5(2) of Schedule F to former MDB Agreement</w:t>
      </w:r>
      <w:r w:rsidRPr="003E54D5">
        <w:rPr>
          <w:noProof/>
        </w:rPr>
        <w:tab/>
      </w:r>
      <w:r w:rsidRPr="003E54D5">
        <w:rPr>
          <w:noProof/>
        </w:rPr>
        <w:fldChar w:fldCharType="begin"/>
      </w:r>
      <w:r w:rsidRPr="003E54D5">
        <w:rPr>
          <w:noProof/>
        </w:rPr>
        <w:instrText xml:space="preserve"> PAGEREF _Toc478465821 \h </w:instrText>
      </w:r>
      <w:r w:rsidRPr="003E54D5">
        <w:rPr>
          <w:noProof/>
        </w:rPr>
      </w:r>
      <w:r w:rsidRPr="003E54D5">
        <w:rPr>
          <w:noProof/>
        </w:rPr>
        <w:fldChar w:fldCharType="separate"/>
      </w:r>
      <w:r w:rsidR="000B04EA">
        <w:rPr>
          <w:noProof/>
        </w:rPr>
        <w:t>67</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10A.42</w:t>
      </w:r>
      <w:r>
        <w:rPr>
          <w:noProof/>
        </w:rPr>
        <w:tab/>
        <w:t>Subclause 6(2) of Schedule F to former MDB Agreement</w:t>
      </w:r>
      <w:r w:rsidRPr="003E54D5">
        <w:rPr>
          <w:noProof/>
        </w:rPr>
        <w:tab/>
      </w:r>
      <w:r w:rsidRPr="003E54D5">
        <w:rPr>
          <w:noProof/>
        </w:rPr>
        <w:fldChar w:fldCharType="begin"/>
      </w:r>
      <w:r w:rsidRPr="003E54D5">
        <w:rPr>
          <w:noProof/>
        </w:rPr>
        <w:instrText xml:space="preserve"> PAGEREF _Toc478465822 \h </w:instrText>
      </w:r>
      <w:r w:rsidRPr="003E54D5">
        <w:rPr>
          <w:noProof/>
        </w:rPr>
      </w:r>
      <w:r w:rsidRPr="003E54D5">
        <w:rPr>
          <w:noProof/>
        </w:rPr>
        <w:fldChar w:fldCharType="separate"/>
      </w:r>
      <w:r w:rsidR="000B04EA">
        <w:rPr>
          <w:noProof/>
        </w:rPr>
        <w:t>68</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10A.43</w:t>
      </w:r>
      <w:r>
        <w:rPr>
          <w:noProof/>
        </w:rPr>
        <w:tab/>
        <w:t>Subclause 7(2) of Schedule F to former MDB Agreement</w:t>
      </w:r>
      <w:r w:rsidRPr="003E54D5">
        <w:rPr>
          <w:noProof/>
        </w:rPr>
        <w:tab/>
      </w:r>
      <w:r w:rsidRPr="003E54D5">
        <w:rPr>
          <w:noProof/>
        </w:rPr>
        <w:fldChar w:fldCharType="begin"/>
      </w:r>
      <w:r w:rsidRPr="003E54D5">
        <w:rPr>
          <w:noProof/>
        </w:rPr>
        <w:instrText xml:space="preserve"> PAGEREF _Toc478465823 \h </w:instrText>
      </w:r>
      <w:r w:rsidRPr="003E54D5">
        <w:rPr>
          <w:noProof/>
        </w:rPr>
      </w:r>
      <w:r w:rsidRPr="003E54D5">
        <w:rPr>
          <w:noProof/>
        </w:rPr>
        <w:fldChar w:fldCharType="separate"/>
      </w:r>
      <w:r w:rsidR="000B04EA">
        <w:rPr>
          <w:noProof/>
        </w:rPr>
        <w:t>68</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10A.44</w:t>
      </w:r>
      <w:r>
        <w:rPr>
          <w:noProof/>
        </w:rPr>
        <w:tab/>
        <w:t>Subclause 10(1) of Schedule F to former MDB Agreement—protocols</w:t>
      </w:r>
      <w:r w:rsidRPr="003E54D5">
        <w:rPr>
          <w:noProof/>
        </w:rPr>
        <w:tab/>
      </w:r>
      <w:r w:rsidRPr="003E54D5">
        <w:rPr>
          <w:noProof/>
        </w:rPr>
        <w:fldChar w:fldCharType="begin"/>
      </w:r>
      <w:r w:rsidRPr="003E54D5">
        <w:rPr>
          <w:noProof/>
        </w:rPr>
        <w:instrText xml:space="preserve"> PAGEREF _Toc478465824 \h </w:instrText>
      </w:r>
      <w:r w:rsidRPr="003E54D5">
        <w:rPr>
          <w:noProof/>
        </w:rPr>
      </w:r>
      <w:r w:rsidRPr="003E54D5">
        <w:rPr>
          <w:noProof/>
        </w:rPr>
        <w:fldChar w:fldCharType="separate"/>
      </w:r>
      <w:r w:rsidR="000B04EA">
        <w:rPr>
          <w:noProof/>
        </w:rPr>
        <w:t>69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10A.45</w:t>
      </w:r>
      <w:r>
        <w:rPr>
          <w:noProof/>
        </w:rPr>
        <w:tab/>
        <w:t>Subclause 10(1) of Schedule F to former MDB Agreement—resolutions</w:t>
      </w:r>
      <w:r w:rsidRPr="003E54D5">
        <w:rPr>
          <w:noProof/>
        </w:rPr>
        <w:tab/>
      </w:r>
      <w:r w:rsidRPr="003E54D5">
        <w:rPr>
          <w:noProof/>
        </w:rPr>
        <w:fldChar w:fldCharType="begin"/>
      </w:r>
      <w:r w:rsidRPr="003E54D5">
        <w:rPr>
          <w:noProof/>
        </w:rPr>
        <w:instrText xml:space="preserve"> PAGEREF _Toc478465825 \h </w:instrText>
      </w:r>
      <w:r w:rsidRPr="003E54D5">
        <w:rPr>
          <w:noProof/>
        </w:rPr>
      </w:r>
      <w:r w:rsidRPr="003E54D5">
        <w:rPr>
          <w:noProof/>
        </w:rPr>
        <w:fldChar w:fldCharType="separate"/>
      </w:r>
      <w:r w:rsidR="000B04EA">
        <w:rPr>
          <w:noProof/>
        </w:rPr>
        <w:t>69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10A.46</w:t>
      </w:r>
      <w:r>
        <w:rPr>
          <w:noProof/>
        </w:rPr>
        <w:tab/>
        <w:t>Subclause 18(2) of Schedule G to former MDB Agreement</w:t>
      </w:r>
      <w:r w:rsidRPr="003E54D5">
        <w:rPr>
          <w:noProof/>
        </w:rPr>
        <w:tab/>
      </w:r>
      <w:r w:rsidRPr="003E54D5">
        <w:rPr>
          <w:noProof/>
        </w:rPr>
        <w:fldChar w:fldCharType="begin"/>
      </w:r>
      <w:r w:rsidRPr="003E54D5">
        <w:rPr>
          <w:noProof/>
        </w:rPr>
        <w:instrText xml:space="preserve"> PAGEREF _Toc478465826 \h </w:instrText>
      </w:r>
      <w:r w:rsidRPr="003E54D5">
        <w:rPr>
          <w:noProof/>
        </w:rPr>
      </w:r>
      <w:r w:rsidRPr="003E54D5">
        <w:rPr>
          <w:noProof/>
        </w:rPr>
        <w:fldChar w:fldCharType="separate"/>
      </w:r>
      <w:r w:rsidR="000B04EA">
        <w:rPr>
          <w:noProof/>
        </w:rPr>
        <w:t>70</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10A.47</w:t>
      </w:r>
      <w:r>
        <w:rPr>
          <w:noProof/>
        </w:rPr>
        <w:tab/>
        <w:t>Subclause 18(3) of Schedule G to former MDB Agreement</w:t>
      </w:r>
      <w:r w:rsidRPr="003E54D5">
        <w:rPr>
          <w:noProof/>
        </w:rPr>
        <w:tab/>
      </w:r>
      <w:r w:rsidRPr="003E54D5">
        <w:rPr>
          <w:noProof/>
        </w:rPr>
        <w:fldChar w:fldCharType="begin"/>
      </w:r>
      <w:r w:rsidRPr="003E54D5">
        <w:rPr>
          <w:noProof/>
        </w:rPr>
        <w:instrText xml:space="preserve"> PAGEREF _Toc478465827 \h </w:instrText>
      </w:r>
      <w:r w:rsidRPr="003E54D5">
        <w:rPr>
          <w:noProof/>
        </w:rPr>
      </w:r>
      <w:r w:rsidRPr="003E54D5">
        <w:rPr>
          <w:noProof/>
        </w:rPr>
        <w:fldChar w:fldCharType="separate"/>
      </w:r>
      <w:r w:rsidR="000B04EA">
        <w:rPr>
          <w:noProof/>
        </w:rPr>
        <w:t>70</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10A.48</w:t>
      </w:r>
      <w:r>
        <w:rPr>
          <w:noProof/>
        </w:rPr>
        <w:tab/>
        <w:t>Subclause 18(4) of Schedule G to former MDB Agreement</w:t>
      </w:r>
      <w:r w:rsidRPr="003E54D5">
        <w:rPr>
          <w:noProof/>
        </w:rPr>
        <w:tab/>
      </w:r>
      <w:r w:rsidRPr="003E54D5">
        <w:rPr>
          <w:noProof/>
        </w:rPr>
        <w:fldChar w:fldCharType="begin"/>
      </w:r>
      <w:r w:rsidRPr="003E54D5">
        <w:rPr>
          <w:noProof/>
        </w:rPr>
        <w:instrText xml:space="preserve"> PAGEREF _Toc478465828 \h </w:instrText>
      </w:r>
      <w:r w:rsidRPr="003E54D5">
        <w:rPr>
          <w:noProof/>
        </w:rPr>
      </w:r>
      <w:r w:rsidRPr="003E54D5">
        <w:rPr>
          <w:noProof/>
        </w:rPr>
        <w:fldChar w:fldCharType="separate"/>
      </w:r>
      <w:r w:rsidR="000B04EA">
        <w:rPr>
          <w:noProof/>
        </w:rPr>
        <w:t>71</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10A.49</w:t>
      </w:r>
      <w:r>
        <w:rPr>
          <w:noProof/>
        </w:rPr>
        <w:tab/>
        <w:t>Subclause 18(5) of Schedule G to former MDB Agreement</w:t>
      </w:r>
      <w:r w:rsidRPr="003E54D5">
        <w:rPr>
          <w:noProof/>
        </w:rPr>
        <w:tab/>
      </w:r>
      <w:r w:rsidRPr="003E54D5">
        <w:rPr>
          <w:noProof/>
        </w:rPr>
        <w:fldChar w:fldCharType="begin"/>
      </w:r>
      <w:r w:rsidRPr="003E54D5">
        <w:rPr>
          <w:noProof/>
        </w:rPr>
        <w:instrText xml:space="preserve"> PAGEREF _Toc478465829 \h </w:instrText>
      </w:r>
      <w:r w:rsidRPr="003E54D5">
        <w:rPr>
          <w:noProof/>
        </w:rPr>
      </w:r>
      <w:r w:rsidRPr="003E54D5">
        <w:rPr>
          <w:noProof/>
        </w:rPr>
        <w:fldChar w:fldCharType="separate"/>
      </w:r>
      <w:r w:rsidR="000B04EA">
        <w:rPr>
          <w:noProof/>
        </w:rPr>
        <w:t>72</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10A.50</w:t>
      </w:r>
      <w:r>
        <w:rPr>
          <w:noProof/>
        </w:rPr>
        <w:tab/>
        <w:t>Clause 6 of Schedule H to former MDB Agreement</w:t>
      </w:r>
      <w:r w:rsidRPr="003E54D5">
        <w:rPr>
          <w:noProof/>
        </w:rPr>
        <w:tab/>
      </w:r>
      <w:r w:rsidRPr="003E54D5">
        <w:rPr>
          <w:noProof/>
        </w:rPr>
        <w:fldChar w:fldCharType="begin"/>
      </w:r>
      <w:r w:rsidRPr="003E54D5">
        <w:rPr>
          <w:noProof/>
        </w:rPr>
        <w:instrText xml:space="preserve"> PAGEREF _Toc478465830 \h </w:instrText>
      </w:r>
      <w:r w:rsidRPr="003E54D5">
        <w:rPr>
          <w:noProof/>
        </w:rPr>
      </w:r>
      <w:r w:rsidRPr="003E54D5">
        <w:rPr>
          <w:noProof/>
        </w:rPr>
        <w:fldChar w:fldCharType="separate"/>
      </w:r>
      <w:r w:rsidR="000B04EA">
        <w:rPr>
          <w:noProof/>
        </w:rPr>
        <w:t>73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10A.51</w:t>
      </w:r>
      <w:r>
        <w:rPr>
          <w:noProof/>
        </w:rPr>
        <w:tab/>
        <w:t>Paragraph 10(4)(a) of Schedule H to former MDB Agreement</w:t>
      </w:r>
      <w:r w:rsidRPr="003E54D5">
        <w:rPr>
          <w:noProof/>
        </w:rPr>
        <w:tab/>
      </w:r>
      <w:r w:rsidRPr="003E54D5">
        <w:rPr>
          <w:noProof/>
        </w:rPr>
        <w:fldChar w:fldCharType="begin"/>
      </w:r>
      <w:r w:rsidRPr="003E54D5">
        <w:rPr>
          <w:noProof/>
        </w:rPr>
        <w:instrText xml:space="preserve"> PAGEREF _Toc478465831 \h </w:instrText>
      </w:r>
      <w:r w:rsidRPr="003E54D5">
        <w:rPr>
          <w:noProof/>
        </w:rPr>
      </w:r>
      <w:r w:rsidRPr="003E54D5">
        <w:rPr>
          <w:noProof/>
        </w:rPr>
        <w:fldChar w:fldCharType="separate"/>
      </w:r>
      <w:r w:rsidR="000B04EA">
        <w:rPr>
          <w:noProof/>
        </w:rPr>
        <w:t>73</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10A.52</w:t>
      </w:r>
      <w:r>
        <w:rPr>
          <w:noProof/>
        </w:rPr>
        <w:tab/>
        <w:t>Things done under protocols made under Schedules to former MDB Agreement</w:t>
      </w:r>
      <w:r w:rsidRPr="003E54D5">
        <w:rPr>
          <w:noProof/>
        </w:rPr>
        <w:tab/>
      </w:r>
      <w:r w:rsidRPr="003E54D5">
        <w:rPr>
          <w:noProof/>
        </w:rPr>
        <w:fldChar w:fldCharType="begin"/>
      </w:r>
      <w:r w:rsidRPr="003E54D5">
        <w:rPr>
          <w:noProof/>
        </w:rPr>
        <w:instrText xml:space="preserve"> PAGEREF _Toc478465832 \h </w:instrText>
      </w:r>
      <w:r w:rsidRPr="003E54D5">
        <w:rPr>
          <w:noProof/>
        </w:rPr>
      </w:r>
      <w:r w:rsidRPr="003E54D5">
        <w:rPr>
          <w:noProof/>
        </w:rPr>
        <w:fldChar w:fldCharType="separate"/>
      </w:r>
      <w:r w:rsidR="000B04EA">
        <w:rPr>
          <w:noProof/>
        </w:rPr>
        <w:t>74</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10A.53</w:t>
      </w:r>
      <w:r>
        <w:rPr>
          <w:noProof/>
        </w:rPr>
        <w:tab/>
        <w:t>References to River Murray Water in protocols made under Schedules to former MDB Agreement</w:t>
      </w:r>
      <w:r w:rsidRPr="003E54D5">
        <w:rPr>
          <w:noProof/>
        </w:rPr>
        <w:tab/>
      </w:r>
      <w:r w:rsidRPr="003E54D5">
        <w:rPr>
          <w:noProof/>
        </w:rPr>
        <w:fldChar w:fldCharType="begin"/>
      </w:r>
      <w:r w:rsidRPr="003E54D5">
        <w:rPr>
          <w:noProof/>
        </w:rPr>
        <w:instrText xml:space="preserve"> PAGEREF _Toc478465833 \h </w:instrText>
      </w:r>
      <w:r w:rsidRPr="003E54D5">
        <w:rPr>
          <w:noProof/>
        </w:rPr>
      </w:r>
      <w:r w:rsidRPr="003E54D5">
        <w:rPr>
          <w:noProof/>
        </w:rPr>
        <w:fldChar w:fldCharType="separate"/>
      </w:r>
      <w:r w:rsidR="000B04EA">
        <w:rPr>
          <w:noProof/>
        </w:rPr>
        <w:t>74</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10A.54</w:t>
      </w:r>
      <w:r>
        <w:rPr>
          <w:noProof/>
        </w:rPr>
        <w:tab/>
        <w:t>Vesting of certain assets of Murray</w:t>
      </w:r>
      <w:r>
        <w:rPr>
          <w:noProof/>
        </w:rPr>
        <w:noBreakHyphen/>
        <w:t>Darling Basin Commission</w:t>
      </w:r>
      <w:r w:rsidRPr="003E54D5">
        <w:rPr>
          <w:noProof/>
        </w:rPr>
        <w:tab/>
      </w:r>
      <w:r w:rsidRPr="003E54D5">
        <w:rPr>
          <w:noProof/>
        </w:rPr>
        <w:fldChar w:fldCharType="begin"/>
      </w:r>
      <w:r w:rsidRPr="003E54D5">
        <w:rPr>
          <w:noProof/>
        </w:rPr>
        <w:instrText xml:space="preserve"> PAGEREF _Toc478465834 \h </w:instrText>
      </w:r>
      <w:r w:rsidRPr="003E54D5">
        <w:rPr>
          <w:noProof/>
        </w:rPr>
      </w:r>
      <w:r w:rsidRPr="003E54D5">
        <w:rPr>
          <w:noProof/>
        </w:rPr>
        <w:fldChar w:fldCharType="separate"/>
      </w:r>
      <w:r w:rsidR="000B04EA">
        <w:rPr>
          <w:noProof/>
        </w:rPr>
        <w:t>74</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10A.55</w:t>
      </w:r>
      <w:r>
        <w:rPr>
          <w:noProof/>
        </w:rPr>
        <w:tab/>
        <w:t>Agreements between Contracting Governments</w:t>
      </w:r>
      <w:r w:rsidRPr="003E54D5">
        <w:rPr>
          <w:noProof/>
        </w:rPr>
        <w:tab/>
      </w:r>
      <w:r w:rsidRPr="003E54D5">
        <w:rPr>
          <w:noProof/>
        </w:rPr>
        <w:fldChar w:fldCharType="begin"/>
      </w:r>
      <w:r w:rsidRPr="003E54D5">
        <w:rPr>
          <w:noProof/>
        </w:rPr>
        <w:instrText xml:space="preserve"> PAGEREF _Toc478465835 \h </w:instrText>
      </w:r>
      <w:r w:rsidRPr="003E54D5">
        <w:rPr>
          <w:noProof/>
        </w:rPr>
      </w:r>
      <w:r w:rsidRPr="003E54D5">
        <w:rPr>
          <w:noProof/>
        </w:rPr>
        <w:fldChar w:fldCharType="separate"/>
      </w:r>
      <w:r w:rsidR="000B04EA">
        <w:rPr>
          <w:noProof/>
        </w:rPr>
        <w:t>75</w:t>
      </w:r>
      <w:r w:rsidRPr="003E54D5">
        <w:rPr>
          <w:noProof/>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11—Other transitional matters</w:t>
      </w:r>
      <w:r w:rsidRPr="003E54D5">
        <w:rPr>
          <w:b w:val="0"/>
          <w:noProof/>
          <w:sz w:val="18"/>
        </w:rPr>
        <w:tab/>
      </w:r>
      <w:r w:rsidRPr="003E54D5">
        <w:rPr>
          <w:b w:val="0"/>
          <w:noProof/>
          <w:sz w:val="18"/>
        </w:rPr>
        <w:fldChar w:fldCharType="begin"/>
      </w:r>
      <w:r w:rsidRPr="003E54D5">
        <w:rPr>
          <w:b w:val="0"/>
          <w:noProof/>
          <w:sz w:val="18"/>
        </w:rPr>
        <w:instrText xml:space="preserve"> PAGEREF _Toc478465836 \h </w:instrText>
      </w:r>
      <w:r w:rsidRPr="003E54D5">
        <w:rPr>
          <w:b w:val="0"/>
          <w:noProof/>
          <w:sz w:val="18"/>
        </w:rPr>
      </w:r>
      <w:r w:rsidRPr="003E54D5">
        <w:rPr>
          <w:b w:val="0"/>
          <w:noProof/>
          <w:sz w:val="18"/>
        </w:rPr>
        <w:fldChar w:fldCharType="separate"/>
      </w:r>
      <w:r w:rsidR="000B04EA">
        <w:rPr>
          <w:b w:val="0"/>
          <w:noProof/>
          <w:sz w:val="18"/>
        </w:rPr>
        <w:t>76</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11.1—Transitional water resource plans—Victoria</w:t>
      </w:r>
      <w:r w:rsidRPr="003E54D5">
        <w:rPr>
          <w:b w:val="0"/>
          <w:noProof/>
          <w:sz w:val="18"/>
        </w:rPr>
        <w:tab/>
      </w:r>
      <w:r w:rsidRPr="003E54D5">
        <w:rPr>
          <w:b w:val="0"/>
          <w:noProof/>
          <w:sz w:val="18"/>
        </w:rPr>
        <w:fldChar w:fldCharType="begin"/>
      </w:r>
      <w:r w:rsidRPr="003E54D5">
        <w:rPr>
          <w:b w:val="0"/>
          <w:noProof/>
          <w:sz w:val="18"/>
        </w:rPr>
        <w:instrText xml:space="preserve"> PAGEREF _Toc478465837 \h </w:instrText>
      </w:r>
      <w:r w:rsidRPr="003E54D5">
        <w:rPr>
          <w:b w:val="0"/>
          <w:noProof/>
          <w:sz w:val="18"/>
        </w:rPr>
      </w:r>
      <w:r w:rsidRPr="003E54D5">
        <w:rPr>
          <w:b w:val="0"/>
          <w:noProof/>
          <w:sz w:val="18"/>
        </w:rPr>
        <w:fldChar w:fldCharType="separate"/>
      </w:r>
      <w:r w:rsidR="000B04EA">
        <w:rPr>
          <w:b w:val="0"/>
          <w:noProof/>
          <w:sz w:val="18"/>
        </w:rPr>
        <w:t>76</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11.01</w:t>
      </w:r>
      <w:r>
        <w:rPr>
          <w:noProof/>
        </w:rPr>
        <w:tab/>
        <w:t>Transitional water resource plans—Victoria</w:t>
      </w:r>
      <w:r w:rsidRPr="003E54D5">
        <w:rPr>
          <w:noProof/>
        </w:rPr>
        <w:tab/>
      </w:r>
      <w:r w:rsidRPr="003E54D5">
        <w:rPr>
          <w:noProof/>
        </w:rPr>
        <w:fldChar w:fldCharType="begin"/>
      </w:r>
      <w:r w:rsidRPr="003E54D5">
        <w:rPr>
          <w:noProof/>
        </w:rPr>
        <w:instrText xml:space="preserve"> PAGEREF _Toc478465838 \h </w:instrText>
      </w:r>
      <w:r w:rsidRPr="003E54D5">
        <w:rPr>
          <w:noProof/>
        </w:rPr>
      </w:r>
      <w:r w:rsidRPr="003E54D5">
        <w:rPr>
          <w:noProof/>
        </w:rPr>
        <w:fldChar w:fldCharType="separate"/>
      </w:r>
      <w:r w:rsidR="000B04EA">
        <w:rPr>
          <w:noProof/>
        </w:rPr>
        <w:t>76</w:t>
      </w:r>
      <w:r w:rsidRPr="003E54D5">
        <w:rPr>
          <w:noProof/>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11.2—Amendments made by the Water Amendment (Review Measures) Regulation 2016</w:t>
      </w:r>
      <w:r w:rsidRPr="003E54D5">
        <w:rPr>
          <w:b w:val="0"/>
          <w:noProof/>
          <w:sz w:val="18"/>
        </w:rPr>
        <w:tab/>
      </w:r>
      <w:r w:rsidRPr="003E54D5">
        <w:rPr>
          <w:b w:val="0"/>
          <w:noProof/>
          <w:sz w:val="18"/>
        </w:rPr>
        <w:fldChar w:fldCharType="begin"/>
      </w:r>
      <w:r w:rsidRPr="003E54D5">
        <w:rPr>
          <w:b w:val="0"/>
          <w:noProof/>
          <w:sz w:val="18"/>
        </w:rPr>
        <w:instrText xml:space="preserve"> PAGEREF _Toc478465839 \h </w:instrText>
      </w:r>
      <w:r w:rsidRPr="003E54D5">
        <w:rPr>
          <w:b w:val="0"/>
          <w:noProof/>
          <w:sz w:val="18"/>
        </w:rPr>
      </w:r>
      <w:r w:rsidRPr="003E54D5">
        <w:rPr>
          <w:b w:val="0"/>
          <w:noProof/>
          <w:sz w:val="18"/>
        </w:rPr>
        <w:fldChar w:fldCharType="separate"/>
      </w:r>
      <w:r w:rsidR="000B04EA">
        <w:rPr>
          <w:b w:val="0"/>
          <w:noProof/>
          <w:sz w:val="18"/>
        </w:rPr>
        <w:t>77</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11.02</w:t>
      </w:r>
      <w:r>
        <w:rPr>
          <w:noProof/>
        </w:rPr>
        <w:tab/>
        <w:t xml:space="preserve">Amendments made by the </w:t>
      </w:r>
      <w:r w:rsidRPr="009779EA">
        <w:rPr>
          <w:i/>
          <w:noProof/>
        </w:rPr>
        <w:t>Water Amendment (Review Measures) Regulation 2016</w:t>
      </w:r>
      <w:r w:rsidRPr="003E54D5">
        <w:rPr>
          <w:noProof/>
        </w:rPr>
        <w:tab/>
      </w:r>
      <w:r w:rsidRPr="003E54D5">
        <w:rPr>
          <w:noProof/>
        </w:rPr>
        <w:fldChar w:fldCharType="begin"/>
      </w:r>
      <w:r w:rsidRPr="003E54D5">
        <w:rPr>
          <w:noProof/>
        </w:rPr>
        <w:instrText xml:space="preserve"> PAGEREF _Toc478465840 \h </w:instrText>
      </w:r>
      <w:r w:rsidRPr="003E54D5">
        <w:rPr>
          <w:noProof/>
        </w:rPr>
      </w:r>
      <w:r w:rsidRPr="003E54D5">
        <w:rPr>
          <w:noProof/>
        </w:rPr>
        <w:fldChar w:fldCharType="separate"/>
      </w:r>
      <w:r w:rsidR="000B04EA">
        <w:rPr>
          <w:noProof/>
        </w:rPr>
        <w:t>77</w:t>
      </w:r>
      <w:r w:rsidRPr="003E54D5">
        <w:rPr>
          <w:noProof/>
        </w:rPr>
        <w:fldChar w:fldCharType="end"/>
      </w:r>
    </w:p>
    <w:p w:rsidR="003E54D5" w:rsidRDefault="003E54D5">
      <w:pPr>
        <w:pStyle w:val="TOC3"/>
        <w:rPr>
          <w:rFonts w:asciiTheme="minorHAnsi" w:eastAsiaTheme="minorEastAsia" w:hAnsiTheme="minorHAnsi" w:cstheme="minorBidi"/>
          <w:b w:val="0"/>
          <w:noProof/>
          <w:kern w:val="0"/>
          <w:szCs w:val="22"/>
        </w:rPr>
      </w:pPr>
      <w:r>
        <w:rPr>
          <w:noProof/>
        </w:rPr>
        <w:t>Division 11.3—Amendments made by the Water Amendment (Water Information) Regulations 2017</w:t>
      </w:r>
      <w:r w:rsidRPr="003E54D5">
        <w:rPr>
          <w:b w:val="0"/>
          <w:noProof/>
          <w:sz w:val="18"/>
        </w:rPr>
        <w:tab/>
      </w:r>
      <w:r w:rsidRPr="003E54D5">
        <w:rPr>
          <w:b w:val="0"/>
          <w:noProof/>
          <w:sz w:val="18"/>
        </w:rPr>
        <w:fldChar w:fldCharType="begin"/>
      </w:r>
      <w:r w:rsidRPr="003E54D5">
        <w:rPr>
          <w:b w:val="0"/>
          <w:noProof/>
          <w:sz w:val="18"/>
        </w:rPr>
        <w:instrText xml:space="preserve"> PAGEREF _Toc478465841 \h </w:instrText>
      </w:r>
      <w:r w:rsidRPr="003E54D5">
        <w:rPr>
          <w:b w:val="0"/>
          <w:noProof/>
          <w:sz w:val="18"/>
        </w:rPr>
      </w:r>
      <w:r w:rsidRPr="003E54D5">
        <w:rPr>
          <w:b w:val="0"/>
          <w:noProof/>
          <w:sz w:val="18"/>
        </w:rPr>
        <w:fldChar w:fldCharType="separate"/>
      </w:r>
      <w:r w:rsidR="000B04EA">
        <w:rPr>
          <w:b w:val="0"/>
          <w:noProof/>
          <w:sz w:val="18"/>
        </w:rPr>
        <w:t>78</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11.03</w:t>
      </w:r>
      <w:r>
        <w:rPr>
          <w:noProof/>
        </w:rPr>
        <w:tab/>
        <w:t xml:space="preserve">Amendments made by the </w:t>
      </w:r>
      <w:r w:rsidRPr="009779EA">
        <w:rPr>
          <w:i/>
          <w:noProof/>
        </w:rPr>
        <w:t>Water Amendment (Water Information) Regulations 2017</w:t>
      </w:r>
      <w:r w:rsidRPr="003E54D5">
        <w:rPr>
          <w:noProof/>
        </w:rPr>
        <w:tab/>
      </w:r>
      <w:r w:rsidRPr="003E54D5">
        <w:rPr>
          <w:noProof/>
        </w:rPr>
        <w:fldChar w:fldCharType="begin"/>
      </w:r>
      <w:r w:rsidRPr="003E54D5">
        <w:rPr>
          <w:noProof/>
        </w:rPr>
        <w:instrText xml:space="preserve"> PAGEREF _Toc478465842 \h </w:instrText>
      </w:r>
      <w:r w:rsidRPr="003E54D5">
        <w:rPr>
          <w:noProof/>
        </w:rPr>
      </w:r>
      <w:r w:rsidRPr="003E54D5">
        <w:rPr>
          <w:noProof/>
        </w:rPr>
        <w:fldChar w:fldCharType="separate"/>
      </w:r>
      <w:r w:rsidR="000B04EA">
        <w:rPr>
          <w:noProof/>
        </w:rPr>
        <w:t>78</w:t>
      </w:r>
      <w:r w:rsidRPr="003E54D5">
        <w:rPr>
          <w:noProof/>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lastRenderedPageBreak/>
        <w:t>Part 11A—Interactions with State laws</w:t>
      </w:r>
      <w:r w:rsidRPr="003E54D5">
        <w:rPr>
          <w:b w:val="0"/>
          <w:noProof/>
          <w:sz w:val="18"/>
        </w:rPr>
        <w:tab/>
      </w:r>
      <w:r w:rsidRPr="003E54D5">
        <w:rPr>
          <w:b w:val="0"/>
          <w:noProof/>
          <w:sz w:val="18"/>
        </w:rPr>
        <w:fldChar w:fldCharType="begin"/>
      </w:r>
      <w:r w:rsidRPr="003E54D5">
        <w:rPr>
          <w:b w:val="0"/>
          <w:noProof/>
          <w:sz w:val="18"/>
        </w:rPr>
        <w:instrText xml:space="preserve"> PAGEREF _Toc478465843 \h </w:instrText>
      </w:r>
      <w:r w:rsidRPr="003E54D5">
        <w:rPr>
          <w:b w:val="0"/>
          <w:noProof/>
          <w:sz w:val="18"/>
        </w:rPr>
      </w:r>
      <w:r w:rsidRPr="003E54D5">
        <w:rPr>
          <w:b w:val="0"/>
          <w:noProof/>
          <w:sz w:val="18"/>
        </w:rPr>
        <w:fldChar w:fldCharType="separate"/>
      </w:r>
      <w:r w:rsidR="000B04EA">
        <w:rPr>
          <w:b w:val="0"/>
          <w:noProof/>
          <w:sz w:val="18"/>
        </w:rPr>
        <w:t>79</w:t>
      </w:r>
      <w:r w:rsidRPr="003E54D5">
        <w:rPr>
          <w:b w:val="0"/>
          <w:noProof/>
          <w:sz w:val="18"/>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11A.01</w:t>
      </w:r>
      <w:r>
        <w:rPr>
          <w:noProof/>
        </w:rPr>
        <w:tab/>
        <w:t>What this Part is about</w:t>
      </w:r>
      <w:r w:rsidRPr="003E54D5">
        <w:rPr>
          <w:noProof/>
        </w:rPr>
        <w:tab/>
      </w:r>
      <w:r w:rsidRPr="003E54D5">
        <w:rPr>
          <w:noProof/>
        </w:rPr>
        <w:fldChar w:fldCharType="begin"/>
      </w:r>
      <w:r w:rsidRPr="003E54D5">
        <w:rPr>
          <w:noProof/>
        </w:rPr>
        <w:instrText xml:space="preserve"> PAGEREF _Toc478465844 \h </w:instrText>
      </w:r>
      <w:r w:rsidRPr="003E54D5">
        <w:rPr>
          <w:noProof/>
        </w:rPr>
      </w:r>
      <w:r w:rsidRPr="003E54D5">
        <w:rPr>
          <w:noProof/>
        </w:rPr>
        <w:fldChar w:fldCharType="separate"/>
      </w:r>
      <w:r w:rsidR="000B04EA">
        <w:rPr>
          <w:noProof/>
        </w:rPr>
        <w:t>79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11A.02</w:t>
      </w:r>
      <w:r>
        <w:rPr>
          <w:noProof/>
        </w:rPr>
        <w:tab/>
        <w:t>State plans that prevail over Basin Plan</w:t>
      </w:r>
      <w:r w:rsidRPr="003E54D5">
        <w:rPr>
          <w:noProof/>
        </w:rPr>
        <w:tab/>
      </w:r>
      <w:r w:rsidRPr="003E54D5">
        <w:rPr>
          <w:noProof/>
        </w:rPr>
        <w:fldChar w:fldCharType="begin"/>
      </w:r>
      <w:r w:rsidRPr="003E54D5">
        <w:rPr>
          <w:noProof/>
        </w:rPr>
        <w:instrText xml:space="preserve"> PAGEREF _Toc478465845 \h </w:instrText>
      </w:r>
      <w:r w:rsidRPr="003E54D5">
        <w:rPr>
          <w:noProof/>
        </w:rPr>
      </w:r>
      <w:r w:rsidRPr="003E54D5">
        <w:rPr>
          <w:noProof/>
        </w:rPr>
        <w:fldChar w:fldCharType="separate"/>
      </w:r>
      <w:r w:rsidR="000B04EA">
        <w:rPr>
          <w:noProof/>
        </w:rPr>
        <w:t>79</w:t>
      </w:r>
      <w:r w:rsidRPr="003E54D5">
        <w:rPr>
          <w:noProof/>
        </w:rPr>
        <w:fldChar w:fldCharType="end"/>
      </w:r>
    </w:p>
    <w:p w:rsidR="003E54D5" w:rsidRDefault="003E54D5">
      <w:pPr>
        <w:pStyle w:val="TOC5"/>
        <w:rPr>
          <w:rFonts w:asciiTheme="minorHAnsi" w:eastAsiaTheme="minorEastAsia" w:hAnsiTheme="minorHAnsi" w:cstheme="minorBidi"/>
          <w:noProof/>
          <w:kern w:val="0"/>
          <w:sz w:val="22"/>
          <w:szCs w:val="22"/>
        </w:rPr>
      </w:pPr>
      <w:r>
        <w:rPr>
          <w:noProof/>
        </w:rPr>
        <w:t>11A.03</w:t>
      </w:r>
      <w:r>
        <w:rPr>
          <w:noProof/>
        </w:rPr>
        <w:tab/>
        <w:t>Water resource plans for water resource plan areas delayed</w:t>
      </w:r>
      <w:r w:rsidRPr="003E54D5">
        <w:rPr>
          <w:noProof/>
        </w:rPr>
        <w:tab/>
      </w:r>
      <w:r w:rsidRPr="003E54D5">
        <w:rPr>
          <w:noProof/>
        </w:rPr>
        <w:fldChar w:fldCharType="begin"/>
      </w:r>
      <w:r w:rsidRPr="003E54D5">
        <w:rPr>
          <w:noProof/>
        </w:rPr>
        <w:instrText xml:space="preserve"> PAGEREF _Toc478465846 \h </w:instrText>
      </w:r>
      <w:r w:rsidRPr="003E54D5">
        <w:rPr>
          <w:noProof/>
        </w:rPr>
      </w:r>
      <w:r w:rsidRPr="003E54D5">
        <w:rPr>
          <w:noProof/>
        </w:rPr>
        <w:fldChar w:fldCharType="separate"/>
      </w:r>
      <w:r w:rsidR="000B04EA">
        <w:rPr>
          <w:noProof/>
        </w:rPr>
        <w:t>79</w:t>
      </w:r>
      <w:r w:rsidRPr="003E54D5">
        <w:rPr>
          <w:noProof/>
        </w:rPr>
        <w:fldChar w:fldCharType="end"/>
      </w:r>
    </w:p>
    <w:p w:rsidR="003E54D5" w:rsidRDefault="003E54D5">
      <w:pPr>
        <w:pStyle w:val="TOC1"/>
        <w:rPr>
          <w:rFonts w:asciiTheme="minorHAnsi" w:eastAsiaTheme="minorEastAsia" w:hAnsiTheme="minorHAnsi" w:cstheme="minorBidi"/>
          <w:b w:val="0"/>
          <w:noProof/>
          <w:kern w:val="0"/>
          <w:sz w:val="22"/>
          <w:szCs w:val="22"/>
        </w:rPr>
      </w:pPr>
      <w:r>
        <w:rPr>
          <w:noProof/>
        </w:rPr>
        <w:lastRenderedPageBreak/>
        <w:t>Schedule 1—Murray</w:t>
      </w:r>
      <w:r>
        <w:rPr>
          <w:noProof/>
        </w:rPr>
        <w:noBreakHyphen/>
        <w:t>Darling Basin areas—prescribed ground water and surface water</w:t>
      </w:r>
      <w:r w:rsidRPr="003E54D5">
        <w:rPr>
          <w:b w:val="0"/>
          <w:noProof/>
          <w:sz w:val="18"/>
        </w:rPr>
        <w:tab/>
      </w:r>
      <w:r w:rsidRPr="003E54D5">
        <w:rPr>
          <w:b w:val="0"/>
          <w:noProof/>
          <w:sz w:val="18"/>
        </w:rPr>
        <w:fldChar w:fldCharType="begin"/>
      </w:r>
      <w:r w:rsidRPr="003E54D5">
        <w:rPr>
          <w:b w:val="0"/>
          <w:noProof/>
          <w:sz w:val="18"/>
        </w:rPr>
        <w:instrText xml:space="preserve"> PAGEREF _Toc478465847 \h </w:instrText>
      </w:r>
      <w:r w:rsidRPr="003E54D5">
        <w:rPr>
          <w:b w:val="0"/>
          <w:noProof/>
          <w:sz w:val="18"/>
        </w:rPr>
      </w:r>
      <w:r w:rsidRPr="003E54D5">
        <w:rPr>
          <w:b w:val="0"/>
          <w:noProof/>
          <w:sz w:val="18"/>
        </w:rPr>
        <w:fldChar w:fldCharType="separate"/>
      </w:r>
      <w:r w:rsidR="000B04EA">
        <w:rPr>
          <w:b w:val="0"/>
          <w:noProof/>
          <w:sz w:val="18"/>
        </w:rPr>
        <w:t>80</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1—Area 1</w:t>
      </w:r>
      <w:r w:rsidRPr="003E54D5">
        <w:rPr>
          <w:b w:val="0"/>
          <w:noProof/>
          <w:sz w:val="18"/>
        </w:rPr>
        <w:tab/>
      </w:r>
      <w:r w:rsidRPr="003E54D5">
        <w:rPr>
          <w:b w:val="0"/>
          <w:noProof/>
          <w:sz w:val="18"/>
        </w:rPr>
        <w:fldChar w:fldCharType="begin"/>
      </w:r>
      <w:r w:rsidRPr="003E54D5">
        <w:rPr>
          <w:b w:val="0"/>
          <w:noProof/>
          <w:sz w:val="18"/>
        </w:rPr>
        <w:instrText xml:space="preserve"> PAGEREF _Toc478465848 \h </w:instrText>
      </w:r>
      <w:r w:rsidRPr="003E54D5">
        <w:rPr>
          <w:b w:val="0"/>
          <w:noProof/>
          <w:sz w:val="18"/>
        </w:rPr>
      </w:r>
      <w:r w:rsidRPr="003E54D5">
        <w:rPr>
          <w:b w:val="0"/>
          <w:noProof/>
          <w:sz w:val="18"/>
        </w:rPr>
        <w:fldChar w:fldCharType="separate"/>
      </w:r>
      <w:r w:rsidR="000B04EA">
        <w:rPr>
          <w:b w:val="0"/>
          <w:noProof/>
          <w:sz w:val="18"/>
        </w:rPr>
        <w:t>80</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2—Area 2</w:t>
      </w:r>
      <w:r w:rsidRPr="003E54D5">
        <w:rPr>
          <w:b w:val="0"/>
          <w:noProof/>
          <w:sz w:val="18"/>
        </w:rPr>
        <w:tab/>
      </w:r>
      <w:r w:rsidRPr="003E54D5">
        <w:rPr>
          <w:b w:val="0"/>
          <w:noProof/>
          <w:sz w:val="18"/>
        </w:rPr>
        <w:fldChar w:fldCharType="begin"/>
      </w:r>
      <w:r w:rsidRPr="003E54D5">
        <w:rPr>
          <w:b w:val="0"/>
          <w:noProof/>
          <w:sz w:val="18"/>
        </w:rPr>
        <w:instrText xml:space="preserve"> PAGEREF _Toc478465849 \h </w:instrText>
      </w:r>
      <w:r w:rsidRPr="003E54D5">
        <w:rPr>
          <w:b w:val="0"/>
          <w:noProof/>
          <w:sz w:val="18"/>
        </w:rPr>
      </w:r>
      <w:r w:rsidRPr="003E54D5">
        <w:rPr>
          <w:b w:val="0"/>
          <w:noProof/>
          <w:sz w:val="18"/>
        </w:rPr>
        <w:fldChar w:fldCharType="separate"/>
      </w:r>
      <w:r w:rsidR="000B04EA">
        <w:rPr>
          <w:b w:val="0"/>
          <w:noProof/>
          <w:sz w:val="18"/>
        </w:rPr>
        <w:t>84</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3—Area 3</w:t>
      </w:r>
      <w:r w:rsidRPr="003E54D5">
        <w:rPr>
          <w:b w:val="0"/>
          <w:noProof/>
          <w:sz w:val="18"/>
        </w:rPr>
        <w:tab/>
      </w:r>
      <w:r w:rsidRPr="003E54D5">
        <w:rPr>
          <w:b w:val="0"/>
          <w:noProof/>
          <w:sz w:val="18"/>
        </w:rPr>
        <w:fldChar w:fldCharType="begin"/>
      </w:r>
      <w:r w:rsidRPr="003E54D5">
        <w:rPr>
          <w:b w:val="0"/>
          <w:noProof/>
          <w:sz w:val="18"/>
        </w:rPr>
        <w:instrText xml:space="preserve"> PAGEREF _Toc478465850 \h </w:instrText>
      </w:r>
      <w:r w:rsidRPr="003E54D5">
        <w:rPr>
          <w:b w:val="0"/>
          <w:noProof/>
          <w:sz w:val="18"/>
        </w:rPr>
      </w:r>
      <w:r w:rsidRPr="003E54D5">
        <w:rPr>
          <w:b w:val="0"/>
          <w:noProof/>
          <w:sz w:val="18"/>
        </w:rPr>
        <w:fldChar w:fldCharType="separate"/>
      </w:r>
      <w:r w:rsidR="000B04EA">
        <w:rPr>
          <w:b w:val="0"/>
          <w:noProof/>
          <w:sz w:val="18"/>
        </w:rPr>
        <w:t>88</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4—Area 4</w:t>
      </w:r>
      <w:r w:rsidRPr="003E54D5">
        <w:rPr>
          <w:b w:val="0"/>
          <w:noProof/>
          <w:sz w:val="18"/>
        </w:rPr>
        <w:tab/>
      </w:r>
      <w:r w:rsidRPr="003E54D5">
        <w:rPr>
          <w:b w:val="0"/>
          <w:noProof/>
          <w:sz w:val="18"/>
        </w:rPr>
        <w:fldChar w:fldCharType="begin"/>
      </w:r>
      <w:r w:rsidRPr="003E54D5">
        <w:rPr>
          <w:b w:val="0"/>
          <w:noProof/>
          <w:sz w:val="18"/>
        </w:rPr>
        <w:instrText xml:space="preserve"> PAGEREF _Toc478465851 \h </w:instrText>
      </w:r>
      <w:r w:rsidRPr="003E54D5">
        <w:rPr>
          <w:b w:val="0"/>
          <w:noProof/>
          <w:sz w:val="18"/>
        </w:rPr>
      </w:r>
      <w:r w:rsidRPr="003E54D5">
        <w:rPr>
          <w:b w:val="0"/>
          <w:noProof/>
          <w:sz w:val="18"/>
        </w:rPr>
        <w:fldChar w:fldCharType="separate"/>
      </w:r>
      <w:r w:rsidR="000B04EA">
        <w:rPr>
          <w:b w:val="0"/>
          <w:noProof/>
          <w:sz w:val="18"/>
        </w:rPr>
        <w:t>91</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5—Area 5</w:t>
      </w:r>
      <w:r w:rsidRPr="003E54D5">
        <w:rPr>
          <w:b w:val="0"/>
          <w:noProof/>
          <w:sz w:val="18"/>
        </w:rPr>
        <w:tab/>
      </w:r>
      <w:r w:rsidRPr="003E54D5">
        <w:rPr>
          <w:b w:val="0"/>
          <w:noProof/>
          <w:sz w:val="18"/>
        </w:rPr>
        <w:fldChar w:fldCharType="begin"/>
      </w:r>
      <w:r w:rsidRPr="003E54D5">
        <w:rPr>
          <w:b w:val="0"/>
          <w:noProof/>
          <w:sz w:val="18"/>
        </w:rPr>
        <w:instrText xml:space="preserve"> PAGEREF _Toc478465852 \h </w:instrText>
      </w:r>
      <w:r w:rsidRPr="003E54D5">
        <w:rPr>
          <w:b w:val="0"/>
          <w:noProof/>
          <w:sz w:val="18"/>
        </w:rPr>
      </w:r>
      <w:r w:rsidRPr="003E54D5">
        <w:rPr>
          <w:b w:val="0"/>
          <w:noProof/>
          <w:sz w:val="18"/>
        </w:rPr>
        <w:fldChar w:fldCharType="separate"/>
      </w:r>
      <w:r w:rsidR="000B04EA">
        <w:rPr>
          <w:b w:val="0"/>
          <w:noProof/>
          <w:sz w:val="18"/>
        </w:rPr>
        <w:t>92</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6—Area 6</w:t>
      </w:r>
      <w:r w:rsidRPr="003E54D5">
        <w:rPr>
          <w:b w:val="0"/>
          <w:noProof/>
          <w:sz w:val="18"/>
        </w:rPr>
        <w:tab/>
      </w:r>
      <w:r w:rsidRPr="003E54D5">
        <w:rPr>
          <w:b w:val="0"/>
          <w:noProof/>
          <w:sz w:val="18"/>
        </w:rPr>
        <w:fldChar w:fldCharType="begin"/>
      </w:r>
      <w:r w:rsidRPr="003E54D5">
        <w:rPr>
          <w:b w:val="0"/>
          <w:noProof/>
          <w:sz w:val="18"/>
        </w:rPr>
        <w:instrText xml:space="preserve"> PAGEREF _Toc478465853 \h </w:instrText>
      </w:r>
      <w:r w:rsidRPr="003E54D5">
        <w:rPr>
          <w:b w:val="0"/>
          <w:noProof/>
          <w:sz w:val="18"/>
        </w:rPr>
      </w:r>
      <w:r w:rsidRPr="003E54D5">
        <w:rPr>
          <w:b w:val="0"/>
          <w:noProof/>
          <w:sz w:val="18"/>
        </w:rPr>
        <w:fldChar w:fldCharType="separate"/>
      </w:r>
      <w:r w:rsidR="000B04EA">
        <w:rPr>
          <w:b w:val="0"/>
          <w:noProof/>
          <w:sz w:val="18"/>
        </w:rPr>
        <w:t>93</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7—Area 7</w:t>
      </w:r>
      <w:r w:rsidRPr="003E54D5">
        <w:rPr>
          <w:b w:val="0"/>
          <w:noProof/>
          <w:sz w:val="18"/>
        </w:rPr>
        <w:tab/>
      </w:r>
      <w:r w:rsidRPr="003E54D5">
        <w:rPr>
          <w:b w:val="0"/>
          <w:noProof/>
          <w:sz w:val="18"/>
        </w:rPr>
        <w:fldChar w:fldCharType="begin"/>
      </w:r>
      <w:r w:rsidRPr="003E54D5">
        <w:rPr>
          <w:b w:val="0"/>
          <w:noProof/>
          <w:sz w:val="18"/>
        </w:rPr>
        <w:instrText xml:space="preserve"> PAGEREF _Toc478465854 \h </w:instrText>
      </w:r>
      <w:r w:rsidRPr="003E54D5">
        <w:rPr>
          <w:b w:val="0"/>
          <w:noProof/>
          <w:sz w:val="18"/>
        </w:rPr>
      </w:r>
      <w:r w:rsidRPr="003E54D5">
        <w:rPr>
          <w:b w:val="0"/>
          <w:noProof/>
          <w:sz w:val="18"/>
        </w:rPr>
        <w:fldChar w:fldCharType="separate"/>
      </w:r>
      <w:r w:rsidR="000B04EA">
        <w:rPr>
          <w:b w:val="0"/>
          <w:noProof/>
          <w:sz w:val="18"/>
        </w:rPr>
        <w:t>96</w:t>
      </w:r>
      <w:r w:rsidRPr="003E54D5">
        <w:rPr>
          <w:b w:val="0"/>
          <w:noProof/>
          <w:sz w:val="18"/>
        </w:rPr>
        <w:fldChar w:fldCharType="end"/>
      </w:r>
    </w:p>
    <w:p w:rsidR="003E54D5" w:rsidRDefault="003E54D5">
      <w:pPr>
        <w:pStyle w:val="TOC1"/>
        <w:rPr>
          <w:rFonts w:asciiTheme="minorHAnsi" w:eastAsiaTheme="minorEastAsia" w:hAnsiTheme="minorHAnsi" w:cstheme="minorBidi"/>
          <w:b w:val="0"/>
          <w:noProof/>
          <w:kern w:val="0"/>
          <w:sz w:val="22"/>
          <w:szCs w:val="22"/>
        </w:rPr>
      </w:pPr>
      <w:r>
        <w:rPr>
          <w:noProof/>
        </w:rPr>
        <w:t>Schedule 2—Water information to be given by persons</w:t>
      </w:r>
      <w:r w:rsidRPr="003E54D5">
        <w:rPr>
          <w:b w:val="0"/>
          <w:noProof/>
          <w:sz w:val="18"/>
        </w:rPr>
        <w:tab/>
      </w:r>
      <w:r w:rsidRPr="003E54D5">
        <w:rPr>
          <w:b w:val="0"/>
          <w:noProof/>
          <w:sz w:val="18"/>
        </w:rPr>
        <w:fldChar w:fldCharType="begin"/>
      </w:r>
      <w:r w:rsidRPr="003E54D5">
        <w:rPr>
          <w:b w:val="0"/>
          <w:noProof/>
          <w:sz w:val="18"/>
        </w:rPr>
        <w:instrText xml:space="preserve"> PAGEREF _Toc478465855 \h </w:instrText>
      </w:r>
      <w:r w:rsidRPr="003E54D5">
        <w:rPr>
          <w:b w:val="0"/>
          <w:noProof/>
          <w:sz w:val="18"/>
        </w:rPr>
      </w:r>
      <w:r w:rsidRPr="003E54D5">
        <w:rPr>
          <w:b w:val="0"/>
          <w:noProof/>
          <w:sz w:val="18"/>
        </w:rPr>
        <w:fldChar w:fldCharType="separate"/>
      </w:r>
      <w:r w:rsidR="000B04EA">
        <w:rPr>
          <w:b w:val="0"/>
          <w:noProof/>
          <w:sz w:val="18"/>
        </w:rPr>
        <w:t>147</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1—Category A persons</w:t>
      </w:r>
      <w:r w:rsidRPr="003E54D5">
        <w:rPr>
          <w:b w:val="0"/>
          <w:noProof/>
          <w:sz w:val="18"/>
        </w:rPr>
        <w:tab/>
      </w:r>
      <w:r w:rsidRPr="003E54D5">
        <w:rPr>
          <w:b w:val="0"/>
          <w:noProof/>
          <w:sz w:val="18"/>
        </w:rPr>
        <w:fldChar w:fldCharType="begin"/>
      </w:r>
      <w:r w:rsidRPr="003E54D5">
        <w:rPr>
          <w:b w:val="0"/>
          <w:noProof/>
          <w:sz w:val="18"/>
        </w:rPr>
        <w:instrText xml:space="preserve"> PAGEREF _Toc478465856 \h </w:instrText>
      </w:r>
      <w:r w:rsidRPr="003E54D5">
        <w:rPr>
          <w:b w:val="0"/>
          <w:noProof/>
          <w:sz w:val="18"/>
        </w:rPr>
      </w:r>
      <w:r w:rsidRPr="003E54D5">
        <w:rPr>
          <w:b w:val="0"/>
          <w:noProof/>
          <w:sz w:val="18"/>
        </w:rPr>
        <w:fldChar w:fldCharType="separate"/>
      </w:r>
      <w:r w:rsidR="000B04EA">
        <w:rPr>
          <w:b w:val="0"/>
          <w:noProof/>
          <w:sz w:val="18"/>
        </w:rPr>
        <w:t>147</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1A—Category B persons</w:t>
      </w:r>
      <w:r w:rsidRPr="003E54D5">
        <w:rPr>
          <w:b w:val="0"/>
          <w:noProof/>
          <w:sz w:val="18"/>
        </w:rPr>
        <w:tab/>
      </w:r>
      <w:r w:rsidRPr="003E54D5">
        <w:rPr>
          <w:b w:val="0"/>
          <w:noProof/>
          <w:sz w:val="18"/>
        </w:rPr>
        <w:fldChar w:fldCharType="begin"/>
      </w:r>
      <w:r w:rsidRPr="003E54D5">
        <w:rPr>
          <w:b w:val="0"/>
          <w:noProof/>
          <w:sz w:val="18"/>
        </w:rPr>
        <w:instrText xml:space="preserve"> PAGEREF _Toc478465857 \h </w:instrText>
      </w:r>
      <w:r w:rsidRPr="003E54D5">
        <w:rPr>
          <w:b w:val="0"/>
          <w:noProof/>
          <w:sz w:val="18"/>
        </w:rPr>
      </w:r>
      <w:r w:rsidRPr="003E54D5">
        <w:rPr>
          <w:b w:val="0"/>
          <w:noProof/>
          <w:sz w:val="18"/>
        </w:rPr>
        <w:fldChar w:fldCharType="separate"/>
      </w:r>
      <w:r w:rsidR="000B04EA">
        <w:rPr>
          <w:b w:val="0"/>
          <w:noProof/>
          <w:sz w:val="18"/>
        </w:rPr>
        <w:t>148</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2—Category C persons</w:t>
      </w:r>
      <w:r w:rsidRPr="003E54D5">
        <w:rPr>
          <w:b w:val="0"/>
          <w:noProof/>
          <w:sz w:val="18"/>
        </w:rPr>
        <w:tab/>
      </w:r>
      <w:r w:rsidRPr="003E54D5">
        <w:rPr>
          <w:b w:val="0"/>
          <w:noProof/>
          <w:sz w:val="18"/>
        </w:rPr>
        <w:fldChar w:fldCharType="begin"/>
      </w:r>
      <w:r w:rsidRPr="003E54D5">
        <w:rPr>
          <w:b w:val="0"/>
          <w:noProof/>
          <w:sz w:val="18"/>
        </w:rPr>
        <w:instrText xml:space="preserve"> PAGEREF _Toc478465858 \h </w:instrText>
      </w:r>
      <w:r w:rsidRPr="003E54D5">
        <w:rPr>
          <w:b w:val="0"/>
          <w:noProof/>
          <w:sz w:val="18"/>
        </w:rPr>
      </w:r>
      <w:r w:rsidRPr="003E54D5">
        <w:rPr>
          <w:b w:val="0"/>
          <w:noProof/>
          <w:sz w:val="18"/>
        </w:rPr>
        <w:fldChar w:fldCharType="separate"/>
      </w:r>
      <w:r w:rsidR="000B04EA">
        <w:rPr>
          <w:b w:val="0"/>
          <w:noProof/>
          <w:sz w:val="18"/>
        </w:rPr>
        <w:t>149</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3—Category D persons</w:t>
      </w:r>
      <w:r w:rsidRPr="003E54D5">
        <w:rPr>
          <w:b w:val="0"/>
          <w:noProof/>
          <w:sz w:val="18"/>
        </w:rPr>
        <w:tab/>
      </w:r>
      <w:r w:rsidRPr="003E54D5">
        <w:rPr>
          <w:b w:val="0"/>
          <w:noProof/>
          <w:sz w:val="18"/>
        </w:rPr>
        <w:fldChar w:fldCharType="begin"/>
      </w:r>
      <w:r w:rsidRPr="003E54D5">
        <w:rPr>
          <w:b w:val="0"/>
          <w:noProof/>
          <w:sz w:val="18"/>
        </w:rPr>
        <w:instrText xml:space="preserve"> PAGEREF _Toc478465859 \h </w:instrText>
      </w:r>
      <w:r w:rsidRPr="003E54D5">
        <w:rPr>
          <w:b w:val="0"/>
          <w:noProof/>
          <w:sz w:val="18"/>
        </w:rPr>
      </w:r>
      <w:r w:rsidRPr="003E54D5">
        <w:rPr>
          <w:b w:val="0"/>
          <w:noProof/>
          <w:sz w:val="18"/>
        </w:rPr>
        <w:fldChar w:fldCharType="separate"/>
      </w:r>
      <w:r w:rsidR="000B04EA">
        <w:rPr>
          <w:b w:val="0"/>
          <w:noProof/>
          <w:sz w:val="18"/>
        </w:rPr>
        <w:t>150</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4—Category E persons</w:t>
      </w:r>
      <w:r w:rsidRPr="003E54D5">
        <w:rPr>
          <w:b w:val="0"/>
          <w:noProof/>
          <w:sz w:val="18"/>
        </w:rPr>
        <w:tab/>
      </w:r>
      <w:r w:rsidRPr="003E54D5">
        <w:rPr>
          <w:b w:val="0"/>
          <w:noProof/>
          <w:sz w:val="18"/>
        </w:rPr>
        <w:fldChar w:fldCharType="begin"/>
      </w:r>
      <w:r w:rsidRPr="003E54D5">
        <w:rPr>
          <w:b w:val="0"/>
          <w:noProof/>
          <w:sz w:val="18"/>
        </w:rPr>
        <w:instrText xml:space="preserve"> PAGEREF _Toc478465860 \h </w:instrText>
      </w:r>
      <w:r w:rsidRPr="003E54D5">
        <w:rPr>
          <w:b w:val="0"/>
          <w:noProof/>
          <w:sz w:val="18"/>
        </w:rPr>
      </w:r>
      <w:r w:rsidRPr="003E54D5">
        <w:rPr>
          <w:b w:val="0"/>
          <w:noProof/>
          <w:sz w:val="18"/>
        </w:rPr>
        <w:fldChar w:fldCharType="separate"/>
      </w:r>
      <w:r w:rsidR="000B04EA">
        <w:rPr>
          <w:b w:val="0"/>
          <w:noProof/>
          <w:sz w:val="18"/>
        </w:rPr>
        <w:t>151</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5—Category F persons</w:t>
      </w:r>
      <w:r w:rsidRPr="003E54D5">
        <w:rPr>
          <w:b w:val="0"/>
          <w:noProof/>
          <w:sz w:val="18"/>
        </w:rPr>
        <w:tab/>
      </w:r>
      <w:r w:rsidRPr="003E54D5">
        <w:rPr>
          <w:b w:val="0"/>
          <w:noProof/>
          <w:sz w:val="18"/>
        </w:rPr>
        <w:fldChar w:fldCharType="begin"/>
      </w:r>
      <w:r w:rsidRPr="003E54D5">
        <w:rPr>
          <w:b w:val="0"/>
          <w:noProof/>
          <w:sz w:val="18"/>
        </w:rPr>
        <w:instrText xml:space="preserve"> PAGEREF _Toc478465861 \h </w:instrText>
      </w:r>
      <w:r w:rsidRPr="003E54D5">
        <w:rPr>
          <w:b w:val="0"/>
          <w:noProof/>
          <w:sz w:val="18"/>
        </w:rPr>
      </w:r>
      <w:r w:rsidRPr="003E54D5">
        <w:rPr>
          <w:b w:val="0"/>
          <w:noProof/>
          <w:sz w:val="18"/>
        </w:rPr>
        <w:fldChar w:fldCharType="separate"/>
      </w:r>
      <w:r w:rsidR="000B04EA">
        <w:rPr>
          <w:b w:val="0"/>
          <w:noProof/>
          <w:sz w:val="18"/>
        </w:rPr>
        <w:t>152</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6—Category G persons</w:t>
      </w:r>
      <w:r w:rsidRPr="003E54D5">
        <w:rPr>
          <w:b w:val="0"/>
          <w:noProof/>
          <w:sz w:val="18"/>
        </w:rPr>
        <w:tab/>
      </w:r>
      <w:r w:rsidRPr="003E54D5">
        <w:rPr>
          <w:b w:val="0"/>
          <w:noProof/>
          <w:sz w:val="18"/>
        </w:rPr>
        <w:fldChar w:fldCharType="begin"/>
      </w:r>
      <w:r w:rsidRPr="003E54D5">
        <w:rPr>
          <w:b w:val="0"/>
          <w:noProof/>
          <w:sz w:val="18"/>
        </w:rPr>
        <w:instrText xml:space="preserve"> PAGEREF _Toc478465862 \h </w:instrText>
      </w:r>
      <w:r w:rsidRPr="003E54D5">
        <w:rPr>
          <w:b w:val="0"/>
          <w:noProof/>
          <w:sz w:val="18"/>
        </w:rPr>
      </w:r>
      <w:r w:rsidRPr="003E54D5">
        <w:rPr>
          <w:b w:val="0"/>
          <w:noProof/>
          <w:sz w:val="18"/>
        </w:rPr>
        <w:fldChar w:fldCharType="separate"/>
      </w:r>
      <w:r w:rsidR="000B04EA">
        <w:rPr>
          <w:b w:val="0"/>
          <w:noProof/>
          <w:sz w:val="18"/>
        </w:rPr>
        <w:t>153</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7—Category H persons</w:t>
      </w:r>
      <w:r w:rsidRPr="003E54D5">
        <w:rPr>
          <w:b w:val="0"/>
          <w:noProof/>
          <w:sz w:val="18"/>
        </w:rPr>
        <w:tab/>
      </w:r>
      <w:r w:rsidRPr="003E54D5">
        <w:rPr>
          <w:b w:val="0"/>
          <w:noProof/>
          <w:sz w:val="18"/>
        </w:rPr>
        <w:fldChar w:fldCharType="begin"/>
      </w:r>
      <w:r w:rsidRPr="003E54D5">
        <w:rPr>
          <w:b w:val="0"/>
          <w:noProof/>
          <w:sz w:val="18"/>
        </w:rPr>
        <w:instrText xml:space="preserve"> PAGEREF _Toc478465863 \h </w:instrText>
      </w:r>
      <w:r w:rsidRPr="003E54D5">
        <w:rPr>
          <w:b w:val="0"/>
          <w:noProof/>
          <w:sz w:val="18"/>
        </w:rPr>
      </w:r>
      <w:r w:rsidRPr="003E54D5">
        <w:rPr>
          <w:b w:val="0"/>
          <w:noProof/>
          <w:sz w:val="18"/>
        </w:rPr>
        <w:fldChar w:fldCharType="separate"/>
      </w:r>
      <w:r w:rsidR="000B04EA">
        <w:rPr>
          <w:b w:val="0"/>
          <w:noProof/>
          <w:sz w:val="18"/>
        </w:rPr>
        <w:t>154</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9—Category K persons</w:t>
      </w:r>
      <w:r w:rsidRPr="003E54D5">
        <w:rPr>
          <w:b w:val="0"/>
          <w:noProof/>
          <w:sz w:val="18"/>
        </w:rPr>
        <w:tab/>
      </w:r>
      <w:r w:rsidRPr="003E54D5">
        <w:rPr>
          <w:b w:val="0"/>
          <w:noProof/>
          <w:sz w:val="18"/>
        </w:rPr>
        <w:fldChar w:fldCharType="begin"/>
      </w:r>
      <w:r w:rsidRPr="003E54D5">
        <w:rPr>
          <w:b w:val="0"/>
          <w:noProof/>
          <w:sz w:val="18"/>
        </w:rPr>
        <w:instrText xml:space="preserve"> PAGEREF _Toc478465864 \h </w:instrText>
      </w:r>
      <w:r w:rsidRPr="003E54D5">
        <w:rPr>
          <w:b w:val="0"/>
          <w:noProof/>
          <w:sz w:val="18"/>
        </w:rPr>
      </w:r>
      <w:r w:rsidRPr="003E54D5">
        <w:rPr>
          <w:b w:val="0"/>
          <w:noProof/>
          <w:sz w:val="18"/>
        </w:rPr>
        <w:fldChar w:fldCharType="separate"/>
      </w:r>
      <w:r w:rsidR="000B04EA">
        <w:rPr>
          <w:b w:val="0"/>
          <w:noProof/>
          <w:sz w:val="18"/>
        </w:rPr>
        <w:t>155</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10—Category L persons</w:t>
      </w:r>
      <w:r w:rsidRPr="003E54D5">
        <w:rPr>
          <w:b w:val="0"/>
          <w:noProof/>
          <w:sz w:val="18"/>
        </w:rPr>
        <w:tab/>
      </w:r>
      <w:r w:rsidRPr="003E54D5">
        <w:rPr>
          <w:b w:val="0"/>
          <w:noProof/>
          <w:sz w:val="18"/>
        </w:rPr>
        <w:fldChar w:fldCharType="begin"/>
      </w:r>
      <w:r w:rsidRPr="003E54D5">
        <w:rPr>
          <w:b w:val="0"/>
          <w:noProof/>
          <w:sz w:val="18"/>
        </w:rPr>
        <w:instrText xml:space="preserve"> PAGEREF _Toc478465865 \h </w:instrText>
      </w:r>
      <w:r w:rsidRPr="003E54D5">
        <w:rPr>
          <w:b w:val="0"/>
          <w:noProof/>
          <w:sz w:val="18"/>
        </w:rPr>
      </w:r>
      <w:r w:rsidRPr="003E54D5">
        <w:rPr>
          <w:b w:val="0"/>
          <w:noProof/>
          <w:sz w:val="18"/>
        </w:rPr>
        <w:fldChar w:fldCharType="separate"/>
      </w:r>
      <w:r w:rsidR="000B04EA">
        <w:rPr>
          <w:b w:val="0"/>
          <w:noProof/>
          <w:sz w:val="18"/>
        </w:rPr>
        <w:t>156</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11—Category M persons</w:t>
      </w:r>
      <w:r w:rsidRPr="003E54D5">
        <w:rPr>
          <w:b w:val="0"/>
          <w:noProof/>
          <w:sz w:val="18"/>
        </w:rPr>
        <w:tab/>
      </w:r>
      <w:r w:rsidRPr="003E54D5">
        <w:rPr>
          <w:b w:val="0"/>
          <w:noProof/>
          <w:sz w:val="18"/>
        </w:rPr>
        <w:fldChar w:fldCharType="begin"/>
      </w:r>
      <w:r w:rsidRPr="003E54D5">
        <w:rPr>
          <w:b w:val="0"/>
          <w:noProof/>
          <w:sz w:val="18"/>
        </w:rPr>
        <w:instrText xml:space="preserve"> PAGEREF _Toc478465866 \h </w:instrText>
      </w:r>
      <w:r w:rsidRPr="003E54D5">
        <w:rPr>
          <w:b w:val="0"/>
          <w:noProof/>
          <w:sz w:val="18"/>
        </w:rPr>
      </w:r>
      <w:r w:rsidRPr="003E54D5">
        <w:rPr>
          <w:b w:val="0"/>
          <w:noProof/>
          <w:sz w:val="18"/>
        </w:rPr>
        <w:fldChar w:fldCharType="separate"/>
      </w:r>
      <w:r w:rsidR="000B04EA">
        <w:rPr>
          <w:b w:val="0"/>
          <w:noProof/>
          <w:sz w:val="18"/>
        </w:rPr>
        <w:t>157</w:t>
      </w:r>
      <w:r w:rsidRPr="003E54D5">
        <w:rPr>
          <w:b w:val="0"/>
          <w:noProof/>
          <w:sz w:val="18"/>
        </w:rPr>
        <w:fldChar w:fldCharType="end"/>
      </w:r>
    </w:p>
    <w:p w:rsidR="003E54D5" w:rsidRDefault="003E54D5">
      <w:pPr>
        <w:pStyle w:val="TOC1"/>
        <w:rPr>
          <w:rFonts w:asciiTheme="minorHAnsi" w:eastAsiaTheme="minorEastAsia" w:hAnsiTheme="minorHAnsi" w:cstheme="minorBidi"/>
          <w:b w:val="0"/>
          <w:noProof/>
          <w:kern w:val="0"/>
          <w:sz w:val="22"/>
          <w:szCs w:val="22"/>
        </w:rPr>
      </w:pPr>
      <w:r>
        <w:rPr>
          <w:noProof/>
        </w:rPr>
        <w:t>Schedule 3—Subcategories of information</w:t>
      </w:r>
      <w:r w:rsidRPr="003E54D5">
        <w:rPr>
          <w:b w:val="0"/>
          <w:noProof/>
          <w:sz w:val="18"/>
        </w:rPr>
        <w:tab/>
      </w:r>
      <w:r w:rsidRPr="003E54D5">
        <w:rPr>
          <w:b w:val="0"/>
          <w:noProof/>
          <w:sz w:val="18"/>
        </w:rPr>
        <w:fldChar w:fldCharType="begin"/>
      </w:r>
      <w:r w:rsidRPr="003E54D5">
        <w:rPr>
          <w:b w:val="0"/>
          <w:noProof/>
          <w:sz w:val="18"/>
        </w:rPr>
        <w:instrText xml:space="preserve"> PAGEREF _Toc478465867 \h </w:instrText>
      </w:r>
      <w:r w:rsidRPr="003E54D5">
        <w:rPr>
          <w:b w:val="0"/>
          <w:noProof/>
          <w:sz w:val="18"/>
        </w:rPr>
      </w:r>
      <w:r w:rsidRPr="003E54D5">
        <w:rPr>
          <w:b w:val="0"/>
          <w:noProof/>
          <w:sz w:val="18"/>
        </w:rPr>
        <w:fldChar w:fldCharType="separate"/>
      </w:r>
      <w:r w:rsidR="000B04EA">
        <w:rPr>
          <w:b w:val="0"/>
          <w:noProof/>
          <w:sz w:val="18"/>
        </w:rPr>
        <w:t>158</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1—Definitions</w:t>
      </w:r>
      <w:r w:rsidRPr="003E54D5">
        <w:rPr>
          <w:b w:val="0"/>
          <w:noProof/>
          <w:sz w:val="18"/>
        </w:rPr>
        <w:tab/>
      </w:r>
      <w:r w:rsidRPr="003E54D5">
        <w:rPr>
          <w:b w:val="0"/>
          <w:noProof/>
          <w:sz w:val="18"/>
        </w:rPr>
        <w:fldChar w:fldCharType="begin"/>
      </w:r>
      <w:r w:rsidRPr="003E54D5">
        <w:rPr>
          <w:b w:val="0"/>
          <w:noProof/>
          <w:sz w:val="18"/>
        </w:rPr>
        <w:instrText xml:space="preserve"> PAGEREF _Toc478465868 \h </w:instrText>
      </w:r>
      <w:r w:rsidRPr="003E54D5">
        <w:rPr>
          <w:b w:val="0"/>
          <w:noProof/>
          <w:sz w:val="18"/>
        </w:rPr>
      </w:r>
      <w:r w:rsidRPr="003E54D5">
        <w:rPr>
          <w:b w:val="0"/>
          <w:noProof/>
          <w:sz w:val="18"/>
        </w:rPr>
        <w:fldChar w:fldCharType="separate"/>
      </w:r>
      <w:r w:rsidR="000B04EA">
        <w:rPr>
          <w:b w:val="0"/>
          <w:noProof/>
          <w:sz w:val="18"/>
        </w:rPr>
        <w:t>158</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2—Subcategories in category 1—surface water resource information</w:t>
      </w:r>
      <w:r w:rsidRPr="003E54D5">
        <w:rPr>
          <w:b w:val="0"/>
          <w:noProof/>
          <w:sz w:val="18"/>
        </w:rPr>
        <w:tab/>
      </w:r>
      <w:r w:rsidRPr="003E54D5">
        <w:rPr>
          <w:b w:val="0"/>
          <w:noProof/>
          <w:sz w:val="18"/>
        </w:rPr>
        <w:fldChar w:fldCharType="begin"/>
      </w:r>
      <w:r w:rsidRPr="003E54D5">
        <w:rPr>
          <w:b w:val="0"/>
          <w:noProof/>
          <w:sz w:val="18"/>
        </w:rPr>
        <w:instrText xml:space="preserve"> PAGEREF _Toc478465869 \h </w:instrText>
      </w:r>
      <w:r w:rsidRPr="003E54D5">
        <w:rPr>
          <w:b w:val="0"/>
          <w:noProof/>
          <w:sz w:val="18"/>
        </w:rPr>
      </w:r>
      <w:r w:rsidRPr="003E54D5">
        <w:rPr>
          <w:b w:val="0"/>
          <w:noProof/>
          <w:sz w:val="18"/>
        </w:rPr>
        <w:fldChar w:fldCharType="separate"/>
      </w:r>
      <w:r w:rsidR="000B04EA">
        <w:rPr>
          <w:b w:val="0"/>
          <w:noProof/>
          <w:sz w:val="18"/>
        </w:rPr>
        <w:t>161</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3—Subcategories in category 2—ground water resource information</w:t>
      </w:r>
      <w:r w:rsidRPr="003E54D5">
        <w:rPr>
          <w:b w:val="0"/>
          <w:noProof/>
          <w:sz w:val="18"/>
        </w:rPr>
        <w:tab/>
      </w:r>
      <w:r w:rsidRPr="003E54D5">
        <w:rPr>
          <w:b w:val="0"/>
          <w:noProof/>
          <w:sz w:val="18"/>
        </w:rPr>
        <w:fldChar w:fldCharType="begin"/>
      </w:r>
      <w:r w:rsidRPr="003E54D5">
        <w:rPr>
          <w:b w:val="0"/>
          <w:noProof/>
          <w:sz w:val="18"/>
        </w:rPr>
        <w:instrText xml:space="preserve"> PAGEREF _Toc478465870 \h </w:instrText>
      </w:r>
      <w:r w:rsidRPr="003E54D5">
        <w:rPr>
          <w:b w:val="0"/>
          <w:noProof/>
          <w:sz w:val="18"/>
        </w:rPr>
      </w:r>
      <w:r w:rsidRPr="003E54D5">
        <w:rPr>
          <w:b w:val="0"/>
          <w:noProof/>
          <w:sz w:val="18"/>
        </w:rPr>
        <w:fldChar w:fldCharType="separate"/>
      </w:r>
      <w:r w:rsidR="000B04EA">
        <w:rPr>
          <w:b w:val="0"/>
          <w:noProof/>
          <w:sz w:val="18"/>
        </w:rPr>
        <w:t>162</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4—Subcategories in category 3—water storage information</w:t>
      </w:r>
      <w:r w:rsidRPr="003E54D5">
        <w:rPr>
          <w:b w:val="0"/>
          <w:noProof/>
          <w:sz w:val="18"/>
        </w:rPr>
        <w:tab/>
      </w:r>
      <w:r w:rsidRPr="003E54D5">
        <w:rPr>
          <w:b w:val="0"/>
          <w:noProof/>
          <w:sz w:val="18"/>
        </w:rPr>
        <w:fldChar w:fldCharType="begin"/>
      </w:r>
      <w:r w:rsidRPr="003E54D5">
        <w:rPr>
          <w:b w:val="0"/>
          <w:noProof/>
          <w:sz w:val="18"/>
        </w:rPr>
        <w:instrText xml:space="preserve"> PAGEREF _Toc478465871 \h </w:instrText>
      </w:r>
      <w:r w:rsidRPr="003E54D5">
        <w:rPr>
          <w:b w:val="0"/>
          <w:noProof/>
          <w:sz w:val="18"/>
        </w:rPr>
      </w:r>
      <w:r w:rsidRPr="003E54D5">
        <w:rPr>
          <w:b w:val="0"/>
          <w:noProof/>
          <w:sz w:val="18"/>
        </w:rPr>
        <w:fldChar w:fldCharType="separate"/>
      </w:r>
      <w:r w:rsidR="000B04EA">
        <w:rPr>
          <w:b w:val="0"/>
          <w:noProof/>
          <w:sz w:val="18"/>
        </w:rPr>
        <w:t>163</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5—Subcategories in category 4—meteorological information</w:t>
      </w:r>
      <w:r w:rsidRPr="003E54D5">
        <w:rPr>
          <w:b w:val="0"/>
          <w:noProof/>
          <w:sz w:val="18"/>
        </w:rPr>
        <w:tab/>
      </w:r>
      <w:r w:rsidRPr="003E54D5">
        <w:rPr>
          <w:b w:val="0"/>
          <w:noProof/>
          <w:sz w:val="18"/>
        </w:rPr>
        <w:fldChar w:fldCharType="begin"/>
      </w:r>
      <w:r w:rsidRPr="003E54D5">
        <w:rPr>
          <w:b w:val="0"/>
          <w:noProof/>
          <w:sz w:val="18"/>
        </w:rPr>
        <w:instrText xml:space="preserve"> PAGEREF _Toc478465872 \h </w:instrText>
      </w:r>
      <w:r w:rsidRPr="003E54D5">
        <w:rPr>
          <w:b w:val="0"/>
          <w:noProof/>
          <w:sz w:val="18"/>
        </w:rPr>
      </w:r>
      <w:r w:rsidRPr="003E54D5">
        <w:rPr>
          <w:b w:val="0"/>
          <w:noProof/>
          <w:sz w:val="18"/>
        </w:rPr>
        <w:fldChar w:fldCharType="separate"/>
      </w:r>
      <w:r w:rsidR="000B04EA">
        <w:rPr>
          <w:b w:val="0"/>
          <w:noProof/>
          <w:sz w:val="18"/>
        </w:rPr>
        <w:t>164</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6—Subcategories in category 5—water use information</w:t>
      </w:r>
      <w:r w:rsidRPr="003E54D5">
        <w:rPr>
          <w:b w:val="0"/>
          <w:noProof/>
          <w:sz w:val="18"/>
        </w:rPr>
        <w:tab/>
      </w:r>
      <w:r w:rsidRPr="003E54D5">
        <w:rPr>
          <w:b w:val="0"/>
          <w:noProof/>
          <w:sz w:val="18"/>
        </w:rPr>
        <w:fldChar w:fldCharType="begin"/>
      </w:r>
      <w:r w:rsidRPr="003E54D5">
        <w:rPr>
          <w:b w:val="0"/>
          <w:noProof/>
          <w:sz w:val="18"/>
        </w:rPr>
        <w:instrText xml:space="preserve"> PAGEREF _Toc478465873 \h </w:instrText>
      </w:r>
      <w:r w:rsidRPr="003E54D5">
        <w:rPr>
          <w:b w:val="0"/>
          <w:noProof/>
          <w:sz w:val="18"/>
        </w:rPr>
      </w:r>
      <w:r w:rsidRPr="003E54D5">
        <w:rPr>
          <w:b w:val="0"/>
          <w:noProof/>
          <w:sz w:val="18"/>
        </w:rPr>
        <w:fldChar w:fldCharType="separate"/>
      </w:r>
      <w:r w:rsidR="000B04EA">
        <w:rPr>
          <w:b w:val="0"/>
          <w:noProof/>
          <w:sz w:val="18"/>
        </w:rPr>
        <w:t>165</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7—Subcategories in category 6—information about water rights, allocations and trades</w:t>
      </w:r>
      <w:r w:rsidRPr="003E54D5">
        <w:rPr>
          <w:b w:val="0"/>
          <w:noProof/>
          <w:sz w:val="18"/>
        </w:rPr>
        <w:tab/>
      </w:r>
      <w:r w:rsidRPr="003E54D5">
        <w:rPr>
          <w:b w:val="0"/>
          <w:noProof/>
          <w:sz w:val="18"/>
        </w:rPr>
        <w:fldChar w:fldCharType="begin"/>
      </w:r>
      <w:r w:rsidRPr="003E54D5">
        <w:rPr>
          <w:b w:val="0"/>
          <w:noProof/>
          <w:sz w:val="18"/>
        </w:rPr>
        <w:instrText xml:space="preserve"> PAGEREF _Toc478465874 \h </w:instrText>
      </w:r>
      <w:r w:rsidRPr="003E54D5">
        <w:rPr>
          <w:b w:val="0"/>
          <w:noProof/>
          <w:sz w:val="18"/>
        </w:rPr>
      </w:r>
      <w:r w:rsidRPr="003E54D5">
        <w:rPr>
          <w:b w:val="0"/>
          <w:noProof/>
          <w:sz w:val="18"/>
        </w:rPr>
        <w:fldChar w:fldCharType="separate"/>
      </w:r>
      <w:r w:rsidR="000B04EA">
        <w:rPr>
          <w:b w:val="0"/>
          <w:noProof/>
          <w:sz w:val="18"/>
        </w:rPr>
        <w:t>166</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lastRenderedPageBreak/>
        <w:t>Part 8—Subcategories in category 7—information about urban water management</w:t>
      </w:r>
      <w:r w:rsidRPr="003E54D5">
        <w:rPr>
          <w:b w:val="0"/>
          <w:noProof/>
          <w:sz w:val="18"/>
        </w:rPr>
        <w:tab/>
      </w:r>
      <w:r w:rsidRPr="003E54D5">
        <w:rPr>
          <w:b w:val="0"/>
          <w:noProof/>
          <w:sz w:val="18"/>
        </w:rPr>
        <w:fldChar w:fldCharType="begin"/>
      </w:r>
      <w:r w:rsidRPr="003E54D5">
        <w:rPr>
          <w:b w:val="0"/>
          <w:noProof/>
          <w:sz w:val="18"/>
        </w:rPr>
        <w:instrText xml:space="preserve"> PAGEREF _Toc478465875 \h </w:instrText>
      </w:r>
      <w:r w:rsidRPr="003E54D5">
        <w:rPr>
          <w:b w:val="0"/>
          <w:noProof/>
          <w:sz w:val="18"/>
        </w:rPr>
      </w:r>
      <w:r w:rsidRPr="003E54D5">
        <w:rPr>
          <w:b w:val="0"/>
          <w:noProof/>
          <w:sz w:val="18"/>
        </w:rPr>
        <w:fldChar w:fldCharType="separate"/>
      </w:r>
      <w:r w:rsidR="000B04EA">
        <w:rPr>
          <w:b w:val="0"/>
          <w:noProof/>
          <w:sz w:val="18"/>
        </w:rPr>
        <w:t>167</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9—Subcategory in category 8—information about water restrictions</w:t>
      </w:r>
      <w:r w:rsidRPr="003E54D5">
        <w:rPr>
          <w:b w:val="0"/>
          <w:noProof/>
          <w:sz w:val="18"/>
        </w:rPr>
        <w:tab/>
      </w:r>
      <w:r w:rsidRPr="003E54D5">
        <w:rPr>
          <w:b w:val="0"/>
          <w:noProof/>
          <w:sz w:val="18"/>
        </w:rPr>
        <w:fldChar w:fldCharType="begin"/>
      </w:r>
      <w:r w:rsidRPr="003E54D5">
        <w:rPr>
          <w:b w:val="0"/>
          <w:noProof/>
          <w:sz w:val="18"/>
        </w:rPr>
        <w:instrText xml:space="preserve"> PAGEREF _Toc478465876 \h </w:instrText>
      </w:r>
      <w:r w:rsidRPr="003E54D5">
        <w:rPr>
          <w:b w:val="0"/>
          <w:noProof/>
          <w:sz w:val="18"/>
        </w:rPr>
      </w:r>
      <w:r w:rsidRPr="003E54D5">
        <w:rPr>
          <w:b w:val="0"/>
          <w:noProof/>
          <w:sz w:val="18"/>
        </w:rPr>
        <w:fldChar w:fldCharType="separate"/>
      </w:r>
      <w:r w:rsidR="000B04EA">
        <w:rPr>
          <w:b w:val="0"/>
          <w:noProof/>
          <w:sz w:val="18"/>
        </w:rPr>
        <w:t>168</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10—Subcategories in category 9—water quality information</w:t>
      </w:r>
      <w:r w:rsidRPr="003E54D5">
        <w:rPr>
          <w:b w:val="0"/>
          <w:noProof/>
          <w:sz w:val="18"/>
        </w:rPr>
        <w:tab/>
      </w:r>
      <w:r w:rsidRPr="003E54D5">
        <w:rPr>
          <w:b w:val="0"/>
          <w:noProof/>
          <w:sz w:val="18"/>
        </w:rPr>
        <w:fldChar w:fldCharType="begin"/>
      </w:r>
      <w:r w:rsidRPr="003E54D5">
        <w:rPr>
          <w:b w:val="0"/>
          <w:noProof/>
          <w:sz w:val="18"/>
        </w:rPr>
        <w:instrText xml:space="preserve"> PAGEREF _Toc478465877 \h </w:instrText>
      </w:r>
      <w:r w:rsidRPr="003E54D5">
        <w:rPr>
          <w:b w:val="0"/>
          <w:noProof/>
          <w:sz w:val="18"/>
        </w:rPr>
      </w:r>
      <w:r w:rsidRPr="003E54D5">
        <w:rPr>
          <w:b w:val="0"/>
          <w:noProof/>
          <w:sz w:val="18"/>
        </w:rPr>
        <w:fldChar w:fldCharType="separate"/>
      </w:r>
      <w:r w:rsidR="000B04EA">
        <w:rPr>
          <w:b w:val="0"/>
          <w:noProof/>
          <w:sz w:val="18"/>
        </w:rPr>
        <w:t>169</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11—Subcategories in category 11—water information for flood warning purposes</w:t>
      </w:r>
      <w:r w:rsidRPr="003E54D5">
        <w:rPr>
          <w:b w:val="0"/>
          <w:noProof/>
          <w:sz w:val="18"/>
        </w:rPr>
        <w:tab/>
      </w:r>
      <w:r w:rsidRPr="003E54D5">
        <w:rPr>
          <w:b w:val="0"/>
          <w:noProof/>
          <w:sz w:val="18"/>
        </w:rPr>
        <w:fldChar w:fldCharType="begin"/>
      </w:r>
      <w:r w:rsidRPr="003E54D5">
        <w:rPr>
          <w:b w:val="0"/>
          <w:noProof/>
          <w:sz w:val="18"/>
        </w:rPr>
        <w:instrText xml:space="preserve"> PAGEREF _Toc478465878 \h </w:instrText>
      </w:r>
      <w:r w:rsidRPr="003E54D5">
        <w:rPr>
          <w:b w:val="0"/>
          <w:noProof/>
          <w:sz w:val="18"/>
        </w:rPr>
      </w:r>
      <w:r w:rsidRPr="003E54D5">
        <w:rPr>
          <w:b w:val="0"/>
          <w:noProof/>
          <w:sz w:val="18"/>
        </w:rPr>
        <w:fldChar w:fldCharType="separate"/>
      </w:r>
      <w:r w:rsidR="000B04EA">
        <w:rPr>
          <w:b w:val="0"/>
          <w:noProof/>
          <w:sz w:val="18"/>
        </w:rPr>
        <w:t>170</w:t>
      </w:r>
      <w:r w:rsidRPr="003E54D5">
        <w:rPr>
          <w:b w:val="0"/>
          <w:noProof/>
          <w:sz w:val="18"/>
        </w:rPr>
        <w:fldChar w:fldCharType="end"/>
      </w:r>
    </w:p>
    <w:p w:rsidR="003E54D5" w:rsidRDefault="003E54D5">
      <w:pPr>
        <w:pStyle w:val="TOC1"/>
        <w:rPr>
          <w:rFonts w:asciiTheme="minorHAnsi" w:eastAsiaTheme="minorEastAsia" w:hAnsiTheme="minorHAnsi" w:cstheme="minorBidi"/>
          <w:b w:val="0"/>
          <w:noProof/>
          <w:kern w:val="0"/>
          <w:sz w:val="22"/>
          <w:szCs w:val="22"/>
        </w:rPr>
      </w:pPr>
      <w:r>
        <w:rPr>
          <w:noProof/>
        </w:rPr>
        <w:t>Schedule 4—Transitional water resource plans—Victoria</w:t>
      </w:r>
      <w:r w:rsidRPr="003E54D5">
        <w:rPr>
          <w:b w:val="0"/>
          <w:noProof/>
          <w:sz w:val="18"/>
        </w:rPr>
        <w:tab/>
      </w:r>
      <w:r w:rsidRPr="003E54D5">
        <w:rPr>
          <w:b w:val="0"/>
          <w:noProof/>
          <w:sz w:val="18"/>
        </w:rPr>
        <w:fldChar w:fldCharType="begin"/>
      </w:r>
      <w:r w:rsidRPr="003E54D5">
        <w:rPr>
          <w:b w:val="0"/>
          <w:noProof/>
          <w:sz w:val="18"/>
        </w:rPr>
        <w:instrText xml:space="preserve"> PAGEREF _Toc478465879 \h </w:instrText>
      </w:r>
      <w:r w:rsidRPr="003E54D5">
        <w:rPr>
          <w:b w:val="0"/>
          <w:noProof/>
          <w:sz w:val="18"/>
        </w:rPr>
      </w:r>
      <w:r w:rsidRPr="003E54D5">
        <w:rPr>
          <w:b w:val="0"/>
          <w:noProof/>
          <w:sz w:val="18"/>
        </w:rPr>
        <w:fldChar w:fldCharType="separate"/>
      </w:r>
      <w:r w:rsidR="000B04EA">
        <w:rPr>
          <w:b w:val="0"/>
          <w:noProof/>
          <w:sz w:val="18"/>
        </w:rPr>
        <w:t>171</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1—Definition</w:t>
      </w:r>
      <w:r w:rsidRPr="003E54D5">
        <w:rPr>
          <w:b w:val="0"/>
          <w:noProof/>
          <w:sz w:val="18"/>
        </w:rPr>
        <w:tab/>
      </w:r>
      <w:r w:rsidRPr="003E54D5">
        <w:rPr>
          <w:b w:val="0"/>
          <w:noProof/>
          <w:sz w:val="18"/>
        </w:rPr>
        <w:fldChar w:fldCharType="begin"/>
      </w:r>
      <w:r w:rsidRPr="003E54D5">
        <w:rPr>
          <w:b w:val="0"/>
          <w:noProof/>
          <w:sz w:val="18"/>
        </w:rPr>
        <w:instrText xml:space="preserve"> PAGEREF _Toc478465880 \h </w:instrText>
      </w:r>
      <w:r w:rsidRPr="003E54D5">
        <w:rPr>
          <w:b w:val="0"/>
          <w:noProof/>
          <w:sz w:val="18"/>
        </w:rPr>
      </w:r>
      <w:r w:rsidRPr="003E54D5">
        <w:rPr>
          <w:b w:val="0"/>
          <w:noProof/>
          <w:sz w:val="18"/>
        </w:rPr>
        <w:fldChar w:fldCharType="separate"/>
      </w:r>
      <w:r w:rsidR="000B04EA">
        <w:rPr>
          <w:b w:val="0"/>
          <w:noProof/>
          <w:sz w:val="18"/>
        </w:rPr>
        <w:t>171</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2—Transitional water resource plans—Victoria</w:t>
      </w:r>
      <w:r w:rsidRPr="003E54D5">
        <w:rPr>
          <w:b w:val="0"/>
          <w:noProof/>
          <w:sz w:val="18"/>
        </w:rPr>
        <w:tab/>
      </w:r>
      <w:r w:rsidRPr="003E54D5">
        <w:rPr>
          <w:b w:val="0"/>
          <w:noProof/>
          <w:sz w:val="18"/>
        </w:rPr>
        <w:fldChar w:fldCharType="begin"/>
      </w:r>
      <w:r w:rsidRPr="003E54D5">
        <w:rPr>
          <w:b w:val="0"/>
          <w:noProof/>
          <w:sz w:val="18"/>
        </w:rPr>
        <w:instrText xml:space="preserve"> PAGEREF _Toc478465881 \h </w:instrText>
      </w:r>
      <w:r w:rsidRPr="003E54D5">
        <w:rPr>
          <w:b w:val="0"/>
          <w:noProof/>
          <w:sz w:val="18"/>
        </w:rPr>
      </w:r>
      <w:r w:rsidRPr="003E54D5">
        <w:rPr>
          <w:b w:val="0"/>
          <w:noProof/>
          <w:sz w:val="18"/>
        </w:rPr>
        <w:fldChar w:fldCharType="separate"/>
      </w:r>
      <w:r w:rsidR="000B04EA">
        <w:rPr>
          <w:b w:val="0"/>
          <w:noProof/>
          <w:sz w:val="18"/>
        </w:rPr>
        <w:t>172</w:t>
      </w:r>
      <w:r w:rsidRPr="003E54D5">
        <w:rPr>
          <w:b w:val="0"/>
          <w:noProof/>
          <w:sz w:val="18"/>
        </w:rPr>
        <w:fldChar w:fldCharType="end"/>
      </w:r>
    </w:p>
    <w:p w:rsidR="003E54D5" w:rsidRDefault="003E54D5">
      <w:pPr>
        <w:pStyle w:val="TOC1"/>
        <w:rPr>
          <w:rFonts w:asciiTheme="minorHAnsi" w:eastAsiaTheme="minorEastAsia" w:hAnsiTheme="minorHAnsi" w:cstheme="minorBidi"/>
          <w:b w:val="0"/>
          <w:noProof/>
          <w:kern w:val="0"/>
          <w:sz w:val="22"/>
          <w:szCs w:val="22"/>
        </w:rPr>
      </w:pPr>
      <w:r>
        <w:rPr>
          <w:noProof/>
        </w:rPr>
        <w:t>Schedule 5—Interactions with State Laws: State plans and areas</w:t>
      </w:r>
      <w:r w:rsidRPr="003E54D5">
        <w:rPr>
          <w:b w:val="0"/>
          <w:noProof/>
          <w:sz w:val="18"/>
        </w:rPr>
        <w:tab/>
      </w:r>
      <w:r w:rsidRPr="003E54D5">
        <w:rPr>
          <w:b w:val="0"/>
          <w:noProof/>
          <w:sz w:val="18"/>
        </w:rPr>
        <w:fldChar w:fldCharType="begin"/>
      </w:r>
      <w:r w:rsidRPr="003E54D5">
        <w:rPr>
          <w:b w:val="0"/>
          <w:noProof/>
          <w:sz w:val="18"/>
        </w:rPr>
        <w:instrText xml:space="preserve"> PAGEREF _Toc478465882 \h </w:instrText>
      </w:r>
      <w:r w:rsidRPr="003E54D5">
        <w:rPr>
          <w:b w:val="0"/>
          <w:noProof/>
          <w:sz w:val="18"/>
        </w:rPr>
      </w:r>
      <w:r w:rsidRPr="003E54D5">
        <w:rPr>
          <w:b w:val="0"/>
          <w:noProof/>
          <w:sz w:val="18"/>
        </w:rPr>
        <w:fldChar w:fldCharType="separate"/>
      </w:r>
      <w:r w:rsidR="000B04EA">
        <w:rPr>
          <w:b w:val="0"/>
          <w:noProof/>
          <w:sz w:val="18"/>
        </w:rPr>
        <w:t>179</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1—State plans that prevail over Basin Plan</w:t>
      </w:r>
      <w:r w:rsidRPr="003E54D5">
        <w:rPr>
          <w:b w:val="0"/>
          <w:noProof/>
          <w:sz w:val="18"/>
        </w:rPr>
        <w:tab/>
      </w:r>
      <w:r w:rsidRPr="003E54D5">
        <w:rPr>
          <w:b w:val="0"/>
          <w:noProof/>
          <w:sz w:val="18"/>
        </w:rPr>
        <w:fldChar w:fldCharType="begin"/>
      </w:r>
      <w:r w:rsidRPr="003E54D5">
        <w:rPr>
          <w:b w:val="0"/>
          <w:noProof/>
          <w:sz w:val="18"/>
        </w:rPr>
        <w:instrText xml:space="preserve"> PAGEREF _Toc478465883 \h </w:instrText>
      </w:r>
      <w:r w:rsidRPr="003E54D5">
        <w:rPr>
          <w:b w:val="0"/>
          <w:noProof/>
          <w:sz w:val="18"/>
        </w:rPr>
      </w:r>
      <w:r w:rsidRPr="003E54D5">
        <w:rPr>
          <w:b w:val="0"/>
          <w:noProof/>
          <w:sz w:val="18"/>
        </w:rPr>
        <w:fldChar w:fldCharType="separate"/>
      </w:r>
      <w:r w:rsidR="000B04EA">
        <w:rPr>
          <w:b w:val="0"/>
          <w:noProof/>
          <w:sz w:val="18"/>
        </w:rPr>
        <w:t>179</w:t>
      </w:r>
      <w:r w:rsidRPr="003E54D5">
        <w:rPr>
          <w:b w:val="0"/>
          <w:noProof/>
          <w:sz w:val="18"/>
        </w:rPr>
        <w:fldChar w:fldCharType="end"/>
      </w:r>
    </w:p>
    <w:p w:rsidR="003E54D5" w:rsidRDefault="003E54D5">
      <w:pPr>
        <w:pStyle w:val="TOC2"/>
        <w:rPr>
          <w:rFonts w:asciiTheme="minorHAnsi" w:eastAsiaTheme="minorEastAsia" w:hAnsiTheme="minorHAnsi" w:cstheme="minorBidi"/>
          <w:b w:val="0"/>
          <w:noProof/>
          <w:kern w:val="0"/>
          <w:sz w:val="22"/>
          <w:szCs w:val="22"/>
        </w:rPr>
      </w:pPr>
      <w:r>
        <w:rPr>
          <w:noProof/>
        </w:rPr>
        <w:t>Part 2—State plan areas delayed</w:t>
      </w:r>
      <w:r w:rsidRPr="003E54D5">
        <w:rPr>
          <w:b w:val="0"/>
          <w:noProof/>
          <w:sz w:val="18"/>
        </w:rPr>
        <w:tab/>
      </w:r>
      <w:r w:rsidRPr="003E54D5">
        <w:rPr>
          <w:b w:val="0"/>
          <w:noProof/>
          <w:sz w:val="18"/>
        </w:rPr>
        <w:fldChar w:fldCharType="begin"/>
      </w:r>
      <w:r w:rsidRPr="003E54D5">
        <w:rPr>
          <w:b w:val="0"/>
          <w:noProof/>
          <w:sz w:val="18"/>
        </w:rPr>
        <w:instrText xml:space="preserve"> PAGEREF _Toc478465884 \h </w:instrText>
      </w:r>
      <w:r w:rsidRPr="003E54D5">
        <w:rPr>
          <w:b w:val="0"/>
          <w:noProof/>
          <w:sz w:val="18"/>
        </w:rPr>
      </w:r>
      <w:r w:rsidRPr="003E54D5">
        <w:rPr>
          <w:b w:val="0"/>
          <w:noProof/>
          <w:sz w:val="18"/>
        </w:rPr>
        <w:fldChar w:fldCharType="separate"/>
      </w:r>
      <w:r w:rsidR="000B04EA">
        <w:rPr>
          <w:b w:val="0"/>
          <w:noProof/>
          <w:sz w:val="18"/>
        </w:rPr>
        <w:t>192</w:t>
      </w:r>
      <w:r w:rsidRPr="003E54D5">
        <w:rPr>
          <w:b w:val="0"/>
          <w:noProof/>
          <w:sz w:val="18"/>
        </w:rPr>
        <w:fldChar w:fldCharType="end"/>
      </w:r>
    </w:p>
    <w:p w:rsidR="003E54D5" w:rsidRDefault="003E54D5" w:rsidP="003E54D5">
      <w:pPr>
        <w:pStyle w:val="TOC2"/>
        <w:rPr>
          <w:rFonts w:asciiTheme="minorHAnsi" w:eastAsiaTheme="minorEastAsia" w:hAnsiTheme="minorHAnsi" w:cstheme="minorBidi"/>
          <w:b w:val="0"/>
          <w:noProof/>
          <w:kern w:val="0"/>
          <w:sz w:val="22"/>
          <w:szCs w:val="22"/>
        </w:rPr>
      </w:pPr>
      <w:r>
        <w:rPr>
          <w:noProof/>
        </w:rPr>
        <w:t>Endnotes</w:t>
      </w:r>
      <w:r w:rsidRPr="003E54D5">
        <w:rPr>
          <w:b w:val="0"/>
          <w:noProof/>
          <w:sz w:val="18"/>
        </w:rPr>
        <w:tab/>
      </w:r>
      <w:r w:rsidRPr="003E54D5">
        <w:rPr>
          <w:b w:val="0"/>
          <w:noProof/>
          <w:sz w:val="18"/>
        </w:rPr>
        <w:fldChar w:fldCharType="begin"/>
      </w:r>
      <w:r w:rsidRPr="003E54D5">
        <w:rPr>
          <w:b w:val="0"/>
          <w:noProof/>
          <w:sz w:val="18"/>
        </w:rPr>
        <w:instrText xml:space="preserve"> PAGEREF _Toc478465885 \h </w:instrText>
      </w:r>
      <w:r w:rsidRPr="003E54D5">
        <w:rPr>
          <w:b w:val="0"/>
          <w:noProof/>
          <w:sz w:val="18"/>
        </w:rPr>
      </w:r>
      <w:r w:rsidRPr="003E54D5">
        <w:rPr>
          <w:b w:val="0"/>
          <w:noProof/>
          <w:sz w:val="18"/>
        </w:rPr>
        <w:fldChar w:fldCharType="separate"/>
      </w:r>
      <w:r w:rsidR="000B04EA">
        <w:rPr>
          <w:b w:val="0"/>
          <w:noProof/>
          <w:sz w:val="18"/>
        </w:rPr>
        <w:t>194</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Endnote 1—About the endnotes</w:t>
      </w:r>
      <w:r w:rsidRPr="003E54D5">
        <w:rPr>
          <w:b w:val="0"/>
          <w:noProof/>
          <w:sz w:val="18"/>
        </w:rPr>
        <w:tab/>
      </w:r>
      <w:r w:rsidRPr="003E54D5">
        <w:rPr>
          <w:b w:val="0"/>
          <w:noProof/>
          <w:sz w:val="18"/>
        </w:rPr>
        <w:fldChar w:fldCharType="begin"/>
      </w:r>
      <w:r w:rsidRPr="003E54D5">
        <w:rPr>
          <w:b w:val="0"/>
          <w:noProof/>
          <w:sz w:val="18"/>
        </w:rPr>
        <w:instrText xml:space="preserve"> PAGEREF _Toc478465886 \h </w:instrText>
      </w:r>
      <w:r w:rsidRPr="003E54D5">
        <w:rPr>
          <w:b w:val="0"/>
          <w:noProof/>
          <w:sz w:val="18"/>
        </w:rPr>
      </w:r>
      <w:r w:rsidRPr="003E54D5">
        <w:rPr>
          <w:b w:val="0"/>
          <w:noProof/>
          <w:sz w:val="18"/>
        </w:rPr>
        <w:fldChar w:fldCharType="separate"/>
      </w:r>
      <w:r w:rsidR="000B04EA">
        <w:rPr>
          <w:b w:val="0"/>
          <w:noProof/>
          <w:sz w:val="18"/>
        </w:rPr>
        <w:t>194</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Endnote 2—Abbreviation key</w:t>
      </w:r>
      <w:r w:rsidRPr="003E54D5">
        <w:rPr>
          <w:b w:val="0"/>
          <w:noProof/>
          <w:sz w:val="18"/>
        </w:rPr>
        <w:tab/>
      </w:r>
      <w:r w:rsidRPr="003E54D5">
        <w:rPr>
          <w:b w:val="0"/>
          <w:noProof/>
          <w:sz w:val="18"/>
        </w:rPr>
        <w:fldChar w:fldCharType="begin"/>
      </w:r>
      <w:r w:rsidRPr="003E54D5">
        <w:rPr>
          <w:b w:val="0"/>
          <w:noProof/>
          <w:sz w:val="18"/>
        </w:rPr>
        <w:instrText xml:space="preserve"> PAGEREF _Toc478465887 \h </w:instrText>
      </w:r>
      <w:r w:rsidRPr="003E54D5">
        <w:rPr>
          <w:b w:val="0"/>
          <w:noProof/>
          <w:sz w:val="18"/>
        </w:rPr>
      </w:r>
      <w:r w:rsidRPr="003E54D5">
        <w:rPr>
          <w:b w:val="0"/>
          <w:noProof/>
          <w:sz w:val="18"/>
        </w:rPr>
        <w:fldChar w:fldCharType="separate"/>
      </w:r>
      <w:r w:rsidR="000B04EA">
        <w:rPr>
          <w:b w:val="0"/>
          <w:noProof/>
          <w:sz w:val="18"/>
        </w:rPr>
        <w:t>195</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Endnote 3—Legislation history</w:t>
      </w:r>
      <w:r w:rsidRPr="003E54D5">
        <w:rPr>
          <w:b w:val="0"/>
          <w:noProof/>
          <w:sz w:val="18"/>
        </w:rPr>
        <w:tab/>
      </w:r>
      <w:r w:rsidRPr="003E54D5">
        <w:rPr>
          <w:b w:val="0"/>
          <w:noProof/>
          <w:sz w:val="18"/>
        </w:rPr>
        <w:fldChar w:fldCharType="begin"/>
      </w:r>
      <w:r w:rsidRPr="003E54D5">
        <w:rPr>
          <w:b w:val="0"/>
          <w:noProof/>
          <w:sz w:val="18"/>
        </w:rPr>
        <w:instrText xml:space="preserve"> PAGEREF _Toc478465888 \h </w:instrText>
      </w:r>
      <w:r w:rsidRPr="003E54D5">
        <w:rPr>
          <w:b w:val="0"/>
          <w:noProof/>
          <w:sz w:val="18"/>
        </w:rPr>
      </w:r>
      <w:r w:rsidRPr="003E54D5">
        <w:rPr>
          <w:b w:val="0"/>
          <w:noProof/>
          <w:sz w:val="18"/>
        </w:rPr>
        <w:fldChar w:fldCharType="separate"/>
      </w:r>
      <w:r w:rsidR="000B04EA">
        <w:rPr>
          <w:b w:val="0"/>
          <w:noProof/>
          <w:sz w:val="18"/>
        </w:rPr>
        <w:t>196</w:t>
      </w:r>
      <w:r w:rsidRPr="003E54D5">
        <w:rPr>
          <w:b w:val="0"/>
          <w:noProof/>
          <w:sz w:val="18"/>
        </w:rPr>
        <w:fldChar w:fldCharType="end"/>
      </w:r>
    </w:p>
    <w:p w:rsidR="003E54D5" w:rsidRDefault="003E54D5">
      <w:pPr>
        <w:pStyle w:val="TOC3"/>
        <w:rPr>
          <w:rFonts w:asciiTheme="minorHAnsi" w:eastAsiaTheme="minorEastAsia" w:hAnsiTheme="minorHAnsi" w:cstheme="minorBidi"/>
          <w:b w:val="0"/>
          <w:noProof/>
          <w:kern w:val="0"/>
          <w:szCs w:val="22"/>
        </w:rPr>
      </w:pPr>
      <w:r>
        <w:rPr>
          <w:noProof/>
        </w:rPr>
        <w:t>Endnote 4—Amendment history</w:t>
      </w:r>
      <w:r w:rsidRPr="003E54D5">
        <w:rPr>
          <w:b w:val="0"/>
          <w:noProof/>
          <w:sz w:val="18"/>
        </w:rPr>
        <w:tab/>
      </w:r>
      <w:r w:rsidRPr="003E54D5">
        <w:rPr>
          <w:b w:val="0"/>
          <w:noProof/>
          <w:sz w:val="18"/>
        </w:rPr>
        <w:fldChar w:fldCharType="begin"/>
      </w:r>
      <w:r w:rsidRPr="003E54D5">
        <w:rPr>
          <w:b w:val="0"/>
          <w:noProof/>
          <w:sz w:val="18"/>
        </w:rPr>
        <w:instrText xml:space="preserve"> PAGEREF _Toc478465889 \h </w:instrText>
      </w:r>
      <w:r w:rsidRPr="003E54D5">
        <w:rPr>
          <w:b w:val="0"/>
          <w:noProof/>
          <w:sz w:val="18"/>
        </w:rPr>
      </w:r>
      <w:r w:rsidRPr="003E54D5">
        <w:rPr>
          <w:b w:val="0"/>
          <w:noProof/>
          <w:sz w:val="18"/>
        </w:rPr>
        <w:fldChar w:fldCharType="separate"/>
      </w:r>
      <w:r w:rsidR="000B04EA">
        <w:rPr>
          <w:b w:val="0"/>
          <w:noProof/>
          <w:sz w:val="18"/>
        </w:rPr>
        <w:t>198</w:t>
      </w:r>
      <w:r w:rsidRPr="003E54D5">
        <w:rPr>
          <w:b w:val="0"/>
          <w:noProof/>
          <w:sz w:val="18"/>
        </w:rPr>
        <w:fldChar w:fldCharType="end"/>
      </w:r>
    </w:p>
    <w:p w:rsidR="005F16AC" w:rsidRPr="00710B39" w:rsidRDefault="005F16AC" w:rsidP="00F91065">
      <w:pPr>
        <w:ind w:right="1792"/>
        <w:sectPr w:rsidR="005F16AC" w:rsidRPr="00710B39" w:rsidSect="000B04EA">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710B39">
        <w:rPr>
          <w:rFonts w:cs="Times New Roman"/>
          <w:sz w:val="18"/>
        </w:rPr>
        <w:fldChar w:fldCharType="end"/>
      </w:r>
      <w:bookmarkStart w:id="1" w:name="OPCSB_ContentsB5"/>
    </w:p>
    <w:p w:rsidR="005F16AC" w:rsidRPr="00710B39" w:rsidRDefault="005F16AC" w:rsidP="005F16AC">
      <w:pPr>
        <w:pStyle w:val="ActHead2"/>
      </w:pPr>
      <w:bookmarkStart w:id="2" w:name="_Toc478465692"/>
      <w:bookmarkEnd w:id="1"/>
      <w:r w:rsidRPr="00710B39">
        <w:rPr>
          <w:rStyle w:val="CharPartNo"/>
        </w:rPr>
        <w:lastRenderedPageBreak/>
        <w:t>Part</w:t>
      </w:r>
      <w:r w:rsidR="00710B39" w:rsidRPr="00710B39">
        <w:rPr>
          <w:rStyle w:val="CharPartNo"/>
        </w:rPr>
        <w:t> </w:t>
      </w:r>
      <w:r w:rsidRPr="00710B39">
        <w:rPr>
          <w:rStyle w:val="CharPartNo"/>
        </w:rPr>
        <w:t>1</w:t>
      </w:r>
      <w:r w:rsidRPr="00710B39">
        <w:t>—</w:t>
      </w:r>
      <w:r w:rsidRPr="00710B39">
        <w:rPr>
          <w:rStyle w:val="CharPartText"/>
        </w:rPr>
        <w:t>Preliminary</w:t>
      </w:r>
      <w:bookmarkEnd w:id="2"/>
    </w:p>
    <w:p w:rsidR="005F16AC" w:rsidRPr="00710B39" w:rsidRDefault="005F16AC" w:rsidP="005F16AC">
      <w:pPr>
        <w:pStyle w:val="Header"/>
      </w:pPr>
      <w:r w:rsidRPr="00710B39">
        <w:rPr>
          <w:rStyle w:val="CharDivNo"/>
        </w:rPr>
        <w:t xml:space="preserve"> </w:t>
      </w:r>
      <w:r w:rsidRPr="00710B39">
        <w:rPr>
          <w:rStyle w:val="CharDivText"/>
        </w:rPr>
        <w:t xml:space="preserve"> </w:t>
      </w:r>
    </w:p>
    <w:p w:rsidR="005F16AC" w:rsidRPr="00710B39" w:rsidRDefault="005F16AC" w:rsidP="005F16AC">
      <w:pPr>
        <w:pStyle w:val="ActHead5"/>
        <w:rPr>
          <w:sz w:val="18"/>
        </w:rPr>
      </w:pPr>
      <w:bookmarkStart w:id="3" w:name="_Toc478465693"/>
      <w:r w:rsidRPr="00710B39">
        <w:rPr>
          <w:rStyle w:val="CharSectno"/>
        </w:rPr>
        <w:t>1.01</w:t>
      </w:r>
      <w:r w:rsidRPr="00710B39">
        <w:t xml:space="preserve">  Name of Regulations</w:t>
      </w:r>
      <w:bookmarkEnd w:id="3"/>
    </w:p>
    <w:p w:rsidR="005F16AC" w:rsidRPr="00710B39" w:rsidRDefault="005F16AC" w:rsidP="005F16AC">
      <w:pPr>
        <w:pStyle w:val="subsection"/>
      </w:pPr>
      <w:r w:rsidRPr="00710B39">
        <w:tab/>
      </w:r>
      <w:r w:rsidRPr="00710B39">
        <w:tab/>
        <w:t xml:space="preserve">These Regulations are the </w:t>
      </w:r>
      <w:r w:rsidRPr="00710B39">
        <w:rPr>
          <w:i/>
        </w:rPr>
        <w:t>Water Regulations</w:t>
      </w:r>
      <w:r w:rsidR="00710B39">
        <w:rPr>
          <w:i/>
        </w:rPr>
        <w:t> </w:t>
      </w:r>
      <w:r w:rsidRPr="00710B39">
        <w:rPr>
          <w:i/>
        </w:rPr>
        <w:t>2008</w:t>
      </w:r>
      <w:r w:rsidRPr="00710B39">
        <w:t>.</w:t>
      </w:r>
    </w:p>
    <w:p w:rsidR="005F16AC" w:rsidRPr="00710B39" w:rsidRDefault="005F16AC" w:rsidP="005F16AC">
      <w:pPr>
        <w:pStyle w:val="ActHead5"/>
      </w:pPr>
      <w:bookmarkStart w:id="4" w:name="_Toc478465694"/>
      <w:r w:rsidRPr="00710B39">
        <w:rPr>
          <w:rStyle w:val="CharSectno"/>
        </w:rPr>
        <w:t>1.03</w:t>
      </w:r>
      <w:r w:rsidRPr="00710B39">
        <w:t xml:space="preserve">  Definitions</w:t>
      </w:r>
      <w:bookmarkEnd w:id="4"/>
    </w:p>
    <w:p w:rsidR="007C4961" w:rsidRPr="00710B39" w:rsidRDefault="007C4961" w:rsidP="007C4961">
      <w:pPr>
        <w:pStyle w:val="notetext"/>
      </w:pPr>
      <w:r w:rsidRPr="00710B39">
        <w:t>Note:</w:t>
      </w:r>
      <w:r w:rsidRPr="00710B39">
        <w:tab/>
        <w:t>For the definitions of the following terms, see subsection</w:t>
      </w:r>
      <w:r w:rsidR="00710B39">
        <w:t> </w:t>
      </w:r>
      <w:r w:rsidRPr="00710B39">
        <w:t>4(1) of the Act:</w:t>
      </w:r>
    </w:p>
    <w:p w:rsidR="007C4961" w:rsidRPr="00710B39" w:rsidRDefault="007C4961" w:rsidP="007C4961">
      <w:pPr>
        <w:pStyle w:val="notepara"/>
      </w:pPr>
      <w:r w:rsidRPr="00710B39">
        <w:t>(a)</w:t>
      </w:r>
      <w:r w:rsidRPr="00710B39">
        <w:tab/>
        <w:t>Agreement;</w:t>
      </w:r>
    </w:p>
    <w:p w:rsidR="007C4961" w:rsidRPr="00710B39" w:rsidRDefault="007C4961" w:rsidP="007C4961">
      <w:pPr>
        <w:pStyle w:val="notepara"/>
      </w:pPr>
      <w:r w:rsidRPr="00710B39">
        <w:t>(b)</w:t>
      </w:r>
      <w:r w:rsidRPr="00710B39">
        <w:tab/>
        <w:t>Basin Plan;</w:t>
      </w:r>
    </w:p>
    <w:p w:rsidR="007C4961" w:rsidRPr="00710B39" w:rsidRDefault="007C4961" w:rsidP="007C4961">
      <w:pPr>
        <w:pStyle w:val="notepara"/>
      </w:pPr>
      <w:r w:rsidRPr="00710B39">
        <w:t>(c)</w:t>
      </w:r>
      <w:r w:rsidRPr="00710B39">
        <w:tab/>
        <w:t>Basin State;</w:t>
      </w:r>
    </w:p>
    <w:p w:rsidR="007C4961" w:rsidRPr="00710B39" w:rsidRDefault="007C4961" w:rsidP="007C4961">
      <w:pPr>
        <w:pStyle w:val="notepara"/>
      </w:pPr>
      <w:r w:rsidRPr="00710B39">
        <w:t>(d)</w:t>
      </w:r>
      <w:r w:rsidRPr="00710B39">
        <w:tab/>
        <w:t>Murray</w:t>
      </w:r>
      <w:r w:rsidR="00710B39">
        <w:noBreakHyphen/>
      </w:r>
      <w:r w:rsidRPr="00710B39">
        <w:t>Darling Basin;</w:t>
      </w:r>
    </w:p>
    <w:p w:rsidR="007C4961" w:rsidRPr="00710B39" w:rsidRDefault="007C4961" w:rsidP="007C4961">
      <w:pPr>
        <w:pStyle w:val="notepara"/>
      </w:pPr>
      <w:r w:rsidRPr="00710B39">
        <w:t>(e)</w:t>
      </w:r>
      <w:r w:rsidRPr="00710B39">
        <w:tab/>
        <w:t>water information;</w:t>
      </w:r>
    </w:p>
    <w:p w:rsidR="007C4961" w:rsidRPr="00710B39" w:rsidRDefault="007C4961" w:rsidP="007C4961">
      <w:pPr>
        <w:pStyle w:val="notepara"/>
      </w:pPr>
      <w:r w:rsidRPr="00710B39">
        <w:t>(f)</w:t>
      </w:r>
      <w:r w:rsidRPr="00710B39">
        <w:tab/>
        <w:t>water resource.</w:t>
      </w:r>
    </w:p>
    <w:p w:rsidR="005F16AC" w:rsidRPr="00710B39" w:rsidRDefault="005F16AC" w:rsidP="005F16AC">
      <w:pPr>
        <w:pStyle w:val="subsection"/>
      </w:pPr>
      <w:r w:rsidRPr="00710B39">
        <w:tab/>
        <w:t>(1)</w:t>
      </w:r>
      <w:r w:rsidRPr="00710B39">
        <w:tab/>
        <w:t>In these Regulations:</w:t>
      </w:r>
    </w:p>
    <w:p w:rsidR="005F16AC" w:rsidRPr="00710B39" w:rsidRDefault="005F16AC" w:rsidP="005F16AC">
      <w:pPr>
        <w:pStyle w:val="Definition"/>
      </w:pPr>
      <w:r w:rsidRPr="00710B39">
        <w:rPr>
          <w:b/>
          <w:i/>
        </w:rPr>
        <w:t xml:space="preserve">Act </w:t>
      </w:r>
      <w:r w:rsidRPr="00710B39">
        <w:t xml:space="preserve">means the </w:t>
      </w:r>
      <w:r w:rsidRPr="00710B39">
        <w:rPr>
          <w:i/>
        </w:rPr>
        <w:t>Water Act 2007</w:t>
      </w:r>
      <w:r w:rsidRPr="00710B39">
        <w:t>.</w:t>
      </w:r>
    </w:p>
    <w:p w:rsidR="005F16AC" w:rsidRPr="00710B39" w:rsidRDefault="005F16AC" w:rsidP="005F16AC">
      <w:pPr>
        <w:pStyle w:val="Definition"/>
      </w:pPr>
      <w:r w:rsidRPr="00710B39">
        <w:rPr>
          <w:b/>
          <w:i/>
        </w:rPr>
        <w:t xml:space="preserve">bulk water service </w:t>
      </w:r>
      <w:r w:rsidRPr="00710B39">
        <w:t>means one or more of the following:</w:t>
      </w:r>
    </w:p>
    <w:p w:rsidR="005F16AC" w:rsidRPr="00710B39" w:rsidRDefault="005F16AC" w:rsidP="005F16AC">
      <w:pPr>
        <w:pStyle w:val="paragraph"/>
      </w:pPr>
      <w:r w:rsidRPr="00710B39">
        <w:tab/>
        <w:t>(a)</w:t>
      </w:r>
      <w:r w:rsidRPr="00710B39">
        <w:tab/>
        <w:t>a service that is provided for the storage of water that is primarily stored on</w:t>
      </w:r>
      <w:r w:rsidR="00710B39">
        <w:noBreakHyphen/>
      </w:r>
      <w:r w:rsidRPr="00710B39">
        <w:t>river;</w:t>
      </w:r>
    </w:p>
    <w:p w:rsidR="005F16AC" w:rsidRPr="00710B39" w:rsidRDefault="005F16AC" w:rsidP="005F16AC">
      <w:pPr>
        <w:pStyle w:val="paragraph"/>
      </w:pPr>
      <w:r w:rsidRPr="00710B39">
        <w:tab/>
        <w:t>(b)</w:t>
      </w:r>
      <w:r w:rsidRPr="00710B39">
        <w:tab/>
        <w:t>a service that is provided for the delivery of water that is primarily delivered on</w:t>
      </w:r>
      <w:r w:rsidR="00710B39">
        <w:noBreakHyphen/>
      </w:r>
      <w:r w:rsidRPr="00710B39">
        <w:t>river.</w:t>
      </w:r>
    </w:p>
    <w:p w:rsidR="005F16AC" w:rsidRPr="00710B39" w:rsidRDefault="005F16AC" w:rsidP="005F16AC">
      <w:pPr>
        <w:pStyle w:val="Definition"/>
      </w:pPr>
      <w:r w:rsidRPr="00710B39">
        <w:rPr>
          <w:b/>
          <w:i/>
        </w:rPr>
        <w:t>category</w:t>
      </w:r>
      <w:r w:rsidRPr="00710B39">
        <w:t>, in relation to water information, means a category of water information specified in regulation</w:t>
      </w:r>
      <w:r w:rsidR="00710B39">
        <w:t> </w:t>
      </w:r>
      <w:r w:rsidRPr="00710B39">
        <w:t>7.03.</w:t>
      </w:r>
    </w:p>
    <w:p w:rsidR="005F16AC" w:rsidRPr="00710B39" w:rsidRDefault="005F16AC" w:rsidP="005F16AC">
      <w:pPr>
        <w:pStyle w:val="Definition"/>
      </w:pPr>
      <w:r w:rsidRPr="00710B39">
        <w:rPr>
          <w:b/>
          <w:i/>
        </w:rPr>
        <w:t xml:space="preserve">Category A person </w:t>
      </w:r>
      <w:r w:rsidRPr="00710B39">
        <w:t xml:space="preserve">means a person specified as a Category A person in the document titled </w:t>
      </w:r>
      <w:r w:rsidRPr="00710B39">
        <w:rPr>
          <w:i/>
        </w:rPr>
        <w:t>Persons and Classes of Persons</w:t>
      </w:r>
      <w:r w:rsidR="00101D10" w:rsidRPr="00710B39">
        <w:rPr>
          <w:i/>
        </w:rPr>
        <w:t xml:space="preserve"> </w:t>
      </w:r>
      <w:r w:rsidR="00101D10" w:rsidRPr="00710B39">
        <w:t>(see regulation</w:t>
      </w:r>
      <w:r w:rsidR="00710B39">
        <w:t> </w:t>
      </w:r>
      <w:r w:rsidR="00101D10" w:rsidRPr="00710B39">
        <w:t>1.06)</w:t>
      </w:r>
      <w:r w:rsidRPr="00710B39">
        <w:t>.</w:t>
      </w:r>
    </w:p>
    <w:p w:rsidR="005F16AC" w:rsidRPr="00710B39" w:rsidRDefault="005F16AC" w:rsidP="005F16AC">
      <w:pPr>
        <w:pStyle w:val="Definition"/>
      </w:pPr>
      <w:r w:rsidRPr="00710B39">
        <w:rPr>
          <w:b/>
          <w:i/>
        </w:rPr>
        <w:t xml:space="preserve">Category B person </w:t>
      </w:r>
      <w:r w:rsidRPr="00710B39">
        <w:t xml:space="preserve">means a person specified as a Category B person in the document titled </w:t>
      </w:r>
      <w:r w:rsidRPr="00710B39">
        <w:rPr>
          <w:i/>
        </w:rPr>
        <w:t>Persons and Classes of Persons</w:t>
      </w:r>
      <w:r w:rsidR="00101D10" w:rsidRPr="00710B39">
        <w:rPr>
          <w:i/>
        </w:rPr>
        <w:t xml:space="preserve"> </w:t>
      </w:r>
      <w:r w:rsidR="00101D10" w:rsidRPr="00710B39">
        <w:t>(see regulation</w:t>
      </w:r>
      <w:r w:rsidR="00710B39">
        <w:t> </w:t>
      </w:r>
      <w:r w:rsidR="00101D10" w:rsidRPr="00710B39">
        <w:t>1.06)</w:t>
      </w:r>
      <w:r w:rsidRPr="00710B39">
        <w:t>.</w:t>
      </w:r>
    </w:p>
    <w:p w:rsidR="005F16AC" w:rsidRPr="00710B39" w:rsidRDefault="005F16AC" w:rsidP="005F16AC">
      <w:pPr>
        <w:pStyle w:val="Definition"/>
      </w:pPr>
      <w:r w:rsidRPr="00710B39">
        <w:rPr>
          <w:b/>
          <w:i/>
        </w:rPr>
        <w:t xml:space="preserve">Category C person </w:t>
      </w:r>
      <w:r w:rsidRPr="00710B39">
        <w:t xml:space="preserve">means a person specified as a Category C person in the document titled </w:t>
      </w:r>
      <w:r w:rsidRPr="00710B39">
        <w:rPr>
          <w:i/>
        </w:rPr>
        <w:t>Persons and Classes of Persons</w:t>
      </w:r>
      <w:r w:rsidR="00101D10" w:rsidRPr="00710B39">
        <w:rPr>
          <w:i/>
        </w:rPr>
        <w:t xml:space="preserve"> </w:t>
      </w:r>
      <w:r w:rsidR="00101D10" w:rsidRPr="00710B39">
        <w:t>(see regulation</w:t>
      </w:r>
      <w:r w:rsidR="00710B39">
        <w:t> </w:t>
      </w:r>
      <w:r w:rsidR="00101D10" w:rsidRPr="00710B39">
        <w:t>1.06)</w:t>
      </w:r>
      <w:r w:rsidRPr="00710B39">
        <w:t>.</w:t>
      </w:r>
    </w:p>
    <w:p w:rsidR="005F16AC" w:rsidRPr="00710B39" w:rsidRDefault="005F16AC" w:rsidP="005F16AC">
      <w:pPr>
        <w:pStyle w:val="Definition"/>
      </w:pPr>
      <w:r w:rsidRPr="00710B39">
        <w:rPr>
          <w:b/>
          <w:i/>
        </w:rPr>
        <w:t xml:space="preserve">Category D person </w:t>
      </w:r>
      <w:r w:rsidRPr="00710B39">
        <w:t xml:space="preserve">means a person specified as a Category D person in the document titled </w:t>
      </w:r>
      <w:r w:rsidRPr="00710B39">
        <w:rPr>
          <w:i/>
        </w:rPr>
        <w:t>Persons and Classes of Persons</w:t>
      </w:r>
      <w:r w:rsidR="00101D10" w:rsidRPr="00710B39">
        <w:rPr>
          <w:i/>
        </w:rPr>
        <w:t xml:space="preserve"> </w:t>
      </w:r>
      <w:r w:rsidR="00101D10" w:rsidRPr="00710B39">
        <w:t>(see regulation</w:t>
      </w:r>
      <w:r w:rsidR="00710B39">
        <w:t> </w:t>
      </w:r>
      <w:r w:rsidR="00101D10" w:rsidRPr="00710B39">
        <w:t>1.06)</w:t>
      </w:r>
      <w:r w:rsidRPr="00710B39">
        <w:t>.</w:t>
      </w:r>
    </w:p>
    <w:p w:rsidR="005F16AC" w:rsidRPr="00710B39" w:rsidRDefault="005F16AC" w:rsidP="005F16AC">
      <w:pPr>
        <w:pStyle w:val="Definition"/>
      </w:pPr>
      <w:r w:rsidRPr="00710B39">
        <w:rPr>
          <w:b/>
          <w:i/>
        </w:rPr>
        <w:t xml:space="preserve">Category E person </w:t>
      </w:r>
      <w:r w:rsidRPr="00710B39">
        <w:t xml:space="preserve">means a person specified as a Category E person in the document titled </w:t>
      </w:r>
      <w:r w:rsidRPr="00710B39">
        <w:rPr>
          <w:i/>
        </w:rPr>
        <w:t>Persons and Classes of Persons</w:t>
      </w:r>
      <w:r w:rsidR="00101D10" w:rsidRPr="00710B39">
        <w:rPr>
          <w:i/>
        </w:rPr>
        <w:t xml:space="preserve"> </w:t>
      </w:r>
      <w:r w:rsidR="00101D10" w:rsidRPr="00710B39">
        <w:t>(see regulation</w:t>
      </w:r>
      <w:r w:rsidR="00710B39">
        <w:t> </w:t>
      </w:r>
      <w:r w:rsidR="00101D10" w:rsidRPr="00710B39">
        <w:t>1.06)</w:t>
      </w:r>
      <w:r w:rsidRPr="00710B39">
        <w:t>.</w:t>
      </w:r>
    </w:p>
    <w:p w:rsidR="005F16AC" w:rsidRPr="00710B39" w:rsidRDefault="005F16AC" w:rsidP="005F16AC">
      <w:pPr>
        <w:pStyle w:val="Definition"/>
      </w:pPr>
      <w:r w:rsidRPr="00710B39">
        <w:rPr>
          <w:b/>
          <w:i/>
        </w:rPr>
        <w:t xml:space="preserve">Category F person </w:t>
      </w:r>
      <w:r w:rsidRPr="00710B39">
        <w:t xml:space="preserve">means a person specified as a Category F person in the document titled </w:t>
      </w:r>
      <w:r w:rsidRPr="00710B39">
        <w:rPr>
          <w:i/>
        </w:rPr>
        <w:t>Persons and Classes of Persons</w:t>
      </w:r>
      <w:r w:rsidR="00101D10" w:rsidRPr="00710B39">
        <w:rPr>
          <w:i/>
        </w:rPr>
        <w:t xml:space="preserve"> </w:t>
      </w:r>
      <w:r w:rsidR="00101D10" w:rsidRPr="00710B39">
        <w:t>(see regulation</w:t>
      </w:r>
      <w:r w:rsidR="00710B39">
        <w:t> </w:t>
      </w:r>
      <w:r w:rsidR="00101D10" w:rsidRPr="00710B39">
        <w:t>1.06)</w:t>
      </w:r>
      <w:r w:rsidRPr="00710B39">
        <w:t>.</w:t>
      </w:r>
    </w:p>
    <w:p w:rsidR="005F16AC" w:rsidRPr="00710B39" w:rsidRDefault="005F16AC" w:rsidP="005F16AC">
      <w:pPr>
        <w:pStyle w:val="Definition"/>
      </w:pPr>
      <w:r w:rsidRPr="00710B39">
        <w:rPr>
          <w:b/>
          <w:i/>
        </w:rPr>
        <w:t xml:space="preserve">Category G person </w:t>
      </w:r>
      <w:r w:rsidRPr="00710B39">
        <w:t xml:space="preserve">means a person specified as a Category G person in the document titled </w:t>
      </w:r>
      <w:r w:rsidRPr="00710B39">
        <w:rPr>
          <w:i/>
        </w:rPr>
        <w:t>Persons and Classes of Persons</w:t>
      </w:r>
      <w:r w:rsidR="00101D10" w:rsidRPr="00710B39">
        <w:rPr>
          <w:i/>
        </w:rPr>
        <w:t xml:space="preserve"> </w:t>
      </w:r>
      <w:r w:rsidR="00101D10" w:rsidRPr="00710B39">
        <w:t>(see regulation</w:t>
      </w:r>
      <w:r w:rsidR="00710B39">
        <w:t> </w:t>
      </w:r>
      <w:r w:rsidR="00101D10" w:rsidRPr="00710B39">
        <w:t>1.06)</w:t>
      </w:r>
      <w:r w:rsidRPr="00710B39">
        <w:t>.</w:t>
      </w:r>
    </w:p>
    <w:p w:rsidR="005F16AC" w:rsidRPr="00710B39" w:rsidRDefault="005F16AC" w:rsidP="005F16AC">
      <w:pPr>
        <w:pStyle w:val="Definition"/>
      </w:pPr>
      <w:r w:rsidRPr="00710B39">
        <w:rPr>
          <w:b/>
          <w:i/>
        </w:rPr>
        <w:lastRenderedPageBreak/>
        <w:t xml:space="preserve">Category H person </w:t>
      </w:r>
      <w:r w:rsidRPr="00710B39">
        <w:t xml:space="preserve">means a person specified as a Category H person in the document titled </w:t>
      </w:r>
      <w:r w:rsidRPr="00710B39">
        <w:rPr>
          <w:i/>
        </w:rPr>
        <w:t>Persons and Classes of Persons</w:t>
      </w:r>
      <w:r w:rsidR="00101D10" w:rsidRPr="00710B39">
        <w:rPr>
          <w:i/>
        </w:rPr>
        <w:t xml:space="preserve"> </w:t>
      </w:r>
      <w:r w:rsidR="00101D10" w:rsidRPr="00710B39">
        <w:t>(see regulation</w:t>
      </w:r>
      <w:r w:rsidR="00710B39">
        <w:t> </w:t>
      </w:r>
      <w:r w:rsidR="00101D10" w:rsidRPr="00710B39">
        <w:t>1.06)</w:t>
      </w:r>
      <w:r w:rsidRPr="00710B39">
        <w:t>.</w:t>
      </w:r>
    </w:p>
    <w:p w:rsidR="00A616D8" w:rsidRPr="00710B39" w:rsidRDefault="00A616D8" w:rsidP="00A616D8">
      <w:pPr>
        <w:pStyle w:val="Definition"/>
      </w:pPr>
      <w:r w:rsidRPr="00710B39">
        <w:rPr>
          <w:b/>
          <w:i/>
        </w:rPr>
        <w:t>Category K person</w:t>
      </w:r>
      <w:r w:rsidRPr="00710B39">
        <w:t xml:space="preserve"> means a person specified as a Category K person in the document titled </w:t>
      </w:r>
      <w:r w:rsidRPr="00710B39">
        <w:rPr>
          <w:i/>
        </w:rPr>
        <w:t>Persons and Classes of Persons</w:t>
      </w:r>
      <w:r w:rsidR="00101D10" w:rsidRPr="00710B39">
        <w:rPr>
          <w:i/>
        </w:rPr>
        <w:t xml:space="preserve"> </w:t>
      </w:r>
      <w:r w:rsidR="00101D10" w:rsidRPr="00710B39">
        <w:t>(see regulation</w:t>
      </w:r>
      <w:r w:rsidR="00710B39">
        <w:t> </w:t>
      </w:r>
      <w:r w:rsidR="00101D10" w:rsidRPr="00710B39">
        <w:t>1.06)</w:t>
      </w:r>
      <w:r w:rsidRPr="00710B39">
        <w:t>.</w:t>
      </w:r>
    </w:p>
    <w:p w:rsidR="007C4961" w:rsidRPr="00710B39" w:rsidRDefault="007C4961" w:rsidP="007C4961">
      <w:pPr>
        <w:pStyle w:val="Definition"/>
      </w:pPr>
      <w:r w:rsidRPr="00710B39">
        <w:rPr>
          <w:b/>
          <w:i/>
        </w:rPr>
        <w:t>Category L person</w:t>
      </w:r>
      <w:r w:rsidRPr="00710B39">
        <w:t xml:space="preserve"> means a person specified as a Category L person in the document titled </w:t>
      </w:r>
      <w:r w:rsidRPr="00710B39">
        <w:rPr>
          <w:i/>
        </w:rPr>
        <w:t>Persons and Classes of Persons</w:t>
      </w:r>
      <w:r w:rsidRPr="00710B39">
        <w:t xml:space="preserve"> (see regulation</w:t>
      </w:r>
      <w:r w:rsidR="00710B39">
        <w:t> </w:t>
      </w:r>
      <w:r w:rsidRPr="00710B39">
        <w:t>1.06).</w:t>
      </w:r>
    </w:p>
    <w:p w:rsidR="007C4961" w:rsidRPr="00710B39" w:rsidRDefault="007C4961" w:rsidP="007C4961">
      <w:pPr>
        <w:pStyle w:val="Definition"/>
      </w:pPr>
      <w:r w:rsidRPr="00710B39">
        <w:rPr>
          <w:b/>
          <w:i/>
        </w:rPr>
        <w:t>Category M person</w:t>
      </w:r>
      <w:r w:rsidRPr="00710B39">
        <w:t xml:space="preserve"> means a person specified as a Category M person in the document titled </w:t>
      </w:r>
      <w:r w:rsidRPr="00710B39">
        <w:rPr>
          <w:i/>
        </w:rPr>
        <w:t>Persons and Classes of Persons</w:t>
      </w:r>
      <w:r w:rsidRPr="00710B39">
        <w:t xml:space="preserve"> (see regulation</w:t>
      </w:r>
      <w:r w:rsidR="00710B39">
        <w:t> </w:t>
      </w:r>
      <w:r w:rsidRPr="00710B39">
        <w:t>1.06).</w:t>
      </w:r>
    </w:p>
    <w:p w:rsidR="005F16AC" w:rsidRPr="00710B39" w:rsidRDefault="005F16AC" w:rsidP="005F16AC">
      <w:pPr>
        <w:pStyle w:val="Definition"/>
      </w:pPr>
      <w:r w:rsidRPr="00710B39">
        <w:rPr>
          <w:b/>
          <w:i/>
        </w:rPr>
        <w:t xml:space="preserve">data management system </w:t>
      </w:r>
      <w:r w:rsidRPr="00710B39">
        <w:t>means the software and hardware used to manage the storage of and access to information held in a set of related files.</w:t>
      </w:r>
    </w:p>
    <w:p w:rsidR="005F16AC" w:rsidRPr="00710B39" w:rsidRDefault="005F16AC" w:rsidP="005F16AC">
      <w:pPr>
        <w:pStyle w:val="Definition"/>
      </w:pPr>
      <w:r w:rsidRPr="00710B39">
        <w:rPr>
          <w:b/>
          <w:i/>
        </w:rPr>
        <w:t xml:space="preserve">electronic format </w:t>
      </w:r>
      <w:r w:rsidRPr="00710B39">
        <w:t>means a format that is machine readable, but does not include scanned documents.</w:t>
      </w:r>
    </w:p>
    <w:p w:rsidR="007C4961" w:rsidRPr="00710B39" w:rsidRDefault="007C4961" w:rsidP="007C4961">
      <w:pPr>
        <w:pStyle w:val="Definition"/>
      </w:pPr>
      <w:r w:rsidRPr="00710B39">
        <w:rPr>
          <w:b/>
          <w:i/>
        </w:rPr>
        <w:t>grace period</w:t>
      </w:r>
      <w:r w:rsidRPr="00710B39">
        <w:t>, for a person: see subregulation</w:t>
      </w:r>
      <w:r w:rsidR="00710B39">
        <w:t> </w:t>
      </w:r>
      <w:r w:rsidRPr="00710B39">
        <w:t>7.04(1A).</w:t>
      </w:r>
    </w:p>
    <w:p w:rsidR="005F16AC" w:rsidRPr="00710B39" w:rsidRDefault="005F16AC" w:rsidP="005F16AC">
      <w:pPr>
        <w:pStyle w:val="Definition"/>
      </w:pPr>
      <w:r w:rsidRPr="00710B39">
        <w:rPr>
          <w:b/>
          <w:i/>
        </w:rPr>
        <w:t>subcategory</w:t>
      </w:r>
      <w:r w:rsidRPr="00710B39">
        <w:t>, in relation to water information, means a subcategory of water information specified in regulation</w:t>
      </w:r>
      <w:r w:rsidR="00710B39">
        <w:t> </w:t>
      </w:r>
      <w:r w:rsidRPr="00710B39">
        <w:t>7.03 and Schedule</w:t>
      </w:r>
      <w:r w:rsidR="00710B39">
        <w:t> </w:t>
      </w:r>
      <w:r w:rsidRPr="00710B39">
        <w:t>3</w:t>
      </w:r>
    </w:p>
    <w:p w:rsidR="005F16AC" w:rsidRPr="00710B39" w:rsidRDefault="005F16AC" w:rsidP="005F16AC">
      <w:pPr>
        <w:pStyle w:val="Definition"/>
      </w:pPr>
      <w:r w:rsidRPr="00710B39">
        <w:rPr>
          <w:b/>
          <w:i/>
        </w:rPr>
        <w:t xml:space="preserve">water connection </w:t>
      </w:r>
      <w:r w:rsidRPr="00710B39">
        <w:t>means a distribution point for a water service provided to an end user.</w:t>
      </w:r>
    </w:p>
    <w:p w:rsidR="005F16AC" w:rsidRPr="00710B39" w:rsidRDefault="005F16AC" w:rsidP="005F16AC">
      <w:pPr>
        <w:pStyle w:val="Definition"/>
      </w:pPr>
      <w:r w:rsidRPr="00710B39">
        <w:rPr>
          <w:b/>
          <w:i/>
        </w:rPr>
        <w:t xml:space="preserve">web service </w:t>
      </w:r>
      <w:r w:rsidRPr="00710B39">
        <w:t>means a software system designed to support machine</w:t>
      </w:r>
      <w:r w:rsidR="00710B39">
        <w:noBreakHyphen/>
      </w:r>
      <w:r w:rsidRPr="00710B39">
        <w:t>to</w:t>
      </w:r>
      <w:r w:rsidR="00710B39">
        <w:noBreakHyphen/>
      </w:r>
      <w:r w:rsidRPr="00710B39">
        <w:t>machine interaction, in which the machines are capable of being used or operated reciprocally over a network of computers.</w:t>
      </w:r>
    </w:p>
    <w:p w:rsidR="005F16AC" w:rsidRPr="00710B39" w:rsidRDefault="005F16AC" w:rsidP="005F16AC">
      <w:pPr>
        <w:pStyle w:val="subsection"/>
      </w:pPr>
      <w:r w:rsidRPr="00710B39">
        <w:tab/>
        <w:t>(2)</w:t>
      </w:r>
      <w:r w:rsidRPr="00710B39">
        <w:tab/>
        <w:t>In these Regulations:</w:t>
      </w:r>
    </w:p>
    <w:p w:rsidR="005F16AC" w:rsidRPr="00710B39" w:rsidRDefault="005F16AC" w:rsidP="005F16AC">
      <w:pPr>
        <w:pStyle w:val="Definition"/>
      </w:pPr>
      <w:r w:rsidRPr="00710B39">
        <w:rPr>
          <w:b/>
          <w:i/>
        </w:rPr>
        <w:t xml:space="preserve">GL </w:t>
      </w:r>
      <w:r w:rsidRPr="00710B39">
        <w:t>is an acronym for gigalitre.</w:t>
      </w:r>
    </w:p>
    <w:p w:rsidR="005F16AC" w:rsidRPr="00710B39" w:rsidRDefault="005F16AC" w:rsidP="005F16AC">
      <w:pPr>
        <w:pStyle w:val="Definition"/>
      </w:pPr>
      <w:r w:rsidRPr="00710B39">
        <w:rPr>
          <w:b/>
          <w:i/>
        </w:rPr>
        <w:t xml:space="preserve">ML </w:t>
      </w:r>
      <w:r w:rsidRPr="00710B39">
        <w:t>is an acronym for megalitre.</w:t>
      </w:r>
    </w:p>
    <w:p w:rsidR="005F16AC" w:rsidRPr="00710B39" w:rsidRDefault="005F16AC" w:rsidP="005F16AC">
      <w:pPr>
        <w:pStyle w:val="ActHead5"/>
      </w:pPr>
      <w:bookmarkStart w:id="5" w:name="_Toc478465695"/>
      <w:r w:rsidRPr="00710B39">
        <w:rPr>
          <w:rStyle w:val="CharSectno"/>
        </w:rPr>
        <w:t>1.04</w:t>
      </w:r>
      <w:r w:rsidRPr="00710B39">
        <w:t xml:space="preserve">  Interpretation—periods of time</w:t>
      </w:r>
      <w:bookmarkEnd w:id="5"/>
    </w:p>
    <w:p w:rsidR="005F16AC" w:rsidRPr="00710B39" w:rsidRDefault="005F16AC" w:rsidP="005F16AC">
      <w:pPr>
        <w:pStyle w:val="subsection"/>
      </w:pPr>
      <w:r w:rsidRPr="00710B39">
        <w:tab/>
        <w:t>(1)</w:t>
      </w:r>
      <w:r w:rsidRPr="00710B39">
        <w:tab/>
        <w:t xml:space="preserve">A reference to an </w:t>
      </w:r>
      <w:r w:rsidRPr="00710B39">
        <w:rPr>
          <w:b/>
          <w:i/>
        </w:rPr>
        <w:t>hour</w:t>
      </w:r>
      <w:r w:rsidRPr="00710B39">
        <w:t xml:space="preserve"> in these Regulations is to a period of 60 minutes starting</w:t>
      </w:r>
      <w:r w:rsidRPr="00710B39">
        <w:rPr>
          <w:color w:val="0000FF"/>
        </w:rPr>
        <w:t xml:space="preserve"> </w:t>
      </w:r>
      <w:r w:rsidRPr="00710B39">
        <w:t>on the hour (eg 12:00).</w:t>
      </w:r>
    </w:p>
    <w:p w:rsidR="005F16AC" w:rsidRPr="00710B39" w:rsidRDefault="005F16AC" w:rsidP="005F16AC">
      <w:pPr>
        <w:pStyle w:val="subsection"/>
      </w:pPr>
      <w:r w:rsidRPr="00710B39">
        <w:tab/>
        <w:t>(2)</w:t>
      </w:r>
      <w:r w:rsidRPr="00710B39">
        <w:tab/>
        <w:t xml:space="preserve">A reference to a </w:t>
      </w:r>
      <w:r w:rsidRPr="00710B39">
        <w:rPr>
          <w:b/>
          <w:i/>
        </w:rPr>
        <w:t>day</w:t>
      </w:r>
      <w:r w:rsidRPr="00710B39">
        <w:rPr>
          <w:i/>
        </w:rPr>
        <w:t xml:space="preserve"> </w:t>
      </w:r>
      <w:r w:rsidRPr="00710B39">
        <w:t>in these Regulations is to a period of 24 hours starting at 12:00 midnight.</w:t>
      </w:r>
    </w:p>
    <w:p w:rsidR="005F16AC" w:rsidRPr="00710B39" w:rsidRDefault="005F16AC" w:rsidP="005F16AC">
      <w:pPr>
        <w:pStyle w:val="subsection"/>
      </w:pPr>
      <w:r w:rsidRPr="00710B39">
        <w:tab/>
        <w:t>(3)</w:t>
      </w:r>
      <w:r w:rsidRPr="00710B39">
        <w:tab/>
        <w:t xml:space="preserve">A reference to a </w:t>
      </w:r>
      <w:r w:rsidRPr="00710B39">
        <w:rPr>
          <w:b/>
          <w:i/>
        </w:rPr>
        <w:t>week</w:t>
      </w:r>
      <w:r w:rsidRPr="00710B39">
        <w:t xml:space="preserve"> in these Regulations is to a period of seven consecutive days starting on the first moment of a Monday and finishing at the end of the following Sunday.</w:t>
      </w:r>
    </w:p>
    <w:p w:rsidR="005F16AC" w:rsidRPr="00710B39" w:rsidRDefault="005F16AC" w:rsidP="005F16AC">
      <w:pPr>
        <w:pStyle w:val="subsection"/>
      </w:pPr>
      <w:r w:rsidRPr="00710B39">
        <w:tab/>
        <w:t>(4)</w:t>
      </w:r>
      <w:r w:rsidRPr="00710B39">
        <w:tab/>
        <w:t xml:space="preserve">A reference to a </w:t>
      </w:r>
      <w:r w:rsidRPr="00710B39">
        <w:rPr>
          <w:b/>
          <w:i/>
        </w:rPr>
        <w:t>year</w:t>
      </w:r>
      <w:r w:rsidRPr="00710B39">
        <w:t xml:space="preserve"> in these Regulations is to a financial year.</w:t>
      </w:r>
    </w:p>
    <w:p w:rsidR="005F16AC" w:rsidRPr="00710B39" w:rsidRDefault="005F16AC" w:rsidP="005F16AC">
      <w:pPr>
        <w:pStyle w:val="ActHead5"/>
      </w:pPr>
      <w:bookmarkStart w:id="6" w:name="_Toc478465696"/>
      <w:r w:rsidRPr="00710B39">
        <w:rPr>
          <w:rStyle w:val="CharSectno"/>
        </w:rPr>
        <w:lastRenderedPageBreak/>
        <w:t>1.05</w:t>
      </w:r>
      <w:r w:rsidRPr="00710B39">
        <w:t xml:space="preserve">  Definition of </w:t>
      </w:r>
      <w:r w:rsidRPr="00710B39">
        <w:rPr>
          <w:i/>
        </w:rPr>
        <w:t xml:space="preserve">Basin water resources </w:t>
      </w:r>
      <w:r w:rsidRPr="00710B39">
        <w:t>in subsection</w:t>
      </w:r>
      <w:r w:rsidR="00710B39">
        <w:t> </w:t>
      </w:r>
      <w:r w:rsidRPr="00710B39">
        <w:t>4 (1) of Act—prescribed water resources</w:t>
      </w:r>
      <w:bookmarkEnd w:id="6"/>
    </w:p>
    <w:p w:rsidR="005F16AC" w:rsidRPr="00710B39" w:rsidRDefault="005F16AC" w:rsidP="005F16AC">
      <w:pPr>
        <w:pStyle w:val="subsection"/>
      </w:pPr>
      <w:r w:rsidRPr="00710B39">
        <w:tab/>
        <w:t>(1)</w:t>
      </w:r>
      <w:r w:rsidRPr="00710B39">
        <w:tab/>
        <w:t xml:space="preserve">For </w:t>
      </w:r>
      <w:r w:rsidR="00710B39">
        <w:t>paragraph (</w:t>
      </w:r>
      <w:r w:rsidRPr="00710B39">
        <w:t xml:space="preserve">a) of the definition of </w:t>
      </w:r>
      <w:r w:rsidRPr="00710B39">
        <w:rPr>
          <w:b/>
          <w:i/>
        </w:rPr>
        <w:t>Basin water resources</w:t>
      </w:r>
      <w:r w:rsidRPr="00710B39">
        <w:t xml:space="preserve"> in subsection</w:t>
      </w:r>
      <w:r w:rsidR="00710B39">
        <w:t> </w:t>
      </w:r>
      <w:r w:rsidRPr="00710B39">
        <w:t>4 (1) of the Act, the following water resources are prescribed:</w:t>
      </w:r>
    </w:p>
    <w:p w:rsidR="005F16AC" w:rsidRPr="00710B39" w:rsidRDefault="005F16AC" w:rsidP="005F16AC">
      <w:pPr>
        <w:pStyle w:val="paragraph"/>
      </w:pPr>
      <w:r w:rsidRPr="00710B39">
        <w:tab/>
        <w:t>(a)</w:t>
      </w:r>
      <w:r w:rsidRPr="00710B39">
        <w:tab/>
        <w:t>ground water occurring beneath area 1, 2, 3, 4 or 5 of the Murray</w:t>
      </w:r>
      <w:r w:rsidR="00710B39">
        <w:noBreakHyphen/>
      </w:r>
      <w:r w:rsidRPr="00710B39">
        <w:t>Darling Basin;</w:t>
      </w:r>
    </w:p>
    <w:p w:rsidR="005F16AC" w:rsidRPr="00710B39" w:rsidRDefault="005F16AC" w:rsidP="005F16AC">
      <w:pPr>
        <w:pStyle w:val="paragraph"/>
      </w:pPr>
      <w:r w:rsidRPr="00710B39">
        <w:tab/>
        <w:t>(b)</w:t>
      </w:r>
      <w:r w:rsidRPr="00710B39">
        <w:tab/>
        <w:t>surface water occurring within area 1, 2, 3, 4 or 5 of the Murray</w:t>
      </w:r>
      <w:r w:rsidR="00710B39">
        <w:noBreakHyphen/>
      </w:r>
      <w:r w:rsidRPr="00710B39">
        <w:t>Darling Basin;</w:t>
      </w:r>
    </w:p>
    <w:p w:rsidR="005F16AC" w:rsidRPr="00710B39" w:rsidRDefault="005F16AC" w:rsidP="005F16AC">
      <w:pPr>
        <w:pStyle w:val="paragraph"/>
      </w:pPr>
      <w:r w:rsidRPr="00710B39">
        <w:tab/>
        <w:t>(c)</w:t>
      </w:r>
      <w:r w:rsidRPr="00710B39">
        <w:tab/>
        <w:t>ground water occurring beneath area 6 or 7 of the Murray</w:t>
      </w:r>
      <w:r w:rsidR="00710B39">
        <w:noBreakHyphen/>
      </w:r>
      <w:r w:rsidRPr="00710B39">
        <w:t>Darling Basin.</w:t>
      </w:r>
    </w:p>
    <w:p w:rsidR="005F16AC" w:rsidRPr="00710B39" w:rsidRDefault="005F16AC" w:rsidP="005F16AC">
      <w:pPr>
        <w:pStyle w:val="subsection"/>
      </w:pPr>
      <w:r w:rsidRPr="00710B39">
        <w:tab/>
        <w:t>(2)</w:t>
      </w:r>
      <w:r w:rsidRPr="00710B39">
        <w:tab/>
        <w:t>In each Part of Schedule</w:t>
      </w:r>
      <w:r w:rsidR="00710B39">
        <w:t> </w:t>
      </w:r>
      <w:r w:rsidRPr="00710B39">
        <w:t>1, all geographic coordinates are expressed in terms of the Geocentric Datum of Australia 1994.</w:t>
      </w:r>
    </w:p>
    <w:p w:rsidR="005F16AC" w:rsidRPr="00710B39" w:rsidRDefault="005F16AC" w:rsidP="005F16AC">
      <w:pPr>
        <w:pStyle w:val="notetext"/>
      </w:pPr>
      <w:r w:rsidRPr="00710B39">
        <w:rPr>
          <w:iCs/>
        </w:rPr>
        <w:t>Note:</w:t>
      </w:r>
      <w:r w:rsidRPr="00710B39">
        <w:rPr>
          <w:iCs/>
        </w:rPr>
        <w:tab/>
      </w:r>
      <w:r w:rsidRPr="00710B39">
        <w:t xml:space="preserve">The Geocentric Datum of Australia 1994 (also known as </w:t>
      </w:r>
      <w:r w:rsidRPr="00710B39">
        <w:rPr>
          <w:b/>
          <w:bCs/>
          <w:i/>
          <w:iCs/>
        </w:rPr>
        <w:t>GDA 94</w:t>
      </w:r>
      <w:r w:rsidRPr="00710B39">
        <w:t xml:space="preserve">) was published in </w:t>
      </w:r>
      <w:r w:rsidRPr="00710B39">
        <w:rPr>
          <w:i/>
          <w:iCs/>
        </w:rPr>
        <w:t xml:space="preserve">Gazette </w:t>
      </w:r>
      <w:r w:rsidRPr="00710B39">
        <w:t>No. GN 35 of 6</w:t>
      </w:r>
      <w:r w:rsidR="00710B39">
        <w:t> </w:t>
      </w:r>
      <w:r w:rsidRPr="00710B39">
        <w:t>September 1995.</w:t>
      </w:r>
    </w:p>
    <w:p w:rsidR="005F16AC" w:rsidRPr="00710B39" w:rsidRDefault="005F16AC" w:rsidP="005F16AC">
      <w:pPr>
        <w:pStyle w:val="subsection"/>
      </w:pPr>
      <w:r w:rsidRPr="00710B39">
        <w:tab/>
        <w:t>(3)</w:t>
      </w:r>
      <w:r w:rsidRPr="00710B39">
        <w:tab/>
        <w:t>In this regulation:</w:t>
      </w:r>
    </w:p>
    <w:p w:rsidR="005F16AC" w:rsidRPr="00710B39" w:rsidRDefault="005F16AC" w:rsidP="005F16AC">
      <w:pPr>
        <w:pStyle w:val="Definition"/>
      </w:pPr>
      <w:r w:rsidRPr="00710B39">
        <w:rPr>
          <w:b/>
          <w:i/>
        </w:rPr>
        <w:t xml:space="preserve">area 1 </w:t>
      </w:r>
      <w:r w:rsidRPr="00710B39">
        <w:t>means the area described in Part</w:t>
      </w:r>
      <w:r w:rsidR="00710B39">
        <w:t> </w:t>
      </w:r>
      <w:r w:rsidRPr="00710B39">
        <w:t>1 of Schedule</w:t>
      </w:r>
      <w:r w:rsidR="00710B39">
        <w:t> </w:t>
      </w:r>
      <w:r w:rsidRPr="00710B39">
        <w:t>1.</w:t>
      </w:r>
    </w:p>
    <w:p w:rsidR="005F16AC" w:rsidRPr="00710B39" w:rsidRDefault="005F16AC" w:rsidP="005F16AC">
      <w:pPr>
        <w:pStyle w:val="Definition"/>
      </w:pPr>
      <w:r w:rsidRPr="00710B39">
        <w:rPr>
          <w:b/>
          <w:i/>
        </w:rPr>
        <w:t xml:space="preserve">area 2 </w:t>
      </w:r>
      <w:r w:rsidRPr="00710B39">
        <w:t>means the area described in Part</w:t>
      </w:r>
      <w:r w:rsidR="00710B39">
        <w:t> </w:t>
      </w:r>
      <w:r w:rsidRPr="00710B39">
        <w:t>2 of Schedule</w:t>
      </w:r>
      <w:r w:rsidR="00710B39">
        <w:t> </w:t>
      </w:r>
      <w:r w:rsidRPr="00710B39">
        <w:t>1.</w:t>
      </w:r>
    </w:p>
    <w:p w:rsidR="005F16AC" w:rsidRPr="00710B39" w:rsidRDefault="005F16AC" w:rsidP="005F16AC">
      <w:pPr>
        <w:pStyle w:val="Definition"/>
      </w:pPr>
      <w:r w:rsidRPr="00710B39">
        <w:rPr>
          <w:b/>
          <w:i/>
        </w:rPr>
        <w:t xml:space="preserve">area 3 </w:t>
      </w:r>
      <w:r w:rsidRPr="00710B39">
        <w:t>means the area described in Part</w:t>
      </w:r>
      <w:r w:rsidR="00710B39">
        <w:t> </w:t>
      </w:r>
      <w:r w:rsidRPr="00710B39">
        <w:t>3 of Schedule</w:t>
      </w:r>
      <w:r w:rsidR="00710B39">
        <w:t> </w:t>
      </w:r>
      <w:r w:rsidRPr="00710B39">
        <w:t>1.</w:t>
      </w:r>
    </w:p>
    <w:p w:rsidR="005F16AC" w:rsidRPr="00710B39" w:rsidRDefault="005F16AC" w:rsidP="005F16AC">
      <w:pPr>
        <w:pStyle w:val="Definition"/>
      </w:pPr>
      <w:r w:rsidRPr="00710B39">
        <w:rPr>
          <w:b/>
          <w:i/>
        </w:rPr>
        <w:t xml:space="preserve">area 4 </w:t>
      </w:r>
      <w:r w:rsidRPr="00710B39">
        <w:t>means the area described in Part</w:t>
      </w:r>
      <w:r w:rsidR="00710B39">
        <w:t> </w:t>
      </w:r>
      <w:r w:rsidRPr="00710B39">
        <w:t>4 of Schedule</w:t>
      </w:r>
      <w:r w:rsidR="00710B39">
        <w:t> </w:t>
      </w:r>
      <w:r w:rsidRPr="00710B39">
        <w:t>1.</w:t>
      </w:r>
    </w:p>
    <w:p w:rsidR="005F16AC" w:rsidRPr="00710B39" w:rsidRDefault="005F16AC" w:rsidP="005F16AC">
      <w:pPr>
        <w:pStyle w:val="Definition"/>
      </w:pPr>
      <w:r w:rsidRPr="00710B39">
        <w:rPr>
          <w:b/>
          <w:i/>
        </w:rPr>
        <w:t xml:space="preserve">area 5 </w:t>
      </w:r>
      <w:r w:rsidRPr="00710B39">
        <w:t>means the area described in Part</w:t>
      </w:r>
      <w:r w:rsidR="00710B39">
        <w:t> </w:t>
      </w:r>
      <w:r w:rsidRPr="00710B39">
        <w:t>5 of Schedule</w:t>
      </w:r>
      <w:r w:rsidR="00710B39">
        <w:t> </w:t>
      </w:r>
      <w:r w:rsidRPr="00710B39">
        <w:t>1.</w:t>
      </w:r>
    </w:p>
    <w:p w:rsidR="005F16AC" w:rsidRPr="00710B39" w:rsidRDefault="005F16AC" w:rsidP="005F16AC">
      <w:pPr>
        <w:pStyle w:val="Definition"/>
      </w:pPr>
      <w:r w:rsidRPr="00710B39">
        <w:rPr>
          <w:b/>
          <w:i/>
        </w:rPr>
        <w:t xml:space="preserve">area 6 </w:t>
      </w:r>
      <w:r w:rsidRPr="00710B39">
        <w:t>means the area described in Part</w:t>
      </w:r>
      <w:r w:rsidR="00710B39">
        <w:t> </w:t>
      </w:r>
      <w:r w:rsidRPr="00710B39">
        <w:t>6 of Schedule</w:t>
      </w:r>
      <w:r w:rsidR="00710B39">
        <w:t> </w:t>
      </w:r>
      <w:r w:rsidRPr="00710B39">
        <w:t>1.</w:t>
      </w:r>
    </w:p>
    <w:p w:rsidR="005F16AC" w:rsidRPr="00710B39" w:rsidRDefault="005F16AC" w:rsidP="005F16AC">
      <w:pPr>
        <w:pStyle w:val="Definition"/>
      </w:pPr>
      <w:r w:rsidRPr="00710B39">
        <w:rPr>
          <w:b/>
          <w:i/>
        </w:rPr>
        <w:t xml:space="preserve">area 7 </w:t>
      </w:r>
      <w:r w:rsidRPr="00710B39">
        <w:t>means the area described in Part</w:t>
      </w:r>
      <w:r w:rsidR="00710B39">
        <w:t> </w:t>
      </w:r>
      <w:r w:rsidRPr="00710B39">
        <w:t>7 of Schedule</w:t>
      </w:r>
      <w:r w:rsidR="00710B39">
        <w:t> </w:t>
      </w:r>
      <w:r w:rsidRPr="00710B39">
        <w:t>1.</w:t>
      </w:r>
    </w:p>
    <w:p w:rsidR="005F16AC" w:rsidRPr="00710B39" w:rsidRDefault="005F16AC" w:rsidP="005F16AC">
      <w:pPr>
        <w:pStyle w:val="ActHead5"/>
      </w:pPr>
      <w:bookmarkStart w:id="7" w:name="_Toc478465697"/>
      <w:r w:rsidRPr="00710B39">
        <w:rPr>
          <w:rStyle w:val="CharSectno"/>
        </w:rPr>
        <w:t>1.05A</w:t>
      </w:r>
      <w:r w:rsidRPr="00710B39">
        <w:t xml:space="preserve">  Definition of </w:t>
      </w:r>
      <w:r w:rsidRPr="00710B39">
        <w:rPr>
          <w:i/>
        </w:rPr>
        <w:t xml:space="preserve">bulk water charge </w:t>
      </w:r>
      <w:r w:rsidRPr="00710B39">
        <w:t>in subsection</w:t>
      </w:r>
      <w:r w:rsidR="00710B39">
        <w:t> </w:t>
      </w:r>
      <w:r w:rsidRPr="00710B39">
        <w:t>4 (1) of the Act—prescribed persons</w:t>
      </w:r>
      <w:bookmarkEnd w:id="7"/>
    </w:p>
    <w:p w:rsidR="005F16AC" w:rsidRPr="00710B39" w:rsidRDefault="005F16AC" w:rsidP="005F16AC">
      <w:pPr>
        <w:pStyle w:val="subsection"/>
      </w:pPr>
      <w:r w:rsidRPr="00710B39">
        <w:tab/>
        <w:t>(1)</w:t>
      </w:r>
      <w:r w:rsidRPr="00710B39">
        <w:tab/>
        <w:t xml:space="preserve">A person is prescribed for </w:t>
      </w:r>
      <w:r w:rsidR="00710B39">
        <w:t>paragraph (</w:t>
      </w:r>
      <w:r w:rsidRPr="00710B39">
        <w:t xml:space="preserve">c) of the definition of </w:t>
      </w:r>
      <w:r w:rsidRPr="00710B39">
        <w:rPr>
          <w:b/>
          <w:i/>
        </w:rPr>
        <w:t>bulk water charge</w:t>
      </w:r>
      <w:r w:rsidRPr="00710B39">
        <w:t xml:space="preserve"> in subsection</w:t>
      </w:r>
      <w:r w:rsidR="00710B39">
        <w:t> </w:t>
      </w:r>
      <w:r w:rsidRPr="00710B39">
        <w:t>4(1) of the Act if:</w:t>
      </w:r>
    </w:p>
    <w:p w:rsidR="005F16AC" w:rsidRPr="00710B39" w:rsidRDefault="005F16AC" w:rsidP="005F16AC">
      <w:pPr>
        <w:pStyle w:val="paragraph"/>
      </w:pPr>
      <w:r w:rsidRPr="00710B39">
        <w:tab/>
        <w:t>(a)</w:t>
      </w:r>
      <w:r w:rsidRPr="00710B39">
        <w:tab/>
        <w:t xml:space="preserve">the person </w:t>
      </w:r>
      <w:r w:rsidRPr="00710B39">
        <w:rPr>
          <w:color w:val="000000"/>
        </w:rPr>
        <w:t>diverts water directly from a watercourse f</w:t>
      </w:r>
      <w:r w:rsidRPr="00710B39">
        <w:t>or the person’s use, including for one of the following purposes:</w:t>
      </w:r>
    </w:p>
    <w:p w:rsidR="005F16AC" w:rsidRPr="00710B39" w:rsidRDefault="005F16AC" w:rsidP="005F16AC">
      <w:pPr>
        <w:pStyle w:val="paragraphsub"/>
      </w:pPr>
      <w:r w:rsidRPr="00710B39">
        <w:tab/>
        <w:t>(i)</w:t>
      </w:r>
      <w:r w:rsidRPr="00710B39">
        <w:tab/>
        <w:t>agricultural purposes;</w:t>
      </w:r>
    </w:p>
    <w:p w:rsidR="005F16AC" w:rsidRPr="00710B39" w:rsidRDefault="005F16AC" w:rsidP="005F16AC">
      <w:pPr>
        <w:pStyle w:val="paragraphsub"/>
      </w:pPr>
      <w:r w:rsidRPr="00710B39">
        <w:tab/>
        <w:t>(ii)</w:t>
      </w:r>
      <w:r w:rsidRPr="00710B39">
        <w:tab/>
        <w:t>industrial purposes;</w:t>
      </w:r>
    </w:p>
    <w:p w:rsidR="005F16AC" w:rsidRPr="00710B39" w:rsidRDefault="005F16AC" w:rsidP="005F16AC">
      <w:pPr>
        <w:pStyle w:val="paragraphsub"/>
      </w:pPr>
      <w:r w:rsidRPr="00710B39">
        <w:tab/>
        <w:t>(iii)</w:t>
      </w:r>
      <w:r w:rsidRPr="00710B39">
        <w:tab/>
        <w:t>irrigation;</w:t>
      </w:r>
    </w:p>
    <w:p w:rsidR="005F16AC" w:rsidRPr="00710B39" w:rsidRDefault="005F16AC" w:rsidP="005F16AC">
      <w:pPr>
        <w:pStyle w:val="paragraphsub"/>
      </w:pPr>
      <w:r w:rsidRPr="00710B39">
        <w:tab/>
        <w:t>(iv)</w:t>
      </w:r>
      <w:r w:rsidRPr="00710B39">
        <w:tab/>
        <w:t>stock and domestic water use; and</w:t>
      </w:r>
    </w:p>
    <w:p w:rsidR="005F16AC" w:rsidRPr="00710B39" w:rsidRDefault="005F16AC" w:rsidP="005F16AC">
      <w:pPr>
        <w:pStyle w:val="paragraph"/>
      </w:pPr>
      <w:r w:rsidRPr="00710B39">
        <w:tab/>
        <w:t>(b)</w:t>
      </w:r>
      <w:r w:rsidRPr="00710B39">
        <w:tab/>
        <w:t>the water is made available through a bulk water service.</w:t>
      </w:r>
    </w:p>
    <w:p w:rsidR="005F16AC" w:rsidRPr="00710B39" w:rsidRDefault="005F16AC" w:rsidP="005F16AC">
      <w:pPr>
        <w:pStyle w:val="ActHead5"/>
      </w:pPr>
      <w:bookmarkStart w:id="8" w:name="_Toc478465698"/>
      <w:r w:rsidRPr="00710B39">
        <w:rPr>
          <w:rStyle w:val="CharSectno"/>
        </w:rPr>
        <w:t>1.06</w:t>
      </w:r>
      <w:r w:rsidRPr="00710B39">
        <w:t xml:space="preserve">  References to documents published by Bureau</w:t>
      </w:r>
      <w:bookmarkEnd w:id="8"/>
    </w:p>
    <w:p w:rsidR="005F16AC" w:rsidRPr="00710B39" w:rsidRDefault="005F16AC" w:rsidP="005F16AC">
      <w:pPr>
        <w:pStyle w:val="subsection"/>
      </w:pPr>
      <w:r w:rsidRPr="00710B39">
        <w:tab/>
        <w:t>(1)</w:t>
      </w:r>
      <w:r w:rsidRPr="00710B39">
        <w:tab/>
        <w:t xml:space="preserve">A reference in these Regulations to the document titled </w:t>
      </w:r>
      <w:r w:rsidRPr="00710B39">
        <w:rPr>
          <w:i/>
        </w:rPr>
        <w:t>Persons and Classes of Persons</w:t>
      </w:r>
      <w:r w:rsidRPr="00710B39">
        <w:t xml:space="preserve"> is a reference to the document by that name published from time to time by the Bureau and available at www.bom.gov.au/water/regulations.</w:t>
      </w:r>
    </w:p>
    <w:p w:rsidR="005F16AC" w:rsidRPr="00710B39" w:rsidRDefault="005F16AC" w:rsidP="005F16AC">
      <w:pPr>
        <w:pStyle w:val="subsection"/>
      </w:pPr>
      <w:r w:rsidRPr="00710B39">
        <w:lastRenderedPageBreak/>
        <w:tab/>
        <w:t>(2)</w:t>
      </w:r>
      <w:r w:rsidRPr="00710B39">
        <w:tab/>
        <w:t xml:space="preserve">A reference in these Regulations to the document titled </w:t>
      </w:r>
      <w:r w:rsidRPr="00710B39">
        <w:rPr>
          <w:i/>
        </w:rPr>
        <w:t>Commercially Sensitive Sites</w:t>
      </w:r>
      <w:r w:rsidRPr="00710B39">
        <w:t xml:space="preserve"> is a reference to the document by that name published from time to time by the Bureau and available at www.bom.gov.au/water/regulations.</w:t>
      </w:r>
    </w:p>
    <w:p w:rsidR="005F16AC" w:rsidRPr="00710B39" w:rsidRDefault="005F16AC" w:rsidP="005F16AC">
      <w:pPr>
        <w:pStyle w:val="subsection"/>
      </w:pPr>
      <w:r w:rsidRPr="00710B39">
        <w:tab/>
        <w:t>(3)</w:t>
      </w:r>
      <w:r w:rsidRPr="00710B39">
        <w:tab/>
        <w:t xml:space="preserve">A reference in these Regulations to the document titled </w:t>
      </w:r>
      <w:r w:rsidRPr="00710B39">
        <w:rPr>
          <w:i/>
        </w:rPr>
        <w:t>Metadata and contextual information requirements</w:t>
      </w:r>
      <w:r w:rsidRPr="00710B39">
        <w:t xml:space="preserve"> is a reference to the document by that name published from time to time by the Bureau and available at www.bom.gov.au/water/regulations.</w:t>
      </w:r>
    </w:p>
    <w:p w:rsidR="007C4961" w:rsidRPr="00710B39" w:rsidRDefault="007C4961" w:rsidP="007C4961">
      <w:pPr>
        <w:pStyle w:val="subsection"/>
      </w:pPr>
      <w:r w:rsidRPr="00710B39">
        <w:tab/>
        <w:t>(4)</w:t>
      </w:r>
      <w:r w:rsidRPr="00710B39">
        <w:tab/>
        <w:t xml:space="preserve">A reference in these Regulations to the document titled </w:t>
      </w:r>
      <w:r w:rsidRPr="00710B39">
        <w:rPr>
          <w:i/>
        </w:rPr>
        <w:t>Urban Water Management Information Requirements</w:t>
      </w:r>
      <w:r w:rsidRPr="00710B39">
        <w:t xml:space="preserve"> is a reference to the document by that name published from time to time by the Bureau and available at www.bom.gov.au/water/regulations.</w:t>
      </w:r>
    </w:p>
    <w:p w:rsidR="005F16AC" w:rsidRPr="00710B39" w:rsidRDefault="005F16AC" w:rsidP="005F16AC">
      <w:pPr>
        <w:pStyle w:val="ActHead2"/>
        <w:pageBreakBefore/>
      </w:pPr>
      <w:bookmarkStart w:id="9" w:name="_Toc478465699"/>
      <w:r w:rsidRPr="00710B39">
        <w:rPr>
          <w:rStyle w:val="CharPartNo"/>
        </w:rPr>
        <w:lastRenderedPageBreak/>
        <w:t>Part</w:t>
      </w:r>
      <w:r w:rsidR="00710B39" w:rsidRPr="00710B39">
        <w:rPr>
          <w:rStyle w:val="CharPartNo"/>
        </w:rPr>
        <w:t> </w:t>
      </w:r>
      <w:r w:rsidRPr="00710B39">
        <w:rPr>
          <w:rStyle w:val="CharPartNo"/>
        </w:rPr>
        <w:t>2</w:t>
      </w:r>
      <w:r w:rsidRPr="00710B39">
        <w:t>—</w:t>
      </w:r>
      <w:r w:rsidRPr="00710B39">
        <w:rPr>
          <w:rStyle w:val="CharPartText"/>
        </w:rPr>
        <w:t>Management of Basin water resources</w:t>
      </w:r>
      <w:bookmarkEnd w:id="9"/>
    </w:p>
    <w:p w:rsidR="005F16AC" w:rsidRPr="00710B39" w:rsidRDefault="005F16AC" w:rsidP="005F16AC">
      <w:pPr>
        <w:pStyle w:val="ActHead3"/>
      </w:pPr>
      <w:bookmarkStart w:id="10" w:name="_Toc478465700"/>
      <w:r w:rsidRPr="00710B39">
        <w:rPr>
          <w:rStyle w:val="CharDivNo"/>
        </w:rPr>
        <w:t>Division</w:t>
      </w:r>
      <w:r w:rsidR="00710B39" w:rsidRPr="00710B39">
        <w:rPr>
          <w:rStyle w:val="CharDivNo"/>
        </w:rPr>
        <w:t> </w:t>
      </w:r>
      <w:r w:rsidRPr="00710B39">
        <w:rPr>
          <w:rStyle w:val="CharDivNo"/>
        </w:rPr>
        <w:t>2.1</w:t>
      </w:r>
      <w:r w:rsidRPr="00710B39">
        <w:t>—</w:t>
      </w:r>
      <w:r w:rsidRPr="00710B39">
        <w:rPr>
          <w:rStyle w:val="CharDivText"/>
        </w:rPr>
        <w:t>Basin plan</w:t>
      </w:r>
      <w:bookmarkEnd w:id="10"/>
    </w:p>
    <w:p w:rsidR="005F16AC" w:rsidRPr="00710B39" w:rsidRDefault="005F16AC" w:rsidP="005F16AC">
      <w:pPr>
        <w:pStyle w:val="ActHead5"/>
      </w:pPr>
      <w:bookmarkStart w:id="11" w:name="_Toc478465701"/>
      <w:r w:rsidRPr="00710B39">
        <w:rPr>
          <w:rStyle w:val="CharSectno"/>
        </w:rPr>
        <w:t>2.01</w:t>
      </w:r>
      <w:r w:rsidRPr="00710B39">
        <w:t xml:space="preserve">  Snowy water licence variations</w:t>
      </w:r>
      <w:bookmarkEnd w:id="11"/>
    </w:p>
    <w:p w:rsidR="005F16AC" w:rsidRPr="00710B39" w:rsidRDefault="005F16AC" w:rsidP="005F16AC">
      <w:pPr>
        <w:pStyle w:val="subsection"/>
      </w:pPr>
      <w:r w:rsidRPr="00710B39">
        <w:tab/>
        <w:t>(1)</w:t>
      </w:r>
      <w:r w:rsidRPr="00710B39">
        <w:tab/>
        <w:t>For subsection</w:t>
      </w:r>
      <w:r w:rsidR="00710B39">
        <w:t> </w:t>
      </w:r>
      <w:r w:rsidRPr="00710B39">
        <w:t>21(7) of the Act, the following variations of the Snowy water licence are prescribed:</w:t>
      </w:r>
    </w:p>
    <w:p w:rsidR="005F16AC" w:rsidRPr="00710B39" w:rsidRDefault="005F16AC" w:rsidP="005F16AC">
      <w:pPr>
        <w:pStyle w:val="paragraph"/>
      </w:pPr>
      <w:r w:rsidRPr="00710B39">
        <w:tab/>
        <w:t>(a)</w:t>
      </w:r>
      <w:r w:rsidRPr="00710B39">
        <w:tab/>
        <w:t>the variation issued by the Commissioner of the NSW Office of Water for the Water Administration Ministerial Corporation on 29 April 2010;</w:t>
      </w:r>
    </w:p>
    <w:p w:rsidR="005F16AC" w:rsidRPr="00710B39" w:rsidRDefault="005F16AC" w:rsidP="005F16AC">
      <w:pPr>
        <w:pStyle w:val="paragraph"/>
      </w:pPr>
      <w:r w:rsidRPr="00710B39">
        <w:tab/>
        <w:t>(b)</w:t>
      </w:r>
      <w:r w:rsidRPr="00710B39">
        <w:tab/>
        <w:t>the variation issued by the NSW Minister for Primary Industries for the Water Administration Ministerial Corporation on 4</w:t>
      </w:r>
      <w:r w:rsidR="00710B39">
        <w:t> </w:t>
      </w:r>
      <w:r w:rsidRPr="00710B39">
        <w:t>October 2011.</w:t>
      </w:r>
    </w:p>
    <w:p w:rsidR="005F16AC" w:rsidRPr="00710B39" w:rsidRDefault="005F16AC" w:rsidP="005F16AC">
      <w:pPr>
        <w:pStyle w:val="notetext"/>
      </w:pPr>
      <w:r w:rsidRPr="00710B39">
        <w:t>Note 1:</w:t>
      </w:r>
      <w:r w:rsidRPr="00710B39">
        <w:tab/>
        <w:t>Subsection</w:t>
      </w:r>
      <w:r w:rsidR="00710B39">
        <w:t> </w:t>
      </w:r>
      <w:r w:rsidRPr="00710B39">
        <w:t>21(6) of the Act provides that the Basin plan must not be inconsistent with the provisions of the Snowy water licence.</w:t>
      </w:r>
    </w:p>
    <w:p w:rsidR="005F16AC" w:rsidRPr="00710B39" w:rsidRDefault="005F16AC" w:rsidP="005F16AC">
      <w:pPr>
        <w:pStyle w:val="notetext"/>
      </w:pPr>
      <w:r w:rsidRPr="00710B39">
        <w:t>Note 2:</w:t>
      </w:r>
      <w:r w:rsidRPr="00710B39">
        <w:tab/>
        <w:t>Subsection</w:t>
      </w:r>
      <w:r w:rsidR="00710B39">
        <w:t> </w:t>
      </w:r>
      <w:r w:rsidRPr="00710B39">
        <w:t>21(7) of the Act provides that a variation of the Snowy water licence is to be disregarded unless the variation is prescribed by the regulations.</w:t>
      </w:r>
    </w:p>
    <w:p w:rsidR="005F16AC" w:rsidRPr="00710B39" w:rsidRDefault="005F16AC" w:rsidP="005F16AC">
      <w:pPr>
        <w:pStyle w:val="notetext"/>
      </w:pPr>
      <w:r w:rsidRPr="00710B39">
        <w:t>Note 3:</w:t>
      </w:r>
      <w:r w:rsidRPr="00710B39">
        <w:tab/>
        <w:t>The variations are available at www.water.nsw.gov.au.</w:t>
      </w:r>
    </w:p>
    <w:p w:rsidR="005F16AC" w:rsidRPr="00710B39" w:rsidRDefault="005F16AC" w:rsidP="005F16AC">
      <w:pPr>
        <w:pStyle w:val="subsection"/>
      </w:pPr>
      <w:r w:rsidRPr="00710B39">
        <w:tab/>
        <w:t>(2)</w:t>
      </w:r>
      <w:r w:rsidRPr="00710B39">
        <w:tab/>
        <w:t>In this regulation:</w:t>
      </w:r>
    </w:p>
    <w:p w:rsidR="005F16AC" w:rsidRPr="00710B39" w:rsidRDefault="005F16AC" w:rsidP="005F16AC">
      <w:pPr>
        <w:pStyle w:val="Definition"/>
      </w:pPr>
      <w:r w:rsidRPr="00710B39">
        <w:rPr>
          <w:b/>
          <w:i/>
        </w:rPr>
        <w:t xml:space="preserve">Snowy water licence </w:t>
      </w:r>
      <w:r w:rsidRPr="00710B39">
        <w:t>means the licence issued under section</w:t>
      </w:r>
      <w:r w:rsidR="00710B39">
        <w:t> </w:t>
      </w:r>
      <w:r w:rsidRPr="00710B39">
        <w:t xml:space="preserve">22 of the </w:t>
      </w:r>
      <w:r w:rsidRPr="00710B39">
        <w:rPr>
          <w:i/>
        </w:rPr>
        <w:t xml:space="preserve">Snowy Hydro Corporatisation Act 1997 </w:t>
      </w:r>
      <w:r w:rsidRPr="00710B39">
        <w:t>of New South Wales.</w:t>
      </w:r>
    </w:p>
    <w:p w:rsidR="00AF6122" w:rsidRPr="00710B39" w:rsidRDefault="00AF6122" w:rsidP="00AF6122">
      <w:pPr>
        <w:pStyle w:val="ActHead5"/>
      </w:pPr>
      <w:bookmarkStart w:id="12" w:name="_Toc478465702"/>
      <w:r w:rsidRPr="00710B39">
        <w:rPr>
          <w:rStyle w:val="CharSectno"/>
        </w:rPr>
        <w:t>2.02</w:t>
      </w:r>
      <w:r w:rsidRPr="00710B39">
        <w:t xml:space="preserve">  Effect of Basin Plan—exception for activities under Australian Capital Territory water resource plans</w:t>
      </w:r>
      <w:bookmarkEnd w:id="12"/>
    </w:p>
    <w:p w:rsidR="00AF6122" w:rsidRPr="00710B39" w:rsidRDefault="00AF6122" w:rsidP="00AF6122">
      <w:pPr>
        <w:pStyle w:val="subsection"/>
      </w:pPr>
      <w:r w:rsidRPr="00710B39">
        <w:tab/>
        <w:t>(1)</w:t>
      </w:r>
      <w:r w:rsidRPr="00710B39">
        <w:tab/>
        <w:t>For section</w:t>
      </w:r>
      <w:r w:rsidR="00710B39">
        <w:t> </w:t>
      </w:r>
      <w:r w:rsidRPr="00710B39">
        <w:t>38 of the Act, subsections</w:t>
      </w:r>
      <w:r w:rsidR="00710B39">
        <w:t> </w:t>
      </w:r>
      <w:r w:rsidRPr="00710B39">
        <w:t>34(1) and 35(1) of the Act do not apply to an activity if:</w:t>
      </w:r>
    </w:p>
    <w:p w:rsidR="00AF6122" w:rsidRPr="00710B39" w:rsidRDefault="00AF6122" w:rsidP="00AF6122">
      <w:pPr>
        <w:pStyle w:val="paragraph"/>
      </w:pPr>
      <w:r w:rsidRPr="00710B39">
        <w:tab/>
        <w:t>(a)</w:t>
      </w:r>
      <w:r w:rsidRPr="00710B39">
        <w:tab/>
        <w:t xml:space="preserve">the activity is undertaken in accordance with a provision (a </w:t>
      </w:r>
      <w:r w:rsidRPr="00710B39">
        <w:rPr>
          <w:b/>
          <w:i/>
        </w:rPr>
        <w:t>relevant provision</w:t>
      </w:r>
      <w:r w:rsidRPr="00710B39">
        <w:t>) of an ACT interim water resource plan that, at the time the activity is undertaken, has not ceased to have effect; and</w:t>
      </w:r>
    </w:p>
    <w:p w:rsidR="00AF6122" w:rsidRPr="00710B39" w:rsidRDefault="00AF6122" w:rsidP="00AF6122">
      <w:pPr>
        <w:pStyle w:val="paragraph"/>
      </w:pPr>
      <w:r w:rsidRPr="00710B39">
        <w:tab/>
        <w:t>(b)</w:t>
      </w:r>
      <w:r w:rsidRPr="00710B39">
        <w:tab/>
        <w:t>the relevant provision relates to:</w:t>
      </w:r>
    </w:p>
    <w:p w:rsidR="00AF6122" w:rsidRPr="00710B39" w:rsidRDefault="00AF6122" w:rsidP="00AF6122">
      <w:pPr>
        <w:pStyle w:val="paragraphsub"/>
      </w:pPr>
      <w:r w:rsidRPr="00710B39">
        <w:tab/>
        <w:t>(i)</w:t>
      </w:r>
      <w:r w:rsidRPr="00710B39">
        <w:tab/>
        <w:t>surface water or ground water in a water resource plan area; and</w:t>
      </w:r>
    </w:p>
    <w:p w:rsidR="00AF6122" w:rsidRPr="00710B39" w:rsidRDefault="00AF6122" w:rsidP="00AF6122">
      <w:pPr>
        <w:pStyle w:val="paragraphsub"/>
      </w:pPr>
      <w:r w:rsidRPr="00710B39">
        <w:tab/>
        <w:t>(ii)</w:t>
      </w:r>
      <w:r w:rsidRPr="00710B39">
        <w:tab/>
        <w:t>a matter referred to in subsection</w:t>
      </w:r>
      <w:r w:rsidR="00710B39">
        <w:t> </w:t>
      </w:r>
      <w:r w:rsidRPr="00710B39">
        <w:t>22(1) of the Act, other than water trading rules; and</w:t>
      </w:r>
    </w:p>
    <w:p w:rsidR="00AF6122" w:rsidRPr="00710B39" w:rsidRDefault="00AF6122" w:rsidP="00AF6122">
      <w:pPr>
        <w:pStyle w:val="paragraph"/>
      </w:pPr>
      <w:r w:rsidRPr="00710B39">
        <w:tab/>
        <w:t>(c)</w:t>
      </w:r>
      <w:r w:rsidRPr="00710B39">
        <w:tab/>
        <w:t>there is an inconsistency between the relevant provision and a provision of the Basin Plan.</w:t>
      </w:r>
    </w:p>
    <w:p w:rsidR="00AF6122" w:rsidRPr="00710B39" w:rsidRDefault="00AF6122" w:rsidP="00AF6122">
      <w:pPr>
        <w:pStyle w:val="subsection"/>
      </w:pPr>
      <w:r w:rsidRPr="00710B39">
        <w:tab/>
        <w:t>(2)</w:t>
      </w:r>
      <w:r w:rsidRPr="00710B39">
        <w:tab/>
        <w:t>In this regulation:</w:t>
      </w:r>
    </w:p>
    <w:p w:rsidR="00AF6122" w:rsidRPr="00710B39" w:rsidRDefault="00AF6122" w:rsidP="00AF6122">
      <w:pPr>
        <w:pStyle w:val="Definition"/>
      </w:pPr>
      <w:r w:rsidRPr="00710B39">
        <w:rPr>
          <w:b/>
          <w:i/>
        </w:rPr>
        <w:t>ACT interim water resource plan</w:t>
      </w:r>
      <w:r w:rsidRPr="00710B39">
        <w:t xml:space="preserve"> means any of the following, as in force on the day this regulation commences:</w:t>
      </w:r>
    </w:p>
    <w:p w:rsidR="00AF6122" w:rsidRPr="00710B39" w:rsidRDefault="00AF6122" w:rsidP="00AF6122">
      <w:pPr>
        <w:pStyle w:val="paragraph"/>
      </w:pPr>
      <w:r w:rsidRPr="00710B39">
        <w:tab/>
        <w:t>(a)</w:t>
      </w:r>
      <w:r w:rsidRPr="00710B39">
        <w:tab/>
        <w:t xml:space="preserve">the </w:t>
      </w:r>
      <w:r w:rsidRPr="00710B39">
        <w:rPr>
          <w:i/>
        </w:rPr>
        <w:t>Water Resources (Amounts of water reasonable for uses guidelines) Determination</w:t>
      </w:r>
      <w:r w:rsidR="00710B39">
        <w:rPr>
          <w:i/>
        </w:rPr>
        <w:t> </w:t>
      </w:r>
      <w:r w:rsidRPr="00710B39">
        <w:rPr>
          <w:i/>
        </w:rPr>
        <w:t>2007 (No 1)</w:t>
      </w:r>
      <w:r w:rsidRPr="00710B39">
        <w:t xml:space="preserve"> (ACT);</w:t>
      </w:r>
    </w:p>
    <w:p w:rsidR="00AF6122" w:rsidRPr="00710B39" w:rsidRDefault="00AF6122" w:rsidP="00AF6122">
      <w:pPr>
        <w:pStyle w:val="paragraph"/>
      </w:pPr>
      <w:r w:rsidRPr="00710B39">
        <w:tab/>
        <w:t>(b)</w:t>
      </w:r>
      <w:r w:rsidRPr="00710B39">
        <w:tab/>
        <w:t xml:space="preserve">the </w:t>
      </w:r>
      <w:r w:rsidRPr="00710B39">
        <w:rPr>
          <w:i/>
        </w:rPr>
        <w:t>Water Resources (Water available from areas) Determination</w:t>
      </w:r>
      <w:r w:rsidR="00710B39">
        <w:rPr>
          <w:i/>
        </w:rPr>
        <w:t> </w:t>
      </w:r>
      <w:r w:rsidRPr="00710B39">
        <w:rPr>
          <w:i/>
        </w:rPr>
        <w:t>2007 (No 1)</w:t>
      </w:r>
      <w:r w:rsidRPr="00710B39">
        <w:t xml:space="preserve"> (ACT);</w:t>
      </w:r>
    </w:p>
    <w:p w:rsidR="00AF6122" w:rsidRPr="00710B39" w:rsidRDefault="00AF6122" w:rsidP="00AF6122">
      <w:pPr>
        <w:pStyle w:val="paragraph"/>
      </w:pPr>
      <w:r w:rsidRPr="00710B39">
        <w:lastRenderedPageBreak/>
        <w:tab/>
        <w:t>(c)</w:t>
      </w:r>
      <w:r w:rsidRPr="00710B39">
        <w:tab/>
        <w:t xml:space="preserve">the </w:t>
      </w:r>
      <w:r w:rsidRPr="00710B39">
        <w:rPr>
          <w:i/>
        </w:rPr>
        <w:t>Water Resources (Water management areas) Determination</w:t>
      </w:r>
      <w:r w:rsidR="00710B39">
        <w:rPr>
          <w:i/>
        </w:rPr>
        <w:t> </w:t>
      </w:r>
      <w:r w:rsidRPr="00710B39">
        <w:rPr>
          <w:i/>
        </w:rPr>
        <w:t>2007 (No 1)</w:t>
      </w:r>
      <w:r w:rsidRPr="00710B39">
        <w:t xml:space="preserve"> (ACT)</w:t>
      </w:r>
      <w:r w:rsidRPr="00710B39">
        <w:rPr>
          <w:i/>
        </w:rPr>
        <w:t>.</w:t>
      </w:r>
    </w:p>
    <w:p w:rsidR="00106D63" w:rsidRPr="00710B39" w:rsidRDefault="00106D63" w:rsidP="00106D63">
      <w:pPr>
        <w:pStyle w:val="subsection"/>
      </w:pPr>
      <w:r w:rsidRPr="00710B39">
        <w:tab/>
        <w:t>(3)</w:t>
      </w:r>
      <w:r w:rsidRPr="00710B39">
        <w:tab/>
        <w:t>This regulation is repealed at the end of 30</w:t>
      </w:r>
      <w:r w:rsidR="00710B39">
        <w:t> </w:t>
      </w:r>
      <w:r w:rsidRPr="00710B39">
        <w:t>June 2018.</w:t>
      </w:r>
    </w:p>
    <w:p w:rsidR="00886DF1" w:rsidRPr="00710B39" w:rsidRDefault="00886DF1" w:rsidP="00886DF1">
      <w:pPr>
        <w:pStyle w:val="ActHead5"/>
      </w:pPr>
      <w:bookmarkStart w:id="13" w:name="_Toc478465703"/>
      <w:r w:rsidRPr="00710B39">
        <w:rPr>
          <w:rStyle w:val="CharSectno"/>
        </w:rPr>
        <w:t>2.03</w:t>
      </w:r>
      <w:r w:rsidRPr="00710B39">
        <w:t xml:space="preserve">  Minor or non</w:t>
      </w:r>
      <w:r w:rsidR="00710B39">
        <w:noBreakHyphen/>
      </w:r>
      <w:r w:rsidRPr="00710B39">
        <w:t>substantive amendments of Basin Plan</w:t>
      </w:r>
      <w:bookmarkEnd w:id="13"/>
    </w:p>
    <w:p w:rsidR="00886DF1" w:rsidRPr="00710B39" w:rsidRDefault="00886DF1" w:rsidP="00886DF1">
      <w:pPr>
        <w:pStyle w:val="SubsectionHead"/>
      </w:pPr>
      <w:r w:rsidRPr="00710B39">
        <w:t>Authority may make minor or non</w:t>
      </w:r>
      <w:r w:rsidR="00710B39">
        <w:noBreakHyphen/>
      </w:r>
      <w:r w:rsidRPr="00710B39">
        <w:t>substantive amendments</w:t>
      </w:r>
    </w:p>
    <w:p w:rsidR="00886DF1" w:rsidRPr="00710B39" w:rsidRDefault="00886DF1" w:rsidP="00886DF1">
      <w:pPr>
        <w:pStyle w:val="subsection"/>
      </w:pPr>
      <w:r w:rsidRPr="00710B39">
        <w:tab/>
        <w:t>(1)</w:t>
      </w:r>
      <w:r w:rsidRPr="00710B39">
        <w:tab/>
        <w:t>For the purposes of paragraph</w:t>
      </w:r>
      <w:r w:rsidR="00710B39">
        <w:t> </w:t>
      </w:r>
      <w:r w:rsidRPr="00710B39">
        <w:t>49(1)(a) of the Act, the Authority may make the kind of minor, or non</w:t>
      </w:r>
      <w:r w:rsidR="00710B39">
        <w:noBreakHyphen/>
      </w:r>
      <w:r w:rsidRPr="00710B39">
        <w:t>substantive, amendment of the Basin Plan to which subregulations (2) and (4) apply.</w:t>
      </w:r>
    </w:p>
    <w:p w:rsidR="00886DF1" w:rsidRPr="00710B39" w:rsidRDefault="00886DF1" w:rsidP="00886DF1">
      <w:pPr>
        <w:pStyle w:val="notetext"/>
      </w:pPr>
      <w:r w:rsidRPr="00710B39">
        <w:t>Note:</w:t>
      </w:r>
      <w:r w:rsidRPr="00710B39">
        <w:tab/>
        <w:t>An amendment under this regulation is a legislative instrument: see subsection</w:t>
      </w:r>
      <w:r w:rsidR="00710B39">
        <w:t> </w:t>
      </w:r>
      <w:r w:rsidRPr="00710B39">
        <w:t>33(3) of the Act.</w:t>
      </w:r>
    </w:p>
    <w:p w:rsidR="00886DF1" w:rsidRPr="00710B39" w:rsidRDefault="00886DF1" w:rsidP="00886DF1">
      <w:pPr>
        <w:pStyle w:val="subsection"/>
      </w:pPr>
      <w:r w:rsidRPr="00710B39">
        <w:tab/>
        <w:t>(2)</w:t>
      </w:r>
      <w:r w:rsidRPr="00710B39">
        <w:tab/>
        <w:t>This subregulation applies to an amendment that:</w:t>
      </w:r>
    </w:p>
    <w:p w:rsidR="00886DF1" w:rsidRPr="00710B39" w:rsidRDefault="00886DF1" w:rsidP="00886DF1">
      <w:pPr>
        <w:pStyle w:val="paragraph"/>
      </w:pPr>
      <w:r w:rsidRPr="00710B39">
        <w:tab/>
        <w:t>(a)</w:t>
      </w:r>
      <w:r w:rsidRPr="00710B39">
        <w:tab/>
        <w:t>goes only to a matter of spelling, punctuation, grammar or syntax, or the use of conjunctives and disjunctives; or</w:t>
      </w:r>
    </w:p>
    <w:p w:rsidR="00886DF1" w:rsidRPr="00710B39" w:rsidRDefault="00886DF1" w:rsidP="00886DF1">
      <w:pPr>
        <w:pStyle w:val="paragraph"/>
      </w:pPr>
      <w:r w:rsidRPr="00710B39">
        <w:tab/>
        <w:t>(b)</w:t>
      </w:r>
      <w:r w:rsidRPr="00710B39">
        <w:tab/>
        <w:t>updates a reference to:</w:t>
      </w:r>
    </w:p>
    <w:p w:rsidR="00886DF1" w:rsidRPr="00710B39" w:rsidRDefault="00886DF1" w:rsidP="00886DF1">
      <w:pPr>
        <w:pStyle w:val="paragraphsub"/>
      </w:pPr>
      <w:r w:rsidRPr="00710B39">
        <w:tab/>
        <w:t>(i)</w:t>
      </w:r>
      <w:r w:rsidRPr="00710B39">
        <w:tab/>
        <w:t>any law, or a provision of any law; or</w:t>
      </w:r>
    </w:p>
    <w:p w:rsidR="00886DF1" w:rsidRPr="00710B39" w:rsidRDefault="00886DF1" w:rsidP="00886DF1">
      <w:pPr>
        <w:pStyle w:val="paragraphsub"/>
      </w:pPr>
      <w:r w:rsidRPr="00710B39">
        <w:tab/>
        <w:t>(ii)</w:t>
      </w:r>
      <w:r w:rsidRPr="00710B39">
        <w:tab/>
        <w:t>a person, body or other entity, or an office, position, place, document or thing; or</w:t>
      </w:r>
    </w:p>
    <w:p w:rsidR="00886DF1" w:rsidRPr="00710B39" w:rsidRDefault="00886DF1" w:rsidP="00886DF1">
      <w:pPr>
        <w:pStyle w:val="paragraph"/>
      </w:pPr>
      <w:r w:rsidRPr="00710B39">
        <w:tab/>
        <w:t>(c)</w:t>
      </w:r>
      <w:r w:rsidRPr="00710B39">
        <w:tab/>
        <w:t>replaces a reference to a provision of any law with a different form of reference to the provision; or</w:t>
      </w:r>
    </w:p>
    <w:p w:rsidR="00886DF1" w:rsidRPr="00710B39" w:rsidRDefault="00886DF1" w:rsidP="00886DF1">
      <w:pPr>
        <w:pStyle w:val="paragraph"/>
      </w:pPr>
      <w:r w:rsidRPr="00710B39">
        <w:tab/>
        <w:t>(d)</w:t>
      </w:r>
      <w:r w:rsidRPr="00710B39">
        <w:tab/>
        <w:t>numbers or renumbers a provision of the Basin Plan; or</w:t>
      </w:r>
    </w:p>
    <w:p w:rsidR="00886DF1" w:rsidRPr="00710B39" w:rsidRDefault="00886DF1" w:rsidP="00886DF1">
      <w:pPr>
        <w:pStyle w:val="paragraph"/>
      </w:pPr>
      <w:r w:rsidRPr="00710B39">
        <w:tab/>
        <w:t>(e)</w:t>
      </w:r>
      <w:r w:rsidRPr="00710B39">
        <w:tab/>
        <w:t>changes the order of definitions or other provisions of the Basin Plan; or</w:t>
      </w:r>
    </w:p>
    <w:p w:rsidR="00886DF1" w:rsidRPr="00710B39" w:rsidRDefault="00886DF1" w:rsidP="00886DF1">
      <w:pPr>
        <w:pStyle w:val="paragraph"/>
      </w:pPr>
      <w:r w:rsidRPr="00710B39">
        <w:tab/>
        <w:t>(f)</w:t>
      </w:r>
      <w:r w:rsidRPr="00710B39">
        <w:tab/>
        <w:t>changes the way of referring to or expressing a number, year, date, time, amount of money or other amount, quantity or measurement; or</w:t>
      </w:r>
    </w:p>
    <w:p w:rsidR="00886DF1" w:rsidRPr="00710B39" w:rsidRDefault="00886DF1" w:rsidP="00886DF1">
      <w:pPr>
        <w:pStyle w:val="noteToPara"/>
      </w:pPr>
      <w:r w:rsidRPr="00710B39">
        <w:t>Example:</w:t>
      </w:r>
      <w:r w:rsidRPr="00710B39">
        <w:tab/>
        <w:t>A reference in a form to “this [blank] day of [blank] 20…” may be changed to “[Date]”.</w:t>
      </w:r>
    </w:p>
    <w:p w:rsidR="00886DF1" w:rsidRPr="00710B39" w:rsidRDefault="00886DF1" w:rsidP="00886DF1">
      <w:pPr>
        <w:pStyle w:val="paragraph"/>
      </w:pPr>
      <w:r w:rsidRPr="00710B39">
        <w:tab/>
        <w:t>(g)</w:t>
      </w:r>
      <w:r w:rsidRPr="00710B39">
        <w:tab/>
        <w:t>changes language that indicates gender or that could be taken to indicate gender; or</w:t>
      </w:r>
    </w:p>
    <w:p w:rsidR="00886DF1" w:rsidRPr="00710B39" w:rsidRDefault="00886DF1" w:rsidP="00886DF1">
      <w:pPr>
        <w:pStyle w:val="paragraph"/>
      </w:pPr>
      <w:r w:rsidRPr="00710B39">
        <w:tab/>
        <w:t>(h)</w:t>
      </w:r>
      <w:r w:rsidRPr="00710B39">
        <w:tab/>
        <w:t>omits a provision of the Basin Plan that has expired, the operation of which is exhausted or spent, or that is otherwise obsolete or redundant; or</w:t>
      </w:r>
    </w:p>
    <w:p w:rsidR="00886DF1" w:rsidRPr="00710B39" w:rsidRDefault="00886DF1" w:rsidP="00886DF1">
      <w:pPr>
        <w:pStyle w:val="paragraph"/>
      </w:pPr>
      <w:r w:rsidRPr="00710B39">
        <w:tab/>
        <w:t>(i)</w:t>
      </w:r>
      <w:r w:rsidRPr="00710B39">
        <w:tab/>
        <w:t>omits a reference to any law (or a provision of any law) that has expired, the operation of which is exhausted or spent, or that is otherwise obsolete or redundant; or</w:t>
      </w:r>
    </w:p>
    <w:p w:rsidR="00886DF1" w:rsidRPr="00710B39" w:rsidRDefault="00886DF1" w:rsidP="00886DF1">
      <w:pPr>
        <w:pStyle w:val="paragraph"/>
      </w:pPr>
      <w:r w:rsidRPr="00710B39">
        <w:tab/>
        <w:t>(j)</w:t>
      </w:r>
      <w:r w:rsidRPr="00710B39">
        <w:tab/>
        <w:t>corrects any of the following errors:</w:t>
      </w:r>
    </w:p>
    <w:p w:rsidR="00886DF1" w:rsidRPr="00710B39" w:rsidRDefault="00886DF1" w:rsidP="00886DF1">
      <w:pPr>
        <w:pStyle w:val="paragraphsub"/>
      </w:pPr>
      <w:r w:rsidRPr="00710B39">
        <w:tab/>
        <w:t>(i)</w:t>
      </w:r>
      <w:r w:rsidRPr="00710B39">
        <w:tab/>
        <w:t>errors in numbering, cross</w:t>
      </w:r>
      <w:r w:rsidR="00710B39">
        <w:noBreakHyphen/>
      </w:r>
      <w:r w:rsidRPr="00710B39">
        <w:t>referencing and alphabetical ordering;</w:t>
      </w:r>
    </w:p>
    <w:p w:rsidR="00886DF1" w:rsidRPr="00710B39" w:rsidRDefault="00886DF1" w:rsidP="00886DF1">
      <w:pPr>
        <w:pStyle w:val="paragraphsub"/>
      </w:pPr>
      <w:r w:rsidRPr="00710B39">
        <w:tab/>
        <w:t>(ii)</w:t>
      </w:r>
      <w:r w:rsidRPr="00710B39">
        <w:tab/>
        <w:t>errors in references to any law, or provisions of any law;</w:t>
      </w:r>
    </w:p>
    <w:p w:rsidR="00886DF1" w:rsidRPr="00710B39" w:rsidRDefault="00886DF1" w:rsidP="00886DF1">
      <w:pPr>
        <w:pStyle w:val="paragraphsub"/>
      </w:pPr>
      <w:r w:rsidRPr="00710B39">
        <w:tab/>
        <w:t>(iii)</w:t>
      </w:r>
      <w:r w:rsidRPr="00710B39">
        <w:tab/>
        <w:t>errors arising out of an amendment of any law;</w:t>
      </w:r>
    </w:p>
    <w:p w:rsidR="00886DF1" w:rsidRPr="00710B39" w:rsidRDefault="00886DF1" w:rsidP="00886DF1">
      <w:pPr>
        <w:pStyle w:val="paragraphsub"/>
      </w:pPr>
      <w:r w:rsidRPr="00710B39">
        <w:tab/>
        <w:t>(iv)</w:t>
      </w:r>
      <w:r w:rsidRPr="00710B39">
        <w:tab/>
        <w:t xml:space="preserve">any other errors of a nature similar to those mentioned in </w:t>
      </w:r>
      <w:r w:rsidR="00710B39">
        <w:t>subparagraphs (</w:t>
      </w:r>
      <w:r w:rsidRPr="00710B39">
        <w:t>i) to (iii); or</w:t>
      </w:r>
    </w:p>
    <w:p w:rsidR="00886DF1" w:rsidRPr="00710B39" w:rsidRDefault="00886DF1" w:rsidP="00886DF1">
      <w:pPr>
        <w:pStyle w:val="paragraph"/>
      </w:pPr>
      <w:r w:rsidRPr="00710B39">
        <w:tab/>
        <w:t>(k)</w:t>
      </w:r>
      <w:r w:rsidRPr="00710B39">
        <w:tab/>
        <w:t>affects the format, layout or printing style of the Basin Plan, or any other presentational aspect of the Basin Plan; or</w:t>
      </w:r>
    </w:p>
    <w:p w:rsidR="00886DF1" w:rsidRPr="00710B39" w:rsidRDefault="00886DF1" w:rsidP="00886DF1">
      <w:pPr>
        <w:pStyle w:val="paragraph"/>
      </w:pPr>
      <w:r w:rsidRPr="00710B39">
        <w:tab/>
        <w:t>(l)</w:t>
      </w:r>
      <w:r w:rsidRPr="00710B39">
        <w:tab/>
        <w:t>is consequential on any other change made to the Basin Plan under this regulation.</w:t>
      </w:r>
    </w:p>
    <w:p w:rsidR="00886DF1" w:rsidRPr="00710B39" w:rsidRDefault="00886DF1" w:rsidP="00886DF1">
      <w:pPr>
        <w:pStyle w:val="subsection"/>
      </w:pPr>
      <w:r w:rsidRPr="00710B39">
        <w:lastRenderedPageBreak/>
        <w:tab/>
        <w:t>(3)</w:t>
      </w:r>
      <w:r w:rsidRPr="00710B39">
        <w:tab/>
        <w:t>A reference in subregulation (2) to any law includes a reference to a law of the Commonwealth, a State or a Territory.</w:t>
      </w:r>
    </w:p>
    <w:p w:rsidR="00886DF1" w:rsidRPr="00710B39" w:rsidRDefault="00886DF1" w:rsidP="00886DF1">
      <w:pPr>
        <w:pStyle w:val="subsection"/>
      </w:pPr>
      <w:r w:rsidRPr="00710B39">
        <w:tab/>
        <w:t>(4)</w:t>
      </w:r>
      <w:r w:rsidRPr="00710B39">
        <w:tab/>
        <w:t>This subregulation applies to an amendment that does not alter:</w:t>
      </w:r>
    </w:p>
    <w:p w:rsidR="00886DF1" w:rsidRPr="00710B39" w:rsidRDefault="00886DF1" w:rsidP="00886DF1">
      <w:pPr>
        <w:pStyle w:val="paragraph"/>
      </w:pPr>
      <w:r w:rsidRPr="00710B39">
        <w:tab/>
        <w:t>(a)</w:t>
      </w:r>
      <w:r w:rsidRPr="00710B39">
        <w:tab/>
        <w:t>rights or obligations provided for by the Basin Plan; or</w:t>
      </w:r>
    </w:p>
    <w:p w:rsidR="00886DF1" w:rsidRPr="00710B39" w:rsidRDefault="00886DF1" w:rsidP="00886DF1">
      <w:pPr>
        <w:pStyle w:val="paragraph"/>
      </w:pPr>
      <w:r w:rsidRPr="00710B39">
        <w:tab/>
        <w:t>(b)</w:t>
      </w:r>
      <w:r w:rsidRPr="00710B39">
        <w:tab/>
        <w:t>the substance of the Basin Plan.</w:t>
      </w:r>
    </w:p>
    <w:p w:rsidR="00886DF1" w:rsidRPr="00710B39" w:rsidRDefault="00886DF1" w:rsidP="00886DF1">
      <w:pPr>
        <w:pStyle w:val="SubsectionHead"/>
      </w:pPr>
      <w:r w:rsidRPr="00710B39">
        <w:t>Process of making minor or non</w:t>
      </w:r>
      <w:r w:rsidR="00710B39">
        <w:noBreakHyphen/>
      </w:r>
      <w:r w:rsidRPr="00710B39">
        <w:t>substantive amendments</w:t>
      </w:r>
    </w:p>
    <w:p w:rsidR="00886DF1" w:rsidRPr="00710B39" w:rsidRDefault="00886DF1" w:rsidP="00886DF1">
      <w:pPr>
        <w:pStyle w:val="subsection"/>
      </w:pPr>
      <w:r w:rsidRPr="00710B39">
        <w:tab/>
        <w:t>(5)</w:t>
      </w:r>
      <w:r w:rsidRPr="00710B39">
        <w:tab/>
        <w:t>For the purposes of paragraph</w:t>
      </w:r>
      <w:r w:rsidR="00710B39">
        <w:t> </w:t>
      </w:r>
      <w:r w:rsidRPr="00710B39">
        <w:t>49(1)(b) of the Act, the process of making an amendment under subregulation (1) is as follows:</w:t>
      </w:r>
    </w:p>
    <w:p w:rsidR="00886DF1" w:rsidRPr="00710B39" w:rsidRDefault="00886DF1" w:rsidP="00886DF1">
      <w:pPr>
        <w:pStyle w:val="paragraph"/>
      </w:pPr>
      <w:r w:rsidRPr="00710B39">
        <w:tab/>
        <w:t>(a)</w:t>
      </w:r>
      <w:r w:rsidRPr="00710B39">
        <w:tab/>
        <w:t>the Murray</w:t>
      </w:r>
      <w:r w:rsidR="00710B39">
        <w:noBreakHyphen/>
      </w:r>
      <w:r w:rsidRPr="00710B39">
        <w:t>Darling Basin Ministerial Council certifies in writing that the amendment does not alter any of the things listed in subregulation (4);</w:t>
      </w:r>
    </w:p>
    <w:p w:rsidR="00886DF1" w:rsidRPr="00710B39" w:rsidRDefault="00886DF1" w:rsidP="008D130E">
      <w:pPr>
        <w:pStyle w:val="paragraph"/>
      </w:pPr>
      <w:r w:rsidRPr="00710B39">
        <w:tab/>
        <w:t>(b)</w:t>
      </w:r>
      <w:r w:rsidRPr="00710B39">
        <w:tab/>
        <w:t>the Authority makes the amendment.</w:t>
      </w:r>
    </w:p>
    <w:p w:rsidR="005F16AC" w:rsidRPr="00710B39" w:rsidRDefault="005F16AC" w:rsidP="005F16AC">
      <w:pPr>
        <w:pStyle w:val="ActHead3"/>
        <w:pageBreakBefore/>
      </w:pPr>
      <w:bookmarkStart w:id="14" w:name="_Toc478465704"/>
      <w:r w:rsidRPr="00710B39">
        <w:rPr>
          <w:rStyle w:val="CharDivNo"/>
        </w:rPr>
        <w:lastRenderedPageBreak/>
        <w:t>Division</w:t>
      </w:r>
      <w:r w:rsidR="00710B39" w:rsidRPr="00710B39">
        <w:rPr>
          <w:rStyle w:val="CharDivNo"/>
        </w:rPr>
        <w:t> </w:t>
      </w:r>
      <w:r w:rsidRPr="00710B39">
        <w:rPr>
          <w:rStyle w:val="CharDivNo"/>
        </w:rPr>
        <w:t>2.2</w:t>
      </w:r>
      <w:r w:rsidRPr="00710B39">
        <w:t>—</w:t>
      </w:r>
      <w:r w:rsidRPr="00710B39">
        <w:rPr>
          <w:rStyle w:val="CharDivText"/>
        </w:rPr>
        <w:t>Basin States</w:t>
      </w:r>
      <w:bookmarkEnd w:id="14"/>
    </w:p>
    <w:p w:rsidR="005F16AC" w:rsidRPr="00710B39" w:rsidRDefault="005F16AC" w:rsidP="005F16AC">
      <w:pPr>
        <w:pStyle w:val="ActHead5"/>
      </w:pPr>
      <w:bookmarkStart w:id="15" w:name="_Toc478465705"/>
      <w:r w:rsidRPr="00710B39">
        <w:rPr>
          <w:rStyle w:val="CharSectno"/>
        </w:rPr>
        <w:t>2.22</w:t>
      </w:r>
      <w:r w:rsidRPr="00710B39">
        <w:t xml:space="preserve">  Specified day—risk assignment framework applied: Queensland</w:t>
      </w:r>
      <w:bookmarkEnd w:id="15"/>
    </w:p>
    <w:p w:rsidR="005F16AC" w:rsidRPr="00710B39" w:rsidRDefault="005F16AC" w:rsidP="005F16AC">
      <w:pPr>
        <w:pStyle w:val="subsection"/>
      </w:pPr>
      <w:r w:rsidRPr="00710B39">
        <w:tab/>
      </w:r>
      <w:r w:rsidRPr="00710B39">
        <w:tab/>
        <w:t>For subparagraph</w:t>
      </w:r>
      <w:r w:rsidR="00710B39">
        <w:t> </w:t>
      </w:r>
      <w:r w:rsidRPr="00710B39">
        <w:t>74A(1)(b)(ii) of the Act, the day specified for Queensland is 28</w:t>
      </w:r>
      <w:r w:rsidR="00710B39">
        <w:t> </w:t>
      </w:r>
      <w:r w:rsidRPr="00710B39">
        <w:t>October 2011.</w:t>
      </w:r>
    </w:p>
    <w:p w:rsidR="005F16AC" w:rsidRPr="00710B39" w:rsidRDefault="005F16AC" w:rsidP="005F16AC">
      <w:pPr>
        <w:pStyle w:val="ActHead2"/>
        <w:pageBreakBefore/>
      </w:pPr>
      <w:bookmarkStart w:id="16" w:name="_Toc478465706"/>
      <w:r w:rsidRPr="00710B39">
        <w:rPr>
          <w:rStyle w:val="CharPartNo"/>
        </w:rPr>
        <w:lastRenderedPageBreak/>
        <w:t>Part</w:t>
      </w:r>
      <w:r w:rsidR="00710B39" w:rsidRPr="00710B39">
        <w:rPr>
          <w:rStyle w:val="CharPartNo"/>
        </w:rPr>
        <w:t> </w:t>
      </w:r>
      <w:r w:rsidRPr="00710B39">
        <w:rPr>
          <w:rStyle w:val="CharPartNo"/>
        </w:rPr>
        <w:t>4</w:t>
      </w:r>
      <w:r w:rsidRPr="00710B39">
        <w:t>—</w:t>
      </w:r>
      <w:r w:rsidRPr="00710B39">
        <w:rPr>
          <w:rStyle w:val="CharPartText"/>
        </w:rPr>
        <w:t>Water charge rules and water market rules</w:t>
      </w:r>
      <w:bookmarkEnd w:id="16"/>
    </w:p>
    <w:p w:rsidR="005F16AC" w:rsidRPr="00710B39" w:rsidRDefault="005F16AC" w:rsidP="005F16AC">
      <w:pPr>
        <w:pStyle w:val="ActHead3"/>
      </w:pPr>
      <w:bookmarkStart w:id="17" w:name="_Toc478465707"/>
      <w:r w:rsidRPr="00710B39">
        <w:rPr>
          <w:rStyle w:val="CharDivNo"/>
        </w:rPr>
        <w:t>Division</w:t>
      </w:r>
      <w:r w:rsidR="00710B39" w:rsidRPr="00710B39">
        <w:rPr>
          <w:rStyle w:val="CharDivNo"/>
        </w:rPr>
        <w:t> </w:t>
      </w:r>
      <w:r w:rsidRPr="00710B39">
        <w:rPr>
          <w:rStyle w:val="CharDivNo"/>
        </w:rPr>
        <w:t>4.1A</w:t>
      </w:r>
      <w:r w:rsidRPr="00710B39">
        <w:t>—</w:t>
      </w:r>
      <w:r w:rsidRPr="00710B39">
        <w:rPr>
          <w:rStyle w:val="CharDivText"/>
        </w:rPr>
        <w:t>Regulated water charges</w:t>
      </w:r>
      <w:bookmarkEnd w:id="17"/>
    </w:p>
    <w:p w:rsidR="005F16AC" w:rsidRPr="00710B39" w:rsidRDefault="005F16AC" w:rsidP="005F16AC">
      <w:pPr>
        <w:pStyle w:val="ActHead5"/>
      </w:pPr>
      <w:bookmarkStart w:id="18" w:name="_Toc478465708"/>
      <w:r w:rsidRPr="00710B39">
        <w:rPr>
          <w:rStyle w:val="CharSectno"/>
        </w:rPr>
        <w:t>4.01A</w:t>
      </w:r>
      <w:r w:rsidRPr="00710B39">
        <w:t xml:space="preserve">  Regulated water charges in section</w:t>
      </w:r>
      <w:r w:rsidR="00710B39">
        <w:t> </w:t>
      </w:r>
      <w:r w:rsidRPr="00710B39">
        <w:t>91 of the Act—prescribed fees or charges</w:t>
      </w:r>
      <w:bookmarkEnd w:id="18"/>
    </w:p>
    <w:p w:rsidR="005F16AC" w:rsidRPr="00710B39" w:rsidRDefault="005F16AC" w:rsidP="005F16AC">
      <w:pPr>
        <w:pStyle w:val="subsection"/>
      </w:pPr>
      <w:r w:rsidRPr="00710B39">
        <w:tab/>
        <w:t>(1)</w:t>
      </w:r>
      <w:r w:rsidRPr="00710B39">
        <w:tab/>
        <w:t>This regulation is made for the purposes of paragraph</w:t>
      </w:r>
      <w:r w:rsidR="00710B39">
        <w:t> </w:t>
      </w:r>
      <w:r w:rsidRPr="00710B39">
        <w:t>91(1)(d) of the Act.</w:t>
      </w:r>
    </w:p>
    <w:p w:rsidR="005F16AC" w:rsidRPr="00710B39" w:rsidRDefault="005F16AC" w:rsidP="005F16AC">
      <w:pPr>
        <w:pStyle w:val="subsection"/>
      </w:pPr>
      <w:r w:rsidRPr="00710B39">
        <w:tab/>
        <w:t>(2)</w:t>
      </w:r>
      <w:r w:rsidRPr="00710B39">
        <w:tab/>
        <w:t>The following kinds of fees or charges, to the extent that they do not relate to an irrigation network or an urban water supply network, or are not bulk water charges, are prescribed:</w:t>
      </w:r>
    </w:p>
    <w:p w:rsidR="005F16AC" w:rsidRPr="00710B39" w:rsidRDefault="005F16AC" w:rsidP="005F16AC">
      <w:pPr>
        <w:pStyle w:val="paragraph"/>
      </w:pPr>
      <w:r w:rsidRPr="00710B39">
        <w:tab/>
        <w:t>(a)</w:t>
      </w:r>
      <w:r w:rsidRPr="00710B39">
        <w:tab/>
        <w:t xml:space="preserve">a fee or charge </w:t>
      </w:r>
      <w:r w:rsidRPr="00710B39">
        <w:rPr>
          <w:color w:val="000000"/>
        </w:rPr>
        <w:t>payable</w:t>
      </w:r>
      <w:r w:rsidRPr="00710B39">
        <w:t xml:space="preserve"> to an infrastructure operator for access to the operator’s water service infrastructure (or services provided in relation to that access);</w:t>
      </w:r>
    </w:p>
    <w:p w:rsidR="005F16AC" w:rsidRPr="00710B39" w:rsidRDefault="005F16AC" w:rsidP="005F16AC">
      <w:pPr>
        <w:pStyle w:val="paragraph"/>
      </w:pPr>
      <w:r w:rsidRPr="00710B39">
        <w:tab/>
        <w:t>(b)</w:t>
      </w:r>
      <w:r w:rsidRPr="00710B39">
        <w:tab/>
        <w:t>a fee or charge payable to an infrastructure operator for changing access to the operator’s water service infrastructure (or services provided in relation to that access), including a fee or charge payable to a bulk water supplier for changing access to a bulk water service;</w:t>
      </w:r>
    </w:p>
    <w:p w:rsidR="005F16AC" w:rsidRPr="00710B39" w:rsidRDefault="005F16AC" w:rsidP="005F16AC">
      <w:pPr>
        <w:pStyle w:val="paragraph"/>
      </w:pPr>
      <w:r w:rsidRPr="00710B39">
        <w:tab/>
        <w:t>(c)</w:t>
      </w:r>
      <w:r w:rsidRPr="00710B39">
        <w:tab/>
        <w:t>a fee or charge payable to an infrastructure operator for terminating access to the operator’s water service infrastructure (or services provided in relation to that access), including a fee or charge payable to a bulk water supplier for terminating a bulk water service;</w:t>
      </w:r>
    </w:p>
    <w:p w:rsidR="005F16AC" w:rsidRPr="00710B39" w:rsidRDefault="005F16AC" w:rsidP="005F16AC">
      <w:pPr>
        <w:pStyle w:val="paragraph"/>
      </w:pPr>
      <w:r w:rsidRPr="00710B39">
        <w:tab/>
        <w:t>(d)</w:t>
      </w:r>
      <w:r w:rsidRPr="00710B39">
        <w:tab/>
        <w:t>a fee or charge payable to an infrastructure operator for surrendering to the operator a right to the delivery of water through the operator’s water service infrastructure.</w:t>
      </w:r>
    </w:p>
    <w:p w:rsidR="005F16AC" w:rsidRPr="00710B39" w:rsidRDefault="005F16AC" w:rsidP="005F16AC">
      <w:pPr>
        <w:pStyle w:val="subsection"/>
      </w:pPr>
      <w:r w:rsidRPr="00710B39">
        <w:tab/>
        <w:t>(3)</w:t>
      </w:r>
      <w:r w:rsidRPr="00710B39">
        <w:tab/>
        <w:t>In this regulation:</w:t>
      </w:r>
    </w:p>
    <w:p w:rsidR="005F16AC" w:rsidRPr="00710B39" w:rsidRDefault="005F16AC" w:rsidP="005F16AC">
      <w:pPr>
        <w:pStyle w:val="Definition"/>
      </w:pPr>
      <w:r w:rsidRPr="00710B39">
        <w:rPr>
          <w:b/>
          <w:i/>
        </w:rPr>
        <w:t xml:space="preserve">bulk water supplier </w:t>
      </w:r>
      <w:r w:rsidRPr="00710B39">
        <w:t>means a person who imposes a bulk water charge for a bulk water service.</w:t>
      </w:r>
    </w:p>
    <w:p w:rsidR="005F16AC" w:rsidRPr="00710B39" w:rsidRDefault="005F16AC" w:rsidP="005F16AC">
      <w:pPr>
        <w:pStyle w:val="Definition"/>
      </w:pPr>
      <w:r w:rsidRPr="00710B39">
        <w:rPr>
          <w:b/>
          <w:i/>
        </w:rPr>
        <w:t xml:space="preserve">urban water supply network </w:t>
      </w:r>
      <w:r w:rsidRPr="00710B39">
        <w:t>means water service infrastructure that is operated primarily for delivering water for an urban water supply activity beyond the point at which the water has been removed from a Basin water resource.</w:t>
      </w:r>
    </w:p>
    <w:p w:rsidR="005F16AC" w:rsidRPr="00710B39" w:rsidRDefault="005F16AC" w:rsidP="005F16AC">
      <w:pPr>
        <w:pStyle w:val="ActHead3"/>
        <w:pageBreakBefore/>
      </w:pPr>
      <w:bookmarkStart w:id="19" w:name="_Toc478465709"/>
      <w:r w:rsidRPr="00710B39">
        <w:rPr>
          <w:rStyle w:val="CharDivNo"/>
        </w:rPr>
        <w:lastRenderedPageBreak/>
        <w:t>Division</w:t>
      </w:r>
      <w:r w:rsidR="00710B39" w:rsidRPr="00710B39">
        <w:rPr>
          <w:rStyle w:val="CharDivNo"/>
        </w:rPr>
        <w:t> </w:t>
      </w:r>
      <w:r w:rsidRPr="00710B39">
        <w:rPr>
          <w:rStyle w:val="CharDivNo"/>
        </w:rPr>
        <w:t>4.1</w:t>
      </w:r>
      <w:r w:rsidRPr="00710B39">
        <w:t>—</w:t>
      </w:r>
      <w:r w:rsidRPr="00710B39">
        <w:rPr>
          <w:rStyle w:val="CharDivText"/>
        </w:rPr>
        <w:t>Water charge rules</w:t>
      </w:r>
      <w:bookmarkEnd w:id="19"/>
    </w:p>
    <w:p w:rsidR="005F16AC" w:rsidRPr="00710B39" w:rsidRDefault="005F16AC" w:rsidP="005F16AC">
      <w:pPr>
        <w:pStyle w:val="ActHead4"/>
      </w:pPr>
      <w:bookmarkStart w:id="20" w:name="_Toc478465710"/>
      <w:r w:rsidRPr="00710B39">
        <w:rPr>
          <w:rStyle w:val="CharSubdNo"/>
        </w:rPr>
        <w:t>Subdivision</w:t>
      </w:r>
      <w:r w:rsidR="00710B39" w:rsidRPr="00710B39">
        <w:rPr>
          <w:rStyle w:val="CharSubdNo"/>
        </w:rPr>
        <w:t> </w:t>
      </w:r>
      <w:r w:rsidRPr="00710B39">
        <w:rPr>
          <w:rStyle w:val="CharSubdNo"/>
        </w:rPr>
        <w:t>4.1.1</w:t>
      </w:r>
      <w:r w:rsidRPr="00710B39">
        <w:t>—</w:t>
      </w:r>
      <w:r w:rsidRPr="00710B39">
        <w:rPr>
          <w:rStyle w:val="CharSubdText"/>
        </w:rPr>
        <w:t>Purpose of Division</w:t>
      </w:r>
      <w:bookmarkEnd w:id="20"/>
      <w:r w:rsidRPr="00710B39">
        <w:rPr>
          <w:rStyle w:val="CharSubdText"/>
        </w:rPr>
        <w:t xml:space="preserve"> </w:t>
      </w:r>
    </w:p>
    <w:p w:rsidR="005F16AC" w:rsidRPr="00710B39" w:rsidRDefault="005F16AC" w:rsidP="005F16AC">
      <w:pPr>
        <w:pStyle w:val="ActHead5"/>
      </w:pPr>
      <w:bookmarkStart w:id="21" w:name="_Toc478465711"/>
      <w:r w:rsidRPr="00710B39">
        <w:rPr>
          <w:rStyle w:val="CharSectno"/>
        </w:rPr>
        <w:t>4.01</w:t>
      </w:r>
      <w:r w:rsidRPr="00710B39">
        <w:t xml:space="preserve">  Purpose of Division</w:t>
      </w:r>
      <w:bookmarkEnd w:id="21"/>
    </w:p>
    <w:p w:rsidR="005F16AC" w:rsidRPr="00710B39" w:rsidRDefault="005F16AC" w:rsidP="005F16AC">
      <w:pPr>
        <w:pStyle w:val="subsection"/>
      </w:pPr>
      <w:r w:rsidRPr="00710B39">
        <w:rPr>
          <w:color w:val="000000"/>
        </w:rPr>
        <w:tab/>
      </w:r>
      <w:r w:rsidRPr="00710B39">
        <w:rPr>
          <w:color w:val="000000"/>
        </w:rPr>
        <w:tab/>
        <w:t>This Division is made for the purposes of sections</w:t>
      </w:r>
      <w:r w:rsidR="00710B39">
        <w:rPr>
          <w:color w:val="000000"/>
        </w:rPr>
        <w:t> </w:t>
      </w:r>
      <w:r w:rsidRPr="00710B39">
        <w:rPr>
          <w:color w:val="000000"/>
        </w:rPr>
        <w:t>93 and 256 of the Act.</w:t>
      </w:r>
    </w:p>
    <w:p w:rsidR="005F16AC" w:rsidRPr="00710B39" w:rsidRDefault="005F16AC" w:rsidP="005F16AC">
      <w:pPr>
        <w:pStyle w:val="ActHead4"/>
      </w:pPr>
      <w:bookmarkStart w:id="22" w:name="_Toc478465712"/>
      <w:r w:rsidRPr="00710B39">
        <w:rPr>
          <w:rStyle w:val="CharSubdNo"/>
        </w:rPr>
        <w:t>Subdivision</w:t>
      </w:r>
      <w:r w:rsidR="00710B39" w:rsidRPr="00710B39">
        <w:rPr>
          <w:rStyle w:val="CharSubdNo"/>
        </w:rPr>
        <w:t> </w:t>
      </w:r>
      <w:r w:rsidRPr="00710B39">
        <w:rPr>
          <w:rStyle w:val="CharSubdNo"/>
        </w:rPr>
        <w:t>4.1.2</w:t>
      </w:r>
      <w:r w:rsidRPr="00710B39">
        <w:t>—</w:t>
      </w:r>
      <w:r w:rsidRPr="00710B39">
        <w:rPr>
          <w:rStyle w:val="CharSubdText"/>
        </w:rPr>
        <w:t>ACCC advice</w:t>
      </w:r>
      <w:bookmarkEnd w:id="22"/>
    </w:p>
    <w:p w:rsidR="005F16AC" w:rsidRPr="00710B39" w:rsidRDefault="005F16AC" w:rsidP="005F16AC">
      <w:pPr>
        <w:pStyle w:val="ActHead5"/>
      </w:pPr>
      <w:bookmarkStart w:id="23" w:name="_Toc478465713"/>
      <w:r w:rsidRPr="00710B39">
        <w:rPr>
          <w:rStyle w:val="CharSectno"/>
        </w:rPr>
        <w:t>4.02</w:t>
      </w:r>
      <w:r w:rsidRPr="00710B39">
        <w:t xml:space="preserve">  Minister to request ACCC advice</w:t>
      </w:r>
      <w:bookmarkEnd w:id="23"/>
      <w:r w:rsidRPr="00710B39">
        <w:t xml:space="preserve"> </w:t>
      </w:r>
    </w:p>
    <w:p w:rsidR="005F16AC" w:rsidRPr="00710B39" w:rsidRDefault="005F16AC" w:rsidP="005F16AC">
      <w:pPr>
        <w:pStyle w:val="subsection"/>
      </w:pPr>
      <w:r w:rsidRPr="00710B39">
        <w:tab/>
      </w:r>
      <w:r w:rsidRPr="00710B39">
        <w:tab/>
        <w:t>In proposing to make, amend or revoke water charge rules under subsection</w:t>
      </w:r>
      <w:r w:rsidR="00710B39">
        <w:t> </w:t>
      </w:r>
      <w:r w:rsidRPr="00710B39">
        <w:t>92 (1) of the Act, the Minister:</w:t>
      </w:r>
    </w:p>
    <w:p w:rsidR="005F16AC" w:rsidRPr="00710B39" w:rsidRDefault="005F16AC" w:rsidP="005F16AC">
      <w:pPr>
        <w:pStyle w:val="paragraph"/>
      </w:pPr>
      <w:r w:rsidRPr="00710B39">
        <w:tab/>
        <w:t>(a)</w:t>
      </w:r>
      <w:r w:rsidRPr="00710B39">
        <w:tab/>
        <w:t>must ask the ACCC for advice before proceeding with the proposal; and</w:t>
      </w:r>
    </w:p>
    <w:p w:rsidR="005F16AC" w:rsidRPr="00710B39" w:rsidRDefault="005F16AC" w:rsidP="005F16AC">
      <w:pPr>
        <w:pStyle w:val="paragraph"/>
      </w:pPr>
      <w:r w:rsidRPr="00710B39">
        <w:tab/>
        <w:t>(b)</w:t>
      </w:r>
      <w:r w:rsidRPr="00710B39">
        <w:tab/>
        <w:t>may ask the ACCC to provide draft rules as part of its advice; and</w:t>
      </w:r>
    </w:p>
    <w:p w:rsidR="005F16AC" w:rsidRPr="00710B39" w:rsidRDefault="005F16AC" w:rsidP="005F16AC">
      <w:pPr>
        <w:pStyle w:val="paragraph"/>
      </w:pPr>
      <w:r w:rsidRPr="00710B39">
        <w:tab/>
        <w:t>(c)</w:t>
      </w:r>
      <w:r w:rsidRPr="00710B39">
        <w:tab/>
        <w:t>must, by written notice, require the ACCC to provide its advice by a specified date; and</w:t>
      </w:r>
    </w:p>
    <w:p w:rsidR="005F16AC" w:rsidRPr="00710B39" w:rsidRDefault="005F16AC" w:rsidP="005F16AC">
      <w:pPr>
        <w:pStyle w:val="paragraph"/>
      </w:pPr>
      <w:r w:rsidRPr="00710B39">
        <w:tab/>
        <w:t>(d)</w:t>
      </w:r>
      <w:r w:rsidRPr="00710B39">
        <w:tab/>
        <w:t>may, by written notice, extend the timeframe within which the ACCC is to provide its advice; and</w:t>
      </w:r>
    </w:p>
    <w:p w:rsidR="005F16AC" w:rsidRPr="00710B39" w:rsidRDefault="005F16AC" w:rsidP="005F16AC">
      <w:pPr>
        <w:pStyle w:val="paragraph"/>
      </w:pPr>
      <w:r w:rsidRPr="00710B39">
        <w:tab/>
        <w:t>(e)</w:t>
      </w:r>
      <w:r w:rsidRPr="00710B39">
        <w:tab/>
        <w:t xml:space="preserve">must ask the ACCC to provide with its advice a schedule of any consultations that it undertook for the purpose of providing its advice, including any written submissions and any meetings and hearings; and </w:t>
      </w:r>
    </w:p>
    <w:p w:rsidR="005F16AC" w:rsidRPr="00710B39" w:rsidRDefault="005F16AC" w:rsidP="005F16AC">
      <w:pPr>
        <w:pStyle w:val="paragraph"/>
      </w:pPr>
      <w:r w:rsidRPr="00710B39">
        <w:rPr>
          <w:color w:val="0000FF"/>
        </w:rPr>
        <w:tab/>
      </w:r>
      <w:r w:rsidRPr="00710B39">
        <w:t>(f)</w:t>
      </w:r>
      <w:r w:rsidRPr="00710B39">
        <w:tab/>
        <w:t>may ask the ACCC to provide the formal records of the consultations listed in the schedule; and</w:t>
      </w:r>
    </w:p>
    <w:p w:rsidR="005F16AC" w:rsidRPr="00710B39" w:rsidRDefault="005F16AC" w:rsidP="005F16AC">
      <w:pPr>
        <w:pStyle w:val="paragraph"/>
      </w:pPr>
      <w:r w:rsidRPr="00710B39">
        <w:tab/>
        <w:t>(g)</w:t>
      </w:r>
      <w:r w:rsidRPr="00710B39">
        <w:tab/>
        <w:t>must have regard to any records of consultation provided by the ACCC, including records relating to consultation with the Basin States, infrastructure operators and the public; and</w:t>
      </w:r>
    </w:p>
    <w:p w:rsidR="005F16AC" w:rsidRPr="00710B39" w:rsidRDefault="005F16AC" w:rsidP="005F16AC">
      <w:pPr>
        <w:pStyle w:val="paragraph"/>
      </w:pPr>
      <w:r w:rsidRPr="00710B39">
        <w:tab/>
        <w:t>(h)</w:t>
      </w:r>
      <w:r w:rsidRPr="00710B39">
        <w:tab/>
        <w:t>must ask the ACCC to identify which, if any, of the records of consultation it provided to the Minister the ACCC is not permitted to publish; and</w:t>
      </w:r>
    </w:p>
    <w:p w:rsidR="005F16AC" w:rsidRPr="00710B39" w:rsidRDefault="005F16AC" w:rsidP="005F16AC">
      <w:pPr>
        <w:pStyle w:val="paragraph"/>
      </w:pPr>
      <w:r w:rsidRPr="00710B39">
        <w:tab/>
        <w:t>(i)</w:t>
      </w:r>
      <w:r w:rsidRPr="00710B39">
        <w:tab/>
        <w:t>may adopt the ACCC’s draft rules, with or without variation; and</w:t>
      </w:r>
    </w:p>
    <w:p w:rsidR="005F16AC" w:rsidRPr="00710B39" w:rsidRDefault="005F16AC" w:rsidP="005F16AC">
      <w:pPr>
        <w:pStyle w:val="paragraph"/>
        <w:rPr>
          <w:color w:val="000000"/>
        </w:rPr>
      </w:pPr>
      <w:r w:rsidRPr="00710B39">
        <w:tab/>
        <w:t>(j)</w:t>
      </w:r>
      <w:r w:rsidRPr="00710B39">
        <w:tab/>
        <w:t xml:space="preserve">may develop rules, amendments to rules or revocations of rules, having regard to the ACCC’s advice, if the Minister decides not to adopt the ACCC’s draft rules, </w:t>
      </w:r>
      <w:r w:rsidRPr="00710B39">
        <w:rPr>
          <w:color w:val="000000"/>
        </w:rPr>
        <w:t>or if the ACCC does not include draft rules as part of its advice.</w:t>
      </w:r>
    </w:p>
    <w:p w:rsidR="005F16AC" w:rsidRPr="00710B39" w:rsidRDefault="005F16AC" w:rsidP="005F16AC">
      <w:pPr>
        <w:pStyle w:val="notetext"/>
      </w:pPr>
      <w:r w:rsidRPr="00710B39">
        <w:t>Note 1:</w:t>
      </w:r>
      <w:r w:rsidRPr="00710B39">
        <w:tab/>
        <w:t>The Minister must ask the ACCC to provide advice about water charge rules (see subsection</w:t>
      </w:r>
      <w:r w:rsidR="00710B39">
        <w:t> </w:t>
      </w:r>
      <w:r w:rsidRPr="00710B39">
        <w:t>93(1) of the Act).</w:t>
      </w:r>
    </w:p>
    <w:p w:rsidR="005F16AC" w:rsidRPr="00710B39" w:rsidRDefault="005F16AC" w:rsidP="005F16AC">
      <w:pPr>
        <w:pStyle w:val="notetext"/>
        <w:rPr>
          <w:color w:val="000000"/>
        </w:rPr>
      </w:pPr>
      <w:r w:rsidRPr="00710B39">
        <w:rPr>
          <w:color w:val="000000"/>
        </w:rPr>
        <w:t>Note 2:</w:t>
      </w:r>
      <w:r w:rsidRPr="00710B39">
        <w:rPr>
          <w:color w:val="000000"/>
        </w:rPr>
        <w:tab/>
        <w:t xml:space="preserve">Several terms used in these regulations are defined in the Act, including </w:t>
      </w:r>
      <w:r w:rsidRPr="00710B39">
        <w:rPr>
          <w:b/>
          <w:i/>
          <w:color w:val="000000"/>
        </w:rPr>
        <w:t>Basin State,</w:t>
      </w:r>
      <w:r w:rsidRPr="00710B39">
        <w:rPr>
          <w:i/>
          <w:color w:val="000000"/>
        </w:rPr>
        <w:t xml:space="preserve"> </w:t>
      </w:r>
      <w:r w:rsidRPr="00710B39">
        <w:rPr>
          <w:b/>
          <w:i/>
          <w:color w:val="000000"/>
        </w:rPr>
        <w:t xml:space="preserve">infrastructure operator </w:t>
      </w:r>
      <w:r w:rsidRPr="00710B39">
        <w:rPr>
          <w:color w:val="000000"/>
        </w:rPr>
        <w:t xml:space="preserve">and </w:t>
      </w:r>
      <w:r w:rsidRPr="00710B39">
        <w:rPr>
          <w:b/>
          <w:i/>
          <w:color w:val="000000"/>
        </w:rPr>
        <w:t>water charge rules</w:t>
      </w:r>
      <w:r w:rsidRPr="00710B39">
        <w:rPr>
          <w:i/>
          <w:color w:val="000000"/>
        </w:rPr>
        <w:t>.</w:t>
      </w:r>
    </w:p>
    <w:p w:rsidR="005F16AC" w:rsidRPr="00710B39" w:rsidRDefault="005F16AC" w:rsidP="005F16AC">
      <w:pPr>
        <w:pStyle w:val="ActHead4"/>
      </w:pPr>
      <w:bookmarkStart w:id="24" w:name="_Toc478465714"/>
      <w:r w:rsidRPr="00710B39">
        <w:rPr>
          <w:rStyle w:val="CharSubdNo"/>
        </w:rPr>
        <w:lastRenderedPageBreak/>
        <w:t>Subdivision</w:t>
      </w:r>
      <w:r w:rsidR="00710B39" w:rsidRPr="00710B39">
        <w:rPr>
          <w:rStyle w:val="CharSubdNo"/>
        </w:rPr>
        <w:t> </w:t>
      </w:r>
      <w:r w:rsidRPr="00710B39">
        <w:rPr>
          <w:rStyle w:val="CharSubdNo"/>
        </w:rPr>
        <w:t>4.1.3</w:t>
      </w:r>
      <w:r w:rsidRPr="00710B39">
        <w:t>—</w:t>
      </w:r>
      <w:r w:rsidRPr="00710B39">
        <w:rPr>
          <w:rStyle w:val="CharSubdText"/>
        </w:rPr>
        <w:t>Consultation for amendments and revocations of a minor or technical nature</w:t>
      </w:r>
      <w:bookmarkEnd w:id="24"/>
    </w:p>
    <w:p w:rsidR="005F16AC" w:rsidRPr="00710B39" w:rsidRDefault="005F16AC" w:rsidP="005F16AC">
      <w:pPr>
        <w:pStyle w:val="ActHead5"/>
      </w:pPr>
      <w:bookmarkStart w:id="25" w:name="_Toc478465715"/>
      <w:r w:rsidRPr="00710B39">
        <w:rPr>
          <w:rStyle w:val="CharSectno"/>
        </w:rPr>
        <w:t>4.03</w:t>
      </w:r>
      <w:r w:rsidRPr="00710B39">
        <w:t xml:space="preserve">  Consultation for amendments and revocations of a minor or technical nature</w:t>
      </w:r>
      <w:bookmarkEnd w:id="25"/>
    </w:p>
    <w:p w:rsidR="005F16AC" w:rsidRPr="00710B39" w:rsidRDefault="005F16AC" w:rsidP="005F16AC">
      <w:pPr>
        <w:pStyle w:val="subsection"/>
      </w:pPr>
      <w:r w:rsidRPr="00710B39">
        <w:tab/>
      </w:r>
      <w:r w:rsidRPr="00710B39">
        <w:rPr>
          <w:color w:val="000000"/>
        </w:rPr>
        <w:t>(1)</w:t>
      </w:r>
      <w:r w:rsidRPr="00710B39">
        <w:rPr>
          <w:color w:val="000000"/>
        </w:rPr>
        <w:tab/>
        <w:t>This regulation applies if the Minister determines, after receiving the ACCC’s advice, that the proposal to make, amend or revoke water charge rules relates to the making of rules, amendments or revocations that are of a minor or technical nature.</w:t>
      </w:r>
    </w:p>
    <w:p w:rsidR="005F16AC" w:rsidRPr="00710B39" w:rsidRDefault="005F16AC" w:rsidP="005F16AC">
      <w:pPr>
        <w:pStyle w:val="subsection"/>
      </w:pPr>
      <w:r w:rsidRPr="00710B39">
        <w:tab/>
        <w:t>(2)</w:t>
      </w:r>
      <w:r w:rsidRPr="00710B39">
        <w:tab/>
        <w:t>The Minister must, by written notice, invite the following to make written submissions about the proposal:</w:t>
      </w:r>
    </w:p>
    <w:p w:rsidR="005F16AC" w:rsidRPr="00710B39" w:rsidRDefault="005F16AC" w:rsidP="005F16AC">
      <w:pPr>
        <w:pStyle w:val="paragraph"/>
      </w:pPr>
      <w:r w:rsidRPr="00710B39">
        <w:tab/>
        <w:t>(a)</w:t>
      </w:r>
      <w:r w:rsidRPr="00710B39">
        <w:tab/>
        <w:t>the relevant State Minister for each Basin State;</w:t>
      </w:r>
    </w:p>
    <w:p w:rsidR="005F16AC" w:rsidRPr="00710B39" w:rsidRDefault="005F16AC" w:rsidP="005F16AC">
      <w:pPr>
        <w:pStyle w:val="paragraph"/>
      </w:pPr>
      <w:r w:rsidRPr="00710B39">
        <w:tab/>
        <w:t>(b)</w:t>
      </w:r>
      <w:r w:rsidRPr="00710B39">
        <w:tab/>
        <w:t>infrastructure operators within the Murray–Darling Basin;</w:t>
      </w:r>
    </w:p>
    <w:p w:rsidR="005F16AC" w:rsidRPr="00710B39" w:rsidRDefault="005F16AC" w:rsidP="005F16AC">
      <w:pPr>
        <w:pStyle w:val="paragraph"/>
      </w:pPr>
      <w:r w:rsidRPr="00710B39">
        <w:tab/>
        <w:t>(c)</w:t>
      </w:r>
      <w:r w:rsidRPr="00710B39">
        <w:tab/>
        <w:t>the public.</w:t>
      </w:r>
    </w:p>
    <w:p w:rsidR="005F16AC" w:rsidRPr="00710B39" w:rsidRDefault="005F16AC" w:rsidP="005F16AC">
      <w:pPr>
        <w:pStyle w:val="notetext"/>
      </w:pPr>
      <w:r w:rsidRPr="00710B39">
        <w:rPr>
          <w:color w:val="000000"/>
        </w:rPr>
        <w:t>Note:</w:t>
      </w:r>
      <w:r w:rsidRPr="00710B39">
        <w:rPr>
          <w:color w:val="000000"/>
        </w:rPr>
        <w:tab/>
        <w:t>A notice under subregulation</w:t>
      </w:r>
      <w:r w:rsidR="00710B39">
        <w:rPr>
          <w:color w:val="000000"/>
        </w:rPr>
        <w:t> </w:t>
      </w:r>
      <w:r w:rsidRPr="00710B39">
        <w:rPr>
          <w:color w:val="000000"/>
        </w:rPr>
        <w:t>4.03(2) may be combined with notices under subregulations 4.04(2) and (3) (see subregulation</w:t>
      </w:r>
      <w:r w:rsidR="00710B39">
        <w:rPr>
          <w:color w:val="000000"/>
        </w:rPr>
        <w:t> </w:t>
      </w:r>
      <w:r w:rsidRPr="00710B39">
        <w:rPr>
          <w:color w:val="000000"/>
        </w:rPr>
        <w:t>4.04(5)).</w:t>
      </w:r>
    </w:p>
    <w:p w:rsidR="005F16AC" w:rsidRPr="00710B39" w:rsidRDefault="005F16AC" w:rsidP="005F16AC">
      <w:pPr>
        <w:pStyle w:val="subsection"/>
      </w:pPr>
      <w:r w:rsidRPr="00710B39">
        <w:tab/>
        <w:t>(3)</w:t>
      </w:r>
      <w:r w:rsidRPr="00710B39">
        <w:tab/>
        <w:t>The notice must:</w:t>
      </w:r>
    </w:p>
    <w:p w:rsidR="005F16AC" w:rsidRPr="00710B39" w:rsidRDefault="005F16AC" w:rsidP="005F16AC">
      <w:pPr>
        <w:pStyle w:val="paragraph"/>
      </w:pPr>
      <w:r w:rsidRPr="00710B39">
        <w:tab/>
        <w:t>(a)</w:t>
      </w:r>
      <w:r w:rsidRPr="00710B39">
        <w:tab/>
        <w:t>include a copy of the proposed rules, amendment or revocation or the Internet address at which the proposed rules, amendment or revocation is published; and</w:t>
      </w:r>
    </w:p>
    <w:p w:rsidR="005F16AC" w:rsidRPr="00710B39" w:rsidRDefault="005F16AC" w:rsidP="005F16AC">
      <w:pPr>
        <w:pStyle w:val="paragraph"/>
      </w:pPr>
      <w:r w:rsidRPr="00710B39">
        <w:tab/>
        <w:t>(b)</w:t>
      </w:r>
      <w:r w:rsidRPr="00710B39">
        <w:tab/>
        <w:t>specify a date, not less than 4 weeks from the date on which the notice is given, as a date by which any written submissions must be received by the Minister; and</w:t>
      </w:r>
    </w:p>
    <w:p w:rsidR="005F16AC" w:rsidRPr="00710B39" w:rsidRDefault="005F16AC" w:rsidP="005F16AC">
      <w:pPr>
        <w:pStyle w:val="paragraph"/>
      </w:pPr>
      <w:r w:rsidRPr="00710B39">
        <w:tab/>
        <w:t>(c)</w:t>
      </w:r>
      <w:r w:rsidRPr="00710B39">
        <w:tab/>
        <w:t>include a statement that the Minister may disclose to the ACCC any written submissions that the Minister receives; and</w:t>
      </w:r>
    </w:p>
    <w:p w:rsidR="005F16AC" w:rsidRPr="00710B39" w:rsidRDefault="005F16AC" w:rsidP="005F16AC">
      <w:pPr>
        <w:pStyle w:val="paragraph"/>
      </w:pPr>
      <w:r w:rsidRPr="00710B39">
        <w:tab/>
        <w:t>(d)</w:t>
      </w:r>
      <w:r w:rsidRPr="00710B39">
        <w:tab/>
        <w:t>include a statement that disclosure by the Minister to the ACCC will be on the basis that the ACCC must not disclose any written submissions given to it by the Minister, or any information in the submissions.</w:t>
      </w:r>
    </w:p>
    <w:p w:rsidR="005F16AC" w:rsidRPr="00710B39" w:rsidRDefault="005F16AC" w:rsidP="005F16AC">
      <w:pPr>
        <w:pStyle w:val="notetext"/>
      </w:pPr>
      <w:r w:rsidRPr="00710B39">
        <w:rPr>
          <w:color w:val="000000"/>
        </w:rPr>
        <w:t>Note:</w:t>
      </w:r>
      <w:r w:rsidRPr="00710B39">
        <w:rPr>
          <w:color w:val="000000"/>
        </w:rPr>
        <w:tab/>
        <w:t xml:space="preserve">In relation to </w:t>
      </w:r>
      <w:r w:rsidR="00710B39">
        <w:rPr>
          <w:color w:val="000000"/>
        </w:rPr>
        <w:t>paragraph (</w:t>
      </w:r>
      <w:r w:rsidRPr="00710B39">
        <w:rPr>
          <w:color w:val="000000"/>
        </w:rPr>
        <w:t>d), under subregulation</w:t>
      </w:r>
      <w:r w:rsidR="00710B39">
        <w:rPr>
          <w:color w:val="000000"/>
        </w:rPr>
        <w:t> </w:t>
      </w:r>
      <w:r w:rsidRPr="00710B39">
        <w:rPr>
          <w:color w:val="000000"/>
        </w:rPr>
        <w:t>4.09(2), the Minister must require the ACCC not to publish a submission or information contained in a submission that the Minister has decided is confidential information under paragraph</w:t>
      </w:r>
      <w:r w:rsidR="00710B39">
        <w:rPr>
          <w:color w:val="000000"/>
        </w:rPr>
        <w:t> </w:t>
      </w:r>
      <w:r w:rsidRPr="00710B39">
        <w:rPr>
          <w:color w:val="000000"/>
        </w:rPr>
        <w:t>4.10(1)(b).</w:t>
      </w:r>
    </w:p>
    <w:p w:rsidR="005F16AC" w:rsidRPr="00710B39" w:rsidRDefault="005F16AC" w:rsidP="005F16AC">
      <w:pPr>
        <w:pStyle w:val="subsection"/>
      </w:pPr>
      <w:r w:rsidRPr="00710B39">
        <w:tab/>
        <w:t>(4)</w:t>
      </w:r>
      <w:r w:rsidRPr="00710B39">
        <w:tab/>
        <w:t xml:space="preserve">An invitation under </w:t>
      </w:r>
      <w:r w:rsidR="00710B39">
        <w:t>paragraph (</w:t>
      </w:r>
      <w:r w:rsidRPr="00710B39">
        <w:t>2)(b) or (c) must be given by at least one notice published in each of the following media:</w:t>
      </w:r>
    </w:p>
    <w:p w:rsidR="005F16AC" w:rsidRPr="00710B39" w:rsidRDefault="005F16AC" w:rsidP="005F16AC">
      <w:pPr>
        <w:pStyle w:val="paragraph"/>
      </w:pPr>
      <w:r w:rsidRPr="00710B39">
        <w:tab/>
        <w:t>(a)</w:t>
      </w:r>
      <w:r w:rsidRPr="00710B39">
        <w:tab/>
        <w:t>a nationally circulating newspaper;</w:t>
      </w:r>
    </w:p>
    <w:p w:rsidR="005F16AC" w:rsidRPr="00710B39" w:rsidRDefault="005F16AC" w:rsidP="005F16AC">
      <w:pPr>
        <w:pStyle w:val="paragraph"/>
      </w:pPr>
      <w:r w:rsidRPr="00710B39">
        <w:tab/>
        <w:t>(b)</w:t>
      </w:r>
      <w:r w:rsidRPr="00710B39">
        <w:tab/>
        <w:t>for each Basin State, a newspaper with an agribusiness focus circulating in the Basin State;</w:t>
      </w:r>
    </w:p>
    <w:p w:rsidR="005F16AC" w:rsidRPr="00710B39" w:rsidRDefault="005F16AC" w:rsidP="005F16AC">
      <w:pPr>
        <w:pStyle w:val="paragraph"/>
      </w:pPr>
      <w:r w:rsidRPr="00710B39">
        <w:tab/>
        <w:t>(c)</w:t>
      </w:r>
      <w:r w:rsidRPr="00710B39">
        <w:tab/>
        <w:t>the Internet.</w:t>
      </w:r>
    </w:p>
    <w:p w:rsidR="005F16AC" w:rsidRPr="00710B39" w:rsidRDefault="005F16AC" w:rsidP="005F16AC">
      <w:pPr>
        <w:pStyle w:val="notetext"/>
      </w:pPr>
      <w:r w:rsidRPr="00710B39">
        <w:rPr>
          <w:color w:val="000000"/>
        </w:rPr>
        <w:t>Note:</w:t>
      </w:r>
      <w:r w:rsidRPr="00710B39">
        <w:rPr>
          <w:color w:val="000000"/>
        </w:rPr>
        <w:tab/>
        <w:t xml:space="preserve">Several terms used in these regulations are defined in the Act, including </w:t>
      </w:r>
      <w:r w:rsidRPr="00710B39">
        <w:rPr>
          <w:b/>
          <w:i/>
          <w:color w:val="000000"/>
        </w:rPr>
        <w:t>Basin State, infrastructure operator,</w:t>
      </w:r>
      <w:r w:rsidRPr="00710B39">
        <w:rPr>
          <w:color w:val="000000"/>
        </w:rPr>
        <w:t xml:space="preserve"> </w:t>
      </w:r>
      <w:r w:rsidRPr="00710B39">
        <w:rPr>
          <w:b/>
          <w:i/>
          <w:color w:val="000000"/>
        </w:rPr>
        <w:t xml:space="preserve">Murray–Darling Basin </w:t>
      </w:r>
      <w:r w:rsidRPr="00710B39">
        <w:rPr>
          <w:color w:val="000000"/>
        </w:rPr>
        <w:t>and</w:t>
      </w:r>
      <w:r w:rsidRPr="00710B39">
        <w:rPr>
          <w:b/>
          <w:i/>
          <w:color w:val="000000"/>
        </w:rPr>
        <w:t xml:space="preserve"> relevant State Minister</w:t>
      </w:r>
      <w:r w:rsidRPr="00710B39">
        <w:rPr>
          <w:color w:val="000000"/>
        </w:rPr>
        <w:t>.</w:t>
      </w:r>
    </w:p>
    <w:p w:rsidR="005F16AC" w:rsidRPr="00710B39" w:rsidRDefault="005F16AC" w:rsidP="005F16AC">
      <w:pPr>
        <w:pStyle w:val="ActHead4"/>
      </w:pPr>
      <w:bookmarkStart w:id="26" w:name="_Toc478465716"/>
      <w:r w:rsidRPr="00710B39">
        <w:rPr>
          <w:rStyle w:val="CharSubdNo"/>
        </w:rPr>
        <w:lastRenderedPageBreak/>
        <w:t>Subdivision</w:t>
      </w:r>
      <w:r w:rsidR="00710B39" w:rsidRPr="00710B39">
        <w:rPr>
          <w:rStyle w:val="CharSubdNo"/>
        </w:rPr>
        <w:t> </w:t>
      </w:r>
      <w:r w:rsidRPr="00710B39">
        <w:rPr>
          <w:rStyle w:val="CharSubdNo"/>
        </w:rPr>
        <w:t>4.1.4</w:t>
      </w:r>
      <w:r w:rsidRPr="00710B39">
        <w:t>—</w:t>
      </w:r>
      <w:r w:rsidRPr="00710B39">
        <w:rPr>
          <w:rStyle w:val="CharSubdText"/>
        </w:rPr>
        <w:t>Publication of rules</w:t>
      </w:r>
      <w:bookmarkEnd w:id="26"/>
    </w:p>
    <w:p w:rsidR="005F16AC" w:rsidRPr="00710B39" w:rsidRDefault="005F16AC" w:rsidP="005F16AC">
      <w:pPr>
        <w:pStyle w:val="ActHead5"/>
      </w:pPr>
      <w:bookmarkStart w:id="27" w:name="_Toc478465717"/>
      <w:r w:rsidRPr="00710B39">
        <w:rPr>
          <w:rStyle w:val="CharSectno"/>
        </w:rPr>
        <w:t>4.04</w:t>
      </w:r>
      <w:r w:rsidRPr="00710B39">
        <w:t xml:space="preserve">  Publication of proposed water charge rules</w:t>
      </w:r>
      <w:bookmarkEnd w:id="27"/>
    </w:p>
    <w:p w:rsidR="005F16AC" w:rsidRPr="00710B39" w:rsidRDefault="005F16AC" w:rsidP="005F16AC">
      <w:pPr>
        <w:pStyle w:val="subsection"/>
      </w:pPr>
      <w:r w:rsidRPr="00710B39">
        <w:rPr>
          <w:color w:val="000000"/>
        </w:rPr>
        <w:tab/>
        <w:t>(1</w:t>
      </w:r>
      <w:r w:rsidRPr="00710B39">
        <w:t>)</w:t>
      </w:r>
      <w:r w:rsidRPr="00710B39">
        <w:tab/>
        <w:t>This regulation applies if, after receiving the ACCC’s advice in respect of a proposal to make, amend or revoke water charge rules, the Minister intends to proceed with the proposal.</w:t>
      </w:r>
    </w:p>
    <w:p w:rsidR="005F16AC" w:rsidRPr="00710B39" w:rsidRDefault="005F16AC" w:rsidP="005F16AC">
      <w:pPr>
        <w:pStyle w:val="subsection"/>
      </w:pPr>
      <w:r w:rsidRPr="00710B39">
        <w:tab/>
        <w:t>(2)</w:t>
      </w:r>
      <w:r w:rsidRPr="00710B39">
        <w:tab/>
        <w:t>The Minister must publish on the Department’s Internet site a notice which includes the following:</w:t>
      </w:r>
    </w:p>
    <w:p w:rsidR="005F16AC" w:rsidRPr="00710B39" w:rsidRDefault="005F16AC" w:rsidP="005F16AC">
      <w:pPr>
        <w:pStyle w:val="paragraph"/>
      </w:pPr>
      <w:r w:rsidRPr="00710B39">
        <w:tab/>
        <w:t>(a)</w:t>
      </w:r>
      <w:r w:rsidRPr="00710B39">
        <w:tab/>
        <w:t>a statement that the Minister proposes to make, amend or revoke (as the case may be), water charge rules under subsection</w:t>
      </w:r>
      <w:r w:rsidR="00710B39">
        <w:t> </w:t>
      </w:r>
      <w:r w:rsidRPr="00710B39">
        <w:t>92(1) of the Act;</w:t>
      </w:r>
    </w:p>
    <w:p w:rsidR="005F16AC" w:rsidRPr="00710B39" w:rsidRDefault="005F16AC" w:rsidP="005F16AC">
      <w:pPr>
        <w:pStyle w:val="paragraph"/>
      </w:pPr>
      <w:r w:rsidRPr="00710B39">
        <w:tab/>
        <w:t>(b)</w:t>
      </w:r>
      <w:r w:rsidRPr="00710B39">
        <w:tab/>
        <w:t>a copy of the proposed rules;</w:t>
      </w:r>
    </w:p>
    <w:p w:rsidR="005F16AC" w:rsidRPr="00710B39" w:rsidRDefault="005F16AC" w:rsidP="005F16AC">
      <w:pPr>
        <w:pStyle w:val="paragraph"/>
      </w:pPr>
      <w:r w:rsidRPr="00710B39">
        <w:tab/>
        <w:t>(c)</w:t>
      </w:r>
      <w:r w:rsidRPr="00710B39">
        <w:tab/>
        <w:t>a summary of the proposed rules;</w:t>
      </w:r>
    </w:p>
    <w:p w:rsidR="005F16AC" w:rsidRPr="00710B39" w:rsidRDefault="005F16AC" w:rsidP="005F16AC">
      <w:pPr>
        <w:pStyle w:val="paragraph"/>
      </w:pPr>
      <w:r w:rsidRPr="00710B39">
        <w:tab/>
        <w:t>(d)</w:t>
      </w:r>
      <w:r w:rsidRPr="00710B39">
        <w:tab/>
        <w:t>a copy of the advice provided by the ACCC.</w:t>
      </w:r>
    </w:p>
    <w:p w:rsidR="005F16AC" w:rsidRPr="00710B39" w:rsidRDefault="005F16AC" w:rsidP="005F16AC">
      <w:pPr>
        <w:pStyle w:val="subsection"/>
      </w:pPr>
      <w:r w:rsidRPr="00710B39">
        <w:tab/>
      </w:r>
      <w:r w:rsidRPr="00710B39">
        <w:rPr>
          <w:color w:val="000000"/>
        </w:rPr>
        <w:t>(3)</w:t>
      </w:r>
      <w:r w:rsidRPr="00710B39">
        <w:tab/>
        <w:t xml:space="preserve">The Minister must publish a </w:t>
      </w:r>
      <w:r w:rsidRPr="00710B39">
        <w:rPr>
          <w:color w:val="000000"/>
        </w:rPr>
        <w:t>notice</w:t>
      </w:r>
      <w:r w:rsidRPr="00710B39">
        <w:t xml:space="preserve"> which includes the following:</w:t>
      </w:r>
    </w:p>
    <w:p w:rsidR="005F16AC" w:rsidRPr="00710B39" w:rsidRDefault="005F16AC" w:rsidP="005F16AC">
      <w:pPr>
        <w:pStyle w:val="paragraph"/>
      </w:pPr>
      <w:r w:rsidRPr="00710B39">
        <w:tab/>
        <w:t>(a)</w:t>
      </w:r>
      <w:r w:rsidRPr="00710B39">
        <w:tab/>
        <w:t>a statement that the Minister proposes to make, amend or revoke (as the case may be), water charge rules under subsection</w:t>
      </w:r>
      <w:r w:rsidR="00710B39">
        <w:t> </w:t>
      </w:r>
      <w:r w:rsidRPr="00710B39">
        <w:t xml:space="preserve">92(1) of the Act; </w:t>
      </w:r>
    </w:p>
    <w:p w:rsidR="005F16AC" w:rsidRPr="00710B39" w:rsidRDefault="005F16AC" w:rsidP="005F16AC">
      <w:pPr>
        <w:pStyle w:val="paragraph"/>
      </w:pPr>
      <w:r w:rsidRPr="00710B39">
        <w:tab/>
        <w:t>(b)</w:t>
      </w:r>
      <w:r w:rsidRPr="00710B39">
        <w:tab/>
        <w:t xml:space="preserve">a statement that a copy of the proposed rules, a summary of the proposed rules, and a copy of the ACCC’s advice is published at the Department’s Internet site; </w:t>
      </w:r>
    </w:p>
    <w:p w:rsidR="005F16AC" w:rsidRPr="00710B39" w:rsidRDefault="005F16AC" w:rsidP="005F16AC">
      <w:pPr>
        <w:pStyle w:val="paragraph"/>
      </w:pPr>
      <w:r w:rsidRPr="00710B39">
        <w:tab/>
        <w:t>(c)</w:t>
      </w:r>
      <w:r w:rsidRPr="00710B39">
        <w:tab/>
        <w:t>the Internet address at which the proposed rules are published.</w:t>
      </w:r>
    </w:p>
    <w:p w:rsidR="005F16AC" w:rsidRPr="00710B39" w:rsidRDefault="005F16AC" w:rsidP="005F16AC">
      <w:pPr>
        <w:pStyle w:val="subsection"/>
      </w:pPr>
      <w:r w:rsidRPr="00710B39">
        <w:tab/>
        <w:t>(4)</w:t>
      </w:r>
      <w:r w:rsidRPr="00710B39">
        <w:tab/>
        <w:t>The notice required under subregulation</w:t>
      </w:r>
      <w:r w:rsidR="00DF210D" w:rsidRPr="00710B39">
        <w:t> </w:t>
      </w:r>
      <w:r w:rsidRPr="00710B39">
        <w:t>(3) must be published in:</w:t>
      </w:r>
    </w:p>
    <w:p w:rsidR="005F16AC" w:rsidRPr="00710B39" w:rsidRDefault="005F16AC" w:rsidP="005F16AC">
      <w:pPr>
        <w:pStyle w:val="paragraph"/>
      </w:pPr>
      <w:r w:rsidRPr="00710B39">
        <w:tab/>
        <w:t>(a)</w:t>
      </w:r>
      <w:r w:rsidRPr="00710B39">
        <w:tab/>
        <w:t xml:space="preserve">a nationally circulating newspaper; and </w:t>
      </w:r>
    </w:p>
    <w:p w:rsidR="005F16AC" w:rsidRPr="00710B39" w:rsidRDefault="005F16AC" w:rsidP="005F16AC">
      <w:pPr>
        <w:pStyle w:val="paragraph"/>
      </w:pPr>
      <w:r w:rsidRPr="00710B39">
        <w:tab/>
        <w:t>(b)</w:t>
      </w:r>
      <w:r w:rsidRPr="00710B39">
        <w:tab/>
        <w:t>for each Basin State, in a newspaper with an agribusiness focus circulating in the Basin State.</w:t>
      </w:r>
    </w:p>
    <w:p w:rsidR="005F16AC" w:rsidRPr="00710B39" w:rsidRDefault="005F16AC" w:rsidP="005F16AC">
      <w:pPr>
        <w:pStyle w:val="subsection"/>
      </w:pPr>
      <w:r w:rsidRPr="00710B39">
        <w:tab/>
        <w:t>(5)</w:t>
      </w:r>
      <w:r w:rsidRPr="00710B39">
        <w:tab/>
        <w:t>The notices required under subregulations (2) and (3) may be combined with the following notices:</w:t>
      </w:r>
    </w:p>
    <w:p w:rsidR="005F16AC" w:rsidRPr="00710B39" w:rsidRDefault="005F16AC" w:rsidP="005F16AC">
      <w:pPr>
        <w:pStyle w:val="paragraph"/>
      </w:pPr>
      <w:r w:rsidRPr="00710B39">
        <w:tab/>
        <w:t>(a)</w:t>
      </w:r>
      <w:r w:rsidRPr="00710B39">
        <w:tab/>
        <w:t>if subregulation</w:t>
      </w:r>
      <w:r w:rsidR="00710B39">
        <w:t> </w:t>
      </w:r>
      <w:r w:rsidRPr="00710B39">
        <w:t>4.03(1) applies—a notice under subregulation</w:t>
      </w:r>
      <w:r w:rsidR="00710B39">
        <w:t> </w:t>
      </w:r>
      <w:r w:rsidRPr="00710B39">
        <w:t xml:space="preserve">4.03(2); </w:t>
      </w:r>
    </w:p>
    <w:p w:rsidR="005F16AC" w:rsidRPr="00710B39" w:rsidRDefault="005F16AC" w:rsidP="005F16AC">
      <w:pPr>
        <w:pStyle w:val="paragraph"/>
      </w:pPr>
      <w:r w:rsidRPr="00710B39">
        <w:tab/>
        <w:t>(b)</w:t>
      </w:r>
      <w:r w:rsidRPr="00710B39">
        <w:tab/>
        <w:t>if subregulation</w:t>
      </w:r>
      <w:r w:rsidR="00710B39">
        <w:t> </w:t>
      </w:r>
      <w:r w:rsidRPr="00710B39">
        <w:t xml:space="preserve">4.06(1), (2) or (3) applies—a notice under the appropriate subregulation. </w:t>
      </w:r>
    </w:p>
    <w:p w:rsidR="005F16AC" w:rsidRPr="00710B39" w:rsidRDefault="005F16AC" w:rsidP="005F16AC">
      <w:pPr>
        <w:pStyle w:val="subsection"/>
      </w:pPr>
      <w:r w:rsidRPr="00710B39">
        <w:tab/>
        <w:t>(6)</w:t>
      </w:r>
      <w:r w:rsidRPr="00710B39">
        <w:tab/>
        <w:t>The Minister must give the notices required under this regulation:</w:t>
      </w:r>
    </w:p>
    <w:p w:rsidR="005F16AC" w:rsidRPr="00710B39" w:rsidRDefault="005F16AC" w:rsidP="005F16AC">
      <w:pPr>
        <w:pStyle w:val="paragraph"/>
      </w:pPr>
      <w:r w:rsidRPr="00710B39">
        <w:tab/>
        <w:t>(a)</w:t>
      </w:r>
      <w:r w:rsidRPr="00710B39">
        <w:tab/>
        <w:t>if the Minister is required to undertake consultations under regulation</w:t>
      </w:r>
      <w:r w:rsidR="00710B39">
        <w:t> </w:t>
      </w:r>
      <w:r w:rsidRPr="00710B39">
        <w:t>4.03—not less than 4 weeks before the proposed rules, amendments or revocations are made; or</w:t>
      </w:r>
    </w:p>
    <w:p w:rsidR="005F16AC" w:rsidRPr="00710B39" w:rsidRDefault="005F16AC" w:rsidP="005F16AC">
      <w:pPr>
        <w:pStyle w:val="paragraph"/>
      </w:pPr>
      <w:r w:rsidRPr="00710B39">
        <w:tab/>
        <w:t>(b)</w:t>
      </w:r>
      <w:r w:rsidRPr="00710B39">
        <w:tab/>
        <w:t>if the Minister is required to undertake consultations under subregulations 4.06(1), (2) or (3)—not less than 8 weeks before the proposed rules are made, amended or revoked; or</w:t>
      </w:r>
    </w:p>
    <w:p w:rsidR="005F16AC" w:rsidRPr="00710B39" w:rsidRDefault="005F16AC" w:rsidP="005F16AC">
      <w:pPr>
        <w:pStyle w:val="paragraph"/>
      </w:pPr>
      <w:r w:rsidRPr="00710B39">
        <w:tab/>
        <w:t>(c)</w:t>
      </w:r>
      <w:r w:rsidRPr="00710B39">
        <w:tab/>
        <w:t>if the Minister is not required to undertake those consultations because the ACCC has consulted as described in regulation</w:t>
      </w:r>
      <w:r w:rsidR="00710B39">
        <w:t> </w:t>
      </w:r>
      <w:r w:rsidRPr="00710B39">
        <w:t>4.05—not less than 4 weeks before the proposed rules are made, amended or revoked.</w:t>
      </w:r>
    </w:p>
    <w:p w:rsidR="005F16AC" w:rsidRPr="00710B39" w:rsidRDefault="005F16AC" w:rsidP="005F16AC">
      <w:pPr>
        <w:pStyle w:val="ActHead4"/>
      </w:pPr>
      <w:bookmarkStart w:id="28" w:name="_Toc478465718"/>
      <w:r w:rsidRPr="00710B39">
        <w:rPr>
          <w:rStyle w:val="CharSubdNo"/>
        </w:rPr>
        <w:lastRenderedPageBreak/>
        <w:t>Subdivision</w:t>
      </w:r>
      <w:r w:rsidR="00710B39" w:rsidRPr="00710B39">
        <w:rPr>
          <w:rStyle w:val="CharSubdNo"/>
        </w:rPr>
        <w:t> </w:t>
      </w:r>
      <w:r w:rsidRPr="00710B39">
        <w:rPr>
          <w:rStyle w:val="CharSubdNo"/>
        </w:rPr>
        <w:t>4.1.5</w:t>
      </w:r>
      <w:r w:rsidRPr="00710B39">
        <w:t>—</w:t>
      </w:r>
      <w:r w:rsidRPr="00710B39">
        <w:rPr>
          <w:rStyle w:val="CharSubdText"/>
        </w:rPr>
        <w:t>Consultations</w:t>
      </w:r>
      <w:bookmarkEnd w:id="28"/>
      <w:r w:rsidRPr="00710B39">
        <w:rPr>
          <w:rStyle w:val="CharSubdText"/>
        </w:rPr>
        <w:t xml:space="preserve"> </w:t>
      </w:r>
    </w:p>
    <w:p w:rsidR="005F16AC" w:rsidRPr="00710B39" w:rsidRDefault="005F16AC" w:rsidP="005F16AC">
      <w:pPr>
        <w:pStyle w:val="ActHead5"/>
      </w:pPr>
      <w:bookmarkStart w:id="29" w:name="_Toc478465719"/>
      <w:r w:rsidRPr="00710B39">
        <w:rPr>
          <w:rStyle w:val="CharSectno"/>
        </w:rPr>
        <w:t>4.05</w:t>
      </w:r>
      <w:r w:rsidRPr="00710B39">
        <w:t xml:space="preserve">  Minister must consult unless ACCC consults</w:t>
      </w:r>
      <w:bookmarkEnd w:id="29"/>
    </w:p>
    <w:p w:rsidR="005F16AC" w:rsidRPr="00710B39" w:rsidRDefault="005F16AC" w:rsidP="005F16AC">
      <w:pPr>
        <w:pStyle w:val="subsection"/>
      </w:pPr>
      <w:r w:rsidRPr="00710B39">
        <w:tab/>
        <w:t>(1)</w:t>
      </w:r>
      <w:r w:rsidRPr="00710B39">
        <w:rPr>
          <w:color w:val="0000FF"/>
        </w:rPr>
        <w:tab/>
      </w:r>
      <w:r w:rsidRPr="00710B39">
        <w:t>If regulation</w:t>
      </w:r>
      <w:r w:rsidR="00710B39">
        <w:t> </w:t>
      </w:r>
      <w:r w:rsidRPr="00710B39">
        <w:t>4.03 does not apply, the Minister must, after receiving the ACCC’s advice, and before proceeding with the proposal to make, amend or revoke water charge rules, consult as required under regulation</w:t>
      </w:r>
      <w:r w:rsidR="00710B39">
        <w:t> </w:t>
      </w:r>
      <w:r w:rsidRPr="00710B39">
        <w:t>4.06, unless:</w:t>
      </w:r>
    </w:p>
    <w:p w:rsidR="005F16AC" w:rsidRPr="00710B39" w:rsidRDefault="005F16AC" w:rsidP="005F16AC">
      <w:pPr>
        <w:pStyle w:val="paragraph"/>
      </w:pPr>
      <w:r w:rsidRPr="00710B39">
        <w:tab/>
        <w:t>(a)</w:t>
      </w:r>
      <w:r w:rsidRPr="00710B39">
        <w:tab/>
        <w:t>the ACCC’s advice in relation to the proposal includes draft rules; and</w:t>
      </w:r>
    </w:p>
    <w:p w:rsidR="005F16AC" w:rsidRPr="00710B39" w:rsidRDefault="005F16AC" w:rsidP="005F16AC">
      <w:pPr>
        <w:pStyle w:val="paragraph"/>
      </w:pPr>
      <w:r w:rsidRPr="00710B39">
        <w:tab/>
        <w:t>(b)</w:t>
      </w:r>
      <w:r w:rsidRPr="00710B39">
        <w:tab/>
        <w:t>the Minister proposes to adopt the draft rules, or draft rules that are, in Minister’s opinion, substantially the same as the draft rules; and</w:t>
      </w:r>
    </w:p>
    <w:p w:rsidR="005F16AC" w:rsidRPr="00710B39" w:rsidRDefault="005F16AC" w:rsidP="005F16AC">
      <w:pPr>
        <w:pStyle w:val="paragraph"/>
      </w:pPr>
      <w:r w:rsidRPr="00710B39">
        <w:tab/>
        <w:t>(c)</w:t>
      </w:r>
      <w:r w:rsidRPr="00710B39">
        <w:tab/>
        <w:t>the ACCC provides records of consultation to the Minister, as required under paragraph</w:t>
      </w:r>
      <w:r w:rsidR="00710B39">
        <w:t> </w:t>
      </w:r>
      <w:r w:rsidRPr="00710B39">
        <w:t>4.02(f); and</w:t>
      </w:r>
    </w:p>
    <w:p w:rsidR="005F16AC" w:rsidRPr="00710B39" w:rsidRDefault="005F16AC" w:rsidP="005F16AC">
      <w:pPr>
        <w:pStyle w:val="paragraph"/>
      </w:pPr>
      <w:r w:rsidRPr="00710B39">
        <w:tab/>
        <w:t>(d)</w:t>
      </w:r>
      <w:r w:rsidRPr="00710B39">
        <w:tab/>
        <w:t>the Minister is satisfied that, in relation to the draft rules which the Minister intends to adopt, before the ACCC provided its advice, the ACCC invited the following to make written submissions to the ACCC:</w:t>
      </w:r>
    </w:p>
    <w:p w:rsidR="005F16AC" w:rsidRPr="00710B39" w:rsidRDefault="005F16AC" w:rsidP="005F16AC">
      <w:pPr>
        <w:pStyle w:val="paragraphsub"/>
      </w:pPr>
      <w:r w:rsidRPr="00710B39">
        <w:tab/>
        <w:t>(i)</w:t>
      </w:r>
      <w:r w:rsidRPr="00710B39">
        <w:tab/>
        <w:t>the relevant State Minister for each Basin State;</w:t>
      </w:r>
    </w:p>
    <w:p w:rsidR="005F16AC" w:rsidRPr="00710B39" w:rsidRDefault="005F16AC" w:rsidP="005F16AC">
      <w:pPr>
        <w:pStyle w:val="paragraphsub"/>
      </w:pPr>
      <w:r w:rsidRPr="00710B39">
        <w:tab/>
        <w:t>(ii)</w:t>
      </w:r>
      <w:r w:rsidRPr="00710B39">
        <w:tab/>
        <w:t>infrastructure operators within the Murray–Darling Basin;</w:t>
      </w:r>
    </w:p>
    <w:p w:rsidR="005F16AC" w:rsidRPr="00710B39" w:rsidRDefault="005F16AC" w:rsidP="005F16AC">
      <w:pPr>
        <w:pStyle w:val="paragraphsub"/>
      </w:pPr>
      <w:r w:rsidRPr="00710B39">
        <w:tab/>
        <w:t>(iii)</w:t>
      </w:r>
      <w:r w:rsidRPr="00710B39">
        <w:tab/>
        <w:t xml:space="preserve">the public; and </w:t>
      </w:r>
    </w:p>
    <w:p w:rsidR="005F16AC" w:rsidRPr="00710B39" w:rsidRDefault="005F16AC" w:rsidP="005F16AC">
      <w:pPr>
        <w:pStyle w:val="paragraph"/>
      </w:pPr>
      <w:r w:rsidRPr="00710B39">
        <w:tab/>
        <w:t>(e)</w:t>
      </w:r>
      <w:r w:rsidRPr="00710B39">
        <w:tab/>
        <w:t xml:space="preserve">the Minister is satisfied that invitations made to infrastructure operators within the Murray–Darling Basin, and the public, were made by at least one notice published </w:t>
      </w:r>
      <w:r w:rsidRPr="00710B39">
        <w:rPr>
          <w:color w:val="000000"/>
        </w:rPr>
        <w:t>in each of the following media:</w:t>
      </w:r>
    </w:p>
    <w:p w:rsidR="005F16AC" w:rsidRPr="00710B39" w:rsidRDefault="005F16AC" w:rsidP="005F16AC">
      <w:pPr>
        <w:pStyle w:val="paragraphsub"/>
      </w:pPr>
      <w:r w:rsidRPr="00710B39">
        <w:tab/>
        <w:t>(i)</w:t>
      </w:r>
      <w:r w:rsidRPr="00710B39">
        <w:tab/>
        <w:t>a nationally circulating newspaper;</w:t>
      </w:r>
    </w:p>
    <w:p w:rsidR="005F16AC" w:rsidRPr="00710B39" w:rsidRDefault="005F16AC" w:rsidP="005F16AC">
      <w:pPr>
        <w:pStyle w:val="paragraphsub"/>
      </w:pPr>
      <w:r w:rsidRPr="00710B39">
        <w:tab/>
        <w:t>(ii)</w:t>
      </w:r>
      <w:r w:rsidRPr="00710B39">
        <w:tab/>
        <w:t>for each Basin State, a newspaper with an agribusiness focus circulating in the Basin State;</w:t>
      </w:r>
    </w:p>
    <w:p w:rsidR="005F16AC" w:rsidRPr="00710B39" w:rsidRDefault="005F16AC" w:rsidP="005F16AC">
      <w:pPr>
        <w:pStyle w:val="paragraphsub"/>
      </w:pPr>
      <w:r w:rsidRPr="00710B39">
        <w:tab/>
        <w:t>(iii)</w:t>
      </w:r>
      <w:r w:rsidRPr="00710B39">
        <w:tab/>
        <w:t>the Internet; and</w:t>
      </w:r>
    </w:p>
    <w:p w:rsidR="005F16AC" w:rsidRPr="00710B39" w:rsidRDefault="005F16AC" w:rsidP="005F16AC">
      <w:pPr>
        <w:pStyle w:val="paragraph"/>
      </w:pPr>
      <w:r w:rsidRPr="00710B39">
        <w:tab/>
        <w:t>(f)</w:t>
      </w:r>
      <w:r w:rsidRPr="00710B39">
        <w:tab/>
        <w:t>the Minister is satisfied that the timeframes within which written submissions were to be provided to the ACCC have passed.</w:t>
      </w:r>
    </w:p>
    <w:p w:rsidR="005F16AC" w:rsidRPr="00710B39" w:rsidRDefault="005F16AC" w:rsidP="005F16AC">
      <w:pPr>
        <w:pStyle w:val="subsection"/>
      </w:pPr>
      <w:r w:rsidRPr="00710B39">
        <w:rPr>
          <w:color w:val="0000FF"/>
        </w:rPr>
        <w:tab/>
      </w:r>
      <w:r w:rsidRPr="00710B39">
        <w:rPr>
          <w:color w:val="000000"/>
        </w:rPr>
        <w:t>(2)</w:t>
      </w:r>
      <w:r w:rsidRPr="00710B39">
        <w:rPr>
          <w:color w:val="000000"/>
        </w:rPr>
        <w:tab/>
        <w:t xml:space="preserve">In forming a view under </w:t>
      </w:r>
      <w:r w:rsidR="00710B39">
        <w:rPr>
          <w:color w:val="000000"/>
        </w:rPr>
        <w:t>paragraph (</w:t>
      </w:r>
      <w:r w:rsidRPr="00710B39">
        <w:rPr>
          <w:color w:val="000000"/>
        </w:rPr>
        <w:t>1)(d), (e) or (f), the Minister must have regard to the formal records provided by the ACCC under paragraph</w:t>
      </w:r>
      <w:r w:rsidR="00710B39">
        <w:rPr>
          <w:color w:val="000000"/>
        </w:rPr>
        <w:t> </w:t>
      </w:r>
      <w:r w:rsidRPr="00710B39">
        <w:rPr>
          <w:color w:val="000000"/>
        </w:rPr>
        <w:t>4.02(f).</w:t>
      </w:r>
    </w:p>
    <w:p w:rsidR="005F16AC" w:rsidRPr="00710B39" w:rsidRDefault="005F16AC" w:rsidP="005F16AC">
      <w:pPr>
        <w:pStyle w:val="ActHead5"/>
      </w:pPr>
      <w:bookmarkStart w:id="30" w:name="_Toc478465720"/>
      <w:r w:rsidRPr="00710B39">
        <w:rPr>
          <w:rStyle w:val="CharSectno"/>
        </w:rPr>
        <w:t>4.06</w:t>
      </w:r>
      <w:r w:rsidRPr="00710B39">
        <w:t xml:space="preserve">  Consultation by the Minister</w:t>
      </w:r>
      <w:bookmarkEnd w:id="30"/>
    </w:p>
    <w:p w:rsidR="005F16AC" w:rsidRPr="00710B39" w:rsidRDefault="005F16AC" w:rsidP="005F16AC">
      <w:pPr>
        <w:pStyle w:val="subsection"/>
      </w:pPr>
      <w:r w:rsidRPr="00710B39">
        <w:tab/>
        <w:t>(1)</w:t>
      </w:r>
      <w:r w:rsidRPr="00710B39">
        <w:tab/>
        <w:t>If:</w:t>
      </w:r>
    </w:p>
    <w:p w:rsidR="005F16AC" w:rsidRPr="00710B39" w:rsidRDefault="005F16AC" w:rsidP="005F16AC">
      <w:pPr>
        <w:pStyle w:val="paragraph"/>
      </w:pPr>
      <w:r w:rsidRPr="00710B39">
        <w:tab/>
        <w:t>(a)</w:t>
      </w:r>
      <w:r w:rsidRPr="00710B39">
        <w:tab/>
        <w:t>regulation</w:t>
      </w:r>
      <w:r w:rsidR="00710B39">
        <w:t> </w:t>
      </w:r>
      <w:r w:rsidRPr="00710B39">
        <w:t>4.03 does not apply; and</w:t>
      </w:r>
    </w:p>
    <w:p w:rsidR="005F16AC" w:rsidRPr="00710B39" w:rsidRDefault="005F16AC" w:rsidP="005F16AC">
      <w:pPr>
        <w:pStyle w:val="paragraph"/>
        <w:rPr>
          <w:color w:val="000000"/>
        </w:rPr>
      </w:pPr>
      <w:r w:rsidRPr="00710B39">
        <w:tab/>
        <w:t>(b)</w:t>
      </w:r>
      <w:r w:rsidRPr="00710B39">
        <w:tab/>
        <w:t>the Minister is not satisfied that the ACCC consulted with the relevant State Minister for each Basin State;</w:t>
      </w:r>
    </w:p>
    <w:p w:rsidR="005F16AC" w:rsidRPr="00710B39" w:rsidRDefault="005F16AC" w:rsidP="005F16AC">
      <w:pPr>
        <w:pStyle w:val="subsection2"/>
      </w:pPr>
      <w:r w:rsidRPr="00710B39">
        <w:t xml:space="preserve">then the Minister must, </w:t>
      </w:r>
      <w:r w:rsidRPr="00710B39">
        <w:rPr>
          <w:color w:val="000000"/>
        </w:rPr>
        <w:t>by written notice, invite t</w:t>
      </w:r>
      <w:r w:rsidRPr="00710B39">
        <w:t>he relevant State Minister for each Basin State to make written submissions about the proposed rules.</w:t>
      </w:r>
    </w:p>
    <w:p w:rsidR="005F16AC" w:rsidRPr="00710B39" w:rsidRDefault="005F16AC" w:rsidP="005F16AC">
      <w:pPr>
        <w:pStyle w:val="subsection"/>
      </w:pPr>
      <w:r w:rsidRPr="00710B39">
        <w:tab/>
        <w:t>(2)</w:t>
      </w:r>
      <w:r w:rsidRPr="00710B39">
        <w:tab/>
        <w:t>If:</w:t>
      </w:r>
    </w:p>
    <w:p w:rsidR="005F16AC" w:rsidRPr="00710B39" w:rsidRDefault="005F16AC" w:rsidP="005F16AC">
      <w:pPr>
        <w:pStyle w:val="paragraph"/>
      </w:pPr>
      <w:r w:rsidRPr="00710B39">
        <w:tab/>
        <w:t>(a)</w:t>
      </w:r>
      <w:r w:rsidRPr="00710B39">
        <w:tab/>
        <w:t>regulation</w:t>
      </w:r>
      <w:r w:rsidR="00710B39">
        <w:t> </w:t>
      </w:r>
      <w:r w:rsidRPr="00710B39">
        <w:t>4.03 does not apply; and</w:t>
      </w:r>
    </w:p>
    <w:p w:rsidR="005F16AC" w:rsidRPr="00710B39" w:rsidRDefault="005F16AC" w:rsidP="005F16AC">
      <w:pPr>
        <w:pStyle w:val="paragraph"/>
        <w:rPr>
          <w:color w:val="000000"/>
        </w:rPr>
      </w:pPr>
      <w:r w:rsidRPr="00710B39">
        <w:tab/>
        <w:t>(b)</w:t>
      </w:r>
      <w:r w:rsidRPr="00710B39">
        <w:tab/>
        <w:t>the Minister is not satisfi</w:t>
      </w:r>
      <w:r w:rsidR="00B70254" w:rsidRPr="00710B39">
        <w:t xml:space="preserve">ed that the ACCC consulted with </w:t>
      </w:r>
      <w:r w:rsidRPr="00710B39">
        <w:t>infrastructure operators within the Murray–Darling Basin</w:t>
      </w:r>
      <w:r w:rsidRPr="00710B39">
        <w:rPr>
          <w:color w:val="0000FF"/>
        </w:rPr>
        <w:t>;</w:t>
      </w:r>
    </w:p>
    <w:p w:rsidR="005F16AC" w:rsidRPr="00710B39" w:rsidRDefault="005F16AC" w:rsidP="005F16AC">
      <w:pPr>
        <w:pStyle w:val="subsection2"/>
      </w:pPr>
      <w:r w:rsidRPr="00710B39">
        <w:t>then the Minister must,</w:t>
      </w:r>
      <w:r w:rsidRPr="00710B39">
        <w:rPr>
          <w:color w:val="0000FF"/>
        </w:rPr>
        <w:t xml:space="preserve"> </w:t>
      </w:r>
      <w:r w:rsidRPr="00710B39">
        <w:rPr>
          <w:color w:val="000000"/>
        </w:rPr>
        <w:t>by written notice, i</w:t>
      </w:r>
      <w:r w:rsidRPr="00710B39">
        <w:t>nvite infrastructure operators within the Murray–Darling Basin to make written submissions about the proposed rules.</w:t>
      </w:r>
    </w:p>
    <w:p w:rsidR="005F16AC" w:rsidRPr="00710B39" w:rsidRDefault="005F16AC" w:rsidP="005F16AC">
      <w:pPr>
        <w:pStyle w:val="subsection"/>
      </w:pPr>
      <w:r w:rsidRPr="00710B39">
        <w:lastRenderedPageBreak/>
        <w:tab/>
        <w:t>(3)</w:t>
      </w:r>
      <w:r w:rsidRPr="00710B39">
        <w:tab/>
        <w:t>If:</w:t>
      </w:r>
    </w:p>
    <w:p w:rsidR="005F16AC" w:rsidRPr="00710B39" w:rsidRDefault="005F16AC" w:rsidP="005F16AC">
      <w:pPr>
        <w:pStyle w:val="paragraph"/>
      </w:pPr>
      <w:r w:rsidRPr="00710B39">
        <w:tab/>
        <w:t>(a)</w:t>
      </w:r>
      <w:r w:rsidRPr="00710B39">
        <w:tab/>
        <w:t>regulation</w:t>
      </w:r>
      <w:r w:rsidR="00710B39">
        <w:t> </w:t>
      </w:r>
      <w:r w:rsidRPr="00710B39">
        <w:t>4.03 does not apply; and</w:t>
      </w:r>
    </w:p>
    <w:p w:rsidR="005F16AC" w:rsidRPr="00710B39" w:rsidRDefault="005F16AC" w:rsidP="005F16AC">
      <w:pPr>
        <w:pStyle w:val="paragraph"/>
        <w:rPr>
          <w:color w:val="000000"/>
        </w:rPr>
      </w:pPr>
      <w:r w:rsidRPr="00710B39">
        <w:tab/>
        <w:t>(b)</w:t>
      </w:r>
      <w:r w:rsidRPr="00710B39">
        <w:tab/>
        <w:t xml:space="preserve">the Minister is not satisfied that the ACCC consulted with </w:t>
      </w:r>
      <w:r w:rsidRPr="00710B39">
        <w:rPr>
          <w:color w:val="000000"/>
        </w:rPr>
        <w:t>the public</w:t>
      </w:r>
      <w:r w:rsidRPr="00710B39">
        <w:rPr>
          <w:color w:val="0000FF"/>
        </w:rPr>
        <w:t>;</w:t>
      </w:r>
    </w:p>
    <w:p w:rsidR="005F16AC" w:rsidRPr="00710B39" w:rsidRDefault="005F16AC" w:rsidP="005F16AC">
      <w:pPr>
        <w:pStyle w:val="subsection2"/>
      </w:pPr>
      <w:r w:rsidRPr="00710B39">
        <w:t>then the Minister must,</w:t>
      </w:r>
      <w:r w:rsidRPr="00710B39">
        <w:rPr>
          <w:color w:val="0000FF"/>
        </w:rPr>
        <w:t xml:space="preserve"> </w:t>
      </w:r>
      <w:r w:rsidRPr="00710B39">
        <w:t>by written notice, invite the public to make written submissions about the proposed rules.</w:t>
      </w:r>
    </w:p>
    <w:p w:rsidR="005F16AC" w:rsidRPr="00710B39" w:rsidRDefault="005F16AC" w:rsidP="005F16AC">
      <w:pPr>
        <w:pStyle w:val="notetext"/>
      </w:pPr>
      <w:r w:rsidRPr="00710B39">
        <w:rPr>
          <w:color w:val="000000"/>
        </w:rPr>
        <w:t>Note:</w:t>
      </w:r>
      <w:r w:rsidRPr="00710B39">
        <w:rPr>
          <w:color w:val="000000"/>
        </w:rPr>
        <w:tab/>
        <w:t>The notices required under subregulations (1), (2) and (3) may</w:t>
      </w:r>
      <w:r w:rsidR="0092766A" w:rsidRPr="00710B39">
        <w:rPr>
          <w:color w:val="000000"/>
        </w:rPr>
        <w:t xml:space="preserve"> </w:t>
      </w:r>
      <w:r w:rsidRPr="00710B39">
        <w:rPr>
          <w:color w:val="000000"/>
        </w:rPr>
        <w:t>be combined with the notices required under regulation</w:t>
      </w:r>
      <w:r w:rsidR="00710B39">
        <w:rPr>
          <w:color w:val="000000"/>
        </w:rPr>
        <w:t> </w:t>
      </w:r>
      <w:r w:rsidRPr="00710B39">
        <w:rPr>
          <w:color w:val="000000"/>
        </w:rPr>
        <w:t>4.04</w:t>
      </w:r>
      <w:r w:rsidR="0092766A" w:rsidRPr="00710B39">
        <w:rPr>
          <w:color w:val="000000"/>
        </w:rPr>
        <w:t xml:space="preserve"> </w:t>
      </w:r>
      <w:r w:rsidRPr="00710B39">
        <w:rPr>
          <w:color w:val="000000"/>
        </w:rPr>
        <w:t>(see subregulation</w:t>
      </w:r>
      <w:r w:rsidR="00710B39">
        <w:rPr>
          <w:color w:val="000000"/>
        </w:rPr>
        <w:t> </w:t>
      </w:r>
      <w:r w:rsidRPr="00710B39">
        <w:rPr>
          <w:color w:val="000000"/>
        </w:rPr>
        <w:t>4.04(5)).</w:t>
      </w:r>
    </w:p>
    <w:p w:rsidR="005F16AC" w:rsidRPr="00710B39" w:rsidRDefault="005F16AC" w:rsidP="005F16AC">
      <w:pPr>
        <w:pStyle w:val="subsection"/>
      </w:pPr>
      <w:r w:rsidRPr="00710B39">
        <w:tab/>
        <w:t>(4)</w:t>
      </w:r>
      <w:r w:rsidRPr="00710B39">
        <w:tab/>
        <w:t>A notice given under subregulation</w:t>
      </w:r>
      <w:r w:rsidR="00DF210D" w:rsidRPr="00710B39">
        <w:t> </w:t>
      </w:r>
      <w:r w:rsidRPr="00710B39">
        <w:t>(1), (2) or (3) must:</w:t>
      </w:r>
    </w:p>
    <w:p w:rsidR="005F16AC" w:rsidRPr="00710B39" w:rsidRDefault="005F16AC" w:rsidP="005F16AC">
      <w:pPr>
        <w:pStyle w:val="paragraph"/>
      </w:pPr>
      <w:r w:rsidRPr="00710B39">
        <w:tab/>
        <w:t>(a)</w:t>
      </w:r>
      <w:r w:rsidRPr="00710B39">
        <w:tab/>
        <w:t>include a copy of the proposed rules or the Internet address at which the proposed rules are published; and</w:t>
      </w:r>
    </w:p>
    <w:p w:rsidR="005F16AC" w:rsidRPr="00710B39" w:rsidRDefault="005F16AC" w:rsidP="005F16AC">
      <w:pPr>
        <w:pStyle w:val="paragraph"/>
      </w:pPr>
      <w:r w:rsidRPr="00710B39">
        <w:tab/>
        <w:t>(b)</w:t>
      </w:r>
      <w:r w:rsidRPr="00710B39">
        <w:tab/>
        <w:t>specify a date, not less than 8 weeks from the date on which the notice is given, as a date by which any written submissions must be received by the Minister; and</w:t>
      </w:r>
    </w:p>
    <w:p w:rsidR="005F16AC" w:rsidRPr="00710B39" w:rsidRDefault="005F16AC" w:rsidP="005F16AC">
      <w:pPr>
        <w:pStyle w:val="paragraph"/>
      </w:pPr>
      <w:r w:rsidRPr="00710B39">
        <w:tab/>
        <w:t>(c)</w:t>
      </w:r>
      <w:r w:rsidRPr="00710B39">
        <w:tab/>
        <w:t>include a statement that the Minister may disclose to the ACCC any written submissions that the Minister receives, including any information contained in the submissions that the Minister has decided is confidential information under paragraph</w:t>
      </w:r>
      <w:r w:rsidR="00710B39">
        <w:t> </w:t>
      </w:r>
      <w:r w:rsidRPr="00710B39">
        <w:t>4.10(1)(b); and</w:t>
      </w:r>
    </w:p>
    <w:p w:rsidR="005F16AC" w:rsidRPr="00710B39" w:rsidRDefault="005F16AC" w:rsidP="005F16AC">
      <w:pPr>
        <w:pStyle w:val="paragraph"/>
      </w:pPr>
      <w:r w:rsidRPr="00710B39">
        <w:tab/>
        <w:t>(d)</w:t>
      </w:r>
      <w:r w:rsidRPr="00710B39">
        <w:tab/>
        <w:t>include a statement that disclosure by the Minister to the ACCC will be on the basis that the ACCC must not disclose a written submission given to it by the Minister, or any information in the submission, that the Minister has decided is confidential information under paragraph</w:t>
      </w:r>
      <w:r w:rsidR="00710B39">
        <w:t> </w:t>
      </w:r>
      <w:r w:rsidRPr="00710B39">
        <w:t>4.10(1)(b); and</w:t>
      </w:r>
    </w:p>
    <w:p w:rsidR="005F16AC" w:rsidRPr="00710B39" w:rsidRDefault="005F16AC" w:rsidP="005F16AC">
      <w:pPr>
        <w:pStyle w:val="paragraph"/>
      </w:pPr>
      <w:r w:rsidRPr="00710B39">
        <w:t>.</w:t>
      </w:r>
      <w:r w:rsidRPr="00710B39">
        <w:tab/>
        <w:t>(e)</w:t>
      </w:r>
      <w:r w:rsidRPr="00710B39">
        <w:tab/>
        <w:t>include a statement that the Minister may publish any information in the written submissions that the Minister receives, except information that the Minister has decided is confidential information under paragraph</w:t>
      </w:r>
      <w:r w:rsidR="00710B39">
        <w:t> </w:t>
      </w:r>
      <w:r w:rsidRPr="00710B39">
        <w:t>4.10(1)(b); and</w:t>
      </w:r>
    </w:p>
    <w:p w:rsidR="005F16AC" w:rsidRPr="00710B39" w:rsidRDefault="005F16AC" w:rsidP="005F16AC">
      <w:pPr>
        <w:pStyle w:val="paragraph"/>
      </w:pPr>
      <w:r w:rsidRPr="00710B39">
        <w:tab/>
        <w:t>(f)</w:t>
      </w:r>
      <w:r w:rsidRPr="00710B39">
        <w:tab/>
        <w:t>include a statement that a person who provides a written submission may request that the whole or part of the written submission be treated as confidential information.</w:t>
      </w:r>
    </w:p>
    <w:p w:rsidR="005F16AC" w:rsidRPr="00710B39" w:rsidRDefault="005F16AC" w:rsidP="005F16AC">
      <w:pPr>
        <w:pStyle w:val="notetext"/>
      </w:pPr>
      <w:r w:rsidRPr="00710B39">
        <w:rPr>
          <w:color w:val="000000"/>
        </w:rPr>
        <w:t>Note:</w:t>
      </w:r>
      <w:r w:rsidRPr="00710B39">
        <w:rPr>
          <w:color w:val="000000"/>
        </w:rPr>
        <w:tab/>
        <w:t xml:space="preserve">In relation to </w:t>
      </w:r>
      <w:r w:rsidR="00710B39">
        <w:rPr>
          <w:color w:val="000000"/>
        </w:rPr>
        <w:t>paragraph (</w:t>
      </w:r>
      <w:r w:rsidRPr="00710B39">
        <w:rPr>
          <w:color w:val="000000"/>
        </w:rPr>
        <w:t>d), under subregulation</w:t>
      </w:r>
      <w:r w:rsidR="00710B39">
        <w:rPr>
          <w:color w:val="000000"/>
        </w:rPr>
        <w:t> </w:t>
      </w:r>
      <w:r w:rsidRPr="00710B39">
        <w:rPr>
          <w:color w:val="000000"/>
        </w:rPr>
        <w:t>4.09(2), the Minister must require the ACCC not to publish a submission or information contained in a submission that the Minister has decided is confidential information under paragraph</w:t>
      </w:r>
      <w:r w:rsidR="00710B39">
        <w:rPr>
          <w:color w:val="000000"/>
        </w:rPr>
        <w:t> </w:t>
      </w:r>
      <w:r w:rsidRPr="00710B39">
        <w:rPr>
          <w:color w:val="000000"/>
        </w:rPr>
        <w:t>4.10(1)(b).</w:t>
      </w:r>
    </w:p>
    <w:p w:rsidR="005F16AC" w:rsidRPr="00710B39" w:rsidRDefault="005F16AC" w:rsidP="005F16AC">
      <w:pPr>
        <w:pStyle w:val="subsection"/>
      </w:pPr>
      <w:r w:rsidRPr="00710B39">
        <w:tab/>
        <w:t>(5)</w:t>
      </w:r>
      <w:r w:rsidRPr="00710B39">
        <w:tab/>
        <w:t>A notice under subregulation</w:t>
      </w:r>
      <w:r w:rsidR="00DF210D" w:rsidRPr="00710B39">
        <w:t> </w:t>
      </w:r>
      <w:r w:rsidRPr="00710B39">
        <w:t>(2) or (3) must be given by at least one notice published in each of the following media:</w:t>
      </w:r>
    </w:p>
    <w:p w:rsidR="005F16AC" w:rsidRPr="00710B39" w:rsidRDefault="005F16AC" w:rsidP="005F16AC">
      <w:pPr>
        <w:pStyle w:val="paragraph"/>
      </w:pPr>
      <w:r w:rsidRPr="00710B39">
        <w:tab/>
        <w:t>(a)</w:t>
      </w:r>
      <w:r w:rsidRPr="00710B39">
        <w:tab/>
        <w:t>a nationally circulating newspaper;</w:t>
      </w:r>
    </w:p>
    <w:p w:rsidR="005F16AC" w:rsidRPr="00710B39" w:rsidRDefault="005F16AC" w:rsidP="005F16AC">
      <w:pPr>
        <w:pStyle w:val="paragraph"/>
      </w:pPr>
      <w:r w:rsidRPr="00710B39">
        <w:tab/>
        <w:t>(b)</w:t>
      </w:r>
      <w:r w:rsidRPr="00710B39">
        <w:tab/>
        <w:t>for each Basin State, a newspaper with an agribusiness focus circulating in the Basin State;</w:t>
      </w:r>
    </w:p>
    <w:p w:rsidR="005F16AC" w:rsidRPr="00710B39" w:rsidRDefault="005F16AC" w:rsidP="005F16AC">
      <w:pPr>
        <w:pStyle w:val="paragraph"/>
      </w:pPr>
      <w:r w:rsidRPr="00710B39">
        <w:tab/>
        <w:t>(c)</w:t>
      </w:r>
      <w:r w:rsidRPr="00710B39">
        <w:tab/>
        <w:t>the Internet.</w:t>
      </w:r>
    </w:p>
    <w:p w:rsidR="005F16AC" w:rsidRPr="00710B39" w:rsidRDefault="005F16AC" w:rsidP="005F16AC">
      <w:pPr>
        <w:pStyle w:val="ActHead5"/>
      </w:pPr>
      <w:bookmarkStart w:id="31" w:name="_Toc478465721"/>
      <w:r w:rsidRPr="00710B39">
        <w:rPr>
          <w:rStyle w:val="CharSectno"/>
        </w:rPr>
        <w:t>4.07</w:t>
      </w:r>
      <w:r w:rsidRPr="00710B39">
        <w:t xml:space="preserve">  Further consultation</w:t>
      </w:r>
      <w:bookmarkEnd w:id="31"/>
    </w:p>
    <w:p w:rsidR="005F16AC" w:rsidRPr="00710B39" w:rsidRDefault="005F16AC" w:rsidP="005F16AC">
      <w:pPr>
        <w:pStyle w:val="subsection"/>
      </w:pPr>
      <w:r w:rsidRPr="00710B39">
        <w:rPr>
          <w:color w:val="000000"/>
        </w:rPr>
        <w:tab/>
      </w:r>
      <w:r w:rsidRPr="00710B39">
        <w:rPr>
          <w:color w:val="000000"/>
        </w:rPr>
        <w:tab/>
        <w:t>Before proceeding with the proposal to make, amend or revoke water charge rules, the Minister may, in addition to the consultation requirements set out in this Division, undertake any further consultation.</w:t>
      </w:r>
    </w:p>
    <w:p w:rsidR="005F16AC" w:rsidRPr="00710B39" w:rsidRDefault="005F16AC" w:rsidP="005F16AC">
      <w:pPr>
        <w:pStyle w:val="notetext"/>
      </w:pPr>
      <w:r w:rsidRPr="00710B39">
        <w:rPr>
          <w:color w:val="000000"/>
        </w:rPr>
        <w:t>Note:</w:t>
      </w:r>
      <w:r w:rsidRPr="00710B39">
        <w:rPr>
          <w:color w:val="000000"/>
        </w:rPr>
        <w:tab/>
        <w:t>Part</w:t>
      </w:r>
      <w:r w:rsidR="00710B39">
        <w:rPr>
          <w:color w:val="000000"/>
        </w:rPr>
        <w:t> </w:t>
      </w:r>
      <w:r w:rsidRPr="00710B39">
        <w:rPr>
          <w:color w:val="000000"/>
        </w:rPr>
        <w:t xml:space="preserve">3 of the </w:t>
      </w:r>
      <w:r w:rsidRPr="00710B39">
        <w:rPr>
          <w:i/>
          <w:color w:val="000000"/>
        </w:rPr>
        <w:t>Legislative Instruments Act 2003</w:t>
      </w:r>
      <w:r w:rsidRPr="00710B39">
        <w:rPr>
          <w:color w:val="000000"/>
        </w:rPr>
        <w:t xml:space="preserve"> deals generally with consultation requirements for legislative instruments.</w:t>
      </w:r>
    </w:p>
    <w:p w:rsidR="005F16AC" w:rsidRPr="00710B39" w:rsidRDefault="005F16AC" w:rsidP="005F16AC">
      <w:pPr>
        <w:pStyle w:val="ActHead5"/>
      </w:pPr>
      <w:bookmarkStart w:id="32" w:name="_Toc478465722"/>
      <w:r w:rsidRPr="00710B39">
        <w:rPr>
          <w:rStyle w:val="CharSectno"/>
        </w:rPr>
        <w:lastRenderedPageBreak/>
        <w:t>4.08</w:t>
      </w:r>
      <w:r w:rsidRPr="00710B39">
        <w:t xml:space="preserve">  Further ACCC advice</w:t>
      </w:r>
      <w:bookmarkEnd w:id="32"/>
    </w:p>
    <w:p w:rsidR="005F16AC" w:rsidRPr="00710B39" w:rsidRDefault="005F16AC" w:rsidP="005F16AC">
      <w:pPr>
        <w:pStyle w:val="subsection"/>
      </w:pPr>
      <w:r w:rsidRPr="00710B39">
        <w:tab/>
        <w:t>(1)</w:t>
      </w:r>
      <w:r w:rsidRPr="00710B39">
        <w:tab/>
        <w:t>If the Minister is considering departing from the ACCC’s advice given in respect of the proposal to make, amend or revoke water charge rules, including any draft rules, the Minister may:</w:t>
      </w:r>
    </w:p>
    <w:p w:rsidR="005F16AC" w:rsidRPr="00710B39" w:rsidRDefault="005F16AC" w:rsidP="005F16AC">
      <w:pPr>
        <w:pStyle w:val="paragraph"/>
      </w:pPr>
      <w:r w:rsidRPr="00710B39">
        <w:tab/>
        <w:t>(a)</w:t>
      </w:r>
      <w:r w:rsidRPr="00710B39">
        <w:tab/>
        <w:t>inform the ACCC; and</w:t>
      </w:r>
    </w:p>
    <w:p w:rsidR="005F16AC" w:rsidRPr="00710B39" w:rsidRDefault="005F16AC" w:rsidP="005F16AC">
      <w:pPr>
        <w:pStyle w:val="paragraph"/>
      </w:pPr>
      <w:r w:rsidRPr="00710B39">
        <w:tab/>
        <w:t>(b)</w:t>
      </w:r>
      <w:r w:rsidRPr="00710B39">
        <w:tab/>
        <w:t>provide to the ACCC, as set out in regulation</w:t>
      </w:r>
      <w:r w:rsidR="00710B39">
        <w:t> </w:t>
      </w:r>
      <w:r w:rsidRPr="00710B39">
        <w:t>4.09, any records of consultation undertaken by the Minister; and</w:t>
      </w:r>
    </w:p>
    <w:p w:rsidR="005F16AC" w:rsidRPr="00710B39" w:rsidRDefault="005F16AC" w:rsidP="005F16AC">
      <w:pPr>
        <w:pStyle w:val="paragraph"/>
      </w:pPr>
      <w:r w:rsidRPr="00710B39">
        <w:tab/>
        <w:t>(c)</w:t>
      </w:r>
      <w:r w:rsidRPr="00710B39">
        <w:tab/>
        <w:t>request further advice from the ACCC about the proposal or the ACCC’s advice.</w:t>
      </w:r>
    </w:p>
    <w:p w:rsidR="005F16AC" w:rsidRPr="00710B39" w:rsidRDefault="005F16AC" w:rsidP="005F16AC">
      <w:pPr>
        <w:pStyle w:val="subsection"/>
      </w:pPr>
      <w:r w:rsidRPr="00710B39">
        <w:tab/>
        <w:t>(2)</w:t>
      </w:r>
      <w:r w:rsidRPr="00710B39">
        <w:tab/>
        <w:t>If the Minister requests further advice from the ACCC, the Minister:</w:t>
      </w:r>
    </w:p>
    <w:p w:rsidR="005F16AC" w:rsidRPr="00710B39" w:rsidRDefault="005F16AC" w:rsidP="005F16AC">
      <w:pPr>
        <w:pStyle w:val="paragraph"/>
      </w:pPr>
      <w:r w:rsidRPr="00710B39">
        <w:tab/>
        <w:t>(a)</w:t>
      </w:r>
      <w:r w:rsidRPr="00710B39">
        <w:tab/>
        <w:t>must specify a date by which the ACCC is to provide the further advice; and</w:t>
      </w:r>
    </w:p>
    <w:p w:rsidR="005F16AC" w:rsidRPr="00710B39" w:rsidRDefault="005F16AC" w:rsidP="005F16AC">
      <w:pPr>
        <w:pStyle w:val="paragraph"/>
      </w:pPr>
      <w:r w:rsidRPr="00710B39">
        <w:tab/>
        <w:t>(b)</w:t>
      </w:r>
      <w:r w:rsidRPr="00710B39">
        <w:tab/>
        <w:t xml:space="preserve">may, by written notice, extend the timeframe within which the ACCC is to provide the further advice; and </w:t>
      </w:r>
    </w:p>
    <w:p w:rsidR="005F16AC" w:rsidRPr="00710B39" w:rsidRDefault="005F16AC" w:rsidP="005F16AC">
      <w:pPr>
        <w:pStyle w:val="paragraph"/>
      </w:pPr>
      <w:r w:rsidRPr="00710B39">
        <w:tab/>
        <w:t>(c)</w:t>
      </w:r>
      <w:r w:rsidRPr="00710B39">
        <w:tab/>
        <w:t>must publish on the Department’s Internet site any further advice provided by the ACCC, before making, amending or revoking water charge rules.</w:t>
      </w:r>
    </w:p>
    <w:p w:rsidR="005F16AC" w:rsidRPr="00710B39" w:rsidRDefault="005F16AC" w:rsidP="005F16AC">
      <w:pPr>
        <w:pStyle w:val="ActHead4"/>
      </w:pPr>
      <w:bookmarkStart w:id="33" w:name="_Toc478465723"/>
      <w:r w:rsidRPr="00710B39">
        <w:rPr>
          <w:rStyle w:val="CharSubdNo"/>
        </w:rPr>
        <w:t>Subdivision</w:t>
      </w:r>
      <w:r w:rsidR="00710B39" w:rsidRPr="00710B39">
        <w:rPr>
          <w:rStyle w:val="CharSubdNo"/>
        </w:rPr>
        <w:t> </w:t>
      </w:r>
      <w:r w:rsidRPr="00710B39">
        <w:rPr>
          <w:rStyle w:val="CharSubdNo"/>
        </w:rPr>
        <w:t>4.1.6</w:t>
      </w:r>
      <w:r w:rsidRPr="00710B39">
        <w:t>—</w:t>
      </w:r>
      <w:r w:rsidRPr="00710B39">
        <w:rPr>
          <w:rStyle w:val="CharSubdText"/>
        </w:rPr>
        <w:t>Disclosure of information</w:t>
      </w:r>
      <w:bookmarkEnd w:id="33"/>
    </w:p>
    <w:p w:rsidR="005F16AC" w:rsidRPr="00710B39" w:rsidRDefault="005F16AC" w:rsidP="005F16AC">
      <w:pPr>
        <w:pStyle w:val="ActHead5"/>
      </w:pPr>
      <w:bookmarkStart w:id="34" w:name="_Toc478465724"/>
      <w:r w:rsidRPr="00710B39">
        <w:rPr>
          <w:rStyle w:val="CharSectno"/>
        </w:rPr>
        <w:t>4.09</w:t>
      </w:r>
      <w:r w:rsidRPr="00710B39">
        <w:t xml:space="preserve">  Minister may disclose to ACCC written submissions</w:t>
      </w:r>
      <w:bookmarkEnd w:id="34"/>
    </w:p>
    <w:p w:rsidR="005F16AC" w:rsidRPr="00710B39" w:rsidRDefault="005F16AC" w:rsidP="005F16AC">
      <w:pPr>
        <w:pStyle w:val="subsection"/>
      </w:pPr>
      <w:r w:rsidRPr="00710B39">
        <w:tab/>
        <w:t>(1)</w:t>
      </w:r>
      <w:r w:rsidRPr="00710B39">
        <w:tab/>
        <w:t>The Minister may, at any time before or after making, amending or revoking water charge rules, disclose to the ACCC:</w:t>
      </w:r>
    </w:p>
    <w:p w:rsidR="005F16AC" w:rsidRPr="00710B39" w:rsidRDefault="005F16AC" w:rsidP="005F16AC">
      <w:pPr>
        <w:pStyle w:val="paragraph"/>
      </w:pPr>
      <w:r w:rsidRPr="00710B39">
        <w:tab/>
        <w:t>(a)</w:t>
      </w:r>
      <w:r w:rsidRPr="00710B39">
        <w:tab/>
        <w:t>any written submissions about proposed water charge rules that the Minister receives; or</w:t>
      </w:r>
    </w:p>
    <w:p w:rsidR="005F16AC" w:rsidRPr="00710B39" w:rsidRDefault="005F16AC" w:rsidP="005F16AC">
      <w:pPr>
        <w:pStyle w:val="paragraph"/>
      </w:pPr>
      <w:r w:rsidRPr="00710B39">
        <w:tab/>
        <w:t>(b)</w:t>
      </w:r>
      <w:r w:rsidRPr="00710B39">
        <w:tab/>
        <w:t>any information in the submissions, including information that the Minister has decided is confidential information under paragraph</w:t>
      </w:r>
      <w:r w:rsidR="00710B39">
        <w:t> </w:t>
      </w:r>
      <w:r w:rsidRPr="00710B39">
        <w:t>4.10(1)(b).</w:t>
      </w:r>
    </w:p>
    <w:p w:rsidR="005F16AC" w:rsidRPr="00710B39" w:rsidRDefault="005F16AC" w:rsidP="005F16AC">
      <w:pPr>
        <w:pStyle w:val="subsection"/>
      </w:pPr>
      <w:r w:rsidRPr="00710B39">
        <w:rPr>
          <w:color w:val="000000"/>
        </w:rPr>
        <w:tab/>
        <w:t>(2)</w:t>
      </w:r>
      <w:r w:rsidRPr="00710B39">
        <w:rPr>
          <w:color w:val="000000"/>
        </w:rPr>
        <w:tab/>
        <w:t>The Minister must require the ACCC not to publish or disclose a written submission given to it by the Minister, or any information in the submission, that the Minister has decided is confidential information under paragraph</w:t>
      </w:r>
      <w:r w:rsidR="00710B39">
        <w:rPr>
          <w:color w:val="000000"/>
        </w:rPr>
        <w:t> </w:t>
      </w:r>
      <w:r w:rsidRPr="00710B39">
        <w:rPr>
          <w:color w:val="000000"/>
        </w:rPr>
        <w:t>4.10(1)(b).</w:t>
      </w:r>
    </w:p>
    <w:p w:rsidR="005F16AC" w:rsidRPr="00710B39" w:rsidRDefault="005F16AC" w:rsidP="005F16AC">
      <w:pPr>
        <w:pStyle w:val="subsection"/>
      </w:pPr>
      <w:r w:rsidRPr="00710B39">
        <w:tab/>
        <w:t>(3)</w:t>
      </w:r>
      <w:r w:rsidRPr="00710B39">
        <w:tab/>
        <w:t>The Minister must require the ACCC not to publish or disclose a written submission given to it by the Minister, or any information in the submission, if the submission was given to the Minister in response to an invitation made under regulation</w:t>
      </w:r>
      <w:r w:rsidR="00710B39">
        <w:t> </w:t>
      </w:r>
      <w:r w:rsidRPr="00710B39">
        <w:t>4.03.</w:t>
      </w:r>
    </w:p>
    <w:p w:rsidR="005F16AC" w:rsidRPr="00710B39" w:rsidRDefault="005F16AC" w:rsidP="005F16AC">
      <w:pPr>
        <w:pStyle w:val="subsection"/>
      </w:pPr>
      <w:r w:rsidRPr="00710B39">
        <w:tab/>
        <w:t>(4)</w:t>
      </w:r>
      <w:r w:rsidRPr="00710B39">
        <w:tab/>
        <w:t>The Minister may require the ACCC not to publish or disclose a submission or specified information contained in the submission.</w:t>
      </w:r>
    </w:p>
    <w:p w:rsidR="005F16AC" w:rsidRPr="00710B39" w:rsidRDefault="005F16AC" w:rsidP="005F16AC">
      <w:pPr>
        <w:pStyle w:val="ActHead5"/>
      </w:pPr>
      <w:bookmarkStart w:id="35" w:name="_Toc478465725"/>
      <w:r w:rsidRPr="00710B39">
        <w:rPr>
          <w:rStyle w:val="CharSectno"/>
        </w:rPr>
        <w:t>4.10</w:t>
      </w:r>
      <w:r w:rsidRPr="00710B39">
        <w:t xml:space="preserve">  Minister may publish written submissions unless confidential</w:t>
      </w:r>
      <w:bookmarkEnd w:id="35"/>
    </w:p>
    <w:p w:rsidR="005F16AC" w:rsidRPr="00710B39" w:rsidRDefault="005F16AC" w:rsidP="005F16AC">
      <w:pPr>
        <w:pStyle w:val="subsection"/>
      </w:pPr>
      <w:r w:rsidRPr="00710B39">
        <w:tab/>
        <w:t>(1)</w:t>
      </w:r>
      <w:r w:rsidRPr="00710B39">
        <w:tab/>
        <w:t>The Minister may, at any time before or after making, amending or revoking water charge rules, publish any information that is received by the Minister in a written submission about the proposed rules, unless:</w:t>
      </w:r>
    </w:p>
    <w:p w:rsidR="005F16AC" w:rsidRPr="00710B39" w:rsidRDefault="005F16AC" w:rsidP="005F16AC">
      <w:pPr>
        <w:pStyle w:val="paragraph"/>
      </w:pPr>
      <w:r w:rsidRPr="00710B39">
        <w:tab/>
        <w:t>(a)</w:t>
      </w:r>
      <w:r w:rsidRPr="00710B39">
        <w:tab/>
        <w:t xml:space="preserve">the person who gave the information, claims, when giving the information to the Minister, that it contains confidential information; and </w:t>
      </w:r>
    </w:p>
    <w:p w:rsidR="005F16AC" w:rsidRPr="00710B39" w:rsidRDefault="005F16AC" w:rsidP="005F16AC">
      <w:pPr>
        <w:pStyle w:val="paragraph"/>
      </w:pPr>
      <w:r w:rsidRPr="00710B39">
        <w:lastRenderedPageBreak/>
        <w:tab/>
        <w:t>(b)</w:t>
      </w:r>
      <w:r w:rsidRPr="00710B39">
        <w:tab/>
        <w:t>the Minister decides that the written submission contains confidential information.</w:t>
      </w:r>
    </w:p>
    <w:p w:rsidR="005F16AC" w:rsidRPr="00710B39" w:rsidRDefault="005F16AC" w:rsidP="005F16AC">
      <w:pPr>
        <w:pStyle w:val="subsection"/>
      </w:pPr>
      <w:r w:rsidRPr="00710B39">
        <w:tab/>
        <w:t>(2)</w:t>
      </w:r>
      <w:r w:rsidRPr="00710B39">
        <w:tab/>
        <w:t>If:</w:t>
      </w:r>
    </w:p>
    <w:p w:rsidR="005F16AC" w:rsidRPr="00710B39" w:rsidRDefault="005F16AC" w:rsidP="005F16AC">
      <w:pPr>
        <w:pStyle w:val="paragraph"/>
      </w:pPr>
      <w:r w:rsidRPr="00710B39">
        <w:tab/>
        <w:t>(a)</w:t>
      </w:r>
      <w:r w:rsidRPr="00710B39">
        <w:tab/>
        <w:t>a written submission is given to the Minister under this Division; and</w:t>
      </w:r>
    </w:p>
    <w:p w:rsidR="005F16AC" w:rsidRPr="00710B39" w:rsidRDefault="005F16AC" w:rsidP="005F16AC">
      <w:pPr>
        <w:pStyle w:val="paragraph"/>
      </w:pPr>
      <w:r w:rsidRPr="00710B39">
        <w:tab/>
        <w:t>(b)</w:t>
      </w:r>
      <w:r w:rsidRPr="00710B39">
        <w:tab/>
        <w:t>the person who gave the written submission to the Minister claimed that it contained confidential information; and</w:t>
      </w:r>
    </w:p>
    <w:p w:rsidR="005F16AC" w:rsidRPr="00710B39" w:rsidRDefault="005F16AC" w:rsidP="005F16AC">
      <w:pPr>
        <w:pStyle w:val="paragraph"/>
      </w:pPr>
      <w:r w:rsidRPr="00710B39">
        <w:tab/>
        <w:t>(c)</w:t>
      </w:r>
      <w:r w:rsidRPr="00710B39">
        <w:tab/>
        <w:t xml:space="preserve">the Minister decides that the written submission does contain confidential information as claimed; </w:t>
      </w:r>
    </w:p>
    <w:p w:rsidR="005F16AC" w:rsidRPr="00710B39" w:rsidRDefault="005F16AC" w:rsidP="005F16AC">
      <w:pPr>
        <w:pStyle w:val="subsection2"/>
      </w:pPr>
      <w:r w:rsidRPr="00710B39">
        <w:t>then the Minister may publish the written submission if the confidential information is omitted.</w:t>
      </w:r>
    </w:p>
    <w:p w:rsidR="005F16AC" w:rsidRPr="00710B39" w:rsidRDefault="005F16AC" w:rsidP="005F16AC">
      <w:pPr>
        <w:pStyle w:val="subsection"/>
      </w:pPr>
      <w:r w:rsidRPr="00710B39">
        <w:tab/>
        <w:t>(3)</w:t>
      </w:r>
      <w:r w:rsidRPr="00710B39">
        <w:tab/>
        <w:t>If, under subregulation</w:t>
      </w:r>
      <w:r w:rsidR="00DF210D" w:rsidRPr="00710B39">
        <w:t> </w:t>
      </w:r>
      <w:r w:rsidRPr="00710B39">
        <w:t>(2), the Minister does omit information from a written submission, the Minister must, before publishing the written submission, cause a note to that effect to be included in the document at the place in the document from which the information is omitted.</w:t>
      </w:r>
    </w:p>
    <w:p w:rsidR="005F16AC" w:rsidRPr="00710B39" w:rsidRDefault="005F16AC" w:rsidP="005F16AC">
      <w:pPr>
        <w:pStyle w:val="subsection"/>
      </w:pPr>
      <w:r w:rsidRPr="00710B39">
        <w:tab/>
        <w:t>(4)</w:t>
      </w:r>
      <w:r w:rsidRPr="00710B39">
        <w:tab/>
        <w:t>This regulation does not apply to the provision of written submissions:</w:t>
      </w:r>
    </w:p>
    <w:p w:rsidR="005F16AC" w:rsidRPr="00710B39" w:rsidRDefault="005F16AC" w:rsidP="005F16AC">
      <w:pPr>
        <w:pStyle w:val="paragraph"/>
      </w:pPr>
      <w:r w:rsidRPr="00710B39">
        <w:tab/>
        <w:t>(a)</w:t>
      </w:r>
      <w:r w:rsidRPr="00710B39">
        <w:tab/>
        <w:t>that are made in response to an invitation made by the Minister under regulation</w:t>
      </w:r>
      <w:r w:rsidR="00710B39">
        <w:t> </w:t>
      </w:r>
      <w:r w:rsidRPr="00710B39">
        <w:t>4.03; and</w:t>
      </w:r>
    </w:p>
    <w:p w:rsidR="005F16AC" w:rsidRPr="00710B39" w:rsidRDefault="005F16AC" w:rsidP="005F16AC">
      <w:pPr>
        <w:pStyle w:val="paragraph"/>
      </w:pPr>
      <w:r w:rsidRPr="00710B39">
        <w:tab/>
        <w:t>(b)</w:t>
      </w:r>
      <w:r w:rsidRPr="00710B39">
        <w:tab/>
        <w:t>by:</w:t>
      </w:r>
    </w:p>
    <w:p w:rsidR="005F16AC" w:rsidRPr="00710B39" w:rsidRDefault="005F16AC" w:rsidP="005F16AC">
      <w:pPr>
        <w:pStyle w:val="paragraphsub"/>
      </w:pPr>
      <w:r w:rsidRPr="00710B39">
        <w:tab/>
        <w:t>(i)</w:t>
      </w:r>
      <w:r w:rsidRPr="00710B39">
        <w:tab/>
        <w:t>the Minister to the ACCC; or</w:t>
      </w:r>
    </w:p>
    <w:p w:rsidR="005F16AC" w:rsidRPr="00710B39" w:rsidRDefault="005F16AC" w:rsidP="005F16AC">
      <w:pPr>
        <w:pStyle w:val="paragraphsub"/>
      </w:pPr>
      <w:r w:rsidRPr="00710B39">
        <w:tab/>
        <w:t>(ii)</w:t>
      </w:r>
      <w:r w:rsidRPr="00710B39">
        <w:tab/>
        <w:t>the ACCC to the Minister under paragraph</w:t>
      </w:r>
      <w:r w:rsidR="00710B39">
        <w:t> </w:t>
      </w:r>
      <w:r w:rsidRPr="00710B39">
        <w:t>4.02(f).</w:t>
      </w:r>
    </w:p>
    <w:p w:rsidR="005F16AC" w:rsidRPr="00710B39" w:rsidRDefault="005F16AC" w:rsidP="005F16AC">
      <w:pPr>
        <w:pStyle w:val="notetext"/>
      </w:pPr>
      <w:r w:rsidRPr="00710B39">
        <w:rPr>
          <w:color w:val="000000"/>
        </w:rPr>
        <w:t>Note 1:</w:t>
      </w:r>
      <w:r w:rsidRPr="00710B39">
        <w:rPr>
          <w:color w:val="000000"/>
        </w:rPr>
        <w:tab/>
        <w:t>Regulation</w:t>
      </w:r>
      <w:r w:rsidR="00710B39">
        <w:rPr>
          <w:color w:val="000000"/>
        </w:rPr>
        <w:t> </w:t>
      </w:r>
      <w:r w:rsidRPr="00710B39">
        <w:rPr>
          <w:color w:val="000000"/>
        </w:rPr>
        <w:t>4.09 deals with confidential information in submissions that the Minister discloses to the ACCC.</w:t>
      </w:r>
    </w:p>
    <w:p w:rsidR="005F16AC" w:rsidRPr="00710B39" w:rsidRDefault="005F16AC" w:rsidP="005F16AC">
      <w:pPr>
        <w:pStyle w:val="notetext"/>
      </w:pPr>
      <w:r w:rsidRPr="00710B39">
        <w:t>Note 2:</w:t>
      </w:r>
      <w:r w:rsidRPr="00710B39">
        <w:tab/>
        <w:t>Regulation</w:t>
      </w:r>
      <w:r w:rsidR="00710B39">
        <w:t> </w:t>
      </w:r>
      <w:r w:rsidRPr="00710B39">
        <w:t xml:space="preserve">4.12 deals with confidential information in submissions that the ACCC discloses to the Minister. </w:t>
      </w:r>
    </w:p>
    <w:p w:rsidR="005F16AC" w:rsidRPr="00710B39" w:rsidRDefault="005F16AC" w:rsidP="005F16AC">
      <w:pPr>
        <w:pStyle w:val="ActHead5"/>
      </w:pPr>
      <w:bookmarkStart w:id="36" w:name="_Toc478465726"/>
      <w:r w:rsidRPr="00710B39">
        <w:rPr>
          <w:rStyle w:val="CharSectno"/>
        </w:rPr>
        <w:t>4.11</w:t>
      </w:r>
      <w:r w:rsidRPr="00710B39">
        <w:t xml:space="preserve">  Minister disagrees with claim that information is confidential</w:t>
      </w:r>
      <w:bookmarkEnd w:id="36"/>
    </w:p>
    <w:p w:rsidR="005F16AC" w:rsidRPr="00710B39" w:rsidRDefault="005F16AC" w:rsidP="005F16AC">
      <w:pPr>
        <w:pStyle w:val="subsection"/>
      </w:pPr>
      <w:r w:rsidRPr="00710B39">
        <w:tab/>
        <w:t>(1)</w:t>
      </w:r>
      <w:r w:rsidRPr="00710B39">
        <w:tab/>
        <w:t>If:</w:t>
      </w:r>
    </w:p>
    <w:p w:rsidR="005F16AC" w:rsidRPr="00710B39" w:rsidRDefault="005F16AC" w:rsidP="005F16AC">
      <w:pPr>
        <w:pStyle w:val="paragraph"/>
      </w:pPr>
      <w:r w:rsidRPr="00710B39">
        <w:tab/>
        <w:t>(a)</w:t>
      </w:r>
      <w:r w:rsidRPr="00710B39">
        <w:tab/>
        <w:t>a person gives a written submission to the Minister under this Division, in relation to a proposal to make, amend or revoke water charge rules; and</w:t>
      </w:r>
    </w:p>
    <w:p w:rsidR="005F16AC" w:rsidRPr="00710B39" w:rsidRDefault="005F16AC" w:rsidP="005F16AC">
      <w:pPr>
        <w:pStyle w:val="paragraph"/>
      </w:pPr>
      <w:r w:rsidRPr="00710B39">
        <w:tab/>
        <w:t>(b)</w:t>
      </w:r>
      <w:r w:rsidRPr="00710B39">
        <w:tab/>
        <w:t>the person claims that the submission contains confidential information; and</w:t>
      </w:r>
    </w:p>
    <w:p w:rsidR="005F16AC" w:rsidRPr="00710B39" w:rsidRDefault="005F16AC" w:rsidP="005F16AC">
      <w:pPr>
        <w:pStyle w:val="paragraph"/>
      </w:pPr>
      <w:r w:rsidRPr="00710B39">
        <w:tab/>
        <w:t>(c)</w:t>
      </w:r>
      <w:r w:rsidRPr="00710B39">
        <w:tab/>
        <w:t>the Minister decides that the submission does not contain confidential information as claimed; and</w:t>
      </w:r>
    </w:p>
    <w:p w:rsidR="005F16AC" w:rsidRPr="00710B39" w:rsidRDefault="005F16AC" w:rsidP="005F16AC">
      <w:pPr>
        <w:pStyle w:val="paragraph"/>
      </w:pPr>
      <w:r w:rsidRPr="00710B39">
        <w:tab/>
        <w:t>(d)</w:t>
      </w:r>
      <w:r w:rsidRPr="00710B39">
        <w:tab/>
        <w:t>the Minister wishes to publish the submission under regulation</w:t>
      </w:r>
      <w:r w:rsidR="00710B39">
        <w:t> </w:t>
      </w:r>
      <w:r w:rsidRPr="00710B39">
        <w:t>4.10;</w:t>
      </w:r>
    </w:p>
    <w:p w:rsidR="005F16AC" w:rsidRPr="00710B39" w:rsidRDefault="005F16AC" w:rsidP="005F16AC">
      <w:pPr>
        <w:pStyle w:val="subsection2"/>
      </w:pPr>
      <w:r w:rsidRPr="00710B39">
        <w:t xml:space="preserve">then the Minister must give the person written notice of the Minister’s decision within 6 weeks of receiving the submission. </w:t>
      </w:r>
    </w:p>
    <w:p w:rsidR="005F16AC" w:rsidRPr="00710B39" w:rsidRDefault="005F16AC" w:rsidP="005F16AC">
      <w:pPr>
        <w:pStyle w:val="subsection"/>
      </w:pPr>
      <w:r w:rsidRPr="00710B39">
        <w:tab/>
        <w:t>(2)</w:t>
      </w:r>
      <w:r w:rsidRPr="00710B39">
        <w:tab/>
        <w:t>The notice must include the following:</w:t>
      </w:r>
    </w:p>
    <w:p w:rsidR="005F16AC" w:rsidRPr="00710B39" w:rsidRDefault="005F16AC" w:rsidP="005F16AC">
      <w:pPr>
        <w:pStyle w:val="paragraph"/>
      </w:pPr>
      <w:r w:rsidRPr="00710B39">
        <w:tab/>
        <w:t>(a)</w:t>
      </w:r>
      <w:r w:rsidRPr="00710B39">
        <w:tab/>
        <w:t>a statement that the person may withdraw the claim of confidentiality by giving the Minister written notice to that effect;</w:t>
      </w:r>
    </w:p>
    <w:p w:rsidR="005F16AC" w:rsidRPr="00710B39" w:rsidRDefault="005F16AC" w:rsidP="005F16AC">
      <w:pPr>
        <w:pStyle w:val="paragraph"/>
      </w:pPr>
      <w:r w:rsidRPr="00710B39">
        <w:tab/>
        <w:t>(b)</w:t>
      </w:r>
      <w:r w:rsidRPr="00710B39">
        <w:tab/>
        <w:t>a statement that, if the person wishes to withdraw the claim, the person must do so within 21 days of receiving the Minister’s notice under subregulation</w:t>
      </w:r>
      <w:r w:rsidR="00DF210D" w:rsidRPr="00710B39">
        <w:t> </w:t>
      </w:r>
      <w:r w:rsidRPr="00710B39">
        <w:t xml:space="preserve">(1); </w:t>
      </w:r>
    </w:p>
    <w:p w:rsidR="005F16AC" w:rsidRPr="00710B39" w:rsidRDefault="005F16AC" w:rsidP="005F16AC">
      <w:pPr>
        <w:pStyle w:val="paragraph"/>
      </w:pPr>
      <w:r w:rsidRPr="00710B39">
        <w:lastRenderedPageBreak/>
        <w:tab/>
        <w:t>(c)</w:t>
      </w:r>
      <w:r w:rsidRPr="00710B39">
        <w:tab/>
        <w:t>a statement that, if the person decides not to withdraw the claim the following applies:</w:t>
      </w:r>
    </w:p>
    <w:p w:rsidR="005F16AC" w:rsidRPr="00710B39" w:rsidRDefault="005F16AC" w:rsidP="005F16AC">
      <w:pPr>
        <w:pStyle w:val="paragraphsub"/>
      </w:pPr>
      <w:r w:rsidRPr="00710B39">
        <w:tab/>
        <w:t>(i)</w:t>
      </w:r>
      <w:r w:rsidRPr="00710B39">
        <w:tab/>
        <w:t>the Minister must return the information to which the claim relates to the person who provided it to the Minister;</w:t>
      </w:r>
    </w:p>
    <w:p w:rsidR="005F16AC" w:rsidRPr="00710B39" w:rsidRDefault="005F16AC" w:rsidP="005F16AC">
      <w:pPr>
        <w:pStyle w:val="paragraphsub"/>
      </w:pPr>
      <w:r w:rsidRPr="00710B39">
        <w:tab/>
        <w:t>(ii)</w:t>
      </w:r>
      <w:r w:rsidRPr="00710B39">
        <w:tab/>
        <w:t>the Minister must not publish the information;</w:t>
      </w:r>
    </w:p>
    <w:p w:rsidR="005F16AC" w:rsidRPr="00710B39" w:rsidRDefault="005F16AC" w:rsidP="005F16AC">
      <w:pPr>
        <w:pStyle w:val="paragraphsub"/>
      </w:pPr>
      <w:r w:rsidRPr="00710B39">
        <w:tab/>
        <w:t>(iii)</w:t>
      </w:r>
      <w:r w:rsidRPr="00710B39">
        <w:tab/>
        <w:t>the Minister must not have regard to the information when making, amending or revoking water charge rules.</w:t>
      </w:r>
    </w:p>
    <w:p w:rsidR="005F16AC" w:rsidRPr="00710B39" w:rsidRDefault="005F16AC" w:rsidP="005F16AC">
      <w:pPr>
        <w:pStyle w:val="subsection"/>
      </w:pPr>
      <w:r w:rsidRPr="00710B39">
        <w:rPr>
          <w:color w:val="000000"/>
        </w:rPr>
        <w:tab/>
        <w:t>(3)</w:t>
      </w:r>
      <w:r w:rsidRPr="00710B39">
        <w:rPr>
          <w:color w:val="000000"/>
        </w:rPr>
        <w:tab/>
        <w:t>If the person withdraws the claim, then the Minister may publish the entire submission.</w:t>
      </w:r>
    </w:p>
    <w:p w:rsidR="005F16AC" w:rsidRPr="00710B39" w:rsidRDefault="005F16AC" w:rsidP="005F16AC">
      <w:pPr>
        <w:pStyle w:val="subsection"/>
      </w:pPr>
      <w:r w:rsidRPr="00710B39">
        <w:tab/>
        <w:t>(4)</w:t>
      </w:r>
      <w:r w:rsidRPr="00710B39">
        <w:tab/>
        <w:t>If the person does not withdraw the claim within 21 days of receiving the Minister’s notice under subregulation</w:t>
      </w:r>
      <w:r w:rsidR="00DF210D" w:rsidRPr="00710B39">
        <w:t> </w:t>
      </w:r>
      <w:r w:rsidRPr="00710B39">
        <w:t>(1), then the Minister:</w:t>
      </w:r>
    </w:p>
    <w:p w:rsidR="005F16AC" w:rsidRPr="00710B39" w:rsidRDefault="005F16AC" w:rsidP="005F16AC">
      <w:pPr>
        <w:pStyle w:val="paragraph"/>
      </w:pPr>
      <w:r w:rsidRPr="00710B39">
        <w:tab/>
        <w:t>(a)</w:t>
      </w:r>
      <w:r w:rsidRPr="00710B39">
        <w:tab/>
        <w:t xml:space="preserve">must return the information to which the claim relates to the person; and </w:t>
      </w:r>
    </w:p>
    <w:p w:rsidR="005F16AC" w:rsidRPr="00710B39" w:rsidRDefault="005F16AC" w:rsidP="005F16AC">
      <w:pPr>
        <w:pStyle w:val="paragraph"/>
      </w:pPr>
      <w:r w:rsidRPr="00710B39">
        <w:tab/>
        <w:t>(b)</w:t>
      </w:r>
      <w:r w:rsidRPr="00710B39">
        <w:tab/>
        <w:t>must not publish the information; and</w:t>
      </w:r>
    </w:p>
    <w:p w:rsidR="005F16AC" w:rsidRPr="00710B39" w:rsidRDefault="005F16AC" w:rsidP="005F16AC">
      <w:pPr>
        <w:pStyle w:val="paragraph"/>
      </w:pPr>
      <w:r w:rsidRPr="00710B39">
        <w:rPr>
          <w:color w:val="000000"/>
        </w:rPr>
        <w:tab/>
        <w:t>(c)</w:t>
      </w:r>
      <w:r w:rsidRPr="00710B39">
        <w:rPr>
          <w:color w:val="000000"/>
        </w:rPr>
        <w:tab/>
        <w:t xml:space="preserve">must not have regard to the information </w:t>
      </w:r>
      <w:r w:rsidRPr="00710B39">
        <w:t>when making, amending or revoking water charge rules.</w:t>
      </w:r>
    </w:p>
    <w:p w:rsidR="005F16AC" w:rsidRPr="00710B39" w:rsidRDefault="005F16AC" w:rsidP="005F16AC">
      <w:pPr>
        <w:pStyle w:val="ActHead5"/>
      </w:pPr>
      <w:bookmarkStart w:id="37" w:name="_Toc478465727"/>
      <w:r w:rsidRPr="00710B39">
        <w:rPr>
          <w:rStyle w:val="CharSectno"/>
        </w:rPr>
        <w:t>4.12</w:t>
      </w:r>
      <w:r w:rsidRPr="00710B39">
        <w:t xml:space="preserve">  Minister may publish records provided by ACCC</w:t>
      </w:r>
      <w:bookmarkEnd w:id="37"/>
    </w:p>
    <w:p w:rsidR="005F16AC" w:rsidRPr="00710B39" w:rsidRDefault="005F16AC" w:rsidP="005F16AC">
      <w:pPr>
        <w:pStyle w:val="subsection"/>
      </w:pPr>
      <w:r w:rsidRPr="00710B39">
        <w:tab/>
      </w:r>
      <w:r w:rsidRPr="00710B39">
        <w:tab/>
        <w:t>The Minister may, at any time before or after making, amending or revoking water charge rules, publish:</w:t>
      </w:r>
    </w:p>
    <w:p w:rsidR="005F16AC" w:rsidRPr="00710B39" w:rsidRDefault="005F16AC" w:rsidP="005F16AC">
      <w:pPr>
        <w:pStyle w:val="paragraph"/>
      </w:pPr>
      <w:r w:rsidRPr="00710B39">
        <w:tab/>
        <w:t>(a)</w:t>
      </w:r>
      <w:r w:rsidRPr="00710B39">
        <w:tab/>
        <w:t>a schedule provided to the Minister by the ACCC under paragraph</w:t>
      </w:r>
      <w:r w:rsidR="00710B39">
        <w:t> </w:t>
      </w:r>
      <w:r w:rsidRPr="00710B39">
        <w:t>4.02(e); and</w:t>
      </w:r>
    </w:p>
    <w:p w:rsidR="005F16AC" w:rsidRPr="00710B39" w:rsidRDefault="005F16AC" w:rsidP="005F16AC">
      <w:pPr>
        <w:pStyle w:val="paragraph"/>
      </w:pPr>
      <w:r w:rsidRPr="00710B39">
        <w:tab/>
        <w:t>(b)</w:t>
      </w:r>
      <w:r w:rsidRPr="00710B39">
        <w:tab/>
        <w:t>any records of consultation that the ACCC provides to the Minister under this Division unless, under paragraph</w:t>
      </w:r>
      <w:r w:rsidR="00710B39">
        <w:t> </w:t>
      </w:r>
      <w:r w:rsidRPr="00710B39">
        <w:t>4.02(h), the ACCC identifies the records as being records that the ACCC itself is not permitted to publish.</w:t>
      </w:r>
    </w:p>
    <w:p w:rsidR="005F16AC" w:rsidRPr="00710B39" w:rsidRDefault="005F16AC" w:rsidP="005F16AC">
      <w:pPr>
        <w:pStyle w:val="ActHead4"/>
      </w:pPr>
      <w:bookmarkStart w:id="38" w:name="_Toc478465728"/>
      <w:r w:rsidRPr="00710B39">
        <w:rPr>
          <w:rStyle w:val="CharSubdNo"/>
        </w:rPr>
        <w:t>Subdivision</w:t>
      </w:r>
      <w:r w:rsidR="00710B39" w:rsidRPr="00710B39">
        <w:rPr>
          <w:rStyle w:val="CharSubdNo"/>
        </w:rPr>
        <w:t> </w:t>
      </w:r>
      <w:r w:rsidRPr="00710B39">
        <w:rPr>
          <w:rStyle w:val="CharSubdNo"/>
        </w:rPr>
        <w:t>4.1.7</w:t>
      </w:r>
      <w:r w:rsidRPr="00710B39">
        <w:t>—</w:t>
      </w:r>
      <w:r w:rsidRPr="00710B39">
        <w:rPr>
          <w:rStyle w:val="CharSubdText"/>
        </w:rPr>
        <w:t>Failure to comply</w:t>
      </w:r>
      <w:bookmarkEnd w:id="38"/>
    </w:p>
    <w:p w:rsidR="005F16AC" w:rsidRPr="00710B39" w:rsidRDefault="005F16AC" w:rsidP="005F16AC">
      <w:pPr>
        <w:pStyle w:val="ActHead5"/>
      </w:pPr>
      <w:bookmarkStart w:id="39" w:name="_Toc478465729"/>
      <w:r w:rsidRPr="00710B39">
        <w:rPr>
          <w:rStyle w:val="CharSectno"/>
        </w:rPr>
        <w:t>4.13</w:t>
      </w:r>
      <w:r w:rsidRPr="00710B39">
        <w:t xml:space="preserve">  Consequence of failure to comply with a requirement in this Division</w:t>
      </w:r>
      <w:bookmarkEnd w:id="39"/>
    </w:p>
    <w:p w:rsidR="005F16AC" w:rsidRPr="00710B39" w:rsidRDefault="005F16AC" w:rsidP="005F16AC">
      <w:pPr>
        <w:pStyle w:val="subsection"/>
      </w:pPr>
      <w:r w:rsidRPr="00710B39">
        <w:rPr>
          <w:color w:val="000000"/>
        </w:rPr>
        <w:tab/>
      </w:r>
      <w:r w:rsidRPr="00710B39">
        <w:rPr>
          <w:color w:val="000000"/>
        </w:rPr>
        <w:tab/>
        <w:t>A failure to comply with a requirement specified in this Division does not affect the validity or enforceability of the water charge rules.</w:t>
      </w:r>
    </w:p>
    <w:p w:rsidR="005F16AC" w:rsidRPr="00710B39" w:rsidRDefault="005F16AC" w:rsidP="005F16AC">
      <w:pPr>
        <w:pStyle w:val="ActHead3"/>
        <w:pageBreakBefore/>
      </w:pPr>
      <w:bookmarkStart w:id="40" w:name="_Toc478465730"/>
      <w:r w:rsidRPr="00710B39">
        <w:rPr>
          <w:rStyle w:val="CharDivNo"/>
        </w:rPr>
        <w:lastRenderedPageBreak/>
        <w:t>Division</w:t>
      </w:r>
      <w:r w:rsidR="00710B39" w:rsidRPr="00710B39">
        <w:rPr>
          <w:rStyle w:val="CharDivNo"/>
        </w:rPr>
        <w:t> </w:t>
      </w:r>
      <w:r w:rsidRPr="00710B39">
        <w:rPr>
          <w:rStyle w:val="CharDivNo"/>
        </w:rPr>
        <w:t>4.2</w:t>
      </w:r>
      <w:r w:rsidRPr="00710B39">
        <w:t>—</w:t>
      </w:r>
      <w:r w:rsidRPr="00710B39">
        <w:rPr>
          <w:rStyle w:val="CharDivText"/>
        </w:rPr>
        <w:t>Water market rules</w:t>
      </w:r>
      <w:bookmarkEnd w:id="40"/>
    </w:p>
    <w:p w:rsidR="005F16AC" w:rsidRPr="00710B39" w:rsidRDefault="005F16AC" w:rsidP="005F16AC">
      <w:pPr>
        <w:pStyle w:val="ActHead4"/>
      </w:pPr>
      <w:bookmarkStart w:id="41" w:name="_Toc478465731"/>
      <w:r w:rsidRPr="00710B39">
        <w:rPr>
          <w:rStyle w:val="CharSubdNo"/>
        </w:rPr>
        <w:t>Subdivision</w:t>
      </w:r>
      <w:r w:rsidR="00710B39" w:rsidRPr="00710B39">
        <w:rPr>
          <w:rStyle w:val="CharSubdNo"/>
        </w:rPr>
        <w:t> </w:t>
      </w:r>
      <w:r w:rsidRPr="00710B39">
        <w:rPr>
          <w:rStyle w:val="CharSubdNo"/>
        </w:rPr>
        <w:t>4.2.1</w:t>
      </w:r>
      <w:r w:rsidRPr="00710B39">
        <w:t>—</w:t>
      </w:r>
      <w:r w:rsidRPr="00710B39">
        <w:rPr>
          <w:rStyle w:val="CharSubdText"/>
        </w:rPr>
        <w:t>Purpose of Division</w:t>
      </w:r>
      <w:bookmarkEnd w:id="41"/>
    </w:p>
    <w:p w:rsidR="005F16AC" w:rsidRPr="00710B39" w:rsidRDefault="005F16AC" w:rsidP="005F16AC">
      <w:pPr>
        <w:pStyle w:val="ActHead5"/>
      </w:pPr>
      <w:bookmarkStart w:id="42" w:name="_Toc478465732"/>
      <w:r w:rsidRPr="00710B39">
        <w:rPr>
          <w:rStyle w:val="CharSectno"/>
        </w:rPr>
        <w:t>4.14</w:t>
      </w:r>
      <w:r w:rsidRPr="00710B39">
        <w:t xml:space="preserve">  Purpose of Division</w:t>
      </w:r>
      <w:bookmarkEnd w:id="42"/>
    </w:p>
    <w:p w:rsidR="005F16AC" w:rsidRPr="00710B39" w:rsidRDefault="005F16AC" w:rsidP="005F16AC">
      <w:pPr>
        <w:pStyle w:val="subsection"/>
      </w:pPr>
      <w:r w:rsidRPr="00710B39">
        <w:rPr>
          <w:color w:val="000000"/>
        </w:rPr>
        <w:tab/>
      </w:r>
      <w:r w:rsidRPr="00710B39">
        <w:rPr>
          <w:color w:val="000000"/>
        </w:rPr>
        <w:tab/>
        <w:t>This Division is made for the purposes of sections</w:t>
      </w:r>
      <w:r w:rsidR="00710B39">
        <w:rPr>
          <w:color w:val="000000"/>
        </w:rPr>
        <w:t> </w:t>
      </w:r>
      <w:r w:rsidRPr="00710B39">
        <w:rPr>
          <w:color w:val="000000"/>
        </w:rPr>
        <w:t>98 and 256 of the Act.</w:t>
      </w:r>
    </w:p>
    <w:p w:rsidR="005F16AC" w:rsidRPr="00710B39" w:rsidRDefault="005F16AC" w:rsidP="005F16AC">
      <w:pPr>
        <w:pStyle w:val="ActHead4"/>
      </w:pPr>
      <w:bookmarkStart w:id="43" w:name="_Toc478465733"/>
      <w:r w:rsidRPr="00710B39">
        <w:rPr>
          <w:rStyle w:val="CharSubdNo"/>
        </w:rPr>
        <w:t>Subdivision</w:t>
      </w:r>
      <w:r w:rsidR="00710B39" w:rsidRPr="00710B39">
        <w:rPr>
          <w:rStyle w:val="CharSubdNo"/>
        </w:rPr>
        <w:t> </w:t>
      </w:r>
      <w:r w:rsidRPr="00710B39">
        <w:rPr>
          <w:rStyle w:val="CharSubdNo"/>
        </w:rPr>
        <w:t>4.2.2</w:t>
      </w:r>
      <w:r w:rsidRPr="00710B39">
        <w:t>—</w:t>
      </w:r>
      <w:r w:rsidRPr="00710B39">
        <w:rPr>
          <w:rStyle w:val="CharSubdText"/>
        </w:rPr>
        <w:t>ACCC advice</w:t>
      </w:r>
      <w:bookmarkEnd w:id="43"/>
    </w:p>
    <w:p w:rsidR="005F16AC" w:rsidRPr="00710B39" w:rsidRDefault="005F16AC" w:rsidP="005F16AC">
      <w:pPr>
        <w:pStyle w:val="ActHead5"/>
      </w:pPr>
      <w:bookmarkStart w:id="44" w:name="_Toc478465734"/>
      <w:r w:rsidRPr="00710B39">
        <w:rPr>
          <w:rStyle w:val="CharSectno"/>
        </w:rPr>
        <w:t>4.15</w:t>
      </w:r>
      <w:r w:rsidRPr="00710B39">
        <w:t xml:space="preserve">  Minister to request ACCC advice</w:t>
      </w:r>
      <w:bookmarkEnd w:id="44"/>
      <w:r w:rsidRPr="00710B39">
        <w:t xml:space="preserve"> </w:t>
      </w:r>
    </w:p>
    <w:p w:rsidR="005F16AC" w:rsidRPr="00710B39" w:rsidRDefault="005F16AC" w:rsidP="005F16AC">
      <w:pPr>
        <w:pStyle w:val="subsection"/>
      </w:pPr>
      <w:r w:rsidRPr="00710B39">
        <w:tab/>
      </w:r>
      <w:r w:rsidRPr="00710B39">
        <w:tab/>
        <w:t>In proposing to make, amend or revoke water market rules under subsection</w:t>
      </w:r>
      <w:r w:rsidR="00710B39">
        <w:t> </w:t>
      </w:r>
      <w:r w:rsidRPr="00710B39">
        <w:t xml:space="preserve">97(1) of the Act, the Minister: </w:t>
      </w:r>
    </w:p>
    <w:p w:rsidR="005F16AC" w:rsidRPr="00710B39" w:rsidRDefault="005F16AC" w:rsidP="005F16AC">
      <w:pPr>
        <w:pStyle w:val="paragraph"/>
      </w:pPr>
      <w:r w:rsidRPr="00710B39">
        <w:tab/>
        <w:t>(a)</w:t>
      </w:r>
      <w:r w:rsidRPr="00710B39">
        <w:tab/>
        <w:t>must ask the ACCC for advice before proceeding with the proposal; and</w:t>
      </w:r>
    </w:p>
    <w:p w:rsidR="005F16AC" w:rsidRPr="00710B39" w:rsidRDefault="005F16AC" w:rsidP="005F16AC">
      <w:pPr>
        <w:pStyle w:val="paragraph"/>
      </w:pPr>
      <w:r w:rsidRPr="00710B39">
        <w:tab/>
        <w:t>(b)</w:t>
      </w:r>
      <w:r w:rsidRPr="00710B39">
        <w:tab/>
        <w:t>may ask the ACCC to provide draft rules as part of its advice; and</w:t>
      </w:r>
    </w:p>
    <w:p w:rsidR="005F16AC" w:rsidRPr="00710B39" w:rsidRDefault="005F16AC" w:rsidP="005F16AC">
      <w:pPr>
        <w:pStyle w:val="paragraph"/>
      </w:pPr>
      <w:r w:rsidRPr="00710B39">
        <w:tab/>
        <w:t>(c)</w:t>
      </w:r>
      <w:r w:rsidRPr="00710B39">
        <w:tab/>
        <w:t>must, by written notice, require the ACCC to provide its advice by a specified date; and</w:t>
      </w:r>
    </w:p>
    <w:p w:rsidR="005F16AC" w:rsidRPr="00710B39" w:rsidRDefault="005F16AC" w:rsidP="005F16AC">
      <w:pPr>
        <w:pStyle w:val="paragraph"/>
      </w:pPr>
      <w:r w:rsidRPr="00710B39">
        <w:tab/>
        <w:t>(d)</w:t>
      </w:r>
      <w:r w:rsidRPr="00710B39">
        <w:tab/>
        <w:t>may, by written notice, extend the timeframe within which the ACCC is to provide its advice; and</w:t>
      </w:r>
    </w:p>
    <w:p w:rsidR="005F16AC" w:rsidRPr="00710B39" w:rsidRDefault="005F16AC" w:rsidP="005F16AC">
      <w:pPr>
        <w:pStyle w:val="paragraph"/>
      </w:pPr>
      <w:r w:rsidRPr="00710B39">
        <w:tab/>
        <w:t>(e)</w:t>
      </w:r>
      <w:r w:rsidRPr="00710B39">
        <w:tab/>
        <w:t xml:space="preserve">must ask the ACCC to provide with its advice a schedule of any consultations that it undertook for the purpose of providing its advice, including any written submissions and any meetings and hearings; and </w:t>
      </w:r>
    </w:p>
    <w:p w:rsidR="005F16AC" w:rsidRPr="00710B39" w:rsidRDefault="005F16AC" w:rsidP="005F16AC">
      <w:pPr>
        <w:pStyle w:val="paragraph"/>
      </w:pPr>
      <w:r w:rsidRPr="00710B39">
        <w:tab/>
        <w:t>(f)</w:t>
      </w:r>
      <w:r w:rsidRPr="00710B39">
        <w:tab/>
        <w:t>may ask the ACCC to provide the formal records of the consultations listed in the schedule; and</w:t>
      </w:r>
    </w:p>
    <w:p w:rsidR="005F16AC" w:rsidRPr="00710B39" w:rsidRDefault="005F16AC" w:rsidP="005F16AC">
      <w:pPr>
        <w:pStyle w:val="paragraph"/>
      </w:pPr>
      <w:r w:rsidRPr="00710B39">
        <w:tab/>
        <w:t>(g)</w:t>
      </w:r>
      <w:r w:rsidRPr="00710B39">
        <w:tab/>
        <w:t>must have regard to any records of consultation provided by the ACCC, including records relating to consultation with the Basin States, irrigation infrastructure operators and the public; and</w:t>
      </w:r>
    </w:p>
    <w:p w:rsidR="005F16AC" w:rsidRPr="00710B39" w:rsidRDefault="005F16AC" w:rsidP="005F16AC">
      <w:pPr>
        <w:pStyle w:val="paragraph"/>
      </w:pPr>
      <w:r w:rsidRPr="00710B39">
        <w:tab/>
        <w:t>(h)</w:t>
      </w:r>
      <w:r w:rsidRPr="00710B39">
        <w:tab/>
        <w:t>must ask the ACCC to identify which, if any, of the records of consultation it provided to the Minister the ACCC is not permitted to publish; and</w:t>
      </w:r>
    </w:p>
    <w:p w:rsidR="005F16AC" w:rsidRPr="00710B39" w:rsidRDefault="005F16AC" w:rsidP="005F16AC">
      <w:pPr>
        <w:pStyle w:val="paragraph"/>
      </w:pPr>
      <w:r w:rsidRPr="00710B39">
        <w:tab/>
        <w:t>(i)</w:t>
      </w:r>
      <w:r w:rsidRPr="00710B39">
        <w:tab/>
        <w:t>may adopt the ACCC’s draft rules, with or without variation; and</w:t>
      </w:r>
    </w:p>
    <w:p w:rsidR="005F16AC" w:rsidRPr="00710B39" w:rsidRDefault="005F16AC" w:rsidP="005F16AC">
      <w:pPr>
        <w:pStyle w:val="paragraph"/>
      </w:pPr>
      <w:r w:rsidRPr="00710B39">
        <w:tab/>
        <w:t>(j)</w:t>
      </w:r>
      <w:r w:rsidRPr="00710B39">
        <w:tab/>
        <w:t>may develop rules, amendments to rules or revocations of rules, having regard to the ACCC’s advice, if the Minister decides not to adopt the ACCC’s draft rules, or if the ACCC does not include draft rules as part of its advice.</w:t>
      </w:r>
    </w:p>
    <w:p w:rsidR="005F16AC" w:rsidRPr="00710B39" w:rsidRDefault="005F16AC" w:rsidP="005F16AC">
      <w:pPr>
        <w:pStyle w:val="notetext"/>
      </w:pPr>
      <w:r w:rsidRPr="00710B39">
        <w:t>Note 1:</w:t>
      </w:r>
      <w:r w:rsidRPr="00710B39">
        <w:tab/>
        <w:t>The Minister must ask the ACCC to provide advice about water market rules (see subsection</w:t>
      </w:r>
      <w:r w:rsidR="00710B39">
        <w:t> </w:t>
      </w:r>
      <w:r w:rsidRPr="00710B39">
        <w:t>98(1) of the Act).</w:t>
      </w:r>
    </w:p>
    <w:p w:rsidR="005F16AC" w:rsidRPr="00710B39" w:rsidRDefault="005F16AC" w:rsidP="005F16AC">
      <w:pPr>
        <w:pStyle w:val="notetext"/>
        <w:rPr>
          <w:color w:val="000000"/>
        </w:rPr>
      </w:pPr>
      <w:r w:rsidRPr="00710B39">
        <w:rPr>
          <w:color w:val="000000"/>
        </w:rPr>
        <w:t>Note 2:</w:t>
      </w:r>
      <w:r w:rsidRPr="00710B39">
        <w:rPr>
          <w:color w:val="000000"/>
        </w:rPr>
        <w:tab/>
        <w:t xml:space="preserve">Several terms used in these regulations are defined in the Act, including </w:t>
      </w:r>
      <w:r w:rsidRPr="00710B39">
        <w:rPr>
          <w:b/>
          <w:i/>
          <w:color w:val="000000"/>
        </w:rPr>
        <w:t>Basin State,</w:t>
      </w:r>
      <w:r w:rsidRPr="00710B39">
        <w:rPr>
          <w:color w:val="000000"/>
        </w:rPr>
        <w:t xml:space="preserve"> </w:t>
      </w:r>
      <w:r w:rsidRPr="00710B39">
        <w:rPr>
          <w:b/>
          <w:i/>
          <w:color w:val="000000"/>
        </w:rPr>
        <w:t>infrastructure operator</w:t>
      </w:r>
      <w:r w:rsidRPr="00710B39">
        <w:rPr>
          <w:color w:val="000000"/>
        </w:rPr>
        <w:t xml:space="preserve"> and </w:t>
      </w:r>
      <w:r w:rsidRPr="00710B39">
        <w:rPr>
          <w:b/>
          <w:i/>
          <w:color w:val="000000"/>
        </w:rPr>
        <w:t>water market rules</w:t>
      </w:r>
      <w:r w:rsidRPr="00710B39">
        <w:rPr>
          <w:color w:val="000000"/>
        </w:rPr>
        <w:t>.</w:t>
      </w:r>
    </w:p>
    <w:p w:rsidR="005F16AC" w:rsidRPr="00710B39" w:rsidRDefault="005F16AC" w:rsidP="005F16AC">
      <w:pPr>
        <w:pStyle w:val="ActHead4"/>
      </w:pPr>
      <w:bookmarkStart w:id="45" w:name="_Toc478465735"/>
      <w:r w:rsidRPr="00710B39">
        <w:rPr>
          <w:rStyle w:val="CharSubdNo"/>
        </w:rPr>
        <w:lastRenderedPageBreak/>
        <w:t>Subdivision</w:t>
      </w:r>
      <w:r w:rsidR="00710B39" w:rsidRPr="00710B39">
        <w:rPr>
          <w:rStyle w:val="CharSubdNo"/>
        </w:rPr>
        <w:t> </w:t>
      </w:r>
      <w:r w:rsidRPr="00710B39">
        <w:rPr>
          <w:rStyle w:val="CharSubdNo"/>
        </w:rPr>
        <w:t>4.2.3</w:t>
      </w:r>
      <w:r w:rsidRPr="00710B39">
        <w:t>—</w:t>
      </w:r>
      <w:r w:rsidRPr="00710B39">
        <w:rPr>
          <w:rStyle w:val="CharSubdText"/>
        </w:rPr>
        <w:t>Consultation for amendments and revocations of a minor or technical nature</w:t>
      </w:r>
      <w:bookmarkEnd w:id="45"/>
    </w:p>
    <w:p w:rsidR="005F16AC" w:rsidRPr="00710B39" w:rsidRDefault="005F16AC" w:rsidP="005F16AC">
      <w:pPr>
        <w:pStyle w:val="ActHead5"/>
      </w:pPr>
      <w:bookmarkStart w:id="46" w:name="_Toc478465736"/>
      <w:r w:rsidRPr="00710B39">
        <w:rPr>
          <w:rStyle w:val="CharSectno"/>
        </w:rPr>
        <w:t>4.16</w:t>
      </w:r>
      <w:r w:rsidRPr="00710B39">
        <w:t xml:space="preserve">  Consultation for amendments and revocations of a minor or technical nature</w:t>
      </w:r>
      <w:bookmarkEnd w:id="46"/>
    </w:p>
    <w:p w:rsidR="005F16AC" w:rsidRPr="00710B39" w:rsidRDefault="005F16AC" w:rsidP="005F16AC">
      <w:pPr>
        <w:pStyle w:val="subsection"/>
      </w:pPr>
      <w:r w:rsidRPr="00710B39">
        <w:rPr>
          <w:color w:val="0000FF"/>
        </w:rPr>
        <w:tab/>
      </w:r>
      <w:r w:rsidRPr="00710B39">
        <w:rPr>
          <w:color w:val="000000"/>
        </w:rPr>
        <w:t>(1)</w:t>
      </w:r>
      <w:r w:rsidRPr="00710B39">
        <w:rPr>
          <w:color w:val="000000"/>
        </w:rPr>
        <w:tab/>
        <w:t xml:space="preserve">This regulation applies if the Minister determines, after receiving the ACCC’s advice, that the proposal to make, amend or revoke water market rules relates to the making of rules, amendments or revocations that are of a minor or technical nature. </w:t>
      </w:r>
    </w:p>
    <w:p w:rsidR="005F16AC" w:rsidRPr="00710B39" w:rsidRDefault="005F16AC" w:rsidP="005F16AC">
      <w:pPr>
        <w:pStyle w:val="subsection"/>
      </w:pPr>
      <w:r w:rsidRPr="00710B39">
        <w:rPr>
          <w:color w:val="000000"/>
        </w:rPr>
        <w:tab/>
        <w:t>(2)</w:t>
      </w:r>
      <w:r w:rsidRPr="00710B39">
        <w:rPr>
          <w:color w:val="000000"/>
        </w:rPr>
        <w:tab/>
        <w:t>The Minister must, by written notice, invite the following to make written submissions about the proposal:</w:t>
      </w:r>
    </w:p>
    <w:p w:rsidR="005F16AC" w:rsidRPr="00710B39" w:rsidRDefault="005F16AC" w:rsidP="005F16AC">
      <w:pPr>
        <w:pStyle w:val="paragraph"/>
      </w:pPr>
      <w:r w:rsidRPr="00710B39">
        <w:tab/>
        <w:t>(a)</w:t>
      </w:r>
      <w:r w:rsidRPr="00710B39">
        <w:tab/>
        <w:t>the relevant State Minister for each Basin State;</w:t>
      </w:r>
    </w:p>
    <w:p w:rsidR="005F16AC" w:rsidRPr="00710B39" w:rsidRDefault="005F16AC" w:rsidP="005F16AC">
      <w:pPr>
        <w:pStyle w:val="paragraph"/>
      </w:pPr>
      <w:r w:rsidRPr="00710B39">
        <w:tab/>
        <w:t>(b)</w:t>
      </w:r>
      <w:r w:rsidRPr="00710B39">
        <w:tab/>
        <w:t>irrigation infrastructure operators within the Murray</w:t>
      </w:r>
      <w:r w:rsidR="00710B39">
        <w:noBreakHyphen/>
      </w:r>
      <w:r w:rsidRPr="00710B39">
        <w:t>Darling Basin;</w:t>
      </w:r>
    </w:p>
    <w:p w:rsidR="005F16AC" w:rsidRPr="00710B39" w:rsidRDefault="005F16AC" w:rsidP="005F16AC">
      <w:pPr>
        <w:pStyle w:val="paragraph"/>
      </w:pPr>
      <w:r w:rsidRPr="00710B39">
        <w:tab/>
        <w:t>(c)</w:t>
      </w:r>
      <w:r w:rsidRPr="00710B39">
        <w:tab/>
        <w:t>the public.</w:t>
      </w:r>
    </w:p>
    <w:p w:rsidR="005F16AC" w:rsidRPr="00710B39" w:rsidRDefault="005F16AC" w:rsidP="005F16AC">
      <w:pPr>
        <w:pStyle w:val="notetext"/>
      </w:pPr>
      <w:r w:rsidRPr="00710B39">
        <w:rPr>
          <w:color w:val="000000"/>
        </w:rPr>
        <w:t>Note:</w:t>
      </w:r>
      <w:r w:rsidRPr="00710B39">
        <w:rPr>
          <w:color w:val="000000"/>
        </w:rPr>
        <w:tab/>
        <w:t>A notice under subregulation</w:t>
      </w:r>
      <w:r w:rsidR="00710B39">
        <w:rPr>
          <w:color w:val="000000"/>
        </w:rPr>
        <w:t> </w:t>
      </w:r>
      <w:r w:rsidRPr="00710B39">
        <w:rPr>
          <w:color w:val="000000"/>
        </w:rPr>
        <w:t>4.16(2) may be combined with notices under subregulations 4.17(2) and (3) (see subregulation</w:t>
      </w:r>
      <w:r w:rsidR="00710B39">
        <w:rPr>
          <w:color w:val="000000"/>
        </w:rPr>
        <w:t> </w:t>
      </w:r>
      <w:r w:rsidRPr="00710B39">
        <w:rPr>
          <w:color w:val="000000"/>
        </w:rPr>
        <w:t>4.17(5)).</w:t>
      </w:r>
    </w:p>
    <w:p w:rsidR="005F16AC" w:rsidRPr="00710B39" w:rsidRDefault="005F16AC" w:rsidP="005F16AC">
      <w:pPr>
        <w:pStyle w:val="subsection"/>
      </w:pPr>
      <w:r w:rsidRPr="00710B39">
        <w:tab/>
        <w:t>(3)</w:t>
      </w:r>
      <w:r w:rsidRPr="00710B39">
        <w:tab/>
        <w:t>The notice must:</w:t>
      </w:r>
    </w:p>
    <w:p w:rsidR="005F16AC" w:rsidRPr="00710B39" w:rsidRDefault="005F16AC" w:rsidP="005F16AC">
      <w:pPr>
        <w:pStyle w:val="paragraph"/>
      </w:pPr>
      <w:r w:rsidRPr="00710B39">
        <w:tab/>
        <w:t>(a)</w:t>
      </w:r>
      <w:r w:rsidRPr="00710B39">
        <w:tab/>
        <w:t>include a copy of the proposed</w:t>
      </w:r>
      <w:r w:rsidRPr="00710B39">
        <w:rPr>
          <w:color w:val="0000FF"/>
        </w:rPr>
        <w:t xml:space="preserve"> </w:t>
      </w:r>
      <w:r w:rsidRPr="00710B39">
        <w:t>rules, amendment or revocation or the Internet address at which the proposed rules, amendment or revocation is published; and</w:t>
      </w:r>
    </w:p>
    <w:p w:rsidR="005F16AC" w:rsidRPr="00710B39" w:rsidRDefault="005F16AC" w:rsidP="005F16AC">
      <w:pPr>
        <w:pStyle w:val="paragraph"/>
      </w:pPr>
      <w:r w:rsidRPr="00710B39">
        <w:tab/>
        <w:t>(b)</w:t>
      </w:r>
      <w:r w:rsidRPr="00710B39">
        <w:tab/>
        <w:t>specify a date, not less than 4 weeks from the date on which the notice is given, as a date by which any written submissions must be received by the Minister; and</w:t>
      </w:r>
    </w:p>
    <w:p w:rsidR="005F16AC" w:rsidRPr="00710B39" w:rsidRDefault="005F16AC" w:rsidP="005F16AC">
      <w:pPr>
        <w:pStyle w:val="paragraph"/>
      </w:pPr>
      <w:r w:rsidRPr="00710B39">
        <w:tab/>
        <w:t>(c)</w:t>
      </w:r>
      <w:r w:rsidRPr="00710B39">
        <w:tab/>
        <w:t>include a statement that the Minister may disclose to the ACCC any written submissions that the Minister receives; and</w:t>
      </w:r>
    </w:p>
    <w:p w:rsidR="005F16AC" w:rsidRPr="00710B39" w:rsidRDefault="005F16AC" w:rsidP="005F16AC">
      <w:pPr>
        <w:pStyle w:val="paragraph"/>
      </w:pPr>
      <w:r w:rsidRPr="00710B39">
        <w:tab/>
        <w:t>(d)</w:t>
      </w:r>
      <w:r w:rsidRPr="00710B39">
        <w:tab/>
        <w:t>include a statement that disclosure by the Minister to the ACCC will be on the basis that the ACCC must not disclose any written submissions given to it by the Minister, or any information in the submissions.</w:t>
      </w:r>
    </w:p>
    <w:p w:rsidR="005F16AC" w:rsidRPr="00710B39" w:rsidRDefault="005F16AC" w:rsidP="005F16AC">
      <w:pPr>
        <w:pStyle w:val="notetext"/>
      </w:pPr>
      <w:r w:rsidRPr="00710B39">
        <w:rPr>
          <w:color w:val="000000"/>
        </w:rPr>
        <w:t>Note:</w:t>
      </w:r>
      <w:r w:rsidRPr="00710B39">
        <w:rPr>
          <w:color w:val="000000"/>
        </w:rPr>
        <w:tab/>
        <w:t xml:space="preserve">In relation to </w:t>
      </w:r>
      <w:r w:rsidR="00710B39">
        <w:rPr>
          <w:color w:val="000000"/>
        </w:rPr>
        <w:t>paragraph (</w:t>
      </w:r>
      <w:r w:rsidRPr="00710B39">
        <w:rPr>
          <w:color w:val="000000"/>
        </w:rPr>
        <w:t>d), under subregulation</w:t>
      </w:r>
      <w:r w:rsidR="00710B39">
        <w:rPr>
          <w:color w:val="000000"/>
        </w:rPr>
        <w:t> </w:t>
      </w:r>
      <w:r w:rsidRPr="00710B39">
        <w:rPr>
          <w:color w:val="000000"/>
        </w:rPr>
        <w:t>4.22(2), the Minister must require the ACCC not to publish a submission or information contained in a submission that the Minister has decided is confidential information under paragraph</w:t>
      </w:r>
      <w:r w:rsidR="00710B39">
        <w:rPr>
          <w:color w:val="000000"/>
        </w:rPr>
        <w:t> </w:t>
      </w:r>
      <w:r w:rsidRPr="00710B39">
        <w:rPr>
          <w:color w:val="000000"/>
        </w:rPr>
        <w:t>4.23(1)(b).</w:t>
      </w:r>
    </w:p>
    <w:p w:rsidR="005F16AC" w:rsidRPr="00710B39" w:rsidRDefault="005F16AC" w:rsidP="005F16AC">
      <w:pPr>
        <w:pStyle w:val="subsection"/>
      </w:pPr>
      <w:r w:rsidRPr="00710B39">
        <w:tab/>
        <w:t>(4)</w:t>
      </w:r>
      <w:r w:rsidRPr="00710B39">
        <w:tab/>
        <w:t xml:space="preserve">An invitation under </w:t>
      </w:r>
      <w:r w:rsidR="00710B39">
        <w:t>paragraph (</w:t>
      </w:r>
      <w:r w:rsidRPr="00710B39">
        <w:t>2)(b) or (c) must be given by at least one notice published in each of the following media:</w:t>
      </w:r>
    </w:p>
    <w:p w:rsidR="005F16AC" w:rsidRPr="00710B39" w:rsidRDefault="005F16AC" w:rsidP="005F16AC">
      <w:pPr>
        <w:pStyle w:val="paragraph"/>
      </w:pPr>
      <w:r w:rsidRPr="00710B39">
        <w:tab/>
        <w:t>(a)</w:t>
      </w:r>
      <w:r w:rsidRPr="00710B39">
        <w:tab/>
        <w:t>a nationally circulating newspaper;</w:t>
      </w:r>
    </w:p>
    <w:p w:rsidR="005F16AC" w:rsidRPr="00710B39" w:rsidRDefault="005F16AC" w:rsidP="005F16AC">
      <w:pPr>
        <w:pStyle w:val="paragraph"/>
      </w:pPr>
      <w:r w:rsidRPr="00710B39">
        <w:tab/>
        <w:t>(b)</w:t>
      </w:r>
      <w:r w:rsidRPr="00710B39">
        <w:tab/>
        <w:t>for each Basin State, a newspaper with an agribusiness focus circulating in the Basin State;</w:t>
      </w:r>
    </w:p>
    <w:p w:rsidR="005F16AC" w:rsidRPr="00710B39" w:rsidRDefault="005F16AC" w:rsidP="005F16AC">
      <w:pPr>
        <w:pStyle w:val="paragraph"/>
      </w:pPr>
      <w:r w:rsidRPr="00710B39">
        <w:tab/>
        <w:t>(c)</w:t>
      </w:r>
      <w:r w:rsidRPr="00710B39">
        <w:tab/>
        <w:t>the Internet.</w:t>
      </w:r>
    </w:p>
    <w:p w:rsidR="005F16AC" w:rsidRPr="00710B39" w:rsidRDefault="005F16AC" w:rsidP="005F16AC">
      <w:pPr>
        <w:pStyle w:val="notetext"/>
      </w:pPr>
      <w:r w:rsidRPr="00710B39">
        <w:rPr>
          <w:color w:val="000000"/>
        </w:rPr>
        <w:t>Note:</w:t>
      </w:r>
      <w:r w:rsidRPr="00710B39">
        <w:rPr>
          <w:color w:val="000000"/>
        </w:rPr>
        <w:tab/>
        <w:t xml:space="preserve">Several terms used in these regulations are defined in the Act, including </w:t>
      </w:r>
      <w:r w:rsidRPr="00710B39">
        <w:rPr>
          <w:b/>
          <w:i/>
          <w:color w:val="000000"/>
        </w:rPr>
        <w:t>Basin State, irrigation infrastructure operator</w:t>
      </w:r>
      <w:r w:rsidRPr="00710B39">
        <w:rPr>
          <w:color w:val="000000"/>
        </w:rPr>
        <w:t xml:space="preserve">, </w:t>
      </w:r>
      <w:r w:rsidRPr="00710B39">
        <w:rPr>
          <w:b/>
          <w:i/>
          <w:color w:val="000000"/>
        </w:rPr>
        <w:t>Murray–Darling Basin</w:t>
      </w:r>
      <w:r w:rsidRPr="00710B39">
        <w:rPr>
          <w:color w:val="000000"/>
        </w:rPr>
        <w:t xml:space="preserve"> and </w:t>
      </w:r>
      <w:r w:rsidRPr="00710B39">
        <w:rPr>
          <w:b/>
          <w:i/>
          <w:color w:val="000000"/>
        </w:rPr>
        <w:t>relevant State Minister</w:t>
      </w:r>
      <w:r w:rsidRPr="00710B39">
        <w:rPr>
          <w:color w:val="000000"/>
        </w:rPr>
        <w:t>.</w:t>
      </w:r>
    </w:p>
    <w:p w:rsidR="005F16AC" w:rsidRPr="00710B39" w:rsidRDefault="005F16AC" w:rsidP="005F16AC">
      <w:pPr>
        <w:pStyle w:val="ActHead4"/>
      </w:pPr>
      <w:bookmarkStart w:id="47" w:name="_Toc478465737"/>
      <w:r w:rsidRPr="00710B39">
        <w:rPr>
          <w:rStyle w:val="CharSubdNo"/>
        </w:rPr>
        <w:lastRenderedPageBreak/>
        <w:t>Subdivision</w:t>
      </w:r>
      <w:r w:rsidR="00710B39" w:rsidRPr="00710B39">
        <w:rPr>
          <w:rStyle w:val="CharSubdNo"/>
        </w:rPr>
        <w:t> </w:t>
      </w:r>
      <w:r w:rsidRPr="00710B39">
        <w:rPr>
          <w:rStyle w:val="CharSubdNo"/>
        </w:rPr>
        <w:t>4.2.4</w:t>
      </w:r>
      <w:r w:rsidRPr="00710B39">
        <w:t>—</w:t>
      </w:r>
      <w:r w:rsidRPr="00710B39">
        <w:rPr>
          <w:rStyle w:val="CharSubdText"/>
        </w:rPr>
        <w:t>Publication of rules</w:t>
      </w:r>
      <w:bookmarkEnd w:id="47"/>
    </w:p>
    <w:p w:rsidR="005F16AC" w:rsidRPr="00710B39" w:rsidRDefault="005F16AC" w:rsidP="005F16AC">
      <w:pPr>
        <w:pStyle w:val="ActHead5"/>
      </w:pPr>
      <w:bookmarkStart w:id="48" w:name="_Toc478465738"/>
      <w:r w:rsidRPr="00710B39">
        <w:rPr>
          <w:rStyle w:val="CharSectno"/>
        </w:rPr>
        <w:t>4.17</w:t>
      </w:r>
      <w:r w:rsidRPr="00710B39">
        <w:t xml:space="preserve">  Publication of proposed water market rules</w:t>
      </w:r>
      <w:bookmarkEnd w:id="48"/>
    </w:p>
    <w:p w:rsidR="005F16AC" w:rsidRPr="00710B39" w:rsidRDefault="005F16AC" w:rsidP="005F16AC">
      <w:pPr>
        <w:pStyle w:val="subsection"/>
      </w:pPr>
      <w:r w:rsidRPr="00710B39">
        <w:tab/>
      </w:r>
      <w:r w:rsidRPr="00710B39">
        <w:rPr>
          <w:color w:val="000000"/>
        </w:rPr>
        <w:t>(1)</w:t>
      </w:r>
      <w:r w:rsidRPr="00710B39">
        <w:rPr>
          <w:color w:val="000000"/>
        </w:rPr>
        <w:tab/>
        <w:t>This regulation applies if, after receiving the ACCC’s advice in respect of a proposal to make, amend or revoke water market rules, the Minister intends to proceed with the proposal.</w:t>
      </w:r>
    </w:p>
    <w:p w:rsidR="005F16AC" w:rsidRPr="00710B39" w:rsidRDefault="005F16AC" w:rsidP="005F16AC">
      <w:pPr>
        <w:pStyle w:val="subsection"/>
      </w:pPr>
      <w:r w:rsidRPr="00710B39">
        <w:tab/>
        <w:t>(2)</w:t>
      </w:r>
      <w:r w:rsidRPr="00710B39">
        <w:tab/>
        <w:t>The Minister must publish on the Department’s Internet site a notice which includes the following:</w:t>
      </w:r>
    </w:p>
    <w:p w:rsidR="005F16AC" w:rsidRPr="00710B39" w:rsidRDefault="005F16AC" w:rsidP="005F16AC">
      <w:pPr>
        <w:pStyle w:val="paragraph"/>
      </w:pPr>
      <w:r w:rsidRPr="00710B39">
        <w:tab/>
        <w:t>(a)</w:t>
      </w:r>
      <w:r w:rsidRPr="00710B39">
        <w:tab/>
        <w:t>a statement that the Minister proposes to make, amend or revoke (as the case may be), water market rules under subsection</w:t>
      </w:r>
      <w:r w:rsidR="00710B39">
        <w:t> </w:t>
      </w:r>
      <w:r w:rsidRPr="00710B39">
        <w:t>97(1) of the Act;</w:t>
      </w:r>
    </w:p>
    <w:p w:rsidR="005F16AC" w:rsidRPr="00710B39" w:rsidRDefault="005F16AC" w:rsidP="00D730E8">
      <w:pPr>
        <w:pStyle w:val="paragraph"/>
        <w:keepNext/>
        <w:keepLines/>
      </w:pPr>
      <w:r w:rsidRPr="00710B39">
        <w:tab/>
        <w:t>(b)</w:t>
      </w:r>
      <w:r w:rsidRPr="00710B39">
        <w:tab/>
        <w:t>a copy of the proposed rules;</w:t>
      </w:r>
    </w:p>
    <w:p w:rsidR="005F16AC" w:rsidRPr="00710B39" w:rsidRDefault="005F16AC" w:rsidP="005F16AC">
      <w:pPr>
        <w:pStyle w:val="paragraph"/>
      </w:pPr>
      <w:r w:rsidRPr="00710B39">
        <w:tab/>
        <w:t>(c)</w:t>
      </w:r>
      <w:r w:rsidRPr="00710B39">
        <w:tab/>
        <w:t>a summary of the proposed rules;</w:t>
      </w:r>
    </w:p>
    <w:p w:rsidR="005F16AC" w:rsidRPr="00710B39" w:rsidRDefault="005F16AC" w:rsidP="005F16AC">
      <w:pPr>
        <w:pStyle w:val="paragraph"/>
      </w:pPr>
      <w:r w:rsidRPr="00710B39">
        <w:tab/>
        <w:t>(d)</w:t>
      </w:r>
      <w:r w:rsidRPr="00710B39">
        <w:tab/>
        <w:t>a copy of the advice provided by the ACCC.</w:t>
      </w:r>
    </w:p>
    <w:p w:rsidR="005F16AC" w:rsidRPr="00710B39" w:rsidRDefault="005F16AC" w:rsidP="005F16AC">
      <w:pPr>
        <w:pStyle w:val="subsection"/>
      </w:pPr>
      <w:r w:rsidRPr="00710B39">
        <w:tab/>
        <w:t>(3)</w:t>
      </w:r>
      <w:r w:rsidRPr="00710B39">
        <w:tab/>
        <w:t>The Minister must publish a notice which includes the following:</w:t>
      </w:r>
    </w:p>
    <w:p w:rsidR="005F16AC" w:rsidRPr="00710B39" w:rsidRDefault="005F16AC" w:rsidP="005F16AC">
      <w:pPr>
        <w:pStyle w:val="paragraph"/>
      </w:pPr>
      <w:r w:rsidRPr="00710B39">
        <w:tab/>
        <w:t>(a)</w:t>
      </w:r>
      <w:r w:rsidRPr="00710B39">
        <w:tab/>
        <w:t>a statement that the Minister proposes to make, amend or revoke (as the case may be), water market rules under subsection</w:t>
      </w:r>
      <w:r w:rsidR="00710B39">
        <w:t> </w:t>
      </w:r>
      <w:r w:rsidRPr="00710B39">
        <w:t xml:space="preserve">97(1) of the Act; </w:t>
      </w:r>
    </w:p>
    <w:p w:rsidR="005F16AC" w:rsidRPr="00710B39" w:rsidRDefault="005F16AC" w:rsidP="005F16AC">
      <w:pPr>
        <w:pStyle w:val="paragraph"/>
      </w:pPr>
      <w:r w:rsidRPr="00710B39">
        <w:tab/>
        <w:t>(b)</w:t>
      </w:r>
      <w:r w:rsidRPr="00710B39">
        <w:tab/>
        <w:t xml:space="preserve">a statement that a copy of the proposed rules, a summary of the proposed rules, and a copy of the ACCC’s advice is published at the Department’s Internet site; </w:t>
      </w:r>
    </w:p>
    <w:p w:rsidR="005F16AC" w:rsidRPr="00710B39" w:rsidRDefault="005F16AC" w:rsidP="005F16AC">
      <w:pPr>
        <w:pStyle w:val="paragraph"/>
      </w:pPr>
      <w:r w:rsidRPr="00710B39">
        <w:tab/>
        <w:t>(c)</w:t>
      </w:r>
      <w:r w:rsidRPr="00710B39">
        <w:tab/>
        <w:t>the Internet address at which the proposed rules are published.</w:t>
      </w:r>
    </w:p>
    <w:p w:rsidR="005F16AC" w:rsidRPr="00710B39" w:rsidRDefault="005F16AC" w:rsidP="005F16AC">
      <w:pPr>
        <w:pStyle w:val="subsection"/>
      </w:pPr>
      <w:r w:rsidRPr="00710B39">
        <w:tab/>
        <w:t>(4)</w:t>
      </w:r>
      <w:r w:rsidRPr="00710B39">
        <w:tab/>
        <w:t>The notice required under subregulation</w:t>
      </w:r>
      <w:r w:rsidR="00DF210D" w:rsidRPr="00710B39">
        <w:t> </w:t>
      </w:r>
      <w:r w:rsidRPr="00710B39">
        <w:t>(3) must be published in:</w:t>
      </w:r>
    </w:p>
    <w:p w:rsidR="005F16AC" w:rsidRPr="00710B39" w:rsidRDefault="005F16AC" w:rsidP="005F16AC">
      <w:pPr>
        <w:pStyle w:val="paragraph"/>
      </w:pPr>
      <w:r w:rsidRPr="00710B39">
        <w:tab/>
        <w:t>(a)</w:t>
      </w:r>
      <w:r w:rsidRPr="00710B39">
        <w:tab/>
        <w:t>a nationally circulating newspaper; and</w:t>
      </w:r>
    </w:p>
    <w:p w:rsidR="005F16AC" w:rsidRPr="00710B39" w:rsidRDefault="005F16AC" w:rsidP="005F16AC">
      <w:pPr>
        <w:pStyle w:val="paragraph"/>
      </w:pPr>
      <w:r w:rsidRPr="00710B39">
        <w:tab/>
        <w:t>(b)</w:t>
      </w:r>
      <w:r w:rsidRPr="00710B39">
        <w:tab/>
        <w:t>for each Basin State, in a newspaper with an agribusiness focus circulating in the Basin State.</w:t>
      </w:r>
    </w:p>
    <w:p w:rsidR="005F16AC" w:rsidRPr="00710B39" w:rsidRDefault="005F16AC" w:rsidP="005F16AC">
      <w:pPr>
        <w:pStyle w:val="subsection"/>
      </w:pPr>
      <w:r w:rsidRPr="00710B39">
        <w:tab/>
        <w:t>(5)</w:t>
      </w:r>
      <w:r w:rsidRPr="00710B39">
        <w:tab/>
        <w:t>The notices required under subregulations (2) and (3) may be combined with the following notices:</w:t>
      </w:r>
    </w:p>
    <w:p w:rsidR="005F16AC" w:rsidRPr="00710B39" w:rsidRDefault="005F16AC" w:rsidP="005F16AC">
      <w:pPr>
        <w:pStyle w:val="paragraph"/>
      </w:pPr>
      <w:r w:rsidRPr="00710B39">
        <w:tab/>
        <w:t>(a)</w:t>
      </w:r>
      <w:r w:rsidRPr="00710B39">
        <w:tab/>
        <w:t>if subregulation</w:t>
      </w:r>
      <w:r w:rsidR="00710B39">
        <w:t> </w:t>
      </w:r>
      <w:r w:rsidRPr="00710B39">
        <w:t>4.16(1) applies—a notice under subregulation</w:t>
      </w:r>
      <w:r w:rsidR="00710B39">
        <w:t> </w:t>
      </w:r>
      <w:r w:rsidRPr="00710B39">
        <w:t>4.16(2);</w:t>
      </w:r>
    </w:p>
    <w:p w:rsidR="005F16AC" w:rsidRPr="00710B39" w:rsidRDefault="005F16AC" w:rsidP="005F16AC">
      <w:pPr>
        <w:pStyle w:val="paragraph"/>
      </w:pPr>
      <w:r w:rsidRPr="00710B39">
        <w:tab/>
        <w:t>(b)</w:t>
      </w:r>
      <w:r w:rsidRPr="00710B39">
        <w:tab/>
        <w:t>if subregulation</w:t>
      </w:r>
      <w:r w:rsidR="00710B39">
        <w:t> </w:t>
      </w:r>
      <w:r w:rsidRPr="00710B39">
        <w:t>4.19(1), (2) or (3) applies—a notice under the appropriate subregulation.</w:t>
      </w:r>
    </w:p>
    <w:p w:rsidR="005F16AC" w:rsidRPr="00710B39" w:rsidRDefault="005F16AC" w:rsidP="005F16AC">
      <w:pPr>
        <w:pStyle w:val="subsection"/>
      </w:pPr>
      <w:r w:rsidRPr="00710B39">
        <w:tab/>
        <w:t>(6)</w:t>
      </w:r>
      <w:r w:rsidRPr="00710B39">
        <w:tab/>
        <w:t>The Minister must give the notices required under this regulation:</w:t>
      </w:r>
    </w:p>
    <w:p w:rsidR="005F16AC" w:rsidRPr="00710B39" w:rsidRDefault="005F16AC" w:rsidP="005F16AC">
      <w:pPr>
        <w:pStyle w:val="paragraph"/>
      </w:pPr>
      <w:r w:rsidRPr="00710B39">
        <w:tab/>
        <w:t>(a)</w:t>
      </w:r>
      <w:r w:rsidRPr="00710B39">
        <w:tab/>
        <w:t>if the Minister is required to undertake consultations under regulation</w:t>
      </w:r>
      <w:r w:rsidR="00710B39">
        <w:t> </w:t>
      </w:r>
      <w:r w:rsidRPr="00710B39">
        <w:t>4.16—not less than 4 weeks before the proposed rules, amendments or revocations are made; or</w:t>
      </w:r>
    </w:p>
    <w:p w:rsidR="005F16AC" w:rsidRPr="00710B39" w:rsidRDefault="005F16AC" w:rsidP="005F16AC">
      <w:pPr>
        <w:pStyle w:val="paragraph"/>
      </w:pPr>
      <w:r w:rsidRPr="00710B39">
        <w:tab/>
        <w:t>(b)</w:t>
      </w:r>
      <w:r w:rsidRPr="00710B39">
        <w:tab/>
        <w:t>if the Minister is required to undertake consultations under subregulations 4.19(1), (2) or (3)—not less than 8 weeks before the proposed rules are made, amended or revoked; or</w:t>
      </w:r>
    </w:p>
    <w:p w:rsidR="005F16AC" w:rsidRPr="00710B39" w:rsidRDefault="005F16AC" w:rsidP="005F16AC">
      <w:pPr>
        <w:pStyle w:val="paragraph"/>
      </w:pPr>
      <w:r w:rsidRPr="00710B39">
        <w:tab/>
        <w:t>(c)</w:t>
      </w:r>
      <w:r w:rsidRPr="00710B39">
        <w:tab/>
        <w:t>if the Minister is not required to undertake those consultations because the ACCC has consulted as described in regulation</w:t>
      </w:r>
      <w:r w:rsidR="00710B39">
        <w:t> </w:t>
      </w:r>
      <w:r w:rsidRPr="00710B39">
        <w:t xml:space="preserve">4.18—not less than 4 weeks before the proposed rules are made, amended or revoked. </w:t>
      </w:r>
    </w:p>
    <w:p w:rsidR="005F16AC" w:rsidRPr="00710B39" w:rsidRDefault="005F16AC" w:rsidP="005F16AC">
      <w:pPr>
        <w:pStyle w:val="ActHead4"/>
      </w:pPr>
      <w:bookmarkStart w:id="49" w:name="_Toc478465739"/>
      <w:r w:rsidRPr="00710B39">
        <w:rPr>
          <w:rStyle w:val="CharSubdNo"/>
        </w:rPr>
        <w:lastRenderedPageBreak/>
        <w:t>Subdivision</w:t>
      </w:r>
      <w:r w:rsidR="00710B39" w:rsidRPr="00710B39">
        <w:rPr>
          <w:rStyle w:val="CharSubdNo"/>
        </w:rPr>
        <w:t> </w:t>
      </w:r>
      <w:r w:rsidRPr="00710B39">
        <w:rPr>
          <w:rStyle w:val="CharSubdNo"/>
        </w:rPr>
        <w:t>4.2.5</w:t>
      </w:r>
      <w:r w:rsidRPr="00710B39">
        <w:t>—</w:t>
      </w:r>
      <w:r w:rsidRPr="00710B39">
        <w:rPr>
          <w:rStyle w:val="CharSubdText"/>
        </w:rPr>
        <w:t>Consultations</w:t>
      </w:r>
      <w:bookmarkEnd w:id="49"/>
    </w:p>
    <w:p w:rsidR="005F16AC" w:rsidRPr="00710B39" w:rsidRDefault="005F16AC" w:rsidP="005F16AC">
      <w:pPr>
        <w:pStyle w:val="ActHead5"/>
      </w:pPr>
      <w:bookmarkStart w:id="50" w:name="_Toc478465740"/>
      <w:r w:rsidRPr="00710B39">
        <w:rPr>
          <w:rStyle w:val="CharSectno"/>
        </w:rPr>
        <w:t>4.18</w:t>
      </w:r>
      <w:r w:rsidRPr="00710B39">
        <w:t xml:space="preserve">  Minister must consult unless ACCC consults</w:t>
      </w:r>
      <w:bookmarkEnd w:id="50"/>
      <w:r w:rsidRPr="00710B39">
        <w:t xml:space="preserve"> </w:t>
      </w:r>
    </w:p>
    <w:p w:rsidR="005F16AC" w:rsidRPr="00710B39" w:rsidRDefault="005F16AC" w:rsidP="005F16AC">
      <w:pPr>
        <w:pStyle w:val="subsection"/>
      </w:pPr>
      <w:r w:rsidRPr="00710B39">
        <w:tab/>
        <w:t>(1)</w:t>
      </w:r>
      <w:r w:rsidRPr="00710B39">
        <w:tab/>
        <w:t>If regulation</w:t>
      </w:r>
      <w:r w:rsidR="00710B39">
        <w:t> </w:t>
      </w:r>
      <w:r w:rsidRPr="00710B39">
        <w:t>4.16 does not apply, the Minister must, after receiving the ACCC’s advice, and before proceeding with the proposal to make, amend or revoke water market rules, consult as required under regulation</w:t>
      </w:r>
      <w:r w:rsidR="00710B39">
        <w:t> </w:t>
      </w:r>
      <w:r w:rsidRPr="00710B39">
        <w:t>4.19, unless:</w:t>
      </w:r>
    </w:p>
    <w:p w:rsidR="005F16AC" w:rsidRPr="00710B39" w:rsidRDefault="005F16AC" w:rsidP="005F16AC">
      <w:pPr>
        <w:pStyle w:val="paragraph"/>
      </w:pPr>
      <w:r w:rsidRPr="00710B39">
        <w:tab/>
        <w:t>(a)</w:t>
      </w:r>
      <w:r w:rsidRPr="00710B39">
        <w:tab/>
        <w:t>the ACCC’s advice in relation to the proposal includes draft rules; and</w:t>
      </w:r>
    </w:p>
    <w:p w:rsidR="005F16AC" w:rsidRPr="00710B39" w:rsidRDefault="005F16AC" w:rsidP="005F16AC">
      <w:pPr>
        <w:pStyle w:val="paragraph"/>
      </w:pPr>
      <w:r w:rsidRPr="00710B39">
        <w:tab/>
        <w:t>(b)</w:t>
      </w:r>
      <w:r w:rsidRPr="00710B39">
        <w:tab/>
        <w:t>the Minister proposes to adopt the draft rules, or draft rules that are, in Minister’s opinion, substantially the same as the draft rules; and</w:t>
      </w:r>
    </w:p>
    <w:p w:rsidR="005F16AC" w:rsidRPr="00710B39" w:rsidRDefault="005F16AC" w:rsidP="005F16AC">
      <w:pPr>
        <w:pStyle w:val="paragraph"/>
      </w:pPr>
      <w:r w:rsidRPr="00710B39">
        <w:tab/>
        <w:t>(c)</w:t>
      </w:r>
      <w:r w:rsidRPr="00710B39">
        <w:tab/>
        <w:t>the ACCC provides records of consultation to the Minister, as required under paragraph</w:t>
      </w:r>
      <w:r w:rsidR="00710B39">
        <w:t> </w:t>
      </w:r>
      <w:r w:rsidRPr="00710B39">
        <w:t>4.15(f); and</w:t>
      </w:r>
    </w:p>
    <w:p w:rsidR="005F16AC" w:rsidRPr="00710B39" w:rsidRDefault="005F16AC" w:rsidP="005F16AC">
      <w:pPr>
        <w:pStyle w:val="paragraph"/>
      </w:pPr>
      <w:r w:rsidRPr="00710B39">
        <w:tab/>
        <w:t>(d)</w:t>
      </w:r>
      <w:r w:rsidRPr="00710B39">
        <w:tab/>
        <w:t>the Minister is satisfied that, in relation to the draft rules which the Minister intends to adopt, before the ACCC provided its advice, the ACCC invited the following to make written submissions to the ACCC:</w:t>
      </w:r>
    </w:p>
    <w:p w:rsidR="005F16AC" w:rsidRPr="00710B39" w:rsidRDefault="005F16AC" w:rsidP="005F16AC">
      <w:pPr>
        <w:pStyle w:val="paragraphsub"/>
      </w:pPr>
      <w:r w:rsidRPr="00710B39">
        <w:tab/>
        <w:t>(i)</w:t>
      </w:r>
      <w:r w:rsidRPr="00710B39">
        <w:tab/>
        <w:t>the relevant State Minister for each Basin State;</w:t>
      </w:r>
    </w:p>
    <w:p w:rsidR="005F16AC" w:rsidRPr="00710B39" w:rsidRDefault="005F16AC" w:rsidP="005F16AC">
      <w:pPr>
        <w:pStyle w:val="paragraphsub"/>
      </w:pPr>
      <w:r w:rsidRPr="00710B39">
        <w:tab/>
        <w:t>(ii)</w:t>
      </w:r>
      <w:r w:rsidRPr="00710B39">
        <w:tab/>
        <w:t>irrigation infrastructure operators within the Murray–Darling Basin;</w:t>
      </w:r>
    </w:p>
    <w:p w:rsidR="005F16AC" w:rsidRPr="00710B39" w:rsidRDefault="005F16AC" w:rsidP="005F16AC">
      <w:pPr>
        <w:pStyle w:val="paragraphsub"/>
      </w:pPr>
      <w:r w:rsidRPr="00710B39">
        <w:tab/>
        <w:t>(iii)</w:t>
      </w:r>
      <w:r w:rsidRPr="00710B39">
        <w:tab/>
        <w:t xml:space="preserve">the public; and </w:t>
      </w:r>
    </w:p>
    <w:p w:rsidR="005F16AC" w:rsidRPr="00710B39" w:rsidRDefault="005F16AC" w:rsidP="005F16AC">
      <w:pPr>
        <w:pStyle w:val="paragraph"/>
      </w:pPr>
      <w:r w:rsidRPr="00710B39">
        <w:tab/>
        <w:t>(e)</w:t>
      </w:r>
      <w:r w:rsidRPr="00710B39">
        <w:tab/>
        <w:t>the Minister is satisfied that invitations made to irrigation infrastructure operators within the Murray–Darling Basin, and the public, were made by at least one notice published in each of the following media:</w:t>
      </w:r>
    </w:p>
    <w:p w:rsidR="005F16AC" w:rsidRPr="00710B39" w:rsidRDefault="005F16AC" w:rsidP="005F16AC">
      <w:pPr>
        <w:pStyle w:val="paragraphsub"/>
      </w:pPr>
      <w:r w:rsidRPr="00710B39">
        <w:tab/>
        <w:t>(i)</w:t>
      </w:r>
      <w:r w:rsidRPr="00710B39">
        <w:tab/>
        <w:t>a nationally circulating newspaper;</w:t>
      </w:r>
    </w:p>
    <w:p w:rsidR="005F16AC" w:rsidRPr="00710B39" w:rsidRDefault="005F16AC" w:rsidP="005F16AC">
      <w:pPr>
        <w:pStyle w:val="paragraphsub"/>
      </w:pPr>
      <w:r w:rsidRPr="00710B39">
        <w:tab/>
        <w:t>(ii)</w:t>
      </w:r>
      <w:r w:rsidRPr="00710B39">
        <w:tab/>
        <w:t>for each Basin State, a newspaper with an agribusiness focus circulating in the Basin State;</w:t>
      </w:r>
    </w:p>
    <w:p w:rsidR="005F16AC" w:rsidRPr="00710B39" w:rsidRDefault="005F16AC" w:rsidP="005F16AC">
      <w:pPr>
        <w:pStyle w:val="paragraphsub"/>
      </w:pPr>
      <w:r w:rsidRPr="00710B39">
        <w:tab/>
        <w:t>(iii)</w:t>
      </w:r>
      <w:r w:rsidRPr="00710B39">
        <w:tab/>
        <w:t>the Internet; and</w:t>
      </w:r>
    </w:p>
    <w:p w:rsidR="005F16AC" w:rsidRPr="00710B39" w:rsidRDefault="005F16AC" w:rsidP="005F16AC">
      <w:pPr>
        <w:pStyle w:val="paragraph"/>
      </w:pPr>
      <w:r w:rsidRPr="00710B39">
        <w:tab/>
        <w:t>(f)</w:t>
      </w:r>
      <w:r w:rsidRPr="00710B39">
        <w:tab/>
        <w:t>the Minister is satisfied that the timeframes within which written submissions were to be provided to the ACCC have passed.</w:t>
      </w:r>
    </w:p>
    <w:p w:rsidR="005F16AC" w:rsidRPr="00710B39" w:rsidRDefault="005F16AC" w:rsidP="005F16AC">
      <w:pPr>
        <w:pStyle w:val="subsection"/>
      </w:pPr>
      <w:r w:rsidRPr="00710B39">
        <w:rPr>
          <w:color w:val="0000FF"/>
        </w:rPr>
        <w:tab/>
      </w:r>
      <w:r w:rsidRPr="00710B39">
        <w:rPr>
          <w:color w:val="000000"/>
        </w:rPr>
        <w:t>(2)</w:t>
      </w:r>
      <w:r w:rsidRPr="00710B39">
        <w:rPr>
          <w:color w:val="000000"/>
        </w:rPr>
        <w:tab/>
        <w:t xml:space="preserve">In forming a view under </w:t>
      </w:r>
      <w:r w:rsidR="00710B39">
        <w:rPr>
          <w:color w:val="000000"/>
        </w:rPr>
        <w:t>paragraph (</w:t>
      </w:r>
      <w:r w:rsidRPr="00710B39">
        <w:rPr>
          <w:color w:val="000000"/>
        </w:rPr>
        <w:t>1)(d), (e) or (f), the Minister must have regard to the formal records provided by the ACCC under paragraph</w:t>
      </w:r>
      <w:r w:rsidR="00710B39">
        <w:rPr>
          <w:color w:val="000000"/>
        </w:rPr>
        <w:t> </w:t>
      </w:r>
      <w:r w:rsidRPr="00710B39">
        <w:rPr>
          <w:color w:val="000000"/>
        </w:rPr>
        <w:t>4.15(f).</w:t>
      </w:r>
    </w:p>
    <w:p w:rsidR="005F16AC" w:rsidRPr="00710B39" w:rsidRDefault="005F16AC" w:rsidP="005F16AC">
      <w:pPr>
        <w:pStyle w:val="ActHead5"/>
      </w:pPr>
      <w:bookmarkStart w:id="51" w:name="_Toc478465741"/>
      <w:r w:rsidRPr="00710B39">
        <w:rPr>
          <w:rStyle w:val="CharSectno"/>
        </w:rPr>
        <w:t>4.19</w:t>
      </w:r>
      <w:r w:rsidRPr="00710B39">
        <w:t xml:space="preserve">  Consultation by the Minister</w:t>
      </w:r>
      <w:bookmarkEnd w:id="51"/>
    </w:p>
    <w:p w:rsidR="005F16AC" w:rsidRPr="00710B39" w:rsidRDefault="005F16AC" w:rsidP="005F16AC">
      <w:pPr>
        <w:pStyle w:val="subsection"/>
      </w:pPr>
      <w:r w:rsidRPr="00710B39">
        <w:tab/>
        <w:t>(1)</w:t>
      </w:r>
      <w:r w:rsidRPr="00710B39">
        <w:tab/>
        <w:t>If:</w:t>
      </w:r>
    </w:p>
    <w:p w:rsidR="005F16AC" w:rsidRPr="00710B39" w:rsidRDefault="005F16AC" w:rsidP="005F16AC">
      <w:pPr>
        <w:pStyle w:val="paragraph"/>
      </w:pPr>
      <w:r w:rsidRPr="00710B39">
        <w:tab/>
        <w:t>(a)</w:t>
      </w:r>
      <w:r w:rsidRPr="00710B39">
        <w:tab/>
        <w:t>regulation</w:t>
      </w:r>
      <w:r w:rsidR="00710B39">
        <w:t> </w:t>
      </w:r>
      <w:r w:rsidRPr="00710B39">
        <w:t>4.16 does not apply; and</w:t>
      </w:r>
    </w:p>
    <w:p w:rsidR="005F16AC" w:rsidRPr="00710B39" w:rsidRDefault="005F16AC" w:rsidP="005F16AC">
      <w:pPr>
        <w:pStyle w:val="paragraph"/>
        <w:rPr>
          <w:color w:val="000000"/>
        </w:rPr>
      </w:pPr>
      <w:r w:rsidRPr="00710B39">
        <w:tab/>
        <w:t>(b)</w:t>
      </w:r>
      <w:r w:rsidRPr="00710B39">
        <w:tab/>
        <w:t>the Minister is not satisfied that the ACCC consulted with the relevant State Minister for each Basin State</w:t>
      </w:r>
      <w:r w:rsidRPr="00710B39">
        <w:rPr>
          <w:color w:val="0000FF"/>
        </w:rPr>
        <w:t>;</w:t>
      </w:r>
    </w:p>
    <w:p w:rsidR="005F16AC" w:rsidRPr="00710B39" w:rsidRDefault="005F16AC" w:rsidP="005F16AC">
      <w:pPr>
        <w:pStyle w:val="subsection2"/>
      </w:pPr>
      <w:r w:rsidRPr="00710B39">
        <w:t>then the Minister mus</w:t>
      </w:r>
      <w:r w:rsidRPr="00710B39">
        <w:rPr>
          <w:color w:val="000000"/>
        </w:rPr>
        <w:t>t, by written notice, invite</w:t>
      </w:r>
      <w:r w:rsidRPr="00710B39">
        <w:t xml:space="preserve"> the relevant State Minister for each Basin State to make written submissions about the proposed rules.</w:t>
      </w:r>
    </w:p>
    <w:p w:rsidR="005F16AC" w:rsidRPr="00710B39" w:rsidRDefault="005F16AC" w:rsidP="005F16AC">
      <w:pPr>
        <w:pStyle w:val="subsection"/>
      </w:pPr>
      <w:r w:rsidRPr="00710B39">
        <w:tab/>
        <w:t>(2)</w:t>
      </w:r>
      <w:r w:rsidRPr="00710B39">
        <w:tab/>
        <w:t>If:</w:t>
      </w:r>
    </w:p>
    <w:p w:rsidR="005F16AC" w:rsidRPr="00710B39" w:rsidRDefault="005F16AC" w:rsidP="005F16AC">
      <w:pPr>
        <w:pStyle w:val="paragraph"/>
      </w:pPr>
      <w:r w:rsidRPr="00710B39">
        <w:tab/>
        <w:t>(a)</w:t>
      </w:r>
      <w:r w:rsidRPr="00710B39">
        <w:tab/>
        <w:t>regulation</w:t>
      </w:r>
      <w:r w:rsidR="00710B39">
        <w:t> </w:t>
      </w:r>
      <w:r w:rsidRPr="00710B39">
        <w:t>4.16 does not apply; and</w:t>
      </w:r>
    </w:p>
    <w:p w:rsidR="005F16AC" w:rsidRPr="00710B39" w:rsidRDefault="005F16AC" w:rsidP="005F16AC">
      <w:pPr>
        <w:pStyle w:val="paragraph"/>
        <w:rPr>
          <w:color w:val="000000"/>
        </w:rPr>
      </w:pPr>
      <w:r w:rsidRPr="00710B39">
        <w:tab/>
        <w:t>(b)</w:t>
      </w:r>
      <w:r w:rsidRPr="00710B39">
        <w:tab/>
        <w:t>the Minister is not satisfied that the ACCC consulted with irrigation infrastructure operators within the Murray</w:t>
      </w:r>
      <w:r w:rsidR="00710B39">
        <w:noBreakHyphen/>
      </w:r>
      <w:r w:rsidRPr="00710B39">
        <w:t>Darling Basin</w:t>
      </w:r>
      <w:r w:rsidRPr="00710B39">
        <w:rPr>
          <w:color w:val="000000"/>
        </w:rPr>
        <w:t>;</w:t>
      </w:r>
    </w:p>
    <w:p w:rsidR="005F16AC" w:rsidRPr="00710B39" w:rsidRDefault="005F16AC" w:rsidP="005F16AC">
      <w:pPr>
        <w:pStyle w:val="subsection2"/>
      </w:pPr>
      <w:r w:rsidRPr="00710B39">
        <w:t>then the Minister must,</w:t>
      </w:r>
      <w:r w:rsidRPr="00710B39">
        <w:rPr>
          <w:color w:val="000000"/>
        </w:rPr>
        <w:t xml:space="preserve"> by written notice, invit</w:t>
      </w:r>
      <w:r w:rsidRPr="00710B39">
        <w:t>e irrigation infrastructure operators within the Murray–Darling Basin to make written submissions about the proposed rules.</w:t>
      </w:r>
    </w:p>
    <w:p w:rsidR="005F16AC" w:rsidRPr="00710B39" w:rsidRDefault="005F16AC" w:rsidP="005F16AC">
      <w:pPr>
        <w:pStyle w:val="subsection"/>
      </w:pPr>
      <w:r w:rsidRPr="00710B39">
        <w:lastRenderedPageBreak/>
        <w:tab/>
        <w:t>(3)</w:t>
      </w:r>
      <w:r w:rsidRPr="00710B39">
        <w:tab/>
        <w:t>If:</w:t>
      </w:r>
    </w:p>
    <w:p w:rsidR="005F16AC" w:rsidRPr="00710B39" w:rsidRDefault="005F16AC" w:rsidP="005F16AC">
      <w:pPr>
        <w:pStyle w:val="paragraph"/>
      </w:pPr>
      <w:r w:rsidRPr="00710B39">
        <w:tab/>
        <w:t>(a)</w:t>
      </w:r>
      <w:r w:rsidRPr="00710B39">
        <w:tab/>
        <w:t>regulation</w:t>
      </w:r>
      <w:r w:rsidR="00710B39">
        <w:t> </w:t>
      </w:r>
      <w:r w:rsidRPr="00710B39">
        <w:t>4.16 does not apply; and</w:t>
      </w:r>
    </w:p>
    <w:p w:rsidR="005F16AC" w:rsidRPr="00710B39" w:rsidRDefault="005F16AC" w:rsidP="005F16AC">
      <w:pPr>
        <w:pStyle w:val="paragraph"/>
        <w:rPr>
          <w:color w:val="000000"/>
        </w:rPr>
      </w:pPr>
      <w:r w:rsidRPr="00710B39">
        <w:tab/>
        <w:t>(b)</w:t>
      </w:r>
      <w:r w:rsidRPr="00710B39">
        <w:tab/>
        <w:t xml:space="preserve">the Minister is not satisfied that the ACCC consulted with </w:t>
      </w:r>
      <w:r w:rsidRPr="00710B39">
        <w:rPr>
          <w:color w:val="000000"/>
        </w:rPr>
        <w:t>the public;</w:t>
      </w:r>
    </w:p>
    <w:p w:rsidR="005F16AC" w:rsidRPr="00710B39" w:rsidRDefault="005F16AC" w:rsidP="005F16AC">
      <w:pPr>
        <w:pStyle w:val="subsection2"/>
      </w:pPr>
      <w:r w:rsidRPr="00710B39">
        <w:t>then the Minister must, by written notice, invite the public to make written submissions about the proposed rules.</w:t>
      </w:r>
    </w:p>
    <w:p w:rsidR="005F16AC" w:rsidRPr="00710B39" w:rsidRDefault="005F16AC" w:rsidP="005F16AC">
      <w:pPr>
        <w:pStyle w:val="notetext"/>
      </w:pPr>
      <w:r w:rsidRPr="00710B39">
        <w:rPr>
          <w:color w:val="000000"/>
        </w:rPr>
        <w:t>Note:</w:t>
      </w:r>
      <w:r w:rsidRPr="00710B39">
        <w:rPr>
          <w:color w:val="000000"/>
        </w:rPr>
        <w:tab/>
        <w:t>The notices required under subregulations (1), (2) and (3) may be combined with the notices required under regulation</w:t>
      </w:r>
      <w:r w:rsidR="00710B39">
        <w:rPr>
          <w:color w:val="000000"/>
        </w:rPr>
        <w:t> </w:t>
      </w:r>
      <w:r w:rsidRPr="00710B39">
        <w:rPr>
          <w:color w:val="000000"/>
        </w:rPr>
        <w:t>4.17 (see subregulation</w:t>
      </w:r>
      <w:r w:rsidR="00710B39">
        <w:rPr>
          <w:color w:val="000000"/>
        </w:rPr>
        <w:t> </w:t>
      </w:r>
      <w:r w:rsidRPr="00710B39">
        <w:rPr>
          <w:color w:val="000000"/>
        </w:rPr>
        <w:t>4.17(5)).</w:t>
      </w:r>
    </w:p>
    <w:p w:rsidR="005F16AC" w:rsidRPr="00710B39" w:rsidRDefault="005F16AC" w:rsidP="005F16AC">
      <w:pPr>
        <w:pStyle w:val="subsection"/>
      </w:pPr>
      <w:r w:rsidRPr="00710B39">
        <w:tab/>
        <w:t>(4)</w:t>
      </w:r>
      <w:r w:rsidRPr="00710B39">
        <w:tab/>
        <w:t>A notice given under subregulation</w:t>
      </w:r>
      <w:r w:rsidR="00DF210D" w:rsidRPr="00710B39">
        <w:t> </w:t>
      </w:r>
      <w:r w:rsidRPr="00710B39">
        <w:t>(1), (2) or (3) must:</w:t>
      </w:r>
    </w:p>
    <w:p w:rsidR="005F16AC" w:rsidRPr="00710B39" w:rsidRDefault="005F16AC" w:rsidP="005F16AC">
      <w:pPr>
        <w:pStyle w:val="paragraph"/>
      </w:pPr>
      <w:r w:rsidRPr="00710B39">
        <w:tab/>
        <w:t>(a)</w:t>
      </w:r>
      <w:r w:rsidRPr="00710B39">
        <w:tab/>
        <w:t>include a copy of the proposed rules or the Internet address at which the proposed rules are published; and</w:t>
      </w:r>
    </w:p>
    <w:p w:rsidR="005F16AC" w:rsidRPr="00710B39" w:rsidRDefault="005F16AC" w:rsidP="005F16AC">
      <w:pPr>
        <w:pStyle w:val="paragraph"/>
      </w:pPr>
      <w:r w:rsidRPr="00710B39">
        <w:tab/>
        <w:t>(b)</w:t>
      </w:r>
      <w:r w:rsidRPr="00710B39">
        <w:tab/>
        <w:t>specify a date, not less than 8 weeks from the date on which the notice is given, as a date by which any written submissions must be received by the Minister; and</w:t>
      </w:r>
    </w:p>
    <w:p w:rsidR="005F16AC" w:rsidRPr="00710B39" w:rsidRDefault="005F16AC" w:rsidP="005F16AC">
      <w:pPr>
        <w:pStyle w:val="paragraph"/>
      </w:pPr>
      <w:r w:rsidRPr="00710B39">
        <w:tab/>
        <w:t>(c)</w:t>
      </w:r>
      <w:r w:rsidRPr="00710B39">
        <w:tab/>
        <w:t>include a statement that the Minister may disclose to the ACCC any written submissions that the Minister receives, including any information contained in the submissions that the Minister has decided is confidential information under paragraph</w:t>
      </w:r>
      <w:r w:rsidR="00710B39">
        <w:t> </w:t>
      </w:r>
      <w:r w:rsidRPr="00710B39">
        <w:t>4.23(1)(b); and</w:t>
      </w:r>
    </w:p>
    <w:p w:rsidR="005F16AC" w:rsidRPr="00710B39" w:rsidRDefault="005F16AC" w:rsidP="005F16AC">
      <w:pPr>
        <w:pStyle w:val="paragraph"/>
      </w:pPr>
      <w:r w:rsidRPr="00710B39">
        <w:tab/>
        <w:t>(d)</w:t>
      </w:r>
      <w:r w:rsidRPr="00710B39">
        <w:tab/>
        <w:t>include a statement that disclosure by the Minister to the ACCC will be on the basis that the ACCC must not disclose a written submission given to it by the Minister, or any information in the submission, that the Minister has decided is confidential information under paragraph</w:t>
      </w:r>
      <w:r w:rsidR="00710B39">
        <w:t> </w:t>
      </w:r>
      <w:r w:rsidRPr="00710B39">
        <w:t>4.23(1)(b); and</w:t>
      </w:r>
    </w:p>
    <w:p w:rsidR="005F16AC" w:rsidRPr="00710B39" w:rsidRDefault="005F16AC" w:rsidP="005F16AC">
      <w:pPr>
        <w:pStyle w:val="paragraph"/>
      </w:pPr>
      <w:r w:rsidRPr="00710B39">
        <w:t>.</w:t>
      </w:r>
      <w:r w:rsidRPr="00710B39">
        <w:tab/>
        <w:t>(e)</w:t>
      </w:r>
      <w:r w:rsidRPr="00710B39">
        <w:tab/>
        <w:t>include a statement that the Minister may publish any information in the written submissions that the Minister receives, except information that the Minister has decided is confidential information under paragraph</w:t>
      </w:r>
      <w:r w:rsidR="00710B39">
        <w:t> </w:t>
      </w:r>
      <w:r w:rsidRPr="00710B39">
        <w:t>4.23(1)(b); and</w:t>
      </w:r>
    </w:p>
    <w:p w:rsidR="005F16AC" w:rsidRPr="00710B39" w:rsidRDefault="005F16AC" w:rsidP="005F16AC">
      <w:pPr>
        <w:pStyle w:val="paragraph"/>
      </w:pPr>
      <w:r w:rsidRPr="00710B39">
        <w:tab/>
        <w:t>(f)</w:t>
      </w:r>
      <w:r w:rsidRPr="00710B39">
        <w:tab/>
        <w:t>include a statement that a person who provides a written submission may request that the whole or part of the written submission be treated as confidential information.</w:t>
      </w:r>
    </w:p>
    <w:p w:rsidR="005F16AC" w:rsidRPr="00710B39" w:rsidRDefault="005F16AC" w:rsidP="005F16AC">
      <w:pPr>
        <w:pStyle w:val="notetext"/>
      </w:pPr>
      <w:r w:rsidRPr="00710B39">
        <w:rPr>
          <w:color w:val="000000"/>
        </w:rPr>
        <w:t>Note:</w:t>
      </w:r>
      <w:r w:rsidRPr="00710B39">
        <w:rPr>
          <w:color w:val="000000"/>
        </w:rPr>
        <w:tab/>
        <w:t xml:space="preserve">In relation to </w:t>
      </w:r>
      <w:r w:rsidR="00710B39">
        <w:rPr>
          <w:color w:val="000000"/>
        </w:rPr>
        <w:t>paragraph (</w:t>
      </w:r>
      <w:r w:rsidRPr="00710B39">
        <w:rPr>
          <w:color w:val="000000"/>
        </w:rPr>
        <w:t>d), under subregulation</w:t>
      </w:r>
      <w:r w:rsidR="00710B39">
        <w:rPr>
          <w:color w:val="000000"/>
        </w:rPr>
        <w:t> </w:t>
      </w:r>
      <w:r w:rsidRPr="00710B39">
        <w:rPr>
          <w:color w:val="000000"/>
        </w:rPr>
        <w:t>4.22(2), the Minister must require the ACCC not to publish a submission or information contained in a submission that the Minister has decided is confidential information under paragraph</w:t>
      </w:r>
      <w:r w:rsidR="00710B39">
        <w:rPr>
          <w:color w:val="000000"/>
        </w:rPr>
        <w:t> </w:t>
      </w:r>
      <w:r w:rsidRPr="00710B39">
        <w:rPr>
          <w:color w:val="000000"/>
        </w:rPr>
        <w:t>4.23(1)(b).</w:t>
      </w:r>
    </w:p>
    <w:p w:rsidR="005F16AC" w:rsidRPr="00710B39" w:rsidRDefault="005F16AC" w:rsidP="005F16AC">
      <w:pPr>
        <w:pStyle w:val="subsection"/>
      </w:pPr>
      <w:r w:rsidRPr="00710B39">
        <w:tab/>
        <w:t>(5)</w:t>
      </w:r>
      <w:r w:rsidRPr="00710B39">
        <w:tab/>
        <w:t>An invitation under subregulation</w:t>
      </w:r>
      <w:r w:rsidR="00DF210D" w:rsidRPr="00710B39">
        <w:t> </w:t>
      </w:r>
      <w:r w:rsidRPr="00710B39">
        <w:t xml:space="preserve">(2) or (3) must be given by </w:t>
      </w:r>
      <w:r w:rsidRPr="00710B39">
        <w:rPr>
          <w:color w:val="000000"/>
        </w:rPr>
        <w:t>at least one notice published in each of the following media:</w:t>
      </w:r>
    </w:p>
    <w:p w:rsidR="005F16AC" w:rsidRPr="00710B39" w:rsidRDefault="005F16AC" w:rsidP="005F16AC">
      <w:pPr>
        <w:pStyle w:val="paragraph"/>
      </w:pPr>
      <w:r w:rsidRPr="00710B39">
        <w:tab/>
        <w:t>(a)</w:t>
      </w:r>
      <w:r w:rsidRPr="00710B39">
        <w:tab/>
        <w:t>a nationally circulating newspaper;</w:t>
      </w:r>
    </w:p>
    <w:p w:rsidR="005F16AC" w:rsidRPr="00710B39" w:rsidRDefault="005F16AC" w:rsidP="005F16AC">
      <w:pPr>
        <w:pStyle w:val="paragraph"/>
      </w:pPr>
      <w:r w:rsidRPr="00710B39">
        <w:tab/>
        <w:t>(b)</w:t>
      </w:r>
      <w:r w:rsidRPr="00710B39">
        <w:tab/>
        <w:t>for each Basin State, a newspaper with an agribusiness focus circulating in the Basin State;</w:t>
      </w:r>
    </w:p>
    <w:p w:rsidR="005F16AC" w:rsidRPr="00710B39" w:rsidRDefault="005F16AC" w:rsidP="005F16AC">
      <w:pPr>
        <w:pStyle w:val="paragraph"/>
      </w:pPr>
      <w:r w:rsidRPr="00710B39">
        <w:tab/>
        <w:t>(c)</w:t>
      </w:r>
      <w:r w:rsidRPr="00710B39">
        <w:tab/>
        <w:t>the Internet.</w:t>
      </w:r>
    </w:p>
    <w:p w:rsidR="005F16AC" w:rsidRPr="00710B39" w:rsidRDefault="005F16AC" w:rsidP="005F16AC">
      <w:pPr>
        <w:pStyle w:val="ActHead5"/>
      </w:pPr>
      <w:bookmarkStart w:id="52" w:name="_Toc478465742"/>
      <w:r w:rsidRPr="00710B39">
        <w:rPr>
          <w:rStyle w:val="CharSectno"/>
        </w:rPr>
        <w:t>4.20</w:t>
      </w:r>
      <w:r w:rsidRPr="00710B39">
        <w:t xml:space="preserve">  Further consultation</w:t>
      </w:r>
      <w:bookmarkEnd w:id="52"/>
    </w:p>
    <w:p w:rsidR="005F16AC" w:rsidRPr="00710B39" w:rsidRDefault="005F16AC" w:rsidP="005F16AC">
      <w:pPr>
        <w:pStyle w:val="subsection"/>
      </w:pPr>
      <w:r w:rsidRPr="00710B39">
        <w:rPr>
          <w:color w:val="000000"/>
        </w:rPr>
        <w:tab/>
      </w:r>
      <w:r w:rsidRPr="00710B39">
        <w:rPr>
          <w:color w:val="000000"/>
        </w:rPr>
        <w:tab/>
        <w:t>Before proceeding with the proposal to make, amend or revoke water market rules, the Minister may, in addition to the consultation requirements set out in this Division, undertake any further consultation.</w:t>
      </w:r>
    </w:p>
    <w:p w:rsidR="005F16AC" w:rsidRPr="00710B39" w:rsidRDefault="005F16AC" w:rsidP="005F16AC">
      <w:pPr>
        <w:pStyle w:val="notetext"/>
      </w:pPr>
      <w:r w:rsidRPr="00710B39">
        <w:rPr>
          <w:color w:val="000000"/>
        </w:rPr>
        <w:t>Note:</w:t>
      </w:r>
      <w:r w:rsidRPr="00710B39">
        <w:rPr>
          <w:color w:val="000000"/>
        </w:rPr>
        <w:tab/>
        <w:t>Part</w:t>
      </w:r>
      <w:r w:rsidR="00710B39">
        <w:rPr>
          <w:color w:val="000000"/>
        </w:rPr>
        <w:t> </w:t>
      </w:r>
      <w:r w:rsidRPr="00710B39">
        <w:rPr>
          <w:color w:val="000000"/>
        </w:rPr>
        <w:t xml:space="preserve">3 of the </w:t>
      </w:r>
      <w:r w:rsidRPr="00710B39">
        <w:rPr>
          <w:i/>
          <w:color w:val="000000"/>
        </w:rPr>
        <w:t>Legislative Instruments Act 2003</w:t>
      </w:r>
      <w:r w:rsidRPr="00710B39">
        <w:rPr>
          <w:color w:val="000000"/>
        </w:rPr>
        <w:t xml:space="preserve"> deals generally with consultation requirements for legislative instruments.</w:t>
      </w:r>
    </w:p>
    <w:p w:rsidR="005F16AC" w:rsidRPr="00710B39" w:rsidRDefault="005F16AC" w:rsidP="005F16AC">
      <w:pPr>
        <w:pStyle w:val="ActHead5"/>
      </w:pPr>
      <w:bookmarkStart w:id="53" w:name="_Toc478465743"/>
      <w:r w:rsidRPr="00710B39">
        <w:rPr>
          <w:rStyle w:val="CharSectno"/>
        </w:rPr>
        <w:lastRenderedPageBreak/>
        <w:t>4.21</w:t>
      </w:r>
      <w:r w:rsidRPr="00710B39">
        <w:t xml:space="preserve">  Further ACCC advice</w:t>
      </w:r>
      <w:bookmarkEnd w:id="53"/>
    </w:p>
    <w:p w:rsidR="005F16AC" w:rsidRPr="00710B39" w:rsidRDefault="005F16AC" w:rsidP="005F16AC">
      <w:pPr>
        <w:pStyle w:val="subsection"/>
      </w:pPr>
      <w:r w:rsidRPr="00710B39">
        <w:tab/>
        <w:t>(1)</w:t>
      </w:r>
      <w:r w:rsidRPr="00710B39">
        <w:tab/>
        <w:t>If the Minister is considering departing from the ACCC’s advice given in respect of the proposal to make, amend or revoke water market rules, including any draft rules, the Minister may:</w:t>
      </w:r>
    </w:p>
    <w:p w:rsidR="005F16AC" w:rsidRPr="00710B39" w:rsidRDefault="005F16AC" w:rsidP="005F16AC">
      <w:pPr>
        <w:pStyle w:val="paragraph"/>
      </w:pPr>
      <w:r w:rsidRPr="00710B39">
        <w:tab/>
        <w:t>(a)</w:t>
      </w:r>
      <w:r w:rsidRPr="00710B39">
        <w:tab/>
        <w:t>inform the ACCC; and</w:t>
      </w:r>
    </w:p>
    <w:p w:rsidR="005F16AC" w:rsidRPr="00710B39" w:rsidRDefault="005F16AC" w:rsidP="005F16AC">
      <w:pPr>
        <w:pStyle w:val="paragraph"/>
      </w:pPr>
      <w:r w:rsidRPr="00710B39">
        <w:tab/>
        <w:t>(b)</w:t>
      </w:r>
      <w:r w:rsidRPr="00710B39">
        <w:tab/>
        <w:t>provide to the ACCC, as set out in regulation</w:t>
      </w:r>
      <w:r w:rsidR="00710B39">
        <w:t> </w:t>
      </w:r>
      <w:r w:rsidRPr="00710B39">
        <w:t>4.22, any records of consultation undertaken by the Minister; and</w:t>
      </w:r>
    </w:p>
    <w:p w:rsidR="005F16AC" w:rsidRPr="00710B39" w:rsidRDefault="005F16AC" w:rsidP="005F16AC">
      <w:pPr>
        <w:pStyle w:val="paragraph"/>
      </w:pPr>
      <w:r w:rsidRPr="00710B39">
        <w:tab/>
        <w:t>(c)</w:t>
      </w:r>
      <w:r w:rsidRPr="00710B39">
        <w:tab/>
        <w:t>request further advice from the ACCC about the proposal or the ACCC’s advice.</w:t>
      </w:r>
    </w:p>
    <w:p w:rsidR="005F16AC" w:rsidRPr="00710B39" w:rsidRDefault="005F16AC" w:rsidP="005F16AC">
      <w:pPr>
        <w:pStyle w:val="subsection"/>
      </w:pPr>
      <w:r w:rsidRPr="00710B39">
        <w:tab/>
        <w:t>(2)</w:t>
      </w:r>
      <w:r w:rsidRPr="00710B39">
        <w:tab/>
        <w:t>If the Minister requests further advice from the ACCC, the Minister:</w:t>
      </w:r>
    </w:p>
    <w:p w:rsidR="005F16AC" w:rsidRPr="00710B39" w:rsidRDefault="005F16AC" w:rsidP="005F16AC">
      <w:pPr>
        <w:pStyle w:val="paragraph"/>
      </w:pPr>
      <w:r w:rsidRPr="00710B39">
        <w:tab/>
        <w:t>(a)</w:t>
      </w:r>
      <w:r w:rsidRPr="00710B39">
        <w:tab/>
        <w:t>must specify a date by which the ACCC is to provide the further advice; and</w:t>
      </w:r>
    </w:p>
    <w:p w:rsidR="005F16AC" w:rsidRPr="00710B39" w:rsidRDefault="005F16AC" w:rsidP="005F16AC">
      <w:pPr>
        <w:pStyle w:val="paragraph"/>
      </w:pPr>
      <w:r w:rsidRPr="00710B39">
        <w:tab/>
        <w:t>(b)</w:t>
      </w:r>
      <w:r w:rsidRPr="00710B39">
        <w:tab/>
        <w:t xml:space="preserve">may, by written notice, extend the timeframe within which the ACCC is to provide the further advice; and </w:t>
      </w:r>
    </w:p>
    <w:p w:rsidR="005F16AC" w:rsidRPr="00710B39" w:rsidRDefault="005F16AC" w:rsidP="005F16AC">
      <w:pPr>
        <w:pStyle w:val="paragraph"/>
      </w:pPr>
      <w:r w:rsidRPr="00710B39">
        <w:tab/>
        <w:t>(c)</w:t>
      </w:r>
      <w:r w:rsidRPr="00710B39">
        <w:tab/>
        <w:t xml:space="preserve">must publish on the Department’s Internet site any further advice provided by the ACCC, before making, amending or revoking water market rules. </w:t>
      </w:r>
    </w:p>
    <w:p w:rsidR="005F16AC" w:rsidRPr="00710B39" w:rsidRDefault="005F16AC" w:rsidP="005F16AC">
      <w:pPr>
        <w:pStyle w:val="ActHead4"/>
      </w:pPr>
      <w:bookmarkStart w:id="54" w:name="_Toc478465744"/>
      <w:r w:rsidRPr="00710B39">
        <w:rPr>
          <w:rStyle w:val="CharSubdNo"/>
        </w:rPr>
        <w:t>Subdivision</w:t>
      </w:r>
      <w:r w:rsidR="00710B39" w:rsidRPr="00710B39">
        <w:rPr>
          <w:rStyle w:val="CharSubdNo"/>
        </w:rPr>
        <w:t> </w:t>
      </w:r>
      <w:r w:rsidRPr="00710B39">
        <w:rPr>
          <w:rStyle w:val="CharSubdNo"/>
        </w:rPr>
        <w:t>4.2.6</w:t>
      </w:r>
      <w:r w:rsidRPr="00710B39">
        <w:t>—</w:t>
      </w:r>
      <w:r w:rsidRPr="00710B39">
        <w:rPr>
          <w:rStyle w:val="CharSubdText"/>
        </w:rPr>
        <w:t>Disclosure of information</w:t>
      </w:r>
      <w:bookmarkEnd w:id="54"/>
    </w:p>
    <w:p w:rsidR="005F16AC" w:rsidRPr="00710B39" w:rsidRDefault="005F16AC" w:rsidP="005F16AC">
      <w:pPr>
        <w:pStyle w:val="ActHead5"/>
      </w:pPr>
      <w:bookmarkStart w:id="55" w:name="_Toc478465745"/>
      <w:r w:rsidRPr="00710B39">
        <w:rPr>
          <w:rStyle w:val="CharSectno"/>
        </w:rPr>
        <w:t>4.22</w:t>
      </w:r>
      <w:r w:rsidRPr="00710B39">
        <w:t xml:space="preserve">  Minister may disclose to ACCC written submissions</w:t>
      </w:r>
      <w:bookmarkEnd w:id="55"/>
    </w:p>
    <w:p w:rsidR="005F16AC" w:rsidRPr="00710B39" w:rsidRDefault="005F16AC" w:rsidP="005F16AC">
      <w:pPr>
        <w:pStyle w:val="subsection"/>
      </w:pPr>
      <w:r w:rsidRPr="00710B39">
        <w:tab/>
        <w:t>(1)</w:t>
      </w:r>
      <w:r w:rsidRPr="00710B39">
        <w:tab/>
        <w:t>The Minister may, at any time before or after making, amending or revoking water market rules, disclose to the ACCC:</w:t>
      </w:r>
    </w:p>
    <w:p w:rsidR="005F16AC" w:rsidRPr="00710B39" w:rsidRDefault="005F16AC" w:rsidP="005F16AC">
      <w:pPr>
        <w:pStyle w:val="paragraph"/>
      </w:pPr>
      <w:r w:rsidRPr="00710B39">
        <w:tab/>
        <w:t>(a)</w:t>
      </w:r>
      <w:r w:rsidRPr="00710B39">
        <w:tab/>
        <w:t>any written submissions about proposed water market rules that the Minister receives; or</w:t>
      </w:r>
    </w:p>
    <w:p w:rsidR="005F16AC" w:rsidRPr="00710B39" w:rsidRDefault="005F16AC" w:rsidP="005F16AC">
      <w:pPr>
        <w:pStyle w:val="paragraph"/>
      </w:pPr>
      <w:r w:rsidRPr="00710B39">
        <w:tab/>
        <w:t>(b)</w:t>
      </w:r>
      <w:r w:rsidRPr="00710B39">
        <w:tab/>
        <w:t>any information in the submissions, including information that the Minister has decided is confidential information under paragraph</w:t>
      </w:r>
      <w:r w:rsidR="00710B39">
        <w:t> </w:t>
      </w:r>
      <w:r w:rsidRPr="00710B39">
        <w:t>4.23(1)(b).</w:t>
      </w:r>
    </w:p>
    <w:p w:rsidR="005F16AC" w:rsidRPr="00710B39" w:rsidRDefault="005F16AC" w:rsidP="00D730E8">
      <w:pPr>
        <w:pStyle w:val="subsection"/>
        <w:keepNext/>
        <w:keepLines/>
      </w:pPr>
      <w:r w:rsidRPr="00710B39">
        <w:rPr>
          <w:color w:val="000000"/>
        </w:rPr>
        <w:tab/>
        <w:t>(2)</w:t>
      </w:r>
      <w:r w:rsidRPr="00710B39">
        <w:rPr>
          <w:color w:val="000000"/>
        </w:rPr>
        <w:tab/>
        <w:t>The Minister must require the ACCC not to publish or disclose a written submission given to it by the Minister, or any information in the submission, that the Minister has decided is confidential information under paragraph</w:t>
      </w:r>
      <w:r w:rsidR="00710B39">
        <w:rPr>
          <w:color w:val="000000"/>
        </w:rPr>
        <w:t> </w:t>
      </w:r>
      <w:r w:rsidRPr="00710B39">
        <w:rPr>
          <w:color w:val="000000"/>
        </w:rPr>
        <w:t>4.23(1)(b).</w:t>
      </w:r>
    </w:p>
    <w:p w:rsidR="005F16AC" w:rsidRPr="00710B39" w:rsidRDefault="005F16AC" w:rsidP="005F16AC">
      <w:pPr>
        <w:pStyle w:val="subsection"/>
      </w:pPr>
      <w:r w:rsidRPr="00710B39">
        <w:tab/>
        <w:t>(3)</w:t>
      </w:r>
      <w:r w:rsidRPr="00710B39">
        <w:tab/>
        <w:t>The Minister must require the ACCC not to publish or disclose a written submission given to it by the Minister, or any information in the submission, if the submission was given to the Minister in response to an invitation made under regulation</w:t>
      </w:r>
      <w:r w:rsidR="00710B39">
        <w:t> </w:t>
      </w:r>
      <w:r w:rsidRPr="00710B39">
        <w:t>4.16.</w:t>
      </w:r>
    </w:p>
    <w:p w:rsidR="005F16AC" w:rsidRPr="00710B39" w:rsidRDefault="005F16AC" w:rsidP="005F16AC">
      <w:pPr>
        <w:pStyle w:val="subsection"/>
      </w:pPr>
      <w:r w:rsidRPr="00710B39">
        <w:tab/>
        <w:t>(4)</w:t>
      </w:r>
      <w:r w:rsidRPr="00710B39">
        <w:tab/>
        <w:t xml:space="preserve">The Minister may require the ACCC not to publish or disclose a submission or specified information contained in the submission. </w:t>
      </w:r>
    </w:p>
    <w:p w:rsidR="005F16AC" w:rsidRPr="00710B39" w:rsidRDefault="005F16AC" w:rsidP="005F16AC">
      <w:pPr>
        <w:pStyle w:val="ActHead5"/>
      </w:pPr>
      <w:bookmarkStart w:id="56" w:name="_Toc478465746"/>
      <w:r w:rsidRPr="00710B39">
        <w:rPr>
          <w:rStyle w:val="CharSectno"/>
        </w:rPr>
        <w:t>4.23</w:t>
      </w:r>
      <w:r w:rsidRPr="00710B39">
        <w:t xml:space="preserve">  Minister may publish written submissions unless confidential</w:t>
      </w:r>
      <w:bookmarkEnd w:id="56"/>
    </w:p>
    <w:p w:rsidR="005F16AC" w:rsidRPr="00710B39" w:rsidRDefault="005F16AC" w:rsidP="005F16AC">
      <w:pPr>
        <w:pStyle w:val="subsection"/>
      </w:pPr>
      <w:r w:rsidRPr="00710B39">
        <w:tab/>
        <w:t>(1)</w:t>
      </w:r>
      <w:r w:rsidRPr="00710B39">
        <w:tab/>
        <w:t>The Minister may, at any time before or after making, amending or revoking water market rules, publish any information that is received by the Minister in a written submission about the proposed rules, unless:</w:t>
      </w:r>
    </w:p>
    <w:p w:rsidR="005F16AC" w:rsidRPr="00710B39" w:rsidRDefault="005F16AC" w:rsidP="005F16AC">
      <w:pPr>
        <w:pStyle w:val="paragraph"/>
      </w:pPr>
      <w:r w:rsidRPr="00710B39">
        <w:tab/>
        <w:t>(a)</w:t>
      </w:r>
      <w:r w:rsidRPr="00710B39">
        <w:tab/>
        <w:t xml:space="preserve">the person who gave the information, claims, when giving the information to the Minister, that it contains confidential information; and </w:t>
      </w:r>
    </w:p>
    <w:p w:rsidR="005F16AC" w:rsidRPr="00710B39" w:rsidRDefault="005F16AC" w:rsidP="005F16AC">
      <w:pPr>
        <w:pStyle w:val="paragraph"/>
      </w:pPr>
      <w:r w:rsidRPr="00710B39">
        <w:lastRenderedPageBreak/>
        <w:tab/>
        <w:t>(b)</w:t>
      </w:r>
      <w:r w:rsidRPr="00710B39">
        <w:tab/>
        <w:t>the Minister decides that the written submission contains confidential information.</w:t>
      </w:r>
    </w:p>
    <w:p w:rsidR="005F16AC" w:rsidRPr="00710B39" w:rsidRDefault="005F16AC" w:rsidP="005F16AC">
      <w:pPr>
        <w:pStyle w:val="subsection"/>
      </w:pPr>
      <w:r w:rsidRPr="00710B39">
        <w:tab/>
        <w:t>(2)</w:t>
      </w:r>
      <w:r w:rsidRPr="00710B39">
        <w:tab/>
        <w:t>If:</w:t>
      </w:r>
    </w:p>
    <w:p w:rsidR="005F16AC" w:rsidRPr="00710B39" w:rsidRDefault="005F16AC" w:rsidP="005F16AC">
      <w:pPr>
        <w:pStyle w:val="paragraph"/>
      </w:pPr>
      <w:r w:rsidRPr="00710B39">
        <w:tab/>
        <w:t>(a)</w:t>
      </w:r>
      <w:r w:rsidRPr="00710B39">
        <w:tab/>
        <w:t>a written submission is given to the Minister under this Division; and</w:t>
      </w:r>
    </w:p>
    <w:p w:rsidR="005F16AC" w:rsidRPr="00710B39" w:rsidRDefault="005F16AC" w:rsidP="005F16AC">
      <w:pPr>
        <w:pStyle w:val="paragraph"/>
      </w:pPr>
      <w:r w:rsidRPr="00710B39">
        <w:tab/>
        <w:t>(b)</w:t>
      </w:r>
      <w:r w:rsidRPr="00710B39">
        <w:tab/>
        <w:t>the person who gave the written submission to the Minister claimed that it contained confidential information; and</w:t>
      </w:r>
    </w:p>
    <w:p w:rsidR="005F16AC" w:rsidRPr="00710B39" w:rsidRDefault="005F16AC" w:rsidP="005F16AC">
      <w:pPr>
        <w:pStyle w:val="paragraph"/>
      </w:pPr>
      <w:r w:rsidRPr="00710B39">
        <w:tab/>
        <w:t>(c)</w:t>
      </w:r>
      <w:r w:rsidRPr="00710B39">
        <w:tab/>
        <w:t>the Minister decides that the written submission does contain confidential information as claimed;</w:t>
      </w:r>
    </w:p>
    <w:p w:rsidR="005F16AC" w:rsidRPr="00710B39" w:rsidRDefault="005F16AC" w:rsidP="005F16AC">
      <w:pPr>
        <w:pStyle w:val="subsection2"/>
      </w:pPr>
      <w:r w:rsidRPr="00710B39">
        <w:t>then the Minister may publish the written submission if the confidential information is omitted.</w:t>
      </w:r>
    </w:p>
    <w:p w:rsidR="005F16AC" w:rsidRPr="00710B39" w:rsidRDefault="005F16AC" w:rsidP="005F16AC">
      <w:pPr>
        <w:pStyle w:val="subsection"/>
      </w:pPr>
      <w:r w:rsidRPr="00710B39">
        <w:tab/>
        <w:t>(3)</w:t>
      </w:r>
      <w:r w:rsidRPr="00710B39">
        <w:tab/>
        <w:t>If, under subregulation</w:t>
      </w:r>
      <w:r w:rsidR="00DF210D" w:rsidRPr="00710B39">
        <w:t> </w:t>
      </w:r>
      <w:r w:rsidRPr="00710B39">
        <w:t>(2), the Minister does omit information from a written submission, the Minister must, before publishing the written submission, cause a note to that effect to be included in the document at the place in the document from which the information is omitted.</w:t>
      </w:r>
    </w:p>
    <w:p w:rsidR="005F16AC" w:rsidRPr="00710B39" w:rsidRDefault="005F16AC" w:rsidP="005F16AC">
      <w:pPr>
        <w:pStyle w:val="subsection"/>
      </w:pPr>
      <w:r w:rsidRPr="00710B39">
        <w:rPr>
          <w:color w:val="0000FF"/>
        </w:rPr>
        <w:tab/>
      </w:r>
      <w:r w:rsidRPr="00710B39">
        <w:t>(4)</w:t>
      </w:r>
      <w:r w:rsidRPr="00710B39">
        <w:tab/>
        <w:t>This regulation does not apply to the provision of written submissions:</w:t>
      </w:r>
    </w:p>
    <w:p w:rsidR="005F16AC" w:rsidRPr="00710B39" w:rsidRDefault="005F16AC" w:rsidP="005F16AC">
      <w:pPr>
        <w:pStyle w:val="paragraph"/>
      </w:pPr>
      <w:r w:rsidRPr="00710B39">
        <w:tab/>
        <w:t>(a)</w:t>
      </w:r>
      <w:r w:rsidRPr="00710B39">
        <w:tab/>
        <w:t>that are made in response to an invitation made by the Minister under regulation</w:t>
      </w:r>
      <w:r w:rsidR="00710B39">
        <w:t> </w:t>
      </w:r>
      <w:r w:rsidRPr="00710B39">
        <w:t>4.16; and</w:t>
      </w:r>
    </w:p>
    <w:p w:rsidR="005F16AC" w:rsidRPr="00710B39" w:rsidRDefault="005F16AC" w:rsidP="005F16AC">
      <w:pPr>
        <w:pStyle w:val="paragraph"/>
      </w:pPr>
      <w:r w:rsidRPr="00710B39">
        <w:tab/>
        <w:t>(b)</w:t>
      </w:r>
      <w:r w:rsidRPr="00710B39">
        <w:tab/>
        <w:t>by:</w:t>
      </w:r>
    </w:p>
    <w:p w:rsidR="005F16AC" w:rsidRPr="00710B39" w:rsidRDefault="005F16AC" w:rsidP="005F16AC">
      <w:pPr>
        <w:pStyle w:val="paragraphsub"/>
      </w:pPr>
      <w:r w:rsidRPr="00710B39">
        <w:tab/>
        <w:t>(i)</w:t>
      </w:r>
      <w:r w:rsidRPr="00710B39">
        <w:tab/>
        <w:t>the Minister to the ACCC; or</w:t>
      </w:r>
    </w:p>
    <w:p w:rsidR="005F16AC" w:rsidRPr="00710B39" w:rsidRDefault="00AB1B9B" w:rsidP="005F16AC">
      <w:pPr>
        <w:pStyle w:val="paragraphsub"/>
      </w:pPr>
      <w:r w:rsidRPr="00710B39">
        <w:tab/>
        <w:t>(ii)</w:t>
      </w:r>
      <w:r w:rsidRPr="00710B39">
        <w:tab/>
      </w:r>
      <w:r w:rsidR="005F16AC" w:rsidRPr="00710B39">
        <w:t>the ACCC to the Minister under paragraph</w:t>
      </w:r>
      <w:r w:rsidR="00710B39">
        <w:t> </w:t>
      </w:r>
      <w:r w:rsidR="005F16AC" w:rsidRPr="00710B39">
        <w:t>4.15(f).</w:t>
      </w:r>
    </w:p>
    <w:p w:rsidR="005F16AC" w:rsidRPr="00710B39" w:rsidRDefault="005F16AC" w:rsidP="005F16AC">
      <w:pPr>
        <w:pStyle w:val="notetext"/>
      </w:pPr>
      <w:r w:rsidRPr="00710B39">
        <w:rPr>
          <w:color w:val="000000"/>
        </w:rPr>
        <w:t>Note 1:</w:t>
      </w:r>
      <w:r w:rsidRPr="00710B39">
        <w:rPr>
          <w:color w:val="000000"/>
        </w:rPr>
        <w:tab/>
        <w:t>Regulation</w:t>
      </w:r>
      <w:r w:rsidR="00710B39">
        <w:rPr>
          <w:color w:val="000000"/>
        </w:rPr>
        <w:t> </w:t>
      </w:r>
      <w:r w:rsidRPr="00710B39">
        <w:rPr>
          <w:color w:val="000000"/>
        </w:rPr>
        <w:t>4.22 deals with confidential information in submissions that the Minister discloses to the ACCC.</w:t>
      </w:r>
    </w:p>
    <w:p w:rsidR="005F16AC" w:rsidRPr="00710B39" w:rsidRDefault="005F16AC" w:rsidP="005F16AC">
      <w:pPr>
        <w:pStyle w:val="notetext"/>
      </w:pPr>
      <w:r w:rsidRPr="00710B39">
        <w:t>Note 2:</w:t>
      </w:r>
      <w:r w:rsidRPr="00710B39">
        <w:tab/>
        <w:t>Regulation</w:t>
      </w:r>
      <w:r w:rsidR="00710B39">
        <w:t> </w:t>
      </w:r>
      <w:r w:rsidRPr="00710B39">
        <w:t xml:space="preserve">4.25 deals with confidential information in submissions that the ACCC discloses to the Minister. </w:t>
      </w:r>
    </w:p>
    <w:p w:rsidR="005F16AC" w:rsidRPr="00710B39" w:rsidRDefault="005F16AC" w:rsidP="005F16AC">
      <w:pPr>
        <w:pStyle w:val="ActHead5"/>
      </w:pPr>
      <w:bookmarkStart w:id="57" w:name="_Toc478465747"/>
      <w:r w:rsidRPr="00710B39">
        <w:rPr>
          <w:rStyle w:val="CharSectno"/>
        </w:rPr>
        <w:t>4.24</w:t>
      </w:r>
      <w:r w:rsidRPr="00710B39">
        <w:t xml:space="preserve">  Minister disagrees with claim that information is confidential</w:t>
      </w:r>
      <w:bookmarkEnd w:id="57"/>
    </w:p>
    <w:p w:rsidR="005F16AC" w:rsidRPr="00710B39" w:rsidRDefault="005F16AC" w:rsidP="005F16AC">
      <w:pPr>
        <w:pStyle w:val="subsection"/>
      </w:pPr>
      <w:r w:rsidRPr="00710B39">
        <w:tab/>
        <w:t>(1)</w:t>
      </w:r>
      <w:r w:rsidRPr="00710B39">
        <w:tab/>
        <w:t>If:</w:t>
      </w:r>
    </w:p>
    <w:p w:rsidR="005F16AC" w:rsidRPr="00710B39" w:rsidRDefault="005F16AC" w:rsidP="005F16AC">
      <w:pPr>
        <w:pStyle w:val="paragraph"/>
      </w:pPr>
      <w:r w:rsidRPr="00710B39">
        <w:tab/>
        <w:t>(a)</w:t>
      </w:r>
      <w:r w:rsidRPr="00710B39">
        <w:tab/>
        <w:t>a person gives a written submission to the Minister under this Division, in relation to a proposal to make, amend or revoke water market rules; and</w:t>
      </w:r>
    </w:p>
    <w:p w:rsidR="005F16AC" w:rsidRPr="00710B39" w:rsidRDefault="005F16AC" w:rsidP="005F16AC">
      <w:pPr>
        <w:pStyle w:val="paragraph"/>
      </w:pPr>
      <w:r w:rsidRPr="00710B39">
        <w:tab/>
        <w:t>(b)</w:t>
      </w:r>
      <w:r w:rsidRPr="00710B39">
        <w:tab/>
        <w:t>the person claims that the submission contains confidential information; and</w:t>
      </w:r>
    </w:p>
    <w:p w:rsidR="005F16AC" w:rsidRPr="00710B39" w:rsidRDefault="005F16AC" w:rsidP="005F16AC">
      <w:pPr>
        <w:pStyle w:val="paragraph"/>
      </w:pPr>
      <w:r w:rsidRPr="00710B39">
        <w:tab/>
        <w:t>(c)</w:t>
      </w:r>
      <w:r w:rsidRPr="00710B39">
        <w:tab/>
        <w:t>the Minister decides that the submission does not contain confidential information as claimed; and</w:t>
      </w:r>
    </w:p>
    <w:p w:rsidR="005F16AC" w:rsidRPr="00710B39" w:rsidRDefault="005F16AC" w:rsidP="005F16AC">
      <w:pPr>
        <w:pStyle w:val="paragraph"/>
      </w:pPr>
      <w:r w:rsidRPr="00710B39">
        <w:tab/>
        <w:t>(d)</w:t>
      </w:r>
      <w:r w:rsidRPr="00710B39">
        <w:tab/>
        <w:t>the Minister wishes to publish the submission under regulation</w:t>
      </w:r>
      <w:r w:rsidR="00710B39">
        <w:t> </w:t>
      </w:r>
      <w:r w:rsidRPr="00710B39">
        <w:t>4.23;</w:t>
      </w:r>
    </w:p>
    <w:p w:rsidR="005F16AC" w:rsidRPr="00710B39" w:rsidRDefault="005F16AC" w:rsidP="005F16AC">
      <w:pPr>
        <w:pStyle w:val="subsection2"/>
      </w:pPr>
      <w:r w:rsidRPr="00710B39">
        <w:t>then the Minister must give the person written notice of</w:t>
      </w:r>
      <w:r w:rsidR="0092766A" w:rsidRPr="00710B39">
        <w:t xml:space="preserve"> </w:t>
      </w:r>
      <w:r w:rsidRPr="00710B39">
        <w:t>the Minister’s decision within 6 weeks of receiving the submission.</w:t>
      </w:r>
    </w:p>
    <w:p w:rsidR="005F16AC" w:rsidRPr="00710B39" w:rsidRDefault="005F16AC" w:rsidP="005F16AC">
      <w:pPr>
        <w:pStyle w:val="subsection"/>
      </w:pPr>
      <w:r w:rsidRPr="00710B39">
        <w:tab/>
        <w:t>(2)</w:t>
      </w:r>
      <w:r w:rsidRPr="00710B39">
        <w:tab/>
        <w:t>The notice must include the following:</w:t>
      </w:r>
    </w:p>
    <w:p w:rsidR="005F16AC" w:rsidRPr="00710B39" w:rsidRDefault="005F16AC" w:rsidP="005F16AC">
      <w:pPr>
        <w:pStyle w:val="paragraph"/>
      </w:pPr>
      <w:r w:rsidRPr="00710B39">
        <w:tab/>
        <w:t>(a)</w:t>
      </w:r>
      <w:r w:rsidRPr="00710B39">
        <w:tab/>
        <w:t>a statement that the person may withdraw the claim of confidentiality by giving the Minister written notice to that effect;</w:t>
      </w:r>
    </w:p>
    <w:p w:rsidR="005F16AC" w:rsidRPr="00710B39" w:rsidRDefault="005F16AC" w:rsidP="005F16AC">
      <w:pPr>
        <w:pStyle w:val="paragraph"/>
      </w:pPr>
      <w:r w:rsidRPr="00710B39">
        <w:tab/>
        <w:t>(b)</w:t>
      </w:r>
      <w:r w:rsidRPr="00710B39">
        <w:tab/>
        <w:t>a statement that, if the person wishes to withdraw the claim, the person must do so within 21 days of receiving the Minister’s notice under subregulation</w:t>
      </w:r>
      <w:r w:rsidR="00DF210D" w:rsidRPr="00710B39">
        <w:t> </w:t>
      </w:r>
      <w:r w:rsidRPr="00710B39">
        <w:t>(1);</w:t>
      </w:r>
    </w:p>
    <w:p w:rsidR="005F16AC" w:rsidRPr="00710B39" w:rsidRDefault="005F16AC" w:rsidP="005F16AC">
      <w:pPr>
        <w:pStyle w:val="paragraph"/>
      </w:pPr>
      <w:r w:rsidRPr="00710B39">
        <w:lastRenderedPageBreak/>
        <w:tab/>
        <w:t>(c)</w:t>
      </w:r>
      <w:r w:rsidRPr="00710B39">
        <w:tab/>
        <w:t>a statement that, if the person decides not to withdraw the claim the following applies:</w:t>
      </w:r>
    </w:p>
    <w:p w:rsidR="005F16AC" w:rsidRPr="00710B39" w:rsidRDefault="005F16AC" w:rsidP="005F16AC">
      <w:pPr>
        <w:pStyle w:val="paragraphsub"/>
      </w:pPr>
      <w:r w:rsidRPr="00710B39">
        <w:tab/>
        <w:t>(i)</w:t>
      </w:r>
      <w:r w:rsidRPr="00710B39">
        <w:tab/>
        <w:t>the Minister must return the information to which the claim relates to the person who provided it to the Minister;</w:t>
      </w:r>
    </w:p>
    <w:p w:rsidR="005F16AC" w:rsidRPr="00710B39" w:rsidRDefault="005F16AC" w:rsidP="005F16AC">
      <w:pPr>
        <w:pStyle w:val="paragraphsub"/>
      </w:pPr>
      <w:r w:rsidRPr="00710B39">
        <w:tab/>
        <w:t>(ii)</w:t>
      </w:r>
      <w:r w:rsidRPr="00710B39">
        <w:tab/>
        <w:t>the Minister must not publish the information;</w:t>
      </w:r>
    </w:p>
    <w:p w:rsidR="005F16AC" w:rsidRPr="00710B39" w:rsidRDefault="005F16AC" w:rsidP="005F16AC">
      <w:pPr>
        <w:pStyle w:val="paragraphsub"/>
      </w:pPr>
      <w:r w:rsidRPr="00710B39">
        <w:tab/>
        <w:t>(iii)</w:t>
      </w:r>
      <w:r w:rsidRPr="00710B39">
        <w:tab/>
        <w:t>the Minister must not have regard to the information when making, amending or revoking water market rules.</w:t>
      </w:r>
    </w:p>
    <w:p w:rsidR="005F16AC" w:rsidRPr="00710B39" w:rsidRDefault="005F16AC" w:rsidP="005F16AC">
      <w:pPr>
        <w:pStyle w:val="subsection"/>
      </w:pPr>
      <w:r w:rsidRPr="00710B39">
        <w:tab/>
        <w:t>(3)</w:t>
      </w:r>
      <w:r w:rsidRPr="00710B39">
        <w:tab/>
        <w:t xml:space="preserve">If the person withdraws the claim, then the Minister may publish the </w:t>
      </w:r>
      <w:r w:rsidRPr="00710B39">
        <w:rPr>
          <w:color w:val="000000"/>
        </w:rPr>
        <w:t>entire submission.</w:t>
      </w:r>
    </w:p>
    <w:p w:rsidR="005F16AC" w:rsidRPr="00710B39" w:rsidRDefault="005F16AC" w:rsidP="005F16AC">
      <w:pPr>
        <w:pStyle w:val="subsection"/>
      </w:pPr>
      <w:r w:rsidRPr="00710B39">
        <w:tab/>
        <w:t>(4)</w:t>
      </w:r>
      <w:r w:rsidRPr="00710B39">
        <w:tab/>
        <w:t>If the person does not withdraw the claim within 21 days of receiving the Minister’s notice under subregulation</w:t>
      </w:r>
      <w:r w:rsidR="00DF210D" w:rsidRPr="00710B39">
        <w:t> </w:t>
      </w:r>
      <w:r w:rsidRPr="00710B39">
        <w:t>(1), then the Minister:</w:t>
      </w:r>
    </w:p>
    <w:p w:rsidR="005F16AC" w:rsidRPr="00710B39" w:rsidRDefault="005F16AC" w:rsidP="005F16AC">
      <w:pPr>
        <w:pStyle w:val="paragraph"/>
      </w:pPr>
      <w:r w:rsidRPr="00710B39">
        <w:tab/>
        <w:t>(a)</w:t>
      </w:r>
      <w:r w:rsidRPr="00710B39">
        <w:tab/>
        <w:t>must return the information to which the claim relates to the person; and</w:t>
      </w:r>
    </w:p>
    <w:p w:rsidR="005F16AC" w:rsidRPr="00710B39" w:rsidRDefault="005F16AC" w:rsidP="005F16AC">
      <w:pPr>
        <w:pStyle w:val="paragraph"/>
      </w:pPr>
      <w:r w:rsidRPr="00710B39">
        <w:tab/>
        <w:t>(b)</w:t>
      </w:r>
      <w:r w:rsidRPr="00710B39">
        <w:tab/>
        <w:t>must not publish the information; and</w:t>
      </w:r>
    </w:p>
    <w:p w:rsidR="005F16AC" w:rsidRPr="00710B39" w:rsidRDefault="005F16AC" w:rsidP="005F16AC">
      <w:pPr>
        <w:pStyle w:val="paragraph"/>
      </w:pPr>
      <w:r w:rsidRPr="00710B39">
        <w:tab/>
        <w:t>(c)</w:t>
      </w:r>
      <w:r w:rsidRPr="00710B39">
        <w:tab/>
        <w:t>must not have regard to the information when making, amending or revoking water market rules.</w:t>
      </w:r>
    </w:p>
    <w:p w:rsidR="005F16AC" w:rsidRPr="00710B39" w:rsidRDefault="005F16AC" w:rsidP="005F16AC">
      <w:pPr>
        <w:pStyle w:val="ActHead5"/>
      </w:pPr>
      <w:bookmarkStart w:id="58" w:name="_Toc478465748"/>
      <w:r w:rsidRPr="00710B39">
        <w:rPr>
          <w:rStyle w:val="CharSectno"/>
        </w:rPr>
        <w:t>4.25</w:t>
      </w:r>
      <w:r w:rsidRPr="00710B39">
        <w:t xml:space="preserve">  Minister may publish records provided by ACCC</w:t>
      </w:r>
      <w:bookmarkEnd w:id="58"/>
    </w:p>
    <w:p w:rsidR="005F16AC" w:rsidRPr="00710B39" w:rsidRDefault="005F16AC" w:rsidP="005F16AC">
      <w:pPr>
        <w:pStyle w:val="subsection"/>
      </w:pPr>
      <w:r w:rsidRPr="00710B39">
        <w:tab/>
      </w:r>
      <w:r w:rsidRPr="00710B39">
        <w:tab/>
        <w:t>The Minister may, at any time before or after making, amending or revoking water market rules, publish:</w:t>
      </w:r>
    </w:p>
    <w:p w:rsidR="005F16AC" w:rsidRPr="00710B39" w:rsidRDefault="005F16AC" w:rsidP="005F16AC">
      <w:pPr>
        <w:pStyle w:val="paragraph"/>
      </w:pPr>
      <w:r w:rsidRPr="00710B39">
        <w:tab/>
        <w:t>(a)</w:t>
      </w:r>
      <w:r w:rsidRPr="00710B39">
        <w:tab/>
        <w:t>a schedule provided to the Minister by the ACCC under paragraph</w:t>
      </w:r>
      <w:r w:rsidR="00710B39">
        <w:t> </w:t>
      </w:r>
      <w:r w:rsidRPr="00710B39">
        <w:t>4.15(e); and</w:t>
      </w:r>
    </w:p>
    <w:p w:rsidR="005F16AC" w:rsidRPr="00710B39" w:rsidRDefault="005F16AC" w:rsidP="005F16AC">
      <w:pPr>
        <w:pStyle w:val="paragraph"/>
      </w:pPr>
      <w:r w:rsidRPr="00710B39">
        <w:tab/>
        <w:t>(b)</w:t>
      </w:r>
      <w:r w:rsidRPr="00710B39">
        <w:tab/>
        <w:t>any records of consultation that the ACCC provides to the Minister under this Division unless, under paragraph</w:t>
      </w:r>
      <w:r w:rsidR="00710B39">
        <w:t> </w:t>
      </w:r>
      <w:r w:rsidRPr="00710B39">
        <w:t>4.15(h), the ACCC identifies the records as being records that the ACCC itself is not permitted to publish.</w:t>
      </w:r>
    </w:p>
    <w:p w:rsidR="005F16AC" w:rsidRPr="00710B39" w:rsidRDefault="005F16AC" w:rsidP="005F16AC">
      <w:pPr>
        <w:pStyle w:val="ActHead4"/>
      </w:pPr>
      <w:bookmarkStart w:id="59" w:name="_Toc478465749"/>
      <w:r w:rsidRPr="00710B39">
        <w:rPr>
          <w:rStyle w:val="CharSubdNo"/>
        </w:rPr>
        <w:t>Subdivision</w:t>
      </w:r>
      <w:r w:rsidR="00710B39" w:rsidRPr="00710B39">
        <w:rPr>
          <w:rStyle w:val="CharSubdNo"/>
        </w:rPr>
        <w:t> </w:t>
      </w:r>
      <w:r w:rsidRPr="00710B39">
        <w:rPr>
          <w:rStyle w:val="CharSubdNo"/>
        </w:rPr>
        <w:t>4.2.7</w:t>
      </w:r>
      <w:r w:rsidRPr="00710B39">
        <w:t>—</w:t>
      </w:r>
      <w:r w:rsidRPr="00710B39">
        <w:rPr>
          <w:rStyle w:val="CharSubdText"/>
        </w:rPr>
        <w:t>Failure to comply</w:t>
      </w:r>
      <w:bookmarkEnd w:id="59"/>
    </w:p>
    <w:p w:rsidR="005F16AC" w:rsidRPr="00710B39" w:rsidRDefault="005F16AC" w:rsidP="005F16AC">
      <w:pPr>
        <w:pStyle w:val="ActHead5"/>
      </w:pPr>
      <w:bookmarkStart w:id="60" w:name="_Toc478465750"/>
      <w:r w:rsidRPr="00710B39">
        <w:rPr>
          <w:rStyle w:val="CharSectno"/>
        </w:rPr>
        <w:t>4.26</w:t>
      </w:r>
      <w:r w:rsidRPr="00710B39">
        <w:t xml:space="preserve">  Consequence of failure to comply with a requirement in this Division</w:t>
      </w:r>
      <w:bookmarkEnd w:id="60"/>
    </w:p>
    <w:p w:rsidR="005F16AC" w:rsidRPr="00710B39" w:rsidRDefault="005F16AC" w:rsidP="005F16AC">
      <w:pPr>
        <w:pStyle w:val="subsection"/>
      </w:pPr>
      <w:r w:rsidRPr="00710B39">
        <w:rPr>
          <w:color w:val="000000"/>
        </w:rPr>
        <w:tab/>
      </w:r>
      <w:r w:rsidRPr="00710B39">
        <w:rPr>
          <w:color w:val="000000"/>
        </w:rPr>
        <w:tab/>
        <w:t>A failure to comply with a requirement specified in this Division does not affect the validity or enforceability of the water market rules.</w:t>
      </w:r>
    </w:p>
    <w:p w:rsidR="005F16AC" w:rsidRPr="00710B39" w:rsidRDefault="005F16AC" w:rsidP="005F16AC">
      <w:pPr>
        <w:pStyle w:val="ActHead2"/>
        <w:pageBreakBefore/>
      </w:pPr>
      <w:bookmarkStart w:id="61" w:name="_Toc478465751"/>
      <w:r w:rsidRPr="00710B39">
        <w:rPr>
          <w:rStyle w:val="CharPartNo"/>
        </w:rPr>
        <w:lastRenderedPageBreak/>
        <w:t>Part</w:t>
      </w:r>
      <w:r w:rsidR="00710B39" w:rsidRPr="00710B39">
        <w:rPr>
          <w:rStyle w:val="CharPartNo"/>
        </w:rPr>
        <w:t> </w:t>
      </w:r>
      <w:r w:rsidRPr="00710B39">
        <w:rPr>
          <w:rStyle w:val="CharPartNo"/>
        </w:rPr>
        <w:t>7</w:t>
      </w:r>
      <w:r w:rsidRPr="00710B39">
        <w:t>—</w:t>
      </w:r>
      <w:r w:rsidRPr="00710B39">
        <w:rPr>
          <w:rStyle w:val="CharPartText"/>
        </w:rPr>
        <w:t>Water information</w:t>
      </w:r>
      <w:bookmarkEnd w:id="61"/>
    </w:p>
    <w:p w:rsidR="005F16AC" w:rsidRPr="00710B39" w:rsidRDefault="005F16AC" w:rsidP="005F16AC">
      <w:pPr>
        <w:pStyle w:val="ActHead3"/>
      </w:pPr>
      <w:bookmarkStart w:id="62" w:name="_Toc478465752"/>
      <w:r w:rsidRPr="00710B39">
        <w:rPr>
          <w:rStyle w:val="CharDivNo"/>
        </w:rPr>
        <w:t>Division</w:t>
      </w:r>
      <w:r w:rsidR="00710B39" w:rsidRPr="00710B39">
        <w:rPr>
          <w:rStyle w:val="CharDivNo"/>
        </w:rPr>
        <w:t> </w:t>
      </w:r>
      <w:r w:rsidRPr="00710B39">
        <w:rPr>
          <w:rStyle w:val="CharDivNo"/>
        </w:rPr>
        <w:t>7.1</w:t>
      </w:r>
      <w:r w:rsidRPr="00710B39">
        <w:t>—</w:t>
      </w:r>
      <w:r w:rsidRPr="00710B39">
        <w:rPr>
          <w:rStyle w:val="CharDivText"/>
        </w:rPr>
        <w:t>Purposes, persons and water information</w:t>
      </w:r>
      <w:bookmarkEnd w:id="62"/>
    </w:p>
    <w:p w:rsidR="005F16AC" w:rsidRPr="00710B39" w:rsidRDefault="005F16AC" w:rsidP="005F16AC">
      <w:pPr>
        <w:pStyle w:val="ActHead5"/>
      </w:pPr>
      <w:bookmarkStart w:id="63" w:name="_Toc478465753"/>
      <w:r w:rsidRPr="00710B39">
        <w:rPr>
          <w:rStyle w:val="CharSectno"/>
        </w:rPr>
        <w:t>7.01</w:t>
      </w:r>
      <w:r w:rsidRPr="00710B39">
        <w:t xml:space="preserve">  Purposes of Part</w:t>
      </w:r>
      <w:bookmarkEnd w:id="63"/>
    </w:p>
    <w:p w:rsidR="005F16AC" w:rsidRPr="00710B39" w:rsidRDefault="005F16AC" w:rsidP="005F16AC">
      <w:pPr>
        <w:pStyle w:val="subsection"/>
      </w:pPr>
      <w:r w:rsidRPr="00710B39">
        <w:tab/>
      </w:r>
      <w:r w:rsidRPr="00710B39">
        <w:tab/>
        <w:t>For section</w:t>
      </w:r>
      <w:r w:rsidR="00710B39">
        <w:t> </w:t>
      </w:r>
      <w:r w:rsidRPr="00710B39">
        <w:t>126 of the Act, this Part specifies:</w:t>
      </w:r>
    </w:p>
    <w:p w:rsidR="005F16AC" w:rsidRPr="00710B39" w:rsidRDefault="005F16AC" w:rsidP="005F16AC">
      <w:pPr>
        <w:pStyle w:val="paragraph"/>
      </w:pPr>
      <w:r w:rsidRPr="00710B39">
        <w:tab/>
        <w:t>(a)</w:t>
      </w:r>
      <w:r w:rsidRPr="00710B39">
        <w:tab/>
        <w:t>the persons, or classes of persons, who must give a copy of water information to the Bureau; and</w:t>
      </w:r>
    </w:p>
    <w:p w:rsidR="005F16AC" w:rsidRPr="00710B39" w:rsidRDefault="005F16AC" w:rsidP="005F16AC">
      <w:pPr>
        <w:pStyle w:val="paragraph"/>
      </w:pPr>
      <w:r w:rsidRPr="00710B39">
        <w:tab/>
        <w:t>(b)</w:t>
      </w:r>
      <w:r w:rsidRPr="00710B39">
        <w:tab/>
        <w:t>the water information that must be given; and</w:t>
      </w:r>
    </w:p>
    <w:p w:rsidR="005F16AC" w:rsidRPr="00710B39" w:rsidRDefault="005F16AC" w:rsidP="005F16AC">
      <w:pPr>
        <w:pStyle w:val="paragraph"/>
      </w:pPr>
      <w:r w:rsidRPr="00710B39">
        <w:tab/>
        <w:t>(c)</w:t>
      </w:r>
      <w:r w:rsidRPr="00710B39">
        <w:tab/>
        <w:t>the time within which the copy must be given; and</w:t>
      </w:r>
    </w:p>
    <w:p w:rsidR="005F16AC" w:rsidRPr="00710B39" w:rsidRDefault="005F16AC" w:rsidP="005F16AC">
      <w:pPr>
        <w:pStyle w:val="paragraph"/>
      </w:pPr>
      <w:r w:rsidRPr="00710B39">
        <w:tab/>
        <w:t>(d)</w:t>
      </w:r>
      <w:r w:rsidRPr="00710B39">
        <w:tab/>
        <w:t>the form and manner in which the water information contained in the copy must be given.</w:t>
      </w:r>
    </w:p>
    <w:p w:rsidR="005F16AC" w:rsidRPr="00710B39" w:rsidRDefault="005F16AC" w:rsidP="005F16AC">
      <w:pPr>
        <w:pStyle w:val="notetext"/>
      </w:pPr>
      <w:r w:rsidRPr="00710B39">
        <w:t>Note:</w:t>
      </w:r>
      <w:r w:rsidRPr="00710B39">
        <w:tab/>
        <w:t>Under subsection</w:t>
      </w:r>
      <w:r w:rsidR="00710B39">
        <w:t> </w:t>
      </w:r>
      <w:r w:rsidRPr="00710B39">
        <w:t>126(1) of the Act, a person is required to give a copy of water information to the Bureau only if it is in the person’s possession, custody or control.</w:t>
      </w:r>
    </w:p>
    <w:p w:rsidR="005F16AC" w:rsidRPr="00710B39" w:rsidRDefault="005F16AC" w:rsidP="005F16AC">
      <w:pPr>
        <w:pStyle w:val="ActHead5"/>
      </w:pPr>
      <w:bookmarkStart w:id="64" w:name="_Toc478465754"/>
      <w:r w:rsidRPr="00710B39">
        <w:rPr>
          <w:rStyle w:val="CharSectno"/>
        </w:rPr>
        <w:t>7.02</w:t>
      </w:r>
      <w:r w:rsidRPr="00710B39">
        <w:t xml:space="preserve">  Persons to give water information to Bureau</w:t>
      </w:r>
      <w:bookmarkEnd w:id="64"/>
    </w:p>
    <w:p w:rsidR="005F16AC" w:rsidRPr="00710B39" w:rsidRDefault="005F16AC" w:rsidP="005F16AC">
      <w:pPr>
        <w:pStyle w:val="subsection"/>
      </w:pPr>
      <w:r w:rsidRPr="00710B39">
        <w:tab/>
      </w:r>
      <w:r w:rsidRPr="00710B39">
        <w:tab/>
        <w:t>This Part applies to the following persons:</w:t>
      </w:r>
    </w:p>
    <w:p w:rsidR="005F16AC" w:rsidRPr="00710B39" w:rsidRDefault="005F16AC" w:rsidP="005F16AC">
      <w:pPr>
        <w:pStyle w:val="paragraph"/>
      </w:pPr>
      <w:r w:rsidRPr="00710B39">
        <w:tab/>
        <w:t>(a)</w:t>
      </w:r>
      <w:r w:rsidRPr="00710B39">
        <w:tab/>
        <w:t>a Category A person;</w:t>
      </w:r>
    </w:p>
    <w:p w:rsidR="005F16AC" w:rsidRPr="00710B39" w:rsidRDefault="005F16AC" w:rsidP="005F16AC">
      <w:pPr>
        <w:pStyle w:val="paragraph"/>
      </w:pPr>
      <w:r w:rsidRPr="00710B39">
        <w:tab/>
        <w:t>(b)</w:t>
      </w:r>
      <w:r w:rsidRPr="00710B39">
        <w:tab/>
        <w:t>a Category B person;</w:t>
      </w:r>
    </w:p>
    <w:p w:rsidR="005F16AC" w:rsidRPr="00710B39" w:rsidRDefault="005F16AC" w:rsidP="005F16AC">
      <w:pPr>
        <w:pStyle w:val="paragraph"/>
      </w:pPr>
      <w:r w:rsidRPr="00710B39">
        <w:tab/>
        <w:t>(c)</w:t>
      </w:r>
      <w:r w:rsidRPr="00710B39">
        <w:tab/>
        <w:t>a Category C person;</w:t>
      </w:r>
    </w:p>
    <w:p w:rsidR="005F16AC" w:rsidRPr="00710B39" w:rsidRDefault="005F16AC" w:rsidP="005F16AC">
      <w:pPr>
        <w:pStyle w:val="paragraph"/>
      </w:pPr>
      <w:r w:rsidRPr="00710B39">
        <w:tab/>
        <w:t>(d)</w:t>
      </w:r>
      <w:r w:rsidRPr="00710B39">
        <w:tab/>
        <w:t>a Category D person;</w:t>
      </w:r>
    </w:p>
    <w:p w:rsidR="005F16AC" w:rsidRPr="00710B39" w:rsidRDefault="005F16AC" w:rsidP="005F16AC">
      <w:pPr>
        <w:pStyle w:val="paragraph"/>
      </w:pPr>
      <w:r w:rsidRPr="00710B39">
        <w:tab/>
        <w:t>(e)</w:t>
      </w:r>
      <w:r w:rsidRPr="00710B39">
        <w:tab/>
        <w:t>a Category E person;</w:t>
      </w:r>
    </w:p>
    <w:p w:rsidR="005F16AC" w:rsidRPr="00710B39" w:rsidRDefault="005F16AC" w:rsidP="005F16AC">
      <w:pPr>
        <w:pStyle w:val="paragraph"/>
      </w:pPr>
      <w:r w:rsidRPr="00710B39">
        <w:tab/>
        <w:t>(f)</w:t>
      </w:r>
      <w:r w:rsidRPr="00710B39">
        <w:tab/>
        <w:t>a Category F person;</w:t>
      </w:r>
    </w:p>
    <w:p w:rsidR="005F16AC" w:rsidRPr="00710B39" w:rsidRDefault="005F16AC" w:rsidP="005F16AC">
      <w:pPr>
        <w:pStyle w:val="paragraph"/>
      </w:pPr>
      <w:r w:rsidRPr="00710B39">
        <w:tab/>
        <w:t>(g)</w:t>
      </w:r>
      <w:r w:rsidRPr="00710B39">
        <w:tab/>
        <w:t>a Category G person;</w:t>
      </w:r>
    </w:p>
    <w:p w:rsidR="005F16AC" w:rsidRPr="00710B39" w:rsidRDefault="005F16AC" w:rsidP="005F16AC">
      <w:pPr>
        <w:pStyle w:val="paragraph"/>
      </w:pPr>
      <w:r w:rsidRPr="00710B39">
        <w:tab/>
        <w:t>(h)</w:t>
      </w:r>
      <w:r w:rsidRPr="00710B39">
        <w:tab/>
        <w:t>a Category H person</w:t>
      </w:r>
      <w:r w:rsidR="00A616D8" w:rsidRPr="00710B39">
        <w:t>;</w:t>
      </w:r>
    </w:p>
    <w:p w:rsidR="00A616D8" w:rsidRPr="00710B39" w:rsidRDefault="00A616D8" w:rsidP="00A616D8">
      <w:pPr>
        <w:pStyle w:val="paragraph"/>
      </w:pPr>
      <w:r w:rsidRPr="00710B39">
        <w:tab/>
        <w:t>(j)</w:t>
      </w:r>
      <w:r w:rsidRPr="00710B39">
        <w:tab/>
        <w:t xml:space="preserve">a Category K </w:t>
      </w:r>
      <w:r w:rsidR="007C4961" w:rsidRPr="00710B39">
        <w:t>person;</w:t>
      </w:r>
    </w:p>
    <w:p w:rsidR="007C4961" w:rsidRPr="00710B39" w:rsidRDefault="007C4961" w:rsidP="007C4961">
      <w:pPr>
        <w:pStyle w:val="paragraph"/>
      </w:pPr>
      <w:r w:rsidRPr="00710B39">
        <w:tab/>
        <w:t>(k)</w:t>
      </w:r>
      <w:r w:rsidRPr="00710B39">
        <w:tab/>
        <w:t>a Category L person;</w:t>
      </w:r>
    </w:p>
    <w:p w:rsidR="007C4961" w:rsidRPr="00710B39" w:rsidRDefault="007C4961" w:rsidP="007C4961">
      <w:pPr>
        <w:pStyle w:val="paragraph"/>
      </w:pPr>
      <w:r w:rsidRPr="00710B39">
        <w:tab/>
        <w:t>(l)</w:t>
      </w:r>
      <w:r w:rsidRPr="00710B39">
        <w:tab/>
        <w:t>a Category M person.</w:t>
      </w:r>
    </w:p>
    <w:p w:rsidR="005F16AC" w:rsidRPr="00710B39" w:rsidRDefault="005F16AC" w:rsidP="005F16AC">
      <w:pPr>
        <w:pStyle w:val="ActHead5"/>
      </w:pPr>
      <w:bookmarkStart w:id="65" w:name="_Toc478465755"/>
      <w:r w:rsidRPr="00710B39">
        <w:rPr>
          <w:rStyle w:val="CharSectno"/>
        </w:rPr>
        <w:t>7.03</w:t>
      </w:r>
      <w:r w:rsidRPr="00710B39">
        <w:t xml:space="preserve">  Categories and subcategories of water information</w:t>
      </w:r>
      <w:bookmarkEnd w:id="65"/>
    </w:p>
    <w:p w:rsidR="005F16AC" w:rsidRPr="00710B39" w:rsidRDefault="005F16AC" w:rsidP="005F16AC">
      <w:pPr>
        <w:pStyle w:val="subsection"/>
      </w:pPr>
      <w:r w:rsidRPr="00710B39">
        <w:tab/>
        <w:t>(1)</w:t>
      </w:r>
      <w:r w:rsidRPr="00710B39">
        <w:tab/>
        <w:t>The water information that must be given to the Bureau under Division</w:t>
      </w:r>
      <w:r w:rsidR="00710B39">
        <w:t> </w:t>
      </w:r>
      <w:r w:rsidRPr="00710B39">
        <w:t xml:space="preserve">7.2 is water information of a kind described in the categories specified in the table in </w:t>
      </w:r>
      <w:r w:rsidR="00A616D8" w:rsidRPr="00710B39">
        <w:t>subregulation</w:t>
      </w:r>
      <w:r w:rsidR="00DF210D" w:rsidRPr="00710B39">
        <w:t> </w:t>
      </w:r>
      <w:r w:rsidR="00A616D8" w:rsidRPr="00710B39">
        <w:t>(2), subject to subregulations (3) to (6)</w:t>
      </w:r>
      <w:r w:rsidRPr="00710B39">
        <w:t>.</w:t>
      </w:r>
    </w:p>
    <w:p w:rsidR="005F16AC" w:rsidRPr="00710B39" w:rsidRDefault="005F16AC" w:rsidP="005F16AC">
      <w:pPr>
        <w:pStyle w:val="subsection"/>
      </w:pPr>
      <w:r w:rsidRPr="00710B39">
        <w:tab/>
        <w:t>(2)</w:t>
      </w:r>
      <w:r w:rsidRPr="00710B39">
        <w:tab/>
        <w:t>The water information in a category in the table is made up of the water information in the subcategories specified for the category, which are described in Schedule</w:t>
      </w:r>
      <w:r w:rsidR="00710B39">
        <w:t> </w:t>
      </w:r>
      <w:r w:rsidRPr="00710B39">
        <w:t>3.</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84"/>
        <w:gridCol w:w="3203"/>
        <w:gridCol w:w="3942"/>
      </w:tblGrid>
      <w:tr w:rsidR="005F16AC" w:rsidRPr="00710B39" w:rsidTr="00725819">
        <w:trPr>
          <w:tblHeader/>
        </w:trPr>
        <w:tc>
          <w:tcPr>
            <w:tcW w:w="81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Category number</w:t>
            </w:r>
          </w:p>
        </w:tc>
        <w:tc>
          <w:tcPr>
            <w:tcW w:w="1878"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 of category</w:t>
            </w:r>
          </w:p>
        </w:tc>
        <w:tc>
          <w:tcPr>
            <w:tcW w:w="231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Subcategories in category</w:t>
            </w:r>
          </w:p>
        </w:tc>
      </w:tr>
      <w:tr w:rsidR="005F16AC" w:rsidRPr="00710B39" w:rsidTr="00725819">
        <w:tc>
          <w:tcPr>
            <w:tcW w:w="811" w:type="pct"/>
            <w:tcBorders>
              <w:top w:val="single" w:sz="12" w:space="0" w:color="auto"/>
            </w:tcBorders>
            <w:shd w:val="clear" w:color="auto" w:fill="auto"/>
          </w:tcPr>
          <w:p w:rsidR="005F16AC" w:rsidRPr="00710B39" w:rsidRDefault="005F16AC" w:rsidP="006E4476">
            <w:pPr>
              <w:pStyle w:val="Tabletext"/>
            </w:pPr>
            <w:r w:rsidRPr="00710B39">
              <w:t>1</w:t>
            </w:r>
          </w:p>
        </w:tc>
        <w:tc>
          <w:tcPr>
            <w:tcW w:w="1878" w:type="pct"/>
            <w:tcBorders>
              <w:top w:val="single" w:sz="12" w:space="0" w:color="auto"/>
            </w:tcBorders>
            <w:shd w:val="clear" w:color="auto" w:fill="auto"/>
          </w:tcPr>
          <w:p w:rsidR="005F16AC" w:rsidRPr="00710B39" w:rsidRDefault="005F16AC" w:rsidP="006E4476">
            <w:pPr>
              <w:pStyle w:val="Tabletext"/>
            </w:pPr>
            <w:r w:rsidRPr="00710B39">
              <w:t>Surface water resource information</w:t>
            </w:r>
          </w:p>
        </w:tc>
        <w:tc>
          <w:tcPr>
            <w:tcW w:w="2311" w:type="pct"/>
            <w:tcBorders>
              <w:top w:val="single" w:sz="12" w:space="0" w:color="auto"/>
            </w:tcBorders>
            <w:shd w:val="clear" w:color="auto" w:fill="auto"/>
          </w:tcPr>
          <w:p w:rsidR="005F16AC" w:rsidRPr="00710B39" w:rsidRDefault="005F16AC" w:rsidP="00F611CA">
            <w:pPr>
              <w:pStyle w:val="Tabletext"/>
            </w:pPr>
            <w:r w:rsidRPr="00710B39">
              <w:t>1a–1b in Part</w:t>
            </w:r>
            <w:r w:rsidR="00710B39">
              <w:t> </w:t>
            </w:r>
            <w:r w:rsidRPr="00710B39">
              <w:t>2 of Schedule</w:t>
            </w:r>
            <w:r w:rsidR="00710B39">
              <w:t> </w:t>
            </w:r>
            <w:r w:rsidRPr="00710B39">
              <w:t>3</w:t>
            </w:r>
          </w:p>
        </w:tc>
      </w:tr>
      <w:tr w:rsidR="00623AB9" w:rsidRPr="00710B39" w:rsidTr="00725819">
        <w:tc>
          <w:tcPr>
            <w:tcW w:w="811" w:type="pct"/>
            <w:shd w:val="clear" w:color="auto" w:fill="auto"/>
          </w:tcPr>
          <w:p w:rsidR="00623AB9" w:rsidRPr="00710B39" w:rsidRDefault="00623AB9" w:rsidP="006E4476">
            <w:pPr>
              <w:pStyle w:val="Tabletext"/>
            </w:pPr>
            <w:r w:rsidRPr="00710B39">
              <w:lastRenderedPageBreak/>
              <w:t>2</w:t>
            </w:r>
          </w:p>
        </w:tc>
        <w:tc>
          <w:tcPr>
            <w:tcW w:w="1878" w:type="pct"/>
            <w:shd w:val="clear" w:color="auto" w:fill="auto"/>
          </w:tcPr>
          <w:p w:rsidR="00623AB9" w:rsidRPr="00710B39" w:rsidRDefault="00623AB9" w:rsidP="00F611CA">
            <w:pPr>
              <w:pStyle w:val="Tabletext"/>
            </w:pPr>
            <w:r w:rsidRPr="00710B39">
              <w:t>Ground water resource information</w:t>
            </w:r>
          </w:p>
        </w:tc>
        <w:tc>
          <w:tcPr>
            <w:tcW w:w="2311" w:type="pct"/>
            <w:shd w:val="clear" w:color="auto" w:fill="auto"/>
          </w:tcPr>
          <w:p w:rsidR="00623AB9" w:rsidRPr="00710B39" w:rsidRDefault="00623AB9" w:rsidP="00F611CA">
            <w:pPr>
              <w:pStyle w:val="Tabletext"/>
            </w:pPr>
            <w:r w:rsidRPr="00710B39">
              <w:t>2a</w:t>
            </w:r>
            <w:r w:rsidR="00710B39">
              <w:noBreakHyphen/>
            </w:r>
            <w:r w:rsidRPr="00710B39">
              <w:t>2e in Part</w:t>
            </w:r>
            <w:r w:rsidR="00710B39">
              <w:t> </w:t>
            </w:r>
            <w:r w:rsidRPr="00710B39">
              <w:t>3 of Schedule</w:t>
            </w:r>
            <w:r w:rsidR="00710B39">
              <w:t> </w:t>
            </w:r>
            <w:r w:rsidRPr="00710B39">
              <w:t>3</w:t>
            </w:r>
          </w:p>
        </w:tc>
      </w:tr>
      <w:tr w:rsidR="005F16AC" w:rsidRPr="00710B39" w:rsidTr="00725819">
        <w:tc>
          <w:tcPr>
            <w:tcW w:w="811" w:type="pct"/>
            <w:shd w:val="clear" w:color="auto" w:fill="auto"/>
          </w:tcPr>
          <w:p w:rsidR="005F16AC" w:rsidRPr="00710B39" w:rsidRDefault="005F16AC" w:rsidP="006E4476">
            <w:pPr>
              <w:pStyle w:val="Tabletext"/>
            </w:pPr>
            <w:r w:rsidRPr="00710B39">
              <w:t>3</w:t>
            </w:r>
          </w:p>
        </w:tc>
        <w:tc>
          <w:tcPr>
            <w:tcW w:w="1878" w:type="pct"/>
            <w:shd w:val="clear" w:color="auto" w:fill="auto"/>
          </w:tcPr>
          <w:p w:rsidR="005F16AC" w:rsidRPr="00710B39" w:rsidRDefault="005F16AC" w:rsidP="00F611CA">
            <w:pPr>
              <w:pStyle w:val="Tabletext"/>
            </w:pPr>
            <w:r w:rsidRPr="00710B39">
              <w:t>Water storage information</w:t>
            </w:r>
          </w:p>
        </w:tc>
        <w:tc>
          <w:tcPr>
            <w:tcW w:w="2311" w:type="pct"/>
            <w:shd w:val="clear" w:color="auto" w:fill="auto"/>
          </w:tcPr>
          <w:p w:rsidR="005F16AC" w:rsidRPr="00710B39" w:rsidRDefault="005F16AC" w:rsidP="00F611CA">
            <w:pPr>
              <w:pStyle w:val="Tabletext"/>
            </w:pPr>
            <w:r w:rsidRPr="00710B39">
              <w:t>3a–3f in Part</w:t>
            </w:r>
            <w:r w:rsidR="00710B39">
              <w:t> </w:t>
            </w:r>
            <w:r w:rsidRPr="00710B39">
              <w:t>4 of Schedule</w:t>
            </w:r>
            <w:r w:rsidR="00710B39">
              <w:t> </w:t>
            </w:r>
            <w:r w:rsidRPr="00710B39">
              <w:t>3</w:t>
            </w:r>
          </w:p>
        </w:tc>
      </w:tr>
      <w:tr w:rsidR="005F16AC" w:rsidRPr="00710B39" w:rsidTr="00725819">
        <w:tc>
          <w:tcPr>
            <w:tcW w:w="811" w:type="pct"/>
            <w:shd w:val="clear" w:color="auto" w:fill="auto"/>
          </w:tcPr>
          <w:p w:rsidR="005F16AC" w:rsidRPr="00710B39" w:rsidRDefault="005F16AC" w:rsidP="006E4476">
            <w:pPr>
              <w:pStyle w:val="Tabletext"/>
            </w:pPr>
            <w:r w:rsidRPr="00710B39">
              <w:t>4</w:t>
            </w:r>
          </w:p>
        </w:tc>
        <w:tc>
          <w:tcPr>
            <w:tcW w:w="1878" w:type="pct"/>
            <w:shd w:val="clear" w:color="auto" w:fill="auto"/>
          </w:tcPr>
          <w:p w:rsidR="005F16AC" w:rsidRPr="00710B39" w:rsidRDefault="005F16AC" w:rsidP="00F611CA">
            <w:pPr>
              <w:pStyle w:val="Tabletext"/>
            </w:pPr>
            <w:r w:rsidRPr="00710B39">
              <w:t>Meteorological information</w:t>
            </w:r>
          </w:p>
        </w:tc>
        <w:tc>
          <w:tcPr>
            <w:tcW w:w="2311" w:type="pct"/>
            <w:shd w:val="clear" w:color="auto" w:fill="auto"/>
          </w:tcPr>
          <w:p w:rsidR="005F16AC" w:rsidRPr="00710B39" w:rsidRDefault="005F16AC" w:rsidP="00F611CA">
            <w:pPr>
              <w:pStyle w:val="Tabletext"/>
            </w:pPr>
            <w:r w:rsidRPr="00710B39">
              <w:t>4a–4j in Part</w:t>
            </w:r>
            <w:r w:rsidR="00710B39">
              <w:t> </w:t>
            </w:r>
            <w:r w:rsidRPr="00710B39">
              <w:t>5 of Schedule</w:t>
            </w:r>
            <w:r w:rsidR="00710B39">
              <w:t> </w:t>
            </w:r>
            <w:r w:rsidRPr="00710B39">
              <w:t>3</w:t>
            </w:r>
          </w:p>
        </w:tc>
      </w:tr>
      <w:tr w:rsidR="005F16AC" w:rsidRPr="00710B39" w:rsidTr="00725819">
        <w:tc>
          <w:tcPr>
            <w:tcW w:w="811" w:type="pct"/>
            <w:shd w:val="clear" w:color="auto" w:fill="auto"/>
          </w:tcPr>
          <w:p w:rsidR="005F16AC" w:rsidRPr="00710B39" w:rsidRDefault="005F16AC" w:rsidP="006E4476">
            <w:pPr>
              <w:pStyle w:val="Tabletext"/>
            </w:pPr>
            <w:r w:rsidRPr="00710B39">
              <w:t>5</w:t>
            </w:r>
          </w:p>
        </w:tc>
        <w:tc>
          <w:tcPr>
            <w:tcW w:w="1878" w:type="pct"/>
            <w:shd w:val="clear" w:color="auto" w:fill="auto"/>
          </w:tcPr>
          <w:p w:rsidR="005F16AC" w:rsidRPr="00710B39" w:rsidRDefault="005F16AC" w:rsidP="00F611CA">
            <w:pPr>
              <w:pStyle w:val="Tabletext"/>
            </w:pPr>
            <w:r w:rsidRPr="00710B39">
              <w:t xml:space="preserve">Water use information </w:t>
            </w:r>
          </w:p>
        </w:tc>
        <w:tc>
          <w:tcPr>
            <w:tcW w:w="2311" w:type="pct"/>
            <w:shd w:val="clear" w:color="auto" w:fill="auto"/>
          </w:tcPr>
          <w:p w:rsidR="005F16AC" w:rsidRPr="00710B39" w:rsidRDefault="007C4961" w:rsidP="00F611CA">
            <w:pPr>
              <w:pStyle w:val="Tabletext"/>
              <w:rPr>
                <w:strike/>
              </w:rPr>
            </w:pPr>
            <w:r w:rsidRPr="00710B39">
              <w:t>5a</w:t>
            </w:r>
            <w:r w:rsidR="00710B39">
              <w:noBreakHyphen/>
            </w:r>
            <w:r w:rsidRPr="00710B39">
              <w:t>5h</w:t>
            </w:r>
            <w:r w:rsidR="005F16AC" w:rsidRPr="00710B39">
              <w:t xml:space="preserve"> in Part</w:t>
            </w:r>
            <w:r w:rsidR="00710B39">
              <w:t> </w:t>
            </w:r>
            <w:r w:rsidR="005F16AC" w:rsidRPr="00710B39">
              <w:t>6 of Schedule</w:t>
            </w:r>
            <w:r w:rsidR="00710B39">
              <w:t> </w:t>
            </w:r>
            <w:r w:rsidR="005F16AC" w:rsidRPr="00710B39">
              <w:t>3</w:t>
            </w:r>
          </w:p>
        </w:tc>
      </w:tr>
      <w:tr w:rsidR="005F16AC" w:rsidRPr="00710B39" w:rsidTr="00725819">
        <w:tc>
          <w:tcPr>
            <w:tcW w:w="811" w:type="pct"/>
            <w:shd w:val="clear" w:color="auto" w:fill="auto"/>
          </w:tcPr>
          <w:p w:rsidR="005F16AC" w:rsidRPr="00710B39" w:rsidRDefault="005F16AC" w:rsidP="006E4476">
            <w:pPr>
              <w:pStyle w:val="Tabletext"/>
            </w:pPr>
            <w:r w:rsidRPr="00710B39">
              <w:t>6</w:t>
            </w:r>
          </w:p>
        </w:tc>
        <w:tc>
          <w:tcPr>
            <w:tcW w:w="1878" w:type="pct"/>
            <w:shd w:val="clear" w:color="auto" w:fill="auto"/>
          </w:tcPr>
          <w:p w:rsidR="005F16AC" w:rsidRPr="00710B39" w:rsidRDefault="005F16AC" w:rsidP="00F611CA">
            <w:pPr>
              <w:pStyle w:val="Tabletext"/>
            </w:pPr>
            <w:r w:rsidRPr="00710B39">
              <w:t xml:space="preserve">Information about water rights, allocations and trades </w:t>
            </w:r>
          </w:p>
        </w:tc>
        <w:tc>
          <w:tcPr>
            <w:tcW w:w="2311" w:type="pct"/>
            <w:shd w:val="clear" w:color="auto" w:fill="auto"/>
          </w:tcPr>
          <w:p w:rsidR="005F16AC" w:rsidRPr="00710B39" w:rsidRDefault="005F16AC" w:rsidP="00F611CA">
            <w:pPr>
              <w:pStyle w:val="Tabletext"/>
            </w:pPr>
            <w:r w:rsidRPr="00710B39">
              <w:t>6a–6g in Part</w:t>
            </w:r>
            <w:r w:rsidR="00710B39">
              <w:t> </w:t>
            </w:r>
            <w:r w:rsidRPr="00710B39">
              <w:t>7 of Schedule</w:t>
            </w:r>
            <w:r w:rsidR="00710B39">
              <w:t> </w:t>
            </w:r>
            <w:r w:rsidRPr="00710B39">
              <w:t>3</w:t>
            </w:r>
          </w:p>
        </w:tc>
      </w:tr>
      <w:tr w:rsidR="005F16AC" w:rsidRPr="00710B39" w:rsidTr="00725819">
        <w:tc>
          <w:tcPr>
            <w:tcW w:w="811" w:type="pct"/>
            <w:shd w:val="clear" w:color="auto" w:fill="auto"/>
          </w:tcPr>
          <w:p w:rsidR="005F16AC" w:rsidRPr="00710B39" w:rsidRDefault="005F16AC" w:rsidP="006E4476">
            <w:pPr>
              <w:pStyle w:val="Tabletext"/>
            </w:pPr>
            <w:r w:rsidRPr="00710B39">
              <w:t>7</w:t>
            </w:r>
          </w:p>
        </w:tc>
        <w:tc>
          <w:tcPr>
            <w:tcW w:w="1878" w:type="pct"/>
            <w:shd w:val="clear" w:color="auto" w:fill="auto"/>
          </w:tcPr>
          <w:p w:rsidR="005F16AC" w:rsidRPr="00710B39" w:rsidRDefault="005F16AC" w:rsidP="00F611CA">
            <w:pPr>
              <w:pStyle w:val="Tabletext"/>
            </w:pPr>
            <w:r w:rsidRPr="00710B39">
              <w:t>Information about urban water management</w:t>
            </w:r>
          </w:p>
        </w:tc>
        <w:tc>
          <w:tcPr>
            <w:tcW w:w="2311" w:type="pct"/>
            <w:shd w:val="clear" w:color="auto" w:fill="auto"/>
          </w:tcPr>
          <w:p w:rsidR="005F16AC" w:rsidRPr="00710B39" w:rsidRDefault="007C4961" w:rsidP="00F611CA">
            <w:pPr>
              <w:pStyle w:val="Tabletext"/>
            </w:pPr>
            <w:r w:rsidRPr="00710B39">
              <w:t>7a</w:t>
            </w:r>
            <w:r w:rsidR="00710B39">
              <w:noBreakHyphen/>
            </w:r>
            <w:r w:rsidRPr="00710B39">
              <w:t>7d</w:t>
            </w:r>
            <w:r w:rsidR="005F16AC" w:rsidRPr="00710B39">
              <w:t xml:space="preserve"> in Part</w:t>
            </w:r>
            <w:r w:rsidR="00710B39">
              <w:t> </w:t>
            </w:r>
            <w:r w:rsidR="005F16AC" w:rsidRPr="00710B39">
              <w:t>8 of Schedule</w:t>
            </w:r>
            <w:r w:rsidR="00710B39">
              <w:t> </w:t>
            </w:r>
            <w:r w:rsidR="005F16AC" w:rsidRPr="00710B39">
              <w:t>3</w:t>
            </w:r>
          </w:p>
        </w:tc>
      </w:tr>
      <w:tr w:rsidR="005F16AC" w:rsidRPr="00710B39" w:rsidTr="00725819">
        <w:tc>
          <w:tcPr>
            <w:tcW w:w="811" w:type="pct"/>
            <w:shd w:val="clear" w:color="auto" w:fill="auto"/>
          </w:tcPr>
          <w:p w:rsidR="005F16AC" w:rsidRPr="00710B39" w:rsidRDefault="005F16AC" w:rsidP="006E4476">
            <w:pPr>
              <w:pStyle w:val="Tabletext"/>
            </w:pPr>
            <w:r w:rsidRPr="00710B39">
              <w:t>8</w:t>
            </w:r>
          </w:p>
        </w:tc>
        <w:tc>
          <w:tcPr>
            <w:tcW w:w="1878" w:type="pct"/>
            <w:shd w:val="clear" w:color="auto" w:fill="auto"/>
          </w:tcPr>
          <w:p w:rsidR="005F16AC" w:rsidRPr="00710B39" w:rsidRDefault="005F16AC" w:rsidP="00F611CA">
            <w:pPr>
              <w:pStyle w:val="Tabletext"/>
            </w:pPr>
            <w:r w:rsidRPr="00710B39">
              <w:t>Information about water restrictions</w:t>
            </w:r>
          </w:p>
        </w:tc>
        <w:tc>
          <w:tcPr>
            <w:tcW w:w="2311" w:type="pct"/>
            <w:shd w:val="clear" w:color="auto" w:fill="auto"/>
          </w:tcPr>
          <w:p w:rsidR="005F16AC" w:rsidRPr="00710B39" w:rsidRDefault="005F16AC" w:rsidP="00F611CA">
            <w:pPr>
              <w:pStyle w:val="Tabletext"/>
            </w:pPr>
            <w:r w:rsidRPr="00710B39">
              <w:t>8a in Part</w:t>
            </w:r>
            <w:r w:rsidR="00710B39">
              <w:t> </w:t>
            </w:r>
            <w:r w:rsidRPr="00710B39">
              <w:t>9 of Schedule</w:t>
            </w:r>
            <w:r w:rsidR="00710B39">
              <w:t> </w:t>
            </w:r>
            <w:r w:rsidRPr="00710B39">
              <w:t>3</w:t>
            </w:r>
          </w:p>
        </w:tc>
      </w:tr>
      <w:tr w:rsidR="005F16AC" w:rsidRPr="00710B39" w:rsidTr="00725819">
        <w:tc>
          <w:tcPr>
            <w:tcW w:w="811" w:type="pct"/>
            <w:tcBorders>
              <w:bottom w:val="single" w:sz="4" w:space="0" w:color="auto"/>
            </w:tcBorders>
            <w:shd w:val="clear" w:color="auto" w:fill="auto"/>
          </w:tcPr>
          <w:p w:rsidR="005F16AC" w:rsidRPr="00710B39" w:rsidRDefault="005F16AC" w:rsidP="006E4476">
            <w:pPr>
              <w:pStyle w:val="Tabletext"/>
            </w:pPr>
            <w:r w:rsidRPr="00710B39">
              <w:t>9</w:t>
            </w:r>
          </w:p>
        </w:tc>
        <w:tc>
          <w:tcPr>
            <w:tcW w:w="1878" w:type="pct"/>
            <w:tcBorders>
              <w:bottom w:val="single" w:sz="4" w:space="0" w:color="auto"/>
            </w:tcBorders>
            <w:shd w:val="clear" w:color="auto" w:fill="auto"/>
          </w:tcPr>
          <w:p w:rsidR="005F16AC" w:rsidRPr="00710B39" w:rsidRDefault="005F16AC" w:rsidP="00F611CA">
            <w:pPr>
              <w:pStyle w:val="Tabletext"/>
            </w:pPr>
            <w:r w:rsidRPr="00710B39">
              <w:t xml:space="preserve">Water quality information </w:t>
            </w:r>
          </w:p>
        </w:tc>
        <w:tc>
          <w:tcPr>
            <w:tcW w:w="2311" w:type="pct"/>
            <w:tcBorders>
              <w:bottom w:val="single" w:sz="4" w:space="0" w:color="auto"/>
            </w:tcBorders>
            <w:shd w:val="clear" w:color="auto" w:fill="auto"/>
          </w:tcPr>
          <w:p w:rsidR="005F16AC" w:rsidRPr="00710B39" w:rsidRDefault="005F16AC" w:rsidP="00F611CA">
            <w:pPr>
              <w:pStyle w:val="Tabletext"/>
            </w:pPr>
            <w:r w:rsidRPr="00710B39">
              <w:t>9a–9h in Part</w:t>
            </w:r>
            <w:r w:rsidR="00710B39">
              <w:t> </w:t>
            </w:r>
            <w:r w:rsidRPr="00710B39">
              <w:t>10 of Schedule</w:t>
            </w:r>
            <w:r w:rsidR="00710B39">
              <w:t> </w:t>
            </w:r>
            <w:r w:rsidRPr="00710B39">
              <w:t>3</w:t>
            </w:r>
          </w:p>
        </w:tc>
      </w:tr>
      <w:tr w:rsidR="005F16AC" w:rsidRPr="00710B39" w:rsidTr="00725819">
        <w:tc>
          <w:tcPr>
            <w:tcW w:w="811" w:type="pct"/>
            <w:tcBorders>
              <w:bottom w:val="single" w:sz="12" w:space="0" w:color="auto"/>
            </w:tcBorders>
            <w:shd w:val="clear" w:color="auto" w:fill="auto"/>
          </w:tcPr>
          <w:p w:rsidR="005F16AC" w:rsidRPr="00710B39" w:rsidRDefault="005F16AC" w:rsidP="00F611CA">
            <w:pPr>
              <w:pStyle w:val="Tabletext"/>
            </w:pPr>
            <w:r w:rsidRPr="00710B39">
              <w:t>11</w:t>
            </w:r>
          </w:p>
        </w:tc>
        <w:tc>
          <w:tcPr>
            <w:tcW w:w="1878" w:type="pct"/>
            <w:tcBorders>
              <w:bottom w:val="single" w:sz="12" w:space="0" w:color="auto"/>
            </w:tcBorders>
            <w:shd w:val="clear" w:color="auto" w:fill="auto"/>
          </w:tcPr>
          <w:p w:rsidR="005F16AC" w:rsidRPr="00710B39" w:rsidRDefault="005F16AC" w:rsidP="00F611CA">
            <w:pPr>
              <w:pStyle w:val="Tabletext"/>
            </w:pPr>
            <w:r w:rsidRPr="00710B39">
              <w:t>Water information for flood warning purposes</w:t>
            </w:r>
          </w:p>
        </w:tc>
        <w:tc>
          <w:tcPr>
            <w:tcW w:w="2311" w:type="pct"/>
            <w:tcBorders>
              <w:bottom w:val="single" w:sz="12" w:space="0" w:color="auto"/>
            </w:tcBorders>
            <w:shd w:val="clear" w:color="auto" w:fill="auto"/>
          </w:tcPr>
          <w:p w:rsidR="005F16AC" w:rsidRPr="00710B39" w:rsidRDefault="005F16AC" w:rsidP="00F611CA">
            <w:pPr>
              <w:pStyle w:val="Tabletext"/>
            </w:pPr>
            <w:r w:rsidRPr="00710B39">
              <w:t>11a–11c in Part</w:t>
            </w:r>
            <w:r w:rsidR="00710B39">
              <w:t> </w:t>
            </w:r>
            <w:r w:rsidRPr="00710B39">
              <w:t>11 of Schedule</w:t>
            </w:r>
            <w:r w:rsidR="00710B39">
              <w:t> </w:t>
            </w:r>
            <w:r w:rsidRPr="00710B39">
              <w:t>3</w:t>
            </w:r>
          </w:p>
        </w:tc>
      </w:tr>
    </w:tbl>
    <w:p w:rsidR="001A59C9" w:rsidRPr="00710B39" w:rsidRDefault="001A59C9" w:rsidP="001A59C9">
      <w:pPr>
        <w:pStyle w:val="SubsectionHead"/>
      </w:pPr>
      <w:r w:rsidRPr="00710B39">
        <w:t>Information that is not water information</w:t>
      </w:r>
    </w:p>
    <w:p w:rsidR="005F16AC" w:rsidRPr="00710B39" w:rsidRDefault="005F16AC" w:rsidP="005F16AC">
      <w:pPr>
        <w:pStyle w:val="subsection"/>
      </w:pPr>
      <w:r w:rsidRPr="00710B39">
        <w:tab/>
        <w:t>(3)</w:t>
      </w:r>
      <w:r w:rsidRPr="00710B39">
        <w:tab/>
      </w:r>
      <w:r w:rsidR="001A59C9" w:rsidRPr="00710B39">
        <w:t>The</w:t>
      </w:r>
      <w:r w:rsidRPr="00710B39">
        <w:t xml:space="preserve"> categories in subregulation (1) do not include water information:</w:t>
      </w:r>
    </w:p>
    <w:p w:rsidR="005F16AC" w:rsidRPr="00710B39" w:rsidRDefault="005F16AC" w:rsidP="005F16AC">
      <w:pPr>
        <w:pStyle w:val="paragraph"/>
      </w:pPr>
      <w:r w:rsidRPr="00710B39">
        <w:tab/>
        <w:t>(a)</w:t>
      </w:r>
      <w:r w:rsidRPr="00710B39">
        <w:tab/>
        <w:t>held in a form that is not an electronic format; or</w:t>
      </w:r>
    </w:p>
    <w:p w:rsidR="005F16AC" w:rsidRPr="00710B39" w:rsidRDefault="005F16AC" w:rsidP="005F16AC">
      <w:pPr>
        <w:pStyle w:val="paragraph"/>
      </w:pPr>
      <w:r w:rsidRPr="00710B39">
        <w:tab/>
        <w:t>(b)</w:t>
      </w:r>
      <w:r w:rsidRPr="00710B39">
        <w:tab/>
        <w:t>publicly available on the Bureau’s website; or</w:t>
      </w:r>
    </w:p>
    <w:p w:rsidR="005F16AC" w:rsidRPr="00710B39" w:rsidRDefault="005F16AC" w:rsidP="005F16AC">
      <w:pPr>
        <w:pStyle w:val="paragraph"/>
      </w:pPr>
      <w:r w:rsidRPr="00710B39">
        <w:tab/>
        <w:t>(c)</w:t>
      </w:r>
      <w:r w:rsidRPr="00710B39">
        <w:tab/>
        <w:t>collected from a single site for up to 12 continuous weeks; or</w:t>
      </w:r>
    </w:p>
    <w:p w:rsidR="005F16AC" w:rsidRPr="00710B39" w:rsidRDefault="005F16AC" w:rsidP="005F16AC">
      <w:pPr>
        <w:pStyle w:val="paragraph"/>
      </w:pPr>
      <w:r w:rsidRPr="00710B39">
        <w:tab/>
        <w:t>(d)</w:t>
      </w:r>
      <w:r w:rsidRPr="00710B39">
        <w:tab/>
        <w:t>collected solely in order to fulfil a contractual arrangement with a person not specified in regulation</w:t>
      </w:r>
      <w:r w:rsidR="00710B39">
        <w:t> </w:t>
      </w:r>
      <w:r w:rsidRPr="00710B39">
        <w:t>7.02.</w:t>
      </w:r>
    </w:p>
    <w:p w:rsidR="005F16AC" w:rsidRPr="00710B39" w:rsidRDefault="005F16AC" w:rsidP="005F16AC">
      <w:pPr>
        <w:pStyle w:val="subsection"/>
      </w:pPr>
      <w:r w:rsidRPr="00710B39">
        <w:tab/>
        <w:t>(4)</w:t>
      </w:r>
      <w:r w:rsidRPr="00710B39">
        <w:tab/>
        <w:t>The categories in subregulation</w:t>
      </w:r>
      <w:r w:rsidR="00DF210D" w:rsidRPr="00710B39">
        <w:t> </w:t>
      </w:r>
      <w:r w:rsidRPr="00710B39">
        <w:t>(1) also do not include water information in the possession, custody or control of a person specified in regulation</w:t>
      </w:r>
      <w:r w:rsidR="00710B39">
        <w:t> </w:t>
      </w:r>
      <w:r w:rsidRPr="00710B39">
        <w:t>7.02 who:</w:t>
      </w:r>
    </w:p>
    <w:p w:rsidR="005F16AC" w:rsidRPr="00710B39" w:rsidRDefault="005F16AC" w:rsidP="005F16AC">
      <w:pPr>
        <w:pStyle w:val="paragraph"/>
      </w:pPr>
      <w:r w:rsidRPr="00710B39">
        <w:tab/>
        <w:t>(a)</w:t>
      </w:r>
      <w:r w:rsidRPr="00710B39">
        <w:tab/>
        <w:t>is required to give a copy of the water information to the Bureau under Division</w:t>
      </w:r>
      <w:r w:rsidR="00710B39">
        <w:t> </w:t>
      </w:r>
      <w:r w:rsidRPr="00710B39">
        <w:t>7.2; and</w:t>
      </w:r>
    </w:p>
    <w:p w:rsidR="005F16AC" w:rsidRPr="00710B39" w:rsidRDefault="005F16AC" w:rsidP="005F16AC">
      <w:pPr>
        <w:pStyle w:val="paragraph"/>
      </w:pPr>
      <w:r w:rsidRPr="00710B39">
        <w:tab/>
        <w:t>(b)</w:t>
      </w:r>
      <w:r w:rsidRPr="00710B39">
        <w:tab/>
        <w:t>reasonably believes that the water information is already in the Bureau’s possession; and</w:t>
      </w:r>
    </w:p>
    <w:p w:rsidR="005F16AC" w:rsidRPr="00710B39" w:rsidRDefault="005F16AC" w:rsidP="005F16AC">
      <w:pPr>
        <w:pStyle w:val="paragraph"/>
      </w:pPr>
      <w:r w:rsidRPr="00710B39">
        <w:tab/>
        <w:t>(c)</w:t>
      </w:r>
      <w:r w:rsidRPr="00710B39">
        <w:tab/>
        <w:t>has notified the Bureau, in writing, of the decision not to provide the information because of that belief.</w:t>
      </w:r>
    </w:p>
    <w:p w:rsidR="005F16AC" w:rsidRPr="00710B39" w:rsidRDefault="005F16AC" w:rsidP="005F16AC">
      <w:pPr>
        <w:pStyle w:val="subsection"/>
      </w:pPr>
      <w:r w:rsidRPr="00710B39">
        <w:tab/>
        <w:t>(5)</w:t>
      </w:r>
      <w:r w:rsidRPr="00710B39">
        <w:tab/>
        <w:t>The categories in subregulation</w:t>
      </w:r>
      <w:r w:rsidR="00DF210D" w:rsidRPr="00710B39">
        <w:t> </w:t>
      </w:r>
      <w:r w:rsidRPr="00710B39">
        <w:t>(1) also do not include water information that is:</w:t>
      </w:r>
    </w:p>
    <w:p w:rsidR="005F16AC" w:rsidRPr="00710B39" w:rsidRDefault="005F16AC" w:rsidP="005F16AC">
      <w:pPr>
        <w:pStyle w:val="paragraph"/>
      </w:pPr>
      <w:r w:rsidRPr="00710B39">
        <w:tab/>
        <w:t>(a)</w:t>
      </w:r>
      <w:r w:rsidRPr="00710B39">
        <w:tab/>
        <w:t>collected solely for a project which the person expects to be of up to 12 months duration; and</w:t>
      </w:r>
    </w:p>
    <w:p w:rsidR="005F16AC" w:rsidRPr="00710B39" w:rsidRDefault="005F16AC" w:rsidP="005F16AC">
      <w:pPr>
        <w:pStyle w:val="paragraph"/>
      </w:pPr>
      <w:r w:rsidRPr="00710B39">
        <w:tab/>
        <w:t>(b)</w:t>
      </w:r>
      <w:r w:rsidRPr="00710B39">
        <w:tab/>
        <w:t>in the possession, custody or control of any of the following persons:</w:t>
      </w:r>
    </w:p>
    <w:p w:rsidR="005F16AC" w:rsidRPr="00710B39" w:rsidRDefault="005F16AC" w:rsidP="005F16AC">
      <w:pPr>
        <w:pStyle w:val="paragraphsub"/>
      </w:pPr>
      <w:r w:rsidRPr="00710B39">
        <w:tab/>
        <w:t>(i)</w:t>
      </w:r>
      <w:r w:rsidRPr="00710B39">
        <w:tab/>
        <w:t>a Category C person;</w:t>
      </w:r>
    </w:p>
    <w:p w:rsidR="005F16AC" w:rsidRPr="00710B39" w:rsidRDefault="005F16AC" w:rsidP="005F16AC">
      <w:pPr>
        <w:pStyle w:val="paragraphsub"/>
      </w:pPr>
      <w:r w:rsidRPr="00710B39">
        <w:tab/>
        <w:t>(ii)</w:t>
      </w:r>
      <w:r w:rsidRPr="00710B39">
        <w:tab/>
        <w:t>a Category D person;</w:t>
      </w:r>
    </w:p>
    <w:p w:rsidR="005F16AC" w:rsidRPr="00710B39" w:rsidRDefault="005F16AC" w:rsidP="005F16AC">
      <w:pPr>
        <w:pStyle w:val="paragraphsub"/>
      </w:pPr>
      <w:r w:rsidRPr="00710B39">
        <w:tab/>
        <w:t>(iii)</w:t>
      </w:r>
      <w:r w:rsidRPr="00710B39">
        <w:tab/>
        <w:t>a Category E person;</w:t>
      </w:r>
    </w:p>
    <w:p w:rsidR="005F16AC" w:rsidRPr="00710B39" w:rsidRDefault="005F16AC" w:rsidP="005F16AC">
      <w:pPr>
        <w:pStyle w:val="paragraphsub"/>
      </w:pPr>
      <w:r w:rsidRPr="00710B39">
        <w:tab/>
        <w:t>(iv)</w:t>
      </w:r>
      <w:r w:rsidRPr="00710B39">
        <w:tab/>
        <w:t>a Category F person;</w:t>
      </w:r>
    </w:p>
    <w:p w:rsidR="005F16AC" w:rsidRPr="00710B39" w:rsidRDefault="005F16AC" w:rsidP="005F16AC">
      <w:pPr>
        <w:pStyle w:val="paragraphsub"/>
      </w:pPr>
      <w:r w:rsidRPr="00710B39">
        <w:tab/>
        <w:t>(v)</w:t>
      </w:r>
      <w:r w:rsidRPr="00710B39">
        <w:tab/>
        <w:t>a Category G person;</w:t>
      </w:r>
    </w:p>
    <w:p w:rsidR="005F16AC" w:rsidRPr="00710B39" w:rsidRDefault="005F16AC" w:rsidP="005F16AC">
      <w:pPr>
        <w:pStyle w:val="paragraphsub"/>
      </w:pPr>
      <w:r w:rsidRPr="00710B39">
        <w:tab/>
        <w:t>(vi)</w:t>
      </w:r>
      <w:r w:rsidRPr="00710B39">
        <w:tab/>
        <w:t xml:space="preserve">a Category H </w:t>
      </w:r>
      <w:r w:rsidR="007C4961" w:rsidRPr="00710B39">
        <w:t>person;</w:t>
      </w:r>
    </w:p>
    <w:p w:rsidR="007C4961" w:rsidRPr="00710B39" w:rsidRDefault="007C4961" w:rsidP="007C4961">
      <w:pPr>
        <w:pStyle w:val="paragraphsub"/>
      </w:pPr>
      <w:r w:rsidRPr="00710B39">
        <w:tab/>
        <w:t>(vii)</w:t>
      </w:r>
      <w:r w:rsidRPr="00710B39">
        <w:tab/>
        <w:t>a Category L person;</w:t>
      </w:r>
    </w:p>
    <w:p w:rsidR="007C4961" w:rsidRPr="00710B39" w:rsidRDefault="007C4961" w:rsidP="007C4961">
      <w:pPr>
        <w:pStyle w:val="paragraphsub"/>
      </w:pPr>
      <w:r w:rsidRPr="00710B39">
        <w:tab/>
        <w:t>(viii)</w:t>
      </w:r>
      <w:r w:rsidRPr="00710B39">
        <w:tab/>
        <w:t>a Category M person.</w:t>
      </w:r>
    </w:p>
    <w:p w:rsidR="001A59C9" w:rsidRPr="00710B39" w:rsidRDefault="001A59C9" w:rsidP="001A59C9">
      <w:pPr>
        <w:pStyle w:val="subsection"/>
      </w:pPr>
      <w:r w:rsidRPr="00710B39">
        <w:lastRenderedPageBreak/>
        <w:tab/>
        <w:t>(6)</w:t>
      </w:r>
      <w:r w:rsidRPr="00710B39">
        <w:tab/>
        <w:t xml:space="preserve">However, for water information in subcategories 2d and 2e, </w:t>
      </w:r>
      <w:r w:rsidR="00710B39">
        <w:t>paragraphs (</w:t>
      </w:r>
      <w:r w:rsidRPr="00710B39">
        <w:t>3)(b) and (c) and subregulation</w:t>
      </w:r>
      <w:r w:rsidR="00DF210D" w:rsidRPr="00710B39">
        <w:t> </w:t>
      </w:r>
      <w:r w:rsidRPr="00710B39">
        <w:t>(4) do not apply.</w:t>
      </w:r>
    </w:p>
    <w:p w:rsidR="005F16AC" w:rsidRPr="00710B39" w:rsidRDefault="005F16AC" w:rsidP="005F16AC">
      <w:pPr>
        <w:pStyle w:val="ActHead3"/>
        <w:pageBreakBefore/>
      </w:pPr>
      <w:bookmarkStart w:id="66" w:name="_Toc478465756"/>
      <w:r w:rsidRPr="00710B39">
        <w:rPr>
          <w:rStyle w:val="CharDivNo"/>
        </w:rPr>
        <w:lastRenderedPageBreak/>
        <w:t>Division</w:t>
      </w:r>
      <w:r w:rsidR="00710B39" w:rsidRPr="00710B39">
        <w:rPr>
          <w:rStyle w:val="CharDivNo"/>
        </w:rPr>
        <w:t> </w:t>
      </w:r>
      <w:r w:rsidRPr="00710B39">
        <w:rPr>
          <w:rStyle w:val="CharDivNo"/>
        </w:rPr>
        <w:t>7.2</w:t>
      </w:r>
      <w:r w:rsidRPr="00710B39">
        <w:t>—</w:t>
      </w:r>
      <w:r w:rsidRPr="00710B39">
        <w:rPr>
          <w:rStyle w:val="CharDivText"/>
        </w:rPr>
        <w:t>Giving water information to Bureau</w:t>
      </w:r>
      <w:bookmarkEnd w:id="66"/>
    </w:p>
    <w:p w:rsidR="007C4961" w:rsidRPr="00710B39" w:rsidRDefault="007C4961" w:rsidP="007C4961">
      <w:pPr>
        <w:pStyle w:val="ActHead5"/>
      </w:pPr>
      <w:bookmarkStart w:id="67" w:name="_Toc478465757"/>
      <w:r w:rsidRPr="00710B39">
        <w:rPr>
          <w:rStyle w:val="CharSectno"/>
        </w:rPr>
        <w:t>7.04</w:t>
      </w:r>
      <w:r w:rsidRPr="00710B39">
        <w:t xml:space="preserve">  Initial obligation to give water information held during grace period</w:t>
      </w:r>
      <w:bookmarkEnd w:id="67"/>
    </w:p>
    <w:p w:rsidR="007C4961" w:rsidRPr="00710B39" w:rsidRDefault="007C4961" w:rsidP="007C4961">
      <w:pPr>
        <w:pStyle w:val="subsection"/>
      </w:pPr>
      <w:r w:rsidRPr="00710B39">
        <w:tab/>
        <w:t>(1)</w:t>
      </w:r>
      <w:r w:rsidRPr="00710B39">
        <w:tab/>
        <w:t>This regulation applies to a person if:</w:t>
      </w:r>
    </w:p>
    <w:p w:rsidR="007C4961" w:rsidRPr="00710B39" w:rsidRDefault="007C4961" w:rsidP="007C4961">
      <w:pPr>
        <w:pStyle w:val="paragraph"/>
      </w:pPr>
      <w:r w:rsidRPr="00710B39">
        <w:tab/>
        <w:t>(a)</w:t>
      </w:r>
      <w:r w:rsidRPr="00710B39">
        <w:tab/>
        <w:t xml:space="preserve">on or after the commencement of this regulation, the person is specified as a person in a category (the </w:t>
      </w:r>
      <w:r w:rsidRPr="00710B39">
        <w:rPr>
          <w:b/>
          <w:i/>
        </w:rPr>
        <w:t>new category</w:t>
      </w:r>
      <w:r w:rsidRPr="00710B39">
        <w:t>) mentioned in an item of the table; and</w:t>
      </w:r>
    </w:p>
    <w:p w:rsidR="007C4961" w:rsidRPr="00710B39" w:rsidRDefault="007C4961" w:rsidP="007C4961">
      <w:pPr>
        <w:pStyle w:val="paragraph"/>
      </w:pPr>
      <w:r w:rsidRPr="00710B39">
        <w:tab/>
        <w:t>(b)</w:t>
      </w:r>
      <w:r w:rsidRPr="00710B39">
        <w:tab/>
        <w:t>during the grace period for the person in respect of the new category, the person has in the person’s possession, custody or control water information in a subcategory that:</w:t>
      </w:r>
    </w:p>
    <w:p w:rsidR="007C4961" w:rsidRPr="00710B39" w:rsidRDefault="007C4961" w:rsidP="007C4961">
      <w:pPr>
        <w:pStyle w:val="paragraphsub"/>
      </w:pPr>
      <w:r w:rsidRPr="00710B39">
        <w:tab/>
        <w:t>(i)</w:t>
      </w:r>
      <w:r w:rsidRPr="00710B39">
        <w:tab/>
        <w:t>is specified in the item; and</w:t>
      </w:r>
    </w:p>
    <w:p w:rsidR="007C4961" w:rsidRPr="00710B39" w:rsidRDefault="007C4961" w:rsidP="007C4961">
      <w:pPr>
        <w:pStyle w:val="paragraphsub"/>
      </w:pPr>
      <w:r w:rsidRPr="00710B39">
        <w:tab/>
        <w:t>(ii)</w:t>
      </w:r>
      <w:r w:rsidRPr="00710B39">
        <w:tab/>
        <w:t>has been entered into a data management system.</w:t>
      </w:r>
    </w:p>
    <w:p w:rsidR="007C4961" w:rsidRPr="00710B39" w:rsidRDefault="007C4961" w:rsidP="007C496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549"/>
        <w:gridCol w:w="6049"/>
      </w:tblGrid>
      <w:tr w:rsidR="007C4961" w:rsidRPr="00710B39" w:rsidTr="007C4961">
        <w:trPr>
          <w:tblHeader/>
        </w:trPr>
        <w:tc>
          <w:tcPr>
            <w:tcW w:w="714" w:type="dxa"/>
            <w:tcBorders>
              <w:top w:val="single" w:sz="12" w:space="0" w:color="auto"/>
              <w:bottom w:val="single" w:sz="12" w:space="0" w:color="auto"/>
            </w:tcBorders>
            <w:shd w:val="clear" w:color="auto" w:fill="auto"/>
          </w:tcPr>
          <w:p w:rsidR="007C4961" w:rsidRPr="00710B39" w:rsidRDefault="007C4961" w:rsidP="007C4961">
            <w:pPr>
              <w:pStyle w:val="TableHeading"/>
            </w:pPr>
            <w:r w:rsidRPr="00710B39">
              <w:t>Item</w:t>
            </w:r>
          </w:p>
        </w:tc>
        <w:tc>
          <w:tcPr>
            <w:tcW w:w="1549" w:type="dxa"/>
            <w:tcBorders>
              <w:top w:val="single" w:sz="12" w:space="0" w:color="auto"/>
              <w:bottom w:val="single" w:sz="12" w:space="0" w:color="auto"/>
            </w:tcBorders>
            <w:shd w:val="clear" w:color="auto" w:fill="auto"/>
          </w:tcPr>
          <w:p w:rsidR="007C4961" w:rsidRPr="00710B39" w:rsidRDefault="007C4961" w:rsidP="007C4961">
            <w:pPr>
              <w:pStyle w:val="TableHeading"/>
            </w:pPr>
            <w:r w:rsidRPr="00710B39">
              <w:t>Category of persons</w:t>
            </w:r>
          </w:p>
        </w:tc>
        <w:tc>
          <w:tcPr>
            <w:tcW w:w="6049" w:type="dxa"/>
            <w:tcBorders>
              <w:top w:val="single" w:sz="12" w:space="0" w:color="auto"/>
              <w:bottom w:val="single" w:sz="12" w:space="0" w:color="auto"/>
            </w:tcBorders>
            <w:shd w:val="clear" w:color="auto" w:fill="auto"/>
          </w:tcPr>
          <w:p w:rsidR="007C4961" w:rsidRPr="00710B39" w:rsidRDefault="007C4961" w:rsidP="007C4961">
            <w:pPr>
              <w:pStyle w:val="TableHeading"/>
            </w:pPr>
            <w:r w:rsidRPr="00710B39">
              <w:t>Subcategories of water information</w:t>
            </w:r>
          </w:p>
        </w:tc>
      </w:tr>
      <w:tr w:rsidR="007C4961" w:rsidRPr="00710B39" w:rsidTr="007C4961">
        <w:tc>
          <w:tcPr>
            <w:tcW w:w="714" w:type="dxa"/>
            <w:tcBorders>
              <w:top w:val="single" w:sz="12" w:space="0" w:color="auto"/>
            </w:tcBorders>
            <w:shd w:val="clear" w:color="auto" w:fill="auto"/>
          </w:tcPr>
          <w:p w:rsidR="007C4961" w:rsidRPr="00710B39" w:rsidRDefault="007C4961" w:rsidP="007C4961">
            <w:pPr>
              <w:pStyle w:val="Tabletext"/>
            </w:pPr>
            <w:r w:rsidRPr="00710B39">
              <w:t>1</w:t>
            </w:r>
          </w:p>
        </w:tc>
        <w:tc>
          <w:tcPr>
            <w:tcW w:w="1549" w:type="dxa"/>
            <w:tcBorders>
              <w:top w:val="single" w:sz="12" w:space="0" w:color="auto"/>
            </w:tcBorders>
            <w:shd w:val="clear" w:color="auto" w:fill="auto"/>
          </w:tcPr>
          <w:p w:rsidR="007C4961" w:rsidRPr="00710B39" w:rsidRDefault="007C4961" w:rsidP="007C4961">
            <w:pPr>
              <w:pStyle w:val="Tabletext"/>
            </w:pPr>
            <w:r w:rsidRPr="00710B39">
              <w:t>A and B</w:t>
            </w:r>
          </w:p>
        </w:tc>
        <w:tc>
          <w:tcPr>
            <w:tcW w:w="6049" w:type="dxa"/>
            <w:tcBorders>
              <w:top w:val="single" w:sz="12" w:space="0" w:color="auto"/>
            </w:tcBorders>
            <w:shd w:val="clear" w:color="auto" w:fill="auto"/>
          </w:tcPr>
          <w:p w:rsidR="007C4961" w:rsidRPr="00710B39" w:rsidRDefault="007C4961" w:rsidP="007C4961">
            <w:pPr>
              <w:pStyle w:val="Tabletext"/>
            </w:pPr>
            <w:r w:rsidRPr="00710B39">
              <w:t>1a, 1b, 2a, 2b, 3e, 3f, 4a to 4j, 6a to 6g, 8a and 9a to 9h</w:t>
            </w:r>
          </w:p>
        </w:tc>
      </w:tr>
      <w:tr w:rsidR="007C4961" w:rsidRPr="00710B39" w:rsidTr="007C4961">
        <w:tc>
          <w:tcPr>
            <w:tcW w:w="714" w:type="dxa"/>
            <w:shd w:val="clear" w:color="auto" w:fill="auto"/>
          </w:tcPr>
          <w:p w:rsidR="007C4961" w:rsidRPr="00710B39" w:rsidRDefault="007C4961" w:rsidP="007C4961">
            <w:pPr>
              <w:pStyle w:val="Tabletext"/>
            </w:pPr>
            <w:r w:rsidRPr="00710B39">
              <w:t>2</w:t>
            </w:r>
          </w:p>
        </w:tc>
        <w:tc>
          <w:tcPr>
            <w:tcW w:w="1549" w:type="dxa"/>
            <w:shd w:val="clear" w:color="auto" w:fill="auto"/>
          </w:tcPr>
          <w:p w:rsidR="007C4961" w:rsidRPr="00710B39" w:rsidRDefault="007C4961" w:rsidP="007C4961">
            <w:pPr>
              <w:pStyle w:val="Tabletext"/>
            </w:pPr>
            <w:r w:rsidRPr="00710B39">
              <w:t>C</w:t>
            </w:r>
          </w:p>
        </w:tc>
        <w:tc>
          <w:tcPr>
            <w:tcW w:w="6049" w:type="dxa"/>
            <w:shd w:val="clear" w:color="auto" w:fill="auto"/>
          </w:tcPr>
          <w:p w:rsidR="007C4961" w:rsidRPr="00710B39" w:rsidRDefault="007C4961" w:rsidP="007C4961">
            <w:pPr>
              <w:pStyle w:val="Tabletext"/>
            </w:pPr>
            <w:r w:rsidRPr="00710B39">
              <w:t>1a, 1b, 3a to 3da, 3f and 4a to 4j</w:t>
            </w:r>
          </w:p>
        </w:tc>
      </w:tr>
      <w:tr w:rsidR="007C4961" w:rsidRPr="00710B39" w:rsidTr="007C4961">
        <w:tc>
          <w:tcPr>
            <w:tcW w:w="714" w:type="dxa"/>
            <w:shd w:val="clear" w:color="auto" w:fill="auto"/>
          </w:tcPr>
          <w:p w:rsidR="007C4961" w:rsidRPr="00710B39" w:rsidRDefault="007C4961" w:rsidP="007C4961">
            <w:pPr>
              <w:pStyle w:val="Tabletext"/>
            </w:pPr>
            <w:r w:rsidRPr="00710B39">
              <w:t>3</w:t>
            </w:r>
          </w:p>
        </w:tc>
        <w:tc>
          <w:tcPr>
            <w:tcW w:w="1549" w:type="dxa"/>
            <w:shd w:val="clear" w:color="auto" w:fill="auto"/>
          </w:tcPr>
          <w:p w:rsidR="007C4961" w:rsidRPr="00710B39" w:rsidRDefault="007C4961" w:rsidP="007C4961">
            <w:pPr>
              <w:pStyle w:val="Tabletext"/>
            </w:pPr>
            <w:r w:rsidRPr="00710B39">
              <w:t>D</w:t>
            </w:r>
          </w:p>
        </w:tc>
        <w:tc>
          <w:tcPr>
            <w:tcW w:w="6049" w:type="dxa"/>
            <w:shd w:val="clear" w:color="auto" w:fill="auto"/>
          </w:tcPr>
          <w:p w:rsidR="007C4961" w:rsidRPr="00710B39" w:rsidRDefault="007C4961" w:rsidP="007C4961">
            <w:pPr>
              <w:pStyle w:val="Tabletext"/>
            </w:pPr>
            <w:r w:rsidRPr="00710B39">
              <w:t>3a to 3da and 3f</w:t>
            </w:r>
          </w:p>
        </w:tc>
      </w:tr>
      <w:tr w:rsidR="007C4961" w:rsidRPr="00710B39" w:rsidTr="007C4961">
        <w:tc>
          <w:tcPr>
            <w:tcW w:w="714" w:type="dxa"/>
            <w:shd w:val="clear" w:color="auto" w:fill="auto"/>
          </w:tcPr>
          <w:p w:rsidR="007C4961" w:rsidRPr="00710B39" w:rsidRDefault="007C4961" w:rsidP="007C4961">
            <w:pPr>
              <w:pStyle w:val="Tabletext"/>
            </w:pPr>
            <w:r w:rsidRPr="00710B39">
              <w:t>4</w:t>
            </w:r>
          </w:p>
        </w:tc>
        <w:tc>
          <w:tcPr>
            <w:tcW w:w="1549" w:type="dxa"/>
            <w:shd w:val="clear" w:color="auto" w:fill="auto"/>
          </w:tcPr>
          <w:p w:rsidR="007C4961" w:rsidRPr="00710B39" w:rsidRDefault="007C4961" w:rsidP="007C4961">
            <w:pPr>
              <w:pStyle w:val="Tabletext"/>
            </w:pPr>
            <w:r w:rsidRPr="00710B39">
              <w:t>E</w:t>
            </w:r>
          </w:p>
        </w:tc>
        <w:tc>
          <w:tcPr>
            <w:tcW w:w="6049" w:type="dxa"/>
            <w:shd w:val="clear" w:color="auto" w:fill="auto"/>
          </w:tcPr>
          <w:p w:rsidR="007C4961" w:rsidRPr="00710B39" w:rsidRDefault="007C4961" w:rsidP="007C4961">
            <w:pPr>
              <w:pStyle w:val="Tabletext"/>
            </w:pPr>
            <w:r w:rsidRPr="00710B39">
              <w:t>6b to 6d</w:t>
            </w:r>
          </w:p>
        </w:tc>
      </w:tr>
      <w:tr w:rsidR="007C4961" w:rsidRPr="00710B39" w:rsidTr="007C4961">
        <w:tc>
          <w:tcPr>
            <w:tcW w:w="714" w:type="dxa"/>
            <w:tcBorders>
              <w:bottom w:val="single" w:sz="2" w:space="0" w:color="auto"/>
            </w:tcBorders>
            <w:shd w:val="clear" w:color="auto" w:fill="auto"/>
          </w:tcPr>
          <w:p w:rsidR="007C4961" w:rsidRPr="00710B39" w:rsidRDefault="007C4961" w:rsidP="007C4961">
            <w:pPr>
              <w:pStyle w:val="Tabletext"/>
            </w:pPr>
            <w:r w:rsidRPr="00710B39">
              <w:t>5</w:t>
            </w:r>
          </w:p>
        </w:tc>
        <w:tc>
          <w:tcPr>
            <w:tcW w:w="1549" w:type="dxa"/>
            <w:tcBorders>
              <w:bottom w:val="single" w:sz="2" w:space="0" w:color="auto"/>
            </w:tcBorders>
            <w:shd w:val="clear" w:color="auto" w:fill="auto"/>
          </w:tcPr>
          <w:p w:rsidR="007C4961" w:rsidRPr="00710B39" w:rsidRDefault="007C4961" w:rsidP="007C4961">
            <w:pPr>
              <w:pStyle w:val="Tabletext"/>
            </w:pPr>
            <w:r w:rsidRPr="00710B39">
              <w:t>F</w:t>
            </w:r>
          </w:p>
        </w:tc>
        <w:tc>
          <w:tcPr>
            <w:tcW w:w="6049" w:type="dxa"/>
            <w:tcBorders>
              <w:bottom w:val="single" w:sz="2" w:space="0" w:color="auto"/>
            </w:tcBorders>
            <w:shd w:val="clear" w:color="auto" w:fill="auto"/>
          </w:tcPr>
          <w:p w:rsidR="007C4961" w:rsidRPr="00710B39" w:rsidRDefault="007C4961" w:rsidP="007C4961">
            <w:pPr>
              <w:pStyle w:val="Tabletext"/>
            </w:pPr>
            <w:r w:rsidRPr="00710B39">
              <w:t>1a, 1b, 2a, 2b, 3e, 3f, 4a to 4j, 8a and 9a to 9h</w:t>
            </w:r>
          </w:p>
        </w:tc>
      </w:tr>
      <w:tr w:rsidR="007C4961" w:rsidRPr="00710B39" w:rsidTr="007C4961">
        <w:tc>
          <w:tcPr>
            <w:tcW w:w="714" w:type="dxa"/>
            <w:tcBorders>
              <w:top w:val="single" w:sz="2" w:space="0" w:color="auto"/>
              <w:bottom w:val="single" w:sz="2" w:space="0" w:color="auto"/>
            </w:tcBorders>
            <w:shd w:val="clear" w:color="auto" w:fill="auto"/>
          </w:tcPr>
          <w:p w:rsidR="007C4961" w:rsidRPr="00710B39" w:rsidRDefault="007C4961" w:rsidP="007C4961">
            <w:pPr>
              <w:pStyle w:val="Tabletext"/>
            </w:pPr>
            <w:r w:rsidRPr="00710B39">
              <w:t>6</w:t>
            </w:r>
          </w:p>
        </w:tc>
        <w:tc>
          <w:tcPr>
            <w:tcW w:w="1549" w:type="dxa"/>
            <w:tcBorders>
              <w:top w:val="single" w:sz="2" w:space="0" w:color="auto"/>
              <w:bottom w:val="single" w:sz="2" w:space="0" w:color="auto"/>
            </w:tcBorders>
            <w:shd w:val="clear" w:color="auto" w:fill="auto"/>
          </w:tcPr>
          <w:p w:rsidR="007C4961" w:rsidRPr="00710B39" w:rsidRDefault="007C4961" w:rsidP="007C4961">
            <w:pPr>
              <w:pStyle w:val="Tabletext"/>
            </w:pPr>
            <w:r w:rsidRPr="00710B39">
              <w:t>G</w:t>
            </w:r>
          </w:p>
        </w:tc>
        <w:tc>
          <w:tcPr>
            <w:tcW w:w="6049" w:type="dxa"/>
            <w:tcBorders>
              <w:top w:val="single" w:sz="2" w:space="0" w:color="auto"/>
              <w:bottom w:val="single" w:sz="2" w:space="0" w:color="auto"/>
            </w:tcBorders>
            <w:shd w:val="clear" w:color="auto" w:fill="auto"/>
          </w:tcPr>
          <w:p w:rsidR="007C4961" w:rsidRPr="00710B39" w:rsidRDefault="007C4961" w:rsidP="007C4961">
            <w:pPr>
              <w:pStyle w:val="Tabletext"/>
            </w:pPr>
            <w:r w:rsidRPr="00710B39">
              <w:t>1a, 1b, 2a, 2b, 4a to 4j, 9a to 9g and 9h</w:t>
            </w:r>
          </w:p>
        </w:tc>
      </w:tr>
      <w:tr w:rsidR="007C4961" w:rsidRPr="00710B39" w:rsidTr="007C4961">
        <w:tc>
          <w:tcPr>
            <w:tcW w:w="714" w:type="dxa"/>
            <w:tcBorders>
              <w:top w:val="single" w:sz="2" w:space="0" w:color="auto"/>
              <w:bottom w:val="single" w:sz="12" w:space="0" w:color="auto"/>
            </w:tcBorders>
            <w:shd w:val="clear" w:color="auto" w:fill="auto"/>
          </w:tcPr>
          <w:p w:rsidR="007C4961" w:rsidRPr="00710B39" w:rsidRDefault="007C4961" w:rsidP="007C4961">
            <w:pPr>
              <w:pStyle w:val="Tabletext"/>
            </w:pPr>
            <w:r w:rsidRPr="00710B39">
              <w:t>7</w:t>
            </w:r>
          </w:p>
        </w:tc>
        <w:tc>
          <w:tcPr>
            <w:tcW w:w="1549" w:type="dxa"/>
            <w:tcBorders>
              <w:top w:val="single" w:sz="2" w:space="0" w:color="auto"/>
              <w:bottom w:val="single" w:sz="12" w:space="0" w:color="auto"/>
            </w:tcBorders>
            <w:shd w:val="clear" w:color="auto" w:fill="auto"/>
          </w:tcPr>
          <w:p w:rsidR="007C4961" w:rsidRPr="00710B39" w:rsidRDefault="007C4961" w:rsidP="007C4961">
            <w:pPr>
              <w:pStyle w:val="Tabletext"/>
            </w:pPr>
            <w:r w:rsidRPr="00710B39">
              <w:t>L</w:t>
            </w:r>
          </w:p>
        </w:tc>
        <w:tc>
          <w:tcPr>
            <w:tcW w:w="6049" w:type="dxa"/>
            <w:tcBorders>
              <w:top w:val="single" w:sz="2" w:space="0" w:color="auto"/>
              <w:bottom w:val="single" w:sz="12" w:space="0" w:color="auto"/>
            </w:tcBorders>
            <w:shd w:val="clear" w:color="auto" w:fill="auto"/>
          </w:tcPr>
          <w:p w:rsidR="007C4961" w:rsidRPr="00710B39" w:rsidRDefault="007C4961" w:rsidP="007C4961">
            <w:pPr>
              <w:pStyle w:val="Tabletext"/>
            </w:pPr>
            <w:r w:rsidRPr="00710B39">
              <w:t>1a, 1b, 2a, 2b, 3e, 3f, 4a to 4j, 8a and 9a to 9h</w:t>
            </w:r>
          </w:p>
        </w:tc>
      </w:tr>
    </w:tbl>
    <w:p w:rsidR="007C4961" w:rsidRPr="00710B39" w:rsidRDefault="007C4961" w:rsidP="007C4961">
      <w:pPr>
        <w:pStyle w:val="Tabletext"/>
      </w:pPr>
    </w:p>
    <w:p w:rsidR="007C4961" w:rsidRPr="00710B39" w:rsidRDefault="007C4961" w:rsidP="007C4961">
      <w:pPr>
        <w:pStyle w:val="subsection"/>
      </w:pPr>
      <w:r w:rsidRPr="00710B39">
        <w:tab/>
        <w:t>(1A)</w:t>
      </w:r>
      <w:r w:rsidRPr="00710B39">
        <w:tab/>
        <w:t xml:space="preserve">The </w:t>
      </w:r>
      <w:r w:rsidRPr="00710B39">
        <w:rPr>
          <w:b/>
          <w:i/>
        </w:rPr>
        <w:t>grace period</w:t>
      </w:r>
      <w:r w:rsidRPr="00710B39">
        <w:t xml:space="preserve"> for the person in respect of the new category is the period:</w:t>
      </w:r>
    </w:p>
    <w:p w:rsidR="007C4961" w:rsidRPr="00710B39" w:rsidRDefault="007C4961" w:rsidP="007C4961">
      <w:pPr>
        <w:pStyle w:val="paragraph"/>
      </w:pPr>
      <w:r w:rsidRPr="00710B39">
        <w:tab/>
        <w:t>(a)</w:t>
      </w:r>
      <w:r w:rsidRPr="00710B39">
        <w:tab/>
        <w:t>beginning on the day the person is specified in the new category; and</w:t>
      </w:r>
    </w:p>
    <w:p w:rsidR="007C4961" w:rsidRPr="00710B39" w:rsidRDefault="007C4961" w:rsidP="007C4961">
      <w:pPr>
        <w:pStyle w:val="paragraph"/>
      </w:pPr>
      <w:r w:rsidRPr="00710B39">
        <w:tab/>
        <w:t>(b)</w:t>
      </w:r>
      <w:r w:rsidRPr="00710B39">
        <w:tab/>
        <w:t>ending 3 months after that day.</w:t>
      </w:r>
    </w:p>
    <w:p w:rsidR="007C4961" w:rsidRPr="00710B39" w:rsidRDefault="007C4961" w:rsidP="007C4961">
      <w:pPr>
        <w:pStyle w:val="subsection"/>
      </w:pPr>
      <w:r w:rsidRPr="00710B39">
        <w:tab/>
        <w:t>(1B)</w:t>
      </w:r>
      <w:r w:rsidRPr="00710B39">
        <w:tab/>
        <w:t>However, subregulation (1) does not apply to a subcategory of water information if, immediately before the grace period for the person in respect of the new category, the person:</w:t>
      </w:r>
    </w:p>
    <w:p w:rsidR="007C4961" w:rsidRPr="00710B39" w:rsidRDefault="007C4961" w:rsidP="007C4961">
      <w:pPr>
        <w:pStyle w:val="paragraph"/>
      </w:pPr>
      <w:r w:rsidRPr="00710B39">
        <w:tab/>
        <w:t>(a)</w:t>
      </w:r>
      <w:r w:rsidRPr="00710B39">
        <w:tab/>
        <w:t>was specified as a person in another category; and</w:t>
      </w:r>
    </w:p>
    <w:p w:rsidR="007C4961" w:rsidRPr="00710B39" w:rsidRDefault="007C4961" w:rsidP="007C4961">
      <w:pPr>
        <w:pStyle w:val="paragraph"/>
      </w:pPr>
      <w:r w:rsidRPr="00710B39">
        <w:tab/>
        <w:t>(b)</w:t>
      </w:r>
      <w:r w:rsidRPr="00710B39">
        <w:tab/>
        <w:t>was required to give water information in that subcategory as a result of being specified as a person in the other category.</w:t>
      </w:r>
    </w:p>
    <w:p w:rsidR="005F16AC" w:rsidRPr="00710B39" w:rsidRDefault="005F16AC" w:rsidP="005F16AC">
      <w:pPr>
        <w:pStyle w:val="subsection"/>
      </w:pPr>
      <w:r w:rsidRPr="00710B39">
        <w:tab/>
        <w:t>(2)</w:t>
      </w:r>
      <w:r w:rsidRPr="00710B39">
        <w:tab/>
        <w:t>The person must give a copy of the water information to the Bureau by midday of the 14th day after the grace period for the person ends.</w:t>
      </w:r>
    </w:p>
    <w:p w:rsidR="005F16AC" w:rsidRPr="00710B39" w:rsidRDefault="005F16AC" w:rsidP="005F16AC">
      <w:pPr>
        <w:pStyle w:val="subsection"/>
      </w:pPr>
      <w:r w:rsidRPr="00710B39">
        <w:tab/>
        <w:t>(3)</w:t>
      </w:r>
      <w:r w:rsidRPr="00710B39">
        <w:tab/>
        <w:t>However, if:</w:t>
      </w:r>
    </w:p>
    <w:p w:rsidR="005F16AC" w:rsidRPr="00710B39" w:rsidRDefault="005F16AC" w:rsidP="005F16AC">
      <w:pPr>
        <w:pStyle w:val="paragraph"/>
      </w:pPr>
      <w:r w:rsidRPr="00710B39">
        <w:tab/>
        <w:t>(a)</w:t>
      </w:r>
      <w:r w:rsidRPr="00710B39">
        <w:tab/>
        <w:t>the person is a Category C person; and</w:t>
      </w:r>
    </w:p>
    <w:p w:rsidR="005F16AC" w:rsidRPr="00710B39" w:rsidRDefault="005F16AC" w:rsidP="005F16AC">
      <w:pPr>
        <w:pStyle w:val="paragraph"/>
      </w:pPr>
      <w:r w:rsidRPr="00710B39">
        <w:tab/>
        <w:t>(b)</w:t>
      </w:r>
      <w:r w:rsidRPr="00710B39">
        <w:tab/>
        <w:t xml:space="preserve">the water information is collected from a site listed in the document titled </w:t>
      </w:r>
      <w:r w:rsidRPr="00710B39">
        <w:rPr>
          <w:i/>
        </w:rPr>
        <w:t>Commercially Sensitive Sites</w:t>
      </w:r>
      <w:r w:rsidR="006D7F60" w:rsidRPr="00710B39">
        <w:rPr>
          <w:i/>
        </w:rPr>
        <w:t xml:space="preserve"> </w:t>
      </w:r>
      <w:r w:rsidR="006D7F60" w:rsidRPr="00710B39">
        <w:t>(see regulation</w:t>
      </w:r>
      <w:r w:rsidR="00710B39">
        <w:t> </w:t>
      </w:r>
      <w:r w:rsidR="006D7F60" w:rsidRPr="00710B39">
        <w:t>1.06)</w:t>
      </w:r>
      <w:r w:rsidRPr="00710B39">
        <w:t>;</w:t>
      </w:r>
    </w:p>
    <w:p w:rsidR="005F16AC" w:rsidRPr="00710B39" w:rsidRDefault="005F16AC" w:rsidP="005F16AC">
      <w:pPr>
        <w:pStyle w:val="subsection2"/>
      </w:pPr>
      <w:r w:rsidRPr="00710B39">
        <w:lastRenderedPageBreak/>
        <w:t>the person must give a copy of the water information, expressed as mean daily values, to the Bureau by midday of the day 2 months after the grace period for the person ends.</w:t>
      </w:r>
    </w:p>
    <w:p w:rsidR="005F16AC" w:rsidRPr="00710B39" w:rsidRDefault="005F16AC" w:rsidP="005F16AC">
      <w:pPr>
        <w:pStyle w:val="SubsectionHead"/>
      </w:pPr>
      <w:r w:rsidRPr="00710B39">
        <w:t>Information amended during grace period</w:t>
      </w:r>
    </w:p>
    <w:p w:rsidR="005F16AC" w:rsidRPr="00710B39" w:rsidRDefault="005F16AC" w:rsidP="005F16AC">
      <w:pPr>
        <w:pStyle w:val="subsection"/>
      </w:pPr>
      <w:r w:rsidRPr="00710B39">
        <w:tab/>
        <w:t>(4)</w:t>
      </w:r>
      <w:r w:rsidRPr="00710B39">
        <w:tab/>
        <w:t>If:</w:t>
      </w:r>
    </w:p>
    <w:p w:rsidR="005F16AC" w:rsidRPr="00710B39" w:rsidRDefault="005F16AC" w:rsidP="005F16AC">
      <w:pPr>
        <w:pStyle w:val="paragraph"/>
        <w:rPr>
          <w:highlight w:val="yellow"/>
        </w:rPr>
      </w:pPr>
      <w:r w:rsidRPr="00710B39">
        <w:tab/>
        <w:t>(a)</w:t>
      </w:r>
      <w:r w:rsidRPr="00710B39">
        <w:tab/>
        <w:t>a person has given a copy of water information to the Bureau under this regulation; and</w:t>
      </w:r>
    </w:p>
    <w:p w:rsidR="005F16AC" w:rsidRPr="00710B39" w:rsidRDefault="005F16AC" w:rsidP="005F16AC">
      <w:pPr>
        <w:pStyle w:val="paragraph"/>
      </w:pPr>
      <w:r w:rsidRPr="00710B39">
        <w:tab/>
        <w:t>(b)</w:t>
      </w:r>
      <w:r w:rsidRPr="00710B39">
        <w:tab/>
        <w:t>the person amends the water information during the grace period for the person;</w:t>
      </w:r>
    </w:p>
    <w:p w:rsidR="005F16AC" w:rsidRPr="00710B39" w:rsidRDefault="005F16AC" w:rsidP="005F16AC">
      <w:pPr>
        <w:pStyle w:val="subsection2"/>
      </w:pPr>
      <w:r w:rsidRPr="00710B39">
        <w:t>the person must give a copy of the amended</w:t>
      </w:r>
      <w:r w:rsidRPr="00710B39">
        <w:rPr>
          <w:i/>
        </w:rPr>
        <w:t xml:space="preserve"> </w:t>
      </w:r>
      <w:r w:rsidRPr="00710B39">
        <w:t>water information to the Bureau by midday of the 14th day after the grace period ends.</w:t>
      </w:r>
    </w:p>
    <w:p w:rsidR="005F16AC" w:rsidRPr="00710B39" w:rsidRDefault="005F16AC" w:rsidP="005F16AC">
      <w:pPr>
        <w:pStyle w:val="SubsectionHead"/>
      </w:pPr>
      <w:r w:rsidRPr="00710B39">
        <w:t>How information is to be given</w:t>
      </w:r>
    </w:p>
    <w:p w:rsidR="005F16AC" w:rsidRPr="00710B39" w:rsidRDefault="005F16AC" w:rsidP="005F16AC">
      <w:pPr>
        <w:pStyle w:val="subsection"/>
      </w:pPr>
      <w:r w:rsidRPr="00710B39">
        <w:tab/>
        <w:t>(5)</w:t>
      </w:r>
      <w:r w:rsidRPr="00710B39">
        <w:tab/>
        <w:t>A person must give a copy of water information under this regulation to the Bureau:</w:t>
      </w:r>
    </w:p>
    <w:p w:rsidR="005F16AC" w:rsidRPr="00710B39" w:rsidRDefault="005F16AC" w:rsidP="005F16AC">
      <w:pPr>
        <w:pStyle w:val="paragraph"/>
      </w:pPr>
      <w:r w:rsidRPr="00710B39">
        <w:tab/>
        <w:t>(a)</w:t>
      </w:r>
      <w:r w:rsidRPr="00710B39">
        <w:tab/>
        <w:t>in the form of a CD, DVD or external hard drive; or</w:t>
      </w:r>
    </w:p>
    <w:p w:rsidR="005F16AC" w:rsidRPr="00710B39" w:rsidRDefault="005F16AC" w:rsidP="005F16AC">
      <w:pPr>
        <w:pStyle w:val="paragraph"/>
      </w:pPr>
      <w:r w:rsidRPr="00710B39">
        <w:tab/>
        <w:t>(b)</w:t>
      </w:r>
      <w:r w:rsidRPr="00710B39">
        <w:tab/>
        <w:t>by way of the Internet using FTP or web services.</w:t>
      </w:r>
    </w:p>
    <w:p w:rsidR="005F16AC" w:rsidRPr="00710B39" w:rsidRDefault="005F16AC" w:rsidP="005F16AC">
      <w:pPr>
        <w:pStyle w:val="subsection"/>
      </w:pPr>
      <w:r w:rsidRPr="00710B39">
        <w:tab/>
        <w:t>(6)</w:t>
      </w:r>
      <w:r w:rsidRPr="00710B39">
        <w:tab/>
        <w:t>However, information in subcategory 8a may be given to the Bureau under this regulation in an email sent to the email address, if any, specified on the Bureau’s website as being for this purpose.</w:t>
      </w:r>
    </w:p>
    <w:p w:rsidR="007C4961" w:rsidRPr="00710B39" w:rsidRDefault="007C4961" w:rsidP="007C4961">
      <w:pPr>
        <w:pStyle w:val="ActHead5"/>
      </w:pPr>
      <w:bookmarkStart w:id="68" w:name="_Toc478465758"/>
      <w:r w:rsidRPr="00710B39">
        <w:rPr>
          <w:rStyle w:val="CharSectno"/>
        </w:rPr>
        <w:t>7.05</w:t>
      </w:r>
      <w:r w:rsidRPr="00710B39">
        <w:t xml:space="preserve">  Initial obligation to give category 5 and category 7 water information</w:t>
      </w:r>
      <w:bookmarkEnd w:id="68"/>
    </w:p>
    <w:p w:rsidR="007C4961" w:rsidRPr="00710B39" w:rsidRDefault="007C4961" w:rsidP="007C4961">
      <w:pPr>
        <w:pStyle w:val="subsection"/>
      </w:pPr>
      <w:r w:rsidRPr="00710B39">
        <w:tab/>
        <w:t>(1)</w:t>
      </w:r>
      <w:r w:rsidRPr="00710B39">
        <w:tab/>
        <w:t>This regulation applies to a person if:</w:t>
      </w:r>
    </w:p>
    <w:p w:rsidR="007C4961" w:rsidRPr="00710B39" w:rsidRDefault="007C4961" w:rsidP="007C4961">
      <w:pPr>
        <w:pStyle w:val="paragraph"/>
      </w:pPr>
      <w:r w:rsidRPr="00710B39">
        <w:tab/>
        <w:t>(a)</w:t>
      </w:r>
      <w:r w:rsidRPr="00710B39">
        <w:tab/>
        <w:t xml:space="preserve">the person starts (at the </w:t>
      </w:r>
      <w:r w:rsidRPr="00710B39">
        <w:rPr>
          <w:b/>
          <w:i/>
        </w:rPr>
        <w:t>start time</w:t>
      </w:r>
      <w:r w:rsidRPr="00710B39">
        <w:t xml:space="preserve">) in a particular year (the </w:t>
      </w:r>
      <w:r w:rsidRPr="00710B39">
        <w:rPr>
          <w:b/>
          <w:i/>
        </w:rPr>
        <w:t>initial year</w:t>
      </w:r>
      <w:r w:rsidRPr="00710B39">
        <w:t xml:space="preserve">) to be specified in a category of persons that is required to give water information in category 5 or category 7 (the </w:t>
      </w:r>
      <w:r w:rsidRPr="00710B39">
        <w:rPr>
          <w:b/>
          <w:i/>
        </w:rPr>
        <w:t>new category</w:t>
      </w:r>
      <w:r w:rsidRPr="00710B39">
        <w:t>); and</w:t>
      </w:r>
    </w:p>
    <w:p w:rsidR="007C4961" w:rsidRPr="00710B39" w:rsidRDefault="007C4961" w:rsidP="007C4961">
      <w:pPr>
        <w:pStyle w:val="paragraph"/>
      </w:pPr>
      <w:r w:rsidRPr="00710B39">
        <w:tab/>
        <w:t>(b)</w:t>
      </w:r>
      <w:r w:rsidRPr="00710B39">
        <w:tab/>
        <w:t>immediately before the start time, the person was not required to give water information in the new category; and</w:t>
      </w:r>
    </w:p>
    <w:p w:rsidR="007C4961" w:rsidRPr="00710B39" w:rsidRDefault="007C4961" w:rsidP="007C4961">
      <w:pPr>
        <w:pStyle w:val="paragraph"/>
      </w:pPr>
      <w:r w:rsidRPr="00710B39">
        <w:tab/>
        <w:t>(c)</w:t>
      </w:r>
      <w:r w:rsidRPr="00710B39">
        <w:tab/>
        <w:t>the person has in the person’s possession, custody or control water information in the new category that relates to the initial year (whether the information relates to times before or after the start time); and</w:t>
      </w:r>
    </w:p>
    <w:p w:rsidR="007C4961" w:rsidRPr="00710B39" w:rsidRDefault="007C4961" w:rsidP="007C4961">
      <w:pPr>
        <w:pStyle w:val="paragraph"/>
      </w:pPr>
      <w:r w:rsidRPr="00710B39">
        <w:tab/>
        <w:t>(d)</w:t>
      </w:r>
      <w:r w:rsidRPr="00710B39">
        <w:tab/>
        <w:t>that information has been entered into a data management system:</w:t>
      </w:r>
    </w:p>
    <w:p w:rsidR="007C4961" w:rsidRPr="00710B39" w:rsidRDefault="007C4961" w:rsidP="007C4961">
      <w:pPr>
        <w:pStyle w:val="paragraphsub"/>
      </w:pPr>
      <w:r w:rsidRPr="00710B39">
        <w:tab/>
        <w:t>(i)</w:t>
      </w:r>
      <w:r w:rsidRPr="00710B39">
        <w:tab/>
        <w:t>during the initial year (whether before or after the start time); or</w:t>
      </w:r>
    </w:p>
    <w:p w:rsidR="007C4961" w:rsidRPr="00710B39" w:rsidRDefault="007C4961" w:rsidP="007C4961">
      <w:pPr>
        <w:pStyle w:val="paragraphsub"/>
      </w:pPr>
      <w:r w:rsidRPr="00710B39">
        <w:tab/>
        <w:t>(ii)</w:t>
      </w:r>
      <w:r w:rsidRPr="00710B39">
        <w:tab/>
        <w:t>during the period beginning on the day after the end of the initial year and ending at the time the information is to be given to the Bureau.</w:t>
      </w:r>
    </w:p>
    <w:p w:rsidR="007C4961" w:rsidRPr="00710B39" w:rsidRDefault="007C4961" w:rsidP="007C4961">
      <w:pPr>
        <w:pStyle w:val="notetext"/>
      </w:pPr>
      <w:r w:rsidRPr="00710B39">
        <w:t>Note 1:</w:t>
      </w:r>
      <w:r w:rsidRPr="00710B39">
        <w:tab/>
        <w:t>References to a year in these Regulations are to a financial year, starting on 1</w:t>
      </w:r>
      <w:r w:rsidR="00710B39">
        <w:t> </w:t>
      </w:r>
      <w:r w:rsidRPr="00710B39">
        <w:t>July. See regulation</w:t>
      </w:r>
      <w:r w:rsidR="00710B39">
        <w:t> </w:t>
      </w:r>
      <w:r w:rsidRPr="00710B39">
        <w:t xml:space="preserve">1.04 and the definition of </w:t>
      </w:r>
      <w:r w:rsidRPr="00710B39">
        <w:rPr>
          <w:b/>
          <w:i/>
        </w:rPr>
        <w:t xml:space="preserve">financial year </w:t>
      </w:r>
      <w:r w:rsidRPr="00710B39">
        <w:t>in section</w:t>
      </w:r>
      <w:r w:rsidR="00710B39">
        <w:t> </w:t>
      </w:r>
      <w:r w:rsidRPr="00710B39">
        <w:t xml:space="preserve">2B of the </w:t>
      </w:r>
      <w:r w:rsidRPr="00710B39">
        <w:rPr>
          <w:i/>
        </w:rPr>
        <w:t>Acts Interpretation Act 1901</w:t>
      </w:r>
      <w:r w:rsidRPr="00710B39">
        <w:t>, as applied by section</w:t>
      </w:r>
      <w:r w:rsidR="00710B39">
        <w:t> </w:t>
      </w:r>
      <w:r w:rsidRPr="00710B39">
        <w:t xml:space="preserve">13 of the </w:t>
      </w:r>
      <w:r w:rsidRPr="00710B39">
        <w:rPr>
          <w:i/>
        </w:rPr>
        <w:t>Legislation Act 2003</w:t>
      </w:r>
      <w:r w:rsidRPr="00710B39">
        <w:t>.</w:t>
      </w:r>
    </w:p>
    <w:p w:rsidR="007C4961" w:rsidRPr="00710B39" w:rsidRDefault="007C4961" w:rsidP="007C4961">
      <w:pPr>
        <w:pStyle w:val="notetext"/>
      </w:pPr>
      <w:r w:rsidRPr="00710B39">
        <w:t>Note 2:</w:t>
      </w:r>
      <w:r w:rsidRPr="00710B39">
        <w:tab/>
        <w:t>Water information in category 5 and category 7 is required to be given yearly (see regulation</w:t>
      </w:r>
      <w:r w:rsidR="00710B39">
        <w:t> </w:t>
      </w:r>
      <w:r w:rsidRPr="00710B39">
        <w:t>7.06 and the relevant Parts of Schedule</w:t>
      </w:r>
      <w:r w:rsidR="00710B39">
        <w:t> </w:t>
      </w:r>
      <w:r w:rsidRPr="00710B39">
        <w:t>2).</w:t>
      </w:r>
    </w:p>
    <w:p w:rsidR="007C4961" w:rsidRPr="00710B39" w:rsidRDefault="007C4961" w:rsidP="007C4961">
      <w:pPr>
        <w:pStyle w:val="SubsectionHead"/>
      </w:pPr>
      <w:r w:rsidRPr="00710B39">
        <w:lastRenderedPageBreak/>
        <w:t>When category 5 and category 7 water information for the initial year is to be given</w:t>
      </w:r>
    </w:p>
    <w:p w:rsidR="007C4961" w:rsidRPr="00710B39" w:rsidRDefault="007C4961" w:rsidP="007C4961">
      <w:pPr>
        <w:pStyle w:val="subsection"/>
      </w:pPr>
      <w:r w:rsidRPr="00710B39">
        <w:tab/>
        <w:t>(2)</w:t>
      </w:r>
      <w:r w:rsidRPr="00710B39">
        <w:tab/>
        <w:t>The person must give a copy of the water information to the Bureau, in the next year following the initial year, by the time provided under subregulation</w:t>
      </w:r>
      <w:r w:rsidR="00710B39">
        <w:t> </w:t>
      </w:r>
      <w:r w:rsidRPr="00710B39">
        <w:t>7.07(2) in relation to persons in that category for that water information.</w:t>
      </w:r>
    </w:p>
    <w:p w:rsidR="007C4961" w:rsidRPr="00710B39" w:rsidRDefault="007C4961" w:rsidP="007C4961">
      <w:pPr>
        <w:pStyle w:val="SubsectionHead"/>
      </w:pPr>
      <w:r w:rsidRPr="00710B39">
        <w:t>How water information is to be given</w:t>
      </w:r>
    </w:p>
    <w:p w:rsidR="007C4961" w:rsidRPr="00710B39" w:rsidRDefault="007C4961" w:rsidP="007C4961">
      <w:pPr>
        <w:pStyle w:val="subsection"/>
      </w:pPr>
      <w:r w:rsidRPr="00710B39">
        <w:tab/>
        <w:t>(3)</w:t>
      </w:r>
      <w:r w:rsidRPr="00710B39">
        <w:tab/>
        <w:t>A person must give a copy of water information under this regulation to the Bureau:</w:t>
      </w:r>
    </w:p>
    <w:p w:rsidR="007C4961" w:rsidRPr="00710B39" w:rsidRDefault="007C4961" w:rsidP="007C4961">
      <w:pPr>
        <w:pStyle w:val="paragraph"/>
      </w:pPr>
      <w:r w:rsidRPr="00710B39">
        <w:tab/>
        <w:t>(a)</w:t>
      </w:r>
      <w:r w:rsidRPr="00710B39">
        <w:tab/>
        <w:t>in a form approved by the Director of Meteorology for this subregulation; and</w:t>
      </w:r>
    </w:p>
    <w:p w:rsidR="007C4961" w:rsidRPr="00710B39" w:rsidRDefault="007C4961" w:rsidP="007C4961">
      <w:pPr>
        <w:pStyle w:val="paragraph"/>
      </w:pPr>
      <w:r w:rsidRPr="00710B39">
        <w:tab/>
        <w:t>(b)</w:t>
      </w:r>
      <w:r w:rsidRPr="00710B39">
        <w:tab/>
        <w:t>for water information in category 5—by way of the internet, including by email or a database application; and</w:t>
      </w:r>
    </w:p>
    <w:p w:rsidR="007C4961" w:rsidRPr="00710B39" w:rsidRDefault="007C4961" w:rsidP="007C4961">
      <w:pPr>
        <w:pStyle w:val="paragraph"/>
      </w:pPr>
      <w:r w:rsidRPr="00710B39">
        <w:tab/>
        <w:t>(c)</w:t>
      </w:r>
      <w:r w:rsidRPr="00710B39">
        <w:tab/>
        <w:t>for water information in category 7—by way of the internet using a database application.</w:t>
      </w:r>
    </w:p>
    <w:p w:rsidR="005F16AC" w:rsidRPr="00710B39" w:rsidRDefault="005F16AC" w:rsidP="005F16AC">
      <w:pPr>
        <w:pStyle w:val="ActHead5"/>
      </w:pPr>
      <w:bookmarkStart w:id="69" w:name="_Toc478465759"/>
      <w:r w:rsidRPr="00710B39">
        <w:rPr>
          <w:rStyle w:val="CharSectno"/>
        </w:rPr>
        <w:t>7.06</w:t>
      </w:r>
      <w:r w:rsidRPr="00710B39">
        <w:t xml:space="preserve">  Continuing obligation to give water information</w:t>
      </w:r>
      <w:bookmarkEnd w:id="69"/>
    </w:p>
    <w:p w:rsidR="007C4961" w:rsidRPr="00710B39" w:rsidRDefault="007C4961" w:rsidP="007C4961">
      <w:pPr>
        <w:pStyle w:val="subsection"/>
      </w:pPr>
      <w:r w:rsidRPr="00710B39">
        <w:tab/>
        <w:t>(1)</w:t>
      </w:r>
      <w:r w:rsidRPr="00710B39">
        <w:tab/>
        <w:t>This regulation applies to a person in relation to water information if:</w:t>
      </w:r>
    </w:p>
    <w:p w:rsidR="007C4961" w:rsidRPr="00710B39" w:rsidRDefault="007C4961" w:rsidP="007C4961">
      <w:pPr>
        <w:pStyle w:val="paragraph"/>
      </w:pPr>
      <w:r w:rsidRPr="00710B39">
        <w:tab/>
        <w:t>(a)</w:t>
      </w:r>
      <w:r w:rsidRPr="00710B39">
        <w:tab/>
        <w:t>a Part of Schedule</w:t>
      </w:r>
      <w:r w:rsidR="00710B39">
        <w:t> </w:t>
      </w:r>
      <w:r w:rsidRPr="00710B39">
        <w:t>2 applies to the person; and</w:t>
      </w:r>
    </w:p>
    <w:p w:rsidR="007C4961" w:rsidRPr="00710B39" w:rsidRDefault="007C4961" w:rsidP="007C4961">
      <w:pPr>
        <w:pStyle w:val="paragraph"/>
      </w:pPr>
      <w:r w:rsidRPr="00710B39">
        <w:tab/>
        <w:t>(b)</w:t>
      </w:r>
      <w:r w:rsidRPr="00710B39">
        <w:tab/>
        <w:t>neither regulation</w:t>
      </w:r>
      <w:r w:rsidR="00710B39">
        <w:t> </w:t>
      </w:r>
      <w:r w:rsidRPr="00710B39">
        <w:t>7.04 or 7.05 apply in relation to the water information.</w:t>
      </w:r>
    </w:p>
    <w:p w:rsidR="005F16AC" w:rsidRPr="00710B39" w:rsidRDefault="005F16AC" w:rsidP="005F16AC">
      <w:pPr>
        <w:pStyle w:val="subsection"/>
      </w:pPr>
      <w:r w:rsidRPr="00710B39">
        <w:tab/>
        <w:t>(2)</w:t>
      </w:r>
      <w:r w:rsidRPr="00710B39">
        <w:tab/>
        <w:t>If:</w:t>
      </w:r>
    </w:p>
    <w:p w:rsidR="005F16AC" w:rsidRPr="00710B39" w:rsidRDefault="005F16AC" w:rsidP="005F16AC">
      <w:pPr>
        <w:pStyle w:val="paragraph"/>
      </w:pPr>
      <w:r w:rsidRPr="00710B39">
        <w:tab/>
        <w:t>(a)</w:t>
      </w:r>
      <w:r w:rsidRPr="00710B39">
        <w:tab/>
        <w:t>the person has in the person’s possession, custody or control water information in any of the subcategories that are specified in an item in that Part; and</w:t>
      </w:r>
    </w:p>
    <w:p w:rsidR="005F16AC" w:rsidRPr="00710B39" w:rsidRDefault="005F16AC" w:rsidP="005F16AC">
      <w:pPr>
        <w:pStyle w:val="paragraph"/>
      </w:pPr>
      <w:r w:rsidRPr="00710B39">
        <w:tab/>
        <w:t>(b)</w:t>
      </w:r>
      <w:r w:rsidRPr="00710B39">
        <w:tab/>
        <w:t>the water information has been entered into a data management system (unless the water information is subcategory 6d or 8a water information);</w:t>
      </w:r>
    </w:p>
    <w:p w:rsidR="005F16AC" w:rsidRPr="00710B39" w:rsidRDefault="005F16AC" w:rsidP="005F16AC">
      <w:pPr>
        <w:pStyle w:val="subsection2"/>
      </w:pPr>
      <w:r w:rsidRPr="00710B39">
        <w:t>the person must give a copy of the water information to the Bureau within the time specified in the item.</w:t>
      </w:r>
    </w:p>
    <w:p w:rsidR="005F16AC" w:rsidRPr="00710B39" w:rsidRDefault="005F16AC" w:rsidP="005F16AC">
      <w:pPr>
        <w:pStyle w:val="subsection"/>
      </w:pPr>
      <w:r w:rsidRPr="00710B39">
        <w:tab/>
        <w:t>(3)</w:t>
      </w:r>
      <w:r w:rsidRPr="00710B39">
        <w:tab/>
        <w:t>However, if:</w:t>
      </w:r>
    </w:p>
    <w:p w:rsidR="005F16AC" w:rsidRPr="00710B39" w:rsidRDefault="005F16AC" w:rsidP="005F16AC">
      <w:pPr>
        <w:pStyle w:val="paragraph"/>
      </w:pPr>
      <w:r w:rsidRPr="00710B39">
        <w:tab/>
        <w:t>(a)</w:t>
      </w:r>
      <w:r w:rsidRPr="00710B39">
        <w:tab/>
        <w:t>a person is a Category C person; and</w:t>
      </w:r>
    </w:p>
    <w:p w:rsidR="005F16AC" w:rsidRPr="00710B39" w:rsidRDefault="005F16AC" w:rsidP="005F16AC">
      <w:pPr>
        <w:pStyle w:val="paragraph"/>
      </w:pPr>
      <w:r w:rsidRPr="00710B39">
        <w:tab/>
        <w:t>(b)</w:t>
      </w:r>
      <w:r w:rsidRPr="00710B39">
        <w:tab/>
        <w:t xml:space="preserve">the water information is collected from a site listed in the document titled </w:t>
      </w:r>
      <w:r w:rsidRPr="00710B39">
        <w:rPr>
          <w:i/>
        </w:rPr>
        <w:t>Commercially Sensitive Sites</w:t>
      </w:r>
      <w:r w:rsidR="006D7F60" w:rsidRPr="00710B39">
        <w:rPr>
          <w:i/>
        </w:rPr>
        <w:t xml:space="preserve"> </w:t>
      </w:r>
      <w:r w:rsidR="006D7F60" w:rsidRPr="00710B39">
        <w:t>(see regulation</w:t>
      </w:r>
      <w:r w:rsidR="00710B39">
        <w:t> </w:t>
      </w:r>
      <w:r w:rsidR="006D7F60" w:rsidRPr="00710B39">
        <w:t>1.06)</w:t>
      </w:r>
      <w:r w:rsidRPr="00710B39">
        <w:t>;</w:t>
      </w:r>
    </w:p>
    <w:p w:rsidR="005F16AC" w:rsidRPr="00710B39" w:rsidRDefault="005F16AC" w:rsidP="005F16AC">
      <w:pPr>
        <w:pStyle w:val="subsection2"/>
      </w:pPr>
      <w:r w:rsidRPr="00710B39">
        <w:t>the person must give a copy of the water information, expressed as mean daily values, to the Bureau by midday of the day 2 months after the information was entered onto the data management system.</w:t>
      </w:r>
    </w:p>
    <w:p w:rsidR="007C4961" w:rsidRPr="00710B39" w:rsidRDefault="007C4961" w:rsidP="007C4961">
      <w:pPr>
        <w:pStyle w:val="SubsectionHead"/>
      </w:pPr>
      <w:r w:rsidRPr="00710B39">
        <w:t>Amended information</w:t>
      </w:r>
    </w:p>
    <w:p w:rsidR="007C4961" w:rsidRPr="00710B39" w:rsidRDefault="007C4961" w:rsidP="007C4961">
      <w:pPr>
        <w:pStyle w:val="subsection"/>
      </w:pPr>
      <w:r w:rsidRPr="00710B39">
        <w:tab/>
        <w:t>(4)</w:t>
      </w:r>
      <w:r w:rsidRPr="00710B39">
        <w:tab/>
        <w:t>If a person amends water information that is entered into a data management system and given to the Bureau under this regulation or regulation</w:t>
      </w:r>
      <w:r w:rsidR="00710B39">
        <w:t> </w:t>
      </w:r>
      <w:r w:rsidRPr="00710B39">
        <w:t>7.05, the person must give a copy of the amended information to the Bureau:</w:t>
      </w:r>
    </w:p>
    <w:p w:rsidR="007C4961" w:rsidRPr="00710B39" w:rsidRDefault="007C4961" w:rsidP="007C4961">
      <w:pPr>
        <w:pStyle w:val="paragraph"/>
      </w:pPr>
      <w:r w:rsidRPr="00710B39">
        <w:tab/>
        <w:t>(a)</w:t>
      </w:r>
      <w:r w:rsidRPr="00710B39">
        <w:tab/>
        <w:t xml:space="preserve">if the person is in category L and the information is in Category 7—within 1 month after the time (the </w:t>
      </w:r>
      <w:r w:rsidRPr="00710B39">
        <w:rPr>
          <w:b/>
          <w:i/>
        </w:rPr>
        <w:t>amendment time</w:t>
      </w:r>
      <w:r w:rsidRPr="00710B39">
        <w:t>) the amendment of the water information is entered into the system; or</w:t>
      </w:r>
    </w:p>
    <w:p w:rsidR="007C4961" w:rsidRPr="00710B39" w:rsidRDefault="007C4961" w:rsidP="007C4961">
      <w:pPr>
        <w:pStyle w:val="paragraph"/>
      </w:pPr>
      <w:r w:rsidRPr="00710B39">
        <w:lastRenderedPageBreak/>
        <w:tab/>
        <w:t>(b)</w:t>
      </w:r>
      <w:r w:rsidRPr="00710B39">
        <w:tab/>
        <w:t>in any other case—within the time that would be specified for the water information in the item in the Part of Schedule</w:t>
      </w:r>
      <w:r w:rsidR="00710B39">
        <w:t> </w:t>
      </w:r>
      <w:r w:rsidRPr="00710B39">
        <w:t>2 that applies to the person if the water information, as amended, were entered into the system at the amendment time.</w:t>
      </w:r>
    </w:p>
    <w:p w:rsidR="007C4961" w:rsidRPr="00710B39" w:rsidRDefault="007C4961" w:rsidP="007C4961">
      <w:pPr>
        <w:pStyle w:val="notetext"/>
      </w:pPr>
      <w:r w:rsidRPr="00710B39">
        <w:t>Note:</w:t>
      </w:r>
      <w:r w:rsidRPr="00710B39">
        <w:tab/>
        <w:t>See also regulation</w:t>
      </w:r>
      <w:r w:rsidR="00710B39">
        <w:t> </w:t>
      </w:r>
      <w:r w:rsidRPr="00710B39">
        <w:t>7.07 for the time when water information must be given to the Bureau.</w:t>
      </w:r>
    </w:p>
    <w:p w:rsidR="001A59C9" w:rsidRPr="00710B39" w:rsidRDefault="001A59C9" w:rsidP="001A59C9">
      <w:pPr>
        <w:pStyle w:val="SubsectionHead"/>
      </w:pPr>
      <w:r w:rsidRPr="00710B39">
        <w:t>How information is to be given</w:t>
      </w:r>
    </w:p>
    <w:p w:rsidR="001A59C9" w:rsidRPr="00710B39" w:rsidRDefault="001A59C9" w:rsidP="001A59C9">
      <w:pPr>
        <w:pStyle w:val="subsection"/>
      </w:pPr>
      <w:r w:rsidRPr="00710B39">
        <w:tab/>
        <w:t>(5)</w:t>
      </w:r>
      <w:r w:rsidRPr="00710B39">
        <w:tab/>
        <w:t>A person must give a copy of water information under this regulation to the Bureau:</w:t>
      </w:r>
    </w:p>
    <w:p w:rsidR="001A59C9" w:rsidRPr="00710B39" w:rsidRDefault="001A59C9" w:rsidP="001A59C9">
      <w:pPr>
        <w:pStyle w:val="paragraph"/>
      </w:pPr>
      <w:r w:rsidRPr="00710B39">
        <w:tab/>
        <w:t>(a)</w:t>
      </w:r>
      <w:r w:rsidRPr="00710B39">
        <w:tab/>
        <w:t>in a form approved by the Director of Meteorology for this subregulation; and</w:t>
      </w:r>
    </w:p>
    <w:p w:rsidR="007C4961" w:rsidRPr="00710B39" w:rsidRDefault="007C4961" w:rsidP="007C4961">
      <w:pPr>
        <w:pStyle w:val="paragraph"/>
      </w:pPr>
      <w:r w:rsidRPr="00710B39">
        <w:tab/>
        <w:t>(b)</w:t>
      </w:r>
      <w:r w:rsidRPr="00710B39">
        <w:tab/>
        <w:t>for water information in category 5—by way of the internet, including by email or a database application; and</w:t>
      </w:r>
    </w:p>
    <w:p w:rsidR="007C4961" w:rsidRPr="00710B39" w:rsidRDefault="007C4961" w:rsidP="007C4961">
      <w:pPr>
        <w:pStyle w:val="paragraph"/>
      </w:pPr>
      <w:r w:rsidRPr="00710B39">
        <w:tab/>
        <w:t>(c)</w:t>
      </w:r>
      <w:r w:rsidRPr="00710B39">
        <w:tab/>
        <w:t>for water information in category 7—by way of the internet using a database application; and</w:t>
      </w:r>
    </w:p>
    <w:p w:rsidR="007C4961" w:rsidRPr="00710B39" w:rsidRDefault="007C4961" w:rsidP="007C4961">
      <w:pPr>
        <w:pStyle w:val="paragraph"/>
      </w:pPr>
      <w:r w:rsidRPr="00710B39">
        <w:tab/>
        <w:t>(d)</w:t>
      </w:r>
      <w:r w:rsidRPr="00710B39">
        <w:tab/>
        <w:t>for water information in any other category—by way of the internet using FTP or web services.</w:t>
      </w:r>
    </w:p>
    <w:p w:rsidR="001A59C9" w:rsidRPr="00710B39" w:rsidRDefault="001A59C9" w:rsidP="001A59C9">
      <w:pPr>
        <w:pStyle w:val="subsection"/>
      </w:pPr>
      <w:r w:rsidRPr="00710B39">
        <w:tab/>
        <w:t>(6)</w:t>
      </w:r>
      <w:r w:rsidRPr="00710B39">
        <w:tab/>
        <w:t>Subcategory 6d information may be given to the Bureau by way of an email sent to the email address, if any, specified on the Bureau’s website as being for this purpose.</w:t>
      </w:r>
    </w:p>
    <w:p w:rsidR="001A59C9" w:rsidRPr="00710B39" w:rsidRDefault="001A59C9" w:rsidP="001A59C9">
      <w:pPr>
        <w:pStyle w:val="subsection"/>
      </w:pPr>
      <w:r w:rsidRPr="00710B39">
        <w:tab/>
        <w:t>(7)</w:t>
      </w:r>
      <w:r w:rsidRPr="00710B39">
        <w:tab/>
        <w:t>The Director must ensure that approved forms are publicly available.</w:t>
      </w:r>
    </w:p>
    <w:p w:rsidR="005F16AC" w:rsidRPr="00710B39" w:rsidRDefault="005F16AC" w:rsidP="005F16AC">
      <w:pPr>
        <w:pStyle w:val="ActHead5"/>
      </w:pPr>
      <w:bookmarkStart w:id="70" w:name="_Toc478465760"/>
      <w:r w:rsidRPr="00710B39">
        <w:rPr>
          <w:rStyle w:val="CharSectno"/>
        </w:rPr>
        <w:t>7.07</w:t>
      </w:r>
      <w:r w:rsidRPr="00710B39">
        <w:t xml:space="preserve">  When information is to be given to Bureau</w:t>
      </w:r>
      <w:bookmarkEnd w:id="70"/>
    </w:p>
    <w:p w:rsidR="007C4961" w:rsidRPr="00710B39" w:rsidRDefault="007C4961" w:rsidP="007C4961">
      <w:pPr>
        <w:pStyle w:val="SubsectionHead"/>
      </w:pPr>
      <w:r w:rsidRPr="00710B39">
        <w:t>Non</w:t>
      </w:r>
      <w:r w:rsidR="00710B39">
        <w:noBreakHyphen/>
      </w:r>
      <w:r w:rsidRPr="00710B39">
        <w:t>yearly requirements</w:t>
      </w:r>
    </w:p>
    <w:p w:rsidR="005F16AC" w:rsidRPr="00710B39" w:rsidRDefault="005F16AC" w:rsidP="005F16AC">
      <w:pPr>
        <w:pStyle w:val="subsection"/>
      </w:pPr>
      <w:r w:rsidRPr="00710B39">
        <w:tab/>
        <w:t>(1)</w:t>
      </w:r>
      <w:r w:rsidRPr="00710B39">
        <w:tab/>
        <w:t>If the time for giving water information to the Bureau is a time specified in column 2 of an item of the table, the person must give the water information to the Bureau by the time specified in column 3 of the item.</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47"/>
        <w:gridCol w:w="1945"/>
        <w:gridCol w:w="5737"/>
      </w:tblGrid>
      <w:tr w:rsidR="005F16AC" w:rsidRPr="00710B39" w:rsidTr="00725819">
        <w:trPr>
          <w:tblHeader/>
        </w:trPr>
        <w:tc>
          <w:tcPr>
            <w:tcW w:w="497"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114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Time for giving information</w:t>
            </w:r>
          </w:p>
        </w:tc>
        <w:tc>
          <w:tcPr>
            <w:tcW w:w="3363"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When information is to be given to Bureau</w:t>
            </w:r>
          </w:p>
        </w:tc>
      </w:tr>
      <w:tr w:rsidR="005F16AC" w:rsidRPr="00710B39" w:rsidTr="00725819">
        <w:tc>
          <w:tcPr>
            <w:tcW w:w="497" w:type="pct"/>
            <w:tcBorders>
              <w:top w:val="single" w:sz="12" w:space="0" w:color="auto"/>
            </w:tcBorders>
            <w:shd w:val="clear" w:color="auto" w:fill="auto"/>
          </w:tcPr>
          <w:p w:rsidR="005F16AC" w:rsidRPr="00710B39" w:rsidRDefault="005F16AC" w:rsidP="006E4476">
            <w:pPr>
              <w:pStyle w:val="Tabletext"/>
            </w:pPr>
            <w:r w:rsidRPr="00710B39">
              <w:t>1</w:t>
            </w:r>
          </w:p>
        </w:tc>
        <w:tc>
          <w:tcPr>
            <w:tcW w:w="1140" w:type="pct"/>
            <w:tcBorders>
              <w:top w:val="single" w:sz="12" w:space="0" w:color="auto"/>
            </w:tcBorders>
            <w:shd w:val="clear" w:color="auto" w:fill="auto"/>
          </w:tcPr>
          <w:p w:rsidR="005F16AC" w:rsidRPr="00710B39" w:rsidRDefault="005F16AC" w:rsidP="006E4476">
            <w:pPr>
              <w:pStyle w:val="Tabletext"/>
            </w:pPr>
            <w:r w:rsidRPr="00710B39">
              <w:t>Hourly</w:t>
            </w:r>
          </w:p>
        </w:tc>
        <w:tc>
          <w:tcPr>
            <w:tcW w:w="3363" w:type="pct"/>
            <w:tcBorders>
              <w:top w:val="single" w:sz="12" w:space="0" w:color="auto"/>
            </w:tcBorders>
            <w:shd w:val="clear" w:color="auto" w:fill="auto"/>
          </w:tcPr>
          <w:p w:rsidR="005F16AC" w:rsidRPr="00710B39" w:rsidRDefault="005F16AC" w:rsidP="006E4476">
            <w:pPr>
              <w:pStyle w:val="Tabletext"/>
            </w:pPr>
            <w:r w:rsidRPr="00710B39">
              <w:t>Five minutes after the end of the hour during which the information was entered into a data management system</w:t>
            </w:r>
          </w:p>
        </w:tc>
      </w:tr>
      <w:tr w:rsidR="005F16AC" w:rsidRPr="00710B39" w:rsidTr="00725819">
        <w:tc>
          <w:tcPr>
            <w:tcW w:w="497" w:type="pct"/>
            <w:shd w:val="clear" w:color="auto" w:fill="auto"/>
          </w:tcPr>
          <w:p w:rsidR="005F16AC" w:rsidRPr="00710B39" w:rsidRDefault="005F16AC" w:rsidP="006E4476">
            <w:pPr>
              <w:pStyle w:val="Tabletext"/>
            </w:pPr>
            <w:r w:rsidRPr="00710B39">
              <w:t>2</w:t>
            </w:r>
          </w:p>
        </w:tc>
        <w:tc>
          <w:tcPr>
            <w:tcW w:w="1140" w:type="pct"/>
            <w:shd w:val="clear" w:color="auto" w:fill="auto"/>
          </w:tcPr>
          <w:p w:rsidR="005F16AC" w:rsidRPr="00710B39" w:rsidRDefault="005F16AC" w:rsidP="006E4476">
            <w:pPr>
              <w:pStyle w:val="Tabletext"/>
            </w:pPr>
            <w:r w:rsidRPr="00710B39">
              <w:t>Daily</w:t>
            </w:r>
          </w:p>
        </w:tc>
        <w:tc>
          <w:tcPr>
            <w:tcW w:w="3363" w:type="pct"/>
            <w:shd w:val="clear" w:color="auto" w:fill="auto"/>
          </w:tcPr>
          <w:p w:rsidR="005F16AC" w:rsidRPr="00710B39" w:rsidRDefault="005F16AC" w:rsidP="006E4476">
            <w:pPr>
              <w:pStyle w:val="Tabletext"/>
            </w:pPr>
            <w:r w:rsidRPr="00710B39">
              <w:t>Midday on the next day following the day during which the information was entered into a data management system</w:t>
            </w:r>
          </w:p>
        </w:tc>
      </w:tr>
      <w:tr w:rsidR="005F16AC" w:rsidRPr="00710B39" w:rsidTr="00725819">
        <w:tc>
          <w:tcPr>
            <w:tcW w:w="497" w:type="pct"/>
            <w:tcBorders>
              <w:bottom w:val="single" w:sz="4" w:space="0" w:color="auto"/>
            </w:tcBorders>
            <w:shd w:val="clear" w:color="auto" w:fill="auto"/>
          </w:tcPr>
          <w:p w:rsidR="005F16AC" w:rsidRPr="00710B39" w:rsidRDefault="005F16AC" w:rsidP="006E4476">
            <w:pPr>
              <w:pStyle w:val="Tabletext"/>
            </w:pPr>
            <w:r w:rsidRPr="00710B39">
              <w:t>3</w:t>
            </w:r>
          </w:p>
        </w:tc>
        <w:tc>
          <w:tcPr>
            <w:tcW w:w="1140" w:type="pct"/>
            <w:tcBorders>
              <w:bottom w:val="single" w:sz="4" w:space="0" w:color="auto"/>
            </w:tcBorders>
            <w:shd w:val="clear" w:color="auto" w:fill="auto"/>
          </w:tcPr>
          <w:p w:rsidR="005F16AC" w:rsidRPr="00710B39" w:rsidRDefault="005F16AC" w:rsidP="006E4476">
            <w:pPr>
              <w:pStyle w:val="Tabletext"/>
            </w:pPr>
            <w:r w:rsidRPr="00710B39">
              <w:t>Weekly</w:t>
            </w:r>
          </w:p>
        </w:tc>
        <w:tc>
          <w:tcPr>
            <w:tcW w:w="3363" w:type="pct"/>
            <w:tcBorders>
              <w:bottom w:val="single" w:sz="4" w:space="0" w:color="auto"/>
            </w:tcBorders>
            <w:shd w:val="clear" w:color="auto" w:fill="auto"/>
          </w:tcPr>
          <w:p w:rsidR="005F16AC" w:rsidRPr="00710B39" w:rsidRDefault="005F16AC" w:rsidP="006E4476">
            <w:pPr>
              <w:pStyle w:val="Tabletext"/>
            </w:pPr>
            <w:r w:rsidRPr="00710B39">
              <w:t>Midday on the first day of the next week following the week during which the information was entered into a data management system</w:t>
            </w:r>
          </w:p>
        </w:tc>
      </w:tr>
      <w:tr w:rsidR="005F16AC" w:rsidRPr="00710B39" w:rsidTr="00725819">
        <w:tc>
          <w:tcPr>
            <w:tcW w:w="497" w:type="pct"/>
            <w:tcBorders>
              <w:bottom w:val="single" w:sz="12" w:space="0" w:color="auto"/>
            </w:tcBorders>
            <w:shd w:val="clear" w:color="auto" w:fill="auto"/>
          </w:tcPr>
          <w:p w:rsidR="005F16AC" w:rsidRPr="00710B39" w:rsidRDefault="005F16AC" w:rsidP="006E4476">
            <w:pPr>
              <w:pStyle w:val="Tabletext"/>
            </w:pPr>
            <w:r w:rsidRPr="00710B39">
              <w:t>4</w:t>
            </w:r>
          </w:p>
        </w:tc>
        <w:tc>
          <w:tcPr>
            <w:tcW w:w="1140" w:type="pct"/>
            <w:tcBorders>
              <w:bottom w:val="single" w:sz="12" w:space="0" w:color="auto"/>
            </w:tcBorders>
            <w:shd w:val="clear" w:color="auto" w:fill="auto"/>
          </w:tcPr>
          <w:p w:rsidR="005F16AC" w:rsidRPr="00710B39" w:rsidRDefault="005F16AC" w:rsidP="006E4476">
            <w:pPr>
              <w:pStyle w:val="Tabletext"/>
            </w:pPr>
            <w:r w:rsidRPr="00710B39">
              <w:t>Calendar monthly</w:t>
            </w:r>
          </w:p>
        </w:tc>
        <w:tc>
          <w:tcPr>
            <w:tcW w:w="3363" w:type="pct"/>
            <w:tcBorders>
              <w:bottom w:val="single" w:sz="12" w:space="0" w:color="auto"/>
            </w:tcBorders>
            <w:shd w:val="clear" w:color="auto" w:fill="auto"/>
          </w:tcPr>
          <w:p w:rsidR="005F16AC" w:rsidRPr="00710B39" w:rsidRDefault="005F16AC" w:rsidP="006E4476">
            <w:pPr>
              <w:pStyle w:val="Tabletext"/>
            </w:pPr>
            <w:r w:rsidRPr="00710B39">
              <w:t>Midday on the second day of the next calendar month following the calendar month during which the information was entered into a data management system</w:t>
            </w:r>
          </w:p>
        </w:tc>
      </w:tr>
    </w:tbl>
    <w:p w:rsidR="007C4961" w:rsidRPr="00710B39" w:rsidRDefault="007C4961" w:rsidP="007C4961">
      <w:pPr>
        <w:pStyle w:val="SubsectionHead"/>
      </w:pPr>
      <w:r w:rsidRPr="00710B39">
        <w:lastRenderedPageBreak/>
        <w:t>Yearly requirements</w:t>
      </w:r>
    </w:p>
    <w:p w:rsidR="007C4961" w:rsidRPr="00710B39" w:rsidRDefault="007C4961" w:rsidP="007C4961">
      <w:pPr>
        <w:pStyle w:val="subsection"/>
      </w:pPr>
      <w:r w:rsidRPr="00710B39">
        <w:tab/>
        <w:t>(2)</w:t>
      </w:r>
      <w:r w:rsidRPr="00710B39">
        <w:tab/>
        <w:t>The following table applies if:</w:t>
      </w:r>
    </w:p>
    <w:p w:rsidR="007C4961" w:rsidRPr="00710B39" w:rsidRDefault="007C4961" w:rsidP="007C4961">
      <w:pPr>
        <w:pStyle w:val="paragraph"/>
      </w:pPr>
      <w:r w:rsidRPr="00710B39">
        <w:tab/>
        <w:t>(a)</w:t>
      </w:r>
      <w:r w:rsidRPr="00710B39">
        <w:tab/>
        <w:t>the time for giving particular water information is yearly; and</w:t>
      </w:r>
    </w:p>
    <w:p w:rsidR="007C4961" w:rsidRPr="00710B39" w:rsidRDefault="007C4961" w:rsidP="007C4961">
      <w:pPr>
        <w:pStyle w:val="paragraph"/>
      </w:pPr>
      <w:r w:rsidRPr="00710B39">
        <w:tab/>
        <w:t>(b)</w:t>
      </w:r>
      <w:r w:rsidRPr="00710B39">
        <w:tab/>
        <w:t>for a person in Category K—the water information the person is required to give was entered into a data management system before the time the information is to be given to the Bureau in relation to a particular year; and</w:t>
      </w:r>
    </w:p>
    <w:p w:rsidR="007C4961" w:rsidRPr="00710B39" w:rsidRDefault="007C4961" w:rsidP="007C4961">
      <w:pPr>
        <w:pStyle w:val="paragraph"/>
      </w:pPr>
      <w:r w:rsidRPr="00710B39">
        <w:tab/>
        <w:t>(c)</w:t>
      </w:r>
      <w:r w:rsidRPr="00710B39">
        <w:tab/>
        <w:t>for a person in any other category—the water information the person is required to give in relation to a particular year was entered into a data management system:</w:t>
      </w:r>
    </w:p>
    <w:p w:rsidR="007C4961" w:rsidRPr="00710B39" w:rsidRDefault="007C4961" w:rsidP="007C4961">
      <w:pPr>
        <w:pStyle w:val="paragraphsub"/>
      </w:pPr>
      <w:r w:rsidRPr="00710B39">
        <w:tab/>
        <w:t>(i)</w:t>
      </w:r>
      <w:r w:rsidRPr="00710B39">
        <w:tab/>
        <w:t>during the particular year; or</w:t>
      </w:r>
    </w:p>
    <w:p w:rsidR="007C4961" w:rsidRPr="00710B39" w:rsidRDefault="007C4961" w:rsidP="007C4961">
      <w:pPr>
        <w:pStyle w:val="paragraphsub"/>
      </w:pPr>
      <w:r w:rsidRPr="00710B39">
        <w:tab/>
        <w:t>(ii)</w:t>
      </w:r>
      <w:r w:rsidRPr="00710B39">
        <w:tab/>
        <w:t>during the period beginning on the day after the end of the particular year and ending at the time the information is to be given to the Bureau.</w:t>
      </w:r>
    </w:p>
    <w:p w:rsidR="007C4961" w:rsidRPr="00710B39" w:rsidRDefault="007C4961" w:rsidP="007C4961">
      <w:pPr>
        <w:pStyle w:val="Tabletext"/>
      </w:pPr>
    </w:p>
    <w:tbl>
      <w:tblPr>
        <w:tblW w:w="8296"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408"/>
        <w:gridCol w:w="6174"/>
      </w:tblGrid>
      <w:tr w:rsidR="007C4961" w:rsidRPr="00710B39" w:rsidTr="007C4961">
        <w:trPr>
          <w:tblHeader/>
        </w:trPr>
        <w:tc>
          <w:tcPr>
            <w:tcW w:w="8296" w:type="dxa"/>
            <w:gridSpan w:val="3"/>
            <w:tcBorders>
              <w:top w:val="single" w:sz="12" w:space="0" w:color="auto"/>
              <w:bottom w:val="single" w:sz="6" w:space="0" w:color="auto"/>
            </w:tcBorders>
            <w:shd w:val="clear" w:color="auto" w:fill="auto"/>
          </w:tcPr>
          <w:p w:rsidR="007C4961" w:rsidRPr="00710B39" w:rsidRDefault="007C4961" w:rsidP="007C4961">
            <w:pPr>
              <w:pStyle w:val="TableHeading"/>
            </w:pPr>
            <w:r w:rsidRPr="00710B39">
              <w:t>Yearly requirements</w:t>
            </w:r>
          </w:p>
        </w:tc>
      </w:tr>
      <w:tr w:rsidR="007C4961" w:rsidRPr="00710B39" w:rsidTr="007C4961">
        <w:trPr>
          <w:tblHeader/>
        </w:trPr>
        <w:tc>
          <w:tcPr>
            <w:tcW w:w="714" w:type="dxa"/>
            <w:tcBorders>
              <w:top w:val="single" w:sz="6" w:space="0" w:color="auto"/>
              <w:bottom w:val="single" w:sz="12" w:space="0" w:color="auto"/>
            </w:tcBorders>
            <w:shd w:val="clear" w:color="auto" w:fill="auto"/>
          </w:tcPr>
          <w:p w:rsidR="007C4961" w:rsidRPr="00710B39" w:rsidRDefault="007C4961" w:rsidP="007C4961">
            <w:pPr>
              <w:pStyle w:val="TableHeading"/>
            </w:pPr>
            <w:r w:rsidRPr="00710B39">
              <w:t>Item</w:t>
            </w:r>
          </w:p>
        </w:tc>
        <w:tc>
          <w:tcPr>
            <w:tcW w:w="1408" w:type="dxa"/>
            <w:tcBorders>
              <w:top w:val="single" w:sz="6" w:space="0" w:color="auto"/>
              <w:bottom w:val="single" w:sz="12" w:space="0" w:color="auto"/>
            </w:tcBorders>
            <w:shd w:val="clear" w:color="auto" w:fill="auto"/>
          </w:tcPr>
          <w:p w:rsidR="007C4961" w:rsidRPr="00710B39" w:rsidRDefault="007C4961" w:rsidP="007C4961">
            <w:pPr>
              <w:pStyle w:val="TableHeading"/>
            </w:pPr>
            <w:r w:rsidRPr="00710B39">
              <w:t>If the person is in this category …</w:t>
            </w:r>
          </w:p>
        </w:tc>
        <w:tc>
          <w:tcPr>
            <w:tcW w:w="6174" w:type="dxa"/>
            <w:tcBorders>
              <w:top w:val="single" w:sz="6" w:space="0" w:color="auto"/>
              <w:bottom w:val="single" w:sz="12" w:space="0" w:color="auto"/>
            </w:tcBorders>
            <w:shd w:val="clear" w:color="auto" w:fill="auto"/>
          </w:tcPr>
          <w:p w:rsidR="007C4961" w:rsidRPr="00710B39" w:rsidRDefault="007C4961" w:rsidP="007C4961">
            <w:pPr>
              <w:pStyle w:val="TableHeading"/>
            </w:pPr>
            <w:r w:rsidRPr="00710B39">
              <w:t>the person must give the water information to the Bureau by the following time in the next year following the particular year …</w:t>
            </w:r>
          </w:p>
        </w:tc>
      </w:tr>
      <w:tr w:rsidR="007C4961" w:rsidRPr="00710B39" w:rsidTr="007C4961">
        <w:tc>
          <w:tcPr>
            <w:tcW w:w="714" w:type="dxa"/>
            <w:tcBorders>
              <w:top w:val="single" w:sz="12" w:space="0" w:color="auto"/>
            </w:tcBorders>
            <w:shd w:val="clear" w:color="auto" w:fill="auto"/>
          </w:tcPr>
          <w:p w:rsidR="007C4961" w:rsidRPr="00710B39" w:rsidRDefault="007C4961" w:rsidP="007C4961">
            <w:pPr>
              <w:pStyle w:val="Tabletext"/>
            </w:pPr>
            <w:r w:rsidRPr="00710B39">
              <w:t>1</w:t>
            </w:r>
          </w:p>
        </w:tc>
        <w:tc>
          <w:tcPr>
            <w:tcW w:w="1408" w:type="dxa"/>
            <w:tcBorders>
              <w:top w:val="single" w:sz="12" w:space="0" w:color="auto"/>
            </w:tcBorders>
            <w:shd w:val="clear" w:color="auto" w:fill="auto"/>
          </w:tcPr>
          <w:p w:rsidR="007C4961" w:rsidRPr="00710B39" w:rsidRDefault="007C4961" w:rsidP="007C4961">
            <w:pPr>
              <w:pStyle w:val="Tabletext"/>
            </w:pPr>
            <w:r w:rsidRPr="00710B39">
              <w:t>A</w:t>
            </w:r>
          </w:p>
        </w:tc>
        <w:tc>
          <w:tcPr>
            <w:tcW w:w="6174" w:type="dxa"/>
            <w:tcBorders>
              <w:top w:val="single" w:sz="12" w:space="0" w:color="auto"/>
            </w:tcBorders>
            <w:shd w:val="clear" w:color="auto" w:fill="auto"/>
          </w:tcPr>
          <w:p w:rsidR="007C4961" w:rsidRPr="00710B39" w:rsidRDefault="007C4961" w:rsidP="007C4961">
            <w:pPr>
              <w:pStyle w:val="Tablea"/>
            </w:pPr>
            <w:r w:rsidRPr="00710B39">
              <w:t>(a) for category 5 water information—the end of 31</w:t>
            </w:r>
            <w:r w:rsidR="00710B39">
              <w:t> </w:t>
            </w:r>
            <w:r w:rsidRPr="00710B39">
              <w:t>October;</w:t>
            </w:r>
          </w:p>
          <w:p w:rsidR="007C4961" w:rsidRPr="00710B39" w:rsidRDefault="007C4961" w:rsidP="007C4961">
            <w:pPr>
              <w:pStyle w:val="Tablea"/>
            </w:pPr>
            <w:r w:rsidRPr="00710B39">
              <w:t>(b) for any other water information—midday on 20</w:t>
            </w:r>
            <w:r w:rsidR="00710B39">
              <w:t> </w:t>
            </w:r>
            <w:r w:rsidRPr="00710B39">
              <w:t>July.</w:t>
            </w:r>
          </w:p>
        </w:tc>
      </w:tr>
      <w:tr w:rsidR="007C4961" w:rsidRPr="00710B39" w:rsidTr="007C4961">
        <w:tc>
          <w:tcPr>
            <w:tcW w:w="714" w:type="dxa"/>
            <w:shd w:val="clear" w:color="auto" w:fill="auto"/>
          </w:tcPr>
          <w:p w:rsidR="007C4961" w:rsidRPr="00710B39" w:rsidRDefault="007C4961" w:rsidP="007C4961">
            <w:pPr>
              <w:pStyle w:val="Tabletext"/>
            </w:pPr>
            <w:r w:rsidRPr="00710B39">
              <w:t>2</w:t>
            </w:r>
          </w:p>
        </w:tc>
        <w:tc>
          <w:tcPr>
            <w:tcW w:w="1408" w:type="dxa"/>
            <w:shd w:val="clear" w:color="auto" w:fill="auto"/>
          </w:tcPr>
          <w:p w:rsidR="007C4961" w:rsidRPr="00710B39" w:rsidRDefault="007C4961" w:rsidP="007C4961">
            <w:pPr>
              <w:pStyle w:val="Tabletext"/>
            </w:pPr>
            <w:r w:rsidRPr="00710B39">
              <w:t>B, C or D</w:t>
            </w:r>
          </w:p>
        </w:tc>
        <w:tc>
          <w:tcPr>
            <w:tcW w:w="6174" w:type="dxa"/>
            <w:shd w:val="clear" w:color="auto" w:fill="auto"/>
          </w:tcPr>
          <w:p w:rsidR="007C4961" w:rsidRPr="00710B39" w:rsidRDefault="007C4961" w:rsidP="007C4961">
            <w:pPr>
              <w:pStyle w:val="Tabletext"/>
            </w:pPr>
            <w:r w:rsidRPr="00710B39">
              <w:t>midday on 20</w:t>
            </w:r>
            <w:r w:rsidR="00710B39">
              <w:t> </w:t>
            </w:r>
            <w:r w:rsidRPr="00710B39">
              <w:t>July.</w:t>
            </w:r>
          </w:p>
        </w:tc>
      </w:tr>
      <w:tr w:rsidR="007C4961" w:rsidRPr="00710B39" w:rsidTr="007C4961">
        <w:tc>
          <w:tcPr>
            <w:tcW w:w="714" w:type="dxa"/>
            <w:shd w:val="clear" w:color="auto" w:fill="auto"/>
          </w:tcPr>
          <w:p w:rsidR="007C4961" w:rsidRPr="00710B39" w:rsidRDefault="007C4961" w:rsidP="007C4961">
            <w:pPr>
              <w:pStyle w:val="Tabletext"/>
            </w:pPr>
            <w:r w:rsidRPr="00710B39">
              <w:t>3</w:t>
            </w:r>
          </w:p>
        </w:tc>
        <w:tc>
          <w:tcPr>
            <w:tcW w:w="1408" w:type="dxa"/>
            <w:shd w:val="clear" w:color="auto" w:fill="auto"/>
          </w:tcPr>
          <w:p w:rsidR="007C4961" w:rsidRPr="00710B39" w:rsidRDefault="007C4961" w:rsidP="007C4961">
            <w:pPr>
              <w:pStyle w:val="Tabletext"/>
            </w:pPr>
            <w:r w:rsidRPr="00710B39">
              <w:t>E</w:t>
            </w:r>
          </w:p>
        </w:tc>
        <w:tc>
          <w:tcPr>
            <w:tcW w:w="6174" w:type="dxa"/>
            <w:shd w:val="clear" w:color="auto" w:fill="auto"/>
          </w:tcPr>
          <w:p w:rsidR="007C4961" w:rsidRPr="00710B39" w:rsidRDefault="007C4961" w:rsidP="007C4961">
            <w:pPr>
              <w:pStyle w:val="Tabletext"/>
            </w:pPr>
            <w:r w:rsidRPr="00710B39">
              <w:t>the end of 31</w:t>
            </w:r>
            <w:r w:rsidR="00710B39">
              <w:t> </w:t>
            </w:r>
            <w:r w:rsidRPr="00710B39">
              <w:t>October.</w:t>
            </w:r>
          </w:p>
        </w:tc>
      </w:tr>
      <w:tr w:rsidR="007C4961" w:rsidRPr="00710B39" w:rsidTr="007C4961">
        <w:tc>
          <w:tcPr>
            <w:tcW w:w="714" w:type="dxa"/>
            <w:shd w:val="clear" w:color="auto" w:fill="auto"/>
          </w:tcPr>
          <w:p w:rsidR="007C4961" w:rsidRPr="00710B39" w:rsidRDefault="007C4961" w:rsidP="007C4961">
            <w:pPr>
              <w:pStyle w:val="Tabletext"/>
            </w:pPr>
            <w:r w:rsidRPr="00710B39">
              <w:t>4</w:t>
            </w:r>
          </w:p>
        </w:tc>
        <w:tc>
          <w:tcPr>
            <w:tcW w:w="1408" w:type="dxa"/>
            <w:shd w:val="clear" w:color="auto" w:fill="auto"/>
          </w:tcPr>
          <w:p w:rsidR="007C4961" w:rsidRPr="00710B39" w:rsidRDefault="007C4961" w:rsidP="007C4961">
            <w:pPr>
              <w:pStyle w:val="Tabletext"/>
            </w:pPr>
            <w:r w:rsidRPr="00710B39">
              <w:t>F</w:t>
            </w:r>
          </w:p>
        </w:tc>
        <w:tc>
          <w:tcPr>
            <w:tcW w:w="6174" w:type="dxa"/>
            <w:shd w:val="clear" w:color="auto" w:fill="auto"/>
          </w:tcPr>
          <w:p w:rsidR="007C4961" w:rsidRPr="00710B39" w:rsidRDefault="007C4961" w:rsidP="007C4961">
            <w:pPr>
              <w:pStyle w:val="Tablea"/>
            </w:pPr>
            <w:r w:rsidRPr="00710B39">
              <w:t>(a) for category 7 water information—the end of 31</w:t>
            </w:r>
            <w:r w:rsidR="00710B39">
              <w:t> </w:t>
            </w:r>
            <w:r w:rsidRPr="00710B39">
              <w:t>October;</w:t>
            </w:r>
          </w:p>
          <w:p w:rsidR="007C4961" w:rsidRPr="00710B39" w:rsidRDefault="007C4961" w:rsidP="007C4961">
            <w:pPr>
              <w:pStyle w:val="Tabletext"/>
            </w:pPr>
            <w:r w:rsidRPr="00710B39">
              <w:t>(b) for any other water information—the end of 31</w:t>
            </w:r>
            <w:r w:rsidR="00710B39">
              <w:t> </w:t>
            </w:r>
            <w:r w:rsidRPr="00710B39">
              <w:t>August.</w:t>
            </w:r>
          </w:p>
        </w:tc>
      </w:tr>
      <w:tr w:rsidR="007C4961" w:rsidRPr="00710B39" w:rsidTr="007C4961">
        <w:tc>
          <w:tcPr>
            <w:tcW w:w="714" w:type="dxa"/>
            <w:tcBorders>
              <w:bottom w:val="single" w:sz="2" w:space="0" w:color="auto"/>
            </w:tcBorders>
            <w:shd w:val="clear" w:color="auto" w:fill="auto"/>
          </w:tcPr>
          <w:p w:rsidR="007C4961" w:rsidRPr="00710B39" w:rsidRDefault="007C4961" w:rsidP="007C4961">
            <w:pPr>
              <w:pStyle w:val="Tabletext"/>
            </w:pPr>
            <w:r w:rsidRPr="00710B39">
              <w:t>5</w:t>
            </w:r>
          </w:p>
        </w:tc>
        <w:tc>
          <w:tcPr>
            <w:tcW w:w="1408" w:type="dxa"/>
            <w:tcBorders>
              <w:bottom w:val="single" w:sz="2" w:space="0" w:color="auto"/>
            </w:tcBorders>
            <w:shd w:val="clear" w:color="auto" w:fill="auto"/>
          </w:tcPr>
          <w:p w:rsidR="007C4961" w:rsidRPr="00710B39" w:rsidRDefault="007C4961" w:rsidP="007C4961">
            <w:pPr>
              <w:pStyle w:val="Tabletext"/>
            </w:pPr>
            <w:r w:rsidRPr="00710B39">
              <w:t>G</w:t>
            </w:r>
          </w:p>
        </w:tc>
        <w:tc>
          <w:tcPr>
            <w:tcW w:w="6174" w:type="dxa"/>
            <w:tcBorders>
              <w:bottom w:val="single" w:sz="2" w:space="0" w:color="auto"/>
            </w:tcBorders>
            <w:shd w:val="clear" w:color="auto" w:fill="auto"/>
          </w:tcPr>
          <w:p w:rsidR="007C4961" w:rsidRPr="00710B39" w:rsidRDefault="007C4961" w:rsidP="007C4961">
            <w:pPr>
              <w:pStyle w:val="Tabletext"/>
            </w:pPr>
            <w:r w:rsidRPr="00710B39">
              <w:t>midday on 20</w:t>
            </w:r>
            <w:r w:rsidR="00710B39">
              <w:t> </w:t>
            </w:r>
            <w:r w:rsidRPr="00710B39">
              <w:t>July.</w:t>
            </w:r>
          </w:p>
        </w:tc>
      </w:tr>
      <w:tr w:rsidR="007C4961" w:rsidRPr="00710B39" w:rsidTr="007C4961">
        <w:tc>
          <w:tcPr>
            <w:tcW w:w="714" w:type="dxa"/>
            <w:tcBorders>
              <w:bottom w:val="single" w:sz="2" w:space="0" w:color="auto"/>
            </w:tcBorders>
            <w:shd w:val="clear" w:color="auto" w:fill="auto"/>
          </w:tcPr>
          <w:p w:rsidR="007C4961" w:rsidRPr="00710B39" w:rsidRDefault="007C4961" w:rsidP="007C4961">
            <w:pPr>
              <w:pStyle w:val="Tabletext"/>
            </w:pPr>
            <w:r w:rsidRPr="00710B39">
              <w:t>6</w:t>
            </w:r>
          </w:p>
        </w:tc>
        <w:tc>
          <w:tcPr>
            <w:tcW w:w="1408" w:type="dxa"/>
            <w:tcBorders>
              <w:bottom w:val="single" w:sz="2" w:space="0" w:color="auto"/>
            </w:tcBorders>
            <w:shd w:val="clear" w:color="auto" w:fill="auto"/>
          </w:tcPr>
          <w:p w:rsidR="007C4961" w:rsidRPr="00710B39" w:rsidRDefault="007C4961" w:rsidP="007C4961">
            <w:pPr>
              <w:pStyle w:val="Tabletext"/>
            </w:pPr>
            <w:r w:rsidRPr="00710B39">
              <w:t>K</w:t>
            </w:r>
          </w:p>
        </w:tc>
        <w:tc>
          <w:tcPr>
            <w:tcW w:w="6174" w:type="dxa"/>
            <w:tcBorders>
              <w:bottom w:val="single" w:sz="2" w:space="0" w:color="auto"/>
            </w:tcBorders>
            <w:shd w:val="clear" w:color="auto" w:fill="auto"/>
          </w:tcPr>
          <w:p w:rsidR="007C4961" w:rsidRPr="00710B39" w:rsidRDefault="007C4961" w:rsidP="007C4961">
            <w:pPr>
              <w:pStyle w:val="Tabletext"/>
            </w:pPr>
            <w:r w:rsidRPr="00710B39">
              <w:t>the end of 30</w:t>
            </w:r>
            <w:r w:rsidR="00710B39">
              <w:t> </w:t>
            </w:r>
            <w:r w:rsidRPr="00710B39">
              <w:t>September.</w:t>
            </w:r>
          </w:p>
        </w:tc>
      </w:tr>
      <w:tr w:rsidR="007C4961" w:rsidRPr="00710B39" w:rsidTr="007C4961">
        <w:tc>
          <w:tcPr>
            <w:tcW w:w="714" w:type="dxa"/>
            <w:tcBorders>
              <w:top w:val="single" w:sz="2" w:space="0" w:color="auto"/>
              <w:bottom w:val="single" w:sz="2" w:space="0" w:color="auto"/>
            </w:tcBorders>
            <w:shd w:val="clear" w:color="auto" w:fill="auto"/>
          </w:tcPr>
          <w:p w:rsidR="007C4961" w:rsidRPr="00710B39" w:rsidRDefault="007C4961" w:rsidP="007C4961">
            <w:pPr>
              <w:pStyle w:val="Tabletext"/>
            </w:pPr>
            <w:r w:rsidRPr="00710B39">
              <w:t>7</w:t>
            </w:r>
          </w:p>
        </w:tc>
        <w:tc>
          <w:tcPr>
            <w:tcW w:w="1408" w:type="dxa"/>
            <w:tcBorders>
              <w:top w:val="single" w:sz="2" w:space="0" w:color="auto"/>
              <w:bottom w:val="single" w:sz="2" w:space="0" w:color="auto"/>
            </w:tcBorders>
            <w:shd w:val="clear" w:color="auto" w:fill="auto"/>
          </w:tcPr>
          <w:p w:rsidR="007C4961" w:rsidRPr="00710B39" w:rsidRDefault="007C4961" w:rsidP="007C4961">
            <w:pPr>
              <w:pStyle w:val="Tabletext"/>
            </w:pPr>
            <w:r w:rsidRPr="00710B39">
              <w:t>L</w:t>
            </w:r>
          </w:p>
        </w:tc>
        <w:tc>
          <w:tcPr>
            <w:tcW w:w="6174" w:type="dxa"/>
            <w:tcBorders>
              <w:top w:val="single" w:sz="2" w:space="0" w:color="auto"/>
              <w:bottom w:val="single" w:sz="2" w:space="0" w:color="auto"/>
            </w:tcBorders>
            <w:shd w:val="clear" w:color="auto" w:fill="auto"/>
          </w:tcPr>
          <w:p w:rsidR="007C4961" w:rsidRPr="00710B39" w:rsidRDefault="007C4961" w:rsidP="007C4961">
            <w:pPr>
              <w:pStyle w:val="Tablea"/>
            </w:pPr>
            <w:r w:rsidRPr="00710B39">
              <w:t>(a) for category 7 water information—the end of 31</w:t>
            </w:r>
            <w:r w:rsidR="00710B39">
              <w:t> </w:t>
            </w:r>
            <w:r w:rsidRPr="00710B39">
              <w:t>October;</w:t>
            </w:r>
          </w:p>
          <w:p w:rsidR="007C4961" w:rsidRPr="00710B39" w:rsidRDefault="007C4961" w:rsidP="007C4961">
            <w:pPr>
              <w:pStyle w:val="Tabletext"/>
            </w:pPr>
            <w:r w:rsidRPr="00710B39">
              <w:t>(b) for any other water information—the end of 31</w:t>
            </w:r>
            <w:r w:rsidR="00710B39">
              <w:t> </w:t>
            </w:r>
            <w:r w:rsidRPr="00710B39">
              <w:t>August.</w:t>
            </w:r>
          </w:p>
        </w:tc>
      </w:tr>
      <w:tr w:rsidR="007C4961" w:rsidRPr="00710B39" w:rsidTr="007C4961">
        <w:tc>
          <w:tcPr>
            <w:tcW w:w="714" w:type="dxa"/>
            <w:tcBorders>
              <w:top w:val="single" w:sz="2" w:space="0" w:color="auto"/>
              <w:bottom w:val="single" w:sz="12" w:space="0" w:color="auto"/>
            </w:tcBorders>
            <w:shd w:val="clear" w:color="auto" w:fill="auto"/>
          </w:tcPr>
          <w:p w:rsidR="007C4961" w:rsidRPr="00710B39" w:rsidRDefault="007C4961" w:rsidP="007C4961">
            <w:pPr>
              <w:pStyle w:val="Tabletext"/>
            </w:pPr>
            <w:r w:rsidRPr="00710B39">
              <w:t>8</w:t>
            </w:r>
          </w:p>
        </w:tc>
        <w:tc>
          <w:tcPr>
            <w:tcW w:w="1408" w:type="dxa"/>
            <w:tcBorders>
              <w:top w:val="single" w:sz="2" w:space="0" w:color="auto"/>
              <w:bottom w:val="single" w:sz="12" w:space="0" w:color="auto"/>
            </w:tcBorders>
            <w:shd w:val="clear" w:color="auto" w:fill="auto"/>
          </w:tcPr>
          <w:p w:rsidR="007C4961" w:rsidRPr="00710B39" w:rsidRDefault="007C4961" w:rsidP="007C4961">
            <w:pPr>
              <w:pStyle w:val="Tabletext"/>
            </w:pPr>
            <w:r w:rsidRPr="00710B39">
              <w:t>M</w:t>
            </w:r>
          </w:p>
        </w:tc>
        <w:tc>
          <w:tcPr>
            <w:tcW w:w="6174" w:type="dxa"/>
            <w:tcBorders>
              <w:top w:val="single" w:sz="2" w:space="0" w:color="auto"/>
              <w:bottom w:val="single" w:sz="12" w:space="0" w:color="auto"/>
            </w:tcBorders>
            <w:shd w:val="clear" w:color="auto" w:fill="auto"/>
          </w:tcPr>
          <w:p w:rsidR="007C4961" w:rsidRPr="00710B39" w:rsidRDefault="007C4961" w:rsidP="007C4961">
            <w:pPr>
              <w:pStyle w:val="Tablea"/>
            </w:pPr>
            <w:r w:rsidRPr="00710B39">
              <w:t>the end of 31</w:t>
            </w:r>
            <w:r w:rsidR="00710B39">
              <w:t> </w:t>
            </w:r>
            <w:r w:rsidRPr="00710B39">
              <w:t>October.</w:t>
            </w:r>
          </w:p>
        </w:tc>
      </w:tr>
    </w:tbl>
    <w:p w:rsidR="007C4961" w:rsidRPr="00710B39" w:rsidRDefault="007C4961" w:rsidP="007C4961">
      <w:pPr>
        <w:pStyle w:val="notetext"/>
      </w:pPr>
      <w:r w:rsidRPr="00710B39">
        <w:t>Note:</w:t>
      </w:r>
      <w:r w:rsidRPr="00710B39">
        <w:tab/>
        <w:t>References to a year in these Regulations are to a financial year, starting on 1</w:t>
      </w:r>
      <w:r w:rsidR="00710B39">
        <w:t> </w:t>
      </w:r>
      <w:r w:rsidRPr="00710B39">
        <w:t>July. See regulation</w:t>
      </w:r>
      <w:r w:rsidR="00710B39">
        <w:t> </w:t>
      </w:r>
      <w:r w:rsidRPr="00710B39">
        <w:t xml:space="preserve">1.04 and the definition of </w:t>
      </w:r>
      <w:r w:rsidRPr="00710B39">
        <w:rPr>
          <w:b/>
          <w:i/>
        </w:rPr>
        <w:t xml:space="preserve">financial year </w:t>
      </w:r>
      <w:r w:rsidRPr="00710B39">
        <w:t>in section</w:t>
      </w:r>
      <w:r w:rsidR="00710B39">
        <w:t> </w:t>
      </w:r>
      <w:r w:rsidRPr="00710B39">
        <w:t xml:space="preserve">2B of the </w:t>
      </w:r>
      <w:r w:rsidRPr="00710B39">
        <w:rPr>
          <w:i/>
        </w:rPr>
        <w:t>Acts Interpretation Act 1901</w:t>
      </w:r>
      <w:r w:rsidRPr="00710B39">
        <w:t>, as applied by section</w:t>
      </w:r>
      <w:r w:rsidR="00710B39">
        <w:t> </w:t>
      </w:r>
      <w:r w:rsidRPr="00710B39">
        <w:t xml:space="preserve">13 of the </w:t>
      </w:r>
      <w:r w:rsidRPr="00710B39">
        <w:rPr>
          <w:i/>
        </w:rPr>
        <w:t>Legislation Act 2003</w:t>
      </w:r>
      <w:r w:rsidRPr="00710B39">
        <w:t>.</w:t>
      </w:r>
    </w:p>
    <w:p w:rsidR="005F16AC" w:rsidRPr="00710B39" w:rsidRDefault="005F16AC" w:rsidP="005F16AC">
      <w:pPr>
        <w:pStyle w:val="ActHead5"/>
      </w:pPr>
      <w:bookmarkStart w:id="71" w:name="_Toc478465761"/>
      <w:r w:rsidRPr="00710B39">
        <w:rPr>
          <w:rStyle w:val="CharSectno"/>
        </w:rPr>
        <w:t>7.08</w:t>
      </w:r>
      <w:r w:rsidRPr="00710B39">
        <w:t xml:space="preserve">  Water information collected during a project of up to 48 months duration</w:t>
      </w:r>
      <w:bookmarkEnd w:id="71"/>
    </w:p>
    <w:p w:rsidR="005F16AC" w:rsidRPr="00710B39" w:rsidRDefault="005F16AC" w:rsidP="005F16AC">
      <w:pPr>
        <w:pStyle w:val="subsection"/>
      </w:pPr>
      <w:r w:rsidRPr="00710B39">
        <w:tab/>
        <w:t>(1)</w:t>
      </w:r>
      <w:r w:rsidRPr="00710B39">
        <w:tab/>
        <w:t>This regulation applies to a person if:</w:t>
      </w:r>
    </w:p>
    <w:p w:rsidR="005F16AC" w:rsidRPr="00710B39" w:rsidRDefault="005F16AC" w:rsidP="005F16AC">
      <w:pPr>
        <w:pStyle w:val="paragraph"/>
      </w:pPr>
      <w:r w:rsidRPr="00710B39">
        <w:tab/>
        <w:t>(a)</w:t>
      </w:r>
      <w:r w:rsidRPr="00710B39">
        <w:tab/>
        <w:t>the person collects water information solely for the purpose of a project that the person expects to be of up to 48 months duration; and</w:t>
      </w:r>
    </w:p>
    <w:p w:rsidR="005F16AC" w:rsidRPr="00710B39" w:rsidRDefault="005F16AC" w:rsidP="005F16AC">
      <w:pPr>
        <w:pStyle w:val="paragraph"/>
      </w:pPr>
      <w:r w:rsidRPr="00710B39">
        <w:tab/>
        <w:t>(b)</w:t>
      </w:r>
      <w:r w:rsidRPr="00710B39">
        <w:tab/>
        <w:t>the water information is entered into a data management system; and</w:t>
      </w:r>
    </w:p>
    <w:p w:rsidR="005F16AC" w:rsidRPr="00710B39" w:rsidRDefault="005F16AC" w:rsidP="005F16AC">
      <w:pPr>
        <w:pStyle w:val="paragraph"/>
      </w:pPr>
      <w:r w:rsidRPr="00710B39">
        <w:tab/>
        <w:t>(c)</w:t>
      </w:r>
      <w:r w:rsidRPr="00710B39">
        <w:tab/>
        <w:t>the water information is not category 11 water information.</w:t>
      </w:r>
    </w:p>
    <w:p w:rsidR="005F16AC" w:rsidRPr="00710B39" w:rsidRDefault="005F16AC" w:rsidP="005F16AC">
      <w:pPr>
        <w:pStyle w:val="subsection"/>
      </w:pPr>
      <w:r w:rsidRPr="00710B39">
        <w:tab/>
        <w:t>(2)</w:t>
      </w:r>
      <w:r w:rsidRPr="00710B39">
        <w:tab/>
        <w:t>The person is not required to give a copy of the water information to the Bureau under regulation</w:t>
      </w:r>
      <w:r w:rsidR="00710B39">
        <w:t> </w:t>
      </w:r>
      <w:r w:rsidRPr="00710B39">
        <w:t>7.06.</w:t>
      </w:r>
    </w:p>
    <w:p w:rsidR="005F16AC" w:rsidRPr="00710B39" w:rsidRDefault="005F16AC" w:rsidP="005F16AC">
      <w:pPr>
        <w:pStyle w:val="subsection"/>
      </w:pPr>
      <w:r w:rsidRPr="00710B39">
        <w:lastRenderedPageBreak/>
        <w:tab/>
        <w:t>(3)</w:t>
      </w:r>
      <w:r w:rsidRPr="00710B39">
        <w:tab/>
        <w:t>The person must give to the Bureau a copy of the water information that was collected:</w:t>
      </w:r>
    </w:p>
    <w:p w:rsidR="005F16AC" w:rsidRPr="00710B39" w:rsidRDefault="005F16AC" w:rsidP="005F16AC">
      <w:pPr>
        <w:pStyle w:val="paragraph"/>
      </w:pPr>
      <w:r w:rsidRPr="00710B39">
        <w:tab/>
        <w:t>(a)</w:t>
      </w:r>
      <w:r w:rsidRPr="00710B39">
        <w:tab/>
        <w:t>for a person to whom a grace period did not apply—during each full year for the duration of the project; and</w:t>
      </w:r>
    </w:p>
    <w:p w:rsidR="005F16AC" w:rsidRPr="00710B39" w:rsidRDefault="005F16AC" w:rsidP="005F16AC">
      <w:pPr>
        <w:pStyle w:val="paragraph"/>
      </w:pPr>
      <w:r w:rsidRPr="00710B39">
        <w:tab/>
        <w:t>(b)</w:t>
      </w:r>
      <w:r w:rsidRPr="00710B39">
        <w:tab/>
        <w:t>for a person to whom a grace period applied—during each full year that begins after the grace period for the person has ended, for the duration of the project; and</w:t>
      </w:r>
    </w:p>
    <w:p w:rsidR="005F16AC" w:rsidRPr="00710B39" w:rsidRDefault="005F16AC" w:rsidP="005F16AC">
      <w:pPr>
        <w:pStyle w:val="paragraph"/>
      </w:pPr>
      <w:r w:rsidRPr="00710B39">
        <w:tab/>
        <w:t>(c)</w:t>
      </w:r>
      <w:r w:rsidRPr="00710B39">
        <w:tab/>
        <w:t>during the period that starts immediately after the end of the last full year and ending on the last day of the project.</w:t>
      </w:r>
    </w:p>
    <w:p w:rsidR="005F16AC" w:rsidRPr="00710B39" w:rsidRDefault="005F16AC" w:rsidP="005F16AC">
      <w:pPr>
        <w:pStyle w:val="SubsectionHead"/>
      </w:pPr>
      <w:r w:rsidRPr="00710B39">
        <w:t>When information is to be given</w:t>
      </w:r>
    </w:p>
    <w:p w:rsidR="005F16AC" w:rsidRPr="00710B39" w:rsidRDefault="005F16AC" w:rsidP="005F16AC">
      <w:pPr>
        <w:pStyle w:val="subsection"/>
      </w:pPr>
      <w:r w:rsidRPr="00710B39">
        <w:tab/>
        <w:t>(4)</w:t>
      </w:r>
      <w:r w:rsidRPr="00710B39">
        <w:tab/>
        <w:t>The times for giving water information to the Bureau in an item in a Part of Schedule</w:t>
      </w:r>
      <w:r w:rsidR="00710B39">
        <w:t> </w:t>
      </w:r>
      <w:r w:rsidRPr="00710B39">
        <w:t>2 do not apply.</w:t>
      </w:r>
    </w:p>
    <w:p w:rsidR="005F16AC" w:rsidRPr="00710B39" w:rsidRDefault="005F16AC" w:rsidP="005F16AC">
      <w:pPr>
        <w:pStyle w:val="subsection"/>
      </w:pPr>
      <w:r w:rsidRPr="00710B39">
        <w:tab/>
        <w:t>(5)</w:t>
      </w:r>
      <w:r w:rsidRPr="00710B39">
        <w:tab/>
        <w:t>The person must give a copy of the water information to the Bureau by 3 calendar months after the end of the year to which the information relates.</w:t>
      </w:r>
    </w:p>
    <w:p w:rsidR="005F16AC" w:rsidRPr="00710B39" w:rsidRDefault="005F16AC" w:rsidP="005F16AC">
      <w:pPr>
        <w:pStyle w:val="SubsectionHead"/>
      </w:pPr>
      <w:r w:rsidRPr="00710B39">
        <w:t>How information is to be given</w:t>
      </w:r>
    </w:p>
    <w:p w:rsidR="005F16AC" w:rsidRPr="00710B39" w:rsidRDefault="005F16AC" w:rsidP="005F16AC">
      <w:pPr>
        <w:pStyle w:val="subsection"/>
      </w:pPr>
      <w:r w:rsidRPr="00710B39">
        <w:tab/>
        <w:t>(6)</w:t>
      </w:r>
      <w:r w:rsidRPr="00710B39">
        <w:tab/>
        <w:t>A person must give a copy of water information under this regulation to the Bureau:</w:t>
      </w:r>
    </w:p>
    <w:p w:rsidR="005F16AC" w:rsidRPr="00710B39" w:rsidRDefault="005F16AC" w:rsidP="005F16AC">
      <w:pPr>
        <w:pStyle w:val="paragraph"/>
      </w:pPr>
      <w:r w:rsidRPr="00710B39">
        <w:tab/>
        <w:t>(a)</w:t>
      </w:r>
      <w:r w:rsidRPr="00710B39">
        <w:tab/>
        <w:t>in the form of a CD, DVD or external hard drive; or</w:t>
      </w:r>
    </w:p>
    <w:p w:rsidR="005F16AC" w:rsidRPr="00710B39" w:rsidRDefault="005F16AC" w:rsidP="005F16AC">
      <w:pPr>
        <w:pStyle w:val="paragraph"/>
      </w:pPr>
      <w:r w:rsidRPr="00710B39">
        <w:tab/>
        <w:t>(b)</w:t>
      </w:r>
      <w:r w:rsidRPr="00710B39">
        <w:tab/>
        <w:t>by way of the Internet using FTP or web services.</w:t>
      </w:r>
    </w:p>
    <w:p w:rsidR="005F16AC" w:rsidRPr="00710B39" w:rsidRDefault="005F16AC" w:rsidP="005F16AC">
      <w:pPr>
        <w:pStyle w:val="ActHead5"/>
      </w:pPr>
      <w:bookmarkStart w:id="72" w:name="_Toc478465762"/>
      <w:r w:rsidRPr="00710B39">
        <w:rPr>
          <w:rStyle w:val="CharSectno"/>
        </w:rPr>
        <w:t>7.09</w:t>
      </w:r>
      <w:r w:rsidRPr="00710B39">
        <w:t xml:space="preserve">  Application to first information period after grace period ends or Part commences</w:t>
      </w:r>
      <w:bookmarkEnd w:id="72"/>
    </w:p>
    <w:p w:rsidR="005F16AC" w:rsidRPr="00710B39" w:rsidRDefault="005F16AC" w:rsidP="005F16AC">
      <w:pPr>
        <w:pStyle w:val="subsection"/>
      </w:pPr>
      <w:r w:rsidRPr="00710B39">
        <w:tab/>
        <w:t>(1)</w:t>
      </w:r>
      <w:r w:rsidRPr="00710B39">
        <w:tab/>
        <w:t xml:space="preserve">If a grace period for a person ends after the start of a week (the </w:t>
      </w:r>
      <w:r w:rsidRPr="00710B39">
        <w:rPr>
          <w:b/>
          <w:i/>
        </w:rPr>
        <w:t>first week</w:t>
      </w:r>
      <w:r w:rsidRPr="00710B39">
        <w:t>):</w:t>
      </w:r>
    </w:p>
    <w:p w:rsidR="005F16AC" w:rsidRPr="00710B39" w:rsidRDefault="005F16AC" w:rsidP="005F16AC">
      <w:pPr>
        <w:pStyle w:val="paragraph"/>
      </w:pPr>
      <w:r w:rsidRPr="00710B39">
        <w:tab/>
        <w:t>(a)</w:t>
      </w:r>
      <w:r w:rsidRPr="00710B39">
        <w:tab/>
        <w:t>item</w:t>
      </w:r>
      <w:r w:rsidR="00710B39">
        <w:t> </w:t>
      </w:r>
      <w:r w:rsidRPr="00710B39">
        <w:t>3 of the table in subregulation</w:t>
      </w:r>
      <w:r w:rsidR="00710B39">
        <w:t> </w:t>
      </w:r>
      <w:r w:rsidRPr="00710B39">
        <w:t>7.07(1) does not apply to the first week; and</w:t>
      </w:r>
    </w:p>
    <w:p w:rsidR="005F16AC" w:rsidRPr="00710B39" w:rsidRDefault="005F16AC" w:rsidP="005F16AC">
      <w:pPr>
        <w:pStyle w:val="paragraph"/>
      </w:pPr>
      <w:r w:rsidRPr="00710B39">
        <w:tab/>
        <w:t>(b)</w:t>
      </w:r>
      <w:r w:rsidRPr="00710B39">
        <w:tab/>
        <w:t>item</w:t>
      </w:r>
      <w:r w:rsidR="00710B39">
        <w:t> </w:t>
      </w:r>
      <w:r w:rsidRPr="00710B39">
        <w:t>3 of the table in subregulation</w:t>
      </w:r>
      <w:r w:rsidR="00710B39">
        <w:t> </w:t>
      </w:r>
      <w:r w:rsidRPr="00710B39">
        <w:t>7.07(1) applies to the next week as if the next week also included the period from the end of the grace period to the end of the first week.</w:t>
      </w:r>
    </w:p>
    <w:p w:rsidR="005F16AC" w:rsidRPr="00710B39" w:rsidRDefault="005F16AC" w:rsidP="005F16AC">
      <w:pPr>
        <w:pStyle w:val="subsection"/>
      </w:pPr>
      <w:r w:rsidRPr="00710B39">
        <w:tab/>
        <w:t>(2)</w:t>
      </w:r>
      <w:r w:rsidRPr="00710B39">
        <w:tab/>
        <w:t xml:space="preserve">If a grace period for a person ends after the start of a calendar month (the </w:t>
      </w:r>
      <w:r w:rsidRPr="00710B39">
        <w:rPr>
          <w:b/>
          <w:i/>
        </w:rPr>
        <w:t>first calendar month</w:t>
      </w:r>
      <w:r w:rsidRPr="00710B39">
        <w:t>):</w:t>
      </w:r>
    </w:p>
    <w:p w:rsidR="005F16AC" w:rsidRPr="00710B39" w:rsidRDefault="005F16AC" w:rsidP="005F16AC">
      <w:pPr>
        <w:pStyle w:val="paragraph"/>
      </w:pPr>
      <w:r w:rsidRPr="00710B39">
        <w:tab/>
        <w:t>(a)</w:t>
      </w:r>
      <w:r w:rsidRPr="00710B39">
        <w:tab/>
        <w:t>item</w:t>
      </w:r>
      <w:r w:rsidR="00710B39">
        <w:t> </w:t>
      </w:r>
      <w:r w:rsidRPr="00710B39">
        <w:t>4 of the table in subregulation</w:t>
      </w:r>
      <w:r w:rsidR="00710B39">
        <w:t> </w:t>
      </w:r>
      <w:r w:rsidRPr="00710B39">
        <w:t>7.07(1) does not apply to the first calendar month; and</w:t>
      </w:r>
    </w:p>
    <w:p w:rsidR="005F16AC" w:rsidRPr="00710B39" w:rsidRDefault="005F16AC" w:rsidP="005F16AC">
      <w:pPr>
        <w:pStyle w:val="paragraph"/>
      </w:pPr>
      <w:r w:rsidRPr="00710B39">
        <w:tab/>
        <w:t>(b)</w:t>
      </w:r>
      <w:r w:rsidRPr="00710B39">
        <w:tab/>
        <w:t>item</w:t>
      </w:r>
      <w:r w:rsidR="00710B39">
        <w:t> </w:t>
      </w:r>
      <w:r w:rsidRPr="00710B39">
        <w:t>4 of the table in subregulation</w:t>
      </w:r>
      <w:r w:rsidR="00710B39">
        <w:t> </w:t>
      </w:r>
      <w:r w:rsidRPr="00710B39">
        <w:t>7.07(1) applies to the next calendar month as if the next calendar month also included the period from the end of the grace period to the end of the first calendar month.</w:t>
      </w:r>
    </w:p>
    <w:p w:rsidR="005F16AC" w:rsidRPr="00710B39" w:rsidRDefault="005F16AC" w:rsidP="005F16AC">
      <w:pPr>
        <w:pStyle w:val="ActHead5"/>
      </w:pPr>
      <w:bookmarkStart w:id="73" w:name="_Toc478465763"/>
      <w:r w:rsidRPr="00710B39">
        <w:rPr>
          <w:rStyle w:val="CharSectno"/>
        </w:rPr>
        <w:t>7.10</w:t>
      </w:r>
      <w:r w:rsidRPr="00710B39">
        <w:t xml:space="preserve">  Units of measurement and time zones</w:t>
      </w:r>
      <w:bookmarkEnd w:id="73"/>
    </w:p>
    <w:p w:rsidR="005F16AC" w:rsidRPr="00710B39" w:rsidRDefault="005F16AC" w:rsidP="005F16AC">
      <w:pPr>
        <w:pStyle w:val="subsection"/>
      </w:pPr>
      <w:r w:rsidRPr="00710B39">
        <w:tab/>
        <w:t>(1)</w:t>
      </w:r>
      <w:r w:rsidRPr="00710B39">
        <w:tab/>
        <w:t>If a person is required to include a time reference in the water information, the person must also include the time zone against which the time reference is made.</w:t>
      </w:r>
    </w:p>
    <w:p w:rsidR="005F16AC" w:rsidRPr="00710B39" w:rsidRDefault="005F16AC" w:rsidP="005F16AC">
      <w:pPr>
        <w:pStyle w:val="subsection"/>
      </w:pPr>
      <w:r w:rsidRPr="00710B39">
        <w:tab/>
        <w:t>(2)</w:t>
      </w:r>
      <w:r w:rsidRPr="00710B39">
        <w:tab/>
        <w:t>If:</w:t>
      </w:r>
    </w:p>
    <w:p w:rsidR="005F16AC" w:rsidRPr="00710B39" w:rsidRDefault="005F16AC" w:rsidP="005F16AC">
      <w:pPr>
        <w:pStyle w:val="paragraph"/>
      </w:pPr>
      <w:r w:rsidRPr="00710B39">
        <w:lastRenderedPageBreak/>
        <w:tab/>
        <w:t>(a)</w:t>
      </w:r>
      <w:r w:rsidRPr="00710B39">
        <w:tab/>
        <w:t>a person is required to give a copy of water information to the Bureau under this Part; and</w:t>
      </w:r>
    </w:p>
    <w:p w:rsidR="005F16AC" w:rsidRPr="00710B39" w:rsidRDefault="005F16AC" w:rsidP="005F16AC">
      <w:pPr>
        <w:pStyle w:val="paragraph"/>
      </w:pPr>
      <w:r w:rsidRPr="00710B39">
        <w:tab/>
        <w:t>(b)</w:t>
      </w:r>
      <w:r w:rsidRPr="00710B39">
        <w:tab/>
        <w:t>the description of a subcategory of water information in Schedule</w:t>
      </w:r>
      <w:r w:rsidR="00710B39">
        <w:t> </w:t>
      </w:r>
      <w:r w:rsidRPr="00710B39">
        <w:t>3 provides that the water information should be expressed using a particular unit of measurement; and</w:t>
      </w:r>
    </w:p>
    <w:p w:rsidR="005F16AC" w:rsidRPr="00710B39" w:rsidRDefault="005F16AC" w:rsidP="005F16AC">
      <w:pPr>
        <w:pStyle w:val="paragraph"/>
      </w:pPr>
      <w:r w:rsidRPr="00710B39">
        <w:tab/>
        <w:t>(c)</w:t>
      </w:r>
      <w:r w:rsidRPr="00710B39">
        <w:tab/>
        <w:t>the person has measured the water information using a different unit of measurement from that required in Schedule</w:t>
      </w:r>
      <w:r w:rsidR="00710B39">
        <w:t> </w:t>
      </w:r>
      <w:r w:rsidRPr="00710B39">
        <w:t>3;</w:t>
      </w:r>
    </w:p>
    <w:p w:rsidR="005F16AC" w:rsidRPr="00710B39" w:rsidRDefault="005F16AC" w:rsidP="005F16AC">
      <w:pPr>
        <w:pStyle w:val="subsection2"/>
      </w:pPr>
      <w:r w:rsidRPr="00710B39">
        <w:t>the person must convert the unit of measurement into the unit required by Schedule</w:t>
      </w:r>
      <w:r w:rsidR="00710B39">
        <w:t> </w:t>
      </w:r>
      <w:r w:rsidRPr="00710B39">
        <w:t>3 before giving a copy of the water information to the Bureau.</w:t>
      </w:r>
    </w:p>
    <w:p w:rsidR="005F16AC" w:rsidRPr="00710B39" w:rsidRDefault="005F16AC" w:rsidP="005F16AC">
      <w:pPr>
        <w:pStyle w:val="ActHead5"/>
      </w:pPr>
      <w:bookmarkStart w:id="74" w:name="_Toc478465764"/>
      <w:r w:rsidRPr="00710B39">
        <w:rPr>
          <w:rStyle w:val="CharSectno"/>
        </w:rPr>
        <w:t>7.11</w:t>
      </w:r>
      <w:r w:rsidRPr="00710B39">
        <w:t xml:space="preserve">  Metadata and contextual information</w:t>
      </w:r>
      <w:bookmarkEnd w:id="74"/>
    </w:p>
    <w:p w:rsidR="00E44563" w:rsidRPr="00710B39" w:rsidRDefault="00E44563" w:rsidP="00E44563">
      <w:pPr>
        <w:pStyle w:val="subsection"/>
      </w:pPr>
      <w:r w:rsidRPr="00710B39">
        <w:tab/>
        <w:t>(1)</w:t>
      </w:r>
      <w:r w:rsidRPr="00710B39">
        <w:tab/>
        <w:t>If a person gives a copy of water information to the Bureau under this Division, the person must, at the same time, also give to the Bureau a copy of the metadata and contextual information that relates to the water information being given, in accordance with:</w:t>
      </w:r>
    </w:p>
    <w:p w:rsidR="00E44563" w:rsidRPr="00710B39" w:rsidRDefault="00E44563" w:rsidP="00E44563">
      <w:pPr>
        <w:pStyle w:val="paragraph"/>
      </w:pPr>
      <w:r w:rsidRPr="00710B39">
        <w:tab/>
        <w:t>(a)</w:t>
      </w:r>
      <w:r w:rsidRPr="00710B39">
        <w:tab/>
        <w:t xml:space="preserve">for category 7 water information—the document titled </w:t>
      </w:r>
      <w:r w:rsidRPr="00710B39">
        <w:rPr>
          <w:i/>
        </w:rPr>
        <w:t>Urban Water Management Information Requirements</w:t>
      </w:r>
      <w:r w:rsidRPr="00710B39">
        <w:t xml:space="preserve"> (see regulation</w:t>
      </w:r>
      <w:r w:rsidR="00710B39">
        <w:t> </w:t>
      </w:r>
      <w:r w:rsidRPr="00710B39">
        <w:t>1.06); or</w:t>
      </w:r>
    </w:p>
    <w:p w:rsidR="00E44563" w:rsidRPr="00710B39" w:rsidRDefault="00E44563" w:rsidP="00E44563">
      <w:pPr>
        <w:pStyle w:val="paragraph"/>
      </w:pPr>
      <w:r w:rsidRPr="00710B39">
        <w:tab/>
        <w:t>(b)</w:t>
      </w:r>
      <w:r w:rsidRPr="00710B39">
        <w:tab/>
        <w:t xml:space="preserve">for any other water information—the document titled </w:t>
      </w:r>
      <w:r w:rsidRPr="00710B39">
        <w:rPr>
          <w:i/>
        </w:rPr>
        <w:t>Metadata and contextual information requirements</w:t>
      </w:r>
      <w:r w:rsidRPr="00710B39">
        <w:t xml:space="preserve"> (see regulation</w:t>
      </w:r>
      <w:r w:rsidR="00710B39">
        <w:t> </w:t>
      </w:r>
      <w:r w:rsidRPr="00710B39">
        <w:t>1.06).</w:t>
      </w:r>
    </w:p>
    <w:p w:rsidR="005F16AC" w:rsidRPr="00710B39" w:rsidRDefault="005F16AC" w:rsidP="005F16AC">
      <w:pPr>
        <w:pStyle w:val="subsection"/>
      </w:pPr>
      <w:r w:rsidRPr="00710B39">
        <w:tab/>
        <w:t>(2)</w:t>
      </w:r>
      <w:r w:rsidRPr="00710B39">
        <w:tab/>
        <w:t>If the Bureau notifies the person that the metadata and contextual information required by that document has changed, the person must start giving the new metadata and contextual information that relates to the water information 6 months after the person is notified.</w:t>
      </w:r>
    </w:p>
    <w:p w:rsidR="00886DF1" w:rsidRPr="00710B39" w:rsidRDefault="00886DF1" w:rsidP="008D130E">
      <w:pPr>
        <w:pStyle w:val="ActHead2"/>
        <w:pageBreakBefore/>
      </w:pPr>
      <w:bookmarkStart w:id="75" w:name="_Toc478465765"/>
      <w:r w:rsidRPr="00710B39">
        <w:rPr>
          <w:rStyle w:val="CharPartNo"/>
        </w:rPr>
        <w:lastRenderedPageBreak/>
        <w:t>Part</w:t>
      </w:r>
      <w:r w:rsidR="00710B39" w:rsidRPr="00710B39">
        <w:rPr>
          <w:rStyle w:val="CharPartNo"/>
        </w:rPr>
        <w:t> </w:t>
      </w:r>
      <w:r w:rsidRPr="00710B39">
        <w:rPr>
          <w:rStyle w:val="CharPartNo"/>
        </w:rPr>
        <w:t>8</w:t>
      </w:r>
      <w:r w:rsidRPr="00710B39">
        <w:t>—</w:t>
      </w:r>
      <w:r w:rsidRPr="00710B39">
        <w:rPr>
          <w:rStyle w:val="CharPartText"/>
        </w:rPr>
        <w:t>Enforcement</w:t>
      </w:r>
      <w:bookmarkEnd w:id="75"/>
    </w:p>
    <w:p w:rsidR="00886DF1" w:rsidRPr="00710B39" w:rsidRDefault="00886DF1" w:rsidP="00886DF1">
      <w:pPr>
        <w:pStyle w:val="ActHead3"/>
      </w:pPr>
      <w:bookmarkStart w:id="76" w:name="_Toc478465766"/>
      <w:r w:rsidRPr="00710B39">
        <w:rPr>
          <w:rStyle w:val="CharDivNo"/>
        </w:rPr>
        <w:t>Division</w:t>
      </w:r>
      <w:r w:rsidR="00710B39" w:rsidRPr="00710B39">
        <w:rPr>
          <w:rStyle w:val="CharDivNo"/>
        </w:rPr>
        <w:t> </w:t>
      </w:r>
      <w:r w:rsidRPr="00710B39">
        <w:rPr>
          <w:rStyle w:val="CharDivNo"/>
        </w:rPr>
        <w:t>8.6</w:t>
      </w:r>
      <w:r w:rsidRPr="00710B39">
        <w:t>—</w:t>
      </w:r>
      <w:r w:rsidRPr="00710B39">
        <w:rPr>
          <w:rStyle w:val="CharDivText"/>
        </w:rPr>
        <w:t>Enforceable undertakings</w:t>
      </w:r>
      <w:bookmarkEnd w:id="76"/>
    </w:p>
    <w:p w:rsidR="00886DF1" w:rsidRPr="00710B39" w:rsidRDefault="00886DF1" w:rsidP="00886DF1">
      <w:pPr>
        <w:pStyle w:val="ActHead5"/>
      </w:pPr>
      <w:bookmarkStart w:id="77" w:name="_Toc478465767"/>
      <w:r w:rsidRPr="00710B39">
        <w:rPr>
          <w:rStyle w:val="CharSectno"/>
        </w:rPr>
        <w:t>8.01</w:t>
      </w:r>
      <w:r w:rsidRPr="00710B39">
        <w:t xml:space="preserve">  Specified kinds of written undertaking</w:t>
      </w:r>
      <w:bookmarkEnd w:id="77"/>
    </w:p>
    <w:p w:rsidR="00886DF1" w:rsidRPr="00710B39" w:rsidRDefault="00886DF1" w:rsidP="00886DF1">
      <w:pPr>
        <w:pStyle w:val="subsection"/>
      </w:pPr>
      <w:r w:rsidRPr="00710B39">
        <w:tab/>
      </w:r>
      <w:r w:rsidRPr="00710B39">
        <w:tab/>
        <w:t>For the purposes of paragraph</w:t>
      </w:r>
      <w:r w:rsidR="00710B39">
        <w:t> </w:t>
      </w:r>
      <w:r w:rsidRPr="00710B39">
        <w:t>163(2)(d) of the Act, this Division specifies kinds of written undertakings that the appropriate enforcement agency may accept from a person if the appropriate enforcement agency considers that an action taken by, or an omission of, the person constituted a contravention to which Part</w:t>
      </w:r>
      <w:r w:rsidR="00710B39">
        <w:t> </w:t>
      </w:r>
      <w:r w:rsidRPr="00710B39">
        <w:t>8 of the Act applies.</w:t>
      </w:r>
    </w:p>
    <w:p w:rsidR="00886DF1" w:rsidRPr="00710B39" w:rsidRDefault="00886DF1" w:rsidP="00886DF1">
      <w:pPr>
        <w:pStyle w:val="notetext"/>
      </w:pPr>
      <w:r w:rsidRPr="00710B39">
        <w:t>Note 1:</w:t>
      </w:r>
      <w:r w:rsidRPr="00710B39">
        <w:tab/>
        <w:t xml:space="preserve">For the </w:t>
      </w:r>
      <w:r w:rsidRPr="00710B39">
        <w:rPr>
          <w:b/>
          <w:i/>
        </w:rPr>
        <w:t>appropriate enforcement agency</w:t>
      </w:r>
      <w:r w:rsidRPr="00710B39">
        <w:t xml:space="preserve"> for a contravention to which Part</w:t>
      </w:r>
      <w:r w:rsidR="00710B39">
        <w:t> </w:t>
      </w:r>
      <w:r w:rsidRPr="00710B39">
        <w:t>8 of the Act applies, see section</w:t>
      </w:r>
      <w:r w:rsidR="00710B39">
        <w:t> </w:t>
      </w:r>
      <w:r w:rsidRPr="00710B39">
        <w:t>137 of the Act.</w:t>
      </w:r>
    </w:p>
    <w:p w:rsidR="00886DF1" w:rsidRPr="00710B39" w:rsidRDefault="00886DF1" w:rsidP="00886DF1">
      <w:pPr>
        <w:pStyle w:val="notetext"/>
      </w:pPr>
      <w:r w:rsidRPr="00710B39">
        <w:t>Note 2:</w:t>
      </w:r>
      <w:r w:rsidRPr="00710B39">
        <w:tab/>
        <w:t>For the contraventions to which Part</w:t>
      </w:r>
      <w:r w:rsidR="00710B39">
        <w:t> </w:t>
      </w:r>
      <w:r w:rsidRPr="00710B39">
        <w:t>8 of the Act applies, see section</w:t>
      </w:r>
      <w:r w:rsidR="00710B39">
        <w:t> </w:t>
      </w:r>
      <w:r w:rsidRPr="00710B39">
        <w:t>136 of the Act.</w:t>
      </w:r>
    </w:p>
    <w:p w:rsidR="00886DF1" w:rsidRPr="00710B39" w:rsidRDefault="00886DF1" w:rsidP="00886DF1">
      <w:pPr>
        <w:pStyle w:val="notetext"/>
      </w:pPr>
      <w:r w:rsidRPr="00710B39">
        <w:t>Note 3:</w:t>
      </w:r>
      <w:r w:rsidRPr="00710B39">
        <w:tab/>
        <w:t>An undertaking must be expressed to be an undertaking under section</w:t>
      </w:r>
      <w:r w:rsidR="00710B39">
        <w:t> </w:t>
      </w:r>
      <w:r w:rsidRPr="00710B39">
        <w:t xml:space="preserve">163 of the Act (see </w:t>
      </w:r>
      <w:r w:rsidR="00710B39">
        <w:t>subsection (</w:t>
      </w:r>
      <w:r w:rsidRPr="00710B39">
        <w:t>3) of that section).</w:t>
      </w:r>
    </w:p>
    <w:p w:rsidR="00886DF1" w:rsidRPr="00710B39" w:rsidRDefault="00886DF1" w:rsidP="00886DF1">
      <w:pPr>
        <w:pStyle w:val="ActHead5"/>
      </w:pPr>
      <w:bookmarkStart w:id="78" w:name="_Toc478465768"/>
      <w:r w:rsidRPr="00710B39">
        <w:rPr>
          <w:rStyle w:val="CharSectno"/>
        </w:rPr>
        <w:t>8.02</w:t>
      </w:r>
      <w:r w:rsidRPr="00710B39">
        <w:t xml:space="preserve">  Undertaking to pay refund, compensation or other restitution</w:t>
      </w:r>
      <w:bookmarkEnd w:id="78"/>
    </w:p>
    <w:p w:rsidR="00886DF1" w:rsidRPr="00710B39" w:rsidRDefault="00886DF1" w:rsidP="00886DF1">
      <w:pPr>
        <w:pStyle w:val="subsection"/>
      </w:pPr>
      <w:r w:rsidRPr="00710B39">
        <w:tab/>
      </w:r>
      <w:r w:rsidRPr="00710B39">
        <w:tab/>
        <w:t>This regulation specifies a written undertaking that the person will take specified action to pay, to a person who has suffered injury, loss or damage as a result of the action or omission referred to in regulation</w:t>
      </w:r>
      <w:r w:rsidR="00710B39">
        <w:t> </w:t>
      </w:r>
      <w:r w:rsidRPr="00710B39">
        <w:t>8.01:</w:t>
      </w:r>
    </w:p>
    <w:p w:rsidR="00886DF1" w:rsidRPr="00710B39" w:rsidRDefault="00886DF1" w:rsidP="00886DF1">
      <w:pPr>
        <w:pStyle w:val="paragraph"/>
      </w:pPr>
      <w:r w:rsidRPr="00710B39">
        <w:tab/>
        <w:t>(a)</w:t>
      </w:r>
      <w:r w:rsidRPr="00710B39">
        <w:tab/>
        <w:t>a refund; or</w:t>
      </w:r>
    </w:p>
    <w:p w:rsidR="00886DF1" w:rsidRPr="00710B39" w:rsidRDefault="00886DF1" w:rsidP="00886DF1">
      <w:pPr>
        <w:pStyle w:val="paragraph"/>
      </w:pPr>
      <w:r w:rsidRPr="00710B39">
        <w:tab/>
        <w:t>(b)</w:t>
      </w:r>
      <w:r w:rsidRPr="00710B39">
        <w:tab/>
        <w:t>compensation; or</w:t>
      </w:r>
    </w:p>
    <w:p w:rsidR="00886DF1" w:rsidRPr="00710B39" w:rsidRDefault="00886DF1" w:rsidP="00886DF1">
      <w:pPr>
        <w:pStyle w:val="paragraph"/>
      </w:pPr>
      <w:r w:rsidRPr="00710B39">
        <w:tab/>
        <w:t>(c)</w:t>
      </w:r>
      <w:r w:rsidRPr="00710B39">
        <w:tab/>
        <w:t>another kind of restitution.</w:t>
      </w:r>
    </w:p>
    <w:p w:rsidR="00886DF1" w:rsidRPr="00710B39" w:rsidRDefault="00886DF1" w:rsidP="00886DF1">
      <w:pPr>
        <w:pStyle w:val="ActHead5"/>
      </w:pPr>
      <w:bookmarkStart w:id="79" w:name="_Toc478465769"/>
      <w:r w:rsidRPr="00710B39">
        <w:rPr>
          <w:rStyle w:val="CharSectno"/>
        </w:rPr>
        <w:t>8.03</w:t>
      </w:r>
      <w:r w:rsidRPr="00710B39">
        <w:t xml:space="preserve">  Undertaking to give information about another undertaking</w:t>
      </w:r>
      <w:bookmarkEnd w:id="79"/>
    </w:p>
    <w:p w:rsidR="00886DF1" w:rsidRPr="00710B39" w:rsidRDefault="00886DF1" w:rsidP="00886DF1">
      <w:pPr>
        <w:pStyle w:val="subsection"/>
      </w:pPr>
      <w:r w:rsidRPr="00710B39">
        <w:tab/>
      </w:r>
      <w:r w:rsidRPr="00710B39">
        <w:tab/>
        <w:t xml:space="preserve">This regulation specifies a written undertaking (a </w:t>
      </w:r>
      <w:r w:rsidRPr="00710B39">
        <w:rPr>
          <w:b/>
          <w:i/>
        </w:rPr>
        <w:t>monitoring undertaking</w:t>
      </w:r>
      <w:r w:rsidRPr="00710B39">
        <w:t>) that the person will give the appropriate enforcement agency specified information for the purpose of monitoring compliance with another specified undertaking, given by the person, that:</w:t>
      </w:r>
    </w:p>
    <w:p w:rsidR="00886DF1" w:rsidRPr="00710B39" w:rsidRDefault="00886DF1" w:rsidP="00886DF1">
      <w:pPr>
        <w:pStyle w:val="paragraph"/>
      </w:pPr>
      <w:r w:rsidRPr="00710B39">
        <w:tab/>
        <w:t>(a)</w:t>
      </w:r>
      <w:r w:rsidRPr="00710B39">
        <w:tab/>
        <w:t>has been accepted under section</w:t>
      </w:r>
      <w:r w:rsidR="00710B39">
        <w:t> </w:t>
      </w:r>
      <w:r w:rsidRPr="00710B39">
        <w:t>163 of the Act by the appropriate enforcement agency; or</w:t>
      </w:r>
    </w:p>
    <w:p w:rsidR="00886DF1" w:rsidRPr="00710B39" w:rsidRDefault="00886DF1" w:rsidP="00886DF1">
      <w:pPr>
        <w:pStyle w:val="paragraph"/>
      </w:pPr>
      <w:r w:rsidRPr="00710B39">
        <w:tab/>
        <w:t>(b)</w:t>
      </w:r>
      <w:r w:rsidRPr="00710B39">
        <w:tab/>
        <w:t>is to be so accepted at the same time as the monitoring undertaking.</w:t>
      </w:r>
    </w:p>
    <w:p w:rsidR="00886DF1" w:rsidRPr="00710B39" w:rsidRDefault="00886DF1" w:rsidP="00886DF1">
      <w:pPr>
        <w:pStyle w:val="ActHead5"/>
      </w:pPr>
      <w:bookmarkStart w:id="80" w:name="_Toc478465770"/>
      <w:r w:rsidRPr="00710B39">
        <w:rPr>
          <w:rStyle w:val="CharSectno"/>
        </w:rPr>
        <w:t>8.04</w:t>
      </w:r>
      <w:r w:rsidRPr="00710B39">
        <w:t xml:space="preserve">  Undertaking to publish information about matters relating to another undertaking</w:t>
      </w:r>
      <w:bookmarkEnd w:id="80"/>
    </w:p>
    <w:p w:rsidR="00886DF1" w:rsidRPr="00710B39" w:rsidRDefault="00886DF1" w:rsidP="00886DF1">
      <w:pPr>
        <w:pStyle w:val="subsection"/>
      </w:pPr>
      <w:r w:rsidRPr="00710B39">
        <w:tab/>
      </w:r>
      <w:r w:rsidRPr="00710B39">
        <w:tab/>
        <w:t xml:space="preserve">This regulation specifies a written undertaking (a </w:t>
      </w:r>
      <w:r w:rsidRPr="00710B39">
        <w:rPr>
          <w:b/>
          <w:i/>
        </w:rPr>
        <w:t>publication undertaking</w:t>
      </w:r>
      <w:r w:rsidRPr="00710B39">
        <w:t>) that the person will take specified action to publish specified information about matters relating to another specified undertaking, given by the person, that:</w:t>
      </w:r>
    </w:p>
    <w:p w:rsidR="00886DF1" w:rsidRPr="00710B39" w:rsidRDefault="00886DF1" w:rsidP="00886DF1">
      <w:pPr>
        <w:pStyle w:val="paragraph"/>
      </w:pPr>
      <w:r w:rsidRPr="00710B39">
        <w:tab/>
        <w:t>(a)</w:t>
      </w:r>
      <w:r w:rsidRPr="00710B39">
        <w:tab/>
        <w:t>has been accepted under section</w:t>
      </w:r>
      <w:r w:rsidR="00710B39">
        <w:t> </w:t>
      </w:r>
      <w:r w:rsidRPr="00710B39">
        <w:t>163 of the Act by the appropriate enforcement agency; or</w:t>
      </w:r>
    </w:p>
    <w:p w:rsidR="00886DF1" w:rsidRPr="00710B39" w:rsidRDefault="00886DF1" w:rsidP="00886DF1">
      <w:pPr>
        <w:pStyle w:val="paragraph"/>
      </w:pPr>
      <w:r w:rsidRPr="00710B39">
        <w:tab/>
        <w:t>(b)</w:t>
      </w:r>
      <w:r w:rsidRPr="00710B39">
        <w:tab/>
        <w:t>is to be so accepted at the same time as the publication undertaking.</w:t>
      </w:r>
    </w:p>
    <w:p w:rsidR="00886DF1" w:rsidRPr="00710B39" w:rsidRDefault="00886DF1" w:rsidP="00886DF1">
      <w:pPr>
        <w:pStyle w:val="notetext"/>
      </w:pPr>
      <w:r w:rsidRPr="00710B39">
        <w:lastRenderedPageBreak/>
        <w:t>Examples:</w:t>
      </w:r>
      <w:r w:rsidRPr="00710B39">
        <w:tab/>
        <w:t>For example, the person may undertake to publish the information in any of the following ways:</w:t>
      </w:r>
    </w:p>
    <w:p w:rsidR="00886DF1" w:rsidRPr="00710B39" w:rsidRDefault="00886DF1" w:rsidP="00886DF1">
      <w:pPr>
        <w:pStyle w:val="notepara"/>
      </w:pPr>
      <w:r w:rsidRPr="00710B39">
        <w:t>(a)</w:t>
      </w:r>
      <w:r w:rsidRPr="00710B39">
        <w:tab/>
        <w:t>in a newsletter;</w:t>
      </w:r>
    </w:p>
    <w:p w:rsidR="00886DF1" w:rsidRPr="00710B39" w:rsidRDefault="00886DF1" w:rsidP="00886DF1">
      <w:pPr>
        <w:pStyle w:val="notepara"/>
      </w:pPr>
      <w:r w:rsidRPr="00710B39">
        <w:t>(b)</w:t>
      </w:r>
      <w:r w:rsidRPr="00710B39">
        <w:tab/>
        <w:t>in the print media;</w:t>
      </w:r>
    </w:p>
    <w:p w:rsidR="00886DF1" w:rsidRPr="00710B39" w:rsidRDefault="00886DF1" w:rsidP="00886DF1">
      <w:pPr>
        <w:pStyle w:val="notepara"/>
      </w:pPr>
      <w:r w:rsidRPr="00710B39">
        <w:t>(c)</w:t>
      </w:r>
      <w:r w:rsidRPr="00710B39">
        <w:tab/>
        <w:t>by radio or television broadcasting;</w:t>
      </w:r>
    </w:p>
    <w:p w:rsidR="00886DF1" w:rsidRPr="00710B39" w:rsidRDefault="00886DF1" w:rsidP="00886DF1">
      <w:pPr>
        <w:pStyle w:val="notepara"/>
      </w:pPr>
      <w:r w:rsidRPr="00710B39">
        <w:t>(d)</w:t>
      </w:r>
      <w:r w:rsidRPr="00710B39">
        <w:tab/>
        <w:t>on a website, such as the website of a local, State or Territory government or an industry body.</w:t>
      </w:r>
    </w:p>
    <w:p w:rsidR="00886DF1" w:rsidRPr="00710B39" w:rsidRDefault="00886DF1" w:rsidP="00886DF1">
      <w:pPr>
        <w:pStyle w:val="ActHead5"/>
      </w:pPr>
      <w:bookmarkStart w:id="81" w:name="_Toc478465771"/>
      <w:r w:rsidRPr="00710B39">
        <w:rPr>
          <w:rStyle w:val="CharSectno"/>
        </w:rPr>
        <w:t>8.05</w:t>
      </w:r>
      <w:r w:rsidRPr="00710B39">
        <w:t xml:space="preserve">  Undertaking to notify persons about another undertaking</w:t>
      </w:r>
      <w:bookmarkEnd w:id="81"/>
    </w:p>
    <w:p w:rsidR="00886DF1" w:rsidRPr="00710B39" w:rsidRDefault="00886DF1" w:rsidP="00886DF1">
      <w:pPr>
        <w:pStyle w:val="subsection"/>
      </w:pPr>
      <w:r w:rsidRPr="00710B39">
        <w:tab/>
      </w:r>
      <w:r w:rsidRPr="00710B39">
        <w:tab/>
        <w:t xml:space="preserve">This regulation specifies a written undertaking (a </w:t>
      </w:r>
      <w:r w:rsidRPr="00710B39">
        <w:rPr>
          <w:b/>
          <w:i/>
        </w:rPr>
        <w:t>notification undertaking</w:t>
      </w:r>
      <w:r w:rsidRPr="00710B39">
        <w:t>) that the person will take specified action to notify a specified person, or persons in a specified class, about another specified undertaking, given by the person giving the notification undertaking, that:</w:t>
      </w:r>
    </w:p>
    <w:p w:rsidR="00886DF1" w:rsidRPr="00710B39" w:rsidRDefault="00886DF1" w:rsidP="00886DF1">
      <w:pPr>
        <w:pStyle w:val="paragraph"/>
      </w:pPr>
      <w:r w:rsidRPr="00710B39">
        <w:tab/>
        <w:t>(a)</w:t>
      </w:r>
      <w:r w:rsidRPr="00710B39">
        <w:tab/>
        <w:t>has previously been accepted under section</w:t>
      </w:r>
      <w:r w:rsidR="00710B39">
        <w:t> </w:t>
      </w:r>
      <w:r w:rsidRPr="00710B39">
        <w:t>163 of the Act by the appropriate enforcement agency; or</w:t>
      </w:r>
    </w:p>
    <w:p w:rsidR="00886DF1" w:rsidRPr="00710B39" w:rsidRDefault="00886DF1" w:rsidP="00886DF1">
      <w:pPr>
        <w:pStyle w:val="paragraph"/>
      </w:pPr>
      <w:r w:rsidRPr="00710B39">
        <w:tab/>
        <w:t>(b)</w:t>
      </w:r>
      <w:r w:rsidRPr="00710B39">
        <w:tab/>
        <w:t>is to be so accepted at the same time as the notification undertaking.</w:t>
      </w:r>
    </w:p>
    <w:p w:rsidR="00886DF1" w:rsidRPr="00710B39" w:rsidRDefault="00886DF1" w:rsidP="00886DF1">
      <w:pPr>
        <w:pStyle w:val="notetext"/>
      </w:pPr>
      <w:r w:rsidRPr="00710B39">
        <w:t>Examples:</w:t>
      </w:r>
      <w:r w:rsidRPr="00710B39">
        <w:tab/>
        <w:t>For example, the person may undertake to notify the person, or persons in the class of persons, specified in the undertaking in the following ways:</w:t>
      </w:r>
    </w:p>
    <w:p w:rsidR="00886DF1" w:rsidRPr="00710B39" w:rsidRDefault="00886DF1" w:rsidP="00886DF1">
      <w:pPr>
        <w:pStyle w:val="notepara"/>
      </w:pPr>
      <w:r w:rsidRPr="00710B39">
        <w:t>(a)</w:t>
      </w:r>
      <w:r w:rsidRPr="00710B39">
        <w:tab/>
        <w:t>in a newsletter delivered by direct mail;</w:t>
      </w:r>
    </w:p>
    <w:p w:rsidR="00886DF1" w:rsidRPr="00710B39" w:rsidRDefault="00886DF1" w:rsidP="00886DF1">
      <w:pPr>
        <w:pStyle w:val="notepara"/>
      </w:pPr>
      <w:r w:rsidRPr="00710B39">
        <w:t>(b)</w:t>
      </w:r>
      <w:r w:rsidRPr="00710B39">
        <w:tab/>
        <w:t>by email;</w:t>
      </w:r>
    </w:p>
    <w:p w:rsidR="00886DF1" w:rsidRPr="00710B39" w:rsidRDefault="00886DF1" w:rsidP="00886DF1">
      <w:pPr>
        <w:pStyle w:val="notepara"/>
      </w:pPr>
      <w:r w:rsidRPr="00710B39">
        <w:t>(c)</w:t>
      </w:r>
      <w:r w:rsidRPr="00710B39">
        <w:tab/>
        <w:t>by letter.</w:t>
      </w:r>
    </w:p>
    <w:p w:rsidR="00886DF1" w:rsidRPr="00710B39" w:rsidRDefault="00886DF1" w:rsidP="00886DF1">
      <w:pPr>
        <w:pStyle w:val="ActHead5"/>
      </w:pPr>
      <w:bookmarkStart w:id="82" w:name="_Toc478465772"/>
      <w:r w:rsidRPr="00710B39">
        <w:rPr>
          <w:rStyle w:val="CharSectno"/>
        </w:rPr>
        <w:t>8.06</w:t>
      </w:r>
      <w:r w:rsidRPr="00710B39">
        <w:t xml:space="preserve">  Undertaking to appoint person to review compliance with another undertaking</w:t>
      </w:r>
      <w:bookmarkEnd w:id="82"/>
    </w:p>
    <w:p w:rsidR="00886DF1" w:rsidRPr="00710B39" w:rsidRDefault="00886DF1" w:rsidP="00886DF1">
      <w:pPr>
        <w:pStyle w:val="subsection"/>
      </w:pPr>
      <w:r w:rsidRPr="00710B39">
        <w:tab/>
      </w:r>
      <w:r w:rsidRPr="00710B39">
        <w:tab/>
        <w:t xml:space="preserve">This regulation specifies a written undertaking (a </w:t>
      </w:r>
      <w:r w:rsidRPr="00710B39">
        <w:rPr>
          <w:b/>
          <w:i/>
        </w:rPr>
        <w:t>review undertaking</w:t>
      </w:r>
      <w:r w:rsidRPr="00710B39">
        <w:t>) that:</w:t>
      </w:r>
    </w:p>
    <w:p w:rsidR="00886DF1" w:rsidRPr="00710B39" w:rsidRDefault="00886DF1" w:rsidP="00886DF1">
      <w:pPr>
        <w:pStyle w:val="paragraph"/>
      </w:pPr>
      <w:r w:rsidRPr="00710B39">
        <w:tab/>
        <w:t>(a)</w:t>
      </w:r>
      <w:r w:rsidRPr="00710B39">
        <w:tab/>
        <w:t>the person will appoint, in writing, a specified person (the</w:t>
      </w:r>
      <w:r w:rsidRPr="00710B39">
        <w:rPr>
          <w:b/>
        </w:rPr>
        <w:t xml:space="preserve"> </w:t>
      </w:r>
      <w:r w:rsidRPr="00710B39">
        <w:rPr>
          <w:b/>
          <w:i/>
        </w:rPr>
        <w:t>reviewer</w:t>
      </w:r>
      <w:r w:rsidRPr="00710B39">
        <w:t>) to review the person’s compliance with another specified undertaking, given by the person, that:</w:t>
      </w:r>
    </w:p>
    <w:p w:rsidR="00886DF1" w:rsidRPr="00710B39" w:rsidRDefault="00886DF1" w:rsidP="00886DF1">
      <w:pPr>
        <w:pStyle w:val="paragraphsub"/>
      </w:pPr>
      <w:r w:rsidRPr="00710B39">
        <w:tab/>
        <w:t>(i)</w:t>
      </w:r>
      <w:r w:rsidRPr="00710B39">
        <w:tab/>
        <w:t>has previously been accepted under section</w:t>
      </w:r>
      <w:r w:rsidR="00710B39">
        <w:t> </w:t>
      </w:r>
      <w:r w:rsidRPr="00710B39">
        <w:t>163 of the Act by the appropriate enforcement agency; or</w:t>
      </w:r>
    </w:p>
    <w:p w:rsidR="00886DF1" w:rsidRPr="00710B39" w:rsidRDefault="00886DF1" w:rsidP="00886DF1">
      <w:pPr>
        <w:pStyle w:val="paragraphsub"/>
      </w:pPr>
      <w:r w:rsidRPr="00710B39">
        <w:tab/>
        <w:t>(ii)</w:t>
      </w:r>
      <w:r w:rsidRPr="00710B39">
        <w:tab/>
        <w:t>is to be so accepted at the same time as the review undertaking; and</w:t>
      </w:r>
    </w:p>
    <w:p w:rsidR="00886DF1" w:rsidRPr="00710B39" w:rsidRDefault="00886DF1" w:rsidP="00886DF1">
      <w:pPr>
        <w:pStyle w:val="paragraph"/>
      </w:pPr>
      <w:r w:rsidRPr="00710B39">
        <w:tab/>
        <w:t>(b)</w:t>
      </w:r>
      <w:r w:rsidRPr="00710B39">
        <w:tab/>
        <w:t>the appointment will require the reviewer to:</w:t>
      </w:r>
    </w:p>
    <w:p w:rsidR="00886DF1" w:rsidRPr="00710B39" w:rsidRDefault="00886DF1" w:rsidP="00886DF1">
      <w:pPr>
        <w:pStyle w:val="paragraphsub"/>
      </w:pPr>
      <w:r w:rsidRPr="00710B39">
        <w:tab/>
        <w:t>(i)</w:t>
      </w:r>
      <w:r w:rsidRPr="00710B39">
        <w:tab/>
        <w:t>prepare a written draft report that sets out the findings and recommendations of the review; and</w:t>
      </w:r>
    </w:p>
    <w:p w:rsidR="00886DF1" w:rsidRPr="00710B39" w:rsidRDefault="00886DF1" w:rsidP="00886DF1">
      <w:pPr>
        <w:pStyle w:val="paragraphsub"/>
      </w:pPr>
      <w:r w:rsidRPr="00710B39">
        <w:tab/>
        <w:t>(ii)</w:t>
      </w:r>
      <w:r w:rsidRPr="00710B39">
        <w:tab/>
        <w:t>give the person an opportunity to give the reviewer written comments on the draft report; and</w:t>
      </w:r>
    </w:p>
    <w:p w:rsidR="00886DF1" w:rsidRPr="00710B39" w:rsidRDefault="00886DF1" w:rsidP="00886DF1">
      <w:pPr>
        <w:pStyle w:val="paragraphsub"/>
      </w:pPr>
      <w:r w:rsidRPr="00710B39">
        <w:tab/>
        <w:t>(iii)</w:t>
      </w:r>
      <w:r w:rsidRPr="00710B39">
        <w:tab/>
        <w:t>after considering the comments—prepare a written final report; and</w:t>
      </w:r>
    </w:p>
    <w:p w:rsidR="00886DF1" w:rsidRPr="00710B39" w:rsidRDefault="00886DF1" w:rsidP="00886DF1">
      <w:pPr>
        <w:pStyle w:val="paragraphsub"/>
      </w:pPr>
      <w:r w:rsidRPr="00710B39">
        <w:tab/>
        <w:t>(iv)</w:t>
      </w:r>
      <w:r w:rsidRPr="00710B39">
        <w:tab/>
        <w:t>give the final report, with the comments attached, to the person and the appropriate enforcement agency; and</w:t>
      </w:r>
    </w:p>
    <w:p w:rsidR="00886DF1" w:rsidRPr="00710B39" w:rsidRDefault="00886DF1" w:rsidP="00886DF1">
      <w:pPr>
        <w:pStyle w:val="paragraph"/>
      </w:pPr>
      <w:r w:rsidRPr="00710B39">
        <w:tab/>
        <w:t>(c)</w:t>
      </w:r>
      <w:r w:rsidRPr="00710B39">
        <w:tab/>
        <w:t>the person will, after considering the final report, inform the appropriate enforcement agency, in writing, of the action (if any) that the person has taken or intends to take in response to the final report.</w:t>
      </w:r>
    </w:p>
    <w:p w:rsidR="005F16AC" w:rsidRPr="00710B39" w:rsidRDefault="005F16AC" w:rsidP="005F16AC">
      <w:pPr>
        <w:pStyle w:val="ActHead2"/>
        <w:pageBreakBefore/>
      </w:pPr>
      <w:bookmarkStart w:id="83" w:name="_Toc478465773"/>
      <w:r w:rsidRPr="00710B39">
        <w:rPr>
          <w:rStyle w:val="CharPartNo"/>
        </w:rPr>
        <w:lastRenderedPageBreak/>
        <w:t>Part</w:t>
      </w:r>
      <w:r w:rsidR="00710B39" w:rsidRPr="00710B39">
        <w:rPr>
          <w:rStyle w:val="CharPartNo"/>
        </w:rPr>
        <w:t> </w:t>
      </w:r>
      <w:r w:rsidRPr="00710B39">
        <w:rPr>
          <w:rStyle w:val="CharPartNo"/>
        </w:rPr>
        <w:t>10</w:t>
      </w:r>
      <w:r w:rsidRPr="00710B39">
        <w:t>—</w:t>
      </w:r>
      <w:r w:rsidRPr="00710B39">
        <w:rPr>
          <w:rStyle w:val="CharPartText"/>
        </w:rPr>
        <w:t>Murray</w:t>
      </w:r>
      <w:r w:rsidR="00710B39" w:rsidRPr="00710B39">
        <w:rPr>
          <w:rStyle w:val="CharPartText"/>
        </w:rPr>
        <w:noBreakHyphen/>
      </w:r>
      <w:r w:rsidRPr="00710B39">
        <w:rPr>
          <w:rStyle w:val="CharPartText"/>
        </w:rPr>
        <w:t>Darling Basin Authority (special powers)</w:t>
      </w:r>
      <w:bookmarkEnd w:id="83"/>
    </w:p>
    <w:p w:rsidR="005F16AC" w:rsidRPr="00710B39" w:rsidRDefault="005F16AC" w:rsidP="005F16AC">
      <w:pPr>
        <w:pStyle w:val="Header"/>
      </w:pPr>
      <w:r w:rsidRPr="00710B39">
        <w:rPr>
          <w:rStyle w:val="CharDivNo"/>
        </w:rPr>
        <w:t xml:space="preserve"> </w:t>
      </w:r>
      <w:r w:rsidRPr="00710B39">
        <w:rPr>
          <w:rStyle w:val="CharDivText"/>
        </w:rPr>
        <w:t xml:space="preserve"> </w:t>
      </w:r>
    </w:p>
    <w:p w:rsidR="005F16AC" w:rsidRPr="00710B39" w:rsidRDefault="005F16AC" w:rsidP="005F16AC">
      <w:pPr>
        <w:pStyle w:val="ActHead5"/>
      </w:pPr>
      <w:bookmarkStart w:id="84" w:name="_Toc478465774"/>
      <w:r w:rsidRPr="00710B39">
        <w:rPr>
          <w:rStyle w:val="CharSectno"/>
        </w:rPr>
        <w:t>10.01</w:t>
      </w:r>
      <w:r w:rsidRPr="00710B39">
        <w:t xml:space="preserve">  Identity cards</w:t>
      </w:r>
      <w:bookmarkEnd w:id="84"/>
    </w:p>
    <w:p w:rsidR="005F16AC" w:rsidRPr="00710B39" w:rsidRDefault="005F16AC" w:rsidP="005F16AC">
      <w:pPr>
        <w:pStyle w:val="subsection"/>
      </w:pPr>
      <w:r w:rsidRPr="00710B39">
        <w:tab/>
      </w:r>
      <w:r w:rsidRPr="00710B39">
        <w:tab/>
        <w:t>For subsection</w:t>
      </w:r>
      <w:r w:rsidR="00710B39">
        <w:t> </w:t>
      </w:r>
      <w:r w:rsidRPr="00710B39">
        <w:t>218(1) of the Act, an identity card issued to an authorised officer must be in a form that:</w:t>
      </w:r>
    </w:p>
    <w:p w:rsidR="005F16AC" w:rsidRPr="00710B39" w:rsidRDefault="005F16AC" w:rsidP="005F16AC">
      <w:pPr>
        <w:pStyle w:val="paragraph"/>
        <w:rPr>
          <w:i/>
        </w:rPr>
      </w:pPr>
      <w:r w:rsidRPr="00710B39">
        <w:tab/>
        <w:t>(a)</w:t>
      </w:r>
      <w:r w:rsidRPr="00710B39">
        <w:tab/>
        <w:t>is not smaller than 85 mm by 53 mm in size; and</w:t>
      </w:r>
    </w:p>
    <w:p w:rsidR="005F16AC" w:rsidRPr="00710B39" w:rsidRDefault="005F16AC" w:rsidP="005F16AC">
      <w:pPr>
        <w:pStyle w:val="paragraph"/>
      </w:pPr>
      <w:r w:rsidRPr="00710B39">
        <w:tab/>
        <w:t>(b)</w:t>
      </w:r>
      <w:r w:rsidRPr="00710B39">
        <w:tab/>
        <w:t>contains the following information on the front of the card:</w:t>
      </w:r>
    </w:p>
    <w:p w:rsidR="005F16AC" w:rsidRPr="00710B39" w:rsidRDefault="005F16AC" w:rsidP="005F16AC">
      <w:pPr>
        <w:pStyle w:val="paragraphsub"/>
      </w:pPr>
      <w:r w:rsidRPr="00710B39">
        <w:tab/>
        <w:t>(i)</w:t>
      </w:r>
      <w:r w:rsidRPr="00710B39">
        <w:tab/>
        <w:t>the full name of the authorised officer;</w:t>
      </w:r>
    </w:p>
    <w:p w:rsidR="005F16AC" w:rsidRPr="00710B39" w:rsidRDefault="005F16AC" w:rsidP="005F16AC">
      <w:pPr>
        <w:pStyle w:val="paragraphsub"/>
      </w:pPr>
      <w:r w:rsidRPr="00710B39">
        <w:tab/>
        <w:t>(ii)</w:t>
      </w:r>
      <w:r w:rsidRPr="00710B39">
        <w:tab/>
        <w:t>the signature of the authorised officer;</w:t>
      </w:r>
    </w:p>
    <w:p w:rsidR="005F16AC" w:rsidRPr="00710B39" w:rsidRDefault="005F16AC" w:rsidP="005F16AC">
      <w:pPr>
        <w:pStyle w:val="paragraphsub"/>
      </w:pPr>
      <w:r w:rsidRPr="00710B39">
        <w:tab/>
        <w:t>(iii)</w:t>
      </w:r>
      <w:r w:rsidRPr="00710B39">
        <w:tab/>
        <w:t>for the photograph required under subsection</w:t>
      </w:r>
      <w:r w:rsidR="00710B39">
        <w:t> </w:t>
      </w:r>
      <w:r w:rsidRPr="00710B39">
        <w:t>218(1) of the Act, an image showing the authorised officer’s full face, and his or her head and shoulders;</w:t>
      </w:r>
    </w:p>
    <w:p w:rsidR="005F16AC" w:rsidRPr="00710B39" w:rsidRDefault="005F16AC" w:rsidP="005F16AC">
      <w:pPr>
        <w:pStyle w:val="paragraphsub"/>
      </w:pPr>
      <w:r w:rsidRPr="00710B39">
        <w:tab/>
        <w:t>(iv)</w:t>
      </w:r>
      <w:r w:rsidRPr="00710B39">
        <w:tab/>
        <w:t>a statement that the person to whom the card is issued is appointed as an authorised officer by the Authority under subsection</w:t>
      </w:r>
      <w:r w:rsidR="00710B39">
        <w:t> </w:t>
      </w:r>
      <w:r w:rsidRPr="00710B39">
        <w:t>217(1) of the Act;</w:t>
      </w:r>
    </w:p>
    <w:p w:rsidR="005F16AC" w:rsidRPr="00710B39" w:rsidRDefault="005F16AC" w:rsidP="005F16AC">
      <w:pPr>
        <w:pStyle w:val="paragraphsub"/>
      </w:pPr>
      <w:r w:rsidRPr="00710B39">
        <w:tab/>
        <w:t>(v)</w:t>
      </w:r>
      <w:r w:rsidRPr="00710B39">
        <w:tab/>
        <w:t>a unique card number;</w:t>
      </w:r>
    </w:p>
    <w:p w:rsidR="005F16AC" w:rsidRPr="00710B39" w:rsidRDefault="005F16AC" w:rsidP="005F16AC">
      <w:pPr>
        <w:pStyle w:val="paragraphsub"/>
      </w:pPr>
      <w:r w:rsidRPr="00710B39">
        <w:tab/>
        <w:t>(vi)</w:t>
      </w:r>
      <w:r w:rsidRPr="00710B39">
        <w:tab/>
        <w:t>the date the card expires;</w:t>
      </w:r>
    </w:p>
    <w:p w:rsidR="005F16AC" w:rsidRPr="00710B39" w:rsidRDefault="005F16AC" w:rsidP="005F16AC">
      <w:pPr>
        <w:pStyle w:val="paragraphsub"/>
      </w:pPr>
      <w:r w:rsidRPr="00710B39">
        <w:tab/>
        <w:t>(vii)</w:t>
      </w:r>
      <w:r w:rsidRPr="00710B39">
        <w:tab/>
        <w:t>the Australian coat of arms; and</w:t>
      </w:r>
    </w:p>
    <w:p w:rsidR="005F16AC" w:rsidRPr="00710B39" w:rsidRDefault="005F16AC" w:rsidP="005F16AC">
      <w:pPr>
        <w:pStyle w:val="paragraph"/>
      </w:pPr>
      <w:r w:rsidRPr="00710B39">
        <w:tab/>
        <w:t>(c)</w:t>
      </w:r>
      <w:r w:rsidRPr="00710B39">
        <w:tab/>
        <w:t>contains the following information on the back of the card:</w:t>
      </w:r>
    </w:p>
    <w:p w:rsidR="005F16AC" w:rsidRPr="00710B39" w:rsidRDefault="005F16AC" w:rsidP="005F16AC">
      <w:pPr>
        <w:pStyle w:val="paragraphsub"/>
      </w:pPr>
      <w:r w:rsidRPr="00710B39">
        <w:tab/>
        <w:t>(i)</w:t>
      </w:r>
      <w:r w:rsidRPr="00710B39">
        <w:tab/>
        <w:t>the date the card was issued;</w:t>
      </w:r>
    </w:p>
    <w:p w:rsidR="005F16AC" w:rsidRPr="00710B39" w:rsidRDefault="005F16AC" w:rsidP="005F16AC">
      <w:pPr>
        <w:pStyle w:val="paragraphsub"/>
      </w:pPr>
      <w:r w:rsidRPr="00710B39">
        <w:tab/>
        <w:t>(ii)</w:t>
      </w:r>
      <w:r w:rsidRPr="00710B39">
        <w:tab/>
        <w:t>the phone number of the Authority;</w:t>
      </w:r>
    </w:p>
    <w:p w:rsidR="005F16AC" w:rsidRPr="00710B39" w:rsidRDefault="005F16AC" w:rsidP="005F16AC">
      <w:pPr>
        <w:pStyle w:val="paragraphsub"/>
      </w:pPr>
      <w:r w:rsidRPr="00710B39">
        <w:tab/>
        <w:t>(iii)</w:t>
      </w:r>
      <w:r w:rsidRPr="00710B39">
        <w:tab/>
        <w:t>instructions for the return of the identity card if found.</w:t>
      </w:r>
    </w:p>
    <w:p w:rsidR="005F16AC" w:rsidRPr="00710B39" w:rsidRDefault="005F16AC" w:rsidP="005F16AC">
      <w:pPr>
        <w:pStyle w:val="notetext"/>
      </w:pPr>
      <w:r w:rsidRPr="00710B39">
        <w:t>Note:</w:t>
      </w:r>
      <w:r w:rsidRPr="00710B39">
        <w:tab/>
        <w:t>Subsection</w:t>
      </w:r>
      <w:r w:rsidR="00710B39">
        <w:t> </w:t>
      </w:r>
      <w:r w:rsidRPr="00710B39">
        <w:t>218(1) of the Act provides that an identity card issued to an authorised officer must contain a recent photograph of the officer.</w:t>
      </w:r>
    </w:p>
    <w:p w:rsidR="005F16AC" w:rsidRPr="00710B39" w:rsidRDefault="005F16AC" w:rsidP="005F16AC">
      <w:pPr>
        <w:pStyle w:val="ActHead2"/>
        <w:pageBreakBefore/>
      </w:pPr>
      <w:bookmarkStart w:id="85" w:name="_Toc478465775"/>
      <w:r w:rsidRPr="00710B39">
        <w:rPr>
          <w:rStyle w:val="CharPartNo"/>
        </w:rPr>
        <w:lastRenderedPageBreak/>
        <w:t>Part</w:t>
      </w:r>
      <w:r w:rsidR="00710B39" w:rsidRPr="00710B39">
        <w:rPr>
          <w:rStyle w:val="CharPartNo"/>
        </w:rPr>
        <w:t> </w:t>
      </w:r>
      <w:r w:rsidRPr="00710B39">
        <w:rPr>
          <w:rStyle w:val="CharPartNo"/>
        </w:rPr>
        <w:t>10A</w:t>
      </w:r>
      <w:r w:rsidRPr="00710B39">
        <w:t>—</w:t>
      </w:r>
      <w:r w:rsidRPr="00710B39">
        <w:rPr>
          <w:rStyle w:val="CharPartText"/>
        </w:rPr>
        <w:t>Transitional matters relating to former MDB Agreement</w:t>
      </w:r>
      <w:bookmarkEnd w:id="85"/>
    </w:p>
    <w:p w:rsidR="005F16AC" w:rsidRPr="00710B39" w:rsidRDefault="005F16AC" w:rsidP="005F16AC">
      <w:pPr>
        <w:pStyle w:val="ActHead3"/>
      </w:pPr>
      <w:bookmarkStart w:id="86" w:name="_Toc478465776"/>
      <w:r w:rsidRPr="00710B39">
        <w:rPr>
          <w:rStyle w:val="CharDivNo"/>
        </w:rPr>
        <w:t>Division</w:t>
      </w:r>
      <w:r w:rsidR="00710B39" w:rsidRPr="00710B39">
        <w:rPr>
          <w:rStyle w:val="CharDivNo"/>
        </w:rPr>
        <w:t> </w:t>
      </w:r>
      <w:r w:rsidRPr="00710B39">
        <w:rPr>
          <w:rStyle w:val="CharDivNo"/>
        </w:rPr>
        <w:t>10A.1</w:t>
      </w:r>
      <w:r w:rsidRPr="00710B39">
        <w:t>—</w:t>
      </w:r>
      <w:r w:rsidRPr="00710B39">
        <w:rPr>
          <w:rStyle w:val="CharDivText"/>
        </w:rPr>
        <w:t>Preliminary</w:t>
      </w:r>
      <w:bookmarkEnd w:id="86"/>
    </w:p>
    <w:p w:rsidR="005F16AC" w:rsidRPr="00710B39" w:rsidRDefault="005F16AC" w:rsidP="005F16AC">
      <w:pPr>
        <w:pStyle w:val="ActHead5"/>
      </w:pPr>
      <w:bookmarkStart w:id="87" w:name="_Toc478465777"/>
      <w:r w:rsidRPr="00710B39">
        <w:rPr>
          <w:rStyle w:val="CharSectno"/>
        </w:rPr>
        <w:t>10A.01</w:t>
      </w:r>
      <w:r w:rsidRPr="00710B39">
        <w:t xml:space="preserve">  Purposes of Part</w:t>
      </w:r>
      <w:bookmarkEnd w:id="87"/>
    </w:p>
    <w:p w:rsidR="005F16AC" w:rsidRPr="00710B39" w:rsidRDefault="005F16AC" w:rsidP="005F16AC">
      <w:pPr>
        <w:pStyle w:val="subsection"/>
      </w:pPr>
      <w:r w:rsidRPr="00710B39">
        <w:tab/>
      </w:r>
      <w:r w:rsidRPr="00710B39">
        <w:tab/>
        <w:t>This Part provides for transitional matters relating to the former MDB Agreement and is made under Part</w:t>
      </w:r>
      <w:r w:rsidR="00710B39">
        <w:t> </w:t>
      </w:r>
      <w:r w:rsidRPr="00710B39">
        <w:t>10A of the Act.</w:t>
      </w:r>
    </w:p>
    <w:p w:rsidR="005F16AC" w:rsidRPr="00710B39" w:rsidRDefault="005F16AC" w:rsidP="005F16AC">
      <w:pPr>
        <w:pStyle w:val="ActHead5"/>
      </w:pPr>
      <w:bookmarkStart w:id="88" w:name="_Toc478465778"/>
      <w:r w:rsidRPr="00710B39">
        <w:rPr>
          <w:rStyle w:val="CharSectno"/>
        </w:rPr>
        <w:t>10A.02</w:t>
      </w:r>
      <w:r w:rsidRPr="00710B39">
        <w:t xml:space="preserve">  References to various persons or bodies</w:t>
      </w:r>
      <w:bookmarkEnd w:id="88"/>
    </w:p>
    <w:p w:rsidR="005F16AC" w:rsidRPr="00710B39" w:rsidRDefault="005F16AC" w:rsidP="005F16AC">
      <w:pPr>
        <w:pStyle w:val="subsection"/>
      </w:pPr>
      <w:r w:rsidRPr="00710B39">
        <w:tab/>
      </w:r>
      <w:r w:rsidRPr="00710B39">
        <w:tab/>
        <w:t>In this Part, if a regulation mentions any of the following persons or bodies as being referred to in an instrument made before the commencement of Part</w:t>
      </w:r>
      <w:r w:rsidR="00710B39">
        <w:t> </w:t>
      </w:r>
      <w:r w:rsidRPr="00710B39">
        <w:t>10A of the Act, the reference includes a reference to the person or body however described:</w:t>
      </w:r>
    </w:p>
    <w:p w:rsidR="005F16AC" w:rsidRPr="00710B39" w:rsidRDefault="005F16AC" w:rsidP="005F16AC">
      <w:pPr>
        <w:pStyle w:val="paragraph"/>
      </w:pPr>
      <w:r w:rsidRPr="00710B39">
        <w:tab/>
        <w:t>(a)</w:t>
      </w:r>
      <w:r w:rsidRPr="00710B39">
        <w:tab/>
        <w:t>the Murray–Darling Basin Commission;</w:t>
      </w:r>
    </w:p>
    <w:p w:rsidR="005F16AC" w:rsidRPr="00710B39" w:rsidRDefault="005F16AC" w:rsidP="005F16AC">
      <w:pPr>
        <w:pStyle w:val="paragraph"/>
      </w:pPr>
      <w:r w:rsidRPr="00710B39">
        <w:tab/>
        <w:t>(b)</w:t>
      </w:r>
      <w:r w:rsidRPr="00710B39">
        <w:tab/>
        <w:t>the former Murray–Darling Basin Ministerial Council;</w:t>
      </w:r>
    </w:p>
    <w:p w:rsidR="005F16AC" w:rsidRPr="00710B39" w:rsidRDefault="005F16AC" w:rsidP="005F16AC">
      <w:pPr>
        <w:pStyle w:val="paragraph"/>
      </w:pPr>
      <w:r w:rsidRPr="00710B39">
        <w:tab/>
        <w:t>(c)</w:t>
      </w:r>
      <w:r w:rsidRPr="00710B39">
        <w:tab/>
        <w:t>a State Contracting Government or a Contracting Government.</w:t>
      </w:r>
    </w:p>
    <w:p w:rsidR="005F16AC" w:rsidRPr="00710B39" w:rsidRDefault="005F16AC" w:rsidP="00164C6D">
      <w:pPr>
        <w:pStyle w:val="ActHead3"/>
        <w:pageBreakBefore/>
        <w:spacing w:before="120"/>
      </w:pPr>
      <w:bookmarkStart w:id="89" w:name="_Toc478465779"/>
      <w:r w:rsidRPr="00710B39">
        <w:rPr>
          <w:rStyle w:val="CharDivNo"/>
        </w:rPr>
        <w:lastRenderedPageBreak/>
        <w:t>Division</w:t>
      </w:r>
      <w:r w:rsidR="00710B39" w:rsidRPr="00710B39">
        <w:rPr>
          <w:rStyle w:val="CharDivNo"/>
        </w:rPr>
        <w:t> </w:t>
      </w:r>
      <w:r w:rsidRPr="00710B39">
        <w:rPr>
          <w:rStyle w:val="CharDivNo"/>
        </w:rPr>
        <w:t>10A.2</w:t>
      </w:r>
      <w:r w:rsidRPr="00710B39">
        <w:t>—</w:t>
      </w:r>
      <w:r w:rsidRPr="00710B39">
        <w:rPr>
          <w:rStyle w:val="CharDivText"/>
        </w:rPr>
        <w:t>General—effect on instruments and things done</w:t>
      </w:r>
      <w:bookmarkEnd w:id="89"/>
    </w:p>
    <w:p w:rsidR="005F16AC" w:rsidRPr="00710B39" w:rsidRDefault="005F16AC" w:rsidP="005F16AC">
      <w:pPr>
        <w:pStyle w:val="ActHead4"/>
      </w:pPr>
      <w:bookmarkStart w:id="90" w:name="_Toc478465780"/>
      <w:r w:rsidRPr="00710B39">
        <w:rPr>
          <w:rStyle w:val="CharSubdNo"/>
        </w:rPr>
        <w:t>Subdivision</w:t>
      </w:r>
      <w:r w:rsidR="00710B39" w:rsidRPr="00710B39">
        <w:rPr>
          <w:rStyle w:val="CharSubdNo"/>
        </w:rPr>
        <w:t> </w:t>
      </w:r>
      <w:r w:rsidRPr="00710B39">
        <w:rPr>
          <w:rStyle w:val="CharSubdNo"/>
        </w:rPr>
        <w:t>10A.2.1</w:t>
      </w:r>
      <w:r w:rsidRPr="00710B39">
        <w:t>—</w:t>
      </w:r>
      <w:r w:rsidRPr="00710B39">
        <w:rPr>
          <w:rStyle w:val="CharSubdText"/>
        </w:rPr>
        <w:t>References in certain instruments to Murray–Darling Basin Commission etc</w:t>
      </w:r>
      <w:bookmarkEnd w:id="90"/>
    </w:p>
    <w:p w:rsidR="005F16AC" w:rsidRPr="00710B39" w:rsidRDefault="005F16AC" w:rsidP="005F16AC">
      <w:pPr>
        <w:pStyle w:val="ActHead5"/>
      </w:pPr>
      <w:bookmarkStart w:id="91" w:name="_Toc478465781"/>
      <w:r w:rsidRPr="00710B39">
        <w:rPr>
          <w:rStyle w:val="CharSectno"/>
        </w:rPr>
        <w:t>10A.03</w:t>
      </w:r>
      <w:r w:rsidRPr="00710B39">
        <w:t xml:space="preserve">  Effect on certain transitional instruments</w:t>
      </w:r>
      <w:bookmarkEnd w:id="91"/>
    </w:p>
    <w:p w:rsidR="005F16AC" w:rsidRPr="00710B39" w:rsidRDefault="005F16AC" w:rsidP="005F16AC">
      <w:pPr>
        <w:pStyle w:val="subsection"/>
      </w:pPr>
      <w:r w:rsidRPr="00710B39">
        <w:tab/>
        <w:t>(1)</w:t>
      </w:r>
      <w:r w:rsidRPr="00710B39">
        <w:tab/>
        <w:t>For subsection</w:t>
      </w:r>
      <w:r w:rsidR="00710B39">
        <w:t> </w:t>
      </w:r>
      <w:r w:rsidRPr="00710B39">
        <w:t>239N(2) of the Act, a transitional instrument of a kind mentioned in column 2 of an item in the following table is specified.</w:t>
      </w:r>
    </w:p>
    <w:p w:rsidR="005F16AC" w:rsidRPr="00710B39" w:rsidRDefault="005F16AC" w:rsidP="005F16AC">
      <w:pPr>
        <w:pStyle w:val="subsection"/>
      </w:pPr>
      <w:r w:rsidRPr="00710B39">
        <w:tab/>
        <w:t>(2)</w:t>
      </w:r>
      <w:r w:rsidRPr="00710B39">
        <w:tab/>
        <w:t>For subsection</w:t>
      </w:r>
      <w:r w:rsidR="00710B39">
        <w:t> </w:t>
      </w:r>
      <w:r w:rsidRPr="00710B39">
        <w:t>239N(3) of the Act, a transitional instrument of a kind mentioned in column 2 of an item in the following table has effect as if references in the instrument to a person or body mentioned in column 3 of the item were references to the person or body mentioned in column 4 of the item.</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39"/>
        <w:gridCol w:w="4058"/>
        <w:gridCol w:w="1815"/>
        <w:gridCol w:w="1817"/>
      </w:tblGrid>
      <w:tr w:rsidR="005F16AC" w:rsidRPr="00710B39" w:rsidTr="00725819">
        <w:trPr>
          <w:tblHeader/>
        </w:trPr>
        <w:tc>
          <w:tcPr>
            <w:tcW w:w="492" w:type="pct"/>
            <w:tcBorders>
              <w:top w:val="single" w:sz="12" w:space="0" w:color="auto"/>
              <w:bottom w:val="single" w:sz="12" w:space="0" w:color="auto"/>
            </w:tcBorders>
            <w:shd w:val="clear" w:color="auto" w:fill="auto"/>
            <w:vAlign w:val="bottom"/>
          </w:tcPr>
          <w:p w:rsidR="005F16AC" w:rsidRPr="00710B39" w:rsidRDefault="005F16AC" w:rsidP="008820F6">
            <w:pPr>
              <w:pStyle w:val="TableHeading"/>
            </w:pPr>
            <w:r w:rsidRPr="00710B39">
              <w:t>Item</w:t>
            </w:r>
          </w:p>
        </w:tc>
        <w:tc>
          <w:tcPr>
            <w:tcW w:w="2379" w:type="pct"/>
            <w:tcBorders>
              <w:top w:val="single" w:sz="12" w:space="0" w:color="auto"/>
              <w:bottom w:val="single" w:sz="12" w:space="0" w:color="auto"/>
            </w:tcBorders>
            <w:shd w:val="clear" w:color="auto" w:fill="auto"/>
            <w:vAlign w:val="bottom"/>
          </w:tcPr>
          <w:p w:rsidR="005F16AC" w:rsidRPr="00710B39" w:rsidRDefault="005F16AC" w:rsidP="008820F6">
            <w:pPr>
              <w:pStyle w:val="TableHeading"/>
            </w:pPr>
            <w:r w:rsidRPr="00710B39">
              <w:t>Transitional instrument specified for s 239N(2) of Act</w:t>
            </w:r>
          </w:p>
        </w:tc>
        <w:tc>
          <w:tcPr>
            <w:tcW w:w="1064" w:type="pct"/>
            <w:tcBorders>
              <w:top w:val="single" w:sz="12" w:space="0" w:color="auto"/>
              <w:bottom w:val="single" w:sz="12" w:space="0" w:color="auto"/>
            </w:tcBorders>
            <w:shd w:val="clear" w:color="auto" w:fill="auto"/>
            <w:vAlign w:val="bottom"/>
          </w:tcPr>
          <w:p w:rsidR="005F16AC" w:rsidRPr="00710B39" w:rsidRDefault="005F16AC" w:rsidP="008820F6">
            <w:pPr>
              <w:pStyle w:val="TableHeading"/>
            </w:pPr>
            <w:r w:rsidRPr="00710B39">
              <w:t>Person or body referred to in instrument</w:t>
            </w:r>
          </w:p>
        </w:tc>
        <w:tc>
          <w:tcPr>
            <w:tcW w:w="1065" w:type="pct"/>
            <w:tcBorders>
              <w:top w:val="single" w:sz="12" w:space="0" w:color="auto"/>
              <w:bottom w:val="single" w:sz="12" w:space="0" w:color="auto"/>
            </w:tcBorders>
            <w:shd w:val="clear" w:color="auto" w:fill="auto"/>
            <w:vAlign w:val="bottom"/>
          </w:tcPr>
          <w:p w:rsidR="005F16AC" w:rsidRPr="00710B39" w:rsidRDefault="005F16AC" w:rsidP="008820F6">
            <w:pPr>
              <w:pStyle w:val="TableHeading"/>
            </w:pPr>
            <w:r w:rsidRPr="00710B39">
              <w:t>New reference for that person or body</w:t>
            </w:r>
          </w:p>
        </w:tc>
      </w:tr>
      <w:tr w:rsidR="005F16AC" w:rsidRPr="00710B39" w:rsidTr="00725819">
        <w:tc>
          <w:tcPr>
            <w:tcW w:w="492" w:type="pct"/>
            <w:tcBorders>
              <w:top w:val="single" w:sz="12" w:space="0" w:color="auto"/>
            </w:tcBorders>
            <w:shd w:val="clear" w:color="auto" w:fill="auto"/>
          </w:tcPr>
          <w:p w:rsidR="005F16AC" w:rsidRPr="00710B39" w:rsidRDefault="005F16AC" w:rsidP="006E4476">
            <w:pPr>
              <w:pStyle w:val="Tabletext"/>
            </w:pPr>
            <w:r w:rsidRPr="00710B39">
              <w:t>1</w:t>
            </w:r>
          </w:p>
        </w:tc>
        <w:tc>
          <w:tcPr>
            <w:tcW w:w="2379" w:type="pct"/>
            <w:tcBorders>
              <w:top w:val="single" w:sz="12" w:space="0" w:color="auto"/>
            </w:tcBorders>
            <w:shd w:val="clear" w:color="auto" w:fill="auto"/>
          </w:tcPr>
          <w:p w:rsidR="005F16AC" w:rsidRPr="00710B39" w:rsidRDefault="005F16AC" w:rsidP="006E4476">
            <w:pPr>
              <w:pStyle w:val="Tabletext"/>
            </w:pPr>
            <w:r w:rsidRPr="00710B39">
              <w:t xml:space="preserve">A resolution made by the Murray–Darling Basin Commission determining a water level for the purposes of the definition of </w:t>
            </w:r>
            <w:r w:rsidRPr="00710B39">
              <w:rPr>
                <w:b/>
                <w:i/>
              </w:rPr>
              <w:t xml:space="preserve">minimum operating level </w:t>
            </w:r>
            <w:r w:rsidRPr="00710B39">
              <w:t>in clause</w:t>
            </w:r>
            <w:r w:rsidR="00710B39">
              <w:t> </w:t>
            </w:r>
            <w:r w:rsidRPr="00710B39">
              <w:t>2 of the former MDB Agreement</w:t>
            </w:r>
          </w:p>
        </w:tc>
        <w:tc>
          <w:tcPr>
            <w:tcW w:w="1064" w:type="pct"/>
            <w:tcBorders>
              <w:top w:val="single" w:sz="12" w:space="0" w:color="auto"/>
            </w:tcBorders>
            <w:shd w:val="clear" w:color="auto" w:fill="auto"/>
          </w:tcPr>
          <w:p w:rsidR="005F16AC" w:rsidRPr="00710B39" w:rsidRDefault="005F16AC" w:rsidP="006E4476">
            <w:pPr>
              <w:pStyle w:val="Tabletext"/>
            </w:pPr>
            <w:r w:rsidRPr="00710B39">
              <w:t>the Murray–Darling Basin Commission</w:t>
            </w:r>
          </w:p>
        </w:tc>
        <w:tc>
          <w:tcPr>
            <w:tcW w:w="1065" w:type="pct"/>
            <w:tcBorders>
              <w:top w:val="single" w:sz="12" w:space="0" w:color="auto"/>
            </w:tcBorders>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492" w:type="pct"/>
            <w:tcBorders>
              <w:bottom w:val="single" w:sz="4" w:space="0" w:color="auto"/>
            </w:tcBorders>
            <w:shd w:val="clear" w:color="auto" w:fill="auto"/>
          </w:tcPr>
          <w:p w:rsidR="005F16AC" w:rsidRPr="00710B39" w:rsidRDefault="005F16AC" w:rsidP="006E4476">
            <w:pPr>
              <w:pStyle w:val="Tabletext"/>
            </w:pPr>
            <w:r w:rsidRPr="00710B39">
              <w:t>2</w:t>
            </w:r>
          </w:p>
        </w:tc>
        <w:tc>
          <w:tcPr>
            <w:tcW w:w="2379" w:type="pct"/>
            <w:tcBorders>
              <w:bottom w:val="single" w:sz="4" w:space="0" w:color="auto"/>
            </w:tcBorders>
            <w:shd w:val="clear" w:color="auto" w:fill="auto"/>
          </w:tcPr>
          <w:p w:rsidR="005F16AC" w:rsidRPr="00710B39" w:rsidRDefault="005F16AC" w:rsidP="006E4476">
            <w:pPr>
              <w:pStyle w:val="Tabletext"/>
            </w:pPr>
            <w:r w:rsidRPr="00710B39">
              <w:t xml:space="preserve">A resolution made by the Murray–Darling Basin Commission excepting an effluent or an anabranch for the purposes of </w:t>
            </w:r>
            <w:r w:rsidR="00710B39">
              <w:t>paragraph (</w:t>
            </w:r>
            <w:r w:rsidRPr="00710B39">
              <w:t xml:space="preserve">c) of the definition of </w:t>
            </w:r>
            <w:r w:rsidRPr="00710B39">
              <w:rPr>
                <w:b/>
                <w:i/>
              </w:rPr>
              <w:t xml:space="preserve">upper River Murray </w:t>
            </w:r>
            <w:r w:rsidRPr="00710B39">
              <w:t>in clause</w:t>
            </w:r>
            <w:r w:rsidR="00710B39">
              <w:t> </w:t>
            </w:r>
            <w:r w:rsidRPr="00710B39">
              <w:t xml:space="preserve">2 of the former MDB Agreement </w:t>
            </w:r>
          </w:p>
        </w:tc>
        <w:tc>
          <w:tcPr>
            <w:tcW w:w="1064" w:type="pct"/>
            <w:tcBorders>
              <w:bottom w:val="single" w:sz="4" w:space="0" w:color="auto"/>
            </w:tcBorders>
            <w:shd w:val="clear" w:color="auto" w:fill="auto"/>
          </w:tcPr>
          <w:p w:rsidR="005F16AC" w:rsidRPr="00710B39" w:rsidRDefault="005F16AC" w:rsidP="006E4476">
            <w:pPr>
              <w:pStyle w:val="Tabletext"/>
            </w:pPr>
            <w:r w:rsidRPr="00710B39">
              <w:t>the Murray–Darling Basin Commission</w:t>
            </w:r>
          </w:p>
        </w:tc>
        <w:tc>
          <w:tcPr>
            <w:tcW w:w="1065" w:type="pct"/>
            <w:tcBorders>
              <w:bottom w:val="single" w:sz="4" w:space="0" w:color="auto"/>
            </w:tcBorders>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rPr>
          <w:cantSplit/>
        </w:trPr>
        <w:tc>
          <w:tcPr>
            <w:tcW w:w="492" w:type="pct"/>
            <w:tcBorders>
              <w:bottom w:val="single" w:sz="4" w:space="0" w:color="auto"/>
            </w:tcBorders>
            <w:shd w:val="clear" w:color="auto" w:fill="auto"/>
          </w:tcPr>
          <w:p w:rsidR="005F16AC" w:rsidRPr="00710B39" w:rsidRDefault="005F16AC" w:rsidP="006E4476">
            <w:pPr>
              <w:pStyle w:val="Tabletext"/>
            </w:pPr>
            <w:bookmarkStart w:id="92" w:name="CU_480443"/>
            <w:bookmarkStart w:id="93" w:name="CU_479126"/>
            <w:bookmarkStart w:id="94" w:name="CU_479125"/>
            <w:bookmarkEnd w:id="92"/>
            <w:bookmarkEnd w:id="93"/>
            <w:bookmarkEnd w:id="94"/>
            <w:r w:rsidRPr="00710B39">
              <w:t>3</w:t>
            </w:r>
          </w:p>
        </w:tc>
        <w:tc>
          <w:tcPr>
            <w:tcW w:w="2379" w:type="pct"/>
            <w:tcBorders>
              <w:bottom w:val="single" w:sz="4" w:space="0" w:color="auto"/>
            </w:tcBorders>
            <w:shd w:val="clear" w:color="auto" w:fill="auto"/>
          </w:tcPr>
          <w:p w:rsidR="005F16AC" w:rsidRPr="00710B39" w:rsidRDefault="005F16AC" w:rsidP="006E4476">
            <w:pPr>
              <w:pStyle w:val="Tabletext"/>
            </w:pPr>
            <w:r w:rsidRPr="00710B39">
              <w:t>A resolution made by the former Murray–Darling Basin Ministerial Council granting approval for a tender under subclause</w:t>
            </w:r>
            <w:r w:rsidR="00710B39">
              <w:t> </w:t>
            </w:r>
            <w:r w:rsidRPr="00710B39">
              <w:t>54(1) of the former MDB Agreement</w:t>
            </w:r>
          </w:p>
        </w:tc>
        <w:tc>
          <w:tcPr>
            <w:tcW w:w="1064" w:type="pct"/>
            <w:tcBorders>
              <w:bottom w:val="single" w:sz="4" w:space="0" w:color="auto"/>
            </w:tcBorders>
            <w:shd w:val="clear" w:color="auto" w:fill="auto"/>
          </w:tcPr>
          <w:p w:rsidR="005F16AC" w:rsidRPr="00710B39" w:rsidRDefault="005F16AC" w:rsidP="006E4476">
            <w:pPr>
              <w:pStyle w:val="Tabletext"/>
            </w:pPr>
            <w:r w:rsidRPr="00710B39">
              <w:t>the former Murray–Darling Basin Ministerial Council</w:t>
            </w:r>
          </w:p>
        </w:tc>
        <w:tc>
          <w:tcPr>
            <w:tcW w:w="1065" w:type="pct"/>
            <w:tcBorders>
              <w:bottom w:val="single" w:sz="4" w:space="0" w:color="auto"/>
            </w:tcBorders>
            <w:shd w:val="clear" w:color="auto" w:fill="auto"/>
          </w:tcPr>
          <w:p w:rsidR="005F16AC" w:rsidRPr="00710B39" w:rsidRDefault="005F16AC" w:rsidP="006E4476">
            <w:pPr>
              <w:pStyle w:val="Tabletext"/>
            </w:pPr>
            <w:r w:rsidRPr="00710B39">
              <w:t>the Authority</w:t>
            </w:r>
          </w:p>
        </w:tc>
      </w:tr>
      <w:tr w:rsidR="005F16AC" w:rsidRPr="00710B39" w:rsidTr="00725819">
        <w:tc>
          <w:tcPr>
            <w:tcW w:w="492" w:type="pct"/>
            <w:tcBorders>
              <w:top w:val="single" w:sz="4" w:space="0" w:color="auto"/>
            </w:tcBorders>
            <w:shd w:val="clear" w:color="auto" w:fill="auto"/>
          </w:tcPr>
          <w:p w:rsidR="005F16AC" w:rsidRPr="00710B39" w:rsidRDefault="005F16AC" w:rsidP="006E4476">
            <w:pPr>
              <w:pStyle w:val="Tabletext"/>
            </w:pPr>
            <w:r w:rsidRPr="00710B39">
              <w:t>4</w:t>
            </w:r>
          </w:p>
        </w:tc>
        <w:tc>
          <w:tcPr>
            <w:tcW w:w="2379" w:type="pct"/>
            <w:tcBorders>
              <w:top w:val="single" w:sz="4" w:space="0" w:color="auto"/>
            </w:tcBorders>
            <w:shd w:val="clear" w:color="auto" w:fill="auto"/>
          </w:tcPr>
          <w:p w:rsidR="005F16AC" w:rsidRPr="00710B39" w:rsidRDefault="005F16AC" w:rsidP="006E4476">
            <w:pPr>
              <w:pStyle w:val="Tabletext"/>
            </w:pPr>
            <w:r w:rsidRPr="00710B39">
              <w:t>A resolution made by the Murray–Darling Basin Commission determining how the proceeds from the disposal of surplus assets are to be paid or distributed under subclause</w:t>
            </w:r>
            <w:r w:rsidR="00710B39">
              <w:t> </w:t>
            </w:r>
            <w:r w:rsidRPr="00710B39">
              <w:t>77(2) of the former MDB Agreement</w:t>
            </w:r>
          </w:p>
        </w:tc>
        <w:tc>
          <w:tcPr>
            <w:tcW w:w="1064" w:type="pct"/>
            <w:tcBorders>
              <w:top w:val="single" w:sz="4" w:space="0" w:color="auto"/>
            </w:tcBorders>
            <w:shd w:val="clear" w:color="auto" w:fill="auto"/>
          </w:tcPr>
          <w:p w:rsidR="005F16AC" w:rsidRPr="00710B39" w:rsidRDefault="005F16AC" w:rsidP="006E4476">
            <w:pPr>
              <w:pStyle w:val="Tabletext"/>
            </w:pPr>
            <w:r w:rsidRPr="00710B39">
              <w:t>the Murray–Darling Basin Commission</w:t>
            </w:r>
          </w:p>
        </w:tc>
        <w:tc>
          <w:tcPr>
            <w:tcW w:w="1065" w:type="pct"/>
            <w:tcBorders>
              <w:top w:val="single" w:sz="4" w:space="0" w:color="auto"/>
            </w:tcBorders>
            <w:shd w:val="clear" w:color="auto" w:fill="auto"/>
          </w:tcPr>
          <w:p w:rsidR="005F16AC" w:rsidRPr="00710B39" w:rsidRDefault="005F16AC" w:rsidP="006E4476">
            <w:pPr>
              <w:pStyle w:val="Tabletext"/>
            </w:pPr>
            <w:r w:rsidRPr="00710B39">
              <w:t>the Basin Officials Committee</w:t>
            </w:r>
          </w:p>
        </w:tc>
      </w:tr>
      <w:tr w:rsidR="005F16AC" w:rsidRPr="00710B39" w:rsidTr="00725819">
        <w:tc>
          <w:tcPr>
            <w:tcW w:w="492" w:type="pct"/>
            <w:shd w:val="clear" w:color="auto" w:fill="auto"/>
          </w:tcPr>
          <w:p w:rsidR="005F16AC" w:rsidRPr="00710B39" w:rsidRDefault="005F16AC" w:rsidP="006E4476">
            <w:pPr>
              <w:pStyle w:val="Tabletext"/>
            </w:pPr>
            <w:r w:rsidRPr="00710B39">
              <w:t>5</w:t>
            </w:r>
          </w:p>
        </w:tc>
        <w:tc>
          <w:tcPr>
            <w:tcW w:w="2379" w:type="pct"/>
            <w:shd w:val="clear" w:color="auto" w:fill="auto"/>
          </w:tcPr>
          <w:p w:rsidR="005F16AC" w:rsidRPr="00710B39" w:rsidRDefault="005F16AC" w:rsidP="006E4476">
            <w:pPr>
              <w:pStyle w:val="Tabletext"/>
            </w:pPr>
            <w:r w:rsidRPr="00710B39">
              <w:t>A resolution made by the Murray–Darling Basin Commission determining an alternative quantity of River Murray water for dilution and losses per month, or an additional quantity for dilution, under paragraphs 86(b) and (c) of the former MDB Agreement</w:t>
            </w:r>
          </w:p>
        </w:tc>
        <w:tc>
          <w:tcPr>
            <w:tcW w:w="1064" w:type="pct"/>
            <w:shd w:val="clear" w:color="auto" w:fill="auto"/>
          </w:tcPr>
          <w:p w:rsidR="005F16AC" w:rsidRPr="00710B39" w:rsidRDefault="005F16AC" w:rsidP="006E4476">
            <w:pPr>
              <w:pStyle w:val="Tabletext"/>
            </w:pPr>
            <w:r w:rsidRPr="00710B39">
              <w:t>the Murray–Darling Basin Commission</w:t>
            </w:r>
          </w:p>
        </w:tc>
        <w:tc>
          <w:tcPr>
            <w:tcW w:w="1065" w:type="pct"/>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492" w:type="pct"/>
            <w:shd w:val="clear" w:color="auto" w:fill="auto"/>
          </w:tcPr>
          <w:p w:rsidR="005F16AC" w:rsidRPr="00710B39" w:rsidRDefault="005F16AC" w:rsidP="006E4476">
            <w:pPr>
              <w:pStyle w:val="Tabletext"/>
            </w:pPr>
            <w:r w:rsidRPr="00710B39">
              <w:t>6</w:t>
            </w:r>
          </w:p>
        </w:tc>
        <w:tc>
          <w:tcPr>
            <w:tcW w:w="2379" w:type="pct"/>
            <w:shd w:val="clear" w:color="auto" w:fill="auto"/>
          </w:tcPr>
          <w:p w:rsidR="005F16AC" w:rsidRPr="00710B39" w:rsidRDefault="005F16AC" w:rsidP="006E4476">
            <w:pPr>
              <w:pStyle w:val="Tabletext"/>
            </w:pPr>
            <w:r w:rsidRPr="00710B39">
              <w:t>A resolution made by the Murray–Darling Basin Commission approving a tributary or outfall under paragraph</w:t>
            </w:r>
            <w:r w:rsidR="00710B39">
              <w:t> </w:t>
            </w:r>
            <w:r w:rsidRPr="00710B39">
              <w:t>91(1)(d) of the former MDB Agreement</w:t>
            </w:r>
          </w:p>
        </w:tc>
        <w:tc>
          <w:tcPr>
            <w:tcW w:w="1064" w:type="pct"/>
            <w:shd w:val="clear" w:color="auto" w:fill="auto"/>
          </w:tcPr>
          <w:p w:rsidR="005F16AC" w:rsidRPr="00710B39" w:rsidRDefault="005F16AC" w:rsidP="006E4476">
            <w:pPr>
              <w:pStyle w:val="Tabletext"/>
            </w:pPr>
            <w:r w:rsidRPr="00710B39">
              <w:t>the Murray–Darling Basin Commission</w:t>
            </w:r>
          </w:p>
        </w:tc>
        <w:tc>
          <w:tcPr>
            <w:tcW w:w="1065" w:type="pct"/>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492" w:type="pct"/>
            <w:shd w:val="clear" w:color="auto" w:fill="auto"/>
          </w:tcPr>
          <w:p w:rsidR="005F16AC" w:rsidRPr="00710B39" w:rsidRDefault="005F16AC" w:rsidP="006E4476">
            <w:pPr>
              <w:pStyle w:val="Tabletext"/>
            </w:pPr>
            <w:r w:rsidRPr="00710B39">
              <w:lastRenderedPageBreak/>
              <w:t>7</w:t>
            </w:r>
          </w:p>
        </w:tc>
        <w:tc>
          <w:tcPr>
            <w:tcW w:w="2379" w:type="pct"/>
            <w:shd w:val="clear" w:color="auto" w:fill="auto"/>
          </w:tcPr>
          <w:p w:rsidR="005F16AC" w:rsidRPr="00710B39" w:rsidRDefault="005F16AC" w:rsidP="006E4476">
            <w:pPr>
              <w:pStyle w:val="Tabletext"/>
            </w:pPr>
            <w:r w:rsidRPr="00710B39">
              <w:t>A resolution made by the Murray–Darling Basin Commission making a determination about releases from, or amounts of water in, the Menindee Lakes Storage under subclause</w:t>
            </w:r>
            <w:r w:rsidR="00710B39">
              <w:t> </w:t>
            </w:r>
            <w:r w:rsidRPr="00710B39">
              <w:t>92(3) of the former MDB Agreement</w:t>
            </w:r>
          </w:p>
        </w:tc>
        <w:tc>
          <w:tcPr>
            <w:tcW w:w="1064" w:type="pct"/>
            <w:shd w:val="clear" w:color="auto" w:fill="auto"/>
          </w:tcPr>
          <w:p w:rsidR="005F16AC" w:rsidRPr="00710B39" w:rsidRDefault="005F16AC" w:rsidP="006E4476">
            <w:pPr>
              <w:pStyle w:val="Tabletext"/>
            </w:pPr>
            <w:r w:rsidRPr="00710B39">
              <w:t>the Murray–Darling Basin Commission</w:t>
            </w:r>
          </w:p>
        </w:tc>
        <w:tc>
          <w:tcPr>
            <w:tcW w:w="1065" w:type="pct"/>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492" w:type="pct"/>
            <w:tcBorders>
              <w:bottom w:val="single" w:sz="4" w:space="0" w:color="auto"/>
            </w:tcBorders>
            <w:shd w:val="clear" w:color="auto" w:fill="auto"/>
          </w:tcPr>
          <w:p w:rsidR="005F16AC" w:rsidRPr="00710B39" w:rsidRDefault="005F16AC" w:rsidP="006E4476">
            <w:pPr>
              <w:pStyle w:val="Tabletext"/>
            </w:pPr>
            <w:r w:rsidRPr="00710B39">
              <w:t>8</w:t>
            </w:r>
          </w:p>
        </w:tc>
        <w:tc>
          <w:tcPr>
            <w:tcW w:w="2379" w:type="pct"/>
            <w:tcBorders>
              <w:bottom w:val="single" w:sz="4" w:space="0" w:color="auto"/>
            </w:tcBorders>
            <w:shd w:val="clear" w:color="auto" w:fill="auto"/>
          </w:tcPr>
          <w:p w:rsidR="005F16AC" w:rsidRPr="00710B39" w:rsidRDefault="005F16AC" w:rsidP="006E4476">
            <w:pPr>
              <w:pStyle w:val="Tabletext"/>
            </w:pPr>
            <w:r w:rsidRPr="00710B39">
              <w:t>A resolution made by the Murray–Darling Basin Commission determining alternative limitations on the use of water under clause</w:t>
            </w:r>
            <w:r w:rsidR="00710B39">
              <w:t> </w:t>
            </w:r>
            <w:r w:rsidRPr="00710B39">
              <w:t>94 of the former MDB Agreement</w:t>
            </w:r>
          </w:p>
        </w:tc>
        <w:tc>
          <w:tcPr>
            <w:tcW w:w="1064" w:type="pct"/>
            <w:tcBorders>
              <w:bottom w:val="single" w:sz="4" w:space="0" w:color="auto"/>
            </w:tcBorders>
            <w:shd w:val="clear" w:color="auto" w:fill="auto"/>
          </w:tcPr>
          <w:p w:rsidR="005F16AC" w:rsidRPr="00710B39" w:rsidRDefault="005F16AC" w:rsidP="006E4476">
            <w:pPr>
              <w:pStyle w:val="Tabletext"/>
            </w:pPr>
            <w:r w:rsidRPr="00710B39">
              <w:t>the Murray–Darling Basin Commission</w:t>
            </w:r>
          </w:p>
        </w:tc>
        <w:tc>
          <w:tcPr>
            <w:tcW w:w="1065" w:type="pct"/>
            <w:tcBorders>
              <w:bottom w:val="single" w:sz="4" w:space="0" w:color="auto"/>
            </w:tcBorders>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rPr>
          <w:cantSplit/>
        </w:trPr>
        <w:tc>
          <w:tcPr>
            <w:tcW w:w="492" w:type="pct"/>
            <w:tcBorders>
              <w:bottom w:val="single" w:sz="4" w:space="0" w:color="auto"/>
            </w:tcBorders>
            <w:shd w:val="clear" w:color="auto" w:fill="auto"/>
          </w:tcPr>
          <w:p w:rsidR="005F16AC" w:rsidRPr="00710B39" w:rsidRDefault="005F16AC" w:rsidP="006E4476">
            <w:pPr>
              <w:pStyle w:val="Tabletext"/>
            </w:pPr>
            <w:bookmarkStart w:id="95" w:name="CU_1082024"/>
            <w:bookmarkStart w:id="96" w:name="CU_1080707"/>
            <w:bookmarkStart w:id="97" w:name="CU_1080706"/>
            <w:bookmarkEnd w:id="95"/>
            <w:bookmarkEnd w:id="96"/>
            <w:bookmarkEnd w:id="97"/>
            <w:r w:rsidRPr="00710B39">
              <w:t>9</w:t>
            </w:r>
          </w:p>
        </w:tc>
        <w:tc>
          <w:tcPr>
            <w:tcW w:w="2379" w:type="pct"/>
            <w:tcBorders>
              <w:bottom w:val="single" w:sz="4" w:space="0" w:color="auto"/>
            </w:tcBorders>
            <w:shd w:val="clear" w:color="auto" w:fill="auto"/>
          </w:tcPr>
          <w:p w:rsidR="005F16AC" w:rsidRPr="00710B39" w:rsidRDefault="005F16AC" w:rsidP="006E4476">
            <w:pPr>
              <w:pStyle w:val="Tabletext"/>
            </w:pPr>
            <w:r w:rsidRPr="00710B39">
              <w:t>A resolution made by the Murray–Darling Basin Commission determining an alternative formula for determining the minimum reserve under subclause</w:t>
            </w:r>
            <w:r w:rsidR="00710B39">
              <w:t> </w:t>
            </w:r>
            <w:r w:rsidRPr="00710B39">
              <w:t>100(2) of the former MDB Agreement</w:t>
            </w:r>
          </w:p>
        </w:tc>
        <w:tc>
          <w:tcPr>
            <w:tcW w:w="1064" w:type="pct"/>
            <w:tcBorders>
              <w:bottom w:val="single" w:sz="4" w:space="0" w:color="auto"/>
            </w:tcBorders>
            <w:shd w:val="clear" w:color="auto" w:fill="auto"/>
          </w:tcPr>
          <w:p w:rsidR="005F16AC" w:rsidRPr="00710B39" w:rsidRDefault="005F16AC" w:rsidP="006E4476">
            <w:pPr>
              <w:pStyle w:val="Tabletext"/>
            </w:pPr>
            <w:r w:rsidRPr="00710B39">
              <w:t>the Murray–Darling Basin Commission</w:t>
            </w:r>
          </w:p>
        </w:tc>
        <w:tc>
          <w:tcPr>
            <w:tcW w:w="1065" w:type="pct"/>
            <w:tcBorders>
              <w:bottom w:val="single" w:sz="4" w:space="0" w:color="auto"/>
            </w:tcBorders>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rPr>
          <w:cantSplit/>
        </w:trPr>
        <w:tc>
          <w:tcPr>
            <w:tcW w:w="492" w:type="pct"/>
            <w:tcBorders>
              <w:top w:val="single" w:sz="4" w:space="0" w:color="auto"/>
            </w:tcBorders>
            <w:shd w:val="clear" w:color="auto" w:fill="auto"/>
          </w:tcPr>
          <w:p w:rsidR="005F16AC" w:rsidRPr="00710B39" w:rsidRDefault="005F16AC" w:rsidP="006E4476">
            <w:pPr>
              <w:pStyle w:val="Tabletext"/>
            </w:pPr>
            <w:r w:rsidRPr="00710B39">
              <w:t>10</w:t>
            </w:r>
          </w:p>
        </w:tc>
        <w:tc>
          <w:tcPr>
            <w:tcW w:w="2379" w:type="pct"/>
            <w:tcBorders>
              <w:top w:val="single" w:sz="4" w:space="0" w:color="auto"/>
            </w:tcBorders>
            <w:shd w:val="clear" w:color="auto" w:fill="auto"/>
          </w:tcPr>
          <w:p w:rsidR="005F16AC" w:rsidRPr="00710B39" w:rsidRDefault="005F16AC" w:rsidP="006E4476">
            <w:pPr>
              <w:pStyle w:val="Tabletext"/>
            </w:pPr>
            <w:r w:rsidRPr="00710B39">
              <w:t>A resolution made by the Murray–Darling Basin Commission determining an alternative quantity of water to be the minimum reserve to be held in Lake Victoria under subclause</w:t>
            </w:r>
            <w:r w:rsidR="00710B39">
              <w:t> </w:t>
            </w:r>
            <w:r w:rsidRPr="00710B39">
              <w:t>100(4) of the former MDB Agreement</w:t>
            </w:r>
          </w:p>
        </w:tc>
        <w:tc>
          <w:tcPr>
            <w:tcW w:w="1064" w:type="pct"/>
            <w:tcBorders>
              <w:top w:val="single" w:sz="4" w:space="0" w:color="auto"/>
            </w:tcBorders>
            <w:shd w:val="clear" w:color="auto" w:fill="auto"/>
          </w:tcPr>
          <w:p w:rsidR="005F16AC" w:rsidRPr="00710B39" w:rsidRDefault="005F16AC" w:rsidP="006E4476">
            <w:pPr>
              <w:pStyle w:val="Tabletext"/>
            </w:pPr>
            <w:r w:rsidRPr="00710B39">
              <w:t>the Murray–Darling Basin Commission</w:t>
            </w:r>
          </w:p>
        </w:tc>
        <w:tc>
          <w:tcPr>
            <w:tcW w:w="1065" w:type="pct"/>
            <w:tcBorders>
              <w:top w:val="single" w:sz="4" w:space="0" w:color="auto"/>
            </w:tcBorders>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492" w:type="pct"/>
            <w:shd w:val="clear" w:color="auto" w:fill="auto"/>
          </w:tcPr>
          <w:p w:rsidR="005F16AC" w:rsidRPr="00710B39" w:rsidRDefault="005F16AC" w:rsidP="006E4476">
            <w:pPr>
              <w:pStyle w:val="Tabletext"/>
            </w:pPr>
            <w:r w:rsidRPr="00710B39">
              <w:t>11</w:t>
            </w:r>
          </w:p>
        </w:tc>
        <w:tc>
          <w:tcPr>
            <w:tcW w:w="2379" w:type="pct"/>
            <w:shd w:val="clear" w:color="auto" w:fill="auto"/>
          </w:tcPr>
          <w:p w:rsidR="005F16AC" w:rsidRPr="00710B39" w:rsidRDefault="005F16AC" w:rsidP="006E4476">
            <w:pPr>
              <w:pStyle w:val="Tabletext"/>
            </w:pPr>
            <w:r w:rsidRPr="00710B39">
              <w:t>A resolution made by the Murray–Darling Basin Commission specifying a level for the operation of a power station under paragraph</w:t>
            </w:r>
            <w:r w:rsidR="00710B39">
              <w:t> </w:t>
            </w:r>
            <w:r w:rsidRPr="00710B39">
              <w:t>115(3)(b) of the former MDB Agreement</w:t>
            </w:r>
          </w:p>
        </w:tc>
        <w:tc>
          <w:tcPr>
            <w:tcW w:w="1064" w:type="pct"/>
            <w:shd w:val="clear" w:color="auto" w:fill="auto"/>
          </w:tcPr>
          <w:p w:rsidR="005F16AC" w:rsidRPr="00710B39" w:rsidRDefault="005F16AC" w:rsidP="006E4476">
            <w:pPr>
              <w:pStyle w:val="Tabletext"/>
            </w:pPr>
            <w:r w:rsidRPr="00710B39">
              <w:t>the Murray–Darling Basin Commission</w:t>
            </w:r>
          </w:p>
        </w:tc>
        <w:tc>
          <w:tcPr>
            <w:tcW w:w="1065" w:type="pct"/>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492" w:type="pct"/>
            <w:shd w:val="clear" w:color="auto" w:fill="auto"/>
          </w:tcPr>
          <w:p w:rsidR="005F16AC" w:rsidRPr="00710B39" w:rsidRDefault="005F16AC" w:rsidP="006E4476">
            <w:pPr>
              <w:pStyle w:val="Tabletext"/>
            </w:pPr>
            <w:r w:rsidRPr="00710B39">
              <w:t>12</w:t>
            </w:r>
          </w:p>
        </w:tc>
        <w:tc>
          <w:tcPr>
            <w:tcW w:w="2379" w:type="pct"/>
            <w:shd w:val="clear" w:color="auto" w:fill="auto"/>
          </w:tcPr>
          <w:p w:rsidR="005F16AC" w:rsidRPr="00710B39" w:rsidRDefault="005F16AC" w:rsidP="006E4476">
            <w:pPr>
              <w:pStyle w:val="Tabletext"/>
            </w:pPr>
            <w:r w:rsidRPr="00710B39">
              <w:t xml:space="preserve">A resolution made by the Murray–Darling Basin Commission determining a higher level as the </w:t>
            </w:r>
            <w:r w:rsidRPr="00710B39">
              <w:rPr>
                <w:b/>
                <w:i/>
              </w:rPr>
              <w:t xml:space="preserve">target capacity </w:t>
            </w:r>
            <w:r w:rsidRPr="00710B39">
              <w:t>under paragraph</w:t>
            </w:r>
            <w:r w:rsidR="00710B39">
              <w:t> </w:t>
            </w:r>
            <w:r w:rsidRPr="00710B39">
              <w:t>115(4)(b) of the former MDB Agreement</w:t>
            </w:r>
          </w:p>
        </w:tc>
        <w:tc>
          <w:tcPr>
            <w:tcW w:w="1064" w:type="pct"/>
            <w:shd w:val="clear" w:color="auto" w:fill="auto"/>
          </w:tcPr>
          <w:p w:rsidR="005F16AC" w:rsidRPr="00710B39" w:rsidRDefault="005F16AC" w:rsidP="006E4476">
            <w:pPr>
              <w:pStyle w:val="Tabletext"/>
            </w:pPr>
            <w:r w:rsidRPr="00710B39">
              <w:t>the Murray–Darling Basin Commission</w:t>
            </w:r>
          </w:p>
        </w:tc>
        <w:tc>
          <w:tcPr>
            <w:tcW w:w="1065" w:type="pct"/>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492" w:type="pct"/>
            <w:shd w:val="clear" w:color="auto" w:fill="auto"/>
          </w:tcPr>
          <w:p w:rsidR="005F16AC" w:rsidRPr="00710B39" w:rsidRDefault="005F16AC" w:rsidP="006E4476">
            <w:pPr>
              <w:pStyle w:val="Tabletext"/>
            </w:pPr>
            <w:r w:rsidRPr="00710B39">
              <w:t>13</w:t>
            </w:r>
          </w:p>
        </w:tc>
        <w:tc>
          <w:tcPr>
            <w:tcW w:w="2379" w:type="pct"/>
            <w:shd w:val="clear" w:color="auto" w:fill="auto"/>
          </w:tcPr>
          <w:p w:rsidR="005F16AC" w:rsidRPr="00710B39" w:rsidRDefault="005F16AC" w:rsidP="006E4476">
            <w:pPr>
              <w:pStyle w:val="Tabletext"/>
            </w:pPr>
            <w:r w:rsidRPr="00710B39">
              <w:t>A resolution made by the Murray–Darling Basin Commission determining a level under subclause</w:t>
            </w:r>
            <w:r w:rsidR="00710B39">
              <w:t> </w:t>
            </w:r>
            <w:r w:rsidRPr="00710B39">
              <w:t>117(1) of the former MDB Agreement</w:t>
            </w:r>
          </w:p>
        </w:tc>
        <w:tc>
          <w:tcPr>
            <w:tcW w:w="1064" w:type="pct"/>
            <w:shd w:val="clear" w:color="auto" w:fill="auto"/>
          </w:tcPr>
          <w:p w:rsidR="005F16AC" w:rsidRPr="00710B39" w:rsidRDefault="005F16AC" w:rsidP="006E4476">
            <w:pPr>
              <w:pStyle w:val="Tabletext"/>
            </w:pPr>
            <w:r w:rsidRPr="00710B39">
              <w:t>the Murray–Darling Basin Commission</w:t>
            </w:r>
          </w:p>
        </w:tc>
        <w:tc>
          <w:tcPr>
            <w:tcW w:w="1065" w:type="pct"/>
            <w:shd w:val="clear" w:color="auto" w:fill="auto"/>
          </w:tcPr>
          <w:p w:rsidR="005F16AC" w:rsidRPr="00710B39" w:rsidRDefault="005F16AC" w:rsidP="006E4476">
            <w:pPr>
              <w:pStyle w:val="Tabletext"/>
            </w:pPr>
            <w:r w:rsidRPr="00710B39">
              <w:t>the Murray–Darling Basin Ministerial Council</w:t>
            </w:r>
          </w:p>
        </w:tc>
      </w:tr>
      <w:tr w:rsidR="005F16AC" w:rsidRPr="00710B39" w:rsidTr="00AF0717">
        <w:tc>
          <w:tcPr>
            <w:tcW w:w="492" w:type="pct"/>
            <w:tcBorders>
              <w:bottom w:val="single" w:sz="4" w:space="0" w:color="auto"/>
            </w:tcBorders>
            <w:shd w:val="clear" w:color="auto" w:fill="auto"/>
          </w:tcPr>
          <w:p w:rsidR="005F16AC" w:rsidRPr="00710B39" w:rsidRDefault="005F16AC" w:rsidP="006E4476">
            <w:pPr>
              <w:pStyle w:val="Tabletext"/>
            </w:pPr>
            <w:r w:rsidRPr="00710B39">
              <w:t>14</w:t>
            </w:r>
          </w:p>
        </w:tc>
        <w:tc>
          <w:tcPr>
            <w:tcW w:w="2379" w:type="pct"/>
            <w:tcBorders>
              <w:bottom w:val="single" w:sz="4" w:space="0" w:color="auto"/>
            </w:tcBorders>
            <w:shd w:val="clear" w:color="auto" w:fill="auto"/>
          </w:tcPr>
          <w:p w:rsidR="005F16AC" w:rsidRPr="00710B39" w:rsidRDefault="005F16AC" w:rsidP="006E4476">
            <w:pPr>
              <w:pStyle w:val="Tabletext"/>
            </w:pPr>
            <w:r w:rsidRPr="00710B39">
              <w:t>A resolution made by the Murray–Darling Basin Commission determining an alternative arrangement for attributing a water order to New South Wales and Victoria under subclause</w:t>
            </w:r>
            <w:r w:rsidR="00710B39">
              <w:t> </w:t>
            </w:r>
            <w:r w:rsidRPr="00710B39">
              <w:t xml:space="preserve">121(1) of the former MDB Agreement </w:t>
            </w:r>
          </w:p>
        </w:tc>
        <w:tc>
          <w:tcPr>
            <w:tcW w:w="1064" w:type="pct"/>
            <w:tcBorders>
              <w:bottom w:val="single" w:sz="4" w:space="0" w:color="auto"/>
            </w:tcBorders>
            <w:shd w:val="clear" w:color="auto" w:fill="auto"/>
          </w:tcPr>
          <w:p w:rsidR="005F16AC" w:rsidRPr="00710B39" w:rsidRDefault="005F16AC" w:rsidP="006E4476">
            <w:pPr>
              <w:pStyle w:val="Tabletext"/>
            </w:pPr>
            <w:r w:rsidRPr="00710B39">
              <w:t>the Murray–Darling Basin Commission</w:t>
            </w:r>
          </w:p>
        </w:tc>
        <w:tc>
          <w:tcPr>
            <w:tcW w:w="1065" w:type="pct"/>
            <w:tcBorders>
              <w:bottom w:val="single" w:sz="4" w:space="0" w:color="auto"/>
            </w:tcBorders>
            <w:shd w:val="clear" w:color="auto" w:fill="auto"/>
          </w:tcPr>
          <w:p w:rsidR="005F16AC" w:rsidRPr="00710B39" w:rsidRDefault="005F16AC" w:rsidP="006E4476">
            <w:pPr>
              <w:pStyle w:val="Tabletext"/>
            </w:pPr>
            <w:r w:rsidRPr="00710B39">
              <w:t>the Murray–Darling Basin Ministerial Council</w:t>
            </w:r>
          </w:p>
        </w:tc>
      </w:tr>
      <w:tr w:rsidR="005F16AC" w:rsidRPr="00710B39" w:rsidTr="00AF0717">
        <w:trPr>
          <w:cantSplit/>
        </w:trPr>
        <w:tc>
          <w:tcPr>
            <w:tcW w:w="492" w:type="pct"/>
            <w:tcBorders>
              <w:bottom w:val="single" w:sz="12" w:space="0" w:color="auto"/>
            </w:tcBorders>
            <w:shd w:val="clear" w:color="auto" w:fill="auto"/>
          </w:tcPr>
          <w:p w:rsidR="005F16AC" w:rsidRPr="00710B39" w:rsidRDefault="005F16AC" w:rsidP="006E4476">
            <w:pPr>
              <w:pStyle w:val="Tabletext"/>
            </w:pPr>
            <w:bookmarkStart w:id="98" w:name="CU_1683585"/>
            <w:bookmarkStart w:id="99" w:name="CU_1682268"/>
            <w:bookmarkStart w:id="100" w:name="CU_1682267"/>
            <w:bookmarkEnd w:id="98"/>
            <w:bookmarkEnd w:id="99"/>
            <w:bookmarkEnd w:id="100"/>
            <w:r w:rsidRPr="00710B39">
              <w:lastRenderedPageBreak/>
              <w:t>15</w:t>
            </w:r>
          </w:p>
        </w:tc>
        <w:tc>
          <w:tcPr>
            <w:tcW w:w="2379" w:type="pct"/>
            <w:tcBorders>
              <w:bottom w:val="single" w:sz="12" w:space="0" w:color="auto"/>
            </w:tcBorders>
            <w:shd w:val="clear" w:color="auto" w:fill="auto"/>
          </w:tcPr>
          <w:p w:rsidR="005F16AC" w:rsidRPr="00710B39" w:rsidRDefault="005F16AC" w:rsidP="006E4476">
            <w:pPr>
              <w:pStyle w:val="Tabletext"/>
            </w:pPr>
            <w:r w:rsidRPr="00710B39">
              <w:t>An agreement or resolution in relation to the Required Annual Release Shortfall in a Water Year during which a period of special accounting is in effect under Table One of subclause</w:t>
            </w:r>
            <w:r w:rsidR="00710B39">
              <w:t> </w:t>
            </w:r>
            <w:r w:rsidRPr="00710B39">
              <w:t>13 (1) of Schedule G to the former MDB Agreement</w:t>
            </w:r>
          </w:p>
        </w:tc>
        <w:tc>
          <w:tcPr>
            <w:tcW w:w="1064" w:type="pct"/>
            <w:tcBorders>
              <w:bottom w:val="single" w:sz="12" w:space="0" w:color="auto"/>
            </w:tcBorders>
            <w:shd w:val="clear" w:color="auto" w:fill="auto"/>
          </w:tcPr>
          <w:p w:rsidR="005F16AC" w:rsidRPr="00710B39" w:rsidRDefault="005F16AC" w:rsidP="006E4476">
            <w:pPr>
              <w:pStyle w:val="Tabletext"/>
            </w:pPr>
            <w:r w:rsidRPr="00710B39">
              <w:t>the Murray–Darling Basin Commission</w:t>
            </w:r>
          </w:p>
        </w:tc>
        <w:tc>
          <w:tcPr>
            <w:tcW w:w="1065" w:type="pct"/>
            <w:tcBorders>
              <w:bottom w:val="single" w:sz="12" w:space="0" w:color="auto"/>
            </w:tcBorders>
            <w:shd w:val="clear" w:color="auto" w:fill="auto"/>
          </w:tcPr>
          <w:p w:rsidR="005F16AC" w:rsidRPr="00710B39" w:rsidRDefault="005F16AC" w:rsidP="006E4476">
            <w:pPr>
              <w:pStyle w:val="Tabletext"/>
            </w:pPr>
            <w:r w:rsidRPr="00710B39">
              <w:t>the Murray–Darling Basin Ministerial Council</w:t>
            </w:r>
          </w:p>
        </w:tc>
      </w:tr>
    </w:tbl>
    <w:p w:rsidR="005F16AC" w:rsidRPr="00710B39" w:rsidRDefault="005F16AC" w:rsidP="005F16AC">
      <w:pPr>
        <w:pStyle w:val="ActHead5"/>
      </w:pPr>
      <w:bookmarkStart w:id="101" w:name="_Toc478465782"/>
      <w:r w:rsidRPr="00710B39">
        <w:rPr>
          <w:rStyle w:val="CharSectno"/>
        </w:rPr>
        <w:t>10A.04</w:t>
      </w:r>
      <w:r w:rsidRPr="00710B39">
        <w:t xml:space="preserve">  Certain instruments not being continued under transitional arrangements</w:t>
      </w:r>
      <w:bookmarkEnd w:id="101"/>
    </w:p>
    <w:p w:rsidR="005F16AC" w:rsidRPr="00710B39" w:rsidRDefault="005F16AC" w:rsidP="005F16AC">
      <w:pPr>
        <w:pStyle w:val="subsection"/>
      </w:pPr>
      <w:r w:rsidRPr="00710B39">
        <w:tab/>
      </w:r>
      <w:r w:rsidRPr="00710B39">
        <w:tab/>
        <w:t>A transitional instrument specified in column 2 of an item in the following table is specified for the purposes of subsection</w:t>
      </w:r>
      <w:r w:rsidR="00710B39">
        <w:t> </w:t>
      </w:r>
      <w:r w:rsidRPr="00710B39">
        <w:t>239N (2) of the Act.</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85"/>
        <w:gridCol w:w="7744"/>
      </w:tblGrid>
      <w:tr w:rsidR="005F16AC" w:rsidRPr="00710B39" w:rsidTr="00725819">
        <w:trPr>
          <w:tblHeader/>
        </w:trPr>
        <w:tc>
          <w:tcPr>
            <w:tcW w:w="46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454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Transitional instrument</w:t>
            </w:r>
          </w:p>
        </w:tc>
      </w:tr>
      <w:tr w:rsidR="005F16AC" w:rsidRPr="00710B39" w:rsidTr="00725819">
        <w:tc>
          <w:tcPr>
            <w:tcW w:w="460" w:type="pct"/>
            <w:tcBorders>
              <w:top w:val="single" w:sz="12" w:space="0" w:color="auto"/>
            </w:tcBorders>
            <w:shd w:val="clear" w:color="auto" w:fill="auto"/>
          </w:tcPr>
          <w:p w:rsidR="005F16AC" w:rsidRPr="00710B39" w:rsidRDefault="005F16AC" w:rsidP="006E4476">
            <w:pPr>
              <w:pStyle w:val="Tabletext"/>
            </w:pPr>
            <w:r w:rsidRPr="00710B39">
              <w:t>1</w:t>
            </w:r>
          </w:p>
        </w:tc>
        <w:tc>
          <w:tcPr>
            <w:tcW w:w="4540" w:type="pct"/>
            <w:tcBorders>
              <w:top w:val="single" w:sz="12" w:space="0" w:color="auto"/>
            </w:tcBorders>
            <w:shd w:val="clear" w:color="auto" w:fill="auto"/>
          </w:tcPr>
          <w:p w:rsidR="005F16AC" w:rsidRPr="00710B39" w:rsidRDefault="005F16AC" w:rsidP="006E4476">
            <w:pPr>
              <w:pStyle w:val="Tabletext"/>
            </w:pPr>
            <w:r w:rsidRPr="00710B39">
              <w:t>A contract of employment entered into by the Murray–Darling Basin Commission with an employee of the Commission under paragraph</w:t>
            </w:r>
            <w:r w:rsidR="00710B39">
              <w:t> </w:t>
            </w:r>
            <w:r w:rsidRPr="00710B39">
              <w:t>17(4)(a) or 36(a) of the former MDB Agreement</w:t>
            </w:r>
          </w:p>
        </w:tc>
      </w:tr>
      <w:tr w:rsidR="005F16AC" w:rsidRPr="00710B39" w:rsidTr="00725819">
        <w:tc>
          <w:tcPr>
            <w:tcW w:w="460" w:type="pct"/>
            <w:shd w:val="clear" w:color="auto" w:fill="auto"/>
          </w:tcPr>
          <w:p w:rsidR="005F16AC" w:rsidRPr="00710B39" w:rsidRDefault="005F16AC" w:rsidP="006E4476">
            <w:pPr>
              <w:pStyle w:val="Tabletext"/>
            </w:pPr>
            <w:r w:rsidRPr="00710B39">
              <w:t>2</w:t>
            </w:r>
          </w:p>
        </w:tc>
        <w:tc>
          <w:tcPr>
            <w:tcW w:w="4540" w:type="pct"/>
            <w:shd w:val="clear" w:color="auto" w:fill="auto"/>
          </w:tcPr>
          <w:p w:rsidR="005F16AC" w:rsidRPr="00710B39" w:rsidRDefault="005F16AC" w:rsidP="006E4476">
            <w:pPr>
              <w:pStyle w:val="Tabletext"/>
            </w:pPr>
            <w:r w:rsidRPr="00710B39">
              <w:t>A novation agreement under paragraph</w:t>
            </w:r>
            <w:r w:rsidR="00710B39">
              <w:t> </w:t>
            </w:r>
            <w:r w:rsidRPr="00710B39">
              <w:t>17(4)(a) of the former MDB Agreement between the Murray–Darling Basin Commission, the Authority and an employee of the Commission</w:t>
            </w:r>
          </w:p>
        </w:tc>
      </w:tr>
      <w:tr w:rsidR="005F16AC" w:rsidRPr="00710B39" w:rsidTr="00725819">
        <w:trPr>
          <w:cantSplit/>
        </w:trPr>
        <w:tc>
          <w:tcPr>
            <w:tcW w:w="460" w:type="pct"/>
            <w:shd w:val="clear" w:color="auto" w:fill="auto"/>
          </w:tcPr>
          <w:p w:rsidR="005F16AC" w:rsidRPr="00710B39" w:rsidRDefault="005F16AC" w:rsidP="006E4476">
            <w:pPr>
              <w:pStyle w:val="Tabletext"/>
            </w:pPr>
            <w:r w:rsidRPr="00710B39">
              <w:t>3</w:t>
            </w:r>
          </w:p>
        </w:tc>
        <w:tc>
          <w:tcPr>
            <w:tcW w:w="4540" w:type="pct"/>
            <w:shd w:val="clear" w:color="auto" w:fill="auto"/>
          </w:tcPr>
          <w:p w:rsidR="005F16AC" w:rsidRPr="00710B39" w:rsidRDefault="005F16AC" w:rsidP="006E4476">
            <w:pPr>
              <w:pStyle w:val="Tabletext"/>
            </w:pPr>
            <w:r w:rsidRPr="00710B39">
              <w:t>An appointment to the Murray–Darling Basin Commission under clause</w:t>
            </w:r>
            <w:r w:rsidR="00710B39">
              <w:t> </w:t>
            </w:r>
            <w:r w:rsidRPr="00710B39">
              <w:t>20 of the former MDB Agreement</w:t>
            </w:r>
          </w:p>
        </w:tc>
      </w:tr>
      <w:tr w:rsidR="005F16AC" w:rsidRPr="00710B39" w:rsidTr="00725819">
        <w:tc>
          <w:tcPr>
            <w:tcW w:w="460" w:type="pct"/>
            <w:shd w:val="clear" w:color="auto" w:fill="auto"/>
          </w:tcPr>
          <w:p w:rsidR="005F16AC" w:rsidRPr="00710B39" w:rsidRDefault="005F16AC" w:rsidP="006E4476">
            <w:pPr>
              <w:pStyle w:val="Tabletext"/>
            </w:pPr>
            <w:r w:rsidRPr="00710B39">
              <w:t>4</w:t>
            </w:r>
          </w:p>
        </w:tc>
        <w:tc>
          <w:tcPr>
            <w:tcW w:w="4540" w:type="pct"/>
            <w:shd w:val="clear" w:color="auto" w:fill="auto"/>
          </w:tcPr>
          <w:p w:rsidR="005F16AC" w:rsidRPr="00710B39" w:rsidRDefault="005F16AC" w:rsidP="006E4476">
            <w:pPr>
              <w:pStyle w:val="Tabletext"/>
            </w:pPr>
            <w:r w:rsidRPr="00710B39">
              <w:t>A resolution made by the Murray–Darling Basin Commission determining its procedure under subclause</w:t>
            </w:r>
            <w:r w:rsidR="00710B39">
              <w:t> </w:t>
            </w:r>
            <w:r w:rsidRPr="00710B39">
              <w:t>32(9) of the former MDB Agreement</w:t>
            </w:r>
          </w:p>
        </w:tc>
      </w:tr>
      <w:tr w:rsidR="005F16AC" w:rsidRPr="00710B39" w:rsidTr="00725819">
        <w:tc>
          <w:tcPr>
            <w:tcW w:w="460" w:type="pct"/>
            <w:shd w:val="clear" w:color="auto" w:fill="auto"/>
          </w:tcPr>
          <w:p w:rsidR="005F16AC" w:rsidRPr="00710B39" w:rsidRDefault="005F16AC" w:rsidP="006E4476">
            <w:pPr>
              <w:pStyle w:val="Tabletext"/>
            </w:pPr>
            <w:r w:rsidRPr="00710B39">
              <w:t>5</w:t>
            </w:r>
          </w:p>
        </w:tc>
        <w:tc>
          <w:tcPr>
            <w:tcW w:w="4540" w:type="pct"/>
            <w:shd w:val="clear" w:color="auto" w:fill="auto"/>
          </w:tcPr>
          <w:p w:rsidR="005F16AC" w:rsidRPr="00710B39" w:rsidRDefault="005F16AC" w:rsidP="006E4476">
            <w:pPr>
              <w:pStyle w:val="Tabletext"/>
            </w:pPr>
            <w:r w:rsidRPr="00710B39">
              <w:t>A resolution made by the Murray–Darling Basin Commission delegating any of its powers under subclause</w:t>
            </w:r>
            <w:r w:rsidR="00710B39">
              <w:t> </w:t>
            </w:r>
            <w:r w:rsidRPr="00710B39">
              <w:t>34(1) of the former MDB Agreement</w:t>
            </w:r>
          </w:p>
        </w:tc>
      </w:tr>
      <w:tr w:rsidR="005F16AC" w:rsidRPr="00710B39" w:rsidTr="00725819">
        <w:tc>
          <w:tcPr>
            <w:tcW w:w="460" w:type="pct"/>
            <w:shd w:val="clear" w:color="auto" w:fill="auto"/>
          </w:tcPr>
          <w:p w:rsidR="005F16AC" w:rsidRPr="00710B39" w:rsidRDefault="005F16AC" w:rsidP="006E4476">
            <w:pPr>
              <w:pStyle w:val="Tabletext"/>
            </w:pPr>
            <w:r w:rsidRPr="00710B39">
              <w:t>6</w:t>
            </w:r>
          </w:p>
        </w:tc>
        <w:tc>
          <w:tcPr>
            <w:tcW w:w="4540" w:type="pct"/>
            <w:shd w:val="clear" w:color="auto" w:fill="auto"/>
          </w:tcPr>
          <w:p w:rsidR="005F16AC" w:rsidRPr="00710B39" w:rsidRDefault="005F16AC" w:rsidP="006E4476">
            <w:pPr>
              <w:pStyle w:val="Tabletext"/>
            </w:pPr>
            <w:r w:rsidRPr="00710B39">
              <w:t>A resolution made by the Murray–Darling Basin Commission initiating a proposal for works or measures under subclause</w:t>
            </w:r>
            <w:r w:rsidR="00710B39">
              <w:t> </w:t>
            </w:r>
            <w:r w:rsidRPr="00710B39">
              <w:t>39(4) of the former MDB Agreement</w:t>
            </w:r>
          </w:p>
        </w:tc>
      </w:tr>
      <w:tr w:rsidR="005F16AC" w:rsidRPr="00710B39" w:rsidTr="00725819">
        <w:trPr>
          <w:cantSplit/>
        </w:trPr>
        <w:tc>
          <w:tcPr>
            <w:tcW w:w="460" w:type="pct"/>
            <w:shd w:val="clear" w:color="auto" w:fill="auto"/>
          </w:tcPr>
          <w:p w:rsidR="005F16AC" w:rsidRPr="00710B39" w:rsidRDefault="005F16AC" w:rsidP="006E4476">
            <w:pPr>
              <w:pStyle w:val="Tabletext"/>
            </w:pPr>
            <w:r w:rsidRPr="00710B39">
              <w:t>7</w:t>
            </w:r>
          </w:p>
        </w:tc>
        <w:tc>
          <w:tcPr>
            <w:tcW w:w="4540" w:type="pct"/>
            <w:shd w:val="clear" w:color="auto" w:fill="auto"/>
          </w:tcPr>
          <w:p w:rsidR="005F16AC" w:rsidRPr="00710B39" w:rsidRDefault="005F16AC" w:rsidP="006E4476">
            <w:pPr>
              <w:pStyle w:val="Tabletext"/>
            </w:pPr>
            <w:r w:rsidRPr="00710B39">
              <w:t>A resolution made by the former Murray–Darling Basin Ministerial Council under subclause</w:t>
            </w:r>
            <w:r w:rsidR="00710B39">
              <w:t> </w:t>
            </w:r>
            <w:r w:rsidRPr="00710B39">
              <w:t xml:space="preserve">51(2) of the former MDB Agreement, consenting to meeting, or contributing to, the costs of, or associated with, ancillary, preventative and remedial works </w:t>
            </w:r>
          </w:p>
        </w:tc>
      </w:tr>
      <w:tr w:rsidR="005F16AC" w:rsidRPr="00710B39" w:rsidTr="00725819">
        <w:tc>
          <w:tcPr>
            <w:tcW w:w="460" w:type="pct"/>
            <w:shd w:val="clear" w:color="auto" w:fill="auto"/>
          </w:tcPr>
          <w:p w:rsidR="005F16AC" w:rsidRPr="00710B39" w:rsidRDefault="005F16AC" w:rsidP="006E4476">
            <w:pPr>
              <w:pStyle w:val="Tabletext"/>
            </w:pPr>
            <w:r w:rsidRPr="00710B39">
              <w:t>8</w:t>
            </w:r>
          </w:p>
        </w:tc>
        <w:tc>
          <w:tcPr>
            <w:tcW w:w="4540" w:type="pct"/>
            <w:shd w:val="clear" w:color="auto" w:fill="auto"/>
          </w:tcPr>
          <w:p w:rsidR="005F16AC" w:rsidRPr="00710B39" w:rsidRDefault="005F16AC" w:rsidP="006E4476">
            <w:pPr>
              <w:pStyle w:val="Tabletext"/>
            </w:pPr>
            <w:r w:rsidRPr="00710B39">
              <w:t>A resolution made by the Murray–Darling Basin Commission or the former Murray–Darling Basin Ministerial Council that approves the obtaining of financial accommodation under subclause</w:t>
            </w:r>
            <w:r w:rsidR="00710B39">
              <w:t> </w:t>
            </w:r>
            <w:r w:rsidRPr="00710B39">
              <w:t>67(1) of the former MDB Agreement</w:t>
            </w:r>
          </w:p>
        </w:tc>
      </w:tr>
      <w:tr w:rsidR="005F16AC" w:rsidRPr="00710B39" w:rsidTr="00725819">
        <w:tc>
          <w:tcPr>
            <w:tcW w:w="460" w:type="pct"/>
            <w:tcBorders>
              <w:bottom w:val="single" w:sz="4" w:space="0" w:color="auto"/>
            </w:tcBorders>
            <w:shd w:val="clear" w:color="auto" w:fill="auto"/>
          </w:tcPr>
          <w:p w:rsidR="005F16AC" w:rsidRPr="00710B39" w:rsidRDefault="005F16AC" w:rsidP="006E4476">
            <w:pPr>
              <w:pStyle w:val="Tabletext"/>
            </w:pPr>
            <w:r w:rsidRPr="00710B39">
              <w:t>9</w:t>
            </w:r>
          </w:p>
        </w:tc>
        <w:tc>
          <w:tcPr>
            <w:tcW w:w="4540" w:type="pct"/>
            <w:tcBorders>
              <w:bottom w:val="single" w:sz="4" w:space="0" w:color="auto"/>
            </w:tcBorders>
            <w:shd w:val="clear" w:color="auto" w:fill="auto"/>
          </w:tcPr>
          <w:p w:rsidR="005F16AC" w:rsidRPr="00710B39" w:rsidRDefault="005F16AC" w:rsidP="006E4476">
            <w:pPr>
              <w:pStyle w:val="Tabletext"/>
            </w:pPr>
            <w:r w:rsidRPr="00710B39">
              <w:t>A resolution made by the former Murray–Darling Basin Ministerial Council approving funds to be available for expenditure in the subsequent financial year under paragraph</w:t>
            </w:r>
            <w:r w:rsidR="00710B39">
              <w:t> </w:t>
            </w:r>
            <w:r w:rsidRPr="00710B39">
              <w:t>75(1)(a) of the former MDB Agreement</w:t>
            </w:r>
          </w:p>
        </w:tc>
      </w:tr>
      <w:tr w:rsidR="005F16AC" w:rsidRPr="00710B39" w:rsidTr="00725819">
        <w:tc>
          <w:tcPr>
            <w:tcW w:w="460" w:type="pct"/>
            <w:tcBorders>
              <w:bottom w:val="single" w:sz="12" w:space="0" w:color="auto"/>
            </w:tcBorders>
            <w:shd w:val="clear" w:color="auto" w:fill="auto"/>
          </w:tcPr>
          <w:p w:rsidR="005F16AC" w:rsidRPr="00710B39" w:rsidRDefault="005F16AC">
            <w:pPr>
              <w:pStyle w:val="Tabletext"/>
            </w:pPr>
            <w:r w:rsidRPr="00710B39">
              <w:t>10</w:t>
            </w:r>
          </w:p>
        </w:tc>
        <w:tc>
          <w:tcPr>
            <w:tcW w:w="4540" w:type="pct"/>
            <w:tcBorders>
              <w:bottom w:val="single" w:sz="12" w:space="0" w:color="auto"/>
            </w:tcBorders>
            <w:shd w:val="clear" w:color="auto" w:fill="auto"/>
          </w:tcPr>
          <w:p w:rsidR="005F16AC" w:rsidRPr="00710B39" w:rsidRDefault="005F16AC" w:rsidP="006E4476">
            <w:pPr>
              <w:pStyle w:val="Tabletext"/>
            </w:pPr>
            <w:r w:rsidRPr="00710B39">
              <w:t>A resolution made by the Murray–Darling Basin Commission in relation to estimated baseline conditions under subclause</w:t>
            </w:r>
            <w:r w:rsidR="00710B39">
              <w:t> </w:t>
            </w:r>
            <w:r w:rsidRPr="00710B39">
              <w:t>5(3) of Schedule C to the former MDB Agreement</w:t>
            </w:r>
          </w:p>
        </w:tc>
      </w:tr>
    </w:tbl>
    <w:p w:rsidR="005F16AC" w:rsidRPr="00710B39" w:rsidRDefault="005F16AC" w:rsidP="005F16AC">
      <w:pPr>
        <w:pStyle w:val="ActHead5"/>
      </w:pPr>
      <w:bookmarkStart w:id="102" w:name="_Toc478465783"/>
      <w:r w:rsidRPr="00710B39">
        <w:rPr>
          <w:rStyle w:val="CharSectno"/>
        </w:rPr>
        <w:lastRenderedPageBreak/>
        <w:t>10A.05</w:t>
      </w:r>
      <w:r w:rsidRPr="00710B39">
        <w:t xml:space="preserve">  Effect on Intergovernmental Agreement</w:t>
      </w:r>
      <w:bookmarkEnd w:id="102"/>
    </w:p>
    <w:p w:rsidR="005F16AC" w:rsidRPr="00710B39" w:rsidRDefault="005F16AC" w:rsidP="005F16AC">
      <w:pPr>
        <w:pStyle w:val="subsection"/>
      </w:pPr>
      <w:r w:rsidRPr="00710B39">
        <w:tab/>
        <w:t>(1)</w:t>
      </w:r>
      <w:r w:rsidRPr="00710B39">
        <w:tab/>
        <w:t>For subsection</w:t>
      </w:r>
      <w:r w:rsidR="00710B39">
        <w:t> </w:t>
      </w:r>
      <w:r w:rsidRPr="00710B39">
        <w:t>239N(2) of the Act, the Intergovernmental Agreement on Addressing Water Overallocation and Achieving Environmental Objectives in the Murray–Darling Basin</w:t>
      </w:r>
      <w:r w:rsidRPr="00710B39">
        <w:rPr>
          <w:i/>
        </w:rPr>
        <w:t xml:space="preserve"> </w:t>
      </w:r>
      <w:r w:rsidRPr="00710B39">
        <w:t>of 25</w:t>
      </w:r>
      <w:r w:rsidR="00710B39">
        <w:t> </w:t>
      </w:r>
      <w:r w:rsidRPr="00710B39">
        <w:t>June 2004 is specified.</w:t>
      </w:r>
    </w:p>
    <w:p w:rsidR="005F16AC" w:rsidRPr="00710B39" w:rsidRDefault="005F16AC" w:rsidP="005F16AC">
      <w:pPr>
        <w:pStyle w:val="subsection"/>
      </w:pPr>
      <w:r w:rsidRPr="00710B39">
        <w:tab/>
        <w:t>(2)</w:t>
      </w:r>
      <w:r w:rsidRPr="00710B39">
        <w:tab/>
        <w:t>For subsection</w:t>
      </w:r>
      <w:r w:rsidR="00710B39">
        <w:t> </w:t>
      </w:r>
      <w:r w:rsidRPr="00710B39">
        <w:t>239N(3) of the Act, the Intergovernmental Agreement has effect as if:</w:t>
      </w:r>
    </w:p>
    <w:p w:rsidR="005F16AC" w:rsidRPr="00710B39" w:rsidRDefault="005F16AC" w:rsidP="005F16AC">
      <w:pPr>
        <w:pStyle w:val="paragraph"/>
      </w:pPr>
      <w:r w:rsidRPr="00710B39">
        <w:tab/>
        <w:t>(a)</w:t>
      </w:r>
      <w:r w:rsidRPr="00710B39">
        <w:tab/>
        <w:t>a reference in the Intergovernmental Agreement to the Murray–Darling Basin Commission were a reference to the Authority; and</w:t>
      </w:r>
    </w:p>
    <w:p w:rsidR="005F16AC" w:rsidRPr="00710B39" w:rsidRDefault="005F16AC" w:rsidP="005F16AC">
      <w:pPr>
        <w:pStyle w:val="paragraph"/>
      </w:pPr>
      <w:r w:rsidRPr="00710B39">
        <w:tab/>
        <w:t>(b)</w:t>
      </w:r>
      <w:r w:rsidRPr="00710B39">
        <w:tab/>
        <w:t>a reference in the Intergovernmental Agreement to the former Murray–Darling Basin Ministerial Council were a reference to the Murray–Darling Basin Ministerial Council, except in clause</w:t>
      </w:r>
      <w:r w:rsidR="00710B39">
        <w:t> </w:t>
      </w:r>
      <w:r w:rsidRPr="00710B39">
        <w:t>3 of the Intergovernmental Agreement; and</w:t>
      </w:r>
    </w:p>
    <w:p w:rsidR="005F16AC" w:rsidRPr="00710B39" w:rsidRDefault="005F16AC" w:rsidP="005F16AC">
      <w:pPr>
        <w:pStyle w:val="paragraph"/>
      </w:pPr>
      <w:r w:rsidRPr="00710B39">
        <w:tab/>
        <w:t>(c)</w:t>
      </w:r>
      <w:r w:rsidRPr="00710B39">
        <w:tab/>
        <w:t>a reference in the Intergovernmental Agreement to the Contracting Governments under the former MDB Agreement were a reference to the Contracting Governments under the Agreement.</w:t>
      </w:r>
    </w:p>
    <w:p w:rsidR="005F16AC" w:rsidRPr="00710B39" w:rsidRDefault="005F16AC" w:rsidP="005F16AC">
      <w:pPr>
        <w:pStyle w:val="ActHead5"/>
      </w:pPr>
      <w:bookmarkStart w:id="103" w:name="_Toc478465784"/>
      <w:r w:rsidRPr="00710B39">
        <w:rPr>
          <w:rStyle w:val="CharSectno"/>
        </w:rPr>
        <w:t>10A.06</w:t>
      </w:r>
      <w:r w:rsidRPr="00710B39">
        <w:t xml:space="preserve">  Effect on Supplementary Intergovernmental Agreement</w:t>
      </w:r>
      <w:bookmarkEnd w:id="103"/>
    </w:p>
    <w:p w:rsidR="005F16AC" w:rsidRPr="00710B39" w:rsidRDefault="005F16AC" w:rsidP="005F16AC">
      <w:pPr>
        <w:pStyle w:val="subsection"/>
      </w:pPr>
      <w:r w:rsidRPr="00710B39">
        <w:tab/>
        <w:t>(1)</w:t>
      </w:r>
      <w:r w:rsidRPr="00710B39">
        <w:tab/>
        <w:t>For subsection</w:t>
      </w:r>
      <w:r w:rsidR="00710B39">
        <w:t> </w:t>
      </w:r>
      <w:r w:rsidRPr="00710B39">
        <w:t>239N(2) of the Act, the Supplementary Intergovernmental Agreement on Addressing Water Overallocation and Achieving Environmental Objectives in the Murray–Darling Basin of 14</w:t>
      </w:r>
      <w:r w:rsidR="00710B39">
        <w:t> </w:t>
      </w:r>
      <w:r w:rsidRPr="00710B39">
        <w:t>July 2006 is specified.</w:t>
      </w:r>
    </w:p>
    <w:p w:rsidR="005F16AC" w:rsidRPr="00710B39" w:rsidRDefault="005F16AC" w:rsidP="005F16AC">
      <w:pPr>
        <w:pStyle w:val="subsection"/>
      </w:pPr>
      <w:r w:rsidRPr="00710B39">
        <w:tab/>
        <w:t>(2)</w:t>
      </w:r>
      <w:r w:rsidRPr="00710B39">
        <w:tab/>
        <w:t>For subsection</w:t>
      </w:r>
      <w:r w:rsidR="00710B39">
        <w:t> </w:t>
      </w:r>
      <w:r w:rsidRPr="00710B39">
        <w:t>239N(3) of the Act, the Supplementary Intergovernmental Agreement has effect as if:</w:t>
      </w:r>
    </w:p>
    <w:p w:rsidR="005F16AC" w:rsidRPr="00710B39" w:rsidRDefault="005F16AC" w:rsidP="005F16AC">
      <w:pPr>
        <w:pStyle w:val="paragraph"/>
      </w:pPr>
      <w:r w:rsidRPr="00710B39">
        <w:tab/>
        <w:t>(a)</w:t>
      </w:r>
      <w:r w:rsidRPr="00710B39">
        <w:tab/>
        <w:t>a reference in the Supplementary Intergovernmental Agreement to the Murray–Darling Basin Commission were a reference to the Authority, except in clause</w:t>
      </w:r>
      <w:r w:rsidR="00710B39">
        <w:t> </w:t>
      </w:r>
      <w:r w:rsidRPr="00710B39">
        <w:t>1 of the Supplementary Intergovernmental Agreement; and</w:t>
      </w:r>
    </w:p>
    <w:p w:rsidR="005F16AC" w:rsidRPr="00710B39" w:rsidRDefault="005F16AC" w:rsidP="005F16AC">
      <w:pPr>
        <w:pStyle w:val="paragraph"/>
      </w:pPr>
      <w:r w:rsidRPr="00710B39">
        <w:tab/>
        <w:t>(b)</w:t>
      </w:r>
      <w:r w:rsidRPr="00710B39">
        <w:tab/>
        <w:t>a reference in the Supplementary Intergovernmental Agreement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Supplementary Intergovernmental Agreement to the Contracting Governments under the former MDB Agreement were a reference to the Contracting Governments under the Agreement.</w:t>
      </w:r>
    </w:p>
    <w:p w:rsidR="005F16AC" w:rsidRPr="00710B39" w:rsidRDefault="005F16AC" w:rsidP="005F16AC">
      <w:pPr>
        <w:pStyle w:val="ActHead4"/>
      </w:pPr>
      <w:bookmarkStart w:id="104" w:name="_Toc478465785"/>
      <w:r w:rsidRPr="00710B39">
        <w:rPr>
          <w:rStyle w:val="CharSubdNo"/>
        </w:rPr>
        <w:t>Subdivision</w:t>
      </w:r>
      <w:r w:rsidR="00710B39" w:rsidRPr="00710B39">
        <w:rPr>
          <w:rStyle w:val="CharSubdNo"/>
        </w:rPr>
        <w:t> </w:t>
      </w:r>
      <w:r w:rsidRPr="00710B39">
        <w:rPr>
          <w:rStyle w:val="CharSubdNo"/>
        </w:rPr>
        <w:t>10A.2.2</w:t>
      </w:r>
      <w:r w:rsidRPr="00710B39">
        <w:t>—</w:t>
      </w:r>
      <w:r w:rsidRPr="00710B39">
        <w:rPr>
          <w:rStyle w:val="CharSubdText"/>
        </w:rPr>
        <w:t>Things done under former MDB Agreement</w:t>
      </w:r>
      <w:bookmarkEnd w:id="104"/>
    </w:p>
    <w:p w:rsidR="005F16AC" w:rsidRPr="00710B39" w:rsidRDefault="005F16AC" w:rsidP="005F16AC">
      <w:pPr>
        <w:pStyle w:val="ActHead5"/>
      </w:pPr>
      <w:bookmarkStart w:id="105" w:name="_Toc478465786"/>
      <w:r w:rsidRPr="00710B39">
        <w:rPr>
          <w:rStyle w:val="CharSectno"/>
        </w:rPr>
        <w:t>10A.07</w:t>
      </w:r>
      <w:r w:rsidRPr="00710B39">
        <w:t xml:space="preserve">  Effect of things done</w:t>
      </w:r>
      <w:bookmarkEnd w:id="105"/>
    </w:p>
    <w:p w:rsidR="005F16AC" w:rsidRPr="00710B39" w:rsidRDefault="005F16AC" w:rsidP="005F16AC">
      <w:pPr>
        <w:pStyle w:val="subsection"/>
      </w:pPr>
      <w:r w:rsidRPr="00710B39">
        <w:tab/>
        <w:t>(1)</w:t>
      </w:r>
      <w:r w:rsidRPr="00710B39">
        <w:tab/>
        <w:t>For subparagraph</w:t>
      </w:r>
      <w:r w:rsidR="00710B39">
        <w:t> </w:t>
      </w:r>
      <w:r w:rsidRPr="00710B39">
        <w:t>239Q(1)(c)(i) of the Act, if:</w:t>
      </w:r>
    </w:p>
    <w:p w:rsidR="005F16AC" w:rsidRPr="00710B39" w:rsidRDefault="005F16AC" w:rsidP="005F16AC">
      <w:pPr>
        <w:pStyle w:val="paragraph"/>
      </w:pPr>
      <w:r w:rsidRPr="00710B39">
        <w:tab/>
        <w:t>(a)</w:t>
      </w:r>
      <w:r w:rsidRPr="00710B39">
        <w:tab/>
        <w:t>a thing is done before the commencement of Part</w:t>
      </w:r>
      <w:r w:rsidR="00710B39">
        <w:t> </w:t>
      </w:r>
      <w:r w:rsidRPr="00710B39">
        <w:t>10A of the Act; and</w:t>
      </w:r>
    </w:p>
    <w:p w:rsidR="005F16AC" w:rsidRPr="00710B39" w:rsidRDefault="005F16AC" w:rsidP="005F16AC">
      <w:pPr>
        <w:pStyle w:val="paragraph"/>
      </w:pPr>
      <w:r w:rsidRPr="00710B39">
        <w:tab/>
        <w:t>(b)</w:t>
      </w:r>
      <w:r w:rsidRPr="00710B39">
        <w:tab/>
        <w:t>the thing is done under a provision of the former MDB Agreement mentioned in column 2 of an item in the following table;</w:t>
      </w:r>
    </w:p>
    <w:p w:rsidR="005F16AC" w:rsidRPr="00710B39" w:rsidRDefault="005F16AC" w:rsidP="005F16AC">
      <w:pPr>
        <w:pStyle w:val="subsection2"/>
      </w:pPr>
      <w:r w:rsidRPr="00710B39">
        <w:t>then the provision of the Agreement mentioned in column 4 of that item is specified.</w:t>
      </w:r>
    </w:p>
    <w:p w:rsidR="005F16AC" w:rsidRPr="00710B39" w:rsidRDefault="005F16AC" w:rsidP="005F16AC">
      <w:pPr>
        <w:pStyle w:val="subsection"/>
      </w:pPr>
      <w:r w:rsidRPr="00710B39">
        <w:tab/>
        <w:t>(2)</w:t>
      </w:r>
      <w:r w:rsidRPr="00710B39">
        <w:tab/>
        <w:t>For subparagraph</w:t>
      </w:r>
      <w:r w:rsidR="00710B39">
        <w:t> </w:t>
      </w:r>
      <w:r w:rsidRPr="00710B39">
        <w:t xml:space="preserve">239Q(1)(c)(ii) of the Act, if the thing is done by, or in relation to, or pursuant to a resolution of a body or person mentioned in column 3 of an </w:t>
      </w:r>
      <w:r w:rsidRPr="00710B39">
        <w:lastRenderedPageBreak/>
        <w:t>item in the following table, the body or person mentioned in column 5 of that item is specified.</w:t>
      </w:r>
    </w:p>
    <w:p w:rsidR="00F611CA" w:rsidRPr="00710B39" w:rsidRDefault="00F611CA" w:rsidP="001161C1">
      <w:pPr>
        <w:sectPr w:rsidR="00F611CA" w:rsidRPr="00710B39" w:rsidSect="000B04EA">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106" w:name="OPCSB_BodyPrincipleB5"/>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4"/>
        <w:gridCol w:w="4814"/>
        <w:gridCol w:w="2684"/>
        <w:gridCol w:w="2385"/>
        <w:gridCol w:w="2754"/>
      </w:tblGrid>
      <w:tr w:rsidR="005F16AC" w:rsidRPr="00710B39" w:rsidTr="00725819">
        <w:trPr>
          <w:tblHeader/>
        </w:trPr>
        <w:tc>
          <w:tcPr>
            <w:tcW w:w="306" w:type="pct"/>
            <w:tcBorders>
              <w:top w:val="single" w:sz="12" w:space="0" w:color="auto"/>
              <w:bottom w:val="single" w:sz="12" w:space="0" w:color="auto"/>
            </w:tcBorders>
            <w:shd w:val="clear" w:color="auto" w:fill="auto"/>
            <w:vAlign w:val="bottom"/>
          </w:tcPr>
          <w:bookmarkEnd w:id="106"/>
          <w:p w:rsidR="005F16AC" w:rsidRPr="00710B39" w:rsidRDefault="005F16AC" w:rsidP="008820F6">
            <w:pPr>
              <w:pStyle w:val="TableHeading"/>
            </w:pPr>
            <w:r w:rsidRPr="00710B39">
              <w:lastRenderedPageBreak/>
              <w:t>Item</w:t>
            </w:r>
          </w:p>
        </w:tc>
        <w:tc>
          <w:tcPr>
            <w:tcW w:w="1788" w:type="pct"/>
            <w:tcBorders>
              <w:top w:val="single" w:sz="12" w:space="0" w:color="auto"/>
              <w:bottom w:val="single" w:sz="12" w:space="0" w:color="auto"/>
            </w:tcBorders>
            <w:shd w:val="clear" w:color="auto" w:fill="auto"/>
            <w:vAlign w:val="bottom"/>
          </w:tcPr>
          <w:p w:rsidR="005F16AC" w:rsidRPr="00710B39" w:rsidRDefault="005F16AC" w:rsidP="008820F6">
            <w:pPr>
              <w:pStyle w:val="TableHeading"/>
            </w:pPr>
            <w:r w:rsidRPr="00710B39">
              <w:t xml:space="preserve">Thing done under a provision of former MDB Agreement </w:t>
            </w:r>
          </w:p>
        </w:tc>
        <w:tc>
          <w:tcPr>
            <w:tcW w:w="997" w:type="pct"/>
            <w:tcBorders>
              <w:top w:val="single" w:sz="12" w:space="0" w:color="auto"/>
              <w:bottom w:val="single" w:sz="12" w:space="0" w:color="auto"/>
            </w:tcBorders>
            <w:shd w:val="clear" w:color="auto" w:fill="auto"/>
            <w:vAlign w:val="bottom"/>
          </w:tcPr>
          <w:p w:rsidR="005F16AC" w:rsidRPr="00710B39" w:rsidRDefault="005F16AC" w:rsidP="008820F6">
            <w:pPr>
              <w:pStyle w:val="TableHeading"/>
            </w:pPr>
            <w:r w:rsidRPr="00710B39">
              <w:t>Who was the thing done by, or in relation to or pursuant to a resolution of</w:t>
            </w:r>
          </w:p>
        </w:tc>
        <w:tc>
          <w:tcPr>
            <w:tcW w:w="886" w:type="pct"/>
            <w:tcBorders>
              <w:top w:val="single" w:sz="12" w:space="0" w:color="auto"/>
              <w:bottom w:val="single" w:sz="12" w:space="0" w:color="auto"/>
            </w:tcBorders>
            <w:shd w:val="clear" w:color="auto" w:fill="auto"/>
            <w:vAlign w:val="bottom"/>
          </w:tcPr>
          <w:p w:rsidR="005F16AC" w:rsidRPr="00710B39" w:rsidRDefault="005F16AC" w:rsidP="00347AC7">
            <w:pPr>
              <w:pStyle w:val="TableHeading"/>
            </w:pPr>
            <w:r w:rsidRPr="00710B39">
              <w:t>For s 239Q(1)(c)(i) of Act—provision of the Agreement specified to be the corresponding provision</w:t>
            </w:r>
          </w:p>
        </w:tc>
        <w:tc>
          <w:tcPr>
            <w:tcW w:w="1023" w:type="pct"/>
            <w:tcBorders>
              <w:top w:val="single" w:sz="12" w:space="0" w:color="auto"/>
              <w:bottom w:val="single" w:sz="12" w:space="0" w:color="auto"/>
            </w:tcBorders>
            <w:shd w:val="clear" w:color="auto" w:fill="auto"/>
            <w:vAlign w:val="bottom"/>
          </w:tcPr>
          <w:p w:rsidR="005F16AC" w:rsidRPr="00710B39" w:rsidRDefault="005F16AC" w:rsidP="00347AC7">
            <w:pPr>
              <w:pStyle w:val="TableHeading"/>
            </w:pPr>
            <w:r w:rsidRPr="00710B39">
              <w:t>For s 239Q(1)(c)(ii) of Act—body or person specified to be corresponding body or person to that mentioned in column 3</w:t>
            </w:r>
          </w:p>
        </w:tc>
      </w:tr>
      <w:tr w:rsidR="005F16AC" w:rsidRPr="00710B39" w:rsidTr="00725819">
        <w:tc>
          <w:tcPr>
            <w:tcW w:w="306" w:type="pct"/>
            <w:tcBorders>
              <w:top w:val="single" w:sz="12" w:space="0" w:color="auto"/>
            </w:tcBorders>
            <w:shd w:val="clear" w:color="auto" w:fill="auto"/>
          </w:tcPr>
          <w:p w:rsidR="005F16AC" w:rsidRPr="00710B39" w:rsidRDefault="005F16AC" w:rsidP="006E4476">
            <w:pPr>
              <w:pStyle w:val="Tabletext"/>
            </w:pPr>
            <w:r w:rsidRPr="00710B39">
              <w:t>1</w:t>
            </w:r>
          </w:p>
        </w:tc>
        <w:tc>
          <w:tcPr>
            <w:tcW w:w="1788" w:type="pct"/>
            <w:tcBorders>
              <w:top w:val="single" w:sz="12" w:space="0" w:color="auto"/>
            </w:tcBorders>
            <w:shd w:val="clear" w:color="auto" w:fill="auto"/>
          </w:tcPr>
          <w:p w:rsidR="005F16AC" w:rsidRPr="00710B39" w:rsidRDefault="005F16AC" w:rsidP="006E4476">
            <w:pPr>
              <w:pStyle w:val="Tabletext"/>
            </w:pPr>
            <w:r w:rsidRPr="00710B39">
              <w:t xml:space="preserve">Determination of a water level for the purposes of the definition of </w:t>
            </w:r>
            <w:r w:rsidRPr="00710B39">
              <w:rPr>
                <w:b/>
                <w:i/>
              </w:rPr>
              <w:t xml:space="preserve">minimum operating level </w:t>
            </w:r>
            <w:r w:rsidRPr="00710B39">
              <w:t>in clause</w:t>
            </w:r>
            <w:r w:rsidR="00710B39">
              <w:t> </w:t>
            </w:r>
            <w:r w:rsidRPr="00710B39">
              <w:t>2</w:t>
            </w:r>
          </w:p>
        </w:tc>
        <w:tc>
          <w:tcPr>
            <w:tcW w:w="997" w:type="pct"/>
            <w:tcBorders>
              <w:top w:val="single" w:sz="12" w:space="0" w:color="auto"/>
            </w:tcBorders>
            <w:shd w:val="clear" w:color="auto" w:fill="auto"/>
          </w:tcPr>
          <w:p w:rsidR="005F16AC" w:rsidRPr="00710B39" w:rsidRDefault="005F16AC" w:rsidP="006E4476">
            <w:pPr>
              <w:pStyle w:val="Tabletext"/>
            </w:pPr>
            <w:r w:rsidRPr="00710B39">
              <w:t>the Murray–Darling Basin Commission</w:t>
            </w:r>
          </w:p>
        </w:tc>
        <w:tc>
          <w:tcPr>
            <w:tcW w:w="886" w:type="pct"/>
            <w:tcBorders>
              <w:top w:val="single" w:sz="12" w:space="0" w:color="auto"/>
            </w:tcBorders>
            <w:shd w:val="clear" w:color="auto" w:fill="auto"/>
          </w:tcPr>
          <w:p w:rsidR="005F16AC" w:rsidRPr="00710B39" w:rsidRDefault="005F16AC" w:rsidP="006E4476">
            <w:pPr>
              <w:pStyle w:val="Tabletext"/>
            </w:pPr>
            <w:r w:rsidRPr="00710B39">
              <w:t xml:space="preserve">definition of </w:t>
            </w:r>
            <w:r w:rsidRPr="00710B39">
              <w:rPr>
                <w:b/>
                <w:i/>
              </w:rPr>
              <w:t xml:space="preserve">minimum operating level </w:t>
            </w:r>
            <w:r w:rsidRPr="00710B39">
              <w:t>in clause</w:t>
            </w:r>
            <w:r w:rsidR="00710B39">
              <w:t> </w:t>
            </w:r>
            <w:r w:rsidRPr="00710B39">
              <w:t>2</w:t>
            </w:r>
          </w:p>
        </w:tc>
        <w:tc>
          <w:tcPr>
            <w:tcW w:w="1023" w:type="pct"/>
            <w:tcBorders>
              <w:top w:val="single" w:sz="12" w:space="0" w:color="auto"/>
            </w:tcBorders>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306" w:type="pct"/>
            <w:shd w:val="clear" w:color="auto" w:fill="auto"/>
          </w:tcPr>
          <w:p w:rsidR="005F16AC" w:rsidRPr="00710B39" w:rsidRDefault="005F16AC" w:rsidP="006E4476">
            <w:pPr>
              <w:pStyle w:val="Tabletext"/>
            </w:pPr>
            <w:r w:rsidRPr="00710B39">
              <w:t>2</w:t>
            </w:r>
          </w:p>
        </w:tc>
        <w:tc>
          <w:tcPr>
            <w:tcW w:w="1788" w:type="pct"/>
            <w:shd w:val="clear" w:color="auto" w:fill="auto"/>
          </w:tcPr>
          <w:p w:rsidR="005F16AC" w:rsidRPr="00710B39" w:rsidRDefault="005F16AC" w:rsidP="006E4476">
            <w:pPr>
              <w:pStyle w:val="Tabletext"/>
            </w:pPr>
            <w:r w:rsidRPr="00710B39">
              <w:t xml:space="preserve">Exception of an effluent or anabranch for the purposes of </w:t>
            </w:r>
            <w:r w:rsidR="00710B39">
              <w:t>paragraph (</w:t>
            </w:r>
            <w:r w:rsidRPr="00710B39">
              <w:t xml:space="preserve">c) of the definition of </w:t>
            </w:r>
            <w:r w:rsidRPr="00710B39">
              <w:rPr>
                <w:b/>
                <w:i/>
              </w:rPr>
              <w:t xml:space="preserve">upper River Murray </w:t>
            </w:r>
            <w:r w:rsidRPr="00710B39">
              <w:t>in clause</w:t>
            </w:r>
            <w:r w:rsidR="00710B39">
              <w:t> </w:t>
            </w:r>
            <w:r w:rsidRPr="00710B39">
              <w:t>2</w:t>
            </w:r>
          </w:p>
        </w:tc>
        <w:tc>
          <w:tcPr>
            <w:tcW w:w="997" w:type="pct"/>
            <w:shd w:val="clear" w:color="auto" w:fill="auto"/>
          </w:tcPr>
          <w:p w:rsidR="005F16AC" w:rsidRPr="00710B39" w:rsidRDefault="005F16AC" w:rsidP="006E4476">
            <w:pPr>
              <w:pStyle w:val="Tabletext"/>
            </w:pPr>
            <w:r w:rsidRPr="00710B39">
              <w:t xml:space="preserve">the Murray–Darling Basin Commission </w:t>
            </w:r>
          </w:p>
        </w:tc>
        <w:tc>
          <w:tcPr>
            <w:tcW w:w="886" w:type="pct"/>
            <w:shd w:val="clear" w:color="auto" w:fill="auto"/>
          </w:tcPr>
          <w:p w:rsidR="005F16AC" w:rsidRPr="00710B39" w:rsidRDefault="00710B39" w:rsidP="006E4476">
            <w:pPr>
              <w:pStyle w:val="Tabletext"/>
            </w:pPr>
            <w:r>
              <w:t>paragraph (</w:t>
            </w:r>
            <w:r w:rsidR="005F16AC" w:rsidRPr="00710B39">
              <w:t xml:space="preserve">c) of the definition of </w:t>
            </w:r>
            <w:r w:rsidR="005F16AC" w:rsidRPr="00710B39">
              <w:rPr>
                <w:b/>
                <w:i/>
              </w:rPr>
              <w:t xml:space="preserve">upper River Murray </w:t>
            </w:r>
            <w:r w:rsidR="005F16AC" w:rsidRPr="00710B39">
              <w:t>in clause</w:t>
            </w:r>
            <w:r>
              <w:t> </w:t>
            </w:r>
            <w:r w:rsidR="005F16AC" w:rsidRPr="00710B39">
              <w:t xml:space="preserve">2 </w:t>
            </w:r>
          </w:p>
        </w:tc>
        <w:tc>
          <w:tcPr>
            <w:tcW w:w="1023" w:type="pct"/>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306" w:type="pct"/>
            <w:tcBorders>
              <w:bottom w:val="single" w:sz="4" w:space="0" w:color="auto"/>
            </w:tcBorders>
            <w:shd w:val="clear" w:color="auto" w:fill="auto"/>
          </w:tcPr>
          <w:p w:rsidR="005F16AC" w:rsidRPr="00710B39" w:rsidRDefault="005F16AC" w:rsidP="006E4476">
            <w:pPr>
              <w:pStyle w:val="Tabletext"/>
            </w:pPr>
            <w:r w:rsidRPr="00710B39">
              <w:t>3</w:t>
            </w:r>
          </w:p>
        </w:tc>
        <w:tc>
          <w:tcPr>
            <w:tcW w:w="1788" w:type="pct"/>
            <w:tcBorders>
              <w:bottom w:val="single" w:sz="4" w:space="0" w:color="auto"/>
            </w:tcBorders>
            <w:shd w:val="clear" w:color="auto" w:fill="auto"/>
          </w:tcPr>
          <w:p w:rsidR="005F16AC" w:rsidRPr="00710B39" w:rsidRDefault="005F16AC" w:rsidP="006E4476">
            <w:pPr>
              <w:pStyle w:val="Tabletext"/>
            </w:pPr>
            <w:r w:rsidRPr="00710B39">
              <w:t>Authorisation of the construction, improvement, or replacement of works, work to remedy failure of works, or implementation of measures, under subclause</w:t>
            </w:r>
            <w:r w:rsidR="00710B39">
              <w:t> </w:t>
            </w:r>
            <w:r w:rsidRPr="00710B39">
              <w:t>50(1)</w:t>
            </w:r>
          </w:p>
        </w:tc>
        <w:tc>
          <w:tcPr>
            <w:tcW w:w="997" w:type="pct"/>
            <w:tcBorders>
              <w:bottom w:val="single" w:sz="4" w:space="0" w:color="auto"/>
            </w:tcBorders>
            <w:shd w:val="clear" w:color="auto" w:fill="auto"/>
          </w:tcPr>
          <w:p w:rsidR="005F16AC" w:rsidRPr="00710B39" w:rsidRDefault="005F16AC" w:rsidP="006E4476">
            <w:pPr>
              <w:pStyle w:val="Tabletext"/>
            </w:pPr>
            <w:r w:rsidRPr="00710B39">
              <w:t>the former Murray–Darling Basin Ministerial Council</w:t>
            </w:r>
          </w:p>
        </w:tc>
        <w:tc>
          <w:tcPr>
            <w:tcW w:w="886" w:type="pct"/>
            <w:tcBorders>
              <w:bottom w:val="single" w:sz="4" w:space="0" w:color="auto"/>
            </w:tcBorders>
            <w:shd w:val="clear" w:color="auto" w:fill="auto"/>
          </w:tcPr>
          <w:p w:rsidR="005F16AC" w:rsidRPr="00710B39" w:rsidRDefault="005F16AC" w:rsidP="006E4476">
            <w:pPr>
              <w:pStyle w:val="Tabletext"/>
            </w:pPr>
            <w:r w:rsidRPr="00710B39">
              <w:t>subclauses</w:t>
            </w:r>
            <w:r w:rsidR="00710B39">
              <w:t> </w:t>
            </w:r>
            <w:r w:rsidRPr="00710B39">
              <w:t>56(1) and (2)</w:t>
            </w:r>
          </w:p>
        </w:tc>
        <w:tc>
          <w:tcPr>
            <w:tcW w:w="1023" w:type="pct"/>
            <w:tcBorders>
              <w:bottom w:val="single" w:sz="4" w:space="0" w:color="auto"/>
            </w:tcBorders>
            <w:shd w:val="clear" w:color="auto" w:fill="auto"/>
          </w:tcPr>
          <w:p w:rsidR="005F16AC" w:rsidRPr="00710B39" w:rsidRDefault="005F16AC" w:rsidP="006E4476">
            <w:pPr>
              <w:pStyle w:val="Tabletext"/>
              <w:rPr>
                <w:vertAlign w:val="superscript"/>
              </w:rPr>
            </w:pPr>
            <w:r w:rsidRPr="00710B39">
              <w:t>the Murray–Darling Basin Ministerial Council</w:t>
            </w:r>
          </w:p>
        </w:tc>
      </w:tr>
      <w:tr w:rsidR="005F16AC" w:rsidRPr="00710B39" w:rsidTr="00725819">
        <w:trPr>
          <w:cantSplit/>
        </w:trPr>
        <w:tc>
          <w:tcPr>
            <w:tcW w:w="306" w:type="pct"/>
            <w:tcBorders>
              <w:bottom w:val="single" w:sz="4" w:space="0" w:color="auto"/>
            </w:tcBorders>
            <w:shd w:val="clear" w:color="auto" w:fill="auto"/>
          </w:tcPr>
          <w:p w:rsidR="005F16AC" w:rsidRPr="00710B39" w:rsidRDefault="005F16AC" w:rsidP="006E4476">
            <w:pPr>
              <w:pStyle w:val="Tabletext"/>
            </w:pPr>
            <w:bookmarkStart w:id="107" w:name="CU_589597"/>
            <w:bookmarkStart w:id="108" w:name="CU_588280"/>
            <w:bookmarkStart w:id="109" w:name="CU_588279"/>
            <w:bookmarkEnd w:id="107"/>
            <w:bookmarkEnd w:id="108"/>
            <w:bookmarkEnd w:id="109"/>
            <w:r w:rsidRPr="00710B39">
              <w:t>4</w:t>
            </w:r>
          </w:p>
        </w:tc>
        <w:tc>
          <w:tcPr>
            <w:tcW w:w="1788" w:type="pct"/>
            <w:tcBorders>
              <w:bottom w:val="single" w:sz="4" w:space="0" w:color="auto"/>
            </w:tcBorders>
            <w:shd w:val="clear" w:color="auto" w:fill="auto"/>
          </w:tcPr>
          <w:p w:rsidR="005F16AC" w:rsidRPr="00710B39" w:rsidRDefault="005F16AC" w:rsidP="006E4476">
            <w:pPr>
              <w:pStyle w:val="Tabletext"/>
            </w:pPr>
            <w:r w:rsidRPr="00710B39">
              <w:t>Nomination of the responsible Contracting Government under subclause</w:t>
            </w:r>
            <w:r w:rsidR="00710B39">
              <w:t> </w:t>
            </w:r>
            <w:r w:rsidRPr="00710B39">
              <w:t>50(5)</w:t>
            </w:r>
          </w:p>
        </w:tc>
        <w:tc>
          <w:tcPr>
            <w:tcW w:w="997" w:type="pct"/>
            <w:tcBorders>
              <w:bottom w:val="single" w:sz="4" w:space="0" w:color="auto"/>
            </w:tcBorders>
            <w:shd w:val="clear" w:color="auto" w:fill="auto"/>
          </w:tcPr>
          <w:p w:rsidR="005F16AC" w:rsidRPr="00710B39" w:rsidRDefault="005F16AC" w:rsidP="006E4476">
            <w:pPr>
              <w:pStyle w:val="Tabletext"/>
            </w:pPr>
            <w:r w:rsidRPr="00710B39">
              <w:t>the former Murray–Darling Basin Ministerial Council</w:t>
            </w:r>
          </w:p>
        </w:tc>
        <w:tc>
          <w:tcPr>
            <w:tcW w:w="886" w:type="pct"/>
            <w:tcBorders>
              <w:bottom w:val="single" w:sz="4" w:space="0" w:color="auto"/>
            </w:tcBorders>
            <w:shd w:val="clear" w:color="auto" w:fill="auto"/>
          </w:tcPr>
          <w:p w:rsidR="005F16AC" w:rsidRPr="00710B39" w:rsidRDefault="005F16AC" w:rsidP="006E4476">
            <w:pPr>
              <w:pStyle w:val="Tabletext"/>
            </w:pPr>
            <w:r w:rsidRPr="00710B39">
              <w:t>subclause</w:t>
            </w:r>
            <w:r w:rsidR="00710B39">
              <w:t> </w:t>
            </w:r>
            <w:r w:rsidRPr="00710B39">
              <w:t>56(5)</w:t>
            </w:r>
          </w:p>
        </w:tc>
        <w:tc>
          <w:tcPr>
            <w:tcW w:w="1023" w:type="pct"/>
            <w:tcBorders>
              <w:bottom w:val="single" w:sz="4" w:space="0" w:color="auto"/>
            </w:tcBorders>
            <w:shd w:val="clear" w:color="auto" w:fill="auto"/>
          </w:tcPr>
          <w:p w:rsidR="005F16AC" w:rsidRPr="00710B39" w:rsidRDefault="005F16AC" w:rsidP="006E4476">
            <w:pPr>
              <w:pStyle w:val="Tabletext"/>
            </w:pPr>
            <w:r w:rsidRPr="00710B39">
              <w:t>the Murray–Darling Basin Ministerial Council</w:t>
            </w:r>
          </w:p>
        </w:tc>
      </w:tr>
      <w:tr w:rsidR="005F16AC" w:rsidRPr="00710B39" w:rsidTr="00725819">
        <w:tc>
          <w:tcPr>
            <w:tcW w:w="306" w:type="pct"/>
            <w:tcBorders>
              <w:top w:val="single" w:sz="4" w:space="0" w:color="auto"/>
            </w:tcBorders>
            <w:shd w:val="clear" w:color="auto" w:fill="auto"/>
          </w:tcPr>
          <w:p w:rsidR="005F16AC" w:rsidRPr="00710B39" w:rsidRDefault="005F16AC" w:rsidP="00164C6D">
            <w:pPr>
              <w:pStyle w:val="Tabletext"/>
            </w:pPr>
            <w:r w:rsidRPr="00710B39">
              <w:t>5</w:t>
            </w:r>
          </w:p>
        </w:tc>
        <w:tc>
          <w:tcPr>
            <w:tcW w:w="1788" w:type="pct"/>
            <w:tcBorders>
              <w:top w:val="single" w:sz="4" w:space="0" w:color="auto"/>
            </w:tcBorders>
            <w:shd w:val="clear" w:color="auto" w:fill="auto"/>
          </w:tcPr>
          <w:p w:rsidR="005F16AC" w:rsidRPr="00710B39" w:rsidRDefault="005F16AC" w:rsidP="00164C6D">
            <w:pPr>
              <w:pStyle w:val="Tabletext"/>
            </w:pPr>
            <w:r w:rsidRPr="00710B39">
              <w:t>Granting of approval for a tender under subclause</w:t>
            </w:r>
            <w:r w:rsidR="00710B39">
              <w:t> </w:t>
            </w:r>
            <w:r w:rsidRPr="00710B39">
              <w:t>54(1)</w:t>
            </w:r>
          </w:p>
        </w:tc>
        <w:tc>
          <w:tcPr>
            <w:tcW w:w="997" w:type="pct"/>
            <w:tcBorders>
              <w:top w:val="single" w:sz="4" w:space="0" w:color="auto"/>
            </w:tcBorders>
            <w:shd w:val="clear" w:color="auto" w:fill="auto"/>
          </w:tcPr>
          <w:p w:rsidR="005F16AC" w:rsidRPr="00710B39" w:rsidRDefault="005F16AC" w:rsidP="00164C6D">
            <w:pPr>
              <w:pStyle w:val="Tabletext"/>
            </w:pPr>
            <w:r w:rsidRPr="00710B39">
              <w:t>the former Murray–Darling Basin Ministerial Council</w:t>
            </w:r>
          </w:p>
        </w:tc>
        <w:tc>
          <w:tcPr>
            <w:tcW w:w="886" w:type="pct"/>
            <w:tcBorders>
              <w:top w:val="single" w:sz="4" w:space="0" w:color="auto"/>
            </w:tcBorders>
            <w:shd w:val="clear" w:color="auto" w:fill="auto"/>
          </w:tcPr>
          <w:p w:rsidR="005F16AC" w:rsidRPr="00710B39" w:rsidRDefault="005F16AC" w:rsidP="00164C6D">
            <w:pPr>
              <w:pStyle w:val="Tabletext"/>
            </w:pPr>
            <w:r w:rsidRPr="00710B39">
              <w:t>subclause</w:t>
            </w:r>
            <w:r w:rsidR="00710B39">
              <w:t> </w:t>
            </w:r>
            <w:r w:rsidRPr="00710B39">
              <w:t>60(2)</w:t>
            </w:r>
          </w:p>
        </w:tc>
        <w:tc>
          <w:tcPr>
            <w:tcW w:w="1023" w:type="pct"/>
            <w:tcBorders>
              <w:top w:val="single" w:sz="4" w:space="0" w:color="auto"/>
            </w:tcBorders>
            <w:shd w:val="clear" w:color="auto" w:fill="auto"/>
          </w:tcPr>
          <w:p w:rsidR="005F16AC" w:rsidRPr="00710B39" w:rsidRDefault="005F16AC" w:rsidP="00164C6D">
            <w:pPr>
              <w:pStyle w:val="Tabletext"/>
            </w:pPr>
            <w:r w:rsidRPr="00710B39">
              <w:t>the Authority</w:t>
            </w:r>
          </w:p>
        </w:tc>
      </w:tr>
      <w:tr w:rsidR="005F16AC" w:rsidRPr="00710B39" w:rsidTr="00725819">
        <w:tc>
          <w:tcPr>
            <w:tcW w:w="306" w:type="pct"/>
            <w:shd w:val="clear" w:color="auto" w:fill="auto"/>
          </w:tcPr>
          <w:p w:rsidR="005F16AC" w:rsidRPr="00710B39" w:rsidRDefault="005F16AC" w:rsidP="00164C6D">
            <w:pPr>
              <w:pStyle w:val="Tabletext"/>
            </w:pPr>
            <w:r w:rsidRPr="00710B39">
              <w:t>6</w:t>
            </w:r>
          </w:p>
        </w:tc>
        <w:tc>
          <w:tcPr>
            <w:tcW w:w="1788" w:type="pct"/>
            <w:shd w:val="clear" w:color="auto" w:fill="auto"/>
          </w:tcPr>
          <w:p w:rsidR="005F16AC" w:rsidRPr="00710B39" w:rsidRDefault="005F16AC" w:rsidP="00164C6D">
            <w:pPr>
              <w:pStyle w:val="Tabletext"/>
            </w:pPr>
            <w:r w:rsidRPr="00710B39">
              <w:t>Determination of how the proceeds from the disposal of surplus assets are to be paid or distributed under subclause</w:t>
            </w:r>
            <w:r w:rsidR="00710B39">
              <w:t> </w:t>
            </w:r>
            <w:r w:rsidRPr="00710B39">
              <w:t>77(2)</w:t>
            </w:r>
          </w:p>
        </w:tc>
        <w:tc>
          <w:tcPr>
            <w:tcW w:w="997" w:type="pct"/>
            <w:shd w:val="clear" w:color="auto" w:fill="auto"/>
          </w:tcPr>
          <w:p w:rsidR="005F16AC" w:rsidRPr="00710B39" w:rsidRDefault="005F16AC" w:rsidP="00164C6D">
            <w:pPr>
              <w:pStyle w:val="Tabletext"/>
            </w:pPr>
            <w:r w:rsidRPr="00710B39">
              <w:t>the Murray–Darling Basin Commission</w:t>
            </w:r>
          </w:p>
        </w:tc>
        <w:tc>
          <w:tcPr>
            <w:tcW w:w="886" w:type="pct"/>
            <w:shd w:val="clear" w:color="auto" w:fill="auto"/>
          </w:tcPr>
          <w:p w:rsidR="005F16AC" w:rsidRPr="00710B39" w:rsidRDefault="005F16AC" w:rsidP="00164C6D">
            <w:pPr>
              <w:pStyle w:val="Tabletext"/>
            </w:pPr>
            <w:r w:rsidRPr="00710B39">
              <w:t>subclause</w:t>
            </w:r>
            <w:r w:rsidR="00710B39">
              <w:t> </w:t>
            </w:r>
            <w:r w:rsidRPr="00710B39">
              <w:t>82(2)</w:t>
            </w:r>
          </w:p>
        </w:tc>
        <w:tc>
          <w:tcPr>
            <w:tcW w:w="1023" w:type="pct"/>
            <w:shd w:val="clear" w:color="auto" w:fill="auto"/>
          </w:tcPr>
          <w:p w:rsidR="005F16AC" w:rsidRPr="00710B39" w:rsidRDefault="005F16AC" w:rsidP="00164C6D">
            <w:pPr>
              <w:pStyle w:val="Tabletext"/>
            </w:pPr>
            <w:r w:rsidRPr="00710B39">
              <w:t>the Basin Officials Committee</w:t>
            </w:r>
          </w:p>
        </w:tc>
      </w:tr>
      <w:tr w:rsidR="005F16AC" w:rsidRPr="00710B39" w:rsidTr="00725819">
        <w:tc>
          <w:tcPr>
            <w:tcW w:w="306" w:type="pct"/>
            <w:tcBorders>
              <w:bottom w:val="single" w:sz="4" w:space="0" w:color="auto"/>
            </w:tcBorders>
            <w:shd w:val="clear" w:color="auto" w:fill="auto"/>
          </w:tcPr>
          <w:p w:rsidR="005F16AC" w:rsidRPr="00710B39" w:rsidRDefault="005F16AC" w:rsidP="00164C6D">
            <w:pPr>
              <w:pStyle w:val="Tabletext"/>
            </w:pPr>
            <w:r w:rsidRPr="00710B39">
              <w:t>7</w:t>
            </w:r>
          </w:p>
        </w:tc>
        <w:tc>
          <w:tcPr>
            <w:tcW w:w="1788" w:type="pct"/>
            <w:tcBorders>
              <w:bottom w:val="single" w:sz="4" w:space="0" w:color="auto"/>
            </w:tcBorders>
            <w:shd w:val="clear" w:color="auto" w:fill="auto"/>
          </w:tcPr>
          <w:p w:rsidR="005F16AC" w:rsidRPr="00710B39" w:rsidRDefault="005F16AC" w:rsidP="00164C6D">
            <w:pPr>
              <w:pStyle w:val="Tabletext"/>
            </w:pPr>
            <w:r w:rsidRPr="00710B39">
              <w:t>Determination of an alternative quantity for dilution and losses per month, or an additional quantity for dilution, under paragraphs 86(b) and (c)</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bottom w:val="single" w:sz="4" w:space="0" w:color="auto"/>
            </w:tcBorders>
            <w:shd w:val="clear" w:color="auto" w:fill="auto"/>
          </w:tcPr>
          <w:p w:rsidR="005F16AC" w:rsidRPr="00710B39" w:rsidRDefault="005F16AC" w:rsidP="00164C6D">
            <w:pPr>
              <w:pStyle w:val="Tabletext"/>
            </w:pPr>
            <w:r w:rsidRPr="00710B39">
              <w:t>paragraphs 88(b) and (c)</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c>
          <w:tcPr>
            <w:tcW w:w="306" w:type="pct"/>
            <w:tcBorders>
              <w:bottom w:val="single" w:sz="4" w:space="0" w:color="auto"/>
            </w:tcBorders>
            <w:shd w:val="clear" w:color="auto" w:fill="auto"/>
          </w:tcPr>
          <w:p w:rsidR="005F16AC" w:rsidRPr="00710B39" w:rsidRDefault="005F16AC" w:rsidP="00164C6D">
            <w:pPr>
              <w:pStyle w:val="Tabletext"/>
            </w:pPr>
            <w:bookmarkStart w:id="110" w:name="CU_990392"/>
            <w:bookmarkEnd w:id="110"/>
            <w:r w:rsidRPr="00710B39">
              <w:t>8</w:t>
            </w:r>
          </w:p>
        </w:tc>
        <w:tc>
          <w:tcPr>
            <w:tcW w:w="1788" w:type="pct"/>
            <w:tcBorders>
              <w:bottom w:val="single" w:sz="4" w:space="0" w:color="auto"/>
            </w:tcBorders>
            <w:shd w:val="clear" w:color="auto" w:fill="auto"/>
          </w:tcPr>
          <w:p w:rsidR="005F16AC" w:rsidRPr="00710B39" w:rsidRDefault="005F16AC" w:rsidP="00164C6D">
            <w:pPr>
              <w:pStyle w:val="Tabletext"/>
            </w:pPr>
            <w:r w:rsidRPr="00710B39">
              <w:t>Requesting that the Murray–Darling Basin Commission vary a monthly quantity for a specified sequence of months under clause</w:t>
            </w:r>
            <w:r w:rsidR="00710B39">
              <w:t> </w:t>
            </w:r>
            <w:r w:rsidRPr="00710B39">
              <w:t>88</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Commissioner for South Australia</w:t>
            </w:r>
          </w:p>
        </w:tc>
        <w:tc>
          <w:tcPr>
            <w:tcW w:w="886" w:type="pct"/>
            <w:tcBorders>
              <w:bottom w:val="single" w:sz="4" w:space="0" w:color="auto"/>
            </w:tcBorders>
            <w:shd w:val="clear" w:color="auto" w:fill="auto"/>
          </w:tcPr>
          <w:p w:rsidR="005F16AC" w:rsidRPr="00710B39" w:rsidRDefault="005F16AC" w:rsidP="00164C6D">
            <w:pPr>
              <w:pStyle w:val="Tabletext"/>
            </w:pPr>
            <w:r w:rsidRPr="00710B39">
              <w:t>clause</w:t>
            </w:r>
            <w:r w:rsidR="00710B39">
              <w:t> </w:t>
            </w:r>
            <w:r w:rsidRPr="00710B39">
              <w:t>90</w:t>
            </w:r>
          </w:p>
        </w:tc>
        <w:tc>
          <w:tcPr>
            <w:tcW w:w="1023" w:type="pct"/>
            <w:tcBorders>
              <w:bottom w:val="single" w:sz="4" w:space="0" w:color="auto"/>
            </w:tcBorders>
            <w:shd w:val="clear" w:color="auto" w:fill="auto"/>
          </w:tcPr>
          <w:p w:rsidR="005F16AC" w:rsidRPr="00710B39" w:rsidRDefault="005F16AC" w:rsidP="00164C6D">
            <w:pPr>
              <w:pStyle w:val="Tabletext"/>
              <w:rPr>
                <w:vertAlign w:val="superscript"/>
              </w:rPr>
            </w:pPr>
            <w:r w:rsidRPr="00710B39">
              <w:t>the Committee member for South Australia</w:t>
            </w:r>
          </w:p>
        </w:tc>
      </w:tr>
      <w:tr w:rsidR="005F16AC" w:rsidRPr="00710B39" w:rsidTr="00725819">
        <w:trPr>
          <w:cantSplit/>
        </w:trPr>
        <w:tc>
          <w:tcPr>
            <w:tcW w:w="306" w:type="pct"/>
            <w:tcBorders>
              <w:top w:val="single" w:sz="4" w:space="0" w:color="auto"/>
            </w:tcBorders>
            <w:shd w:val="clear" w:color="auto" w:fill="auto"/>
          </w:tcPr>
          <w:p w:rsidR="005F16AC" w:rsidRPr="00710B39" w:rsidRDefault="005F16AC" w:rsidP="00164C6D">
            <w:pPr>
              <w:pStyle w:val="Tabletext"/>
            </w:pPr>
            <w:r w:rsidRPr="00710B39">
              <w:t>9</w:t>
            </w:r>
          </w:p>
        </w:tc>
        <w:tc>
          <w:tcPr>
            <w:tcW w:w="1788" w:type="pct"/>
            <w:tcBorders>
              <w:top w:val="single" w:sz="4" w:space="0" w:color="auto"/>
            </w:tcBorders>
            <w:shd w:val="clear" w:color="auto" w:fill="auto"/>
          </w:tcPr>
          <w:p w:rsidR="005F16AC" w:rsidRPr="00710B39" w:rsidRDefault="005F16AC" w:rsidP="00164C6D">
            <w:pPr>
              <w:pStyle w:val="Tabletext"/>
            </w:pPr>
            <w:r w:rsidRPr="00710B39">
              <w:t>Approval of a tributary or outfall under paragraph</w:t>
            </w:r>
            <w:r w:rsidR="00710B39">
              <w:t> </w:t>
            </w:r>
            <w:r w:rsidRPr="00710B39">
              <w:t>91(1)(d)</w:t>
            </w:r>
          </w:p>
        </w:tc>
        <w:tc>
          <w:tcPr>
            <w:tcW w:w="997" w:type="pct"/>
            <w:tcBorders>
              <w:top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top w:val="single" w:sz="4" w:space="0" w:color="auto"/>
            </w:tcBorders>
            <w:shd w:val="clear" w:color="auto" w:fill="auto"/>
          </w:tcPr>
          <w:p w:rsidR="005F16AC" w:rsidRPr="00710B39" w:rsidRDefault="005F16AC" w:rsidP="00164C6D">
            <w:pPr>
              <w:pStyle w:val="Tabletext"/>
            </w:pPr>
            <w:r w:rsidRPr="00710B39">
              <w:t>paragraph</w:t>
            </w:r>
            <w:r w:rsidR="00710B39">
              <w:t> </w:t>
            </w:r>
            <w:r w:rsidRPr="00710B39">
              <w:t>94(1)(d)</w:t>
            </w:r>
          </w:p>
        </w:tc>
        <w:tc>
          <w:tcPr>
            <w:tcW w:w="1023" w:type="pct"/>
            <w:tcBorders>
              <w:top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c>
          <w:tcPr>
            <w:tcW w:w="306" w:type="pct"/>
            <w:shd w:val="clear" w:color="auto" w:fill="auto"/>
          </w:tcPr>
          <w:p w:rsidR="005F16AC" w:rsidRPr="00710B39" w:rsidRDefault="005F16AC" w:rsidP="00164C6D">
            <w:pPr>
              <w:pStyle w:val="Tabletext"/>
            </w:pPr>
            <w:r w:rsidRPr="00710B39">
              <w:lastRenderedPageBreak/>
              <w:t>10</w:t>
            </w:r>
          </w:p>
        </w:tc>
        <w:tc>
          <w:tcPr>
            <w:tcW w:w="1788" w:type="pct"/>
            <w:shd w:val="clear" w:color="auto" w:fill="auto"/>
          </w:tcPr>
          <w:p w:rsidR="005F16AC" w:rsidRPr="00710B39" w:rsidRDefault="005F16AC" w:rsidP="00164C6D">
            <w:pPr>
              <w:pStyle w:val="Tabletext"/>
            </w:pPr>
            <w:r w:rsidRPr="00710B39">
              <w:t>Determination about releases from, or amounts of water in, the Menindee Lakes Storage under subclause</w:t>
            </w:r>
            <w:r w:rsidR="00710B39">
              <w:t> </w:t>
            </w:r>
            <w:r w:rsidRPr="00710B39">
              <w:t>92(3)</w:t>
            </w:r>
          </w:p>
        </w:tc>
        <w:tc>
          <w:tcPr>
            <w:tcW w:w="997" w:type="pct"/>
            <w:shd w:val="clear" w:color="auto" w:fill="auto"/>
          </w:tcPr>
          <w:p w:rsidR="005F16AC" w:rsidRPr="00710B39" w:rsidRDefault="005F16AC" w:rsidP="00164C6D">
            <w:pPr>
              <w:pStyle w:val="Tabletext"/>
            </w:pPr>
            <w:r w:rsidRPr="00710B39">
              <w:t>the Murray–Darling Basin Commission</w:t>
            </w:r>
          </w:p>
        </w:tc>
        <w:tc>
          <w:tcPr>
            <w:tcW w:w="886" w:type="pct"/>
            <w:shd w:val="clear" w:color="auto" w:fill="auto"/>
          </w:tcPr>
          <w:p w:rsidR="005F16AC" w:rsidRPr="00710B39" w:rsidRDefault="005F16AC" w:rsidP="00164C6D">
            <w:pPr>
              <w:pStyle w:val="Tabletext"/>
            </w:pPr>
            <w:r w:rsidRPr="00710B39">
              <w:t>subclause</w:t>
            </w:r>
            <w:r w:rsidR="00710B39">
              <w:t> </w:t>
            </w:r>
            <w:r w:rsidRPr="00710B39">
              <w:t>95(3)</w:t>
            </w:r>
          </w:p>
        </w:tc>
        <w:tc>
          <w:tcPr>
            <w:tcW w:w="1023" w:type="pct"/>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c>
          <w:tcPr>
            <w:tcW w:w="306" w:type="pct"/>
            <w:tcBorders>
              <w:bottom w:val="single" w:sz="4" w:space="0" w:color="auto"/>
            </w:tcBorders>
            <w:shd w:val="clear" w:color="auto" w:fill="auto"/>
          </w:tcPr>
          <w:p w:rsidR="005F16AC" w:rsidRPr="00710B39" w:rsidRDefault="005F16AC" w:rsidP="00164C6D">
            <w:pPr>
              <w:pStyle w:val="Tabletext"/>
            </w:pPr>
            <w:r w:rsidRPr="00710B39">
              <w:t>11</w:t>
            </w:r>
          </w:p>
        </w:tc>
        <w:tc>
          <w:tcPr>
            <w:tcW w:w="1788" w:type="pct"/>
            <w:tcBorders>
              <w:bottom w:val="single" w:sz="4" w:space="0" w:color="auto"/>
            </w:tcBorders>
            <w:shd w:val="clear" w:color="auto" w:fill="auto"/>
          </w:tcPr>
          <w:p w:rsidR="005F16AC" w:rsidRPr="00710B39" w:rsidRDefault="005F16AC" w:rsidP="00164C6D">
            <w:pPr>
              <w:pStyle w:val="Tabletext"/>
              <w:rPr>
                <w:i/>
              </w:rPr>
            </w:pPr>
            <w:r w:rsidRPr="00710B39">
              <w:t>Determination of alternative limitations on use of water under clause</w:t>
            </w:r>
            <w:r w:rsidR="00710B39">
              <w:t> </w:t>
            </w:r>
            <w:r w:rsidRPr="00710B39">
              <w:t>94</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bottom w:val="single" w:sz="4" w:space="0" w:color="auto"/>
            </w:tcBorders>
            <w:shd w:val="clear" w:color="auto" w:fill="auto"/>
          </w:tcPr>
          <w:p w:rsidR="005F16AC" w:rsidRPr="00710B39" w:rsidRDefault="005F16AC" w:rsidP="00164C6D">
            <w:pPr>
              <w:pStyle w:val="Tabletext"/>
            </w:pPr>
            <w:r w:rsidRPr="00710B39">
              <w:t>clause</w:t>
            </w:r>
            <w:r w:rsidR="00710B39">
              <w:t> </w:t>
            </w:r>
            <w:r w:rsidRPr="00710B39">
              <w:t>97</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rPr>
          <w:cantSplit/>
        </w:trPr>
        <w:tc>
          <w:tcPr>
            <w:tcW w:w="306" w:type="pct"/>
            <w:tcBorders>
              <w:bottom w:val="single" w:sz="4" w:space="0" w:color="auto"/>
            </w:tcBorders>
            <w:shd w:val="clear" w:color="auto" w:fill="auto"/>
          </w:tcPr>
          <w:p w:rsidR="005F16AC" w:rsidRPr="00710B39" w:rsidRDefault="005F16AC" w:rsidP="00164C6D">
            <w:pPr>
              <w:pStyle w:val="Tabletext"/>
            </w:pPr>
            <w:bookmarkStart w:id="111" w:name="CU_1391150"/>
            <w:bookmarkStart w:id="112" w:name="CU_1389833"/>
            <w:bookmarkStart w:id="113" w:name="CU_1389832"/>
            <w:bookmarkEnd w:id="111"/>
            <w:bookmarkEnd w:id="112"/>
            <w:bookmarkEnd w:id="113"/>
            <w:r w:rsidRPr="00710B39">
              <w:t>12</w:t>
            </w:r>
          </w:p>
        </w:tc>
        <w:tc>
          <w:tcPr>
            <w:tcW w:w="1788" w:type="pct"/>
            <w:tcBorders>
              <w:bottom w:val="single" w:sz="4" w:space="0" w:color="auto"/>
            </w:tcBorders>
            <w:shd w:val="clear" w:color="auto" w:fill="auto"/>
          </w:tcPr>
          <w:p w:rsidR="005F16AC" w:rsidRPr="00710B39" w:rsidRDefault="005F16AC" w:rsidP="00164C6D">
            <w:pPr>
              <w:pStyle w:val="Tabletext"/>
            </w:pPr>
            <w:r w:rsidRPr="00710B39">
              <w:t>Determination of an alternative formula for determining the minimum reserve under subclause</w:t>
            </w:r>
            <w:r w:rsidR="00710B39">
              <w:t> </w:t>
            </w:r>
            <w:r w:rsidRPr="00710B39">
              <w:t>100(2)</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bottom w:val="single" w:sz="4" w:space="0" w:color="auto"/>
            </w:tcBorders>
            <w:shd w:val="clear" w:color="auto" w:fill="auto"/>
          </w:tcPr>
          <w:p w:rsidR="005F16AC" w:rsidRPr="00710B39" w:rsidRDefault="005F16AC" w:rsidP="00164C6D">
            <w:pPr>
              <w:pStyle w:val="Tabletext"/>
            </w:pPr>
            <w:r w:rsidRPr="00710B39">
              <w:t>subclause</w:t>
            </w:r>
            <w:r w:rsidR="00710B39">
              <w:t> </w:t>
            </w:r>
            <w:r w:rsidRPr="00710B39">
              <w:t>103(2)</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rPr>
          <w:cantSplit/>
        </w:trPr>
        <w:tc>
          <w:tcPr>
            <w:tcW w:w="306" w:type="pct"/>
            <w:tcBorders>
              <w:top w:val="single" w:sz="4" w:space="0" w:color="auto"/>
            </w:tcBorders>
            <w:shd w:val="clear" w:color="auto" w:fill="auto"/>
          </w:tcPr>
          <w:p w:rsidR="005F16AC" w:rsidRPr="00710B39" w:rsidRDefault="005F16AC" w:rsidP="00164C6D">
            <w:pPr>
              <w:pStyle w:val="Tabletext"/>
            </w:pPr>
            <w:r w:rsidRPr="00710B39">
              <w:t>13</w:t>
            </w:r>
          </w:p>
        </w:tc>
        <w:tc>
          <w:tcPr>
            <w:tcW w:w="1788" w:type="pct"/>
            <w:tcBorders>
              <w:top w:val="single" w:sz="4" w:space="0" w:color="auto"/>
            </w:tcBorders>
            <w:shd w:val="clear" w:color="auto" w:fill="auto"/>
          </w:tcPr>
          <w:p w:rsidR="005F16AC" w:rsidRPr="00710B39" w:rsidRDefault="005F16AC" w:rsidP="00164C6D">
            <w:pPr>
              <w:pStyle w:val="Tabletext"/>
            </w:pPr>
            <w:r w:rsidRPr="00710B39">
              <w:t>Determination of an alternative quantity of water from the minimum reserve to be held in Lake Victoria under subclause</w:t>
            </w:r>
            <w:r w:rsidR="00710B39">
              <w:t> </w:t>
            </w:r>
            <w:r w:rsidRPr="00710B39">
              <w:t>100(4)</w:t>
            </w:r>
          </w:p>
        </w:tc>
        <w:tc>
          <w:tcPr>
            <w:tcW w:w="997" w:type="pct"/>
            <w:tcBorders>
              <w:top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top w:val="single" w:sz="4" w:space="0" w:color="auto"/>
            </w:tcBorders>
            <w:shd w:val="clear" w:color="auto" w:fill="auto"/>
          </w:tcPr>
          <w:p w:rsidR="005F16AC" w:rsidRPr="00710B39" w:rsidRDefault="005F16AC" w:rsidP="00164C6D">
            <w:pPr>
              <w:pStyle w:val="Tabletext"/>
            </w:pPr>
            <w:r w:rsidRPr="00710B39">
              <w:t>subclause</w:t>
            </w:r>
            <w:r w:rsidR="00710B39">
              <w:t> </w:t>
            </w:r>
            <w:r w:rsidRPr="00710B39">
              <w:t>103(4)</w:t>
            </w:r>
          </w:p>
        </w:tc>
        <w:tc>
          <w:tcPr>
            <w:tcW w:w="1023" w:type="pct"/>
            <w:tcBorders>
              <w:top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c>
          <w:tcPr>
            <w:tcW w:w="306" w:type="pct"/>
            <w:shd w:val="clear" w:color="auto" w:fill="auto"/>
          </w:tcPr>
          <w:p w:rsidR="005F16AC" w:rsidRPr="00710B39" w:rsidRDefault="005F16AC" w:rsidP="00164C6D">
            <w:pPr>
              <w:pStyle w:val="Tabletext"/>
            </w:pPr>
            <w:r w:rsidRPr="00710B39">
              <w:t>14</w:t>
            </w:r>
          </w:p>
        </w:tc>
        <w:tc>
          <w:tcPr>
            <w:tcW w:w="1788" w:type="pct"/>
            <w:shd w:val="clear" w:color="auto" w:fill="auto"/>
          </w:tcPr>
          <w:p w:rsidR="005F16AC" w:rsidRPr="00710B39" w:rsidRDefault="005F16AC" w:rsidP="00164C6D">
            <w:pPr>
              <w:pStyle w:val="Tabletext"/>
            </w:pPr>
            <w:r w:rsidRPr="00710B39">
              <w:t>Specification of a level for the operation of a power station under paragraph</w:t>
            </w:r>
            <w:r w:rsidR="00710B39">
              <w:t> </w:t>
            </w:r>
            <w:r w:rsidRPr="00710B39">
              <w:t>115(3)(b)</w:t>
            </w:r>
          </w:p>
        </w:tc>
        <w:tc>
          <w:tcPr>
            <w:tcW w:w="997" w:type="pct"/>
            <w:shd w:val="clear" w:color="auto" w:fill="auto"/>
          </w:tcPr>
          <w:p w:rsidR="005F16AC" w:rsidRPr="00710B39" w:rsidRDefault="005F16AC" w:rsidP="00164C6D">
            <w:pPr>
              <w:pStyle w:val="Tabletext"/>
            </w:pPr>
            <w:r w:rsidRPr="00710B39">
              <w:t>the Murray–Darling Basin Commission</w:t>
            </w:r>
          </w:p>
        </w:tc>
        <w:tc>
          <w:tcPr>
            <w:tcW w:w="886" w:type="pct"/>
            <w:shd w:val="clear" w:color="auto" w:fill="auto"/>
          </w:tcPr>
          <w:p w:rsidR="005F16AC" w:rsidRPr="00710B39" w:rsidRDefault="005F16AC" w:rsidP="00164C6D">
            <w:pPr>
              <w:pStyle w:val="Tabletext"/>
            </w:pPr>
            <w:r w:rsidRPr="00710B39">
              <w:t>paragraph</w:t>
            </w:r>
            <w:r w:rsidR="00710B39">
              <w:t> </w:t>
            </w:r>
            <w:r w:rsidRPr="00710B39">
              <w:t>116(3)(b)</w:t>
            </w:r>
          </w:p>
        </w:tc>
        <w:tc>
          <w:tcPr>
            <w:tcW w:w="1023" w:type="pct"/>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c>
          <w:tcPr>
            <w:tcW w:w="306" w:type="pct"/>
            <w:tcBorders>
              <w:bottom w:val="single" w:sz="4" w:space="0" w:color="auto"/>
            </w:tcBorders>
            <w:shd w:val="clear" w:color="auto" w:fill="auto"/>
          </w:tcPr>
          <w:p w:rsidR="005F16AC" w:rsidRPr="00710B39" w:rsidRDefault="005F16AC" w:rsidP="00164C6D">
            <w:pPr>
              <w:pStyle w:val="Tabletext"/>
            </w:pPr>
            <w:r w:rsidRPr="00710B39">
              <w:t>15</w:t>
            </w:r>
          </w:p>
        </w:tc>
        <w:tc>
          <w:tcPr>
            <w:tcW w:w="1788" w:type="pct"/>
            <w:tcBorders>
              <w:bottom w:val="single" w:sz="4" w:space="0" w:color="auto"/>
            </w:tcBorders>
            <w:shd w:val="clear" w:color="auto" w:fill="auto"/>
          </w:tcPr>
          <w:p w:rsidR="005F16AC" w:rsidRPr="00710B39" w:rsidRDefault="005F16AC" w:rsidP="00164C6D">
            <w:pPr>
              <w:pStyle w:val="Tabletext"/>
            </w:pPr>
            <w:r w:rsidRPr="00710B39">
              <w:t xml:space="preserve">Determination of a higher level as the </w:t>
            </w:r>
            <w:r w:rsidRPr="00710B39">
              <w:rPr>
                <w:b/>
                <w:i/>
              </w:rPr>
              <w:t xml:space="preserve">target capacity </w:t>
            </w:r>
            <w:r w:rsidRPr="00710B39">
              <w:t>under paragraph</w:t>
            </w:r>
            <w:r w:rsidR="00710B39">
              <w:t> </w:t>
            </w:r>
            <w:r w:rsidRPr="00710B39">
              <w:t xml:space="preserve">115(4)(b) </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bottom w:val="single" w:sz="4" w:space="0" w:color="auto"/>
            </w:tcBorders>
            <w:shd w:val="clear" w:color="auto" w:fill="auto"/>
          </w:tcPr>
          <w:p w:rsidR="005F16AC" w:rsidRPr="00710B39" w:rsidRDefault="005F16AC" w:rsidP="00164C6D">
            <w:pPr>
              <w:pStyle w:val="Tabletext"/>
            </w:pPr>
            <w:r w:rsidRPr="00710B39">
              <w:t>paragraph</w:t>
            </w:r>
            <w:r w:rsidR="00710B39">
              <w:t> </w:t>
            </w:r>
            <w:r w:rsidRPr="00710B39">
              <w:t>116(4)(b)</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rPr>
          <w:cantSplit/>
        </w:trPr>
        <w:tc>
          <w:tcPr>
            <w:tcW w:w="306" w:type="pct"/>
            <w:tcBorders>
              <w:bottom w:val="single" w:sz="4" w:space="0" w:color="auto"/>
            </w:tcBorders>
            <w:shd w:val="clear" w:color="auto" w:fill="auto"/>
          </w:tcPr>
          <w:p w:rsidR="005F16AC" w:rsidRPr="00710B39" w:rsidRDefault="005F16AC" w:rsidP="00164C6D">
            <w:pPr>
              <w:pStyle w:val="Tabletext"/>
            </w:pPr>
            <w:bookmarkStart w:id="114" w:name="CU_1791959"/>
            <w:bookmarkStart w:id="115" w:name="CU_1790642"/>
            <w:bookmarkStart w:id="116" w:name="CU_1790641"/>
            <w:bookmarkEnd w:id="114"/>
            <w:bookmarkEnd w:id="115"/>
            <w:bookmarkEnd w:id="116"/>
            <w:r w:rsidRPr="00710B39">
              <w:t>16</w:t>
            </w:r>
          </w:p>
        </w:tc>
        <w:tc>
          <w:tcPr>
            <w:tcW w:w="1788" w:type="pct"/>
            <w:tcBorders>
              <w:bottom w:val="single" w:sz="4" w:space="0" w:color="auto"/>
            </w:tcBorders>
            <w:shd w:val="clear" w:color="auto" w:fill="auto"/>
          </w:tcPr>
          <w:p w:rsidR="005F16AC" w:rsidRPr="00710B39" w:rsidRDefault="005F16AC" w:rsidP="00164C6D">
            <w:pPr>
              <w:pStyle w:val="Tabletext"/>
            </w:pPr>
            <w:r w:rsidRPr="00710B39">
              <w:t>Determination of a level under subclause</w:t>
            </w:r>
            <w:r w:rsidR="00710B39">
              <w:t> </w:t>
            </w:r>
            <w:r w:rsidRPr="00710B39">
              <w:t>117(1)</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bottom w:val="single" w:sz="4" w:space="0" w:color="auto"/>
            </w:tcBorders>
            <w:shd w:val="clear" w:color="auto" w:fill="auto"/>
          </w:tcPr>
          <w:p w:rsidR="005F16AC" w:rsidRPr="00710B39" w:rsidRDefault="005F16AC" w:rsidP="00164C6D">
            <w:pPr>
              <w:pStyle w:val="Tabletext"/>
            </w:pPr>
            <w:r w:rsidRPr="00710B39">
              <w:t>subclause</w:t>
            </w:r>
            <w:r w:rsidR="00710B39">
              <w:t> </w:t>
            </w:r>
            <w:r w:rsidRPr="00710B39">
              <w:t>118(1)</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rPr>
          <w:cantSplit/>
        </w:trPr>
        <w:tc>
          <w:tcPr>
            <w:tcW w:w="306" w:type="pct"/>
            <w:tcBorders>
              <w:top w:val="single" w:sz="4" w:space="0" w:color="auto"/>
            </w:tcBorders>
            <w:shd w:val="clear" w:color="auto" w:fill="auto"/>
          </w:tcPr>
          <w:p w:rsidR="005F16AC" w:rsidRPr="00710B39" w:rsidRDefault="005F16AC" w:rsidP="00164C6D">
            <w:pPr>
              <w:pStyle w:val="Tabletext"/>
            </w:pPr>
            <w:r w:rsidRPr="00710B39">
              <w:t>17</w:t>
            </w:r>
          </w:p>
        </w:tc>
        <w:tc>
          <w:tcPr>
            <w:tcW w:w="1788" w:type="pct"/>
            <w:tcBorders>
              <w:top w:val="single" w:sz="4" w:space="0" w:color="auto"/>
            </w:tcBorders>
            <w:shd w:val="clear" w:color="auto" w:fill="auto"/>
          </w:tcPr>
          <w:p w:rsidR="005F16AC" w:rsidRPr="00710B39" w:rsidRDefault="005F16AC" w:rsidP="00164C6D">
            <w:pPr>
              <w:pStyle w:val="Tabletext"/>
            </w:pPr>
            <w:r w:rsidRPr="00710B39">
              <w:t>Determination of an alternative arrangement for attributing a water order to New South Wales and Victoria under subclause</w:t>
            </w:r>
            <w:r w:rsidR="00710B39">
              <w:t> </w:t>
            </w:r>
            <w:r w:rsidRPr="00710B39">
              <w:t>121(1)</w:t>
            </w:r>
          </w:p>
        </w:tc>
        <w:tc>
          <w:tcPr>
            <w:tcW w:w="997" w:type="pct"/>
            <w:tcBorders>
              <w:top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top w:val="single" w:sz="4" w:space="0" w:color="auto"/>
            </w:tcBorders>
            <w:shd w:val="clear" w:color="auto" w:fill="auto"/>
          </w:tcPr>
          <w:p w:rsidR="005F16AC" w:rsidRPr="00710B39" w:rsidRDefault="005F16AC" w:rsidP="00164C6D">
            <w:pPr>
              <w:pStyle w:val="Tabletext"/>
            </w:pPr>
            <w:r w:rsidRPr="00710B39">
              <w:t>subclause</w:t>
            </w:r>
            <w:r w:rsidR="00710B39">
              <w:t> </w:t>
            </w:r>
            <w:r w:rsidRPr="00710B39">
              <w:t>122(1)</w:t>
            </w:r>
          </w:p>
        </w:tc>
        <w:tc>
          <w:tcPr>
            <w:tcW w:w="1023" w:type="pct"/>
            <w:tcBorders>
              <w:top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rPr>
          <w:cantSplit/>
        </w:trPr>
        <w:tc>
          <w:tcPr>
            <w:tcW w:w="306" w:type="pct"/>
            <w:shd w:val="clear" w:color="auto" w:fill="auto"/>
          </w:tcPr>
          <w:p w:rsidR="005F16AC" w:rsidRPr="00710B39" w:rsidRDefault="005F16AC" w:rsidP="00164C6D">
            <w:pPr>
              <w:pStyle w:val="Tabletext"/>
            </w:pPr>
            <w:r w:rsidRPr="00710B39">
              <w:t>18</w:t>
            </w:r>
          </w:p>
        </w:tc>
        <w:tc>
          <w:tcPr>
            <w:tcW w:w="1788" w:type="pct"/>
            <w:shd w:val="clear" w:color="auto" w:fill="auto"/>
          </w:tcPr>
          <w:p w:rsidR="005F16AC" w:rsidRPr="00710B39" w:rsidRDefault="005F16AC" w:rsidP="00164C6D">
            <w:pPr>
              <w:pStyle w:val="Tabletext"/>
            </w:pPr>
            <w:r w:rsidRPr="00710B39">
              <w:t>Making</w:t>
            </w:r>
            <w:r w:rsidRPr="00710B39">
              <w:rPr>
                <w:szCs w:val="22"/>
              </w:rPr>
              <w:t xml:space="preserve"> </w:t>
            </w:r>
            <w:r w:rsidRPr="00710B39">
              <w:t>a request to the former Murray–Darling Basin Ministerial Council for amendment of an End</w:t>
            </w:r>
            <w:r w:rsidR="00710B39">
              <w:noBreakHyphen/>
            </w:r>
            <w:r w:rsidRPr="00710B39">
              <w:t>of</w:t>
            </w:r>
            <w:r w:rsidR="00710B39">
              <w:noBreakHyphen/>
            </w:r>
            <w:r w:rsidRPr="00710B39">
              <w:t>Valley Target under subclause</w:t>
            </w:r>
            <w:r w:rsidR="00710B39">
              <w:t> </w:t>
            </w:r>
            <w:r w:rsidRPr="00710B39">
              <w:t>9(2) of Schedule C</w:t>
            </w:r>
          </w:p>
        </w:tc>
        <w:tc>
          <w:tcPr>
            <w:tcW w:w="997" w:type="pct"/>
            <w:shd w:val="clear" w:color="auto" w:fill="auto"/>
          </w:tcPr>
          <w:p w:rsidR="005F16AC" w:rsidRPr="00710B39" w:rsidRDefault="005F16AC" w:rsidP="00164C6D">
            <w:pPr>
              <w:pStyle w:val="Tabletext"/>
            </w:pPr>
            <w:r w:rsidRPr="00710B39">
              <w:t xml:space="preserve">a State Contracting Government </w:t>
            </w:r>
          </w:p>
        </w:tc>
        <w:tc>
          <w:tcPr>
            <w:tcW w:w="886" w:type="pct"/>
            <w:shd w:val="clear" w:color="auto" w:fill="auto"/>
          </w:tcPr>
          <w:p w:rsidR="005F16AC" w:rsidRPr="00710B39" w:rsidRDefault="005F16AC" w:rsidP="00164C6D">
            <w:pPr>
              <w:pStyle w:val="Tabletext"/>
            </w:pPr>
            <w:r w:rsidRPr="00710B39">
              <w:t>subclause</w:t>
            </w:r>
            <w:r w:rsidR="00710B39">
              <w:t> </w:t>
            </w:r>
            <w:r w:rsidRPr="00710B39">
              <w:t>9(2) of Schedule B</w:t>
            </w:r>
          </w:p>
        </w:tc>
        <w:tc>
          <w:tcPr>
            <w:tcW w:w="1023" w:type="pct"/>
            <w:shd w:val="clear" w:color="auto" w:fill="auto"/>
          </w:tcPr>
          <w:p w:rsidR="005F16AC" w:rsidRPr="00710B39" w:rsidRDefault="005F16AC" w:rsidP="00164C6D">
            <w:pPr>
              <w:pStyle w:val="Tabletext"/>
            </w:pPr>
            <w:r w:rsidRPr="00710B39">
              <w:t>the corresponding State Contracting Government</w:t>
            </w:r>
          </w:p>
        </w:tc>
      </w:tr>
      <w:tr w:rsidR="005F16AC" w:rsidRPr="00710B39" w:rsidTr="00725819">
        <w:tc>
          <w:tcPr>
            <w:tcW w:w="306" w:type="pct"/>
            <w:shd w:val="clear" w:color="auto" w:fill="auto"/>
          </w:tcPr>
          <w:p w:rsidR="005F16AC" w:rsidRPr="00710B39" w:rsidRDefault="005F16AC" w:rsidP="00164C6D">
            <w:pPr>
              <w:pStyle w:val="Tabletext"/>
            </w:pPr>
            <w:r w:rsidRPr="00710B39">
              <w:t>19</w:t>
            </w:r>
          </w:p>
        </w:tc>
        <w:tc>
          <w:tcPr>
            <w:tcW w:w="1788" w:type="pct"/>
            <w:shd w:val="clear" w:color="auto" w:fill="auto"/>
          </w:tcPr>
          <w:p w:rsidR="005F16AC" w:rsidRPr="00710B39" w:rsidRDefault="005F16AC" w:rsidP="00164C6D">
            <w:pPr>
              <w:pStyle w:val="Tabletext"/>
            </w:pPr>
            <w:r w:rsidRPr="00710B39">
              <w:t>Agreeing under subclause</w:t>
            </w:r>
            <w:r w:rsidR="00710B39">
              <w:t> </w:t>
            </w:r>
            <w:r w:rsidRPr="00710B39">
              <w:t>23 (1) of Schedule C</w:t>
            </w:r>
          </w:p>
        </w:tc>
        <w:tc>
          <w:tcPr>
            <w:tcW w:w="997" w:type="pct"/>
            <w:shd w:val="clear" w:color="auto" w:fill="auto"/>
          </w:tcPr>
          <w:p w:rsidR="005F16AC" w:rsidRPr="00710B39" w:rsidRDefault="005F16AC" w:rsidP="00164C6D">
            <w:pPr>
              <w:pStyle w:val="Tabletext"/>
            </w:pPr>
            <w:r w:rsidRPr="00710B39">
              <w:t>a Contracting Government</w:t>
            </w:r>
          </w:p>
        </w:tc>
        <w:tc>
          <w:tcPr>
            <w:tcW w:w="886" w:type="pct"/>
            <w:shd w:val="clear" w:color="auto" w:fill="auto"/>
          </w:tcPr>
          <w:p w:rsidR="005F16AC" w:rsidRPr="00710B39" w:rsidRDefault="005F16AC" w:rsidP="00164C6D">
            <w:pPr>
              <w:pStyle w:val="Tabletext"/>
            </w:pPr>
            <w:r w:rsidRPr="00710B39">
              <w:t>subclause</w:t>
            </w:r>
            <w:r w:rsidR="00710B39">
              <w:t> </w:t>
            </w:r>
            <w:r w:rsidRPr="00710B39">
              <w:t>23(1) of Schedule B</w:t>
            </w:r>
          </w:p>
        </w:tc>
        <w:tc>
          <w:tcPr>
            <w:tcW w:w="1023" w:type="pct"/>
            <w:shd w:val="clear" w:color="auto" w:fill="auto"/>
          </w:tcPr>
          <w:p w:rsidR="005F16AC" w:rsidRPr="00710B39" w:rsidRDefault="005F16AC" w:rsidP="00164C6D">
            <w:pPr>
              <w:pStyle w:val="Tabletext"/>
            </w:pPr>
            <w:r w:rsidRPr="00710B39">
              <w:t>the corresponding Contracting Government</w:t>
            </w:r>
          </w:p>
        </w:tc>
      </w:tr>
      <w:tr w:rsidR="005F16AC" w:rsidRPr="00710B39" w:rsidTr="00725819">
        <w:trPr>
          <w:cantSplit/>
        </w:trPr>
        <w:tc>
          <w:tcPr>
            <w:tcW w:w="306" w:type="pct"/>
            <w:tcBorders>
              <w:bottom w:val="single" w:sz="4" w:space="0" w:color="auto"/>
            </w:tcBorders>
            <w:shd w:val="clear" w:color="auto" w:fill="auto"/>
          </w:tcPr>
          <w:p w:rsidR="005F16AC" w:rsidRPr="00710B39" w:rsidRDefault="005F16AC" w:rsidP="00164C6D">
            <w:pPr>
              <w:pStyle w:val="Tabletext"/>
            </w:pPr>
            <w:r w:rsidRPr="00710B39">
              <w:lastRenderedPageBreak/>
              <w:t>20</w:t>
            </w:r>
          </w:p>
        </w:tc>
        <w:tc>
          <w:tcPr>
            <w:tcW w:w="1788" w:type="pct"/>
            <w:tcBorders>
              <w:bottom w:val="single" w:sz="4" w:space="0" w:color="auto"/>
            </w:tcBorders>
            <w:shd w:val="clear" w:color="auto" w:fill="auto"/>
          </w:tcPr>
          <w:p w:rsidR="005F16AC" w:rsidRPr="00710B39" w:rsidRDefault="005F16AC" w:rsidP="00164C6D">
            <w:pPr>
              <w:pStyle w:val="Tabletext"/>
            </w:pPr>
            <w:r w:rsidRPr="00710B39">
              <w:t>Making a report by a State Contracting Government under subclause</w:t>
            </w:r>
            <w:r w:rsidR="00710B39">
              <w:t> </w:t>
            </w:r>
            <w:r w:rsidRPr="00710B39">
              <w:t>33(1) of Schedule C</w:t>
            </w:r>
          </w:p>
        </w:tc>
        <w:tc>
          <w:tcPr>
            <w:tcW w:w="997" w:type="pct"/>
            <w:tcBorders>
              <w:bottom w:val="single" w:sz="4" w:space="0" w:color="auto"/>
            </w:tcBorders>
            <w:shd w:val="clear" w:color="auto" w:fill="auto"/>
          </w:tcPr>
          <w:p w:rsidR="005F16AC" w:rsidRPr="00710B39" w:rsidRDefault="005F16AC" w:rsidP="00164C6D">
            <w:pPr>
              <w:pStyle w:val="Tabletext"/>
            </w:pPr>
            <w:r w:rsidRPr="00710B39">
              <w:t xml:space="preserve">a State Contracting Government </w:t>
            </w:r>
          </w:p>
        </w:tc>
        <w:tc>
          <w:tcPr>
            <w:tcW w:w="886" w:type="pct"/>
            <w:tcBorders>
              <w:bottom w:val="single" w:sz="4" w:space="0" w:color="auto"/>
            </w:tcBorders>
            <w:shd w:val="clear" w:color="auto" w:fill="auto"/>
          </w:tcPr>
          <w:p w:rsidR="005F16AC" w:rsidRPr="00710B39" w:rsidRDefault="005F16AC" w:rsidP="00164C6D">
            <w:pPr>
              <w:pStyle w:val="Tabletext"/>
            </w:pPr>
            <w:r w:rsidRPr="00710B39">
              <w:t>subclause</w:t>
            </w:r>
            <w:r w:rsidR="00710B39">
              <w:t> </w:t>
            </w:r>
            <w:r w:rsidRPr="00710B39">
              <w:t>33(1) of Schedule B</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corresponding State Contracting Government</w:t>
            </w:r>
          </w:p>
        </w:tc>
      </w:tr>
      <w:tr w:rsidR="005F16AC" w:rsidRPr="00710B39" w:rsidTr="00725819">
        <w:trPr>
          <w:cantSplit/>
        </w:trPr>
        <w:tc>
          <w:tcPr>
            <w:tcW w:w="306" w:type="pct"/>
            <w:tcBorders>
              <w:bottom w:val="single" w:sz="4" w:space="0" w:color="auto"/>
            </w:tcBorders>
            <w:shd w:val="clear" w:color="auto" w:fill="auto"/>
          </w:tcPr>
          <w:p w:rsidR="005F16AC" w:rsidRPr="00710B39" w:rsidRDefault="005F16AC" w:rsidP="00164C6D">
            <w:pPr>
              <w:pStyle w:val="Tabletext"/>
            </w:pPr>
            <w:bookmarkStart w:id="117" w:name="CU_2292945"/>
            <w:bookmarkStart w:id="118" w:name="CU_2291628"/>
            <w:bookmarkStart w:id="119" w:name="CU_2291627"/>
            <w:bookmarkEnd w:id="117"/>
            <w:bookmarkEnd w:id="118"/>
            <w:bookmarkEnd w:id="119"/>
            <w:r w:rsidRPr="00710B39">
              <w:t>21</w:t>
            </w:r>
          </w:p>
        </w:tc>
        <w:tc>
          <w:tcPr>
            <w:tcW w:w="1788" w:type="pct"/>
            <w:tcBorders>
              <w:bottom w:val="single" w:sz="4" w:space="0" w:color="auto"/>
            </w:tcBorders>
            <w:shd w:val="clear" w:color="auto" w:fill="auto"/>
          </w:tcPr>
          <w:p w:rsidR="005F16AC" w:rsidRPr="00710B39" w:rsidRDefault="005F16AC" w:rsidP="00164C6D">
            <w:pPr>
              <w:pStyle w:val="Tabletext"/>
            </w:pPr>
            <w:r w:rsidRPr="00710B39">
              <w:t>Auditing by independent auditors under subclause</w:t>
            </w:r>
            <w:r w:rsidR="00710B39">
              <w:t> </w:t>
            </w:r>
            <w:r w:rsidRPr="00710B39">
              <w:t>34(3) of Schedule C</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independent auditors</w:t>
            </w:r>
          </w:p>
        </w:tc>
        <w:tc>
          <w:tcPr>
            <w:tcW w:w="886" w:type="pct"/>
            <w:tcBorders>
              <w:bottom w:val="single" w:sz="4" w:space="0" w:color="auto"/>
            </w:tcBorders>
            <w:shd w:val="clear" w:color="auto" w:fill="auto"/>
          </w:tcPr>
          <w:p w:rsidR="005F16AC" w:rsidRPr="00710B39" w:rsidRDefault="005F16AC" w:rsidP="00164C6D">
            <w:pPr>
              <w:pStyle w:val="Tabletext"/>
            </w:pPr>
            <w:r w:rsidRPr="00710B39">
              <w:t>subclause</w:t>
            </w:r>
            <w:r w:rsidR="00710B39">
              <w:t> </w:t>
            </w:r>
            <w:r w:rsidRPr="00710B39">
              <w:t>34(3) of Schedule B</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independent auditors</w:t>
            </w:r>
          </w:p>
        </w:tc>
      </w:tr>
      <w:tr w:rsidR="005F16AC" w:rsidRPr="00710B39" w:rsidTr="00725819">
        <w:tc>
          <w:tcPr>
            <w:tcW w:w="306" w:type="pct"/>
            <w:tcBorders>
              <w:top w:val="single" w:sz="4" w:space="0" w:color="auto"/>
            </w:tcBorders>
            <w:shd w:val="clear" w:color="auto" w:fill="auto"/>
          </w:tcPr>
          <w:p w:rsidR="005F16AC" w:rsidRPr="00710B39" w:rsidRDefault="005F16AC" w:rsidP="00164C6D">
            <w:pPr>
              <w:pStyle w:val="Tabletext"/>
            </w:pPr>
            <w:r w:rsidRPr="00710B39">
              <w:t>22</w:t>
            </w:r>
          </w:p>
        </w:tc>
        <w:tc>
          <w:tcPr>
            <w:tcW w:w="1788" w:type="pct"/>
            <w:tcBorders>
              <w:top w:val="single" w:sz="4" w:space="0" w:color="auto"/>
            </w:tcBorders>
            <w:shd w:val="clear" w:color="auto" w:fill="auto"/>
          </w:tcPr>
          <w:p w:rsidR="005F16AC" w:rsidRPr="00710B39" w:rsidRDefault="005F16AC" w:rsidP="00164C6D">
            <w:pPr>
              <w:pStyle w:val="Tabletext"/>
            </w:pPr>
            <w:r w:rsidRPr="00710B39">
              <w:t>Preparation of a report of findings and recommendations under subclause</w:t>
            </w:r>
            <w:r w:rsidR="00710B39">
              <w:t> </w:t>
            </w:r>
            <w:r w:rsidRPr="00710B39">
              <w:t>34 (5) of Schedule C</w:t>
            </w:r>
          </w:p>
        </w:tc>
        <w:tc>
          <w:tcPr>
            <w:tcW w:w="997" w:type="pct"/>
            <w:tcBorders>
              <w:top w:val="single" w:sz="4" w:space="0" w:color="auto"/>
            </w:tcBorders>
            <w:shd w:val="clear" w:color="auto" w:fill="auto"/>
          </w:tcPr>
          <w:p w:rsidR="005F16AC" w:rsidRPr="00710B39" w:rsidRDefault="005F16AC" w:rsidP="00164C6D">
            <w:pPr>
              <w:pStyle w:val="Tabletext"/>
            </w:pPr>
            <w:r w:rsidRPr="00710B39">
              <w:t>the independent auditors</w:t>
            </w:r>
          </w:p>
        </w:tc>
        <w:tc>
          <w:tcPr>
            <w:tcW w:w="886" w:type="pct"/>
            <w:tcBorders>
              <w:top w:val="single" w:sz="4" w:space="0" w:color="auto"/>
            </w:tcBorders>
            <w:shd w:val="clear" w:color="auto" w:fill="auto"/>
          </w:tcPr>
          <w:p w:rsidR="005F16AC" w:rsidRPr="00710B39" w:rsidRDefault="005F16AC" w:rsidP="00164C6D">
            <w:pPr>
              <w:pStyle w:val="Tabletext"/>
            </w:pPr>
            <w:r w:rsidRPr="00710B39">
              <w:t>subclause</w:t>
            </w:r>
            <w:r w:rsidR="00710B39">
              <w:t> </w:t>
            </w:r>
            <w:r w:rsidRPr="00710B39">
              <w:t>34(5) of Schedule B</w:t>
            </w:r>
          </w:p>
        </w:tc>
        <w:tc>
          <w:tcPr>
            <w:tcW w:w="1023" w:type="pct"/>
            <w:tcBorders>
              <w:top w:val="single" w:sz="4" w:space="0" w:color="auto"/>
            </w:tcBorders>
            <w:shd w:val="clear" w:color="auto" w:fill="auto"/>
          </w:tcPr>
          <w:p w:rsidR="005F16AC" w:rsidRPr="00710B39" w:rsidRDefault="005F16AC" w:rsidP="00164C6D">
            <w:pPr>
              <w:pStyle w:val="Tabletext"/>
            </w:pPr>
            <w:r w:rsidRPr="00710B39">
              <w:t>the independent auditors</w:t>
            </w:r>
          </w:p>
        </w:tc>
      </w:tr>
      <w:tr w:rsidR="005F16AC" w:rsidRPr="00710B39" w:rsidTr="00725819">
        <w:tc>
          <w:tcPr>
            <w:tcW w:w="306" w:type="pct"/>
            <w:shd w:val="clear" w:color="auto" w:fill="auto"/>
          </w:tcPr>
          <w:p w:rsidR="005F16AC" w:rsidRPr="00710B39" w:rsidRDefault="005F16AC" w:rsidP="00164C6D">
            <w:pPr>
              <w:pStyle w:val="Tabletext"/>
            </w:pPr>
            <w:r w:rsidRPr="00710B39">
              <w:t>23</w:t>
            </w:r>
          </w:p>
        </w:tc>
        <w:tc>
          <w:tcPr>
            <w:tcW w:w="1788" w:type="pct"/>
            <w:shd w:val="clear" w:color="auto" w:fill="auto"/>
          </w:tcPr>
          <w:p w:rsidR="005F16AC" w:rsidRPr="00710B39" w:rsidRDefault="005F16AC" w:rsidP="00164C6D">
            <w:pPr>
              <w:pStyle w:val="Tabletext"/>
            </w:pPr>
            <w:r w:rsidRPr="00710B39">
              <w:t>Reviewing a model or proposal of amendment to a model under clause</w:t>
            </w:r>
            <w:r w:rsidR="00710B39">
              <w:t> </w:t>
            </w:r>
            <w:r w:rsidRPr="00710B39">
              <w:t>39 of Schedule C</w:t>
            </w:r>
          </w:p>
        </w:tc>
        <w:tc>
          <w:tcPr>
            <w:tcW w:w="997" w:type="pct"/>
            <w:shd w:val="clear" w:color="auto" w:fill="auto"/>
          </w:tcPr>
          <w:p w:rsidR="005F16AC" w:rsidRPr="00710B39" w:rsidRDefault="005F16AC" w:rsidP="00164C6D">
            <w:pPr>
              <w:pStyle w:val="Tabletext"/>
            </w:pPr>
            <w:r w:rsidRPr="00710B39">
              <w:t>a State Contracting Government</w:t>
            </w:r>
          </w:p>
        </w:tc>
        <w:tc>
          <w:tcPr>
            <w:tcW w:w="886" w:type="pct"/>
            <w:shd w:val="clear" w:color="auto" w:fill="auto"/>
          </w:tcPr>
          <w:p w:rsidR="005F16AC" w:rsidRPr="00710B39" w:rsidRDefault="005F16AC" w:rsidP="00164C6D">
            <w:pPr>
              <w:pStyle w:val="Tabletext"/>
            </w:pPr>
            <w:r w:rsidRPr="00710B39">
              <w:t>subclause</w:t>
            </w:r>
            <w:r w:rsidR="00710B39">
              <w:t> </w:t>
            </w:r>
            <w:r w:rsidRPr="00710B39">
              <w:t>39(1) of Schedule B</w:t>
            </w:r>
          </w:p>
        </w:tc>
        <w:tc>
          <w:tcPr>
            <w:tcW w:w="1023" w:type="pct"/>
            <w:shd w:val="clear" w:color="auto" w:fill="auto"/>
          </w:tcPr>
          <w:p w:rsidR="005F16AC" w:rsidRPr="00710B39" w:rsidRDefault="005F16AC" w:rsidP="00164C6D">
            <w:pPr>
              <w:pStyle w:val="Tabletext"/>
            </w:pPr>
            <w:r w:rsidRPr="00710B39">
              <w:t>the corresponding State Contracting Government</w:t>
            </w:r>
          </w:p>
        </w:tc>
      </w:tr>
      <w:tr w:rsidR="005F16AC" w:rsidRPr="00710B39" w:rsidTr="00725819">
        <w:tc>
          <w:tcPr>
            <w:tcW w:w="306" w:type="pct"/>
            <w:tcBorders>
              <w:bottom w:val="single" w:sz="4" w:space="0" w:color="auto"/>
            </w:tcBorders>
            <w:shd w:val="clear" w:color="auto" w:fill="auto"/>
          </w:tcPr>
          <w:p w:rsidR="005F16AC" w:rsidRPr="00710B39" w:rsidRDefault="005F16AC" w:rsidP="00164C6D">
            <w:pPr>
              <w:pStyle w:val="Tabletext"/>
            </w:pPr>
            <w:r w:rsidRPr="00710B39">
              <w:t>24</w:t>
            </w:r>
          </w:p>
        </w:tc>
        <w:tc>
          <w:tcPr>
            <w:tcW w:w="1788" w:type="pct"/>
            <w:tcBorders>
              <w:bottom w:val="single" w:sz="4" w:space="0" w:color="auto"/>
            </w:tcBorders>
            <w:shd w:val="clear" w:color="auto" w:fill="auto"/>
          </w:tcPr>
          <w:p w:rsidR="005F16AC" w:rsidRPr="00710B39" w:rsidRDefault="005F16AC" w:rsidP="00164C6D">
            <w:pPr>
              <w:pStyle w:val="Tabletext"/>
            </w:pPr>
            <w:r w:rsidRPr="00710B39">
              <w:t>Reporting to the former Murray–Darling Basin Ministerial Council under clause</w:t>
            </w:r>
            <w:r w:rsidR="00710B39">
              <w:t> </w:t>
            </w:r>
            <w:r w:rsidRPr="00710B39">
              <w:t>46 of Schedule C</w:t>
            </w:r>
          </w:p>
        </w:tc>
        <w:tc>
          <w:tcPr>
            <w:tcW w:w="997" w:type="pct"/>
            <w:tcBorders>
              <w:bottom w:val="single" w:sz="4" w:space="0" w:color="auto"/>
            </w:tcBorders>
            <w:shd w:val="clear" w:color="auto" w:fill="auto"/>
          </w:tcPr>
          <w:p w:rsidR="005F16AC" w:rsidRPr="00710B39" w:rsidRDefault="005F16AC" w:rsidP="00164C6D">
            <w:pPr>
              <w:pStyle w:val="Tabletext"/>
            </w:pPr>
            <w:r w:rsidRPr="00710B39">
              <w:t>a State Contracting Government</w:t>
            </w:r>
          </w:p>
        </w:tc>
        <w:tc>
          <w:tcPr>
            <w:tcW w:w="886" w:type="pct"/>
            <w:tcBorders>
              <w:bottom w:val="single" w:sz="4" w:space="0" w:color="auto"/>
            </w:tcBorders>
            <w:shd w:val="clear" w:color="auto" w:fill="auto"/>
          </w:tcPr>
          <w:p w:rsidR="005F16AC" w:rsidRPr="00710B39" w:rsidRDefault="005F16AC" w:rsidP="00164C6D">
            <w:pPr>
              <w:pStyle w:val="Tabletext"/>
            </w:pPr>
            <w:r w:rsidRPr="00710B39">
              <w:t>clause</w:t>
            </w:r>
            <w:r w:rsidR="00710B39">
              <w:t> </w:t>
            </w:r>
            <w:r w:rsidRPr="00710B39">
              <w:t>46 of Schedule B</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corresponding State Contracting Government</w:t>
            </w:r>
          </w:p>
        </w:tc>
      </w:tr>
      <w:tr w:rsidR="005F16AC" w:rsidRPr="00710B39" w:rsidTr="00725819">
        <w:tc>
          <w:tcPr>
            <w:tcW w:w="306" w:type="pct"/>
            <w:tcBorders>
              <w:bottom w:val="single" w:sz="4" w:space="0" w:color="auto"/>
            </w:tcBorders>
            <w:shd w:val="clear" w:color="auto" w:fill="auto"/>
          </w:tcPr>
          <w:p w:rsidR="005F16AC" w:rsidRPr="00710B39" w:rsidRDefault="005F16AC" w:rsidP="00164C6D">
            <w:pPr>
              <w:pStyle w:val="Tabletext"/>
            </w:pPr>
            <w:bookmarkStart w:id="120" w:name="CU_2693672"/>
            <w:bookmarkStart w:id="121" w:name="CU_2692355"/>
            <w:bookmarkStart w:id="122" w:name="CU_2692354"/>
            <w:bookmarkEnd w:id="120"/>
            <w:bookmarkEnd w:id="121"/>
            <w:bookmarkEnd w:id="122"/>
            <w:r w:rsidRPr="00710B39">
              <w:t>25</w:t>
            </w:r>
          </w:p>
        </w:tc>
        <w:tc>
          <w:tcPr>
            <w:tcW w:w="1788" w:type="pct"/>
            <w:tcBorders>
              <w:bottom w:val="single" w:sz="4" w:space="0" w:color="auto"/>
            </w:tcBorders>
            <w:shd w:val="clear" w:color="auto" w:fill="auto"/>
          </w:tcPr>
          <w:p w:rsidR="005F16AC" w:rsidRPr="00710B39" w:rsidRDefault="005F16AC" w:rsidP="00164C6D">
            <w:pPr>
              <w:pStyle w:val="Tabletext"/>
            </w:pPr>
            <w:r w:rsidRPr="00710B39">
              <w:t>Addition or subtraction of an amount under subclause</w:t>
            </w:r>
            <w:r w:rsidR="00710B39">
              <w:t> </w:t>
            </w:r>
            <w:r w:rsidRPr="00710B39">
              <w:t>9(2) of Schedule E</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bottom w:val="single" w:sz="4" w:space="0" w:color="auto"/>
            </w:tcBorders>
            <w:shd w:val="clear" w:color="auto" w:fill="auto"/>
          </w:tcPr>
          <w:p w:rsidR="005F16AC" w:rsidRPr="00710B39" w:rsidRDefault="005F16AC" w:rsidP="00164C6D">
            <w:pPr>
              <w:pStyle w:val="Tabletext"/>
            </w:pPr>
            <w:r w:rsidRPr="00710B39">
              <w:t>subclause</w:t>
            </w:r>
            <w:r w:rsidR="00710B39">
              <w:t> </w:t>
            </w:r>
            <w:r w:rsidRPr="00710B39">
              <w:t>9(2) of Schedule D</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rPr>
          <w:cantSplit/>
        </w:trPr>
        <w:tc>
          <w:tcPr>
            <w:tcW w:w="306" w:type="pct"/>
            <w:tcBorders>
              <w:top w:val="single" w:sz="4" w:space="0" w:color="auto"/>
            </w:tcBorders>
            <w:shd w:val="clear" w:color="auto" w:fill="auto"/>
          </w:tcPr>
          <w:p w:rsidR="005F16AC" w:rsidRPr="00710B39" w:rsidRDefault="005F16AC" w:rsidP="00164C6D">
            <w:pPr>
              <w:pStyle w:val="Tabletext"/>
            </w:pPr>
            <w:r w:rsidRPr="00710B39">
              <w:t>26</w:t>
            </w:r>
          </w:p>
        </w:tc>
        <w:tc>
          <w:tcPr>
            <w:tcW w:w="1788" w:type="pct"/>
            <w:tcBorders>
              <w:top w:val="single" w:sz="4" w:space="0" w:color="auto"/>
            </w:tcBorders>
            <w:shd w:val="clear" w:color="auto" w:fill="auto"/>
          </w:tcPr>
          <w:p w:rsidR="005F16AC" w:rsidRPr="00710B39" w:rsidRDefault="005F16AC" w:rsidP="00164C6D">
            <w:pPr>
              <w:pStyle w:val="Tabletext"/>
            </w:pPr>
            <w:r w:rsidRPr="00710B39">
              <w:t>Auditing under subclause</w:t>
            </w:r>
            <w:r w:rsidR="00710B39">
              <w:t> </w:t>
            </w:r>
            <w:r w:rsidRPr="00710B39">
              <w:t>15(1) of Schedule F</w:t>
            </w:r>
          </w:p>
        </w:tc>
        <w:tc>
          <w:tcPr>
            <w:tcW w:w="997" w:type="pct"/>
            <w:tcBorders>
              <w:top w:val="single" w:sz="4" w:space="0" w:color="auto"/>
            </w:tcBorders>
            <w:shd w:val="clear" w:color="auto" w:fill="auto"/>
          </w:tcPr>
          <w:p w:rsidR="005F16AC" w:rsidRPr="00710B39" w:rsidRDefault="005F16AC" w:rsidP="00164C6D">
            <w:pPr>
              <w:pStyle w:val="Tabletext"/>
            </w:pPr>
            <w:r w:rsidRPr="00710B39">
              <w:t>the Independent Audit Group appointed under Schedule F to the former MDB Agreement</w:t>
            </w:r>
          </w:p>
        </w:tc>
        <w:tc>
          <w:tcPr>
            <w:tcW w:w="886" w:type="pct"/>
            <w:tcBorders>
              <w:top w:val="single" w:sz="4" w:space="0" w:color="auto"/>
            </w:tcBorders>
            <w:shd w:val="clear" w:color="auto" w:fill="auto"/>
          </w:tcPr>
          <w:p w:rsidR="005F16AC" w:rsidRPr="00710B39" w:rsidRDefault="005F16AC" w:rsidP="00164C6D">
            <w:pPr>
              <w:pStyle w:val="Tabletext"/>
            </w:pPr>
            <w:r w:rsidRPr="00710B39">
              <w:t>subclause</w:t>
            </w:r>
            <w:r w:rsidR="00710B39">
              <w:t> </w:t>
            </w:r>
            <w:r w:rsidRPr="00710B39">
              <w:t>15(1) of Schedule E</w:t>
            </w:r>
          </w:p>
        </w:tc>
        <w:tc>
          <w:tcPr>
            <w:tcW w:w="1023" w:type="pct"/>
            <w:tcBorders>
              <w:top w:val="single" w:sz="4" w:space="0" w:color="auto"/>
            </w:tcBorders>
            <w:shd w:val="clear" w:color="auto" w:fill="auto"/>
          </w:tcPr>
          <w:p w:rsidR="005F16AC" w:rsidRPr="00710B39" w:rsidRDefault="005F16AC" w:rsidP="00164C6D">
            <w:pPr>
              <w:pStyle w:val="Tabletext"/>
            </w:pPr>
            <w:r w:rsidRPr="00710B39">
              <w:t>the Independent Audit Group appointed under Schedule E to the Agreement</w:t>
            </w:r>
          </w:p>
        </w:tc>
      </w:tr>
      <w:tr w:rsidR="005F16AC" w:rsidRPr="00710B39" w:rsidTr="00725819">
        <w:tc>
          <w:tcPr>
            <w:tcW w:w="306" w:type="pct"/>
            <w:tcBorders>
              <w:bottom w:val="single" w:sz="4" w:space="0" w:color="auto"/>
            </w:tcBorders>
            <w:shd w:val="clear" w:color="auto" w:fill="auto"/>
          </w:tcPr>
          <w:p w:rsidR="005F16AC" w:rsidRPr="00710B39" w:rsidRDefault="005F16AC" w:rsidP="00164C6D">
            <w:pPr>
              <w:pStyle w:val="Tabletext"/>
            </w:pPr>
            <w:r w:rsidRPr="00710B39">
              <w:t>27</w:t>
            </w:r>
          </w:p>
        </w:tc>
        <w:tc>
          <w:tcPr>
            <w:tcW w:w="1788" w:type="pct"/>
            <w:tcBorders>
              <w:bottom w:val="single" w:sz="4" w:space="0" w:color="auto"/>
            </w:tcBorders>
            <w:shd w:val="clear" w:color="auto" w:fill="auto"/>
          </w:tcPr>
          <w:p w:rsidR="005F16AC" w:rsidRPr="00710B39" w:rsidRDefault="005F16AC" w:rsidP="00164C6D">
            <w:pPr>
              <w:pStyle w:val="Tabletext"/>
            </w:pPr>
            <w:r w:rsidRPr="00710B39">
              <w:t>Determination under paragraph</w:t>
            </w:r>
            <w:r w:rsidR="00710B39">
              <w:t> </w:t>
            </w:r>
            <w:r w:rsidRPr="00710B39">
              <w:t>17(2)(a) of Schedule F</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Independent Audit Group appointed under Schedule F to the former MDB Agreement</w:t>
            </w:r>
          </w:p>
        </w:tc>
        <w:tc>
          <w:tcPr>
            <w:tcW w:w="886" w:type="pct"/>
            <w:tcBorders>
              <w:bottom w:val="single" w:sz="4" w:space="0" w:color="auto"/>
            </w:tcBorders>
            <w:shd w:val="clear" w:color="auto" w:fill="auto"/>
          </w:tcPr>
          <w:p w:rsidR="005F16AC" w:rsidRPr="00710B39" w:rsidRDefault="005F16AC" w:rsidP="00164C6D">
            <w:pPr>
              <w:pStyle w:val="Tabletext"/>
            </w:pPr>
            <w:r w:rsidRPr="00710B39">
              <w:t>paragraph</w:t>
            </w:r>
            <w:r w:rsidR="00710B39">
              <w:t> </w:t>
            </w:r>
            <w:r w:rsidRPr="00710B39">
              <w:t>17(2)(a) of Schedule E</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Independent Audit Group appointed under Schedule E to the Agreement</w:t>
            </w:r>
          </w:p>
        </w:tc>
      </w:tr>
      <w:tr w:rsidR="005F16AC" w:rsidRPr="00710B39" w:rsidTr="00725819">
        <w:trPr>
          <w:cantSplit/>
        </w:trPr>
        <w:tc>
          <w:tcPr>
            <w:tcW w:w="306" w:type="pct"/>
            <w:tcBorders>
              <w:bottom w:val="single" w:sz="4" w:space="0" w:color="auto"/>
            </w:tcBorders>
            <w:shd w:val="clear" w:color="auto" w:fill="auto"/>
          </w:tcPr>
          <w:p w:rsidR="005F16AC" w:rsidRPr="00710B39" w:rsidRDefault="005F16AC" w:rsidP="00164C6D">
            <w:pPr>
              <w:pStyle w:val="Tabletext"/>
            </w:pPr>
            <w:bookmarkStart w:id="123" w:name="CU_2994337"/>
            <w:bookmarkStart w:id="124" w:name="CU_2993020"/>
            <w:bookmarkStart w:id="125" w:name="CU_2993019"/>
            <w:bookmarkEnd w:id="123"/>
            <w:bookmarkEnd w:id="124"/>
            <w:bookmarkEnd w:id="125"/>
            <w:r w:rsidRPr="00710B39">
              <w:t>28</w:t>
            </w:r>
          </w:p>
        </w:tc>
        <w:tc>
          <w:tcPr>
            <w:tcW w:w="1788" w:type="pct"/>
            <w:tcBorders>
              <w:bottom w:val="single" w:sz="4" w:space="0" w:color="auto"/>
            </w:tcBorders>
            <w:shd w:val="clear" w:color="auto" w:fill="auto"/>
          </w:tcPr>
          <w:p w:rsidR="005F16AC" w:rsidRPr="00710B39" w:rsidRDefault="005F16AC" w:rsidP="00164C6D">
            <w:pPr>
              <w:pStyle w:val="Tabletext"/>
            </w:pPr>
            <w:r w:rsidRPr="00710B39">
              <w:t>Reporting to the former Murray–Darling Basin Ministerial Council under subclause</w:t>
            </w:r>
            <w:r w:rsidR="00710B39">
              <w:t> </w:t>
            </w:r>
            <w:r w:rsidRPr="00710B39">
              <w:t>19(1) of Schedule F</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Government of a State</w:t>
            </w:r>
          </w:p>
        </w:tc>
        <w:tc>
          <w:tcPr>
            <w:tcW w:w="886" w:type="pct"/>
            <w:tcBorders>
              <w:bottom w:val="single" w:sz="4" w:space="0" w:color="auto"/>
            </w:tcBorders>
            <w:shd w:val="clear" w:color="auto" w:fill="auto"/>
          </w:tcPr>
          <w:p w:rsidR="005F16AC" w:rsidRPr="00710B39" w:rsidRDefault="005F16AC" w:rsidP="00164C6D">
            <w:pPr>
              <w:pStyle w:val="Tabletext"/>
            </w:pPr>
            <w:r w:rsidRPr="00710B39">
              <w:t>subclause</w:t>
            </w:r>
            <w:r w:rsidR="00710B39">
              <w:t> </w:t>
            </w:r>
            <w:r w:rsidRPr="00710B39">
              <w:t>19(1) of Schedule E</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Government of the corresponding State</w:t>
            </w:r>
          </w:p>
          <w:p w:rsidR="005F16AC" w:rsidRPr="00710B39" w:rsidRDefault="005F16AC" w:rsidP="00164C6D">
            <w:pPr>
              <w:pStyle w:val="Tabletext"/>
            </w:pPr>
          </w:p>
        </w:tc>
      </w:tr>
      <w:tr w:rsidR="005F16AC" w:rsidRPr="00710B39" w:rsidTr="00725819">
        <w:trPr>
          <w:cantSplit/>
        </w:trPr>
        <w:tc>
          <w:tcPr>
            <w:tcW w:w="306" w:type="pct"/>
            <w:tcBorders>
              <w:top w:val="single" w:sz="4" w:space="0" w:color="auto"/>
            </w:tcBorders>
            <w:shd w:val="clear" w:color="auto" w:fill="auto"/>
          </w:tcPr>
          <w:p w:rsidR="005F16AC" w:rsidRPr="00710B39" w:rsidRDefault="005F16AC" w:rsidP="00164C6D">
            <w:pPr>
              <w:pStyle w:val="Tabletext"/>
            </w:pPr>
            <w:r w:rsidRPr="00710B39">
              <w:lastRenderedPageBreak/>
              <w:t>29</w:t>
            </w:r>
          </w:p>
        </w:tc>
        <w:tc>
          <w:tcPr>
            <w:tcW w:w="1788" w:type="pct"/>
            <w:tcBorders>
              <w:top w:val="single" w:sz="4" w:space="0" w:color="auto"/>
            </w:tcBorders>
            <w:shd w:val="clear" w:color="auto" w:fill="auto"/>
          </w:tcPr>
          <w:p w:rsidR="005F16AC" w:rsidRPr="00710B39" w:rsidRDefault="005F16AC" w:rsidP="00164C6D">
            <w:pPr>
              <w:pStyle w:val="Tabletext"/>
            </w:pPr>
            <w:r w:rsidRPr="00710B39">
              <w:t>Agreement or disagreement by Victoria to the Required Annual Release Shortfall in a Water Year during which a period of special accounting is not in effect under Table One of subclause</w:t>
            </w:r>
            <w:r w:rsidR="00710B39">
              <w:t> </w:t>
            </w:r>
            <w:r w:rsidRPr="00710B39">
              <w:t>13(1) of Schedule G</w:t>
            </w:r>
          </w:p>
        </w:tc>
        <w:tc>
          <w:tcPr>
            <w:tcW w:w="997" w:type="pct"/>
            <w:tcBorders>
              <w:top w:val="single" w:sz="4" w:space="0" w:color="auto"/>
            </w:tcBorders>
            <w:shd w:val="clear" w:color="auto" w:fill="auto"/>
          </w:tcPr>
          <w:p w:rsidR="005F16AC" w:rsidRPr="00710B39" w:rsidRDefault="005F16AC" w:rsidP="00164C6D">
            <w:pPr>
              <w:pStyle w:val="Tabletext"/>
            </w:pPr>
            <w:r w:rsidRPr="00710B39">
              <w:t>Victoria</w:t>
            </w:r>
          </w:p>
        </w:tc>
        <w:tc>
          <w:tcPr>
            <w:tcW w:w="886" w:type="pct"/>
            <w:tcBorders>
              <w:top w:val="single" w:sz="4" w:space="0" w:color="auto"/>
            </w:tcBorders>
            <w:shd w:val="clear" w:color="auto" w:fill="auto"/>
          </w:tcPr>
          <w:p w:rsidR="005F16AC" w:rsidRPr="00710B39" w:rsidRDefault="005F16AC" w:rsidP="00164C6D">
            <w:pPr>
              <w:pStyle w:val="Tabletext"/>
            </w:pPr>
            <w:r w:rsidRPr="00710B39">
              <w:t>Table One of subclause</w:t>
            </w:r>
            <w:r w:rsidR="00710B39">
              <w:t> </w:t>
            </w:r>
            <w:r w:rsidRPr="00710B39">
              <w:t>13(1) of Schedule F</w:t>
            </w:r>
          </w:p>
        </w:tc>
        <w:tc>
          <w:tcPr>
            <w:tcW w:w="1023" w:type="pct"/>
            <w:tcBorders>
              <w:top w:val="single" w:sz="4" w:space="0" w:color="auto"/>
            </w:tcBorders>
            <w:shd w:val="clear" w:color="auto" w:fill="auto"/>
          </w:tcPr>
          <w:p w:rsidR="005F16AC" w:rsidRPr="00710B39" w:rsidRDefault="005F16AC" w:rsidP="00164C6D">
            <w:pPr>
              <w:pStyle w:val="Tabletext"/>
            </w:pPr>
            <w:r w:rsidRPr="00710B39">
              <w:t>Victoria</w:t>
            </w:r>
          </w:p>
        </w:tc>
      </w:tr>
      <w:tr w:rsidR="005F16AC" w:rsidRPr="00710B39" w:rsidTr="00725819">
        <w:tc>
          <w:tcPr>
            <w:tcW w:w="306" w:type="pct"/>
            <w:tcBorders>
              <w:bottom w:val="single" w:sz="4" w:space="0" w:color="auto"/>
            </w:tcBorders>
            <w:shd w:val="clear" w:color="auto" w:fill="auto"/>
          </w:tcPr>
          <w:p w:rsidR="005F16AC" w:rsidRPr="00710B39" w:rsidRDefault="005F16AC" w:rsidP="00164C6D">
            <w:pPr>
              <w:pStyle w:val="Tabletext"/>
            </w:pPr>
            <w:r w:rsidRPr="00710B39">
              <w:t>30</w:t>
            </w:r>
          </w:p>
        </w:tc>
        <w:tc>
          <w:tcPr>
            <w:tcW w:w="1788" w:type="pct"/>
            <w:tcBorders>
              <w:bottom w:val="single" w:sz="4" w:space="0" w:color="auto"/>
            </w:tcBorders>
            <w:shd w:val="clear" w:color="auto" w:fill="auto"/>
          </w:tcPr>
          <w:p w:rsidR="005F16AC" w:rsidRPr="00710B39" w:rsidRDefault="005F16AC" w:rsidP="00164C6D">
            <w:pPr>
              <w:pStyle w:val="Tabletext"/>
            </w:pPr>
            <w:r w:rsidRPr="00710B39">
              <w:t>Agreement or disagreement in relation to the Required Annual Release Shortfall in a Water Year during which a period of special accounting is in effect under Table One of subclause</w:t>
            </w:r>
            <w:r w:rsidR="00710B39">
              <w:t> </w:t>
            </w:r>
            <w:r w:rsidRPr="00710B39">
              <w:t>13(1) of Schedule G</w:t>
            </w:r>
          </w:p>
        </w:tc>
        <w:tc>
          <w:tcPr>
            <w:tcW w:w="997" w:type="pct"/>
            <w:tcBorders>
              <w:bottom w:val="single" w:sz="4" w:space="0" w:color="auto"/>
            </w:tcBorders>
            <w:shd w:val="clear" w:color="auto" w:fill="auto"/>
          </w:tcPr>
          <w:p w:rsidR="005F16AC" w:rsidRPr="00710B39" w:rsidRDefault="005F16AC" w:rsidP="00164C6D">
            <w:pPr>
              <w:pStyle w:val="Tabletext"/>
            </w:pPr>
            <w:r w:rsidRPr="00710B39">
              <w:t>the Murray–Darling Basin Commission</w:t>
            </w:r>
          </w:p>
        </w:tc>
        <w:tc>
          <w:tcPr>
            <w:tcW w:w="886" w:type="pct"/>
            <w:tcBorders>
              <w:bottom w:val="single" w:sz="4" w:space="0" w:color="auto"/>
            </w:tcBorders>
            <w:shd w:val="clear" w:color="auto" w:fill="auto"/>
          </w:tcPr>
          <w:p w:rsidR="005F16AC" w:rsidRPr="00710B39" w:rsidRDefault="005F16AC" w:rsidP="00164C6D">
            <w:pPr>
              <w:pStyle w:val="Tabletext"/>
            </w:pPr>
            <w:r w:rsidRPr="00710B39">
              <w:t>Table One of subclause</w:t>
            </w:r>
            <w:r w:rsidR="00710B39">
              <w:t> </w:t>
            </w:r>
            <w:r w:rsidRPr="00710B39">
              <w:t xml:space="preserve">13(1) of Schedule F </w:t>
            </w:r>
          </w:p>
        </w:tc>
        <w:tc>
          <w:tcPr>
            <w:tcW w:w="1023" w:type="pct"/>
            <w:tcBorders>
              <w:bottom w:val="single" w:sz="4" w:space="0" w:color="auto"/>
            </w:tcBorders>
            <w:shd w:val="clear" w:color="auto" w:fill="auto"/>
          </w:tcPr>
          <w:p w:rsidR="005F16AC" w:rsidRPr="00710B39" w:rsidRDefault="005F16AC" w:rsidP="00164C6D">
            <w:pPr>
              <w:pStyle w:val="Tabletext"/>
            </w:pPr>
            <w:r w:rsidRPr="00710B39">
              <w:t>the Murray–Darling Basin Ministerial Council</w:t>
            </w:r>
          </w:p>
        </w:tc>
      </w:tr>
      <w:tr w:rsidR="005F16AC" w:rsidRPr="00710B39" w:rsidTr="00725819">
        <w:tc>
          <w:tcPr>
            <w:tcW w:w="306" w:type="pct"/>
            <w:tcBorders>
              <w:bottom w:val="single" w:sz="12" w:space="0" w:color="auto"/>
            </w:tcBorders>
            <w:shd w:val="clear" w:color="auto" w:fill="auto"/>
          </w:tcPr>
          <w:p w:rsidR="005F16AC" w:rsidRPr="00710B39" w:rsidRDefault="005F16AC" w:rsidP="00164C6D">
            <w:pPr>
              <w:pStyle w:val="Tabletext"/>
            </w:pPr>
            <w:r w:rsidRPr="00710B39">
              <w:t>31</w:t>
            </w:r>
          </w:p>
        </w:tc>
        <w:tc>
          <w:tcPr>
            <w:tcW w:w="1788" w:type="pct"/>
            <w:tcBorders>
              <w:bottom w:val="single" w:sz="12" w:space="0" w:color="auto"/>
            </w:tcBorders>
            <w:shd w:val="clear" w:color="auto" w:fill="auto"/>
          </w:tcPr>
          <w:p w:rsidR="005F16AC" w:rsidRPr="00710B39" w:rsidRDefault="005F16AC" w:rsidP="00164C6D">
            <w:pPr>
              <w:pStyle w:val="Tabletext"/>
              <w:rPr>
                <w:b/>
                <w:i/>
              </w:rPr>
            </w:pPr>
            <w:r w:rsidRPr="00710B39">
              <w:t>Engagement of an independent auditor by New South Wales under subclause</w:t>
            </w:r>
            <w:r w:rsidR="00710B39">
              <w:t> </w:t>
            </w:r>
            <w:r w:rsidRPr="00710B39">
              <w:t>27(4) of Schedule G</w:t>
            </w:r>
          </w:p>
        </w:tc>
        <w:tc>
          <w:tcPr>
            <w:tcW w:w="997" w:type="pct"/>
            <w:tcBorders>
              <w:bottom w:val="single" w:sz="12" w:space="0" w:color="auto"/>
            </w:tcBorders>
            <w:shd w:val="clear" w:color="auto" w:fill="auto"/>
          </w:tcPr>
          <w:p w:rsidR="005F16AC" w:rsidRPr="00710B39" w:rsidRDefault="005F16AC" w:rsidP="00164C6D">
            <w:pPr>
              <w:pStyle w:val="Tabletext"/>
            </w:pPr>
            <w:r w:rsidRPr="00710B39">
              <w:t>New South Wales</w:t>
            </w:r>
          </w:p>
        </w:tc>
        <w:tc>
          <w:tcPr>
            <w:tcW w:w="886" w:type="pct"/>
            <w:tcBorders>
              <w:bottom w:val="single" w:sz="12" w:space="0" w:color="auto"/>
            </w:tcBorders>
            <w:shd w:val="clear" w:color="auto" w:fill="auto"/>
          </w:tcPr>
          <w:p w:rsidR="005F16AC" w:rsidRPr="00710B39" w:rsidRDefault="005F16AC" w:rsidP="00164C6D">
            <w:pPr>
              <w:pStyle w:val="Tabletext"/>
            </w:pPr>
            <w:r w:rsidRPr="00710B39">
              <w:t>subclause</w:t>
            </w:r>
            <w:r w:rsidR="00710B39">
              <w:t> </w:t>
            </w:r>
            <w:r w:rsidRPr="00710B39">
              <w:t>26(4) of Schedule F</w:t>
            </w:r>
          </w:p>
        </w:tc>
        <w:tc>
          <w:tcPr>
            <w:tcW w:w="1023" w:type="pct"/>
            <w:tcBorders>
              <w:bottom w:val="single" w:sz="12" w:space="0" w:color="auto"/>
            </w:tcBorders>
            <w:shd w:val="clear" w:color="auto" w:fill="auto"/>
          </w:tcPr>
          <w:p w:rsidR="005F16AC" w:rsidRPr="00710B39" w:rsidRDefault="005F16AC" w:rsidP="00164C6D">
            <w:pPr>
              <w:pStyle w:val="Tabletext"/>
            </w:pPr>
            <w:r w:rsidRPr="00710B39">
              <w:t>New South Wales</w:t>
            </w:r>
          </w:p>
        </w:tc>
      </w:tr>
    </w:tbl>
    <w:p w:rsidR="00E13C98" w:rsidRPr="00710B39" w:rsidRDefault="00E13C98" w:rsidP="00164C6D">
      <w:pPr>
        <w:sectPr w:rsidR="00E13C98" w:rsidRPr="00710B39" w:rsidSect="000B04EA">
          <w:headerReference w:type="even" r:id="rId28"/>
          <w:headerReference w:type="default" r:id="rId29"/>
          <w:footerReference w:type="even" r:id="rId30"/>
          <w:footerReference w:type="default" r:id="rId31"/>
          <w:headerReference w:type="first" r:id="rId32"/>
          <w:footerReference w:type="first" r:id="rId33"/>
          <w:pgSz w:w="16839" w:h="11907" w:orient="landscape"/>
          <w:pgMar w:top="2325" w:right="1797" w:bottom="1440" w:left="1797" w:header="720" w:footer="709" w:gutter="0"/>
          <w:cols w:space="708"/>
          <w:docGrid w:linePitch="360"/>
        </w:sectPr>
      </w:pPr>
      <w:bookmarkStart w:id="126" w:name="OPCSB_LandscapeBodyPrinB5"/>
    </w:p>
    <w:p w:rsidR="005F16AC" w:rsidRPr="00710B39" w:rsidRDefault="005F16AC" w:rsidP="005F16AC">
      <w:pPr>
        <w:pStyle w:val="ActHead3"/>
        <w:pageBreakBefore/>
      </w:pPr>
      <w:bookmarkStart w:id="127" w:name="_Toc478465787"/>
      <w:bookmarkEnd w:id="126"/>
      <w:r w:rsidRPr="00710B39">
        <w:rPr>
          <w:rStyle w:val="CharDivNo"/>
        </w:rPr>
        <w:lastRenderedPageBreak/>
        <w:t>Division</w:t>
      </w:r>
      <w:r w:rsidR="00710B39" w:rsidRPr="00710B39">
        <w:rPr>
          <w:rStyle w:val="CharDivNo"/>
        </w:rPr>
        <w:t> </w:t>
      </w:r>
      <w:r w:rsidRPr="00710B39">
        <w:rPr>
          <w:rStyle w:val="CharDivNo"/>
        </w:rPr>
        <w:t>10A.3</w:t>
      </w:r>
      <w:r w:rsidRPr="00710B39">
        <w:t>—</w:t>
      </w:r>
      <w:r w:rsidRPr="00710B39">
        <w:rPr>
          <w:rStyle w:val="CharDivText"/>
        </w:rPr>
        <w:t>Other transitional matters</w:t>
      </w:r>
      <w:bookmarkEnd w:id="127"/>
    </w:p>
    <w:p w:rsidR="005F16AC" w:rsidRPr="00710B39" w:rsidRDefault="005F16AC" w:rsidP="005F16AC">
      <w:pPr>
        <w:pStyle w:val="ActHead5"/>
      </w:pPr>
      <w:bookmarkStart w:id="128" w:name="_Toc478465788"/>
      <w:r w:rsidRPr="00710B39">
        <w:rPr>
          <w:rStyle w:val="CharSectno"/>
        </w:rPr>
        <w:t>10A.08</w:t>
      </w:r>
      <w:r w:rsidRPr="00710B39">
        <w:t xml:space="preserve">  Business continuity</w:t>
      </w:r>
      <w:bookmarkEnd w:id="128"/>
    </w:p>
    <w:p w:rsidR="005F16AC" w:rsidRPr="00710B39" w:rsidRDefault="005F16AC" w:rsidP="005F16AC">
      <w:pPr>
        <w:pStyle w:val="subsection"/>
      </w:pPr>
      <w:r w:rsidRPr="00710B39">
        <w:tab/>
        <w:t>(1)</w:t>
      </w:r>
      <w:r w:rsidRPr="00710B39">
        <w:tab/>
        <w:t>This regulation operates subject to clause</w:t>
      </w:r>
      <w:r w:rsidR="00710B39">
        <w:t> </w:t>
      </w:r>
      <w:r w:rsidRPr="00710B39">
        <w:t>32 of the Agreement.</w:t>
      </w:r>
    </w:p>
    <w:p w:rsidR="005F16AC" w:rsidRPr="00710B39" w:rsidRDefault="005F16AC" w:rsidP="005F16AC">
      <w:pPr>
        <w:pStyle w:val="subsection"/>
      </w:pPr>
      <w:r w:rsidRPr="00710B39">
        <w:tab/>
        <w:t>(2)</w:t>
      </w:r>
      <w:r w:rsidRPr="00710B39">
        <w:tab/>
        <w:t>For subsection</w:t>
      </w:r>
      <w:r w:rsidR="00710B39">
        <w:t> </w:t>
      </w:r>
      <w:r w:rsidRPr="00710B39">
        <w:t>239W(1) of the Act, after the commencement of Part</w:t>
      </w:r>
      <w:r w:rsidR="00710B39">
        <w:t> </w:t>
      </w:r>
      <w:r w:rsidRPr="00710B39">
        <w:t>10A of the Act, the Authority must perform its functions and exercise its powers consistently with:</w:t>
      </w:r>
    </w:p>
    <w:p w:rsidR="005F16AC" w:rsidRPr="00710B39" w:rsidRDefault="005F16AC" w:rsidP="005F16AC">
      <w:pPr>
        <w:pStyle w:val="paragraph"/>
      </w:pPr>
      <w:r w:rsidRPr="00710B39">
        <w:tab/>
        <w:t>(a)</w:t>
      </w:r>
      <w:r w:rsidRPr="00710B39">
        <w:tab/>
        <w:t>all resolutions made by the Murray–Darling Basin Commission that were in force immediately before the commencement of Part</w:t>
      </w:r>
      <w:r w:rsidR="00710B39">
        <w:t> </w:t>
      </w:r>
      <w:r w:rsidRPr="00710B39">
        <w:t>10A of the Act; and</w:t>
      </w:r>
    </w:p>
    <w:p w:rsidR="005F16AC" w:rsidRPr="00710B39" w:rsidRDefault="005F16AC" w:rsidP="005F16AC">
      <w:pPr>
        <w:pStyle w:val="paragraph"/>
      </w:pPr>
      <w:r w:rsidRPr="00710B39">
        <w:tab/>
        <w:t>(b)</w:t>
      </w:r>
      <w:r w:rsidRPr="00710B39">
        <w:tab/>
        <w:t>all directions from the former Murray–Darling Basin Ministerial Council that were in force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Subregulation (2) applies in relation to a matter covered by such a resolution or such a direction until the Authority otherwise determines by resolution.</w:t>
      </w:r>
    </w:p>
    <w:p w:rsidR="005F16AC" w:rsidRPr="00710B39" w:rsidRDefault="005F16AC" w:rsidP="005F16AC">
      <w:pPr>
        <w:pStyle w:val="subsection"/>
      </w:pPr>
      <w:r w:rsidRPr="00710B39">
        <w:tab/>
        <w:t>(4)</w:t>
      </w:r>
      <w:r w:rsidRPr="00710B39">
        <w:tab/>
        <w:t xml:space="preserve">If: </w:t>
      </w:r>
    </w:p>
    <w:p w:rsidR="005F16AC" w:rsidRPr="00710B39" w:rsidRDefault="005F16AC" w:rsidP="005F16AC">
      <w:pPr>
        <w:pStyle w:val="paragraph"/>
      </w:pPr>
      <w:r w:rsidRPr="00710B39">
        <w:tab/>
        <w:t>(a)</w:t>
      </w:r>
      <w:r w:rsidRPr="00710B39">
        <w:tab/>
        <w:t>the Authority proposes to make a resolution referred to in subregulation (3); and</w:t>
      </w:r>
    </w:p>
    <w:p w:rsidR="005F16AC" w:rsidRPr="00710B39" w:rsidRDefault="005F16AC" w:rsidP="005F16AC">
      <w:pPr>
        <w:pStyle w:val="paragraph"/>
      </w:pPr>
      <w:r w:rsidRPr="00710B39">
        <w:tab/>
        <w:t>(b)</w:t>
      </w:r>
      <w:r w:rsidRPr="00710B39">
        <w:tab/>
        <w:t xml:space="preserve">the resolution will be inconsistent with a direction mentioned in </w:t>
      </w:r>
      <w:r w:rsidR="00710B39">
        <w:t>paragraph (</w:t>
      </w:r>
      <w:r w:rsidRPr="00710B39">
        <w:t xml:space="preserve">2)(b); </w:t>
      </w:r>
    </w:p>
    <w:p w:rsidR="005F16AC" w:rsidRPr="00710B39" w:rsidRDefault="005F16AC" w:rsidP="005F16AC">
      <w:pPr>
        <w:pStyle w:val="subsection2"/>
      </w:pPr>
      <w:r w:rsidRPr="00710B39">
        <w:t>then the Authority must notify the Murray–Darling Basin Ministerial Council of the proposed resolution before the resolution is made.</w:t>
      </w:r>
    </w:p>
    <w:p w:rsidR="005F16AC" w:rsidRPr="00710B39" w:rsidRDefault="005F16AC" w:rsidP="005F16AC">
      <w:pPr>
        <w:pStyle w:val="subsection"/>
      </w:pPr>
      <w:r w:rsidRPr="00710B39">
        <w:tab/>
        <w:t>(5)</w:t>
      </w:r>
      <w:r w:rsidRPr="00710B39">
        <w:tab/>
        <w:t>If:</w:t>
      </w:r>
    </w:p>
    <w:p w:rsidR="005F16AC" w:rsidRPr="00710B39" w:rsidRDefault="005F16AC" w:rsidP="005F16AC">
      <w:pPr>
        <w:pStyle w:val="paragraph"/>
      </w:pPr>
      <w:r w:rsidRPr="00710B39">
        <w:tab/>
        <w:t>(a)</w:t>
      </w:r>
      <w:r w:rsidRPr="00710B39">
        <w:tab/>
        <w:t>the Authority makes a resolution referred to in subregulation (3); and</w:t>
      </w:r>
    </w:p>
    <w:p w:rsidR="005F16AC" w:rsidRPr="00710B39" w:rsidRDefault="005F16AC" w:rsidP="005F16AC">
      <w:pPr>
        <w:pStyle w:val="paragraph"/>
      </w:pPr>
      <w:r w:rsidRPr="00710B39">
        <w:tab/>
        <w:t>(b)</w:t>
      </w:r>
      <w:r w:rsidRPr="00710B39">
        <w:tab/>
        <w:t xml:space="preserve">the resolution is inconsistent with a direction mentioned in </w:t>
      </w:r>
      <w:r w:rsidR="00710B39">
        <w:t>paragraph (</w:t>
      </w:r>
      <w:r w:rsidRPr="00710B39">
        <w:t>2)(b); and</w:t>
      </w:r>
    </w:p>
    <w:p w:rsidR="005F16AC" w:rsidRPr="00710B39" w:rsidRDefault="005F16AC" w:rsidP="005F16AC">
      <w:pPr>
        <w:pStyle w:val="paragraph"/>
      </w:pPr>
      <w:r w:rsidRPr="00710B39">
        <w:tab/>
        <w:t>(c)</w:t>
      </w:r>
      <w:r w:rsidRPr="00710B39">
        <w:tab/>
        <w:t>the Authority did not notify the Murray–Darling Basin Ministerial Council of the resolution as required under subregulation (4);</w:t>
      </w:r>
    </w:p>
    <w:p w:rsidR="005F16AC" w:rsidRPr="00710B39" w:rsidRDefault="005F16AC" w:rsidP="005F16AC">
      <w:pPr>
        <w:pStyle w:val="subsection2"/>
      </w:pPr>
      <w:r w:rsidRPr="00710B39">
        <w:t>then the Authority must notify the Murray–Darling Basin Ministerial Council of the resolution as soon as practicable after becoming aware of the failure to notify.</w:t>
      </w:r>
    </w:p>
    <w:p w:rsidR="005F16AC" w:rsidRPr="00710B39" w:rsidRDefault="005F16AC" w:rsidP="005F16AC">
      <w:pPr>
        <w:pStyle w:val="subsection"/>
      </w:pPr>
      <w:r w:rsidRPr="00710B39">
        <w:tab/>
        <w:t>(6)</w:t>
      </w:r>
      <w:r w:rsidRPr="00710B39">
        <w:tab/>
        <w:t>If the Authority fails to give a notice under subregulation</w:t>
      </w:r>
      <w:r w:rsidR="00DF210D" w:rsidRPr="00710B39">
        <w:t> </w:t>
      </w:r>
      <w:r w:rsidRPr="00710B39">
        <w:t>(4) or (5) about a resolution, the failure does not invalidate the resolution.</w:t>
      </w:r>
    </w:p>
    <w:p w:rsidR="005F16AC" w:rsidRPr="00710B39" w:rsidRDefault="005F16AC" w:rsidP="005F16AC">
      <w:pPr>
        <w:pStyle w:val="ActHead5"/>
      </w:pPr>
      <w:bookmarkStart w:id="129" w:name="_Toc478465789"/>
      <w:r w:rsidRPr="00710B39">
        <w:rPr>
          <w:rStyle w:val="CharSectno"/>
        </w:rPr>
        <w:t>10A.09</w:t>
      </w:r>
      <w:r w:rsidRPr="00710B39">
        <w:t xml:space="preserve">  Clause</w:t>
      </w:r>
      <w:r w:rsidR="00710B39">
        <w:t> </w:t>
      </w:r>
      <w:r w:rsidRPr="00710B39">
        <w:t>10 of former MDB Agreement</w:t>
      </w:r>
      <w:bookmarkEnd w:id="129"/>
    </w:p>
    <w:p w:rsidR="005F16AC" w:rsidRPr="00710B39" w:rsidRDefault="005F16AC" w:rsidP="005F16AC">
      <w:pPr>
        <w:pStyle w:val="subsection"/>
      </w:pPr>
      <w:r w:rsidRPr="00710B39">
        <w:tab/>
      </w:r>
      <w:r w:rsidRPr="00710B39">
        <w:tab/>
        <w:t>For subsections</w:t>
      </w:r>
      <w:r w:rsidR="00710B39">
        <w:t> </w:t>
      </w:r>
      <w:r w:rsidRPr="00710B39">
        <w:t>239N(2) and 239Q(4) of the Act, a direction given by the former Murray–Darling Basin Ministerial Council under clause</w:t>
      </w:r>
      <w:r w:rsidR="00710B39">
        <w:t> </w:t>
      </w:r>
      <w:r w:rsidRPr="00710B39">
        <w:t>10 of the former MDB Agreement to the Murray–Darling Basin Commission is specified.</w:t>
      </w:r>
    </w:p>
    <w:p w:rsidR="005F16AC" w:rsidRPr="00710B39" w:rsidRDefault="005F16AC" w:rsidP="005F16AC">
      <w:pPr>
        <w:pStyle w:val="ActHead5"/>
      </w:pPr>
      <w:bookmarkStart w:id="130" w:name="_Toc478465790"/>
      <w:r w:rsidRPr="00710B39">
        <w:rPr>
          <w:rStyle w:val="CharSectno"/>
        </w:rPr>
        <w:lastRenderedPageBreak/>
        <w:t>10A.10</w:t>
      </w:r>
      <w:r w:rsidRPr="00710B39">
        <w:t xml:space="preserve">  Paragraph 14(1)(b) of former MDB Agreement</w:t>
      </w:r>
      <w:bookmarkEnd w:id="130"/>
    </w:p>
    <w:p w:rsidR="005F16AC" w:rsidRPr="00710B39" w:rsidRDefault="005F16AC" w:rsidP="005F16AC">
      <w:pPr>
        <w:pStyle w:val="subsection"/>
      </w:pPr>
      <w:r w:rsidRPr="00710B39">
        <w:tab/>
        <w:t>(1)</w:t>
      </w:r>
      <w:r w:rsidRPr="00710B39">
        <w:tab/>
        <w:t>This regulation is made under subsection</w:t>
      </w:r>
      <w:r w:rsidR="00710B39">
        <w:t> </w:t>
      </w:r>
      <w:r w:rsidRPr="00710B39">
        <w:t>239W(1) of the Act.</w:t>
      </w:r>
    </w:p>
    <w:p w:rsidR="005F16AC" w:rsidRPr="00710B39" w:rsidRDefault="005F16AC" w:rsidP="005F16AC">
      <w:pPr>
        <w:pStyle w:val="subsection"/>
      </w:pPr>
      <w:r w:rsidRPr="00710B39">
        <w:tab/>
        <w:t>(2)</w:t>
      </w:r>
      <w:r w:rsidRPr="00710B39">
        <w:tab/>
        <w:t>The Living Murray Community Reference Group, appointed by the former Murray–Darling Basin Ministerial Council under paragraph</w:t>
      </w:r>
      <w:r w:rsidR="00710B39">
        <w:t> </w:t>
      </w:r>
      <w:r w:rsidRPr="00710B39">
        <w:t>14(1)(b) of the former MDB Agreement, continues in existence after the commencement of Part</w:t>
      </w:r>
      <w:r w:rsidR="00710B39">
        <w:t> </w:t>
      </w:r>
      <w:r w:rsidRPr="00710B39">
        <w:t>10A of the Act as if the Community Reference Group had been appointed by the Murray–Darling Basin Ministerial Council under subclause</w:t>
      </w:r>
      <w:r w:rsidR="00710B39">
        <w:t> </w:t>
      </w:r>
      <w:r w:rsidRPr="00710B39">
        <w:t>15(1) of the Agreement.</w:t>
      </w:r>
    </w:p>
    <w:p w:rsidR="005F16AC" w:rsidRPr="00710B39" w:rsidRDefault="005F16AC" w:rsidP="005F16AC">
      <w:pPr>
        <w:pStyle w:val="subsection"/>
      </w:pPr>
      <w:r w:rsidRPr="00710B39">
        <w:tab/>
        <w:t>(3)</w:t>
      </w:r>
      <w:r w:rsidRPr="00710B39">
        <w:tab/>
        <w:t>After the commencement of Part</w:t>
      </w:r>
      <w:r w:rsidR="00710B39">
        <w:t> </w:t>
      </w:r>
      <w:r w:rsidRPr="00710B39">
        <w:t>10A of the Act, the terms of reference of the Community Reference Group have effect as if:</w:t>
      </w:r>
    </w:p>
    <w:p w:rsidR="005F16AC" w:rsidRPr="00710B39" w:rsidRDefault="005F16AC" w:rsidP="005F16AC">
      <w:pPr>
        <w:pStyle w:val="paragraph"/>
      </w:pPr>
      <w:r w:rsidRPr="00710B39">
        <w:tab/>
        <w:t>(a)</w:t>
      </w:r>
      <w:r w:rsidRPr="00710B39">
        <w:tab/>
        <w:t>a reference in the terms of reference to the Murray–Darling Basin Commission were a reference to the Authority; and</w:t>
      </w:r>
    </w:p>
    <w:p w:rsidR="005F16AC" w:rsidRPr="00710B39" w:rsidRDefault="005F16AC" w:rsidP="005F16AC">
      <w:pPr>
        <w:pStyle w:val="paragraph"/>
      </w:pPr>
      <w:r w:rsidRPr="00710B39">
        <w:tab/>
        <w:t>(b)</w:t>
      </w:r>
      <w:r w:rsidRPr="00710B39">
        <w:tab/>
        <w:t>a reference in the terms of reference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terms of reference to the Community Advisory Committee were a reference to the Basin Community Committee.</w:t>
      </w:r>
    </w:p>
    <w:p w:rsidR="005F16AC" w:rsidRPr="00710B39" w:rsidRDefault="005F16AC" w:rsidP="005F16AC">
      <w:pPr>
        <w:pStyle w:val="ActHead5"/>
      </w:pPr>
      <w:bookmarkStart w:id="131" w:name="_Toc478465791"/>
      <w:r w:rsidRPr="00710B39">
        <w:rPr>
          <w:rStyle w:val="CharSectno"/>
        </w:rPr>
        <w:t>10A.11</w:t>
      </w:r>
      <w:r w:rsidRPr="00710B39">
        <w:t xml:space="preserve">  Clause</w:t>
      </w:r>
      <w:r w:rsidR="00710B39">
        <w:t> </w:t>
      </w:r>
      <w:r w:rsidRPr="00710B39">
        <w:t>34 of former MDB Agreement</w:t>
      </w:r>
      <w:bookmarkEnd w:id="131"/>
    </w:p>
    <w:p w:rsidR="005F16AC" w:rsidRPr="00710B39" w:rsidRDefault="005F16AC" w:rsidP="005F16AC">
      <w:pPr>
        <w:pStyle w:val="subsection"/>
      </w:pPr>
      <w:r w:rsidRPr="00710B39">
        <w:tab/>
        <w:t>(1)</w:t>
      </w:r>
      <w:r w:rsidRPr="00710B39">
        <w:tab/>
        <w:t>This regulation is made under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rPr>
          <w:i/>
        </w:rPr>
      </w:pPr>
      <w:r w:rsidRPr="00710B39">
        <w:tab/>
        <w:t>(a)</w:t>
      </w:r>
      <w:r w:rsidRPr="00710B39">
        <w:tab/>
        <w:t>before the commencement of Part</w:t>
      </w:r>
      <w:r w:rsidR="00710B39">
        <w:t> </w:t>
      </w:r>
      <w:r w:rsidRPr="00710B39">
        <w:t>10A of the Act, the Murray–Darling Basin Commission delegated, under clause</w:t>
      </w:r>
      <w:r w:rsidR="00710B39">
        <w:t> </w:t>
      </w:r>
      <w:r w:rsidRPr="00710B39">
        <w:t>34 of the former MDB Agreement, any of its powers to a person; and</w:t>
      </w:r>
    </w:p>
    <w:p w:rsidR="005F16AC" w:rsidRPr="00710B39" w:rsidRDefault="005F16AC" w:rsidP="005F16AC">
      <w:pPr>
        <w:pStyle w:val="paragraph"/>
      </w:pPr>
      <w:r w:rsidRPr="00710B39">
        <w:tab/>
        <w:t>(b)</w:t>
      </w:r>
      <w:r w:rsidRPr="00710B39">
        <w:tab/>
        <w:t>either:</w:t>
      </w:r>
    </w:p>
    <w:p w:rsidR="005F16AC" w:rsidRPr="00710B39" w:rsidRDefault="005F16AC" w:rsidP="005F16AC">
      <w:pPr>
        <w:pStyle w:val="paragraphsub"/>
      </w:pPr>
      <w:r w:rsidRPr="00710B39">
        <w:tab/>
        <w:t>(i)</w:t>
      </w:r>
      <w:r w:rsidRPr="00710B39">
        <w:tab/>
        <w:t>an instrument made by the delegate under the delegation was in effect immediately before the commencement of Part</w:t>
      </w:r>
      <w:r w:rsidR="00710B39">
        <w:t> </w:t>
      </w:r>
      <w:r w:rsidRPr="00710B39">
        <w:t>10A of the Act; or</w:t>
      </w:r>
    </w:p>
    <w:p w:rsidR="005F16AC" w:rsidRPr="00710B39" w:rsidRDefault="005F16AC" w:rsidP="005F16AC">
      <w:pPr>
        <w:pStyle w:val="paragraphsub"/>
      </w:pPr>
      <w:r w:rsidRPr="00710B39">
        <w:tab/>
        <w:t>(ii)</w:t>
      </w:r>
      <w:r w:rsidRPr="00710B39">
        <w:tab/>
        <w:t>a thing done by the delegate under the delegation was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The instrument made by the delegate under the delegation is taken to be a transitional instrument for the purposes of section</w:t>
      </w:r>
      <w:r w:rsidR="00710B39">
        <w:t> </w:t>
      </w:r>
      <w:r w:rsidRPr="00710B39">
        <w:t>239N of the Act as if it were an instrument made by the Murray–Darling Basin Commission.</w:t>
      </w:r>
    </w:p>
    <w:p w:rsidR="005F16AC" w:rsidRPr="00710B39" w:rsidRDefault="005F16AC" w:rsidP="005F16AC">
      <w:pPr>
        <w:pStyle w:val="subsection"/>
      </w:pPr>
      <w:r w:rsidRPr="00710B39">
        <w:tab/>
        <w:t>(4)</w:t>
      </w:r>
      <w:r w:rsidRPr="00710B39">
        <w:tab/>
        <w:t>The thing done by the delegate under the delegation is taken to be a thing been done by the Murray–Darling Basin Commission for the purposes of section</w:t>
      </w:r>
      <w:r w:rsidR="00710B39">
        <w:t> </w:t>
      </w:r>
      <w:r w:rsidRPr="00710B39">
        <w:t>239Q of the Act.</w:t>
      </w:r>
    </w:p>
    <w:p w:rsidR="005F16AC" w:rsidRPr="00710B39" w:rsidRDefault="005F16AC" w:rsidP="005F16AC">
      <w:pPr>
        <w:pStyle w:val="ActHead5"/>
      </w:pPr>
      <w:bookmarkStart w:id="132" w:name="_Toc478465792"/>
      <w:r w:rsidRPr="00710B39">
        <w:rPr>
          <w:rStyle w:val="CharSectno"/>
        </w:rPr>
        <w:t>10A.12</w:t>
      </w:r>
      <w:r w:rsidRPr="00710B39">
        <w:t xml:space="preserve">  Paragraph 42(2)(a) of former MDB Agreement</w:t>
      </w:r>
      <w:bookmarkEnd w:id="132"/>
    </w:p>
    <w:p w:rsidR="005F16AC" w:rsidRPr="00710B39" w:rsidRDefault="005F16AC" w:rsidP="005F16AC">
      <w:pPr>
        <w:pStyle w:val="subsection"/>
      </w:pPr>
      <w:r w:rsidRPr="00710B39">
        <w:tab/>
        <w:t>(1)</w:t>
      </w:r>
      <w:r w:rsidRPr="00710B39">
        <w:tab/>
        <w:t>For subsection</w:t>
      </w:r>
      <w:r w:rsidR="00710B39">
        <w:t> </w:t>
      </w:r>
      <w:r w:rsidRPr="00710B39">
        <w:t>239N(2) of the Act, a resolution made by the Murray–Darling Basin Commission informing the former Murray–Darling Basin Ministerial Council of a proposed system or means for monitoring or measuring under paragraph</w:t>
      </w:r>
      <w:r w:rsidR="00710B39">
        <w:t> </w:t>
      </w:r>
      <w:r w:rsidRPr="00710B39">
        <w:t>42(2)(a) of the former MDB Agreement is specified.</w:t>
      </w:r>
    </w:p>
    <w:p w:rsidR="005F16AC" w:rsidRPr="00710B39" w:rsidRDefault="005F16AC" w:rsidP="005F16AC">
      <w:pPr>
        <w:pStyle w:val="subsection"/>
      </w:pPr>
      <w:r w:rsidRPr="00710B39">
        <w:lastRenderedPageBreak/>
        <w:tab/>
        <w:t>(2)</w:t>
      </w:r>
      <w:r w:rsidRPr="00710B39">
        <w:tab/>
        <w:t>For subsection</w:t>
      </w:r>
      <w:r w:rsidR="00710B39">
        <w:t> </w:t>
      </w:r>
      <w:r w:rsidRPr="00710B39">
        <w:t>239N(3) of the Act, the resolution has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Basin Officials Committee.</w:t>
      </w:r>
    </w:p>
    <w:p w:rsidR="005F16AC" w:rsidRPr="00710B39" w:rsidRDefault="005F16AC" w:rsidP="005F16AC">
      <w:pPr>
        <w:pStyle w:val="subsection"/>
      </w:pPr>
      <w:r w:rsidRPr="00710B39">
        <w:tab/>
        <w:t>(3)</w:t>
      </w:r>
      <w:r w:rsidRPr="00710B39">
        <w:tab/>
        <w:t>For subparagraph</w:t>
      </w:r>
      <w:r w:rsidR="00710B39">
        <w:t> </w:t>
      </w:r>
      <w:r w:rsidRPr="00710B39">
        <w:t>239Q(1)(c)(i) of the Act, paragraph</w:t>
      </w:r>
      <w:r w:rsidR="00710B39">
        <w:t> </w:t>
      </w:r>
      <w:r w:rsidRPr="00710B39">
        <w:t>46(2)(a) of the Agreement is specified as the provision corresponding to paragraph</w:t>
      </w:r>
      <w:r w:rsidR="00710B39">
        <w:t> </w:t>
      </w:r>
      <w:r w:rsidRPr="00710B39">
        <w:t>42(2)(a) of the former MDB Agreement.</w:t>
      </w:r>
    </w:p>
    <w:p w:rsidR="005F16AC" w:rsidRPr="00710B39" w:rsidRDefault="005F16AC" w:rsidP="005F16AC">
      <w:pPr>
        <w:pStyle w:val="subsection"/>
      </w:pPr>
      <w:r w:rsidRPr="00710B39">
        <w:tab/>
        <w:t>(4)</w:t>
      </w:r>
      <w:r w:rsidRPr="00710B39">
        <w:tab/>
        <w:t>For subparagraph</w:t>
      </w:r>
      <w:r w:rsidR="00710B39">
        <w:t> </w:t>
      </w:r>
      <w:r w:rsidRPr="00710B39">
        <w:t>239Q(1)(c) (ii) of the Act, in relation to paragraph</w:t>
      </w:r>
      <w:r w:rsidR="00710B39">
        <w:t> </w:t>
      </w:r>
      <w:r w:rsidRPr="00710B39">
        <w:t>46(2)(a) of the Agreement:</w:t>
      </w:r>
    </w:p>
    <w:p w:rsidR="005F16AC" w:rsidRPr="00710B39" w:rsidRDefault="005F16AC" w:rsidP="005F16AC">
      <w:pPr>
        <w:pStyle w:val="paragraph"/>
      </w:pPr>
      <w:r w:rsidRPr="00710B39">
        <w:tab/>
        <w:t>(a)</w:t>
      </w:r>
      <w:r w:rsidRPr="00710B39">
        <w:tab/>
        <w:t>the Authority is specified as the body corresponding to the Murray–Darling Basin Commission; and</w:t>
      </w:r>
    </w:p>
    <w:p w:rsidR="005F16AC" w:rsidRPr="00710B39" w:rsidRDefault="005F16AC" w:rsidP="005F16AC">
      <w:pPr>
        <w:pStyle w:val="paragraph"/>
      </w:pPr>
      <w:r w:rsidRPr="00710B39">
        <w:tab/>
        <w:t>(b)</w:t>
      </w:r>
      <w:r w:rsidRPr="00710B39">
        <w:tab/>
        <w:t>the Basin Officials Committee is specified as the body corresponding to the former Murray–Darling Basin Ministerial Council.</w:t>
      </w:r>
    </w:p>
    <w:p w:rsidR="005F16AC" w:rsidRPr="00710B39" w:rsidRDefault="005F16AC" w:rsidP="005F16AC">
      <w:pPr>
        <w:pStyle w:val="ActHead5"/>
      </w:pPr>
      <w:bookmarkStart w:id="133" w:name="_Toc478465793"/>
      <w:r w:rsidRPr="00710B39">
        <w:rPr>
          <w:rStyle w:val="CharSectno"/>
        </w:rPr>
        <w:t>10A.13</w:t>
      </w:r>
      <w:r w:rsidRPr="00710B39">
        <w:t xml:space="preserve">  Subclause</w:t>
      </w:r>
      <w:r w:rsidR="00710B39">
        <w:t> </w:t>
      </w:r>
      <w:r w:rsidRPr="00710B39">
        <w:t>50(2) of former MDB Agreement</w:t>
      </w:r>
      <w:bookmarkEnd w:id="133"/>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had determined by resolution an alternative amount under subclause</w:t>
      </w:r>
      <w:r w:rsidR="00710B39">
        <w:t> </w:t>
      </w:r>
      <w:r w:rsidRPr="00710B39">
        <w:t>50(2) of the former MDB Agreement; and</w:t>
      </w:r>
    </w:p>
    <w:p w:rsidR="005F16AC" w:rsidRPr="00710B39" w:rsidRDefault="005F16AC" w:rsidP="005F16AC">
      <w:pPr>
        <w:pStyle w:val="paragraph"/>
      </w:pPr>
      <w:r w:rsidRPr="00710B39">
        <w:tab/>
        <w:t>(b)</w:t>
      </w:r>
      <w:r w:rsidRPr="00710B39">
        <w:tab/>
        <w:t>the resolution was in effect immediately before that commencement.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56(3) of the Agreement is specified as the provision corresponding to subclause</w:t>
      </w:r>
      <w:r w:rsidR="00710B39">
        <w:t> </w:t>
      </w:r>
      <w:r w:rsidRPr="00710B39">
        <w:t>50(2) of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in relation to subclause</w:t>
      </w:r>
      <w:r w:rsidR="00710B39">
        <w:t> </w:t>
      </w:r>
      <w:r w:rsidRPr="00710B39">
        <w:t>56(3) of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after the commencement of Part</w:t>
      </w:r>
      <w:r w:rsidR="00710B39">
        <w:t> </w:t>
      </w:r>
      <w:r w:rsidRPr="00710B39">
        <w:t>10A of the Act, the resolution has effect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34" w:name="_Toc478465794"/>
      <w:r w:rsidRPr="00710B39">
        <w:rPr>
          <w:rStyle w:val="CharSectno"/>
        </w:rPr>
        <w:lastRenderedPageBreak/>
        <w:t>10A.14</w:t>
      </w:r>
      <w:r w:rsidRPr="00710B39">
        <w:t xml:space="preserve">  Subclause</w:t>
      </w:r>
      <w:r w:rsidR="00710B39">
        <w:t> </w:t>
      </w:r>
      <w:r w:rsidRPr="00710B39">
        <w:t>51(2) of former MDB Agreement</w:t>
      </w:r>
      <w:bookmarkEnd w:id="134"/>
    </w:p>
    <w:p w:rsidR="005F16AC" w:rsidRPr="00710B39" w:rsidRDefault="005F16AC" w:rsidP="005F16AC">
      <w:pPr>
        <w:pStyle w:val="subsection"/>
      </w:pPr>
      <w:r w:rsidRPr="00710B39">
        <w:tab/>
        <w:t>(1)</w:t>
      </w:r>
      <w:r w:rsidRPr="00710B39">
        <w:tab/>
        <w:t>This regulation is made under subsection</w:t>
      </w:r>
      <w:r w:rsidR="00710B39">
        <w:t> </w:t>
      </w:r>
      <w:r w:rsidRPr="00710B39">
        <w:t>239W(1) of the Act.</w:t>
      </w:r>
    </w:p>
    <w:p w:rsidR="005F16AC" w:rsidRPr="00710B39" w:rsidRDefault="005F16AC" w:rsidP="005F16AC">
      <w:pPr>
        <w:pStyle w:val="subsection"/>
      </w:pPr>
      <w:r w:rsidRPr="00710B39">
        <w:tab/>
        <w:t>(2)</w:t>
      </w:r>
      <w:r w:rsidRPr="00710B39">
        <w:tab/>
        <w:t>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consented to contributing to or meeting costs under subclause</w:t>
      </w:r>
      <w:r w:rsidR="00710B39">
        <w:t> </w:t>
      </w:r>
      <w:r w:rsidRPr="00710B39">
        <w:t>51(2) of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consent was in force;</w:t>
      </w:r>
    </w:p>
    <w:p w:rsidR="005F16AC" w:rsidRPr="00710B39" w:rsidRDefault="005F16AC" w:rsidP="005F16AC">
      <w:pPr>
        <w:pStyle w:val="subsection2"/>
      </w:pPr>
      <w:r w:rsidRPr="00710B39">
        <w:t>then, after the commencement of Part</w:t>
      </w:r>
      <w:r w:rsidR="00710B39">
        <w:t> </w:t>
      </w:r>
      <w:r w:rsidRPr="00710B39">
        <w:t>10A of the Act, the Murray–Darling Basin Ministerial Council is taken to have approved the Authority contributing to or meeting those costs as part of a budget under the corporate plan referred to in paragraph</w:t>
      </w:r>
      <w:r w:rsidR="00710B39">
        <w:t> </w:t>
      </w:r>
      <w:r w:rsidRPr="00710B39">
        <w:t>239S(1)(a) of the Act.</w:t>
      </w:r>
    </w:p>
    <w:p w:rsidR="005F16AC" w:rsidRPr="00710B39" w:rsidRDefault="005F16AC" w:rsidP="005F16AC">
      <w:pPr>
        <w:pStyle w:val="ActHead5"/>
      </w:pPr>
      <w:bookmarkStart w:id="135" w:name="_Toc478465795"/>
      <w:r w:rsidRPr="00710B39">
        <w:rPr>
          <w:rStyle w:val="CharSectno"/>
        </w:rPr>
        <w:t>10A.15</w:t>
      </w:r>
      <w:r w:rsidRPr="00710B39">
        <w:t xml:space="preserve">  Subclause</w:t>
      </w:r>
      <w:r w:rsidR="00710B39">
        <w:t> </w:t>
      </w:r>
      <w:r w:rsidRPr="00710B39">
        <w:t>54(1) of former MDB Agreement</w:t>
      </w:r>
      <w:bookmarkEnd w:id="135"/>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had determined by resolution an alternative amount under subclause</w:t>
      </w:r>
      <w:r w:rsidR="00710B39">
        <w:t> </w:t>
      </w:r>
      <w:r w:rsidRPr="00710B39">
        <w:t>54(1) of the former MDB Agreement; and</w:t>
      </w:r>
    </w:p>
    <w:p w:rsidR="005F16AC" w:rsidRPr="00710B39" w:rsidRDefault="005F16AC" w:rsidP="005F16AC">
      <w:pPr>
        <w:pStyle w:val="paragraph"/>
      </w:pPr>
      <w:r w:rsidRPr="00710B39">
        <w:tab/>
        <w:t>(b)</w:t>
      </w:r>
      <w:r w:rsidRPr="00710B39">
        <w:tab/>
        <w:t>the resolution was in effect immediately before that commencement.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60(2) of the Agreement is specified as the provision corresponding to subclause</w:t>
      </w:r>
      <w:r w:rsidR="00710B39">
        <w:t> </w:t>
      </w:r>
      <w:r w:rsidRPr="00710B39">
        <w:t>54(1) of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in relation to subclause</w:t>
      </w:r>
      <w:r w:rsidR="00710B39">
        <w:t> </w:t>
      </w:r>
      <w:r w:rsidRPr="00710B39">
        <w:t>60(2) of the Agreement, the Authority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after the commencement of Part</w:t>
      </w:r>
      <w:r w:rsidR="00710B39">
        <w:t> </w:t>
      </w:r>
      <w:r w:rsidRPr="00710B39">
        <w:t>10A of the Act, the resolution has effect as if a reference in the resolution to the former Murray–Darling Basin Ministerial Council were a reference to the Authority.</w:t>
      </w:r>
    </w:p>
    <w:p w:rsidR="005F16AC" w:rsidRPr="00710B39" w:rsidRDefault="005F16AC" w:rsidP="005F16AC">
      <w:pPr>
        <w:pStyle w:val="ActHead5"/>
      </w:pPr>
      <w:bookmarkStart w:id="136" w:name="_Toc478465796"/>
      <w:r w:rsidRPr="00710B39">
        <w:rPr>
          <w:rStyle w:val="CharSectno"/>
        </w:rPr>
        <w:t>10A.16</w:t>
      </w:r>
      <w:r w:rsidRPr="00710B39">
        <w:t xml:space="preserve">  Subclauses</w:t>
      </w:r>
      <w:r w:rsidR="00710B39">
        <w:t> </w:t>
      </w:r>
      <w:r w:rsidRPr="00710B39">
        <w:t>55(1) and (2) of former MDB Agreement</w:t>
      </w:r>
      <w:bookmarkEnd w:id="136"/>
    </w:p>
    <w:p w:rsidR="005F16AC" w:rsidRPr="00710B39" w:rsidRDefault="005F16AC" w:rsidP="005F16AC">
      <w:pPr>
        <w:pStyle w:val="subsection"/>
      </w:pPr>
      <w:r w:rsidRPr="00710B39">
        <w:tab/>
        <w:t>(1)</w:t>
      </w:r>
      <w:r w:rsidRPr="00710B39">
        <w:tab/>
        <w:t>This regulation is made under subsection</w:t>
      </w:r>
      <w:r w:rsidR="00710B39">
        <w:t> </w:t>
      </w:r>
      <w:r w:rsidRPr="00710B39">
        <w:t>239W(1) of the Act.</w:t>
      </w:r>
    </w:p>
    <w:p w:rsidR="005F16AC" w:rsidRPr="00710B39" w:rsidRDefault="005F16AC" w:rsidP="005F16AC">
      <w:pPr>
        <w:pStyle w:val="subsection"/>
      </w:pPr>
      <w:r w:rsidRPr="00710B39">
        <w:tab/>
        <w:t>(2)</w:t>
      </w:r>
      <w:r w:rsidRPr="00710B39">
        <w:tab/>
        <w:t>During the transition period, subclauses</w:t>
      </w:r>
      <w:r w:rsidR="00710B39">
        <w:t> </w:t>
      </w:r>
      <w:r w:rsidRPr="00710B39">
        <w:t>55(1) and (2) of the former MDB Agreement continue in force as if:</w:t>
      </w:r>
    </w:p>
    <w:p w:rsidR="005F16AC" w:rsidRPr="00710B39" w:rsidRDefault="005F16AC" w:rsidP="005F16AC">
      <w:pPr>
        <w:pStyle w:val="paragraph"/>
      </w:pPr>
      <w:r w:rsidRPr="00710B39">
        <w:tab/>
        <w:t>(a)</w:t>
      </w:r>
      <w:r w:rsidRPr="00710B39">
        <w:tab/>
        <w:t>a reference to the Murray–Darling Basin Commission were a reference to the Authority; and</w:t>
      </w:r>
    </w:p>
    <w:p w:rsidR="005F16AC" w:rsidRPr="00710B39" w:rsidRDefault="005F16AC" w:rsidP="005F16AC">
      <w:pPr>
        <w:pStyle w:val="paragraph"/>
      </w:pPr>
      <w:r w:rsidRPr="00710B39">
        <w:tab/>
        <w:t>(b)</w:t>
      </w:r>
      <w:r w:rsidRPr="00710B39">
        <w:tab/>
        <w:t>a reference to the former MDB Agreement or the Agreement it replaced were a reference to the Agreement or the former MDB Agreement.</w:t>
      </w:r>
    </w:p>
    <w:p w:rsidR="005F16AC" w:rsidRPr="00710B39" w:rsidRDefault="005F16AC" w:rsidP="005F16AC">
      <w:pPr>
        <w:pStyle w:val="subsection"/>
      </w:pPr>
      <w:r w:rsidRPr="00710B39">
        <w:lastRenderedPageBreak/>
        <w:tab/>
        <w:t>(3)</w:t>
      </w:r>
      <w:r w:rsidRPr="00710B39">
        <w:tab/>
        <w:t xml:space="preserve">In this regulation, </w:t>
      </w:r>
      <w:r w:rsidRPr="00710B39">
        <w:rPr>
          <w:b/>
          <w:i/>
        </w:rPr>
        <w:t>transition period</w:t>
      </w:r>
      <w:r w:rsidRPr="00710B39">
        <w:t xml:space="preserve"> means the period beginning on the commencement of this Part and ending on whichever of the following occurs first:</w:t>
      </w:r>
    </w:p>
    <w:p w:rsidR="005F16AC" w:rsidRPr="00710B39" w:rsidRDefault="005F16AC" w:rsidP="005F16AC">
      <w:pPr>
        <w:pStyle w:val="paragraph"/>
      </w:pPr>
      <w:r w:rsidRPr="00710B39">
        <w:tab/>
        <w:t>(a)</w:t>
      </w:r>
      <w:r w:rsidRPr="00710B39">
        <w:tab/>
        <w:t>the day that any amendment to the corporate plan that was continued under section</w:t>
      </w:r>
      <w:r w:rsidR="00710B39">
        <w:t> </w:t>
      </w:r>
      <w:r w:rsidRPr="00710B39">
        <w:t>239S of the Act is approved by the Murray–Darling Basin Ministerial Council under paragraph</w:t>
      </w:r>
      <w:r w:rsidR="00710B39">
        <w:t> </w:t>
      </w:r>
      <w:r w:rsidRPr="00710B39">
        <w:t>35(3)(a) of the Agreement;</w:t>
      </w:r>
    </w:p>
    <w:p w:rsidR="005F16AC" w:rsidRPr="00710B39" w:rsidRDefault="005F16AC" w:rsidP="005F16AC">
      <w:pPr>
        <w:pStyle w:val="paragraph"/>
      </w:pPr>
      <w:r w:rsidRPr="00710B39">
        <w:tab/>
        <w:t>(b)</w:t>
      </w:r>
      <w:r w:rsidRPr="00710B39">
        <w:tab/>
        <w:t>the day that the Murray–Darling Basin Ministerial Council approves a corporate plan under paragraph</w:t>
      </w:r>
      <w:r w:rsidR="00710B39">
        <w:t> </w:t>
      </w:r>
      <w:r w:rsidRPr="00710B39">
        <w:t xml:space="preserve">34(6)(a) of the Agreement. </w:t>
      </w:r>
    </w:p>
    <w:p w:rsidR="005F16AC" w:rsidRPr="00710B39" w:rsidRDefault="005F16AC" w:rsidP="005F16AC">
      <w:pPr>
        <w:pStyle w:val="ActHead5"/>
      </w:pPr>
      <w:bookmarkStart w:id="137" w:name="_Toc478465797"/>
      <w:r w:rsidRPr="00710B39">
        <w:rPr>
          <w:rStyle w:val="CharSectno"/>
        </w:rPr>
        <w:t>10A.17</w:t>
      </w:r>
      <w:r w:rsidRPr="00710B39">
        <w:t xml:space="preserve">  Clause</w:t>
      </w:r>
      <w:r w:rsidR="00710B39">
        <w:t> </w:t>
      </w:r>
      <w:r w:rsidRPr="00710B39">
        <w:t>65 of former MDB Agreement—</w:t>
      </w:r>
      <w:r w:rsidRPr="00710B39">
        <w:rPr>
          <w:i/>
        </w:rPr>
        <w:t>investigations, construction and administration costs</w:t>
      </w:r>
      <w:bookmarkEnd w:id="137"/>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 xml:space="preserve">10A of the Act, the former Murray–Darling Basin Ministerial Council made a determination by resolution under </w:t>
      </w:r>
      <w:r w:rsidR="00710B39">
        <w:t>paragraph (</w:t>
      </w:r>
      <w:r w:rsidRPr="00710B39">
        <w:t xml:space="preserve">f) of the definition of </w:t>
      </w:r>
      <w:r w:rsidRPr="00710B39">
        <w:rPr>
          <w:b/>
          <w:i/>
        </w:rPr>
        <w:t xml:space="preserve">investigations, construction and administration costs </w:t>
      </w:r>
      <w:r w:rsidRPr="00710B39">
        <w:t>in clause</w:t>
      </w:r>
      <w:r w:rsidR="00710B39">
        <w:t> </w:t>
      </w:r>
      <w:r w:rsidRPr="00710B39">
        <w:t>65 of the former MDB Agreement that a special action is such a cost; and</w:t>
      </w:r>
    </w:p>
    <w:p w:rsidR="005F16AC" w:rsidRPr="00710B39" w:rsidRDefault="005F16AC" w:rsidP="005F16AC">
      <w:pPr>
        <w:pStyle w:val="paragraph"/>
      </w:pPr>
      <w:r w:rsidRPr="00710B39">
        <w:tab/>
        <w:t>(b)</w:t>
      </w:r>
      <w:r w:rsidRPr="00710B39">
        <w:tab/>
        <w:t>the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 xml:space="preserve">239Q(1)(c)(i) of the Act, </w:t>
      </w:r>
      <w:r w:rsidR="00710B39">
        <w:t>paragraph (</w:t>
      </w:r>
      <w:r w:rsidRPr="00710B39">
        <w:t xml:space="preserve">f) of the definition of </w:t>
      </w:r>
      <w:r w:rsidRPr="00710B39">
        <w:rPr>
          <w:b/>
          <w:i/>
        </w:rPr>
        <w:t>investigations, construction and administration</w:t>
      </w:r>
      <w:r w:rsidRPr="00710B39">
        <w:t xml:space="preserve"> </w:t>
      </w:r>
      <w:r w:rsidRPr="00710B39">
        <w:rPr>
          <w:b/>
          <w:i/>
        </w:rPr>
        <w:t>costs</w:t>
      </w:r>
      <w:r w:rsidRPr="00710B39">
        <w:t xml:space="preserve"> in clause</w:t>
      </w:r>
      <w:r w:rsidR="00710B39">
        <w:t> </w:t>
      </w:r>
      <w:r w:rsidRPr="00710B39">
        <w:t xml:space="preserve">71 of the Agreement is specified as the provision corresponding to </w:t>
      </w:r>
      <w:r w:rsidR="00710B39">
        <w:t>paragraph (</w:t>
      </w:r>
      <w:r w:rsidRPr="00710B39">
        <w:t xml:space="preserve">f) of the definition of </w:t>
      </w:r>
      <w:r w:rsidRPr="00710B39">
        <w:rPr>
          <w:b/>
          <w:i/>
        </w:rPr>
        <w:t>investigations, construction and administration costs</w:t>
      </w:r>
      <w:r w:rsidRPr="00710B39">
        <w:t xml:space="preserve"> in clause</w:t>
      </w:r>
      <w:r w:rsidR="00710B39">
        <w:t> </w:t>
      </w:r>
      <w:r w:rsidRPr="00710B39">
        <w:t>65 of the former MDB Agreement.</w:t>
      </w:r>
    </w:p>
    <w:p w:rsidR="005F16AC" w:rsidRPr="00710B39" w:rsidRDefault="005F16AC" w:rsidP="005F16AC">
      <w:pPr>
        <w:pStyle w:val="subsection"/>
      </w:pPr>
      <w:r w:rsidRPr="00710B39">
        <w:tab/>
        <w:t>(4)</w:t>
      </w:r>
      <w:r w:rsidRPr="00710B39">
        <w:tab/>
        <w:t>For subparagraph</w:t>
      </w:r>
      <w:r w:rsidR="00710B39">
        <w:t> </w:t>
      </w:r>
      <w:r w:rsidRPr="00710B39">
        <w:t xml:space="preserve">239Q(1)(c)(ii) of the Act, in relation to </w:t>
      </w:r>
      <w:r w:rsidR="00710B39">
        <w:t>paragraph (</w:t>
      </w:r>
      <w:r w:rsidRPr="00710B39">
        <w:t xml:space="preserve">f) of the definition of </w:t>
      </w:r>
      <w:r w:rsidRPr="00710B39">
        <w:rPr>
          <w:b/>
          <w:i/>
        </w:rPr>
        <w:t>investigations, construction and administration</w:t>
      </w:r>
      <w:r w:rsidRPr="00710B39">
        <w:t xml:space="preserve"> </w:t>
      </w:r>
      <w:r w:rsidRPr="00710B39">
        <w:rPr>
          <w:b/>
          <w:i/>
        </w:rPr>
        <w:t>costs</w:t>
      </w:r>
      <w:r w:rsidRPr="00710B39">
        <w:t xml:space="preserve"> in clause</w:t>
      </w:r>
      <w:r w:rsidR="00710B39">
        <w:t> </w:t>
      </w:r>
      <w:r w:rsidRPr="00710B39">
        <w:t>71 of the Agreement, the Authority is specified as the corresponding body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after the commencement of Part</w:t>
      </w:r>
      <w:r w:rsidR="00710B39">
        <w:t> </w:t>
      </w:r>
      <w:r w:rsidRPr="00710B39">
        <w:t xml:space="preserve">10A of the Act, the resolution continues to have effect as if a reference to the former Murray–Darling Basin Ministerial Council were a reference to the Authority. </w:t>
      </w:r>
    </w:p>
    <w:p w:rsidR="005F16AC" w:rsidRPr="00710B39" w:rsidRDefault="005F16AC" w:rsidP="005F16AC">
      <w:pPr>
        <w:pStyle w:val="ActHead5"/>
      </w:pPr>
      <w:bookmarkStart w:id="138" w:name="_Toc478465798"/>
      <w:r w:rsidRPr="00710B39">
        <w:rPr>
          <w:rStyle w:val="CharSectno"/>
        </w:rPr>
        <w:t>10A.18</w:t>
      </w:r>
      <w:r w:rsidRPr="00710B39">
        <w:t xml:space="preserve">  Clause</w:t>
      </w:r>
      <w:r w:rsidR="00710B39">
        <w:t> </w:t>
      </w:r>
      <w:r w:rsidRPr="00710B39">
        <w:t>65 of former MDB Agreement—</w:t>
      </w:r>
      <w:r w:rsidRPr="00710B39">
        <w:rPr>
          <w:i/>
        </w:rPr>
        <w:t>operation and maintenance costs</w:t>
      </w:r>
      <w:bookmarkEnd w:id="138"/>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 xml:space="preserve">10A of the Act, the former Murray–Darling Basin Ministerial Council made a determination by resolution under </w:t>
      </w:r>
      <w:r w:rsidR="00710B39">
        <w:t>paragraph (</w:t>
      </w:r>
      <w:r w:rsidRPr="00710B39">
        <w:t xml:space="preserve">e) of the definition of </w:t>
      </w:r>
      <w:r w:rsidRPr="00710B39">
        <w:rPr>
          <w:b/>
          <w:i/>
        </w:rPr>
        <w:t xml:space="preserve">operation and maintenance costs </w:t>
      </w:r>
      <w:r w:rsidRPr="00710B39">
        <w:t>in clause</w:t>
      </w:r>
      <w:r w:rsidR="00710B39">
        <w:t> </w:t>
      </w:r>
      <w:r w:rsidRPr="00710B39">
        <w:t>65 of the former MDB Agreement that a special action is such a cost; and</w:t>
      </w:r>
    </w:p>
    <w:p w:rsidR="005F16AC" w:rsidRPr="00710B39" w:rsidRDefault="005F16AC" w:rsidP="005F16AC">
      <w:pPr>
        <w:pStyle w:val="paragraph"/>
      </w:pPr>
      <w:r w:rsidRPr="00710B39">
        <w:lastRenderedPageBreak/>
        <w:tab/>
        <w:t>(b)</w:t>
      </w:r>
      <w:r w:rsidRPr="00710B39">
        <w:tab/>
        <w:t>the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 xml:space="preserve">239Q(1)(c)(i) of the Act, </w:t>
      </w:r>
      <w:r w:rsidR="00710B39">
        <w:t>paragraph (</w:t>
      </w:r>
      <w:r w:rsidRPr="00710B39">
        <w:t xml:space="preserve">e) of the definition of </w:t>
      </w:r>
      <w:r w:rsidRPr="00710B39">
        <w:rPr>
          <w:b/>
          <w:i/>
        </w:rPr>
        <w:t>operation and maintenance</w:t>
      </w:r>
      <w:r w:rsidRPr="00710B39">
        <w:t xml:space="preserve"> </w:t>
      </w:r>
      <w:r w:rsidRPr="00710B39">
        <w:rPr>
          <w:b/>
          <w:i/>
        </w:rPr>
        <w:t>costs</w:t>
      </w:r>
      <w:r w:rsidRPr="00710B39">
        <w:t xml:space="preserve"> in clause</w:t>
      </w:r>
      <w:r w:rsidR="00710B39">
        <w:t> </w:t>
      </w:r>
      <w:r w:rsidRPr="00710B39">
        <w:t xml:space="preserve">71 of the Agreement is specified as the provision corresponding to </w:t>
      </w:r>
      <w:r w:rsidR="00710B39">
        <w:t>paragraph (</w:t>
      </w:r>
      <w:r w:rsidRPr="00710B39">
        <w:t xml:space="preserve">e) of the definition of </w:t>
      </w:r>
      <w:r w:rsidRPr="00710B39">
        <w:rPr>
          <w:b/>
          <w:i/>
        </w:rPr>
        <w:t>operation and maintenance</w:t>
      </w:r>
      <w:r w:rsidRPr="00710B39">
        <w:t xml:space="preserve"> </w:t>
      </w:r>
      <w:r w:rsidRPr="00710B39">
        <w:rPr>
          <w:b/>
          <w:i/>
        </w:rPr>
        <w:t>costs</w:t>
      </w:r>
      <w:r w:rsidRPr="00710B39">
        <w:t xml:space="preserve"> in clause</w:t>
      </w:r>
      <w:r w:rsidR="00710B39">
        <w:t> </w:t>
      </w:r>
      <w:r w:rsidRPr="00710B39">
        <w:t>65 of the former MDB Agreement.</w:t>
      </w:r>
    </w:p>
    <w:p w:rsidR="005F16AC" w:rsidRPr="00710B39" w:rsidRDefault="005F16AC" w:rsidP="005F16AC">
      <w:pPr>
        <w:pStyle w:val="subsection"/>
      </w:pPr>
      <w:r w:rsidRPr="00710B39">
        <w:tab/>
        <w:t>(4)</w:t>
      </w:r>
      <w:r w:rsidRPr="00710B39">
        <w:tab/>
        <w:t>For subparagraph</w:t>
      </w:r>
      <w:r w:rsidR="00710B39">
        <w:t> </w:t>
      </w:r>
      <w:r w:rsidRPr="00710B39">
        <w:t xml:space="preserve">239Q(1)(c)(ii) of the Act, in relation to </w:t>
      </w:r>
      <w:r w:rsidR="00710B39">
        <w:t>paragraph (</w:t>
      </w:r>
      <w:r w:rsidRPr="00710B39">
        <w:t xml:space="preserve">e) of the definition of </w:t>
      </w:r>
      <w:r w:rsidRPr="00710B39">
        <w:rPr>
          <w:b/>
          <w:i/>
        </w:rPr>
        <w:t>operation and maintenance</w:t>
      </w:r>
      <w:r w:rsidRPr="00710B39">
        <w:t xml:space="preserve"> </w:t>
      </w:r>
      <w:r w:rsidRPr="00710B39">
        <w:rPr>
          <w:b/>
          <w:i/>
        </w:rPr>
        <w:t>costs</w:t>
      </w:r>
      <w:r w:rsidRPr="00710B39">
        <w:t xml:space="preserve"> in clause</w:t>
      </w:r>
      <w:r w:rsidR="00710B39">
        <w:t> </w:t>
      </w:r>
      <w:r w:rsidRPr="00710B39">
        <w:t>71 of the Agreement, the Authority is specified as the corresponding body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after commencement of Part</w:t>
      </w:r>
      <w:r w:rsidR="00710B39">
        <w:t> </w:t>
      </w:r>
      <w:r w:rsidRPr="00710B39">
        <w:t xml:space="preserve">10A of the Act, the resolution continues to have effect as if a reference to the former Murray–Darling Basin Ministerial Council were a reference to the Authority. </w:t>
      </w:r>
    </w:p>
    <w:p w:rsidR="005F16AC" w:rsidRPr="00710B39" w:rsidRDefault="005F16AC" w:rsidP="005F16AC">
      <w:pPr>
        <w:pStyle w:val="ActHead5"/>
      </w:pPr>
      <w:bookmarkStart w:id="139" w:name="_Toc478465799"/>
      <w:r w:rsidRPr="00710B39">
        <w:rPr>
          <w:rStyle w:val="CharSectno"/>
        </w:rPr>
        <w:t>10A.19</w:t>
      </w:r>
      <w:r w:rsidRPr="00710B39">
        <w:t xml:space="preserve">  Subclause</w:t>
      </w:r>
      <w:r w:rsidR="00710B39">
        <w:t> </w:t>
      </w:r>
      <w:r w:rsidRPr="00710B39">
        <w:t>66(1) of former MDB Agreement</w:t>
      </w:r>
      <w:bookmarkEnd w:id="139"/>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rPr>
          <w:i/>
        </w:rPr>
      </w:pPr>
      <w:r w:rsidRPr="00710B39">
        <w:tab/>
        <w:t>(a)</w:t>
      </w:r>
      <w:r w:rsidRPr="00710B39">
        <w:tab/>
        <w:t>before the commencement of Part</w:t>
      </w:r>
      <w:r w:rsidR="00710B39">
        <w:t> </w:t>
      </w:r>
      <w:r w:rsidRPr="00710B39">
        <w:t>10A of the Act, the former Murray–Darling Basin Ministerial Council determined by resolution under subclause</w:t>
      </w:r>
      <w:r w:rsidR="00710B39">
        <w:t> </w:t>
      </w:r>
      <w:r w:rsidRPr="00710B39">
        <w:t>66(1) of the former MDB Agreement the contribution to be made by a State or Territory, or the form of contribution to be made by the State or Territory; and</w:t>
      </w:r>
    </w:p>
    <w:p w:rsidR="005F16AC" w:rsidRPr="00710B39" w:rsidRDefault="005F16AC" w:rsidP="005F16AC">
      <w:pPr>
        <w:pStyle w:val="paragraph"/>
      </w:pPr>
      <w:r w:rsidRPr="00710B39">
        <w:tab/>
        <w:t>(b)</w:t>
      </w:r>
      <w:r w:rsidRPr="00710B39">
        <w:tab/>
        <w:t>the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72(1) of the Agreement is specified as the provision corresponding to subclause</w:t>
      </w:r>
      <w:r w:rsidR="00710B39">
        <w:t> </w:t>
      </w:r>
      <w:r w:rsidRPr="00710B39">
        <w:t>66(1) of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72(1) of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40" w:name="_Toc478465800"/>
      <w:r w:rsidRPr="00710B39">
        <w:rPr>
          <w:rStyle w:val="CharSectno"/>
        </w:rPr>
        <w:lastRenderedPageBreak/>
        <w:t>10A.20</w:t>
      </w:r>
      <w:r w:rsidRPr="00710B39">
        <w:t xml:space="preserve">  Subclause</w:t>
      </w:r>
      <w:r w:rsidR="00710B39">
        <w:t> </w:t>
      </w:r>
      <w:r w:rsidRPr="00710B39">
        <w:t>66(2) of former MDB Agreement</w:t>
      </w:r>
      <w:bookmarkEnd w:id="140"/>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made a determination by resolution under subclause</w:t>
      </w:r>
      <w:r w:rsidR="00710B39">
        <w:t> </w:t>
      </w:r>
      <w:r w:rsidRPr="00710B39">
        <w:t>66(2) of the former MDB Agreement of the proportion of services attributable to each State Contracting Government; and</w:t>
      </w:r>
    </w:p>
    <w:p w:rsidR="005F16AC" w:rsidRPr="00710B39" w:rsidRDefault="005F16AC" w:rsidP="005F16AC">
      <w:pPr>
        <w:pStyle w:val="paragraph"/>
      </w:pPr>
      <w:r w:rsidRPr="00710B39">
        <w:tab/>
        <w:t>(b)</w:t>
      </w:r>
      <w:r w:rsidRPr="00710B39">
        <w:tab/>
        <w:t>the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72(2) of the Agreement is specified as the provision corresponding to subclause</w:t>
      </w:r>
      <w:r w:rsidR="00710B39">
        <w:t> </w:t>
      </w:r>
      <w:r w:rsidRPr="00710B39">
        <w:t>66(2) of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72(2) of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41" w:name="_Toc478465801"/>
      <w:r w:rsidRPr="00710B39">
        <w:rPr>
          <w:rStyle w:val="CharSectno"/>
        </w:rPr>
        <w:t>10A.21</w:t>
      </w:r>
      <w:r w:rsidRPr="00710B39">
        <w:t xml:space="preserve">  Subclauses</w:t>
      </w:r>
      <w:r w:rsidR="00710B39">
        <w:t> </w:t>
      </w:r>
      <w:r w:rsidRPr="00710B39">
        <w:t>66(3), (4) and (5) of former MDB Agreement</w:t>
      </w:r>
      <w:bookmarkEnd w:id="141"/>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rPr>
          <w:i/>
        </w:rPr>
      </w:pPr>
      <w:r w:rsidRPr="00710B39">
        <w:tab/>
        <w:t>(a)</w:t>
      </w:r>
      <w:r w:rsidRPr="00710B39">
        <w:tab/>
        <w:t>before the commencement of Part</w:t>
      </w:r>
      <w:r w:rsidR="00710B39">
        <w:t> </w:t>
      </w:r>
      <w:r w:rsidRPr="00710B39">
        <w:t>10A of the Act, the former Murray–Darling Basin Ministerial Council made a decision or a determination by resolution under subclause</w:t>
      </w:r>
      <w:r w:rsidR="00710B39">
        <w:t> </w:t>
      </w:r>
      <w:r w:rsidRPr="00710B39">
        <w:t>66(3), (4) or (5) of the former MDB Agreement; and</w:t>
      </w:r>
    </w:p>
    <w:p w:rsidR="005F16AC" w:rsidRPr="00710B39" w:rsidRDefault="005F16AC" w:rsidP="005F16AC">
      <w:pPr>
        <w:pStyle w:val="paragraph"/>
      </w:pPr>
      <w:r w:rsidRPr="00710B39">
        <w:tab/>
        <w:t>(b)</w:t>
      </w:r>
      <w:r w:rsidRPr="00710B39">
        <w:tab/>
        <w:t>the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subclauses</w:t>
      </w:r>
      <w:r w:rsidR="00710B39">
        <w:t> </w:t>
      </w:r>
      <w:r w:rsidRPr="00710B39">
        <w:t>72(3), (4) and (5) of the Agreement are specified as the provisions corresponding to subclauses</w:t>
      </w:r>
      <w:r w:rsidR="00710B39">
        <w:t> </w:t>
      </w:r>
      <w:r w:rsidRPr="00710B39">
        <w:t>66(3), (4) and (5) of the former MDB Agreement respectively.</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subclauses</w:t>
      </w:r>
      <w:r w:rsidR="00710B39">
        <w:t> </w:t>
      </w:r>
      <w:r w:rsidRPr="00710B39">
        <w:t xml:space="preserve">72(3), (4) and (5) of the Agreement, the Murray–Darling Basin Ministerial Council is </w:t>
      </w:r>
      <w:r w:rsidRPr="00710B39">
        <w:lastRenderedPageBreak/>
        <w:t>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42" w:name="_Toc478465802"/>
      <w:r w:rsidRPr="00710B39">
        <w:rPr>
          <w:rStyle w:val="CharSectno"/>
        </w:rPr>
        <w:t>10A.22</w:t>
      </w:r>
      <w:r w:rsidRPr="00710B39">
        <w:t xml:space="preserve">  Subclause</w:t>
      </w:r>
      <w:r w:rsidR="00710B39">
        <w:t> </w:t>
      </w:r>
      <w:r w:rsidRPr="00710B39">
        <w:t>67(2) of former MDB Agreement</w:t>
      </w:r>
      <w:bookmarkEnd w:id="142"/>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rPr>
          <w:i/>
        </w:rPr>
      </w:pPr>
      <w:r w:rsidRPr="00710B39">
        <w:tab/>
        <w:t>(a)</w:t>
      </w:r>
      <w:r w:rsidRPr="00710B39">
        <w:tab/>
        <w:t>before the commencement of Part</w:t>
      </w:r>
      <w:r w:rsidR="00710B39">
        <w:t> </w:t>
      </w:r>
      <w:r w:rsidRPr="00710B39">
        <w:t>10A of the Act, the former Murray–Darling Basin Ministerial Council determined by resolution under subclause</w:t>
      </w:r>
      <w:r w:rsidR="00710B39">
        <w:t> </w:t>
      </w:r>
      <w:r w:rsidRPr="00710B39">
        <w:t>67(2) of the former MDB Agreement an annuity contribution; and</w:t>
      </w:r>
    </w:p>
    <w:p w:rsidR="005F16AC" w:rsidRPr="00710B39" w:rsidRDefault="005F16AC" w:rsidP="005F16AC">
      <w:pPr>
        <w:pStyle w:val="paragraph"/>
      </w:pPr>
      <w:r w:rsidRPr="00710B39">
        <w:tab/>
        <w:t>(b)</w:t>
      </w:r>
      <w:r w:rsidRPr="00710B39">
        <w:tab/>
        <w:t>the resolution is in effect immediately before the commencement of Part</w:t>
      </w:r>
      <w:r w:rsidR="00710B39">
        <w:t> </w:t>
      </w:r>
      <w:r w:rsidRPr="00710B39">
        <w:t xml:space="preserve">10A of the Act. </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73(1) of the Agreement is specified as the provision corresponding to subclause</w:t>
      </w:r>
      <w:r w:rsidR="00710B39">
        <w:t> </w:t>
      </w:r>
      <w:r w:rsidRPr="00710B39">
        <w:t>67(2) of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73(1) of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43" w:name="_Toc478465803"/>
      <w:r w:rsidRPr="00710B39">
        <w:rPr>
          <w:rStyle w:val="CharSectno"/>
        </w:rPr>
        <w:t>10A.23</w:t>
      </w:r>
      <w:r w:rsidRPr="00710B39">
        <w:t xml:space="preserve">  Clause</w:t>
      </w:r>
      <w:r w:rsidR="00710B39">
        <w:t> </w:t>
      </w:r>
      <w:r w:rsidRPr="00710B39">
        <w:t>83 of former MDB Agreement</w:t>
      </w:r>
      <w:bookmarkEnd w:id="143"/>
    </w:p>
    <w:p w:rsidR="005F16AC" w:rsidRPr="00710B39" w:rsidRDefault="005F16AC" w:rsidP="005F16AC">
      <w:pPr>
        <w:pStyle w:val="subsection"/>
      </w:pPr>
      <w:r w:rsidRPr="00710B39">
        <w:tab/>
        <w:t>(1)</w:t>
      </w:r>
      <w:r w:rsidRPr="00710B39">
        <w:tab/>
        <w:t>This regulation is made under subsection</w:t>
      </w:r>
      <w:r w:rsidR="00710B39">
        <w:t> </w:t>
      </w:r>
      <w:r w:rsidRPr="00710B39">
        <w:t>239W(1) of the Act.</w:t>
      </w:r>
    </w:p>
    <w:p w:rsidR="005F16AC" w:rsidRPr="00710B39" w:rsidRDefault="005F16AC" w:rsidP="005F16AC">
      <w:pPr>
        <w:pStyle w:val="subsection"/>
      </w:pPr>
      <w:r w:rsidRPr="00710B39">
        <w:tab/>
        <w:t>(2)</w:t>
      </w:r>
      <w:r w:rsidRPr="00710B39">
        <w:tab/>
        <w:t>If:</w:t>
      </w:r>
    </w:p>
    <w:p w:rsidR="005F16AC" w:rsidRPr="00710B39" w:rsidRDefault="005F16AC" w:rsidP="005F16AC">
      <w:pPr>
        <w:pStyle w:val="paragraph"/>
      </w:pPr>
      <w:r w:rsidRPr="00710B39">
        <w:lastRenderedPageBreak/>
        <w:tab/>
        <w:t>(a)</w:t>
      </w:r>
      <w:r w:rsidRPr="00710B39">
        <w:tab/>
        <w:t>a payment was made by a Contracting Government before the commencement of Part</w:t>
      </w:r>
      <w:r w:rsidR="00710B39">
        <w:t> </w:t>
      </w:r>
      <w:r w:rsidRPr="00710B39">
        <w:t>10A of the Act; and</w:t>
      </w:r>
    </w:p>
    <w:p w:rsidR="005F16AC" w:rsidRPr="00710B39" w:rsidRDefault="005F16AC" w:rsidP="005F16AC">
      <w:pPr>
        <w:pStyle w:val="paragraph"/>
      </w:pPr>
      <w:r w:rsidRPr="00710B39">
        <w:tab/>
        <w:t>(b)</w:t>
      </w:r>
      <w:r w:rsidRPr="00710B39">
        <w:tab/>
        <w:t>the payment was made under clause</w:t>
      </w:r>
      <w:r w:rsidR="00710B39">
        <w:t> </w:t>
      </w:r>
      <w:r w:rsidRPr="00710B39">
        <w:t>83 of the former MDB Agreement in respect of payments made as compensation for damage by a Constructing Authority;</w:t>
      </w:r>
    </w:p>
    <w:p w:rsidR="005F16AC" w:rsidRPr="00710B39" w:rsidRDefault="005F16AC" w:rsidP="005F16AC">
      <w:pPr>
        <w:pStyle w:val="subsection2"/>
      </w:pPr>
      <w:r w:rsidRPr="00710B39">
        <w:t>then, after that commencement, the payment continues to have effect as if it were a payment of a type described in clause</w:t>
      </w:r>
      <w:r w:rsidR="00710B39">
        <w:t> </w:t>
      </w:r>
      <w:r w:rsidRPr="00710B39">
        <w:t>84 of the Agreement.</w:t>
      </w:r>
    </w:p>
    <w:p w:rsidR="005F16AC" w:rsidRPr="00710B39" w:rsidRDefault="005F16AC" w:rsidP="005F16AC">
      <w:pPr>
        <w:pStyle w:val="subsection"/>
      </w:pPr>
      <w:r w:rsidRPr="00710B39">
        <w:tab/>
        <w:t>(3)</w:t>
      </w:r>
      <w:r w:rsidRPr="00710B39">
        <w:tab/>
        <w:t>If, immediately before the commencement of Part</w:t>
      </w:r>
      <w:r w:rsidR="00710B39">
        <w:t> </w:t>
      </w:r>
      <w:r w:rsidRPr="00710B39">
        <w:t>10A of the Act, a Contracting Government is required to make a payment under clause</w:t>
      </w:r>
      <w:r w:rsidR="00710B39">
        <w:t> </w:t>
      </w:r>
      <w:r w:rsidRPr="00710B39">
        <w:t>83 of the former MDB Agreement in respect of payments made as compensation for damage by a Constructing Authority then, after that commencement, that requirement continues in effect as if it were a requirement under clause</w:t>
      </w:r>
      <w:r w:rsidR="00710B39">
        <w:t> </w:t>
      </w:r>
      <w:r w:rsidRPr="00710B39">
        <w:t>84 of the Agreement.</w:t>
      </w:r>
    </w:p>
    <w:p w:rsidR="005F16AC" w:rsidRPr="00710B39" w:rsidRDefault="005F16AC" w:rsidP="005F16AC">
      <w:pPr>
        <w:pStyle w:val="subsection"/>
      </w:pPr>
      <w:r w:rsidRPr="00710B39">
        <w:tab/>
        <w:t>(4)</w:t>
      </w:r>
      <w:r w:rsidRPr="00710B39">
        <w:tab/>
        <w:t>If, after the commencement of Part</w:t>
      </w:r>
      <w:r w:rsidR="00710B39">
        <w:t> </w:t>
      </w:r>
      <w:r w:rsidRPr="00710B39">
        <w:t>10A of the Act, a Constructing Authority made a payment of a kind mentioned in clause</w:t>
      </w:r>
      <w:r w:rsidR="00710B39">
        <w:t> </w:t>
      </w:r>
      <w:r w:rsidRPr="00710B39">
        <w:t>83 of the former MDB Agreement in relation to damage that occurred before that commencement, then that payment has effect as if the payment were a payment by a Constructing Authority referred to in paragraph</w:t>
      </w:r>
      <w:r w:rsidR="00710B39">
        <w:t> </w:t>
      </w:r>
      <w:r w:rsidRPr="00710B39">
        <w:t>84(a) of the Agreement.</w:t>
      </w:r>
    </w:p>
    <w:p w:rsidR="005F16AC" w:rsidRPr="00710B39" w:rsidRDefault="005F16AC" w:rsidP="005F16AC">
      <w:pPr>
        <w:pStyle w:val="ActHead5"/>
      </w:pPr>
      <w:bookmarkStart w:id="144" w:name="_Toc478465804"/>
      <w:r w:rsidRPr="00710B39">
        <w:rPr>
          <w:rStyle w:val="CharSectno"/>
        </w:rPr>
        <w:t>10A.24</w:t>
      </w:r>
      <w:r w:rsidRPr="00710B39">
        <w:t xml:space="preserve">  Clause</w:t>
      </w:r>
      <w:r w:rsidR="00710B39">
        <w:t> </w:t>
      </w:r>
      <w:r w:rsidRPr="00710B39">
        <w:t>84 of former MDB Agreement</w:t>
      </w:r>
      <w:bookmarkEnd w:id="144"/>
    </w:p>
    <w:p w:rsidR="005F16AC" w:rsidRPr="00710B39" w:rsidRDefault="005F16AC" w:rsidP="005F16AC">
      <w:pPr>
        <w:pStyle w:val="subsection"/>
      </w:pPr>
      <w:r w:rsidRPr="00710B39">
        <w:tab/>
        <w:t>(1)</w:t>
      </w:r>
      <w:r w:rsidRPr="00710B39">
        <w:tab/>
        <w:t>This regulation is made under subsection</w:t>
      </w:r>
      <w:r w:rsidR="00710B39">
        <w:t> </w:t>
      </w:r>
      <w:r w:rsidRPr="00710B39">
        <w:t>239W(1) of the Act.</w:t>
      </w:r>
    </w:p>
    <w:p w:rsidR="005F16AC" w:rsidRPr="00710B39" w:rsidRDefault="005F16AC" w:rsidP="005F16AC">
      <w:pPr>
        <w:pStyle w:val="SubsectionHead"/>
      </w:pPr>
      <w:r w:rsidRPr="00710B39">
        <w:t>Annual report and audited financial statements for 2007–2008</w:t>
      </w:r>
    </w:p>
    <w:p w:rsidR="005F16AC" w:rsidRPr="00710B39" w:rsidRDefault="005F16AC" w:rsidP="005F16AC">
      <w:pPr>
        <w:pStyle w:val="subsection"/>
      </w:pPr>
      <w:r w:rsidRPr="00710B39">
        <w:tab/>
        <w:t>(2)</w:t>
      </w:r>
      <w:r w:rsidRPr="00710B39">
        <w:tab/>
        <w:t>If, before the commencement of Part</w:t>
      </w:r>
      <w:r w:rsidR="00710B39">
        <w:t> </w:t>
      </w:r>
      <w:r w:rsidRPr="00710B39">
        <w:t>10A of the Act, the Murray–Darling Basin Commission had not sent to the former Murray–Darling Basin Ministerial Council:</w:t>
      </w:r>
    </w:p>
    <w:p w:rsidR="005F16AC" w:rsidRPr="00710B39" w:rsidRDefault="005F16AC" w:rsidP="005F16AC">
      <w:pPr>
        <w:pStyle w:val="paragraph"/>
      </w:pPr>
      <w:r w:rsidRPr="00710B39">
        <w:tab/>
        <w:t>(a)</w:t>
      </w:r>
      <w:r w:rsidRPr="00710B39">
        <w:tab/>
        <w:t>a report under paragraph</w:t>
      </w:r>
      <w:r w:rsidR="00710B39">
        <w:t> </w:t>
      </w:r>
      <w:r w:rsidRPr="00710B39">
        <w:t>84(1)(a) of the former MDB Agreement for the 2007–2008 financial year; and</w:t>
      </w:r>
    </w:p>
    <w:p w:rsidR="005F16AC" w:rsidRPr="00710B39" w:rsidRDefault="005F16AC" w:rsidP="005F16AC">
      <w:pPr>
        <w:pStyle w:val="paragraph"/>
      </w:pPr>
      <w:r w:rsidRPr="00710B39">
        <w:tab/>
        <w:t>(b)</w:t>
      </w:r>
      <w:r w:rsidRPr="00710B39">
        <w:tab/>
        <w:t>audited financial statements under paragraph</w:t>
      </w:r>
      <w:r w:rsidR="00710B39">
        <w:t> </w:t>
      </w:r>
      <w:r w:rsidRPr="00710B39">
        <w:t>84(1)(b) of the former MDB Agreement for the 2007–2008 financial year;</w:t>
      </w:r>
    </w:p>
    <w:p w:rsidR="005F16AC" w:rsidRPr="00710B39" w:rsidRDefault="005F16AC" w:rsidP="005F16AC">
      <w:pPr>
        <w:pStyle w:val="subsection2"/>
      </w:pPr>
      <w:r w:rsidRPr="00710B39">
        <w:t>the Authority must as soon as practicable:</w:t>
      </w:r>
    </w:p>
    <w:p w:rsidR="005F16AC" w:rsidRPr="00710B39" w:rsidRDefault="005F16AC" w:rsidP="005F16AC">
      <w:pPr>
        <w:pStyle w:val="paragraph"/>
      </w:pPr>
      <w:r w:rsidRPr="00710B39">
        <w:tab/>
        <w:t>(c)</w:t>
      </w:r>
      <w:r w:rsidRPr="00710B39">
        <w:tab/>
        <w:t>complete the report and audited financial statements; and</w:t>
      </w:r>
    </w:p>
    <w:p w:rsidR="005F16AC" w:rsidRPr="00710B39" w:rsidRDefault="005F16AC" w:rsidP="005F16AC">
      <w:pPr>
        <w:pStyle w:val="paragraph"/>
      </w:pPr>
      <w:r w:rsidRPr="00710B39">
        <w:tab/>
        <w:t>(d)</w:t>
      </w:r>
      <w:r w:rsidRPr="00710B39">
        <w:tab/>
        <w:t>send them to the Murray–Darling Basin Ministerial Council.</w:t>
      </w:r>
    </w:p>
    <w:p w:rsidR="005F16AC" w:rsidRPr="00710B39" w:rsidRDefault="005F16AC" w:rsidP="005F16AC">
      <w:pPr>
        <w:pStyle w:val="SubsectionHead"/>
      </w:pPr>
      <w:r w:rsidRPr="00710B39">
        <w:t>Annual report and audited financial statements for 2008–2009—relating to Commission</w:t>
      </w:r>
    </w:p>
    <w:p w:rsidR="005F16AC" w:rsidRPr="00710B39" w:rsidRDefault="005F16AC" w:rsidP="005F16AC">
      <w:pPr>
        <w:pStyle w:val="subsection"/>
      </w:pPr>
      <w:r w:rsidRPr="00710B39">
        <w:tab/>
        <w:t>(3)</w:t>
      </w:r>
      <w:r w:rsidRPr="00710B39">
        <w:tab/>
        <w:t>Separate to the Authority’s first report under clause</w:t>
      </w:r>
      <w:r w:rsidR="00710B39">
        <w:t> </w:t>
      </w:r>
      <w:r w:rsidRPr="00710B39">
        <w:t>85 of the Agreement, after the commencement of Part</w:t>
      </w:r>
      <w:r w:rsidR="00710B39">
        <w:t> </w:t>
      </w:r>
      <w:r w:rsidRPr="00710B39">
        <w:t>10A of the Act, the Authority must prepare a report and audited financial statements for so much of the 2008–2009 financial year that occurs before the commencement of Part</w:t>
      </w:r>
      <w:r w:rsidR="00710B39">
        <w:t> </w:t>
      </w:r>
      <w:r w:rsidRPr="00710B39">
        <w:t>10A of the Act.</w:t>
      </w:r>
    </w:p>
    <w:p w:rsidR="005F16AC" w:rsidRPr="00710B39" w:rsidRDefault="005F16AC" w:rsidP="005F16AC">
      <w:pPr>
        <w:pStyle w:val="subsection"/>
      </w:pPr>
      <w:r w:rsidRPr="00710B39">
        <w:tab/>
        <w:t>(4)</w:t>
      </w:r>
      <w:r w:rsidRPr="00710B39">
        <w:tab/>
        <w:t>The report and audited financial statements referred to in subregulation (3) must be prepared:</w:t>
      </w:r>
    </w:p>
    <w:p w:rsidR="005F16AC" w:rsidRPr="00710B39" w:rsidRDefault="005F16AC" w:rsidP="005F16AC">
      <w:pPr>
        <w:pStyle w:val="paragraph"/>
      </w:pPr>
      <w:r w:rsidRPr="00710B39">
        <w:tab/>
        <w:t>(a)</w:t>
      </w:r>
      <w:r w:rsidRPr="00710B39">
        <w:tab/>
        <w:t>in accordance with subclause</w:t>
      </w:r>
      <w:r w:rsidR="00710B39">
        <w:t> </w:t>
      </w:r>
      <w:r w:rsidRPr="00710B39">
        <w:t>84(1) of the former MDB Agreement; and</w:t>
      </w:r>
    </w:p>
    <w:p w:rsidR="005F16AC" w:rsidRPr="00710B39" w:rsidRDefault="005F16AC" w:rsidP="005F16AC">
      <w:pPr>
        <w:pStyle w:val="paragraph"/>
      </w:pPr>
      <w:r w:rsidRPr="00710B39">
        <w:lastRenderedPageBreak/>
        <w:tab/>
        <w:t>(b)</w:t>
      </w:r>
      <w:r w:rsidRPr="00710B39">
        <w:tab/>
        <w:t>at the same time as the Authority’s first report under clause</w:t>
      </w:r>
      <w:r w:rsidR="00710B39">
        <w:t> </w:t>
      </w:r>
      <w:r w:rsidRPr="00710B39">
        <w:t>85 of the Agreement is prepared.</w:t>
      </w:r>
    </w:p>
    <w:p w:rsidR="005F16AC" w:rsidRPr="00710B39" w:rsidRDefault="005F16AC" w:rsidP="005F16AC">
      <w:pPr>
        <w:pStyle w:val="subsection"/>
      </w:pPr>
      <w:r w:rsidRPr="00710B39">
        <w:tab/>
        <w:t>(5)</w:t>
      </w:r>
      <w:r w:rsidRPr="00710B39">
        <w:tab/>
        <w:t xml:space="preserve">For </w:t>
      </w:r>
      <w:r w:rsidR="00710B39">
        <w:t>paragraph (</w:t>
      </w:r>
      <w:r w:rsidRPr="00710B39">
        <w:t>4)(a), clause</w:t>
      </w:r>
      <w:r w:rsidR="00710B39">
        <w:t> </w:t>
      </w:r>
      <w:r w:rsidRPr="00710B39">
        <w:t>84 of the former MDB Agreement continues in effect as if a reference to the former Murray–Darling Basin Ministerial Council were a reference to the Murray–Darling Basin Ministerial Council.</w:t>
      </w:r>
    </w:p>
    <w:p w:rsidR="005F16AC" w:rsidRPr="00710B39" w:rsidRDefault="005F16AC" w:rsidP="005F16AC">
      <w:pPr>
        <w:pStyle w:val="SubsectionHead"/>
      </w:pPr>
      <w:r w:rsidRPr="00710B39">
        <w:t>Signatures by Contracting Government representatives</w:t>
      </w:r>
    </w:p>
    <w:p w:rsidR="005F16AC" w:rsidRPr="00710B39" w:rsidRDefault="005F16AC" w:rsidP="005F16AC">
      <w:pPr>
        <w:pStyle w:val="subsection"/>
      </w:pPr>
      <w:r w:rsidRPr="00710B39">
        <w:tab/>
        <w:t>(6)</w:t>
      </w:r>
      <w:r w:rsidRPr="00710B39">
        <w:tab/>
        <w:t>The reports and audited financial statements referred to in subregulations (2) and (3) must be approved and signed by a representative of each of the Contracting Governments to the former MDB Agreement.</w:t>
      </w:r>
    </w:p>
    <w:p w:rsidR="005F16AC" w:rsidRPr="00710B39" w:rsidRDefault="005F16AC" w:rsidP="005F16AC">
      <w:pPr>
        <w:pStyle w:val="ActHead5"/>
      </w:pPr>
      <w:bookmarkStart w:id="145" w:name="_Toc478465805"/>
      <w:r w:rsidRPr="00710B39">
        <w:rPr>
          <w:rStyle w:val="CharSectno"/>
        </w:rPr>
        <w:t>10A.25</w:t>
      </w:r>
      <w:r w:rsidRPr="00710B39">
        <w:t xml:space="preserve">  Clause</w:t>
      </w:r>
      <w:r w:rsidR="00710B39">
        <w:t> </w:t>
      </w:r>
      <w:r w:rsidRPr="00710B39">
        <w:t>105 of former MDB Agreement</w:t>
      </w:r>
      <w:bookmarkEnd w:id="145"/>
    </w:p>
    <w:p w:rsidR="005F16AC" w:rsidRPr="00710B39" w:rsidRDefault="005F16AC" w:rsidP="005F16AC">
      <w:pPr>
        <w:pStyle w:val="subsection"/>
      </w:pPr>
      <w:r w:rsidRPr="00710B39">
        <w:tab/>
        <w:t>(1)</w:t>
      </w:r>
      <w:r w:rsidRPr="00710B39">
        <w:tab/>
        <w:t>For subsection</w:t>
      </w:r>
      <w:r w:rsidR="00710B39">
        <w:t> </w:t>
      </w:r>
      <w:r w:rsidRPr="00710B39">
        <w:t>239N(2) of the Act, an approval by resolution under subclause</w:t>
      </w:r>
      <w:r w:rsidR="00710B39">
        <w:t> </w:t>
      </w:r>
      <w:r w:rsidRPr="00710B39">
        <w:t>105(1) of the former MDB Agreement is specified.</w:t>
      </w:r>
    </w:p>
    <w:p w:rsidR="005F16AC" w:rsidRPr="00710B39" w:rsidRDefault="005F16AC" w:rsidP="005F16AC">
      <w:pPr>
        <w:pStyle w:val="subsection"/>
      </w:pPr>
      <w:r w:rsidRPr="00710B39">
        <w:tab/>
        <w:t>(2)</w:t>
      </w:r>
      <w:r w:rsidRPr="00710B39">
        <w:tab/>
        <w:t>For subsection</w:t>
      </w:r>
      <w:r w:rsidR="00710B39">
        <w:t> </w:t>
      </w:r>
      <w:r w:rsidRPr="00710B39">
        <w:t>239N(3) of the Act, the resolution has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Murray–Darling Basin Ministerial Council; and</w:t>
      </w:r>
    </w:p>
    <w:p w:rsidR="005F16AC" w:rsidRPr="00710B39" w:rsidRDefault="005F16AC" w:rsidP="005F16AC">
      <w:pPr>
        <w:pStyle w:val="paragraph"/>
      </w:pPr>
      <w:r w:rsidRPr="00710B39">
        <w:tab/>
        <w:t>(b)</w:t>
      </w:r>
      <w:r w:rsidRPr="00710B39">
        <w:tab/>
        <w:t>a reference in the resolution to a Contracting Government were a reference to a Contracting Government under the Agreement.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108(1) of the Agreement is specified as the provision corresponding to subclause</w:t>
      </w:r>
      <w:r w:rsidR="00710B39">
        <w:t> </w:t>
      </w:r>
      <w:r w:rsidRPr="00710B39">
        <w:t>105 (1) of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108(1) of the Agreement, the Murray–Darling Basin Ministerial Council is specified as the body corresponding to the Murray–Darling Basin Commission.</w:t>
      </w:r>
    </w:p>
    <w:p w:rsidR="005F16AC" w:rsidRPr="00710B39" w:rsidRDefault="005F16AC" w:rsidP="005F16AC">
      <w:pPr>
        <w:pStyle w:val="ActHead5"/>
      </w:pPr>
      <w:bookmarkStart w:id="146" w:name="_Toc478465806"/>
      <w:r w:rsidRPr="00710B39">
        <w:rPr>
          <w:rStyle w:val="CharSectno"/>
        </w:rPr>
        <w:t>10A.26</w:t>
      </w:r>
      <w:r w:rsidRPr="00710B39">
        <w:t xml:space="preserve">  Clause</w:t>
      </w:r>
      <w:r w:rsidR="00710B39">
        <w:t> </w:t>
      </w:r>
      <w:r w:rsidRPr="00710B39">
        <w:t>106 of former MDB Agreement</w:t>
      </w:r>
      <w:bookmarkEnd w:id="146"/>
    </w:p>
    <w:p w:rsidR="005F16AC" w:rsidRPr="00710B39" w:rsidRDefault="005F16AC" w:rsidP="005F16AC">
      <w:pPr>
        <w:pStyle w:val="subsection"/>
      </w:pPr>
      <w:r w:rsidRPr="00710B39">
        <w:tab/>
        <w:t>(1)</w:t>
      </w:r>
      <w:r w:rsidRPr="00710B39">
        <w:tab/>
        <w:t>For subsection</w:t>
      </w:r>
      <w:r w:rsidR="00710B39">
        <w:t> </w:t>
      </w:r>
      <w:r w:rsidRPr="00710B39">
        <w:t>239N(2) of the Act, a resolution determining that a Contracting Government under the former MDB Agreement is not deemed to have used a quantity of water under clause</w:t>
      </w:r>
      <w:r w:rsidR="00710B39">
        <w:t> </w:t>
      </w:r>
      <w:r w:rsidRPr="00710B39">
        <w:t>106 of the former MDB Agreement is specified.</w:t>
      </w:r>
    </w:p>
    <w:p w:rsidR="005F16AC" w:rsidRPr="00710B39" w:rsidRDefault="005F16AC" w:rsidP="005F16AC">
      <w:pPr>
        <w:pStyle w:val="subsection"/>
      </w:pPr>
      <w:r w:rsidRPr="00710B39">
        <w:tab/>
        <w:t>(2)</w:t>
      </w:r>
      <w:r w:rsidRPr="00710B39">
        <w:tab/>
        <w:t>For subsection</w:t>
      </w:r>
      <w:r w:rsidR="00710B39">
        <w:t> </w:t>
      </w:r>
      <w:r w:rsidRPr="00710B39">
        <w:t>239N(3) of the Act, the resolution has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Murray–Darling Basin Ministerial Council; and</w:t>
      </w:r>
    </w:p>
    <w:p w:rsidR="005F16AC" w:rsidRPr="00710B39" w:rsidRDefault="005F16AC" w:rsidP="005F16AC">
      <w:pPr>
        <w:pStyle w:val="paragraph"/>
      </w:pPr>
      <w:r w:rsidRPr="00710B39">
        <w:tab/>
        <w:t>(b)</w:t>
      </w:r>
      <w:r w:rsidRPr="00710B39">
        <w:tab/>
        <w:t>a reference in the resolution to a Contracting Government were a reference to a Contracting Government under the Agreement.</w:t>
      </w:r>
    </w:p>
    <w:p w:rsidR="005F16AC" w:rsidRPr="00710B39" w:rsidRDefault="005F16AC" w:rsidP="005F16AC">
      <w:pPr>
        <w:pStyle w:val="subsection"/>
      </w:pPr>
      <w:r w:rsidRPr="00710B39">
        <w:tab/>
        <w:t>(3)</w:t>
      </w:r>
      <w:r w:rsidRPr="00710B39">
        <w:tab/>
        <w:t>For subparagraph</w:t>
      </w:r>
      <w:r w:rsidR="00710B39">
        <w:t> </w:t>
      </w:r>
      <w:r w:rsidRPr="00710B39">
        <w:t>239Q(1)(c)(i) of the Act, paragraph</w:t>
      </w:r>
      <w:r w:rsidR="00710B39">
        <w:t> </w:t>
      </w:r>
      <w:r w:rsidRPr="00710B39">
        <w:t>109(a) of the Agreement is specified as the provision corresponding to clause</w:t>
      </w:r>
      <w:r w:rsidR="00710B39">
        <w:t> </w:t>
      </w:r>
      <w:r w:rsidRPr="00710B39">
        <w:t>106 of the former MDB Agreement.</w:t>
      </w:r>
    </w:p>
    <w:p w:rsidR="005F16AC" w:rsidRPr="00710B39" w:rsidRDefault="005F16AC" w:rsidP="005F16AC">
      <w:pPr>
        <w:pStyle w:val="subsection"/>
      </w:pPr>
      <w:r w:rsidRPr="00710B39">
        <w:lastRenderedPageBreak/>
        <w:tab/>
        <w:t>(4)</w:t>
      </w:r>
      <w:r w:rsidRPr="00710B39">
        <w:tab/>
        <w:t>For subparagraph</w:t>
      </w:r>
      <w:r w:rsidR="00710B39">
        <w:t> </w:t>
      </w:r>
      <w:r w:rsidRPr="00710B39">
        <w:t>239Q(1)(c)(ii) of the Act, in relation to paragraph</w:t>
      </w:r>
      <w:r w:rsidR="00710B39">
        <w:t> </w:t>
      </w:r>
      <w:r w:rsidRPr="00710B39">
        <w:t>109 (a) of the Agreement, the Murray–Darling Basin Ministerial Council is specified as the body corresponding to the Murray–Darling Basin Commission.</w:t>
      </w:r>
    </w:p>
    <w:p w:rsidR="005F16AC" w:rsidRPr="00710B39" w:rsidRDefault="005F16AC" w:rsidP="005F16AC">
      <w:pPr>
        <w:pStyle w:val="ActHead5"/>
      </w:pPr>
      <w:bookmarkStart w:id="147" w:name="_Toc478465807"/>
      <w:r w:rsidRPr="00710B39">
        <w:rPr>
          <w:rStyle w:val="CharSectno"/>
        </w:rPr>
        <w:t>10A.27</w:t>
      </w:r>
      <w:r w:rsidRPr="00710B39">
        <w:t xml:space="preserve">  Subclause</w:t>
      </w:r>
      <w:r w:rsidR="00710B39">
        <w:t> </w:t>
      </w:r>
      <w:r w:rsidRPr="00710B39">
        <w:t>108 (2) of former MDB Agreement</w:t>
      </w:r>
      <w:bookmarkEnd w:id="147"/>
    </w:p>
    <w:p w:rsidR="005F16AC" w:rsidRPr="00710B39" w:rsidRDefault="005F16AC" w:rsidP="005F16AC">
      <w:pPr>
        <w:pStyle w:val="subsection"/>
      </w:pPr>
      <w:r w:rsidRPr="00710B39">
        <w:tab/>
        <w:t>(1)</w:t>
      </w:r>
      <w:r w:rsidRPr="00710B39">
        <w:tab/>
        <w:t>For subsection</w:t>
      </w:r>
      <w:r w:rsidR="00710B39">
        <w:t> </w:t>
      </w:r>
      <w:r w:rsidRPr="00710B39">
        <w:t>239N(2) of the Act, a resolution under subclause</w:t>
      </w:r>
      <w:r w:rsidR="00710B39">
        <w:t> </w:t>
      </w:r>
      <w:r w:rsidRPr="00710B39">
        <w:t>108(2) of the former MDB Agreement determining that losses of water are not deemed to have been used by New South Wales or Victoria in the proportions referred to in that subclause is specified.</w:t>
      </w:r>
    </w:p>
    <w:p w:rsidR="005F16AC" w:rsidRPr="00710B39" w:rsidRDefault="005F16AC" w:rsidP="005F16AC">
      <w:pPr>
        <w:pStyle w:val="subsection"/>
      </w:pPr>
      <w:r w:rsidRPr="00710B39">
        <w:tab/>
        <w:t>(2)</w:t>
      </w:r>
      <w:r w:rsidRPr="00710B39">
        <w:tab/>
        <w:t>For subsection</w:t>
      </w:r>
      <w:r w:rsidR="00710B39">
        <w:t> </w:t>
      </w:r>
      <w:r w:rsidRPr="00710B39">
        <w:t>239N(3) of the Act, the resolution has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Murray–Darling Basin Ministerial Council; and</w:t>
      </w:r>
    </w:p>
    <w:p w:rsidR="005F16AC" w:rsidRPr="00710B39" w:rsidRDefault="005F16AC" w:rsidP="005F16AC">
      <w:pPr>
        <w:pStyle w:val="paragraph"/>
      </w:pPr>
      <w:r w:rsidRPr="00710B39">
        <w:tab/>
        <w:t>(b)</w:t>
      </w:r>
      <w:r w:rsidRPr="00710B39">
        <w:tab/>
        <w:t>a reference in the resolution to a Contracting Government were a reference to a Contracting Government under the Agreement.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110(2) of the Agreement is specified as the provision corresponding to subclause</w:t>
      </w:r>
      <w:r w:rsidR="00710B39">
        <w:t> </w:t>
      </w:r>
      <w:r w:rsidRPr="00710B39">
        <w:t>108(2) of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110(2) of the Agreement, the Murray–Darling Basin Ministerial Council is specified as the body corresponding to the Murray–Darling Basin Commission.</w:t>
      </w:r>
    </w:p>
    <w:p w:rsidR="005F16AC" w:rsidRPr="00710B39" w:rsidRDefault="005F16AC" w:rsidP="005F16AC">
      <w:pPr>
        <w:pStyle w:val="ActHead5"/>
      </w:pPr>
      <w:bookmarkStart w:id="148" w:name="_Toc478465808"/>
      <w:r w:rsidRPr="00710B39">
        <w:rPr>
          <w:rStyle w:val="CharSectno"/>
        </w:rPr>
        <w:t>10A.28</w:t>
      </w:r>
      <w:r w:rsidRPr="00710B39">
        <w:t xml:space="preserve">  Subclause</w:t>
      </w:r>
      <w:r w:rsidR="00710B39">
        <w:t> </w:t>
      </w:r>
      <w:r w:rsidRPr="00710B39">
        <w:t>111(1) of former MDB Agreement</w:t>
      </w:r>
      <w:bookmarkEnd w:id="148"/>
      <w:r w:rsidRPr="00710B39">
        <w:t xml:space="preserve"> </w:t>
      </w:r>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rPr>
          <w:i/>
        </w:rPr>
      </w:pPr>
      <w:r w:rsidRPr="00710B39">
        <w:tab/>
        <w:t>(a)</w:t>
      </w:r>
      <w:r w:rsidRPr="00710B39">
        <w:tab/>
        <w:t>before the commencement of Part</w:t>
      </w:r>
      <w:r w:rsidR="00710B39">
        <w:t> </w:t>
      </w:r>
      <w:r w:rsidRPr="00710B39">
        <w:t>10A of the Act, an agreement of a kind referred to in subclause</w:t>
      </w:r>
      <w:r w:rsidR="00710B39">
        <w:t> </w:t>
      </w:r>
      <w:r w:rsidRPr="00710B39">
        <w:t>111(1) of the former MDB Agreement was made; and</w:t>
      </w:r>
    </w:p>
    <w:p w:rsidR="005F16AC" w:rsidRPr="00710B39" w:rsidRDefault="005F16AC" w:rsidP="005F16AC">
      <w:pPr>
        <w:pStyle w:val="paragraph"/>
      </w:pPr>
      <w:r w:rsidRPr="00710B39">
        <w:tab/>
        <w:t>(b)</w:t>
      </w:r>
      <w:r w:rsidRPr="00710B39">
        <w:tab/>
        <w:t>the agreement was in effect immediately before the commencement of Part</w:t>
      </w:r>
      <w:r w:rsidR="00710B39">
        <w:t> </w:t>
      </w:r>
      <w:r w:rsidRPr="00710B39">
        <w:t xml:space="preserve">10A of the Act. </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113(1) of the Agreement is specified as the provision corresponding to subclause</w:t>
      </w:r>
      <w:r w:rsidR="00710B39">
        <w:t> </w:t>
      </w:r>
      <w:r w:rsidRPr="00710B39">
        <w:t>111(1) of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113(1) of the Agreement, New South Wales and Victoria are specified as the persons corresponding to a Commissioner for New South Wales and a Commissioner for Victoria respectively.</w:t>
      </w:r>
    </w:p>
    <w:p w:rsidR="005F16AC" w:rsidRPr="00710B39" w:rsidRDefault="005F16AC" w:rsidP="005F16AC">
      <w:pPr>
        <w:pStyle w:val="subsection"/>
      </w:pPr>
      <w:r w:rsidRPr="00710B39">
        <w:tab/>
        <w:t>(5)</w:t>
      </w:r>
      <w:r w:rsidRPr="00710B39">
        <w:tab/>
        <w:t>For subsection</w:t>
      </w:r>
      <w:r w:rsidR="00710B39">
        <w:t> </w:t>
      </w:r>
      <w:r w:rsidRPr="00710B39">
        <w:t>239W(1) of the Act, the agreement continues to have effect after the commencement of Part</w:t>
      </w:r>
      <w:r w:rsidR="00710B39">
        <w:t> </w:t>
      </w:r>
      <w:r w:rsidRPr="00710B39">
        <w:t>10A of the Act as if:</w:t>
      </w:r>
    </w:p>
    <w:p w:rsidR="005F16AC" w:rsidRPr="00710B39" w:rsidRDefault="005F16AC" w:rsidP="005F16AC">
      <w:pPr>
        <w:pStyle w:val="paragraph"/>
      </w:pPr>
      <w:r w:rsidRPr="00710B39">
        <w:lastRenderedPageBreak/>
        <w:tab/>
        <w:t>(a)</w:t>
      </w:r>
      <w:r w:rsidRPr="00710B39">
        <w:tab/>
        <w:t>a reference in the agreement to a Commissioner for New South Wales were a reference to New South Wales; and</w:t>
      </w:r>
    </w:p>
    <w:p w:rsidR="005F16AC" w:rsidRPr="00710B39" w:rsidRDefault="005F16AC" w:rsidP="005F16AC">
      <w:pPr>
        <w:pStyle w:val="paragraph"/>
      </w:pPr>
      <w:r w:rsidRPr="00710B39">
        <w:tab/>
        <w:t>(b)</w:t>
      </w:r>
      <w:r w:rsidRPr="00710B39">
        <w:tab/>
        <w:t>a reference in the agreement to a Commissioner for Victoria were a reference to Victoria; and</w:t>
      </w:r>
    </w:p>
    <w:p w:rsidR="005F16AC" w:rsidRPr="00710B39" w:rsidRDefault="005F16AC" w:rsidP="005F16AC">
      <w:pPr>
        <w:pStyle w:val="paragraph"/>
      </w:pPr>
      <w:r w:rsidRPr="00710B39">
        <w:tab/>
        <w:t>(c)</w:t>
      </w:r>
      <w:r w:rsidRPr="00710B39">
        <w:tab/>
        <w:t>a reference in the agreement to the Murray–Darling Basin Commission were a reference to the Authority; and</w:t>
      </w:r>
    </w:p>
    <w:p w:rsidR="005F16AC" w:rsidRPr="00710B39" w:rsidRDefault="005F16AC" w:rsidP="005F16AC">
      <w:pPr>
        <w:pStyle w:val="paragraph"/>
      </w:pPr>
      <w:r w:rsidRPr="00710B39">
        <w:tab/>
        <w:t>(d)</w:t>
      </w:r>
      <w:r w:rsidRPr="00710B39">
        <w:tab/>
        <w:t>a reference in the agreement to former Murray–Darling Basin Ministerial Council were a reference to the Murray–Darling Basin Ministerial Council.</w:t>
      </w:r>
    </w:p>
    <w:p w:rsidR="005F16AC" w:rsidRPr="00710B39" w:rsidRDefault="005F16AC" w:rsidP="005F16AC">
      <w:pPr>
        <w:pStyle w:val="ActHead5"/>
      </w:pPr>
      <w:bookmarkStart w:id="149" w:name="_Toc478465809"/>
      <w:r w:rsidRPr="00710B39">
        <w:rPr>
          <w:rStyle w:val="CharSectno"/>
        </w:rPr>
        <w:t>10A.29</w:t>
      </w:r>
      <w:r w:rsidRPr="00710B39">
        <w:t xml:space="preserve">  Paragraph 2(1)(a) of Schedule C to former MDB Agreement—</w:t>
      </w:r>
      <w:r w:rsidRPr="00710B39">
        <w:rPr>
          <w:i/>
        </w:rPr>
        <w:t>Strategy</w:t>
      </w:r>
      <w:bookmarkEnd w:id="149"/>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 xml:space="preserve">10A of the Act, the former Murray–Darling Basin Ministerial Council, by resolution, adopted or amended the Basin Salinity Management Strategy 2001–2015 under the definition of </w:t>
      </w:r>
      <w:r w:rsidRPr="00710B39">
        <w:rPr>
          <w:b/>
          <w:i/>
        </w:rPr>
        <w:t xml:space="preserve">Strategy </w:t>
      </w:r>
      <w:r w:rsidRPr="00710B39">
        <w:t>in paragraph</w:t>
      </w:r>
      <w:r w:rsidR="00710B39">
        <w:t> </w:t>
      </w:r>
      <w:r w:rsidRPr="00710B39">
        <w:t>2(1)(a) of Schedule C to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resolution was in force.</w:t>
      </w:r>
    </w:p>
    <w:p w:rsidR="005F16AC" w:rsidRPr="00710B39" w:rsidRDefault="005F16AC" w:rsidP="005F16AC">
      <w:pPr>
        <w:pStyle w:val="subsection"/>
      </w:pPr>
      <w:r w:rsidRPr="00710B39">
        <w:tab/>
        <w:t>(3)</w:t>
      </w:r>
      <w:r w:rsidRPr="00710B39">
        <w:tab/>
        <w:t>For subparagraph</w:t>
      </w:r>
      <w:r w:rsidR="00710B39">
        <w:t> </w:t>
      </w:r>
      <w:r w:rsidRPr="00710B39">
        <w:t xml:space="preserve">239Q(1)(c)(i) of the Act, the definition of </w:t>
      </w:r>
      <w:r w:rsidRPr="00710B39">
        <w:rPr>
          <w:b/>
          <w:bCs/>
          <w:i/>
          <w:iCs/>
        </w:rPr>
        <w:t xml:space="preserve">Strategy </w:t>
      </w:r>
      <w:r w:rsidRPr="00710B39">
        <w:t>in paragraph</w:t>
      </w:r>
      <w:r w:rsidR="00710B39">
        <w:t> </w:t>
      </w:r>
      <w:r w:rsidRPr="00710B39">
        <w:t xml:space="preserve">2(1)(a) of Schedule B to the Agreement is specified as the definition corresponding to the definition of </w:t>
      </w:r>
      <w:r w:rsidRPr="00710B39">
        <w:rPr>
          <w:b/>
          <w:i/>
        </w:rPr>
        <w:t>Strategy</w:t>
      </w:r>
      <w:r w:rsidRPr="00710B39">
        <w:rPr>
          <w:b/>
        </w:rPr>
        <w:t xml:space="preserve"> </w:t>
      </w:r>
      <w:r w:rsidRPr="00710B39">
        <w:t>in paragraph</w:t>
      </w:r>
      <w:r w:rsidR="00710B39">
        <w:t> </w:t>
      </w:r>
      <w:r w:rsidRPr="00710B39">
        <w:t>2(1)(a) of Schedule C to the former MDB Agreement.</w:t>
      </w:r>
    </w:p>
    <w:p w:rsidR="005F16AC" w:rsidRPr="00710B39" w:rsidRDefault="005F16AC" w:rsidP="005F16AC">
      <w:pPr>
        <w:pStyle w:val="subsection"/>
      </w:pPr>
      <w:r w:rsidRPr="00710B39">
        <w:tab/>
        <w:t>(4)</w:t>
      </w:r>
      <w:r w:rsidRPr="00710B39">
        <w:tab/>
        <w:t>For subparagraph</w:t>
      </w:r>
      <w:r w:rsidR="00710B39">
        <w:t> </w:t>
      </w:r>
      <w:r w:rsidRPr="00710B39">
        <w:t xml:space="preserve">239Q(1)(c)(ii) of the Act, in relation to the definition of </w:t>
      </w:r>
      <w:r w:rsidRPr="00710B39">
        <w:rPr>
          <w:b/>
          <w:bCs/>
          <w:i/>
          <w:iCs/>
        </w:rPr>
        <w:t xml:space="preserve">Strategy </w:t>
      </w:r>
      <w:r w:rsidRPr="00710B39">
        <w:t>in paragraph</w:t>
      </w:r>
      <w:r w:rsidR="00710B39">
        <w:t> </w:t>
      </w:r>
      <w:r w:rsidRPr="00710B39">
        <w:t>2(1)(a) of Schedule B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50" w:name="_Toc478465810"/>
      <w:r w:rsidRPr="00710B39">
        <w:rPr>
          <w:rStyle w:val="CharSectno"/>
        </w:rPr>
        <w:t>10A.30</w:t>
      </w:r>
      <w:r w:rsidRPr="00710B39">
        <w:t xml:space="preserve">  Subclause</w:t>
      </w:r>
      <w:r w:rsidR="00710B39">
        <w:t> </w:t>
      </w:r>
      <w:r w:rsidRPr="00710B39">
        <w:t>10(2) of Schedule C to former MDB Agreement</w:t>
      </w:r>
      <w:bookmarkEnd w:id="150"/>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lastRenderedPageBreak/>
        <w:tab/>
        <w:t>(a)</w:t>
      </w:r>
      <w:r w:rsidRPr="00710B39">
        <w:tab/>
        <w:t>before the commencement of Part</w:t>
      </w:r>
      <w:r w:rsidR="00710B39">
        <w:t> </w:t>
      </w:r>
      <w:r w:rsidRPr="00710B39">
        <w:t>10A of the Act, the former Murray–Darling Basin Ministerial Council decided by resolution that further Joint works or measures in relation to salinity levels were necessary, desirable or convenient under subclause</w:t>
      </w:r>
      <w:r w:rsidR="00710B39">
        <w:t> </w:t>
      </w:r>
      <w:r w:rsidRPr="00710B39">
        <w:t>10(2) of Schedule C to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resolution was in force.</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10(2) of Schedule B to the Agreement is specified as the provision corresponding to subclause</w:t>
      </w:r>
      <w:r w:rsidR="00710B39">
        <w:t> </w:t>
      </w:r>
      <w:r w:rsidRPr="00710B39">
        <w:t>10(2) of Schedule C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10(2) of Schedule B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51" w:name="_Toc478465811"/>
      <w:r w:rsidRPr="00710B39">
        <w:rPr>
          <w:rStyle w:val="CharSectno"/>
        </w:rPr>
        <w:t>10A.31</w:t>
      </w:r>
      <w:r w:rsidRPr="00710B39">
        <w:t xml:space="preserve">  Clause</w:t>
      </w:r>
      <w:r w:rsidR="00710B39">
        <w:t> </w:t>
      </w:r>
      <w:r w:rsidRPr="00710B39">
        <w:t>11 of Schedule C to former MDB Agreement</w:t>
      </w:r>
      <w:bookmarkEnd w:id="151"/>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made a decision under clause</w:t>
      </w:r>
      <w:r w:rsidR="00710B39">
        <w:t> </w:t>
      </w:r>
      <w:r w:rsidRPr="00710B39">
        <w:t>11 of Schedule C to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decision was in force.</w:t>
      </w:r>
    </w:p>
    <w:p w:rsidR="005F16AC" w:rsidRPr="00710B39" w:rsidRDefault="005F16AC" w:rsidP="005F16AC">
      <w:pPr>
        <w:pStyle w:val="subsection"/>
      </w:pPr>
      <w:r w:rsidRPr="00710B39">
        <w:tab/>
        <w:t>(3)</w:t>
      </w:r>
      <w:r w:rsidRPr="00710B39">
        <w:tab/>
        <w:t>For subparagraph</w:t>
      </w:r>
      <w:r w:rsidR="00710B39">
        <w:t> </w:t>
      </w:r>
      <w:r w:rsidRPr="00710B39">
        <w:t>239Q(1)(c)(i) of the Act, clause</w:t>
      </w:r>
      <w:r w:rsidR="00710B39">
        <w:t> </w:t>
      </w:r>
      <w:r w:rsidRPr="00710B39">
        <w:t>11 of Schedule B to the Agreement is specified as the corresponding provision to clause</w:t>
      </w:r>
      <w:r w:rsidR="00710B39">
        <w:t> </w:t>
      </w:r>
      <w:r w:rsidRPr="00710B39">
        <w:t>11 of Schedule C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clause</w:t>
      </w:r>
      <w:r w:rsidR="00710B39">
        <w:t> </w:t>
      </w:r>
      <w:r w:rsidRPr="00710B39">
        <w:t>11 of Schedule B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decision continues to have effect after the commencement of Part</w:t>
      </w:r>
      <w:r w:rsidR="00710B39">
        <w:t> </w:t>
      </w:r>
      <w:r w:rsidRPr="00710B39">
        <w:t>10A of the Act as if:</w:t>
      </w:r>
    </w:p>
    <w:p w:rsidR="005F16AC" w:rsidRPr="00710B39" w:rsidRDefault="005F16AC" w:rsidP="005F16AC">
      <w:pPr>
        <w:pStyle w:val="paragraph"/>
      </w:pPr>
      <w:r w:rsidRPr="00710B39">
        <w:lastRenderedPageBreak/>
        <w:tab/>
        <w:t>(a)</w:t>
      </w:r>
      <w:r w:rsidRPr="00710B39">
        <w:tab/>
        <w:t>a reference in the decision to the Murray–Darling Basin Commission were a reference to the Authority; and</w:t>
      </w:r>
    </w:p>
    <w:p w:rsidR="005F16AC" w:rsidRPr="00710B39" w:rsidRDefault="005F16AC" w:rsidP="005F16AC">
      <w:pPr>
        <w:pStyle w:val="paragraph"/>
      </w:pPr>
      <w:r w:rsidRPr="00710B39">
        <w:tab/>
        <w:t>(b)</w:t>
      </w:r>
      <w:r w:rsidRPr="00710B39">
        <w:tab/>
        <w:t>a reference in the decision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decision to a Contracting Government were a reference to a Contracting Government under the Agreement.</w:t>
      </w:r>
    </w:p>
    <w:p w:rsidR="005F16AC" w:rsidRPr="00710B39" w:rsidRDefault="005F16AC" w:rsidP="005F16AC">
      <w:pPr>
        <w:pStyle w:val="ActHead5"/>
      </w:pPr>
      <w:bookmarkStart w:id="152" w:name="_Toc478465812"/>
      <w:r w:rsidRPr="00710B39">
        <w:rPr>
          <w:rStyle w:val="CharSectno"/>
        </w:rPr>
        <w:t>10A.32</w:t>
      </w:r>
      <w:r w:rsidRPr="00710B39">
        <w:t xml:space="preserve">  Subclause</w:t>
      </w:r>
      <w:r w:rsidR="00710B39">
        <w:t> </w:t>
      </w:r>
      <w:r w:rsidRPr="00710B39">
        <w:t>13(2) of Schedule C to former MDB Agreement</w:t>
      </w:r>
      <w:bookmarkEnd w:id="152"/>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made a determination by resolution under subclause</w:t>
      </w:r>
      <w:r w:rsidR="00710B39">
        <w:t> </w:t>
      </w:r>
      <w:r w:rsidRPr="00710B39">
        <w:t>13(2) of Schedule C to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resolution was in force.</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13(2) of Schedule B to the Agreement is specified as the provision corresponding to subclause</w:t>
      </w:r>
      <w:r w:rsidR="00710B39">
        <w:t> </w:t>
      </w:r>
      <w:r w:rsidRPr="00710B39">
        <w:t>13(2) of Schedule C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13(2) of Schedule B to the Agreement, the Basin Officials Committee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 a reference in the resolution to the former Murray–Darling Basin Ministerial Council were a reference to the Basin Officials Committee.</w:t>
      </w:r>
    </w:p>
    <w:p w:rsidR="005F16AC" w:rsidRPr="00710B39" w:rsidRDefault="005F16AC" w:rsidP="005F16AC">
      <w:pPr>
        <w:pStyle w:val="ActHead5"/>
      </w:pPr>
      <w:bookmarkStart w:id="153" w:name="_Toc478465813"/>
      <w:r w:rsidRPr="00710B39">
        <w:rPr>
          <w:rStyle w:val="CharSectno"/>
        </w:rPr>
        <w:t>10A.33</w:t>
      </w:r>
      <w:r w:rsidRPr="00710B39">
        <w:t xml:space="preserve">  Clause</w:t>
      </w:r>
      <w:r w:rsidR="00710B39">
        <w:t> </w:t>
      </w:r>
      <w:r w:rsidRPr="00710B39">
        <w:t>4 of Schedule D to former MDB Agreement</w:t>
      </w:r>
      <w:bookmarkEnd w:id="153"/>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made a determination or a direction in relation to a determination under clause</w:t>
      </w:r>
      <w:r w:rsidR="00710B39">
        <w:t> </w:t>
      </w:r>
      <w:r w:rsidRPr="00710B39">
        <w:t>4 of Schedule D to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determination or direction was in force.</w:t>
      </w:r>
    </w:p>
    <w:p w:rsidR="005F16AC" w:rsidRPr="00710B39" w:rsidRDefault="005F16AC" w:rsidP="005F16AC">
      <w:pPr>
        <w:pStyle w:val="subsection"/>
      </w:pPr>
      <w:r w:rsidRPr="00710B39">
        <w:tab/>
        <w:t>(3)</w:t>
      </w:r>
      <w:r w:rsidRPr="00710B39">
        <w:tab/>
        <w:t>For subparagraph</w:t>
      </w:r>
      <w:r w:rsidR="00710B39">
        <w:t> </w:t>
      </w:r>
      <w:r w:rsidRPr="00710B39">
        <w:t>239Q(1)(c)(i) of the Act, clause</w:t>
      </w:r>
      <w:r w:rsidR="00710B39">
        <w:t> </w:t>
      </w:r>
      <w:r w:rsidRPr="00710B39">
        <w:t>39 of the Agreement is specified as the provision corresponding to clause</w:t>
      </w:r>
      <w:r w:rsidR="00710B39">
        <w:t> </w:t>
      </w:r>
      <w:r w:rsidRPr="00710B39">
        <w:t>4 of Schedule D to the former MDB Agreement.</w:t>
      </w:r>
    </w:p>
    <w:p w:rsidR="005F16AC" w:rsidRPr="00710B39" w:rsidRDefault="005F16AC" w:rsidP="005F16AC">
      <w:pPr>
        <w:pStyle w:val="subsection"/>
      </w:pPr>
      <w:r w:rsidRPr="00710B39">
        <w:lastRenderedPageBreak/>
        <w:tab/>
        <w:t>(4)</w:t>
      </w:r>
      <w:r w:rsidRPr="00710B39">
        <w:tab/>
        <w:t>For subparagraph</w:t>
      </w:r>
      <w:r w:rsidR="00710B39">
        <w:t> </w:t>
      </w:r>
      <w:r w:rsidRPr="00710B39">
        <w:t>239Q(1)(c)(ii) of the Act, in relation to clause</w:t>
      </w:r>
      <w:r w:rsidR="00710B39">
        <w:t> </w:t>
      </w:r>
      <w:r w:rsidRPr="00710B39">
        <w:t>39 of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determination or direction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determination or direction to the Murray–Darling Basin Commission were a reference to the Authority; and</w:t>
      </w:r>
    </w:p>
    <w:p w:rsidR="005F16AC" w:rsidRPr="00710B39" w:rsidRDefault="005F16AC" w:rsidP="005F16AC">
      <w:pPr>
        <w:pStyle w:val="paragraph"/>
      </w:pPr>
      <w:r w:rsidRPr="00710B39">
        <w:tab/>
        <w:t>(b)</w:t>
      </w:r>
      <w:r w:rsidRPr="00710B39">
        <w:tab/>
        <w:t>a reference in the determination or direction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determination or direction to a Contracting Government were a reference to a Contracting Government under the Agreement.</w:t>
      </w:r>
    </w:p>
    <w:p w:rsidR="005F16AC" w:rsidRPr="00710B39" w:rsidRDefault="005F16AC" w:rsidP="005F16AC">
      <w:pPr>
        <w:pStyle w:val="ActHead5"/>
      </w:pPr>
      <w:bookmarkStart w:id="154" w:name="_Toc478465814"/>
      <w:r w:rsidRPr="00710B39">
        <w:rPr>
          <w:rStyle w:val="CharSectno"/>
        </w:rPr>
        <w:t>10A.34</w:t>
      </w:r>
      <w:r w:rsidRPr="00710B39">
        <w:t xml:space="preserve">  Clause</w:t>
      </w:r>
      <w:r w:rsidR="00710B39">
        <w:t> </w:t>
      </w:r>
      <w:r w:rsidRPr="00710B39">
        <w:t>7 of Schedule D to former MDB Agreement</w:t>
      </w:r>
      <w:bookmarkEnd w:id="154"/>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made an affirmation or decision by resolution under clause</w:t>
      </w:r>
      <w:r w:rsidR="00710B39">
        <w:t> </w:t>
      </w:r>
      <w:r w:rsidRPr="00710B39">
        <w:t>7 of Schedule D to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resolution was in force.</w:t>
      </w:r>
    </w:p>
    <w:p w:rsidR="005F16AC" w:rsidRPr="00710B39" w:rsidRDefault="005F16AC" w:rsidP="005F16AC">
      <w:pPr>
        <w:pStyle w:val="subsection"/>
      </w:pPr>
      <w:r w:rsidRPr="00710B39">
        <w:tab/>
        <w:t>(3)</w:t>
      </w:r>
      <w:r w:rsidRPr="00710B39">
        <w:tab/>
        <w:t>For subparagraph</w:t>
      </w:r>
      <w:r w:rsidR="00710B39">
        <w:t> </w:t>
      </w:r>
      <w:r w:rsidRPr="00710B39">
        <w:t>239Q(1)(c)(i) of the Act, clause</w:t>
      </w:r>
      <w:r w:rsidR="00710B39">
        <w:t> </w:t>
      </w:r>
      <w:r w:rsidRPr="00710B39">
        <w:t>41 of the Agreement is specified as the provision corresponding to clause</w:t>
      </w:r>
      <w:r w:rsidR="00710B39">
        <w:t> </w:t>
      </w:r>
      <w:r w:rsidRPr="00710B39">
        <w:t>7 of Schedule D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clause</w:t>
      </w:r>
      <w:r w:rsidR="00710B39">
        <w:t> </w:t>
      </w:r>
      <w:r w:rsidRPr="00710B39">
        <w:t>41 of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55" w:name="_Toc478465815"/>
      <w:r w:rsidRPr="00710B39">
        <w:rPr>
          <w:rStyle w:val="CharSectno"/>
        </w:rPr>
        <w:t>10A.35</w:t>
      </w:r>
      <w:r w:rsidRPr="00710B39">
        <w:t xml:space="preserve">  Paragraph 2(d) of Schedule E to former MDB Agreement</w:t>
      </w:r>
      <w:bookmarkEnd w:id="155"/>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lastRenderedPageBreak/>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made a determination by resolution under paragraph</w:t>
      </w:r>
      <w:r w:rsidR="00710B39">
        <w:t> </w:t>
      </w:r>
      <w:r w:rsidRPr="00710B39">
        <w:t>2(d) of Schedule E to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resolution was in force.</w:t>
      </w:r>
    </w:p>
    <w:p w:rsidR="005F16AC" w:rsidRPr="00710B39" w:rsidRDefault="005F16AC" w:rsidP="005F16AC">
      <w:pPr>
        <w:pStyle w:val="subsection"/>
      </w:pPr>
      <w:r w:rsidRPr="00710B39">
        <w:tab/>
        <w:t>(3)</w:t>
      </w:r>
      <w:r w:rsidRPr="00710B39">
        <w:tab/>
        <w:t>For subparagraph</w:t>
      </w:r>
      <w:r w:rsidR="00710B39">
        <w:t> </w:t>
      </w:r>
      <w:r w:rsidRPr="00710B39">
        <w:t>239Q(1)(c)(i) of the Act, paragraph</w:t>
      </w:r>
      <w:r w:rsidR="00710B39">
        <w:t> </w:t>
      </w:r>
      <w:r w:rsidRPr="00710B39">
        <w:t>2(d) of Schedule D to the Agreement is specified as the provision corresponding to paragraph</w:t>
      </w:r>
      <w:r w:rsidR="00710B39">
        <w:t> </w:t>
      </w:r>
      <w:r w:rsidRPr="00710B39">
        <w:t>2(d) of Schedule E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paragraph</w:t>
      </w:r>
      <w:r w:rsidR="00710B39">
        <w:t> </w:t>
      </w:r>
      <w:r w:rsidRPr="00710B39">
        <w:t>2(d) of Schedule D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determination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56" w:name="_Toc478465816"/>
      <w:r w:rsidRPr="00710B39">
        <w:rPr>
          <w:rStyle w:val="CharSectno"/>
        </w:rPr>
        <w:t>10A.36</w:t>
      </w:r>
      <w:r w:rsidRPr="00710B39">
        <w:t xml:space="preserve">  Subclause</w:t>
      </w:r>
      <w:r w:rsidR="00710B39">
        <w:t> </w:t>
      </w:r>
      <w:r w:rsidRPr="00710B39">
        <w:t>3(2) of Schedule E to former MDB Agreement</w:t>
      </w:r>
      <w:bookmarkEnd w:id="156"/>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had made a determination by resolution under subclause</w:t>
      </w:r>
      <w:r w:rsidR="00710B39">
        <w:t> </w:t>
      </w:r>
      <w:r w:rsidRPr="00710B39">
        <w:t>3(2) of Schedule E to the former MDB Agreement; and</w:t>
      </w:r>
    </w:p>
    <w:p w:rsidR="005F16AC" w:rsidRPr="00710B39" w:rsidRDefault="005F16AC" w:rsidP="005F16AC">
      <w:pPr>
        <w:pStyle w:val="paragraph"/>
      </w:pPr>
      <w:r w:rsidRPr="00710B39">
        <w:tab/>
        <w:t>(b)</w:t>
      </w:r>
      <w:r w:rsidRPr="00710B39">
        <w:tab/>
        <w:t>that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3(2) of Schedule D to the Agreement is specified as the provision corresponding to subclause</w:t>
      </w:r>
      <w:r w:rsidR="00710B39">
        <w:t> </w:t>
      </w:r>
      <w:r w:rsidRPr="00710B39">
        <w:t>3(2) of Schedule E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3(2) of Schedule D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lastRenderedPageBreak/>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57" w:name="_Toc478465817"/>
      <w:r w:rsidRPr="00710B39">
        <w:rPr>
          <w:rStyle w:val="CharSectno"/>
        </w:rPr>
        <w:t>10A.37</w:t>
      </w:r>
      <w:r w:rsidRPr="00710B39">
        <w:t xml:space="preserve">  Subclause</w:t>
      </w:r>
      <w:r w:rsidR="00710B39">
        <w:t> </w:t>
      </w:r>
      <w:r w:rsidRPr="00710B39">
        <w:t>5(2) of Schedule E to former MDB Agreement</w:t>
      </w:r>
      <w:bookmarkEnd w:id="157"/>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had made a resolution under subclause</w:t>
      </w:r>
      <w:r w:rsidR="00710B39">
        <w:t> </w:t>
      </w:r>
      <w:r w:rsidRPr="00710B39">
        <w:t>5(2) of Schedule E to the former MDB Agreement; and</w:t>
      </w:r>
    </w:p>
    <w:p w:rsidR="005F16AC" w:rsidRPr="00710B39" w:rsidRDefault="005F16AC" w:rsidP="005F16AC">
      <w:pPr>
        <w:pStyle w:val="paragraph"/>
      </w:pPr>
      <w:r w:rsidRPr="00710B39">
        <w:tab/>
        <w:t>(b)</w:t>
      </w:r>
      <w:r w:rsidRPr="00710B39">
        <w:tab/>
        <w:t>that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5(2) of Schedule D to the Agreement is specified as the provision corresponding to subclause</w:t>
      </w:r>
      <w:r w:rsidR="00710B39">
        <w:t> </w:t>
      </w:r>
      <w:r w:rsidRPr="00710B39">
        <w:t>5(2) of Schedule E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5(2) of Schedule D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Schedule E to the former MDB Agreement were a reference to Schedule D to the Agreement; and</w:t>
      </w:r>
    </w:p>
    <w:p w:rsidR="005F16AC" w:rsidRPr="00710B39" w:rsidRDefault="005F16AC" w:rsidP="005F16AC">
      <w:pPr>
        <w:pStyle w:val="paragraph"/>
      </w:pPr>
      <w:r w:rsidRPr="00710B39">
        <w:tab/>
        <w:t>(b)</w:t>
      </w:r>
      <w:r w:rsidRPr="00710B39">
        <w:tab/>
        <w:t>a reference in the resolution to the Murray–Darling Basin Commission were a reference to the Authority; and</w:t>
      </w:r>
    </w:p>
    <w:p w:rsidR="005F16AC" w:rsidRPr="00710B39" w:rsidRDefault="005F16AC" w:rsidP="005F16AC">
      <w:pPr>
        <w:pStyle w:val="paragraph"/>
      </w:pPr>
      <w:r w:rsidRPr="00710B39">
        <w:tab/>
        <w:t>(c)</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(d)</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58" w:name="_Toc478465818"/>
      <w:r w:rsidRPr="00710B39">
        <w:rPr>
          <w:rStyle w:val="CharSectno"/>
        </w:rPr>
        <w:t>10A.38</w:t>
      </w:r>
      <w:r w:rsidRPr="00710B39">
        <w:t xml:space="preserve">  Paragraph 13(2)(b) of Schedule E to former MDB Agreement</w:t>
      </w:r>
      <w:bookmarkEnd w:id="158"/>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 xml:space="preserve">10A of the Act, the former Murray–Darling Basin Ministerial Council had adopted, by resolution, principles </w:t>
      </w:r>
      <w:r w:rsidRPr="00710B39">
        <w:lastRenderedPageBreak/>
        <w:t>under paragraph</w:t>
      </w:r>
      <w:r w:rsidR="00710B39">
        <w:t> </w:t>
      </w:r>
      <w:r w:rsidRPr="00710B39">
        <w:t>13(2)(b) of Schedule E to the former MDB Agreement; and</w:t>
      </w:r>
    </w:p>
    <w:p w:rsidR="005F16AC" w:rsidRPr="00710B39" w:rsidRDefault="005F16AC" w:rsidP="005F16AC">
      <w:pPr>
        <w:pStyle w:val="paragraph"/>
      </w:pPr>
      <w:r w:rsidRPr="00710B39">
        <w:tab/>
        <w:t>(b)</w:t>
      </w:r>
      <w:r w:rsidRPr="00710B39">
        <w:tab/>
        <w:t>that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paragraph</w:t>
      </w:r>
      <w:r w:rsidR="00710B39">
        <w:t> </w:t>
      </w:r>
      <w:r w:rsidRPr="00710B39">
        <w:t>13(2)(b) of Schedule D to the Agreement is specified as the provision corresponding to paragraph</w:t>
      </w:r>
      <w:r w:rsidR="00710B39">
        <w:t> </w:t>
      </w:r>
      <w:r w:rsidRPr="00710B39">
        <w:t>13(2)(b) of Schedule E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paragraph</w:t>
      </w:r>
      <w:r w:rsidR="00710B39">
        <w:t> </w:t>
      </w:r>
      <w:r w:rsidRPr="00710B39">
        <w:t>13(2)(b) of Schedule D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59" w:name="_Toc478465819"/>
      <w:r w:rsidRPr="00710B39">
        <w:rPr>
          <w:rStyle w:val="CharSectno"/>
        </w:rPr>
        <w:t>10A.39</w:t>
      </w:r>
      <w:r w:rsidRPr="00710B39">
        <w:t xml:space="preserve">  Subclause</w:t>
      </w:r>
      <w:r w:rsidR="00710B39">
        <w:t> </w:t>
      </w:r>
      <w:r w:rsidRPr="00710B39">
        <w:t>13(3) of Schedule E to former MDB Agreement</w:t>
      </w:r>
      <w:bookmarkEnd w:id="159"/>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had made a resolution under subclause</w:t>
      </w:r>
      <w:r w:rsidR="00710B39">
        <w:t> </w:t>
      </w:r>
      <w:r w:rsidRPr="00710B39">
        <w:t>13(3) of Schedule E to the former MDB Agreement; and</w:t>
      </w:r>
    </w:p>
    <w:p w:rsidR="005F16AC" w:rsidRPr="00710B39" w:rsidRDefault="005F16AC" w:rsidP="005F16AC">
      <w:pPr>
        <w:pStyle w:val="paragraph"/>
      </w:pPr>
      <w:r w:rsidRPr="00710B39">
        <w:tab/>
        <w:t>(b)</w:t>
      </w:r>
      <w:r w:rsidRPr="00710B39">
        <w:tab/>
        <w:t>that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13(3) of Schedule D to the Agreement is specified as the provision corresponding to subclause</w:t>
      </w:r>
      <w:r w:rsidR="00710B39">
        <w:t> </w:t>
      </w:r>
      <w:r w:rsidRPr="00710B39">
        <w:t>13(3) of Schedule E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13(3) of Schedule D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lastRenderedPageBreak/>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60" w:name="_Toc478465820"/>
      <w:r w:rsidRPr="00710B39">
        <w:rPr>
          <w:rStyle w:val="CharSectno"/>
        </w:rPr>
        <w:t>10A.40</w:t>
      </w:r>
      <w:r w:rsidRPr="00710B39">
        <w:t xml:space="preserve">  Paragraph 14(5)(a) of Schedule E to former MDB Agreement</w:t>
      </w:r>
      <w:bookmarkEnd w:id="160"/>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had adopted a policy under paragraph</w:t>
      </w:r>
      <w:r w:rsidR="00710B39">
        <w:t> </w:t>
      </w:r>
      <w:r w:rsidRPr="00710B39">
        <w:t>14(5)(a) of Schedule E to the former MDB Agreement; and</w:t>
      </w:r>
    </w:p>
    <w:p w:rsidR="005F16AC" w:rsidRPr="00710B39" w:rsidRDefault="005F16AC" w:rsidP="005F16AC">
      <w:pPr>
        <w:pStyle w:val="paragraph"/>
      </w:pPr>
      <w:r w:rsidRPr="00710B39">
        <w:tab/>
        <w:t>(b)</w:t>
      </w:r>
      <w:r w:rsidRPr="00710B39">
        <w:tab/>
        <w:t>the adoption is still in effect immediately before that commencement.</w:t>
      </w:r>
    </w:p>
    <w:p w:rsidR="005F16AC" w:rsidRPr="00710B39" w:rsidRDefault="005F16AC" w:rsidP="005F16AC">
      <w:pPr>
        <w:pStyle w:val="subsection"/>
      </w:pPr>
      <w:r w:rsidRPr="00710B39">
        <w:tab/>
        <w:t>(3)</w:t>
      </w:r>
      <w:r w:rsidRPr="00710B39">
        <w:tab/>
        <w:t>For subparagraph</w:t>
      </w:r>
      <w:r w:rsidR="00710B39">
        <w:t> </w:t>
      </w:r>
      <w:r w:rsidRPr="00710B39">
        <w:t>239Q(1)(c)(i) of the Act, paragraph</w:t>
      </w:r>
      <w:r w:rsidR="00710B39">
        <w:t> </w:t>
      </w:r>
      <w:r w:rsidRPr="00710B39">
        <w:t>14(5)(a) of Schedule D to the Agreement is specified as the provision corresponding to paragraph</w:t>
      </w:r>
      <w:r w:rsidR="00710B39">
        <w:t> </w:t>
      </w:r>
      <w:r w:rsidRPr="00710B39">
        <w:t>14(5)(a) of Schedule E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in relation to paragraph</w:t>
      </w:r>
      <w:r w:rsidR="00710B39">
        <w:t> </w:t>
      </w:r>
      <w:r w:rsidRPr="00710B39">
        <w:t>14(5)(a) of Schedule D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after the commencement of Part</w:t>
      </w:r>
      <w:r w:rsidR="00710B39">
        <w:t> </w:t>
      </w:r>
      <w:r w:rsidRPr="00710B39">
        <w:t>10A of the Act, the adoption has effect as if:</w:t>
      </w:r>
    </w:p>
    <w:p w:rsidR="005F16AC" w:rsidRPr="00710B39" w:rsidRDefault="005F16AC" w:rsidP="005F16AC">
      <w:pPr>
        <w:pStyle w:val="paragraph"/>
      </w:pPr>
      <w:r w:rsidRPr="00710B39">
        <w:tab/>
        <w:t>(a)</w:t>
      </w:r>
      <w:r w:rsidRPr="00710B39">
        <w:tab/>
        <w:t>a reference in the adopted policy to the Murray–Darling Basin Commission were a reference to the Authority; and</w:t>
      </w:r>
    </w:p>
    <w:p w:rsidR="005F16AC" w:rsidRPr="00710B39" w:rsidRDefault="005F16AC" w:rsidP="005F16AC">
      <w:pPr>
        <w:pStyle w:val="paragraph"/>
      </w:pPr>
      <w:r w:rsidRPr="00710B39">
        <w:tab/>
        <w:t>(b)</w:t>
      </w:r>
      <w:r w:rsidRPr="00710B39">
        <w:tab/>
        <w:t>a reference in the adopted policy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adopted policy to a Contracting Government were a reference to a Contracting Government under the Agreement.</w:t>
      </w:r>
    </w:p>
    <w:p w:rsidR="005F16AC" w:rsidRPr="00710B39" w:rsidRDefault="005F16AC" w:rsidP="005F16AC">
      <w:pPr>
        <w:pStyle w:val="ActHead5"/>
      </w:pPr>
      <w:bookmarkStart w:id="161" w:name="_Toc478465821"/>
      <w:r w:rsidRPr="00710B39">
        <w:rPr>
          <w:rStyle w:val="CharSectno"/>
        </w:rPr>
        <w:t>10A.41</w:t>
      </w:r>
      <w:r w:rsidRPr="00710B39">
        <w:t xml:space="preserve">  Subclause</w:t>
      </w:r>
      <w:r w:rsidR="00710B39">
        <w:t> </w:t>
      </w:r>
      <w:r w:rsidRPr="00710B39">
        <w:t>5(2) of Schedule F to former MDB Agreement</w:t>
      </w:r>
      <w:bookmarkEnd w:id="161"/>
    </w:p>
    <w:p w:rsidR="005F16AC" w:rsidRPr="00710B39" w:rsidRDefault="005F16AC" w:rsidP="005F16AC">
      <w:pPr>
        <w:pStyle w:val="subsection"/>
      </w:pPr>
      <w:r w:rsidRPr="00710B39">
        <w:tab/>
        <w:t>(1)</w:t>
      </w:r>
      <w:r w:rsidRPr="00710B39">
        <w:tab/>
        <w:t>This regulation is made under paragraph</w:t>
      </w:r>
      <w:r w:rsidR="00710B39">
        <w:t> </w:t>
      </w:r>
      <w:r w:rsidRPr="00710B39">
        <w:t>239Q</w:t>
      </w:r>
      <w:r w:rsidR="00F5197B" w:rsidRPr="00710B39">
        <w:t>(1)</w:t>
      </w:r>
      <w:r w:rsidRPr="00710B39">
        <w:t>(c)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had made a determination by resolution under subclause</w:t>
      </w:r>
      <w:r w:rsidR="00710B39">
        <w:t> </w:t>
      </w:r>
      <w:r w:rsidRPr="00710B39">
        <w:t>5(2) of Schedule F to the former MDB Agreement; and</w:t>
      </w:r>
    </w:p>
    <w:p w:rsidR="005F16AC" w:rsidRPr="00710B39" w:rsidRDefault="005F16AC" w:rsidP="005F16AC">
      <w:pPr>
        <w:pStyle w:val="paragraph"/>
      </w:pPr>
      <w:r w:rsidRPr="00710B39">
        <w:tab/>
        <w:t>(b)</w:t>
      </w:r>
      <w:r w:rsidRPr="00710B39">
        <w:tab/>
        <w:t>that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5(2) of Schedule E to the Agreement is specified as the provision corresponding to subclause</w:t>
      </w:r>
      <w:r w:rsidR="00710B39">
        <w:t> </w:t>
      </w:r>
      <w:r w:rsidRPr="00710B39">
        <w:t>5(2) of Schedule F to the former MDB Agreement.</w:t>
      </w:r>
    </w:p>
    <w:p w:rsidR="005F16AC" w:rsidRPr="00710B39" w:rsidRDefault="005F16AC" w:rsidP="005F16AC">
      <w:pPr>
        <w:pStyle w:val="subsection"/>
      </w:pPr>
      <w:r w:rsidRPr="00710B39">
        <w:lastRenderedPageBreak/>
        <w:tab/>
        <w:t>(4)</w:t>
      </w:r>
      <w:r w:rsidRPr="00710B39">
        <w:tab/>
        <w:t>For subparagraph</w:t>
      </w:r>
      <w:r w:rsidR="00710B39">
        <w:t> </w:t>
      </w:r>
      <w:r w:rsidRPr="00710B39">
        <w:t>239Q(1)(c)(ii), in relation to subclause</w:t>
      </w:r>
      <w:r w:rsidR="00710B39">
        <w:t> </w:t>
      </w:r>
      <w:r w:rsidRPr="00710B39">
        <w:t>5(2) of Schedule F to the former MDB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62" w:name="_Toc478465822"/>
      <w:r w:rsidRPr="00710B39">
        <w:rPr>
          <w:rStyle w:val="CharSectno"/>
        </w:rPr>
        <w:t>10A.42</w:t>
      </w:r>
      <w:r w:rsidRPr="00710B39">
        <w:t xml:space="preserve">  Subclause</w:t>
      </w:r>
      <w:r w:rsidR="00710B39">
        <w:t> </w:t>
      </w:r>
      <w:r w:rsidRPr="00710B39">
        <w:t>6(2) of Schedule F to former MDB Agreement</w:t>
      </w:r>
      <w:bookmarkEnd w:id="162"/>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had made a determination by resolution under subclause</w:t>
      </w:r>
      <w:r w:rsidR="00710B39">
        <w:t> </w:t>
      </w:r>
      <w:r w:rsidRPr="00710B39">
        <w:t>6(2) of Schedule F to the former MDB Agreement; and</w:t>
      </w:r>
    </w:p>
    <w:p w:rsidR="005F16AC" w:rsidRPr="00710B39" w:rsidRDefault="005F16AC" w:rsidP="005F16AC">
      <w:pPr>
        <w:pStyle w:val="paragraph"/>
      </w:pPr>
      <w:r w:rsidRPr="00710B39">
        <w:tab/>
        <w:t>(b)</w:t>
      </w:r>
      <w:r w:rsidRPr="00710B39">
        <w:tab/>
        <w:t>that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6(2) of Schedule E to the Agreement is specified as the provision corresponding to subclause</w:t>
      </w:r>
      <w:r w:rsidR="00710B39">
        <w:t> </w:t>
      </w:r>
      <w:r w:rsidRPr="00710B39">
        <w:t>6(2) of Schedule F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in relation to subclause</w:t>
      </w:r>
      <w:r w:rsidR="00710B39">
        <w:t> </w:t>
      </w:r>
      <w:r w:rsidRPr="00710B39">
        <w:t>6(2) of Schedule E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63" w:name="_Toc478465823"/>
      <w:r w:rsidRPr="00710B39">
        <w:rPr>
          <w:rStyle w:val="CharSectno"/>
        </w:rPr>
        <w:t>10A.43</w:t>
      </w:r>
      <w:r w:rsidRPr="00710B39">
        <w:t xml:space="preserve">  Subclause</w:t>
      </w:r>
      <w:r w:rsidR="00710B39">
        <w:t> </w:t>
      </w:r>
      <w:r w:rsidRPr="00710B39">
        <w:t>7(2) of Schedule F to former MDB Agreement</w:t>
      </w:r>
      <w:bookmarkEnd w:id="163"/>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lastRenderedPageBreak/>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had made a determination by resolution under subclause</w:t>
      </w:r>
      <w:r w:rsidR="00710B39">
        <w:t> </w:t>
      </w:r>
      <w:r w:rsidRPr="00710B39">
        <w:t>7(2) of Schedule F to the former MDB Agreement; and</w:t>
      </w:r>
    </w:p>
    <w:p w:rsidR="005F16AC" w:rsidRPr="00710B39" w:rsidRDefault="005F16AC" w:rsidP="005F16AC">
      <w:pPr>
        <w:pStyle w:val="paragraph"/>
      </w:pPr>
      <w:r w:rsidRPr="00710B39">
        <w:tab/>
        <w:t>(b)</w:t>
      </w:r>
      <w:r w:rsidRPr="00710B39">
        <w:tab/>
        <w:t>that resolution is in effect immediately before the commencement of Part</w:t>
      </w:r>
      <w:r w:rsidR="00710B39">
        <w:t> </w:t>
      </w:r>
      <w:r w:rsidRPr="00710B39">
        <w:t>10A of the Act.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7(2) of Schedule E to the Agreement is specified as the provision corresponding to subclause</w:t>
      </w:r>
      <w:r w:rsidR="00710B39">
        <w:t> </w:t>
      </w:r>
      <w:r w:rsidRPr="00710B39">
        <w:t>7(2) of Schedule F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in relation to subclause</w:t>
      </w:r>
      <w:r w:rsidR="00710B39">
        <w:t> </w:t>
      </w:r>
      <w:r w:rsidRPr="00710B39">
        <w:t>7(2) of Schedule E to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64" w:name="_Toc478465824"/>
      <w:r w:rsidRPr="00710B39">
        <w:rPr>
          <w:rStyle w:val="CharSectno"/>
        </w:rPr>
        <w:t>10A.44</w:t>
      </w:r>
      <w:r w:rsidRPr="00710B39">
        <w:t xml:space="preserve">  Subclause</w:t>
      </w:r>
      <w:r w:rsidR="00710B39">
        <w:t> </w:t>
      </w:r>
      <w:r w:rsidRPr="00710B39">
        <w:t>10(1) of Schedule F to former MDB Agreement—protocols</w:t>
      </w:r>
      <w:bookmarkEnd w:id="164"/>
    </w:p>
    <w:p w:rsidR="005F16AC" w:rsidRPr="00710B39" w:rsidRDefault="005F16AC" w:rsidP="005F16AC">
      <w:pPr>
        <w:pStyle w:val="subsection"/>
      </w:pPr>
      <w:r w:rsidRPr="00710B39">
        <w:tab/>
      </w:r>
      <w:r w:rsidRPr="00710B39">
        <w:tab/>
        <w:t>For subsection</w:t>
      </w:r>
      <w:r w:rsidR="00710B39">
        <w:t> </w:t>
      </w:r>
      <w:r w:rsidRPr="00710B39">
        <w:t>239W(1) of the Act, if:</w:t>
      </w:r>
    </w:p>
    <w:p w:rsidR="005F16AC" w:rsidRPr="00710B39" w:rsidRDefault="005F16AC" w:rsidP="005F16AC">
      <w:pPr>
        <w:pStyle w:val="paragraph"/>
      </w:pPr>
      <w:r w:rsidRPr="00710B39">
        <w:tab/>
        <w:t>(a)</w:t>
      </w:r>
      <w:r w:rsidRPr="00710B39">
        <w:tab/>
        <w:t>a protocol was made under subclause</w:t>
      </w:r>
      <w:r w:rsidR="00710B39">
        <w:t> </w:t>
      </w:r>
      <w:r w:rsidRPr="00710B39">
        <w:t>10(1) of Schedule F to the former MDB Agreement by the former Murray–Darling Basin Ministerial Council; and</w:t>
      </w:r>
    </w:p>
    <w:p w:rsidR="005F16AC" w:rsidRPr="00710B39" w:rsidRDefault="005F16AC" w:rsidP="005F16AC">
      <w:pPr>
        <w:pStyle w:val="paragraph"/>
      </w:pPr>
      <w:r w:rsidRPr="00710B39">
        <w:tab/>
        <w:t>(b)</w:t>
      </w:r>
      <w:r w:rsidRPr="00710B39">
        <w:tab/>
        <w:t>the protocol is still in force immediately before the commencement of Part</w:t>
      </w:r>
      <w:r w:rsidR="00710B39">
        <w:t> </w:t>
      </w:r>
      <w:r w:rsidRPr="00710B39">
        <w:t>10A of the Act;</w:t>
      </w:r>
    </w:p>
    <w:p w:rsidR="005F16AC" w:rsidRPr="00710B39" w:rsidRDefault="005F16AC" w:rsidP="005F16AC">
      <w:pPr>
        <w:pStyle w:val="subsection2"/>
      </w:pPr>
      <w:r w:rsidRPr="00710B39">
        <w:t>then, after the commencement of Part</w:t>
      </w:r>
      <w:r w:rsidR="00710B39">
        <w:t> </w:t>
      </w:r>
      <w:r w:rsidRPr="00710B39">
        <w:t>10A of the Act, the protocol continues to have effect as if it had been made by the Murray–Darling Basin Ministerial Council under subclause</w:t>
      </w:r>
      <w:r w:rsidR="00710B39">
        <w:t> </w:t>
      </w:r>
      <w:r w:rsidRPr="00710B39">
        <w:t>10(1) of Schedule E to the Agreement.</w:t>
      </w:r>
    </w:p>
    <w:p w:rsidR="005F16AC" w:rsidRPr="00710B39" w:rsidRDefault="005F16AC" w:rsidP="005F16AC">
      <w:pPr>
        <w:pStyle w:val="ActHead5"/>
      </w:pPr>
      <w:bookmarkStart w:id="165" w:name="_Toc478465825"/>
      <w:r w:rsidRPr="00710B39">
        <w:rPr>
          <w:rStyle w:val="CharSectno"/>
        </w:rPr>
        <w:t>10A.45</w:t>
      </w:r>
      <w:r w:rsidRPr="00710B39">
        <w:t xml:space="preserve">  Subclause</w:t>
      </w:r>
      <w:r w:rsidR="00710B39">
        <w:t> </w:t>
      </w:r>
      <w:r w:rsidRPr="00710B39">
        <w:t>10(1) of Schedule F to former MDB Agreement—resolutions</w:t>
      </w:r>
      <w:bookmarkEnd w:id="165"/>
    </w:p>
    <w:p w:rsidR="005F16AC" w:rsidRPr="00710B39" w:rsidRDefault="005F16AC" w:rsidP="005F16AC">
      <w:pPr>
        <w:pStyle w:val="subsection"/>
      </w:pPr>
      <w:r w:rsidRPr="00710B39">
        <w:tab/>
        <w:t>(1)</w:t>
      </w:r>
      <w:r w:rsidRPr="00710B39">
        <w:tab/>
        <w:t>For subsection</w:t>
      </w:r>
      <w:r w:rsidR="00710B39">
        <w:t> </w:t>
      </w:r>
      <w:r w:rsidRPr="00710B39">
        <w:t>239N(2) of the Act, a resolution of the Murray–Darling Basin Commission under subclause</w:t>
      </w:r>
      <w:r w:rsidR="00710B39">
        <w:t> </w:t>
      </w:r>
      <w:r w:rsidRPr="00710B39">
        <w:t>10(1) of Schedule F to the former MDB Agreement is specified.</w:t>
      </w:r>
    </w:p>
    <w:p w:rsidR="005F16AC" w:rsidRPr="00710B39" w:rsidRDefault="005F16AC" w:rsidP="005F16AC">
      <w:pPr>
        <w:pStyle w:val="subsection"/>
      </w:pPr>
      <w:r w:rsidRPr="00710B39">
        <w:tab/>
        <w:t>(2)</w:t>
      </w:r>
      <w:r w:rsidRPr="00710B39">
        <w:tab/>
        <w:t>For subsection</w:t>
      </w:r>
      <w:r w:rsidR="00710B39">
        <w:t> </w:t>
      </w:r>
      <w:r w:rsidRPr="00710B39">
        <w:t>239N(3) of the Act, the resolution has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making a recommendation were a reference to the Basin Officials Committee; and</w:t>
      </w:r>
    </w:p>
    <w:p w:rsidR="005F16AC" w:rsidRPr="00710B39" w:rsidRDefault="005F16AC" w:rsidP="005F16AC">
      <w:pPr>
        <w:pStyle w:val="paragraph"/>
      </w:pPr>
      <w:r w:rsidRPr="00710B39">
        <w:lastRenderedPageBreak/>
        <w:tab/>
        <w:t>(b)</w:t>
      </w:r>
      <w:r w:rsidRPr="00710B39">
        <w:tab/>
        <w:t>a reference in the resolution to the Murray–Darling Basin Commission in any capacity other than making a recommendation were a reference to the Authority; and</w:t>
      </w:r>
    </w:p>
    <w:p w:rsidR="005F16AC" w:rsidRPr="00710B39" w:rsidRDefault="005F16AC" w:rsidP="005F16AC">
      <w:pPr>
        <w:pStyle w:val="paragraph"/>
      </w:pPr>
      <w:r w:rsidRPr="00710B39">
        <w:tab/>
        <w:t>(c)</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(d)</w:t>
      </w:r>
      <w:r w:rsidRPr="00710B39">
        <w:tab/>
        <w:t>a reference in the resolution to a Contracting Government were a reference to a Contracting Government under the Agreement.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10(1) of Schedule E to the Agreement is specified as the provision corresponding to subclause</w:t>
      </w:r>
      <w:r w:rsidR="00710B39">
        <w:t> </w:t>
      </w:r>
      <w:r w:rsidRPr="00710B39">
        <w:t>10(1) of Schedule F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10(1) of Schedule E to the Agreement:</w:t>
      </w:r>
    </w:p>
    <w:p w:rsidR="005F16AC" w:rsidRPr="00710B39" w:rsidRDefault="005F16AC" w:rsidP="005F16AC">
      <w:pPr>
        <w:pStyle w:val="paragraph"/>
      </w:pPr>
      <w:r w:rsidRPr="00710B39">
        <w:tab/>
        <w:t>(a)</w:t>
      </w:r>
      <w:r w:rsidRPr="00710B39">
        <w:tab/>
        <w:t>the Basin Officials Committee is specified as the body corresponding to the Murray–Darling Basin Commission in its role of making a recommendation to the former Murray–Darling Basin Ministerial Council; and</w:t>
      </w:r>
    </w:p>
    <w:p w:rsidR="005F16AC" w:rsidRPr="00710B39" w:rsidRDefault="005F16AC" w:rsidP="005F16AC">
      <w:pPr>
        <w:pStyle w:val="paragraph"/>
      </w:pPr>
      <w:r w:rsidRPr="00710B39">
        <w:tab/>
        <w:t>(b)</w:t>
      </w:r>
      <w:r w:rsidRPr="00710B39">
        <w:tab/>
        <w:t xml:space="preserve">the Authority is specified as the body corresponding to the Murray–Darling Basin Commission in any of its capacities other than that mentioned in </w:t>
      </w:r>
      <w:r w:rsidR="00710B39">
        <w:t>paragraph (</w:t>
      </w:r>
      <w:r w:rsidRPr="00710B39">
        <w:t>a); and</w:t>
      </w:r>
    </w:p>
    <w:p w:rsidR="005F16AC" w:rsidRPr="00710B39" w:rsidRDefault="005F16AC" w:rsidP="005F16AC">
      <w:pPr>
        <w:pStyle w:val="paragraph"/>
      </w:pPr>
      <w:r w:rsidRPr="00710B39">
        <w:tab/>
        <w:t>(c)</w:t>
      </w:r>
      <w:r w:rsidRPr="00710B39">
        <w:tab/>
        <w:t>the Murray–Darling Basin Ministerial Council is specified as the body corresponding to the former Murray–Darling Basin Ministerial Council.</w:t>
      </w:r>
    </w:p>
    <w:p w:rsidR="005F16AC" w:rsidRPr="00710B39" w:rsidRDefault="005F16AC" w:rsidP="005F16AC">
      <w:pPr>
        <w:pStyle w:val="ActHead5"/>
      </w:pPr>
      <w:bookmarkStart w:id="166" w:name="_Toc478465826"/>
      <w:r w:rsidRPr="00710B39">
        <w:rPr>
          <w:rStyle w:val="CharSectno"/>
        </w:rPr>
        <w:t>10A.46</w:t>
      </w:r>
      <w:r w:rsidRPr="00710B39">
        <w:t xml:space="preserve">  Subclause</w:t>
      </w:r>
      <w:r w:rsidR="00710B39">
        <w:t> </w:t>
      </w:r>
      <w:r w:rsidRPr="00710B39">
        <w:t>18(2) of Schedule G to former MDB Agreement</w:t>
      </w:r>
      <w:bookmarkEnd w:id="166"/>
    </w:p>
    <w:p w:rsidR="005F16AC" w:rsidRPr="00710B39" w:rsidRDefault="005F16AC" w:rsidP="005F16AC">
      <w:pPr>
        <w:pStyle w:val="subsection"/>
      </w:pPr>
      <w:r w:rsidRPr="00710B39">
        <w:tab/>
        <w:t>(1)</w:t>
      </w:r>
      <w:r w:rsidRPr="00710B39">
        <w:tab/>
        <w:t>This regulation applies if, before the commencement of Part</w:t>
      </w:r>
      <w:r w:rsidR="00710B39">
        <w:t> </w:t>
      </w:r>
      <w:r w:rsidRPr="00710B39">
        <w:t>10A of the Act, the Murray–Darling Basin Commission had been advised by New South Wales or Victoria of a calculation under subclause</w:t>
      </w:r>
      <w:r w:rsidR="00710B39">
        <w:t> </w:t>
      </w:r>
      <w:r w:rsidRPr="00710B39">
        <w:t>18(2) of Schedule G to the former MDB Agreement</w:t>
      </w:r>
    </w:p>
    <w:p w:rsidR="005F16AC" w:rsidRPr="00710B39" w:rsidRDefault="005F16AC" w:rsidP="005F16AC">
      <w:pPr>
        <w:pStyle w:val="subsection"/>
      </w:pPr>
      <w:r w:rsidRPr="00710B39">
        <w:tab/>
        <w:t>(2)</w:t>
      </w:r>
      <w:r w:rsidRPr="00710B39">
        <w:tab/>
        <w:t>For subparagraph</w:t>
      </w:r>
      <w:r w:rsidR="00710B39">
        <w:t> </w:t>
      </w:r>
      <w:r w:rsidRPr="00710B39">
        <w:t>239Q(1)(c)(i) of the Act, subclause</w:t>
      </w:r>
      <w:r w:rsidR="00710B39">
        <w:t> </w:t>
      </w:r>
      <w:r w:rsidRPr="00710B39">
        <w:t>18(2) of Schedule F to the Agreement is specified as the provision corresponding to subclause</w:t>
      </w:r>
      <w:r w:rsidR="00710B39">
        <w:t> </w:t>
      </w:r>
      <w:r w:rsidRPr="00710B39">
        <w:t>18(2) of Schedule G to the former MDB Agreement.</w:t>
      </w:r>
    </w:p>
    <w:p w:rsidR="005F16AC" w:rsidRPr="00710B39" w:rsidRDefault="005F16AC" w:rsidP="005F16AC">
      <w:pPr>
        <w:pStyle w:val="subsection"/>
      </w:pPr>
      <w:r w:rsidRPr="00710B39">
        <w:tab/>
        <w:t>(3)</w:t>
      </w:r>
      <w:r w:rsidRPr="00710B39">
        <w:tab/>
        <w:t>For subparagraph</w:t>
      </w:r>
      <w:r w:rsidR="00710B39">
        <w:t> </w:t>
      </w:r>
      <w:r w:rsidRPr="00710B39">
        <w:t>239Q(1)(c)(ii) of the Act, in relation to subclause</w:t>
      </w:r>
      <w:r w:rsidR="00710B39">
        <w:t> </w:t>
      </w:r>
      <w:r w:rsidRPr="00710B39">
        <w:t>18(2) of Schedule F to the Agreement, both the Basin Officials Committee and the Authority are specified as bodies corresponding to the Murray–Darling Basin Commission.</w:t>
      </w:r>
    </w:p>
    <w:p w:rsidR="005F16AC" w:rsidRPr="00710B39" w:rsidRDefault="005F16AC" w:rsidP="005F16AC">
      <w:pPr>
        <w:pStyle w:val="ActHead5"/>
      </w:pPr>
      <w:bookmarkStart w:id="167" w:name="_Toc478465827"/>
      <w:r w:rsidRPr="00710B39">
        <w:rPr>
          <w:rStyle w:val="CharSectno"/>
        </w:rPr>
        <w:t>10A.47</w:t>
      </w:r>
      <w:r w:rsidRPr="00710B39">
        <w:t xml:space="preserve">  Subclause</w:t>
      </w:r>
      <w:r w:rsidR="00710B39">
        <w:t> </w:t>
      </w:r>
      <w:r w:rsidRPr="00710B39">
        <w:t>18(3) of Schedule G to former MDB Agreement</w:t>
      </w:r>
      <w:bookmarkEnd w:id="167"/>
    </w:p>
    <w:p w:rsidR="005F16AC" w:rsidRPr="00710B39" w:rsidRDefault="005F16AC" w:rsidP="005F16AC">
      <w:pPr>
        <w:pStyle w:val="subsection"/>
      </w:pPr>
      <w:r w:rsidRPr="00710B39">
        <w:tab/>
        <w:t>(1)</w:t>
      </w:r>
      <w:r w:rsidRPr="00710B39">
        <w:tab/>
        <w:t>For subsection</w:t>
      </w:r>
      <w:r w:rsidR="00710B39">
        <w:t> </w:t>
      </w:r>
      <w:r w:rsidRPr="00710B39">
        <w:t>239N(2) of the Act, a resolution recommending that a Long Term Diversion Cap be amended under subclause</w:t>
      </w:r>
      <w:r w:rsidR="00710B39">
        <w:t> </w:t>
      </w:r>
      <w:r w:rsidRPr="00710B39">
        <w:t>18(3) of Schedule G to the former MDB Agreement is specified.</w:t>
      </w:r>
    </w:p>
    <w:p w:rsidR="005F16AC" w:rsidRPr="00710B39" w:rsidRDefault="005F16AC" w:rsidP="005F16AC">
      <w:pPr>
        <w:pStyle w:val="subsection"/>
      </w:pPr>
      <w:r w:rsidRPr="00710B39">
        <w:tab/>
        <w:t>(2)</w:t>
      </w:r>
      <w:r w:rsidRPr="00710B39">
        <w:tab/>
        <w:t>For subsection</w:t>
      </w:r>
      <w:r w:rsidR="00710B39">
        <w:t> </w:t>
      </w:r>
      <w:r w:rsidRPr="00710B39">
        <w:t>239N(3) of the Act, the resolution has effect after the commencement of Part</w:t>
      </w:r>
      <w:r w:rsidR="00710B39">
        <w:t> </w:t>
      </w:r>
      <w:r w:rsidRPr="00710B39">
        <w:t>10A of the Act as if:</w:t>
      </w:r>
    </w:p>
    <w:p w:rsidR="005F16AC" w:rsidRPr="00710B39" w:rsidRDefault="005F16AC" w:rsidP="005F16AC">
      <w:pPr>
        <w:pStyle w:val="paragraph"/>
      </w:pPr>
      <w:r w:rsidRPr="00710B39">
        <w:lastRenderedPageBreak/>
        <w:tab/>
        <w:t>(a)</w:t>
      </w:r>
      <w:r w:rsidRPr="00710B39">
        <w:tab/>
        <w:t>a reference in the resolution to the Murray–Darling Basin Commission making a recommendation were a reference to the Basin Officials Committee; and</w:t>
      </w:r>
    </w:p>
    <w:p w:rsidR="005F16AC" w:rsidRPr="00710B39" w:rsidRDefault="005F16AC" w:rsidP="005F16AC">
      <w:pPr>
        <w:pStyle w:val="paragraph"/>
      </w:pPr>
      <w:r w:rsidRPr="00710B39">
        <w:tab/>
        <w:t>(b)</w:t>
      </w:r>
      <w:r w:rsidRPr="00710B39">
        <w:tab/>
        <w:t>a reference in the resolution to the Murray–Darling Basin Commission in any other capacity other than making a recommendation were a reference to the Authority; and</w:t>
      </w:r>
    </w:p>
    <w:p w:rsidR="005F16AC" w:rsidRPr="00710B39" w:rsidRDefault="005F16AC" w:rsidP="005F16AC">
      <w:pPr>
        <w:pStyle w:val="paragraph"/>
      </w:pPr>
      <w:r w:rsidRPr="00710B39">
        <w:tab/>
        <w:t>(c)</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(d)</w:t>
      </w:r>
      <w:r w:rsidRPr="00710B39">
        <w:tab/>
        <w:t>a reference in the resolution to a Contracting Government were a reference to the Contracting Government under the Agreement.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18(3) of Schedule F to the Agreement is specified as the provision corresponding to subclause</w:t>
      </w:r>
      <w:r w:rsidR="00710B39">
        <w:t> </w:t>
      </w:r>
      <w:r w:rsidRPr="00710B39">
        <w:t>18(3) of Schedule G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18(3) of Schedule F to the Agreement:</w:t>
      </w:r>
    </w:p>
    <w:p w:rsidR="005F16AC" w:rsidRPr="00710B39" w:rsidRDefault="005F16AC" w:rsidP="005F16AC">
      <w:pPr>
        <w:pStyle w:val="paragraph"/>
      </w:pPr>
      <w:r w:rsidRPr="00710B39">
        <w:tab/>
        <w:t>(a)</w:t>
      </w:r>
      <w:r w:rsidRPr="00710B39">
        <w:tab/>
        <w:t>the Basin Officials Committee is specified as the body corresponding to the Murray–Darling Basin Commission; and</w:t>
      </w:r>
    </w:p>
    <w:p w:rsidR="005F16AC" w:rsidRPr="00710B39" w:rsidRDefault="005F16AC" w:rsidP="005F16AC">
      <w:pPr>
        <w:pStyle w:val="paragraph"/>
      </w:pPr>
      <w:r w:rsidRPr="00710B39">
        <w:tab/>
        <w:t>(b)</w:t>
      </w:r>
      <w:r w:rsidRPr="00710B39">
        <w:tab/>
        <w:t>the Murray–Darling Basin Ministerial Council is specified as the body corresponding to the former Murray–Darling Basin Ministerial Council.</w:t>
      </w:r>
    </w:p>
    <w:p w:rsidR="005F16AC" w:rsidRPr="00710B39" w:rsidRDefault="005F16AC" w:rsidP="005F16AC">
      <w:pPr>
        <w:pStyle w:val="ActHead5"/>
      </w:pPr>
      <w:bookmarkStart w:id="168" w:name="_Toc478465828"/>
      <w:r w:rsidRPr="00710B39">
        <w:rPr>
          <w:rStyle w:val="CharSectno"/>
        </w:rPr>
        <w:t>10A.48</w:t>
      </w:r>
      <w:r w:rsidRPr="00710B39">
        <w:t xml:space="preserve">  Subclause</w:t>
      </w:r>
      <w:r w:rsidR="00710B39">
        <w:t> </w:t>
      </w:r>
      <w:r w:rsidRPr="00710B39">
        <w:t>18(4) of Schedule G to former MDB Agreement</w:t>
      </w:r>
      <w:bookmarkEnd w:id="168"/>
    </w:p>
    <w:p w:rsidR="005F16AC" w:rsidRPr="00710B39" w:rsidRDefault="005F16AC" w:rsidP="005F16AC">
      <w:pPr>
        <w:pStyle w:val="subsection"/>
      </w:pPr>
      <w:r w:rsidRPr="00710B39">
        <w:tab/>
        <w:t>(1)</w:t>
      </w:r>
      <w:r w:rsidRPr="00710B39">
        <w:tab/>
        <w:t>For subsection</w:t>
      </w:r>
      <w:r w:rsidR="00710B39">
        <w:t> </w:t>
      </w:r>
      <w:r w:rsidRPr="00710B39">
        <w:t>239N(2) of the Act, a resolution stating that the Murray–Darling Basin Commission is not satisfied under subclause</w:t>
      </w:r>
      <w:r w:rsidR="00710B39">
        <w:t> </w:t>
      </w:r>
      <w:r w:rsidRPr="00710B39">
        <w:t>18(4) of Schedule G to the former MDB Agreement is specified.</w:t>
      </w:r>
    </w:p>
    <w:p w:rsidR="005F16AC" w:rsidRPr="00710B39" w:rsidRDefault="005F16AC" w:rsidP="005F16AC">
      <w:pPr>
        <w:pStyle w:val="subsection"/>
      </w:pPr>
      <w:r w:rsidRPr="00710B39">
        <w:tab/>
        <w:t>(2)</w:t>
      </w:r>
      <w:r w:rsidRPr="00710B39">
        <w:tab/>
        <w:t>For subsection</w:t>
      </w:r>
      <w:r w:rsidR="00710B39">
        <w:t> </w:t>
      </w:r>
      <w:r w:rsidRPr="00710B39">
        <w:t>239N(3) of the Act, the resolution has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deciding on the appropriateness of a calculation advised under subclause</w:t>
      </w:r>
      <w:r w:rsidR="00710B39">
        <w:t> </w:t>
      </w:r>
      <w:r w:rsidRPr="00710B39">
        <w:t>18(2) of the former MDB Agreement were a reference to the Basin Officials Committee; and</w:t>
      </w:r>
    </w:p>
    <w:p w:rsidR="005F16AC" w:rsidRPr="00710B39" w:rsidRDefault="005F16AC" w:rsidP="005F16AC">
      <w:pPr>
        <w:pStyle w:val="paragraph"/>
      </w:pPr>
      <w:r w:rsidRPr="00710B39">
        <w:tab/>
        <w:t>(b)</w:t>
      </w:r>
      <w:r w:rsidRPr="00710B39">
        <w:tab/>
        <w:t>a reference in the resolution to the Murray–Darling Basin Commission arranging for the relevant volume referred to in subclause</w:t>
      </w:r>
      <w:r w:rsidR="00710B39">
        <w:t> </w:t>
      </w:r>
      <w:r w:rsidRPr="00710B39">
        <w:t xml:space="preserve">18(1) of the former MDB Agreement to be recalculated, or in a capacity other than that referred to in </w:t>
      </w:r>
      <w:r w:rsidR="00710B39">
        <w:t>paragraph (</w:t>
      </w:r>
      <w:r w:rsidRPr="00710B39">
        <w:t>a), were a reference to the Authority; and</w:t>
      </w:r>
    </w:p>
    <w:p w:rsidR="005F16AC" w:rsidRPr="00710B39" w:rsidRDefault="005F16AC" w:rsidP="005F16AC">
      <w:pPr>
        <w:pStyle w:val="paragraph"/>
      </w:pPr>
      <w:r w:rsidRPr="00710B39">
        <w:tab/>
        <w:t>(c)</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(d)</w:t>
      </w:r>
      <w:r w:rsidRPr="00710B39">
        <w:tab/>
        <w:t>a reference in the resolution to a Contracting Government were a reference to the Contracting Government under the Agreement.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18(4) of Schedule F to the Agreement is specified as the provision corresponding to subclause</w:t>
      </w:r>
      <w:r w:rsidR="00710B39">
        <w:t> </w:t>
      </w:r>
      <w:r w:rsidRPr="00710B39">
        <w:t>18(4) of Schedule G to the former MDB Agreement.</w:t>
      </w:r>
    </w:p>
    <w:p w:rsidR="005F16AC" w:rsidRPr="00710B39" w:rsidRDefault="005F16AC" w:rsidP="005F16AC">
      <w:pPr>
        <w:pStyle w:val="subsection"/>
      </w:pPr>
      <w:r w:rsidRPr="00710B39">
        <w:lastRenderedPageBreak/>
        <w:tab/>
        <w:t>(4)</w:t>
      </w:r>
      <w:r w:rsidRPr="00710B39">
        <w:tab/>
        <w:t>For subparagraph</w:t>
      </w:r>
      <w:r w:rsidR="00710B39">
        <w:t> </w:t>
      </w:r>
      <w:r w:rsidRPr="00710B39">
        <w:t>239Q(1)(c)(ii) of the Act, in relation to subclause</w:t>
      </w:r>
      <w:r w:rsidR="00710B39">
        <w:t> </w:t>
      </w:r>
      <w:r w:rsidRPr="00710B39">
        <w:t>18(4) of Schedule F to the Agreement:</w:t>
      </w:r>
    </w:p>
    <w:p w:rsidR="005F16AC" w:rsidRPr="00710B39" w:rsidRDefault="005F16AC" w:rsidP="005F16AC">
      <w:pPr>
        <w:pStyle w:val="paragraph"/>
      </w:pPr>
      <w:r w:rsidRPr="00710B39">
        <w:tab/>
        <w:t>(a)</w:t>
      </w:r>
      <w:r w:rsidRPr="00710B39">
        <w:tab/>
        <w:t>the Basin Officials Committee is specified as the body corresponding to the Murray–Darling Basin Commission in its role of deciding on the appropriateness of a calculation advised under subclause</w:t>
      </w:r>
      <w:r w:rsidR="00710B39">
        <w:t> </w:t>
      </w:r>
      <w:r w:rsidRPr="00710B39">
        <w:t>18(2) of Schedule G to the Agreement; and</w:t>
      </w:r>
    </w:p>
    <w:p w:rsidR="005F16AC" w:rsidRPr="00710B39" w:rsidRDefault="005F16AC" w:rsidP="005F16AC">
      <w:pPr>
        <w:pStyle w:val="paragraph"/>
      </w:pPr>
      <w:r w:rsidRPr="00710B39">
        <w:tab/>
        <w:t>(b)</w:t>
      </w:r>
      <w:r w:rsidRPr="00710B39">
        <w:tab/>
        <w:t>the Authority is specified as the body corresponding to the Murray–Darling Basin Commission in its role of arranging for the relevant volume referred to in subclause</w:t>
      </w:r>
      <w:r w:rsidR="00710B39">
        <w:t> </w:t>
      </w:r>
      <w:r w:rsidRPr="00710B39">
        <w:t xml:space="preserve">18(1) of Schedule G to the Agreement to be recalculated, or in a capacity other than that referred to in </w:t>
      </w:r>
      <w:r w:rsidR="00710B39">
        <w:t>paragraph (</w:t>
      </w:r>
      <w:r w:rsidRPr="00710B39">
        <w:t>a).</w:t>
      </w:r>
    </w:p>
    <w:p w:rsidR="005F16AC" w:rsidRPr="00710B39" w:rsidRDefault="005F16AC" w:rsidP="005F16AC">
      <w:pPr>
        <w:pStyle w:val="ActHead5"/>
      </w:pPr>
      <w:bookmarkStart w:id="169" w:name="_Toc478465829"/>
      <w:r w:rsidRPr="00710B39">
        <w:rPr>
          <w:rStyle w:val="CharSectno"/>
        </w:rPr>
        <w:t>10A.49</w:t>
      </w:r>
      <w:r w:rsidRPr="00710B39">
        <w:t xml:space="preserve">  Subclause</w:t>
      </w:r>
      <w:r w:rsidR="00710B39">
        <w:t> </w:t>
      </w:r>
      <w:r w:rsidRPr="00710B39">
        <w:t>18(5) of Schedule G to former MDB Agreement</w:t>
      </w:r>
      <w:bookmarkEnd w:id="169"/>
    </w:p>
    <w:p w:rsidR="005F16AC" w:rsidRPr="00710B39" w:rsidRDefault="005F16AC" w:rsidP="005F16AC">
      <w:pPr>
        <w:pStyle w:val="subsection"/>
      </w:pPr>
      <w:r w:rsidRPr="00710B39">
        <w:tab/>
        <w:t>(1)</w:t>
      </w:r>
      <w:r w:rsidRPr="00710B39">
        <w:tab/>
        <w:t>For subsection</w:t>
      </w:r>
      <w:r w:rsidR="00710B39">
        <w:t> </w:t>
      </w:r>
      <w:r w:rsidRPr="00710B39">
        <w:t>239N(2) of the Act, a resolution recommending that a Long Term Diversion Cap be amended under subclause</w:t>
      </w:r>
      <w:r w:rsidR="00710B39">
        <w:t> </w:t>
      </w:r>
      <w:r w:rsidRPr="00710B39">
        <w:t>18(5) of Schedule G to the former MDB Agreement is specified.</w:t>
      </w:r>
    </w:p>
    <w:p w:rsidR="005F16AC" w:rsidRPr="00710B39" w:rsidRDefault="005F16AC" w:rsidP="005F16AC">
      <w:pPr>
        <w:pStyle w:val="subsection"/>
      </w:pPr>
      <w:r w:rsidRPr="00710B39">
        <w:tab/>
        <w:t>(2)</w:t>
      </w:r>
      <w:r w:rsidRPr="00710B39">
        <w:tab/>
        <w:t>For subsection</w:t>
      </w:r>
      <w:r w:rsidR="00710B39">
        <w:t> </w:t>
      </w:r>
      <w:r w:rsidRPr="00710B39">
        <w:t>239N(3) of the Act, the resolution has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making the recommendation were a reference to the Basin Officials Committee; and</w:t>
      </w:r>
    </w:p>
    <w:p w:rsidR="005F16AC" w:rsidRPr="00710B39" w:rsidRDefault="005F16AC" w:rsidP="005F16AC">
      <w:pPr>
        <w:pStyle w:val="paragraph"/>
      </w:pPr>
      <w:r w:rsidRPr="00710B39">
        <w:tab/>
        <w:t>(b)</w:t>
      </w:r>
      <w:r w:rsidRPr="00710B39">
        <w:tab/>
        <w:t>a reference in the resolution to the Murray–Darling Basin Commission in any other capacity other than making the recommendation were a reference to the Authority; and</w:t>
      </w:r>
    </w:p>
    <w:p w:rsidR="005F16AC" w:rsidRPr="00710B39" w:rsidRDefault="005F16AC" w:rsidP="005F16AC">
      <w:pPr>
        <w:pStyle w:val="paragraph"/>
      </w:pPr>
      <w:r w:rsidRPr="00710B39">
        <w:tab/>
        <w:t>(c)</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(d)</w:t>
      </w:r>
      <w:r w:rsidRPr="00710B39">
        <w:tab/>
        <w:t>a reference in the resolution to a Contracting Government were a reference to the Contracting Government under the Agreement.</w:t>
      </w:r>
    </w:p>
    <w:p w:rsidR="005F16AC" w:rsidRPr="00710B39" w:rsidRDefault="005F16AC" w:rsidP="005F16AC">
      <w:pPr>
        <w:pStyle w:val="subsection"/>
      </w:pPr>
      <w:r w:rsidRPr="00710B39">
        <w:tab/>
        <w:t>(3)</w:t>
      </w:r>
      <w:r w:rsidRPr="00710B39">
        <w:tab/>
        <w:t>For subparagraph</w:t>
      </w:r>
      <w:r w:rsidR="00710B39">
        <w:t> </w:t>
      </w:r>
      <w:r w:rsidRPr="00710B39">
        <w:t>239Q(1)(c)(i) of the Act, subclause</w:t>
      </w:r>
      <w:r w:rsidR="00710B39">
        <w:t> </w:t>
      </w:r>
      <w:r w:rsidRPr="00710B39">
        <w:t>18(5) of Schedule F to the Agreement is specified as the provision corresponding to subclause</w:t>
      </w:r>
      <w:r w:rsidR="00710B39">
        <w:t> </w:t>
      </w:r>
      <w:r w:rsidRPr="00710B39">
        <w:t>18(5) of Schedule G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subclause</w:t>
      </w:r>
      <w:r w:rsidR="00710B39">
        <w:t> </w:t>
      </w:r>
      <w:r w:rsidRPr="00710B39">
        <w:t>18(5) of Schedule F to the Agreement:</w:t>
      </w:r>
    </w:p>
    <w:p w:rsidR="005F16AC" w:rsidRPr="00710B39" w:rsidRDefault="005F16AC" w:rsidP="005F16AC">
      <w:pPr>
        <w:pStyle w:val="paragraph"/>
      </w:pPr>
      <w:r w:rsidRPr="00710B39">
        <w:tab/>
        <w:t>(a)</w:t>
      </w:r>
      <w:r w:rsidRPr="00710B39">
        <w:tab/>
        <w:t>the Basin Officials Committee is specified as the body corresponding to the Murray–Darling Basin Commission in its role of making a recommendation to the former Murray–Darling Basin Ministerial Council; and</w:t>
      </w:r>
    </w:p>
    <w:p w:rsidR="005F16AC" w:rsidRPr="00710B39" w:rsidRDefault="005F16AC" w:rsidP="005F16AC">
      <w:pPr>
        <w:pStyle w:val="paragraph"/>
      </w:pPr>
      <w:r w:rsidRPr="00710B39">
        <w:tab/>
        <w:t>(b)</w:t>
      </w:r>
      <w:r w:rsidRPr="00710B39">
        <w:tab/>
        <w:t xml:space="preserve">the Authority is specified as the body corresponding to the Murray–Darling Basin Commission in any of its capacities other than that mentioned in </w:t>
      </w:r>
      <w:r w:rsidR="00710B39">
        <w:t>paragraph (</w:t>
      </w:r>
      <w:r w:rsidRPr="00710B39">
        <w:t>a); and</w:t>
      </w:r>
    </w:p>
    <w:p w:rsidR="005F16AC" w:rsidRPr="00710B39" w:rsidRDefault="005F16AC" w:rsidP="005F16AC">
      <w:pPr>
        <w:pStyle w:val="paragraph"/>
      </w:pPr>
      <w:r w:rsidRPr="00710B39">
        <w:tab/>
        <w:t>(c)</w:t>
      </w:r>
      <w:r w:rsidRPr="00710B39">
        <w:tab/>
        <w:t>the Murray–Darling Basin Ministerial Council is specified as the body corresponding to the former Murray–Darling Basin Ministerial Council.</w:t>
      </w:r>
    </w:p>
    <w:p w:rsidR="005F16AC" w:rsidRPr="00710B39" w:rsidRDefault="005F16AC" w:rsidP="005F16AC">
      <w:pPr>
        <w:pStyle w:val="ActHead5"/>
      </w:pPr>
      <w:bookmarkStart w:id="170" w:name="_Toc478465830"/>
      <w:r w:rsidRPr="00710B39">
        <w:rPr>
          <w:rStyle w:val="CharSectno"/>
        </w:rPr>
        <w:lastRenderedPageBreak/>
        <w:t>10A.50</w:t>
      </w:r>
      <w:r w:rsidRPr="00710B39">
        <w:t xml:space="preserve">  Clause</w:t>
      </w:r>
      <w:r w:rsidR="00710B39">
        <w:t> </w:t>
      </w:r>
      <w:r w:rsidRPr="00710B39">
        <w:t>6 of Schedule H to former MDB Agreement</w:t>
      </w:r>
      <w:bookmarkEnd w:id="170"/>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made a determination or a direction by resolution in relation to a determination under clause</w:t>
      </w:r>
      <w:r w:rsidR="00710B39">
        <w:t> </w:t>
      </w:r>
      <w:r w:rsidRPr="00710B39">
        <w:t>6 of Schedule H to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resolution was in force.</w:t>
      </w:r>
    </w:p>
    <w:p w:rsidR="005F16AC" w:rsidRPr="00710B39" w:rsidRDefault="005F16AC" w:rsidP="005F16AC">
      <w:pPr>
        <w:pStyle w:val="subsection"/>
      </w:pPr>
      <w:r w:rsidRPr="00710B39">
        <w:tab/>
        <w:t>(3)</w:t>
      </w:r>
      <w:r w:rsidRPr="00710B39">
        <w:tab/>
        <w:t>For subparagraph</w:t>
      </w:r>
      <w:r w:rsidR="00710B39">
        <w:t> </w:t>
      </w:r>
      <w:r w:rsidRPr="00710B39">
        <w:t>239Q(1)(c)(i) of the Act, clause</w:t>
      </w:r>
      <w:r w:rsidR="00710B39">
        <w:t> </w:t>
      </w:r>
      <w:r w:rsidRPr="00710B39">
        <w:t>39 of the Agreement is specified as the provision corresponding to clause</w:t>
      </w:r>
      <w:r w:rsidR="00710B39">
        <w:t> </w:t>
      </w:r>
      <w:r w:rsidRPr="00710B39">
        <w:t>6 of Schedule H to the former MDB Agreement.</w:t>
      </w:r>
    </w:p>
    <w:p w:rsidR="005F16AC" w:rsidRPr="00710B39" w:rsidRDefault="005F16AC" w:rsidP="005F16AC">
      <w:pPr>
        <w:pStyle w:val="subsection"/>
      </w:pPr>
      <w:r w:rsidRPr="00710B39">
        <w:tab/>
        <w:t>(4)</w:t>
      </w:r>
      <w:r w:rsidRPr="00710B39">
        <w:tab/>
        <w:t>For subparagraph</w:t>
      </w:r>
      <w:r w:rsidR="00710B39">
        <w:t> </w:t>
      </w:r>
      <w:r w:rsidRPr="00710B39">
        <w:t>239Q(1)(c)(ii) of the Act, in relation to clause</w:t>
      </w:r>
      <w:r w:rsidR="00710B39">
        <w:t> </w:t>
      </w:r>
      <w:r w:rsidRPr="00710B39">
        <w:t>39 of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71" w:name="_Toc478465831"/>
      <w:r w:rsidRPr="00710B39">
        <w:rPr>
          <w:rStyle w:val="CharSectno"/>
        </w:rPr>
        <w:t>10A.51</w:t>
      </w:r>
      <w:r w:rsidRPr="00710B39">
        <w:t xml:space="preserve">  Paragraph 10(4)(a) of Schedule H to former MDB Agreement</w:t>
      </w:r>
      <w:bookmarkEnd w:id="171"/>
    </w:p>
    <w:p w:rsidR="005F16AC" w:rsidRPr="00710B39" w:rsidRDefault="005F16AC" w:rsidP="005F16AC">
      <w:pPr>
        <w:pStyle w:val="subsection"/>
      </w:pPr>
      <w:r w:rsidRPr="00710B39">
        <w:tab/>
        <w:t>(1)</w:t>
      </w:r>
      <w:r w:rsidRPr="00710B39">
        <w:tab/>
        <w:t>This regulation is made under paragraph</w:t>
      </w:r>
      <w:r w:rsidR="00710B39">
        <w:t> </w:t>
      </w:r>
      <w:r w:rsidRPr="00710B39">
        <w:t>239Q(1)(c) and subsection</w:t>
      </w:r>
      <w:r w:rsidR="00710B39">
        <w:t> </w:t>
      </w:r>
      <w:r w:rsidRPr="00710B39">
        <w:t>239W(1) of the Act.</w:t>
      </w:r>
    </w:p>
    <w:p w:rsidR="005F16AC" w:rsidRPr="00710B39" w:rsidRDefault="005F16AC" w:rsidP="005F16AC">
      <w:pPr>
        <w:pStyle w:val="subsection"/>
      </w:pPr>
      <w:r w:rsidRPr="00710B39">
        <w:tab/>
        <w:t>(2)</w:t>
      </w:r>
      <w:r w:rsidRPr="00710B39">
        <w:tab/>
        <w:t>This regulation applies if:</w:t>
      </w:r>
    </w:p>
    <w:p w:rsidR="005F16AC" w:rsidRPr="00710B39" w:rsidRDefault="005F16AC" w:rsidP="005F16AC">
      <w:pPr>
        <w:pStyle w:val="paragraph"/>
      </w:pPr>
      <w:r w:rsidRPr="00710B39">
        <w:tab/>
        <w:t>(a)</w:t>
      </w:r>
      <w:r w:rsidRPr="00710B39">
        <w:tab/>
        <w:t>before the commencement of Part</w:t>
      </w:r>
      <w:r w:rsidR="00710B39">
        <w:t> </w:t>
      </w:r>
      <w:r w:rsidRPr="00710B39">
        <w:t>10A of the Act the former Murray–Darling Basin Ministerial Council made a decision by resolution to adopt a proposal under paragraph</w:t>
      </w:r>
      <w:r w:rsidR="00710B39">
        <w:t> </w:t>
      </w:r>
      <w:r w:rsidRPr="00710B39">
        <w:t>10(4)(a) of Schedule H to the former MDB Agreement; and</w:t>
      </w:r>
    </w:p>
    <w:p w:rsidR="005F16AC" w:rsidRPr="00710B39" w:rsidRDefault="005F16AC" w:rsidP="005F16AC">
      <w:pPr>
        <w:pStyle w:val="paragraph"/>
      </w:pPr>
      <w:r w:rsidRPr="00710B39">
        <w:tab/>
        <w:t>(b)</w:t>
      </w:r>
      <w:r w:rsidRPr="00710B39">
        <w:tab/>
        <w:t>immediately before the commencement of Part</w:t>
      </w:r>
      <w:r w:rsidR="00710B39">
        <w:t> </w:t>
      </w:r>
      <w:r w:rsidRPr="00710B39">
        <w:t>10A of the Act, the resolution was in force.</w:t>
      </w:r>
    </w:p>
    <w:p w:rsidR="005F16AC" w:rsidRPr="00710B39" w:rsidRDefault="005F16AC" w:rsidP="005F16AC">
      <w:pPr>
        <w:pStyle w:val="subsection"/>
      </w:pPr>
      <w:r w:rsidRPr="00710B39">
        <w:tab/>
        <w:t>(3)</w:t>
      </w:r>
      <w:r w:rsidRPr="00710B39">
        <w:tab/>
        <w:t>For subparagraph</w:t>
      </w:r>
      <w:r w:rsidR="00710B39">
        <w:t> </w:t>
      </w:r>
      <w:r w:rsidRPr="00710B39">
        <w:t>239Q(1)(c)(i) of the Act, paragraph</w:t>
      </w:r>
      <w:r w:rsidR="00710B39">
        <w:t> </w:t>
      </w:r>
      <w:r w:rsidRPr="00710B39">
        <w:t>42(4)(a) of the Agreement is specified as the provision corresponding to paragraph</w:t>
      </w:r>
      <w:r w:rsidR="00710B39">
        <w:t> </w:t>
      </w:r>
      <w:r w:rsidRPr="00710B39">
        <w:t>10(4)(a) of Schedule H to the former MDB Agreement.</w:t>
      </w:r>
    </w:p>
    <w:p w:rsidR="005F16AC" w:rsidRPr="00710B39" w:rsidRDefault="005F16AC" w:rsidP="005F16AC">
      <w:pPr>
        <w:pStyle w:val="subsection"/>
      </w:pPr>
      <w:r w:rsidRPr="00710B39">
        <w:lastRenderedPageBreak/>
        <w:tab/>
        <w:t>(4)</w:t>
      </w:r>
      <w:r w:rsidRPr="00710B39">
        <w:tab/>
        <w:t>For subparagraph</w:t>
      </w:r>
      <w:r w:rsidR="00710B39">
        <w:t> </w:t>
      </w:r>
      <w:r w:rsidRPr="00710B39">
        <w:t>239Q(1)(c)(ii) of the Act, in relation to paragraph</w:t>
      </w:r>
      <w:r w:rsidR="00710B39">
        <w:t> </w:t>
      </w:r>
      <w:r w:rsidRPr="00710B39">
        <w:t>42(4)(a) of the Agreement, the Murray–Darling Basin Ministerial Council is specified as the body corresponding to the former Murray–Darling Basin Ministerial Council.</w:t>
      </w:r>
    </w:p>
    <w:p w:rsidR="005F16AC" w:rsidRPr="00710B39" w:rsidRDefault="005F16AC" w:rsidP="005F16AC">
      <w:pPr>
        <w:pStyle w:val="subsection"/>
      </w:pPr>
      <w:r w:rsidRPr="00710B39">
        <w:tab/>
        <w:t>(5)</w:t>
      </w:r>
      <w:r w:rsidRPr="00710B39">
        <w:tab/>
        <w:t>For subsection</w:t>
      </w:r>
      <w:r w:rsidR="00710B39">
        <w:t> </w:t>
      </w:r>
      <w:r w:rsidRPr="00710B39">
        <w:t>239W(1) of the Act, the resolution continues to have effect after the commencement of Part</w:t>
      </w:r>
      <w:r w:rsidR="00710B39">
        <w:t> </w:t>
      </w:r>
      <w:r w:rsidRPr="00710B39">
        <w:t>10A of the Act as if:</w:t>
      </w:r>
    </w:p>
    <w:p w:rsidR="005F16AC" w:rsidRPr="00710B39" w:rsidRDefault="005F16AC" w:rsidP="005F16AC">
      <w:pPr>
        <w:pStyle w:val="paragraph"/>
      </w:pPr>
      <w:r w:rsidRPr="00710B39">
        <w:tab/>
        <w:t>(a)</w:t>
      </w:r>
      <w:r w:rsidRPr="00710B39">
        <w:tab/>
        <w:t>a reference in the resolution to the Murray–Darling Basin Commission were a reference to the Authority; and</w:t>
      </w:r>
    </w:p>
    <w:p w:rsidR="005F16AC" w:rsidRPr="00710B39" w:rsidRDefault="005F16AC" w:rsidP="005F16AC">
      <w:pPr>
        <w:pStyle w:val="paragraph"/>
      </w:pPr>
      <w:r w:rsidRPr="00710B39">
        <w:tab/>
        <w:t>(b)</w:t>
      </w:r>
      <w:r w:rsidRPr="00710B39">
        <w:tab/>
        <w:t>a reference in the resolution to the former Murray–Darling Basin Ministerial Council were a reference to the Murray–Darling Basin Ministerial Council; and</w:t>
      </w:r>
    </w:p>
    <w:p w:rsidR="005F16AC" w:rsidRPr="00710B39" w:rsidRDefault="005F16AC" w:rsidP="005F16AC">
      <w:pPr>
        <w:pStyle w:val="paragraph"/>
      </w:pPr>
      <w:r w:rsidRPr="00710B39">
        <w:tab/>
        <w:t>(c)</w:t>
      </w:r>
      <w:r w:rsidRPr="00710B39">
        <w:tab/>
        <w:t>a reference in the resolution to a Contracting Government were a reference to a Contracting Government under the Agreement.</w:t>
      </w:r>
    </w:p>
    <w:p w:rsidR="005F16AC" w:rsidRPr="00710B39" w:rsidRDefault="005F16AC" w:rsidP="005F16AC">
      <w:pPr>
        <w:pStyle w:val="ActHead5"/>
      </w:pPr>
      <w:bookmarkStart w:id="172" w:name="_Toc478465832"/>
      <w:r w:rsidRPr="00710B39">
        <w:rPr>
          <w:rStyle w:val="CharSectno"/>
        </w:rPr>
        <w:t>10A.52</w:t>
      </w:r>
      <w:r w:rsidRPr="00710B39">
        <w:t xml:space="preserve">  Things done under protocols made under Schedules to former MDB Agreement</w:t>
      </w:r>
      <w:bookmarkEnd w:id="172"/>
    </w:p>
    <w:p w:rsidR="005F16AC" w:rsidRPr="00710B39" w:rsidRDefault="005F16AC" w:rsidP="005F16AC">
      <w:pPr>
        <w:pStyle w:val="subsection"/>
      </w:pPr>
      <w:r w:rsidRPr="00710B39">
        <w:tab/>
      </w:r>
      <w:r w:rsidRPr="00710B39">
        <w:tab/>
        <w:t>For subsection</w:t>
      </w:r>
      <w:r w:rsidR="00710B39">
        <w:t> </w:t>
      </w:r>
      <w:r w:rsidRPr="00710B39">
        <w:t>239W(1) of the Act, if:</w:t>
      </w:r>
    </w:p>
    <w:p w:rsidR="005F16AC" w:rsidRPr="00710B39" w:rsidRDefault="005F16AC" w:rsidP="005F16AC">
      <w:pPr>
        <w:pStyle w:val="paragraph"/>
      </w:pPr>
      <w:r w:rsidRPr="00710B39">
        <w:tab/>
        <w:t>(a)</w:t>
      </w:r>
      <w:r w:rsidRPr="00710B39">
        <w:tab/>
        <w:t>a thing was done before the commencement of this Part under a provision of a protocol made under a Schedule to the former MDB Agreement, by or in relation to, or pursuant to a resolution of, a State Contracting government or an agency of a State Contracting Government; and</w:t>
      </w:r>
    </w:p>
    <w:p w:rsidR="005F16AC" w:rsidRPr="00710B39" w:rsidRDefault="005F16AC" w:rsidP="005F16AC">
      <w:pPr>
        <w:pStyle w:val="paragraph"/>
      </w:pPr>
      <w:r w:rsidRPr="00710B39">
        <w:tab/>
        <w:t>(b)</w:t>
      </w:r>
      <w:r w:rsidRPr="00710B39">
        <w:tab/>
        <w:t>the thing still had effect immediately before that commencement; and</w:t>
      </w:r>
    </w:p>
    <w:p w:rsidR="005F16AC" w:rsidRPr="00710B39" w:rsidRDefault="005F16AC" w:rsidP="005F16AC">
      <w:pPr>
        <w:pStyle w:val="paragraph"/>
      </w:pPr>
      <w:r w:rsidRPr="00710B39">
        <w:tab/>
        <w:t>(c)</w:t>
      </w:r>
      <w:r w:rsidRPr="00710B39">
        <w:tab/>
        <w:t>the provision has a corresponding provision in a protocol taken to be made under a Schedule to the Agreement;</w:t>
      </w:r>
    </w:p>
    <w:p w:rsidR="005F16AC" w:rsidRPr="00710B39" w:rsidRDefault="005F16AC" w:rsidP="005F16AC">
      <w:pPr>
        <w:pStyle w:val="subsection2"/>
      </w:pPr>
      <w:r w:rsidRPr="00710B39">
        <w:t>the thing done has effect from that commencement as if it had been done under the corresponding provision.</w:t>
      </w:r>
    </w:p>
    <w:p w:rsidR="005F16AC" w:rsidRPr="00710B39" w:rsidRDefault="005F16AC" w:rsidP="005F16AC">
      <w:pPr>
        <w:pStyle w:val="ActHead5"/>
      </w:pPr>
      <w:bookmarkStart w:id="173" w:name="_Toc478465833"/>
      <w:r w:rsidRPr="00710B39">
        <w:rPr>
          <w:rStyle w:val="CharSectno"/>
        </w:rPr>
        <w:t>10A.53</w:t>
      </w:r>
      <w:r w:rsidRPr="00710B39">
        <w:t xml:space="preserve">  References to River Murray Water in protocols made under Schedules to former MDB Agreement</w:t>
      </w:r>
      <w:bookmarkEnd w:id="173"/>
    </w:p>
    <w:p w:rsidR="005F16AC" w:rsidRPr="00710B39" w:rsidRDefault="005F16AC" w:rsidP="005F16AC">
      <w:pPr>
        <w:pStyle w:val="subsection"/>
      </w:pPr>
      <w:r w:rsidRPr="00710B39">
        <w:tab/>
      </w:r>
      <w:r w:rsidRPr="00710B39">
        <w:tab/>
        <w:t>For subsection</w:t>
      </w:r>
      <w:r w:rsidR="00710B39">
        <w:t> </w:t>
      </w:r>
      <w:r w:rsidRPr="00710B39">
        <w:t>239W(1) of the Act, if:</w:t>
      </w:r>
    </w:p>
    <w:p w:rsidR="005F16AC" w:rsidRPr="00710B39" w:rsidRDefault="005F16AC" w:rsidP="005F16AC">
      <w:pPr>
        <w:pStyle w:val="paragraph"/>
      </w:pPr>
      <w:r w:rsidRPr="00710B39">
        <w:tab/>
        <w:t>(a)</w:t>
      </w:r>
      <w:r w:rsidRPr="00710B39">
        <w:tab/>
        <w:t>a protocol was made under a Schedule to the former MDB Agreement; and</w:t>
      </w:r>
    </w:p>
    <w:p w:rsidR="005F16AC" w:rsidRPr="00710B39" w:rsidRDefault="005F16AC" w:rsidP="005F16AC">
      <w:pPr>
        <w:pStyle w:val="paragraph"/>
      </w:pPr>
      <w:r w:rsidRPr="00710B39">
        <w:tab/>
        <w:t>(b)</w:t>
      </w:r>
      <w:r w:rsidRPr="00710B39">
        <w:tab/>
        <w:t>the protocol referred to River Murray Water (however described); and</w:t>
      </w:r>
    </w:p>
    <w:p w:rsidR="005F16AC" w:rsidRPr="00710B39" w:rsidRDefault="005F16AC" w:rsidP="005F16AC">
      <w:pPr>
        <w:pStyle w:val="paragraph"/>
      </w:pPr>
      <w:r w:rsidRPr="00710B39">
        <w:tab/>
        <w:t>(c)</w:t>
      </w:r>
      <w:r w:rsidRPr="00710B39">
        <w:tab/>
        <w:t>the protocol is still in force immediately before the commencement of Part</w:t>
      </w:r>
      <w:r w:rsidR="00710B39">
        <w:t> </w:t>
      </w:r>
      <w:r w:rsidRPr="00710B39">
        <w:t>10A of the Act;</w:t>
      </w:r>
    </w:p>
    <w:p w:rsidR="005F16AC" w:rsidRPr="00710B39" w:rsidRDefault="005F16AC" w:rsidP="005F16AC">
      <w:pPr>
        <w:pStyle w:val="subsection2"/>
      </w:pPr>
      <w:r w:rsidRPr="00710B39">
        <w:t>then, after the commencement of Part</w:t>
      </w:r>
      <w:r w:rsidR="00710B39">
        <w:t> </w:t>
      </w:r>
      <w:r w:rsidRPr="00710B39">
        <w:t>10A of the Act, the protocol continues to have effect as if the reference were a reference to the Authority.</w:t>
      </w:r>
    </w:p>
    <w:p w:rsidR="005F16AC" w:rsidRPr="00710B39" w:rsidRDefault="005F16AC" w:rsidP="005F16AC">
      <w:pPr>
        <w:pStyle w:val="ActHead5"/>
      </w:pPr>
      <w:bookmarkStart w:id="174" w:name="_Toc478465834"/>
      <w:r w:rsidRPr="00710B39">
        <w:rPr>
          <w:rStyle w:val="CharSectno"/>
        </w:rPr>
        <w:t>10A.54</w:t>
      </w:r>
      <w:r w:rsidRPr="00710B39">
        <w:t xml:space="preserve">  Vesting of certain assets of Murray</w:t>
      </w:r>
      <w:r w:rsidR="00710B39">
        <w:noBreakHyphen/>
      </w:r>
      <w:r w:rsidRPr="00710B39">
        <w:t>Darling Basin Commission</w:t>
      </w:r>
      <w:bookmarkEnd w:id="174"/>
    </w:p>
    <w:p w:rsidR="005F16AC" w:rsidRPr="00710B39" w:rsidRDefault="005F16AC" w:rsidP="005F16AC">
      <w:pPr>
        <w:pStyle w:val="subsection"/>
      </w:pPr>
      <w:r w:rsidRPr="00710B39">
        <w:tab/>
      </w:r>
      <w:r w:rsidRPr="00710B39">
        <w:tab/>
        <w:t>For subsection</w:t>
      </w:r>
      <w:r w:rsidR="00710B39">
        <w:t> </w:t>
      </w:r>
      <w:r w:rsidRPr="00710B39">
        <w:t>239W(1) of the Act, if the Murray</w:t>
      </w:r>
      <w:r w:rsidR="00710B39">
        <w:noBreakHyphen/>
      </w:r>
      <w:r w:rsidRPr="00710B39">
        <w:t>Darling Basin Commission holds any legal or equitable interest in weir no.5 Redbank or weir no.7 Maude immediately before the commencement of Part</w:t>
      </w:r>
      <w:r w:rsidR="00710B39">
        <w:t> </w:t>
      </w:r>
      <w:r w:rsidRPr="00710B39">
        <w:t>10A of the Act, that interest vests in New South Wales after that commencement.</w:t>
      </w:r>
    </w:p>
    <w:p w:rsidR="005F16AC" w:rsidRPr="00710B39" w:rsidRDefault="005F16AC" w:rsidP="005F16AC">
      <w:pPr>
        <w:pStyle w:val="ActHead5"/>
      </w:pPr>
      <w:bookmarkStart w:id="175" w:name="_Toc478465835"/>
      <w:r w:rsidRPr="00710B39">
        <w:rPr>
          <w:rStyle w:val="CharSectno"/>
        </w:rPr>
        <w:lastRenderedPageBreak/>
        <w:t>10A.55</w:t>
      </w:r>
      <w:r w:rsidRPr="00710B39">
        <w:t xml:space="preserve">  Agreements between Contracting Governments</w:t>
      </w:r>
      <w:bookmarkEnd w:id="175"/>
    </w:p>
    <w:p w:rsidR="005F16AC" w:rsidRPr="00710B39" w:rsidRDefault="005F16AC" w:rsidP="005F16AC">
      <w:pPr>
        <w:pStyle w:val="subsection"/>
      </w:pPr>
      <w:r w:rsidRPr="00710B39">
        <w:tab/>
      </w:r>
      <w:r w:rsidRPr="00710B39">
        <w:tab/>
        <w:t>For subsection</w:t>
      </w:r>
      <w:r w:rsidR="00710B39">
        <w:t> </w:t>
      </w:r>
      <w:r w:rsidRPr="00710B39">
        <w:t>239W(1) of the Act, if:</w:t>
      </w:r>
    </w:p>
    <w:p w:rsidR="005F16AC" w:rsidRPr="00710B39" w:rsidRDefault="005F16AC" w:rsidP="005F16AC">
      <w:pPr>
        <w:pStyle w:val="paragraph"/>
      </w:pPr>
      <w:r w:rsidRPr="00710B39">
        <w:tab/>
        <w:t>(a)</w:t>
      </w:r>
      <w:r w:rsidRPr="00710B39">
        <w:tab/>
        <w:t>before the commencement of Part</w:t>
      </w:r>
      <w:r w:rsidR="00710B39">
        <w:t> </w:t>
      </w:r>
      <w:r w:rsidRPr="00710B39">
        <w:t>10A of the Act, 2 or more Contracting Governments made an agreement under a provision in the former MDB Agreement; and</w:t>
      </w:r>
    </w:p>
    <w:p w:rsidR="005F16AC" w:rsidRPr="00710B39" w:rsidRDefault="005F16AC" w:rsidP="005F16AC">
      <w:pPr>
        <w:pStyle w:val="paragraph"/>
      </w:pPr>
      <w:r w:rsidRPr="00710B39">
        <w:tab/>
        <w:t>(b)</w:t>
      </w:r>
      <w:r w:rsidRPr="00710B39">
        <w:tab/>
        <w:t>the agreement between the Contracting Governments is still in force immediately before the commencement of Part</w:t>
      </w:r>
      <w:r w:rsidR="00710B39">
        <w:t> </w:t>
      </w:r>
      <w:r w:rsidRPr="00710B39">
        <w:t>10A of the Act; and</w:t>
      </w:r>
    </w:p>
    <w:p w:rsidR="005F16AC" w:rsidRPr="00710B39" w:rsidRDefault="005F16AC" w:rsidP="005F16AC">
      <w:pPr>
        <w:pStyle w:val="paragraph"/>
      </w:pPr>
      <w:r w:rsidRPr="00710B39">
        <w:tab/>
        <w:t>(c)</w:t>
      </w:r>
      <w:r w:rsidRPr="00710B39">
        <w:tab/>
        <w:t>the provision has a corresponding provision in the Agreement;</w:t>
      </w:r>
    </w:p>
    <w:p w:rsidR="005F16AC" w:rsidRPr="00710B39" w:rsidRDefault="005F16AC" w:rsidP="005F16AC">
      <w:pPr>
        <w:pStyle w:val="subsection2"/>
      </w:pPr>
      <w:r w:rsidRPr="00710B39">
        <w:t>the agreement between the Contracting Governments has effect after that commencement as if it had been made under the corresponding provision.</w:t>
      </w:r>
    </w:p>
    <w:p w:rsidR="005F16AC" w:rsidRPr="00710B39" w:rsidRDefault="005F16AC" w:rsidP="005F16AC">
      <w:pPr>
        <w:pStyle w:val="ActHead2"/>
        <w:pageBreakBefore/>
      </w:pPr>
      <w:bookmarkStart w:id="176" w:name="_Toc478465836"/>
      <w:r w:rsidRPr="00710B39">
        <w:rPr>
          <w:rStyle w:val="CharPartNo"/>
        </w:rPr>
        <w:lastRenderedPageBreak/>
        <w:t>Part</w:t>
      </w:r>
      <w:r w:rsidR="00710B39" w:rsidRPr="00710B39">
        <w:rPr>
          <w:rStyle w:val="CharPartNo"/>
        </w:rPr>
        <w:t> </w:t>
      </w:r>
      <w:r w:rsidRPr="00710B39">
        <w:rPr>
          <w:rStyle w:val="CharPartNo"/>
        </w:rPr>
        <w:t>11</w:t>
      </w:r>
      <w:r w:rsidRPr="00710B39">
        <w:t>—</w:t>
      </w:r>
      <w:r w:rsidRPr="00710B39">
        <w:rPr>
          <w:rStyle w:val="CharPartText"/>
        </w:rPr>
        <w:t>Other transitional matters</w:t>
      </w:r>
      <w:bookmarkEnd w:id="176"/>
    </w:p>
    <w:p w:rsidR="00886DF1" w:rsidRPr="00710B39" w:rsidRDefault="00886DF1" w:rsidP="00886DF1">
      <w:pPr>
        <w:pStyle w:val="ActHead3"/>
      </w:pPr>
      <w:bookmarkStart w:id="177" w:name="_Toc478465837"/>
      <w:r w:rsidRPr="00710B39">
        <w:rPr>
          <w:rStyle w:val="CharDivNo"/>
        </w:rPr>
        <w:t>Division</w:t>
      </w:r>
      <w:r w:rsidR="00710B39" w:rsidRPr="00710B39">
        <w:rPr>
          <w:rStyle w:val="CharDivNo"/>
        </w:rPr>
        <w:t> </w:t>
      </w:r>
      <w:r w:rsidRPr="00710B39">
        <w:rPr>
          <w:rStyle w:val="CharDivNo"/>
        </w:rPr>
        <w:t>11.1</w:t>
      </w:r>
      <w:r w:rsidRPr="00710B39">
        <w:t>—</w:t>
      </w:r>
      <w:r w:rsidRPr="00710B39">
        <w:rPr>
          <w:rStyle w:val="CharDivText"/>
        </w:rPr>
        <w:t>Transitional water resource plans—Victoria</w:t>
      </w:r>
      <w:bookmarkEnd w:id="177"/>
    </w:p>
    <w:p w:rsidR="005F16AC" w:rsidRPr="00710B39" w:rsidRDefault="005F16AC" w:rsidP="005F16AC">
      <w:pPr>
        <w:pStyle w:val="ActHead5"/>
      </w:pPr>
      <w:bookmarkStart w:id="178" w:name="_Toc478465838"/>
      <w:r w:rsidRPr="00710B39">
        <w:rPr>
          <w:rStyle w:val="CharSectno"/>
        </w:rPr>
        <w:t>11.01</w:t>
      </w:r>
      <w:r w:rsidRPr="00710B39">
        <w:t xml:space="preserve">  Transitional water resource plans—Victoria</w:t>
      </w:r>
      <w:bookmarkEnd w:id="178"/>
    </w:p>
    <w:p w:rsidR="005F16AC" w:rsidRPr="00710B39" w:rsidRDefault="005F16AC" w:rsidP="005F16AC">
      <w:pPr>
        <w:pStyle w:val="subsection"/>
      </w:pPr>
      <w:r w:rsidRPr="00710B39">
        <w:tab/>
      </w:r>
      <w:r w:rsidRPr="00710B39">
        <w:tab/>
        <w:t>For paragraph</w:t>
      </w:r>
      <w:r w:rsidR="00710B39">
        <w:t> </w:t>
      </w:r>
      <w:r w:rsidRPr="00710B39">
        <w:t>241(1)(b) of the Act, each plan mentioned in Schedule</w:t>
      </w:r>
      <w:r w:rsidR="00710B39">
        <w:t> </w:t>
      </w:r>
      <w:r w:rsidRPr="00710B39">
        <w:t>4:</w:t>
      </w:r>
    </w:p>
    <w:p w:rsidR="005F16AC" w:rsidRPr="00710B39" w:rsidRDefault="005F16AC" w:rsidP="005F16AC">
      <w:pPr>
        <w:pStyle w:val="paragraph"/>
      </w:pPr>
      <w:r w:rsidRPr="00710B39">
        <w:tab/>
        <w:t>(a)</w:t>
      </w:r>
      <w:r w:rsidRPr="00710B39">
        <w:tab/>
        <w:t xml:space="preserve">is a </w:t>
      </w:r>
      <w:r w:rsidRPr="00710B39">
        <w:rPr>
          <w:b/>
          <w:i/>
        </w:rPr>
        <w:t xml:space="preserve">transitional water resource plan </w:t>
      </w:r>
      <w:r w:rsidRPr="00710B39">
        <w:t>for the water resource plan area in Victoria mentioned for the plan in the Schedule; and</w:t>
      </w:r>
    </w:p>
    <w:p w:rsidR="005F16AC" w:rsidRPr="00710B39" w:rsidRDefault="005F16AC" w:rsidP="005F16AC">
      <w:pPr>
        <w:pStyle w:val="paragraph"/>
      </w:pPr>
      <w:r w:rsidRPr="00710B39">
        <w:tab/>
        <w:t>(b)</w:t>
      </w:r>
      <w:r w:rsidRPr="00710B39">
        <w:tab/>
        <w:t>ceases to have effect on the day mentioned in the Schedule for the plan.</w:t>
      </w:r>
    </w:p>
    <w:p w:rsidR="00886DF1" w:rsidRPr="00710B39" w:rsidRDefault="00886DF1" w:rsidP="00F20BFB">
      <w:pPr>
        <w:pStyle w:val="ActHead3"/>
        <w:pageBreakBefore/>
        <w:rPr>
          <w:i/>
        </w:rPr>
      </w:pPr>
      <w:bookmarkStart w:id="179" w:name="_Toc478465839"/>
      <w:r w:rsidRPr="00710B39">
        <w:rPr>
          <w:rStyle w:val="CharDivNo"/>
        </w:rPr>
        <w:lastRenderedPageBreak/>
        <w:t>Division</w:t>
      </w:r>
      <w:r w:rsidR="00710B39" w:rsidRPr="00710B39">
        <w:rPr>
          <w:rStyle w:val="CharDivNo"/>
        </w:rPr>
        <w:t> </w:t>
      </w:r>
      <w:r w:rsidRPr="00710B39">
        <w:rPr>
          <w:rStyle w:val="CharDivNo"/>
        </w:rPr>
        <w:t>11.2</w:t>
      </w:r>
      <w:r w:rsidRPr="00710B39">
        <w:t>—</w:t>
      </w:r>
      <w:r w:rsidRPr="00710B39">
        <w:rPr>
          <w:rStyle w:val="CharDivText"/>
        </w:rPr>
        <w:t>Amendments made by the Water Amendment (Review Measures) Regulation</w:t>
      </w:r>
      <w:r w:rsidR="00710B39" w:rsidRPr="00710B39">
        <w:rPr>
          <w:rStyle w:val="CharDivText"/>
        </w:rPr>
        <w:t> </w:t>
      </w:r>
      <w:r w:rsidRPr="00710B39">
        <w:rPr>
          <w:rStyle w:val="CharDivText"/>
        </w:rPr>
        <w:t>2016</w:t>
      </w:r>
      <w:bookmarkEnd w:id="179"/>
    </w:p>
    <w:p w:rsidR="00886DF1" w:rsidRPr="00710B39" w:rsidRDefault="00886DF1" w:rsidP="00886DF1">
      <w:pPr>
        <w:pStyle w:val="ActHead5"/>
        <w:rPr>
          <w:i/>
        </w:rPr>
      </w:pPr>
      <w:bookmarkStart w:id="180" w:name="_Toc478465840"/>
      <w:r w:rsidRPr="00710B39">
        <w:rPr>
          <w:rStyle w:val="CharSectno"/>
        </w:rPr>
        <w:t>11.02</w:t>
      </w:r>
      <w:r w:rsidRPr="00710B39">
        <w:t xml:space="preserve">  Amendments made by the </w:t>
      </w:r>
      <w:r w:rsidRPr="00710B39">
        <w:rPr>
          <w:i/>
        </w:rPr>
        <w:t>Water Amendment (Review Measures) Regulation</w:t>
      </w:r>
      <w:r w:rsidR="00710B39">
        <w:rPr>
          <w:i/>
        </w:rPr>
        <w:t> </w:t>
      </w:r>
      <w:r w:rsidRPr="00710B39">
        <w:rPr>
          <w:i/>
        </w:rPr>
        <w:t>2016</w:t>
      </w:r>
      <w:bookmarkEnd w:id="180"/>
    </w:p>
    <w:p w:rsidR="00886DF1" w:rsidRPr="00710B39" w:rsidRDefault="00886DF1" w:rsidP="00F20BFB">
      <w:pPr>
        <w:pStyle w:val="subsection"/>
      </w:pPr>
      <w:r w:rsidRPr="00710B39">
        <w:tab/>
      </w:r>
      <w:r w:rsidRPr="00710B39">
        <w:tab/>
        <w:t>Division</w:t>
      </w:r>
      <w:r w:rsidR="00710B39">
        <w:t> </w:t>
      </w:r>
      <w:r w:rsidRPr="00710B39">
        <w:t>8.6 of Part</w:t>
      </w:r>
      <w:r w:rsidR="00710B39">
        <w:t> </w:t>
      </w:r>
      <w:r w:rsidRPr="00710B39">
        <w:t>8, as inserted by Schedule</w:t>
      </w:r>
      <w:r w:rsidR="00710B39">
        <w:t> </w:t>
      </w:r>
      <w:r w:rsidRPr="00710B39">
        <w:t xml:space="preserve">1 to the </w:t>
      </w:r>
      <w:r w:rsidRPr="00710B39">
        <w:rPr>
          <w:i/>
        </w:rPr>
        <w:t>Water Amendment (Review Measures) Regulation</w:t>
      </w:r>
      <w:r w:rsidR="00710B39">
        <w:rPr>
          <w:i/>
        </w:rPr>
        <w:t> </w:t>
      </w:r>
      <w:r w:rsidRPr="00710B39">
        <w:rPr>
          <w:i/>
        </w:rPr>
        <w:t>2016</w:t>
      </w:r>
      <w:r w:rsidRPr="00710B39">
        <w:t>, applies in relation to actions or omissions that occur on or after the day that Schedule commences.</w:t>
      </w:r>
    </w:p>
    <w:p w:rsidR="00E44563" w:rsidRPr="00710B39" w:rsidRDefault="00E44563" w:rsidP="009D6685">
      <w:pPr>
        <w:pStyle w:val="ActHead3"/>
        <w:pageBreakBefore/>
      </w:pPr>
      <w:bookmarkStart w:id="181" w:name="_Toc478465841"/>
      <w:r w:rsidRPr="00710B39">
        <w:rPr>
          <w:rStyle w:val="CharDivNo"/>
        </w:rPr>
        <w:lastRenderedPageBreak/>
        <w:t>Division</w:t>
      </w:r>
      <w:r w:rsidR="00710B39" w:rsidRPr="00710B39">
        <w:rPr>
          <w:rStyle w:val="CharDivNo"/>
        </w:rPr>
        <w:t> </w:t>
      </w:r>
      <w:r w:rsidRPr="00710B39">
        <w:rPr>
          <w:rStyle w:val="CharDivNo"/>
        </w:rPr>
        <w:t>11.3</w:t>
      </w:r>
      <w:r w:rsidRPr="00710B39">
        <w:t>—</w:t>
      </w:r>
      <w:r w:rsidRPr="00710B39">
        <w:rPr>
          <w:rStyle w:val="CharDivText"/>
        </w:rPr>
        <w:t>Amendments made by the Water Amendment (Water Information) Regulations</w:t>
      </w:r>
      <w:r w:rsidR="00710B39" w:rsidRPr="00710B39">
        <w:rPr>
          <w:rStyle w:val="CharDivText"/>
        </w:rPr>
        <w:t> </w:t>
      </w:r>
      <w:r w:rsidRPr="00710B39">
        <w:rPr>
          <w:rStyle w:val="CharDivText"/>
        </w:rPr>
        <w:t>2017</w:t>
      </w:r>
      <w:bookmarkEnd w:id="181"/>
    </w:p>
    <w:p w:rsidR="00E44563" w:rsidRPr="00710B39" w:rsidRDefault="00E44563" w:rsidP="00E44563">
      <w:pPr>
        <w:pStyle w:val="ActHead5"/>
        <w:rPr>
          <w:i/>
        </w:rPr>
      </w:pPr>
      <w:bookmarkStart w:id="182" w:name="_Toc478465842"/>
      <w:r w:rsidRPr="00710B39">
        <w:rPr>
          <w:rStyle w:val="CharSectno"/>
        </w:rPr>
        <w:t>11.03</w:t>
      </w:r>
      <w:r w:rsidRPr="00710B39">
        <w:t xml:space="preserve">  Amendments made by the </w:t>
      </w:r>
      <w:r w:rsidRPr="00710B39">
        <w:rPr>
          <w:i/>
        </w:rPr>
        <w:t>Water Amendment (Water Information) Regulations</w:t>
      </w:r>
      <w:r w:rsidR="00710B39">
        <w:rPr>
          <w:i/>
        </w:rPr>
        <w:t> </w:t>
      </w:r>
      <w:r w:rsidRPr="00710B39">
        <w:rPr>
          <w:i/>
        </w:rPr>
        <w:t>2017</w:t>
      </w:r>
      <w:bookmarkEnd w:id="182"/>
    </w:p>
    <w:p w:rsidR="00E44563" w:rsidRPr="00710B39" w:rsidRDefault="00E44563" w:rsidP="00E44563">
      <w:pPr>
        <w:pStyle w:val="subsection"/>
      </w:pPr>
      <w:r w:rsidRPr="00710B39">
        <w:tab/>
      </w:r>
      <w:r w:rsidRPr="00710B39">
        <w:tab/>
        <w:t xml:space="preserve">The amendments made by the </w:t>
      </w:r>
      <w:r w:rsidRPr="00710B39">
        <w:rPr>
          <w:i/>
        </w:rPr>
        <w:t>Water Amendment (Water Information) Regulations</w:t>
      </w:r>
      <w:r w:rsidR="00710B39">
        <w:rPr>
          <w:i/>
        </w:rPr>
        <w:t> </w:t>
      </w:r>
      <w:r w:rsidRPr="00710B39">
        <w:rPr>
          <w:i/>
        </w:rPr>
        <w:t>2017</w:t>
      </w:r>
      <w:r w:rsidRPr="00710B39">
        <w:t xml:space="preserve"> in relation to water information in category 5 or category 7 apply in relation to any such information that relates to the year starting on 1</w:t>
      </w:r>
      <w:r w:rsidR="00710B39">
        <w:t> </w:t>
      </w:r>
      <w:r w:rsidRPr="00710B39">
        <w:t>July 2016 and later years.</w:t>
      </w:r>
    </w:p>
    <w:p w:rsidR="00823E31" w:rsidRPr="00710B39" w:rsidRDefault="00823E31" w:rsidP="00962A20">
      <w:pPr>
        <w:pStyle w:val="ActHead2"/>
        <w:pageBreakBefore/>
      </w:pPr>
      <w:bookmarkStart w:id="183" w:name="_Toc478465843"/>
      <w:r w:rsidRPr="00710B39">
        <w:rPr>
          <w:rStyle w:val="CharPartNo"/>
        </w:rPr>
        <w:lastRenderedPageBreak/>
        <w:t>Part</w:t>
      </w:r>
      <w:r w:rsidR="00710B39" w:rsidRPr="00710B39">
        <w:rPr>
          <w:rStyle w:val="CharPartNo"/>
        </w:rPr>
        <w:t> </w:t>
      </w:r>
      <w:r w:rsidRPr="00710B39">
        <w:rPr>
          <w:rStyle w:val="CharPartNo"/>
        </w:rPr>
        <w:t>11A</w:t>
      </w:r>
      <w:r w:rsidRPr="00710B39">
        <w:t>—</w:t>
      </w:r>
      <w:r w:rsidRPr="00710B39">
        <w:rPr>
          <w:rStyle w:val="CharPartText"/>
        </w:rPr>
        <w:t>Interactions with State laws</w:t>
      </w:r>
      <w:bookmarkEnd w:id="183"/>
    </w:p>
    <w:p w:rsidR="00823E31" w:rsidRPr="00710B39" w:rsidRDefault="00823E31" w:rsidP="00823E31">
      <w:pPr>
        <w:pStyle w:val="Header"/>
      </w:pPr>
      <w:r w:rsidRPr="00710B39">
        <w:rPr>
          <w:rStyle w:val="CharDivNo"/>
        </w:rPr>
        <w:t xml:space="preserve"> </w:t>
      </w:r>
      <w:r w:rsidRPr="00710B39">
        <w:rPr>
          <w:rStyle w:val="CharDivText"/>
        </w:rPr>
        <w:t xml:space="preserve"> </w:t>
      </w:r>
    </w:p>
    <w:p w:rsidR="00823E31" w:rsidRPr="00710B39" w:rsidRDefault="00823E31" w:rsidP="00823E31">
      <w:pPr>
        <w:pStyle w:val="ActHead5"/>
      </w:pPr>
      <w:bookmarkStart w:id="184" w:name="_Toc478465844"/>
      <w:r w:rsidRPr="00710B39">
        <w:rPr>
          <w:rStyle w:val="CharSectno"/>
        </w:rPr>
        <w:t>11A.01</w:t>
      </w:r>
      <w:r w:rsidRPr="00710B39">
        <w:t xml:space="preserve">  What this Part is about</w:t>
      </w:r>
      <w:bookmarkEnd w:id="184"/>
    </w:p>
    <w:p w:rsidR="00823E31" w:rsidRPr="00710B39" w:rsidRDefault="00823E31" w:rsidP="00823E31">
      <w:pPr>
        <w:pStyle w:val="subsection"/>
      </w:pPr>
      <w:r w:rsidRPr="00710B39">
        <w:tab/>
      </w:r>
      <w:r w:rsidRPr="00710B39">
        <w:tab/>
        <w:t>For section</w:t>
      </w:r>
      <w:r w:rsidR="00710B39">
        <w:t> </w:t>
      </w:r>
      <w:r w:rsidRPr="00710B39">
        <w:t>250E of the Act, this Part modifies the operation of the Commonwealth water legislation to deal with that legislation’s interaction with the laws of referring States.</w:t>
      </w:r>
    </w:p>
    <w:p w:rsidR="00823E31" w:rsidRPr="00710B39" w:rsidRDefault="00823E31" w:rsidP="00823E31">
      <w:pPr>
        <w:pStyle w:val="ActHead5"/>
      </w:pPr>
      <w:bookmarkStart w:id="185" w:name="_Toc478465845"/>
      <w:r w:rsidRPr="00710B39">
        <w:rPr>
          <w:rStyle w:val="CharSectno"/>
        </w:rPr>
        <w:t>11A.02</w:t>
      </w:r>
      <w:r w:rsidRPr="00710B39">
        <w:t xml:space="preserve">  State plans that prevail over Basin Plan</w:t>
      </w:r>
      <w:bookmarkEnd w:id="185"/>
    </w:p>
    <w:p w:rsidR="00823E31" w:rsidRPr="00710B39" w:rsidRDefault="00823E31" w:rsidP="00823E31">
      <w:pPr>
        <w:pStyle w:val="subsection"/>
      </w:pPr>
      <w:r w:rsidRPr="00710B39">
        <w:tab/>
        <w:t>(1)</w:t>
      </w:r>
      <w:r w:rsidRPr="00710B39">
        <w:tab/>
        <w:t>The operation of section</w:t>
      </w:r>
      <w:r w:rsidR="00710B39">
        <w:t> </w:t>
      </w:r>
      <w:r w:rsidRPr="00710B39">
        <w:t>241 of the Act is modified so that:</w:t>
      </w:r>
    </w:p>
    <w:p w:rsidR="00823E31" w:rsidRPr="00710B39" w:rsidRDefault="00823E31" w:rsidP="00823E31">
      <w:pPr>
        <w:pStyle w:val="paragraph"/>
      </w:pPr>
      <w:r w:rsidRPr="00710B39">
        <w:tab/>
        <w:t>(a)</w:t>
      </w:r>
      <w:r w:rsidRPr="00710B39">
        <w:tab/>
        <w:t>a plan specified in Part</w:t>
      </w:r>
      <w:r w:rsidR="00710B39">
        <w:t> </w:t>
      </w:r>
      <w:r w:rsidRPr="00710B39">
        <w:t>1 of Schedule</w:t>
      </w:r>
      <w:r w:rsidR="00710B39">
        <w:t> </w:t>
      </w:r>
      <w:r w:rsidRPr="00710B39">
        <w:t xml:space="preserve">5 (the </w:t>
      </w:r>
      <w:r w:rsidRPr="00710B39">
        <w:rPr>
          <w:b/>
          <w:i/>
        </w:rPr>
        <w:t>State Plan</w:t>
      </w:r>
      <w:r w:rsidRPr="00710B39">
        <w:t>) as in force on the accreditation day specified for the State Plan; and</w:t>
      </w:r>
    </w:p>
    <w:p w:rsidR="00823E31" w:rsidRPr="00710B39" w:rsidRDefault="00823E31" w:rsidP="00823E31">
      <w:pPr>
        <w:pStyle w:val="paragraph"/>
      </w:pPr>
      <w:r w:rsidRPr="00710B39">
        <w:tab/>
        <w:t>(b)</w:t>
      </w:r>
      <w:r w:rsidRPr="00710B39">
        <w:tab/>
        <w:t>any instrument made under or for the purposes of the State plan;</w:t>
      </w:r>
    </w:p>
    <w:p w:rsidR="00823E31" w:rsidRPr="00710B39" w:rsidRDefault="00823E31" w:rsidP="00823E31">
      <w:pPr>
        <w:pStyle w:val="subsection2"/>
      </w:pPr>
      <w:r w:rsidRPr="00710B39">
        <w:t xml:space="preserve">is a </w:t>
      </w:r>
      <w:r w:rsidRPr="00710B39">
        <w:rPr>
          <w:b/>
          <w:i/>
        </w:rPr>
        <w:t>transitional water resource plan</w:t>
      </w:r>
      <w:r w:rsidRPr="00710B39">
        <w:t xml:space="preserve"> for the water resource plan area specified for the State Plan.</w:t>
      </w:r>
    </w:p>
    <w:p w:rsidR="00823E31" w:rsidRPr="00710B39" w:rsidRDefault="00823E31" w:rsidP="00823E31">
      <w:pPr>
        <w:pStyle w:val="subsection"/>
      </w:pPr>
      <w:r w:rsidRPr="00710B39">
        <w:tab/>
        <w:t>(2)</w:t>
      </w:r>
      <w:r w:rsidRPr="00710B39">
        <w:tab/>
        <w:t>However, subregulation</w:t>
      </w:r>
      <w:r w:rsidR="00DF210D" w:rsidRPr="00710B39">
        <w:t> </w:t>
      </w:r>
      <w:r w:rsidRPr="00710B39">
        <w:t>(1) operates only to the extent to which:</w:t>
      </w:r>
    </w:p>
    <w:p w:rsidR="00823E31" w:rsidRPr="00710B39" w:rsidRDefault="00823E31" w:rsidP="00823E31">
      <w:pPr>
        <w:pStyle w:val="paragraph"/>
      </w:pPr>
      <w:r w:rsidRPr="00710B39">
        <w:tab/>
        <w:t>(a)</w:t>
      </w:r>
      <w:r w:rsidRPr="00710B39">
        <w:tab/>
        <w:t>the State plan or instrument relates to:</w:t>
      </w:r>
    </w:p>
    <w:p w:rsidR="00823E31" w:rsidRPr="00710B39" w:rsidRDefault="00823E31" w:rsidP="00823E31">
      <w:pPr>
        <w:pStyle w:val="paragraphsub"/>
      </w:pPr>
      <w:r w:rsidRPr="00710B39">
        <w:tab/>
        <w:t>(i)</w:t>
      </w:r>
      <w:r w:rsidRPr="00710B39">
        <w:tab/>
        <w:t>the water resources of the water resource plan area; and</w:t>
      </w:r>
    </w:p>
    <w:p w:rsidR="00823E31" w:rsidRPr="00710B39" w:rsidRDefault="00823E31" w:rsidP="00823E31">
      <w:pPr>
        <w:pStyle w:val="paragraphsub"/>
      </w:pPr>
      <w:r w:rsidRPr="00710B39">
        <w:tab/>
        <w:t>(ii)</w:t>
      </w:r>
      <w:r w:rsidRPr="00710B39">
        <w:tab/>
        <w:t>the matters referred to in subsection</w:t>
      </w:r>
      <w:r w:rsidR="00710B39">
        <w:t> </w:t>
      </w:r>
      <w:r w:rsidRPr="00710B39">
        <w:t>22(1) of the Act, other than water trading rules; and</w:t>
      </w:r>
    </w:p>
    <w:p w:rsidR="00823E31" w:rsidRPr="00710B39" w:rsidRDefault="00823E31" w:rsidP="00823E31">
      <w:pPr>
        <w:pStyle w:val="paragraph"/>
      </w:pPr>
      <w:r w:rsidRPr="00710B39">
        <w:tab/>
        <w:t>(b)</w:t>
      </w:r>
      <w:r w:rsidRPr="00710B39">
        <w:tab/>
        <w:t>there is an inconsistency between a provision of the State plan or instrument and a provision of the Basin Plan.</w:t>
      </w:r>
    </w:p>
    <w:p w:rsidR="00823E31" w:rsidRPr="00710B39" w:rsidRDefault="00823E31" w:rsidP="00823E31">
      <w:pPr>
        <w:pStyle w:val="notetext"/>
      </w:pPr>
      <w:r w:rsidRPr="00710B39">
        <w:t>Note:</w:t>
      </w:r>
      <w:r w:rsidRPr="00710B39">
        <w:tab/>
        <w:t xml:space="preserve">For the definition of </w:t>
      </w:r>
      <w:r w:rsidRPr="00710B39">
        <w:rPr>
          <w:b/>
          <w:i/>
        </w:rPr>
        <w:t>water trading rules</w:t>
      </w:r>
      <w:r w:rsidRPr="00710B39">
        <w:t>, see subsection</w:t>
      </w:r>
      <w:r w:rsidR="00710B39">
        <w:t> </w:t>
      </w:r>
      <w:r w:rsidRPr="00710B39">
        <w:t>4(1) of the Act.</w:t>
      </w:r>
    </w:p>
    <w:p w:rsidR="00823E31" w:rsidRPr="00710B39" w:rsidRDefault="00823E31" w:rsidP="00823E31">
      <w:pPr>
        <w:pStyle w:val="subsection"/>
      </w:pPr>
      <w:r w:rsidRPr="00710B39">
        <w:tab/>
        <w:t>(3)</w:t>
      </w:r>
      <w:r w:rsidRPr="00710B39">
        <w:tab/>
        <w:t>The operation of section</w:t>
      </w:r>
      <w:r w:rsidR="00710B39">
        <w:t> </w:t>
      </w:r>
      <w:r w:rsidRPr="00710B39">
        <w:t>243 of the Act is modified so that the State plan is taken to have been accredited by the Minister under section</w:t>
      </w:r>
      <w:r w:rsidR="00710B39">
        <w:t> </w:t>
      </w:r>
      <w:r w:rsidRPr="00710B39">
        <w:t>63 of the Act on the accreditation day specified in Part</w:t>
      </w:r>
      <w:r w:rsidR="00710B39">
        <w:t> </w:t>
      </w:r>
      <w:r w:rsidRPr="00710B39">
        <w:t>1 of Schedule</w:t>
      </w:r>
      <w:r w:rsidR="00710B39">
        <w:t> </w:t>
      </w:r>
      <w:r w:rsidRPr="00710B39">
        <w:t>5 for the plan.</w:t>
      </w:r>
    </w:p>
    <w:p w:rsidR="00823E31" w:rsidRPr="00710B39" w:rsidRDefault="00823E31" w:rsidP="00823E31">
      <w:pPr>
        <w:pStyle w:val="subsection"/>
      </w:pPr>
      <w:r w:rsidRPr="00710B39">
        <w:tab/>
        <w:t>(4)</w:t>
      </w:r>
      <w:r w:rsidRPr="00710B39">
        <w:tab/>
        <w:t>To avoid doubt, all other provisions in the Act in relation to transitional water resource plans operate without modification and a reference to a transitional water resource plan is taken to be a reference to the State Plan.</w:t>
      </w:r>
    </w:p>
    <w:p w:rsidR="00823E31" w:rsidRPr="00710B39" w:rsidRDefault="00823E31" w:rsidP="00823E31">
      <w:pPr>
        <w:pStyle w:val="subsection"/>
      </w:pPr>
      <w:r w:rsidRPr="00710B39">
        <w:tab/>
        <w:t>(5)</w:t>
      </w:r>
      <w:r w:rsidRPr="00710B39">
        <w:tab/>
        <w:t>This regulation applies in relation to a State plan for the period starting on the start day and ending on the end day specified in Part</w:t>
      </w:r>
      <w:r w:rsidR="00710B39">
        <w:t> </w:t>
      </w:r>
      <w:r w:rsidRPr="00710B39">
        <w:t>1 of Schedule</w:t>
      </w:r>
      <w:r w:rsidR="00710B39">
        <w:t> </w:t>
      </w:r>
      <w:r w:rsidRPr="00710B39">
        <w:t>5 for the plan.</w:t>
      </w:r>
    </w:p>
    <w:p w:rsidR="00823E31" w:rsidRPr="00710B39" w:rsidRDefault="00823E31" w:rsidP="00823E31">
      <w:pPr>
        <w:pStyle w:val="ActHead5"/>
      </w:pPr>
      <w:bookmarkStart w:id="186" w:name="_Toc478465846"/>
      <w:r w:rsidRPr="00710B39">
        <w:rPr>
          <w:rStyle w:val="CharSectno"/>
        </w:rPr>
        <w:t>11A.03</w:t>
      </w:r>
      <w:r w:rsidRPr="00710B39">
        <w:t xml:space="preserve">  Water resource plans for water resource plan areas delayed</w:t>
      </w:r>
      <w:bookmarkEnd w:id="186"/>
    </w:p>
    <w:p w:rsidR="00823E31" w:rsidRPr="00710B39" w:rsidRDefault="00823E31" w:rsidP="00823E31">
      <w:pPr>
        <w:pStyle w:val="subsection"/>
      </w:pPr>
      <w:r w:rsidRPr="00710B39">
        <w:tab/>
        <w:t>(1)</w:t>
      </w:r>
      <w:r w:rsidRPr="00710B39">
        <w:tab/>
        <w:t>This regulation applies to a water resource plan area, of a referring State, that is specified in Part</w:t>
      </w:r>
      <w:r w:rsidR="00710B39">
        <w:t> </w:t>
      </w:r>
      <w:r w:rsidRPr="00710B39">
        <w:t>2 of Schedule</w:t>
      </w:r>
      <w:r w:rsidR="00710B39">
        <w:t> </w:t>
      </w:r>
      <w:r w:rsidRPr="00710B39">
        <w:t xml:space="preserve">5 (the </w:t>
      </w:r>
      <w:r w:rsidRPr="00710B39">
        <w:rPr>
          <w:b/>
          <w:i/>
        </w:rPr>
        <w:t>State area</w:t>
      </w:r>
      <w:r w:rsidRPr="00710B39">
        <w:t>).</w:t>
      </w:r>
    </w:p>
    <w:p w:rsidR="00823E31" w:rsidRPr="00710B39" w:rsidRDefault="00823E31" w:rsidP="00823E31">
      <w:pPr>
        <w:pStyle w:val="subsection"/>
      </w:pPr>
      <w:r w:rsidRPr="00710B39">
        <w:tab/>
        <w:t>(2)</w:t>
      </w:r>
      <w:r w:rsidRPr="00710B39">
        <w:tab/>
        <w:t>Section</w:t>
      </w:r>
      <w:r w:rsidR="00710B39">
        <w:t> </w:t>
      </w:r>
      <w:r w:rsidRPr="00710B39">
        <w:t>54 of the Act does not apply in relation to the State area until after the end day specified in Part</w:t>
      </w:r>
      <w:r w:rsidR="00710B39">
        <w:t> </w:t>
      </w:r>
      <w:r w:rsidRPr="00710B39">
        <w:t>2 of Schedule</w:t>
      </w:r>
      <w:r w:rsidR="00710B39">
        <w:t> </w:t>
      </w:r>
      <w:r w:rsidRPr="00710B39">
        <w:t>5 for the State area.</w:t>
      </w:r>
    </w:p>
    <w:p w:rsidR="005F16AC" w:rsidRPr="00710B39" w:rsidRDefault="005F16AC" w:rsidP="005F16AC">
      <w:pPr>
        <w:sectPr w:rsidR="005F16AC" w:rsidRPr="00710B39" w:rsidSect="000B04EA">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rsidR="005F16AC" w:rsidRPr="00710B39" w:rsidRDefault="005F16AC" w:rsidP="00135B04">
      <w:pPr>
        <w:pStyle w:val="ActHead1"/>
        <w:pageBreakBefore/>
        <w:spacing w:before="240"/>
      </w:pPr>
      <w:bookmarkStart w:id="187" w:name="_Toc478465847"/>
      <w:r w:rsidRPr="00710B39">
        <w:rPr>
          <w:rStyle w:val="CharChapNo"/>
        </w:rPr>
        <w:lastRenderedPageBreak/>
        <w:t>Schedule</w:t>
      </w:r>
      <w:r w:rsidR="00710B39" w:rsidRPr="00710B39">
        <w:rPr>
          <w:rStyle w:val="CharChapNo"/>
        </w:rPr>
        <w:t> </w:t>
      </w:r>
      <w:r w:rsidRPr="00710B39">
        <w:rPr>
          <w:rStyle w:val="CharChapNo"/>
        </w:rPr>
        <w:t>1</w:t>
      </w:r>
      <w:r w:rsidRPr="00710B39">
        <w:t>—</w:t>
      </w:r>
      <w:r w:rsidRPr="00710B39">
        <w:rPr>
          <w:rStyle w:val="CharChapText"/>
        </w:rPr>
        <w:t>Murray</w:t>
      </w:r>
      <w:r w:rsidR="00710B39" w:rsidRPr="00710B39">
        <w:rPr>
          <w:rStyle w:val="CharChapText"/>
        </w:rPr>
        <w:noBreakHyphen/>
      </w:r>
      <w:r w:rsidRPr="00710B39">
        <w:rPr>
          <w:rStyle w:val="CharChapText"/>
        </w:rPr>
        <w:t>Darling Basin areas—prescribed ground water and surface water</w:t>
      </w:r>
      <w:bookmarkEnd w:id="187"/>
    </w:p>
    <w:p w:rsidR="005F16AC" w:rsidRPr="00710B39" w:rsidRDefault="005F16AC" w:rsidP="005F16AC">
      <w:pPr>
        <w:pStyle w:val="notemargin"/>
      </w:pPr>
      <w:r w:rsidRPr="00710B39">
        <w:t>(regulation</w:t>
      </w:r>
      <w:r w:rsidR="00710B39">
        <w:t> </w:t>
      </w:r>
      <w:r w:rsidRPr="00710B39">
        <w:t>1.05)</w:t>
      </w:r>
    </w:p>
    <w:p w:rsidR="005F16AC" w:rsidRPr="00710B39" w:rsidRDefault="005F16AC" w:rsidP="005F16AC">
      <w:pPr>
        <w:pStyle w:val="ActHead2"/>
      </w:pPr>
      <w:bookmarkStart w:id="188" w:name="_Toc478465848"/>
      <w:r w:rsidRPr="00710B39">
        <w:rPr>
          <w:rStyle w:val="CharPartNo"/>
        </w:rPr>
        <w:t>Part</w:t>
      </w:r>
      <w:r w:rsidR="00710B39" w:rsidRPr="00710B39">
        <w:rPr>
          <w:rStyle w:val="CharPartNo"/>
        </w:rPr>
        <w:t> </w:t>
      </w:r>
      <w:r w:rsidRPr="00710B39">
        <w:rPr>
          <w:rStyle w:val="CharPartNo"/>
        </w:rPr>
        <w:t>1</w:t>
      </w:r>
      <w:r w:rsidRPr="00710B39">
        <w:t>—</w:t>
      </w:r>
      <w:r w:rsidRPr="00710B39">
        <w:rPr>
          <w:rStyle w:val="CharPartText"/>
        </w:rPr>
        <w:t>Area 1</w:t>
      </w:r>
      <w:bookmarkEnd w:id="188"/>
    </w:p>
    <w:p w:rsidR="005F16AC" w:rsidRPr="00710B39" w:rsidRDefault="005F16AC" w:rsidP="005F16AC">
      <w:pPr>
        <w:spacing w:before="240" w:after="120"/>
      </w:pPr>
      <w:r w:rsidRPr="00710B39">
        <w:t>Area 1 is the area bounded by a line beginning at the intersection of 32° 35′ 39.85″ S 139° 11′ 41.70″ E with the Murray</w:t>
      </w:r>
      <w:r w:rsidR="00710B39">
        <w:noBreakHyphen/>
      </w:r>
      <w:r w:rsidRPr="00710B39">
        <w:t>Darling Basin Boundary and running progressively as described in the following table.</w:t>
      </w:r>
    </w:p>
    <w:p w:rsidR="005F16AC" w:rsidRPr="00710B39" w:rsidRDefault="005F16AC" w:rsidP="00962A20">
      <w:pPr>
        <w:pStyle w:val="notemargin"/>
      </w:pPr>
      <w:r w:rsidRPr="00710B39">
        <w:t>Note 1:</w:t>
      </w:r>
      <w:r w:rsidRPr="00710B39">
        <w:tab/>
        <w:t>A copy of the dataset titled the Murray</w:t>
      </w:r>
      <w:r w:rsidR="00710B39">
        <w:noBreakHyphen/>
      </w:r>
      <w:r w:rsidRPr="00710B39">
        <w:t>Darling Basin Boundary—</w:t>
      </w:r>
      <w:r w:rsidRPr="00710B39">
        <w:rPr>
          <w:i/>
        </w:rPr>
        <w:t>Water Act 2007</w:t>
      </w:r>
      <w:r w:rsidRPr="00710B39">
        <w:t xml:space="preserve">, mentioned in the definition of </w:t>
      </w:r>
      <w:r w:rsidRPr="00710B39">
        <w:rPr>
          <w:b/>
          <w:i/>
        </w:rPr>
        <w:t>Murray</w:t>
      </w:r>
      <w:r w:rsidR="00710B39">
        <w:rPr>
          <w:b/>
          <w:i/>
        </w:rPr>
        <w:noBreakHyphen/>
      </w:r>
      <w:r w:rsidRPr="00710B39">
        <w:rPr>
          <w:b/>
          <w:i/>
        </w:rPr>
        <w:t>Darling Basin</w:t>
      </w:r>
      <w:r w:rsidRPr="00710B39">
        <w:t xml:space="preserve"> in section</w:t>
      </w:r>
      <w:r w:rsidR="00710B39">
        <w:t> </w:t>
      </w:r>
      <w:r w:rsidRPr="00710B39">
        <w:t>18A of the Act, can be obtained from the Department’s website.</w:t>
      </w:r>
    </w:p>
    <w:p w:rsidR="005F16AC" w:rsidRPr="00710B39" w:rsidRDefault="005F16AC" w:rsidP="00962A20">
      <w:pPr>
        <w:pStyle w:val="notemargin"/>
      </w:pPr>
      <w:r w:rsidRPr="00710B39">
        <w:t>Note 2:</w:t>
      </w:r>
      <w:r w:rsidRPr="00710B39">
        <w:tab/>
        <w:t>See also Schedule</w:t>
      </w:r>
      <w:r w:rsidR="00710B39">
        <w:t> </w:t>
      </w:r>
      <w:r w:rsidRPr="00710B39">
        <w:t>1A of the Act for an indicative map that delineates the Murray</w:t>
      </w:r>
      <w:r w:rsidR="00710B39">
        <w:noBreakHyphen/>
      </w:r>
      <w:r w:rsidRPr="00710B39">
        <w:t>Darling Basin boundaries.</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69"/>
        <w:gridCol w:w="7760"/>
      </w:tblGrid>
      <w:tr w:rsidR="005F16AC" w:rsidRPr="00710B39" w:rsidTr="00725819">
        <w:trPr>
          <w:tblHeader/>
        </w:trPr>
        <w:tc>
          <w:tcPr>
            <w:tcW w:w="45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454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w:t>
            </w:r>
          </w:p>
        </w:tc>
      </w:tr>
      <w:tr w:rsidR="005F16AC" w:rsidRPr="00710B39" w:rsidTr="00725819">
        <w:tc>
          <w:tcPr>
            <w:tcW w:w="451" w:type="pct"/>
            <w:tcBorders>
              <w:top w:val="single" w:sz="12" w:space="0" w:color="auto"/>
            </w:tcBorders>
            <w:shd w:val="clear" w:color="auto" w:fill="auto"/>
          </w:tcPr>
          <w:p w:rsidR="005F16AC" w:rsidRPr="00710B39" w:rsidRDefault="005F16AC" w:rsidP="00962A20">
            <w:pPr>
              <w:pStyle w:val="Tabletext"/>
            </w:pPr>
            <w:r w:rsidRPr="00710B39">
              <w:t>1</w:t>
            </w:r>
          </w:p>
        </w:tc>
        <w:tc>
          <w:tcPr>
            <w:tcW w:w="4549" w:type="pct"/>
            <w:tcBorders>
              <w:top w:val="single" w:sz="12" w:space="0" w:color="auto"/>
            </w:tcBorders>
            <w:shd w:val="clear" w:color="auto" w:fill="auto"/>
          </w:tcPr>
          <w:p w:rsidR="005F16AC" w:rsidRPr="00710B39" w:rsidRDefault="005F16AC" w:rsidP="008820F6">
            <w:pPr>
              <w:pStyle w:val="Tabletext"/>
            </w:pPr>
            <w:r w:rsidRPr="00710B39">
              <w:t>Easterly along the geodesic to 32° 35′ 39.83″ S 139° 11′ 44.84″ E</w:t>
            </w:r>
          </w:p>
        </w:tc>
      </w:tr>
      <w:tr w:rsidR="005F16AC" w:rsidRPr="00710B39" w:rsidTr="00725819">
        <w:tc>
          <w:tcPr>
            <w:tcW w:w="451" w:type="pct"/>
            <w:shd w:val="clear" w:color="auto" w:fill="auto"/>
          </w:tcPr>
          <w:p w:rsidR="005F16AC" w:rsidRPr="00710B39" w:rsidRDefault="005F16AC" w:rsidP="00962A20">
            <w:pPr>
              <w:pStyle w:val="Tabletext"/>
            </w:pPr>
            <w:r w:rsidRPr="00710B39">
              <w:t>2</w:t>
            </w:r>
          </w:p>
        </w:tc>
        <w:tc>
          <w:tcPr>
            <w:tcW w:w="4549" w:type="pct"/>
            <w:shd w:val="clear" w:color="auto" w:fill="auto"/>
          </w:tcPr>
          <w:p w:rsidR="005F16AC" w:rsidRPr="00710B39" w:rsidRDefault="005F16AC" w:rsidP="008820F6">
            <w:pPr>
              <w:pStyle w:val="Tabletext"/>
            </w:pPr>
            <w:r w:rsidRPr="00710B39">
              <w:t>Easterly along the geodesic to 32° 35′ 39.77″ S 139° 12′ 22.57″ E</w:t>
            </w:r>
          </w:p>
        </w:tc>
      </w:tr>
      <w:tr w:rsidR="005F16AC" w:rsidRPr="00710B39" w:rsidTr="00725819">
        <w:tc>
          <w:tcPr>
            <w:tcW w:w="451" w:type="pct"/>
            <w:shd w:val="clear" w:color="auto" w:fill="auto"/>
          </w:tcPr>
          <w:p w:rsidR="005F16AC" w:rsidRPr="00710B39" w:rsidRDefault="005F16AC" w:rsidP="00962A20">
            <w:pPr>
              <w:pStyle w:val="Tabletext"/>
            </w:pPr>
            <w:r w:rsidRPr="00710B39">
              <w:t>3</w:t>
            </w:r>
          </w:p>
        </w:tc>
        <w:tc>
          <w:tcPr>
            <w:tcW w:w="4549" w:type="pct"/>
            <w:shd w:val="clear" w:color="auto" w:fill="auto"/>
          </w:tcPr>
          <w:p w:rsidR="005F16AC" w:rsidRPr="00710B39" w:rsidRDefault="005F16AC" w:rsidP="008820F6">
            <w:pPr>
              <w:pStyle w:val="Tabletext"/>
            </w:pPr>
            <w:r w:rsidRPr="00710B39">
              <w:t>Easterly along the geodesic to 32° 35′ 39.73″ S 139° 12′ 43.27″ E</w:t>
            </w:r>
          </w:p>
        </w:tc>
      </w:tr>
      <w:tr w:rsidR="005F16AC" w:rsidRPr="00710B39" w:rsidTr="00725819">
        <w:tc>
          <w:tcPr>
            <w:tcW w:w="451" w:type="pct"/>
            <w:shd w:val="clear" w:color="auto" w:fill="auto"/>
          </w:tcPr>
          <w:p w:rsidR="005F16AC" w:rsidRPr="00710B39" w:rsidRDefault="005F16AC" w:rsidP="00962A20">
            <w:pPr>
              <w:pStyle w:val="Tabletext"/>
            </w:pPr>
            <w:r w:rsidRPr="00710B39">
              <w:t>4</w:t>
            </w:r>
          </w:p>
        </w:tc>
        <w:tc>
          <w:tcPr>
            <w:tcW w:w="4549" w:type="pct"/>
            <w:shd w:val="clear" w:color="auto" w:fill="auto"/>
          </w:tcPr>
          <w:p w:rsidR="005F16AC" w:rsidRPr="00710B39" w:rsidRDefault="005F16AC" w:rsidP="008820F6">
            <w:pPr>
              <w:pStyle w:val="Tabletext"/>
            </w:pPr>
            <w:r w:rsidRPr="00710B39">
              <w:t>Easterly along the geodesic to 32° 35′ 39.62″ S 139° 13′ 6.82″ E</w:t>
            </w:r>
          </w:p>
        </w:tc>
      </w:tr>
      <w:tr w:rsidR="005F16AC" w:rsidRPr="00710B39" w:rsidTr="00725819">
        <w:tc>
          <w:tcPr>
            <w:tcW w:w="451" w:type="pct"/>
            <w:shd w:val="clear" w:color="auto" w:fill="auto"/>
          </w:tcPr>
          <w:p w:rsidR="005F16AC" w:rsidRPr="00710B39" w:rsidRDefault="005F16AC" w:rsidP="00962A20">
            <w:pPr>
              <w:pStyle w:val="Tabletext"/>
            </w:pPr>
            <w:r w:rsidRPr="00710B39">
              <w:t>5</w:t>
            </w:r>
          </w:p>
        </w:tc>
        <w:tc>
          <w:tcPr>
            <w:tcW w:w="4549" w:type="pct"/>
            <w:shd w:val="clear" w:color="auto" w:fill="auto"/>
          </w:tcPr>
          <w:p w:rsidR="005F16AC" w:rsidRPr="00710B39" w:rsidRDefault="005F16AC" w:rsidP="008820F6">
            <w:pPr>
              <w:pStyle w:val="Tabletext"/>
            </w:pPr>
            <w:r w:rsidRPr="00710B39">
              <w:t>East along that parallel to its intersection with the meridian of longitude 139° 13′ 9.37″ E</w:t>
            </w:r>
          </w:p>
        </w:tc>
      </w:tr>
      <w:tr w:rsidR="005F16AC" w:rsidRPr="00710B39" w:rsidTr="00725819">
        <w:tc>
          <w:tcPr>
            <w:tcW w:w="451" w:type="pct"/>
            <w:shd w:val="clear" w:color="auto" w:fill="auto"/>
          </w:tcPr>
          <w:p w:rsidR="005F16AC" w:rsidRPr="00710B39" w:rsidRDefault="005F16AC" w:rsidP="00962A20">
            <w:pPr>
              <w:pStyle w:val="Tabletext"/>
            </w:pPr>
            <w:r w:rsidRPr="00710B39">
              <w:t>6</w:t>
            </w:r>
          </w:p>
        </w:tc>
        <w:tc>
          <w:tcPr>
            <w:tcW w:w="4549" w:type="pct"/>
            <w:shd w:val="clear" w:color="auto" w:fill="auto"/>
          </w:tcPr>
          <w:p w:rsidR="005F16AC" w:rsidRPr="00710B39" w:rsidRDefault="005F16AC" w:rsidP="008820F6">
            <w:pPr>
              <w:pStyle w:val="Tabletext"/>
            </w:pPr>
            <w:r w:rsidRPr="00710B39">
              <w:t>Easterly along the geodesic to 32° 35′ 39.55″ S 139° 13′ 51.31″ E</w:t>
            </w:r>
          </w:p>
        </w:tc>
      </w:tr>
      <w:tr w:rsidR="005F16AC" w:rsidRPr="00710B39" w:rsidTr="00725819">
        <w:tc>
          <w:tcPr>
            <w:tcW w:w="451" w:type="pct"/>
            <w:shd w:val="clear" w:color="auto" w:fill="auto"/>
          </w:tcPr>
          <w:p w:rsidR="005F16AC" w:rsidRPr="00710B39" w:rsidRDefault="005F16AC" w:rsidP="00962A20">
            <w:pPr>
              <w:pStyle w:val="Tabletext"/>
            </w:pPr>
            <w:r w:rsidRPr="00710B39">
              <w:t>7</w:t>
            </w:r>
          </w:p>
        </w:tc>
        <w:tc>
          <w:tcPr>
            <w:tcW w:w="4549" w:type="pct"/>
            <w:shd w:val="clear" w:color="auto" w:fill="auto"/>
          </w:tcPr>
          <w:p w:rsidR="005F16AC" w:rsidRPr="00710B39" w:rsidRDefault="005F16AC" w:rsidP="008820F6">
            <w:pPr>
              <w:pStyle w:val="Tabletext"/>
            </w:pPr>
            <w:r w:rsidRPr="00710B39">
              <w:t>East along that parallel to its intersection with the meridian of longitude 139° 13′ 54.30″ E</w:t>
            </w:r>
          </w:p>
        </w:tc>
      </w:tr>
      <w:tr w:rsidR="005F16AC" w:rsidRPr="00710B39" w:rsidTr="00725819">
        <w:tc>
          <w:tcPr>
            <w:tcW w:w="451" w:type="pct"/>
            <w:shd w:val="clear" w:color="auto" w:fill="auto"/>
          </w:tcPr>
          <w:p w:rsidR="005F16AC" w:rsidRPr="00710B39" w:rsidRDefault="005F16AC" w:rsidP="00962A20">
            <w:pPr>
              <w:pStyle w:val="Tabletext"/>
            </w:pPr>
            <w:r w:rsidRPr="00710B39">
              <w:t>8</w:t>
            </w:r>
          </w:p>
        </w:tc>
        <w:tc>
          <w:tcPr>
            <w:tcW w:w="4549" w:type="pct"/>
            <w:shd w:val="clear" w:color="auto" w:fill="auto"/>
          </w:tcPr>
          <w:p w:rsidR="005F16AC" w:rsidRPr="00710B39" w:rsidRDefault="005F16AC" w:rsidP="008820F6">
            <w:pPr>
              <w:pStyle w:val="Tabletext"/>
            </w:pPr>
            <w:r w:rsidRPr="00710B39">
              <w:t>Easterly along the geodesic to 32° 35′ 39.41″ S 139° 14′ 47.76″ E</w:t>
            </w:r>
          </w:p>
        </w:tc>
      </w:tr>
      <w:tr w:rsidR="005F16AC" w:rsidRPr="00710B39" w:rsidTr="00725819">
        <w:tc>
          <w:tcPr>
            <w:tcW w:w="451" w:type="pct"/>
            <w:shd w:val="clear" w:color="auto" w:fill="auto"/>
          </w:tcPr>
          <w:p w:rsidR="005F16AC" w:rsidRPr="00710B39" w:rsidRDefault="005F16AC" w:rsidP="00962A20">
            <w:pPr>
              <w:pStyle w:val="Tabletext"/>
            </w:pPr>
            <w:r w:rsidRPr="00710B39">
              <w:t>9</w:t>
            </w:r>
          </w:p>
        </w:tc>
        <w:tc>
          <w:tcPr>
            <w:tcW w:w="4549" w:type="pct"/>
            <w:shd w:val="clear" w:color="auto" w:fill="auto"/>
          </w:tcPr>
          <w:p w:rsidR="005F16AC" w:rsidRPr="00710B39" w:rsidRDefault="005F16AC" w:rsidP="008820F6">
            <w:pPr>
              <w:pStyle w:val="Tabletext"/>
            </w:pPr>
            <w:r w:rsidRPr="00710B39">
              <w:t>Easterly along the geodesic to 32° 35′ 39.26″ S 139° 15′ 46.69″ E</w:t>
            </w:r>
          </w:p>
        </w:tc>
      </w:tr>
      <w:tr w:rsidR="005F16AC" w:rsidRPr="00710B39" w:rsidTr="00725819">
        <w:tc>
          <w:tcPr>
            <w:tcW w:w="451" w:type="pct"/>
            <w:shd w:val="clear" w:color="auto" w:fill="auto"/>
          </w:tcPr>
          <w:p w:rsidR="005F16AC" w:rsidRPr="00710B39" w:rsidRDefault="005F16AC" w:rsidP="008820F6">
            <w:pPr>
              <w:pStyle w:val="Tabletext"/>
            </w:pPr>
            <w:r w:rsidRPr="00710B39">
              <w:t>10</w:t>
            </w:r>
          </w:p>
        </w:tc>
        <w:tc>
          <w:tcPr>
            <w:tcW w:w="4549" w:type="pct"/>
            <w:shd w:val="clear" w:color="auto" w:fill="auto"/>
          </w:tcPr>
          <w:p w:rsidR="005F16AC" w:rsidRPr="00710B39" w:rsidRDefault="005F16AC" w:rsidP="008820F6">
            <w:pPr>
              <w:pStyle w:val="Tabletext"/>
            </w:pPr>
            <w:r w:rsidRPr="00710B39">
              <w:t>Easterly along the geodesic to 32° 35′ 39.16″ S 139° 16′ 27.66″ E</w:t>
            </w:r>
          </w:p>
        </w:tc>
      </w:tr>
      <w:tr w:rsidR="005F16AC" w:rsidRPr="00710B39" w:rsidTr="00725819">
        <w:tc>
          <w:tcPr>
            <w:tcW w:w="451" w:type="pct"/>
            <w:shd w:val="clear" w:color="auto" w:fill="auto"/>
          </w:tcPr>
          <w:p w:rsidR="005F16AC" w:rsidRPr="00710B39" w:rsidRDefault="005F16AC" w:rsidP="008820F6">
            <w:pPr>
              <w:pStyle w:val="Tabletext"/>
            </w:pPr>
            <w:r w:rsidRPr="00710B39">
              <w:t>11</w:t>
            </w:r>
          </w:p>
        </w:tc>
        <w:tc>
          <w:tcPr>
            <w:tcW w:w="4549" w:type="pct"/>
            <w:shd w:val="clear" w:color="auto" w:fill="auto"/>
          </w:tcPr>
          <w:p w:rsidR="005F16AC" w:rsidRPr="00710B39" w:rsidRDefault="005F16AC" w:rsidP="008820F6">
            <w:pPr>
              <w:pStyle w:val="Tabletext"/>
            </w:pPr>
            <w:r w:rsidRPr="00710B39">
              <w:t>East along that parallel to its intersection with the meridian of longitude 139° 16′ 28.49″ E</w:t>
            </w:r>
          </w:p>
        </w:tc>
      </w:tr>
      <w:tr w:rsidR="005F16AC" w:rsidRPr="00710B39" w:rsidTr="00725819">
        <w:tc>
          <w:tcPr>
            <w:tcW w:w="451" w:type="pct"/>
            <w:shd w:val="clear" w:color="auto" w:fill="auto"/>
          </w:tcPr>
          <w:p w:rsidR="005F16AC" w:rsidRPr="00710B39" w:rsidRDefault="005F16AC" w:rsidP="008820F6">
            <w:pPr>
              <w:pStyle w:val="Tabletext"/>
            </w:pPr>
            <w:r w:rsidRPr="00710B39">
              <w:t>12</w:t>
            </w:r>
          </w:p>
        </w:tc>
        <w:tc>
          <w:tcPr>
            <w:tcW w:w="4549" w:type="pct"/>
            <w:shd w:val="clear" w:color="auto" w:fill="auto"/>
          </w:tcPr>
          <w:p w:rsidR="005F16AC" w:rsidRPr="00710B39" w:rsidRDefault="005F16AC" w:rsidP="008820F6">
            <w:pPr>
              <w:pStyle w:val="Tabletext"/>
            </w:pPr>
            <w:r w:rsidRPr="00710B39">
              <w:t>Easterly along the geodesic to 32° 35′ 39.01″ S 139° 17′ 19.54″ E</w:t>
            </w:r>
          </w:p>
        </w:tc>
      </w:tr>
      <w:tr w:rsidR="005F16AC" w:rsidRPr="00710B39" w:rsidTr="00725819">
        <w:tc>
          <w:tcPr>
            <w:tcW w:w="451" w:type="pct"/>
            <w:tcBorders>
              <w:bottom w:val="single" w:sz="4" w:space="0" w:color="auto"/>
            </w:tcBorders>
            <w:shd w:val="clear" w:color="auto" w:fill="auto"/>
          </w:tcPr>
          <w:p w:rsidR="005F16AC" w:rsidRPr="00710B39" w:rsidRDefault="005F16AC" w:rsidP="008820F6">
            <w:pPr>
              <w:pStyle w:val="Tabletext"/>
            </w:pPr>
            <w:r w:rsidRPr="00710B39">
              <w:t>13</w:t>
            </w:r>
          </w:p>
        </w:tc>
        <w:tc>
          <w:tcPr>
            <w:tcW w:w="4549" w:type="pct"/>
            <w:tcBorders>
              <w:bottom w:val="single" w:sz="4" w:space="0" w:color="auto"/>
            </w:tcBorders>
            <w:shd w:val="clear" w:color="auto" w:fill="auto"/>
          </w:tcPr>
          <w:p w:rsidR="005F16AC" w:rsidRPr="00710B39" w:rsidRDefault="005F16AC" w:rsidP="008820F6">
            <w:pPr>
              <w:pStyle w:val="Tabletext"/>
            </w:pPr>
            <w:r w:rsidRPr="00710B39">
              <w:t>East along that parallel to its intersection with the meridian of longitude 139° 17′ 20.33″ E</w:t>
            </w:r>
          </w:p>
        </w:tc>
      </w:tr>
      <w:tr w:rsidR="005F16AC" w:rsidRPr="00710B39" w:rsidTr="00725819">
        <w:tc>
          <w:tcPr>
            <w:tcW w:w="451" w:type="pct"/>
            <w:tcBorders>
              <w:bottom w:val="single" w:sz="4" w:space="0" w:color="auto"/>
            </w:tcBorders>
            <w:shd w:val="clear" w:color="auto" w:fill="auto"/>
          </w:tcPr>
          <w:p w:rsidR="005F16AC" w:rsidRPr="00710B39" w:rsidRDefault="005F16AC" w:rsidP="008820F6">
            <w:pPr>
              <w:pStyle w:val="Tabletext"/>
            </w:pPr>
            <w:bookmarkStart w:id="189" w:name="CU_15161175"/>
            <w:bookmarkStart w:id="190" w:name="CU_15159858"/>
            <w:bookmarkStart w:id="191" w:name="CU_15159857"/>
            <w:bookmarkEnd w:id="189"/>
            <w:bookmarkEnd w:id="190"/>
            <w:bookmarkEnd w:id="191"/>
            <w:r w:rsidRPr="00710B39">
              <w:t>14</w:t>
            </w:r>
          </w:p>
        </w:tc>
        <w:tc>
          <w:tcPr>
            <w:tcW w:w="4549" w:type="pct"/>
            <w:tcBorders>
              <w:bottom w:val="single" w:sz="4" w:space="0" w:color="auto"/>
            </w:tcBorders>
            <w:shd w:val="clear" w:color="auto" w:fill="auto"/>
          </w:tcPr>
          <w:p w:rsidR="005F16AC" w:rsidRPr="00710B39" w:rsidRDefault="005F16AC" w:rsidP="008820F6">
            <w:pPr>
              <w:pStyle w:val="Tabletext"/>
            </w:pPr>
            <w:r w:rsidRPr="00710B39">
              <w:t>Easterly along the geodesic to 32° 35′ 38.90″ S 139° 17′ 52.58″ E</w:t>
            </w:r>
          </w:p>
        </w:tc>
      </w:tr>
      <w:tr w:rsidR="005F16AC" w:rsidRPr="00710B39" w:rsidTr="00725819">
        <w:tc>
          <w:tcPr>
            <w:tcW w:w="451" w:type="pct"/>
            <w:tcBorders>
              <w:top w:val="single" w:sz="4" w:space="0" w:color="auto"/>
            </w:tcBorders>
            <w:shd w:val="clear" w:color="auto" w:fill="auto"/>
          </w:tcPr>
          <w:p w:rsidR="005F16AC" w:rsidRPr="00710B39" w:rsidRDefault="005F16AC" w:rsidP="008820F6">
            <w:pPr>
              <w:pStyle w:val="Tabletext"/>
            </w:pPr>
            <w:r w:rsidRPr="00710B39">
              <w:t>15</w:t>
            </w:r>
          </w:p>
        </w:tc>
        <w:tc>
          <w:tcPr>
            <w:tcW w:w="4549" w:type="pct"/>
            <w:tcBorders>
              <w:top w:val="single" w:sz="4" w:space="0" w:color="auto"/>
            </w:tcBorders>
            <w:shd w:val="clear" w:color="auto" w:fill="auto"/>
          </w:tcPr>
          <w:p w:rsidR="005F16AC" w:rsidRPr="00710B39" w:rsidRDefault="005F16AC" w:rsidP="008820F6">
            <w:pPr>
              <w:pStyle w:val="Tabletext"/>
            </w:pPr>
            <w:r w:rsidRPr="00710B39">
              <w:t>East along that parallel to its intersection with the meridian of longitude 139° 17′ 55.57″ E</w:t>
            </w:r>
          </w:p>
        </w:tc>
      </w:tr>
      <w:tr w:rsidR="005F16AC" w:rsidRPr="00710B39" w:rsidTr="00725819">
        <w:tc>
          <w:tcPr>
            <w:tcW w:w="451" w:type="pct"/>
            <w:shd w:val="clear" w:color="auto" w:fill="auto"/>
          </w:tcPr>
          <w:p w:rsidR="005F16AC" w:rsidRPr="00710B39" w:rsidRDefault="005F16AC" w:rsidP="008820F6">
            <w:pPr>
              <w:pStyle w:val="Tabletext"/>
            </w:pPr>
            <w:r w:rsidRPr="00710B39">
              <w:t>16</w:t>
            </w:r>
          </w:p>
        </w:tc>
        <w:tc>
          <w:tcPr>
            <w:tcW w:w="4549" w:type="pct"/>
            <w:shd w:val="clear" w:color="auto" w:fill="auto"/>
          </w:tcPr>
          <w:p w:rsidR="005F16AC" w:rsidRPr="00710B39" w:rsidRDefault="005F16AC" w:rsidP="008820F6">
            <w:pPr>
              <w:pStyle w:val="Tabletext"/>
            </w:pPr>
            <w:r w:rsidRPr="00710B39">
              <w:t>Easterly along the geodesic to 32° 35′ 38.83″ S 139° 18′ 20.74″ E</w:t>
            </w:r>
          </w:p>
        </w:tc>
      </w:tr>
      <w:tr w:rsidR="005F16AC" w:rsidRPr="00710B39" w:rsidTr="00725819">
        <w:tc>
          <w:tcPr>
            <w:tcW w:w="451" w:type="pct"/>
            <w:shd w:val="clear" w:color="auto" w:fill="auto"/>
          </w:tcPr>
          <w:p w:rsidR="005F16AC" w:rsidRPr="00710B39" w:rsidRDefault="005F16AC" w:rsidP="008820F6">
            <w:pPr>
              <w:pStyle w:val="Tabletext"/>
            </w:pPr>
            <w:r w:rsidRPr="00710B39">
              <w:t>17</w:t>
            </w:r>
          </w:p>
        </w:tc>
        <w:tc>
          <w:tcPr>
            <w:tcW w:w="4549" w:type="pct"/>
            <w:shd w:val="clear" w:color="auto" w:fill="auto"/>
          </w:tcPr>
          <w:p w:rsidR="005F16AC" w:rsidRPr="00710B39" w:rsidRDefault="005F16AC" w:rsidP="008820F6">
            <w:pPr>
              <w:pStyle w:val="Tabletext"/>
            </w:pPr>
            <w:r w:rsidRPr="00710B39">
              <w:t>Easterly along the geodesic to 32° 35′ 38.69″ S 139° 19′ 9.12″ E</w:t>
            </w:r>
          </w:p>
        </w:tc>
      </w:tr>
      <w:tr w:rsidR="005F16AC" w:rsidRPr="00710B39" w:rsidTr="00725819">
        <w:tc>
          <w:tcPr>
            <w:tcW w:w="451" w:type="pct"/>
            <w:shd w:val="clear" w:color="auto" w:fill="auto"/>
          </w:tcPr>
          <w:p w:rsidR="005F16AC" w:rsidRPr="00710B39" w:rsidRDefault="005F16AC" w:rsidP="008820F6">
            <w:pPr>
              <w:pStyle w:val="Tabletext"/>
            </w:pPr>
            <w:r w:rsidRPr="00710B39">
              <w:t>18</w:t>
            </w:r>
          </w:p>
        </w:tc>
        <w:tc>
          <w:tcPr>
            <w:tcW w:w="4549" w:type="pct"/>
            <w:shd w:val="clear" w:color="auto" w:fill="auto"/>
          </w:tcPr>
          <w:p w:rsidR="005F16AC" w:rsidRPr="00710B39" w:rsidRDefault="005F16AC" w:rsidP="008820F6">
            <w:pPr>
              <w:pStyle w:val="Tabletext"/>
            </w:pPr>
            <w:r w:rsidRPr="00710B39">
              <w:t>East along that parallel to its intersection with the meridian of longitude 139° 19′ 9.91″ E</w:t>
            </w:r>
          </w:p>
        </w:tc>
      </w:tr>
      <w:tr w:rsidR="005F16AC" w:rsidRPr="00710B39" w:rsidTr="00725819">
        <w:tc>
          <w:tcPr>
            <w:tcW w:w="451" w:type="pct"/>
            <w:shd w:val="clear" w:color="auto" w:fill="auto"/>
          </w:tcPr>
          <w:p w:rsidR="005F16AC" w:rsidRPr="00710B39" w:rsidRDefault="005F16AC" w:rsidP="008820F6">
            <w:pPr>
              <w:pStyle w:val="Tabletext"/>
            </w:pPr>
            <w:r w:rsidRPr="00710B39">
              <w:t>19</w:t>
            </w:r>
          </w:p>
        </w:tc>
        <w:tc>
          <w:tcPr>
            <w:tcW w:w="4549" w:type="pct"/>
            <w:shd w:val="clear" w:color="auto" w:fill="auto"/>
          </w:tcPr>
          <w:p w:rsidR="005F16AC" w:rsidRPr="00710B39" w:rsidRDefault="005F16AC" w:rsidP="008820F6">
            <w:pPr>
              <w:pStyle w:val="Tabletext"/>
            </w:pPr>
            <w:r w:rsidRPr="00710B39">
              <w:t>Easterly along the geodesic to 32° 35′ 38.58″ S 139° 19′ 39.25″ E</w:t>
            </w:r>
          </w:p>
        </w:tc>
      </w:tr>
      <w:tr w:rsidR="005F16AC" w:rsidRPr="00710B39" w:rsidTr="00725819">
        <w:tc>
          <w:tcPr>
            <w:tcW w:w="451" w:type="pct"/>
            <w:shd w:val="clear" w:color="auto" w:fill="auto"/>
          </w:tcPr>
          <w:p w:rsidR="005F16AC" w:rsidRPr="00710B39" w:rsidRDefault="005F16AC" w:rsidP="008820F6">
            <w:pPr>
              <w:pStyle w:val="Tabletext"/>
            </w:pPr>
            <w:r w:rsidRPr="00710B39">
              <w:t>20</w:t>
            </w:r>
          </w:p>
        </w:tc>
        <w:tc>
          <w:tcPr>
            <w:tcW w:w="4549" w:type="pct"/>
            <w:shd w:val="clear" w:color="auto" w:fill="auto"/>
          </w:tcPr>
          <w:p w:rsidR="005F16AC" w:rsidRPr="00710B39" w:rsidRDefault="005F16AC" w:rsidP="008820F6">
            <w:pPr>
              <w:pStyle w:val="Tabletext"/>
            </w:pPr>
            <w:r w:rsidRPr="00710B39">
              <w:t>Easterly along the geodesic to 32° 35′ 38.51″ S 139° 20′ 2.36″ E</w:t>
            </w:r>
          </w:p>
        </w:tc>
      </w:tr>
      <w:tr w:rsidR="005F16AC" w:rsidRPr="00710B39" w:rsidTr="00725819">
        <w:tc>
          <w:tcPr>
            <w:tcW w:w="451" w:type="pct"/>
            <w:shd w:val="clear" w:color="auto" w:fill="auto"/>
          </w:tcPr>
          <w:p w:rsidR="005F16AC" w:rsidRPr="00710B39" w:rsidRDefault="005F16AC" w:rsidP="008820F6">
            <w:pPr>
              <w:pStyle w:val="Tabletext"/>
            </w:pPr>
            <w:r w:rsidRPr="00710B39">
              <w:t>21</w:t>
            </w:r>
          </w:p>
        </w:tc>
        <w:tc>
          <w:tcPr>
            <w:tcW w:w="4549" w:type="pct"/>
            <w:shd w:val="clear" w:color="auto" w:fill="auto"/>
          </w:tcPr>
          <w:p w:rsidR="005F16AC" w:rsidRPr="00710B39" w:rsidRDefault="005F16AC" w:rsidP="008820F6">
            <w:pPr>
              <w:pStyle w:val="Tabletext"/>
            </w:pPr>
            <w:r w:rsidRPr="00710B39">
              <w:t>East along that parallel to its intersection with the meridian of longitude 139° 20′ 12.48″ E</w:t>
            </w:r>
          </w:p>
        </w:tc>
      </w:tr>
      <w:tr w:rsidR="005F16AC" w:rsidRPr="00710B39" w:rsidTr="00725819">
        <w:tc>
          <w:tcPr>
            <w:tcW w:w="451" w:type="pct"/>
            <w:shd w:val="clear" w:color="auto" w:fill="auto"/>
          </w:tcPr>
          <w:p w:rsidR="005F16AC" w:rsidRPr="00710B39" w:rsidRDefault="005F16AC" w:rsidP="008820F6">
            <w:pPr>
              <w:pStyle w:val="Tabletext"/>
            </w:pPr>
            <w:r w:rsidRPr="00710B39">
              <w:t>22</w:t>
            </w:r>
          </w:p>
        </w:tc>
        <w:tc>
          <w:tcPr>
            <w:tcW w:w="4549" w:type="pct"/>
            <w:shd w:val="clear" w:color="auto" w:fill="auto"/>
          </w:tcPr>
          <w:p w:rsidR="005F16AC" w:rsidRPr="00710B39" w:rsidRDefault="005F16AC" w:rsidP="008820F6">
            <w:pPr>
              <w:pStyle w:val="Tabletext"/>
            </w:pPr>
            <w:r w:rsidRPr="00710B39">
              <w:t>Easterly along the geodesic to 32° 35′ 38.47″ S 139° 20′ 24.07″ E</w:t>
            </w:r>
          </w:p>
        </w:tc>
      </w:tr>
      <w:tr w:rsidR="005F16AC" w:rsidRPr="00710B39" w:rsidTr="00725819">
        <w:tc>
          <w:tcPr>
            <w:tcW w:w="451" w:type="pct"/>
            <w:shd w:val="clear" w:color="auto" w:fill="auto"/>
          </w:tcPr>
          <w:p w:rsidR="005F16AC" w:rsidRPr="00710B39" w:rsidRDefault="005F16AC" w:rsidP="008820F6">
            <w:pPr>
              <w:pStyle w:val="Tabletext"/>
            </w:pPr>
            <w:r w:rsidRPr="00710B39">
              <w:t>23</w:t>
            </w:r>
          </w:p>
        </w:tc>
        <w:tc>
          <w:tcPr>
            <w:tcW w:w="4549" w:type="pct"/>
            <w:shd w:val="clear" w:color="auto" w:fill="auto"/>
          </w:tcPr>
          <w:p w:rsidR="005F16AC" w:rsidRPr="00710B39" w:rsidRDefault="005F16AC" w:rsidP="008820F6">
            <w:pPr>
              <w:pStyle w:val="Tabletext"/>
            </w:pPr>
            <w:r w:rsidRPr="00710B39">
              <w:t>Easterly along the geodesic to 32° 35′ 38.40″ S 139° 20′ 44.12″ E</w:t>
            </w:r>
          </w:p>
        </w:tc>
      </w:tr>
      <w:tr w:rsidR="005F16AC" w:rsidRPr="00710B39" w:rsidTr="00725819">
        <w:tc>
          <w:tcPr>
            <w:tcW w:w="451" w:type="pct"/>
            <w:shd w:val="clear" w:color="auto" w:fill="auto"/>
          </w:tcPr>
          <w:p w:rsidR="005F16AC" w:rsidRPr="00710B39" w:rsidRDefault="005F16AC" w:rsidP="008820F6">
            <w:pPr>
              <w:pStyle w:val="Tabletext"/>
            </w:pPr>
            <w:r w:rsidRPr="00710B39">
              <w:t>24</w:t>
            </w:r>
          </w:p>
        </w:tc>
        <w:tc>
          <w:tcPr>
            <w:tcW w:w="4549" w:type="pct"/>
            <w:shd w:val="clear" w:color="auto" w:fill="auto"/>
          </w:tcPr>
          <w:p w:rsidR="005F16AC" w:rsidRPr="00710B39" w:rsidRDefault="005F16AC" w:rsidP="008820F6">
            <w:pPr>
              <w:pStyle w:val="Tabletext"/>
            </w:pPr>
            <w:r w:rsidRPr="00710B39">
              <w:t>Easterly along the geodesic to 32° 35′ 38.29″ S 139° 21′ 12.67″ E</w:t>
            </w:r>
          </w:p>
        </w:tc>
      </w:tr>
      <w:tr w:rsidR="005F16AC" w:rsidRPr="00710B39" w:rsidTr="00725819">
        <w:tc>
          <w:tcPr>
            <w:tcW w:w="451" w:type="pct"/>
            <w:shd w:val="clear" w:color="auto" w:fill="auto"/>
          </w:tcPr>
          <w:p w:rsidR="005F16AC" w:rsidRPr="00710B39" w:rsidRDefault="005F16AC" w:rsidP="008820F6">
            <w:pPr>
              <w:pStyle w:val="Tabletext"/>
            </w:pPr>
            <w:r w:rsidRPr="00710B39">
              <w:lastRenderedPageBreak/>
              <w:t>25</w:t>
            </w:r>
          </w:p>
        </w:tc>
        <w:tc>
          <w:tcPr>
            <w:tcW w:w="4549" w:type="pct"/>
            <w:shd w:val="clear" w:color="auto" w:fill="auto"/>
          </w:tcPr>
          <w:p w:rsidR="005F16AC" w:rsidRPr="00710B39" w:rsidRDefault="005F16AC" w:rsidP="008820F6">
            <w:pPr>
              <w:pStyle w:val="Tabletext"/>
            </w:pPr>
            <w:r w:rsidRPr="00710B39">
              <w:t>Southerly along the geodesic to 32° 36′ 19.04″ S 139° 21′ 12.71″ E</w:t>
            </w:r>
          </w:p>
        </w:tc>
      </w:tr>
      <w:tr w:rsidR="005F16AC" w:rsidRPr="00710B39" w:rsidTr="00725819">
        <w:tc>
          <w:tcPr>
            <w:tcW w:w="451" w:type="pct"/>
            <w:shd w:val="clear" w:color="auto" w:fill="auto"/>
          </w:tcPr>
          <w:p w:rsidR="005F16AC" w:rsidRPr="00710B39" w:rsidRDefault="005F16AC" w:rsidP="008820F6">
            <w:pPr>
              <w:pStyle w:val="Tabletext"/>
            </w:pPr>
            <w:r w:rsidRPr="00710B39">
              <w:t>26</w:t>
            </w:r>
          </w:p>
        </w:tc>
        <w:tc>
          <w:tcPr>
            <w:tcW w:w="4549" w:type="pct"/>
            <w:shd w:val="clear" w:color="auto" w:fill="auto"/>
          </w:tcPr>
          <w:p w:rsidR="005F16AC" w:rsidRPr="00710B39" w:rsidRDefault="005F16AC" w:rsidP="008820F6">
            <w:pPr>
              <w:pStyle w:val="Tabletext"/>
            </w:pPr>
            <w:r w:rsidRPr="00710B39">
              <w:t>Southerly along the geodesic to 32° 36′ 50.98″ S 139° 21′ 12.74″ E</w:t>
            </w:r>
          </w:p>
        </w:tc>
      </w:tr>
      <w:tr w:rsidR="005F16AC" w:rsidRPr="00710B39" w:rsidTr="00725819">
        <w:tc>
          <w:tcPr>
            <w:tcW w:w="451" w:type="pct"/>
            <w:shd w:val="clear" w:color="auto" w:fill="auto"/>
          </w:tcPr>
          <w:p w:rsidR="005F16AC" w:rsidRPr="00710B39" w:rsidRDefault="005F16AC" w:rsidP="008820F6">
            <w:pPr>
              <w:pStyle w:val="Tabletext"/>
            </w:pPr>
            <w:r w:rsidRPr="00710B39">
              <w:t>27</w:t>
            </w:r>
          </w:p>
        </w:tc>
        <w:tc>
          <w:tcPr>
            <w:tcW w:w="4549" w:type="pct"/>
            <w:shd w:val="clear" w:color="auto" w:fill="auto"/>
          </w:tcPr>
          <w:p w:rsidR="005F16AC" w:rsidRPr="00710B39" w:rsidRDefault="005F16AC" w:rsidP="008820F6">
            <w:pPr>
              <w:pStyle w:val="Tabletext"/>
            </w:pPr>
            <w:r w:rsidRPr="00710B39">
              <w:t>Southerly along the geodesic to 32° 36′ 53.53″ S 139° 21′ 12.82″ E</w:t>
            </w:r>
          </w:p>
        </w:tc>
      </w:tr>
      <w:tr w:rsidR="005F16AC" w:rsidRPr="00710B39" w:rsidTr="00725819">
        <w:tc>
          <w:tcPr>
            <w:tcW w:w="451" w:type="pct"/>
            <w:shd w:val="clear" w:color="auto" w:fill="auto"/>
          </w:tcPr>
          <w:p w:rsidR="005F16AC" w:rsidRPr="00710B39" w:rsidRDefault="005F16AC" w:rsidP="008820F6">
            <w:pPr>
              <w:pStyle w:val="Tabletext"/>
            </w:pPr>
            <w:r w:rsidRPr="00710B39">
              <w:t>28</w:t>
            </w:r>
          </w:p>
        </w:tc>
        <w:tc>
          <w:tcPr>
            <w:tcW w:w="4549" w:type="pct"/>
            <w:shd w:val="clear" w:color="auto" w:fill="auto"/>
          </w:tcPr>
          <w:p w:rsidR="005F16AC" w:rsidRPr="00710B39" w:rsidRDefault="005F16AC" w:rsidP="008820F6">
            <w:pPr>
              <w:pStyle w:val="Tabletext"/>
            </w:pPr>
            <w:r w:rsidRPr="00710B39">
              <w:t>Southerly along the geodesic to 32° 38′ 28.90″ S 139° 21′ 13.00″ E</w:t>
            </w:r>
          </w:p>
        </w:tc>
      </w:tr>
      <w:tr w:rsidR="005F16AC" w:rsidRPr="00710B39" w:rsidTr="00725819">
        <w:tc>
          <w:tcPr>
            <w:tcW w:w="451" w:type="pct"/>
            <w:shd w:val="clear" w:color="auto" w:fill="auto"/>
          </w:tcPr>
          <w:p w:rsidR="005F16AC" w:rsidRPr="00710B39" w:rsidRDefault="005F16AC" w:rsidP="008820F6">
            <w:pPr>
              <w:pStyle w:val="Tabletext"/>
            </w:pPr>
            <w:r w:rsidRPr="00710B39">
              <w:t>29</w:t>
            </w:r>
          </w:p>
        </w:tc>
        <w:tc>
          <w:tcPr>
            <w:tcW w:w="4549" w:type="pct"/>
            <w:shd w:val="clear" w:color="auto" w:fill="auto"/>
          </w:tcPr>
          <w:p w:rsidR="005F16AC" w:rsidRPr="00710B39" w:rsidRDefault="005F16AC" w:rsidP="008820F6">
            <w:pPr>
              <w:pStyle w:val="Tabletext"/>
            </w:pPr>
            <w:r w:rsidRPr="00710B39">
              <w:t>Southerly along the geodesic to 32° 39′ 10.15″ S 139° 21′ 13.07″ E</w:t>
            </w:r>
          </w:p>
        </w:tc>
      </w:tr>
      <w:tr w:rsidR="005F16AC" w:rsidRPr="00710B39" w:rsidTr="00725819">
        <w:tc>
          <w:tcPr>
            <w:tcW w:w="451" w:type="pct"/>
            <w:shd w:val="clear" w:color="auto" w:fill="auto"/>
          </w:tcPr>
          <w:p w:rsidR="005F16AC" w:rsidRPr="00710B39" w:rsidRDefault="005F16AC" w:rsidP="008820F6">
            <w:pPr>
              <w:pStyle w:val="Tabletext"/>
            </w:pPr>
            <w:r w:rsidRPr="00710B39">
              <w:t>30</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39′ 12.71″ S</w:t>
            </w:r>
          </w:p>
        </w:tc>
      </w:tr>
      <w:tr w:rsidR="005F16AC" w:rsidRPr="00710B39" w:rsidTr="00725819">
        <w:tc>
          <w:tcPr>
            <w:tcW w:w="451" w:type="pct"/>
            <w:shd w:val="clear" w:color="auto" w:fill="auto"/>
          </w:tcPr>
          <w:p w:rsidR="005F16AC" w:rsidRPr="00710B39" w:rsidRDefault="005F16AC" w:rsidP="008820F6">
            <w:pPr>
              <w:pStyle w:val="Tabletext"/>
            </w:pPr>
            <w:r w:rsidRPr="00710B39">
              <w:t>31</w:t>
            </w:r>
          </w:p>
        </w:tc>
        <w:tc>
          <w:tcPr>
            <w:tcW w:w="4549" w:type="pct"/>
            <w:shd w:val="clear" w:color="auto" w:fill="auto"/>
          </w:tcPr>
          <w:p w:rsidR="005F16AC" w:rsidRPr="00710B39" w:rsidRDefault="005F16AC" w:rsidP="008820F6">
            <w:pPr>
              <w:pStyle w:val="Tabletext"/>
            </w:pPr>
            <w:r w:rsidRPr="00710B39">
              <w:t>Southerly along the geodesic to 32° 39′ 30.96″ S 139° 21′ 13.10″ E</w:t>
            </w:r>
          </w:p>
        </w:tc>
      </w:tr>
      <w:tr w:rsidR="005F16AC" w:rsidRPr="00710B39" w:rsidTr="00725819">
        <w:tc>
          <w:tcPr>
            <w:tcW w:w="451" w:type="pct"/>
            <w:shd w:val="clear" w:color="auto" w:fill="auto"/>
          </w:tcPr>
          <w:p w:rsidR="005F16AC" w:rsidRPr="00710B39" w:rsidRDefault="005F16AC" w:rsidP="008820F6">
            <w:pPr>
              <w:pStyle w:val="Tabletext"/>
            </w:pPr>
            <w:r w:rsidRPr="00710B39">
              <w:t>32</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39′ 41.04″ S</w:t>
            </w:r>
          </w:p>
        </w:tc>
      </w:tr>
      <w:tr w:rsidR="005F16AC" w:rsidRPr="00710B39" w:rsidTr="00725819">
        <w:tc>
          <w:tcPr>
            <w:tcW w:w="451" w:type="pct"/>
            <w:shd w:val="clear" w:color="auto" w:fill="auto"/>
          </w:tcPr>
          <w:p w:rsidR="005F16AC" w:rsidRPr="00710B39" w:rsidRDefault="005F16AC" w:rsidP="008820F6">
            <w:pPr>
              <w:pStyle w:val="Tabletext"/>
            </w:pPr>
            <w:r w:rsidRPr="00710B39">
              <w:t>33</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39′ 44.39″ S</w:t>
            </w:r>
          </w:p>
        </w:tc>
      </w:tr>
      <w:tr w:rsidR="005F16AC" w:rsidRPr="00710B39" w:rsidTr="00725819">
        <w:tc>
          <w:tcPr>
            <w:tcW w:w="451" w:type="pct"/>
            <w:shd w:val="clear" w:color="auto" w:fill="auto"/>
          </w:tcPr>
          <w:p w:rsidR="005F16AC" w:rsidRPr="00710B39" w:rsidRDefault="005F16AC" w:rsidP="008820F6">
            <w:pPr>
              <w:pStyle w:val="Tabletext"/>
            </w:pPr>
            <w:r w:rsidRPr="00710B39">
              <w:t>34</w:t>
            </w:r>
          </w:p>
        </w:tc>
        <w:tc>
          <w:tcPr>
            <w:tcW w:w="4549" w:type="pct"/>
            <w:shd w:val="clear" w:color="auto" w:fill="auto"/>
          </w:tcPr>
          <w:p w:rsidR="005F16AC" w:rsidRPr="00710B39" w:rsidRDefault="005F16AC" w:rsidP="008820F6">
            <w:pPr>
              <w:pStyle w:val="Tabletext"/>
            </w:pPr>
            <w:r w:rsidRPr="00710B39">
              <w:t>Southerly along the geodesic to 32° 40′ 8.08″ S 139° 21′ 13.14″ E</w:t>
            </w:r>
          </w:p>
        </w:tc>
      </w:tr>
      <w:tr w:rsidR="005F16AC" w:rsidRPr="00710B39" w:rsidTr="00725819">
        <w:tc>
          <w:tcPr>
            <w:tcW w:w="451" w:type="pct"/>
            <w:shd w:val="clear" w:color="auto" w:fill="auto"/>
          </w:tcPr>
          <w:p w:rsidR="005F16AC" w:rsidRPr="00710B39" w:rsidRDefault="005F16AC" w:rsidP="008820F6">
            <w:pPr>
              <w:pStyle w:val="Tabletext"/>
            </w:pPr>
            <w:r w:rsidRPr="00710B39">
              <w:t>35</w:t>
            </w:r>
          </w:p>
        </w:tc>
        <w:tc>
          <w:tcPr>
            <w:tcW w:w="4549" w:type="pct"/>
            <w:shd w:val="clear" w:color="auto" w:fill="auto"/>
          </w:tcPr>
          <w:p w:rsidR="005F16AC" w:rsidRPr="00710B39" w:rsidRDefault="005F16AC" w:rsidP="008820F6">
            <w:pPr>
              <w:pStyle w:val="Tabletext"/>
            </w:pPr>
            <w:r w:rsidRPr="00710B39">
              <w:t>Southerly along the geodesic to 32° 40′ 31.66″ S 139° 21′ 13.18″ E</w:t>
            </w:r>
          </w:p>
        </w:tc>
      </w:tr>
      <w:tr w:rsidR="005F16AC" w:rsidRPr="00710B39" w:rsidTr="00725819">
        <w:tc>
          <w:tcPr>
            <w:tcW w:w="451" w:type="pct"/>
            <w:shd w:val="clear" w:color="auto" w:fill="auto"/>
          </w:tcPr>
          <w:p w:rsidR="005F16AC" w:rsidRPr="00710B39" w:rsidRDefault="005F16AC" w:rsidP="008820F6">
            <w:pPr>
              <w:pStyle w:val="Tabletext"/>
            </w:pPr>
            <w:r w:rsidRPr="00710B39">
              <w:t>36</w:t>
            </w:r>
          </w:p>
        </w:tc>
        <w:tc>
          <w:tcPr>
            <w:tcW w:w="4549" w:type="pct"/>
            <w:shd w:val="clear" w:color="auto" w:fill="auto"/>
          </w:tcPr>
          <w:p w:rsidR="005F16AC" w:rsidRPr="00710B39" w:rsidRDefault="005F16AC" w:rsidP="008820F6">
            <w:pPr>
              <w:pStyle w:val="Tabletext"/>
            </w:pPr>
            <w:r w:rsidRPr="00710B39">
              <w:t>Southerly along the geodesic to 32° 40′ 55.09″ S 139° 21′ 13.25″ E</w:t>
            </w:r>
          </w:p>
        </w:tc>
      </w:tr>
      <w:tr w:rsidR="005F16AC" w:rsidRPr="00710B39" w:rsidTr="00725819">
        <w:tc>
          <w:tcPr>
            <w:tcW w:w="451" w:type="pct"/>
            <w:shd w:val="clear" w:color="auto" w:fill="auto"/>
          </w:tcPr>
          <w:p w:rsidR="005F16AC" w:rsidRPr="00710B39" w:rsidRDefault="005F16AC" w:rsidP="008820F6">
            <w:pPr>
              <w:pStyle w:val="Tabletext"/>
            </w:pPr>
            <w:r w:rsidRPr="00710B39">
              <w:t>37</w:t>
            </w:r>
          </w:p>
        </w:tc>
        <w:tc>
          <w:tcPr>
            <w:tcW w:w="4549" w:type="pct"/>
            <w:shd w:val="clear" w:color="auto" w:fill="auto"/>
          </w:tcPr>
          <w:p w:rsidR="005F16AC" w:rsidRPr="00710B39" w:rsidRDefault="005F16AC" w:rsidP="008820F6">
            <w:pPr>
              <w:pStyle w:val="Tabletext"/>
            </w:pPr>
            <w:r w:rsidRPr="00710B39">
              <w:t>Southerly along the geodesic to 32° 42′ 8.53″ S 139° 21′ 13.39″ E</w:t>
            </w:r>
          </w:p>
        </w:tc>
      </w:tr>
      <w:tr w:rsidR="005F16AC" w:rsidRPr="00710B39" w:rsidTr="00725819">
        <w:tc>
          <w:tcPr>
            <w:tcW w:w="451" w:type="pct"/>
            <w:shd w:val="clear" w:color="auto" w:fill="auto"/>
          </w:tcPr>
          <w:p w:rsidR="005F16AC" w:rsidRPr="00710B39" w:rsidRDefault="005F16AC" w:rsidP="008820F6">
            <w:pPr>
              <w:pStyle w:val="Tabletext"/>
            </w:pPr>
            <w:r w:rsidRPr="00710B39">
              <w:t>38</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42′ 10.66″ S</w:t>
            </w:r>
          </w:p>
        </w:tc>
      </w:tr>
      <w:tr w:rsidR="005F16AC" w:rsidRPr="00710B39" w:rsidTr="00725819">
        <w:tc>
          <w:tcPr>
            <w:tcW w:w="451" w:type="pct"/>
            <w:tcBorders>
              <w:bottom w:val="single" w:sz="4" w:space="0" w:color="auto"/>
            </w:tcBorders>
            <w:shd w:val="clear" w:color="auto" w:fill="auto"/>
          </w:tcPr>
          <w:p w:rsidR="005F16AC" w:rsidRPr="00710B39" w:rsidRDefault="005F16AC" w:rsidP="008820F6">
            <w:pPr>
              <w:pStyle w:val="Tabletext"/>
            </w:pPr>
            <w:r w:rsidRPr="00710B39">
              <w:t>39</w:t>
            </w:r>
          </w:p>
        </w:tc>
        <w:tc>
          <w:tcPr>
            <w:tcW w:w="4549" w:type="pct"/>
            <w:tcBorders>
              <w:bottom w:val="single" w:sz="4" w:space="0" w:color="auto"/>
            </w:tcBorders>
            <w:shd w:val="clear" w:color="auto" w:fill="auto"/>
          </w:tcPr>
          <w:p w:rsidR="005F16AC" w:rsidRPr="00710B39" w:rsidRDefault="005F16AC" w:rsidP="008820F6">
            <w:pPr>
              <w:pStyle w:val="Tabletext"/>
            </w:pPr>
            <w:r w:rsidRPr="00710B39">
              <w:t>South along that meridian to its intersection with the parallel of latitude 32° 42′ 16.63″ S</w:t>
            </w:r>
          </w:p>
        </w:tc>
      </w:tr>
      <w:tr w:rsidR="005F16AC" w:rsidRPr="00710B39" w:rsidTr="00725819">
        <w:trPr>
          <w:cantSplit/>
        </w:trPr>
        <w:tc>
          <w:tcPr>
            <w:tcW w:w="451" w:type="pct"/>
            <w:tcBorders>
              <w:bottom w:val="single" w:sz="4" w:space="0" w:color="auto"/>
            </w:tcBorders>
            <w:shd w:val="clear" w:color="auto" w:fill="auto"/>
          </w:tcPr>
          <w:p w:rsidR="005F16AC" w:rsidRPr="00710B39" w:rsidRDefault="005F16AC" w:rsidP="008820F6">
            <w:pPr>
              <w:pStyle w:val="Tabletext"/>
            </w:pPr>
            <w:bookmarkStart w:id="192" w:name="CU_41163219"/>
            <w:bookmarkStart w:id="193" w:name="CU_41161902"/>
            <w:bookmarkStart w:id="194" w:name="CU_41161901"/>
            <w:bookmarkEnd w:id="192"/>
            <w:bookmarkEnd w:id="193"/>
            <w:bookmarkEnd w:id="194"/>
            <w:r w:rsidRPr="00710B39">
              <w:t>40</w:t>
            </w:r>
          </w:p>
        </w:tc>
        <w:tc>
          <w:tcPr>
            <w:tcW w:w="4549" w:type="pct"/>
            <w:tcBorders>
              <w:bottom w:val="single" w:sz="4" w:space="0" w:color="auto"/>
            </w:tcBorders>
            <w:shd w:val="clear" w:color="auto" w:fill="auto"/>
          </w:tcPr>
          <w:p w:rsidR="005F16AC" w:rsidRPr="00710B39" w:rsidRDefault="005F16AC" w:rsidP="008820F6">
            <w:pPr>
              <w:pStyle w:val="Tabletext"/>
            </w:pPr>
            <w:r w:rsidRPr="00710B39">
              <w:t>South along that meridian to its intersection with the parallel of latitude 32° 42′ 17.28″ S</w:t>
            </w:r>
          </w:p>
        </w:tc>
      </w:tr>
      <w:tr w:rsidR="005F16AC" w:rsidRPr="00710B39" w:rsidTr="00725819">
        <w:tc>
          <w:tcPr>
            <w:tcW w:w="451" w:type="pct"/>
            <w:tcBorders>
              <w:top w:val="single" w:sz="4" w:space="0" w:color="auto"/>
            </w:tcBorders>
            <w:shd w:val="clear" w:color="auto" w:fill="auto"/>
          </w:tcPr>
          <w:p w:rsidR="005F16AC" w:rsidRPr="00710B39" w:rsidRDefault="005F16AC" w:rsidP="008820F6">
            <w:pPr>
              <w:pStyle w:val="Tabletext"/>
            </w:pPr>
            <w:r w:rsidRPr="00710B39">
              <w:t>41</w:t>
            </w:r>
          </w:p>
        </w:tc>
        <w:tc>
          <w:tcPr>
            <w:tcW w:w="4549" w:type="pct"/>
            <w:tcBorders>
              <w:top w:val="single" w:sz="4" w:space="0" w:color="auto"/>
            </w:tcBorders>
            <w:shd w:val="clear" w:color="auto" w:fill="auto"/>
          </w:tcPr>
          <w:p w:rsidR="005F16AC" w:rsidRPr="00710B39" w:rsidRDefault="005F16AC" w:rsidP="008820F6">
            <w:pPr>
              <w:pStyle w:val="Tabletext"/>
            </w:pPr>
            <w:r w:rsidRPr="00710B39">
              <w:t>South along that meridian to its intersection with the parallel of latitude 32° 42′ 30.64″ S</w:t>
            </w:r>
          </w:p>
        </w:tc>
      </w:tr>
      <w:tr w:rsidR="005F16AC" w:rsidRPr="00710B39" w:rsidTr="00725819">
        <w:tc>
          <w:tcPr>
            <w:tcW w:w="451" w:type="pct"/>
            <w:shd w:val="clear" w:color="auto" w:fill="auto"/>
          </w:tcPr>
          <w:p w:rsidR="005F16AC" w:rsidRPr="00710B39" w:rsidRDefault="005F16AC" w:rsidP="008820F6">
            <w:pPr>
              <w:pStyle w:val="Tabletext"/>
            </w:pPr>
            <w:r w:rsidRPr="00710B39">
              <w:t>42</w:t>
            </w:r>
          </w:p>
        </w:tc>
        <w:tc>
          <w:tcPr>
            <w:tcW w:w="4549" w:type="pct"/>
            <w:shd w:val="clear" w:color="auto" w:fill="auto"/>
          </w:tcPr>
          <w:p w:rsidR="005F16AC" w:rsidRPr="00710B39" w:rsidRDefault="005F16AC" w:rsidP="008820F6">
            <w:pPr>
              <w:pStyle w:val="Tabletext"/>
            </w:pPr>
            <w:r w:rsidRPr="00710B39">
              <w:t>Southerly along the geodesic to 32° 42′ 46.76″ S 139° 21′ 13.43″ E</w:t>
            </w:r>
          </w:p>
        </w:tc>
      </w:tr>
      <w:tr w:rsidR="005F16AC" w:rsidRPr="00710B39" w:rsidTr="00725819">
        <w:tc>
          <w:tcPr>
            <w:tcW w:w="451" w:type="pct"/>
            <w:shd w:val="clear" w:color="auto" w:fill="auto"/>
          </w:tcPr>
          <w:p w:rsidR="005F16AC" w:rsidRPr="00710B39" w:rsidRDefault="005F16AC" w:rsidP="008820F6">
            <w:pPr>
              <w:pStyle w:val="Tabletext"/>
            </w:pPr>
            <w:r w:rsidRPr="00710B39">
              <w:t>43</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42′ 49.43″ S</w:t>
            </w:r>
          </w:p>
        </w:tc>
      </w:tr>
      <w:tr w:rsidR="005F16AC" w:rsidRPr="00710B39" w:rsidTr="00725819">
        <w:tc>
          <w:tcPr>
            <w:tcW w:w="451" w:type="pct"/>
            <w:shd w:val="clear" w:color="auto" w:fill="auto"/>
          </w:tcPr>
          <w:p w:rsidR="005F16AC" w:rsidRPr="00710B39" w:rsidRDefault="005F16AC" w:rsidP="008820F6">
            <w:pPr>
              <w:pStyle w:val="Tabletext"/>
            </w:pPr>
            <w:r w:rsidRPr="00710B39">
              <w:t>44</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42′ 52.13″ S</w:t>
            </w:r>
          </w:p>
        </w:tc>
      </w:tr>
      <w:tr w:rsidR="005F16AC" w:rsidRPr="00710B39" w:rsidTr="00725819">
        <w:tc>
          <w:tcPr>
            <w:tcW w:w="451" w:type="pct"/>
            <w:shd w:val="clear" w:color="auto" w:fill="auto"/>
          </w:tcPr>
          <w:p w:rsidR="005F16AC" w:rsidRPr="00710B39" w:rsidRDefault="005F16AC" w:rsidP="008820F6">
            <w:pPr>
              <w:pStyle w:val="Tabletext"/>
            </w:pPr>
            <w:r w:rsidRPr="00710B39">
              <w:t>45</w:t>
            </w:r>
          </w:p>
        </w:tc>
        <w:tc>
          <w:tcPr>
            <w:tcW w:w="4549" w:type="pct"/>
            <w:shd w:val="clear" w:color="auto" w:fill="auto"/>
          </w:tcPr>
          <w:p w:rsidR="005F16AC" w:rsidRPr="00710B39" w:rsidRDefault="005F16AC" w:rsidP="008820F6">
            <w:pPr>
              <w:pStyle w:val="Tabletext"/>
            </w:pPr>
            <w:r w:rsidRPr="00710B39">
              <w:t>Southerly along the geodesic to 32° 43′ 6.31″ S 139° 21′ 13.46″ E</w:t>
            </w:r>
          </w:p>
        </w:tc>
      </w:tr>
      <w:tr w:rsidR="005F16AC" w:rsidRPr="00710B39" w:rsidTr="00725819">
        <w:tc>
          <w:tcPr>
            <w:tcW w:w="451" w:type="pct"/>
            <w:shd w:val="clear" w:color="auto" w:fill="auto"/>
          </w:tcPr>
          <w:p w:rsidR="005F16AC" w:rsidRPr="00710B39" w:rsidRDefault="005F16AC" w:rsidP="008820F6">
            <w:pPr>
              <w:pStyle w:val="Tabletext"/>
            </w:pPr>
            <w:r w:rsidRPr="00710B39">
              <w:t>46</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43′ 9.08″ S</w:t>
            </w:r>
          </w:p>
        </w:tc>
      </w:tr>
      <w:tr w:rsidR="005F16AC" w:rsidRPr="00710B39" w:rsidTr="00725819">
        <w:tc>
          <w:tcPr>
            <w:tcW w:w="451" w:type="pct"/>
            <w:shd w:val="clear" w:color="auto" w:fill="auto"/>
          </w:tcPr>
          <w:p w:rsidR="005F16AC" w:rsidRPr="00710B39" w:rsidRDefault="005F16AC" w:rsidP="008820F6">
            <w:pPr>
              <w:pStyle w:val="Tabletext"/>
            </w:pPr>
            <w:r w:rsidRPr="00710B39">
              <w:t>47</w:t>
            </w:r>
          </w:p>
        </w:tc>
        <w:tc>
          <w:tcPr>
            <w:tcW w:w="4549" w:type="pct"/>
            <w:shd w:val="clear" w:color="auto" w:fill="auto"/>
          </w:tcPr>
          <w:p w:rsidR="005F16AC" w:rsidRPr="00710B39" w:rsidRDefault="005F16AC" w:rsidP="008820F6">
            <w:pPr>
              <w:pStyle w:val="Tabletext"/>
            </w:pPr>
            <w:r w:rsidRPr="00710B39">
              <w:t>Southerly along the geodesic to 32° 43′ 56.75″ S 139° 21′ 13.54″ E</w:t>
            </w:r>
          </w:p>
        </w:tc>
      </w:tr>
      <w:tr w:rsidR="005F16AC" w:rsidRPr="00710B39" w:rsidTr="00725819">
        <w:tc>
          <w:tcPr>
            <w:tcW w:w="451" w:type="pct"/>
            <w:shd w:val="clear" w:color="auto" w:fill="auto"/>
          </w:tcPr>
          <w:p w:rsidR="005F16AC" w:rsidRPr="00710B39" w:rsidRDefault="005F16AC" w:rsidP="008820F6">
            <w:pPr>
              <w:pStyle w:val="Tabletext"/>
            </w:pPr>
            <w:r w:rsidRPr="00710B39">
              <w:t>48</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43′ 57.47″ S</w:t>
            </w:r>
          </w:p>
        </w:tc>
      </w:tr>
      <w:tr w:rsidR="005F16AC" w:rsidRPr="00710B39" w:rsidTr="00725819">
        <w:tc>
          <w:tcPr>
            <w:tcW w:w="451" w:type="pct"/>
            <w:shd w:val="clear" w:color="auto" w:fill="auto"/>
          </w:tcPr>
          <w:p w:rsidR="005F16AC" w:rsidRPr="00710B39" w:rsidRDefault="005F16AC" w:rsidP="008820F6">
            <w:pPr>
              <w:pStyle w:val="Tabletext"/>
            </w:pPr>
            <w:r w:rsidRPr="00710B39">
              <w:t>49</w:t>
            </w:r>
          </w:p>
        </w:tc>
        <w:tc>
          <w:tcPr>
            <w:tcW w:w="4549" w:type="pct"/>
            <w:shd w:val="clear" w:color="auto" w:fill="auto"/>
          </w:tcPr>
          <w:p w:rsidR="005F16AC" w:rsidRPr="00710B39" w:rsidRDefault="005F16AC" w:rsidP="008820F6">
            <w:pPr>
              <w:pStyle w:val="Tabletext"/>
            </w:pPr>
            <w:r w:rsidRPr="00710B39">
              <w:t>Southerly along the geodesic to 32° 44′ 37.32″ S 139° 21′ 13.61″ E</w:t>
            </w:r>
          </w:p>
        </w:tc>
      </w:tr>
      <w:tr w:rsidR="005F16AC" w:rsidRPr="00710B39" w:rsidTr="00725819">
        <w:tc>
          <w:tcPr>
            <w:tcW w:w="451" w:type="pct"/>
            <w:shd w:val="clear" w:color="auto" w:fill="auto"/>
          </w:tcPr>
          <w:p w:rsidR="005F16AC" w:rsidRPr="00710B39" w:rsidRDefault="005F16AC" w:rsidP="008820F6">
            <w:pPr>
              <w:pStyle w:val="Tabletext"/>
            </w:pPr>
            <w:r w:rsidRPr="00710B39">
              <w:t>50</w:t>
            </w:r>
          </w:p>
        </w:tc>
        <w:tc>
          <w:tcPr>
            <w:tcW w:w="4549" w:type="pct"/>
            <w:shd w:val="clear" w:color="auto" w:fill="auto"/>
          </w:tcPr>
          <w:p w:rsidR="005F16AC" w:rsidRPr="00710B39" w:rsidRDefault="005F16AC" w:rsidP="008820F6">
            <w:pPr>
              <w:pStyle w:val="Tabletext"/>
            </w:pPr>
            <w:r w:rsidRPr="00710B39">
              <w:t>Southerly along the geodesic to 32° 45′ 14.04″ S 139° 21′ 13.68″ E</w:t>
            </w:r>
          </w:p>
        </w:tc>
      </w:tr>
      <w:tr w:rsidR="005F16AC" w:rsidRPr="00710B39" w:rsidTr="00725819">
        <w:tc>
          <w:tcPr>
            <w:tcW w:w="451" w:type="pct"/>
            <w:shd w:val="clear" w:color="auto" w:fill="auto"/>
          </w:tcPr>
          <w:p w:rsidR="005F16AC" w:rsidRPr="00710B39" w:rsidRDefault="005F16AC" w:rsidP="008820F6">
            <w:pPr>
              <w:pStyle w:val="Tabletext"/>
            </w:pPr>
            <w:r w:rsidRPr="00710B39">
              <w:t>51</w:t>
            </w:r>
          </w:p>
        </w:tc>
        <w:tc>
          <w:tcPr>
            <w:tcW w:w="4549" w:type="pct"/>
            <w:shd w:val="clear" w:color="auto" w:fill="auto"/>
          </w:tcPr>
          <w:p w:rsidR="005F16AC" w:rsidRPr="00710B39" w:rsidRDefault="005F16AC" w:rsidP="008820F6">
            <w:pPr>
              <w:pStyle w:val="Tabletext"/>
            </w:pPr>
            <w:r w:rsidRPr="00710B39">
              <w:t>Southerly along the geodesic to 32° 45′ 39.10″ S 139° 21′ 13.72″ E</w:t>
            </w:r>
          </w:p>
        </w:tc>
      </w:tr>
      <w:tr w:rsidR="005F16AC" w:rsidRPr="00710B39" w:rsidTr="00725819">
        <w:tc>
          <w:tcPr>
            <w:tcW w:w="451" w:type="pct"/>
            <w:shd w:val="clear" w:color="auto" w:fill="auto"/>
          </w:tcPr>
          <w:p w:rsidR="005F16AC" w:rsidRPr="00710B39" w:rsidRDefault="005F16AC" w:rsidP="008820F6">
            <w:pPr>
              <w:pStyle w:val="Tabletext"/>
            </w:pPr>
            <w:r w:rsidRPr="00710B39">
              <w:t>52</w:t>
            </w:r>
          </w:p>
        </w:tc>
        <w:tc>
          <w:tcPr>
            <w:tcW w:w="4549" w:type="pct"/>
            <w:shd w:val="clear" w:color="auto" w:fill="auto"/>
          </w:tcPr>
          <w:p w:rsidR="005F16AC" w:rsidRPr="00710B39" w:rsidRDefault="005F16AC" w:rsidP="008820F6">
            <w:pPr>
              <w:pStyle w:val="Tabletext"/>
            </w:pPr>
            <w:r w:rsidRPr="00710B39">
              <w:t>Southerly along the geodesic to 32° 46′ 31.26″ S 139° 21′ 13.79″ E</w:t>
            </w:r>
          </w:p>
        </w:tc>
      </w:tr>
      <w:tr w:rsidR="005F16AC" w:rsidRPr="00710B39" w:rsidTr="00725819">
        <w:tc>
          <w:tcPr>
            <w:tcW w:w="451" w:type="pct"/>
            <w:shd w:val="clear" w:color="auto" w:fill="auto"/>
          </w:tcPr>
          <w:p w:rsidR="005F16AC" w:rsidRPr="00710B39" w:rsidRDefault="005F16AC" w:rsidP="008820F6">
            <w:pPr>
              <w:pStyle w:val="Tabletext"/>
            </w:pPr>
            <w:r w:rsidRPr="00710B39">
              <w:t>53</w:t>
            </w:r>
          </w:p>
        </w:tc>
        <w:tc>
          <w:tcPr>
            <w:tcW w:w="4549" w:type="pct"/>
            <w:shd w:val="clear" w:color="auto" w:fill="auto"/>
          </w:tcPr>
          <w:p w:rsidR="005F16AC" w:rsidRPr="00710B39" w:rsidRDefault="005F16AC" w:rsidP="008820F6">
            <w:pPr>
              <w:pStyle w:val="Tabletext"/>
            </w:pPr>
            <w:r w:rsidRPr="00710B39">
              <w:t>Southerly along the geodesic to 32° 47′ 6.04″ S 139° 21′ 13.86″ E</w:t>
            </w:r>
          </w:p>
        </w:tc>
      </w:tr>
      <w:tr w:rsidR="005F16AC" w:rsidRPr="00710B39" w:rsidTr="00725819">
        <w:tc>
          <w:tcPr>
            <w:tcW w:w="451" w:type="pct"/>
            <w:shd w:val="clear" w:color="auto" w:fill="auto"/>
          </w:tcPr>
          <w:p w:rsidR="005F16AC" w:rsidRPr="00710B39" w:rsidRDefault="005F16AC" w:rsidP="008820F6">
            <w:pPr>
              <w:pStyle w:val="Tabletext"/>
            </w:pPr>
            <w:r w:rsidRPr="00710B39">
              <w:t>54</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47′ 6.76″ S</w:t>
            </w:r>
          </w:p>
        </w:tc>
      </w:tr>
      <w:tr w:rsidR="005F16AC" w:rsidRPr="00710B39" w:rsidTr="00725819">
        <w:tc>
          <w:tcPr>
            <w:tcW w:w="451" w:type="pct"/>
            <w:shd w:val="clear" w:color="auto" w:fill="auto"/>
          </w:tcPr>
          <w:p w:rsidR="005F16AC" w:rsidRPr="00710B39" w:rsidRDefault="005F16AC" w:rsidP="008820F6">
            <w:pPr>
              <w:pStyle w:val="Tabletext"/>
            </w:pPr>
            <w:r w:rsidRPr="00710B39">
              <w:t>55</w:t>
            </w:r>
          </w:p>
        </w:tc>
        <w:tc>
          <w:tcPr>
            <w:tcW w:w="4549" w:type="pct"/>
            <w:shd w:val="clear" w:color="auto" w:fill="auto"/>
          </w:tcPr>
          <w:p w:rsidR="005F16AC" w:rsidRPr="00710B39" w:rsidRDefault="005F16AC" w:rsidP="008820F6">
            <w:pPr>
              <w:pStyle w:val="Tabletext"/>
            </w:pPr>
            <w:r w:rsidRPr="00710B39">
              <w:t>Southerly along the geodesic to 32° 47′ 41.96″ S 139° 21′ 13.93″ E</w:t>
            </w:r>
          </w:p>
        </w:tc>
      </w:tr>
      <w:tr w:rsidR="005F16AC" w:rsidRPr="00710B39" w:rsidTr="00725819">
        <w:tc>
          <w:tcPr>
            <w:tcW w:w="451" w:type="pct"/>
            <w:shd w:val="clear" w:color="auto" w:fill="auto"/>
          </w:tcPr>
          <w:p w:rsidR="005F16AC" w:rsidRPr="00710B39" w:rsidRDefault="005F16AC" w:rsidP="008820F6">
            <w:pPr>
              <w:pStyle w:val="Tabletext"/>
            </w:pPr>
            <w:r w:rsidRPr="00710B39">
              <w:t>56</w:t>
            </w:r>
          </w:p>
        </w:tc>
        <w:tc>
          <w:tcPr>
            <w:tcW w:w="4549" w:type="pct"/>
            <w:shd w:val="clear" w:color="auto" w:fill="auto"/>
          </w:tcPr>
          <w:p w:rsidR="005F16AC" w:rsidRPr="00710B39" w:rsidRDefault="005F16AC" w:rsidP="008820F6">
            <w:pPr>
              <w:pStyle w:val="Tabletext"/>
            </w:pPr>
            <w:r w:rsidRPr="00710B39">
              <w:t>Southerly along the geodesic to 32° 48′ 23.18″ S 139° 21′ 13.97″ E</w:t>
            </w:r>
          </w:p>
        </w:tc>
      </w:tr>
      <w:tr w:rsidR="005F16AC" w:rsidRPr="00710B39" w:rsidTr="00725819">
        <w:tc>
          <w:tcPr>
            <w:tcW w:w="451" w:type="pct"/>
            <w:shd w:val="clear" w:color="auto" w:fill="auto"/>
          </w:tcPr>
          <w:p w:rsidR="005F16AC" w:rsidRPr="00710B39" w:rsidRDefault="005F16AC" w:rsidP="008820F6">
            <w:pPr>
              <w:pStyle w:val="Tabletext"/>
            </w:pPr>
            <w:r w:rsidRPr="00710B39">
              <w:t>57</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48′ 23.94″ S</w:t>
            </w:r>
          </w:p>
        </w:tc>
      </w:tr>
      <w:tr w:rsidR="005F16AC" w:rsidRPr="00710B39" w:rsidTr="00725819">
        <w:tc>
          <w:tcPr>
            <w:tcW w:w="451" w:type="pct"/>
            <w:shd w:val="clear" w:color="auto" w:fill="auto"/>
          </w:tcPr>
          <w:p w:rsidR="005F16AC" w:rsidRPr="00710B39" w:rsidRDefault="005F16AC" w:rsidP="008820F6">
            <w:pPr>
              <w:pStyle w:val="Tabletext"/>
            </w:pPr>
            <w:r w:rsidRPr="00710B39">
              <w:t>58</w:t>
            </w:r>
          </w:p>
        </w:tc>
        <w:tc>
          <w:tcPr>
            <w:tcW w:w="4549" w:type="pct"/>
            <w:shd w:val="clear" w:color="auto" w:fill="auto"/>
          </w:tcPr>
          <w:p w:rsidR="005F16AC" w:rsidRPr="00710B39" w:rsidRDefault="005F16AC" w:rsidP="008820F6">
            <w:pPr>
              <w:pStyle w:val="Tabletext"/>
            </w:pPr>
            <w:r w:rsidRPr="00710B39">
              <w:t>Southerly along the geodesic to 32° 49′ 8.80″ S 139° 21′ 14.04″ E</w:t>
            </w:r>
          </w:p>
        </w:tc>
      </w:tr>
      <w:tr w:rsidR="005F16AC" w:rsidRPr="00710B39" w:rsidTr="00725819">
        <w:tc>
          <w:tcPr>
            <w:tcW w:w="451" w:type="pct"/>
            <w:shd w:val="clear" w:color="auto" w:fill="auto"/>
          </w:tcPr>
          <w:p w:rsidR="005F16AC" w:rsidRPr="00710B39" w:rsidRDefault="005F16AC" w:rsidP="008820F6">
            <w:pPr>
              <w:pStyle w:val="Tabletext"/>
            </w:pPr>
            <w:r w:rsidRPr="00710B39">
              <w:t>59</w:t>
            </w:r>
          </w:p>
        </w:tc>
        <w:tc>
          <w:tcPr>
            <w:tcW w:w="4549" w:type="pct"/>
            <w:shd w:val="clear" w:color="auto" w:fill="auto"/>
          </w:tcPr>
          <w:p w:rsidR="005F16AC" w:rsidRPr="00710B39" w:rsidRDefault="005F16AC" w:rsidP="008820F6">
            <w:pPr>
              <w:pStyle w:val="Tabletext"/>
            </w:pPr>
            <w:r w:rsidRPr="00710B39">
              <w:t>Southerly along the geodesic to 32° 49′ 41.63″ S 139° 21′ 14.11″ E</w:t>
            </w:r>
          </w:p>
        </w:tc>
      </w:tr>
      <w:tr w:rsidR="005F16AC" w:rsidRPr="00710B39" w:rsidTr="00725819">
        <w:tc>
          <w:tcPr>
            <w:tcW w:w="451" w:type="pct"/>
            <w:shd w:val="clear" w:color="auto" w:fill="auto"/>
          </w:tcPr>
          <w:p w:rsidR="005F16AC" w:rsidRPr="00710B39" w:rsidRDefault="005F16AC" w:rsidP="008820F6">
            <w:pPr>
              <w:pStyle w:val="Tabletext"/>
            </w:pPr>
            <w:r w:rsidRPr="00710B39">
              <w:t>60</w:t>
            </w:r>
          </w:p>
        </w:tc>
        <w:tc>
          <w:tcPr>
            <w:tcW w:w="4549" w:type="pct"/>
            <w:shd w:val="clear" w:color="auto" w:fill="auto"/>
          </w:tcPr>
          <w:p w:rsidR="005F16AC" w:rsidRPr="00710B39" w:rsidRDefault="005F16AC" w:rsidP="008820F6">
            <w:pPr>
              <w:pStyle w:val="Tabletext"/>
            </w:pPr>
            <w:r w:rsidRPr="00710B39">
              <w:t>Southerly along the geodesic to 32° 50′ 55.61″ S 139° 21′ 14.22″ E</w:t>
            </w:r>
          </w:p>
        </w:tc>
      </w:tr>
      <w:tr w:rsidR="005F16AC" w:rsidRPr="00710B39" w:rsidTr="00725819">
        <w:tc>
          <w:tcPr>
            <w:tcW w:w="451" w:type="pct"/>
            <w:shd w:val="clear" w:color="auto" w:fill="auto"/>
          </w:tcPr>
          <w:p w:rsidR="005F16AC" w:rsidRPr="00710B39" w:rsidRDefault="005F16AC" w:rsidP="008820F6">
            <w:pPr>
              <w:pStyle w:val="Tabletext"/>
            </w:pPr>
            <w:r w:rsidRPr="00710B39">
              <w:t>61</w:t>
            </w:r>
          </w:p>
        </w:tc>
        <w:tc>
          <w:tcPr>
            <w:tcW w:w="4549" w:type="pct"/>
            <w:shd w:val="clear" w:color="auto" w:fill="auto"/>
          </w:tcPr>
          <w:p w:rsidR="005F16AC" w:rsidRPr="00710B39" w:rsidRDefault="005F16AC" w:rsidP="008820F6">
            <w:pPr>
              <w:pStyle w:val="Tabletext"/>
            </w:pPr>
            <w:r w:rsidRPr="00710B39">
              <w:t>Southerly along the geodesic to 32° 50′ 56.26″ S 139° 21′ 14.26″ E</w:t>
            </w:r>
          </w:p>
        </w:tc>
      </w:tr>
      <w:tr w:rsidR="005F16AC" w:rsidRPr="00710B39" w:rsidTr="00725819">
        <w:tc>
          <w:tcPr>
            <w:tcW w:w="451" w:type="pct"/>
            <w:shd w:val="clear" w:color="auto" w:fill="auto"/>
          </w:tcPr>
          <w:p w:rsidR="005F16AC" w:rsidRPr="00710B39" w:rsidRDefault="005F16AC" w:rsidP="008820F6">
            <w:pPr>
              <w:pStyle w:val="Tabletext"/>
            </w:pPr>
            <w:r w:rsidRPr="00710B39">
              <w:t>62</w:t>
            </w:r>
          </w:p>
        </w:tc>
        <w:tc>
          <w:tcPr>
            <w:tcW w:w="4549" w:type="pct"/>
            <w:shd w:val="clear" w:color="auto" w:fill="auto"/>
          </w:tcPr>
          <w:p w:rsidR="005F16AC" w:rsidRPr="00710B39" w:rsidRDefault="005F16AC" w:rsidP="008820F6">
            <w:pPr>
              <w:pStyle w:val="Tabletext"/>
            </w:pPr>
            <w:r w:rsidRPr="00710B39">
              <w:t>Southerly along the geodesic to 32° 50′ 57.48″ S 139° 21′ 14.22″ E</w:t>
            </w:r>
          </w:p>
        </w:tc>
      </w:tr>
      <w:tr w:rsidR="005F16AC" w:rsidRPr="00710B39" w:rsidTr="00725819">
        <w:tc>
          <w:tcPr>
            <w:tcW w:w="451" w:type="pct"/>
            <w:shd w:val="clear" w:color="auto" w:fill="auto"/>
          </w:tcPr>
          <w:p w:rsidR="005F16AC" w:rsidRPr="00710B39" w:rsidRDefault="005F16AC" w:rsidP="008820F6">
            <w:pPr>
              <w:pStyle w:val="Tabletext"/>
            </w:pPr>
            <w:r w:rsidRPr="00710B39">
              <w:t>63</w:t>
            </w:r>
          </w:p>
        </w:tc>
        <w:tc>
          <w:tcPr>
            <w:tcW w:w="4549" w:type="pct"/>
            <w:shd w:val="clear" w:color="auto" w:fill="auto"/>
          </w:tcPr>
          <w:p w:rsidR="005F16AC" w:rsidRPr="00710B39" w:rsidRDefault="005F16AC" w:rsidP="008820F6">
            <w:pPr>
              <w:pStyle w:val="Tabletext"/>
            </w:pPr>
            <w:r w:rsidRPr="00710B39">
              <w:t>Southerly along the geodesic to 32° 51′ 12.31″ S 139° 21′ 14.26″ E</w:t>
            </w:r>
          </w:p>
        </w:tc>
      </w:tr>
      <w:tr w:rsidR="005F16AC" w:rsidRPr="00710B39" w:rsidTr="00725819">
        <w:tc>
          <w:tcPr>
            <w:tcW w:w="451" w:type="pct"/>
            <w:shd w:val="clear" w:color="auto" w:fill="auto"/>
          </w:tcPr>
          <w:p w:rsidR="005F16AC" w:rsidRPr="00710B39" w:rsidRDefault="005F16AC" w:rsidP="008820F6">
            <w:pPr>
              <w:pStyle w:val="Tabletext"/>
            </w:pPr>
            <w:r w:rsidRPr="00710B39">
              <w:lastRenderedPageBreak/>
              <w:t>64</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51′ 13.61″ S</w:t>
            </w:r>
          </w:p>
        </w:tc>
      </w:tr>
      <w:tr w:rsidR="005F16AC" w:rsidRPr="00710B39" w:rsidTr="00725819">
        <w:tc>
          <w:tcPr>
            <w:tcW w:w="451" w:type="pct"/>
            <w:shd w:val="clear" w:color="auto" w:fill="auto"/>
          </w:tcPr>
          <w:p w:rsidR="005F16AC" w:rsidRPr="00710B39" w:rsidRDefault="005F16AC" w:rsidP="008820F6">
            <w:pPr>
              <w:pStyle w:val="Tabletext"/>
            </w:pPr>
            <w:r w:rsidRPr="00710B39">
              <w:t>65</w:t>
            </w:r>
          </w:p>
        </w:tc>
        <w:tc>
          <w:tcPr>
            <w:tcW w:w="4549" w:type="pct"/>
            <w:shd w:val="clear" w:color="auto" w:fill="auto"/>
          </w:tcPr>
          <w:p w:rsidR="005F16AC" w:rsidRPr="00710B39" w:rsidRDefault="005F16AC" w:rsidP="008820F6">
            <w:pPr>
              <w:pStyle w:val="Tabletext"/>
            </w:pPr>
            <w:r w:rsidRPr="00710B39">
              <w:t>Westerly along the geodesic to 32° 51′ 13.64″ S 139° 21′ 13.50″ E</w:t>
            </w:r>
          </w:p>
        </w:tc>
      </w:tr>
      <w:tr w:rsidR="005F16AC" w:rsidRPr="00710B39" w:rsidTr="00725819">
        <w:tc>
          <w:tcPr>
            <w:tcW w:w="451" w:type="pct"/>
            <w:tcBorders>
              <w:bottom w:val="single" w:sz="4" w:space="0" w:color="auto"/>
            </w:tcBorders>
            <w:shd w:val="clear" w:color="auto" w:fill="auto"/>
          </w:tcPr>
          <w:p w:rsidR="005F16AC" w:rsidRPr="00710B39" w:rsidRDefault="005F16AC" w:rsidP="008820F6">
            <w:pPr>
              <w:pStyle w:val="Tabletext"/>
            </w:pPr>
            <w:r w:rsidRPr="00710B39">
              <w:t>66</w:t>
            </w:r>
          </w:p>
        </w:tc>
        <w:tc>
          <w:tcPr>
            <w:tcW w:w="4549" w:type="pct"/>
            <w:tcBorders>
              <w:bottom w:val="single" w:sz="4" w:space="0" w:color="auto"/>
            </w:tcBorders>
            <w:shd w:val="clear" w:color="auto" w:fill="auto"/>
          </w:tcPr>
          <w:p w:rsidR="005F16AC" w:rsidRPr="00710B39" w:rsidRDefault="005F16AC" w:rsidP="008820F6">
            <w:pPr>
              <w:pStyle w:val="Tabletext"/>
            </w:pPr>
            <w:r w:rsidRPr="00710B39">
              <w:t>Southerly along the geodesic to 32° 53′ 22.52″ S 139° 21′ 13.57″ E</w:t>
            </w:r>
          </w:p>
        </w:tc>
      </w:tr>
      <w:tr w:rsidR="005F16AC" w:rsidRPr="00710B39" w:rsidTr="00725819">
        <w:tc>
          <w:tcPr>
            <w:tcW w:w="451" w:type="pct"/>
            <w:tcBorders>
              <w:bottom w:val="single" w:sz="4" w:space="0" w:color="auto"/>
            </w:tcBorders>
            <w:shd w:val="clear" w:color="auto" w:fill="auto"/>
          </w:tcPr>
          <w:p w:rsidR="005F16AC" w:rsidRPr="00710B39" w:rsidRDefault="005F16AC" w:rsidP="008820F6">
            <w:pPr>
              <w:pStyle w:val="Tabletext"/>
            </w:pPr>
            <w:bookmarkStart w:id="195" w:name="CU_68165364"/>
            <w:bookmarkStart w:id="196" w:name="CU_68164047"/>
            <w:bookmarkStart w:id="197" w:name="CU_68164046"/>
            <w:bookmarkEnd w:id="195"/>
            <w:bookmarkEnd w:id="196"/>
            <w:bookmarkEnd w:id="197"/>
            <w:r w:rsidRPr="00710B39">
              <w:t>67</w:t>
            </w:r>
          </w:p>
        </w:tc>
        <w:tc>
          <w:tcPr>
            <w:tcW w:w="4549" w:type="pct"/>
            <w:tcBorders>
              <w:bottom w:val="single" w:sz="4" w:space="0" w:color="auto"/>
            </w:tcBorders>
            <w:shd w:val="clear" w:color="auto" w:fill="auto"/>
          </w:tcPr>
          <w:p w:rsidR="005F16AC" w:rsidRPr="00710B39" w:rsidRDefault="005F16AC" w:rsidP="008820F6">
            <w:pPr>
              <w:pStyle w:val="Tabletext"/>
            </w:pPr>
            <w:r w:rsidRPr="00710B39">
              <w:t>Southerly along the geodesic to 32° 53′ 59.10″ S 139° 21′ 13.61″ E</w:t>
            </w:r>
          </w:p>
        </w:tc>
      </w:tr>
      <w:tr w:rsidR="005F16AC" w:rsidRPr="00710B39" w:rsidTr="00725819">
        <w:tc>
          <w:tcPr>
            <w:tcW w:w="451" w:type="pct"/>
            <w:tcBorders>
              <w:top w:val="single" w:sz="4" w:space="0" w:color="auto"/>
            </w:tcBorders>
            <w:shd w:val="clear" w:color="auto" w:fill="auto"/>
          </w:tcPr>
          <w:p w:rsidR="005F16AC" w:rsidRPr="00710B39" w:rsidRDefault="005F16AC" w:rsidP="008820F6">
            <w:pPr>
              <w:pStyle w:val="Tabletext"/>
            </w:pPr>
            <w:r w:rsidRPr="00710B39">
              <w:t>68</w:t>
            </w:r>
          </w:p>
        </w:tc>
        <w:tc>
          <w:tcPr>
            <w:tcW w:w="4549" w:type="pct"/>
            <w:tcBorders>
              <w:top w:val="single" w:sz="4" w:space="0" w:color="auto"/>
            </w:tcBorders>
            <w:shd w:val="clear" w:color="auto" w:fill="auto"/>
          </w:tcPr>
          <w:p w:rsidR="005F16AC" w:rsidRPr="00710B39" w:rsidRDefault="005F16AC" w:rsidP="008820F6">
            <w:pPr>
              <w:pStyle w:val="Tabletext"/>
            </w:pPr>
            <w:r w:rsidRPr="00710B39">
              <w:t>Southerly along the geodesic to 32° 55′ 36.77″ S 139° 21′ 13.75″ E</w:t>
            </w:r>
          </w:p>
        </w:tc>
      </w:tr>
      <w:tr w:rsidR="005F16AC" w:rsidRPr="00710B39" w:rsidTr="00725819">
        <w:tc>
          <w:tcPr>
            <w:tcW w:w="451" w:type="pct"/>
            <w:shd w:val="clear" w:color="auto" w:fill="auto"/>
          </w:tcPr>
          <w:p w:rsidR="005F16AC" w:rsidRPr="00710B39" w:rsidRDefault="005F16AC" w:rsidP="008820F6">
            <w:pPr>
              <w:pStyle w:val="Tabletext"/>
            </w:pPr>
            <w:r w:rsidRPr="00710B39">
              <w:t>69</w:t>
            </w:r>
          </w:p>
        </w:tc>
        <w:tc>
          <w:tcPr>
            <w:tcW w:w="4549" w:type="pct"/>
            <w:shd w:val="clear" w:color="auto" w:fill="auto"/>
          </w:tcPr>
          <w:p w:rsidR="005F16AC" w:rsidRPr="00710B39" w:rsidRDefault="005F16AC" w:rsidP="008820F6">
            <w:pPr>
              <w:pStyle w:val="Tabletext"/>
            </w:pPr>
            <w:r w:rsidRPr="00710B39">
              <w:t>Southerly along the geodesic to 32° 56′ 12.16″ S 139° 21′ 13.82″ E</w:t>
            </w:r>
          </w:p>
        </w:tc>
      </w:tr>
      <w:tr w:rsidR="005F16AC" w:rsidRPr="00710B39" w:rsidTr="00725819">
        <w:tc>
          <w:tcPr>
            <w:tcW w:w="451" w:type="pct"/>
            <w:shd w:val="clear" w:color="auto" w:fill="auto"/>
          </w:tcPr>
          <w:p w:rsidR="005F16AC" w:rsidRPr="00710B39" w:rsidRDefault="005F16AC" w:rsidP="008820F6">
            <w:pPr>
              <w:pStyle w:val="Tabletext"/>
            </w:pPr>
            <w:r w:rsidRPr="00710B39">
              <w:t>70</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32° 56′ 14.10″ S</w:t>
            </w:r>
          </w:p>
        </w:tc>
      </w:tr>
      <w:tr w:rsidR="005F16AC" w:rsidRPr="00710B39" w:rsidTr="00725819">
        <w:tc>
          <w:tcPr>
            <w:tcW w:w="451" w:type="pct"/>
            <w:shd w:val="clear" w:color="auto" w:fill="auto"/>
          </w:tcPr>
          <w:p w:rsidR="005F16AC" w:rsidRPr="00710B39" w:rsidRDefault="005F16AC" w:rsidP="008820F6">
            <w:pPr>
              <w:pStyle w:val="Tabletext"/>
            </w:pPr>
            <w:r w:rsidRPr="00710B39">
              <w:t>71</w:t>
            </w:r>
          </w:p>
        </w:tc>
        <w:tc>
          <w:tcPr>
            <w:tcW w:w="4549" w:type="pct"/>
            <w:shd w:val="clear" w:color="auto" w:fill="auto"/>
          </w:tcPr>
          <w:p w:rsidR="005F16AC" w:rsidRPr="00710B39" w:rsidRDefault="005F16AC" w:rsidP="008820F6">
            <w:pPr>
              <w:pStyle w:val="Tabletext"/>
            </w:pPr>
            <w:r w:rsidRPr="00710B39">
              <w:t>Southerly along the geodesic to 32° 56′ 46.21″ S 139° 21′ 13.86″ E</w:t>
            </w:r>
          </w:p>
        </w:tc>
      </w:tr>
      <w:tr w:rsidR="005F16AC" w:rsidRPr="00710B39" w:rsidTr="00725819">
        <w:tc>
          <w:tcPr>
            <w:tcW w:w="451" w:type="pct"/>
            <w:shd w:val="clear" w:color="auto" w:fill="auto"/>
          </w:tcPr>
          <w:p w:rsidR="005F16AC" w:rsidRPr="00710B39" w:rsidRDefault="005F16AC" w:rsidP="008820F6">
            <w:pPr>
              <w:pStyle w:val="Tabletext"/>
            </w:pPr>
            <w:r w:rsidRPr="00710B39">
              <w:t>72</w:t>
            </w:r>
          </w:p>
        </w:tc>
        <w:tc>
          <w:tcPr>
            <w:tcW w:w="4549" w:type="pct"/>
            <w:shd w:val="clear" w:color="auto" w:fill="auto"/>
          </w:tcPr>
          <w:p w:rsidR="005F16AC" w:rsidRPr="00710B39" w:rsidRDefault="005F16AC" w:rsidP="008820F6">
            <w:pPr>
              <w:pStyle w:val="Tabletext"/>
            </w:pPr>
            <w:r w:rsidRPr="00710B39">
              <w:t>Southerly along the geodesic to 32° 57′ 20.34″ S 139° 21′ 13.93″ E</w:t>
            </w:r>
          </w:p>
        </w:tc>
      </w:tr>
      <w:tr w:rsidR="005F16AC" w:rsidRPr="00710B39" w:rsidTr="00725819">
        <w:tc>
          <w:tcPr>
            <w:tcW w:w="451" w:type="pct"/>
            <w:shd w:val="clear" w:color="auto" w:fill="auto"/>
          </w:tcPr>
          <w:p w:rsidR="005F16AC" w:rsidRPr="00710B39" w:rsidRDefault="005F16AC" w:rsidP="008820F6">
            <w:pPr>
              <w:pStyle w:val="Tabletext"/>
            </w:pPr>
            <w:r w:rsidRPr="00710B39">
              <w:t>73</w:t>
            </w:r>
          </w:p>
        </w:tc>
        <w:tc>
          <w:tcPr>
            <w:tcW w:w="4549" w:type="pct"/>
            <w:shd w:val="clear" w:color="auto" w:fill="auto"/>
          </w:tcPr>
          <w:p w:rsidR="005F16AC" w:rsidRPr="00710B39" w:rsidRDefault="005F16AC" w:rsidP="008820F6">
            <w:pPr>
              <w:pStyle w:val="Tabletext"/>
            </w:pPr>
            <w:r w:rsidRPr="00710B39">
              <w:t>Southerly along the geodesic to 32° 58′ 7.14″ S 139° 21′ 14.00″ E</w:t>
            </w:r>
          </w:p>
        </w:tc>
      </w:tr>
      <w:tr w:rsidR="005F16AC" w:rsidRPr="00710B39" w:rsidTr="00725819">
        <w:tc>
          <w:tcPr>
            <w:tcW w:w="451" w:type="pct"/>
            <w:shd w:val="clear" w:color="auto" w:fill="auto"/>
          </w:tcPr>
          <w:p w:rsidR="005F16AC" w:rsidRPr="00710B39" w:rsidRDefault="005F16AC" w:rsidP="008820F6">
            <w:pPr>
              <w:pStyle w:val="Tabletext"/>
            </w:pPr>
            <w:r w:rsidRPr="00710B39">
              <w:t>74</w:t>
            </w:r>
          </w:p>
        </w:tc>
        <w:tc>
          <w:tcPr>
            <w:tcW w:w="4549" w:type="pct"/>
            <w:shd w:val="clear" w:color="auto" w:fill="auto"/>
          </w:tcPr>
          <w:p w:rsidR="005F16AC" w:rsidRPr="00710B39" w:rsidRDefault="005F16AC" w:rsidP="008820F6">
            <w:pPr>
              <w:pStyle w:val="Tabletext"/>
            </w:pPr>
            <w:r w:rsidRPr="00710B39">
              <w:t>Easterly along the geodesic to 32° 58′ 7.39″ S 139° 21′ 14.76″ E</w:t>
            </w:r>
          </w:p>
        </w:tc>
      </w:tr>
      <w:tr w:rsidR="005F16AC" w:rsidRPr="00710B39" w:rsidTr="00725819">
        <w:tc>
          <w:tcPr>
            <w:tcW w:w="451" w:type="pct"/>
            <w:shd w:val="clear" w:color="auto" w:fill="auto"/>
          </w:tcPr>
          <w:p w:rsidR="005F16AC" w:rsidRPr="00710B39" w:rsidRDefault="005F16AC" w:rsidP="008820F6">
            <w:pPr>
              <w:pStyle w:val="Tabletext"/>
            </w:pPr>
            <w:r w:rsidRPr="00710B39">
              <w:t>75</w:t>
            </w:r>
          </w:p>
        </w:tc>
        <w:tc>
          <w:tcPr>
            <w:tcW w:w="4549" w:type="pct"/>
            <w:shd w:val="clear" w:color="auto" w:fill="auto"/>
          </w:tcPr>
          <w:p w:rsidR="005F16AC" w:rsidRPr="00710B39" w:rsidRDefault="005F16AC" w:rsidP="008820F6">
            <w:pPr>
              <w:pStyle w:val="Tabletext"/>
            </w:pPr>
            <w:r w:rsidRPr="00710B39">
              <w:t>Southerly along the geodesic to 32° 58′ 9.23″ S 139° 21′ 14.00″ E</w:t>
            </w:r>
          </w:p>
        </w:tc>
      </w:tr>
      <w:tr w:rsidR="005F16AC" w:rsidRPr="00710B39" w:rsidTr="00725819">
        <w:tc>
          <w:tcPr>
            <w:tcW w:w="451" w:type="pct"/>
            <w:shd w:val="clear" w:color="auto" w:fill="auto"/>
          </w:tcPr>
          <w:p w:rsidR="005F16AC" w:rsidRPr="00710B39" w:rsidRDefault="005F16AC" w:rsidP="008820F6">
            <w:pPr>
              <w:pStyle w:val="Tabletext"/>
            </w:pPr>
            <w:r w:rsidRPr="00710B39">
              <w:t>76</w:t>
            </w:r>
          </w:p>
        </w:tc>
        <w:tc>
          <w:tcPr>
            <w:tcW w:w="4549" w:type="pct"/>
            <w:shd w:val="clear" w:color="auto" w:fill="auto"/>
          </w:tcPr>
          <w:p w:rsidR="005F16AC" w:rsidRPr="00710B39" w:rsidRDefault="005F16AC" w:rsidP="008820F6">
            <w:pPr>
              <w:pStyle w:val="Tabletext"/>
            </w:pPr>
            <w:r w:rsidRPr="00710B39">
              <w:t>Southerly along the geodesic to 32° 58′ 37.06″ S 139° 21′ 14.04″ E</w:t>
            </w:r>
          </w:p>
        </w:tc>
      </w:tr>
      <w:tr w:rsidR="005F16AC" w:rsidRPr="00710B39" w:rsidTr="00725819">
        <w:tc>
          <w:tcPr>
            <w:tcW w:w="451" w:type="pct"/>
            <w:shd w:val="clear" w:color="auto" w:fill="auto"/>
          </w:tcPr>
          <w:p w:rsidR="005F16AC" w:rsidRPr="00710B39" w:rsidRDefault="005F16AC" w:rsidP="008820F6">
            <w:pPr>
              <w:pStyle w:val="Tabletext"/>
            </w:pPr>
            <w:r w:rsidRPr="00710B39">
              <w:t>77</w:t>
            </w:r>
          </w:p>
        </w:tc>
        <w:tc>
          <w:tcPr>
            <w:tcW w:w="4549" w:type="pct"/>
            <w:shd w:val="clear" w:color="auto" w:fill="auto"/>
          </w:tcPr>
          <w:p w:rsidR="005F16AC" w:rsidRPr="00710B39" w:rsidRDefault="005F16AC" w:rsidP="008820F6">
            <w:pPr>
              <w:pStyle w:val="Tabletext"/>
            </w:pPr>
            <w:r w:rsidRPr="00710B39">
              <w:t>Southerly along the geodesic to 32° 59′ 8.88″ S 139° 21′ 14.08″ E</w:t>
            </w:r>
          </w:p>
        </w:tc>
      </w:tr>
      <w:tr w:rsidR="005F16AC" w:rsidRPr="00710B39" w:rsidTr="00725819">
        <w:tc>
          <w:tcPr>
            <w:tcW w:w="451" w:type="pct"/>
            <w:shd w:val="clear" w:color="auto" w:fill="auto"/>
          </w:tcPr>
          <w:p w:rsidR="005F16AC" w:rsidRPr="00710B39" w:rsidRDefault="005F16AC" w:rsidP="008820F6">
            <w:pPr>
              <w:pStyle w:val="Tabletext"/>
            </w:pPr>
            <w:r w:rsidRPr="00710B39">
              <w:t>78</w:t>
            </w:r>
          </w:p>
        </w:tc>
        <w:tc>
          <w:tcPr>
            <w:tcW w:w="4549" w:type="pct"/>
            <w:shd w:val="clear" w:color="auto" w:fill="auto"/>
          </w:tcPr>
          <w:p w:rsidR="005F16AC" w:rsidRPr="00710B39" w:rsidRDefault="005F16AC" w:rsidP="008820F6">
            <w:pPr>
              <w:pStyle w:val="Tabletext"/>
            </w:pPr>
            <w:r w:rsidRPr="00710B39">
              <w:t>Southerly along the geodesic to 32° 59′ 40.88″ S 139° 21′ 14.15″ E</w:t>
            </w:r>
          </w:p>
        </w:tc>
      </w:tr>
      <w:tr w:rsidR="005F16AC" w:rsidRPr="00710B39" w:rsidTr="00725819">
        <w:tc>
          <w:tcPr>
            <w:tcW w:w="451" w:type="pct"/>
            <w:shd w:val="clear" w:color="auto" w:fill="auto"/>
          </w:tcPr>
          <w:p w:rsidR="005F16AC" w:rsidRPr="00710B39" w:rsidRDefault="005F16AC" w:rsidP="008820F6">
            <w:pPr>
              <w:pStyle w:val="Tabletext"/>
            </w:pPr>
            <w:r w:rsidRPr="00710B39">
              <w:t>79</w:t>
            </w:r>
          </w:p>
        </w:tc>
        <w:tc>
          <w:tcPr>
            <w:tcW w:w="4549" w:type="pct"/>
            <w:shd w:val="clear" w:color="auto" w:fill="auto"/>
          </w:tcPr>
          <w:p w:rsidR="005F16AC" w:rsidRPr="00710B39" w:rsidRDefault="005F16AC" w:rsidP="008820F6">
            <w:pPr>
              <w:pStyle w:val="Tabletext"/>
            </w:pPr>
            <w:r w:rsidRPr="00710B39">
              <w:t>Southerly along the geodesic to 33° 0′ 13.93″ S 139° 21′ 14.18″ E</w:t>
            </w:r>
          </w:p>
        </w:tc>
      </w:tr>
      <w:tr w:rsidR="005F16AC" w:rsidRPr="00710B39" w:rsidTr="00725819">
        <w:tc>
          <w:tcPr>
            <w:tcW w:w="451" w:type="pct"/>
            <w:shd w:val="clear" w:color="auto" w:fill="auto"/>
          </w:tcPr>
          <w:p w:rsidR="005F16AC" w:rsidRPr="00710B39" w:rsidRDefault="005F16AC" w:rsidP="008820F6">
            <w:pPr>
              <w:pStyle w:val="Tabletext"/>
            </w:pPr>
            <w:r w:rsidRPr="00710B39">
              <w:t>80</w:t>
            </w:r>
          </w:p>
        </w:tc>
        <w:tc>
          <w:tcPr>
            <w:tcW w:w="4549" w:type="pct"/>
            <w:shd w:val="clear" w:color="auto" w:fill="auto"/>
          </w:tcPr>
          <w:p w:rsidR="005F16AC" w:rsidRPr="00710B39" w:rsidRDefault="005F16AC" w:rsidP="008820F6">
            <w:pPr>
              <w:pStyle w:val="Tabletext"/>
            </w:pPr>
            <w:r w:rsidRPr="00710B39">
              <w:t>Southerly along the geodesic to 33° 1′ 11.03″ S 139° 21′ 14.26″ E</w:t>
            </w:r>
          </w:p>
        </w:tc>
      </w:tr>
      <w:tr w:rsidR="005F16AC" w:rsidRPr="00710B39" w:rsidTr="00725819">
        <w:tc>
          <w:tcPr>
            <w:tcW w:w="451" w:type="pct"/>
            <w:shd w:val="clear" w:color="auto" w:fill="auto"/>
          </w:tcPr>
          <w:p w:rsidR="005F16AC" w:rsidRPr="00710B39" w:rsidRDefault="005F16AC" w:rsidP="008820F6">
            <w:pPr>
              <w:pStyle w:val="Tabletext"/>
            </w:pPr>
            <w:r w:rsidRPr="00710B39">
              <w:t>81</w:t>
            </w:r>
          </w:p>
        </w:tc>
        <w:tc>
          <w:tcPr>
            <w:tcW w:w="4549" w:type="pct"/>
            <w:shd w:val="clear" w:color="auto" w:fill="auto"/>
          </w:tcPr>
          <w:p w:rsidR="005F16AC" w:rsidRPr="00710B39" w:rsidRDefault="005F16AC" w:rsidP="008820F6">
            <w:pPr>
              <w:pStyle w:val="Tabletext"/>
            </w:pPr>
            <w:r w:rsidRPr="00710B39">
              <w:t>Southerly along the geodesic to 33° 1′ 49.76″ S 139° 21′ 14.33″ E</w:t>
            </w:r>
          </w:p>
        </w:tc>
      </w:tr>
      <w:tr w:rsidR="005F16AC" w:rsidRPr="00710B39" w:rsidTr="00725819">
        <w:tc>
          <w:tcPr>
            <w:tcW w:w="451" w:type="pct"/>
            <w:shd w:val="clear" w:color="auto" w:fill="auto"/>
          </w:tcPr>
          <w:p w:rsidR="005F16AC" w:rsidRPr="00710B39" w:rsidRDefault="005F16AC" w:rsidP="008820F6">
            <w:pPr>
              <w:pStyle w:val="Tabletext"/>
            </w:pPr>
            <w:r w:rsidRPr="00710B39">
              <w:t>82</w:t>
            </w:r>
          </w:p>
        </w:tc>
        <w:tc>
          <w:tcPr>
            <w:tcW w:w="4549" w:type="pct"/>
            <w:shd w:val="clear" w:color="auto" w:fill="auto"/>
          </w:tcPr>
          <w:p w:rsidR="005F16AC" w:rsidRPr="00710B39" w:rsidRDefault="005F16AC" w:rsidP="008820F6">
            <w:pPr>
              <w:pStyle w:val="Tabletext"/>
            </w:pPr>
            <w:r w:rsidRPr="00710B39">
              <w:t>East along that parallel to its intersection with the meridian of longitude 139° 21′ 15.08″ E</w:t>
            </w:r>
          </w:p>
        </w:tc>
      </w:tr>
      <w:tr w:rsidR="005F16AC" w:rsidRPr="00710B39" w:rsidTr="00725819">
        <w:tc>
          <w:tcPr>
            <w:tcW w:w="451" w:type="pct"/>
            <w:shd w:val="clear" w:color="auto" w:fill="auto"/>
          </w:tcPr>
          <w:p w:rsidR="005F16AC" w:rsidRPr="00710B39" w:rsidRDefault="005F16AC" w:rsidP="008820F6">
            <w:pPr>
              <w:pStyle w:val="Tabletext"/>
            </w:pPr>
            <w:r w:rsidRPr="00710B39">
              <w:t>83</w:t>
            </w:r>
          </w:p>
        </w:tc>
        <w:tc>
          <w:tcPr>
            <w:tcW w:w="454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1′ 52.18″ S 139° 21′ 16.63″ E</w:t>
            </w:r>
          </w:p>
        </w:tc>
      </w:tr>
      <w:tr w:rsidR="005F16AC" w:rsidRPr="00710B39" w:rsidTr="00725819">
        <w:tc>
          <w:tcPr>
            <w:tcW w:w="451" w:type="pct"/>
            <w:shd w:val="clear" w:color="auto" w:fill="auto"/>
          </w:tcPr>
          <w:p w:rsidR="005F16AC" w:rsidRPr="00710B39" w:rsidRDefault="005F16AC" w:rsidP="008820F6">
            <w:pPr>
              <w:pStyle w:val="Tabletext"/>
            </w:pPr>
            <w:r w:rsidRPr="00710B39">
              <w:t>84</w:t>
            </w:r>
          </w:p>
        </w:tc>
        <w:tc>
          <w:tcPr>
            <w:tcW w:w="4549" w:type="pct"/>
            <w:shd w:val="clear" w:color="auto" w:fill="auto"/>
          </w:tcPr>
          <w:p w:rsidR="005F16AC" w:rsidRPr="00710B39" w:rsidRDefault="005F16AC" w:rsidP="008820F6">
            <w:pPr>
              <w:pStyle w:val="Tabletext"/>
            </w:pPr>
            <w:r w:rsidRPr="00710B39">
              <w:t>Southerly along the geodesic to 33° 4′ 8.54″ S 139° 21′ 16.85″ E</w:t>
            </w:r>
          </w:p>
        </w:tc>
      </w:tr>
      <w:tr w:rsidR="005F16AC" w:rsidRPr="00710B39" w:rsidTr="00725819">
        <w:tc>
          <w:tcPr>
            <w:tcW w:w="451" w:type="pct"/>
            <w:shd w:val="clear" w:color="auto" w:fill="auto"/>
          </w:tcPr>
          <w:p w:rsidR="005F16AC" w:rsidRPr="00710B39" w:rsidRDefault="005F16AC" w:rsidP="008820F6">
            <w:pPr>
              <w:pStyle w:val="Tabletext"/>
            </w:pPr>
            <w:r w:rsidRPr="00710B39">
              <w:t>85</w:t>
            </w:r>
          </w:p>
        </w:tc>
        <w:tc>
          <w:tcPr>
            <w:tcW w:w="454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 24.85″ S 139° 21′ 25.06″ E</w:t>
            </w:r>
          </w:p>
        </w:tc>
      </w:tr>
      <w:tr w:rsidR="005F16AC" w:rsidRPr="00710B39" w:rsidTr="00725819">
        <w:tc>
          <w:tcPr>
            <w:tcW w:w="451" w:type="pct"/>
            <w:shd w:val="clear" w:color="auto" w:fill="auto"/>
          </w:tcPr>
          <w:p w:rsidR="005F16AC" w:rsidRPr="00710B39" w:rsidRDefault="005F16AC" w:rsidP="008820F6">
            <w:pPr>
              <w:pStyle w:val="Tabletext"/>
            </w:pPr>
            <w:r w:rsidRPr="00710B39">
              <w:t>86</w:t>
            </w:r>
          </w:p>
        </w:tc>
        <w:tc>
          <w:tcPr>
            <w:tcW w:w="4549" w:type="pct"/>
            <w:shd w:val="clear" w:color="auto" w:fill="auto"/>
          </w:tcPr>
          <w:p w:rsidR="005F16AC" w:rsidRPr="00710B39" w:rsidRDefault="005F16AC" w:rsidP="008820F6">
            <w:pPr>
              <w:pStyle w:val="Tabletext"/>
            </w:pPr>
            <w:r w:rsidRPr="00710B39">
              <w:t>Southerly along the geodesic to 33° 4′ 51.89″ S 139° 21′ 16.88″ E</w:t>
            </w:r>
          </w:p>
        </w:tc>
      </w:tr>
      <w:tr w:rsidR="005F16AC" w:rsidRPr="00710B39" w:rsidTr="00725819">
        <w:tc>
          <w:tcPr>
            <w:tcW w:w="451" w:type="pct"/>
            <w:shd w:val="clear" w:color="auto" w:fill="auto"/>
          </w:tcPr>
          <w:p w:rsidR="005F16AC" w:rsidRPr="00710B39" w:rsidRDefault="005F16AC" w:rsidP="008820F6">
            <w:pPr>
              <w:pStyle w:val="Tabletext"/>
            </w:pPr>
            <w:r w:rsidRPr="00710B39">
              <w:t>87</w:t>
            </w:r>
          </w:p>
        </w:tc>
        <w:tc>
          <w:tcPr>
            <w:tcW w:w="4549" w:type="pct"/>
            <w:shd w:val="clear" w:color="auto" w:fill="auto"/>
          </w:tcPr>
          <w:p w:rsidR="005F16AC" w:rsidRPr="00710B39" w:rsidRDefault="005F16AC" w:rsidP="008820F6">
            <w:pPr>
              <w:pStyle w:val="Tabletext"/>
            </w:pPr>
            <w:r w:rsidRPr="00710B39">
              <w:t>Southerly along the geodesic to 33° 5′ 47.40″ S 139° 21′ 16.99″ E</w:t>
            </w:r>
          </w:p>
        </w:tc>
      </w:tr>
      <w:tr w:rsidR="005F16AC" w:rsidRPr="00710B39" w:rsidTr="00725819">
        <w:tc>
          <w:tcPr>
            <w:tcW w:w="451" w:type="pct"/>
            <w:shd w:val="clear" w:color="auto" w:fill="auto"/>
          </w:tcPr>
          <w:p w:rsidR="005F16AC" w:rsidRPr="00710B39" w:rsidRDefault="005F16AC" w:rsidP="008820F6">
            <w:pPr>
              <w:pStyle w:val="Tabletext"/>
            </w:pPr>
            <w:r w:rsidRPr="00710B39">
              <w:t>88</w:t>
            </w:r>
          </w:p>
        </w:tc>
        <w:tc>
          <w:tcPr>
            <w:tcW w:w="4549" w:type="pct"/>
            <w:shd w:val="clear" w:color="auto" w:fill="auto"/>
          </w:tcPr>
          <w:p w:rsidR="005F16AC" w:rsidRPr="00710B39" w:rsidRDefault="005F16AC" w:rsidP="008820F6">
            <w:pPr>
              <w:pStyle w:val="Tabletext"/>
            </w:pPr>
            <w:r w:rsidRPr="00710B39">
              <w:t>South</w:t>
            </w:r>
            <w:r w:rsidR="00710B39">
              <w:noBreakHyphen/>
            </w:r>
            <w:r w:rsidRPr="00710B39">
              <w:t>westerly along the geodesic to 33° 5′ 49.45″ S 139° 21′ 15.44″ E</w:t>
            </w:r>
          </w:p>
        </w:tc>
      </w:tr>
      <w:tr w:rsidR="005F16AC" w:rsidRPr="00710B39" w:rsidTr="00725819">
        <w:tc>
          <w:tcPr>
            <w:tcW w:w="451" w:type="pct"/>
            <w:shd w:val="clear" w:color="auto" w:fill="auto"/>
          </w:tcPr>
          <w:p w:rsidR="005F16AC" w:rsidRPr="00710B39" w:rsidRDefault="005F16AC" w:rsidP="008820F6">
            <w:pPr>
              <w:pStyle w:val="Tabletext"/>
            </w:pPr>
            <w:r w:rsidRPr="00710B39">
              <w:t>89</w:t>
            </w:r>
          </w:p>
        </w:tc>
        <w:tc>
          <w:tcPr>
            <w:tcW w:w="4549" w:type="pct"/>
            <w:shd w:val="clear" w:color="auto" w:fill="auto"/>
          </w:tcPr>
          <w:p w:rsidR="005F16AC" w:rsidRPr="00710B39" w:rsidRDefault="005F16AC" w:rsidP="008820F6">
            <w:pPr>
              <w:pStyle w:val="Tabletext"/>
            </w:pPr>
            <w:r w:rsidRPr="00710B39">
              <w:t>South along that meridian to its intersection with the parallel of latitude 33° 5′ 51.39″ S</w:t>
            </w:r>
          </w:p>
        </w:tc>
      </w:tr>
      <w:tr w:rsidR="005F16AC" w:rsidRPr="00710B39" w:rsidTr="00725819">
        <w:tc>
          <w:tcPr>
            <w:tcW w:w="451" w:type="pct"/>
            <w:shd w:val="clear" w:color="auto" w:fill="auto"/>
          </w:tcPr>
          <w:p w:rsidR="005F16AC" w:rsidRPr="00710B39" w:rsidRDefault="005F16AC" w:rsidP="008820F6">
            <w:pPr>
              <w:pStyle w:val="Tabletext"/>
            </w:pPr>
            <w:r w:rsidRPr="00710B39">
              <w:t>90</w:t>
            </w:r>
          </w:p>
        </w:tc>
        <w:tc>
          <w:tcPr>
            <w:tcW w:w="4549" w:type="pct"/>
            <w:shd w:val="clear" w:color="auto" w:fill="auto"/>
          </w:tcPr>
          <w:p w:rsidR="005F16AC" w:rsidRPr="00710B39" w:rsidRDefault="005F16AC" w:rsidP="008820F6">
            <w:pPr>
              <w:pStyle w:val="Tabletext"/>
            </w:pPr>
            <w:r w:rsidRPr="00710B39">
              <w:t>South</w:t>
            </w:r>
            <w:r w:rsidR="00710B39">
              <w:noBreakHyphen/>
            </w:r>
            <w:r w:rsidRPr="00710B39">
              <w:t>westerly along the geodesic to 33° 5′ 51.39″ S 139° 21′ 15.44″ E</w:t>
            </w:r>
          </w:p>
        </w:tc>
      </w:tr>
      <w:tr w:rsidR="005F16AC" w:rsidRPr="00710B39" w:rsidTr="00725819">
        <w:tc>
          <w:tcPr>
            <w:tcW w:w="451" w:type="pct"/>
            <w:shd w:val="clear" w:color="auto" w:fill="auto"/>
          </w:tcPr>
          <w:p w:rsidR="005F16AC" w:rsidRPr="00710B39" w:rsidRDefault="005F16AC" w:rsidP="008820F6">
            <w:pPr>
              <w:pStyle w:val="Tabletext"/>
            </w:pPr>
            <w:r w:rsidRPr="00710B39">
              <w:t>91</w:t>
            </w:r>
          </w:p>
        </w:tc>
        <w:tc>
          <w:tcPr>
            <w:tcW w:w="4549" w:type="pct"/>
            <w:shd w:val="clear" w:color="auto" w:fill="auto"/>
          </w:tcPr>
          <w:p w:rsidR="005F16AC" w:rsidRPr="00710B39" w:rsidRDefault="005F16AC" w:rsidP="008820F6">
            <w:pPr>
              <w:pStyle w:val="Tabletext"/>
            </w:pPr>
            <w:r w:rsidRPr="00710B39">
              <w:t>Westerly along the geodesic to 33° 5′ 53.37″ S 139° 12′ 27.28″ E</w:t>
            </w:r>
          </w:p>
        </w:tc>
      </w:tr>
      <w:tr w:rsidR="005F16AC" w:rsidRPr="00710B39" w:rsidTr="00725819">
        <w:tc>
          <w:tcPr>
            <w:tcW w:w="451" w:type="pct"/>
            <w:shd w:val="clear" w:color="auto" w:fill="auto"/>
          </w:tcPr>
          <w:p w:rsidR="005F16AC" w:rsidRPr="00710B39" w:rsidRDefault="005F16AC" w:rsidP="008820F6">
            <w:pPr>
              <w:pStyle w:val="Tabletext"/>
            </w:pPr>
            <w:r w:rsidRPr="00710B39">
              <w:t>92</w:t>
            </w:r>
          </w:p>
        </w:tc>
        <w:tc>
          <w:tcPr>
            <w:tcW w:w="4549" w:type="pct"/>
            <w:shd w:val="clear" w:color="auto" w:fill="auto"/>
          </w:tcPr>
          <w:p w:rsidR="005F16AC" w:rsidRPr="00710B39" w:rsidRDefault="005F16AC" w:rsidP="008820F6">
            <w:pPr>
              <w:pStyle w:val="Tabletext"/>
            </w:pPr>
            <w:r w:rsidRPr="00710B39">
              <w:t>Westerly along the geodesic to 33° 5′ 53.50″ S 139° 11′ 47.92″ E</w:t>
            </w:r>
          </w:p>
        </w:tc>
      </w:tr>
      <w:tr w:rsidR="005F16AC" w:rsidRPr="00710B39" w:rsidTr="00725819">
        <w:tc>
          <w:tcPr>
            <w:tcW w:w="451" w:type="pct"/>
            <w:shd w:val="clear" w:color="auto" w:fill="auto"/>
          </w:tcPr>
          <w:p w:rsidR="005F16AC" w:rsidRPr="00710B39" w:rsidRDefault="005F16AC" w:rsidP="008820F6">
            <w:pPr>
              <w:pStyle w:val="Tabletext"/>
            </w:pPr>
            <w:r w:rsidRPr="00710B39">
              <w:t>93</w:t>
            </w:r>
          </w:p>
        </w:tc>
        <w:tc>
          <w:tcPr>
            <w:tcW w:w="4549" w:type="pct"/>
            <w:shd w:val="clear" w:color="auto" w:fill="auto"/>
          </w:tcPr>
          <w:p w:rsidR="005F16AC" w:rsidRPr="00710B39" w:rsidRDefault="005F16AC" w:rsidP="008820F6">
            <w:pPr>
              <w:pStyle w:val="Tabletext"/>
            </w:pPr>
            <w:r w:rsidRPr="00710B39">
              <w:t>Westerly along the geodesic to 33° 5′ 55.52″ S 139° 7′ 0.57″ E</w:t>
            </w:r>
          </w:p>
        </w:tc>
      </w:tr>
      <w:tr w:rsidR="005F16AC" w:rsidRPr="00710B39" w:rsidTr="00725819">
        <w:tc>
          <w:tcPr>
            <w:tcW w:w="451" w:type="pct"/>
            <w:shd w:val="clear" w:color="auto" w:fill="auto"/>
          </w:tcPr>
          <w:p w:rsidR="005F16AC" w:rsidRPr="00710B39" w:rsidRDefault="005F16AC" w:rsidP="008820F6">
            <w:pPr>
              <w:pStyle w:val="Tabletext"/>
            </w:pPr>
            <w:r w:rsidRPr="00710B39">
              <w:t>94</w:t>
            </w:r>
          </w:p>
        </w:tc>
        <w:tc>
          <w:tcPr>
            <w:tcW w:w="4549" w:type="pct"/>
            <w:shd w:val="clear" w:color="auto" w:fill="auto"/>
          </w:tcPr>
          <w:p w:rsidR="005F16AC" w:rsidRPr="00710B39" w:rsidRDefault="005F16AC" w:rsidP="008820F6">
            <w:pPr>
              <w:pStyle w:val="Tabletext"/>
            </w:pPr>
            <w:r w:rsidRPr="00710B39">
              <w:t>Westerly along the geodesic to 33° 5′ 55.81″ S 139° 6′ 23.27″ E</w:t>
            </w:r>
          </w:p>
        </w:tc>
      </w:tr>
      <w:tr w:rsidR="005F16AC" w:rsidRPr="00710B39" w:rsidTr="00725819">
        <w:tc>
          <w:tcPr>
            <w:tcW w:w="451" w:type="pct"/>
            <w:shd w:val="clear" w:color="auto" w:fill="auto"/>
          </w:tcPr>
          <w:p w:rsidR="005F16AC" w:rsidRPr="00710B39" w:rsidRDefault="005F16AC" w:rsidP="008820F6">
            <w:pPr>
              <w:pStyle w:val="Tabletext"/>
            </w:pPr>
            <w:r w:rsidRPr="00710B39">
              <w:t>95</w:t>
            </w:r>
          </w:p>
        </w:tc>
        <w:tc>
          <w:tcPr>
            <w:tcW w:w="4549" w:type="pct"/>
            <w:shd w:val="clear" w:color="auto" w:fill="auto"/>
          </w:tcPr>
          <w:p w:rsidR="005F16AC" w:rsidRPr="00710B39" w:rsidRDefault="005F16AC" w:rsidP="008820F6">
            <w:pPr>
              <w:pStyle w:val="Tabletext"/>
            </w:pPr>
            <w:r w:rsidRPr="00710B39">
              <w:t>Westerly along the geodesic to 33° 5′ 57.19″ S 139° 3′ 16.95″ E</w:t>
            </w:r>
          </w:p>
        </w:tc>
      </w:tr>
      <w:tr w:rsidR="005F16AC" w:rsidRPr="00710B39" w:rsidTr="00725819">
        <w:tc>
          <w:tcPr>
            <w:tcW w:w="451" w:type="pct"/>
            <w:shd w:val="clear" w:color="auto" w:fill="auto"/>
          </w:tcPr>
          <w:p w:rsidR="005F16AC" w:rsidRPr="00710B39" w:rsidRDefault="005F16AC" w:rsidP="008820F6">
            <w:pPr>
              <w:pStyle w:val="Tabletext"/>
            </w:pPr>
            <w:r w:rsidRPr="00710B39">
              <w:t>96</w:t>
            </w:r>
          </w:p>
        </w:tc>
        <w:tc>
          <w:tcPr>
            <w:tcW w:w="4549" w:type="pct"/>
            <w:shd w:val="clear" w:color="auto" w:fill="auto"/>
          </w:tcPr>
          <w:p w:rsidR="005F16AC" w:rsidRPr="00710B39" w:rsidRDefault="005F16AC" w:rsidP="008820F6">
            <w:pPr>
              <w:pStyle w:val="Tabletext"/>
            </w:pPr>
            <w:r w:rsidRPr="00710B39">
              <w:t>Westerly along the geodesic to 33° 5′ 57.62″ S 139° 2′ 17.10″ E</w:t>
            </w:r>
          </w:p>
        </w:tc>
      </w:tr>
      <w:tr w:rsidR="005F16AC" w:rsidRPr="00710B39" w:rsidTr="00725819">
        <w:tc>
          <w:tcPr>
            <w:tcW w:w="451" w:type="pct"/>
            <w:tcBorders>
              <w:bottom w:val="single" w:sz="4" w:space="0" w:color="auto"/>
            </w:tcBorders>
            <w:shd w:val="clear" w:color="auto" w:fill="auto"/>
          </w:tcPr>
          <w:p w:rsidR="005F16AC" w:rsidRPr="00710B39" w:rsidRDefault="005F16AC" w:rsidP="008820F6">
            <w:pPr>
              <w:pStyle w:val="Tabletext"/>
            </w:pPr>
            <w:r w:rsidRPr="00710B39">
              <w:t>97</w:t>
            </w:r>
          </w:p>
        </w:tc>
        <w:tc>
          <w:tcPr>
            <w:tcW w:w="4549" w:type="pct"/>
            <w:tcBorders>
              <w:bottom w:val="single" w:sz="4" w:space="0" w:color="auto"/>
            </w:tcBorders>
            <w:shd w:val="clear" w:color="auto" w:fill="auto"/>
          </w:tcPr>
          <w:p w:rsidR="005F16AC" w:rsidRPr="00710B39" w:rsidRDefault="005F16AC" w:rsidP="008820F6">
            <w:pPr>
              <w:pStyle w:val="Tabletext"/>
            </w:pPr>
            <w:r w:rsidRPr="00710B39">
              <w:t>Westerly along the geodesic to 33° 5′ 59.29″ S 138° 58′ 35.87″ E</w:t>
            </w:r>
          </w:p>
        </w:tc>
      </w:tr>
      <w:tr w:rsidR="005F16AC" w:rsidRPr="00710B39" w:rsidTr="00725819">
        <w:tc>
          <w:tcPr>
            <w:tcW w:w="451" w:type="pct"/>
            <w:tcBorders>
              <w:bottom w:val="single" w:sz="4" w:space="0" w:color="auto"/>
            </w:tcBorders>
            <w:shd w:val="clear" w:color="auto" w:fill="auto"/>
          </w:tcPr>
          <w:p w:rsidR="005F16AC" w:rsidRPr="00710B39" w:rsidRDefault="005F16AC" w:rsidP="008820F6">
            <w:pPr>
              <w:pStyle w:val="Tabletext"/>
            </w:pPr>
            <w:bookmarkStart w:id="198" w:name="CU_99167628"/>
            <w:bookmarkStart w:id="199" w:name="CU_99166311"/>
            <w:bookmarkStart w:id="200" w:name="CU_99166310"/>
            <w:bookmarkEnd w:id="198"/>
            <w:bookmarkEnd w:id="199"/>
            <w:bookmarkEnd w:id="200"/>
            <w:r w:rsidRPr="00710B39">
              <w:t>98</w:t>
            </w:r>
          </w:p>
        </w:tc>
        <w:tc>
          <w:tcPr>
            <w:tcW w:w="4549" w:type="pct"/>
            <w:tcBorders>
              <w:bottom w:val="single" w:sz="4" w:space="0" w:color="auto"/>
            </w:tcBorders>
            <w:shd w:val="clear" w:color="auto" w:fill="auto"/>
          </w:tcPr>
          <w:p w:rsidR="005F16AC" w:rsidRPr="00710B39" w:rsidRDefault="005F16AC" w:rsidP="008820F6">
            <w:pPr>
              <w:pStyle w:val="Tabletext"/>
            </w:pPr>
            <w:r w:rsidRPr="00710B39">
              <w:t>Westerly along the geodesic to 33° 5′ 59.81″ S 138° 57′ 25.70″ E</w:t>
            </w:r>
          </w:p>
        </w:tc>
      </w:tr>
      <w:tr w:rsidR="005F16AC" w:rsidRPr="00710B39" w:rsidTr="00725819">
        <w:tc>
          <w:tcPr>
            <w:tcW w:w="451" w:type="pct"/>
            <w:tcBorders>
              <w:top w:val="single" w:sz="4" w:space="0" w:color="auto"/>
            </w:tcBorders>
            <w:shd w:val="clear" w:color="auto" w:fill="auto"/>
          </w:tcPr>
          <w:p w:rsidR="005F16AC" w:rsidRPr="00710B39" w:rsidRDefault="005F16AC" w:rsidP="008820F6">
            <w:pPr>
              <w:pStyle w:val="Tabletext"/>
            </w:pPr>
            <w:r w:rsidRPr="00710B39">
              <w:t>99</w:t>
            </w:r>
          </w:p>
        </w:tc>
        <w:tc>
          <w:tcPr>
            <w:tcW w:w="4549" w:type="pct"/>
            <w:tcBorders>
              <w:top w:val="single" w:sz="4" w:space="0" w:color="auto"/>
            </w:tcBorders>
            <w:shd w:val="clear" w:color="auto" w:fill="auto"/>
          </w:tcPr>
          <w:p w:rsidR="005F16AC" w:rsidRPr="00710B39" w:rsidRDefault="005F16AC" w:rsidP="008820F6">
            <w:pPr>
              <w:pStyle w:val="Tabletext"/>
            </w:pPr>
            <w:r w:rsidRPr="00710B39">
              <w:t>Westerly along the geodesic to 33° 6′ 1.77″ S 138° 52′ 51.58″ E</w:t>
            </w:r>
          </w:p>
        </w:tc>
      </w:tr>
      <w:tr w:rsidR="005F16AC" w:rsidRPr="00710B39" w:rsidTr="00725819">
        <w:tc>
          <w:tcPr>
            <w:tcW w:w="451" w:type="pct"/>
            <w:shd w:val="clear" w:color="auto" w:fill="auto"/>
          </w:tcPr>
          <w:p w:rsidR="005F16AC" w:rsidRPr="00710B39" w:rsidRDefault="005F16AC" w:rsidP="008820F6">
            <w:pPr>
              <w:pStyle w:val="Tabletext"/>
            </w:pPr>
            <w:r w:rsidRPr="00710B39">
              <w:t>100</w:t>
            </w:r>
          </w:p>
        </w:tc>
        <w:tc>
          <w:tcPr>
            <w:tcW w:w="4549" w:type="pct"/>
            <w:shd w:val="clear" w:color="auto" w:fill="auto"/>
          </w:tcPr>
          <w:p w:rsidR="005F16AC" w:rsidRPr="00710B39" w:rsidRDefault="005F16AC" w:rsidP="008820F6">
            <w:pPr>
              <w:pStyle w:val="Tabletext"/>
            </w:pPr>
            <w:r w:rsidRPr="00710B39">
              <w:t>Westerly along the geodesic to 33° 6′ 2.11″ S 138° 52′ 7.15″ E</w:t>
            </w:r>
          </w:p>
        </w:tc>
      </w:tr>
      <w:tr w:rsidR="005F16AC" w:rsidRPr="00710B39" w:rsidTr="00AF0717">
        <w:tc>
          <w:tcPr>
            <w:tcW w:w="451" w:type="pct"/>
            <w:tcBorders>
              <w:bottom w:val="single" w:sz="4" w:space="0" w:color="auto"/>
            </w:tcBorders>
            <w:shd w:val="clear" w:color="auto" w:fill="auto"/>
          </w:tcPr>
          <w:p w:rsidR="005F16AC" w:rsidRPr="00710B39" w:rsidRDefault="005F16AC" w:rsidP="008820F6">
            <w:pPr>
              <w:pStyle w:val="Tabletext"/>
            </w:pPr>
            <w:r w:rsidRPr="00710B39">
              <w:t>101</w:t>
            </w:r>
          </w:p>
        </w:tc>
        <w:tc>
          <w:tcPr>
            <w:tcW w:w="4549" w:type="pct"/>
            <w:tcBorders>
              <w:bottom w:val="single" w:sz="4" w:space="0" w:color="auto"/>
            </w:tcBorders>
            <w:shd w:val="clear" w:color="auto" w:fill="auto"/>
          </w:tcPr>
          <w:p w:rsidR="005F16AC" w:rsidRPr="00710B39" w:rsidRDefault="005F16AC" w:rsidP="008820F6">
            <w:pPr>
              <w:pStyle w:val="Tabletext"/>
            </w:pPr>
            <w:r w:rsidRPr="00710B39">
              <w:t>Westerly along the geodesic to 33° 6′ 2.52″ S 138° 51′ 11.50″ E</w:t>
            </w:r>
          </w:p>
        </w:tc>
      </w:tr>
      <w:tr w:rsidR="005F16AC" w:rsidRPr="00710B39" w:rsidTr="00AF0717">
        <w:trPr>
          <w:cantSplit/>
        </w:trPr>
        <w:tc>
          <w:tcPr>
            <w:tcW w:w="451" w:type="pct"/>
            <w:tcBorders>
              <w:bottom w:val="single" w:sz="12" w:space="0" w:color="auto"/>
            </w:tcBorders>
            <w:shd w:val="clear" w:color="auto" w:fill="auto"/>
          </w:tcPr>
          <w:p w:rsidR="005F16AC" w:rsidRPr="00710B39" w:rsidRDefault="005F16AC" w:rsidP="008820F6">
            <w:pPr>
              <w:pStyle w:val="Tabletext"/>
            </w:pPr>
            <w:bookmarkStart w:id="201" w:name="CU_103167902"/>
            <w:bookmarkStart w:id="202" w:name="CU_103166585"/>
            <w:bookmarkStart w:id="203" w:name="CU_103166584"/>
            <w:bookmarkEnd w:id="201"/>
            <w:bookmarkEnd w:id="202"/>
            <w:bookmarkEnd w:id="203"/>
            <w:r w:rsidRPr="00710B39">
              <w:lastRenderedPageBreak/>
              <w:t>102</w:t>
            </w:r>
          </w:p>
        </w:tc>
        <w:tc>
          <w:tcPr>
            <w:tcW w:w="4549" w:type="pct"/>
            <w:tcBorders>
              <w:bottom w:val="single" w:sz="12" w:space="0" w:color="auto"/>
            </w:tcBorders>
            <w:shd w:val="clear" w:color="auto" w:fill="auto"/>
          </w:tcPr>
          <w:p w:rsidR="005F16AC" w:rsidRPr="00710B39" w:rsidRDefault="005F16AC" w:rsidP="008820F6">
            <w:pPr>
              <w:pStyle w:val="Tabletext"/>
            </w:pPr>
            <w:r w:rsidRPr="00710B39">
              <w:t>Westerly along the geodesic to the intersection of 33° 6′ 2.52″ S 138° 51′ 11.50″ E with the Murray</w:t>
            </w:r>
            <w:r w:rsidR="00710B39">
              <w:noBreakHyphen/>
            </w:r>
            <w:r w:rsidRPr="00710B39">
              <w:t>Darling Basin Boundary</w:t>
            </w:r>
          </w:p>
        </w:tc>
      </w:tr>
    </w:tbl>
    <w:p w:rsidR="005F16AC" w:rsidRPr="00710B39" w:rsidRDefault="005F16AC" w:rsidP="00135B04">
      <w:pPr>
        <w:pStyle w:val="ActHead2"/>
        <w:pageBreakBefore/>
        <w:spacing w:before="240"/>
      </w:pPr>
      <w:bookmarkStart w:id="204" w:name="_Toc478465849"/>
      <w:r w:rsidRPr="00710B39">
        <w:rPr>
          <w:rStyle w:val="CharPartNo"/>
        </w:rPr>
        <w:lastRenderedPageBreak/>
        <w:t>Part</w:t>
      </w:r>
      <w:r w:rsidR="00710B39" w:rsidRPr="00710B39">
        <w:rPr>
          <w:rStyle w:val="CharPartNo"/>
        </w:rPr>
        <w:t> </w:t>
      </w:r>
      <w:r w:rsidRPr="00710B39">
        <w:rPr>
          <w:rStyle w:val="CharPartNo"/>
        </w:rPr>
        <w:t>2</w:t>
      </w:r>
      <w:r w:rsidRPr="00710B39">
        <w:t>—</w:t>
      </w:r>
      <w:r w:rsidRPr="00710B39">
        <w:rPr>
          <w:rStyle w:val="CharPartText"/>
        </w:rPr>
        <w:t>Area 2</w:t>
      </w:r>
      <w:bookmarkEnd w:id="204"/>
    </w:p>
    <w:p w:rsidR="005F16AC" w:rsidRPr="00710B39" w:rsidRDefault="005F16AC" w:rsidP="005F16AC">
      <w:pPr>
        <w:keepNext/>
        <w:spacing w:before="240" w:after="120"/>
      </w:pPr>
      <w:r w:rsidRPr="00710B39">
        <w:t>Area 2 is the area bounded by a line beginning at the intersection of 33° 46′ 31.92″ S 138° 53′ 14.47″ E with the Murray</w:t>
      </w:r>
      <w:r w:rsidR="00710B39">
        <w:noBreakHyphen/>
      </w:r>
      <w:r w:rsidRPr="00710B39">
        <w:t>Darling Basin Boundary and running progressively as described in the following table.</w:t>
      </w:r>
    </w:p>
    <w:p w:rsidR="005F16AC" w:rsidRPr="00710B39" w:rsidRDefault="005F16AC" w:rsidP="00962A20">
      <w:pPr>
        <w:pStyle w:val="notemargin"/>
      </w:pPr>
      <w:r w:rsidRPr="00710B39">
        <w:t>Note 1:</w:t>
      </w:r>
      <w:r w:rsidRPr="00710B39">
        <w:tab/>
        <w:t>A copy of the dataset titled the Murray</w:t>
      </w:r>
      <w:r w:rsidR="00710B39">
        <w:noBreakHyphen/>
      </w:r>
      <w:r w:rsidRPr="00710B39">
        <w:t>Darling Basin Boundary—</w:t>
      </w:r>
      <w:r w:rsidRPr="00710B39">
        <w:rPr>
          <w:i/>
        </w:rPr>
        <w:t>Water Act 2007</w:t>
      </w:r>
      <w:r w:rsidRPr="00710B39">
        <w:t xml:space="preserve">, mentioned in the definition of </w:t>
      </w:r>
      <w:r w:rsidRPr="00710B39">
        <w:rPr>
          <w:b/>
          <w:i/>
        </w:rPr>
        <w:t>Murray</w:t>
      </w:r>
      <w:r w:rsidR="00710B39">
        <w:rPr>
          <w:b/>
          <w:i/>
        </w:rPr>
        <w:noBreakHyphen/>
      </w:r>
      <w:r w:rsidRPr="00710B39">
        <w:rPr>
          <w:b/>
          <w:i/>
        </w:rPr>
        <w:t>Darling Basin</w:t>
      </w:r>
      <w:r w:rsidRPr="00710B39">
        <w:t xml:space="preserve"> in section</w:t>
      </w:r>
      <w:r w:rsidR="00710B39">
        <w:t> </w:t>
      </w:r>
      <w:r w:rsidRPr="00710B39">
        <w:t>18A of the Act, can be obtained from the Department’s website.</w:t>
      </w:r>
    </w:p>
    <w:p w:rsidR="005F16AC" w:rsidRPr="00710B39" w:rsidRDefault="005F16AC" w:rsidP="00962A20">
      <w:pPr>
        <w:pStyle w:val="notemargin"/>
      </w:pPr>
      <w:r w:rsidRPr="00710B39">
        <w:t>Note 2:</w:t>
      </w:r>
      <w:r w:rsidRPr="00710B39">
        <w:tab/>
        <w:t>See also Schedule</w:t>
      </w:r>
      <w:r w:rsidR="00710B39">
        <w:t> </w:t>
      </w:r>
      <w:r w:rsidRPr="00710B39">
        <w:t>1A of the Act for an indicative map that delineates the Murray</w:t>
      </w:r>
      <w:r w:rsidR="00710B39">
        <w:noBreakHyphen/>
      </w:r>
      <w:r w:rsidRPr="00710B39">
        <w:t>Darling Basin boundaries.</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0"/>
        <w:gridCol w:w="7709"/>
      </w:tblGrid>
      <w:tr w:rsidR="005F16AC" w:rsidRPr="00710B39" w:rsidTr="00725819">
        <w:trPr>
          <w:tblHeader/>
        </w:trPr>
        <w:tc>
          <w:tcPr>
            <w:tcW w:w="48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451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w:t>
            </w:r>
          </w:p>
        </w:tc>
      </w:tr>
      <w:tr w:rsidR="005F16AC" w:rsidRPr="00710B39" w:rsidTr="00725819">
        <w:tc>
          <w:tcPr>
            <w:tcW w:w="481" w:type="pct"/>
            <w:tcBorders>
              <w:top w:val="single" w:sz="12" w:space="0" w:color="auto"/>
            </w:tcBorders>
            <w:shd w:val="clear" w:color="auto" w:fill="auto"/>
          </w:tcPr>
          <w:p w:rsidR="005F16AC" w:rsidRPr="00710B39" w:rsidRDefault="005F16AC" w:rsidP="00962A20">
            <w:pPr>
              <w:pStyle w:val="Tabletext"/>
            </w:pPr>
            <w:r w:rsidRPr="00710B39">
              <w:t>1</w:t>
            </w:r>
          </w:p>
        </w:tc>
        <w:tc>
          <w:tcPr>
            <w:tcW w:w="4519" w:type="pct"/>
            <w:tcBorders>
              <w:top w:val="single" w:sz="12" w:space="0" w:color="auto"/>
            </w:tcBorders>
            <w:shd w:val="clear" w:color="auto" w:fill="auto"/>
          </w:tcPr>
          <w:p w:rsidR="005F16AC" w:rsidRPr="00710B39" w:rsidRDefault="005F16AC" w:rsidP="008820F6">
            <w:pPr>
              <w:pStyle w:val="Tabletext"/>
            </w:pPr>
            <w:r w:rsidRPr="00710B39">
              <w:t>Easterly along the geodesic to 33° 46′ 34.75″ S 138° 53′ 15.36″ E</w:t>
            </w:r>
          </w:p>
        </w:tc>
      </w:tr>
      <w:tr w:rsidR="005F16AC" w:rsidRPr="00710B39" w:rsidTr="00725819">
        <w:tc>
          <w:tcPr>
            <w:tcW w:w="481" w:type="pct"/>
            <w:shd w:val="clear" w:color="auto" w:fill="auto"/>
          </w:tcPr>
          <w:p w:rsidR="005F16AC" w:rsidRPr="00710B39" w:rsidRDefault="005F16AC" w:rsidP="00962A20">
            <w:pPr>
              <w:pStyle w:val="Tabletext"/>
            </w:pPr>
            <w:r w:rsidRPr="00710B39">
              <w:t>2</w:t>
            </w:r>
          </w:p>
        </w:tc>
        <w:tc>
          <w:tcPr>
            <w:tcW w:w="4519" w:type="pct"/>
            <w:shd w:val="clear" w:color="auto" w:fill="auto"/>
          </w:tcPr>
          <w:p w:rsidR="005F16AC" w:rsidRPr="00710B39" w:rsidRDefault="005F16AC" w:rsidP="008820F6">
            <w:pPr>
              <w:pStyle w:val="Tabletext"/>
            </w:pPr>
            <w:r w:rsidRPr="00710B39">
              <w:t>Southerly along the geodesic to 33° 46′ 47.42″ S 138° 53′ 19.14″ E</w:t>
            </w:r>
          </w:p>
        </w:tc>
      </w:tr>
      <w:tr w:rsidR="005F16AC" w:rsidRPr="00710B39" w:rsidTr="00725819">
        <w:tc>
          <w:tcPr>
            <w:tcW w:w="481" w:type="pct"/>
            <w:shd w:val="clear" w:color="auto" w:fill="auto"/>
          </w:tcPr>
          <w:p w:rsidR="005F16AC" w:rsidRPr="00710B39" w:rsidRDefault="005F16AC" w:rsidP="00962A20">
            <w:pPr>
              <w:pStyle w:val="Tabletext"/>
            </w:pPr>
            <w:r w:rsidRPr="00710B39">
              <w:t>3</w:t>
            </w:r>
          </w:p>
        </w:tc>
        <w:tc>
          <w:tcPr>
            <w:tcW w:w="4519" w:type="pct"/>
            <w:shd w:val="clear" w:color="auto" w:fill="auto"/>
          </w:tcPr>
          <w:p w:rsidR="005F16AC" w:rsidRPr="00710B39" w:rsidRDefault="005F16AC" w:rsidP="008820F6">
            <w:pPr>
              <w:pStyle w:val="Tabletext"/>
            </w:pPr>
            <w:r w:rsidRPr="00710B39">
              <w:t>Southerly along the geodesic to 33° 46′ 48.97″ S 138° 53′ 19.61″ E</w:t>
            </w:r>
          </w:p>
        </w:tc>
      </w:tr>
      <w:tr w:rsidR="005F16AC" w:rsidRPr="00710B39" w:rsidTr="00725819">
        <w:tc>
          <w:tcPr>
            <w:tcW w:w="481" w:type="pct"/>
            <w:shd w:val="clear" w:color="auto" w:fill="auto"/>
          </w:tcPr>
          <w:p w:rsidR="005F16AC" w:rsidRPr="00710B39" w:rsidRDefault="005F16AC" w:rsidP="00962A20">
            <w:pPr>
              <w:pStyle w:val="Tabletext"/>
            </w:pPr>
            <w:r w:rsidRPr="00710B39">
              <w:t>4</w:t>
            </w:r>
          </w:p>
        </w:tc>
        <w:tc>
          <w:tcPr>
            <w:tcW w:w="4519" w:type="pct"/>
            <w:shd w:val="clear" w:color="auto" w:fill="auto"/>
          </w:tcPr>
          <w:p w:rsidR="005F16AC" w:rsidRPr="00710B39" w:rsidRDefault="005F16AC" w:rsidP="008820F6">
            <w:pPr>
              <w:pStyle w:val="Tabletext"/>
            </w:pPr>
            <w:r w:rsidRPr="00710B39">
              <w:t>Southerly along the geodesic to 33° 47′ 13.02″ S 138° 53′ 26.38″ E</w:t>
            </w:r>
          </w:p>
        </w:tc>
      </w:tr>
      <w:tr w:rsidR="005F16AC" w:rsidRPr="00710B39" w:rsidTr="00725819">
        <w:tc>
          <w:tcPr>
            <w:tcW w:w="481" w:type="pct"/>
            <w:shd w:val="clear" w:color="auto" w:fill="auto"/>
          </w:tcPr>
          <w:p w:rsidR="005F16AC" w:rsidRPr="00710B39" w:rsidRDefault="005F16AC" w:rsidP="00962A20">
            <w:pPr>
              <w:pStyle w:val="Tabletext"/>
            </w:pPr>
            <w:r w:rsidRPr="00710B39">
              <w:t>5</w:t>
            </w:r>
          </w:p>
        </w:tc>
        <w:tc>
          <w:tcPr>
            <w:tcW w:w="4519" w:type="pct"/>
            <w:shd w:val="clear" w:color="auto" w:fill="auto"/>
          </w:tcPr>
          <w:p w:rsidR="005F16AC" w:rsidRPr="00710B39" w:rsidRDefault="005F16AC" w:rsidP="008820F6">
            <w:pPr>
              <w:pStyle w:val="Tabletext"/>
            </w:pPr>
            <w:r w:rsidRPr="00710B39">
              <w:t>Westerly along the geodesic to 33° 47′ 13.40″ S 138° 53′ 23.51″ E</w:t>
            </w:r>
          </w:p>
        </w:tc>
      </w:tr>
      <w:tr w:rsidR="005F16AC" w:rsidRPr="00710B39" w:rsidTr="00725819">
        <w:tc>
          <w:tcPr>
            <w:tcW w:w="481" w:type="pct"/>
            <w:shd w:val="clear" w:color="auto" w:fill="auto"/>
          </w:tcPr>
          <w:p w:rsidR="005F16AC" w:rsidRPr="00710B39" w:rsidRDefault="005F16AC" w:rsidP="00962A20">
            <w:pPr>
              <w:pStyle w:val="Tabletext"/>
            </w:pPr>
            <w:r w:rsidRPr="00710B39">
              <w:t>6</w:t>
            </w:r>
          </w:p>
        </w:tc>
        <w:tc>
          <w:tcPr>
            <w:tcW w:w="4519" w:type="pct"/>
            <w:shd w:val="clear" w:color="auto" w:fill="auto"/>
          </w:tcPr>
          <w:p w:rsidR="005F16AC" w:rsidRPr="00710B39" w:rsidRDefault="005F16AC" w:rsidP="008820F6">
            <w:pPr>
              <w:pStyle w:val="Tabletext"/>
            </w:pPr>
            <w:r w:rsidRPr="00710B39">
              <w:t>Westerly along the geodesic to 33° 47′ 13.78″ S 138° 53′ 20.65″ E</w:t>
            </w:r>
          </w:p>
        </w:tc>
      </w:tr>
      <w:tr w:rsidR="005F16AC" w:rsidRPr="00710B39" w:rsidTr="00725819">
        <w:tc>
          <w:tcPr>
            <w:tcW w:w="481" w:type="pct"/>
            <w:shd w:val="clear" w:color="auto" w:fill="auto"/>
          </w:tcPr>
          <w:p w:rsidR="005F16AC" w:rsidRPr="00710B39" w:rsidRDefault="005F16AC" w:rsidP="00962A20">
            <w:pPr>
              <w:pStyle w:val="Tabletext"/>
            </w:pPr>
            <w:r w:rsidRPr="00710B39">
              <w:t>7</w:t>
            </w:r>
          </w:p>
        </w:tc>
        <w:tc>
          <w:tcPr>
            <w:tcW w:w="4519" w:type="pct"/>
            <w:shd w:val="clear" w:color="auto" w:fill="auto"/>
          </w:tcPr>
          <w:p w:rsidR="005F16AC" w:rsidRPr="00710B39" w:rsidRDefault="005F16AC" w:rsidP="008820F6">
            <w:pPr>
              <w:pStyle w:val="Tabletext"/>
            </w:pPr>
            <w:r w:rsidRPr="00710B39">
              <w:t>Southerly along the geodesic to 33° 47′ 26.59″ S 138° 53′ 22.63″ E</w:t>
            </w:r>
          </w:p>
        </w:tc>
      </w:tr>
      <w:tr w:rsidR="005F16AC" w:rsidRPr="00710B39" w:rsidTr="00725819">
        <w:tc>
          <w:tcPr>
            <w:tcW w:w="481" w:type="pct"/>
            <w:shd w:val="clear" w:color="auto" w:fill="auto"/>
          </w:tcPr>
          <w:p w:rsidR="005F16AC" w:rsidRPr="00710B39" w:rsidRDefault="005F16AC" w:rsidP="00962A20">
            <w:pPr>
              <w:pStyle w:val="Tabletext"/>
            </w:pPr>
            <w:r w:rsidRPr="00710B39">
              <w:t>8</w:t>
            </w:r>
          </w:p>
        </w:tc>
        <w:tc>
          <w:tcPr>
            <w:tcW w:w="4519" w:type="pct"/>
            <w:shd w:val="clear" w:color="auto" w:fill="auto"/>
          </w:tcPr>
          <w:p w:rsidR="005F16AC" w:rsidRPr="00710B39" w:rsidRDefault="005F16AC" w:rsidP="008820F6">
            <w:pPr>
              <w:pStyle w:val="Tabletext"/>
            </w:pPr>
            <w:r w:rsidRPr="00710B39">
              <w:t>Southerly along the geodesic to 33° 47′ 30.98″ S 138° 53′ 23.28″ E</w:t>
            </w:r>
          </w:p>
        </w:tc>
      </w:tr>
      <w:tr w:rsidR="005F16AC" w:rsidRPr="00710B39" w:rsidTr="00725819">
        <w:tc>
          <w:tcPr>
            <w:tcW w:w="481" w:type="pct"/>
            <w:shd w:val="clear" w:color="auto" w:fill="auto"/>
          </w:tcPr>
          <w:p w:rsidR="005F16AC" w:rsidRPr="00710B39" w:rsidRDefault="005F16AC" w:rsidP="00962A20">
            <w:pPr>
              <w:pStyle w:val="Tabletext"/>
            </w:pPr>
            <w:r w:rsidRPr="00710B39">
              <w:t>9</w:t>
            </w:r>
          </w:p>
        </w:tc>
        <w:tc>
          <w:tcPr>
            <w:tcW w:w="4519" w:type="pct"/>
            <w:shd w:val="clear" w:color="auto" w:fill="auto"/>
          </w:tcPr>
          <w:p w:rsidR="005F16AC" w:rsidRPr="00710B39" w:rsidRDefault="005F16AC" w:rsidP="008820F6">
            <w:pPr>
              <w:pStyle w:val="Tabletext"/>
            </w:pPr>
            <w:r w:rsidRPr="00710B39">
              <w:t>Westerly along the geodesic to 33° 47′ 34.40″ S 138° 52′ 47.96″ E</w:t>
            </w:r>
          </w:p>
        </w:tc>
      </w:tr>
      <w:tr w:rsidR="005F16AC" w:rsidRPr="00710B39" w:rsidTr="00725819">
        <w:tc>
          <w:tcPr>
            <w:tcW w:w="481" w:type="pct"/>
            <w:shd w:val="clear" w:color="auto" w:fill="auto"/>
          </w:tcPr>
          <w:p w:rsidR="005F16AC" w:rsidRPr="00710B39" w:rsidRDefault="005F16AC" w:rsidP="008820F6">
            <w:pPr>
              <w:pStyle w:val="Tabletext"/>
            </w:pPr>
            <w:r w:rsidRPr="00710B39">
              <w:t>10</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47′ 38.58″ S 138° 52′ 54.30″ E</w:t>
            </w:r>
          </w:p>
        </w:tc>
      </w:tr>
      <w:tr w:rsidR="005F16AC" w:rsidRPr="00710B39" w:rsidTr="00725819">
        <w:tc>
          <w:tcPr>
            <w:tcW w:w="481" w:type="pct"/>
            <w:shd w:val="clear" w:color="auto" w:fill="auto"/>
          </w:tcPr>
          <w:p w:rsidR="005F16AC" w:rsidRPr="00710B39" w:rsidRDefault="005F16AC" w:rsidP="008820F6">
            <w:pPr>
              <w:pStyle w:val="Tabletext"/>
            </w:pPr>
            <w:r w:rsidRPr="00710B39">
              <w:t>11</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47′ 42.34″ S 138° 52′ 59.93″ E</w:t>
            </w:r>
          </w:p>
        </w:tc>
      </w:tr>
      <w:tr w:rsidR="005F16AC" w:rsidRPr="00710B39" w:rsidTr="00725819">
        <w:tc>
          <w:tcPr>
            <w:tcW w:w="481" w:type="pct"/>
            <w:shd w:val="clear" w:color="auto" w:fill="auto"/>
          </w:tcPr>
          <w:p w:rsidR="005F16AC" w:rsidRPr="00710B39" w:rsidRDefault="005F16AC" w:rsidP="008820F6">
            <w:pPr>
              <w:pStyle w:val="Tabletext"/>
            </w:pPr>
            <w:r w:rsidRPr="00710B39">
              <w:t>12</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47′ 46.10″ S 138° 53′ 5.57″ E</w:t>
            </w:r>
          </w:p>
        </w:tc>
      </w:tr>
      <w:tr w:rsidR="005F16AC" w:rsidRPr="00710B39" w:rsidTr="00725819">
        <w:tc>
          <w:tcPr>
            <w:tcW w:w="481" w:type="pct"/>
            <w:shd w:val="clear" w:color="auto" w:fill="auto"/>
          </w:tcPr>
          <w:p w:rsidR="005F16AC" w:rsidRPr="00710B39" w:rsidRDefault="005F16AC" w:rsidP="008820F6">
            <w:pPr>
              <w:pStyle w:val="Tabletext"/>
            </w:pPr>
            <w:r w:rsidRPr="00710B39">
              <w:t>13</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47′ 53.20″ S 138° 53′ 16.26″ E</w:t>
            </w:r>
          </w:p>
        </w:tc>
      </w:tr>
      <w:tr w:rsidR="005F16AC" w:rsidRPr="00710B39" w:rsidTr="00725819">
        <w:tc>
          <w:tcPr>
            <w:tcW w:w="481" w:type="pct"/>
            <w:shd w:val="clear" w:color="auto" w:fill="auto"/>
          </w:tcPr>
          <w:p w:rsidR="005F16AC" w:rsidRPr="00710B39" w:rsidRDefault="005F16AC" w:rsidP="008820F6">
            <w:pPr>
              <w:pStyle w:val="Tabletext"/>
            </w:pPr>
            <w:r w:rsidRPr="00710B39">
              <w:t>14</w:t>
            </w:r>
          </w:p>
        </w:tc>
        <w:tc>
          <w:tcPr>
            <w:tcW w:w="4519" w:type="pct"/>
            <w:shd w:val="clear" w:color="auto" w:fill="auto"/>
          </w:tcPr>
          <w:p w:rsidR="005F16AC" w:rsidRPr="00710B39" w:rsidRDefault="005F16AC" w:rsidP="008820F6">
            <w:pPr>
              <w:pStyle w:val="Tabletext"/>
            </w:pPr>
            <w:r w:rsidRPr="00710B39">
              <w:t>Easterly along the geodesic to 33° 47′ 52.66″ S 138° 53′ 21.39″ E</w:t>
            </w:r>
          </w:p>
        </w:tc>
      </w:tr>
      <w:tr w:rsidR="005F16AC" w:rsidRPr="00710B39" w:rsidTr="00725819">
        <w:tc>
          <w:tcPr>
            <w:tcW w:w="481" w:type="pct"/>
            <w:shd w:val="clear" w:color="auto" w:fill="auto"/>
          </w:tcPr>
          <w:p w:rsidR="005F16AC" w:rsidRPr="00710B39" w:rsidRDefault="005F16AC" w:rsidP="008820F6">
            <w:pPr>
              <w:pStyle w:val="Tabletext"/>
            </w:pPr>
            <w:r w:rsidRPr="00710B39">
              <w:t>15</w:t>
            </w:r>
          </w:p>
        </w:tc>
        <w:tc>
          <w:tcPr>
            <w:tcW w:w="4519" w:type="pct"/>
            <w:shd w:val="clear" w:color="auto" w:fill="auto"/>
          </w:tcPr>
          <w:p w:rsidR="005F16AC" w:rsidRPr="00710B39" w:rsidRDefault="005F16AC" w:rsidP="008820F6">
            <w:pPr>
              <w:pStyle w:val="Tabletext"/>
            </w:pPr>
            <w:r w:rsidRPr="00710B39">
              <w:t>Easterly along the geodesic to 33° 47′ 52.12″ S 138° 53′ 26.52″ E</w:t>
            </w:r>
          </w:p>
        </w:tc>
      </w:tr>
      <w:tr w:rsidR="005F16AC" w:rsidRPr="00710B39" w:rsidTr="00725819">
        <w:tc>
          <w:tcPr>
            <w:tcW w:w="481" w:type="pct"/>
            <w:shd w:val="clear" w:color="auto" w:fill="auto"/>
          </w:tcPr>
          <w:p w:rsidR="005F16AC" w:rsidRPr="00710B39" w:rsidRDefault="005F16AC" w:rsidP="008820F6">
            <w:pPr>
              <w:pStyle w:val="Tabletext"/>
            </w:pPr>
            <w:r w:rsidRPr="00710B39">
              <w:t>16</w:t>
            </w:r>
          </w:p>
        </w:tc>
        <w:tc>
          <w:tcPr>
            <w:tcW w:w="4519" w:type="pct"/>
            <w:shd w:val="clear" w:color="auto" w:fill="auto"/>
          </w:tcPr>
          <w:p w:rsidR="005F16AC" w:rsidRPr="00710B39" w:rsidRDefault="005F16AC" w:rsidP="008820F6">
            <w:pPr>
              <w:pStyle w:val="Tabletext"/>
            </w:pPr>
            <w:r w:rsidRPr="00710B39">
              <w:t>Southerly along the geodesic to 33° 48′ 6.73″ S 138° 53′ 28.00″ E</w:t>
            </w:r>
          </w:p>
        </w:tc>
      </w:tr>
      <w:tr w:rsidR="005F16AC" w:rsidRPr="00710B39" w:rsidTr="00725819">
        <w:tc>
          <w:tcPr>
            <w:tcW w:w="481" w:type="pct"/>
            <w:shd w:val="clear" w:color="auto" w:fill="auto"/>
          </w:tcPr>
          <w:p w:rsidR="005F16AC" w:rsidRPr="00710B39" w:rsidRDefault="005F16AC" w:rsidP="008820F6">
            <w:pPr>
              <w:pStyle w:val="Tabletext"/>
            </w:pPr>
            <w:r w:rsidRPr="00710B39">
              <w:t>17</w:t>
            </w:r>
          </w:p>
        </w:tc>
        <w:tc>
          <w:tcPr>
            <w:tcW w:w="4519" w:type="pct"/>
            <w:shd w:val="clear" w:color="auto" w:fill="auto"/>
          </w:tcPr>
          <w:p w:rsidR="005F16AC" w:rsidRPr="00710B39" w:rsidRDefault="005F16AC" w:rsidP="008820F6">
            <w:pPr>
              <w:pStyle w:val="Tabletext"/>
            </w:pPr>
            <w:r w:rsidRPr="00710B39">
              <w:t>Southerly along the geodesic to 33° 48′ 7.67″ S 138° 53′ 28.36″ E</w:t>
            </w:r>
          </w:p>
        </w:tc>
      </w:tr>
      <w:tr w:rsidR="005F16AC" w:rsidRPr="00710B39" w:rsidTr="00725819">
        <w:tc>
          <w:tcPr>
            <w:tcW w:w="481" w:type="pct"/>
            <w:shd w:val="clear" w:color="auto" w:fill="auto"/>
          </w:tcPr>
          <w:p w:rsidR="005F16AC" w:rsidRPr="00710B39" w:rsidRDefault="005F16AC" w:rsidP="008820F6">
            <w:pPr>
              <w:pStyle w:val="Tabletext"/>
            </w:pPr>
            <w:r w:rsidRPr="00710B39">
              <w:t>18</w:t>
            </w:r>
          </w:p>
        </w:tc>
        <w:tc>
          <w:tcPr>
            <w:tcW w:w="4519" w:type="pct"/>
            <w:shd w:val="clear" w:color="auto" w:fill="auto"/>
          </w:tcPr>
          <w:p w:rsidR="005F16AC" w:rsidRPr="00710B39" w:rsidRDefault="005F16AC" w:rsidP="008820F6">
            <w:pPr>
              <w:pStyle w:val="Tabletext"/>
            </w:pPr>
            <w:r w:rsidRPr="00710B39">
              <w:t>Westerly along the geodesic to 33° 48′ 4.46″ S 138° 53′ 12.26″ E</w:t>
            </w:r>
          </w:p>
        </w:tc>
      </w:tr>
      <w:tr w:rsidR="005F16AC" w:rsidRPr="00710B39" w:rsidTr="00725819">
        <w:tc>
          <w:tcPr>
            <w:tcW w:w="481" w:type="pct"/>
            <w:shd w:val="clear" w:color="auto" w:fill="auto"/>
          </w:tcPr>
          <w:p w:rsidR="005F16AC" w:rsidRPr="00710B39" w:rsidRDefault="005F16AC" w:rsidP="008820F6">
            <w:pPr>
              <w:pStyle w:val="Tabletext"/>
            </w:pPr>
            <w:r w:rsidRPr="00710B39">
              <w:t>19</w:t>
            </w:r>
          </w:p>
        </w:tc>
        <w:tc>
          <w:tcPr>
            <w:tcW w:w="4519" w:type="pct"/>
            <w:shd w:val="clear" w:color="auto" w:fill="auto"/>
          </w:tcPr>
          <w:p w:rsidR="005F16AC" w:rsidRPr="00710B39" w:rsidRDefault="005F16AC" w:rsidP="008820F6">
            <w:pPr>
              <w:pStyle w:val="Tabletext"/>
            </w:pPr>
            <w:r w:rsidRPr="00710B39">
              <w:t>Southerly along the geodesic to 33° 48′ 5.22″ S 138° 53′ 12.44″ E</w:t>
            </w:r>
          </w:p>
        </w:tc>
      </w:tr>
      <w:tr w:rsidR="005F16AC" w:rsidRPr="00710B39" w:rsidTr="00725819">
        <w:tc>
          <w:tcPr>
            <w:tcW w:w="481" w:type="pct"/>
            <w:shd w:val="clear" w:color="auto" w:fill="auto"/>
          </w:tcPr>
          <w:p w:rsidR="005F16AC" w:rsidRPr="00710B39" w:rsidRDefault="005F16AC" w:rsidP="008820F6">
            <w:pPr>
              <w:pStyle w:val="Tabletext"/>
            </w:pPr>
            <w:r w:rsidRPr="00710B39">
              <w:t>20</w:t>
            </w:r>
          </w:p>
        </w:tc>
        <w:tc>
          <w:tcPr>
            <w:tcW w:w="4519" w:type="pct"/>
            <w:shd w:val="clear" w:color="auto" w:fill="auto"/>
          </w:tcPr>
          <w:p w:rsidR="005F16AC" w:rsidRPr="00710B39" w:rsidRDefault="005F16AC" w:rsidP="008820F6">
            <w:pPr>
              <w:pStyle w:val="Tabletext"/>
            </w:pPr>
            <w:r w:rsidRPr="00710B39">
              <w:t>Southerly along the geodesic to 33° 48′ 9.14″ S 138° 53′ 13.42″ E</w:t>
            </w:r>
          </w:p>
        </w:tc>
      </w:tr>
      <w:tr w:rsidR="005F16AC" w:rsidRPr="00710B39" w:rsidTr="00725819">
        <w:tc>
          <w:tcPr>
            <w:tcW w:w="481" w:type="pct"/>
            <w:shd w:val="clear" w:color="auto" w:fill="auto"/>
          </w:tcPr>
          <w:p w:rsidR="005F16AC" w:rsidRPr="00710B39" w:rsidRDefault="005F16AC" w:rsidP="008820F6">
            <w:pPr>
              <w:pStyle w:val="Tabletext"/>
            </w:pPr>
            <w:r w:rsidRPr="00710B39">
              <w:t>21</w:t>
            </w:r>
          </w:p>
        </w:tc>
        <w:tc>
          <w:tcPr>
            <w:tcW w:w="4519" w:type="pct"/>
            <w:shd w:val="clear" w:color="auto" w:fill="auto"/>
          </w:tcPr>
          <w:p w:rsidR="005F16AC" w:rsidRPr="00710B39" w:rsidRDefault="005F16AC" w:rsidP="008820F6">
            <w:pPr>
              <w:pStyle w:val="Tabletext"/>
            </w:pPr>
            <w:r w:rsidRPr="00710B39">
              <w:t>Southerly along the geodesic to 33° 48′ 9.86″ S 138° 53′ 13.56″ E</w:t>
            </w:r>
          </w:p>
        </w:tc>
      </w:tr>
      <w:tr w:rsidR="005F16AC" w:rsidRPr="00710B39" w:rsidTr="00725819">
        <w:tc>
          <w:tcPr>
            <w:tcW w:w="481" w:type="pct"/>
            <w:tcBorders>
              <w:bottom w:val="single" w:sz="4" w:space="0" w:color="auto"/>
            </w:tcBorders>
            <w:shd w:val="clear" w:color="auto" w:fill="auto"/>
          </w:tcPr>
          <w:p w:rsidR="005F16AC" w:rsidRPr="00710B39" w:rsidRDefault="005F16AC" w:rsidP="008820F6">
            <w:pPr>
              <w:pStyle w:val="Tabletext"/>
            </w:pPr>
            <w:r w:rsidRPr="00710B39">
              <w:t>22</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Southerly along the geodesic to 33° 48′ 38.48″ S 138° 53′ 20.44″ E</w:t>
            </w:r>
          </w:p>
        </w:tc>
      </w:tr>
      <w:tr w:rsidR="005F16AC" w:rsidRPr="00710B39" w:rsidTr="00725819">
        <w:tc>
          <w:tcPr>
            <w:tcW w:w="481" w:type="pct"/>
            <w:tcBorders>
              <w:bottom w:val="single" w:sz="4" w:space="0" w:color="auto"/>
            </w:tcBorders>
            <w:shd w:val="clear" w:color="auto" w:fill="auto"/>
          </w:tcPr>
          <w:p w:rsidR="005F16AC" w:rsidRPr="00710B39" w:rsidRDefault="005F16AC" w:rsidP="008820F6">
            <w:pPr>
              <w:pStyle w:val="Tabletext"/>
            </w:pPr>
            <w:bookmarkStart w:id="205" w:name="CU_24170157"/>
            <w:bookmarkStart w:id="206" w:name="CU_24168840"/>
            <w:bookmarkStart w:id="207" w:name="CU_24168839"/>
            <w:bookmarkEnd w:id="205"/>
            <w:bookmarkEnd w:id="206"/>
            <w:bookmarkEnd w:id="207"/>
            <w:r w:rsidRPr="00710B39">
              <w:t>23</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w:t>
            </w:r>
            <w:r w:rsidR="00710B39">
              <w:noBreakHyphen/>
            </w:r>
            <w:r w:rsidRPr="00710B39">
              <w:t>easterly along the geodesic to 33° 48′ 39.38″ S 138° 53′ 21.08″ E</w:t>
            </w:r>
          </w:p>
        </w:tc>
      </w:tr>
      <w:tr w:rsidR="005F16AC" w:rsidRPr="00710B39" w:rsidTr="00725819">
        <w:tc>
          <w:tcPr>
            <w:tcW w:w="481" w:type="pct"/>
            <w:tcBorders>
              <w:top w:val="single" w:sz="4" w:space="0" w:color="auto"/>
            </w:tcBorders>
            <w:shd w:val="clear" w:color="auto" w:fill="auto"/>
          </w:tcPr>
          <w:p w:rsidR="005F16AC" w:rsidRPr="00710B39" w:rsidRDefault="005F16AC" w:rsidP="008820F6">
            <w:pPr>
              <w:pStyle w:val="Tabletext"/>
            </w:pPr>
            <w:r w:rsidRPr="00710B39">
              <w:t>24</w:t>
            </w:r>
          </w:p>
        </w:tc>
        <w:tc>
          <w:tcPr>
            <w:tcW w:w="4519" w:type="pct"/>
            <w:tcBorders>
              <w:top w:val="single" w:sz="4" w:space="0" w:color="auto"/>
            </w:tcBorders>
            <w:shd w:val="clear" w:color="auto" w:fill="auto"/>
          </w:tcPr>
          <w:p w:rsidR="005F16AC" w:rsidRPr="00710B39" w:rsidRDefault="005F16AC" w:rsidP="008820F6">
            <w:pPr>
              <w:pStyle w:val="Tabletext"/>
            </w:pPr>
            <w:r w:rsidRPr="00710B39">
              <w:t>South</w:t>
            </w:r>
            <w:r w:rsidR="00710B39">
              <w:noBreakHyphen/>
            </w:r>
            <w:r w:rsidRPr="00710B39">
              <w:t>easterly along the geodesic to 33° 48′ 40.03″ S 138° 53′ 21.55″ E</w:t>
            </w:r>
          </w:p>
        </w:tc>
      </w:tr>
      <w:tr w:rsidR="005F16AC" w:rsidRPr="00710B39" w:rsidTr="00725819">
        <w:tc>
          <w:tcPr>
            <w:tcW w:w="481" w:type="pct"/>
            <w:shd w:val="clear" w:color="auto" w:fill="auto"/>
          </w:tcPr>
          <w:p w:rsidR="005F16AC" w:rsidRPr="00710B39" w:rsidRDefault="005F16AC" w:rsidP="008820F6">
            <w:pPr>
              <w:pStyle w:val="Tabletext"/>
            </w:pPr>
            <w:r w:rsidRPr="00710B39">
              <w:t>25</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48′ 40.25″ S 138° 53′ 21.77″ E</w:t>
            </w:r>
          </w:p>
        </w:tc>
      </w:tr>
      <w:tr w:rsidR="005F16AC" w:rsidRPr="00710B39" w:rsidTr="00725819">
        <w:tc>
          <w:tcPr>
            <w:tcW w:w="481" w:type="pct"/>
            <w:shd w:val="clear" w:color="auto" w:fill="auto"/>
          </w:tcPr>
          <w:p w:rsidR="005F16AC" w:rsidRPr="00710B39" w:rsidRDefault="005F16AC" w:rsidP="008820F6">
            <w:pPr>
              <w:pStyle w:val="Tabletext"/>
            </w:pPr>
            <w:r w:rsidRPr="00710B39">
              <w:t>26</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48′ 42.34″ S 138° 53′ 23.24″ E</w:t>
            </w:r>
          </w:p>
        </w:tc>
      </w:tr>
      <w:tr w:rsidR="005F16AC" w:rsidRPr="00710B39" w:rsidTr="00725819">
        <w:tc>
          <w:tcPr>
            <w:tcW w:w="481" w:type="pct"/>
            <w:shd w:val="clear" w:color="auto" w:fill="auto"/>
          </w:tcPr>
          <w:p w:rsidR="005F16AC" w:rsidRPr="00710B39" w:rsidRDefault="005F16AC" w:rsidP="008820F6">
            <w:pPr>
              <w:pStyle w:val="Tabletext"/>
            </w:pPr>
            <w:r w:rsidRPr="00710B39">
              <w:t>27</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48′ 43.38″ S 138° 53′ 24.00″ E</w:t>
            </w:r>
          </w:p>
        </w:tc>
      </w:tr>
      <w:tr w:rsidR="005F16AC" w:rsidRPr="00710B39" w:rsidTr="00725819">
        <w:tc>
          <w:tcPr>
            <w:tcW w:w="481" w:type="pct"/>
            <w:shd w:val="clear" w:color="auto" w:fill="auto"/>
          </w:tcPr>
          <w:p w:rsidR="005F16AC" w:rsidRPr="00710B39" w:rsidRDefault="005F16AC" w:rsidP="008820F6">
            <w:pPr>
              <w:pStyle w:val="Tabletext"/>
            </w:pPr>
            <w:r w:rsidRPr="00710B39">
              <w:t>28</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48′ 43.88″ S 138° 53′ 24.40″ E</w:t>
            </w:r>
          </w:p>
        </w:tc>
      </w:tr>
      <w:tr w:rsidR="005F16AC" w:rsidRPr="00710B39" w:rsidTr="00725819">
        <w:tc>
          <w:tcPr>
            <w:tcW w:w="481" w:type="pct"/>
            <w:shd w:val="clear" w:color="auto" w:fill="auto"/>
          </w:tcPr>
          <w:p w:rsidR="005F16AC" w:rsidRPr="00710B39" w:rsidRDefault="005F16AC" w:rsidP="008820F6">
            <w:pPr>
              <w:pStyle w:val="Tabletext"/>
            </w:pPr>
            <w:r w:rsidRPr="00710B39">
              <w:lastRenderedPageBreak/>
              <w:t>29</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48′ 45.22″ S 138° 53′ 25.37″ E</w:t>
            </w:r>
          </w:p>
        </w:tc>
      </w:tr>
      <w:tr w:rsidR="005F16AC" w:rsidRPr="00710B39" w:rsidTr="00725819">
        <w:tc>
          <w:tcPr>
            <w:tcW w:w="481" w:type="pct"/>
            <w:shd w:val="clear" w:color="auto" w:fill="auto"/>
          </w:tcPr>
          <w:p w:rsidR="005F16AC" w:rsidRPr="00710B39" w:rsidRDefault="005F16AC" w:rsidP="008820F6">
            <w:pPr>
              <w:pStyle w:val="Tabletext"/>
            </w:pPr>
            <w:r w:rsidRPr="00710B39">
              <w:t>30</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48′ 52.74″ S 138° 53′ 30.91″ E</w:t>
            </w:r>
          </w:p>
        </w:tc>
      </w:tr>
      <w:tr w:rsidR="005F16AC" w:rsidRPr="00710B39" w:rsidTr="00725819">
        <w:tc>
          <w:tcPr>
            <w:tcW w:w="481" w:type="pct"/>
            <w:shd w:val="clear" w:color="auto" w:fill="auto"/>
          </w:tcPr>
          <w:p w:rsidR="005F16AC" w:rsidRPr="00710B39" w:rsidRDefault="005F16AC" w:rsidP="008820F6">
            <w:pPr>
              <w:pStyle w:val="Tabletext"/>
            </w:pPr>
            <w:r w:rsidRPr="00710B39">
              <w:t>31</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49′ 1.20″ S 138° 53′ 37.10″ E</w:t>
            </w:r>
          </w:p>
        </w:tc>
      </w:tr>
      <w:tr w:rsidR="005F16AC" w:rsidRPr="00710B39" w:rsidTr="00725819">
        <w:tc>
          <w:tcPr>
            <w:tcW w:w="481" w:type="pct"/>
            <w:shd w:val="clear" w:color="auto" w:fill="auto"/>
          </w:tcPr>
          <w:p w:rsidR="005F16AC" w:rsidRPr="00710B39" w:rsidRDefault="005F16AC" w:rsidP="008820F6">
            <w:pPr>
              <w:pStyle w:val="Tabletext"/>
            </w:pPr>
            <w:r w:rsidRPr="00710B39">
              <w:t>32</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49′ 1.78″ S 138° 53′ 37.57″ E</w:t>
            </w:r>
          </w:p>
        </w:tc>
      </w:tr>
      <w:tr w:rsidR="005F16AC" w:rsidRPr="00710B39" w:rsidTr="00725819">
        <w:tc>
          <w:tcPr>
            <w:tcW w:w="481" w:type="pct"/>
            <w:shd w:val="clear" w:color="auto" w:fill="auto"/>
          </w:tcPr>
          <w:p w:rsidR="005F16AC" w:rsidRPr="00710B39" w:rsidRDefault="005F16AC" w:rsidP="008820F6">
            <w:pPr>
              <w:pStyle w:val="Tabletext"/>
            </w:pPr>
            <w:r w:rsidRPr="00710B39">
              <w:t>33</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49′ 14.59″ S 138° 53′ 46.93″ E</w:t>
            </w:r>
          </w:p>
        </w:tc>
      </w:tr>
      <w:tr w:rsidR="005F16AC" w:rsidRPr="00710B39" w:rsidTr="00725819">
        <w:tc>
          <w:tcPr>
            <w:tcW w:w="481" w:type="pct"/>
            <w:shd w:val="clear" w:color="auto" w:fill="auto"/>
          </w:tcPr>
          <w:p w:rsidR="005F16AC" w:rsidRPr="00710B39" w:rsidRDefault="005F16AC" w:rsidP="008820F6">
            <w:pPr>
              <w:pStyle w:val="Tabletext"/>
            </w:pPr>
            <w:r w:rsidRPr="00710B39">
              <w:t>34</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49′ 15.31″ S 138° 53′ 47.33″ E</w:t>
            </w:r>
          </w:p>
        </w:tc>
      </w:tr>
      <w:tr w:rsidR="005F16AC" w:rsidRPr="00710B39" w:rsidTr="00725819">
        <w:tc>
          <w:tcPr>
            <w:tcW w:w="481" w:type="pct"/>
            <w:shd w:val="clear" w:color="auto" w:fill="auto"/>
          </w:tcPr>
          <w:p w:rsidR="005F16AC" w:rsidRPr="00710B39" w:rsidRDefault="005F16AC" w:rsidP="008820F6">
            <w:pPr>
              <w:pStyle w:val="Tabletext"/>
            </w:pPr>
            <w:r w:rsidRPr="00710B39">
              <w:t>35</w:t>
            </w:r>
          </w:p>
        </w:tc>
        <w:tc>
          <w:tcPr>
            <w:tcW w:w="4519" w:type="pct"/>
            <w:shd w:val="clear" w:color="auto" w:fill="auto"/>
          </w:tcPr>
          <w:p w:rsidR="005F16AC" w:rsidRPr="00710B39" w:rsidRDefault="005F16AC" w:rsidP="008820F6">
            <w:pPr>
              <w:pStyle w:val="Tabletext"/>
            </w:pPr>
            <w:r w:rsidRPr="00710B39">
              <w:t>Southerly along the geodesic to 33° 49′ 29.03″ S 138° 53′ 47.54″ E</w:t>
            </w:r>
          </w:p>
        </w:tc>
      </w:tr>
      <w:tr w:rsidR="005F16AC" w:rsidRPr="00710B39" w:rsidTr="00725819">
        <w:tc>
          <w:tcPr>
            <w:tcW w:w="481" w:type="pct"/>
            <w:shd w:val="clear" w:color="auto" w:fill="auto"/>
          </w:tcPr>
          <w:p w:rsidR="005F16AC" w:rsidRPr="00710B39" w:rsidRDefault="005F16AC" w:rsidP="008820F6">
            <w:pPr>
              <w:pStyle w:val="Tabletext"/>
            </w:pPr>
            <w:r w:rsidRPr="00710B39">
              <w:t>36</w:t>
            </w:r>
          </w:p>
        </w:tc>
        <w:tc>
          <w:tcPr>
            <w:tcW w:w="4519" w:type="pct"/>
            <w:shd w:val="clear" w:color="auto" w:fill="auto"/>
          </w:tcPr>
          <w:p w:rsidR="005F16AC" w:rsidRPr="00710B39" w:rsidRDefault="005F16AC" w:rsidP="008820F6">
            <w:pPr>
              <w:pStyle w:val="Tabletext"/>
            </w:pPr>
            <w:r w:rsidRPr="00710B39">
              <w:t>North</w:t>
            </w:r>
            <w:r w:rsidR="00710B39">
              <w:noBreakHyphen/>
            </w:r>
            <w:r w:rsidRPr="00710B39">
              <w:t>easterly along the geodesic to 33° 49′ 21.07″ S 138° 53′ 54.02″ E</w:t>
            </w:r>
          </w:p>
        </w:tc>
      </w:tr>
      <w:tr w:rsidR="005F16AC" w:rsidRPr="00710B39" w:rsidTr="00725819">
        <w:tc>
          <w:tcPr>
            <w:tcW w:w="481" w:type="pct"/>
            <w:shd w:val="clear" w:color="auto" w:fill="auto"/>
          </w:tcPr>
          <w:p w:rsidR="005F16AC" w:rsidRPr="00710B39" w:rsidRDefault="005F16AC" w:rsidP="008820F6">
            <w:pPr>
              <w:pStyle w:val="Tabletext"/>
            </w:pPr>
            <w:r w:rsidRPr="00710B39">
              <w:t>37</w:t>
            </w:r>
          </w:p>
        </w:tc>
        <w:tc>
          <w:tcPr>
            <w:tcW w:w="4519" w:type="pct"/>
            <w:shd w:val="clear" w:color="auto" w:fill="auto"/>
          </w:tcPr>
          <w:p w:rsidR="005F16AC" w:rsidRPr="00710B39" w:rsidRDefault="005F16AC" w:rsidP="008820F6">
            <w:pPr>
              <w:pStyle w:val="Tabletext"/>
            </w:pPr>
            <w:r w:rsidRPr="00710B39">
              <w:t>Easterly along the geodesic to 33° 49′ 20.42″ S 138° 53′ 59.77″ E</w:t>
            </w:r>
          </w:p>
        </w:tc>
      </w:tr>
      <w:tr w:rsidR="005F16AC" w:rsidRPr="00710B39" w:rsidTr="00725819">
        <w:tc>
          <w:tcPr>
            <w:tcW w:w="481" w:type="pct"/>
            <w:shd w:val="clear" w:color="auto" w:fill="auto"/>
          </w:tcPr>
          <w:p w:rsidR="005F16AC" w:rsidRPr="00710B39" w:rsidRDefault="005F16AC" w:rsidP="008820F6">
            <w:pPr>
              <w:pStyle w:val="Tabletext"/>
            </w:pPr>
            <w:r w:rsidRPr="00710B39">
              <w:t>38</w:t>
            </w:r>
          </w:p>
        </w:tc>
        <w:tc>
          <w:tcPr>
            <w:tcW w:w="4519" w:type="pct"/>
            <w:shd w:val="clear" w:color="auto" w:fill="auto"/>
          </w:tcPr>
          <w:p w:rsidR="005F16AC" w:rsidRPr="00710B39" w:rsidRDefault="005F16AC" w:rsidP="008820F6">
            <w:pPr>
              <w:pStyle w:val="Tabletext"/>
            </w:pPr>
            <w:r w:rsidRPr="00710B39">
              <w:t>Easterly along the geodesic to 33° 49′ 19.78″ S 138° 54′ 5.51″ E</w:t>
            </w:r>
          </w:p>
        </w:tc>
      </w:tr>
      <w:tr w:rsidR="005F16AC" w:rsidRPr="00710B39" w:rsidTr="00725819">
        <w:tc>
          <w:tcPr>
            <w:tcW w:w="481" w:type="pct"/>
            <w:shd w:val="clear" w:color="auto" w:fill="auto"/>
          </w:tcPr>
          <w:p w:rsidR="005F16AC" w:rsidRPr="00710B39" w:rsidRDefault="005F16AC" w:rsidP="008820F6">
            <w:pPr>
              <w:pStyle w:val="Tabletext"/>
            </w:pPr>
            <w:r w:rsidRPr="00710B39">
              <w:t>39</w:t>
            </w:r>
          </w:p>
        </w:tc>
        <w:tc>
          <w:tcPr>
            <w:tcW w:w="4519" w:type="pct"/>
            <w:shd w:val="clear" w:color="auto" w:fill="auto"/>
          </w:tcPr>
          <w:p w:rsidR="005F16AC" w:rsidRPr="00710B39" w:rsidRDefault="005F16AC" w:rsidP="008820F6">
            <w:pPr>
              <w:pStyle w:val="Tabletext"/>
            </w:pPr>
            <w:r w:rsidRPr="00710B39">
              <w:t>Easterly along the geodesic to 33° 49′ 19.09″ S 138° 54′ 11.41″ E</w:t>
            </w:r>
          </w:p>
        </w:tc>
      </w:tr>
      <w:tr w:rsidR="005F16AC" w:rsidRPr="00710B39" w:rsidTr="00725819">
        <w:tc>
          <w:tcPr>
            <w:tcW w:w="481" w:type="pct"/>
            <w:shd w:val="clear" w:color="auto" w:fill="auto"/>
          </w:tcPr>
          <w:p w:rsidR="005F16AC" w:rsidRPr="00710B39" w:rsidRDefault="005F16AC" w:rsidP="008820F6">
            <w:pPr>
              <w:pStyle w:val="Tabletext"/>
            </w:pPr>
            <w:r w:rsidRPr="00710B39">
              <w:t>40</w:t>
            </w:r>
          </w:p>
        </w:tc>
        <w:tc>
          <w:tcPr>
            <w:tcW w:w="4519" w:type="pct"/>
            <w:shd w:val="clear" w:color="auto" w:fill="auto"/>
          </w:tcPr>
          <w:p w:rsidR="005F16AC" w:rsidRPr="00710B39" w:rsidRDefault="005F16AC" w:rsidP="008820F6">
            <w:pPr>
              <w:pStyle w:val="Tabletext"/>
            </w:pPr>
            <w:r w:rsidRPr="00710B39">
              <w:t>Easterly along the geodesic to 33° 49′ 18.41″ S 138° 54′ 17.32″ E</w:t>
            </w:r>
          </w:p>
        </w:tc>
      </w:tr>
      <w:tr w:rsidR="005F16AC" w:rsidRPr="00710B39" w:rsidTr="00725819">
        <w:tc>
          <w:tcPr>
            <w:tcW w:w="481" w:type="pct"/>
            <w:shd w:val="clear" w:color="auto" w:fill="auto"/>
          </w:tcPr>
          <w:p w:rsidR="005F16AC" w:rsidRPr="00710B39" w:rsidRDefault="005F16AC" w:rsidP="008820F6">
            <w:pPr>
              <w:pStyle w:val="Tabletext"/>
            </w:pPr>
            <w:r w:rsidRPr="00710B39">
              <w:t>41</w:t>
            </w:r>
          </w:p>
        </w:tc>
        <w:tc>
          <w:tcPr>
            <w:tcW w:w="4519" w:type="pct"/>
            <w:shd w:val="clear" w:color="auto" w:fill="auto"/>
          </w:tcPr>
          <w:p w:rsidR="005F16AC" w:rsidRPr="00710B39" w:rsidRDefault="005F16AC" w:rsidP="008820F6">
            <w:pPr>
              <w:pStyle w:val="Tabletext"/>
            </w:pPr>
            <w:r w:rsidRPr="00710B39">
              <w:t>East along that parallel to its intersection with the meridian of longitude 138° 54′ 18.07″ E</w:t>
            </w:r>
          </w:p>
        </w:tc>
      </w:tr>
      <w:tr w:rsidR="005F16AC" w:rsidRPr="00710B39" w:rsidTr="00725819">
        <w:tc>
          <w:tcPr>
            <w:tcW w:w="481" w:type="pct"/>
            <w:shd w:val="clear" w:color="auto" w:fill="auto"/>
          </w:tcPr>
          <w:p w:rsidR="005F16AC" w:rsidRPr="00710B39" w:rsidRDefault="005F16AC" w:rsidP="008820F6">
            <w:pPr>
              <w:pStyle w:val="Tabletext"/>
            </w:pPr>
            <w:r w:rsidRPr="00710B39">
              <w:t>42</w:t>
            </w:r>
          </w:p>
        </w:tc>
        <w:tc>
          <w:tcPr>
            <w:tcW w:w="4519" w:type="pct"/>
            <w:shd w:val="clear" w:color="auto" w:fill="auto"/>
          </w:tcPr>
          <w:p w:rsidR="005F16AC" w:rsidRPr="00710B39" w:rsidRDefault="005F16AC" w:rsidP="008820F6">
            <w:pPr>
              <w:pStyle w:val="Tabletext"/>
            </w:pPr>
            <w:r w:rsidRPr="00710B39">
              <w:t>Easterly along the geodesic to 33° 49′ 20.01″ S 138° 54′ 36.88″ E</w:t>
            </w:r>
          </w:p>
        </w:tc>
      </w:tr>
      <w:tr w:rsidR="005F16AC" w:rsidRPr="00710B39" w:rsidTr="00725819">
        <w:tc>
          <w:tcPr>
            <w:tcW w:w="481" w:type="pct"/>
            <w:shd w:val="clear" w:color="auto" w:fill="auto"/>
          </w:tcPr>
          <w:p w:rsidR="005F16AC" w:rsidRPr="00710B39" w:rsidRDefault="005F16AC" w:rsidP="008820F6">
            <w:pPr>
              <w:pStyle w:val="Tabletext"/>
            </w:pPr>
            <w:r w:rsidRPr="00710B39">
              <w:t>43</w:t>
            </w:r>
          </w:p>
        </w:tc>
        <w:tc>
          <w:tcPr>
            <w:tcW w:w="4519" w:type="pct"/>
            <w:shd w:val="clear" w:color="auto" w:fill="auto"/>
          </w:tcPr>
          <w:p w:rsidR="005F16AC" w:rsidRPr="00710B39" w:rsidRDefault="005F16AC" w:rsidP="008820F6">
            <w:pPr>
              <w:pStyle w:val="Tabletext"/>
            </w:pPr>
            <w:r w:rsidRPr="00710B39">
              <w:t>Easterly along the geodesic to 33° 49′ 21.61″ S 138° 54′ 55.69″ E</w:t>
            </w:r>
          </w:p>
        </w:tc>
      </w:tr>
      <w:tr w:rsidR="005F16AC" w:rsidRPr="00710B39" w:rsidTr="00725819">
        <w:tc>
          <w:tcPr>
            <w:tcW w:w="481" w:type="pct"/>
            <w:shd w:val="clear" w:color="auto" w:fill="auto"/>
          </w:tcPr>
          <w:p w:rsidR="005F16AC" w:rsidRPr="00710B39" w:rsidRDefault="005F16AC" w:rsidP="008820F6">
            <w:pPr>
              <w:pStyle w:val="Tabletext"/>
            </w:pPr>
            <w:r w:rsidRPr="00710B39">
              <w:t>44</w:t>
            </w:r>
          </w:p>
        </w:tc>
        <w:tc>
          <w:tcPr>
            <w:tcW w:w="4519" w:type="pct"/>
            <w:shd w:val="clear" w:color="auto" w:fill="auto"/>
          </w:tcPr>
          <w:p w:rsidR="005F16AC" w:rsidRPr="00710B39" w:rsidRDefault="005F16AC" w:rsidP="008820F6">
            <w:pPr>
              <w:pStyle w:val="Tabletext"/>
            </w:pPr>
            <w:r w:rsidRPr="00710B39">
              <w:t>Southerly along the geodesic to 33° 49′ 28.38″ S 138° 54′ 54.65″ E</w:t>
            </w:r>
          </w:p>
        </w:tc>
      </w:tr>
      <w:tr w:rsidR="005F16AC" w:rsidRPr="00710B39" w:rsidTr="00725819">
        <w:tc>
          <w:tcPr>
            <w:tcW w:w="481" w:type="pct"/>
            <w:shd w:val="clear" w:color="auto" w:fill="auto"/>
          </w:tcPr>
          <w:p w:rsidR="005F16AC" w:rsidRPr="00710B39" w:rsidRDefault="005F16AC" w:rsidP="008820F6">
            <w:pPr>
              <w:pStyle w:val="Tabletext"/>
            </w:pPr>
            <w:r w:rsidRPr="00710B39">
              <w:t>45</w:t>
            </w:r>
          </w:p>
        </w:tc>
        <w:tc>
          <w:tcPr>
            <w:tcW w:w="4519" w:type="pct"/>
            <w:shd w:val="clear" w:color="auto" w:fill="auto"/>
          </w:tcPr>
          <w:p w:rsidR="005F16AC" w:rsidRPr="00710B39" w:rsidRDefault="005F16AC" w:rsidP="008820F6">
            <w:pPr>
              <w:pStyle w:val="Tabletext"/>
            </w:pPr>
            <w:r w:rsidRPr="00710B39">
              <w:t>Easterly along the geodesic to 33° 49′ 31.12″ S 138° 55′ 24.02″ E</w:t>
            </w:r>
          </w:p>
        </w:tc>
      </w:tr>
      <w:tr w:rsidR="005F16AC" w:rsidRPr="00710B39" w:rsidTr="00725819">
        <w:tc>
          <w:tcPr>
            <w:tcW w:w="481" w:type="pct"/>
            <w:shd w:val="clear" w:color="auto" w:fill="auto"/>
          </w:tcPr>
          <w:p w:rsidR="005F16AC" w:rsidRPr="00710B39" w:rsidRDefault="005F16AC" w:rsidP="008820F6">
            <w:pPr>
              <w:pStyle w:val="Tabletext"/>
            </w:pPr>
            <w:r w:rsidRPr="00710B39">
              <w:t>46</w:t>
            </w:r>
          </w:p>
        </w:tc>
        <w:tc>
          <w:tcPr>
            <w:tcW w:w="4519" w:type="pct"/>
            <w:shd w:val="clear" w:color="auto" w:fill="auto"/>
          </w:tcPr>
          <w:p w:rsidR="005F16AC" w:rsidRPr="00710B39" w:rsidRDefault="005F16AC" w:rsidP="008820F6">
            <w:pPr>
              <w:pStyle w:val="Tabletext"/>
            </w:pPr>
            <w:r w:rsidRPr="00710B39">
              <w:t>Easterly along the geodesic to 33° 49′ 31.04″ S 138° 55′ 24.89″ E</w:t>
            </w:r>
          </w:p>
        </w:tc>
      </w:tr>
      <w:tr w:rsidR="005F16AC" w:rsidRPr="00710B39" w:rsidTr="00725819">
        <w:tc>
          <w:tcPr>
            <w:tcW w:w="481" w:type="pct"/>
            <w:shd w:val="clear" w:color="auto" w:fill="auto"/>
          </w:tcPr>
          <w:p w:rsidR="005F16AC" w:rsidRPr="00710B39" w:rsidRDefault="005F16AC" w:rsidP="008820F6">
            <w:pPr>
              <w:pStyle w:val="Tabletext"/>
            </w:pPr>
            <w:r w:rsidRPr="00710B39">
              <w:t>47</w:t>
            </w:r>
          </w:p>
        </w:tc>
        <w:tc>
          <w:tcPr>
            <w:tcW w:w="4519" w:type="pct"/>
            <w:shd w:val="clear" w:color="auto" w:fill="auto"/>
          </w:tcPr>
          <w:p w:rsidR="005F16AC" w:rsidRPr="00710B39" w:rsidRDefault="005F16AC" w:rsidP="008820F6">
            <w:pPr>
              <w:pStyle w:val="Tabletext"/>
            </w:pPr>
            <w:r w:rsidRPr="00710B39">
              <w:t>Southerly along the geodesic to 33° 49′ 31.51″ S 138° 55′ 24.71″ E</w:t>
            </w:r>
          </w:p>
        </w:tc>
      </w:tr>
      <w:tr w:rsidR="005F16AC" w:rsidRPr="00710B39" w:rsidTr="00725819">
        <w:tc>
          <w:tcPr>
            <w:tcW w:w="481" w:type="pct"/>
            <w:shd w:val="clear" w:color="auto" w:fill="auto"/>
          </w:tcPr>
          <w:p w:rsidR="005F16AC" w:rsidRPr="00710B39" w:rsidRDefault="005F16AC" w:rsidP="008820F6">
            <w:pPr>
              <w:pStyle w:val="Tabletext"/>
            </w:pPr>
            <w:r w:rsidRPr="00710B39">
              <w:t>48</w:t>
            </w:r>
          </w:p>
        </w:tc>
        <w:tc>
          <w:tcPr>
            <w:tcW w:w="4519" w:type="pct"/>
            <w:shd w:val="clear" w:color="auto" w:fill="auto"/>
          </w:tcPr>
          <w:p w:rsidR="005F16AC" w:rsidRPr="00710B39" w:rsidRDefault="005F16AC" w:rsidP="008820F6">
            <w:pPr>
              <w:pStyle w:val="Tabletext"/>
            </w:pPr>
            <w:r w:rsidRPr="00710B39">
              <w:t>Southerly along the geodesic to 33° 49′ 35.08″ S 138° 55′ 25.07″ E</w:t>
            </w:r>
          </w:p>
        </w:tc>
      </w:tr>
      <w:tr w:rsidR="005F16AC" w:rsidRPr="00710B39" w:rsidTr="00725819">
        <w:tc>
          <w:tcPr>
            <w:tcW w:w="481" w:type="pct"/>
            <w:shd w:val="clear" w:color="auto" w:fill="auto"/>
          </w:tcPr>
          <w:p w:rsidR="005F16AC" w:rsidRPr="00710B39" w:rsidRDefault="005F16AC" w:rsidP="008820F6">
            <w:pPr>
              <w:pStyle w:val="Tabletext"/>
            </w:pPr>
            <w:r w:rsidRPr="00710B39">
              <w:t>49</w:t>
            </w:r>
          </w:p>
        </w:tc>
        <w:tc>
          <w:tcPr>
            <w:tcW w:w="4519" w:type="pct"/>
            <w:shd w:val="clear" w:color="auto" w:fill="auto"/>
          </w:tcPr>
          <w:p w:rsidR="005F16AC" w:rsidRPr="00710B39" w:rsidRDefault="005F16AC" w:rsidP="008820F6">
            <w:pPr>
              <w:pStyle w:val="Tabletext"/>
            </w:pPr>
            <w:r w:rsidRPr="00710B39">
              <w:t>Southerly along the geodesic to 33° 49′ 37.54″ S 138° 55′ 24.19″ E</w:t>
            </w:r>
          </w:p>
        </w:tc>
      </w:tr>
      <w:tr w:rsidR="005F16AC" w:rsidRPr="00710B39" w:rsidTr="00725819">
        <w:tc>
          <w:tcPr>
            <w:tcW w:w="481" w:type="pct"/>
            <w:shd w:val="clear" w:color="auto" w:fill="auto"/>
          </w:tcPr>
          <w:p w:rsidR="005F16AC" w:rsidRPr="00710B39" w:rsidRDefault="005F16AC" w:rsidP="008820F6">
            <w:pPr>
              <w:pStyle w:val="Tabletext"/>
            </w:pPr>
            <w:r w:rsidRPr="00710B39">
              <w:t>50</w:t>
            </w:r>
          </w:p>
        </w:tc>
        <w:tc>
          <w:tcPr>
            <w:tcW w:w="4519" w:type="pct"/>
            <w:shd w:val="clear" w:color="auto" w:fill="auto"/>
          </w:tcPr>
          <w:p w:rsidR="005F16AC" w:rsidRPr="00710B39" w:rsidRDefault="005F16AC" w:rsidP="008820F6">
            <w:pPr>
              <w:pStyle w:val="Tabletext"/>
            </w:pPr>
            <w:r w:rsidRPr="00710B39">
              <w:t>Southerly along the geodesic to 33° 49′ 40.01″ S 138° 55′ 23.30″ E</w:t>
            </w:r>
          </w:p>
        </w:tc>
      </w:tr>
      <w:tr w:rsidR="005F16AC" w:rsidRPr="00710B39" w:rsidTr="00725819">
        <w:tc>
          <w:tcPr>
            <w:tcW w:w="481" w:type="pct"/>
            <w:shd w:val="clear" w:color="auto" w:fill="auto"/>
          </w:tcPr>
          <w:p w:rsidR="005F16AC" w:rsidRPr="00710B39" w:rsidRDefault="005F16AC" w:rsidP="008820F6">
            <w:pPr>
              <w:pStyle w:val="Tabletext"/>
            </w:pPr>
            <w:r w:rsidRPr="00710B39">
              <w:t>51</w:t>
            </w:r>
          </w:p>
        </w:tc>
        <w:tc>
          <w:tcPr>
            <w:tcW w:w="4519" w:type="pct"/>
            <w:shd w:val="clear" w:color="auto" w:fill="auto"/>
          </w:tcPr>
          <w:p w:rsidR="005F16AC" w:rsidRPr="00710B39" w:rsidRDefault="005F16AC" w:rsidP="008820F6">
            <w:pPr>
              <w:pStyle w:val="Tabletext"/>
            </w:pPr>
            <w:r w:rsidRPr="00710B39">
              <w:t>Southerly along the geodesic to 33° 49′ 50.41″ S 138° 55′ 21.58″ E</w:t>
            </w:r>
          </w:p>
        </w:tc>
      </w:tr>
      <w:tr w:rsidR="005F16AC" w:rsidRPr="00710B39" w:rsidTr="00725819">
        <w:tc>
          <w:tcPr>
            <w:tcW w:w="481" w:type="pct"/>
            <w:shd w:val="clear" w:color="auto" w:fill="auto"/>
          </w:tcPr>
          <w:p w:rsidR="005F16AC" w:rsidRPr="00710B39" w:rsidRDefault="005F16AC" w:rsidP="008820F6">
            <w:pPr>
              <w:pStyle w:val="Tabletext"/>
            </w:pPr>
            <w:r w:rsidRPr="00710B39">
              <w:t>52</w:t>
            </w:r>
          </w:p>
        </w:tc>
        <w:tc>
          <w:tcPr>
            <w:tcW w:w="4519" w:type="pct"/>
            <w:shd w:val="clear" w:color="auto" w:fill="auto"/>
          </w:tcPr>
          <w:p w:rsidR="005F16AC" w:rsidRPr="00710B39" w:rsidRDefault="005F16AC" w:rsidP="008820F6">
            <w:pPr>
              <w:pStyle w:val="Tabletext"/>
            </w:pPr>
            <w:r w:rsidRPr="00710B39">
              <w:t>Southerly along the geodesic to 33° 50′ 1.32″ S 138° 55′ 19.78″ E</w:t>
            </w:r>
          </w:p>
        </w:tc>
      </w:tr>
      <w:tr w:rsidR="005F16AC" w:rsidRPr="00710B39" w:rsidTr="00725819">
        <w:tc>
          <w:tcPr>
            <w:tcW w:w="481" w:type="pct"/>
            <w:shd w:val="clear" w:color="auto" w:fill="auto"/>
          </w:tcPr>
          <w:p w:rsidR="005F16AC" w:rsidRPr="00710B39" w:rsidRDefault="005F16AC" w:rsidP="008820F6">
            <w:pPr>
              <w:pStyle w:val="Tabletext"/>
            </w:pPr>
            <w:r w:rsidRPr="00710B39">
              <w:t>53</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50′ 12.34″ S 138° 55′ 27.73″ E</w:t>
            </w:r>
          </w:p>
        </w:tc>
      </w:tr>
      <w:tr w:rsidR="005F16AC" w:rsidRPr="00710B39" w:rsidTr="00725819">
        <w:tc>
          <w:tcPr>
            <w:tcW w:w="481" w:type="pct"/>
            <w:tcBorders>
              <w:bottom w:val="single" w:sz="4" w:space="0" w:color="auto"/>
            </w:tcBorders>
            <w:shd w:val="clear" w:color="auto" w:fill="auto"/>
          </w:tcPr>
          <w:p w:rsidR="005F16AC" w:rsidRPr="00710B39" w:rsidRDefault="005F16AC" w:rsidP="008820F6">
            <w:pPr>
              <w:pStyle w:val="Tabletext"/>
            </w:pPr>
            <w:r w:rsidRPr="00710B39">
              <w:t>54</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w:t>
            </w:r>
            <w:r w:rsidR="00710B39">
              <w:noBreakHyphen/>
            </w:r>
            <w:r w:rsidRPr="00710B39">
              <w:t>easterly along the geodesic to 33° 50′ 13.31″ S 138° 55′ 28.42″ E</w:t>
            </w:r>
          </w:p>
        </w:tc>
      </w:tr>
      <w:tr w:rsidR="005F16AC" w:rsidRPr="00710B39" w:rsidTr="00725819">
        <w:tc>
          <w:tcPr>
            <w:tcW w:w="481" w:type="pct"/>
            <w:tcBorders>
              <w:bottom w:val="single" w:sz="4" w:space="0" w:color="auto"/>
            </w:tcBorders>
            <w:shd w:val="clear" w:color="auto" w:fill="auto"/>
          </w:tcPr>
          <w:p w:rsidR="005F16AC" w:rsidRPr="00710B39" w:rsidRDefault="005F16AC" w:rsidP="008820F6">
            <w:pPr>
              <w:pStyle w:val="Tabletext"/>
            </w:pPr>
            <w:bookmarkStart w:id="208" w:name="CU_56172519"/>
            <w:bookmarkStart w:id="209" w:name="CU_56171202"/>
            <w:bookmarkStart w:id="210" w:name="CU_56171201"/>
            <w:bookmarkEnd w:id="208"/>
            <w:bookmarkEnd w:id="209"/>
            <w:bookmarkEnd w:id="210"/>
            <w:r w:rsidRPr="00710B39">
              <w:t>55</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w:t>
            </w:r>
            <w:r w:rsidR="00710B39">
              <w:noBreakHyphen/>
            </w:r>
            <w:r w:rsidRPr="00710B39">
              <w:t>easterly along the geodesic to 33° 50′ 13.99″ S 138° 55′ 28.92″ E</w:t>
            </w:r>
          </w:p>
        </w:tc>
      </w:tr>
      <w:tr w:rsidR="005F16AC" w:rsidRPr="00710B39" w:rsidTr="00725819">
        <w:tc>
          <w:tcPr>
            <w:tcW w:w="481" w:type="pct"/>
            <w:tcBorders>
              <w:top w:val="single" w:sz="4" w:space="0" w:color="auto"/>
            </w:tcBorders>
            <w:shd w:val="clear" w:color="auto" w:fill="auto"/>
          </w:tcPr>
          <w:p w:rsidR="005F16AC" w:rsidRPr="00710B39" w:rsidRDefault="005F16AC" w:rsidP="008820F6">
            <w:pPr>
              <w:pStyle w:val="Tabletext"/>
            </w:pPr>
            <w:r w:rsidRPr="00710B39">
              <w:t>56</w:t>
            </w:r>
          </w:p>
        </w:tc>
        <w:tc>
          <w:tcPr>
            <w:tcW w:w="4519" w:type="pct"/>
            <w:tcBorders>
              <w:top w:val="single" w:sz="4" w:space="0" w:color="auto"/>
            </w:tcBorders>
            <w:shd w:val="clear" w:color="auto" w:fill="auto"/>
          </w:tcPr>
          <w:p w:rsidR="005F16AC" w:rsidRPr="00710B39" w:rsidRDefault="005F16AC" w:rsidP="008820F6">
            <w:pPr>
              <w:pStyle w:val="Tabletext"/>
            </w:pPr>
            <w:r w:rsidRPr="00710B39">
              <w:t>South</w:t>
            </w:r>
            <w:r w:rsidR="00710B39">
              <w:noBreakHyphen/>
            </w:r>
            <w:r w:rsidRPr="00710B39">
              <w:t>easterly along the geodesic to 33° 50′ 14.77″ S 138° 55′ 29.48″ E</w:t>
            </w:r>
          </w:p>
        </w:tc>
      </w:tr>
      <w:tr w:rsidR="005F16AC" w:rsidRPr="00710B39" w:rsidTr="00725819">
        <w:tc>
          <w:tcPr>
            <w:tcW w:w="481" w:type="pct"/>
            <w:shd w:val="clear" w:color="auto" w:fill="auto"/>
          </w:tcPr>
          <w:p w:rsidR="005F16AC" w:rsidRPr="00710B39" w:rsidRDefault="005F16AC" w:rsidP="008820F6">
            <w:pPr>
              <w:pStyle w:val="Tabletext"/>
            </w:pPr>
            <w:r w:rsidRPr="00710B39">
              <w:t>57</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50′ 15.54″ S 138° 55′ 30.04″ E</w:t>
            </w:r>
          </w:p>
        </w:tc>
      </w:tr>
      <w:tr w:rsidR="005F16AC" w:rsidRPr="00710B39" w:rsidTr="00725819">
        <w:tc>
          <w:tcPr>
            <w:tcW w:w="481" w:type="pct"/>
            <w:shd w:val="clear" w:color="auto" w:fill="auto"/>
          </w:tcPr>
          <w:p w:rsidR="005F16AC" w:rsidRPr="00710B39" w:rsidRDefault="005F16AC" w:rsidP="008820F6">
            <w:pPr>
              <w:pStyle w:val="Tabletext"/>
            </w:pPr>
            <w:r w:rsidRPr="00710B39">
              <w:t>58</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50′ 30.70″ S 138° 55′ 38.75″ E</w:t>
            </w:r>
          </w:p>
        </w:tc>
      </w:tr>
      <w:tr w:rsidR="005F16AC" w:rsidRPr="00710B39" w:rsidTr="00725819">
        <w:tc>
          <w:tcPr>
            <w:tcW w:w="481" w:type="pct"/>
            <w:shd w:val="clear" w:color="auto" w:fill="auto"/>
          </w:tcPr>
          <w:p w:rsidR="005F16AC" w:rsidRPr="00710B39" w:rsidRDefault="005F16AC" w:rsidP="008820F6">
            <w:pPr>
              <w:pStyle w:val="Tabletext"/>
            </w:pPr>
            <w:r w:rsidRPr="00710B39">
              <w:t>59</w:t>
            </w:r>
          </w:p>
        </w:tc>
        <w:tc>
          <w:tcPr>
            <w:tcW w:w="4519" w:type="pct"/>
            <w:shd w:val="clear" w:color="auto" w:fill="auto"/>
          </w:tcPr>
          <w:p w:rsidR="005F16AC" w:rsidRPr="00710B39" w:rsidRDefault="005F16AC" w:rsidP="008820F6">
            <w:pPr>
              <w:pStyle w:val="Tabletext"/>
            </w:pPr>
            <w:r w:rsidRPr="00710B39">
              <w:t>Southerly along the geodesic to 33° 50′ 36.96″ S 138° 55′ 40.21″ E</w:t>
            </w:r>
          </w:p>
        </w:tc>
      </w:tr>
      <w:tr w:rsidR="005F16AC" w:rsidRPr="00710B39" w:rsidTr="00725819">
        <w:tc>
          <w:tcPr>
            <w:tcW w:w="481" w:type="pct"/>
            <w:shd w:val="clear" w:color="auto" w:fill="auto"/>
          </w:tcPr>
          <w:p w:rsidR="005F16AC" w:rsidRPr="00710B39" w:rsidRDefault="005F16AC" w:rsidP="008820F6">
            <w:pPr>
              <w:pStyle w:val="Tabletext"/>
            </w:pPr>
            <w:r w:rsidRPr="00710B39">
              <w:t>60</w:t>
            </w:r>
          </w:p>
        </w:tc>
        <w:tc>
          <w:tcPr>
            <w:tcW w:w="4519" w:type="pct"/>
            <w:shd w:val="clear" w:color="auto" w:fill="auto"/>
          </w:tcPr>
          <w:p w:rsidR="005F16AC" w:rsidRPr="00710B39" w:rsidRDefault="005F16AC" w:rsidP="008820F6">
            <w:pPr>
              <w:pStyle w:val="Tabletext"/>
            </w:pPr>
            <w:r w:rsidRPr="00710B39">
              <w:t>Southerly along the geodesic to 33° 50′ 43.22″ S 138° 55′ 41.66″ E</w:t>
            </w:r>
          </w:p>
        </w:tc>
      </w:tr>
      <w:tr w:rsidR="005F16AC" w:rsidRPr="00710B39" w:rsidTr="00725819">
        <w:tc>
          <w:tcPr>
            <w:tcW w:w="481" w:type="pct"/>
            <w:shd w:val="clear" w:color="auto" w:fill="auto"/>
          </w:tcPr>
          <w:p w:rsidR="005F16AC" w:rsidRPr="00710B39" w:rsidRDefault="005F16AC" w:rsidP="008820F6">
            <w:pPr>
              <w:pStyle w:val="Tabletext"/>
            </w:pPr>
            <w:r w:rsidRPr="00710B39">
              <w:t>61</w:t>
            </w:r>
          </w:p>
        </w:tc>
        <w:tc>
          <w:tcPr>
            <w:tcW w:w="4519" w:type="pct"/>
            <w:shd w:val="clear" w:color="auto" w:fill="auto"/>
          </w:tcPr>
          <w:p w:rsidR="005F16AC" w:rsidRPr="00710B39" w:rsidRDefault="005F16AC" w:rsidP="008820F6">
            <w:pPr>
              <w:pStyle w:val="Tabletext"/>
            </w:pPr>
            <w:r w:rsidRPr="00710B39">
              <w:t>Southerly along the geodesic to 33° 51′ 0.29″ S 138° 55′ 45.66″ E</w:t>
            </w:r>
          </w:p>
        </w:tc>
      </w:tr>
      <w:tr w:rsidR="005F16AC" w:rsidRPr="00710B39" w:rsidTr="00725819">
        <w:tc>
          <w:tcPr>
            <w:tcW w:w="481" w:type="pct"/>
            <w:shd w:val="clear" w:color="auto" w:fill="auto"/>
          </w:tcPr>
          <w:p w:rsidR="005F16AC" w:rsidRPr="00710B39" w:rsidRDefault="005F16AC" w:rsidP="008820F6">
            <w:pPr>
              <w:pStyle w:val="Tabletext"/>
            </w:pPr>
            <w:r w:rsidRPr="00710B39">
              <w:t>62</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51′ 2.95″ S 138° 55′ 46.79″ E</w:t>
            </w:r>
          </w:p>
        </w:tc>
      </w:tr>
      <w:tr w:rsidR="005F16AC" w:rsidRPr="00710B39" w:rsidTr="00725819">
        <w:tc>
          <w:tcPr>
            <w:tcW w:w="481" w:type="pct"/>
            <w:shd w:val="clear" w:color="auto" w:fill="auto"/>
          </w:tcPr>
          <w:p w:rsidR="005F16AC" w:rsidRPr="00710B39" w:rsidRDefault="005F16AC" w:rsidP="008820F6">
            <w:pPr>
              <w:pStyle w:val="Tabletext"/>
            </w:pPr>
            <w:r w:rsidRPr="00710B39">
              <w:t>63</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51′ 5.62″ S 138° 55′ 47.93″ E</w:t>
            </w:r>
          </w:p>
        </w:tc>
      </w:tr>
      <w:tr w:rsidR="005F16AC" w:rsidRPr="00710B39" w:rsidTr="00725819">
        <w:tc>
          <w:tcPr>
            <w:tcW w:w="481" w:type="pct"/>
            <w:shd w:val="clear" w:color="auto" w:fill="auto"/>
          </w:tcPr>
          <w:p w:rsidR="005F16AC" w:rsidRPr="00710B39" w:rsidRDefault="005F16AC" w:rsidP="008820F6">
            <w:pPr>
              <w:pStyle w:val="Tabletext"/>
            </w:pPr>
            <w:r w:rsidRPr="00710B39">
              <w:t>64</w:t>
            </w:r>
          </w:p>
        </w:tc>
        <w:tc>
          <w:tcPr>
            <w:tcW w:w="4519" w:type="pct"/>
            <w:shd w:val="clear" w:color="auto" w:fill="auto"/>
          </w:tcPr>
          <w:p w:rsidR="005F16AC" w:rsidRPr="00710B39" w:rsidRDefault="005F16AC" w:rsidP="008820F6">
            <w:pPr>
              <w:pStyle w:val="Tabletext"/>
            </w:pPr>
            <w:r w:rsidRPr="00710B39">
              <w:t>Easterly along the geodesic to 33° 51′ 5.09″ S 138° 55′ 53.53″ E</w:t>
            </w:r>
          </w:p>
        </w:tc>
      </w:tr>
      <w:tr w:rsidR="005F16AC" w:rsidRPr="00710B39" w:rsidTr="00725819">
        <w:tc>
          <w:tcPr>
            <w:tcW w:w="481" w:type="pct"/>
            <w:shd w:val="clear" w:color="auto" w:fill="auto"/>
          </w:tcPr>
          <w:p w:rsidR="005F16AC" w:rsidRPr="00710B39" w:rsidRDefault="005F16AC" w:rsidP="008820F6">
            <w:pPr>
              <w:pStyle w:val="Tabletext"/>
            </w:pPr>
            <w:r w:rsidRPr="00710B39">
              <w:t>65</w:t>
            </w:r>
          </w:p>
        </w:tc>
        <w:tc>
          <w:tcPr>
            <w:tcW w:w="4519" w:type="pct"/>
            <w:shd w:val="clear" w:color="auto" w:fill="auto"/>
          </w:tcPr>
          <w:p w:rsidR="005F16AC" w:rsidRPr="00710B39" w:rsidRDefault="005F16AC" w:rsidP="008820F6">
            <w:pPr>
              <w:pStyle w:val="Tabletext"/>
            </w:pPr>
            <w:r w:rsidRPr="00710B39">
              <w:t>Easterly along the geodesic to 33° 51′ 4.57″ S 138° 55′ 59.12″ E</w:t>
            </w:r>
          </w:p>
        </w:tc>
      </w:tr>
      <w:tr w:rsidR="005F16AC" w:rsidRPr="00710B39" w:rsidTr="00725819">
        <w:tc>
          <w:tcPr>
            <w:tcW w:w="481" w:type="pct"/>
            <w:shd w:val="clear" w:color="auto" w:fill="auto"/>
          </w:tcPr>
          <w:p w:rsidR="005F16AC" w:rsidRPr="00710B39" w:rsidRDefault="005F16AC" w:rsidP="008820F6">
            <w:pPr>
              <w:pStyle w:val="Tabletext"/>
            </w:pPr>
            <w:r w:rsidRPr="00710B39">
              <w:t>66</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51′ 5.18″ S 138° 55′ 59.74″ E</w:t>
            </w:r>
          </w:p>
        </w:tc>
      </w:tr>
      <w:tr w:rsidR="005F16AC" w:rsidRPr="00710B39" w:rsidTr="00725819">
        <w:tc>
          <w:tcPr>
            <w:tcW w:w="481" w:type="pct"/>
            <w:shd w:val="clear" w:color="auto" w:fill="auto"/>
          </w:tcPr>
          <w:p w:rsidR="005F16AC" w:rsidRPr="00710B39" w:rsidRDefault="005F16AC" w:rsidP="008820F6">
            <w:pPr>
              <w:pStyle w:val="Tabletext"/>
            </w:pPr>
            <w:r w:rsidRPr="00710B39">
              <w:t>67</w:t>
            </w:r>
          </w:p>
        </w:tc>
        <w:tc>
          <w:tcPr>
            <w:tcW w:w="4519" w:type="pct"/>
            <w:shd w:val="clear" w:color="auto" w:fill="auto"/>
          </w:tcPr>
          <w:p w:rsidR="005F16AC" w:rsidRPr="00710B39" w:rsidRDefault="005F16AC" w:rsidP="008820F6">
            <w:pPr>
              <w:pStyle w:val="Tabletext"/>
            </w:pPr>
            <w:r w:rsidRPr="00710B39">
              <w:t>Southerly along the geodesic to 33° 51′ 7.94″ S 138° 55′ 58.80″ E</w:t>
            </w:r>
          </w:p>
        </w:tc>
      </w:tr>
      <w:tr w:rsidR="005F16AC" w:rsidRPr="00710B39" w:rsidTr="00725819">
        <w:tc>
          <w:tcPr>
            <w:tcW w:w="481" w:type="pct"/>
            <w:shd w:val="clear" w:color="auto" w:fill="auto"/>
          </w:tcPr>
          <w:p w:rsidR="005F16AC" w:rsidRPr="00710B39" w:rsidRDefault="005F16AC" w:rsidP="008820F6">
            <w:pPr>
              <w:pStyle w:val="Tabletext"/>
            </w:pPr>
            <w:r w:rsidRPr="00710B39">
              <w:lastRenderedPageBreak/>
              <w:t>68</w:t>
            </w:r>
          </w:p>
        </w:tc>
        <w:tc>
          <w:tcPr>
            <w:tcW w:w="4519" w:type="pct"/>
            <w:shd w:val="clear" w:color="auto" w:fill="auto"/>
          </w:tcPr>
          <w:p w:rsidR="005F16AC" w:rsidRPr="00710B39" w:rsidRDefault="005F16AC" w:rsidP="008820F6">
            <w:pPr>
              <w:pStyle w:val="Tabletext"/>
            </w:pPr>
            <w:r w:rsidRPr="00710B39">
              <w:t>Southerly along the geodesic to 33° 51′ 10.69″ S 138° 55′ 57.86″ E</w:t>
            </w:r>
          </w:p>
        </w:tc>
      </w:tr>
      <w:tr w:rsidR="005F16AC" w:rsidRPr="00710B39" w:rsidTr="00725819">
        <w:tc>
          <w:tcPr>
            <w:tcW w:w="481" w:type="pct"/>
            <w:shd w:val="clear" w:color="auto" w:fill="auto"/>
          </w:tcPr>
          <w:p w:rsidR="005F16AC" w:rsidRPr="00710B39" w:rsidRDefault="005F16AC" w:rsidP="008820F6">
            <w:pPr>
              <w:pStyle w:val="Tabletext"/>
            </w:pPr>
            <w:r w:rsidRPr="00710B39">
              <w:t>69</w:t>
            </w:r>
          </w:p>
        </w:tc>
        <w:tc>
          <w:tcPr>
            <w:tcW w:w="4519" w:type="pct"/>
            <w:shd w:val="clear" w:color="auto" w:fill="auto"/>
          </w:tcPr>
          <w:p w:rsidR="005F16AC" w:rsidRPr="00710B39" w:rsidRDefault="005F16AC" w:rsidP="008820F6">
            <w:pPr>
              <w:pStyle w:val="Tabletext"/>
            </w:pPr>
            <w:r w:rsidRPr="00710B39">
              <w:t>Southerly along the geodesic to 33° 51′ 13.70″ S 138° 55′ 56.84″ E</w:t>
            </w:r>
          </w:p>
        </w:tc>
      </w:tr>
      <w:tr w:rsidR="005F16AC" w:rsidRPr="00710B39" w:rsidTr="00725819">
        <w:tc>
          <w:tcPr>
            <w:tcW w:w="481" w:type="pct"/>
            <w:shd w:val="clear" w:color="auto" w:fill="auto"/>
          </w:tcPr>
          <w:p w:rsidR="005F16AC" w:rsidRPr="00710B39" w:rsidRDefault="005F16AC" w:rsidP="008820F6">
            <w:pPr>
              <w:pStyle w:val="Tabletext"/>
            </w:pPr>
            <w:r w:rsidRPr="00710B39">
              <w:t>70</w:t>
            </w:r>
          </w:p>
        </w:tc>
        <w:tc>
          <w:tcPr>
            <w:tcW w:w="4519" w:type="pct"/>
            <w:shd w:val="clear" w:color="auto" w:fill="auto"/>
          </w:tcPr>
          <w:p w:rsidR="005F16AC" w:rsidRPr="00710B39" w:rsidRDefault="005F16AC" w:rsidP="008820F6">
            <w:pPr>
              <w:pStyle w:val="Tabletext"/>
            </w:pPr>
            <w:r w:rsidRPr="00710B39">
              <w:t>Southerly along the geodesic to 33° 51′ 16.70″ S 138° 55′ 55.81″ E</w:t>
            </w:r>
          </w:p>
        </w:tc>
      </w:tr>
      <w:tr w:rsidR="005F16AC" w:rsidRPr="00710B39" w:rsidTr="00725819">
        <w:tc>
          <w:tcPr>
            <w:tcW w:w="481" w:type="pct"/>
            <w:shd w:val="clear" w:color="auto" w:fill="auto"/>
          </w:tcPr>
          <w:p w:rsidR="005F16AC" w:rsidRPr="00710B39" w:rsidRDefault="005F16AC" w:rsidP="008820F6">
            <w:pPr>
              <w:pStyle w:val="Tabletext"/>
            </w:pPr>
            <w:r w:rsidRPr="00710B39">
              <w:t>71</w:t>
            </w:r>
          </w:p>
        </w:tc>
        <w:tc>
          <w:tcPr>
            <w:tcW w:w="4519" w:type="pct"/>
            <w:shd w:val="clear" w:color="auto" w:fill="auto"/>
          </w:tcPr>
          <w:p w:rsidR="005F16AC" w:rsidRPr="00710B39" w:rsidRDefault="005F16AC" w:rsidP="008820F6">
            <w:pPr>
              <w:pStyle w:val="Tabletext"/>
            </w:pPr>
            <w:r w:rsidRPr="00710B39">
              <w:t>Southerly along the geodesic to 33° 51′ 34.67″ S 138° 55′ 53.87″ E</w:t>
            </w:r>
          </w:p>
        </w:tc>
      </w:tr>
      <w:tr w:rsidR="005F16AC" w:rsidRPr="00710B39" w:rsidTr="00725819">
        <w:tc>
          <w:tcPr>
            <w:tcW w:w="481" w:type="pct"/>
            <w:shd w:val="clear" w:color="auto" w:fill="auto"/>
          </w:tcPr>
          <w:p w:rsidR="005F16AC" w:rsidRPr="00710B39" w:rsidRDefault="005F16AC" w:rsidP="008820F6">
            <w:pPr>
              <w:pStyle w:val="Tabletext"/>
            </w:pPr>
            <w:r w:rsidRPr="00710B39">
              <w:t>72</w:t>
            </w:r>
          </w:p>
        </w:tc>
        <w:tc>
          <w:tcPr>
            <w:tcW w:w="4519" w:type="pct"/>
            <w:shd w:val="clear" w:color="auto" w:fill="auto"/>
          </w:tcPr>
          <w:p w:rsidR="005F16AC" w:rsidRPr="00710B39" w:rsidRDefault="005F16AC" w:rsidP="008820F6">
            <w:pPr>
              <w:pStyle w:val="Tabletext"/>
            </w:pPr>
            <w:r w:rsidRPr="00710B39">
              <w:t>Southerly along the geodesic to 33° 51′ 50.62″ S 138° 55′ 52.14″ E</w:t>
            </w:r>
          </w:p>
        </w:tc>
      </w:tr>
      <w:tr w:rsidR="005F16AC" w:rsidRPr="00710B39" w:rsidTr="00725819">
        <w:tc>
          <w:tcPr>
            <w:tcW w:w="481" w:type="pct"/>
            <w:shd w:val="clear" w:color="auto" w:fill="auto"/>
          </w:tcPr>
          <w:p w:rsidR="005F16AC" w:rsidRPr="00710B39" w:rsidRDefault="005F16AC" w:rsidP="008820F6">
            <w:pPr>
              <w:pStyle w:val="Tabletext"/>
            </w:pPr>
            <w:r w:rsidRPr="00710B39">
              <w:t>73</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51′ 53.46″ S 138° 55′ 54.23″ E</w:t>
            </w:r>
          </w:p>
        </w:tc>
      </w:tr>
      <w:tr w:rsidR="005F16AC" w:rsidRPr="00710B39" w:rsidTr="00725819">
        <w:tc>
          <w:tcPr>
            <w:tcW w:w="481" w:type="pct"/>
            <w:shd w:val="clear" w:color="auto" w:fill="auto"/>
          </w:tcPr>
          <w:p w:rsidR="005F16AC" w:rsidRPr="00710B39" w:rsidRDefault="005F16AC" w:rsidP="008820F6">
            <w:pPr>
              <w:pStyle w:val="Tabletext"/>
            </w:pPr>
            <w:r w:rsidRPr="00710B39">
              <w:t>74</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51′ 59.44″ S 138° 55′ 57.18″ E</w:t>
            </w:r>
          </w:p>
        </w:tc>
      </w:tr>
      <w:tr w:rsidR="005F16AC" w:rsidRPr="00710B39" w:rsidTr="00725819">
        <w:tc>
          <w:tcPr>
            <w:tcW w:w="481" w:type="pct"/>
            <w:shd w:val="clear" w:color="auto" w:fill="auto"/>
          </w:tcPr>
          <w:p w:rsidR="005F16AC" w:rsidRPr="00710B39" w:rsidRDefault="005F16AC" w:rsidP="008820F6">
            <w:pPr>
              <w:pStyle w:val="Tabletext"/>
            </w:pPr>
            <w:r w:rsidRPr="00710B39">
              <w:t>75</w:t>
            </w:r>
          </w:p>
        </w:tc>
        <w:tc>
          <w:tcPr>
            <w:tcW w:w="4519" w:type="pct"/>
            <w:shd w:val="clear" w:color="auto" w:fill="auto"/>
          </w:tcPr>
          <w:p w:rsidR="005F16AC" w:rsidRPr="00710B39" w:rsidRDefault="005F16AC" w:rsidP="008820F6">
            <w:pPr>
              <w:pStyle w:val="Tabletext"/>
            </w:pPr>
            <w:r w:rsidRPr="00710B39">
              <w:t>Southerly along the geodesic to 33° 52′ 0.23″ S 138° 55′ 56.96″ E</w:t>
            </w:r>
          </w:p>
        </w:tc>
      </w:tr>
      <w:tr w:rsidR="005F16AC" w:rsidRPr="00710B39" w:rsidTr="00725819">
        <w:tc>
          <w:tcPr>
            <w:tcW w:w="481" w:type="pct"/>
            <w:shd w:val="clear" w:color="auto" w:fill="auto"/>
          </w:tcPr>
          <w:p w:rsidR="005F16AC" w:rsidRPr="00710B39" w:rsidRDefault="005F16AC" w:rsidP="008820F6">
            <w:pPr>
              <w:pStyle w:val="Tabletext"/>
            </w:pPr>
            <w:r w:rsidRPr="00710B39">
              <w:t>76</w:t>
            </w:r>
          </w:p>
        </w:tc>
        <w:tc>
          <w:tcPr>
            <w:tcW w:w="4519" w:type="pct"/>
            <w:shd w:val="clear" w:color="auto" w:fill="auto"/>
          </w:tcPr>
          <w:p w:rsidR="005F16AC" w:rsidRPr="00710B39" w:rsidRDefault="005F16AC" w:rsidP="008820F6">
            <w:pPr>
              <w:pStyle w:val="Tabletext"/>
            </w:pPr>
            <w:r w:rsidRPr="00710B39">
              <w:t>Southerly along the geodesic to 33° 52′ 1.02″ S 138° 55′ 56.75″ E</w:t>
            </w:r>
          </w:p>
        </w:tc>
      </w:tr>
      <w:tr w:rsidR="005F16AC" w:rsidRPr="00710B39" w:rsidTr="00725819">
        <w:tc>
          <w:tcPr>
            <w:tcW w:w="481" w:type="pct"/>
            <w:shd w:val="clear" w:color="auto" w:fill="auto"/>
          </w:tcPr>
          <w:p w:rsidR="005F16AC" w:rsidRPr="00710B39" w:rsidRDefault="005F16AC" w:rsidP="008820F6">
            <w:pPr>
              <w:pStyle w:val="Tabletext"/>
            </w:pPr>
            <w:r w:rsidRPr="00710B39">
              <w:t>77</w:t>
            </w:r>
          </w:p>
        </w:tc>
        <w:tc>
          <w:tcPr>
            <w:tcW w:w="4519" w:type="pct"/>
            <w:shd w:val="clear" w:color="auto" w:fill="auto"/>
          </w:tcPr>
          <w:p w:rsidR="005F16AC" w:rsidRPr="00710B39" w:rsidRDefault="005F16AC" w:rsidP="008820F6">
            <w:pPr>
              <w:pStyle w:val="Tabletext"/>
            </w:pPr>
            <w:r w:rsidRPr="00710B39">
              <w:t>Southerly along the geodesic to 33° 52′ 6.76″ S 138° 55′ 58.12″ E</w:t>
            </w:r>
          </w:p>
        </w:tc>
      </w:tr>
      <w:tr w:rsidR="005F16AC" w:rsidRPr="00710B39" w:rsidTr="00725819">
        <w:tc>
          <w:tcPr>
            <w:tcW w:w="481" w:type="pct"/>
            <w:shd w:val="clear" w:color="auto" w:fill="auto"/>
          </w:tcPr>
          <w:p w:rsidR="005F16AC" w:rsidRPr="00710B39" w:rsidRDefault="005F16AC" w:rsidP="008820F6">
            <w:pPr>
              <w:pStyle w:val="Tabletext"/>
            </w:pPr>
            <w:r w:rsidRPr="00710B39">
              <w:t>78</w:t>
            </w:r>
          </w:p>
        </w:tc>
        <w:tc>
          <w:tcPr>
            <w:tcW w:w="4519" w:type="pct"/>
            <w:shd w:val="clear" w:color="auto" w:fill="auto"/>
          </w:tcPr>
          <w:p w:rsidR="005F16AC" w:rsidRPr="00710B39" w:rsidRDefault="005F16AC" w:rsidP="008820F6">
            <w:pPr>
              <w:pStyle w:val="Tabletext"/>
            </w:pPr>
            <w:r w:rsidRPr="00710B39">
              <w:t>Southerly along the geodesic to 33° 52′ 12.50″ S 138° 55′ 59.48″ E</w:t>
            </w:r>
          </w:p>
        </w:tc>
      </w:tr>
      <w:tr w:rsidR="005F16AC" w:rsidRPr="00710B39" w:rsidTr="00725819">
        <w:tc>
          <w:tcPr>
            <w:tcW w:w="481" w:type="pct"/>
            <w:shd w:val="clear" w:color="auto" w:fill="auto"/>
          </w:tcPr>
          <w:p w:rsidR="005F16AC" w:rsidRPr="00710B39" w:rsidRDefault="005F16AC" w:rsidP="008820F6">
            <w:pPr>
              <w:pStyle w:val="Tabletext"/>
            </w:pPr>
            <w:r w:rsidRPr="00710B39">
              <w:t>79</w:t>
            </w:r>
          </w:p>
        </w:tc>
        <w:tc>
          <w:tcPr>
            <w:tcW w:w="4519" w:type="pct"/>
            <w:shd w:val="clear" w:color="auto" w:fill="auto"/>
          </w:tcPr>
          <w:p w:rsidR="005F16AC" w:rsidRPr="00710B39" w:rsidRDefault="005F16AC" w:rsidP="008820F6">
            <w:pPr>
              <w:pStyle w:val="Tabletext"/>
            </w:pPr>
            <w:r w:rsidRPr="00710B39">
              <w:t>Easterly along the geodesic to 33° 52′ 12.90″ S 138° 56′ 4.31″ E</w:t>
            </w:r>
          </w:p>
        </w:tc>
      </w:tr>
      <w:tr w:rsidR="005F16AC" w:rsidRPr="00710B39" w:rsidTr="00725819">
        <w:tc>
          <w:tcPr>
            <w:tcW w:w="481" w:type="pct"/>
            <w:shd w:val="clear" w:color="auto" w:fill="auto"/>
          </w:tcPr>
          <w:p w:rsidR="005F16AC" w:rsidRPr="00710B39" w:rsidRDefault="005F16AC" w:rsidP="008820F6">
            <w:pPr>
              <w:pStyle w:val="Tabletext"/>
            </w:pPr>
            <w:r w:rsidRPr="00710B39">
              <w:t>80</w:t>
            </w:r>
          </w:p>
        </w:tc>
        <w:tc>
          <w:tcPr>
            <w:tcW w:w="4519" w:type="pct"/>
            <w:shd w:val="clear" w:color="auto" w:fill="auto"/>
          </w:tcPr>
          <w:p w:rsidR="005F16AC" w:rsidRPr="00710B39" w:rsidRDefault="005F16AC" w:rsidP="008820F6">
            <w:pPr>
              <w:pStyle w:val="Tabletext"/>
            </w:pPr>
            <w:r w:rsidRPr="00710B39">
              <w:t>Southerly along the geodesic to 33° 52′ 28.42″ S 138° 56′ 8.66″ E</w:t>
            </w:r>
          </w:p>
        </w:tc>
      </w:tr>
      <w:tr w:rsidR="005F16AC" w:rsidRPr="00710B39" w:rsidTr="00725819">
        <w:tc>
          <w:tcPr>
            <w:tcW w:w="481" w:type="pct"/>
            <w:shd w:val="clear" w:color="auto" w:fill="auto"/>
          </w:tcPr>
          <w:p w:rsidR="005F16AC" w:rsidRPr="00710B39" w:rsidRDefault="005F16AC" w:rsidP="008820F6">
            <w:pPr>
              <w:pStyle w:val="Tabletext"/>
            </w:pPr>
            <w:r w:rsidRPr="00710B39">
              <w:t>81</w:t>
            </w:r>
          </w:p>
        </w:tc>
        <w:tc>
          <w:tcPr>
            <w:tcW w:w="4519" w:type="pct"/>
            <w:shd w:val="clear" w:color="auto" w:fill="auto"/>
          </w:tcPr>
          <w:p w:rsidR="005F16AC" w:rsidRPr="00710B39" w:rsidRDefault="005F16AC" w:rsidP="008820F6">
            <w:pPr>
              <w:pStyle w:val="Tabletext"/>
            </w:pPr>
            <w:r w:rsidRPr="00710B39">
              <w:t>Southerly along the geodesic to 33° 52′ 30.25″ S 138° 56′ 9.19″ E</w:t>
            </w:r>
          </w:p>
        </w:tc>
      </w:tr>
      <w:tr w:rsidR="005F16AC" w:rsidRPr="00710B39" w:rsidTr="00725819">
        <w:tc>
          <w:tcPr>
            <w:tcW w:w="481" w:type="pct"/>
            <w:shd w:val="clear" w:color="auto" w:fill="auto"/>
          </w:tcPr>
          <w:p w:rsidR="005F16AC" w:rsidRPr="00710B39" w:rsidRDefault="005F16AC" w:rsidP="008820F6">
            <w:pPr>
              <w:pStyle w:val="Tabletext"/>
            </w:pPr>
            <w:r w:rsidRPr="00710B39">
              <w:t>82</w:t>
            </w:r>
          </w:p>
        </w:tc>
        <w:tc>
          <w:tcPr>
            <w:tcW w:w="4519" w:type="pct"/>
            <w:shd w:val="clear" w:color="auto" w:fill="auto"/>
          </w:tcPr>
          <w:p w:rsidR="005F16AC" w:rsidRPr="00710B39" w:rsidRDefault="005F16AC" w:rsidP="008820F6">
            <w:pPr>
              <w:pStyle w:val="Tabletext"/>
            </w:pPr>
            <w:r w:rsidRPr="00710B39">
              <w:t>Southerly along the geodesic to 33° 52′ 32.09″ S 138° 56′ 9.71″ E</w:t>
            </w:r>
          </w:p>
        </w:tc>
      </w:tr>
      <w:tr w:rsidR="005F16AC" w:rsidRPr="00710B39" w:rsidTr="00725819">
        <w:tc>
          <w:tcPr>
            <w:tcW w:w="481" w:type="pct"/>
            <w:shd w:val="clear" w:color="auto" w:fill="auto"/>
          </w:tcPr>
          <w:p w:rsidR="005F16AC" w:rsidRPr="00710B39" w:rsidRDefault="005F16AC" w:rsidP="008820F6">
            <w:pPr>
              <w:pStyle w:val="Tabletext"/>
            </w:pPr>
            <w:r w:rsidRPr="00710B39">
              <w:t>83</w:t>
            </w:r>
          </w:p>
        </w:tc>
        <w:tc>
          <w:tcPr>
            <w:tcW w:w="4519" w:type="pct"/>
            <w:shd w:val="clear" w:color="auto" w:fill="auto"/>
          </w:tcPr>
          <w:p w:rsidR="005F16AC" w:rsidRPr="00710B39" w:rsidRDefault="005F16AC" w:rsidP="008820F6">
            <w:pPr>
              <w:pStyle w:val="Tabletext"/>
            </w:pPr>
            <w:r w:rsidRPr="00710B39">
              <w:t>Southerly along the geodesic to 33° 52′ 43.90″ S 138° 56′ 7.66″ E</w:t>
            </w:r>
          </w:p>
        </w:tc>
      </w:tr>
      <w:tr w:rsidR="005F16AC" w:rsidRPr="00710B39" w:rsidTr="00725819">
        <w:tc>
          <w:tcPr>
            <w:tcW w:w="481" w:type="pct"/>
            <w:shd w:val="clear" w:color="auto" w:fill="auto"/>
          </w:tcPr>
          <w:p w:rsidR="005F16AC" w:rsidRPr="00710B39" w:rsidRDefault="005F16AC" w:rsidP="008820F6">
            <w:pPr>
              <w:pStyle w:val="Tabletext"/>
            </w:pPr>
            <w:r w:rsidRPr="00710B39">
              <w:t>84</w:t>
            </w:r>
          </w:p>
        </w:tc>
        <w:tc>
          <w:tcPr>
            <w:tcW w:w="4519" w:type="pct"/>
            <w:shd w:val="clear" w:color="auto" w:fill="auto"/>
          </w:tcPr>
          <w:p w:rsidR="005F16AC" w:rsidRPr="00710B39" w:rsidRDefault="005F16AC" w:rsidP="008820F6">
            <w:pPr>
              <w:pStyle w:val="Tabletext"/>
            </w:pPr>
            <w:r w:rsidRPr="00710B39">
              <w:t>Southerly along the geodesic to 33° 52′ 48.40″ S 138° 56′ 8.92″ E</w:t>
            </w:r>
          </w:p>
        </w:tc>
      </w:tr>
      <w:tr w:rsidR="005F16AC" w:rsidRPr="00710B39" w:rsidTr="00725819">
        <w:tc>
          <w:tcPr>
            <w:tcW w:w="481" w:type="pct"/>
            <w:shd w:val="clear" w:color="auto" w:fill="auto"/>
          </w:tcPr>
          <w:p w:rsidR="005F16AC" w:rsidRPr="00710B39" w:rsidRDefault="005F16AC" w:rsidP="008820F6">
            <w:pPr>
              <w:pStyle w:val="Tabletext"/>
            </w:pPr>
            <w:r w:rsidRPr="00710B39">
              <w:t>85</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westerly along the geodesic to 33° 52′ 53.65″ S 138° 56′ 5.93″ E</w:t>
            </w:r>
          </w:p>
        </w:tc>
      </w:tr>
      <w:tr w:rsidR="005F16AC" w:rsidRPr="00710B39" w:rsidTr="00725819">
        <w:tc>
          <w:tcPr>
            <w:tcW w:w="481" w:type="pct"/>
            <w:shd w:val="clear" w:color="auto" w:fill="auto"/>
          </w:tcPr>
          <w:p w:rsidR="005F16AC" w:rsidRPr="00710B39" w:rsidRDefault="005F16AC" w:rsidP="008820F6">
            <w:pPr>
              <w:pStyle w:val="Tabletext"/>
            </w:pPr>
            <w:r w:rsidRPr="00710B39">
              <w:t>86</w:t>
            </w:r>
          </w:p>
        </w:tc>
        <w:tc>
          <w:tcPr>
            <w:tcW w:w="4519" w:type="pct"/>
            <w:shd w:val="clear" w:color="auto" w:fill="auto"/>
          </w:tcPr>
          <w:p w:rsidR="005F16AC" w:rsidRPr="00710B39" w:rsidRDefault="005F16AC" w:rsidP="008820F6">
            <w:pPr>
              <w:pStyle w:val="Tabletext"/>
            </w:pPr>
            <w:r w:rsidRPr="00710B39">
              <w:t>Southerly along the geodesic to 33° 52′ 58.48″ S 138° 56′ 5.24″ E</w:t>
            </w:r>
          </w:p>
        </w:tc>
      </w:tr>
      <w:tr w:rsidR="005F16AC" w:rsidRPr="00710B39" w:rsidTr="00725819">
        <w:tc>
          <w:tcPr>
            <w:tcW w:w="481" w:type="pct"/>
            <w:tcBorders>
              <w:bottom w:val="single" w:sz="4" w:space="0" w:color="auto"/>
            </w:tcBorders>
            <w:shd w:val="clear" w:color="auto" w:fill="auto"/>
          </w:tcPr>
          <w:p w:rsidR="005F16AC" w:rsidRPr="00710B39" w:rsidRDefault="005F16AC" w:rsidP="008820F6">
            <w:pPr>
              <w:pStyle w:val="Tabletext"/>
            </w:pPr>
            <w:r w:rsidRPr="00710B39">
              <w:t>87</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Southerly along the geodesic to 33° 53′ 3.52″ S 138° 56′ 5.42″ E</w:t>
            </w:r>
          </w:p>
        </w:tc>
      </w:tr>
      <w:tr w:rsidR="005F16AC" w:rsidRPr="00710B39" w:rsidTr="00725819">
        <w:tc>
          <w:tcPr>
            <w:tcW w:w="481" w:type="pct"/>
            <w:tcBorders>
              <w:bottom w:val="single" w:sz="4" w:space="0" w:color="auto"/>
            </w:tcBorders>
            <w:shd w:val="clear" w:color="auto" w:fill="auto"/>
          </w:tcPr>
          <w:p w:rsidR="005F16AC" w:rsidRPr="00710B39" w:rsidRDefault="005F16AC" w:rsidP="008820F6">
            <w:pPr>
              <w:pStyle w:val="Tabletext"/>
            </w:pPr>
            <w:r w:rsidRPr="00710B39">
              <w:t>88</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Southerly along the geodesic to 33° 53′ 7.22″ S 138° 56′ 4.99″ E</w:t>
            </w:r>
          </w:p>
        </w:tc>
      </w:tr>
      <w:tr w:rsidR="005F16AC" w:rsidRPr="00710B39" w:rsidTr="00725819">
        <w:tc>
          <w:tcPr>
            <w:tcW w:w="481" w:type="pct"/>
            <w:tcBorders>
              <w:top w:val="single" w:sz="4" w:space="0" w:color="auto"/>
            </w:tcBorders>
            <w:shd w:val="clear" w:color="auto" w:fill="auto"/>
          </w:tcPr>
          <w:p w:rsidR="005F16AC" w:rsidRPr="00710B39" w:rsidRDefault="005F16AC" w:rsidP="008820F6">
            <w:pPr>
              <w:pStyle w:val="Tabletext"/>
            </w:pPr>
            <w:r w:rsidRPr="00710B39">
              <w:t>89</w:t>
            </w:r>
          </w:p>
        </w:tc>
        <w:tc>
          <w:tcPr>
            <w:tcW w:w="4519" w:type="pct"/>
            <w:tcBorders>
              <w:top w:val="single" w:sz="4" w:space="0" w:color="auto"/>
            </w:tcBorders>
            <w:shd w:val="clear" w:color="auto" w:fill="auto"/>
          </w:tcPr>
          <w:p w:rsidR="005F16AC" w:rsidRPr="00710B39" w:rsidRDefault="005F16AC" w:rsidP="008820F6">
            <w:pPr>
              <w:pStyle w:val="Tabletext"/>
            </w:pPr>
            <w:r w:rsidRPr="00710B39">
              <w:t>South</w:t>
            </w:r>
            <w:r w:rsidR="00710B39">
              <w:noBreakHyphen/>
            </w:r>
            <w:r w:rsidRPr="00710B39">
              <w:t>easterly along the geodesic to 33° 53′ 9.06″ S 138° 56′ 6.50″ E</w:t>
            </w:r>
          </w:p>
        </w:tc>
      </w:tr>
      <w:tr w:rsidR="005F16AC" w:rsidRPr="00710B39" w:rsidTr="00725819">
        <w:tc>
          <w:tcPr>
            <w:tcW w:w="481" w:type="pct"/>
            <w:shd w:val="clear" w:color="auto" w:fill="auto"/>
          </w:tcPr>
          <w:p w:rsidR="005F16AC" w:rsidRPr="00710B39" w:rsidRDefault="005F16AC" w:rsidP="008820F6">
            <w:pPr>
              <w:pStyle w:val="Tabletext"/>
            </w:pPr>
            <w:r w:rsidRPr="00710B39">
              <w:t>90</w:t>
            </w:r>
          </w:p>
        </w:tc>
        <w:tc>
          <w:tcPr>
            <w:tcW w:w="4519" w:type="pct"/>
            <w:shd w:val="clear" w:color="auto" w:fill="auto"/>
          </w:tcPr>
          <w:p w:rsidR="005F16AC" w:rsidRPr="00710B39" w:rsidRDefault="005F16AC" w:rsidP="008820F6">
            <w:pPr>
              <w:pStyle w:val="Tabletext"/>
            </w:pPr>
            <w:r w:rsidRPr="00710B39">
              <w:t>Southerly along the geodesic to 33° 53′ 10.07″ S 138° 56′ 6.83″ E</w:t>
            </w:r>
          </w:p>
        </w:tc>
      </w:tr>
      <w:tr w:rsidR="005F16AC" w:rsidRPr="00710B39" w:rsidTr="00725819">
        <w:tc>
          <w:tcPr>
            <w:tcW w:w="481" w:type="pct"/>
            <w:shd w:val="clear" w:color="auto" w:fill="auto"/>
          </w:tcPr>
          <w:p w:rsidR="005F16AC" w:rsidRPr="00710B39" w:rsidRDefault="005F16AC" w:rsidP="008820F6">
            <w:pPr>
              <w:pStyle w:val="Tabletext"/>
            </w:pPr>
            <w:r w:rsidRPr="00710B39">
              <w:t>91</w:t>
            </w:r>
          </w:p>
        </w:tc>
        <w:tc>
          <w:tcPr>
            <w:tcW w:w="4519" w:type="pct"/>
            <w:shd w:val="clear" w:color="auto" w:fill="auto"/>
          </w:tcPr>
          <w:p w:rsidR="005F16AC" w:rsidRPr="00710B39" w:rsidRDefault="005F16AC" w:rsidP="008820F6">
            <w:pPr>
              <w:pStyle w:val="Tabletext"/>
            </w:pPr>
            <w:r w:rsidRPr="00710B39">
              <w:t>Southerly along the geodesic to 33° 53′ 22.16″ S 138° 56′ 11.26″ E</w:t>
            </w:r>
          </w:p>
        </w:tc>
      </w:tr>
      <w:tr w:rsidR="005F16AC" w:rsidRPr="00710B39" w:rsidTr="00725819">
        <w:tc>
          <w:tcPr>
            <w:tcW w:w="481" w:type="pct"/>
            <w:shd w:val="clear" w:color="auto" w:fill="auto"/>
          </w:tcPr>
          <w:p w:rsidR="005F16AC" w:rsidRPr="00710B39" w:rsidRDefault="005F16AC" w:rsidP="008820F6">
            <w:pPr>
              <w:pStyle w:val="Tabletext"/>
            </w:pPr>
            <w:r w:rsidRPr="00710B39">
              <w:t>92</w:t>
            </w:r>
          </w:p>
        </w:tc>
        <w:tc>
          <w:tcPr>
            <w:tcW w:w="4519" w:type="pct"/>
            <w:shd w:val="clear" w:color="auto" w:fill="auto"/>
          </w:tcPr>
          <w:p w:rsidR="005F16AC" w:rsidRPr="00710B39" w:rsidRDefault="005F16AC" w:rsidP="008820F6">
            <w:pPr>
              <w:pStyle w:val="Tabletext"/>
            </w:pPr>
            <w:r w:rsidRPr="00710B39">
              <w:t>Southerly along the geodesic to 33° 53′ 27.85″ S 138° 56′ 11.29″ E</w:t>
            </w:r>
          </w:p>
        </w:tc>
      </w:tr>
      <w:tr w:rsidR="005F16AC" w:rsidRPr="00710B39" w:rsidTr="00725819">
        <w:tc>
          <w:tcPr>
            <w:tcW w:w="481" w:type="pct"/>
            <w:shd w:val="clear" w:color="auto" w:fill="auto"/>
          </w:tcPr>
          <w:p w:rsidR="005F16AC" w:rsidRPr="00710B39" w:rsidRDefault="005F16AC" w:rsidP="008820F6">
            <w:pPr>
              <w:pStyle w:val="Tabletext"/>
            </w:pPr>
            <w:r w:rsidRPr="00710B39">
              <w:t>93</w:t>
            </w:r>
          </w:p>
        </w:tc>
        <w:tc>
          <w:tcPr>
            <w:tcW w:w="4519" w:type="pct"/>
            <w:shd w:val="clear" w:color="auto" w:fill="auto"/>
          </w:tcPr>
          <w:p w:rsidR="005F16AC" w:rsidRPr="00710B39" w:rsidRDefault="005F16AC" w:rsidP="008820F6">
            <w:pPr>
              <w:pStyle w:val="Tabletext"/>
            </w:pPr>
            <w:r w:rsidRPr="00710B39">
              <w:t>Southerly along the geodesic to 33° 53′ 29.80″ S 138° 56′ 11.33″ E</w:t>
            </w:r>
          </w:p>
        </w:tc>
      </w:tr>
      <w:tr w:rsidR="005F16AC" w:rsidRPr="00710B39" w:rsidTr="00725819">
        <w:tc>
          <w:tcPr>
            <w:tcW w:w="481" w:type="pct"/>
            <w:shd w:val="clear" w:color="auto" w:fill="auto"/>
          </w:tcPr>
          <w:p w:rsidR="005F16AC" w:rsidRPr="00710B39" w:rsidRDefault="005F16AC" w:rsidP="008820F6">
            <w:pPr>
              <w:pStyle w:val="Tabletext"/>
            </w:pPr>
            <w:r w:rsidRPr="00710B39">
              <w:t>94</w:t>
            </w:r>
          </w:p>
        </w:tc>
        <w:tc>
          <w:tcPr>
            <w:tcW w:w="4519" w:type="pct"/>
            <w:shd w:val="clear" w:color="auto" w:fill="auto"/>
          </w:tcPr>
          <w:p w:rsidR="005F16AC" w:rsidRPr="00710B39" w:rsidRDefault="005F16AC" w:rsidP="008820F6">
            <w:pPr>
              <w:pStyle w:val="Tabletext"/>
            </w:pPr>
            <w:r w:rsidRPr="00710B39">
              <w:t>Southerly along the geodesic to 33° 53′ 33.22″ S 138° 56′ 11.08″ E</w:t>
            </w:r>
          </w:p>
        </w:tc>
      </w:tr>
      <w:tr w:rsidR="005F16AC" w:rsidRPr="00710B39" w:rsidTr="00725819">
        <w:tc>
          <w:tcPr>
            <w:tcW w:w="481" w:type="pct"/>
            <w:shd w:val="clear" w:color="auto" w:fill="auto"/>
          </w:tcPr>
          <w:p w:rsidR="005F16AC" w:rsidRPr="00710B39" w:rsidRDefault="005F16AC" w:rsidP="008820F6">
            <w:pPr>
              <w:pStyle w:val="Tabletext"/>
            </w:pPr>
            <w:r w:rsidRPr="00710B39">
              <w:t>95</w:t>
            </w:r>
          </w:p>
        </w:tc>
        <w:tc>
          <w:tcPr>
            <w:tcW w:w="4519" w:type="pct"/>
            <w:shd w:val="clear" w:color="auto" w:fill="auto"/>
          </w:tcPr>
          <w:p w:rsidR="005F16AC" w:rsidRPr="00710B39" w:rsidRDefault="005F16AC" w:rsidP="008820F6">
            <w:pPr>
              <w:pStyle w:val="Tabletext"/>
            </w:pPr>
            <w:r w:rsidRPr="00710B39">
              <w:t>Southerly along the geodesic to 33° 53′ 54.13″ S 138° 56′ 9.67″ E</w:t>
            </w:r>
          </w:p>
        </w:tc>
      </w:tr>
      <w:tr w:rsidR="005F16AC" w:rsidRPr="00710B39" w:rsidTr="00725819">
        <w:tc>
          <w:tcPr>
            <w:tcW w:w="481" w:type="pct"/>
            <w:shd w:val="clear" w:color="auto" w:fill="auto"/>
          </w:tcPr>
          <w:p w:rsidR="005F16AC" w:rsidRPr="00710B39" w:rsidRDefault="005F16AC" w:rsidP="008820F6">
            <w:pPr>
              <w:pStyle w:val="Tabletext"/>
            </w:pPr>
            <w:r w:rsidRPr="00710B39">
              <w:t>96</w:t>
            </w:r>
          </w:p>
        </w:tc>
        <w:tc>
          <w:tcPr>
            <w:tcW w:w="4519" w:type="pct"/>
            <w:shd w:val="clear" w:color="auto" w:fill="auto"/>
          </w:tcPr>
          <w:p w:rsidR="005F16AC" w:rsidRPr="00710B39" w:rsidRDefault="005F16AC" w:rsidP="008820F6">
            <w:pPr>
              <w:pStyle w:val="Tabletext"/>
            </w:pPr>
            <w:r w:rsidRPr="00710B39">
              <w:t>Southerly along the geodesic to 33° 54′ 14.11″ S 138° 56′ 6.72″ E</w:t>
            </w:r>
          </w:p>
        </w:tc>
      </w:tr>
      <w:tr w:rsidR="005F16AC" w:rsidRPr="00710B39" w:rsidTr="00725819">
        <w:tc>
          <w:tcPr>
            <w:tcW w:w="481" w:type="pct"/>
            <w:shd w:val="clear" w:color="auto" w:fill="auto"/>
          </w:tcPr>
          <w:p w:rsidR="005F16AC" w:rsidRPr="00710B39" w:rsidRDefault="005F16AC" w:rsidP="008820F6">
            <w:pPr>
              <w:pStyle w:val="Tabletext"/>
            </w:pPr>
            <w:r w:rsidRPr="00710B39">
              <w:t>97</w:t>
            </w:r>
          </w:p>
        </w:tc>
        <w:tc>
          <w:tcPr>
            <w:tcW w:w="4519" w:type="pct"/>
            <w:shd w:val="clear" w:color="auto" w:fill="auto"/>
          </w:tcPr>
          <w:p w:rsidR="005F16AC" w:rsidRPr="00710B39" w:rsidRDefault="005F16AC" w:rsidP="008820F6">
            <w:pPr>
              <w:pStyle w:val="Tabletext"/>
            </w:pPr>
            <w:r w:rsidRPr="00710B39">
              <w:t>Southerly along the geodesic to 33° 54′ 14.83″ S 138° 56′ 6.47″ E</w:t>
            </w:r>
          </w:p>
        </w:tc>
      </w:tr>
      <w:tr w:rsidR="005F16AC" w:rsidRPr="00710B39" w:rsidTr="00725819">
        <w:tc>
          <w:tcPr>
            <w:tcW w:w="481" w:type="pct"/>
            <w:shd w:val="clear" w:color="auto" w:fill="auto"/>
          </w:tcPr>
          <w:p w:rsidR="005F16AC" w:rsidRPr="00710B39" w:rsidRDefault="005F16AC" w:rsidP="008820F6">
            <w:pPr>
              <w:pStyle w:val="Tabletext"/>
            </w:pPr>
            <w:r w:rsidRPr="00710B39">
              <w:t>98</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54′ 23.00″ S 138° 56′ 20.40″ E</w:t>
            </w:r>
          </w:p>
        </w:tc>
      </w:tr>
      <w:tr w:rsidR="005F16AC" w:rsidRPr="00710B39" w:rsidTr="00725819">
        <w:tc>
          <w:tcPr>
            <w:tcW w:w="481" w:type="pct"/>
            <w:shd w:val="clear" w:color="auto" w:fill="auto"/>
          </w:tcPr>
          <w:p w:rsidR="005F16AC" w:rsidRPr="00710B39" w:rsidRDefault="005F16AC" w:rsidP="008820F6">
            <w:pPr>
              <w:pStyle w:val="Tabletext"/>
            </w:pPr>
            <w:r w:rsidRPr="00710B39">
              <w:t>99</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54′ 31.18″ S 138° 56′ 34.33″ E</w:t>
            </w:r>
          </w:p>
        </w:tc>
      </w:tr>
      <w:tr w:rsidR="005F16AC" w:rsidRPr="00710B39" w:rsidTr="00725819">
        <w:tc>
          <w:tcPr>
            <w:tcW w:w="481" w:type="pct"/>
            <w:shd w:val="clear" w:color="auto" w:fill="auto"/>
          </w:tcPr>
          <w:p w:rsidR="005F16AC" w:rsidRPr="00710B39" w:rsidRDefault="005F16AC" w:rsidP="008820F6">
            <w:pPr>
              <w:pStyle w:val="Tabletext"/>
            </w:pPr>
            <w:r w:rsidRPr="00710B39">
              <w:t>100</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54′ 35.68″ S 138° 56′ 42.79″ E</w:t>
            </w:r>
          </w:p>
        </w:tc>
      </w:tr>
      <w:tr w:rsidR="005F16AC" w:rsidRPr="00710B39" w:rsidTr="00725819">
        <w:tc>
          <w:tcPr>
            <w:tcW w:w="481" w:type="pct"/>
            <w:shd w:val="clear" w:color="auto" w:fill="auto"/>
          </w:tcPr>
          <w:p w:rsidR="005F16AC" w:rsidRPr="00710B39" w:rsidRDefault="005F16AC" w:rsidP="008820F6">
            <w:pPr>
              <w:pStyle w:val="Tabletext"/>
            </w:pPr>
            <w:r w:rsidRPr="00710B39">
              <w:t>101</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54′ 35.96″ S 138° 56′ 43.04″ E</w:t>
            </w:r>
          </w:p>
        </w:tc>
      </w:tr>
      <w:tr w:rsidR="005F16AC" w:rsidRPr="00710B39" w:rsidTr="00725819">
        <w:tc>
          <w:tcPr>
            <w:tcW w:w="481" w:type="pct"/>
            <w:shd w:val="clear" w:color="auto" w:fill="auto"/>
          </w:tcPr>
          <w:p w:rsidR="005F16AC" w:rsidRPr="00710B39" w:rsidRDefault="005F16AC" w:rsidP="008820F6">
            <w:pPr>
              <w:pStyle w:val="Tabletext"/>
            </w:pPr>
            <w:r w:rsidRPr="00710B39">
              <w:t>102</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54′ 36.25″ S 138° 56′ 43.30″ E</w:t>
            </w:r>
          </w:p>
        </w:tc>
      </w:tr>
      <w:tr w:rsidR="005F16AC" w:rsidRPr="00710B39" w:rsidTr="00725819">
        <w:tc>
          <w:tcPr>
            <w:tcW w:w="481" w:type="pct"/>
            <w:shd w:val="clear" w:color="auto" w:fill="auto"/>
          </w:tcPr>
          <w:p w:rsidR="005F16AC" w:rsidRPr="00710B39" w:rsidRDefault="005F16AC" w:rsidP="008820F6">
            <w:pPr>
              <w:pStyle w:val="Tabletext"/>
            </w:pPr>
            <w:r w:rsidRPr="00710B39">
              <w:t>103</w:t>
            </w:r>
          </w:p>
        </w:tc>
        <w:tc>
          <w:tcPr>
            <w:tcW w:w="4519" w:type="pct"/>
            <w:shd w:val="clear" w:color="auto" w:fill="auto"/>
          </w:tcPr>
          <w:p w:rsidR="005F16AC" w:rsidRPr="00710B39" w:rsidRDefault="005F16AC" w:rsidP="008820F6">
            <w:pPr>
              <w:pStyle w:val="Tabletext"/>
            </w:pPr>
            <w:r w:rsidRPr="00710B39">
              <w:t>Southerly along the geodesic to 33° 54′ 59.36″ S 138° 56′ 47.51″ E</w:t>
            </w:r>
          </w:p>
        </w:tc>
      </w:tr>
      <w:tr w:rsidR="005F16AC" w:rsidRPr="00710B39" w:rsidTr="00725819">
        <w:tc>
          <w:tcPr>
            <w:tcW w:w="481" w:type="pct"/>
            <w:shd w:val="clear" w:color="auto" w:fill="auto"/>
          </w:tcPr>
          <w:p w:rsidR="005F16AC" w:rsidRPr="00710B39" w:rsidRDefault="005F16AC" w:rsidP="008820F6">
            <w:pPr>
              <w:pStyle w:val="Tabletext"/>
            </w:pPr>
            <w:r w:rsidRPr="00710B39">
              <w:t>104</w:t>
            </w:r>
          </w:p>
        </w:tc>
        <w:tc>
          <w:tcPr>
            <w:tcW w:w="4519" w:type="pct"/>
            <w:shd w:val="clear" w:color="auto" w:fill="auto"/>
          </w:tcPr>
          <w:p w:rsidR="005F16AC" w:rsidRPr="00710B39" w:rsidRDefault="005F16AC" w:rsidP="008820F6">
            <w:pPr>
              <w:pStyle w:val="Tabletext"/>
            </w:pPr>
            <w:r w:rsidRPr="00710B39">
              <w:t>Southerly along the geodesic to 33° 55′ 7.39″ S 138° 56′ 48.98″ E</w:t>
            </w:r>
          </w:p>
        </w:tc>
      </w:tr>
      <w:tr w:rsidR="005F16AC" w:rsidRPr="00710B39" w:rsidTr="00725819">
        <w:tc>
          <w:tcPr>
            <w:tcW w:w="481" w:type="pct"/>
            <w:shd w:val="clear" w:color="auto" w:fill="auto"/>
          </w:tcPr>
          <w:p w:rsidR="005F16AC" w:rsidRPr="00710B39" w:rsidRDefault="005F16AC" w:rsidP="008820F6">
            <w:pPr>
              <w:pStyle w:val="Tabletext"/>
            </w:pPr>
            <w:r w:rsidRPr="00710B39">
              <w:t>105</w:t>
            </w:r>
          </w:p>
        </w:tc>
        <w:tc>
          <w:tcPr>
            <w:tcW w:w="4519" w:type="pct"/>
            <w:shd w:val="clear" w:color="auto" w:fill="auto"/>
          </w:tcPr>
          <w:p w:rsidR="005F16AC" w:rsidRPr="00710B39" w:rsidRDefault="005F16AC" w:rsidP="008820F6">
            <w:pPr>
              <w:pStyle w:val="Tabletext"/>
            </w:pPr>
            <w:r w:rsidRPr="00710B39">
              <w:t>Southerly along the geodesic to 33° 55′ 17.33″ S 138° 56′ 45.17″ E</w:t>
            </w:r>
          </w:p>
        </w:tc>
      </w:tr>
      <w:tr w:rsidR="005F16AC" w:rsidRPr="00710B39" w:rsidTr="00725819">
        <w:tc>
          <w:tcPr>
            <w:tcW w:w="481" w:type="pct"/>
            <w:shd w:val="clear" w:color="auto" w:fill="auto"/>
          </w:tcPr>
          <w:p w:rsidR="005F16AC" w:rsidRPr="00710B39" w:rsidRDefault="005F16AC" w:rsidP="008820F6">
            <w:pPr>
              <w:pStyle w:val="Tabletext"/>
            </w:pPr>
            <w:r w:rsidRPr="00710B39">
              <w:t>106</w:t>
            </w:r>
          </w:p>
        </w:tc>
        <w:tc>
          <w:tcPr>
            <w:tcW w:w="4519" w:type="pct"/>
            <w:shd w:val="clear" w:color="auto" w:fill="auto"/>
          </w:tcPr>
          <w:p w:rsidR="005F16AC" w:rsidRPr="00710B39" w:rsidRDefault="005F16AC" w:rsidP="008820F6">
            <w:pPr>
              <w:pStyle w:val="Tabletext"/>
            </w:pPr>
            <w:r w:rsidRPr="00710B39">
              <w:t>Southerly along the geodesic to 33° 55′ 22.91″ S 138° 56′ 43.04″ E</w:t>
            </w:r>
          </w:p>
        </w:tc>
      </w:tr>
      <w:tr w:rsidR="005F16AC" w:rsidRPr="00710B39" w:rsidTr="00725819">
        <w:tc>
          <w:tcPr>
            <w:tcW w:w="481" w:type="pct"/>
            <w:shd w:val="clear" w:color="auto" w:fill="auto"/>
          </w:tcPr>
          <w:p w:rsidR="005F16AC" w:rsidRPr="00710B39" w:rsidRDefault="005F16AC" w:rsidP="008820F6">
            <w:pPr>
              <w:pStyle w:val="Tabletext"/>
            </w:pPr>
            <w:r w:rsidRPr="00710B39">
              <w:lastRenderedPageBreak/>
              <w:t>107</w:t>
            </w:r>
          </w:p>
        </w:tc>
        <w:tc>
          <w:tcPr>
            <w:tcW w:w="4519" w:type="pct"/>
            <w:shd w:val="clear" w:color="auto" w:fill="auto"/>
          </w:tcPr>
          <w:p w:rsidR="005F16AC" w:rsidRPr="00710B39" w:rsidRDefault="005F16AC" w:rsidP="008820F6">
            <w:pPr>
              <w:pStyle w:val="Tabletext"/>
            </w:pPr>
            <w:r w:rsidRPr="00710B39">
              <w:t>Southerly along the geodesic to 33° 55′ 30.32″ S 138° 56′ 44.20″ E</w:t>
            </w:r>
          </w:p>
        </w:tc>
      </w:tr>
      <w:tr w:rsidR="005F16AC" w:rsidRPr="00710B39" w:rsidTr="00725819">
        <w:tc>
          <w:tcPr>
            <w:tcW w:w="481" w:type="pct"/>
            <w:shd w:val="clear" w:color="auto" w:fill="auto"/>
          </w:tcPr>
          <w:p w:rsidR="005F16AC" w:rsidRPr="00710B39" w:rsidRDefault="005F16AC" w:rsidP="008820F6">
            <w:pPr>
              <w:pStyle w:val="Tabletext"/>
            </w:pPr>
            <w:r w:rsidRPr="00710B39">
              <w:t>108</w:t>
            </w:r>
          </w:p>
        </w:tc>
        <w:tc>
          <w:tcPr>
            <w:tcW w:w="4519" w:type="pct"/>
            <w:shd w:val="clear" w:color="auto" w:fill="auto"/>
          </w:tcPr>
          <w:p w:rsidR="005F16AC" w:rsidRPr="00710B39" w:rsidRDefault="005F16AC" w:rsidP="008820F6">
            <w:pPr>
              <w:pStyle w:val="Tabletext"/>
            </w:pPr>
            <w:r w:rsidRPr="00710B39">
              <w:t>Southerly along the geodesic to 33° 55′ 36.59″ S 138° 56′ 46.03″ E</w:t>
            </w:r>
          </w:p>
        </w:tc>
      </w:tr>
      <w:tr w:rsidR="005F16AC" w:rsidRPr="00710B39" w:rsidTr="00725819">
        <w:tc>
          <w:tcPr>
            <w:tcW w:w="481" w:type="pct"/>
            <w:shd w:val="clear" w:color="auto" w:fill="auto"/>
          </w:tcPr>
          <w:p w:rsidR="005F16AC" w:rsidRPr="00710B39" w:rsidRDefault="005F16AC" w:rsidP="008820F6">
            <w:pPr>
              <w:pStyle w:val="Tabletext"/>
            </w:pPr>
            <w:r w:rsidRPr="00710B39">
              <w:t>109</w:t>
            </w:r>
          </w:p>
        </w:tc>
        <w:tc>
          <w:tcPr>
            <w:tcW w:w="4519" w:type="pct"/>
            <w:shd w:val="clear" w:color="auto" w:fill="auto"/>
          </w:tcPr>
          <w:p w:rsidR="005F16AC" w:rsidRPr="00710B39" w:rsidRDefault="005F16AC" w:rsidP="008820F6">
            <w:pPr>
              <w:pStyle w:val="Tabletext"/>
            </w:pPr>
            <w:r w:rsidRPr="00710B39">
              <w:t>Southerly along the geodesic to 33° 55′ 49.98″ S 138° 56′ 48.05″ E</w:t>
            </w:r>
          </w:p>
        </w:tc>
      </w:tr>
      <w:tr w:rsidR="005F16AC" w:rsidRPr="00710B39" w:rsidTr="00725819">
        <w:tc>
          <w:tcPr>
            <w:tcW w:w="481" w:type="pct"/>
            <w:shd w:val="clear" w:color="auto" w:fill="auto"/>
          </w:tcPr>
          <w:p w:rsidR="005F16AC" w:rsidRPr="00710B39" w:rsidRDefault="005F16AC" w:rsidP="008820F6">
            <w:pPr>
              <w:pStyle w:val="Tabletext"/>
            </w:pPr>
            <w:r w:rsidRPr="00710B39">
              <w:t>110</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55′ 55.29″ S 138° 56′ 50.89″ E</w:t>
            </w:r>
          </w:p>
        </w:tc>
      </w:tr>
      <w:tr w:rsidR="005F16AC" w:rsidRPr="00710B39" w:rsidTr="00725819">
        <w:tc>
          <w:tcPr>
            <w:tcW w:w="481" w:type="pct"/>
            <w:shd w:val="clear" w:color="auto" w:fill="auto"/>
          </w:tcPr>
          <w:p w:rsidR="005F16AC" w:rsidRPr="00710B39" w:rsidRDefault="005F16AC" w:rsidP="008820F6">
            <w:pPr>
              <w:pStyle w:val="Tabletext"/>
            </w:pPr>
            <w:r w:rsidRPr="00710B39">
              <w:t>111</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56′ 0.60″ S 138° 56′ 53.74″ E</w:t>
            </w:r>
          </w:p>
        </w:tc>
      </w:tr>
      <w:tr w:rsidR="005F16AC" w:rsidRPr="00710B39" w:rsidTr="00725819">
        <w:tc>
          <w:tcPr>
            <w:tcW w:w="481" w:type="pct"/>
            <w:shd w:val="clear" w:color="auto" w:fill="auto"/>
          </w:tcPr>
          <w:p w:rsidR="005F16AC" w:rsidRPr="00710B39" w:rsidRDefault="005F16AC" w:rsidP="008820F6">
            <w:pPr>
              <w:pStyle w:val="Tabletext"/>
            </w:pPr>
            <w:r w:rsidRPr="00710B39">
              <w:t>112</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56′ 0.89″ S 138° 56′ 53.90″ E</w:t>
            </w:r>
          </w:p>
        </w:tc>
      </w:tr>
      <w:tr w:rsidR="005F16AC" w:rsidRPr="00710B39" w:rsidTr="00725819">
        <w:tc>
          <w:tcPr>
            <w:tcW w:w="481" w:type="pct"/>
            <w:shd w:val="clear" w:color="auto" w:fill="auto"/>
          </w:tcPr>
          <w:p w:rsidR="005F16AC" w:rsidRPr="00710B39" w:rsidRDefault="005F16AC" w:rsidP="008820F6">
            <w:pPr>
              <w:pStyle w:val="Tabletext"/>
            </w:pPr>
            <w:r w:rsidRPr="00710B39">
              <w:t>113</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56′ 1.18″ S 138° 56′ 54.06″ E</w:t>
            </w:r>
          </w:p>
        </w:tc>
      </w:tr>
      <w:tr w:rsidR="005F16AC" w:rsidRPr="00710B39" w:rsidTr="00725819">
        <w:tc>
          <w:tcPr>
            <w:tcW w:w="481" w:type="pct"/>
            <w:shd w:val="clear" w:color="auto" w:fill="auto"/>
          </w:tcPr>
          <w:p w:rsidR="005F16AC" w:rsidRPr="00710B39" w:rsidRDefault="005F16AC" w:rsidP="008820F6">
            <w:pPr>
              <w:pStyle w:val="Tabletext"/>
            </w:pPr>
            <w:r w:rsidRPr="00710B39">
              <w:t>114</w:t>
            </w:r>
          </w:p>
        </w:tc>
        <w:tc>
          <w:tcPr>
            <w:tcW w:w="4519" w:type="pct"/>
            <w:shd w:val="clear" w:color="auto" w:fill="auto"/>
          </w:tcPr>
          <w:p w:rsidR="005F16AC" w:rsidRPr="00710B39" w:rsidRDefault="005F16AC" w:rsidP="008820F6">
            <w:pPr>
              <w:pStyle w:val="Tabletext"/>
            </w:pPr>
            <w:r w:rsidRPr="00710B39">
              <w:t>Southerly along the geodesic to 33° 56′ 1.82″ S 138° 56′ 54.24″ E</w:t>
            </w:r>
          </w:p>
        </w:tc>
      </w:tr>
      <w:tr w:rsidR="005F16AC" w:rsidRPr="00710B39" w:rsidTr="00725819">
        <w:tc>
          <w:tcPr>
            <w:tcW w:w="481" w:type="pct"/>
            <w:shd w:val="clear" w:color="auto" w:fill="auto"/>
          </w:tcPr>
          <w:p w:rsidR="005F16AC" w:rsidRPr="00710B39" w:rsidRDefault="005F16AC" w:rsidP="008820F6">
            <w:pPr>
              <w:pStyle w:val="Tabletext"/>
            </w:pPr>
            <w:r w:rsidRPr="00710B39">
              <w:t>115</w:t>
            </w:r>
          </w:p>
        </w:tc>
        <w:tc>
          <w:tcPr>
            <w:tcW w:w="4519" w:type="pct"/>
            <w:shd w:val="clear" w:color="auto" w:fill="auto"/>
          </w:tcPr>
          <w:p w:rsidR="005F16AC" w:rsidRPr="00710B39" w:rsidRDefault="005F16AC" w:rsidP="008820F6">
            <w:pPr>
              <w:pStyle w:val="Tabletext"/>
            </w:pPr>
            <w:r w:rsidRPr="00710B39">
              <w:t>Southerly along the geodesic to 33° 56′ 3.48″ S 138° 56′ 54.53″ E</w:t>
            </w:r>
          </w:p>
        </w:tc>
      </w:tr>
      <w:tr w:rsidR="005F16AC" w:rsidRPr="00710B39" w:rsidTr="00725819">
        <w:tc>
          <w:tcPr>
            <w:tcW w:w="481" w:type="pct"/>
            <w:shd w:val="clear" w:color="auto" w:fill="auto"/>
          </w:tcPr>
          <w:p w:rsidR="005F16AC" w:rsidRPr="00710B39" w:rsidRDefault="005F16AC" w:rsidP="008820F6">
            <w:pPr>
              <w:pStyle w:val="Tabletext"/>
            </w:pPr>
            <w:r w:rsidRPr="00710B39">
              <w:t>116</w:t>
            </w:r>
          </w:p>
        </w:tc>
        <w:tc>
          <w:tcPr>
            <w:tcW w:w="4519" w:type="pct"/>
            <w:shd w:val="clear" w:color="auto" w:fill="auto"/>
          </w:tcPr>
          <w:p w:rsidR="005F16AC" w:rsidRPr="00710B39" w:rsidRDefault="005F16AC" w:rsidP="008820F6">
            <w:pPr>
              <w:pStyle w:val="Tabletext"/>
            </w:pPr>
            <w:r w:rsidRPr="00710B39">
              <w:t>Southerly along the geodesic to 33° 56′ 10.14″ S 138° 56′ 55.75″ E</w:t>
            </w:r>
          </w:p>
        </w:tc>
      </w:tr>
      <w:tr w:rsidR="005F16AC" w:rsidRPr="00710B39" w:rsidTr="00725819">
        <w:tc>
          <w:tcPr>
            <w:tcW w:w="481" w:type="pct"/>
            <w:shd w:val="clear" w:color="auto" w:fill="auto"/>
          </w:tcPr>
          <w:p w:rsidR="005F16AC" w:rsidRPr="00710B39" w:rsidRDefault="005F16AC" w:rsidP="008820F6">
            <w:pPr>
              <w:pStyle w:val="Tabletext"/>
            </w:pPr>
            <w:r w:rsidRPr="00710B39">
              <w:t>117</w:t>
            </w:r>
          </w:p>
        </w:tc>
        <w:tc>
          <w:tcPr>
            <w:tcW w:w="4519" w:type="pct"/>
            <w:shd w:val="clear" w:color="auto" w:fill="auto"/>
          </w:tcPr>
          <w:p w:rsidR="005F16AC" w:rsidRPr="00710B39" w:rsidRDefault="005F16AC" w:rsidP="008820F6">
            <w:pPr>
              <w:pStyle w:val="Tabletext"/>
            </w:pPr>
            <w:r w:rsidRPr="00710B39">
              <w:t>Southerly along the geodesic to 33° 56′ 13.45″ S 138° 56′ 54.60″ E</w:t>
            </w:r>
          </w:p>
        </w:tc>
      </w:tr>
      <w:tr w:rsidR="005F16AC" w:rsidRPr="00710B39" w:rsidTr="00725819">
        <w:tc>
          <w:tcPr>
            <w:tcW w:w="481" w:type="pct"/>
            <w:shd w:val="clear" w:color="auto" w:fill="auto"/>
          </w:tcPr>
          <w:p w:rsidR="005F16AC" w:rsidRPr="00710B39" w:rsidRDefault="005F16AC" w:rsidP="008820F6">
            <w:pPr>
              <w:pStyle w:val="Tabletext"/>
            </w:pPr>
            <w:r w:rsidRPr="00710B39">
              <w:t>118</w:t>
            </w:r>
          </w:p>
        </w:tc>
        <w:tc>
          <w:tcPr>
            <w:tcW w:w="4519" w:type="pct"/>
            <w:shd w:val="clear" w:color="auto" w:fill="auto"/>
          </w:tcPr>
          <w:p w:rsidR="005F16AC" w:rsidRPr="00710B39" w:rsidRDefault="005F16AC" w:rsidP="008820F6">
            <w:pPr>
              <w:pStyle w:val="Tabletext"/>
            </w:pPr>
            <w:r w:rsidRPr="00710B39">
              <w:t>Southerly along the geodesic to 33° 56′ 18.78″ S 138° 56′ 54.38″ E</w:t>
            </w:r>
          </w:p>
        </w:tc>
      </w:tr>
      <w:tr w:rsidR="005F16AC" w:rsidRPr="00710B39" w:rsidTr="00725819">
        <w:tc>
          <w:tcPr>
            <w:tcW w:w="481" w:type="pct"/>
            <w:shd w:val="clear" w:color="auto" w:fill="auto"/>
          </w:tcPr>
          <w:p w:rsidR="005F16AC" w:rsidRPr="00710B39" w:rsidRDefault="005F16AC" w:rsidP="008820F6">
            <w:pPr>
              <w:pStyle w:val="Tabletext"/>
            </w:pPr>
            <w:r w:rsidRPr="00710B39">
              <w:t>119</w:t>
            </w:r>
          </w:p>
        </w:tc>
        <w:tc>
          <w:tcPr>
            <w:tcW w:w="4519" w:type="pct"/>
            <w:shd w:val="clear" w:color="auto" w:fill="auto"/>
          </w:tcPr>
          <w:p w:rsidR="005F16AC" w:rsidRPr="00710B39" w:rsidRDefault="005F16AC" w:rsidP="008820F6">
            <w:pPr>
              <w:pStyle w:val="Tabletext"/>
            </w:pPr>
            <w:r w:rsidRPr="00710B39">
              <w:t>Southerly along the geodesic to 33° 56′ 21.08″ S 138° 56′ 55.14″ E</w:t>
            </w:r>
          </w:p>
        </w:tc>
      </w:tr>
      <w:tr w:rsidR="005F16AC" w:rsidRPr="00710B39" w:rsidTr="00725819">
        <w:tc>
          <w:tcPr>
            <w:tcW w:w="481" w:type="pct"/>
            <w:tcBorders>
              <w:bottom w:val="single" w:sz="4" w:space="0" w:color="auto"/>
            </w:tcBorders>
            <w:shd w:val="clear" w:color="auto" w:fill="auto"/>
          </w:tcPr>
          <w:p w:rsidR="005F16AC" w:rsidRPr="00710B39" w:rsidRDefault="005F16AC" w:rsidP="008820F6">
            <w:pPr>
              <w:pStyle w:val="Tabletext"/>
            </w:pPr>
            <w:r w:rsidRPr="00710B39">
              <w:t>120</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Southerly along the geodesic to 33° 56′ 23.39″ S 138° 56′ 55.90″ E</w:t>
            </w:r>
          </w:p>
        </w:tc>
      </w:tr>
      <w:tr w:rsidR="005F16AC" w:rsidRPr="00710B39" w:rsidTr="00725819">
        <w:tc>
          <w:tcPr>
            <w:tcW w:w="481" w:type="pct"/>
            <w:tcBorders>
              <w:bottom w:val="single" w:sz="4" w:space="0" w:color="auto"/>
            </w:tcBorders>
            <w:shd w:val="clear" w:color="auto" w:fill="auto"/>
          </w:tcPr>
          <w:p w:rsidR="005F16AC" w:rsidRPr="00710B39" w:rsidRDefault="005F16AC" w:rsidP="008820F6">
            <w:pPr>
              <w:pStyle w:val="Tabletext"/>
            </w:pPr>
            <w:bookmarkStart w:id="211" w:name="CU_122177289"/>
            <w:bookmarkStart w:id="212" w:name="CU_122175972"/>
            <w:bookmarkStart w:id="213" w:name="CU_122175971"/>
            <w:bookmarkEnd w:id="211"/>
            <w:bookmarkEnd w:id="212"/>
            <w:bookmarkEnd w:id="213"/>
            <w:r w:rsidRPr="00710B39">
              <w:t>121</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Southerly along the geodesic to 33° 56′ 26.20″ S 138° 56′ 56.08″ E</w:t>
            </w:r>
          </w:p>
        </w:tc>
      </w:tr>
      <w:tr w:rsidR="005F16AC" w:rsidRPr="00710B39" w:rsidTr="00725819">
        <w:tc>
          <w:tcPr>
            <w:tcW w:w="481" w:type="pct"/>
            <w:tcBorders>
              <w:top w:val="single" w:sz="4" w:space="0" w:color="auto"/>
            </w:tcBorders>
            <w:shd w:val="clear" w:color="auto" w:fill="auto"/>
          </w:tcPr>
          <w:p w:rsidR="005F16AC" w:rsidRPr="00710B39" w:rsidRDefault="005F16AC" w:rsidP="008820F6">
            <w:pPr>
              <w:pStyle w:val="Tabletext"/>
            </w:pPr>
            <w:r w:rsidRPr="00710B39">
              <w:t>122</w:t>
            </w:r>
          </w:p>
        </w:tc>
        <w:tc>
          <w:tcPr>
            <w:tcW w:w="4519" w:type="pct"/>
            <w:tcBorders>
              <w:top w:val="single" w:sz="4" w:space="0" w:color="auto"/>
            </w:tcBorders>
            <w:shd w:val="clear" w:color="auto" w:fill="auto"/>
          </w:tcPr>
          <w:p w:rsidR="005F16AC" w:rsidRPr="00710B39" w:rsidRDefault="005F16AC" w:rsidP="008820F6">
            <w:pPr>
              <w:pStyle w:val="Tabletext"/>
            </w:pPr>
            <w:r w:rsidRPr="00710B39">
              <w:t>Southerly along the geodesic to 33° 56′ 27.40″ S 138° 56′ 56.47″ E</w:t>
            </w:r>
          </w:p>
        </w:tc>
      </w:tr>
      <w:tr w:rsidR="005F16AC" w:rsidRPr="00710B39" w:rsidTr="00725819">
        <w:tc>
          <w:tcPr>
            <w:tcW w:w="481" w:type="pct"/>
            <w:shd w:val="clear" w:color="auto" w:fill="auto"/>
          </w:tcPr>
          <w:p w:rsidR="005F16AC" w:rsidRPr="00710B39" w:rsidRDefault="005F16AC" w:rsidP="008820F6">
            <w:pPr>
              <w:pStyle w:val="Tabletext"/>
            </w:pPr>
            <w:r w:rsidRPr="00710B39">
              <w:t>123</w:t>
            </w:r>
          </w:p>
        </w:tc>
        <w:tc>
          <w:tcPr>
            <w:tcW w:w="4519" w:type="pct"/>
            <w:shd w:val="clear" w:color="auto" w:fill="auto"/>
          </w:tcPr>
          <w:p w:rsidR="005F16AC" w:rsidRPr="00710B39" w:rsidRDefault="005F16AC" w:rsidP="008820F6">
            <w:pPr>
              <w:pStyle w:val="Tabletext"/>
            </w:pPr>
            <w:r w:rsidRPr="00710B39">
              <w:t>Southerly along the geodesic to 33° 56′ 28.61″ S 138° 56′ 56.87″ E</w:t>
            </w:r>
          </w:p>
        </w:tc>
      </w:tr>
      <w:tr w:rsidR="005F16AC" w:rsidRPr="00710B39" w:rsidTr="00725819">
        <w:tc>
          <w:tcPr>
            <w:tcW w:w="481" w:type="pct"/>
            <w:shd w:val="clear" w:color="auto" w:fill="auto"/>
          </w:tcPr>
          <w:p w:rsidR="005F16AC" w:rsidRPr="00710B39" w:rsidRDefault="005F16AC" w:rsidP="008820F6">
            <w:pPr>
              <w:pStyle w:val="Tabletext"/>
            </w:pPr>
            <w:r w:rsidRPr="00710B39">
              <w:t>124</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56′ 30.77″ S 138° 56′ 58.85″ E</w:t>
            </w:r>
          </w:p>
        </w:tc>
      </w:tr>
      <w:tr w:rsidR="005F16AC" w:rsidRPr="00710B39" w:rsidTr="00725819">
        <w:tc>
          <w:tcPr>
            <w:tcW w:w="481" w:type="pct"/>
            <w:shd w:val="clear" w:color="auto" w:fill="auto"/>
          </w:tcPr>
          <w:p w:rsidR="005F16AC" w:rsidRPr="00710B39" w:rsidRDefault="005F16AC" w:rsidP="008820F6">
            <w:pPr>
              <w:pStyle w:val="Tabletext"/>
            </w:pPr>
            <w:r w:rsidRPr="00710B39">
              <w:t>125</w:t>
            </w:r>
          </w:p>
        </w:tc>
        <w:tc>
          <w:tcPr>
            <w:tcW w:w="4519" w:type="pct"/>
            <w:shd w:val="clear" w:color="auto" w:fill="auto"/>
          </w:tcPr>
          <w:p w:rsidR="005F16AC" w:rsidRPr="00710B39" w:rsidRDefault="005F16AC" w:rsidP="008820F6">
            <w:pPr>
              <w:pStyle w:val="Tabletext"/>
            </w:pPr>
            <w:r w:rsidRPr="00710B39">
              <w:t>South</w:t>
            </w:r>
            <w:r w:rsidR="00710B39">
              <w:noBreakHyphen/>
            </w:r>
            <w:r w:rsidRPr="00710B39">
              <w:t>easterly along the geodesic to 33° 56′ 33.97″ S 138° 57′ 4.32″ E</w:t>
            </w:r>
          </w:p>
        </w:tc>
      </w:tr>
      <w:tr w:rsidR="005F16AC" w:rsidRPr="00710B39" w:rsidTr="00725819">
        <w:tc>
          <w:tcPr>
            <w:tcW w:w="481" w:type="pct"/>
            <w:shd w:val="clear" w:color="auto" w:fill="auto"/>
          </w:tcPr>
          <w:p w:rsidR="005F16AC" w:rsidRPr="00710B39" w:rsidRDefault="005F16AC" w:rsidP="008820F6">
            <w:pPr>
              <w:pStyle w:val="Tabletext"/>
            </w:pPr>
            <w:r w:rsidRPr="00710B39">
              <w:t>126</w:t>
            </w:r>
          </w:p>
        </w:tc>
        <w:tc>
          <w:tcPr>
            <w:tcW w:w="4519" w:type="pct"/>
            <w:shd w:val="clear" w:color="auto" w:fill="auto"/>
          </w:tcPr>
          <w:p w:rsidR="005F16AC" w:rsidRPr="00710B39" w:rsidRDefault="005F16AC" w:rsidP="008820F6">
            <w:pPr>
              <w:pStyle w:val="Tabletext"/>
            </w:pPr>
            <w:r w:rsidRPr="00710B39">
              <w:t>Southerly along the geodesic to 33° 56′ 37.57″ S 138° 57′ 4.18″ E</w:t>
            </w:r>
          </w:p>
        </w:tc>
      </w:tr>
      <w:tr w:rsidR="005F16AC" w:rsidRPr="00710B39" w:rsidTr="00725819">
        <w:tc>
          <w:tcPr>
            <w:tcW w:w="481" w:type="pct"/>
            <w:shd w:val="clear" w:color="auto" w:fill="auto"/>
          </w:tcPr>
          <w:p w:rsidR="005F16AC" w:rsidRPr="00710B39" w:rsidRDefault="005F16AC" w:rsidP="008820F6">
            <w:pPr>
              <w:pStyle w:val="Tabletext"/>
            </w:pPr>
            <w:r w:rsidRPr="00710B39">
              <w:t>127</w:t>
            </w:r>
          </w:p>
        </w:tc>
        <w:tc>
          <w:tcPr>
            <w:tcW w:w="4519" w:type="pct"/>
            <w:shd w:val="clear" w:color="auto" w:fill="auto"/>
          </w:tcPr>
          <w:p w:rsidR="005F16AC" w:rsidRPr="00710B39" w:rsidRDefault="005F16AC" w:rsidP="008820F6">
            <w:pPr>
              <w:pStyle w:val="Tabletext"/>
            </w:pPr>
            <w:r w:rsidRPr="00710B39">
              <w:t>Southerly along the geodesic to 33° 56′ 51.72″ S 138° 57′ 3.67″ E</w:t>
            </w:r>
          </w:p>
        </w:tc>
      </w:tr>
      <w:tr w:rsidR="005F16AC" w:rsidRPr="00710B39" w:rsidTr="00725819">
        <w:tc>
          <w:tcPr>
            <w:tcW w:w="481" w:type="pct"/>
            <w:shd w:val="clear" w:color="auto" w:fill="auto"/>
          </w:tcPr>
          <w:p w:rsidR="005F16AC" w:rsidRPr="00710B39" w:rsidRDefault="005F16AC" w:rsidP="008820F6">
            <w:pPr>
              <w:pStyle w:val="Tabletext"/>
            </w:pPr>
            <w:r w:rsidRPr="00710B39">
              <w:t>128</w:t>
            </w:r>
          </w:p>
        </w:tc>
        <w:tc>
          <w:tcPr>
            <w:tcW w:w="4519" w:type="pct"/>
            <w:shd w:val="clear" w:color="auto" w:fill="auto"/>
          </w:tcPr>
          <w:p w:rsidR="005F16AC" w:rsidRPr="00710B39" w:rsidRDefault="005F16AC" w:rsidP="008820F6">
            <w:pPr>
              <w:pStyle w:val="Tabletext"/>
            </w:pPr>
            <w:r w:rsidRPr="00710B39">
              <w:t>Southerly along the geodesic to 33° 56′ 57.37″ S 138° 57′ 3.49″ E</w:t>
            </w:r>
          </w:p>
        </w:tc>
      </w:tr>
      <w:tr w:rsidR="005F16AC" w:rsidRPr="00710B39" w:rsidTr="00725819">
        <w:tc>
          <w:tcPr>
            <w:tcW w:w="481" w:type="pct"/>
            <w:shd w:val="clear" w:color="auto" w:fill="auto"/>
          </w:tcPr>
          <w:p w:rsidR="005F16AC" w:rsidRPr="00710B39" w:rsidRDefault="005F16AC" w:rsidP="008820F6">
            <w:pPr>
              <w:pStyle w:val="Tabletext"/>
            </w:pPr>
            <w:r w:rsidRPr="00710B39">
              <w:t>129</w:t>
            </w:r>
          </w:p>
        </w:tc>
        <w:tc>
          <w:tcPr>
            <w:tcW w:w="4519" w:type="pct"/>
            <w:shd w:val="clear" w:color="auto" w:fill="auto"/>
          </w:tcPr>
          <w:p w:rsidR="005F16AC" w:rsidRPr="00710B39" w:rsidRDefault="005F16AC" w:rsidP="008820F6">
            <w:pPr>
              <w:pStyle w:val="Tabletext"/>
            </w:pPr>
            <w:r w:rsidRPr="00710B39">
              <w:t>Southerly along the geodesic to 33° 56′ 58.02″ S 138° 57′ 3.49″ E</w:t>
            </w:r>
          </w:p>
        </w:tc>
      </w:tr>
      <w:tr w:rsidR="005F16AC" w:rsidRPr="00710B39" w:rsidTr="00725819">
        <w:tc>
          <w:tcPr>
            <w:tcW w:w="481" w:type="pct"/>
            <w:shd w:val="clear" w:color="auto" w:fill="auto"/>
          </w:tcPr>
          <w:p w:rsidR="005F16AC" w:rsidRPr="00710B39" w:rsidRDefault="005F16AC" w:rsidP="008820F6">
            <w:pPr>
              <w:pStyle w:val="Tabletext"/>
            </w:pPr>
            <w:r w:rsidRPr="00710B39">
              <w:t>130</w:t>
            </w:r>
          </w:p>
        </w:tc>
        <w:tc>
          <w:tcPr>
            <w:tcW w:w="4519" w:type="pct"/>
            <w:shd w:val="clear" w:color="auto" w:fill="auto"/>
          </w:tcPr>
          <w:p w:rsidR="005F16AC" w:rsidRPr="00710B39" w:rsidRDefault="005F16AC" w:rsidP="008820F6">
            <w:pPr>
              <w:pStyle w:val="Tabletext"/>
            </w:pPr>
            <w:r w:rsidRPr="00710B39">
              <w:t>Southerly along the geodesic to 33° 57′ 27.14″ S 138° 57′ 2.38″ E</w:t>
            </w:r>
          </w:p>
        </w:tc>
      </w:tr>
      <w:tr w:rsidR="005F16AC" w:rsidRPr="00710B39" w:rsidTr="00725819">
        <w:tc>
          <w:tcPr>
            <w:tcW w:w="481" w:type="pct"/>
            <w:shd w:val="clear" w:color="auto" w:fill="auto"/>
          </w:tcPr>
          <w:p w:rsidR="005F16AC" w:rsidRPr="00710B39" w:rsidRDefault="005F16AC" w:rsidP="008820F6">
            <w:pPr>
              <w:pStyle w:val="Tabletext"/>
            </w:pPr>
            <w:r w:rsidRPr="00710B39">
              <w:t>131</w:t>
            </w:r>
          </w:p>
        </w:tc>
        <w:tc>
          <w:tcPr>
            <w:tcW w:w="4519" w:type="pct"/>
            <w:shd w:val="clear" w:color="auto" w:fill="auto"/>
          </w:tcPr>
          <w:p w:rsidR="005F16AC" w:rsidRPr="00710B39" w:rsidRDefault="005F16AC" w:rsidP="008820F6">
            <w:pPr>
              <w:pStyle w:val="Tabletext"/>
            </w:pPr>
            <w:r w:rsidRPr="00710B39">
              <w:t>Easterly along the geodesic to 33° 57′ 27.22″ S 138° 57′ 9.79″ E</w:t>
            </w:r>
          </w:p>
        </w:tc>
      </w:tr>
      <w:tr w:rsidR="005F16AC" w:rsidRPr="00710B39" w:rsidTr="00725819">
        <w:tc>
          <w:tcPr>
            <w:tcW w:w="481" w:type="pct"/>
            <w:shd w:val="clear" w:color="auto" w:fill="auto"/>
          </w:tcPr>
          <w:p w:rsidR="005F16AC" w:rsidRPr="00710B39" w:rsidRDefault="005F16AC" w:rsidP="008820F6">
            <w:pPr>
              <w:pStyle w:val="Tabletext"/>
            </w:pPr>
            <w:r w:rsidRPr="00710B39">
              <w:t>132</w:t>
            </w:r>
          </w:p>
        </w:tc>
        <w:tc>
          <w:tcPr>
            <w:tcW w:w="4519" w:type="pct"/>
            <w:shd w:val="clear" w:color="auto" w:fill="auto"/>
          </w:tcPr>
          <w:p w:rsidR="005F16AC" w:rsidRPr="00710B39" w:rsidRDefault="005F16AC" w:rsidP="008820F6">
            <w:pPr>
              <w:pStyle w:val="Tabletext"/>
            </w:pPr>
            <w:r w:rsidRPr="00710B39">
              <w:t>South along that meridian to its intersection with the parallel of latitude 33° 57′ 27.86″ S</w:t>
            </w:r>
          </w:p>
        </w:tc>
      </w:tr>
      <w:tr w:rsidR="005F16AC" w:rsidRPr="00710B39" w:rsidTr="00AF0717">
        <w:tc>
          <w:tcPr>
            <w:tcW w:w="481" w:type="pct"/>
            <w:tcBorders>
              <w:bottom w:val="single" w:sz="4" w:space="0" w:color="auto"/>
            </w:tcBorders>
            <w:shd w:val="clear" w:color="auto" w:fill="auto"/>
          </w:tcPr>
          <w:p w:rsidR="005F16AC" w:rsidRPr="00710B39" w:rsidRDefault="005F16AC" w:rsidP="008820F6">
            <w:pPr>
              <w:pStyle w:val="Tabletext"/>
            </w:pPr>
            <w:r w:rsidRPr="00710B39">
              <w:t>133</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Southerly along the geodesic to 33° 57′ 44.37″ S 138° 57′ 9.61″ E</w:t>
            </w:r>
          </w:p>
        </w:tc>
      </w:tr>
      <w:tr w:rsidR="005F16AC" w:rsidRPr="00710B39" w:rsidTr="00AF0717">
        <w:tc>
          <w:tcPr>
            <w:tcW w:w="481" w:type="pct"/>
            <w:tcBorders>
              <w:bottom w:val="single" w:sz="12" w:space="0" w:color="auto"/>
            </w:tcBorders>
            <w:shd w:val="clear" w:color="auto" w:fill="auto"/>
          </w:tcPr>
          <w:p w:rsidR="005F16AC" w:rsidRPr="00710B39" w:rsidRDefault="005F16AC" w:rsidP="008820F6">
            <w:pPr>
              <w:pStyle w:val="Tabletext"/>
            </w:pPr>
            <w:bookmarkStart w:id="214" w:name="CU_135178252"/>
            <w:bookmarkStart w:id="215" w:name="CU_135176935"/>
            <w:bookmarkStart w:id="216" w:name="CU_135176934"/>
            <w:bookmarkEnd w:id="214"/>
            <w:bookmarkEnd w:id="215"/>
            <w:bookmarkEnd w:id="216"/>
            <w:r w:rsidRPr="00710B39">
              <w:t>134</w:t>
            </w:r>
          </w:p>
        </w:tc>
        <w:tc>
          <w:tcPr>
            <w:tcW w:w="4519" w:type="pct"/>
            <w:tcBorders>
              <w:bottom w:val="single" w:sz="12" w:space="0" w:color="auto"/>
            </w:tcBorders>
            <w:shd w:val="clear" w:color="auto" w:fill="auto"/>
          </w:tcPr>
          <w:p w:rsidR="005F16AC" w:rsidRPr="00710B39" w:rsidRDefault="005F16AC" w:rsidP="008820F6">
            <w:pPr>
              <w:pStyle w:val="Tabletext"/>
              <w:rPr>
                <w:szCs w:val="22"/>
              </w:rPr>
            </w:pPr>
            <w:r w:rsidRPr="00710B39">
              <w:t>Southerly along the geodesic to the intersection of 33° 57′ 44.37″ S 138° 57′ 9.61″ E with the Murray</w:t>
            </w:r>
            <w:r w:rsidR="00710B39">
              <w:noBreakHyphen/>
            </w:r>
            <w:r w:rsidRPr="00710B39">
              <w:t>Darling Basin Boundary</w:t>
            </w:r>
          </w:p>
        </w:tc>
      </w:tr>
    </w:tbl>
    <w:p w:rsidR="005F16AC" w:rsidRPr="00710B39" w:rsidRDefault="005F16AC" w:rsidP="00135B04">
      <w:pPr>
        <w:pStyle w:val="ActHead2"/>
        <w:pageBreakBefore/>
        <w:spacing w:before="240"/>
      </w:pPr>
      <w:bookmarkStart w:id="217" w:name="_Toc478465850"/>
      <w:r w:rsidRPr="00710B39">
        <w:rPr>
          <w:rStyle w:val="CharPartNo"/>
        </w:rPr>
        <w:lastRenderedPageBreak/>
        <w:t>Part</w:t>
      </w:r>
      <w:r w:rsidR="00710B39" w:rsidRPr="00710B39">
        <w:rPr>
          <w:rStyle w:val="CharPartNo"/>
        </w:rPr>
        <w:t> </w:t>
      </w:r>
      <w:r w:rsidRPr="00710B39">
        <w:rPr>
          <w:rStyle w:val="CharPartNo"/>
        </w:rPr>
        <w:t>3</w:t>
      </w:r>
      <w:r w:rsidRPr="00710B39">
        <w:t>—</w:t>
      </w:r>
      <w:r w:rsidRPr="00710B39">
        <w:rPr>
          <w:rStyle w:val="CharPartText"/>
        </w:rPr>
        <w:t>Area 3</w:t>
      </w:r>
      <w:bookmarkEnd w:id="217"/>
    </w:p>
    <w:p w:rsidR="005F16AC" w:rsidRPr="00710B39" w:rsidRDefault="005F16AC" w:rsidP="005F16AC">
      <w:pPr>
        <w:spacing w:before="240" w:after="120"/>
      </w:pPr>
      <w:r w:rsidRPr="00710B39">
        <w:t>Area 3 is the area bounded by a line beginning at the intersection of 35</w:t>
      </w:r>
      <w:r w:rsidRPr="00710B39">
        <w:rPr>
          <w:szCs w:val="22"/>
        </w:rPr>
        <w:t>° </w:t>
      </w:r>
      <w:r w:rsidRPr="00710B39">
        <w:t>31′ 10.38″ S 138° 45′ 27.84″ E with the Murray</w:t>
      </w:r>
      <w:r w:rsidR="00710B39">
        <w:noBreakHyphen/>
      </w:r>
      <w:r w:rsidRPr="00710B39">
        <w:t>Darling Basin Boundary and running progressively as described in the following table.</w:t>
      </w:r>
    </w:p>
    <w:p w:rsidR="005F16AC" w:rsidRPr="00710B39" w:rsidRDefault="005F16AC" w:rsidP="00962A20">
      <w:pPr>
        <w:pStyle w:val="notemargin"/>
      </w:pPr>
      <w:r w:rsidRPr="00710B39">
        <w:t>Note 1:</w:t>
      </w:r>
      <w:r w:rsidRPr="00710B39">
        <w:tab/>
        <w:t>A copy of the dataset titled the Murray</w:t>
      </w:r>
      <w:r w:rsidR="00710B39">
        <w:noBreakHyphen/>
      </w:r>
      <w:r w:rsidRPr="00710B39">
        <w:t>Darling Basin Boundary—</w:t>
      </w:r>
      <w:r w:rsidRPr="00710B39">
        <w:rPr>
          <w:i/>
        </w:rPr>
        <w:t>Water Act 2007</w:t>
      </w:r>
      <w:r w:rsidRPr="00710B39">
        <w:t xml:space="preserve">, mentioned in the definition of </w:t>
      </w:r>
      <w:r w:rsidRPr="00710B39">
        <w:rPr>
          <w:b/>
          <w:i/>
        </w:rPr>
        <w:t>Murray</w:t>
      </w:r>
      <w:r w:rsidR="00710B39">
        <w:rPr>
          <w:b/>
          <w:i/>
        </w:rPr>
        <w:noBreakHyphen/>
      </w:r>
      <w:r w:rsidRPr="00710B39">
        <w:rPr>
          <w:b/>
          <w:i/>
        </w:rPr>
        <w:t>Darling Basin</w:t>
      </w:r>
      <w:r w:rsidRPr="00710B39">
        <w:t xml:space="preserve"> in section</w:t>
      </w:r>
      <w:r w:rsidR="00710B39">
        <w:t> </w:t>
      </w:r>
      <w:r w:rsidRPr="00710B39">
        <w:t>18A of the Act, can be obtained from the Department’s website.</w:t>
      </w:r>
    </w:p>
    <w:p w:rsidR="005F16AC" w:rsidRPr="00710B39" w:rsidRDefault="005F16AC" w:rsidP="00962A20">
      <w:pPr>
        <w:pStyle w:val="notemargin"/>
      </w:pPr>
      <w:r w:rsidRPr="00710B39">
        <w:t>Note 2:</w:t>
      </w:r>
      <w:r w:rsidRPr="00710B39">
        <w:tab/>
        <w:t>See also Schedule</w:t>
      </w:r>
      <w:r w:rsidR="00710B39">
        <w:t> </w:t>
      </w:r>
      <w:r w:rsidRPr="00710B39">
        <w:t>1A of the Act for an indicative map that delineates the Murray</w:t>
      </w:r>
      <w:r w:rsidR="00710B39">
        <w:noBreakHyphen/>
      </w:r>
      <w:r w:rsidRPr="00710B39">
        <w:t>Darling Basin boundaries.</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03"/>
        <w:gridCol w:w="7726"/>
      </w:tblGrid>
      <w:tr w:rsidR="005F16AC" w:rsidRPr="00710B39" w:rsidTr="00725819">
        <w:trPr>
          <w:tblHeader/>
        </w:trPr>
        <w:tc>
          <w:tcPr>
            <w:tcW w:w="47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452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w:t>
            </w:r>
          </w:p>
        </w:tc>
      </w:tr>
      <w:tr w:rsidR="005F16AC" w:rsidRPr="00710B39" w:rsidTr="00725819">
        <w:tc>
          <w:tcPr>
            <w:tcW w:w="471" w:type="pct"/>
            <w:tcBorders>
              <w:top w:val="single" w:sz="12" w:space="0" w:color="auto"/>
            </w:tcBorders>
            <w:shd w:val="clear" w:color="auto" w:fill="auto"/>
          </w:tcPr>
          <w:p w:rsidR="005F16AC" w:rsidRPr="00710B39" w:rsidRDefault="005F16AC" w:rsidP="00135B04">
            <w:pPr>
              <w:pStyle w:val="Tabletext"/>
            </w:pPr>
            <w:r w:rsidRPr="00710B39">
              <w:t>1</w:t>
            </w:r>
          </w:p>
        </w:tc>
        <w:tc>
          <w:tcPr>
            <w:tcW w:w="4529" w:type="pct"/>
            <w:tcBorders>
              <w:top w:val="single" w:sz="12" w:space="0" w:color="auto"/>
            </w:tcBorders>
            <w:shd w:val="clear" w:color="auto" w:fill="auto"/>
          </w:tcPr>
          <w:p w:rsidR="005F16AC" w:rsidRPr="00710B39" w:rsidRDefault="005F16AC" w:rsidP="008820F6">
            <w:pPr>
              <w:pStyle w:val="Tabletext"/>
            </w:pPr>
            <w:r w:rsidRPr="00710B39">
              <w:t>Easterly along the geodesic to 35° 31′ 10.06″ S 138° 45′ 27.94″ E</w:t>
            </w:r>
          </w:p>
        </w:tc>
      </w:tr>
      <w:tr w:rsidR="005F16AC" w:rsidRPr="00710B39" w:rsidTr="00725819">
        <w:tc>
          <w:tcPr>
            <w:tcW w:w="471" w:type="pct"/>
            <w:shd w:val="clear" w:color="auto" w:fill="auto"/>
          </w:tcPr>
          <w:p w:rsidR="005F16AC" w:rsidRPr="00710B39" w:rsidRDefault="005F16AC" w:rsidP="00135B04">
            <w:pPr>
              <w:pStyle w:val="Tabletext"/>
            </w:pPr>
            <w:r w:rsidRPr="00710B39">
              <w:t>2</w:t>
            </w:r>
          </w:p>
        </w:tc>
        <w:tc>
          <w:tcPr>
            <w:tcW w:w="4529" w:type="pct"/>
            <w:shd w:val="clear" w:color="auto" w:fill="auto"/>
          </w:tcPr>
          <w:p w:rsidR="005F16AC" w:rsidRPr="00710B39" w:rsidRDefault="005F16AC" w:rsidP="008820F6">
            <w:pPr>
              <w:pStyle w:val="Tabletext"/>
            </w:pPr>
            <w:r w:rsidRPr="00710B39">
              <w:t>Northerly along the geodesic to 35° 31′ 8.87″ S 138° 45′ 28.33″ E</w:t>
            </w:r>
          </w:p>
        </w:tc>
      </w:tr>
      <w:tr w:rsidR="005F16AC" w:rsidRPr="00710B39" w:rsidTr="00725819">
        <w:tc>
          <w:tcPr>
            <w:tcW w:w="471" w:type="pct"/>
            <w:shd w:val="clear" w:color="auto" w:fill="auto"/>
          </w:tcPr>
          <w:p w:rsidR="005F16AC" w:rsidRPr="00710B39" w:rsidRDefault="005F16AC" w:rsidP="00135B04">
            <w:pPr>
              <w:pStyle w:val="Tabletext"/>
            </w:pPr>
            <w:r w:rsidRPr="00710B39">
              <w:t>3</w:t>
            </w:r>
          </w:p>
        </w:tc>
        <w:tc>
          <w:tcPr>
            <w:tcW w:w="4529" w:type="pct"/>
            <w:shd w:val="clear" w:color="auto" w:fill="auto"/>
          </w:tcPr>
          <w:p w:rsidR="005F16AC" w:rsidRPr="00710B39" w:rsidRDefault="005F16AC" w:rsidP="008820F6">
            <w:pPr>
              <w:pStyle w:val="Tabletext"/>
            </w:pPr>
            <w:r w:rsidRPr="00710B39">
              <w:t>Northerly along the geodesic to 35° 31′ 7.99″ S 138° 45′ 28.62″ E</w:t>
            </w:r>
          </w:p>
        </w:tc>
      </w:tr>
      <w:tr w:rsidR="005F16AC" w:rsidRPr="00710B39" w:rsidTr="00725819">
        <w:tc>
          <w:tcPr>
            <w:tcW w:w="471" w:type="pct"/>
            <w:shd w:val="clear" w:color="auto" w:fill="auto"/>
          </w:tcPr>
          <w:p w:rsidR="005F16AC" w:rsidRPr="00710B39" w:rsidRDefault="005F16AC" w:rsidP="00135B04">
            <w:pPr>
              <w:pStyle w:val="Tabletext"/>
            </w:pPr>
            <w:r w:rsidRPr="00710B39">
              <w:t>4</w:t>
            </w:r>
          </w:p>
        </w:tc>
        <w:tc>
          <w:tcPr>
            <w:tcW w:w="4529" w:type="pct"/>
            <w:shd w:val="clear" w:color="auto" w:fill="auto"/>
          </w:tcPr>
          <w:p w:rsidR="005F16AC" w:rsidRPr="00710B39" w:rsidRDefault="005F16AC" w:rsidP="008820F6">
            <w:pPr>
              <w:pStyle w:val="Tabletext"/>
            </w:pPr>
            <w:r w:rsidRPr="00710B39">
              <w:t>Northerly along the geodesic to 35° 31′ 7.13″ S 138° 45′ 28.91″ E</w:t>
            </w:r>
          </w:p>
        </w:tc>
      </w:tr>
      <w:tr w:rsidR="005F16AC" w:rsidRPr="00710B39" w:rsidTr="00725819">
        <w:tc>
          <w:tcPr>
            <w:tcW w:w="471" w:type="pct"/>
            <w:shd w:val="clear" w:color="auto" w:fill="auto"/>
          </w:tcPr>
          <w:p w:rsidR="005F16AC" w:rsidRPr="00710B39" w:rsidRDefault="005F16AC" w:rsidP="00135B04">
            <w:pPr>
              <w:pStyle w:val="Tabletext"/>
            </w:pPr>
            <w:r w:rsidRPr="00710B39">
              <w:t>5</w:t>
            </w:r>
          </w:p>
        </w:tc>
        <w:tc>
          <w:tcPr>
            <w:tcW w:w="4529" w:type="pct"/>
            <w:shd w:val="clear" w:color="auto" w:fill="auto"/>
          </w:tcPr>
          <w:p w:rsidR="005F16AC" w:rsidRPr="00710B39" w:rsidRDefault="005F16AC" w:rsidP="008820F6">
            <w:pPr>
              <w:pStyle w:val="Tabletext"/>
            </w:pPr>
            <w:r w:rsidRPr="00710B39">
              <w:t>Northerly along the geodesic to 35° 31′ 5.93″ S 138° 45′ 29.30″ E</w:t>
            </w:r>
          </w:p>
        </w:tc>
      </w:tr>
      <w:tr w:rsidR="005F16AC" w:rsidRPr="00710B39" w:rsidTr="00725819">
        <w:tc>
          <w:tcPr>
            <w:tcW w:w="471" w:type="pct"/>
            <w:shd w:val="clear" w:color="auto" w:fill="auto"/>
          </w:tcPr>
          <w:p w:rsidR="005F16AC" w:rsidRPr="00710B39" w:rsidRDefault="005F16AC" w:rsidP="00135B04">
            <w:pPr>
              <w:pStyle w:val="Tabletext"/>
            </w:pPr>
            <w:r w:rsidRPr="00710B39">
              <w:t>6</w:t>
            </w:r>
          </w:p>
        </w:tc>
        <w:tc>
          <w:tcPr>
            <w:tcW w:w="4529" w:type="pct"/>
            <w:shd w:val="clear" w:color="auto" w:fill="auto"/>
          </w:tcPr>
          <w:p w:rsidR="005F16AC" w:rsidRPr="00710B39" w:rsidRDefault="005F16AC" w:rsidP="008820F6">
            <w:pPr>
              <w:pStyle w:val="Tabletext"/>
            </w:pPr>
            <w:r w:rsidRPr="00710B39">
              <w:t>Northerly along the geodesic to 35° 31′ 5.46″ S 138° 45′ 29.46″ E</w:t>
            </w:r>
          </w:p>
        </w:tc>
      </w:tr>
      <w:tr w:rsidR="005F16AC" w:rsidRPr="00710B39" w:rsidTr="00725819">
        <w:tc>
          <w:tcPr>
            <w:tcW w:w="471" w:type="pct"/>
            <w:shd w:val="clear" w:color="auto" w:fill="auto"/>
          </w:tcPr>
          <w:p w:rsidR="005F16AC" w:rsidRPr="00710B39" w:rsidRDefault="005F16AC" w:rsidP="00135B04">
            <w:pPr>
              <w:pStyle w:val="Tabletext"/>
            </w:pPr>
            <w:r w:rsidRPr="00710B39">
              <w:t>7</w:t>
            </w:r>
          </w:p>
        </w:tc>
        <w:tc>
          <w:tcPr>
            <w:tcW w:w="4529" w:type="pct"/>
            <w:shd w:val="clear" w:color="auto" w:fill="auto"/>
          </w:tcPr>
          <w:p w:rsidR="005F16AC" w:rsidRPr="00710B39" w:rsidRDefault="005F16AC" w:rsidP="008820F6">
            <w:pPr>
              <w:pStyle w:val="Tabletext"/>
            </w:pPr>
            <w:r w:rsidRPr="00710B39">
              <w:t>Northerly along the geodesic to 35° 30′ 56.69″ S 138° 45′ 32.34″ E</w:t>
            </w:r>
          </w:p>
        </w:tc>
      </w:tr>
      <w:tr w:rsidR="005F16AC" w:rsidRPr="00710B39" w:rsidTr="00725819">
        <w:tc>
          <w:tcPr>
            <w:tcW w:w="471" w:type="pct"/>
            <w:shd w:val="clear" w:color="auto" w:fill="auto"/>
          </w:tcPr>
          <w:p w:rsidR="005F16AC" w:rsidRPr="00710B39" w:rsidRDefault="005F16AC" w:rsidP="00135B04">
            <w:pPr>
              <w:pStyle w:val="Tabletext"/>
            </w:pPr>
            <w:r w:rsidRPr="00710B39">
              <w:t>8</w:t>
            </w:r>
          </w:p>
        </w:tc>
        <w:tc>
          <w:tcPr>
            <w:tcW w:w="4529" w:type="pct"/>
            <w:shd w:val="clear" w:color="auto" w:fill="auto"/>
          </w:tcPr>
          <w:p w:rsidR="005F16AC" w:rsidRPr="00710B39" w:rsidRDefault="005F16AC" w:rsidP="008820F6">
            <w:pPr>
              <w:pStyle w:val="Tabletext"/>
            </w:pPr>
            <w:r w:rsidRPr="00710B39">
              <w:t>Northerly along the geodesic to 35° 30′ 55.64″ S 138° 45′ 32.69″ E</w:t>
            </w:r>
          </w:p>
        </w:tc>
      </w:tr>
      <w:tr w:rsidR="005F16AC" w:rsidRPr="00710B39" w:rsidTr="00725819">
        <w:tc>
          <w:tcPr>
            <w:tcW w:w="471" w:type="pct"/>
            <w:shd w:val="clear" w:color="auto" w:fill="auto"/>
          </w:tcPr>
          <w:p w:rsidR="005F16AC" w:rsidRPr="00710B39" w:rsidRDefault="005F16AC" w:rsidP="00135B04">
            <w:pPr>
              <w:pStyle w:val="Tabletext"/>
            </w:pPr>
            <w:r w:rsidRPr="00710B39">
              <w:t>9</w:t>
            </w:r>
          </w:p>
        </w:tc>
        <w:tc>
          <w:tcPr>
            <w:tcW w:w="4529" w:type="pct"/>
            <w:shd w:val="clear" w:color="auto" w:fill="auto"/>
          </w:tcPr>
          <w:p w:rsidR="005F16AC" w:rsidRPr="00710B39" w:rsidRDefault="005F16AC" w:rsidP="008820F6">
            <w:pPr>
              <w:pStyle w:val="Tabletext"/>
            </w:pPr>
            <w:r w:rsidRPr="00710B39">
              <w:t>Northerly along the geodesic to 35° 30′ 54.11″ S 138° 45′ 33.19″ E</w:t>
            </w:r>
          </w:p>
        </w:tc>
      </w:tr>
      <w:tr w:rsidR="005F16AC" w:rsidRPr="00710B39" w:rsidTr="00725819">
        <w:tc>
          <w:tcPr>
            <w:tcW w:w="471" w:type="pct"/>
            <w:shd w:val="clear" w:color="auto" w:fill="auto"/>
          </w:tcPr>
          <w:p w:rsidR="005F16AC" w:rsidRPr="00710B39" w:rsidRDefault="005F16AC" w:rsidP="008820F6">
            <w:pPr>
              <w:pStyle w:val="Tabletext"/>
            </w:pPr>
            <w:r w:rsidRPr="00710B39">
              <w:t>10</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30′ 45.45″ S 138° 45′ 25.46″ E</w:t>
            </w:r>
          </w:p>
        </w:tc>
      </w:tr>
      <w:tr w:rsidR="005F16AC" w:rsidRPr="00710B39" w:rsidTr="00725819">
        <w:tc>
          <w:tcPr>
            <w:tcW w:w="471" w:type="pct"/>
            <w:shd w:val="clear" w:color="auto" w:fill="auto"/>
          </w:tcPr>
          <w:p w:rsidR="005F16AC" w:rsidRPr="00710B39" w:rsidRDefault="005F16AC" w:rsidP="008820F6">
            <w:pPr>
              <w:pStyle w:val="Tabletext"/>
            </w:pPr>
            <w:r w:rsidRPr="00710B39">
              <w:t>11</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30′ 45.07″ S 138° 45′ 24.71″ E</w:t>
            </w:r>
          </w:p>
        </w:tc>
      </w:tr>
      <w:tr w:rsidR="005F16AC" w:rsidRPr="00710B39" w:rsidTr="00725819">
        <w:tc>
          <w:tcPr>
            <w:tcW w:w="471" w:type="pct"/>
            <w:shd w:val="clear" w:color="auto" w:fill="auto"/>
          </w:tcPr>
          <w:p w:rsidR="005F16AC" w:rsidRPr="00710B39" w:rsidRDefault="005F16AC" w:rsidP="008820F6">
            <w:pPr>
              <w:pStyle w:val="Tabletext"/>
            </w:pPr>
            <w:r w:rsidRPr="00710B39">
              <w:t>12</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easterly along the geodesic to 35° 30′ 44.24″ S 138° 45′ 26.10″ E</w:t>
            </w:r>
          </w:p>
        </w:tc>
      </w:tr>
      <w:tr w:rsidR="005F16AC" w:rsidRPr="00710B39" w:rsidTr="00725819">
        <w:tc>
          <w:tcPr>
            <w:tcW w:w="471" w:type="pct"/>
            <w:shd w:val="clear" w:color="auto" w:fill="auto"/>
          </w:tcPr>
          <w:p w:rsidR="005F16AC" w:rsidRPr="00710B39" w:rsidRDefault="005F16AC" w:rsidP="008820F6">
            <w:pPr>
              <w:pStyle w:val="Tabletext"/>
            </w:pPr>
            <w:r w:rsidRPr="00710B39">
              <w:t>13</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easterly along the geodesic to 35° 30′ 38.26″ S 138° 45′ 36.13″ E</w:t>
            </w:r>
          </w:p>
        </w:tc>
      </w:tr>
      <w:tr w:rsidR="005F16AC" w:rsidRPr="00710B39" w:rsidTr="00725819">
        <w:tc>
          <w:tcPr>
            <w:tcW w:w="471" w:type="pct"/>
            <w:shd w:val="clear" w:color="auto" w:fill="auto"/>
          </w:tcPr>
          <w:p w:rsidR="005F16AC" w:rsidRPr="00710B39" w:rsidRDefault="005F16AC" w:rsidP="008820F6">
            <w:pPr>
              <w:pStyle w:val="Tabletext"/>
            </w:pPr>
            <w:r w:rsidRPr="00710B39">
              <w:t>14</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easterly along the geodesic to 35° 30′ 36.60″ S 138° 45′ 38.91″ E</w:t>
            </w:r>
          </w:p>
        </w:tc>
      </w:tr>
      <w:tr w:rsidR="005F16AC" w:rsidRPr="00710B39" w:rsidTr="00725819">
        <w:tc>
          <w:tcPr>
            <w:tcW w:w="471" w:type="pct"/>
            <w:shd w:val="clear" w:color="auto" w:fill="auto"/>
          </w:tcPr>
          <w:p w:rsidR="005F16AC" w:rsidRPr="00710B39" w:rsidRDefault="005F16AC" w:rsidP="008820F6">
            <w:pPr>
              <w:pStyle w:val="Tabletext"/>
            </w:pPr>
            <w:r w:rsidRPr="00710B39">
              <w:t>15</w:t>
            </w:r>
          </w:p>
        </w:tc>
        <w:tc>
          <w:tcPr>
            <w:tcW w:w="4529" w:type="pct"/>
            <w:shd w:val="clear" w:color="auto" w:fill="auto"/>
          </w:tcPr>
          <w:p w:rsidR="005F16AC" w:rsidRPr="00710B39" w:rsidRDefault="005F16AC" w:rsidP="008820F6">
            <w:pPr>
              <w:pStyle w:val="Tabletext"/>
            </w:pPr>
            <w:r w:rsidRPr="00710B39">
              <w:t>Northerly along the geodesic to 35° 30′ 21.95″ S 138° 45′ 42.86″ E</w:t>
            </w:r>
          </w:p>
        </w:tc>
      </w:tr>
      <w:tr w:rsidR="005F16AC" w:rsidRPr="00710B39" w:rsidTr="00725819">
        <w:tc>
          <w:tcPr>
            <w:tcW w:w="471" w:type="pct"/>
            <w:shd w:val="clear" w:color="auto" w:fill="auto"/>
          </w:tcPr>
          <w:p w:rsidR="005F16AC" w:rsidRPr="00710B39" w:rsidRDefault="005F16AC" w:rsidP="008820F6">
            <w:pPr>
              <w:pStyle w:val="Tabletext"/>
            </w:pPr>
            <w:r w:rsidRPr="00710B39">
              <w:t>16</w:t>
            </w:r>
          </w:p>
        </w:tc>
        <w:tc>
          <w:tcPr>
            <w:tcW w:w="4529" w:type="pct"/>
            <w:shd w:val="clear" w:color="auto" w:fill="auto"/>
          </w:tcPr>
          <w:p w:rsidR="005F16AC" w:rsidRPr="00710B39" w:rsidRDefault="005F16AC" w:rsidP="008820F6">
            <w:pPr>
              <w:pStyle w:val="Tabletext"/>
            </w:pPr>
            <w:r w:rsidRPr="00710B39">
              <w:t>Northerly along the geodesic to 35° 30′ 21.27″ S 138° 45′ 43.00″ E</w:t>
            </w:r>
          </w:p>
        </w:tc>
      </w:tr>
      <w:tr w:rsidR="005F16AC" w:rsidRPr="00710B39" w:rsidTr="00725819">
        <w:tc>
          <w:tcPr>
            <w:tcW w:w="471" w:type="pct"/>
            <w:shd w:val="clear" w:color="auto" w:fill="auto"/>
          </w:tcPr>
          <w:p w:rsidR="005F16AC" w:rsidRPr="00710B39" w:rsidRDefault="005F16AC" w:rsidP="008820F6">
            <w:pPr>
              <w:pStyle w:val="Tabletext"/>
            </w:pPr>
            <w:r w:rsidRPr="00710B39">
              <w:t>17</w:t>
            </w:r>
          </w:p>
        </w:tc>
        <w:tc>
          <w:tcPr>
            <w:tcW w:w="4529" w:type="pct"/>
            <w:shd w:val="clear" w:color="auto" w:fill="auto"/>
          </w:tcPr>
          <w:p w:rsidR="005F16AC" w:rsidRPr="00710B39" w:rsidRDefault="005F16AC" w:rsidP="008820F6">
            <w:pPr>
              <w:pStyle w:val="Tabletext"/>
            </w:pPr>
            <w:r w:rsidRPr="00710B39">
              <w:t>Northerly along the geodesic to 35° 30′ 10.07″ S 138° 45′ 45.42″ E</w:t>
            </w:r>
          </w:p>
        </w:tc>
      </w:tr>
      <w:tr w:rsidR="005F16AC" w:rsidRPr="00710B39" w:rsidTr="00725819">
        <w:tc>
          <w:tcPr>
            <w:tcW w:w="471" w:type="pct"/>
            <w:shd w:val="clear" w:color="auto" w:fill="auto"/>
          </w:tcPr>
          <w:p w:rsidR="005F16AC" w:rsidRPr="00710B39" w:rsidRDefault="005F16AC" w:rsidP="008820F6">
            <w:pPr>
              <w:pStyle w:val="Tabletext"/>
            </w:pPr>
            <w:r w:rsidRPr="00710B39">
              <w:t>18</w:t>
            </w:r>
          </w:p>
        </w:tc>
        <w:tc>
          <w:tcPr>
            <w:tcW w:w="4529" w:type="pct"/>
            <w:shd w:val="clear" w:color="auto" w:fill="auto"/>
          </w:tcPr>
          <w:p w:rsidR="005F16AC" w:rsidRPr="00710B39" w:rsidRDefault="005F16AC" w:rsidP="008820F6">
            <w:pPr>
              <w:pStyle w:val="Tabletext"/>
            </w:pPr>
            <w:r w:rsidRPr="00710B39">
              <w:t>Northerly along the geodesic to 35° 30′ 9.11″ S 138° 45′ 45.63″ E</w:t>
            </w:r>
          </w:p>
        </w:tc>
      </w:tr>
      <w:tr w:rsidR="005F16AC" w:rsidRPr="00710B39" w:rsidTr="00725819">
        <w:tc>
          <w:tcPr>
            <w:tcW w:w="471" w:type="pct"/>
            <w:shd w:val="clear" w:color="auto" w:fill="auto"/>
          </w:tcPr>
          <w:p w:rsidR="005F16AC" w:rsidRPr="00710B39" w:rsidRDefault="005F16AC" w:rsidP="008820F6">
            <w:pPr>
              <w:pStyle w:val="Tabletext"/>
            </w:pPr>
            <w:r w:rsidRPr="00710B39">
              <w:t>19</w:t>
            </w:r>
          </w:p>
        </w:tc>
        <w:tc>
          <w:tcPr>
            <w:tcW w:w="4529" w:type="pct"/>
            <w:shd w:val="clear" w:color="auto" w:fill="auto"/>
          </w:tcPr>
          <w:p w:rsidR="005F16AC" w:rsidRPr="00710B39" w:rsidRDefault="005F16AC" w:rsidP="008820F6">
            <w:pPr>
              <w:pStyle w:val="Tabletext"/>
            </w:pPr>
            <w:r w:rsidRPr="00710B39">
              <w:t>Northerly along the geodesic to 35° 29′ 56.89″ S 138° 45′ 48.22″ E</w:t>
            </w:r>
          </w:p>
        </w:tc>
      </w:tr>
      <w:tr w:rsidR="005F16AC" w:rsidRPr="00710B39" w:rsidTr="00725819">
        <w:tc>
          <w:tcPr>
            <w:tcW w:w="471" w:type="pct"/>
            <w:shd w:val="clear" w:color="auto" w:fill="auto"/>
          </w:tcPr>
          <w:p w:rsidR="005F16AC" w:rsidRPr="00710B39" w:rsidRDefault="005F16AC" w:rsidP="008820F6">
            <w:pPr>
              <w:pStyle w:val="Tabletext"/>
            </w:pPr>
            <w:r w:rsidRPr="00710B39">
              <w:t>20</w:t>
            </w:r>
          </w:p>
        </w:tc>
        <w:tc>
          <w:tcPr>
            <w:tcW w:w="4529" w:type="pct"/>
            <w:shd w:val="clear" w:color="auto" w:fill="auto"/>
          </w:tcPr>
          <w:p w:rsidR="005F16AC" w:rsidRPr="00710B39" w:rsidRDefault="005F16AC" w:rsidP="008820F6">
            <w:pPr>
              <w:pStyle w:val="Tabletext"/>
            </w:pPr>
            <w:r w:rsidRPr="00710B39">
              <w:t>Northerly along the geodesic to 35° 29′ 56.22″ S 138° 45′ 48.38″ E</w:t>
            </w:r>
          </w:p>
        </w:tc>
      </w:tr>
      <w:tr w:rsidR="005F16AC" w:rsidRPr="00710B39" w:rsidTr="00725819">
        <w:tc>
          <w:tcPr>
            <w:tcW w:w="471" w:type="pct"/>
            <w:shd w:val="clear" w:color="auto" w:fill="auto"/>
          </w:tcPr>
          <w:p w:rsidR="005F16AC" w:rsidRPr="00710B39" w:rsidRDefault="005F16AC" w:rsidP="008820F6">
            <w:pPr>
              <w:pStyle w:val="Tabletext"/>
            </w:pPr>
            <w:r w:rsidRPr="00710B39">
              <w:t>21</w:t>
            </w:r>
          </w:p>
        </w:tc>
        <w:tc>
          <w:tcPr>
            <w:tcW w:w="4529" w:type="pct"/>
            <w:shd w:val="clear" w:color="auto" w:fill="auto"/>
          </w:tcPr>
          <w:p w:rsidR="005F16AC" w:rsidRPr="00710B39" w:rsidRDefault="005F16AC" w:rsidP="008820F6">
            <w:pPr>
              <w:pStyle w:val="Tabletext"/>
            </w:pPr>
            <w:r w:rsidRPr="00710B39">
              <w:t>Northerly along the geodesic to 35° 29′ 40.08″ S 138° 45′ 52.19″ E</w:t>
            </w:r>
          </w:p>
        </w:tc>
      </w:tr>
      <w:tr w:rsidR="005F16AC" w:rsidRPr="00710B39" w:rsidTr="00725819">
        <w:tc>
          <w:tcPr>
            <w:tcW w:w="471" w:type="pct"/>
            <w:tcBorders>
              <w:bottom w:val="single" w:sz="4" w:space="0" w:color="auto"/>
            </w:tcBorders>
            <w:shd w:val="clear" w:color="auto" w:fill="auto"/>
          </w:tcPr>
          <w:p w:rsidR="005F16AC" w:rsidRPr="00710B39" w:rsidRDefault="005F16AC" w:rsidP="008820F6">
            <w:pPr>
              <w:pStyle w:val="Tabletext"/>
            </w:pPr>
            <w:r w:rsidRPr="00710B39">
              <w:t>22</w:t>
            </w:r>
          </w:p>
        </w:tc>
        <w:tc>
          <w:tcPr>
            <w:tcW w:w="4529" w:type="pct"/>
            <w:tcBorders>
              <w:bottom w:val="single" w:sz="4" w:space="0" w:color="auto"/>
            </w:tcBorders>
            <w:shd w:val="clear" w:color="auto" w:fill="auto"/>
          </w:tcPr>
          <w:p w:rsidR="005F16AC" w:rsidRPr="00710B39" w:rsidRDefault="005F16AC" w:rsidP="008820F6">
            <w:pPr>
              <w:pStyle w:val="Tabletext"/>
            </w:pPr>
            <w:r w:rsidRPr="00710B39">
              <w:t>Northerly along the geodesic to 35° 29′ 39.44″ S 138° 45′ 52.34″ E</w:t>
            </w:r>
          </w:p>
        </w:tc>
      </w:tr>
      <w:tr w:rsidR="005F16AC" w:rsidRPr="00710B39" w:rsidTr="00725819">
        <w:tc>
          <w:tcPr>
            <w:tcW w:w="471" w:type="pct"/>
            <w:tcBorders>
              <w:bottom w:val="single" w:sz="4" w:space="0" w:color="auto"/>
            </w:tcBorders>
            <w:shd w:val="clear" w:color="auto" w:fill="auto"/>
          </w:tcPr>
          <w:p w:rsidR="005F16AC" w:rsidRPr="00710B39" w:rsidRDefault="005F16AC" w:rsidP="008820F6">
            <w:pPr>
              <w:pStyle w:val="Tabletext"/>
            </w:pPr>
            <w:bookmarkStart w:id="218" w:name="CU_24180521"/>
            <w:bookmarkStart w:id="219" w:name="CU_24179204"/>
            <w:bookmarkStart w:id="220" w:name="CU_24179203"/>
            <w:bookmarkEnd w:id="218"/>
            <w:bookmarkEnd w:id="219"/>
            <w:bookmarkEnd w:id="220"/>
            <w:r w:rsidRPr="00710B39">
              <w:t>23</w:t>
            </w:r>
          </w:p>
        </w:tc>
        <w:tc>
          <w:tcPr>
            <w:tcW w:w="4529" w:type="pct"/>
            <w:tcBorders>
              <w:bottom w:val="single" w:sz="4" w:space="0" w:color="auto"/>
            </w:tcBorders>
            <w:shd w:val="clear" w:color="auto" w:fill="auto"/>
          </w:tcPr>
          <w:p w:rsidR="005F16AC" w:rsidRPr="00710B39" w:rsidRDefault="005F16AC" w:rsidP="008820F6">
            <w:pPr>
              <w:pStyle w:val="Tabletext"/>
            </w:pPr>
            <w:r w:rsidRPr="00710B39">
              <w:t>Northerly along the geodesic to 35° 29′ 21.32″ S 138° 45′ 56.57″ E</w:t>
            </w:r>
          </w:p>
        </w:tc>
      </w:tr>
      <w:tr w:rsidR="005F16AC" w:rsidRPr="00710B39" w:rsidTr="00725819">
        <w:tc>
          <w:tcPr>
            <w:tcW w:w="471" w:type="pct"/>
            <w:tcBorders>
              <w:top w:val="single" w:sz="4" w:space="0" w:color="auto"/>
            </w:tcBorders>
            <w:shd w:val="clear" w:color="auto" w:fill="auto"/>
          </w:tcPr>
          <w:p w:rsidR="005F16AC" w:rsidRPr="00710B39" w:rsidRDefault="005F16AC" w:rsidP="008820F6">
            <w:pPr>
              <w:pStyle w:val="Tabletext"/>
            </w:pPr>
            <w:r w:rsidRPr="00710B39">
              <w:t>24</w:t>
            </w:r>
          </w:p>
        </w:tc>
        <w:tc>
          <w:tcPr>
            <w:tcW w:w="4529" w:type="pct"/>
            <w:tcBorders>
              <w:top w:val="single" w:sz="4" w:space="0" w:color="auto"/>
            </w:tcBorders>
            <w:shd w:val="clear" w:color="auto" w:fill="auto"/>
          </w:tcPr>
          <w:p w:rsidR="005F16AC" w:rsidRPr="00710B39" w:rsidRDefault="005F16AC" w:rsidP="008820F6">
            <w:pPr>
              <w:pStyle w:val="Tabletext"/>
            </w:pPr>
            <w:r w:rsidRPr="00710B39">
              <w:t>Northerly along the geodesic to 35° 29′ 21.17″ S 138° 45′ 56.61″ E</w:t>
            </w:r>
          </w:p>
        </w:tc>
      </w:tr>
      <w:tr w:rsidR="005F16AC" w:rsidRPr="00710B39" w:rsidTr="00725819">
        <w:tc>
          <w:tcPr>
            <w:tcW w:w="471" w:type="pct"/>
            <w:shd w:val="clear" w:color="auto" w:fill="auto"/>
          </w:tcPr>
          <w:p w:rsidR="005F16AC" w:rsidRPr="00710B39" w:rsidRDefault="005F16AC" w:rsidP="008820F6">
            <w:pPr>
              <w:pStyle w:val="Tabletext"/>
            </w:pPr>
            <w:r w:rsidRPr="00710B39">
              <w:t>25</w:t>
            </w:r>
          </w:p>
        </w:tc>
        <w:tc>
          <w:tcPr>
            <w:tcW w:w="4529" w:type="pct"/>
            <w:shd w:val="clear" w:color="auto" w:fill="auto"/>
          </w:tcPr>
          <w:p w:rsidR="005F16AC" w:rsidRPr="00710B39" w:rsidRDefault="005F16AC" w:rsidP="008820F6">
            <w:pPr>
              <w:pStyle w:val="Tabletext"/>
            </w:pPr>
            <w:r w:rsidRPr="00710B39">
              <w:t>Northerly along the geodesic to 35° 29′ 2.83″ S 138° 46′ 0.87″ E</w:t>
            </w:r>
          </w:p>
        </w:tc>
      </w:tr>
      <w:tr w:rsidR="005F16AC" w:rsidRPr="00710B39" w:rsidTr="00725819">
        <w:tc>
          <w:tcPr>
            <w:tcW w:w="471" w:type="pct"/>
            <w:shd w:val="clear" w:color="auto" w:fill="auto"/>
          </w:tcPr>
          <w:p w:rsidR="005F16AC" w:rsidRPr="00710B39" w:rsidRDefault="005F16AC" w:rsidP="008820F6">
            <w:pPr>
              <w:pStyle w:val="Tabletext"/>
            </w:pPr>
            <w:r w:rsidRPr="00710B39">
              <w:t>26</w:t>
            </w:r>
          </w:p>
        </w:tc>
        <w:tc>
          <w:tcPr>
            <w:tcW w:w="4529" w:type="pct"/>
            <w:shd w:val="clear" w:color="auto" w:fill="auto"/>
          </w:tcPr>
          <w:p w:rsidR="005F16AC" w:rsidRPr="00710B39" w:rsidRDefault="005F16AC" w:rsidP="008820F6">
            <w:pPr>
              <w:pStyle w:val="Tabletext"/>
            </w:pPr>
            <w:r w:rsidRPr="00710B39">
              <w:t>Northerly along the geodesic to 35° 29′ 2.25″ S 138° 46′ 1.01″ E</w:t>
            </w:r>
          </w:p>
        </w:tc>
      </w:tr>
      <w:tr w:rsidR="005F16AC" w:rsidRPr="00710B39" w:rsidTr="00725819">
        <w:tc>
          <w:tcPr>
            <w:tcW w:w="471" w:type="pct"/>
            <w:shd w:val="clear" w:color="auto" w:fill="auto"/>
          </w:tcPr>
          <w:p w:rsidR="005F16AC" w:rsidRPr="00710B39" w:rsidRDefault="005F16AC" w:rsidP="008820F6">
            <w:pPr>
              <w:pStyle w:val="Tabletext"/>
            </w:pPr>
            <w:r w:rsidRPr="00710B39">
              <w:t>27</w:t>
            </w:r>
          </w:p>
        </w:tc>
        <w:tc>
          <w:tcPr>
            <w:tcW w:w="4529" w:type="pct"/>
            <w:shd w:val="clear" w:color="auto" w:fill="auto"/>
          </w:tcPr>
          <w:p w:rsidR="005F16AC" w:rsidRPr="00710B39" w:rsidRDefault="005F16AC" w:rsidP="008820F6">
            <w:pPr>
              <w:pStyle w:val="Tabletext"/>
            </w:pPr>
            <w:r w:rsidRPr="00710B39">
              <w:t>Northerly along the geodesic to 35° 28′ 44.34″ S 138° 46′ 4.97″ E</w:t>
            </w:r>
          </w:p>
        </w:tc>
      </w:tr>
      <w:tr w:rsidR="005F16AC" w:rsidRPr="00710B39" w:rsidTr="00725819">
        <w:tc>
          <w:tcPr>
            <w:tcW w:w="471" w:type="pct"/>
            <w:shd w:val="clear" w:color="auto" w:fill="auto"/>
          </w:tcPr>
          <w:p w:rsidR="005F16AC" w:rsidRPr="00710B39" w:rsidRDefault="005F16AC" w:rsidP="008820F6">
            <w:pPr>
              <w:pStyle w:val="Tabletext"/>
            </w:pPr>
            <w:r w:rsidRPr="00710B39">
              <w:t>28</w:t>
            </w:r>
          </w:p>
        </w:tc>
        <w:tc>
          <w:tcPr>
            <w:tcW w:w="4529" w:type="pct"/>
            <w:shd w:val="clear" w:color="auto" w:fill="auto"/>
          </w:tcPr>
          <w:p w:rsidR="005F16AC" w:rsidRPr="00710B39" w:rsidRDefault="005F16AC" w:rsidP="008820F6">
            <w:pPr>
              <w:pStyle w:val="Tabletext"/>
            </w:pPr>
            <w:r w:rsidRPr="00710B39">
              <w:t>Easterly along the geodesic to 35° 28′ 45.20″ S 138° 46′ 10.30″ E</w:t>
            </w:r>
          </w:p>
        </w:tc>
      </w:tr>
      <w:tr w:rsidR="005F16AC" w:rsidRPr="00710B39" w:rsidTr="00725819">
        <w:tc>
          <w:tcPr>
            <w:tcW w:w="471" w:type="pct"/>
            <w:shd w:val="clear" w:color="auto" w:fill="auto"/>
          </w:tcPr>
          <w:p w:rsidR="005F16AC" w:rsidRPr="00710B39" w:rsidRDefault="005F16AC" w:rsidP="008820F6">
            <w:pPr>
              <w:pStyle w:val="Tabletext"/>
            </w:pPr>
            <w:r w:rsidRPr="00710B39">
              <w:lastRenderedPageBreak/>
              <w:t>29</w:t>
            </w:r>
          </w:p>
        </w:tc>
        <w:tc>
          <w:tcPr>
            <w:tcW w:w="4529" w:type="pct"/>
            <w:shd w:val="clear" w:color="auto" w:fill="auto"/>
          </w:tcPr>
          <w:p w:rsidR="005F16AC" w:rsidRPr="00710B39" w:rsidRDefault="005F16AC" w:rsidP="008820F6">
            <w:pPr>
              <w:pStyle w:val="Tabletext"/>
            </w:pPr>
            <w:r w:rsidRPr="00710B39">
              <w:t>Easterly along the geodesic to 35° 28′ 45.56″ S 138° 46′ 11.34″ E</w:t>
            </w:r>
          </w:p>
        </w:tc>
      </w:tr>
      <w:tr w:rsidR="005F16AC" w:rsidRPr="00710B39" w:rsidTr="00725819">
        <w:tc>
          <w:tcPr>
            <w:tcW w:w="471" w:type="pct"/>
            <w:shd w:val="clear" w:color="auto" w:fill="auto"/>
          </w:tcPr>
          <w:p w:rsidR="005F16AC" w:rsidRPr="00710B39" w:rsidRDefault="005F16AC" w:rsidP="008820F6">
            <w:pPr>
              <w:pStyle w:val="Tabletext"/>
            </w:pPr>
            <w:r w:rsidRPr="00710B39">
              <w:t>30</w:t>
            </w:r>
          </w:p>
        </w:tc>
        <w:tc>
          <w:tcPr>
            <w:tcW w:w="4529" w:type="pct"/>
            <w:shd w:val="clear" w:color="auto" w:fill="auto"/>
          </w:tcPr>
          <w:p w:rsidR="005F16AC" w:rsidRPr="00710B39" w:rsidRDefault="005F16AC" w:rsidP="008820F6">
            <w:pPr>
              <w:pStyle w:val="Tabletext"/>
            </w:pPr>
            <w:r w:rsidRPr="00710B39">
              <w:t>Easterly along the geodesic to 35° 28′ 45.70″ S 138° 46′ 12.39″ E</w:t>
            </w:r>
          </w:p>
        </w:tc>
      </w:tr>
      <w:tr w:rsidR="005F16AC" w:rsidRPr="00710B39" w:rsidTr="00725819">
        <w:tc>
          <w:tcPr>
            <w:tcW w:w="471" w:type="pct"/>
            <w:shd w:val="clear" w:color="auto" w:fill="auto"/>
          </w:tcPr>
          <w:p w:rsidR="005F16AC" w:rsidRPr="00710B39" w:rsidRDefault="005F16AC" w:rsidP="008820F6">
            <w:pPr>
              <w:pStyle w:val="Tabletext"/>
            </w:pPr>
            <w:r w:rsidRPr="00710B39">
              <w:t>31</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24.71″ S 138° 46′ 1.43″ E</w:t>
            </w:r>
          </w:p>
        </w:tc>
      </w:tr>
      <w:tr w:rsidR="005F16AC" w:rsidRPr="00710B39" w:rsidTr="00725819">
        <w:tc>
          <w:tcPr>
            <w:tcW w:w="471" w:type="pct"/>
            <w:shd w:val="clear" w:color="auto" w:fill="auto"/>
          </w:tcPr>
          <w:p w:rsidR="005F16AC" w:rsidRPr="00710B39" w:rsidRDefault="005F16AC" w:rsidP="008820F6">
            <w:pPr>
              <w:pStyle w:val="Tabletext"/>
            </w:pPr>
            <w:r w:rsidRPr="00710B39">
              <w:t>32</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24.33″ S 138° 46′ 1.21″ E</w:t>
            </w:r>
          </w:p>
        </w:tc>
      </w:tr>
      <w:tr w:rsidR="005F16AC" w:rsidRPr="00710B39" w:rsidTr="00725819">
        <w:tc>
          <w:tcPr>
            <w:tcW w:w="471" w:type="pct"/>
            <w:shd w:val="clear" w:color="auto" w:fill="auto"/>
          </w:tcPr>
          <w:p w:rsidR="005F16AC" w:rsidRPr="00710B39" w:rsidRDefault="005F16AC" w:rsidP="008820F6">
            <w:pPr>
              <w:pStyle w:val="Tabletext"/>
            </w:pPr>
            <w:r w:rsidRPr="00710B39">
              <w:t>33</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23.87″ S 138° 46′ 0.35″ E</w:t>
            </w:r>
          </w:p>
        </w:tc>
      </w:tr>
      <w:tr w:rsidR="005F16AC" w:rsidRPr="00710B39" w:rsidTr="00725819">
        <w:tc>
          <w:tcPr>
            <w:tcW w:w="471" w:type="pct"/>
            <w:shd w:val="clear" w:color="auto" w:fill="auto"/>
          </w:tcPr>
          <w:p w:rsidR="005F16AC" w:rsidRPr="00710B39" w:rsidRDefault="005F16AC" w:rsidP="008820F6">
            <w:pPr>
              <w:pStyle w:val="Tabletext"/>
            </w:pPr>
            <w:r w:rsidRPr="00710B39">
              <w:t>34</w:t>
            </w:r>
          </w:p>
        </w:tc>
        <w:tc>
          <w:tcPr>
            <w:tcW w:w="4529" w:type="pct"/>
            <w:shd w:val="clear" w:color="auto" w:fill="auto"/>
          </w:tcPr>
          <w:p w:rsidR="005F16AC" w:rsidRPr="00710B39" w:rsidRDefault="005F16AC" w:rsidP="008820F6">
            <w:pPr>
              <w:pStyle w:val="Tabletext"/>
            </w:pPr>
            <w:r w:rsidRPr="00710B39">
              <w:t>South</w:t>
            </w:r>
            <w:r w:rsidR="00710B39">
              <w:noBreakHyphen/>
            </w:r>
            <w:r w:rsidRPr="00710B39">
              <w:t>westerly along the geodesic to 35° 28′ 24.04″ S 138° 46′ 0.03″ E</w:t>
            </w:r>
          </w:p>
        </w:tc>
      </w:tr>
      <w:tr w:rsidR="005F16AC" w:rsidRPr="00710B39" w:rsidTr="00725819">
        <w:tc>
          <w:tcPr>
            <w:tcW w:w="471" w:type="pct"/>
            <w:shd w:val="clear" w:color="auto" w:fill="auto"/>
          </w:tcPr>
          <w:p w:rsidR="005F16AC" w:rsidRPr="00710B39" w:rsidRDefault="005F16AC" w:rsidP="008820F6">
            <w:pPr>
              <w:pStyle w:val="Tabletext"/>
            </w:pPr>
            <w:r w:rsidRPr="00710B39">
              <w:t>35</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23.63″ S 138° 45′ 59.06″ E</w:t>
            </w:r>
          </w:p>
        </w:tc>
      </w:tr>
      <w:tr w:rsidR="005F16AC" w:rsidRPr="00710B39" w:rsidTr="00725819">
        <w:tc>
          <w:tcPr>
            <w:tcW w:w="471" w:type="pct"/>
            <w:shd w:val="clear" w:color="auto" w:fill="auto"/>
          </w:tcPr>
          <w:p w:rsidR="005F16AC" w:rsidRPr="00710B39" w:rsidRDefault="005F16AC" w:rsidP="008820F6">
            <w:pPr>
              <w:pStyle w:val="Tabletext"/>
            </w:pPr>
            <w:r w:rsidRPr="00710B39">
              <w:t>36</w:t>
            </w:r>
          </w:p>
        </w:tc>
        <w:tc>
          <w:tcPr>
            <w:tcW w:w="4529" w:type="pct"/>
            <w:shd w:val="clear" w:color="auto" w:fill="auto"/>
          </w:tcPr>
          <w:p w:rsidR="005F16AC" w:rsidRPr="00710B39" w:rsidRDefault="005F16AC" w:rsidP="008820F6">
            <w:pPr>
              <w:pStyle w:val="Tabletext"/>
            </w:pPr>
            <w:r w:rsidRPr="00710B39">
              <w:t>Westerly along the geodesic to 35° 28′ 18.29″ S 138° 45′ 23.91″ E</w:t>
            </w:r>
          </w:p>
        </w:tc>
      </w:tr>
      <w:tr w:rsidR="005F16AC" w:rsidRPr="00710B39" w:rsidTr="00725819">
        <w:tc>
          <w:tcPr>
            <w:tcW w:w="471" w:type="pct"/>
            <w:shd w:val="clear" w:color="auto" w:fill="auto"/>
          </w:tcPr>
          <w:p w:rsidR="005F16AC" w:rsidRPr="00710B39" w:rsidRDefault="005F16AC" w:rsidP="008820F6">
            <w:pPr>
              <w:pStyle w:val="Tabletext"/>
            </w:pPr>
            <w:r w:rsidRPr="00710B39">
              <w:t>37</w:t>
            </w:r>
          </w:p>
        </w:tc>
        <w:tc>
          <w:tcPr>
            <w:tcW w:w="4529" w:type="pct"/>
            <w:shd w:val="clear" w:color="auto" w:fill="auto"/>
          </w:tcPr>
          <w:p w:rsidR="005F16AC" w:rsidRPr="00710B39" w:rsidRDefault="005F16AC" w:rsidP="008820F6">
            <w:pPr>
              <w:pStyle w:val="Tabletext"/>
            </w:pPr>
            <w:r w:rsidRPr="00710B39">
              <w:t>Westerly along the geodesic to 35° 28′ 18.18″ S 138° 45′ 23.12″ E</w:t>
            </w:r>
          </w:p>
        </w:tc>
      </w:tr>
      <w:tr w:rsidR="005F16AC" w:rsidRPr="00710B39" w:rsidTr="00725819">
        <w:tc>
          <w:tcPr>
            <w:tcW w:w="471" w:type="pct"/>
            <w:shd w:val="clear" w:color="auto" w:fill="auto"/>
          </w:tcPr>
          <w:p w:rsidR="005F16AC" w:rsidRPr="00710B39" w:rsidRDefault="005F16AC" w:rsidP="008820F6">
            <w:pPr>
              <w:pStyle w:val="Tabletext"/>
            </w:pPr>
            <w:r w:rsidRPr="00710B39">
              <w:t>38</w:t>
            </w:r>
          </w:p>
        </w:tc>
        <w:tc>
          <w:tcPr>
            <w:tcW w:w="4529" w:type="pct"/>
            <w:shd w:val="clear" w:color="auto" w:fill="auto"/>
          </w:tcPr>
          <w:p w:rsidR="005F16AC" w:rsidRPr="00710B39" w:rsidRDefault="005F16AC" w:rsidP="008820F6">
            <w:pPr>
              <w:pStyle w:val="Tabletext"/>
            </w:pPr>
            <w:r w:rsidRPr="00710B39">
              <w:t>Westerly along the geodesic to 35° 28′ 16.46″ S 138° 45′ 11.51″ E</w:t>
            </w:r>
          </w:p>
        </w:tc>
      </w:tr>
      <w:tr w:rsidR="005F16AC" w:rsidRPr="00710B39" w:rsidTr="00725819">
        <w:tc>
          <w:tcPr>
            <w:tcW w:w="471" w:type="pct"/>
            <w:shd w:val="clear" w:color="auto" w:fill="auto"/>
          </w:tcPr>
          <w:p w:rsidR="005F16AC" w:rsidRPr="00710B39" w:rsidRDefault="005F16AC" w:rsidP="008820F6">
            <w:pPr>
              <w:pStyle w:val="Tabletext"/>
            </w:pPr>
            <w:r w:rsidRPr="00710B39">
              <w:t>39</w:t>
            </w:r>
          </w:p>
        </w:tc>
        <w:tc>
          <w:tcPr>
            <w:tcW w:w="4529" w:type="pct"/>
            <w:shd w:val="clear" w:color="auto" w:fill="auto"/>
          </w:tcPr>
          <w:p w:rsidR="005F16AC" w:rsidRPr="00710B39" w:rsidRDefault="005F16AC" w:rsidP="008820F6">
            <w:pPr>
              <w:pStyle w:val="Tabletext"/>
            </w:pPr>
            <w:r w:rsidRPr="00710B39">
              <w:t>Westerly along the geodesic to 35° 28′ 14.56″ S 138° 44′ 58.57″ E</w:t>
            </w:r>
          </w:p>
        </w:tc>
      </w:tr>
      <w:tr w:rsidR="005F16AC" w:rsidRPr="00710B39" w:rsidTr="00725819">
        <w:tc>
          <w:tcPr>
            <w:tcW w:w="471" w:type="pct"/>
            <w:shd w:val="clear" w:color="auto" w:fill="auto"/>
          </w:tcPr>
          <w:p w:rsidR="005F16AC" w:rsidRPr="00710B39" w:rsidRDefault="005F16AC" w:rsidP="008820F6">
            <w:pPr>
              <w:pStyle w:val="Tabletext"/>
            </w:pPr>
            <w:r w:rsidRPr="00710B39">
              <w:t>40</w:t>
            </w:r>
          </w:p>
        </w:tc>
        <w:tc>
          <w:tcPr>
            <w:tcW w:w="4529" w:type="pct"/>
            <w:shd w:val="clear" w:color="auto" w:fill="auto"/>
          </w:tcPr>
          <w:p w:rsidR="005F16AC" w:rsidRPr="00710B39" w:rsidRDefault="005F16AC" w:rsidP="008820F6">
            <w:pPr>
              <w:pStyle w:val="Tabletext"/>
            </w:pPr>
            <w:r w:rsidRPr="00710B39">
              <w:t>Westerly along the geodesic to 35° 28′ 14.45″ S 138° 44′ 57.40″ E</w:t>
            </w:r>
          </w:p>
        </w:tc>
      </w:tr>
      <w:tr w:rsidR="005F16AC" w:rsidRPr="00710B39" w:rsidTr="00725819">
        <w:tc>
          <w:tcPr>
            <w:tcW w:w="471" w:type="pct"/>
            <w:shd w:val="clear" w:color="auto" w:fill="auto"/>
          </w:tcPr>
          <w:p w:rsidR="005F16AC" w:rsidRPr="00710B39" w:rsidRDefault="005F16AC" w:rsidP="008820F6">
            <w:pPr>
              <w:pStyle w:val="Tabletext"/>
            </w:pPr>
            <w:r w:rsidRPr="00710B39">
              <w:t>41</w:t>
            </w:r>
          </w:p>
        </w:tc>
        <w:tc>
          <w:tcPr>
            <w:tcW w:w="4529" w:type="pct"/>
            <w:shd w:val="clear" w:color="auto" w:fill="auto"/>
          </w:tcPr>
          <w:p w:rsidR="005F16AC" w:rsidRPr="00710B39" w:rsidRDefault="005F16AC" w:rsidP="008820F6">
            <w:pPr>
              <w:pStyle w:val="Tabletext"/>
            </w:pPr>
            <w:r w:rsidRPr="00710B39">
              <w:t>Westerly along the geodesic to 35° 28′ 11.64″ S 138° 44′ 38.64″ E</w:t>
            </w:r>
          </w:p>
        </w:tc>
      </w:tr>
      <w:tr w:rsidR="005F16AC" w:rsidRPr="00710B39" w:rsidTr="00725819">
        <w:tc>
          <w:tcPr>
            <w:tcW w:w="471" w:type="pct"/>
            <w:shd w:val="clear" w:color="auto" w:fill="auto"/>
          </w:tcPr>
          <w:p w:rsidR="005F16AC" w:rsidRPr="00710B39" w:rsidRDefault="005F16AC" w:rsidP="008820F6">
            <w:pPr>
              <w:pStyle w:val="Tabletext"/>
            </w:pPr>
            <w:r w:rsidRPr="00710B39">
              <w:t>42</w:t>
            </w:r>
          </w:p>
        </w:tc>
        <w:tc>
          <w:tcPr>
            <w:tcW w:w="4529" w:type="pct"/>
            <w:shd w:val="clear" w:color="auto" w:fill="auto"/>
          </w:tcPr>
          <w:p w:rsidR="005F16AC" w:rsidRPr="00710B39" w:rsidRDefault="005F16AC" w:rsidP="008820F6">
            <w:pPr>
              <w:pStyle w:val="Tabletext"/>
            </w:pPr>
            <w:r w:rsidRPr="00710B39">
              <w:t>Northerly along the geodesic to 35° 27′ 53.37″ S 138° 44′ 42.76″ E</w:t>
            </w:r>
          </w:p>
        </w:tc>
      </w:tr>
      <w:tr w:rsidR="005F16AC" w:rsidRPr="00710B39" w:rsidTr="00725819">
        <w:tc>
          <w:tcPr>
            <w:tcW w:w="471" w:type="pct"/>
            <w:shd w:val="clear" w:color="auto" w:fill="auto"/>
          </w:tcPr>
          <w:p w:rsidR="005F16AC" w:rsidRPr="00710B39" w:rsidRDefault="005F16AC" w:rsidP="008820F6">
            <w:pPr>
              <w:pStyle w:val="Tabletext"/>
            </w:pPr>
            <w:r w:rsidRPr="00710B39">
              <w:t>43</w:t>
            </w:r>
          </w:p>
        </w:tc>
        <w:tc>
          <w:tcPr>
            <w:tcW w:w="4529" w:type="pct"/>
            <w:shd w:val="clear" w:color="auto" w:fill="auto"/>
          </w:tcPr>
          <w:p w:rsidR="005F16AC" w:rsidRPr="00710B39" w:rsidRDefault="005F16AC" w:rsidP="008820F6">
            <w:pPr>
              <w:pStyle w:val="Tabletext"/>
            </w:pPr>
            <w:r w:rsidRPr="00710B39">
              <w:t>Westerly along the geodesic to 35° 27′ 53.26″ S 138° 44′ 42.02″ E</w:t>
            </w:r>
          </w:p>
        </w:tc>
      </w:tr>
      <w:tr w:rsidR="005F16AC" w:rsidRPr="00710B39" w:rsidTr="00725819">
        <w:tc>
          <w:tcPr>
            <w:tcW w:w="471" w:type="pct"/>
            <w:shd w:val="clear" w:color="auto" w:fill="auto"/>
          </w:tcPr>
          <w:p w:rsidR="005F16AC" w:rsidRPr="00710B39" w:rsidRDefault="005F16AC" w:rsidP="008820F6">
            <w:pPr>
              <w:pStyle w:val="Tabletext"/>
            </w:pPr>
            <w:r w:rsidRPr="00710B39">
              <w:t>44</w:t>
            </w:r>
          </w:p>
        </w:tc>
        <w:tc>
          <w:tcPr>
            <w:tcW w:w="4529" w:type="pct"/>
            <w:shd w:val="clear" w:color="auto" w:fill="auto"/>
          </w:tcPr>
          <w:p w:rsidR="005F16AC" w:rsidRPr="00710B39" w:rsidRDefault="005F16AC" w:rsidP="008820F6">
            <w:pPr>
              <w:pStyle w:val="Tabletext"/>
            </w:pPr>
            <w:r w:rsidRPr="00710B39">
              <w:t>Westerly along the geodesic to 35° 27′ 51.61″ S 138° 44′ 30.95″ E</w:t>
            </w:r>
          </w:p>
        </w:tc>
      </w:tr>
      <w:tr w:rsidR="005F16AC" w:rsidRPr="00710B39" w:rsidTr="00725819">
        <w:tc>
          <w:tcPr>
            <w:tcW w:w="471" w:type="pct"/>
            <w:shd w:val="clear" w:color="auto" w:fill="auto"/>
          </w:tcPr>
          <w:p w:rsidR="005F16AC" w:rsidRPr="00710B39" w:rsidRDefault="005F16AC" w:rsidP="008820F6">
            <w:pPr>
              <w:pStyle w:val="Tabletext"/>
            </w:pPr>
            <w:r w:rsidRPr="00710B39">
              <w:t>45</w:t>
            </w:r>
          </w:p>
        </w:tc>
        <w:tc>
          <w:tcPr>
            <w:tcW w:w="4529" w:type="pct"/>
            <w:shd w:val="clear" w:color="auto" w:fill="auto"/>
          </w:tcPr>
          <w:p w:rsidR="005F16AC" w:rsidRPr="00710B39" w:rsidRDefault="005F16AC" w:rsidP="008820F6">
            <w:pPr>
              <w:pStyle w:val="Tabletext"/>
            </w:pPr>
            <w:r w:rsidRPr="00710B39">
              <w:t>Westerly along the geodesic to 35° 27′ 49.95″ S 138° 44′ 19.90″ E</w:t>
            </w:r>
          </w:p>
        </w:tc>
      </w:tr>
      <w:tr w:rsidR="005F16AC" w:rsidRPr="00710B39" w:rsidTr="00725819">
        <w:tc>
          <w:tcPr>
            <w:tcW w:w="471" w:type="pct"/>
            <w:shd w:val="clear" w:color="auto" w:fill="auto"/>
          </w:tcPr>
          <w:p w:rsidR="005F16AC" w:rsidRPr="00710B39" w:rsidRDefault="005F16AC" w:rsidP="008820F6">
            <w:pPr>
              <w:pStyle w:val="Tabletext"/>
            </w:pPr>
            <w:r w:rsidRPr="00710B39">
              <w:t>46</w:t>
            </w:r>
          </w:p>
        </w:tc>
        <w:tc>
          <w:tcPr>
            <w:tcW w:w="4529" w:type="pct"/>
            <w:shd w:val="clear" w:color="auto" w:fill="auto"/>
          </w:tcPr>
          <w:p w:rsidR="005F16AC" w:rsidRPr="00710B39" w:rsidRDefault="005F16AC" w:rsidP="008820F6">
            <w:pPr>
              <w:pStyle w:val="Tabletext"/>
            </w:pPr>
            <w:r w:rsidRPr="00710B39">
              <w:t>Westerly along the geodesic to 35° 27′ 48.25″ S 138° 44′ 8.51″ E</w:t>
            </w:r>
          </w:p>
        </w:tc>
      </w:tr>
      <w:tr w:rsidR="005F16AC" w:rsidRPr="00710B39" w:rsidTr="00725819">
        <w:tc>
          <w:tcPr>
            <w:tcW w:w="471" w:type="pct"/>
            <w:shd w:val="clear" w:color="auto" w:fill="auto"/>
          </w:tcPr>
          <w:p w:rsidR="005F16AC" w:rsidRPr="00710B39" w:rsidRDefault="005F16AC" w:rsidP="008820F6">
            <w:pPr>
              <w:pStyle w:val="Tabletext"/>
            </w:pPr>
            <w:r w:rsidRPr="00710B39">
              <w:t>47</w:t>
            </w:r>
          </w:p>
        </w:tc>
        <w:tc>
          <w:tcPr>
            <w:tcW w:w="4529" w:type="pct"/>
            <w:shd w:val="clear" w:color="auto" w:fill="auto"/>
          </w:tcPr>
          <w:p w:rsidR="005F16AC" w:rsidRPr="00710B39" w:rsidRDefault="005F16AC" w:rsidP="008820F6">
            <w:pPr>
              <w:pStyle w:val="Tabletext"/>
            </w:pPr>
            <w:r w:rsidRPr="00710B39">
              <w:t>Westerly along the geodesic to 35° 27′ 46.62″ S 138° 43′ 57.61″ E</w:t>
            </w:r>
          </w:p>
        </w:tc>
      </w:tr>
      <w:tr w:rsidR="005F16AC" w:rsidRPr="00710B39" w:rsidTr="00725819">
        <w:tc>
          <w:tcPr>
            <w:tcW w:w="471" w:type="pct"/>
            <w:shd w:val="clear" w:color="auto" w:fill="auto"/>
          </w:tcPr>
          <w:p w:rsidR="005F16AC" w:rsidRPr="00710B39" w:rsidRDefault="005F16AC" w:rsidP="008820F6">
            <w:pPr>
              <w:pStyle w:val="Tabletext"/>
            </w:pPr>
            <w:r w:rsidRPr="00710B39">
              <w:t>48</w:t>
            </w:r>
          </w:p>
        </w:tc>
        <w:tc>
          <w:tcPr>
            <w:tcW w:w="4529" w:type="pct"/>
            <w:shd w:val="clear" w:color="auto" w:fill="auto"/>
          </w:tcPr>
          <w:p w:rsidR="005F16AC" w:rsidRPr="00710B39" w:rsidRDefault="005F16AC" w:rsidP="008820F6">
            <w:pPr>
              <w:pStyle w:val="Tabletext"/>
            </w:pPr>
            <w:r w:rsidRPr="00710B39">
              <w:t>Westerly along the geodesic to 35° 27′ 46.49″ S 138° 43′ 56.84″ E</w:t>
            </w:r>
          </w:p>
        </w:tc>
      </w:tr>
      <w:tr w:rsidR="005F16AC" w:rsidRPr="00710B39" w:rsidTr="00725819">
        <w:tc>
          <w:tcPr>
            <w:tcW w:w="471" w:type="pct"/>
            <w:shd w:val="clear" w:color="auto" w:fill="auto"/>
          </w:tcPr>
          <w:p w:rsidR="005F16AC" w:rsidRPr="00710B39" w:rsidRDefault="005F16AC" w:rsidP="008820F6">
            <w:pPr>
              <w:pStyle w:val="Tabletext"/>
            </w:pPr>
            <w:r w:rsidRPr="00710B39">
              <w:t>49</w:t>
            </w:r>
          </w:p>
        </w:tc>
        <w:tc>
          <w:tcPr>
            <w:tcW w:w="4529" w:type="pct"/>
            <w:shd w:val="clear" w:color="auto" w:fill="auto"/>
          </w:tcPr>
          <w:p w:rsidR="005F16AC" w:rsidRPr="00710B39" w:rsidRDefault="005F16AC" w:rsidP="008820F6">
            <w:pPr>
              <w:pStyle w:val="Tabletext"/>
            </w:pPr>
            <w:r w:rsidRPr="00710B39">
              <w:t>Southerly along the geodesic to 35° 28′ 4.70″ S 138° 43′ 52.76″ E</w:t>
            </w:r>
          </w:p>
        </w:tc>
      </w:tr>
      <w:tr w:rsidR="005F16AC" w:rsidRPr="00710B39" w:rsidTr="00725819">
        <w:tc>
          <w:tcPr>
            <w:tcW w:w="471" w:type="pct"/>
            <w:shd w:val="clear" w:color="auto" w:fill="auto"/>
          </w:tcPr>
          <w:p w:rsidR="005F16AC" w:rsidRPr="00710B39" w:rsidRDefault="005F16AC" w:rsidP="008820F6">
            <w:pPr>
              <w:pStyle w:val="Tabletext"/>
            </w:pPr>
            <w:r w:rsidRPr="00710B39">
              <w:t>50</w:t>
            </w:r>
          </w:p>
        </w:tc>
        <w:tc>
          <w:tcPr>
            <w:tcW w:w="4529" w:type="pct"/>
            <w:shd w:val="clear" w:color="auto" w:fill="auto"/>
          </w:tcPr>
          <w:p w:rsidR="005F16AC" w:rsidRPr="00710B39" w:rsidRDefault="005F16AC" w:rsidP="008820F6">
            <w:pPr>
              <w:pStyle w:val="Tabletext"/>
            </w:pPr>
            <w:r w:rsidRPr="00710B39">
              <w:t>Westerly along the geodesic to 35° 28′ 1.38″ S 138° 43′ 30.56″ E</w:t>
            </w:r>
          </w:p>
        </w:tc>
      </w:tr>
      <w:tr w:rsidR="005F16AC" w:rsidRPr="00710B39" w:rsidTr="00725819">
        <w:tc>
          <w:tcPr>
            <w:tcW w:w="471" w:type="pct"/>
            <w:shd w:val="clear" w:color="auto" w:fill="auto"/>
          </w:tcPr>
          <w:p w:rsidR="005F16AC" w:rsidRPr="00710B39" w:rsidRDefault="005F16AC" w:rsidP="008820F6">
            <w:pPr>
              <w:pStyle w:val="Tabletext"/>
            </w:pPr>
            <w:r w:rsidRPr="00710B39">
              <w:t>51</w:t>
            </w:r>
          </w:p>
        </w:tc>
        <w:tc>
          <w:tcPr>
            <w:tcW w:w="4529" w:type="pct"/>
            <w:shd w:val="clear" w:color="auto" w:fill="auto"/>
          </w:tcPr>
          <w:p w:rsidR="005F16AC" w:rsidRPr="00710B39" w:rsidRDefault="005F16AC" w:rsidP="008820F6">
            <w:pPr>
              <w:pStyle w:val="Tabletext"/>
            </w:pPr>
            <w:r w:rsidRPr="00710B39">
              <w:t>Westerly along the geodesic to 35° 27′ 58.64″ S 138° 43′ 12.33″ E</w:t>
            </w:r>
          </w:p>
        </w:tc>
      </w:tr>
      <w:tr w:rsidR="005F16AC" w:rsidRPr="00710B39" w:rsidTr="00725819">
        <w:tc>
          <w:tcPr>
            <w:tcW w:w="471" w:type="pct"/>
            <w:shd w:val="clear" w:color="auto" w:fill="auto"/>
          </w:tcPr>
          <w:p w:rsidR="005F16AC" w:rsidRPr="00710B39" w:rsidRDefault="005F16AC" w:rsidP="008820F6">
            <w:pPr>
              <w:pStyle w:val="Tabletext"/>
            </w:pPr>
            <w:r w:rsidRPr="00710B39">
              <w:t>52</w:t>
            </w:r>
          </w:p>
        </w:tc>
        <w:tc>
          <w:tcPr>
            <w:tcW w:w="4529" w:type="pct"/>
            <w:shd w:val="clear" w:color="auto" w:fill="auto"/>
          </w:tcPr>
          <w:p w:rsidR="005F16AC" w:rsidRPr="00710B39" w:rsidRDefault="005F16AC" w:rsidP="008820F6">
            <w:pPr>
              <w:pStyle w:val="Tabletext"/>
            </w:pPr>
            <w:r w:rsidRPr="00710B39">
              <w:t>Westerly along the geodesic to 35° 27′ 58.51″ S 138° 43′ 11.39″ E</w:t>
            </w:r>
          </w:p>
        </w:tc>
      </w:tr>
      <w:tr w:rsidR="005F16AC" w:rsidRPr="00710B39" w:rsidTr="00725819">
        <w:tc>
          <w:tcPr>
            <w:tcW w:w="471" w:type="pct"/>
            <w:shd w:val="clear" w:color="auto" w:fill="auto"/>
          </w:tcPr>
          <w:p w:rsidR="005F16AC" w:rsidRPr="00710B39" w:rsidRDefault="005F16AC" w:rsidP="008820F6">
            <w:pPr>
              <w:pStyle w:val="Tabletext"/>
            </w:pPr>
            <w:r w:rsidRPr="00710B39">
              <w:t>53</w:t>
            </w:r>
          </w:p>
        </w:tc>
        <w:tc>
          <w:tcPr>
            <w:tcW w:w="4529" w:type="pct"/>
            <w:shd w:val="clear" w:color="auto" w:fill="auto"/>
          </w:tcPr>
          <w:p w:rsidR="005F16AC" w:rsidRPr="00710B39" w:rsidRDefault="005F16AC" w:rsidP="008820F6">
            <w:pPr>
              <w:pStyle w:val="Tabletext"/>
            </w:pPr>
            <w:r w:rsidRPr="00710B39">
              <w:t>Westerly along the geodesic to 35° 27′ 58.95″ S 138° 43′ 9.85″ E</w:t>
            </w:r>
          </w:p>
        </w:tc>
      </w:tr>
      <w:tr w:rsidR="005F16AC" w:rsidRPr="00710B39" w:rsidTr="00725819">
        <w:tc>
          <w:tcPr>
            <w:tcW w:w="471" w:type="pct"/>
            <w:shd w:val="clear" w:color="auto" w:fill="auto"/>
          </w:tcPr>
          <w:p w:rsidR="005F16AC" w:rsidRPr="00710B39" w:rsidRDefault="005F16AC" w:rsidP="008820F6">
            <w:pPr>
              <w:pStyle w:val="Tabletext"/>
            </w:pPr>
            <w:r w:rsidRPr="00710B39">
              <w:t>54</w:t>
            </w:r>
          </w:p>
        </w:tc>
        <w:tc>
          <w:tcPr>
            <w:tcW w:w="4529" w:type="pct"/>
            <w:shd w:val="clear" w:color="auto" w:fill="auto"/>
          </w:tcPr>
          <w:p w:rsidR="005F16AC" w:rsidRPr="00710B39" w:rsidRDefault="005F16AC" w:rsidP="008820F6">
            <w:pPr>
              <w:pStyle w:val="Tabletext"/>
            </w:pPr>
            <w:r w:rsidRPr="00710B39">
              <w:t>South</w:t>
            </w:r>
            <w:r w:rsidR="00710B39">
              <w:noBreakHyphen/>
            </w:r>
            <w:r w:rsidRPr="00710B39">
              <w:t>westerly along the geodesic to 35° 28′ 2.03″ S 138° 43′ 7.21″ E</w:t>
            </w:r>
          </w:p>
        </w:tc>
      </w:tr>
      <w:tr w:rsidR="005F16AC" w:rsidRPr="00710B39" w:rsidTr="00725819">
        <w:tc>
          <w:tcPr>
            <w:tcW w:w="471" w:type="pct"/>
            <w:tcBorders>
              <w:bottom w:val="single" w:sz="4" w:space="0" w:color="auto"/>
            </w:tcBorders>
            <w:shd w:val="clear" w:color="auto" w:fill="auto"/>
          </w:tcPr>
          <w:p w:rsidR="005F16AC" w:rsidRPr="00710B39" w:rsidRDefault="005F16AC" w:rsidP="008820F6">
            <w:pPr>
              <w:pStyle w:val="Tabletext"/>
            </w:pPr>
            <w:r w:rsidRPr="00710B39">
              <w:t>55</w:t>
            </w:r>
          </w:p>
        </w:tc>
        <w:tc>
          <w:tcPr>
            <w:tcW w:w="4529" w:type="pct"/>
            <w:tcBorders>
              <w:bottom w:val="single" w:sz="4" w:space="0" w:color="auto"/>
            </w:tcBorders>
            <w:shd w:val="clear" w:color="auto" w:fill="auto"/>
          </w:tcPr>
          <w:p w:rsidR="005F16AC" w:rsidRPr="00710B39" w:rsidRDefault="005F16AC" w:rsidP="008820F6">
            <w:pPr>
              <w:pStyle w:val="Tabletext"/>
            </w:pPr>
            <w:r w:rsidRPr="00710B39">
              <w:t>Southerly along the geodesic to 35° 28′ 3.54″ S 138° 43′ 6.87″ E</w:t>
            </w:r>
          </w:p>
        </w:tc>
      </w:tr>
      <w:tr w:rsidR="005F16AC" w:rsidRPr="00710B39" w:rsidTr="00725819">
        <w:tc>
          <w:tcPr>
            <w:tcW w:w="471" w:type="pct"/>
            <w:tcBorders>
              <w:bottom w:val="single" w:sz="4" w:space="0" w:color="auto"/>
            </w:tcBorders>
            <w:shd w:val="clear" w:color="auto" w:fill="auto"/>
          </w:tcPr>
          <w:p w:rsidR="005F16AC" w:rsidRPr="00710B39" w:rsidRDefault="005F16AC" w:rsidP="008820F6">
            <w:pPr>
              <w:pStyle w:val="Tabletext"/>
            </w:pPr>
            <w:bookmarkStart w:id="221" w:name="CU_57182858"/>
            <w:bookmarkStart w:id="222" w:name="CU_57181541"/>
            <w:bookmarkStart w:id="223" w:name="CU_57181540"/>
            <w:bookmarkEnd w:id="221"/>
            <w:bookmarkEnd w:id="222"/>
            <w:bookmarkEnd w:id="223"/>
            <w:r w:rsidRPr="00710B39">
              <w:t>56</w:t>
            </w:r>
          </w:p>
        </w:tc>
        <w:tc>
          <w:tcPr>
            <w:tcW w:w="4529" w:type="pct"/>
            <w:tcBorders>
              <w:bottom w:val="single" w:sz="4" w:space="0" w:color="auto"/>
            </w:tcBorders>
            <w:shd w:val="clear" w:color="auto" w:fill="auto"/>
          </w:tcPr>
          <w:p w:rsidR="005F16AC" w:rsidRPr="00710B39" w:rsidRDefault="005F16AC" w:rsidP="008820F6">
            <w:pPr>
              <w:pStyle w:val="Tabletext"/>
            </w:pPr>
            <w:r w:rsidRPr="00710B39">
              <w:t>South</w:t>
            </w:r>
            <w:r w:rsidR="00710B39">
              <w:noBreakHyphen/>
            </w:r>
            <w:r w:rsidRPr="00710B39">
              <w:t>westerly along the geodesic to 35° 28′ 7.59″ S 138° 43′ 5.15″ E</w:t>
            </w:r>
          </w:p>
        </w:tc>
      </w:tr>
      <w:tr w:rsidR="005F16AC" w:rsidRPr="00710B39" w:rsidTr="00725819">
        <w:tc>
          <w:tcPr>
            <w:tcW w:w="471" w:type="pct"/>
            <w:tcBorders>
              <w:top w:val="single" w:sz="4" w:space="0" w:color="auto"/>
            </w:tcBorders>
            <w:shd w:val="clear" w:color="auto" w:fill="auto"/>
          </w:tcPr>
          <w:p w:rsidR="005F16AC" w:rsidRPr="00710B39" w:rsidRDefault="005F16AC" w:rsidP="008820F6">
            <w:pPr>
              <w:pStyle w:val="Tabletext"/>
            </w:pPr>
            <w:r w:rsidRPr="00710B39">
              <w:t>57</w:t>
            </w:r>
          </w:p>
        </w:tc>
        <w:tc>
          <w:tcPr>
            <w:tcW w:w="4529" w:type="pct"/>
            <w:tcBorders>
              <w:top w:val="single" w:sz="4" w:space="0" w:color="auto"/>
            </w:tcBorders>
            <w:shd w:val="clear" w:color="auto" w:fill="auto"/>
          </w:tcPr>
          <w:p w:rsidR="005F16AC" w:rsidRPr="00710B39" w:rsidRDefault="005F16AC" w:rsidP="008820F6">
            <w:pPr>
              <w:pStyle w:val="Tabletext"/>
            </w:pPr>
            <w:r w:rsidRPr="00710B39">
              <w:t>Southerly along the geodesic to 35° 28′ 16.88″ S 138° 43′ 3.04″ E</w:t>
            </w:r>
          </w:p>
        </w:tc>
      </w:tr>
      <w:tr w:rsidR="005F16AC" w:rsidRPr="00710B39" w:rsidTr="00725819">
        <w:tc>
          <w:tcPr>
            <w:tcW w:w="471" w:type="pct"/>
            <w:shd w:val="clear" w:color="auto" w:fill="auto"/>
          </w:tcPr>
          <w:p w:rsidR="005F16AC" w:rsidRPr="00710B39" w:rsidRDefault="005F16AC" w:rsidP="008820F6">
            <w:pPr>
              <w:pStyle w:val="Tabletext"/>
            </w:pPr>
            <w:r w:rsidRPr="00710B39">
              <w:t>58</w:t>
            </w:r>
          </w:p>
        </w:tc>
        <w:tc>
          <w:tcPr>
            <w:tcW w:w="4529" w:type="pct"/>
            <w:shd w:val="clear" w:color="auto" w:fill="auto"/>
          </w:tcPr>
          <w:p w:rsidR="005F16AC" w:rsidRPr="00710B39" w:rsidRDefault="005F16AC" w:rsidP="008820F6">
            <w:pPr>
              <w:pStyle w:val="Tabletext"/>
            </w:pPr>
            <w:r w:rsidRPr="00710B39">
              <w:t>Westerly along the geodesic to 35° 28′ 13.59″ S 138° 42′ 40.90″ E</w:t>
            </w:r>
          </w:p>
        </w:tc>
      </w:tr>
      <w:tr w:rsidR="005F16AC" w:rsidRPr="00710B39" w:rsidTr="00725819">
        <w:tc>
          <w:tcPr>
            <w:tcW w:w="471" w:type="pct"/>
            <w:shd w:val="clear" w:color="auto" w:fill="auto"/>
          </w:tcPr>
          <w:p w:rsidR="005F16AC" w:rsidRPr="00710B39" w:rsidRDefault="005F16AC" w:rsidP="008820F6">
            <w:pPr>
              <w:pStyle w:val="Tabletext"/>
            </w:pPr>
            <w:r w:rsidRPr="00710B39">
              <w:t>59</w:t>
            </w:r>
          </w:p>
        </w:tc>
        <w:tc>
          <w:tcPr>
            <w:tcW w:w="4529" w:type="pct"/>
            <w:shd w:val="clear" w:color="auto" w:fill="auto"/>
          </w:tcPr>
          <w:p w:rsidR="005F16AC" w:rsidRPr="00710B39" w:rsidRDefault="005F16AC" w:rsidP="008820F6">
            <w:pPr>
              <w:pStyle w:val="Tabletext"/>
            </w:pPr>
            <w:r w:rsidRPr="00710B39">
              <w:t>Southerly along the geodesic to 35° 28′ 21.27″ S 138° 42′ 38.40″ E</w:t>
            </w:r>
          </w:p>
        </w:tc>
      </w:tr>
      <w:tr w:rsidR="005F16AC" w:rsidRPr="00710B39" w:rsidTr="00725819">
        <w:tc>
          <w:tcPr>
            <w:tcW w:w="471" w:type="pct"/>
            <w:shd w:val="clear" w:color="auto" w:fill="auto"/>
          </w:tcPr>
          <w:p w:rsidR="005F16AC" w:rsidRPr="00710B39" w:rsidRDefault="005F16AC" w:rsidP="008820F6">
            <w:pPr>
              <w:pStyle w:val="Tabletext"/>
            </w:pPr>
            <w:r w:rsidRPr="00710B39">
              <w:t>60</w:t>
            </w:r>
          </w:p>
        </w:tc>
        <w:tc>
          <w:tcPr>
            <w:tcW w:w="4529" w:type="pct"/>
            <w:shd w:val="clear" w:color="auto" w:fill="auto"/>
          </w:tcPr>
          <w:p w:rsidR="005F16AC" w:rsidRPr="00710B39" w:rsidRDefault="005F16AC" w:rsidP="008820F6">
            <w:pPr>
              <w:pStyle w:val="Tabletext"/>
            </w:pPr>
            <w:r w:rsidRPr="00710B39">
              <w:t>Westerly along the geodesic to 35° 28′ 22.48″ S 138° 42′ 35.28″ E</w:t>
            </w:r>
          </w:p>
        </w:tc>
      </w:tr>
      <w:tr w:rsidR="005F16AC" w:rsidRPr="00710B39" w:rsidTr="00725819">
        <w:tc>
          <w:tcPr>
            <w:tcW w:w="471" w:type="pct"/>
            <w:shd w:val="clear" w:color="auto" w:fill="auto"/>
          </w:tcPr>
          <w:p w:rsidR="005F16AC" w:rsidRPr="00710B39" w:rsidRDefault="005F16AC" w:rsidP="008820F6">
            <w:pPr>
              <w:pStyle w:val="Tabletext"/>
            </w:pPr>
            <w:r w:rsidRPr="00710B39">
              <w:t>61</w:t>
            </w:r>
          </w:p>
        </w:tc>
        <w:tc>
          <w:tcPr>
            <w:tcW w:w="4529" w:type="pct"/>
            <w:shd w:val="clear" w:color="auto" w:fill="auto"/>
          </w:tcPr>
          <w:p w:rsidR="005F16AC" w:rsidRPr="00710B39" w:rsidRDefault="005F16AC" w:rsidP="008820F6">
            <w:pPr>
              <w:pStyle w:val="Tabletext"/>
            </w:pPr>
            <w:r w:rsidRPr="00710B39">
              <w:t>South</w:t>
            </w:r>
            <w:r w:rsidR="00710B39">
              <w:noBreakHyphen/>
            </w:r>
            <w:r w:rsidRPr="00710B39">
              <w:t>westerly along the geodesic to 35° 28′ 24.05″ S 138° 42′ 34.47″ E</w:t>
            </w:r>
          </w:p>
        </w:tc>
      </w:tr>
      <w:tr w:rsidR="005F16AC" w:rsidRPr="00710B39" w:rsidTr="00725819">
        <w:tc>
          <w:tcPr>
            <w:tcW w:w="471" w:type="pct"/>
            <w:shd w:val="clear" w:color="auto" w:fill="auto"/>
          </w:tcPr>
          <w:p w:rsidR="005F16AC" w:rsidRPr="00710B39" w:rsidRDefault="005F16AC" w:rsidP="008820F6">
            <w:pPr>
              <w:pStyle w:val="Tabletext"/>
            </w:pPr>
            <w:r w:rsidRPr="00710B39">
              <w:t>62</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16.38″ S 138° 42′ 17.30″ E</w:t>
            </w:r>
          </w:p>
        </w:tc>
      </w:tr>
      <w:tr w:rsidR="005F16AC" w:rsidRPr="00710B39" w:rsidTr="00725819">
        <w:tc>
          <w:tcPr>
            <w:tcW w:w="471" w:type="pct"/>
            <w:shd w:val="clear" w:color="auto" w:fill="auto"/>
          </w:tcPr>
          <w:p w:rsidR="005F16AC" w:rsidRPr="00710B39" w:rsidRDefault="005F16AC" w:rsidP="008820F6">
            <w:pPr>
              <w:pStyle w:val="Tabletext"/>
            </w:pPr>
            <w:r w:rsidRPr="00710B39">
              <w:t>63</w:t>
            </w:r>
          </w:p>
        </w:tc>
        <w:tc>
          <w:tcPr>
            <w:tcW w:w="4529" w:type="pct"/>
            <w:shd w:val="clear" w:color="auto" w:fill="auto"/>
          </w:tcPr>
          <w:p w:rsidR="005F16AC" w:rsidRPr="00710B39" w:rsidRDefault="005F16AC" w:rsidP="008820F6">
            <w:pPr>
              <w:pStyle w:val="Tabletext"/>
            </w:pPr>
            <w:r w:rsidRPr="00710B39">
              <w:t>Westerly along the geodesic to 35° 28′ 16.64″ S 138° 42′ 16.46″ E</w:t>
            </w:r>
          </w:p>
        </w:tc>
      </w:tr>
      <w:tr w:rsidR="005F16AC" w:rsidRPr="00710B39" w:rsidTr="00725819">
        <w:tc>
          <w:tcPr>
            <w:tcW w:w="471" w:type="pct"/>
            <w:shd w:val="clear" w:color="auto" w:fill="auto"/>
          </w:tcPr>
          <w:p w:rsidR="005F16AC" w:rsidRPr="00710B39" w:rsidRDefault="005F16AC" w:rsidP="008820F6">
            <w:pPr>
              <w:pStyle w:val="Tabletext"/>
            </w:pPr>
            <w:r w:rsidRPr="00710B39">
              <w:t>64</w:t>
            </w:r>
          </w:p>
        </w:tc>
        <w:tc>
          <w:tcPr>
            <w:tcW w:w="4529" w:type="pct"/>
            <w:shd w:val="clear" w:color="auto" w:fill="auto"/>
          </w:tcPr>
          <w:p w:rsidR="005F16AC" w:rsidRPr="00710B39" w:rsidRDefault="005F16AC" w:rsidP="008820F6">
            <w:pPr>
              <w:pStyle w:val="Tabletext"/>
            </w:pPr>
            <w:r w:rsidRPr="00710B39">
              <w:t>Southerly along the geodesic to 35° 28′ 28.30″ S 138° 42′ 13.80″ E</w:t>
            </w:r>
          </w:p>
        </w:tc>
      </w:tr>
      <w:tr w:rsidR="005F16AC" w:rsidRPr="00710B39" w:rsidTr="00725819">
        <w:tc>
          <w:tcPr>
            <w:tcW w:w="471" w:type="pct"/>
            <w:shd w:val="clear" w:color="auto" w:fill="auto"/>
          </w:tcPr>
          <w:p w:rsidR="005F16AC" w:rsidRPr="00710B39" w:rsidRDefault="005F16AC" w:rsidP="008820F6">
            <w:pPr>
              <w:pStyle w:val="Tabletext"/>
            </w:pPr>
            <w:r w:rsidRPr="00710B39">
              <w:t>65</w:t>
            </w:r>
          </w:p>
        </w:tc>
        <w:tc>
          <w:tcPr>
            <w:tcW w:w="4529" w:type="pct"/>
            <w:shd w:val="clear" w:color="auto" w:fill="auto"/>
          </w:tcPr>
          <w:p w:rsidR="005F16AC" w:rsidRPr="00710B39" w:rsidRDefault="005F16AC" w:rsidP="008820F6">
            <w:pPr>
              <w:pStyle w:val="Tabletext"/>
            </w:pPr>
            <w:r w:rsidRPr="00710B39">
              <w:t>Westerly along the geodesic to 35° 28′ 25.07″ S 138° 41′ 51.96″ E</w:t>
            </w:r>
          </w:p>
        </w:tc>
      </w:tr>
      <w:tr w:rsidR="005F16AC" w:rsidRPr="00710B39" w:rsidTr="00725819">
        <w:tc>
          <w:tcPr>
            <w:tcW w:w="471" w:type="pct"/>
            <w:shd w:val="clear" w:color="auto" w:fill="auto"/>
          </w:tcPr>
          <w:p w:rsidR="005F16AC" w:rsidRPr="00710B39" w:rsidRDefault="005F16AC" w:rsidP="008820F6">
            <w:pPr>
              <w:pStyle w:val="Tabletext"/>
            </w:pPr>
            <w:r w:rsidRPr="00710B39">
              <w:t>66</w:t>
            </w:r>
          </w:p>
        </w:tc>
        <w:tc>
          <w:tcPr>
            <w:tcW w:w="4529" w:type="pct"/>
            <w:shd w:val="clear" w:color="auto" w:fill="auto"/>
          </w:tcPr>
          <w:p w:rsidR="005F16AC" w:rsidRPr="00710B39" w:rsidRDefault="005F16AC" w:rsidP="008820F6">
            <w:pPr>
              <w:pStyle w:val="Tabletext"/>
            </w:pPr>
            <w:r w:rsidRPr="00710B39">
              <w:t>Westerly along the geodesic to 35° 28′ 24.92″ S 138° 41′ 50.97″ E</w:t>
            </w:r>
          </w:p>
        </w:tc>
      </w:tr>
      <w:tr w:rsidR="005F16AC" w:rsidRPr="00710B39" w:rsidTr="00725819">
        <w:tc>
          <w:tcPr>
            <w:tcW w:w="471" w:type="pct"/>
            <w:shd w:val="clear" w:color="auto" w:fill="auto"/>
          </w:tcPr>
          <w:p w:rsidR="005F16AC" w:rsidRPr="00710B39" w:rsidRDefault="005F16AC" w:rsidP="008820F6">
            <w:pPr>
              <w:pStyle w:val="Tabletext"/>
            </w:pPr>
            <w:r w:rsidRPr="00710B39">
              <w:t>67</w:t>
            </w:r>
          </w:p>
        </w:tc>
        <w:tc>
          <w:tcPr>
            <w:tcW w:w="4529" w:type="pct"/>
            <w:shd w:val="clear" w:color="auto" w:fill="auto"/>
          </w:tcPr>
          <w:p w:rsidR="005F16AC" w:rsidRPr="00710B39" w:rsidRDefault="005F16AC" w:rsidP="008820F6">
            <w:pPr>
              <w:pStyle w:val="Tabletext"/>
            </w:pPr>
            <w:r w:rsidRPr="00710B39">
              <w:t>Northerly along the geodesic to 35° 28′ 24.50″ S 138° 41′ 51.07″ E</w:t>
            </w:r>
          </w:p>
        </w:tc>
      </w:tr>
      <w:tr w:rsidR="005F16AC" w:rsidRPr="00710B39" w:rsidTr="00725819">
        <w:tc>
          <w:tcPr>
            <w:tcW w:w="471" w:type="pct"/>
            <w:shd w:val="clear" w:color="auto" w:fill="auto"/>
          </w:tcPr>
          <w:p w:rsidR="005F16AC" w:rsidRPr="00710B39" w:rsidRDefault="005F16AC" w:rsidP="008820F6">
            <w:pPr>
              <w:pStyle w:val="Tabletext"/>
            </w:pPr>
            <w:r w:rsidRPr="00710B39">
              <w:lastRenderedPageBreak/>
              <w:t>68</w:t>
            </w:r>
          </w:p>
        </w:tc>
        <w:tc>
          <w:tcPr>
            <w:tcW w:w="4529" w:type="pct"/>
            <w:shd w:val="clear" w:color="auto" w:fill="auto"/>
          </w:tcPr>
          <w:p w:rsidR="005F16AC" w:rsidRPr="00710B39" w:rsidRDefault="005F16AC" w:rsidP="008820F6">
            <w:pPr>
              <w:pStyle w:val="Tabletext"/>
            </w:pPr>
            <w:r w:rsidRPr="00710B39">
              <w:t>Northerly along the geodesic to 35° 28′ 7.43″ S 138° 41′ 55.08″ E</w:t>
            </w:r>
          </w:p>
        </w:tc>
      </w:tr>
      <w:tr w:rsidR="005F16AC" w:rsidRPr="00710B39" w:rsidTr="00725819">
        <w:tc>
          <w:tcPr>
            <w:tcW w:w="471" w:type="pct"/>
            <w:shd w:val="clear" w:color="auto" w:fill="auto"/>
          </w:tcPr>
          <w:p w:rsidR="005F16AC" w:rsidRPr="00710B39" w:rsidRDefault="005F16AC" w:rsidP="008820F6">
            <w:pPr>
              <w:pStyle w:val="Tabletext"/>
            </w:pPr>
            <w:r w:rsidRPr="00710B39">
              <w:t>69</w:t>
            </w:r>
          </w:p>
        </w:tc>
        <w:tc>
          <w:tcPr>
            <w:tcW w:w="4529" w:type="pct"/>
            <w:shd w:val="clear" w:color="auto" w:fill="auto"/>
          </w:tcPr>
          <w:p w:rsidR="005F16AC" w:rsidRPr="00710B39" w:rsidRDefault="005F16AC" w:rsidP="008820F6">
            <w:pPr>
              <w:pStyle w:val="Tabletext"/>
            </w:pPr>
            <w:r w:rsidRPr="00710B39">
              <w:t>Northerly along the geodesic to 35° 28′ 6.75″ S 138° 41′ 55.24″ E</w:t>
            </w:r>
          </w:p>
        </w:tc>
      </w:tr>
      <w:tr w:rsidR="005F16AC" w:rsidRPr="00710B39" w:rsidTr="00725819">
        <w:tc>
          <w:tcPr>
            <w:tcW w:w="471" w:type="pct"/>
            <w:shd w:val="clear" w:color="auto" w:fill="auto"/>
          </w:tcPr>
          <w:p w:rsidR="005F16AC" w:rsidRPr="00710B39" w:rsidRDefault="005F16AC" w:rsidP="008820F6">
            <w:pPr>
              <w:pStyle w:val="Tabletext"/>
            </w:pPr>
            <w:r w:rsidRPr="00710B39">
              <w:t>70</w:t>
            </w:r>
          </w:p>
        </w:tc>
        <w:tc>
          <w:tcPr>
            <w:tcW w:w="4529" w:type="pct"/>
            <w:shd w:val="clear" w:color="auto" w:fill="auto"/>
          </w:tcPr>
          <w:p w:rsidR="005F16AC" w:rsidRPr="00710B39" w:rsidRDefault="005F16AC" w:rsidP="008820F6">
            <w:pPr>
              <w:pStyle w:val="Tabletext"/>
            </w:pPr>
            <w:r w:rsidRPr="00710B39">
              <w:t>Westerly along the geodesic to 35° 28′ 3.30″ S 138° 41′ 33.12″ E</w:t>
            </w:r>
          </w:p>
        </w:tc>
      </w:tr>
      <w:tr w:rsidR="005F16AC" w:rsidRPr="00710B39" w:rsidTr="00725819">
        <w:tc>
          <w:tcPr>
            <w:tcW w:w="471" w:type="pct"/>
            <w:shd w:val="clear" w:color="auto" w:fill="auto"/>
          </w:tcPr>
          <w:p w:rsidR="005F16AC" w:rsidRPr="00710B39" w:rsidRDefault="005F16AC" w:rsidP="008820F6">
            <w:pPr>
              <w:pStyle w:val="Tabletext"/>
            </w:pPr>
            <w:r w:rsidRPr="00710B39">
              <w:t>71</w:t>
            </w:r>
          </w:p>
        </w:tc>
        <w:tc>
          <w:tcPr>
            <w:tcW w:w="4529" w:type="pct"/>
            <w:shd w:val="clear" w:color="auto" w:fill="auto"/>
          </w:tcPr>
          <w:p w:rsidR="005F16AC" w:rsidRPr="00710B39" w:rsidRDefault="005F16AC" w:rsidP="008820F6">
            <w:pPr>
              <w:pStyle w:val="Tabletext"/>
            </w:pPr>
            <w:r w:rsidRPr="00710B39">
              <w:t>Westerly along the geodesic to 35° 28′ 3.11″ S 138° 41′ 32.40″ E</w:t>
            </w:r>
          </w:p>
        </w:tc>
      </w:tr>
      <w:tr w:rsidR="005F16AC" w:rsidRPr="00710B39" w:rsidTr="00725819">
        <w:tc>
          <w:tcPr>
            <w:tcW w:w="471" w:type="pct"/>
            <w:shd w:val="clear" w:color="auto" w:fill="auto"/>
          </w:tcPr>
          <w:p w:rsidR="005F16AC" w:rsidRPr="00710B39" w:rsidRDefault="005F16AC" w:rsidP="008820F6">
            <w:pPr>
              <w:pStyle w:val="Tabletext"/>
            </w:pPr>
            <w:r w:rsidRPr="00710B39">
              <w:t>72</w:t>
            </w:r>
          </w:p>
        </w:tc>
        <w:tc>
          <w:tcPr>
            <w:tcW w:w="4529" w:type="pct"/>
            <w:shd w:val="clear" w:color="auto" w:fill="auto"/>
          </w:tcPr>
          <w:p w:rsidR="005F16AC" w:rsidRPr="00710B39" w:rsidRDefault="005F16AC" w:rsidP="008820F6">
            <w:pPr>
              <w:pStyle w:val="Tabletext"/>
            </w:pPr>
            <w:r w:rsidRPr="00710B39">
              <w:t>Westerly along the geodesic to 35° 27′ 59.63″ S 138° 41′ 10.40″ E</w:t>
            </w:r>
          </w:p>
        </w:tc>
      </w:tr>
      <w:tr w:rsidR="005F16AC" w:rsidRPr="00710B39" w:rsidTr="00725819">
        <w:tc>
          <w:tcPr>
            <w:tcW w:w="471" w:type="pct"/>
            <w:shd w:val="clear" w:color="auto" w:fill="auto"/>
          </w:tcPr>
          <w:p w:rsidR="005F16AC" w:rsidRPr="00710B39" w:rsidRDefault="005F16AC" w:rsidP="008820F6">
            <w:pPr>
              <w:pStyle w:val="Tabletext"/>
            </w:pPr>
            <w:r w:rsidRPr="00710B39">
              <w:t>73</w:t>
            </w:r>
          </w:p>
        </w:tc>
        <w:tc>
          <w:tcPr>
            <w:tcW w:w="4529" w:type="pct"/>
            <w:shd w:val="clear" w:color="auto" w:fill="auto"/>
          </w:tcPr>
          <w:p w:rsidR="005F16AC" w:rsidRPr="00710B39" w:rsidRDefault="005F16AC" w:rsidP="008820F6">
            <w:pPr>
              <w:pStyle w:val="Tabletext"/>
            </w:pPr>
            <w:r w:rsidRPr="00710B39">
              <w:t>Westerly along the geodesic to 35° 27′ 56.12″ S 138° 40′ 48.27″ E</w:t>
            </w:r>
          </w:p>
        </w:tc>
      </w:tr>
      <w:tr w:rsidR="005F16AC" w:rsidRPr="00710B39" w:rsidTr="00725819">
        <w:tc>
          <w:tcPr>
            <w:tcW w:w="471" w:type="pct"/>
            <w:shd w:val="clear" w:color="auto" w:fill="auto"/>
          </w:tcPr>
          <w:p w:rsidR="005F16AC" w:rsidRPr="00710B39" w:rsidRDefault="005F16AC" w:rsidP="008820F6">
            <w:pPr>
              <w:pStyle w:val="Tabletext"/>
            </w:pPr>
            <w:r w:rsidRPr="00710B39">
              <w:t>74</w:t>
            </w:r>
          </w:p>
        </w:tc>
        <w:tc>
          <w:tcPr>
            <w:tcW w:w="4529" w:type="pct"/>
            <w:shd w:val="clear" w:color="auto" w:fill="auto"/>
          </w:tcPr>
          <w:p w:rsidR="005F16AC" w:rsidRPr="00710B39" w:rsidRDefault="005F16AC" w:rsidP="008820F6">
            <w:pPr>
              <w:pStyle w:val="Tabletext"/>
            </w:pPr>
            <w:r w:rsidRPr="00710B39">
              <w:t>Westerly along the geodesic to 35° 27′ 55.98″ S 138° 40′ 47.48″ E</w:t>
            </w:r>
          </w:p>
        </w:tc>
      </w:tr>
      <w:tr w:rsidR="005F16AC" w:rsidRPr="00710B39" w:rsidTr="00725819">
        <w:tc>
          <w:tcPr>
            <w:tcW w:w="471" w:type="pct"/>
            <w:shd w:val="clear" w:color="auto" w:fill="auto"/>
          </w:tcPr>
          <w:p w:rsidR="005F16AC" w:rsidRPr="00710B39" w:rsidRDefault="005F16AC" w:rsidP="008820F6">
            <w:pPr>
              <w:pStyle w:val="Tabletext"/>
            </w:pPr>
            <w:r w:rsidRPr="00710B39">
              <w:t>75</w:t>
            </w:r>
          </w:p>
        </w:tc>
        <w:tc>
          <w:tcPr>
            <w:tcW w:w="4529" w:type="pct"/>
            <w:shd w:val="clear" w:color="auto" w:fill="auto"/>
          </w:tcPr>
          <w:p w:rsidR="005F16AC" w:rsidRPr="00710B39" w:rsidRDefault="005F16AC" w:rsidP="008820F6">
            <w:pPr>
              <w:pStyle w:val="Tabletext"/>
            </w:pPr>
            <w:r w:rsidRPr="00710B39">
              <w:t>Southerly along the geodesic to 35° 28′ 14.48″ S 138° 40′ 43.16″ E</w:t>
            </w:r>
          </w:p>
        </w:tc>
      </w:tr>
      <w:tr w:rsidR="005F16AC" w:rsidRPr="00710B39" w:rsidTr="00725819">
        <w:tc>
          <w:tcPr>
            <w:tcW w:w="471" w:type="pct"/>
            <w:shd w:val="clear" w:color="auto" w:fill="auto"/>
          </w:tcPr>
          <w:p w:rsidR="005F16AC" w:rsidRPr="00710B39" w:rsidRDefault="005F16AC" w:rsidP="008820F6">
            <w:pPr>
              <w:pStyle w:val="Tabletext"/>
            </w:pPr>
            <w:r w:rsidRPr="00710B39">
              <w:t>76</w:t>
            </w:r>
          </w:p>
        </w:tc>
        <w:tc>
          <w:tcPr>
            <w:tcW w:w="4529" w:type="pct"/>
            <w:shd w:val="clear" w:color="auto" w:fill="auto"/>
          </w:tcPr>
          <w:p w:rsidR="005F16AC" w:rsidRPr="00710B39" w:rsidRDefault="005F16AC" w:rsidP="008820F6">
            <w:pPr>
              <w:pStyle w:val="Tabletext"/>
            </w:pPr>
            <w:r w:rsidRPr="00710B39">
              <w:t>Westerly along the geodesic to 35° 28′ 10.96″ S 138° 40′ 20.18″ E</w:t>
            </w:r>
          </w:p>
        </w:tc>
      </w:tr>
      <w:tr w:rsidR="005F16AC" w:rsidRPr="00710B39" w:rsidTr="00725819">
        <w:tc>
          <w:tcPr>
            <w:tcW w:w="471" w:type="pct"/>
            <w:shd w:val="clear" w:color="auto" w:fill="auto"/>
          </w:tcPr>
          <w:p w:rsidR="005F16AC" w:rsidRPr="00710B39" w:rsidRDefault="005F16AC" w:rsidP="008820F6">
            <w:pPr>
              <w:pStyle w:val="Tabletext"/>
            </w:pPr>
            <w:r w:rsidRPr="00710B39">
              <w:t>77</w:t>
            </w:r>
          </w:p>
        </w:tc>
        <w:tc>
          <w:tcPr>
            <w:tcW w:w="4529" w:type="pct"/>
            <w:shd w:val="clear" w:color="auto" w:fill="auto"/>
          </w:tcPr>
          <w:p w:rsidR="005F16AC" w:rsidRPr="00710B39" w:rsidRDefault="005F16AC" w:rsidP="008820F6">
            <w:pPr>
              <w:pStyle w:val="Tabletext"/>
            </w:pPr>
            <w:r w:rsidRPr="00710B39">
              <w:t>Southerly along the geodesic to 35° 28′ 11.61″ S 138° 40′ 20.00″ E</w:t>
            </w:r>
          </w:p>
        </w:tc>
      </w:tr>
      <w:tr w:rsidR="005F16AC" w:rsidRPr="00710B39" w:rsidTr="00725819">
        <w:tc>
          <w:tcPr>
            <w:tcW w:w="471" w:type="pct"/>
            <w:shd w:val="clear" w:color="auto" w:fill="auto"/>
          </w:tcPr>
          <w:p w:rsidR="005F16AC" w:rsidRPr="00710B39" w:rsidRDefault="005F16AC" w:rsidP="008820F6">
            <w:pPr>
              <w:pStyle w:val="Tabletext"/>
            </w:pPr>
            <w:r w:rsidRPr="00710B39">
              <w:t>78</w:t>
            </w:r>
          </w:p>
        </w:tc>
        <w:tc>
          <w:tcPr>
            <w:tcW w:w="4529" w:type="pct"/>
            <w:shd w:val="clear" w:color="auto" w:fill="auto"/>
          </w:tcPr>
          <w:p w:rsidR="005F16AC" w:rsidRPr="00710B39" w:rsidRDefault="005F16AC" w:rsidP="008820F6">
            <w:pPr>
              <w:pStyle w:val="Tabletext"/>
            </w:pPr>
            <w:r w:rsidRPr="00710B39">
              <w:t>Southerly along the geodesic to 35° 28′ 29.60″ S 138° 40′ 15.59″ E</w:t>
            </w:r>
          </w:p>
        </w:tc>
      </w:tr>
      <w:tr w:rsidR="005F16AC" w:rsidRPr="00710B39" w:rsidTr="00725819">
        <w:tc>
          <w:tcPr>
            <w:tcW w:w="471" w:type="pct"/>
            <w:shd w:val="clear" w:color="auto" w:fill="auto"/>
          </w:tcPr>
          <w:p w:rsidR="005F16AC" w:rsidRPr="00710B39" w:rsidRDefault="005F16AC" w:rsidP="008820F6">
            <w:pPr>
              <w:pStyle w:val="Tabletext"/>
            </w:pPr>
            <w:r w:rsidRPr="00710B39">
              <w:t>79</w:t>
            </w:r>
          </w:p>
        </w:tc>
        <w:tc>
          <w:tcPr>
            <w:tcW w:w="4529" w:type="pct"/>
            <w:shd w:val="clear" w:color="auto" w:fill="auto"/>
          </w:tcPr>
          <w:p w:rsidR="005F16AC" w:rsidRPr="00710B39" w:rsidRDefault="005F16AC" w:rsidP="008820F6">
            <w:pPr>
              <w:pStyle w:val="Tabletext"/>
            </w:pPr>
            <w:r w:rsidRPr="00710B39">
              <w:t>Westerly along the geodesic to 35° 28′ 27.56″ S 138° 40′ 3.75″ E</w:t>
            </w:r>
          </w:p>
        </w:tc>
      </w:tr>
      <w:tr w:rsidR="005F16AC" w:rsidRPr="00710B39" w:rsidTr="00725819">
        <w:tc>
          <w:tcPr>
            <w:tcW w:w="471" w:type="pct"/>
            <w:shd w:val="clear" w:color="auto" w:fill="auto"/>
          </w:tcPr>
          <w:p w:rsidR="005F16AC" w:rsidRPr="00710B39" w:rsidRDefault="005F16AC" w:rsidP="008820F6">
            <w:pPr>
              <w:pStyle w:val="Tabletext"/>
            </w:pPr>
            <w:r w:rsidRPr="00710B39">
              <w:t>80</w:t>
            </w:r>
          </w:p>
        </w:tc>
        <w:tc>
          <w:tcPr>
            <w:tcW w:w="4529" w:type="pct"/>
            <w:shd w:val="clear" w:color="auto" w:fill="auto"/>
          </w:tcPr>
          <w:p w:rsidR="005F16AC" w:rsidRPr="00710B39" w:rsidRDefault="005F16AC" w:rsidP="008820F6">
            <w:pPr>
              <w:pStyle w:val="Tabletext"/>
            </w:pPr>
            <w:r w:rsidRPr="00710B39">
              <w:t>Southerly along the geodesic to 35° 28′ 35.48″ S 138° 40′ 1.76″ E</w:t>
            </w:r>
          </w:p>
        </w:tc>
      </w:tr>
      <w:tr w:rsidR="005F16AC" w:rsidRPr="00710B39" w:rsidTr="00725819">
        <w:tc>
          <w:tcPr>
            <w:tcW w:w="471" w:type="pct"/>
            <w:shd w:val="clear" w:color="auto" w:fill="auto"/>
          </w:tcPr>
          <w:p w:rsidR="005F16AC" w:rsidRPr="00710B39" w:rsidRDefault="005F16AC" w:rsidP="008820F6">
            <w:pPr>
              <w:pStyle w:val="Tabletext"/>
            </w:pPr>
            <w:r w:rsidRPr="00710B39">
              <w:t>81</w:t>
            </w:r>
          </w:p>
        </w:tc>
        <w:tc>
          <w:tcPr>
            <w:tcW w:w="4529" w:type="pct"/>
            <w:shd w:val="clear" w:color="auto" w:fill="auto"/>
          </w:tcPr>
          <w:p w:rsidR="005F16AC" w:rsidRPr="00710B39" w:rsidRDefault="005F16AC" w:rsidP="008820F6">
            <w:pPr>
              <w:pStyle w:val="Tabletext"/>
            </w:pPr>
            <w:r w:rsidRPr="00710B39">
              <w:t>South</w:t>
            </w:r>
            <w:r w:rsidR="00710B39">
              <w:noBreakHyphen/>
            </w:r>
            <w:r w:rsidRPr="00710B39">
              <w:t>westerly along the geodesic to 35° 28′ 36.02″ S 138° 40′ 1.29″ E</w:t>
            </w:r>
          </w:p>
        </w:tc>
      </w:tr>
      <w:tr w:rsidR="005F16AC" w:rsidRPr="00710B39" w:rsidTr="00725819">
        <w:tc>
          <w:tcPr>
            <w:tcW w:w="471" w:type="pct"/>
            <w:shd w:val="clear" w:color="auto" w:fill="auto"/>
          </w:tcPr>
          <w:p w:rsidR="005F16AC" w:rsidRPr="00710B39" w:rsidRDefault="005F16AC" w:rsidP="008820F6">
            <w:pPr>
              <w:pStyle w:val="Tabletext"/>
            </w:pPr>
            <w:r w:rsidRPr="00710B39">
              <w:t>82</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34.28″ S 138° 39′ 58.17″ E</w:t>
            </w:r>
          </w:p>
        </w:tc>
      </w:tr>
      <w:tr w:rsidR="005F16AC" w:rsidRPr="00710B39" w:rsidTr="00725819">
        <w:tc>
          <w:tcPr>
            <w:tcW w:w="471" w:type="pct"/>
            <w:shd w:val="clear" w:color="auto" w:fill="auto"/>
          </w:tcPr>
          <w:p w:rsidR="005F16AC" w:rsidRPr="00710B39" w:rsidRDefault="005F16AC" w:rsidP="008820F6">
            <w:pPr>
              <w:pStyle w:val="Tabletext"/>
            </w:pPr>
            <w:r w:rsidRPr="00710B39">
              <w:t>83</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32.23″ S 138° 39′ 55.70″ E</w:t>
            </w:r>
          </w:p>
        </w:tc>
      </w:tr>
      <w:tr w:rsidR="005F16AC" w:rsidRPr="00710B39" w:rsidTr="00725819">
        <w:tc>
          <w:tcPr>
            <w:tcW w:w="471" w:type="pct"/>
            <w:shd w:val="clear" w:color="auto" w:fill="auto"/>
          </w:tcPr>
          <w:p w:rsidR="005F16AC" w:rsidRPr="00710B39" w:rsidRDefault="005F16AC" w:rsidP="008820F6">
            <w:pPr>
              <w:pStyle w:val="Tabletext"/>
            </w:pPr>
            <w:r w:rsidRPr="00710B39">
              <w:t>84</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31.51″ S 138° 39′ 54.77″ E</w:t>
            </w:r>
          </w:p>
        </w:tc>
      </w:tr>
      <w:tr w:rsidR="005F16AC" w:rsidRPr="00710B39" w:rsidTr="00725819">
        <w:tc>
          <w:tcPr>
            <w:tcW w:w="471" w:type="pct"/>
            <w:shd w:val="clear" w:color="auto" w:fill="auto"/>
          </w:tcPr>
          <w:p w:rsidR="005F16AC" w:rsidRPr="00710B39" w:rsidRDefault="005F16AC" w:rsidP="008820F6">
            <w:pPr>
              <w:pStyle w:val="Tabletext"/>
            </w:pPr>
            <w:r w:rsidRPr="00710B39">
              <w:t>85</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28.16″ S 138° 39′ 50.72″ E</w:t>
            </w:r>
          </w:p>
        </w:tc>
      </w:tr>
      <w:tr w:rsidR="005F16AC" w:rsidRPr="00710B39" w:rsidTr="00725819">
        <w:tc>
          <w:tcPr>
            <w:tcW w:w="471" w:type="pct"/>
            <w:shd w:val="clear" w:color="auto" w:fill="auto"/>
          </w:tcPr>
          <w:p w:rsidR="005F16AC" w:rsidRPr="00710B39" w:rsidRDefault="005F16AC" w:rsidP="008820F6">
            <w:pPr>
              <w:pStyle w:val="Tabletext"/>
            </w:pPr>
            <w:r w:rsidRPr="00710B39">
              <w:t>86</w:t>
            </w:r>
          </w:p>
        </w:tc>
        <w:tc>
          <w:tcPr>
            <w:tcW w:w="4529" w:type="pct"/>
            <w:shd w:val="clear" w:color="auto" w:fill="auto"/>
          </w:tcPr>
          <w:p w:rsidR="005F16AC" w:rsidRPr="00710B39" w:rsidRDefault="005F16AC" w:rsidP="008820F6">
            <w:pPr>
              <w:pStyle w:val="Tabletext"/>
            </w:pPr>
            <w:r w:rsidRPr="00710B39">
              <w:t>North</w:t>
            </w:r>
            <w:r w:rsidR="00710B39">
              <w:noBreakHyphen/>
            </w:r>
            <w:r w:rsidRPr="00710B39">
              <w:t>westerly along the geodesic to 35° 28′ 24.20″ S 138° 39′ 47.13″ E</w:t>
            </w:r>
          </w:p>
        </w:tc>
      </w:tr>
      <w:tr w:rsidR="005F16AC" w:rsidRPr="00710B39" w:rsidTr="00725819">
        <w:tc>
          <w:tcPr>
            <w:tcW w:w="471" w:type="pct"/>
            <w:shd w:val="clear" w:color="auto" w:fill="auto"/>
          </w:tcPr>
          <w:p w:rsidR="005F16AC" w:rsidRPr="00710B39" w:rsidRDefault="005F16AC" w:rsidP="008820F6">
            <w:pPr>
              <w:pStyle w:val="Tabletext"/>
            </w:pPr>
            <w:r w:rsidRPr="00710B39">
              <w:t>87</w:t>
            </w:r>
          </w:p>
        </w:tc>
        <w:tc>
          <w:tcPr>
            <w:tcW w:w="4529" w:type="pct"/>
            <w:shd w:val="clear" w:color="auto" w:fill="auto"/>
          </w:tcPr>
          <w:p w:rsidR="005F16AC" w:rsidRPr="00710B39" w:rsidRDefault="005F16AC" w:rsidP="008820F6">
            <w:pPr>
              <w:pStyle w:val="Tabletext"/>
            </w:pPr>
            <w:r w:rsidRPr="00710B39">
              <w:t>Southerly along the geodesic to 35° 28′ 31.37″ S 138° 39′ 47.05″ E</w:t>
            </w:r>
          </w:p>
        </w:tc>
      </w:tr>
      <w:tr w:rsidR="005F16AC" w:rsidRPr="00710B39" w:rsidTr="00725819">
        <w:tc>
          <w:tcPr>
            <w:tcW w:w="471" w:type="pct"/>
            <w:tcBorders>
              <w:bottom w:val="single" w:sz="4" w:space="0" w:color="auto"/>
            </w:tcBorders>
            <w:shd w:val="clear" w:color="auto" w:fill="auto"/>
          </w:tcPr>
          <w:p w:rsidR="005F16AC" w:rsidRPr="00710B39" w:rsidRDefault="005F16AC" w:rsidP="008820F6">
            <w:pPr>
              <w:pStyle w:val="Tabletext"/>
            </w:pPr>
            <w:r w:rsidRPr="00710B39">
              <w:t>88</w:t>
            </w:r>
          </w:p>
        </w:tc>
        <w:tc>
          <w:tcPr>
            <w:tcW w:w="4529" w:type="pct"/>
            <w:tcBorders>
              <w:bottom w:val="single" w:sz="4" w:space="0" w:color="auto"/>
            </w:tcBorders>
            <w:shd w:val="clear" w:color="auto" w:fill="auto"/>
          </w:tcPr>
          <w:p w:rsidR="005F16AC" w:rsidRPr="00710B39" w:rsidRDefault="005F16AC" w:rsidP="008820F6">
            <w:pPr>
              <w:pStyle w:val="Tabletext"/>
            </w:pPr>
            <w:r w:rsidRPr="00710B39">
              <w:t>South</w:t>
            </w:r>
            <w:r w:rsidR="00710B39">
              <w:noBreakHyphen/>
            </w:r>
            <w:r w:rsidRPr="00710B39">
              <w:t>westerly along the geodesic to 35° 28′ 38.18″ S 138° 39′ 42.12″ E</w:t>
            </w:r>
          </w:p>
        </w:tc>
      </w:tr>
      <w:tr w:rsidR="005F16AC" w:rsidRPr="00710B39" w:rsidTr="00725819">
        <w:tc>
          <w:tcPr>
            <w:tcW w:w="471" w:type="pct"/>
            <w:tcBorders>
              <w:bottom w:val="single" w:sz="4" w:space="0" w:color="auto"/>
            </w:tcBorders>
            <w:shd w:val="clear" w:color="auto" w:fill="auto"/>
          </w:tcPr>
          <w:p w:rsidR="005F16AC" w:rsidRPr="00710B39" w:rsidRDefault="005F16AC" w:rsidP="008820F6">
            <w:pPr>
              <w:pStyle w:val="Tabletext"/>
            </w:pPr>
            <w:r w:rsidRPr="00710B39">
              <w:t>89</w:t>
            </w:r>
          </w:p>
        </w:tc>
        <w:tc>
          <w:tcPr>
            <w:tcW w:w="4529" w:type="pct"/>
            <w:tcBorders>
              <w:bottom w:val="single" w:sz="4" w:space="0" w:color="auto"/>
            </w:tcBorders>
            <w:shd w:val="clear" w:color="auto" w:fill="auto"/>
          </w:tcPr>
          <w:p w:rsidR="005F16AC" w:rsidRPr="00710B39" w:rsidRDefault="005F16AC" w:rsidP="008820F6">
            <w:pPr>
              <w:pStyle w:val="Tabletext"/>
            </w:pPr>
            <w:r w:rsidRPr="00710B39">
              <w:t>Westerly along the geodesic to 35° 28′ 38.14″ S 138° 39′ 41.31″ E</w:t>
            </w:r>
          </w:p>
        </w:tc>
      </w:tr>
      <w:tr w:rsidR="005F16AC" w:rsidRPr="00710B39" w:rsidTr="00AF0717">
        <w:tc>
          <w:tcPr>
            <w:tcW w:w="471" w:type="pct"/>
            <w:tcBorders>
              <w:top w:val="single" w:sz="4" w:space="0" w:color="auto"/>
              <w:bottom w:val="single" w:sz="4" w:space="0" w:color="auto"/>
            </w:tcBorders>
            <w:shd w:val="clear" w:color="auto" w:fill="auto"/>
          </w:tcPr>
          <w:p w:rsidR="005F16AC" w:rsidRPr="00710B39" w:rsidRDefault="005F16AC" w:rsidP="008820F6">
            <w:pPr>
              <w:pStyle w:val="Tabletext"/>
            </w:pPr>
            <w:r w:rsidRPr="00710B39">
              <w:t>90</w:t>
            </w:r>
          </w:p>
        </w:tc>
        <w:tc>
          <w:tcPr>
            <w:tcW w:w="4529" w:type="pct"/>
            <w:tcBorders>
              <w:top w:val="single" w:sz="4" w:space="0" w:color="auto"/>
              <w:bottom w:val="single" w:sz="4" w:space="0" w:color="auto"/>
            </w:tcBorders>
            <w:shd w:val="clear" w:color="auto" w:fill="auto"/>
          </w:tcPr>
          <w:p w:rsidR="005F16AC" w:rsidRPr="00710B39" w:rsidRDefault="005F16AC" w:rsidP="008820F6">
            <w:pPr>
              <w:pStyle w:val="Tabletext"/>
            </w:pPr>
            <w:r w:rsidRPr="00710B39">
              <w:t>Westerly along the geodesic to 35° 28′ 38.53″ S 138° 39′ 37.87″ E</w:t>
            </w:r>
          </w:p>
        </w:tc>
      </w:tr>
      <w:tr w:rsidR="005F16AC" w:rsidRPr="00710B39" w:rsidTr="00AF0717">
        <w:tc>
          <w:tcPr>
            <w:tcW w:w="471" w:type="pct"/>
            <w:tcBorders>
              <w:bottom w:val="single" w:sz="12" w:space="0" w:color="auto"/>
            </w:tcBorders>
            <w:shd w:val="clear" w:color="auto" w:fill="auto"/>
          </w:tcPr>
          <w:p w:rsidR="005F16AC" w:rsidRPr="00710B39" w:rsidRDefault="005F16AC" w:rsidP="008820F6">
            <w:pPr>
              <w:pStyle w:val="Tabletext"/>
            </w:pPr>
            <w:r w:rsidRPr="00710B39">
              <w:t>91</w:t>
            </w:r>
          </w:p>
        </w:tc>
        <w:tc>
          <w:tcPr>
            <w:tcW w:w="4529" w:type="pct"/>
            <w:tcBorders>
              <w:bottom w:val="single" w:sz="12" w:space="0" w:color="auto"/>
            </w:tcBorders>
            <w:shd w:val="clear" w:color="auto" w:fill="auto"/>
          </w:tcPr>
          <w:p w:rsidR="005F16AC" w:rsidRPr="00710B39" w:rsidRDefault="005F16AC" w:rsidP="008820F6">
            <w:pPr>
              <w:pStyle w:val="Tabletext"/>
            </w:pPr>
            <w:r w:rsidRPr="00710B39">
              <w:t>Westerly along the geodesic to the intersection of 35° 28′ 38.53″ S 138° 39′ 37.87″ E with the Murray</w:t>
            </w:r>
            <w:r w:rsidR="00710B39">
              <w:noBreakHyphen/>
            </w:r>
            <w:r w:rsidRPr="00710B39">
              <w:t>Darling Basin Boundary</w:t>
            </w:r>
          </w:p>
        </w:tc>
      </w:tr>
    </w:tbl>
    <w:p w:rsidR="005F16AC" w:rsidRPr="00710B39" w:rsidRDefault="005F16AC" w:rsidP="00135B04">
      <w:pPr>
        <w:pStyle w:val="ActHead2"/>
        <w:pageBreakBefore/>
        <w:spacing w:before="240"/>
      </w:pPr>
      <w:bookmarkStart w:id="224" w:name="_Toc478465851"/>
      <w:r w:rsidRPr="00710B39">
        <w:rPr>
          <w:rStyle w:val="CharPartNo"/>
        </w:rPr>
        <w:lastRenderedPageBreak/>
        <w:t>Part</w:t>
      </w:r>
      <w:r w:rsidR="00710B39" w:rsidRPr="00710B39">
        <w:rPr>
          <w:rStyle w:val="CharPartNo"/>
        </w:rPr>
        <w:t> </w:t>
      </w:r>
      <w:r w:rsidRPr="00710B39">
        <w:rPr>
          <w:rStyle w:val="CharPartNo"/>
        </w:rPr>
        <w:t>4</w:t>
      </w:r>
      <w:r w:rsidRPr="00710B39">
        <w:t>—</w:t>
      </w:r>
      <w:r w:rsidRPr="00710B39">
        <w:rPr>
          <w:rStyle w:val="CharPartText"/>
        </w:rPr>
        <w:t>Area 4</w:t>
      </w:r>
      <w:bookmarkEnd w:id="224"/>
    </w:p>
    <w:p w:rsidR="005F16AC" w:rsidRPr="00710B39" w:rsidRDefault="005F16AC" w:rsidP="005F16AC">
      <w:pPr>
        <w:spacing w:before="240"/>
      </w:pPr>
      <w:r w:rsidRPr="00710B39">
        <w:t>Area 4 is the area bounded by a line beginning at the intersection of 36° 27′ 58.45″ S 139° 47′ 9.05″ E with the Murray</w:t>
      </w:r>
      <w:r w:rsidR="00710B39">
        <w:noBreakHyphen/>
      </w:r>
      <w:r w:rsidRPr="00710B39">
        <w:t>Darling Basin Boundary and running progressively as described in the following table.</w:t>
      </w:r>
    </w:p>
    <w:p w:rsidR="005F16AC" w:rsidRPr="00710B39" w:rsidRDefault="005F16AC" w:rsidP="00135B04">
      <w:pPr>
        <w:pStyle w:val="notemargin"/>
      </w:pPr>
      <w:r w:rsidRPr="00710B39">
        <w:t>Note 1:</w:t>
      </w:r>
      <w:r w:rsidRPr="00710B39">
        <w:tab/>
        <w:t>A copy of the dataset titled the Murray</w:t>
      </w:r>
      <w:r w:rsidR="00710B39">
        <w:noBreakHyphen/>
      </w:r>
      <w:r w:rsidRPr="00710B39">
        <w:t>Darling Basin Boundary—</w:t>
      </w:r>
      <w:r w:rsidRPr="00710B39">
        <w:rPr>
          <w:i/>
        </w:rPr>
        <w:t>Water Act 2007</w:t>
      </w:r>
      <w:r w:rsidRPr="00710B39">
        <w:t xml:space="preserve">, mentioned in the definition of </w:t>
      </w:r>
      <w:r w:rsidRPr="00710B39">
        <w:rPr>
          <w:b/>
          <w:i/>
        </w:rPr>
        <w:t>Murray</w:t>
      </w:r>
      <w:r w:rsidR="00710B39">
        <w:rPr>
          <w:b/>
          <w:i/>
        </w:rPr>
        <w:noBreakHyphen/>
      </w:r>
      <w:r w:rsidRPr="00710B39">
        <w:rPr>
          <w:b/>
          <w:i/>
        </w:rPr>
        <w:t>Darling Basin</w:t>
      </w:r>
      <w:r w:rsidRPr="00710B39">
        <w:t xml:space="preserve"> in section</w:t>
      </w:r>
      <w:r w:rsidR="00710B39">
        <w:t> </w:t>
      </w:r>
      <w:r w:rsidRPr="00710B39">
        <w:t>18A of the Act, can be obtained from the Department’s website.</w:t>
      </w:r>
    </w:p>
    <w:p w:rsidR="005F16AC" w:rsidRPr="00710B39" w:rsidRDefault="005F16AC" w:rsidP="00135B04">
      <w:pPr>
        <w:pStyle w:val="notemargin"/>
      </w:pPr>
      <w:r w:rsidRPr="00710B39">
        <w:t>Note 2:</w:t>
      </w:r>
      <w:r w:rsidRPr="00710B39">
        <w:tab/>
        <w:t>See also Schedule</w:t>
      </w:r>
      <w:r w:rsidR="00710B39">
        <w:t> </w:t>
      </w:r>
      <w:r w:rsidRPr="00710B39">
        <w:t>1A of the Act for an indicative map that delineates the Murray</w:t>
      </w:r>
      <w:r w:rsidR="00710B39">
        <w:noBreakHyphen/>
      </w:r>
      <w:r w:rsidRPr="00710B39">
        <w:t>Darling Basin boundaries.</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03"/>
        <w:gridCol w:w="7726"/>
      </w:tblGrid>
      <w:tr w:rsidR="005F16AC" w:rsidRPr="00710B39" w:rsidTr="00725819">
        <w:trPr>
          <w:tblHeader/>
        </w:trPr>
        <w:tc>
          <w:tcPr>
            <w:tcW w:w="47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452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w:t>
            </w:r>
          </w:p>
        </w:tc>
      </w:tr>
      <w:tr w:rsidR="005F16AC" w:rsidRPr="00710B39" w:rsidTr="00725819">
        <w:tc>
          <w:tcPr>
            <w:tcW w:w="471" w:type="pct"/>
            <w:tcBorders>
              <w:top w:val="single" w:sz="12" w:space="0" w:color="auto"/>
            </w:tcBorders>
            <w:shd w:val="clear" w:color="auto" w:fill="auto"/>
          </w:tcPr>
          <w:p w:rsidR="005F16AC" w:rsidRPr="00710B39" w:rsidRDefault="005F16AC" w:rsidP="00135B04">
            <w:pPr>
              <w:pStyle w:val="Tabletext"/>
            </w:pPr>
            <w:r w:rsidRPr="00710B39">
              <w:t>1</w:t>
            </w:r>
          </w:p>
        </w:tc>
        <w:tc>
          <w:tcPr>
            <w:tcW w:w="4529" w:type="pct"/>
            <w:tcBorders>
              <w:top w:val="single" w:sz="12" w:space="0" w:color="auto"/>
            </w:tcBorders>
            <w:shd w:val="clear" w:color="auto" w:fill="auto"/>
          </w:tcPr>
          <w:p w:rsidR="005F16AC" w:rsidRPr="00710B39" w:rsidRDefault="005F16AC" w:rsidP="008820F6">
            <w:pPr>
              <w:pStyle w:val="Tabletext"/>
            </w:pPr>
            <w:r w:rsidRPr="00710B39">
              <w:t>Easterly along the geodesic to 36° 27′ 58.43″ S 139° 47′ 10.64″ E</w:t>
            </w:r>
          </w:p>
        </w:tc>
      </w:tr>
      <w:tr w:rsidR="005F16AC" w:rsidRPr="00710B39" w:rsidTr="00725819">
        <w:tc>
          <w:tcPr>
            <w:tcW w:w="471" w:type="pct"/>
            <w:shd w:val="clear" w:color="auto" w:fill="auto"/>
          </w:tcPr>
          <w:p w:rsidR="005F16AC" w:rsidRPr="00710B39" w:rsidRDefault="005F16AC" w:rsidP="00135B04">
            <w:pPr>
              <w:pStyle w:val="Tabletext"/>
            </w:pPr>
            <w:r w:rsidRPr="00710B39">
              <w:t>2</w:t>
            </w:r>
          </w:p>
        </w:tc>
        <w:tc>
          <w:tcPr>
            <w:tcW w:w="4529" w:type="pct"/>
            <w:shd w:val="clear" w:color="auto" w:fill="auto"/>
          </w:tcPr>
          <w:p w:rsidR="005F16AC" w:rsidRPr="00710B39" w:rsidRDefault="005F16AC" w:rsidP="008820F6">
            <w:pPr>
              <w:pStyle w:val="Tabletext"/>
            </w:pPr>
            <w:r w:rsidRPr="00710B39">
              <w:t>Easterly along the geodesic to 36° 27′ 58.45″ S 139° 47′ 11.88″ E</w:t>
            </w:r>
          </w:p>
        </w:tc>
      </w:tr>
      <w:tr w:rsidR="005F16AC" w:rsidRPr="00710B39" w:rsidTr="00725819">
        <w:tc>
          <w:tcPr>
            <w:tcW w:w="471" w:type="pct"/>
            <w:shd w:val="clear" w:color="auto" w:fill="auto"/>
          </w:tcPr>
          <w:p w:rsidR="005F16AC" w:rsidRPr="00710B39" w:rsidRDefault="005F16AC" w:rsidP="00135B04">
            <w:pPr>
              <w:pStyle w:val="Tabletext"/>
            </w:pPr>
            <w:r w:rsidRPr="00710B39">
              <w:t>3</w:t>
            </w:r>
          </w:p>
        </w:tc>
        <w:tc>
          <w:tcPr>
            <w:tcW w:w="4529" w:type="pct"/>
            <w:shd w:val="clear" w:color="auto" w:fill="auto"/>
          </w:tcPr>
          <w:p w:rsidR="005F16AC" w:rsidRPr="00710B39" w:rsidRDefault="005F16AC" w:rsidP="008820F6">
            <w:pPr>
              <w:pStyle w:val="Tabletext"/>
            </w:pPr>
            <w:r w:rsidRPr="00710B39">
              <w:t>Easterly along the geodesic to 36° 27′ 58.45″ S 139° 47′ 13.50″ E</w:t>
            </w:r>
          </w:p>
        </w:tc>
      </w:tr>
      <w:tr w:rsidR="005F16AC" w:rsidRPr="00710B39" w:rsidTr="00725819">
        <w:tc>
          <w:tcPr>
            <w:tcW w:w="471" w:type="pct"/>
            <w:shd w:val="clear" w:color="auto" w:fill="auto"/>
          </w:tcPr>
          <w:p w:rsidR="005F16AC" w:rsidRPr="00710B39" w:rsidRDefault="005F16AC" w:rsidP="00135B04">
            <w:pPr>
              <w:pStyle w:val="Tabletext"/>
            </w:pPr>
            <w:r w:rsidRPr="00710B39">
              <w:t>4</w:t>
            </w:r>
          </w:p>
        </w:tc>
        <w:tc>
          <w:tcPr>
            <w:tcW w:w="4529" w:type="pct"/>
            <w:shd w:val="clear" w:color="auto" w:fill="auto"/>
          </w:tcPr>
          <w:p w:rsidR="005F16AC" w:rsidRPr="00710B39" w:rsidRDefault="005F16AC" w:rsidP="008820F6">
            <w:pPr>
              <w:pStyle w:val="Tabletext"/>
            </w:pPr>
            <w:r w:rsidRPr="00710B39">
              <w:t>Easterly along the geodesic to 36° 27′ 58.46″ S 139° 47′ 14.67″ E</w:t>
            </w:r>
          </w:p>
        </w:tc>
      </w:tr>
      <w:tr w:rsidR="005F16AC" w:rsidRPr="00710B39" w:rsidTr="00725819">
        <w:tc>
          <w:tcPr>
            <w:tcW w:w="471" w:type="pct"/>
            <w:shd w:val="clear" w:color="auto" w:fill="auto"/>
          </w:tcPr>
          <w:p w:rsidR="005F16AC" w:rsidRPr="00710B39" w:rsidRDefault="005F16AC" w:rsidP="00135B04">
            <w:pPr>
              <w:pStyle w:val="Tabletext"/>
            </w:pPr>
            <w:r w:rsidRPr="00710B39">
              <w:t>5</w:t>
            </w:r>
          </w:p>
        </w:tc>
        <w:tc>
          <w:tcPr>
            <w:tcW w:w="4529" w:type="pct"/>
            <w:shd w:val="clear" w:color="auto" w:fill="auto"/>
          </w:tcPr>
          <w:p w:rsidR="005F16AC" w:rsidRPr="00710B39" w:rsidRDefault="005F16AC" w:rsidP="008820F6">
            <w:pPr>
              <w:pStyle w:val="Tabletext"/>
            </w:pPr>
            <w:r w:rsidRPr="00710B39">
              <w:t>Easterly along the geodesic to 36° 27′ 58.46″ S 139° 47′ 17.47″ E</w:t>
            </w:r>
          </w:p>
        </w:tc>
      </w:tr>
      <w:tr w:rsidR="005F16AC" w:rsidRPr="00710B39" w:rsidTr="00725819">
        <w:tc>
          <w:tcPr>
            <w:tcW w:w="471" w:type="pct"/>
            <w:shd w:val="clear" w:color="auto" w:fill="auto"/>
          </w:tcPr>
          <w:p w:rsidR="005F16AC" w:rsidRPr="00710B39" w:rsidRDefault="005F16AC" w:rsidP="00135B04">
            <w:pPr>
              <w:pStyle w:val="Tabletext"/>
            </w:pPr>
            <w:r w:rsidRPr="00710B39">
              <w:t>6</w:t>
            </w:r>
          </w:p>
        </w:tc>
        <w:tc>
          <w:tcPr>
            <w:tcW w:w="4529" w:type="pct"/>
            <w:shd w:val="clear" w:color="auto" w:fill="auto"/>
          </w:tcPr>
          <w:p w:rsidR="005F16AC" w:rsidRPr="00710B39" w:rsidRDefault="005F16AC" w:rsidP="008820F6">
            <w:pPr>
              <w:pStyle w:val="Tabletext"/>
            </w:pPr>
            <w:r w:rsidRPr="00710B39">
              <w:t>Easterly along the geodesic to 36° 27′ 58.54″ S 139° 47′ 49.12″ E</w:t>
            </w:r>
          </w:p>
        </w:tc>
      </w:tr>
      <w:tr w:rsidR="005F16AC" w:rsidRPr="00710B39" w:rsidTr="00725819">
        <w:tc>
          <w:tcPr>
            <w:tcW w:w="471" w:type="pct"/>
            <w:shd w:val="clear" w:color="auto" w:fill="auto"/>
          </w:tcPr>
          <w:p w:rsidR="005F16AC" w:rsidRPr="00710B39" w:rsidRDefault="005F16AC" w:rsidP="00135B04">
            <w:pPr>
              <w:pStyle w:val="Tabletext"/>
            </w:pPr>
            <w:r w:rsidRPr="00710B39">
              <w:t>7</w:t>
            </w:r>
          </w:p>
        </w:tc>
        <w:tc>
          <w:tcPr>
            <w:tcW w:w="4529" w:type="pct"/>
            <w:shd w:val="clear" w:color="auto" w:fill="auto"/>
          </w:tcPr>
          <w:p w:rsidR="005F16AC" w:rsidRPr="00710B39" w:rsidRDefault="005F16AC" w:rsidP="008820F6">
            <w:pPr>
              <w:pStyle w:val="Tabletext"/>
            </w:pPr>
            <w:r w:rsidRPr="00710B39">
              <w:t>Easterly along the geodesic to 36° 27′ 58.55″ S 139° 47′ 53.31″ E</w:t>
            </w:r>
          </w:p>
        </w:tc>
      </w:tr>
      <w:tr w:rsidR="005F16AC" w:rsidRPr="00710B39" w:rsidTr="00725819">
        <w:tc>
          <w:tcPr>
            <w:tcW w:w="471" w:type="pct"/>
            <w:shd w:val="clear" w:color="auto" w:fill="auto"/>
          </w:tcPr>
          <w:p w:rsidR="005F16AC" w:rsidRPr="00710B39" w:rsidRDefault="005F16AC" w:rsidP="00135B04">
            <w:pPr>
              <w:pStyle w:val="Tabletext"/>
            </w:pPr>
            <w:r w:rsidRPr="00710B39">
              <w:t>8</w:t>
            </w:r>
          </w:p>
        </w:tc>
        <w:tc>
          <w:tcPr>
            <w:tcW w:w="4529" w:type="pct"/>
            <w:shd w:val="clear" w:color="auto" w:fill="auto"/>
          </w:tcPr>
          <w:p w:rsidR="005F16AC" w:rsidRPr="00710B39" w:rsidRDefault="005F16AC" w:rsidP="008820F6">
            <w:pPr>
              <w:pStyle w:val="Tabletext"/>
            </w:pPr>
            <w:r w:rsidRPr="00710B39">
              <w:t>Easterly along the geodesic to 36° 27′ 58.59″ S 139° 48′ 11.25″ E</w:t>
            </w:r>
          </w:p>
        </w:tc>
      </w:tr>
      <w:tr w:rsidR="005F16AC" w:rsidRPr="00710B39" w:rsidTr="00725819">
        <w:tc>
          <w:tcPr>
            <w:tcW w:w="471" w:type="pct"/>
            <w:shd w:val="clear" w:color="auto" w:fill="auto"/>
          </w:tcPr>
          <w:p w:rsidR="005F16AC" w:rsidRPr="00710B39" w:rsidRDefault="005F16AC" w:rsidP="00135B04">
            <w:pPr>
              <w:pStyle w:val="Tabletext"/>
            </w:pPr>
            <w:r w:rsidRPr="00710B39">
              <w:t>9</w:t>
            </w:r>
          </w:p>
        </w:tc>
        <w:tc>
          <w:tcPr>
            <w:tcW w:w="4529" w:type="pct"/>
            <w:shd w:val="clear" w:color="auto" w:fill="auto"/>
          </w:tcPr>
          <w:p w:rsidR="005F16AC" w:rsidRPr="00710B39" w:rsidRDefault="005F16AC" w:rsidP="008820F6">
            <w:pPr>
              <w:pStyle w:val="Tabletext"/>
            </w:pPr>
            <w:r w:rsidRPr="00710B39">
              <w:t>Easterly along the geodesic to 36° 27′ 58.61″ S 139° 48′ 21.27″ E</w:t>
            </w:r>
          </w:p>
        </w:tc>
      </w:tr>
      <w:tr w:rsidR="005F16AC" w:rsidRPr="00710B39" w:rsidTr="00725819">
        <w:tc>
          <w:tcPr>
            <w:tcW w:w="471" w:type="pct"/>
            <w:shd w:val="clear" w:color="auto" w:fill="auto"/>
          </w:tcPr>
          <w:p w:rsidR="005F16AC" w:rsidRPr="00710B39" w:rsidRDefault="005F16AC" w:rsidP="008820F6">
            <w:pPr>
              <w:pStyle w:val="Tabletext"/>
            </w:pPr>
            <w:r w:rsidRPr="00710B39">
              <w:t>10</w:t>
            </w:r>
          </w:p>
        </w:tc>
        <w:tc>
          <w:tcPr>
            <w:tcW w:w="4529" w:type="pct"/>
            <w:shd w:val="clear" w:color="auto" w:fill="auto"/>
          </w:tcPr>
          <w:p w:rsidR="005F16AC" w:rsidRPr="00710B39" w:rsidRDefault="005F16AC" w:rsidP="008820F6">
            <w:pPr>
              <w:pStyle w:val="Tabletext"/>
            </w:pPr>
            <w:r w:rsidRPr="00710B39">
              <w:t>Easterly along the geodesic to 36° 27′ 58.67″ S 139° 48′ 46.53″ E</w:t>
            </w:r>
          </w:p>
        </w:tc>
      </w:tr>
      <w:tr w:rsidR="005F16AC" w:rsidRPr="00710B39" w:rsidTr="00725819">
        <w:tc>
          <w:tcPr>
            <w:tcW w:w="471" w:type="pct"/>
            <w:shd w:val="clear" w:color="auto" w:fill="auto"/>
          </w:tcPr>
          <w:p w:rsidR="005F16AC" w:rsidRPr="00710B39" w:rsidRDefault="005F16AC" w:rsidP="008820F6">
            <w:pPr>
              <w:pStyle w:val="Tabletext"/>
            </w:pPr>
            <w:r w:rsidRPr="00710B39">
              <w:t>11</w:t>
            </w:r>
          </w:p>
        </w:tc>
        <w:tc>
          <w:tcPr>
            <w:tcW w:w="4529" w:type="pct"/>
            <w:shd w:val="clear" w:color="auto" w:fill="auto"/>
          </w:tcPr>
          <w:p w:rsidR="005F16AC" w:rsidRPr="00710B39" w:rsidRDefault="005F16AC" w:rsidP="008820F6">
            <w:pPr>
              <w:pStyle w:val="Tabletext"/>
            </w:pPr>
            <w:r w:rsidRPr="00710B39">
              <w:t>Easterly along the geodesic to 36° 27′ 58.68″ S 139° 48′ 49.08″ E</w:t>
            </w:r>
          </w:p>
        </w:tc>
      </w:tr>
      <w:tr w:rsidR="005F16AC" w:rsidRPr="00710B39" w:rsidTr="00725819">
        <w:tc>
          <w:tcPr>
            <w:tcW w:w="471" w:type="pct"/>
            <w:shd w:val="clear" w:color="auto" w:fill="auto"/>
          </w:tcPr>
          <w:p w:rsidR="005F16AC" w:rsidRPr="00710B39" w:rsidRDefault="005F16AC" w:rsidP="008820F6">
            <w:pPr>
              <w:pStyle w:val="Tabletext"/>
            </w:pPr>
            <w:r w:rsidRPr="00710B39">
              <w:t>12</w:t>
            </w:r>
          </w:p>
        </w:tc>
        <w:tc>
          <w:tcPr>
            <w:tcW w:w="4529" w:type="pct"/>
            <w:shd w:val="clear" w:color="auto" w:fill="auto"/>
          </w:tcPr>
          <w:p w:rsidR="005F16AC" w:rsidRPr="00710B39" w:rsidRDefault="005F16AC" w:rsidP="008820F6">
            <w:pPr>
              <w:pStyle w:val="Tabletext"/>
            </w:pPr>
            <w:r w:rsidRPr="00710B39">
              <w:t>Easterly along the geodesic to 36° 27′ 58.81″ S 139° 49′ 51.40″ E</w:t>
            </w:r>
          </w:p>
        </w:tc>
      </w:tr>
      <w:tr w:rsidR="005F16AC" w:rsidRPr="00710B39" w:rsidTr="00725819">
        <w:tc>
          <w:tcPr>
            <w:tcW w:w="471" w:type="pct"/>
            <w:shd w:val="clear" w:color="auto" w:fill="auto"/>
          </w:tcPr>
          <w:p w:rsidR="005F16AC" w:rsidRPr="00710B39" w:rsidRDefault="005F16AC" w:rsidP="008820F6">
            <w:pPr>
              <w:pStyle w:val="Tabletext"/>
            </w:pPr>
            <w:r w:rsidRPr="00710B39">
              <w:t>13</w:t>
            </w:r>
          </w:p>
        </w:tc>
        <w:tc>
          <w:tcPr>
            <w:tcW w:w="4529" w:type="pct"/>
            <w:shd w:val="clear" w:color="auto" w:fill="auto"/>
          </w:tcPr>
          <w:p w:rsidR="005F16AC" w:rsidRPr="00710B39" w:rsidRDefault="005F16AC" w:rsidP="008820F6">
            <w:pPr>
              <w:pStyle w:val="Tabletext"/>
            </w:pPr>
            <w:r w:rsidRPr="00710B39">
              <w:t>Easterly along the geodesic to 36° 27′ 58.81″ S 139° 49′ 51.73″ E</w:t>
            </w:r>
          </w:p>
        </w:tc>
      </w:tr>
      <w:tr w:rsidR="005F16AC" w:rsidRPr="00710B39" w:rsidTr="00725819">
        <w:tc>
          <w:tcPr>
            <w:tcW w:w="471" w:type="pct"/>
            <w:tcBorders>
              <w:bottom w:val="single" w:sz="4" w:space="0" w:color="auto"/>
            </w:tcBorders>
            <w:shd w:val="clear" w:color="auto" w:fill="auto"/>
          </w:tcPr>
          <w:p w:rsidR="005F16AC" w:rsidRPr="00710B39" w:rsidRDefault="005F16AC" w:rsidP="008820F6">
            <w:pPr>
              <w:pStyle w:val="Tabletext"/>
            </w:pPr>
            <w:r w:rsidRPr="00710B39">
              <w:t>14</w:t>
            </w:r>
          </w:p>
        </w:tc>
        <w:tc>
          <w:tcPr>
            <w:tcW w:w="4529" w:type="pct"/>
            <w:tcBorders>
              <w:bottom w:val="single" w:sz="4" w:space="0" w:color="auto"/>
            </w:tcBorders>
            <w:shd w:val="clear" w:color="auto" w:fill="auto"/>
          </w:tcPr>
          <w:p w:rsidR="005F16AC" w:rsidRPr="00710B39" w:rsidRDefault="005F16AC" w:rsidP="008820F6">
            <w:pPr>
              <w:pStyle w:val="Tabletext"/>
            </w:pPr>
            <w:r w:rsidRPr="00710B39">
              <w:t>Easterly along the geodesic to 36° 27′ 58.82″ S 139° 49′ 57.83″ E</w:t>
            </w:r>
          </w:p>
        </w:tc>
      </w:tr>
      <w:tr w:rsidR="005F16AC" w:rsidRPr="00710B39" w:rsidTr="00725819">
        <w:tc>
          <w:tcPr>
            <w:tcW w:w="471" w:type="pct"/>
            <w:tcBorders>
              <w:bottom w:val="single" w:sz="12" w:space="0" w:color="auto"/>
            </w:tcBorders>
            <w:shd w:val="clear" w:color="auto" w:fill="auto"/>
          </w:tcPr>
          <w:p w:rsidR="005F16AC" w:rsidRPr="00710B39" w:rsidRDefault="005F16AC" w:rsidP="008820F6">
            <w:pPr>
              <w:pStyle w:val="Tabletext"/>
            </w:pPr>
            <w:r w:rsidRPr="00710B39">
              <w:t>15</w:t>
            </w:r>
          </w:p>
        </w:tc>
        <w:tc>
          <w:tcPr>
            <w:tcW w:w="4529" w:type="pct"/>
            <w:tcBorders>
              <w:bottom w:val="single" w:sz="12" w:space="0" w:color="auto"/>
            </w:tcBorders>
            <w:shd w:val="clear" w:color="auto" w:fill="auto"/>
          </w:tcPr>
          <w:p w:rsidR="005F16AC" w:rsidRPr="00710B39" w:rsidRDefault="005F16AC" w:rsidP="008820F6">
            <w:pPr>
              <w:pStyle w:val="Tabletext"/>
              <w:rPr>
                <w:szCs w:val="22"/>
              </w:rPr>
            </w:pPr>
            <w:r w:rsidRPr="00710B39">
              <w:t>Easterly along the geodesic to the intersection of 36° 27′ 58.82″ S 139° 49′ 57.83″ E with the Murray</w:t>
            </w:r>
            <w:r w:rsidR="00710B39">
              <w:noBreakHyphen/>
            </w:r>
            <w:r w:rsidRPr="00710B39">
              <w:t>Darling Basin Boundary</w:t>
            </w:r>
          </w:p>
        </w:tc>
      </w:tr>
    </w:tbl>
    <w:p w:rsidR="005F16AC" w:rsidRPr="00710B39" w:rsidRDefault="005F16AC" w:rsidP="005F16AC">
      <w:pPr>
        <w:pStyle w:val="ActHead2"/>
        <w:pageBreakBefore/>
      </w:pPr>
      <w:bookmarkStart w:id="225" w:name="_Toc478465852"/>
      <w:r w:rsidRPr="00710B39">
        <w:rPr>
          <w:rStyle w:val="CharPartNo"/>
        </w:rPr>
        <w:lastRenderedPageBreak/>
        <w:t>Part</w:t>
      </w:r>
      <w:r w:rsidR="00710B39" w:rsidRPr="00710B39">
        <w:rPr>
          <w:rStyle w:val="CharPartNo"/>
        </w:rPr>
        <w:t> </w:t>
      </w:r>
      <w:r w:rsidRPr="00710B39">
        <w:rPr>
          <w:rStyle w:val="CharPartNo"/>
        </w:rPr>
        <w:t>5</w:t>
      </w:r>
      <w:r w:rsidRPr="00710B39">
        <w:t>—</w:t>
      </w:r>
      <w:r w:rsidRPr="00710B39">
        <w:rPr>
          <w:rStyle w:val="CharPartText"/>
        </w:rPr>
        <w:t>Area 5</w:t>
      </w:r>
      <w:bookmarkEnd w:id="225"/>
    </w:p>
    <w:p w:rsidR="005F16AC" w:rsidRPr="00710B39" w:rsidRDefault="005F16AC" w:rsidP="005F16AC">
      <w:pPr>
        <w:spacing w:before="240" w:after="120"/>
      </w:pPr>
      <w:r w:rsidRPr="00710B39">
        <w:t>Area 5 is the area bounded by a line beginning at the intersection of 35° 48′ 30.46″ S 140° 55′ 16.65″ E with the Murray</w:t>
      </w:r>
      <w:r w:rsidR="00710B39">
        <w:noBreakHyphen/>
      </w:r>
      <w:r w:rsidRPr="00710B39">
        <w:t>Darling Basin Boundary and running progressively as described in the following table.</w:t>
      </w:r>
    </w:p>
    <w:p w:rsidR="005F16AC" w:rsidRPr="00710B39" w:rsidRDefault="005F16AC" w:rsidP="00135B04">
      <w:pPr>
        <w:pStyle w:val="notemargin"/>
      </w:pPr>
      <w:r w:rsidRPr="00710B39">
        <w:t>Note 1:</w:t>
      </w:r>
      <w:r w:rsidRPr="00710B39">
        <w:tab/>
        <w:t>A copy of the dataset titled the Murray</w:t>
      </w:r>
      <w:r w:rsidR="00710B39">
        <w:noBreakHyphen/>
      </w:r>
      <w:r w:rsidRPr="00710B39">
        <w:t>Darling Basin Boundary—</w:t>
      </w:r>
      <w:r w:rsidRPr="00710B39">
        <w:rPr>
          <w:i/>
        </w:rPr>
        <w:t>Water Act 2007</w:t>
      </w:r>
      <w:r w:rsidRPr="00710B39">
        <w:t xml:space="preserve">, mentioned in the definition of </w:t>
      </w:r>
      <w:r w:rsidRPr="00710B39">
        <w:rPr>
          <w:b/>
          <w:i/>
        </w:rPr>
        <w:t>Murray</w:t>
      </w:r>
      <w:r w:rsidR="00710B39">
        <w:rPr>
          <w:b/>
          <w:i/>
        </w:rPr>
        <w:noBreakHyphen/>
      </w:r>
      <w:r w:rsidRPr="00710B39">
        <w:rPr>
          <w:b/>
          <w:i/>
        </w:rPr>
        <w:t>Darling Basin</w:t>
      </w:r>
      <w:r w:rsidRPr="00710B39">
        <w:t xml:space="preserve"> in section</w:t>
      </w:r>
      <w:r w:rsidR="00710B39">
        <w:t> </w:t>
      </w:r>
      <w:r w:rsidRPr="00710B39">
        <w:t>18A of the Act, can be obtained from the Department’s website.</w:t>
      </w:r>
    </w:p>
    <w:p w:rsidR="005F16AC" w:rsidRPr="00710B39" w:rsidRDefault="005F16AC" w:rsidP="00135B04">
      <w:pPr>
        <w:pStyle w:val="notemargin"/>
      </w:pPr>
      <w:r w:rsidRPr="00710B39">
        <w:t>Note 2:</w:t>
      </w:r>
      <w:r w:rsidRPr="00710B39">
        <w:tab/>
        <w:t>See also Schedule</w:t>
      </w:r>
      <w:r w:rsidR="00710B39">
        <w:t> </w:t>
      </w:r>
      <w:r w:rsidRPr="00710B39">
        <w:t>1A of the Act for an indicative map that delineates the Murray</w:t>
      </w:r>
      <w:r w:rsidR="00710B39">
        <w:noBreakHyphen/>
      </w:r>
      <w:r w:rsidRPr="00710B39">
        <w:t>Darling Basin boundaries.</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0"/>
        <w:gridCol w:w="7709"/>
      </w:tblGrid>
      <w:tr w:rsidR="005F16AC" w:rsidRPr="00710B39" w:rsidTr="00725819">
        <w:trPr>
          <w:tblHeader/>
        </w:trPr>
        <w:tc>
          <w:tcPr>
            <w:tcW w:w="48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451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w:t>
            </w:r>
          </w:p>
        </w:tc>
      </w:tr>
      <w:tr w:rsidR="005F16AC" w:rsidRPr="00710B39" w:rsidTr="00725819">
        <w:tc>
          <w:tcPr>
            <w:tcW w:w="481" w:type="pct"/>
            <w:tcBorders>
              <w:top w:val="single" w:sz="12" w:space="0" w:color="auto"/>
            </w:tcBorders>
            <w:shd w:val="clear" w:color="auto" w:fill="auto"/>
          </w:tcPr>
          <w:p w:rsidR="005F16AC" w:rsidRPr="00710B39" w:rsidRDefault="005F16AC" w:rsidP="00135B04">
            <w:pPr>
              <w:pStyle w:val="Tabletext"/>
            </w:pPr>
            <w:r w:rsidRPr="00710B39">
              <w:t>1</w:t>
            </w:r>
          </w:p>
        </w:tc>
        <w:tc>
          <w:tcPr>
            <w:tcW w:w="4519" w:type="pct"/>
            <w:tcBorders>
              <w:top w:val="single" w:sz="12" w:space="0" w:color="auto"/>
            </w:tcBorders>
            <w:shd w:val="clear" w:color="auto" w:fill="auto"/>
          </w:tcPr>
          <w:p w:rsidR="005F16AC" w:rsidRPr="00710B39" w:rsidRDefault="005F16AC" w:rsidP="008820F6">
            <w:pPr>
              <w:pStyle w:val="Tabletext"/>
            </w:pPr>
            <w:r w:rsidRPr="00710B39">
              <w:t>Easterly along the geodesic to 35° 48′ 29.31″ S 140° 57′ 43.07″ E</w:t>
            </w:r>
          </w:p>
        </w:tc>
      </w:tr>
      <w:tr w:rsidR="005F16AC" w:rsidRPr="00710B39" w:rsidTr="00725819">
        <w:tc>
          <w:tcPr>
            <w:tcW w:w="481" w:type="pct"/>
            <w:shd w:val="clear" w:color="auto" w:fill="auto"/>
          </w:tcPr>
          <w:p w:rsidR="005F16AC" w:rsidRPr="00710B39" w:rsidRDefault="005F16AC" w:rsidP="00135B04">
            <w:pPr>
              <w:pStyle w:val="Tabletext"/>
            </w:pPr>
            <w:r w:rsidRPr="00710B39">
              <w:t>2</w:t>
            </w:r>
          </w:p>
        </w:tc>
        <w:tc>
          <w:tcPr>
            <w:tcW w:w="4519" w:type="pct"/>
            <w:shd w:val="clear" w:color="auto" w:fill="auto"/>
          </w:tcPr>
          <w:p w:rsidR="005F16AC" w:rsidRPr="00710B39" w:rsidRDefault="005F16AC" w:rsidP="008820F6">
            <w:pPr>
              <w:pStyle w:val="Tabletext"/>
            </w:pPr>
            <w:r w:rsidRPr="00710B39">
              <w:t>Southerly along the geodesic to 35° 48′ 31.26″ S 140° 57′ 43.09″ E</w:t>
            </w:r>
          </w:p>
        </w:tc>
      </w:tr>
      <w:tr w:rsidR="005F16AC" w:rsidRPr="00710B39" w:rsidTr="00725819">
        <w:tc>
          <w:tcPr>
            <w:tcW w:w="481" w:type="pct"/>
            <w:tcBorders>
              <w:bottom w:val="single" w:sz="4" w:space="0" w:color="auto"/>
            </w:tcBorders>
            <w:shd w:val="clear" w:color="auto" w:fill="auto"/>
          </w:tcPr>
          <w:p w:rsidR="005F16AC" w:rsidRPr="00710B39" w:rsidRDefault="005F16AC" w:rsidP="00135B04">
            <w:pPr>
              <w:pStyle w:val="Tabletext"/>
            </w:pPr>
            <w:r w:rsidRPr="00710B39">
              <w:t>3</w:t>
            </w:r>
          </w:p>
        </w:tc>
        <w:tc>
          <w:tcPr>
            <w:tcW w:w="4519" w:type="pct"/>
            <w:tcBorders>
              <w:bottom w:val="single" w:sz="4" w:space="0" w:color="auto"/>
            </w:tcBorders>
            <w:shd w:val="clear" w:color="auto" w:fill="auto"/>
          </w:tcPr>
          <w:p w:rsidR="005F16AC" w:rsidRPr="00710B39" w:rsidRDefault="005F16AC" w:rsidP="008820F6">
            <w:pPr>
              <w:pStyle w:val="Tabletext"/>
            </w:pPr>
            <w:r w:rsidRPr="00710B39">
              <w:t>Southerly along the geodesic to 35° 50′ 0.75″ S 140° 57′ 44.05″ E</w:t>
            </w:r>
          </w:p>
        </w:tc>
      </w:tr>
      <w:tr w:rsidR="005F16AC" w:rsidRPr="00710B39" w:rsidTr="00725819">
        <w:tc>
          <w:tcPr>
            <w:tcW w:w="481" w:type="pct"/>
            <w:tcBorders>
              <w:bottom w:val="single" w:sz="12" w:space="0" w:color="auto"/>
            </w:tcBorders>
            <w:shd w:val="clear" w:color="auto" w:fill="auto"/>
          </w:tcPr>
          <w:p w:rsidR="005F16AC" w:rsidRPr="00710B39" w:rsidRDefault="005F16AC" w:rsidP="00135B04">
            <w:pPr>
              <w:pStyle w:val="Tabletext"/>
            </w:pPr>
            <w:r w:rsidRPr="00710B39">
              <w:t>4</w:t>
            </w:r>
          </w:p>
        </w:tc>
        <w:tc>
          <w:tcPr>
            <w:tcW w:w="4519" w:type="pct"/>
            <w:tcBorders>
              <w:bottom w:val="single" w:sz="12" w:space="0" w:color="auto"/>
            </w:tcBorders>
            <w:shd w:val="clear" w:color="auto" w:fill="auto"/>
          </w:tcPr>
          <w:p w:rsidR="005F16AC" w:rsidRPr="00710B39" w:rsidRDefault="005F16AC" w:rsidP="008820F6">
            <w:pPr>
              <w:pStyle w:val="Tabletext"/>
              <w:rPr>
                <w:szCs w:val="22"/>
              </w:rPr>
            </w:pPr>
            <w:r w:rsidRPr="00710B39">
              <w:t>Southerly along the geodesic to the intersection of 35° 50′ 0.75″ S 140° 57′ 44.05″ E with the Murray</w:t>
            </w:r>
            <w:r w:rsidR="00710B39">
              <w:noBreakHyphen/>
            </w:r>
            <w:r w:rsidRPr="00710B39">
              <w:t>Darling Basin Boundary</w:t>
            </w:r>
          </w:p>
        </w:tc>
      </w:tr>
    </w:tbl>
    <w:p w:rsidR="005F16AC" w:rsidRPr="00710B39" w:rsidRDefault="005F16AC" w:rsidP="00135B04">
      <w:pPr>
        <w:pStyle w:val="ActHead2"/>
        <w:pageBreakBefore/>
        <w:spacing w:before="240"/>
      </w:pPr>
      <w:bookmarkStart w:id="226" w:name="_Toc478465853"/>
      <w:r w:rsidRPr="00710B39">
        <w:rPr>
          <w:rStyle w:val="CharPartNo"/>
        </w:rPr>
        <w:lastRenderedPageBreak/>
        <w:t>Part</w:t>
      </w:r>
      <w:r w:rsidR="00710B39" w:rsidRPr="00710B39">
        <w:rPr>
          <w:rStyle w:val="CharPartNo"/>
        </w:rPr>
        <w:t> </w:t>
      </w:r>
      <w:r w:rsidRPr="00710B39">
        <w:rPr>
          <w:rStyle w:val="CharPartNo"/>
        </w:rPr>
        <w:t>6</w:t>
      </w:r>
      <w:r w:rsidRPr="00710B39">
        <w:t>—</w:t>
      </w:r>
      <w:r w:rsidRPr="00710B39">
        <w:rPr>
          <w:rStyle w:val="CharPartText"/>
        </w:rPr>
        <w:t>Area 6</w:t>
      </w:r>
      <w:bookmarkEnd w:id="226"/>
    </w:p>
    <w:p w:rsidR="005F16AC" w:rsidRPr="00710B39" w:rsidRDefault="005F16AC" w:rsidP="005F16AC">
      <w:pPr>
        <w:spacing w:before="240" w:after="120"/>
      </w:pPr>
      <w:r w:rsidRPr="00710B39">
        <w:t>Area 6 is the area bounded by a line beginning at the intersection of 35° 32′  51.10″ S 139° 46′  49.13″ E with the Murray</w:t>
      </w:r>
      <w:r w:rsidR="00710B39">
        <w:noBreakHyphen/>
      </w:r>
      <w:r w:rsidRPr="00710B39">
        <w:t>Darling Basin Boundary and running progressively as described in the following table.</w:t>
      </w:r>
    </w:p>
    <w:p w:rsidR="005F16AC" w:rsidRPr="00710B39" w:rsidRDefault="005F16AC" w:rsidP="00135B04">
      <w:pPr>
        <w:pStyle w:val="notemargin"/>
      </w:pPr>
      <w:r w:rsidRPr="00710B39">
        <w:t>Note 1:</w:t>
      </w:r>
      <w:r w:rsidRPr="00710B39">
        <w:tab/>
        <w:t>A copy of the dataset titled the Murray</w:t>
      </w:r>
      <w:r w:rsidR="00710B39">
        <w:noBreakHyphen/>
      </w:r>
      <w:r w:rsidRPr="00710B39">
        <w:t>Darling Basin Boundary—</w:t>
      </w:r>
      <w:r w:rsidRPr="00710B39">
        <w:rPr>
          <w:i/>
        </w:rPr>
        <w:t>Water Act 2007</w:t>
      </w:r>
      <w:r w:rsidRPr="00710B39">
        <w:t xml:space="preserve">, mentioned in the definition of </w:t>
      </w:r>
      <w:r w:rsidRPr="00710B39">
        <w:rPr>
          <w:b/>
          <w:i/>
        </w:rPr>
        <w:t>Murray</w:t>
      </w:r>
      <w:r w:rsidR="00710B39">
        <w:rPr>
          <w:b/>
          <w:i/>
        </w:rPr>
        <w:noBreakHyphen/>
      </w:r>
      <w:r w:rsidRPr="00710B39">
        <w:rPr>
          <w:b/>
          <w:i/>
        </w:rPr>
        <w:t>Darling Basin</w:t>
      </w:r>
      <w:r w:rsidRPr="00710B39">
        <w:t xml:space="preserve"> in section</w:t>
      </w:r>
      <w:r w:rsidR="00710B39">
        <w:t> </w:t>
      </w:r>
      <w:r w:rsidRPr="00710B39">
        <w:t>18A of the Act, can be obtained from the Department’s website.</w:t>
      </w:r>
    </w:p>
    <w:p w:rsidR="005F16AC" w:rsidRPr="00710B39" w:rsidRDefault="005F16AC" w:rsidP="00135B04">
      <w:pPr>
        <w:pStyle w:val="notemargin"/>
      </w:pPr>
      <w:r w:rsidRPr="00710B39">
        <w:t>Note 2:</w:t>
      </w:r>
      <w:r w:rsidRPr="00710B39">
        <w:tab/>
        <w:t>See also Schedule</w:t>
      </w:r>
      <w:r w:rsidR="00710B39">
        <w:t> </w:t>
      </w:r>
      <w:r w:rsidRPr="00710B39">
        <w:t>1A of the Act for an indicative map that delineates the Murray</w:t>
      </w:r>
      <w:r w:rsidR="00710B39">
        <w:noBreakHyphen/>
      </w:r>
      <w:r w:rsidRPr="00710B39">
        <w:t>Darling Basin boundaries.</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86"/>
        <w:gridCol w:w="7743"/>
      </w:tblGrid>
      <w:tr w:rsidR="005F16AC" w:rsidRPr="00710B39" w:rsidTr="00725819">
        <w:trPr>
          <w:tblHeader/>
        </w:trPr>
        <w:tc>
          <w:tcPr>
            <w:tcW w:w="46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453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w:t>
            </w:r>
          </w:p>
        </w:tc>
      </w:tr>
      <w:tr w:rsidR="005F16AC" w:rsidRPr="00710B39" w:rsidTr="00725819">
        <w:tc>
          <w:tcPr>
            <w:tcW w:w="461" w:type="pct"/>
            <w:tcBorders>
              <w:top w:val="single" w:sz="12" w:space="0" w:color="auto"/>
            </w:tcBorders>
            <w:shd w:val="clear" w:color="auto" w:fill="auto"/>
          </w:tcPr>
          <w:p w:rsidR="005F16AC" w:rsidRPr="00710B39" w:rsidRDefault="005F16AC" w:rsidP="00135B04">
            <w:pPr>
              <w:pStyle w:val="Tabletext"/>
            </w:pPr>
            <w:r w:rsidRPr="00710B39">
              <w:t>1</w:t>
            </w:r>
          </w:p>
        </w:tc>
        <w:tc>
          <w:tcPr>
            <w:tcW w:w="4539" w:type="pct"/>
            <w:tcBorders>
              <w:top w:val="single" w:sz="12" w:space="0" w:color="auto"/>
            </w:tcBorders>
            <w:shd w:val="clear" w:color="auto" w:fill="auto"/>
          </w:tcPr>
          <w:p w:rsidR="005F16AC" w:rsidRPr="00710B39" w:rsidRDefault="005F16AC" w:rsidP="008820F6">
            <w:pPr>
              <w:pStyle w:val="Tabletext"/>
            </w:pPr>
            <w:r w:rsidRPr="00710B39">
              <w:t>Northerly along the geodesic to 35° 31′ 33.60″ S 139° 46′ 49.09″ E</w:t>
            </w:r>
          </w:p>
        </w:tc>
      </w:tr>
      <w:tr w:rsidR="005F16AC" w:rsidRPr="00710B39" w:rsidTr="00725819">
        <w:tc>
          <w:tcPr>
            <w:tcW w:w="461" w:type="pct"/>
            <w:shd w:val="clear" w:color="auto" w:fill="auto"/>
          </w:tcPr>
          <w:p w:rsidR="005F16AC" w:rsidRPr="00710B39" w:rsidRDefault="005F16AC" w:rsidP="00135B04">
            <w:pPr>
              <w:pStyle w:val="Tabletext"/>
            </w:pPr>
            <w:r w:rsidRPr="00710B39">
              <w:t>2</w:t>
            </w:r>
          </w:p>
        </w:tc>
        <w:tc>
          <w:tcPr>
            <w:tcW w:w="4539" w:type="pct"/>
            <w:shd w:val="clear" w:color="auto" w:fill="auto"/>
          </w:tcPr>
          <w:p w:rsidR="005F16AC" w:rsidRPr="00710B39" w:rsidRDefault="005F16AC" w:rsidP="008820F6">
            <w:pPr>
              <w:pStyle w:val="Tabletext"/>
            </w:pPr>
            <w:r w:rsidRPr="00710B39">
              <w:t>Northerly along the geodesic to 35° 31′ 32.60″ S 139° 46′ 49.09″ E</w:t>
            </w:r>
          </w:p>
        </w:tc>
      </w:tr>
      <w:tr w:rsidR="005F16AC" w:rsidRPr="00710B39" w:rsidTr="00725819">
        <w:tc>
          <w:tcPr>
            <w:tcW w:w="461" w:type="pct"/>
            <w:shd w:val="clear" w:color="auto" w:fill="auto"/>
          </w:tcPr>
          <w:p w:rsidR="005F16AC" w:rsidRPr="00710B39" w:rsidRDefault="005F16AC" w:rsidP="00135B04">
            <w:pPr>
              <w:pStyle w:val="Tabletext"/>
            </w:pPr>
            <w:r w:rsidRPr="00710B39">
              <w:t>3</w:t>
            </w:r>
          </w:p>
        </w:tc>
        <w:tc>
          <w:tcPr>
            <w:tcW w:w="4539" w:type="pct"/>
            <w:shd w:val="clear" w:color="auto" w:fill="auto"/>
          </w:tcPr>
          <w:p w:rsidR="005F16AC" w:rsidRPr="00710B39" w:rsidRDefault="005F16AC" w:rsidP="008820F6">
            <w:pPr>
              <w:pStyle w:val="Tabletext"/>
            </w:pPr>
            <w:r w:rsidRPr="00710B39">
              <w:t>Northerly along the geodesic to 35° 31′ 31.60″ S 139° 46′ 49.08″ E</w:t>
            </w:r>
          </w:p>
        </w:tc>
      </w:tr>
      <w:tr w:rsidR="005F16AC" w:rsidRPr="00710B39" w:rsidTr="00725819">
        <w:tc>
          <w:tcPr>
            <w:tcW w:w="461" w:type="pct"/>
            <w:shd w:val="clear" w:color="auto" w:fill="auto"/>
          </w:tcPr>
          <w:p w:rsidR="005F16AC" w:rsidRPr="00710B39" w:rsidRDefault="005F16AC" w:rsidP="00135B04">
            <w:pPr>
              <w:pStyle w:val="Tabletext"/>
            </w:pPr>
            <w:r w:rsidRPr="00710B39">
              <w:t>4</w:t>
            </w:r>
          </w:p>
        </w:tc>
        <w:tc>
          <w:tcPr>
            <w:tcW w:w="4539" w:type="pct"/>
            <w:shd w:val="clear" w:color="auto" w:fill="auto"/>
          </w:tcPr>
          <w:p w:rsidR="005F16AC" w:rsidRPr="00710B39" w:rsidRDefault="005F16AC" w:rsidP="008820F6">
            <w:pPr>
              <w:pStyle w:val="Tabletext"/>
            </w:pPr>
            <w:r w:rsidRPr="00710B39">
              <w:t>Northerly along the geodesic to 35° 29′ 35.70″ S 139° 46′ 48.98″ E</w:t>
            </w:r>
          </w:p>
        </w:tc>
      </w:tr>
      <w:tr w:rsidR="005F16AC" w:rsidRPr="00710B39" w:rsidTr="00725819">
        <w:tc>
          <w:tcPr>
            <w:tcW w:w="461" w:type="pct"/>
            <w:shd w:val="clear" w:color="auto" w:fill="auto"/>
          </w:tcPr>
          <w:p w:rsidR="005F16AC" w:rsidRPr="00710B39" w:rsidRDefault="005F16AC" w:rsidP="00135B04">
            <w:pPr>
              <w:pStyle w:val="Tabletext"/>
            </w:pPr>
            <w:r w:rsidRPr="00710B39">
              <w:t>5</w:t>
            </w:r>
          </w:p>
        </w:tc>
        <w:tc>
          <w:tcPr>
            <w:tcW w:w="4539" w:type="pct"/>
            <w:shd w:val="clear" w:color="auto" w:fill="auto"/>
          </w:tcPr>
          <w:p w:rsidR="005F16AC" w:rsidRPr="00710B39" w:rsidRDefault="005F16AC" w:rsidP="008820F6">
            <w:pPr>
              <w:pStyle w:val="Tabletext"/>
            </w:pPr>
            <w:r w:rsidRPr="00710B39">
              <w:t>Northerly along the geodesic to 35° 29′ 33.25″ S 139° 46′ 48.98″ E</w:t>
            </w:r>
          </w:p>
        </w:tc>
      </w:tr>
      <w:tr w:rsidR="005F16AC" w:rsidRPr="00710B39" w:rsidTr="00725819">
        <w:tc>
          <w:tcPr>
            <w:tcW w:w="461" w:type="pct"/>
            <w:shd w:val="clear" w:color="auto" w:fill="auto"/>
          </w:tcPr>
          <w:p w:rsidR="005F16AC" w:rsidRPr="00710B39" w:rsidRDefault="005F16AC" w:rsidP="00135B04">
            <w:pPr>
              <w:pStyle w:val="Tabletext"/>
            </w:pPr>
            <w:r w:rsidRPr="00710B39">
              <w:t>6</w:t>
            </w:r>
          </w:p>
        </w:tc>
        <w:tc>
          <w:tcPr>
            <w:tcW w:w="4539" w:type="pct"/>
            <w:shd w:val="clear" w:color="auto" w:fill="auto"/>
          </w:tcPr>
          <w:p w:rsidR="005F16AC" w:rsidRPr="00710B39" w:rsidRDefault="005F16AC" w:rsidP="008820F6">
            <w:pPr>
              <w:pStyle w:val="Tabletext"/>
            </w:pPr>
            <w:r w:rsidRPr="00710B39">
              <w:t>Northerly along the geodesic to 35° 29′ 28.95″ S 139° 46′ 48.98″ E</w:t>
            </w:r>
          </w:p>
        </w:tc>
      </w:tr>
      <w:tr w:rsidR="005F16AC" w:rsidRPr="00710B39" w:rsidTr="00725819">
        <w:tc>
          <w:tcPr>
            <w:tcW w:w="461" w:type="pct"/>
            <w:shd w:val="clear" w:color="auto" w:fill="auto"/>
          </w:tcPr>
          <w:p w:rsidR="005F16AC" w:rsidRPr="00710B39" w:rsidRDefault="005F16AC" w:rsidP="00135B04">
            <w:pPr>
              <w:pStyle w:val="Tabletext"/>
            </w:pPr>
            <w:r w:rsidRPr="00710B39">
              <w:t>7</w:t>
            </w:r>
          </w:p>
        </w:tc>
        <w:tc>
          <w:tcPr>
            <w:tcW w:w="4539" w:type="pct"/>
            <w:shd w:val="clear" w:color="auto" w:fill="auto"/>
          </w:tcPr>
          <w:p w:rsidR="005F16AC" w:rsidRPr="00710B39" w:rsidRDefault="005F16AC" w:rsidP="008820F6">
            <w:pPr>
              <w:pStyle w:val="Tabletext"/>
            </w:pPr>
            <w:r w:rsidRPr="00710B39">
              <w:t>Northerly along the geodesic to 35° 29′ 27.00″ S 139° 46′ 48.80″ E</w:t>
            </w:r>
          </w:p>
        </w:tc>
      </w:tr>
      <w:tr w:rsidR="005F16AC" w:rsidRPr="00710B39" w:rsidTr="00725819">
        <w:tc>
          <w:tcPr>
            <w:tcW w:w="461" w:type="pct"/>
            <w:shd w:val="clear" w:color="auto" w:fill="auto"/>
          </w:tcPr>
          <w:p w:rsidR="005F16AC" w:rsidRPr="00710B39" w:rsidRDefault="005F16AC" w:rsidP="00135B04">
            <w:pPr>
              <w:pStyle w:val="Tabletext"/>
            </w:pPr>
            <w:r w:rsidRPr="00710B39">
              <w:t>8</w:t>
            </w:r>
          </w:p>
        </w:tc>
        <w:tc>
          <w:tcPr>
            <w:tcW w:w="4539" w:type="pct"/>
            <w:shd w:val="clear" w:color="auto" w:fill="auto"/>
          </w:tcPr>
          <w:p w:rsidR="005F16AC" w:rsidRPr="00710B39" w:rsidRDefault="005F16AC" w:rsidP="008820F6">
            <w:pPr>
              <w:pStyle w:val="Tabletext"/>
            </w:pPr>
            <w:r w:rsidRPr="00710B39">
              <w:t>Easterly along the geodesic to 35° 29′ 27.00″ S 139° 46′ 48.83″ E</w:t>
            </w:r>
          </w:p>
        </w:tc>
      </w:tr>
      <w:tr w:rsidR="005F16AC" w:rsidRPr="00710B39" w:rsidTr="00725819">
        <w:tc>
          <w:tcPr>
            <w:tcW w:w="461" w:type="pct"/>
            <w:shd w:val="clear" w:color="auto" w:fill="auto"/>
          </w:tcPr>
          <w:p w:rsidR="005F16AC" w:rsidRPr="00710B39" w:rsidRDefault="005F16AC" w:rsidP="00135B04">
            <w:pPr>
              <w:pStyle w:val="Tabletext"/>
            </w:pPr>
            <w:r w:rsidRPr="00710B39">
              <w:t>9</w:t>
            </w:r>
          </w:p>
        </w:tc>
        <w:tc>
          <w:tcPr>
            <w:tcW w:w="4539" w:type="pct"/>
            <w:shd w:val="clear" w:color="auto" w:fill="auto"/>
          </w:tcPr>
          <w:p w:rsidR="005F16AC" w:rsidRPr="00710B39" w:rsidRDefault="005F16AC" w:rsidP="008820F6">
            <w:pPr>
              <w:pStyle w:val="Tabletext"/>
            </w:pPr>
            <w:r w:rsidRPr="00710B39">
              <w:t>Easterly along the geodesic to 35° 29′ 27.00″ S 139° 46′ 48.98″ E</w:t>
            </w:r>
          </w:p>
        </w:tc>
      </w:tr>
      <w:tr w:rsidR="005F16AC" w:rsidRPr="00710B39" w:rsidTr="00725819">
        <w:tc>
          <w:tcPr>
            <w:tcW w:w="461" w:type="pct"/>
            <w:shd w:val="clear" w:color="auto" w:fill="auto"/>
          </w:tcPr>
          <w:p w:rsidR="005F16AC" w:rsidRPr="00710B39" w:rsidRDefault="005F16AC" w:rsidP="008820F6">
            <w:pPr>
              <w:pStyle w:val="Tabletext"/>
            </w:pPr>
            <w:r w:rsidRPr="00710B39">
              <w:t>10</w:t>
            </w:r>
          </w:p>
        </w:tc>
        <w:tc>
          <w:tcPr>
            <w:tcW w:w="4539" w:type="pct"/>
            <w:shd w:val="clear" w:color="auto" w:fill="auto"/>
          </w:tcPr>
          <w:p w:rsidR="005F16AC" w:rsidRPr="00710B39" w:rsidRDefault="005F16AC" w:rsidP="008820F6">
            <w:pPr>
              <w:pStyle w:val="Tabletext"/>
            </w:pPr>
            <w:r w:rsidRPr="00710B39">
              <w:t>Easterly along the geodesic to 35° 29′ 27.00″ S 139° 46′ 52.54″ E</w:t>
            </w:r>
          </w:p>
        </w:tc>
      </w:tr>
      <w:tr w:rsidR="005F16AC" w:rsidRPr="00710B39" w:rsidTr="00725819">
        <w:tc>
          <w:tcPr>
            <w:tcW w:w="461" w:type="pct"/>
            <w:shd w:val="clear" w:color="auto" w:fill="auto"/>
          </w:tcPr>
          <w:p w:rsidR="005F16AC" w:rsidRPr="00710B39" w:rsidRDefault="005F16AC" w:rsidP="008820F6">
            <w:pPr>
              <w:pStyle w:val="Tabletext"/>
            </w:pPr>
            <w:r w:rsidRPr="00710B39">
              <w:t>11</w:t>
            </w:r>
          </w:p>
        </w:tc>
        <w:tc>
          <w:tcPr>
            <w:tcW w:w="4539" w:type="pct"/>
            <w:shd w:val="clear" w:color="auto" w:fill="auto"/>
          </w:tcPr>
          <w:p w:rsidR="005F16AC" w:rsidRPr="00710B39" w:rsidRDefault="005F16AC" w:rsidP="008820F6">
            <w:pPr>
              <w:pStyle w:val="Tabletext"/>
            </w:pPr>
            <w:r w:rsidRPr="00710B39">
              <w:t>Easterly along the geodesic to 35° 29′ 26.99″ S 139° 46′ 58.97″ E</w:t>
            </w:r>
          </w:p>
        </w:tc>
      </w:tr>
      <w:tr w:rsidR="005F16AC" w:rsidRPr="00710B39" w:rsidTr="00725819">
        <w:tc>
          <w:tcPr>
            <w:tcW w:w="461" w:type="pct"/>
            <w:shd w:val="clear" w:color="auto" w:fill="auto"/>
          </w:tcPr>
          <w:p w:rsidR="005F16AC" w:rsidRPr="00710B39" w:rsidRDefault="005F16AC" w:rsidP="008820F6">
            <w:pPr>
              <w:pStyle w:val="Tabletext"/>
            </w:pPr>
            <w:r w:rsidRPr="00710B39">
              <w:t>12</w:t>
            </w:r>
          </w:p>
        </w:tc>
        <w:tc>
          <w:tcPr>
            <w:tcW w:w="4539" w:type="pct"/>
            <w:shd w:val="clear" w:color="auto" w:fill="auto"/>
          </w:tcPr>
          <w:p w:rsidR="005F16AC" w:rsidRPr="00710B39" w:rsidRDefault="005F16AC" w:rsidP="008820F6">
            <w:pPr>
              <w:pStyle w:val="Tabletext"/>
            </w:pPr>
            <w:r w:rsidRPr="00710B39">
              <w:t>Easterly along the geodesic to 35° 29′ 26.98″ S 139° 47′ 2.19″ E</w:t>
            </w:r>
          </w:p>
        </w:tc>
      </w:tr>
      <w:tr w:rsidR="005F16AC" w:rsidRPr="00710B39" w:rsidTr="00725819">
        <w:tc>
          <w:tcPr>
            <w:tcW w:w="461" w:type="pct"/>
            <w:shd w:val="clear" w:color="auto" w:fill="auto"/>
          </w:tcPr>
          <w:p w:rsidR="005F16AC" w:rsidRPr="00710B39" w:rsidRDefault="005F16AC" w:rsidP="008820F6">
            <w:pPr>
              <w:pStyle w:val="Tabletext"/>
            </w:pPr>
            <w:r w:rsidRPr="00710B39">
              <w:t>13</w:t>
            </w:r>
          </w:p>
        </w:tc>
        <w:tc>
          <w:tcPr>
            <w:tcW w:w="4539" w:type="pct"/>
            <w:shd w:val="clear" w:color="auto" w:fill="auto"/>
          </w:tcPr>
          <w:p w:rsidR="005F16AC" w:rsidRPr="00710B39" w:rsidRDefault="005F16AC" w:rsidP="008820F6">
            <w:pPr>
              <w:pStyle w:val="Tabletext"/>
            </w:pPr>
            <w:r w:rsidRPr="00710B39">
              <w:t>Easterly along the geodesic to 35° 29′ 26.91″ S 139° 47′ 49.22″ E</w:t>
            </w:r>
          </w:p>
        </w:tc>
      </w:tr>
      <w:tr w:rsidR="005F16AC" w:rsidRPr="00710B39" w:rsidTr="00725819">
        <w:tc>
          <w:tcPr>
            <w:tcW w:w="461" w:type="pct"/>
            <w:shd w:val="clear" w:color="auto" w:fill="auto"/>
          </w:tcPr>
          <w:p w:rsidR="005F16AC" w:rsidRPr="00710B39" w:rsidRDefault="005F16AC" w:rsidP="008820F6">
            <w:pPr>
              <w:pStyle w:val="Tabletext"/>
            </w:pPr>
            <w:r w:rsidRPr="00710B39">
              <w:t>14</w:t>
            </w:r>
          </w:p>
        </w:tc>
        <w:tc>
          <w:tcPr>
            <w:tcW w:w="4539" w:type="pct"/>
            <w:shd w:val="clear" w:color="auto" w:fill="auto"/>
          </w:tcPr>
          <w:p w:rsidR="005F16AC" w:rsidRPr="00710B39" w:rsidRDefault="005F16AC" w:rsidP="008820F6">
            <w:pPr>
              <w:pStyle w:val="Tabletext"/>
            </w:pPr>
            <w:r w:rsidRPr="00710B39">
              <w:t>Easterly along the geodesic to 35° 29′ 26.77″ S 139° 49′ 4.07″ E</w:t>
            </w:r>
          </w:p>
        </w:tc>
      </w:tr>
      <w:tr w:rsidR="005F16AC" w:rsidRPr="00710B39" w:rsidTr="00725819">
        <w:tc>
          <w:tcPr>
            <w:tcW w:w="461" w:type="pct"/>
            <w:shd w:val="clear" w:color="auto" w:fill="auto"/>
          </w:tcPr>
          <w:p w:rsidR="005F16AC" w:rsidRPr="00710B39" w:rsidRDefault="005F16AC" w:rsidP="008820F6">
            <w:pPr>
              <w:pStyle w:val="Tabletext"/>
            </w:pPr>
            <w:r w:rsidRPr="00710B39">
              <w:t>15</w:t>
            </w:r>
          </w:p>
        </w:tc>
        <w:tc>
          <w:tcPr>
            <w:tcW w:w="4539" w:type="pct"/>
            <w:shd w:val="clear" w:color="auto" w:fill="auto"/>
          </w:tcPr>
          <w:p w:rsidR="005F16AC" w:rsidRPr="00710B39" w:rsidRDefault="005F16AC" w:rsidP="008820F6">
            <w:pPr>
              <w:pStyle w:val="Tabletext"/>
            </w:pPr>
            <w:r w:rsidRPr="00710B39">
              <w:t>Easterly along the geodesic to 35° 29′ 26.76″ S 139° 49′ 13.02″ E</w:t>
            </w:r>
          </w:p>
        </w:tc>
      </w:tr>
      <w:tr w:rsidR="005F16AC" w:rsidRPr="00710B39" w:rsidTr="00725819">
        <w:tc>
          <w:tcPr>
            <w:tcW w:w="461" w:type="pct"/>
            <w:shd w:val="clear" w:color="auto" w:fill="auto"/>
          </w:tcPr>
          <w:p w:rsidR="005F16AC" w:rsidRPr="00710B39" w:rsidRDefault="005F16AC" w:rsidP="008820F6">
            <w:pPr>
              <w:pStyle w:val="Tabletext"/>
            </w:pPr>
            <w:r w:rsidRPr="00710B39">
              <w:t>16</w:t>
            </w:r>
          </w:p>
        </w:tc>
        <w:tc>
          <w:tcPr>
            <w:tcW w:w="4539" w:type="pct"/>
            <w:shd w:val="clear" w:color="auto" w:fill="auto"/>
          </w:tcPr>
          <w:p w:rsidR="005F16AC" w:rsidRPr="00710B39" w:rsidRDefault="005F16AC" w:rsidP="008820F6">
            <w:pPr>
              <w:pStyle w:val="Tabletext"/>
            </w:pPr>
            <w:r w:rsidRPr="00710B39">
              <w:t>Easterly along the geodesic to 35° 29′ 26.75″ S 139° 49′ 15.49″ E</w:t>
            </w:r>
          </w:p>
        </w:tc>
      </w:tr>
      <w:tr w:rsidR="005F16AC" w:rsidRPr="00710B39" w:rsidTr="00725819">
        <w:tc>
          <w:tcPr>
            <w:tcW w:w="461" w:type="pct"/>
            <w:shd w:val="clear" w:color="auto" w:fill="auto"/>
          </w:tcPr>
          <w:p w:rsidR="005F16AC" w:rsidRPr="00710B39" w:rsidRDefault="005F16AC" w:rsidP="008820F6">
            <w:pPr>
              <w:pStyle w:val="Tabletext"/>
            </w:pPr>
            <w:r w:rsidRPr="00710B39">
              <w:t>17</w:t>
            </w:r>
          </w:p>
        </w:tc>
        <w:tc>
          <w:tcPr>
            <w:tcW w:w="4539" w:type="pct"/>
            <w:shd w:val="clear" w:color="auto" w:fill="auto"/>
          </w:tcPr>
          <w:p w:rsidR="005F16AC" w:rsidRPr="00710B39" w:rsidRDefault="005F16AC" w:rsidP="008820F6">
            <w:pPr>
              <w:pStyle w:val="Tabletext"/>
            </w:pPr>
            <w:r w:rsidRPr="00710B39">
              <w:t>Easterly along the geodesic to 35° 29′ 26.61″ S 139° 50′ 28.08″ E</w:t>
            </w:r>
          </w:p>
        </w:tc>
      </w:tr>
      <w:tr w:rsidR="005F16AC" w:rsidRPr="00710B39" w:rsidTr="00725819">
        <w:tc>
          <w:tcPr>
            <w:tcW w:w="461" w:type="pct"/>
            <w:shd w:val="clear" w:color="auto" w:fill="auto"/>
          </w:tcPr>
          <w:p w:rsidR="005F16AC" w:rsidRPr="00710B39" w:rsidRDefault="005F16AC" w:rsidP="008820F6">
            <w:pPr>
              <w:pStyle w:val="Tabletext"/>
            </w:pPr>
            <w:r w:rsidRPr="00710B39">
              <w:t>18</w:t>
            </w:r>
          </w:p>
        </w:tc>
        <w:tc>
          <w:tcPr>
            <w:tcW w:w="4539" w:type="pct"/>
            <w:shd w:val="clear" w:color="auto" w:fill="auto"/>
          </w:tcPr>
          <w:p w:rsidR="005F16AC" w:rsidRPr="00710B39" w:rsidRDefault="005F16AC" w:rsidP="008820F6">
            <w:pPr>
              <w:pStyle w:val="Tabletext"/>
            </w:pPr>
            <w:r w:rsidRPr="00710B39">
              <w:t>Easterly along the geodesic to 35° 29′ 26.59″ S 139° 50′ 36.26″ E</w:t>
            </w:r>
          </w:p>
        </w:tc>
      </w:tr>
      <w:tr w:rsidR="005F16AC" w:rsidRPr="00710B39" w:rsidTr="00725819">
        <w:tc>
          <w:tcPr>
            <w:tcW w:w="461" w:type="pct"/>
            <w:shd w:val="clear" w:color="auto" w:fill="auto"/>
          </w:tcPr>
          <w:p w:rsidR="005F16AC" w:rsidRPr="00710B39" w:rsidRDefault="005F16AC" w:rsidP="008820F6">
            <w:pPr>
              <w:pStyle w:val="Tabletext"/>
            </w:pPr>
            <w:r w:rsidRPr="00710B39">
              <w:t>19</w:t>
            </w:r>
          </w:p>
        </w:tc>
        <w:tc>
          <w:tcPr>
            <w:tcW w:w="4539" w:type="pct"/>
            <w:shd w:val="clear" w:color="auto" w:fill="auto"/>
          </w:tcPr>
          <w:p w:rsidR="005F16AC" w:rsidRPr="00710B39" w:rsidRDefault="005F16AC" w:rsidP="008820F6">
            <w:pPr>
              <w:pStyle w:val="Tabletext"/>
            </w:pPr>
            <w:r w:rsidRPr="00710B39">
              <w:t>Easterly along the geodesic to 35° 29′ 26.45″ S 139° 51′ 43.65″ E</w:t>
            </w:r>
          </w:p>
        </w:tc>
      </w:tr>
      <w:tr w:rsidR="005F16AC" w:rsidRPr="00710B39" w:rsidTr="00725819">
        <w:tc>
          <w:tcPr>
            <w:tcW w:w="461" w:type="pct"/>
            <w:shd w:val="clear" w:color="auto" w:fill="auto"/>
          </w:tcPr>
          <w:p w:rsidR="005F16AC" w:rsidRPr="00710B39" w:rsidRDefault="005F16AC" w:rsidP="008820F6">
            <w:pPr>
              <w:pStyle w:val="Tabletext"/>
            </w:pPr>
            <w:r w:rsidRPr="00710B39">
              <w:t>20</w:t>
            </w:r>
          </w:p>
        </w:tc>
        <w:tc>
          <w:tcPr>
            <w:tcW w:w="4539" w:type="pct"/>
            <w:shd w:val="clear" w:color="auto" w:fill="auto"/>
          </w:tcPr>
          <w:p w:rsidR="005F16AC" w:rsidRPr="00710B39" w:rsidRDefault="005F16AC" w:rsidP="008820F6">
            <w:pPr>
              <w:pStyle w:val="Tabletext"/>
            </w:pPr>
            <w:r w:rsidRPr="00710B39">
              <w:t>Easterly along the geodesic to 35° 29′ 26.45″ S 139° 51′ 45.18″ E</w:t>
            </w:r>
          </w:p>
        </w:tc>
      </w:tr>
      <w:tr w:rsidR="005F16AC" w:rsidRPr="00710B39" w:rsidTr="00725819">
        <w:tc>
          <w:tcPr>
            <w:tcW w:w="461" w:type="pct"/>
            <w:shd w:val="clear" w:color="auto" w:fill="auto"/>
          </w:tcPr>
          <w:p w:rsidR="005F16AC" w:rsidRPr="00710B39" w:rsidRDefault="005F16AC" w:rsidP="008820F6">
            <w:pPr>
              <w:pStyle w:val="Tabletext"/>
            </w:pPr>
            <w:r w:rsidRPr="00710B39">
              <w:t>21</w:t>
            </w:r>
          </w:p>
        </w:tc>
        <w:tc>
          <w:tcPr>
            <w:tcW w:w="4539" w:type="pct"/>
            <w:shd w:val="clear" w:color="auto" w:fill="auto"/>
          </w:tcPr>
          <w:p w:rsidR="005F16AC" w:rsidRPr="00710B39" w:rsidRDefault="005F16AC" w:rsidP="008820F6">
            <w:pPr>
              <w:pStyle w:val="Tabletext"/>
            </w:pPr>
            <w:r w:rsidRPr="00710B39">
              <w:t>Easterly along the geodesic to 35° 29′ 26.44″ S 139° 51′ 50.65″ E</w:t>
            </w:r>
          </w:p>
        </w:tc>
      </w:tr>
      <w:tr w:rsidR="005F16AC" w:rsidRPr="00710B39" w:rsidTr="00725819">
        <w:tc>
          <w:tcPr>
            <w:tcW w:w="461" w:type="pct"/>
            <w:tcBorders>
              <w:bottom w:val="single" w:sz="4" w:space="0" w:color="auto"/>
            </w:tcBorders>
            <w:shd w:val="clear" w:color="auto" w:fill="auto"/>
          </w:tcPr>
          <w:p w:rsidR="005F16AC" w:rsidRPr="00710B39" w:rsidRDefault="005F16AC" w:rsidP="008820F6">
            <w:pPr>
              <w:pStyle w:val="Tabletext"/>
            </w:pPr>
            <w:r w:rsidRPr="00710B39">
              <w:t>22</w:t>
            </w:r>
          </w:p>
        </w:tc>
        <w:tc>
          <w:tcPr>
            <w:tcW w:w="4539" w:type="pct"/>
            <w:tcBorders>
              <w:bottom w:val="single" w:sz="4" w:space="0" w:color="auto"/>
            </w:tcBorders>
            <w:shd w:val="clear" w:color="auto" w:fill="auto"/>
          </w:tcPr>
          <w:p w:rsidR="005F16AC" w:rsidRPr="00710B39" w:rsidRDefault="005F16AC" w:rsidP="008820F6">
            <w:pPr>
              <w:pStyle w:val="Tabletext"/>
            </w:pPr>
            <w:r w:rsidRPr="00710B39">
              <w:t>Easterly along the geodesic to 35° 29′ 26.34″ S 139° 52′ 33.36″ E</w:t>
            </w:r>
          </w:p>
        </w:tc>
      </w:tr>
      <w:tr w:rsidR="005F16AC" w:rsidRPr="00710B39" w:rsidTr="00725819">
        <w:tc>
          <w:tcPr>
            <w:tcW w:w="461" w:type="pct"/>
            <w:tcBorders>
              <w:bottom w:val="single" w:sz="4" w:space="0" w:color="auto"/>
            </w:tcBorders>
            <w:shd w:val="clear" w:color="auto" w:fill="auto"/>
          </w:tcPr>
          <w:p w:rsidR="005F16AC" w:rsidRPr="00710B39" w:rsidRDefault="005F16AC" w:rsidP="008820F6">
            <w:pPr>
              <w:pStyle w:val="Tabletext"/>
            </w:pPr>
            <w:bookmarkStart w:id="227" w:name="CU_24190175"/>
            <w:bookmarkStart w:id="228" w:name="CU_24188858"/>
            <w:bookmarkStart w:id="229" w:name="CU_24188857"/>
            <w:bookmarkEnd w:id="227"/>
            <w:bookmarkEnd w:id="228"/>
            <w:bookmarkEnd w:id="229"/>
            <w:r w:rsidRPr="00710B39">
              <w:t>23</w:t>
            </w:r>
          </w:p>
        </w:tc>
        <w:tc>
          <w:tcPr>
            <w:tcW w:w="4539" w:type="pct"/>
            <w:tcBorders>
              <w:bottom w:val="single" w:sz="4" w:space="0" w:color="auto"/>
            </w:tcBorders>
            <w:shd w:val="clear" w:color="auto" w:fill="auto"/>
          </w:tcPr>
          <w:p w:rsidR="005F16AC" w:rsidRPr="00710B39" w:rsidRDefault="005F16AC" w:rsidP="008820F6">
            <w:pPr>
              <w:pStyle w:val="Tabletext"/>
            </w:pPr>
            <w:r w:rsidRPr="00710B39">
              <w:t>Easterly along the geodesic to 35° 29′ 26.32″ S 139° 52′ 39.31″ E</w:t>
            </w:r>
          </w:p>
        </w:tc>
      </w:tr>
      <w:tr w:rsidR="005F16AC" w:rsidRPr="00710B39" w:rsidTr="00725819">
        <w:tc>
          <w:tcPr>
            <w:tcW w:w="461" w:type="pct"/>
            <w:tcBorders>
              <w:top w:val="single" w:sz="4" w:space="0" w:color="auto"/>
            </w:tcBorders>
            <w:shd w:val="clear" w:color="auto" w:fill="auto"/>
          </w:tcPr>
          <w:p w:rsidR="005F16AC" w:rsidRPr="00710B39" w:rsidRDefault="005F16AC" w:rsidP="008820F6">
            <w:pPr>
              <w:pStyle w:val="Tabletext"/>
            </w:pPr>
            <w:r w:rsidRPr="00710B39">
              <w:t>24</w:t>
            </w:r>
          </w:p>
        </w:tc>
        <w:tc>
          <w:tcPr>
            <w:tcW w:w="4539" w:type="pct"/>
            <w:tcBorders>
              <w:top w:val="single" w:sz="4" w:space="0" w:color="auto"/>
            </w:tcBorders>
            <w:shd w:val="clear" w:color="auto" w:fill="auto"/>
          </w:tcPr>
          <w:p w:rsidR="005F16AC" w:rsidRPr="00710B39" w:rsidRDefault="005F16AC" w:rsidP="008820F6">
            <w:pPr>
              <w:pStyle w:val="Tabletext"/>
            </w:pPr>
            <w:r w:rsidRPr="00710B39">
              <w:t>Easterly along the geodesic to 35° 29′ 26.20″ S 139° 53′ 28.63″ E</w:t>
            </w:r>
          </w:p>
        </w:tc>
      </w:tr>
      <w:tr w:rsidR="005F16AC" w:rsidRPr="00710B39" w:rsidTr="00725819">
        <w:tc>
          <w:tcPr>
            <w:tcW w:w="461" w:type="pct"/>
            <w:shd w:val="clear" w:color="auto" w:fill="auto"/>
          </w:tcPr>
          <w:p w:rsidR="005F16AC" w:rsidRPr="00710B39" w:rsidRDefault="005F16AC" w:rsidP="008820F6">
            <w:pPr>
              <w:pStyle w:val="Tabletext"/>
            </w:pPr>
            <w:r w:rsidRPr="00710B39">
              <w:t>25</w:t>
            </w:r>
          </w:p>
        </w:tc>
        <w:tc>
          <w:tcPr>
            <w:tcW w:w="4539" w:type="pct"/>
            <w:shd w:val="clear" w:color="auto" w:fill="auto"/>
          </w:tcPr>
          <w:p w:rsidR="005F16AC" w:rsidRPr="00710B39" w:rsidRDefault="005F16AC" w:rsidP="008820F6">
            <w:pPr>
              <w:pStyle w:val="Tabletext"/>
            </w:pPr>
            <w:r w:rsidRPr="00710B39">
              <w:t>Easterly along the geodesic to 35° 29′ 26.20″ S 139° 53′ 28.66″ E</w:t>
            </w:r>
          </w:p>
        </w:tc>
      </w:tr>
      <w:tr w:rsidR="005F16AC" w:rsidRPr="00710B39" w:rsidTr="00725819">
        <w:tc>
          <w:tcPr>
            <w:tcW w:w="461" w:type="pct"/>
            <w:shd w:val="clear" w:color="auto" w:fill="auto"/>
          </w:tcPr>
          <w:p w:rsidR="005F16AC" w:rsidRPr="00710B39" w:rsidRDefault="005F16AC" w:rsidP="008820F6">
            <w:pPr>
              <w:pStyle w:val="Tabletext"/>
            </w:pPr>
            <w:r w:rsidRPr="00710B39">
              <w:t>26</w:t>
            </w:r>
          </w:p>
        </w:tc>
        <w:tc>
          <w:tcPr>
            <w:tcW w:w="4539" w:type="pct"/>
            <w:shd w:val="clear" w:color="auto" w:fill="auto"/>
          </w:tcPr>
          <w:p w:rsidR="005F16AC" w:rsidRPr="00710B39" w:rsidRDefault="005F16AC" w:rsidP="008820F6">
            <w:pPr>
              <w:pStyle w:val="Tabletext"/>
            </w:pPr>
            <w:r w:rsidRPr="00710B39">
              <w:t>Easterly along the geodesic to 35° 29′ 26.20″ S 139° 53′ 28.67″ E</w:t>
            </w:r>
          </w:p>
        </w:tc>
      </w:tr>
      <w:tr w:rsidR="005F16AC" w:rsidRPr="00710B39" w:rsidTr="00725819">
        <w:tc>
          <w:tcPr>
            <w:tcW w:w="461" w:type="pct"/>
            <w:shd w:val="clear" w:color="auto" w:fill="auto"/>
          </w:tcPr>
          <w:p w:rsidR="005F16AC" w:rsidRPr="00710B39" w:rsidRDefault="005F16AC" w:rsidP="008820F6">
            <w:pPr>
              <w:pStyle w:val="Tabletext"/>
            </w:pPr>
            <w:r w:rsidRPr="00710B39">
              <w:t>27</w:t>
            </w:r>
          </w:p>
        </w:tc>
        <w:tc>
          <w:tcPr>
            <w:tcW w:w="4539" w:type="pct"/>
            <w:shd w:val="clear" w:color="auto" w:fill="auto"/>
          </w:tcPr>
          <w:p w:rsidR="005F16AC" w:rsidRPr="00710B39" w:rsidRDefault="005F16AC" w:rsidP="008820F6">
            <w:pPr>
              <w:pStyle w:val="Tabletext"/>
            </w:pPr>
            <w:r w:rsidRPr="00710B39">
              <w:t>Easterly along the geodesic to 35° 29′ 26.14″ S 139° 53′ 38.08″ E</w:t>
            </w:r>
          </w:p>
        </w:tc>
      </w:tr>
      <w:tr w:rsidR="005F16AC" w:rsidRPr="00710B39" w:rsidTr="00725819">
        <w:tc>
          <w:tcPr>
            <w:tcW w:w="461" w:type="pct"/>
            <w:shd w:val="clear" w:color="auto" w:fill="auto"/>
          </w:tcPr>
          <w:p w:rsidR="005F16AC" w:rsidRPr="00710B39" w:rsidRDefault="005F16AC" w:rsidP="008820F6">
            <w:pPr>
              <w:pStyle w:val="Tabletext"/>
            </w:pPr>
            <w:r w:rsidRPr="00710B39">
              <w:t>28</w:t>
            </w:r>
          </w:p>
        </w:tc>
        <w:tc>
          <w:tcPr>
            <w:tcW w:w="4539" w:type="pct"/>
            <w:shd w:val="clear" w:color="auto" w:fill="auto"/>
          </w:tcPr>
          <w:p w:rsidR="005F16AC" w:rsidRPr="00710B39" w:rsidRDefault="005F16AC" w:rsidP="008820F6">
            <w:pPr>
              <w:pStyle w:val="Tabletext"/>
            </w:pPr>
            <w:r w:rsidRPr="00710B39">
              <w:t>Easterly along the geodesic to 35° 29′ 26.13″ S 139° 53′ 53.17″ E</w:t>
            </w:r>
          </w:p>
        </w:tc>
      </w:tr>
      <w:tr w:rsidR="005F16AC" w:rsidRPr="00710B39" w:rsidTr="00725819">
        <w:tc>
          <w:tcPr>
            <w:tcW w:w="461" w:type="pct"/>
            <w:shd w:val="clear" w:color="auto" w:fill="auto"/>
          </w:tcPr>
          <w:p w:rsidR="005F16AC" w:rsidRPr="00710B39" w:rsidRDefault="005F16AC" w:rsidP="008820F6">
            <w:pPr>
              <w:pStyle w:val="Tabletext"/>
            </w:pPr>
            <w:r w:rsidRPr="00710B39">
              <w:lastRenderedPageBreak/>
              <w:t>29</w:t>
            </w:r>
          </w:p>
        </w:tc>
        <w:tc>
          <w:tcPr>
            <w:tcW w:w="4539" w:type="pct"/>
            <w:shd w:val="clear" w:color="auto" w:fill="auto"/>
          </w:tcPr>
          <w:p w:rsidR="005F16AC" w:rsidRPr="00710B39" w:rsidRDefault="005F16AC" w:rsidP="008820F6">
            <w:pPr>
              <w:pStyle w:val="Tabletext"/>
            </w:pPr>
            <w:r w:rsidRPr="00710B39">
              <w:t>Easterly along the geodesic to 35° 29′ 26.12″ S 139° 53′ 59.01″ E</w:t>
            </w:r>
          </w:p>
        </w:tc>
      </w:tr>
      <w:tr w:rsidR="005F16AC" w:rsidRPr="00710B39" w:rsidTr="00725819">
        <w:tc>
          <w:tcPr>
            <w:tcW w:w="461" w:type="pct"/>
            <w:shd w:val="clear" w:color="auto" w:fill="auto"/>
          </w:tcPr>
          <w:p w:rsidR="005F16AC" w:rsidRPr="00710B39" w:rsidRDefault="005F16AC" w:rsidP="008820F6">
            <w:pPr>
              <w:pStyle w:val="Tabletext"/>
            </w:pPr>
            <w:r w:rsidRPr="00710B39">
              <w:t>30</w:t>
            </w:r>
          </w:p>
        </w:tc>
        <w:tc>
          <w:tcPr>
            <w:tcW w:w="4539" w:type="pct"/>
            <w:shd w:val="clear" w:color="auto" w:fill="auto"/>
          </w:tcPr>
          <w:p w:rsidR="005F16AC" w:rsidRPr="00710B39" w:rsidRDefault="005F16AC" w:rsidP="008820F6">
            <w:pPr>
              <w:pStyle w:val="Tabletext"/>
            </w:pPr>
            <w:r w:rsidRPr="00710B39">
              <w:t>Easterly along the geodesic to 35° 29′ 26.08″ S 139° 54′ 45.36″ E</w:t>
            </w:r>
          </w:p>
        </w:tc>
      </w:tr>
      <w:tr w:rsidR="005F16AC" w:rsidRPr="00710B39" w:rsidTr="00725819">
        <w:tc>
          <w:tcPr>
            <w:tcW w:w="461" w:type="pct"/>
            <w:shd w:val="clear" w:color="auto" w:fill="auto"/>
          </w:tcPr>
          <w:p w:rsidR="005F16AC" w:rsidRPr="00710B39" w:rsidRDefault="005F16AC" w:rsidP="008820F6">
            <w:pPr>
              <w:pStyle w:val="Tabletext"/>
            </w:pPr>
            <w:r w:rsidRPr="00710B39">
              <w:t>31</w:t>
            </w:r>
          </w:p>
        </w:tc>
        <w:tc>
          <w:tcPr>
            <w:tcW w:w="4539" w:type="pct"/>
            <w:shd w:val="clear" w:color="auto" w:fill="auto"/>
          </w:tcPr>
          <w:p w:rsidR="005F16AC" w:rsidRPr="00710B39" w:rsidRDefault="005F16AC" w:rsidP="008820F6">
            <w:pPr>
              <w:pStyle w:val="Tabletext"/>
            </w:pPr>
            <w:r w:rsidRPr="00710B39">
              <w:t>Easterly along the geodesic to 35° 29′ 25.97″ S 139° 56′ 25.10″ E</w:t>
            </w:r>
          </w:p>
        </w:tc>
      </w:tr>
      <w:tr w:rsidR="005F16AC" w:rsidRPr="00710B39" w:rsidTr="00725819">
        <w:tc>
          <w:tcPr>
            <w:tcW w:w="461" w:type="pct"/>
            <w:shd w:val="clear" w:color="auto" w:fill="auto"/>
          </w:tcPr>
          <w:p w:rsidR="005F16AC" w:rsidRPr="00710B39" w:rsidRDefault="005F16AC" w:rsidP="008820F6">
            <w:pPr>
              <w:pStyle w:val="Tabletext"/>
            </w:pPr>
            <w:r w:rsidRPr="00710B39">
              <w:t>32</w:t>
            </w:r>
          </w:p>
        </w:tc>
        <w:tc>
          <w:tcPr>
            <w:tcW w:w="4539" w:type="pct"/>
            <w:shd w:val="clear" w:color="auto" w:fill="auto"/>
          </w:tcPr>
          <w:p w:rsidR="005F16AC" w:rsidRPr="00710B39" w:rsidRDefault="005F16AC" w:rsidP="008820F6">
            <w:pPr>
              <w:pStyle w:val="Tabletext"/>
            </w:pPr>
            <w:r w:rsidRPr="00710B39">
              <w:t>Easterly along the geodesic to 35° 29′ 25.93″ S 139° 56′ 52.41″ E</w:t>
            </w:r>
          </w:p>
        </w:tc>
      </w:tr>
      <w:tr w:rsidR="005F16AC" w:rsidRPr="00710B39" w:rsidTr="00725819">
        <w:tc>
          <w:tcPr>
            <w:tcW w:w="461" w:type="pct"/>
            <w:shd w:val="clear" w:color="auto" w:fill="auto"/>
          </w:tcPr>
          <w:p w:rsidR="005F16AC" w:rsidRPr="00710B39" w:rsidRDefault="005F16AC" w:rsidP="008820F6">
            <w:pPr>
              <w:pStyle w:val="Tabletext"/>
            </w:pPr>
            <w:r w:rsidRPr="00710B39">
              <w:t>33</w:t>
            </w:r>
          </w:p>
        </w:tc>
        <w:tc>
          <w:tcPr>
            <w:tcW w:w="4539" w:type="pct"/>
            <w:shd w:val="clear" w:color="auto" w:fill="auto"/>
          </w:tcPr>
          <w:p w:rsidR="005F16AC" w:rsidRPr="00710B39" w:rsidRDefault="005F16AC" w:rsidP="008820F6">
            <w:pPr>
              <w:pStyle w:val="Tabletext"/>
            </w:pPr>
            <w:r w:rsidRPr="00710B39">
              <w:t>Easterly along the geodesic to 35° 29′ 25.93″ S 139° 56′ 54.80″ E</w:t>
            </w:r>
          </w:p>
        </w:tc>
      </w:tr>
      <w:tr w:rsidR="005F16AC" w:rsidRPr="00710B39" w:rsidTr="00725819">
        <w:tc>
          <w:tcPr>
            <w:tcW w:w="461" w:type="pct"/>
            <w:shd w:val="clear" w:color="auto" w:fill="auto"/>
          </w:tcPr>
          <w:p w:rsidR="005F16AC" w:rsidRPr="00710B39" w:rsidRDefault="005F16AC" w:rsidP="008820F6">
            <w:pPr>
              <w:pStyle w:val="Tabletext"/>
            </w:pPr>
            <w:r w:rsidRPr="00710B39">
              <w:t>34</w:t>
            </w:r>
          </w:p>
        </w:tc>
        <w:tc>
          <w:tcPr>
            <w:tcW w:w="4539" w:type="pct"/>
            <w:shd w:val="clear" w:color="auto" w:fill="auto"/>
          </w:tcPr>
          <w:p w:rsidR="005F16AC" w:rsidRPr="00710B39" w:rsidRDefault="005F16AC" w:rsidP="008820F6">
            <w:pPr>
              <w:pStyle w:val="Tabletext"/>
            </w:pPr>
            <w:r w:rsidRPr="00710B39">
              <w:t>Easterly along the geodesic to 35° 29′ 25.77″ S 139° 58′ 43.86″ E</w:t>
            </w:r>
          </w:p>
        </w:tc>
      </w:tr>
      <w:tr w:rsidR="005F16AC" w:rsidRPr="00710B39" w:rsidTr="00725819">
        <w:tc>
          <w:tcPr>
            <w:tcW w:w="461" w:type="pct"/>
            <w:shd w:val="clear" w:color="auto" w:fill="auto"/>
          </w:tcPr>
          <w:p w:rsidR="005F16AC" w:rsidRPr="00710B39" w:rsidRDefault="005F16AC" w:rsidP="008820F6">
            <w:pPr>
              <w:pStyle w:val="Tabletext"/>
            </w:pPr>
            <w:r w:rsidRPr="00710B39">
              <w:t>35</w:t>
            </w:r>
          </w:p>
        </w:tc>
        <w:tc>
          <w:tcPr>
            <w:tcW w:w="4539" w:type="pct"/>
            <w:shd w:val="clear" w:color="auto" w:fill="auto"/>
          </w:tcPr>
          <w:p w:rsidR="005F16AC" w:rsidRPr="00710B39" w:rsidRDefault="005F16AC" w:rsidP="008820F6">
            <w:pPr>
              <w:pStyle w:val="Tabletext"/>
            </w:pPr>
            <w:r w:rsidRPr="00710B39">
              <w:t>Easterly along the geodesic to 35° 29′ 25.68″ S 139° 59′ 38.97″ E</w:t>
            </w:r>
          </w:p>
        </w:tc>
      </w:tr>
      <w:tr w:rsidR="005F16AC" w:rsidRPr="00710B39" w:rsidTr="00725819">
        <w:tc>
          <w:tcPr>
            <w:tcW w:w="461" w:type="pct"/>
            <w:shd w:val="clear" w:color="auto" w:fill="auto"/>
          </w:tcPr>
          <w:p w:rsidR="005F16AC" w:rsidRPr="00710B39" w:rsidRDefault="005F16AC" w:rsidP="008820F6">
            <w:pPr>
              <w:pStyle w:val="Tabletext"/>
            </w:pPr>
            <w:r w:rsidRPr="00710B39">
              <w:t>36</w:t>
            </w:r>
          </w:p>
        </w:tc>
        <w:tc>
          <w:tcPr>
            <w:tcW w:w="4539" w:type="pct"/>
            <w:shd w:val="clear" w:color="auto" w:fill="auto"/>
          </w:tcPr>
          <w:p w:rsidR="005F16AC" w:rsidRPr="00710B39" w:rsidRDefault="005F16AC" w:rsidP="008820F6">
            <w:pPr>
              <w:pStyle w:val="Tabletext"/>
            </w:pPr>
            <w:r w:rsidRPr="00710B39">
              <w:t>Easterly along the geodesic to 35° 29′ 25.68″ S 139° 59′ 40.36″ E</w:t>
            </w:r>
          </w:p>
        </w:tc>
      </w:tr>
      <w:tr w:rsidR="005F16AC" w:rsidRPr="00710B39" w:rsidTr="00725819">
        <w:tc>
          <w:tcPr>
            <w:tcW w:w="461" w:type="pct"/>
            <w:shd w:val="clear" w:color="auto" w:fill="auto"/>
          </w:tcPr>
          <w:p w:rsidR="005F16AC" w:rsidRPr="00710B39" w:rsidRDefault="005F16AC" w:rsidP="008820F6">
            <w:pPr>
              <w:pStyle w:val="Tabletext"/>
            </w:pPr>
            <w:r w:rsidRPr="00710B39">
              <w:t>37</w:t>
            </w:r>
          </w:p>
        </w:tc>
        <w:tc>
          <w:tcPr>
            <w:tcW w:w="4539" w:type="pct"/>
            <w:shd w:val="clear" w:color="auto" w:fill="auto"/>
          </w:tcPr>
          <w:p w:rsidR="005F16AC" w:rsidRPr="00710B39" w:rsidRDefault="005F16AC" w:rsidP="008820F6">
            <w:pPr>
              <w:pStyle w:val="Tabletext"/>
            </w:pPr>
            <w:r w:rsidRPr="00710B39">
              <w:t>Easterly along the geodesic to 35° 29′ 25.68″ S 139° 59′ 40.56″ E</w:t>
            </w:r>
          </w:p>
        </w:tc>
      </w:tr>
      <w:tr w:rsidR="005F16AC" w:rsidRPr="00710B39" w:rsidTr="00725819">
        <w:tc>
          <w:tcPr>
            <w:tcW w:w="461" w:type="pct"/>
            <w:shd w:val="clear" w:color="auto" w:fill="auto"/>
          </w:tcPr>
          <w:p w:rsidR="005F16AC" w:rsidRPr="00710B39" w:rsidRDefault="005F16AC" w:rsidP="008820F6">
            <w:pPr>
              <w:pStyle w:val="Tabletext"/>
            </w:pPr>
            <w:r w:rsidRPr="00710B39">
              <w:t>38</w:t>
            </w:r>
          </w:p>
        </w:tc>
        <w:tc>
          <w:tcPr>
            <w:tcW w:w="4539" w:type="pct"/>
            <w:shd w:val="clear" w:color="auto" w:fill="auto"/>
          </w:tcPr>
          <w:p w:rsidR="005F16AC" w:rsidRPr="00710B39" w:rsidRDefault="005F16AC" w:rsidP="008820F6">
            <w:pPr>
              <w:pStyle w:val="Tabletext"/>
            </w:pPr>
            <w:r w:rsidRPr="00710B39">
              <w:t>Easterly along the geodesic to 35° 29′ 25.60″ S 140° 0′ 25.15″ E</w:t>
            </w:r>
          </w:p>
        </w:tc>
      </w:tr>
      <w:tr w:rsidR="005F16AC" w:rsidRPr="00710B39" w:rsidTr="00725819">
        <w:tc>
          <w:tcPr>
            <w:tcW w:w="461" w:type="pct"/>
            <w:shd w:val="clear" w:color="auto" w:fill="auto"/>
          </w:tcPr>
          <w:p w:rsidR="005F16AC" w:rsidRPr="00710B39" w:rsidRDefault="005F16AC" w:rsidP="008820F6">
            <w:pPr>
              <w:pStyle w:val="Tabletext"/>
            </w:pPr>
            <w:r w:rsidRPr="00710B39">
              <w:t>39</w:t>
            </w:r>
          </w:p>
        </w:tc>
        <w:tc>
          <w:tcPr>
            <w:tcW w:w="4539" w:type="pct"/>
            <w:shd w:val="clear" w:color="auto" w:fill="auto"/>
          </w:tcPr>
          <w:p w:rsidR="005F16AC" w:rsidRPr="00710B39" w:rsidRDefault="005F16AC" w:rsidP="008820F6">
            <w:pPr>
              <w:pStyle w:val="Tabletext"/>
            </w:pPr>
            <w:r w:rsidRPr="00710B39">
              <w:t>Easterly along the geodesic to 35° 29′ 25.60″ S 140° 0′ 30.15″ E</w:t>
            </w:r>
          </w:p>
        </w:tc>
      </w:tr>
      <w:tr w:rsidR="005F16AC" w:rsidRPr="00710B39" w:rsidTr="00725819">
        <w:tc>
          <w:tcPr>
            <w:tcW w:w="461" w:type="pct"/>
            <w:shd w:val="clear" w:color="auto" w:fill="auto"/>
          </w:tcPr>
          <w:p w:rsidR="005F16AC" w:rsidRPr="00710B39" w:rsidRDefault="005F16AC" w:rsidP="008820F6">
            <w:pPr>
              <w:pStyle w:val="Tabletext"/>
            </w:pPr>
            <w:r w:rsidRPr="00710B39">
              <w:t>40</w:t>
            </w:r>
          </w:p>
        </w:tc>
        <w:tc>
          <w:tcPr>
            <w:tcW w:w="4539" w:type="pct"/>
            <w:shd w:val="clear" w:color="auto" w:fill="auto"/>
          </w:tcPr>
          <w:p w:rsidR="005F16AC" w:rsidRPr="00710B39" w:rsidRDefault="005F16AC" w:rsidP="008820F6">
            <w:pPr>
              <w:pStyle w:val="Tabletext"/>
            </w:pPr>
            <w:r w:rsidRPr="00710B39">
              <w:t>Easterly along the geodesic to 35° 29′ 25.47″ S 140° 1′ 36.98″ E</w:t>
            </w:r>
          </w:p>
        </w:tc>
      </w:tr>
      <w:tr w:rsidR="005F16AC" w:rsidRPr="00710B39" w:rsidTr="00725819">
        <w:tc>
          <w:tcPr>
            <w:tcW w:w="461" w:type="pct"/>
            <w:shd w:val="clear" w:color="auto" w:fill="auto"/>
          </w:tcPr>
          <w:p w:rsidR="005F16AC" w:rsidRPr="00710B39" w:rsidRDefault="005F16AC" w:rsidP="008820F6">
            <w:pPr>
              <w:pStyle w:val="Tabletext"/>
            </w:pPr>
            <w:r w:rsidRPr="00710B39">
              <w:t>41</w:t>
            </w:r>
          </w:p>
        </w:tc>
        <w:tc>
          <w:tcPr>
            <w:tcW w:w="4539" w:type="pct"/>
            <w:shd w:val="clear" w:color="auto" w:fill="auto"/>
          </w:tcPr>
          <w:p w:rsidR="005F16AC" w:rsidRPr="00710B39" w:rsidRDefault="005F16AC" w:rsidP="008820F6">
            <w:pPr>
              <w:pStyle w:val="Tabletext"/>
            </w:pPr>
            <w:r w:rsidRPr="00710B39">
              <w:t>Easterly along the geodesic to 35° 29′ 25.47″ S 140° 1′ 38.16″ E</w:t>
            </w:r>
          </w:p>
        </w:tc>
      </w:tr>
      <w:tr w:rsidR="005F16AC" w:rsidRPr="00710B39" w:rsidTr="00725819">
        <w:tc>
          <w:tcPr>
            <w:tcW w:w="461" w:type="pct"/>
            <w:shd w:val="clear" w:color="auto" w:fill="auto"/>
          </w:tcPr>
          <w:p w:rsidR="005F16AC" w:rsidRPr="00710B39" w:rsidRDefault="005F16AC" w:rsidP="008820F6">
            <w:pPr>
              <w:pStyle w:val="Tabletext"/>
            </w:pPr>
            <w:r w:rsidRPr="00710B39">
              <w:t>42</w:t>
            </w:r>
          </w:p>
        </w:tc>
        <w:tc>
          <w:tcPr>
            <w:tcW w:w="4539" w:type="pct"/>
            <w:shd w:val="clear" w:color="auto" w:fill="auto"/>
          </w:tcPr>
          <w:p w:rsidR="005F16AC" w:rsidRPr="00710B39" w:rsidRDefault="005F16AC" w:rsidP="008820F6">
            <w:pPr>
              <w:pStyle w:val="Tabletext"/>
            </w:pPr>
            <w:r w:rsidRPr="00710B39">
              <w:t>Easterly along the geodesic to 35° 29′ 25.46″ S 140° 1′ 39.38″ E</w:t>
            </w:r>
          </w:p>
        </w:tc>
      </w:tr>
      <w:tr w:rsidR="005F16AC" w:rsidRPr="00710B39" w:rsidTr="00725819">
        <w:tc>
          <w:tcPr>
            <w:tcW w:w="461" w:type="pct"/>
            <w:shd w:val="clear" w:color="auto" w:fill="auto"/>
          </w:tcPr>
          <w:p w:rsidR="005F16AC" w:rsidRPr="00710B39" w:rsidRDefault="005F16AC" w:rsidP="008820F6">
            <w:pPr>
              <w:pStyle w:val="Tabletext"/>
            </w:pPr>
            <w:r w:rsidRPr="00710B39">
              <w:t>43</w:t>
            </w:r>
          </w:p>
        </w:tc>
        <w:tc>
          <w:tcPr>
            <w:tcW w:w="4539" w:type="pct"/>
            <w:shd w:val="clear" w:color="auto" w:fill="auto"/>
          </w:tcPr>
          <w:p w:rsidR="005F16AC" w:rsidRPr="00710B39" w:rsidRDefault="005F16AC" w:rsidP="008820F6">
            <w:pPr>
              <w:pStyle w:val="Tabletext"/>
            </w:pPr>
            <w:r w:rsidRPr="00710B39">
              <w:t>Easterly along the geodesic to 35° 29′ 25.07″ S 140° 4′ 32.05″ E</w:t>
            </w:r>
          </w:p>
        </w:tc>
      </w:tr>
      <w:tr w:rsidR="005F16AC" w:rsidRPr="00710B39" w:rsidTr="00725819">
        <w:tc>
          <w:tcPr>
            <w:tcW w:w="461" w:type="pct"/>
            <w:shd w:val="clear" w:color="auto" w:fill="auto"/>
          </w:tcPr>
          <w:p w:rsidR="005F16AC" w:rsidRPr="00710B39" w:rsidRDefault="005F16AC" w:rsidP="008820F6">
            <w:pPr>
              <w:pStyle w:val="Tabletext"/>
            </w:pPr>
            <w:r w:rsidRPr="00710B39">
              <w:t>44</w:t>
            </w:r>
          </w:p>
        </w:tc>
        <w:tc>
          <w:tcPr>
            <w:tcW w:w="4539" w:type="pct"/>
            <w:shd w:val="clear" w:color="auto" w:fill="auto"/>
          </w:tcPr>
          <w:p w:rsidR="005F16AC" w:rsidRPr="00710B39" w:rsidRDefault="005F16AC" w:rsidP="008820F6">
            <w:pPr>
              <w:pStyle w:val="Tabletext"/>
            </w:pPr>
            <w:r w:rsidRPr="00710B39">
              <w:t>Easterly along the geodesic to 35° 29′ 25.08″ S 140° 4′ 33.55″ E</w:t>
            </w:r>
          </w:p>
        </w:tc>
      </w:tr>
      <w:tr w:rsidR="005F16AC" w:rsidRPr="00710B39" w:rsidTr="00725819">
        <w:tc>
          <w:tcPr>
            <w:tcW w:w="461" w:type="pct"/>
            <w:shd w:val="clear" w:color="auto" w:fill="auto"/>
          </w:tcPr>
          <w:p w:rsidR="005F16AC" w:rsidRPr="00710B39" w:rsidRDefault="005F16AC" w:rsidP="008820F6">
            <w:pPr>
              <w:pStyle w:val="Tabletext"/>
            </w:pPr>
            <w:r w:rsidRPr="00710B39">
              <w:t>45</w:t>
            </w:r>
          </w:p>
        </w:tc>
        <w:tc>
          <w:tcPr>
            <w:tcW w:w="4539" w:type="pct"/>
            <w:shd w:val="clear" w:color="auto" w:fill="auto"/>
          </w:tcPr>
          <w:p w:rsidR="005F16AC" w:rsidRPr="00710B39" w:rsidRDefault="005F16AC" w:rsidP="008820F6">
            <w:pPr>
              <w:pStyle w:val="Tabletext"/>
            </w:pPr>
            <w:r w:rsidRPr="00710B39">
              <w:t>Easterly along the geodesic to 35° 29′ 25.08″ S 140° 4′ 34.35″ E</w:t>
            </w:r>
          </w:p>
        </w:tc>
      </w:tr>
      <w:tr w:rsidR="005F16AC" w:rsidRPr="00710B39" w:rsidTr="00725819">
        <w:tc>
          <w:tcPr>
            <w:tcW w:w="461" w:type="pct"/>
            <w:shd w:val="clear" w:color="auto" w:fill="auto"/>
          </w:tcPr>
          <w:p w:rsidR="005F16AC" w:rsidRPr="00710B39" w:rsidRDefault="005F16AC" w:rsidP="008820F6">
            <w:pPr>
              <w:pStyle w:val="Tabletext"/>
            </w:pPr>
            <w:r w:rsidRPr="00710B39">
              <w:t>46</w:t>
            </w:r>
          </w:p>
        </w:tc>
        <w:tc>
          <w:tcPr>
            <w:tcW w:w="4539" w:type="pct"/>
            <w:shd w:val="clear" w:color="auto" w:fill="auto"/>
          </w:tcPr>
          <w:p w:rsidR="005F16AC" w:rsidRPr="00710B39" w:rsidRDefault="005F16AC" w:rsidP="008820F6">
            <w:pPr>
              <w:pStyle w:val="Tabletext"/>
            </w:pPr>
            <w:r w:rsidRPr="00710B39">
              <w:t>Easterly along the geodesic to 35° 29′ 24.94″ S 140° 5′ 33.64″ E</w:t>
            </w:r>
          </w:p>
        </w:tc>
      </w:tr>
      <w:tr w:rsidR="005F16AC" w:rsidRPr="00710B39" w:rsidTr="00725819">
        <w:tc>
          <w:tcPr>
            <w:tcW w:w="461" w:type="pct"/>
            <w:shd w:val="clear" w:color="auto" w:fill="auto"/>
          </w:tcPr>
          <w:p w:rsidR="005F16AC" w:rsidRPr="00710B39" w:rsidRDefault="005F16AC" w:rsidP="008820F6">
            <w:pPr>
              <w:pStyle w:val="Tabletext"/>
            </w:pPr>
            <w:r w:rsidRPr="00710B39">
              <w:t>47</w:t>
            </w:r>
          </w:p>
        </w:tc>
        <w:tc>
          <w:tcPr>
            <w:tcW w:w="4539" w:type="pct"/>
            <w:shd w:val="clear" w:color="auto" w:fill="auto"/>
          </w:tcPr>
          <w:p w:rsidR="005F16AC" w:rsidRPr="00710B39" w:rsidRDefault="005F16AC" w:rsidP="008820F6">
            <w:pPr>
              <w:pStyle w:val="Tabletext"/>
            </w:pPr>
            <w:r w:rsidRPr="00710B39">
              <w:t>Easterly along the geodesic to 35° 29′ 24.92″ S 140° 5′ 43.86″ E</w:t>
            </w:r>
          </w:p>
        </w:tc>
      </w:tr>
      <w:tr w:rsidR="005F16AC" w:rsidRPr="00710B39" w:rsidTr="00725819">
        <w:tc>
          <w:tcPr>
            <w:tcW w:w="461" w:type="pct"/>
            <w:shd w:val="clear" w:color="auto" w:fill="auto"/>
          </w:tcPr>
          <w:p w:rsidR="005F16AC" w:rsidRPr="00710B39" w:rsidRDefault="005F16AC" w:rsidP="008820F6">
            <w:pPr>
              <w:pStyle w:val="Tabletext"/>
            </w:pPr>
            <w:r w:rsidRPr="00710B39">
              <w:t>48</w:t>
            </w:r>
          </w:p>
        </w:tc>
        <w:tc>
          <w:tcPr>
            <w:tcW w:w="4539" w:type="pct"/>
            <w:shd w:val="clear" w:color="auto" w:fill="auto"/>
          </w:tcPr>
          <w:p w:rsidR="005F16AC" w:rsidRPr="00710B39" w:rsidRDefault="005F16AC" w:rsidP="008820F6">
            <w:pPr>
              <w:pStyle w:val="Tabletext"/>
            </w:pPr>
            <w:r w:rsidRPr="00710B39">
              <w:t>Easterly along the geodesic to 35° 29′ 24.91″ S 140° 5′ 47.59″ E</w:t>
            </w:r>
          </w:p>
        </w:tc>
      </w:tr>
      <w:tr w:rsidR="005F16AC" w:rsidRPr="00710B39" w:rsidTr="00725819">
        <w:tc>
          <w:tcPr>
            <w:tcW w:w="461" w:type="pct"/>
            <w:shd w:val="clear" w:color="auto" w:fill="auto"/>
          </w:tcPr>
          <w:p w:rsidR="005F16AC" w:rsidRPr="00710B39" w:rsidRDefault="005F16AC" w:rsidP="008820F6">
            <w:pPr>
              <w:pStyle w:val="Tabletext"/>
            </w:pPr>
            <w:r w:rsidRPr="00710B39">
              <w:t>49</w:t>
            </w:r>
          </w:p>
        </w:tc>
        <w:tc>
          <w:tcPr>
            <w:tcW w:w="4539" w:type="pct"/>
            <w:shd w:val="clear" w:color="auto" w:fill="auto"/>
          </w:tcPr>
          <w:p w:rsidR="005F16AC" w:rsidRPr="00710B39" w:rsidRDefault="005F16AC" w:rsidP="008820F6">
            <w:pPr>
              <w:pStyle w:val="Tabletext"/>
            </w:pPr>
            <w:r w:rsidRPr="00710B39">
              <w:t>Easterly along the geodesic to 35° 29′ 24.89″ S 140° 5′ 51.75″ E</w:t>
            </w:r>
          </w:p>
        </w:tc>
      </w:tr>
      <w:tr w:rsidR="005F16AC" w:rsidRPr="00710B39" w:rsidTr="00725819">
        <w:tc>
          <w:tcPr>
            <w:tcW w:w="461" w:type="pct"/>
            <w:shd w:val="clear" w:color="auto" w:fill="auto"/>
          </w:tcPr>
          <w:p w:rsidR="005F16AC" w:rsidRPr="00710B39" w:rsidRDefault="005F16AC" w:rsidP="008820F6">
            <w:pPr>
              <w:pStyle w:val="Tabletext"/>
            </w:pPr>
            <w:r w:rsidRPr="00710B39">
              <w:t>50</w:t>
            </w:r>
          </w:p>
        </w:tc>
        <w:tc>
          <w:tcPr>
            <w:tcW w:w="4539" w:type="pct"/>
            <w:shd w:val="clear" w:color="auto" w:fill="auto"/>
          </w:tcPr>
          <w:p w:rsidR="005F16AC" w:rsidRPr="00710B39" w:rsidRDefault="005F16AC" w:rsidP="008820F6">
            <w:pPr>
              <w:pStyle w:val="Tabletext"/>
            </w:pPr>
            <w:r w:rsidRPr="00710B39">
              <w:t>Easterly along the geodesic to 35° 29′ 24.89″ S 140° 5′ 52.00″ E</w:t>
            </w:r>
          </w:p>
        </w:tc>
      </w:tr>
      <w:tr w:rsidR="005F16AC" w:rsidRPr="00710B39" w:rsidTr="00725819">
        <w:tc>
          <w:tcPr>
            <w:tcW w:w="461" w:type="pct"/>
            <w:shd w:val="clear" w:color="auto" w:fill="auto"/>
          </w:tcPr>
          <w:p w:rsidR="005F16AC" w:rsidRPr="00710B39" w:rsidRDefault="005F16AC" w:rsidP="008820F6">
            <w:pPr>
              <w:pStyle w:val="Tabletext"/>
            </w:pPr>
            <w:r w:rsidRPr="00710B39">
              <w:t>51</w:t>
            </w:r>
          </w:p>
        </w:tc>
        <w:tc>
          <w:tcPr>
            <w:tcW w:w="4539" w:type="pct"/>
            <w:shd w:val="clear" w:color="auto" w:fill="auto"/>
          </w:tcPr>
          <w:p w:rsidR="005F16AC" w:rsidRPr="00710B39" w:rsidRDefault="005F16AC" w:rsidP="008820F6">
            <w:pPr>
              <w:pStyle w:val="Tabletext"/>
            </w:pPr>
            <w:r w:rsidRPr="00710B39">
              <w:t>Easterly along the geodesic to 35° 29′ 24.89″ S 140° 5′ 55.11″ E</w:t>
            </w:r>
          </w:p>
        </w:tc>
      </w:tr>
      <w:tr w:rsidR="005F16AC" w:rsidRPr="00710B39" w:rsidTr="00725819">
        <w:tc>
          <w:tcPr>
            <w:tcW w:w="461" w:type="pct"/>
            <w:shd w:val="clear" w:color="auto" w:fill="auto"/>
          </w:tcPr>
          <w:p w:rsidR="005F16AC" w:rsidRPr="00710B39" w:rsidRDefault="005F16AC" w:rsidP="008820F6">
            <w:pPr>
              <w:pStyle w:val="Tabletext"/>
            </w:pPr>
            <w:r w:rsidRPr="00710B39">
              <w:t>52</w:t>
            </w:r>
          </w:p>
        </w:tc>
        <w:tc>
          <w:tcPr>
            <w:tcW w:w="4539" w:type="pct"/>
            <w:shd w:val="clear" w:color="auto" w:fill="auto"/>
          </w:tcPr>
          <w:p w:rsidR="005F16AC" w:rsidRPr="00710B39" w:rsidRDefault="005F16AC" w:rsidP="008820F6">
            <w:pPr>
              <w:pStyle w:val="Tabletext"/>
            </w:pPr>
            <w:r w:rsidRPr="00710B39">
              <w:t>Easterly along the geodesic to 35° 29′ 24.63″ S 140° 7′ 30.14″ E</w:t>
            </w:r>
          </w:p>
        </w:tc>
      </w:tr>
      <w:tr w:rsidR="005F16AC" w:rsidRPr="00710B39" w:rsidTr="00725819">
        <w:tc>
          <w:tcPr>
            <w:tcW w:w="461" w:type="pct"/>
            <w:shd w:val="clear" w:color="auto" w:fill="auto"/>
          </w:tcPr>
          <w:p w:rsidR="005F16AC" w:rsidRPr="00710B39" w:rsidRDefault="005F16AC" w:rsidP="008820F6">
            <w:pPr>
              <w:pStyle w:val="Tabletext"/>
            </w:pPr>
            <w:r w:rsidRPr="00710B39">
              <w:t>53</w:t>
            </w:r>
          </w:p>
        </w:tc>
        <w:tc>
          <w:tcPr>
            <w:tcW w:w="4539" w:type="pct"/>
            <w:shd w:val="clear" w:color="auto" w:fill="auto"/>
          </w:tcPr>
          <w:p w:rsidR="005F16AC" w:rsidRPr="00710B39" w:rsidRDefault="005F16AC" w:rsidP="008820F6">
            <w:pPr>
              <w:pStyle w:val="Tabletext"/>
            </w:pPr>
            <w:r w:rsidRPr="00710B39">
              <w:t>Easterly along the geodesic to 35° 29′ 24.59″ S 140° 7′ 44.92″ E</w:t>
            </w:r>
          </w:p>
        </w:tc>
      </w:tr>
      <w:tr w:rsidR="005F16AC" w:rsidRPr="00710B39" w:rsidTr="00725819">
        <w:tc>
          <w:tcPr>
            <w:tcW w:w="461" w:type="pct"/>
            <w:shd w:val="clear" w:color="auto" w:fill="auto"/>
          </w:tcPr>
          <w:p w:rsidR="005F16AC" w:rsidRPr="00710B39" w:rsidRDefault="005F16AC" w:rsidP="008820F6">
            <w:pPr>
              <w:pStyle w:val="Tabletext"/>
            </w:pPr>
            <w:r w:rsidRPr="00710B39">
              <w:t>54</w:t>
            </w:r>
          </w:p>
        </w:tc>
        <w:tc>
          <w:tcPr>
            <w:tcW w:w="4539" w:type="pct"/>
            <w:shd w:val="clear" w:color="auto" w:fill="auto"/>
          </w:tcPr>
          <w:p w:rsidR="005F16AC" w:rsidRPr="00710B39" w:rsidRDefault="005F16AC" w:rsidP="008820F6">
            <w:pPr>
              <w:pStyle w:val="Tabletext"/>
            </w:pPr>
            <w:r w:rsidRPr="00710B39">
              <w:t>Southerly along the geodesic to 35° 29′ 24.62″ S 140° 7′ 44.92″ E</w:t>
            </w:r>
          </w:p>
        </w:tc>
      </w:tr>
      <w:tr w:rsidR="005F16AC" w:rsidRPr="00710B39" w:rsidTr="00725819">
        <w:tc>
          <w:tcPr>
            <w:tcW w:w="461" w:type="pct"/>
            <w:tcBorders>
              <w:bottom w:val="single" w:sz="4" w:space="0" w:color="auto"/>
            </w:tcBorders>
            <w:shd w:val="clear" w:color="auto" w:fill="auto"/>
          </w:tcPr>
          <w:p w:rsidR="005F16AC" w:rsidRPr="00710B39" w:rsidRDefault="005F16AC" w:rsidP="008820F6">
            <w:pPr>
              <w:pStyle w:val="Tabletext"/>
            </w:pPr>
            <w:r w:rsidRPr="00710B39">
              <w:t>55</w:t>
            </w:r>
          </w:p>
        </w:tc>
        <w:tc>
          <w:tcPr>
            <w:tcW w:w="4539" w:type="pct"/>
            <w:tcBorders>
              <w:bottom w:val="single" w:sz="4" w:space="0" w:color="auto"/>
            </w:tcBorders>
            <w:shd w:val="clear" w:color="auto" w:fill="auto"/>
          </w:tcPr>
          <w:p w:rsidR="005F16AC" w:rsidRPr="00710B39" w:rsidRDefault="005F16AC" w:rsidP="008820F6">
            <w:pPr>
              <w:pStyle w:val="Tabletext"/>
            </w:pPr>
            <w:r w:rsidRPr="00710B39">
              <w:t>Southerly along the geodesic to 35° 29′ 58.21″ S 140° 7′ 44.94″ E</w:t>
            </w:r>
          </w:p>
        </w:tc>
      </w:tr>
      <w:tr w:rsidR="005F16AC" w:rsidRPr="00710B39" w:rsidTr="00725819">
        <w:tc>
          <w:tcPr>
            <w:tcW w:w="461" w:type="pct"/>
            <w:tcBorders>
              <w:bottom w:val="single" w:sz="4" w:space="0" w:color="auto"/>
            </w:tcBorders>
            <w:shd w:val="clear" w:color="auto" w:fill="auto"/>
          </w:tcPr>
          <w:p w:rsidR="005F16AC" w:rsidRPr="00710B39" w:rsidRDefault="005F16AC" w:rsidP="008820F6">
            <w:pPr>
              <w:pStyle w:val="Tabletext"/>
            </w:pPr>
            <w:bookmarkStart w:id="230" w:name="CU_57192469"/>
            <w:bookmarkStart w:id="231" w:name="CU_57191152"/>
            <w:bookmarkStart w:id="232" w:name="CU_57191151"/>
            <w:bookmarkEnd w:id="230"/>
            <w:bookmarkEnd w:id="231"/>
            <w:bookmarkEnd w:id="232"/>
            <w:r w:rsidRPr="00710B39">
              <w:t>56</w:t>
            </w:r>
          </w:p>
        </w:tc>
        <w:tc>
          <w:tcPr>
            <w:tcW w:w="4539" w:type="pct"/>
            <w:tcBorders>
              <w:bottom w:val="single" w:sz="4" w:space="0" w:color="auto"/>
            </w:tcBorders>
            <w:shd w:val="clear" w:color="auto" w:fill="auto"/>
          </w:tcPr>
          <w:p w:rsidR="005F16AC" w:rsidRPr="00710B39" w:rsidRDefault="005F16AC" w:rsidP="008820F6">
            <w:pPr>
              <w:pStyle w:val="Tabletext"/>
            </w:pPr>
            <w:r w:rsidRPr="00710B39">
              <w:t>Southerly along the geodesic to 35° 30′ 0.12″ S 140° 7′ 44.94″ E</w:t>
            </w:r>
          </w:p>
        </w:tc>
      </w:tr>
      <w:tr w:rsidR="005F16AC" w:rsidRPr="00710B39" w:rsidTr="00725819">
        <w:tc>
          <w:tcPr>
            <w:tcW w:w="461" w:type="pct"/>
            <w:tcBorders>
              <w:top w:val="single" w:sz="4" w:space="0" w:color="auto"/>
            </w:tcBorders>
            <w:shd w:val="clear" w:color="auto" w:fill="auto"/>
          </w:tcPr>
          <w:p w:rsidR="005F16AC" w:rsidRPr="00710B39" w:rsidRDefault="005F16AC" w:rsidP="008820F6">
            <w:pPr>
              <w:pStyle w:val="Tabletext"/>
            </w:pPr>
            <w:r w:rsidRPr="00710B39">
              <w:t>57</w:t>
            </w:r>
          </w:p>
        </w:tc>
        <w:tc>
          <w:tcPr>
            <w:tcW w:w="4539" w:type="pct"/>
            <w:tcBorders>
              <w:top w:val="single" w:sz="4" w:space="0" w:color="auto"/>
            </w:tcBorders>
            <w:shd w:val="clear" w:color="auto" w:fill="auto"/>
          </w:tcPr>
          <w:p w:rsidR="005F16AC" w:rsidRPr="00710B39" w:rsidRDefault="005F16AC" w:rsidP="008820F6">
            <w:pPr>
              <w:pStyle w:val="Tabletext"/>
            </w:pPr>
            <w:r w:rsidRPr="00710B39">
              <w:t>Southerly along the geodesic to 35° 30′ 52.84″ S 140° 7′ 44.97″ E</w:t>
            </w:r>
          </w:p>
        </w:tc>
      </w:tr>
      <w:tr w:rsidR="005F16AC" w:rsidRPr="00710B39" w:rsidTr="00725819">
        <w:tc>
          <w:tcPr>
            <w:tcW w:w="461" w:type="pct"/>
            <w:shd w:val="clear" w:color="auto" w:fill="auto"/>
          </w:tcPr>
          <w:p w:rsidR="005F16AC" w:rsidRPr="00710B39" w:rsidRDefault="005F16AC" w:rsidP="008820F6">
            <w:pPr>
              <w:pStyle w:val="Tabletext"/>
            </w:pPr>
            <w:r w:rsidRPr="00710B39">
              <w:t>58</w:t>
            </w:r>
          </w:p>
        </w:tc>
        <w:tc>
          <w:tcPr>
            <w:tcW w:w="4539" w:type="pct"/>
            <w:shd w:val="clear" w:color="auto" w:fill="auto"/>
          </w:tcPr>
          <w:p w:rsidR="005F16AC" w:rsidRPr="00710B39" w:rsidRDefault="005F16AC" w:rsidP="008820F6">
            <w:pPr>
              <w:pStyle w:val="Tabletext"/>
            </w:pPr>
            <w:r w:rsidRPr="00710B39">
              <w:t>Southerly along the geodesic to 35° 32′ 15.96″ S 140° 7′ 45.01″ E</w:t>
            </w:r>
          </w:p>
        </w:tc>
      </w:tr>
      <w:tr w:rsidR="005F16AC" w:rsidRPr="00710B39" w:rsidTr="00725819">
        <w:tc>
          <w:tcPr>
            <w:tcW w:w="461" w:type="pct"/>
            <w:shd w:val="clear" w:color="auto" w:fill="auto"/>
          </w:tcPr>
          <w:p w:rsidR="005F16AC" w:rsidRPr="00710B39" w:rsidRDefault="005F16AC" w:rsidP="008820F6">
            <w:pPr>
              <w:pStyle w:val="Tabletext"/>
            </w:pPr>
            <w:r w:rsidRPr="00710B39">
              <w:t>59</w:t>
            </w:r>
          </w:p>
        </w:tc>
        <w:tc>
          <w:tcPr>
            <w:tcW w:w="4539" w:type="pct"/>
            <w:shd w:val="clear" w:color="auto" w:fill="auto"/>
          </w:tcPr>
          <w:p w:rsidR="005F16AC" w:rsidRPr="00710B39" w:rsidRDefault="005F16AC" w:rsidP="008820F6">
            <w:pPr>
              <w:pStyle w:val="Tabletext"/>
            </w:pPr>
            <w:r w:rsidRPr="00710B39">
              <w:t>Easterly along the geodesic to 35° 32′ 15.96″ S 140° 7′ 45.03″ E</w:t>
            </w:r>
          </w:p>
        </w:tc>
      </w:tr>
      <w:tr w:rsidR="005F16AC" w:rsidRPr="00710B39" w:rsidTr="00725819">
        <w:tc>
          <w:tcPr>
            <w:tcW w:w="461" w:type="pct"/>
            <w:shd w:val="clear" w:color="auto" w:fill="auto"/>
          </w:tcPr>
          <w:p w:rsidR="005F16AC" w:rsidRPr="00710B39" w:rsidRDefault="005F16AC" w:rsidP="008820F6">
            <w:pPr>
              <w:pStyle w:val="Tabletext"/>
            </w:pPr>
            <w:r w:rsidRPr="00710B39">
              <w:t>60</w:t>
            </w:r>
          </w:p>
        </w:tc>
        <w:tc>
          <w:tcPr>
            <w:tcW w:w="4539" w:type="pct"/>
            <w:shd w:val="clear" w:color="auto" w:fill="auto"/>
          </w:tcPr>
          <w:p w:rsidR="005F16AC" w:rsidRPr="00710B39" w:rsidRDefault="005F16AC" w:rsidP="008820F6">
            <w:pPr>
              <w:pStyle w:val="Tabletext"/>
            </w:pPr>
            <w:r w:rsidRPr="00710B39">
              <w:t>Easterly along the geodesic to 35° 32′ 15.98″ S 140° 8′ 6.79″ E</w:t>
            </w:r>
          </w:p>
        </w:tc>
      </w:tr>
      <w:tr w:rsidR="005F16AC" w:rsidRPr="00710B39" w:rsidTr="00725819">
        <w:tc>
          <w:tcPr>
            <w:tcW w:w="461" w:type="pct"/>
            <w:shd w:val="clear" w:color="auto" w:fill="auto"/>
          </w:tcPr>
          <w:p w:rsidR="005F16AC" w:rsidRPr="00710B39" w:rsidRDefault="005F16AC" w:rsidP="008820F6">
            <w:pPr>
              <w:pStyle w:val="Tabletext"/>
            </w:pPr>
            <w:r w:rsidRPr="00710B39">
              <w:t>61</w:t>
            </w:r>
          </w:p>
        </w:tc>
        <w:tc>
          <w:tcPr>
            <w:tcW w:w="4539" w:type="pct"/>
            <w:shd w:val="clear" w:color="auto" w:fill="auto"/>
          </w:tcPr>
          <w:p w:rsidR="005F16AC" w:rsidRPr="00710B39" w:rsidRDefault="005F16AC" w:rsidP="008820F6">
            <w:pPr>
              <w:pStyle w:val="Tabletext"/>
            </w:pPr>
            <w:r w:rsidRPr="00710B39">
              <w:t>Easterly along the geodesic to 35° 32′ 15.98″ S 140° 8′ 8.00″ E</w:t>
            </w:r>
          </w:p>
        </w:tc>
      </w:tr>
      <w:tr w:rsidR="005F16AC" w:rsidRPr="00710B39" w:rsidTr="00725819">
        <w:tc>
          <w:tcPr>
            <w:tcW w:w="461" w:type="pct"/>
            <w:shd w:val="clear" w:color="auto" w:fill="auto"/>
          </w:tcPr>
          <w:p w:rsidR="005F16AC" w:rsidRPr="00710B39" w:rsidRDefault="005F16AC" w:rsidP="008820F6">
            <w:pPr>
              <w:pStyle w:val="Tabletext"/>
            </w:pPr>
            <w:r w:rsidRPr="00710B39">
              <w:t>62</w:t>
            </w:r>
          </w:p>
        </w:tc>
        <w:tc>
          <w:tcPr>
            <w:tcW w:w="4539" w:type="pct"/>
            <w:shd w:val="clear" w:color="auto" w:fill="auto"/>
          </w:tcPr>
          <w:p w:rsidR="005F16AC" w:rsidRPr="00710B39" w:rsidRDefault="005F16AC" w:rsidP="008820F6">
            <w:pPr>
              <w:pStyle w:val="Tabletext"/>
            </w:pPr>
            <w:r w:rsidRPr="00710B39">
              <w:t>Easterly along the geodesic to 35° 32′ 15.98″ S 140° 8′ 9.50″ E</w:t>
            </w:r>
          </w:p>
        </w:tc>
      </w:tr>
      <w:tr w:rsidR="005F16AC" w:rsidRPr="00710B39" w:rsidTr="00725819">
        <w:tc>
          <w:tcPr>
            <w:tcW w:w="461" w:type="pct"/>
            <w:shd w:val="clear" w:color="auto" w:fill="auto"/>
          </w:tcPr>
          <w:p w:rsidR="005F16AC" w:rsidRPr="00710B39" w:rsidRDefault="005F16AC" w:rsidP="008820F6">
            <w:pPr>
              <w:pStyle w:val="Tabletext"/>
            </w:pPr>
            <w:r w:rsidRPr="00710B39">
              <w:t>63</w:t>
            </w:r>
          </w:p>
        </w:tc>
        <w:tc>
          <w:tcPr>
            <w:tcW w:w="4539" w:type="pct"/>
            <w:shd w:val="clear" w:color="auto" w:fill="auto"/>
          </w:tcPr>
          <w:p w:rsidR="005F16AC" w:rsidRPr="00710B39" w:rsidRDefault="005F16AC" w:rsidP="008820F6">
            <w:pPr>
              <w:pStyle w:val="Tabletext"/>
            </w:pPr>
            <w:r w:rsidRPr="00710B39">
              <w:t>Easterly along the geodesic to 35° 32′ 16.03″ S 140° 9′ 38.79″ E</w:t>
            </w:r>
          </w:p>
        </w:tc>
      </w:tr>
      <w:tr w:rsidR="005F16AC" w:rsidRPr="00710B39" w:rsidTr="00725819">
        <w:tc>
          <w:tcPr>
            <w:tcW w:w="461" w:type="pct"/>
            <w:shd w:val="clear" w:color="auto" w:fill="auto"/>
          </w:tcPr>
          <w:p w:rsidR="005F16AC" w:rsidRPr="00710B39" w:rsidRDefault="005F16AC" w:rsidP="008820F6">
            <w:pPr>
              <w:pStyle w:val="Tabletext"/>
            </w:pPr>
            <w:r w:rsidRPr="00710B39">
              <w:t>64</w:t>
            </w:r>
          </w:p>
        </w:tc>
        <w:tc>
          <w:tcPr>
            <w:tcW w:w="4539" w:type="pct"/>
            <w:shd w:val="clear" w:color="auto" w:fill="auto"/>
          </w:tcPr>
          <w:p w:rsidR="005F16AC" w:rsidRPr="00710B39" w:rsidRDefault="005F16AC" w:rsidP="008820F6">
            <w:pPr>
              <w:pStyle w:val="Tabletext"/>
            </w:pPr>
            <w:r w:rsidRPr="00710B39">
              <w:t>Easterly along the geodesic to 35° 32′ 16.04″ S 140° 10′ 18.16″ E</w:t>
            </w:r>
          </w:p>
        </w:tc>
      </w:tr>
      <w:tr w:rsidR="005F16AC" w:rsidRPr="00710B39" w:rsidTr="00725819">
        <w:tc>
          <w:tcPr>
            <w:tcW w:w="461" w:type="pct"/>
            <w:shd w:val="clear" w:color="auto" w:fill="auto"/>
          </w:tcPr>
          <w:p w:rsidR="005F16AC" w:rsidRPr="00710B39" w:rsidRDefault="005F16AC" w:rsidP="008820F6">
            <w:pPr>
              <w:pStyle w:val="Tabletext"/>
            </w:pPr>
            <w:r w:rsidRPr="00710B39">
              <w:t>65</w:t>
            </w:r>
          </w:p>
        </w:tc>
        <w:tc>
          <w:tcPr>
            <w:tcW w:w="4539" w:type="pct"/>
            <w:shd w:val="clear" w:color="auto" w:fill="auto"/>
          </w:tcPr>
          <w:p w:rsidR="005F16AC" w:rsidRPr="00710B39" w:rsidRDefault="005F16AC" w:rsidP="008820F6">
            <w:pPr>
              <w:pStyle w:val="Tabletext"/>
            </w:pPr>
            <w:r w:rsidRPr="00710B39">
              <w:t>Easterly along the geodesic to 35° 32′ 16.04″ S 140° 10′ 20.74″ E</w:t>
            </w:r>
          </w:p>
        </w:tc>
      </w:tr>
      <w:tr w:rsidR="005F16AC" w:rsidRPr="00710B39" w:rsidTr="00725819">
        <w:tc>
          <w:tcPr>
            <w:tcW w:w="461" w:type="pct"/>
            <w:shd w:val="clear" w:color="auto" w:fill="auto"/>
          </w:tcPr>
          <w:p w:rsidR="005F16AC" w:rsidRPr="00710B39" w:rsidRDefault="005F16AC" w:rsidP="008820F6">
            <w:pPr>
              <w:pStyle w:val="Tabletext"/>
            </w:pPr>
            <w:r w:rsidRPr="00710B39">
              <w:t>66</w:t>
            </w:r>
          </w:p>
        </w:tc>
        <w:tc>
          <w:tcPr>
            <w:tcW w:w="4539" w:type="pct"/>
            <w:shd w:val="clear" w:color="auto" w:fill="auto"/>
          </w:tcPr>
          <w:p w:rsidR="005F16AC" w:rsidRPr="00710B39" w:rsidRDefault="005F16AC" w:rsidP="008820F6">
            <w:pPr>
              <w:pStyle w:val="Tabletext"/>
            </w:pPr>
            <w:r w:rsidRPr="00710B39">
              <w:t>Easterly along the geodesic to 35° 32′ 16.06″ S 140° 11′ 44.73″ E</w:t>
            </w:r>
          </w:p>
        </w:tc>
      </w:tr>
      <w:tr w:rsidR="005F16AC" w:rsidRPr="00710B39" w:rsidTr="00725819">
        <w:tc>
          <w:tcPr>
            <w:tcW w:w="461" w:type="pct"/>
            <w:shd w:val="clear" w:color="auto" w:fill="auto"/>
          </w:tcPr>
          <w:p w:rsidR="005F16AC" w:rsidRPr="00710B39" w:rsidRDefault="005F16AC" w:rsidP="008820F6">
            <w:pPr>
              <w:pStyle w:val="Tabletext"/>
            </w:pPr>
            <w:r w:rsidRPr="00710B39">
              <w:t>67</w:t>
            </w:r>
          </w:p>
        </w:tc>
        <w:tc>
          <w:tcPr>
            <w:tcW w:w="4539" w:type="pct"/>
            <w:shd w:val="clear" w:color="auto" w:fill="auto"/>
          </w:tcPr>
          <w:p w:rsidR="005F16AC" w:rsidRPr="00710B39" w:rsidRDefault="005F16AC" w:rsidP="008820F6">
            <w:pPr>
              <w:pStyle w:val="Tabletext"/>
            </w:pPr>
            <w:r w:rsidRPr="00710B39">
              <w:t>Easterly along the geodesic to 35° 32′ 16.06″ S 140° 13′ 56.18″ E</w:t>
            </w:r>
          </w:p>
        </w:tc>
      </w:tr>
      <w:tr w:rsidR="005F16AC" w:rsidRPr="00710B39" w:rsidTr="00725819">
        <w:tc>
          <w:tcPr>
            <w:tcW w:w="461" w:type="pct"/>
            <w:shd w:val="clear" w:color="auto" w:fill="auto"/>
          </w:tcPr>
          <w:p w:rsidR="005F16AC" w:rsidRPr="00710B39" w:rsidRDefault="005F16AC" w:rsidP="008820F6">
            <w:pPr>
              <w:pStyle w:val="Tabletext"/>
            </w:pPr>
            <w:r w:rsidRPr="00710B39">
              <w:lastRenderedPageBreak/>
              <w:t>68</w:t>
            </w:r>
          </w:p>
        </w:tc>
        <w:tc>
          <w:tcPr>
            <w:tcW w:w="4539" w:type="pct"/>
            <w:shd w:val="clear" w:color="auto" w:fill="auto"/>
          </w:tcPr>
          <w:p w:rsidR="005F16AC" w:rsidRPr="00710B39" w:rsidRDefault="005F16AC" w:rsidP="008820F6">
            <w:pPr>
              <w:pStyle w:val="Tabletext"/>
            </w:pPr>
            <w:r w:rsidRPr="00710B39">
              <w:t>Easterly along the geodesic to 35° 32′ 16.06″ S 140° 14′ 18.98″ E</w:t>
            </w:r>
          </w:p>
        </w:tc>
      </w:tr>
      <w:tr w:rsidR="005F16AC" w:rsidRPr="00710B39" w:rsidTr="00725819">
        <w:tc>
          <w:tcPr>
            <w:tcW w:w="461" w:type="pct"/>
            <w:shd w:val="clear" w:color="auto" w:fill="auto"/>
          </w:tcPr>
          <w:p w:rsidR="005F16AC" w:rsidRPr="00710B39" w:rsidRDefault="005F16AC" w:rsidP="008820F6">
            <w:pPr>
              <w:pStyle w:val="Tabletext"/>
            </w:pPr>
            <w:r w:rsidRPr="00710B39">
              <w:t>69</w:t>
            </w:r>
          </w:p>
        </w:tc>
        <w:tc>
          <w:tcPr>
            <w:tcW w:w="4539" w:type="pct"/>
            <w:shd w:val="clear" w:color="auto" w:fill="auto"/>
          </w:tcPr>
          <w:p w:rsidR="005F16AC" w:rsidRPr="00710B39" w:rsidRDefault="005F16AC" w:rsidP="008820F6">
            <w:pPr>
              <w:pStyle w:val="Tabletext"/>
            </w:pPr>
            <w:r w:rsidRPr="00710B39">
              <w:t>Easterly along the geodesic to 35° 32′ 16.04″ S 140° 15′ 12.04″ E</w:t>
            </w:r>
          </w:p>
        </w:tc>
      </w:tr>
      <w:tr w:rsidR="005F16AC" w:rsidRPr="00710B39" w:rsidTr="00AF0717">
        <w:tc>
          <w:tcPr>
            <w:tcW w:w="461" w:type="pct"/>
            <w:tcBorders>
              <w:bottom w:val="single" w:sz="4" w:space="0" w:color="auto"/>
            </w:tcBorders>
            <w:shd w:val="clear" w:color="auto" w:fill="auto"/>
          </w:tcPr>
          <w:p w:rsidR="005F16AC" w:rsidRPr="00710B39" w:rsidRDefault="005F16AC" w:rsidP="008820F6">
            <w:pPr>
              <w:pStyle w:val="Tabletext"/>
            </w:pPr>
            <w:r w:rsidRPr="00710B39">
              <w:t>70</w:t>
            </w:r>
          </w:p>
        </w:tc>
        <w:tc>
          <w:tcPr>
            <w:tcW w:w="4539" w:type="pct"/>
            <w:tcBorders>
              <w:bottom w:val="single" w:sz="4" w:space="0" w:color="auto"/>
            </w:tcBorders>
            <w:shd w:val="clear" w:color="auto" w:fill="auto"/>
          </w:tcPr>
          <w:p w:rsidR="005F16AC" w:rsidRPr="00710B39" w:rsidRDefault="005F16AC" w:rsidP="008820F6">
            <w:pPr>
              <w:pStyle w:val="Tabletext"/>
            </w:pPr>
            <w:r w:rsidRPr="00710B39">
              <w:t>Southerly along the geodesic to 35° 33′ 21.97″ S 140° 15′ 12.02″ E</w:t>
            </w:r>
          </w:p>
        </w:tc>
      </w:tr>
      <w:tr w:rsidR="005F16AC" w:rsidRPr="00710B39" w:rsidTr="00AF0717">
        <w:tc>
          <w:tcPr>
            <w:tcW w:w="461" w:type="pct"/>
            <w:tcBorders>
              <w:bottom w:val="single" w:sz="12" w:space="0" w:color="auto"/>
            </w:tcBorders>
            <w:shd w:val="clear" w:color="auto" w:fill="auto"/>
          </w:tcPr>
          <w:p w:rsidR="005F16AC" w:rsidRPr="00710B39" w:rsidRDefault="005F16AC" w:rsidP="008820F6">
            <w:pPr>
              <w:pStyle w:val="Tabletext"/>
            </w:pPr>
            <w:bookmarkStart w:id="233" w:name="CU_72193511"/>
            <w:bookmarkStart w:id="234" w:name="CU_72192194"/>
            <w:bookmarkStart w:id="235" w:name="CU_72192193"/>
            <w:bookmarkEnd w:id="233"/>
            <w:bookmarkEnd w:id="234"/>
            <w:bookmarkEnd w:id="235"/>
            <w:r w:rsidRPr="00710B39">
              <w:t>71</w:t>
            </w:r>
          </w:p>
        </w:tc>
        <w:tc>
          <w:tcPr>
            <w:tcW w:w="4539" w:type="pct"/>
            <w:tcBorders>
              <w:bottom w:val="single" w:sz="12" w:space="0" w:color="auto"/>
            </w:tcBorders>
            <w:shd w:val="clear" w:color="auto" w:fill="auto"/>
          </w:tcPr>
          <w:p w:rsidR="005F16AC" w:rsidRPr="00710B39" w:rsidRDefault="005F16AC" w:rsidP="008820F6">
            <w:pPr>
              <w:pStyle w:val="Tabletext"/>
              <w:rPr>
                <w:szCs w:val="22"/>
              </w:rPr>
            </w:pPr>
            <w:r w:rsidRPr="00710B39">
              <w:t>Southerly along the geodesic to the intersection of 35° 33′ 21.97″ S 140° 15′ 12.02″ E with the Murray</w:t>
            </w:r>
            <w:r w:rsidR="00710B39">
              <w:noBreakHyphen/>
            </w:r>
            <w:r w:rsidRPr="00710B39">
              <w:t>Darling Basin Boundary</w:t>
            </w:r>
          </w:p>
        </w:tc>
      </w:tr>
    </w:tbl>
    <w:p w:rsidR="005F16AC" w:rsidRPr="00710B39" w:rsidRDefault="005F16AC" w:rsidP="00135B04">
      <w:pPr>
        <w:pStyle w:val="ActHead2"/>
        <w:pageBreakBefore/>
        <w:spacing w:before="240"/>
      </w:pPr>
      <w:bookmarkStart w:id="236" w:name="_Toc478465854"/>
      <w:r w:rsidRPr="00710B39">
        <w:rPr>
          <w:rStyle w:val="CharPartNo"/>
        </w:rPr>
        <w:lastRenderedPageBreak/>
        <w:t>Part</w:t>
      </w:r>
      <w:r w:rsidR="00710B39" w:rsidRPr="00710B39">
        <w:rPr>
          <w:rStyle w:val="CharPartNo"/>
        </w:rPr>
        <w:t> </w:t>
      </w:r>
      <w:r w:rsidRPr="00710B39">
        <w:rPr>
          <w:rStyle w:val="CharPartNo"/>
        </w:rPr>
        <w:t>7</w:t>
      </w:r>
      <w:r w:rsidRPr="00710B39">
        <w:t>—</w:t>
      </w:r>
      <w:r w:rsidRPr="00710B39">
        <w:rPr>
          <w:rStyle w:val="CharPartText"/>
        </w:rPr>
        <w:t>Area 7</w:t>
      </w:r>
      <w:bookmarkEnd w:id="236"/>
    </w:p>
    <w:p w:rsidR="005F16AC" w:rsidRPr="00710B39" w:rsidRDefault="005F16AC" w:rsidP="005F16AC">
      <w:pPr>
        <w:keepNext/>
        <w:keepLines/>
        <w:spacing w:before="240" w:after="120"/>
      </w:pPr>
      <w:r w:rsidRPr="00710B39">
        <w:t>Area 7 is the area bounded by a line beginning at the intersection of 35° 50′ 2.90″ S 140° 57′ 48.25″ E with the Murray</w:t>
      </w:r>
      <w:r w:rsidR="00710B39">
        <w:noBreakHyphen/>
      </w:r>
      <w:r w:rsidRPr="00710B39">
        <w:t>Darling Basin Boundary and running progressively as described in the following table.</w:t>
      </w:r>
    </w:p>
    <w:p w:rsidR="005F16AC" w:rsidRPr="00710B39" w:rsidRDefault="005F16AC" w:rsidP="00135B04">
      <w:pPr>
        <w:pStyle w:val="notemargin"/>
      </w:pPr>
      <w:r w:rsidRPr="00710B39">
        <w:t>Note 1:</w:t>
      </w:r>
      <w:r w:rsidRPr="00710B39">
        <w:tab/>
        <w:t>A copy of the dataset titled the Murray</w:t>
      </w:r>
      <w:r w:rsidR="00710B39">
        <w:noBreakHyphen/>
      </w:r>
      <w:r w:rsidRPr="00710B39">
        <w:t>Darling Basin Boundary—</w:t>
      </w:r>
      <w:r w:rsidRPr="00710B39">
        <w:rPr>
          <w:i/>
        </w:rPr>
        <w:t>Water Act 2007</w:t>
      </w:r>
      <w:r w:rsidRPr="00710B39">
        <w:t xml:space="preserve">, mentioned in the definition of </w:t>
      </w:r>
      <w:r w:rsidRPr="00710B39">
        <w:rPr>
          <w:b/>
          <w:i/>
        </w:rPr>
        <w:t>Murray</w:t>
      </w:r>
      <w:r w:rsidR="00710B39">
        <w:rPr>
          <w:b/>
          <w:i/>
        </w:rPr>
        <w:noBreakHyphen/>
      </w:r>
      <w:r w:rsidRPr="00710B39">
        <w:rPr>
          <w:b/>
          <w:i/>
        </w:rPr>
        <w:t>Darling Basin</w:t>
      </w:r>
      <w:r w:rsidRPr="00710B39">
        <w:t xml:space="preserve"> in section</w:t>
      </w:r>
      <w:r w:rsidR="00710B39">
        <w:t> </w:t>
      </w:r>
      <w:r w:rsidRPr="00710B39">
        <w:t>18A of the Act, can be obtained from the Department’s website.</w:t>
      </w:r>
    </w:p>
    <w:p w:rsidR="005F16AC" w:rsidRPr="00710B39" w:rsidRDefault="005F16AC" w:rsidP="00135B04">
      <w:pPr>
        <w:pStyle w:val="notemargin"/>
      </w:pPr>
      <w:r w:rsidRPr="00710B39">
        <w:t>Note 2:</w:t>
      </w:r>
      <w:r w:rsidRPr="00710B39">
        <w:tab/>
        <w:t>See also Schedule</w:t>
      </w:r>
      <w:r w:rsidR="00710B39">
        <w:t> </w:t>
      </w:r>
      <w:r w:rsidRPr="00710B39">
        <w:t>1A of the Act for an indicative map that delineates the Murray</w:t>
      </w:r>
      <w:r w:rsidR="00710B39">
        <w:noBreakHyphen/>
      </w:r>
      <w:r w:rsidRPr="00710B39">
        <w:t>Darling Basin boundaries.</w:t>
      </w:r>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17"/>
        <w:gridCol w:w="7712"/>
      </w:tblGrid>
      <w:tr w:rsidR="005F16AC" w:rsidRPr="00710B39" w:rsidTr="00F57E07">
        <w:trPr>
          <w:tblHeader/>
        </w:trPr>
        <w:tc>
          <w:tcPr>
            <w:tcW w:w="479" w:type="pct"/>
            <w:tcBorders>
              <w:top w:val="single" w:sz="12" w:space="0" w:color="auto"/>
              <w:bottom w:val="single" w:sz="12" w:space="0" w:color="auto"/>
            </w:tcBorders>
            <w:shd w:val="clear" w:color="auto" w:fill="auto"/>
            <w:noWrap/>
            <w:hideMark/>
          </w:tcPr>
          <w:p w:rsidR="005F16AC" w:rsidRPr="00710B39" w:rsidRDefault="005F16AC" w:rsidP="008820F6">
            <w:pPr>
              <w:pStyle w:val="TableHeading"/>
            </w:pPr>
            <w:r w:rsidRPr="00710B39">
              <w:t>Item</w:t>
            </w:r>
          </w:p>
        </w:tc>
        <w:tc>
          <w:tcPr>
            <w:tcW w:w="4521" w:type="pct"/>
            <w:tcBorders>
              <w:top w:val="single" w:sz="12" w:space="0" w:color="auto"/>
              <w:bottom w:val="single" w:sz="12" w:space="0" w:color="auto"/>
            </w:tcBorders>
            <w:shd w:val="clear" w:color="auto" w:fill="auto"/>
            <w:noWrap/>
            <w:hideMark/>
          </w:tcPr>
          <w:p w:rsidR="005F16AC" w:rsidRPr="00710B39" w:rsidRDefault="005F16AC" w:rsidP="008820F6">
            <w:pPr>
              <w:pStyle w:val="TableHeading"/>
            </w:pPr>
            <w:r w:rsidRPr="00710B39">
              <w:t>Description</w:t>
            </w:r>
          </w:p>
        </w:tc>
      </w:tr>
      <w:tr w:rsidR="005F16AC" w:rsidRPr="00710B39" w:rsidTr="00F57E07">
        <w:tc>
          <w:tcPr>
            <w:tcW w:w="479" w:type="pct"/>
            <w:tcBorders>
              <w:top w:val="single" w:sz="12" w:space="0" w:color="auto"/>
            </w:tcBorders>
            <w:shd w:val="clear" w:color="auto" w:fill="auto"/>
            <w:noWrap/>
            <w:hideMark/>
          </w:tcPr>
          <w:p w:rsidR="005F16AC" w:rsidRPr="00710B39" w:rsidRDefault="005F16AC" w:rsidP="00135B04">
            <w:pPr>
              <w:pStyle w:val="Tabletext"/>
            </w:pPr>
            <w:r w:rsidRPr="00710B39">
              <w:t>1</w:t>
            </w:r>
          </w:p>
        </w:tc>
        <w:tc>
          <w:tcPr>
            <w:tcW w:w="4521" w:type="pct"/>
            <w:tcBorders>
              <w:top w:val="single" w:sz="12" w:space="0" w:color="auto"/>
            </w:tcBorders>
            <w:shd w:val="clear" w:color="auto" w:fill="auto"/>
            <w:noWrap/>
            <w:hideMark/>
          </w:tcPr>
          <w:p w:rsidR="005F16AC" w:rsidRPr="00710B39" w:rsidRDefault="005F16AC" w:rsidP="008820F6">
            <w:pPr>
              <w:pStyle w:val="Tabletext"/>
            </w:pPr>
            <w:r w:rsidRPr="00710B39">
              <w:t>Northerly along the geodesic to 35° 29′ 54.71″ S 140° 57′ 55.01″ E</w:t>
            </w:r>
          </w:p>
        </w:tc>
      </w:tr>
      <w:tr w:rsidR="005F16AC" w:rsidRPr="00710B39" w:rsidTr="00F57E07">
        <w:tc>
          <w:tcPr>
            <w:tcW w:w="479" w:type="pct"/>
            <w:shd w:val="clear" w:color="auto" w:fill="auto"/>
            <w:noWrap/>
            <w:hideMark/>
          </w:tcPr>
          <w:p w:rsidR="005F16AC" w:rsidRPr="00710B39" w:rsidRDefault="005F16AC" w:rsidP="00135B04">
            <w:pPr>
              <w:pStyle w:val="Tabletext"/>
            </w:pPr>
            <w:r w:rsidRPr="00710B39">
              <w:t>2</w:t>
            </w:r>
          </w:p>
        </w:tc>
        <w:tc>
          <w:tcPr>
            <w:tcW w:w="4521" w:type="pct"/>
            <w:shd w:val="clear" w:color="auto" w:fill="auto"/>
            <w:noWrap/>
            <w:hideMark/>
          </w:tcPr>
          <w:p w:rsidR="005F16AC" w:rsidRPr="00710B39" w:rsidRDefault="005F16AC" w:rsidP="008820F6">
            <w:pPr>
              <w:pStyle w:val="Tabletext"/>
            </w:pPr>
            <w:r w:rsidRPr="00710B39">
              <w:t>Northerly along the geodesic to 35° 25′ 13.12″ S 140° 57′ 57.44″ E</w:t>
            </w:r>
          </w:p>
        </w:tc>
      </w:tr>
      <w:tr w:rsidR="005F16AC" w:rsidRPr="00710B39" w:rsidTr="00F57E07">
        <w:tc>
          <w:tcPr>
            <w:tcW w:w="479" w:type="pct"/>
            <w:shd w:val="clear" w:color="auto" w:fill="auto"/>
            <w:noWrap/>
            <w:hideMark/>
          </w:tcPr>
          <w:p w:rsidR="005F16AC" w:rsidRPr="00710B39" w:rsidRDefault="005F16AC" w:rsidP="00135B04">
            <w:pPr>
              <w:pStyle w:val="Tabletext"/>
            </w:pPr>
            <w:r w:rsidRPr="00710B39">
              <w:t>3</w:t>
            </w:r>
          </w:p>
        </w:tc>
        <w:tc>
          <w:tcPr>
            <w:tcW w:w="4521" w:type="pct"/>
            <w:shd w:val="clear" w:color="auto" w:fill="auto"/>
            <w:noWrap/>
            <w:hideMark/>
          </w:tcPr>
          <w:p w:rsidR="005F16AC" w:rsidRPr="00710B39" w:rsidRDefault="005F16AC" w:rsidP="008820F6">
            <w:pPr>
              <w:pStyle w:val="Tabletext"/>
            </w:pPr>
            <w:r w:rsidRPr="00710B39">
              <w:t>Northerly along the geodesic to 35° 25′ 11.09″ S 140° 57′ 57.46″ E</w:t>
            </w:r>
          </w:p>
        </w:tc>
      </w:tr>
      <w:tr w:rsidR="005F16AC" w:rsidRPr="00710B39" w:rsidTr="00F57E07">
        <w:tc>
          <w:tcPr>
            <w:tcW w:w="479" w:type="pct"/>
            <w:shd w:val="clear" w:color="auto" w:fill="auto"/>
            <w:noWrap/>
            <w:hideMark/>
          </w:tcPr>
          <w:p w:rsidR="005F16AC" w:rsidRPr="00710B39" w:rsidRDefault="005F16AC" w:rsidP="00135B04">
            <w:pPr>
              <w:pStyle w:val="Tabletext"/>
            </w:pPr>
            <w:r w:rsidRPr="00710B39">
              <w:t>4</w:t>
            </w:r>
          </w:p>
        </w:tc>
        <w:tc>
          <w:tcPr>
            <w:tcW w:w="4521" w:type="pct"/>
            <w:shd w:val="clear" w:color="auto" w:fill="auto"/>
            <w:noWrap/>
            <w:hideMark/>
          </w:tcPr>
          <w:p w:rsidR="005F16AC" w:rsidRPr="00710B39" w:rsidRDefault="005F16AC" w:rsidP="008820F6">
            <w:pPr>
              <w:pStyle w:val="Tabletext"/>
            </w:pPr>
            <w:r w:rsidRPr="00710B39">
              <w:t>Northerly along the geodesic to 35° 24′ 57.12″ S 140° 57′ 57.58″ E</w:t>
            </w:r>
          </w:p>
        </w:tc>
      </w:tr>
      <w:tr w:rsidR="005F16AC" w:rsidRPr="00710B39" w:rsidTr="00F57E07">
        <w:tc>
          <w:tcPr>
            <w:tcW w:w="479" w:type="pct"/>
            <w:shd w:val="clear" w:color="auto" w:fill="auto"/>
            <w:noWrap/>
            <w:hideMark/>
          </w:tcPr>
          <w:p w:rsidR="005F16AC" w:rsidRPr="00710B39" w:rsidRDefault="005F16AC" w:rsidP="00135B04">
            <w:pPr>
              <w:pStyle w:val="Tabletext"/>
            </w:pPr>
            <w:r w:rsidRPr="00710B39">
              <w:t>5</w:t>
            </w:r>
          </w:p>
        </w:tc>
        <w:tc>
          <w:tcPr>
            <w:tcW w:w="4521" w:type="pct"/>
            <w:shd w:val="clear" w:color="auto" w:fill="auto"/>
            <w:noWrap/>
            <w:hideMark/>
          </w:tcPr>
          <w:p w:rsidR="005F16AC" w:rsidRPr="00710B39" w:rsidRDefault="005F16AC" w:rsidP="008820F6">
            <w:pPr>
              <w:pStyle w:val="Tabletext"/>
            </w:pPr>
            <w:r w:rsidRPr="00710B39">
              <w:t>East along that parallel to its intersection with the meridian of longitude 140° 57′ 57.59″ E</w:t>
            </w:r>
          </w:p>
        </w:tc>
      </w:tr>
      <w:tr w:rsidR="005F16AC" w:rsidRPr="00710B39" w:rsidTr="00F57E07">
        <w:tc>
          <w:tcPr>
            <w:tcW w:w="479" w:type="pct"/>
            <w:shd w:val="clear" w:color="auto" w:fill="auto"/>
            <w:noWrap/>
            <w:hideMark/>
          </w:tcPr>
          <w:p w:rsidR="005F16AC" w:rsidRPr="00710B39" w:rsidRDefault="005F16AC" w:rsidP="00135B04">
            <w:pPr>
              <w:pStyle w:val="Tabletext"/>
            </w:pPr>
            <w:r w:rsidRPr="00710B39">
              <w:t>6</w:t>
            </w:r>
          </w:p>
        </w:tc>
        <w:tc>
          <w:tcPr>
            <w:tcW w:w="4521" w:type="pct"/>
            <w:shd w:val="clear" w:color="auto" w:fill="auto"/>
            <w:noWrap/>
            <w:hideMark/>
          </w:tcPr>
          <w:p w:rsidR="005F16AC" w:rsidRPr="00710B39" w:rsidRDefault="005F16AC" w:rsidP="008820F6">
            <w:pPr>
              <w:pStyle w:val="Tabletext"/>
            </w:pPr>
            <w:r w:rsidRPr="00710B39">
              <w:t>Easterly along the geodesic to 35° 24′ 57.12″ S 140° 57′ 58.36″ E</w:t>
            </w:r>
          </w:p>
        </w:tc>
      </w:tr>
      <w:tr w:rsidR="005F16AC" w:rsidRPr="00710B39" w:rsidTr="00F57E07">
        <w:tc>
          <w:tcPr>
            <w:tcW w:w="479" w:type="pct"/>
            <w:shd w:val="clear" w:color="auto" w:fill="auto"/>
            <w:noWrap/>
            <w:hideMark/>
          </w:tcPr>
          <w:p w:rsidR="005F16AC" w:rsidRPr="00710B39" w:rsidRDefault="005F16AC" w:rsidP="00135B04">
            <w:pPr>
              <w:pStyle w:val="Tabletext"/>
            </w:pPr>
            <w:r w:rsidRPr="00710B39">
              <w:t>7</w:t>
            </w:r>
          </w:p>
        </w:tc>
        <w:tc>
          <w:tcPr>
            <w:tcW w:w="4521" w:type="pct"/>
            <w:shd w:val="clear" w:color="auto" w:fill="auto"/>
            <w:noWrap/>
            <w:hideMark/>
          </w:tcPr>
          <w:p w:rsidR="005F16AC" w:rsidRPr="00710B39" w:rsidRDefault="005F16AC" w:rsidP="008820F6">
            <w:pPr>
              <w:pStyle w:val="Tabletext"/>
            </w:pPr>
            <w:r w:rsidRPr="00710B39">
              <w:t>Easterly along the geodesic to 35° 24′ 57.12″ S 140° 57′ 59.17″ E</w:t>
            </w:r>
          </w:p>
        </w:tc>
      </w:tr>
      <w:tr w:rsidR="005F16AC" w:rsidRPr="00710B39" w:rsidTr="00F57E07">
        <w:tc>
          <w:tcPr>
            <w:tcW w:w="479" w:type="pct"/>
            <w:shd w:val="clear" w:color="auto" w:fill="auto"/>
            <w:noWrap/>
            <w:hideMark/>
          </w:tcPr>
          <w:p w:rsidR="005F16AC" w:rsidRPr="00710B39" w:rsidRDefault="005F16AC" w:rsidP="00135B04">
            <w:pPr>
              <w:pStyle w:val="Tabletext"/>
            </w:pPr>
            <w:r w:rsidRPr="00710B39">
              <w:t>8</w:t>
            </w:r>
          </w:p>
        </w:tc>
        <w:tc>
          <w:tcPr>
            <w:tcW w:w="4521" w:type="pct"/>
            <w:shd w:val="clear" w:color="auto" w:fill="auto"/>
            <w:noWrap/>
            <w:hideMark/>
          </w:tcPr>
          <w:p w:rsidR="005F16AC" w:rsidRPr="00710B39" w:rsidRDefault="005F16AC" w:rsidP="008820F6">
            <w:pPr>
              <w:pStyle w:val="Tabletext"/>
            </w:pPr>
            <w:r w:rsidRPr="00710B39">
              <w:t>Northerly along the geodesic to 35° 23′ 20.91″ S 140° 57′ 59.54″ E</w:t>
            </w:r>
          </w:p>
        </w:tc>
      </w:tr>
      <w:tr w:rsidR="005F16AC" w:rsidRPr="00710B39" w:rsidTr="00F57E07">
        <w:tc>
          <w:tcPr>
            <w:tcW w:w="479" w:type="pct"/>
            <w:shd w:val="clear" w:color="auto" w:fill="auto"/>
            <w:noWrap/>
            <w:hideMark/>
          </w:tcPr>
          <w:p w:rsidR="005F16AC" w:rsidRPr="00710B39" w:rsidRDefault="005F16AC" w:rsidP="00135B04">
            <w:pPr>
              <w:pStyle w:val="Tabletext"/>
            </w:pPr>
            <w:r w:rsidRPr="00710B39">
              <w:t>9</w:t>
            </w:r>
          </w:p>
        </w:tc>
        <w:tc>
          <w:tcPr>
            <w:tcW w:w="4521" w:type="pct"/>
            <w:shd w:val="clear" w:color="auto" w:fill="auto"/>
            <w:noWrap/>
            <w:hideMark/>
          </w:tcPr>
          <w:p w:rsidR="005F16AC" w:rsidRPr="00710B39" w:rsidRDefault="005F16AC" w:rsidP="008820F6">
            <w:pPr>
              <w:pStyle w:val="Tabletext"/>
            </w:pPr>
            <w:r w:rsidRPr="00710B39">
              <w:t>Easterly along the geodesic to 35° 23′ 21.02″ S 140° 58′ 52.76″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w:t>
            </w:r>
          </w:p>
        </w:tc>
        <w:tc>
          <w:tcPr>
            <w:tcW w:w="4521" w:type="pct"/>
            <w:shd w:val="clear" w:color="auto" w:fill="auto"/>
            <w:noWrap/>
            <w:hideMark/>
          </w:tcPr>
          <w:p w:rsidR="005F16AC" w:rsidRPr="00710B39" w:rsidRDefault="005F16AC" w:rsidP="008820F6">
            <w:pPr>
              <w:pStyle w:val="Tabletext"/>
            </w:pPr>
            <w:r w:rsidRPr="00710B39">
              <w:t>Easterly along the geodesic to 35° 23′ 21.11″ S 140° 59′ 48.04″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w:t>
            </w:r>
          </w:p>
        </w:tc>
        <w:tc>
          <w:tcPr>
            <w:tcW w:w="4521" w:type="pct"/>
            <w:shd w:val="clear" w:color="auto" w:fill="auto"/>
            <w:noWrap/>
            <w:hideMark/>
          </w:tcPr>
          <w:p w:rsidR="005F16AC" w:rsidRPr="00710B39" w:rsidRDefault="005F16AC" w:rsidP="008820F6">
            <w:pPr>
              <w:pStyle w:val="Tabletext"/>
            </w:pPr>
            <w:r w:rsidRPr="00710B39">
              <w:t>Easterly along the geodesic to 35° 23′ 20.95″ S 140° 59′ 50.42″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w:t>
            </w:r>
          </w:p>
        </w:tc>
        <w:tc>
          <w:tcPr>
            <w:tcW w:w="4521" w:type="pct"/>
            <w:shd w:val="clear" w:color="auto" w:fill="auto"/>
            <w:noWrap/>
            <w:hideMark/>
          </w:tcPr>
          <w:p w:rsidR="005F16AC" w:rsidRPr="00710B39" w:rsidRDefault="005F16AC" w:rsidP="008820F6">
            <w:pPr>
              <w:pStyle w:val="Tabletext"/>
            </w:pPr>
            <w:r w:rsidRPr="00710B39">
              <w:t>Easterly along the geodesic to 35° 23′ 5.94″ S 141° 1′ 59.39″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w:t>
            </w:r>
          </w:p>
        </w:tc>
        <w:tc>
          <w:tcPr>
            <w:tcW w:w="4521" w:type="pct"/>
            <w:shd w:val="clear" w:color="auto" w:fill="auto"/>
            <w:noWrap/>
            <w:hideMark/>
          </w:tcPr>
          <w:p w:rsidR="005F16AC" w:rsidRPr="00710B39" w:rsidRDefault="005F16AC" w:rsidP="008820F6">
            <w:pPr>
              <w:pStyle w:val="Tabletext"/>
            </w:pPr>
            <w:r w:rsidRPr="00710B39">
              <w:t>Easterly along the geodesic to 35° 23′ 5.94″ S 141° 2′ 0.58″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w:t>
            </w:r>
          </w:p>
        </w:tc>
        <w:tc>
          <w:tcPr>
            <w:tcW w:w="4521" w:type="pct"/>
            <w:shd w:val="clear" w:color="auto" w:fill="auto"/>
            <w:noWrap/>
            <w:hideMark/>
          </w:tcPr>
          <w:p w:rsidR="005F16AC" w:rsidRPr="00710B39" w:rsidRDefault="005F16AC" w:rsidP="008820F6">
            <w:pPr>
              <w:pStyle w:val="Tabletext"/>
            </w:pPr>
            <w:r w:rsidRPr="00710B39">
              <w:t>Easterly along the geodesic to 35° 23′ 5.94″ S 141° 2′ 1.77″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w:t>
            </w:r>
          </w:p>
        </w:tc>
        <w:tc>
          <w:tcPr>
            <w:tcW w:w="4521" w:type="pct"/>
            <w:shd w:val="clear" w:color="auto" w:fill="auto"/>
            <w:noWrap/>
            <w:hideMark/>
          </w:tcPr>
          <w:p w:rsidR="005F16AC" w:rsidRPr="00710B39" w:rsidRDefault="005F16AC" w:rsidP="008820F6">
            <w:pPr>
              <w:pStyle w:val="Tabletext"/>
            </w:pPr>
            <w:r w:rsidRPr="00710B39">
              <w:t>Northerly along the geodesic to 35° 22′ 41.41″ S 141° 2′ 1.73″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w:t>
            </w:r>
          </w:p>
        </w:tc>
        <w:tc>
          <w:tcPr>
            <w:tcW w:w="4521" w:type="pct"/>
            <w:shd w:val="clear" w:color="auto" w:fill="auto"/>
            <w:noWrap/>
            <w:hideMark/>
          </w:tcPr>
          <w:p w:rsidR="005F16AC" w:rsidRPr="00710B39" w:rsidRDefault="005F16AC" w:rsidP="008820F6">
            <w:pPr>
              <w:pStyle w:val="Tabletext"/>
            </w:pPr>
            <w:r w:rsidRPr="00710B39">
              <w:t>Easterly along the geodesic to 35° 22′ 41.56″ S 141° 3′ 5.38″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w:t>
            </w:r>
          </w:p>
        </w:tc>
        <w:tc>
          <w:tcPr>
            <w:tcW w:w="4521" w:type="pct"/>
            <w:shd w:val="clear" w:color="auto" w:fill="auto"/>
            <w:noWrap/>
            <w:hideMark/>
          </w:tcPr>
          <w:p w:rsidR="005F16AC" w:rsidRPr="00710B39" w:rsidRDefault="005F16AC" w:rsidP="008820F6">
            <w:pPr>
              <w:pStyle w:val="Tabletext"/>
            </w:pPr>
            <w:r w:rsidRPr="00710B39">
              <w:t>Southerly along the geodesic to 35° 22′ 49.93″ S 141° 3′ 5.25″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w:t>
            </w:r>
          </w:p>
        </w:tc>
        <w:tc>
          <w:tcPr>
            <w:tcW w:w="4521" w:type="pct"/>
            <w:shd w:val="clear" w:color="auto" w:fill="auto"/>
            <w:noWrap/>
            <w:hideMark/>
          </w:tcPr>
          <w:p w:rsidR="005F16AC" w:rsidRPr="00710B39" w:rsidRDefault="005F16AC" w:rsidP="008820F6">
            <w:pPr>
              <w:pStyle w:val="Tabletext"/>
            </w:pPr>
            <w:r w:rsidRPr="00710B39">
              <w:t>Easterly along the geodesic to 35° 22′ 49.90″ S 141° 3′ 10.32″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w:t>
            </w:r>
          </w:p>
        </w:tc>
        <w:tc>
          <w:tcPr>
            <w:tcW w:w="4521" w:type="pct"/>
            <w:shd w:val="clear" w:color="auto" w:fill="auto"/>
            <w:noWrap/>
            <w:hideMark/>
          </w:tcPr>
          <w:p w:rsidR="005F16AC" w:rsidRPr="00710B39" w:rsidRDefault="005F16AC" w:rsidP="008820F6">
            <w:pPr>
              <w:pStyle w:val="Tabletext"/>
            </w:pPr>
            <w:r w:rsidRPr="00710B39">
              <w:t>Easterly along the geodesic to 35° 22′ 49.62″ S 141° 4′ 9.11″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w:t>
            </w:r>
          </w:p>
        </w:tc>
        <w:tc>
          <w:tcPr>
            <w:tcW w:w="4521" w:type="pct"/>
            <w:shd w:val="clear" w:color="auto" w:fill="auto"/>
            <w:noWrap/>
            <w:hideMark/>
          </w:tcPr>
          <w:p w:rsidR="005F16AC" w:rsidRPr="00710B39" w:rsidRDefault="005F16AC" w:rsidP="008820F6">
            <w:pPr>
              <w:pStyle w:val="Tabletext"/>
            </w:pPr>
            <w:r w:rsidRPr="00710B39">
              <w:t>Easterly along the geodesic to 35° 22′ 49.62″ S 141° 4′ 10.30″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21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22′ 49.61″ S 141° 4′ 11.49″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37" w:name="CU_23195685"/>
            <w:bookmarkStart w:id="238" w:name="CU_23194368"/>
            <w:bookmarkStart w:id="239" w:name="CU_23194367"/>
            <w:bookmarkEnd w:id="237"/>
            <w:bookmarkEnd w:id="238"/>
            <w:bookmarkEnd w:id="239"/>
            <w:r w:rsidRPr="00710B39">
              <w:t>22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23′ 0.56″ S 141° 4′ 11.55″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23</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35° 23′ 1.31″ S 141° 5′ 27.52″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w:t>
            </w:r>
          </w:p>
        </w:tc>
        <w:tc>
          <w:tcPr>
            <w:tcW w:w="4521" w:type="pct"/>
            <w:shd w:val="clear" w:color="auto" w:fill="auto"/>
            <w:noWrap/>
            <w:hideMark/>
          </w:tcPr>
          <w:p w:rsidR="005F16AC" w:rsidRPr="00710B39" w:rsidRDefault="005F16AC" w:rsidP="008820F6">
            <w:pPr>
              <w:pStyle w:val="Tabletext"/>
            </w:pPr>
            <w:r w:rsidRPr="00710B39">
              <w:t>Easterly along the geodesic to 35° 23′ 3.65″ S 141° 5′ 33.37″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25</w:t>
            </w:r>
          </w:p>
        </w:tc>
        <w:tc>
          <w:tcPr>
            <w:tcW w:w="4521" w:type="pct"/>
            <w:shd w:val="clear" w:color="auto" w:fill="auto"/>
            <w:noWrap/>
            <w:hideMark/>
          </w:tcPr>
          <w:p w:rsidR="005F16AC" w:rsidRPr="00710B39" w:rsidRDefault="005F16AC" w:rsidP="008820F6">
            <w:pPr>
              <w:pStyle w:val="Tabletext"/>
            </w:pPr>
            <w:r w:rsidRPr="00710B39">
              <w:t>Easterly along the geodesic to 35° 23′ 4.76″ S 141° 5′ 42.13″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23′ 2.55″ S 141° 5′ 45.65″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w:t>
            </w:r>
          </w:p>
        </w:tc>
        <w:tc>
          <w:tcPr>
            <w:tcW w:w="4521" w:type="pct"/>
            <w:shd w:val="clear" w:color="auto" w:fill="auto"/>
            <w:noWrap/>
            <w:hideMark/>
          </w:tcPr>
          <w:p w:rsidR="005F16AC" w:rsidRPr="00710B39" w:rsidRDefault="005F16AC" w:rsidP="008820F6">
            <w:pPr>
              <w:pStyle w:val="Tabletext"/>
            </w:pPr>
            <w:r w:rsidRPr="00710B39">
              <w:t>Easterly along the geodesic to 35° 22′ 57.87″ S 141° 6′ 17.45″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28</w:t>
            </w:r>
          </w:p>
        </w:tc>
        <w:tc>
          <w:tcPr>
            <w:tcW w:w="4521" w:type="pct"/>
            <w:shd w:val="clear" w:color="auto" w:fill="auto"/>
            <w:noWrap/>
            <w:hideMark/>
          </w:tcPr>
          <w:p w:rsidR="005F16AC" w:rsidRPr="00710B39" w:rsidRDefault="005F16AC" w:rsidP="008820F6">
            <w:pPr>
              <w:pStyle w:val="Tabletext"/>
            </w:pPr>
            <w:r w:rsidRPr="00710B39">
              <w:t>Easterly along the geodesic to 35° 22′ 57.80″ S 141° 6′ 17.93″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29</w:t>
            </w:r>
          </w:p>
        </w:tc>
        <w:tc>
          <w:tcPr>
            <w:tcW w:w="4521" w:type="pct"/>
            <w:shd w:val="clear" w:color="auto" w:fill="auto"/>
            <w:noWrap/>
            <w:hideMark/>
          </w:tcPr>
          <w:p w:rsidR="005F16AC" w:rsidRPr="00710B39" w:rsidRDefault="005F16AC" w:rsidP="008820F6">
            <w:pPr>
              <w:pStyle w:val="Tabletext"/>
            </w:pPr>
            <w:r w:rsidRPr="00710B39">
              <w:t>Easterly along the geodesic to 35° 22′ 57.71″ S 141° 6′ 18.62″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w:t>
            </w:r>
          </w:p>
        </w:tc>
        <w:tc>
          <w:tcPr>
            <w:tcW w:w="4521" w:type="pct"/>
            <w:shd w:val="clear" w:color="auto" w:fill="auto"/>
            <w:noWrap/>
            <w:hideMark/>
          </w:tcPr>
          <w:p w:rsidR="005F16AC" w:rsidRPr="00710B39" w:rsidRDefault="005F16AC" w:rsidP="008820F6">
            <w:pPr>
              <w:pStyle w:val="Tabletext"/>
            </w:pPr>
            <w:r w:rsidRPr="00710B39">
              <w:t>Easterly along the geodesic to 35° 22′ 57.65″ S 141° 6′ 19.11″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31</w:t>
            </w:r>
          </w:p>
        </w:tc>
        <w:tc>
          <w:tcPr>
            <w:tcW w:w="4521" w:type="pct"/>
            <w:shd w:val="clear" w:color="auto" w:fill="auto"/>
            <w:noWrap/>
            <w:hideMark/>
          </w:tcPr>
          <w:p w:rsidR="005F16AC" w:rsidRPr="00710B39" w:rsidRDefault="005F16AC" w:rsidP="008820F6">
            <w:pPr>
              <w:pStyle w:val="Tabletext"/>
            </w:pPr>
            <w:r w:rsidRPr="00710B39">
              <w:t>Easterly along the geodesic to 35° 22′ 57.56″ S 141° 6′ 19.80″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w:t>
            </w:r>
          </w:p>
        </w:tc>
        <w:tc>
          <w:tcPr>
            <w:tcW w:w="4521" w:type="pct"/>
            <w:shd w:val="clear" w:color="auto" w:fill="auto"/>
            <w:noWrap/>
            <w:hideMark/>
          </w:tcPr>
          <w:p w:rsidR="005F16AC" w:rsidRPr="00710B39" w:rsidRDefault="005F16AC" w:rsidP="008820F6">
            <w:pPr>
              <w:pStyle w:val="Tabletext"/>
            </w:pPr>
            <w:r w:rsidRPr="00710B39">
              <w:t>Easterly along the geodesic to 35° 22′ 57.50″ S 141° 6′ 20.29″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w:t>
            </w:r>
          </w:p>
        </w:tc>
        <w:tc>
          <w:tcPr>
            <w:tcW w:w="4521" w:type="pct"/>
            <w:shd w:val="clear" w:color="auto" w:fill="auto"/>
            <w:noWrap/>
            <w:hideMark/>
          </w:tcPr>
          <w:p w:rsidR="005F16AC" w:rsidRPr="00710B39" w:rsidRDefault="005F16AC" w:rsidP="008820F6">
            <w:pPr>
              <w:pStyle w:val="Tabletext"/>
            </w:pPr>
            <w:r w:rsidRPr="00710B39">
              <w:t>Northerly along the geodesic to 35° 22′ 49.92″ S 141° 6′ 18.36″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w:t>
            </w:r>
          </w:p>
        </w:tc>
        <w:tc>
          <w:tcPr>
            <w:tcW w:w="4521" w:type="pct"/>
            <w:shd w:val="clear" w:color="auto" w:fill="auto"/>
            <w:noWrap/>
            <w:hideMark/>
          </w:tcPr>
          <w:p w:rsidR="005F16AC" w:rsidRPr="00710B39" w:rsidRDefault="005F16AC" w:rsidP="008820F6">
            <w:pPr>
              <w:pStyle w:val="Tabletext"/>
            </w:pPr>
            <w:r w:rsidRPr="00710B39">
              <w:t>Northerly along the geodesic to 35° 22′ 30.06″ S 141° 6′ 19.88″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35</w:t>
            </w:r>
          </w:p>
        </w:tc>
        <w:tc>
          <w:tcPr>
            <w:tcW w:w="4521" w:type="pct"/>
            <w:shd w:val="clear" w:color="auto" w:fill="auto"/>
            <w:noWrap/>
            <w:hideMark/>
          </w:tcPr>
          <w:p w:rsidR="005F16AC" w:rsidRPr="00710B39" w:rsidRDefault="005F16AC" w:rsidP="008820F6">
            <w:pPr>
              <w:pStyle w:val="Tabletext"/>
            </w:pPr>
            <w:r w:rsidRPr="00710B39">
              <w:t>Easterly along the geodesic to 35° 22′ 27.69″ S 141° 6′ 49.77″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w:t>
            </w:r>
          </w:p>
        </w:tc>
        <w:tc>
          <w:tcPr>
            <w:tcW w:w="4521" w:type="pct"/>
            <w:shd w:val="clear" w:color="auto" w:fill="auto"/>
            <w:noWrap/>
            <w:hideMark/>
          </w:tcPr>
          <w:p w:rsidR="005F16AC" w:rsidRPr="00710B39" w:rsidRDefault="005F16AC" w:rsidP="008820F6">
            <w:pPr>
              <w:pStyle w:val="Tabletext"/>
            </w:pPr>
            <w:r w:rsidRPr="00710B39">
              <w:t>Easterly along the geodesic to 35° 22′ 25.18″ S 141° 6′ 57.61″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22′ 21.14″ S 141° 7′ 1.80″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38</w:t>
            </w:r>
          </w:p>
        </w:tc>
        <w:tc>
          <w:tcPr>
            <w:tcW w:w="4521" w:type="pct"/>
            <w:shd w:val="clear" w:color="auto" w:fill="auto"/>
            <w:noWrap/>
            <w:hideMark/>
          </w:tcPr>
          <w:p w:rsidR="005F16AC" w:rsidRPr="00710B39" w:rsidRDefault="005F16AC" w:rsidP="008820F6">
            <w:pPr>
              <w:pStyle w:val="Tabletext"/>
            </w:pPr>
            <w:r w:rsidRPr="00710B39">
              <w:t>Easterly along the geodesic to 35° 22′ 19.84″ S 141° 7′ 9.60″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w:t>
            </w:r>
          </w:p>
        </w:tc>
        <w:tc>
          <w:tcPr>
            <w:tcW w:w="4521" w:type="pct"/>
            <w:shd w:val="clear" w:color="auto" w:fill="auto"/>
            <w:noWrap/>
            <w:hideMark/>
          </w:tcPr>
          <w:p w:rsidR="005F16AC" w:rsidRPr="00710B39" w:rsidRDefault="005F16AC" w:rsidP="008820F6">
            <w:pPr>
              <w:pStyle w:val="Tabletext"/>
            </w:pPr>
            <w:r w:rsidRPr="00710B39">
              <w:t>Easterly along the geodesic to 35° 22′ 21.06″ S 141° 7′ 21.83″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w:t>
            </w:r>
          </w:p>
        </w:tc>
        <w:tc>
          <w:tcPr>
            <w:tcW w:w="4521" w:type="pct"/>
            <w:shd w:val="clear" w:color="auto" w:fill="auto"/>
            <w:noWrap/>
            <w:hideMark/>
          </w:tcPr>
          <w:p w:rsidR="005F16AC" w:rsidRPr="00710B39" w:rsidRDefault="005F16AC" w:rsidP="008820F6">
            <w:pPr>
              <w:pStyle w:val="Tabletext"/>
            </w:pPr>
            <w:r w:rsidRPr="00710B39">
              <w:t>Easterly along the geodesic to 35° 22′ 17.21″ S 141° 7′ 33.84″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41</w:t>
            </w:r>
          </w:p>
        </w:tc>
        <w:tc>
          <w:tcPr>
            <w:tcW w:w="4521" w:type="pct"/>
            <w:shd w:val="clear" w:color="auto" w:fill="auto"/>
            <w:noWrap/>
            <w:hideMark/>
          </w:tcPr>
          <w:p w:rsidR="005F16AC" w:rsidRPr="00710B39" w:rsidRDefault="005F16AC" w:rsidP="008820F6">
            <w:pPr>
              <w:pStyle w:val="Tabletext"/>
            </w:pPr>
            <w:r w:rsidRPr="00710B39">
              <w:t>Easterly along the geodesic to 35° 22′ 12.87″ S 141° 7′ 57.45″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22′ 9.03″ S 141° 8′ 1.68″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w:t>
            </w:r>
          </w:p>
        </w:tc>
        <w:tc>
          <w:tcPr>
            <w:tcW w:w="4521" w:type="pct"/>
            <w:shd w:val="clear" w:color="auto" w:fill="auto"/>
            <w:noWrap/>
            <w:hideMark/>
          </w:tcPr>
          <w:p w:rsidR="005F16AC" w:rsidRPr="00710B39" w:rsidRDefault="005F16AC" w:rsidP="008820F6">
            <w:pPr>
              <w:pStyle w:val="Tabletext"/>
            </w:pPr>
            <w:r w:rsidRPr="00710B39">
              <w:t>Easterly along the geodesic to 35° 22′ 8.86″ S 141° 8′ 2.66″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w:t>
            </w:r>
          </w:p>
        </w:tc>
        <w:tc>
          <w:tcPr>
            <w:tcW w:w="4521" w:type="pct"/>
            <w:shd w:val="clear" w:color="auto" w:fill="auto"/>
            <w:noWrap/>
            <w:hideMark/>
          </w:tcPr>
          <w:p w:rsidR="005F16AC" w:rsidRPr="00710B39" w:rsidRDefault="005F16AC" w:rsidP="008820F6">
            <w:pPr>
              <w:pStyle w:val="Tabletext"/>
            </w:pPr>
            <w:r w:rsidRPr="00710B39">
              <w:t>Easterly along the geodesic to 35° 22′ 1.01″ S 141° 8′ 48.70″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45</w:t>
            </w:r>
          </w:p>
        </w:tc>
        <w:tc>
          <w:tcPr>
            <w:tcW w:w="4521" w:type="pct"/>
            <w:shd w:val="clear" w:color="auto" w:fill="auto"/>
            <w:noWrap/>
            <w:hideMark/>
          </w:tcPr>
          <w:p w:rsidR="005F16AC" w:rsidRPr="00710B39" w:rsidRDefault="005F16AC" w:rsidP="008820F6">
            <w:pPr>
              <w:pStyle w:val="Tabletext"/>
            </w:pPr>
            <w:r w:rsidRPr="00710B39">
              <w:t>Easterly along the geodesic to 35° 22′ 0.68″ S 141° 8′ 50.69″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w:t>
            </w:r>
          </w:p>
        </w:tc>
        <w:tc>
          <w:tcPr>
            <w:tcW w:w="4521" w:type="pct"/>
            <w:shd w:val="clear" w:color="auto" w:fill="auto"/>
            <w:noWrap/>
            <w:hideMark/>
          </w:tcPr>
          <w:p w:rsidR="005F16AC" w:rsidRPr="00710B39" w:rsidRDefault="005F16AC" w:rsidP="008820F6">
            <w:pPr>
              <w:pStyle w:val="Tabletext"/>
            </w:pPr>
            <w:r w:rsidRPr="00710B39">
              <w:t>Easterly along the geodesic to 35° 22′ 0.33″ S 141° 8′ 52.73″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w:t>
            </w:r>
          </w:p>
        </w:tc>
        <w:tc>
          <w:tcPr>
            <w:tcW w:w="4521" w:type="pct"/>
            <w:shd w:val="clear" w:color="auto" w:fill="auto"/>
            <w:noWrap/>
            <w:hideMark/>
          </w:tcPr>
          <w:p w:rsidR="005F16AC" w:rsidRPr="00710B39" w:rsidRDefault="005F16AC" w:rsidP="008820F6">
            <w:pPr>
              <w:pStyle w:val="Tabletext"/>
            </w:pPr>
            <w:r w:rsidRPr="00710B39">
              <w:t>Northerly along the geodesic to 35° 21′ 51.13″ S 141° 8′ 52.74″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48</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21′ 48.68″ S 141° 8′ 54.88″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w:t>
            </w:r>
          </w:p>
        </w:tc>
        <w:tc>
          <w:tcPr>
            <w:tcW w:w="4521" w:type="pct"/>
            <w:shd w:val="clear" w:color="auto" w:fill="auto"/>
            <w:noWrap/>
            <w:hideMark/>
          </w:tcPr>
          <w:p w:rsidR="005F16AC" w:rsidRPr="00710B39" w:rsidRDefault="005F16AC" w:rsidP="008820F6">
            <w:pPr>
              <w:pStyle w:val="Tabletext"/>
            </w:pPr>
            <w:r w:rsidRPr="00710B39">
              <w:t>Northerly along the geodesic to 35° 21′ 44.51″ S 141° 8′ 55.28″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w:t>
            </w:r>
          </w:p>
        </w:tc>
        <w:tc>
          <w:tcPr>
            <w:tcW w:w="4521" w:type="pct"/>
            <w:shd w:val="clear" w:color="auto" w:fill="auto"/>
            <w:noWrap/>
            <w:hideMark/>
          </w:tcPr>
          <w:p w:rsidR="005F16AC" w:rsidRPr="00710B39" w:rsidRDefault="005F16AC" w:rsidP="008820F6">
            <w:pPr>
              <w:pStyle w:val="Tabletext"/>
            </w:pPr>
            <w:r w:rsidRPr="00710B39">
              <w:t>Northerly along the geodesic to 35° 21′ 24.15″ S 141° 8′ 55.68″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51</w:t>
            </w:r>
          </w:p>
        </w:tc>
        <w:tc>
          <w:tcPr>
            <w:tcW w:w="4521" w:type="pct"/>
            <w:shd w:val="clear" w:color="auto" w:fill="auto"/>
            <w:noWrap/>
            <w:hideMark/>
          </w:tcPr>
          <w:p w:rsidR="005F16AC" w:rsidRPr="00710B39" w:rsidRDefault="005F16AC" w:rsidP="008820F6">
            <w:pPr>
              <w:pStyle w:val="Tabletext"/>
            </w:pPr>
            <w:r w:rsidRPr="00710B39">
              <w:t>Easterly along the geodesic to 35° 21′ 21.34″ S 141° 10′ 2.11″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w:t>
            </w:r>
          </w:p>
        </w:tc>
        <w:tc>
          <w:tcPr>
            <w:tcW w:w="4521" w:type="pct"/>
            <w:shd w:val="clear" w:color="auto" w:fill="auto"/>
            <w:noWrap/>
            <w:hideMark/>
          </w:tcPr>
          <w:p w:rsidR="005F16AC" w:rsidRPr="00710B39" w:rsidRDefault="005F16AC" w:rsidP="008820F6">
            <w:pPr>
              <w:pStyle w:val="Tabletext"/>
            </w:pPr>
            <w:r w:rsidRPr="00710B39">
              <w:t>Easterly along the geodesic to 35° 21′ 19.91″ S 141° 10′ 14.50″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21′ 11.32″ S 141° 10′ 29.05″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54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21′ 9.71″ S 141° 10′ 49.25″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40" w:name="CU_56197986"/>
            <w:bookmarkStart w:id="241" w:name="CU_56196669"/>
            <w:bookmarkStart w:id="242" w:name="CU_56196668"/>
            <w:bookmarkEnd w:id="240"/>
            <w:bookmarkEnd w:id="241"/>
            <w:bookmarkEnd w:id="242"/>
            <w:r w:rsidRPr="00710B39">
              <w:t>55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21′ 4.64″ S 141° 10′ 55.50″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56</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35° 21′ 2.59″ S 141° 11′ 13.08″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20′ 57.54″ S 141° 11′ 15.42″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58</w:t>
            </w:r>
          </w:p>
        </w:tc>
        <w:tc>
          <w:tcPr>
            <w:tcW w:w="4521" w:type="pct"/>
            <w:shd w:val="clear" w:color="auto" w:fill="auto"/>
            <w:noWrap/>
            <w:hideMark/>
          </w:tcPr>
          <w:p w:rsidR="005F16AC" w:rsidRPr="00710B39" w:rsidRDefault="005F16AC" w:rsidP="008820F6">
            <w:pPr>
              <w:pStyle w:val="Tabletext"/>
            </w:pPr>
            <w:r w:rsidRPr="00710B39">
              <w:t>Easterly along the geodesic to 35° 20′ 58.53″ S 141° 11′ 37.15″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w:t>
            </w:r>
          </w:p>
        </w:tc>
        <w:tc>
          <w:tcPr>
            <w:tcW w:w="4521" w:type="pct"/>
            <w:shd w:val="clear" w:color="auto" w:fill="auto"/>
            <w:noWrap/>
            <w:hideMark/>
          </w:tcPr>
          <w:p w:rsidR="005F16AC" w:rsidRPr="00710B39" w:rsidRDefault="005F16AC" w:rsidP="008820F6">
            <w:pPr>
              <w:pStyle w:val="Tabletext"/>
            </w:pPr>
            <w:r w:rsidRPr="00710B39">
              <w:t>Easterly along the geodesic to 35° 20′ 40.99″ S 141° 12′ 28.48″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w:t>
            </w:r>
          </w:p>
        </w:tc>
        <w:tc>
          <w:tcPr>
            <w:tcW w:w="4521" w:type="pct"/>
            <w:shd w:val="clear" w:color="auto" w:fill="auto"/>
            <w:noWrap/>
            <w:hideMark/>
          </w:tcPr>
          <w:p w:rsidR="005F16AC" w:rsidRPr="00710B39" w:rsidRDefault="005F16AC" w:rsidP="008820F6">
            <w:pPr>
              <w:pStyle w:val="Tabletext"/>
            </w:pPr>
            <w:r w:rsidRPr="00710B39">
              <w:t>Easterly along the geodesic to 35° 20′ 40.46″ S 141° 13′ 25.15″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61</w:t>
            </w:r>
          </w:p>
        </w:tc>
        <w:tc>
          <w:tcPr>
            <w:tcW w:w="4521" w:type="pct"/>
            <w:shd w:val="clear" w:color="auto" w:fill="auto"/>
            <w:noWrap/>
            <w:hideMark/>
          </w:tcPr>
          <w:p w:rsidR="005F16AC" w:rsidRPr="00710B39" w:rsidRDefault="005F16AC" w:rsidP="008820F6">
            <w:pPr>
              <w:pStyle w:val="Tabletext"/>
            </w:pPr>
            <w:r w:rsidRPr="00710B39">
              <w:t>Northerly along the geodesic to 35° 20′ 29.42″ S 141° 13′ 24.98″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w:t>
            </w:r>
          </w:p>
        </w:tc>
        <w:tc>
          <w:tcPr>
            <w:tcW w:w="4521" w:type="pct"/>
            <w:shd w:val="clear" w:color="auto" w:fill="auto"/>
            <w:noWrap/>
            <w:hideMark/>
          </w:tcPr>
          <w:p w:rsidR="005F16AC" w:rsidRPr="00710B39" w:rsidRDefault="005F16AC" w:rsidP="008820F6">
            <w:pPr>
              <w:pStyle w:val="Tabletext"/>
            </w:pPr>
            <w:r w:rsidRPr="00710B39">
              <w:t>Easterly along the geodesic to 35° 20′ 29.42″ S 141° 13′ 47.48″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w:t>
            </w:r>
          </w:p>
        </w:tc>
        <w:tc>
          <w:tcPr>
            <w:tcW w:w="4521" w:type="pct"/>
            <w:shd w:val="clear" w:color="auto" w:fill="auto"/>
            <w:noWrap/>
            <w:hideMark/>
          </w:tcPr>
          <w:p w:rsidR="005F16AC" w:rsidRPr="00710B39" w:rsidRDefault="005F16AC" w:rsidP="008820F6">
            <w:pPr>
              <w:pStyle w:val="Tabletext"/>
            </w:pPr>
            <w:r w:rsidRPr="00710B39">
              <w:t>Easterly along the geodesic to 35° 20′ 22.44″ S 141° 14′ 12.21″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64</w:t>
            </w:r>
          </w:p>
        </w:tc>
        <w:tc>
          <w:tcPr>
            <w:tcW w:w="4521" w:type="pct"/>
            <w:shd w:val="clear" w:color="auto" w:fill="auto"/>
            <w:noWrap/>
            <w:hideMark/>
          </w:tcPr>
          <w:p w:rsidR="005F16AC" w:rsidRPr="00710B39" w:rsidRDefault="005F16AC" w:rsidP="008820F6">
            <w:pPr>
              <w:pStyle w:val="Tabletext"/>
            </w:pPr>
            <w:r w:rsidRPr="00710B39">
              <w:t>Easterly along the geodesic to 35° 20′ 22.62″ S 141° 14′ 16.48″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w:t>
            </w:r>
          </w:p>
        </w:tc>
        <w:tc>
          <w:tcPr>
            <w:tcW w:w="4521" w:type="pct"/>
            <w:shd w:val="clear" w:color="auto" w:fill="auto"/>
            <w:noWrap/>
            <w:hideMark/>
          </w:tcPr>
          <w:p w:rsidR="005F16AC" w:rsidRPr="00710B39" w:rsidRDefault="005F16AC" w:rsidP="008820F6">
            <w:pPr>
              <w:pStyle w:val="Tabletext"/>
            </w:pPr>
            <w:r w:rsidRPr="00710B39">
              <w:t>Southerly along the geodesic to 35° 20′ 34.26″ S 141° 14′ 13.43″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20′ 37.16″ S 141° 14′ 15.26″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w:t>
            </w:r>
          </w:p>
        </w:tc>
        <w:tc>
          <w:tcPr>
            <w:tcW w:w="4521" w:type="pct"/>
            <w:shd w:val="clear" w:color="auto" w:fill="auto"/>
            <w:noWrap/>
            <w:hideMark/>
          </w:tcPr>
          <w:p w:rsidR="005F16AC" w:rsidRPr="00710B39" w:rsidRDefault="005F16AC" w:rsidP="008820F6">
            <w:pPr>
              <w:pStyle w:val="Tabletext"/>
            </w:pPr>
            <w:r w:rsidRPr="00710B39">
              <w:t>Southerly along the geodesic to 35° 20′ 44.48″ S 141° 14′ 13.45″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68</w:t>
            </w:r>
          </w:p>
        </w:tc>
        <w:tc>
          <w:tcPr>
            <w:tcW w:w="4521" w:type="pct"/>
            <w:shd w:val="clear" w:color="auto" w:fill="auto"/>
            <w:noWrap/>
            <w:hideMark/>
          </w:tcPr>
          <w:p w:rsidR="005F16AC" w:rsidRPr="00710B39" w:rsidRDefault="005F16AC" w:rsidP="008820F6">
            <w:pPr>
              <w:pStyle w:val="Tabletext"/>
            </w:pPr>
            <w:r w:rsidRPr="00710B39">
              <w:t>Southerly along the geodesic to 35° 20′ 46.09″ S 141° 14′ 13.05″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w:t>
            </w:r>
          </w:p>
        </w:tc>
        <w:tc>
          <w:tcPr>
            <w:tcW w:w="4521" w:type="pct"/>
            <w:shd w:val="clear" w:color="auto" w:fill="auto"/>
            <w:noWrap/>
            <w:hideMark/>
          </w:tcPr>
          <w:p w:rsidR="005F16AC" w:rsidRPr="00710B39" w:rsidRDefault="005F16AC" w:rsidP="008820F6">
            <w:pPr>
              <w:pStyle w:val="Tabletext"/>
            </w:pPr>
            <w:r w:rsidRPr="00710B39">
              <w:t>Easterly along the geodesic to 35° 20′ 46.30″ S 141° 14′ 14.21″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w:t>
            </w:r>
          </w:p>
        </w:tc>
        <w:tc>
          <w:tcPr>
            <w:tcW w:w="4521" w:type="pct"/>
            <w:shd w:val="clear" w:color="auto" w:fill="auto"/>
            <w:noWrap/>
            <w:hideMark/>
          </w:tcPr>
          <w:p w:rsidR="005F16AC" w:rsidRPr="00710B39" w:rsidRDefault="005F16AC" w:rsidP="008820F6">
            <w:pPr>
              <w:pStyle w:val="Tabletext"/>
            </w:pPr>
            <w:r w:rsidRPr="00710B39">
              <w:t>Easterly along the geodesic to 35° 20′ 46.52″ S 141° 14′ 15.37″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71</w:t>
            </w:r>
          </w:p>
        </w:tc>
        <w:tc>
          <w:tcPr>
            <w:tcW w:w="4521" w:type="pct"/>
            <w:shd w:val="clear" w:color="auto" w:fill="auto"/>
            <w:noWrap/>
            <w:hideMark/>
          </w:tcPr>
          <w:p w:rsidR="005F16AC" w:rsidRPr="00710B39" w:rsidRDefault="005F16AC" w:rsidP="008820F6">
            <w:pPr>
              <w:pStyle w:val="Tabletext"/>
            </w:pPr>
            <w:r w:rsidRPr="00710B39">
              <w:t>Easterly along the geodesic to 35° 20′ 48.80″ S 141° 14′ 27.92″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20′ 36.35″ S 141° 14′ 56.14″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w:t>
            </w:r>
          </w:p>
        </w:tc>
        <w:tc>
          <w:tcPr>
            <w:tcW w:w="4521" w:type="pct"/>
            <w:shd w:val="clear" w:color="auto" w:fill="auto"/>
            <w:noWrap/>
            <w:hideMark/>
          </w:tcPr>
          <w:p w:rsidR="005F16AC" w:rsidRPr="00710B39" w:rsidRDefault="005F16AC" w:rsidP="008820F6">
            <w:pPr>
              <w:pStyle w:val="Tabletext"/>
            </w:pPr>
            <w:r w:rsidRPr="00710B39">
              <w:t>Easterly along the geodesic to 35° 20′ 36.34″ S 141° 15′ 53.05″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74</w:t>
            </w:r>
          </w:p>
        </w:tc>
        <w:tc>
          <w:tcPr>
            <w:tcW w:w="4521" w:type="pct"/>
            <w:shd w:val="clear" w:color="auto" w:fill="auto"/>
            <w:noWrap/>
            <w:hideMark/>
          </w:tcPr>
          <w:p w:rsidR="005F16AC" w:rsidRPr="00710B39" w:rsidRDefault="005F16AC" w:rsidP="008820F6">
            <w:pPr>
              <w:pStyle w:val="Tabletext"/>
            </w:pPr>
            <w:r w:rsidRPr="00710B39">
              <w:t>Southerly along the geodesic to 35° 20′ 42.89″ S 141° 15′ 53.22″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w:t>
            </w:r>
          </w:p>
        </w:tc>
        <w:tc>
          <w:tcPr>
            <w:tcW w:w="4521" w:type="pct"/>
            <w:shd w:val="clear" w:color="auto" w:fill="auto"/>
            <w:noWrap/>
            <w:hideMark/>
          </w:tcPr>
          <w:p w:rsidR="005F16AC" w:rsidRPr="00710B39" w:rsidRDefault="005F16AC" w:rsidP="008820F6">
            <w:pPr>
              <w:pStyle w:val="Tabletext"/>
            </w:pPr>
            <w:r w:rsidRPr="00710B39">
              <w:t>Easterly along the geodesic to 35° 20′ 43.29″ S 141° 16′ 8.47″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w:t>
            </w:r>
          </w:p>
        </w:tc>
        <w:tc>
          <w:tcPr>
            <w:tcW w:w="4521" w:type="pct"/>
            <w:shd w:val="clear" w:color="auto" w:fill="auto"/>
            <w:noWrap/>
            <w:hideMark/>
          </w:tcPr>
          <w:p w:rsidR="005F16AC" w:rsidRPr="00710B39" w:rsidRDefault="005F16AC" w:rsidP="008820F6">
            <w:pPr>
              <w:pStyle w:val="Tabletext"/>
            </w:pPr>
            <w:r w:rsidRPr="00710B39">
              <w:t>Easterly along the geodesic to 35° 20′ 40.73″ S 141° 16′ 17.98″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77</w:t>
            </w:r>
          </w:p>
        </w:tc>
        <w:tc>
          <w:tcPr>
            <w:tcW w:w="4521" w:type="pct"/>
            <w:shd w:val="clear" w:color="auto" w:fill="auto"/>
            <w:noWrap/>
            <w:hideMark/>
          </w:tcPr>
          <w:p w:rsidR="005F16AC" w:rsidRPr="00710B39" w:rsidRDefault="005F16AC" w:rsidP="008820F6">
            <w:pPr>
              <w:pStyle w:val="Tabletext"/>
            </w:pPr>
            <w:r w:rsidRPr="00710B39">
              <w:t>Easterly along the geodesic to 35° 20′ 36.32″ S 141° 17′ 7.44″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w:t>
            </w:r>
          </w:p>
        </w:tc>
        <w:tc>
          <w:tcPr>
            <w:tcW w:w="4521" w:type="pct"/>
            <w:shd w:val="clear" w:color="auto" w:fill="auto"/>
            <w:noWrap/>
            <w:hideMark/>
          </w:tcPr>
          <w:p w:rsidR="005F16AC" w:rsidRPr="00710B39" w:rsidRDefault="005F16AC" w:rsidP="008820F6">
            <w:pPr>
              <w:pStyle w:val="Tabletext"/>
            </w:pPr>
            <w:r w:rsidRPr="00710B39">
              <w:t>Easterly along the geodesic to 35° 20′ 25.91″ S 141° 17′ 46.68″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w:t>
            </w:r>
          </w:p>
        </w:tc>
        <w:tc>
          <w:tcPr>
            <w:tcW w:w="4521" w:type="pct"/>
            <w:shd w:val="clear" w:color="auto" w:fill="auto"/>
            <w:noWrap/>
            <w:hideMark/>
          </w:tcPr>
          <w:p w:rsidR="005F16AC" w:rsidRPr="00710B39" w:rsidRDefault="005F16AC" w:rsidP="008820F6">
            <w:pPr>
              <w:pStyle w:val="Tabletext"/>
            </w:pPr>
            <w:r w:rsidRPr="00710B39">
              <w:t>Easterly along the geodesic to 35° 20′ 34.56″ S 141° 18′ 13.98″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20′ 36.82″ S 141° 18′ 18.61″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81</w:t>
            </w:r>
          </w:p>
        </w:tc>
        <w:tc>
          <w:tcPr>
            <w:tcW w:w="4521" w:type="pct"/>
            <w:shd w:val="clear" w:color="auto" w:fill="auto"/>
            <w:noWrap/>
            <w:hideMark/>
          </w:tcPr>
          <w:p w:rsidR="005F16AC" w:rsidRPr="00710B39" w:rsidRDefault="005F16AC" w:rsidP="008820F6">
            <w:pPr>
              <w:pStyle w:val="Tabletext"/>
            </w:pPr>
            <w:r w:rsidRPr="00710B39">
              <w:t>Easterly along the geodesic to 35° 20′ 39.05″ S 141° 18′ 26.01″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20′ 41.15″ S 141° 18′ 27.17″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w:t>
            </w:r>
          </w:p>
        </w:tc>
        <w:tc>
          <w:tcPr>
            <w:tcW w:w="4521" w:type="pct"/>
            <w:shd w:val="clear" w:color="auto" w:fill="auto"/>
            <w:noWrap/>
            <w:hideMark/>
          </w:tcPr>
          <w:p w:rsidR="005F16AC" w:rsidRPr="00710B39" w:rsidRDefault="005F16AC" w:rsidP="008820F6">
            <w:pPr>
              <w:pStyle w:val="Tabletext"/>
            </w:pPr>
            <w:r w:rsidRPr="00710B39">
              <w:t>Easterly along the geodesic to 35° 20′ 40.87″ S 141° 18′ 29.63″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20′ 41.93″ S 141° 18′ 31.80″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w:t>
            </w:r>
          </w:p>
        </w:tc>
        <w:tc>
          <w:tcPr>
            <w:tcW w:w="4521" w:type="pct"/>
            <w:shd w:val="clear" w:color="auto" w:fill="auto"/>
            <w:noWrap/>
            <w:hideMark/>
          </w:tcPr>
          <w:p w:rsidR="005F16AC" w:rsidRPr="00710B39" w:rsidRDefault="005F16AC" w:rsidP="008820F6">
            <w:pPr>
              <w:pStyle w:val="Tabletext"/>
            </w:pPr>
            <w:r w:rsidRPr="00710B39">
              <w:t>Easterly along the geodesic to 35° 20′ 39.53″ S 141° 18′ 41.36″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w:t>
            </w:r>
          </w:p>
        </w:tc>
        <w:tc>
          <w:tcPr>
            <w:tcW w:w="4521" w:type="pct"/>
            <w:shd w:val="clear" w:color="auto" w:fill="auto"/>
            <w:noWrap/>
            <w:hideMark/>
          </w:tcPr>
          <w:p w:rsidR="005F16AC" w:rsidRPr="00710B39" w:rsidRDefault="005F16AC" w:rsidP="008820F6">
            <w:pPr>
              <w:pStyle w:val="Tabletext"/>
            </w:pPr>
            <w:r w:rsidRPr="00710B39">
              <w:t>Easterly along the geodesic to 35° 20′ 34.11″ S 141° 19′ 2.95″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87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20′ 32.49″ S 141° 19′ 14.47″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88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20′ 31.59″ S 141° 19′ 28.27″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89</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35° 20′ 30.02″ S 141° 19′ 52.26″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20′ 27.92″ S 141° 19′ 55.33″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91</w:t>
            </w:r>
          </w:p>
        </w:tc>
        <w:tc>
          <w:tcPr>
            <w:tcW w:w="4521" w:type="pct"/>
            <w:shd w:val="clear" w:color="auto" w:fill="auto"/>
            <w:noWrap/>
            <w:hideMark/>
          </w:tcPr>
          <w:p w:rsidR="005F16AC" w:rsidRPr="00710B39" w:rsidRDefault="005F16AC" w:rsidP="008820F6">
            <w:pPr>
              <w:pStyle w:val="Tabletext"/>
            </w:pPr>
            <w:r w:rsidRPr="00710B39">
              <w:t>Easterly along the geodesic to 35° 20′ 27.83″ S 141° 20′ 1.57″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w:t>
            </w:r>
          </w:p>
        </w:tc>
        <w:tc>
          <w:tcPr>
            <w:tcW w:w="4521" w:type="pct"/>
            <w:shd w:val="clear" w:color="auto" w:fill="auto"/>
            <w:noWrap/>
            <w:hideMark/>
          </w:tcPr>
          <w:p w:rsidR="005F16AC" w:rsidRPr="00710B39" w:rsidRDefault="005F16AC" w:rsidP="008820F6">
            <w:pPr>
              <w:pStyle w:val="Tabletext"/>
            </w:pPr>
            <w:r w:rsidRPr="00710B39">
              <w:t>Easterly along the geodesic to 35° 20′ 26.13″ S 141° 20′ 5.74″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w:t>
            </w:r>
          </w:p>
        </w:tc>
        <w:tc>
          <w:tcPr>
            <w:tcW w:w="4521" w:type="pct"/>
            <w:shd w:val="clear" w:color="auto" w:fill="auto"/>
            <w:noWrap/>
            <w:hideMark/>
          </w:tcPr>
          <w:p w:rsidR="005F16AC" w:rsidRPr="00710B39" w:rsidRDefault="005F16AC" w:rsidP="008820F6">
            <w:pPr>
              <w:pStyle w:val="Tabletext"/>
            </w:pPr>
            <w:r w:rsidRPr="00710B39">
              <w:t>Northerly along the geodesic to 35° 20′ 25.31″ S 141° 20′ 5.75″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94</w:t>
            </w:r>
          </w:p>
        </w:tc>
        <w:tc>
          <w:tcPr>
            <w:tcW w:w="4521" w:type="pct"/>
            <w:shd w:val="clear" w:color="auto" w:fill="auto"/>
            <w:noWrap/>
            <w:hideMark/>
          </w:tcPr>
          <w:p w:rsidR="005F16AC" w:rsidRPr="00710B39" w:rsidRDefault="005F16AC" w:rsidP="008820F6">
            <w:pPr>
              <w:pStyle w:val="Tabletext"/>
            </w:pPr>
            <w:r w:rsidRPr="00710B39">
              <w:t>Easterly along the geodesic to 35° 20′ 25.42″ S 141° 20′ 19.18″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w:t>
            </w:r>
          </w:p>
        </w:tc>
        <w:tc>
          <w:tcPr>
            <w:tcW w:w="4521" w:type="pct"/>
            <w:shd w:val="clear" w:color="auto" w:fill="auto"/>
            <w:noWrap/>
            <w:hideMark/>
          </w:tcPr>
          <w:p w:rsidR="005F16AC" w:rsidRPr="00710B39" w:rsidRDefault="005F16AC" w:rsidP="008820F6">
            <w:pPr>
              <w:pStyle w:val="Tabletext"/>
            </w:pPr>
            <w:r w:rsidRPr="00710B39">
              <w:t>Easterly along the geodesic to 35° 20′ 22.32″ S 141° 20′ 27.23″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w:t>
            </w:r>
          </w:p>
        </w:tc>
        <w:tc>
          <w:tcPr>
            <w:tcW w:w="4521" w:type="pct"/>
            <w:shd w:val="clear" w:color="auto" w:fill="auto"/>
            <w:noWrap/>
            <w:hideMark/>
          </w:tcPr>
          <w:p w:rsidR="005F16AC" w:rsidRPr="00710B39" w:rsidRDefault="005F16AC" w:rsidP="008820F6">
            <w:pPr>
              <w:pStyle w:val="Tabletext"/>
            </w:pPr>
            <w:r w:rsidRPr="00710B39">
              <w:t>Easterly along the geodesic to 35° 20′ 22.82″ S 141° 21′ 1.30″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97</w:t>
            </w:r>
          </w:p>
        </w:tc>
        <w:tc>
          <w:tcPr>
            <w:tcW w:w="4521" w:type="pct"/>
            <w:shd w:val="clear" w:color="auto" w:fill="auto"/>
            <w:noWrap/>
            <w:hideMark/>
          </w:tcPr>
          <w:p w:rsidR="005F16AC" w:rsidRPr="00710B39" w:rsidRDefault="005F16AC" w:rsidP="008820F6">
            <w:pPr>
              <w:pStyle w:val="Tabletext"/>
            </w:pPr>
            <w:r w:rsidRPr="00710B39">
              <w:t>Northerly along the geodesic to 35° 20′ 13.42″ S 141° 21′ 1.03″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20′ 6.31″ S 141° 21′ 12.35″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w:t>
            </w:r>
          </w:p>
        </w:tc>
        <w:tc>
          <w:tcPr>
            <w:tcW w:w="4521" w:type="pct"/>
            <w:shd w:val="clear" w:color="auto" w:fill="auto"/>
            <w:noWrap/>
            <w:hideMark/>
          </w:tcPr>
          <w:p w:rsidR="005F16AC" w:rsidRPr="00710B39" w:rsidRDefault="005F16AC" w:rsidP="008820F6">
            <w:pPr>
              <w:pStyle w:val="Tabletext"/>
            </w:pPr>
            <w:r w:rsidRPr="00710B39">
              <w:t>Easterly along the geodesic to 35° 20′ 1.34″ S 141° 21′ 28.04″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100</w:t>
            </w:r>
          </w:p>
        </w:tc>
        <w:tc>
          <w:tcPr>
            <w:tcW w:w="4521" w:type="pct"/>
            <w:shd w:val="clear" w:color="auto" w:fill="auto"/>
            <w:noWrap/>
            <w:hideMark/>
          </w:tcPr>
          <w:p w:rsidR="005F16AC" w:rsidRPr="00710B39" w:rsidRDefault="005F16AC" w:rsidP="008820F6">
            <w:pPr>
              <w:pStyle w:val="Tabletext"/>
            </w:pPr>
            <w:r w:rsidRPr="00710B39">
              <w:t>Northerly along the geodesic to 35° 19′ 54.83″ S 141° 21′ 27.78″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101</w:t>
            </w:r>
          </w:p>
        </w:tc>
        <w:tc>
          <w:tcPr>
            <w:tcW w:w="4521" w:type="pct"/>
            <w:shd w:val="clear" w:color="auto" w:fill="auto"/>
            <w:noWrap/>
            <w:hideMark/>
          </w:tcPr>
          <w:p w:rsidR="005F16AC" w:rsidRPr="00710B39" w:rsidRDefault="005F16AC" w:rsidP="008820F6">
            <w:pPr>
              <w:pStyle w:val="Tabletext"/>
            </w:pPr>
            <w:r w:rsidRPr="00710B39">
              <w:t>Easterly along the geodesic to 35° 19′ 59.71″ S 141° 22′ 2.35″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w:t>
            </w:r>
          </w:p>
        </w:tc>
        <w:tc>
          <w:tcPr>
            <w:tcW w:w="4521" w:type="pct"/>
            <w:shd w:val="clear" w:color="auto" w:fill="auto"/>
            <w:noWrap/>
            <w:hideMark/>
          </w:tcPr>
          <w:p w:rsidR="005F16AC" w:rsidRPr="00710B39" w:rsidRDefault="005F16AC" w:rsidP="008820F6">
            <w:pPr>
              <w:pStyle w:val="Tabletext"/>
            </w:pPr>
            <w:r w:rsidRPr="00710B39">
              <w:t>Easterly along the geodesic to 35° 19′ 59.87″ S 141° 22′ 3.54″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w:t>
            </w:r>
          </w:p>
        </w:tc>
        <w:tc>
          <w:tcPr>
            <w:tcW w:w="4521" w:type="pct"/>
            <w:shd w:val="clear" w:color="auto" w:fill="auto"/>
            <w:noWrap/>
            <w:hideMark/>
          </w:tcPr>
          <w:p w:rsidR="005F16AC" w:rsidRPr="00710B39" w:rsidRDefault="005F16AC" w:rsidP="008820F6">
            <w:pPr>
              <w:pStyle w:val="Tabletext"/>
            </w:pPr>
            <w:r w:rsidRPr="00710B39">
              <w:t>Easterly along the geodesic to 35° 20′ 0.04″ S 141° 22′ 4.72″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104</w:t>
            </w:r>
          </w:p>
        </w:tc>
        <w:tc>
          <w:tcPr>
            <w:tcW w:w="4521" w:type="pct"/>
            <w:shd w:val="clear" w:color="auto" w:fill="auto"/>
            <w:noWrap/>
            <w:hideMark/>
          </w:tcPr>
          <w:p w:rsidR="005F16AC" w:rsidRPr="00710B39" w:rsidRDefault="005F16AC" w:rsidP="008820F6">
            <w:pPr>
              <w:pStyle w:val="Tabletext"/>
            </w:pPr>
            <w:r w:rsidRPr="00710B39">
              <w:t>Northerly along the geodesic to 35° 19′ 50.97″ S 141° 22′ 4.97″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w:t>
            </w:r>
          </w:p>
        </w:tc>
        <w:tc>
          <w:tcPr>
            <w:tcW w:w="4521" w:type="pct"/>
            <w:shd w:val="clear" w:color="auto" w:fill="auto"/>
            <w:noWrap/>
            <w:hideMark/>
          </w:tcPr>
          <w:p w:rsidR="005F16AC" w:rsidRPr="00710B39" w:rsidRDefault="005F16AC" w:rsidP="008820F6">
            <w:pPr>
              <w:pStyle w:val="Tabletext"/>
            </w:pPr>
            <w:r w:rsidRPr="00710B39">
              <w:t>Northerly along the geodesic to 35° 19′ 50.90″ S 141° 22′ 4.97″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w:t>
            </w:r>
          </w:p>
        </w:tc>
        <w:tc>
          <w:tcPr>
            <w:tcW w:w="4521" w:type="pct"/>
            <w:shd w:val="clear" w:color="auto" w:fill="auto"/>
            <w:noWrap/>
            <w:hideMark/>
          </w:tcPr>
          <w:p w:rsidR="005F16AC" w:rsidRPr="00710B39" w:rsidRDefault="005F16AC" w:rsidP="008820F6">
            <w:pPr>
              <w:pStyle w:val="Tabletext"/>
            </w:pPr>
            <w:r w:rsidRPr="00710B39">
              <w:t>Easterly along the geodesic to 35° 19′ 50.41″ S 141° 22′ 35.80″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107</w:t>
            </w:r>
          </w:p>
        </w:tc>
        <w:tc>
          <w:tcPr>
            <w:tcW w:w="4521" w:type="pct"/>
            <w:shd w:val="clear" w:color="auto" w:fill="auto"/>
            <w:noWrap/>
            <w:hideMark/>
          </w:tcPr>
          <w:p w:rsidR="005F16AC" w:rsidRPr="00710B39" w:rsidRDefault="005F16AC" w:rsidP="008820F6">
            <w:pPr>
              <w:pStyle w:val="Tabletext"/>
            </w:pPr>
            <w:r w:rsidRPr="00710B39">
              <w:t>Northerly along the geodesic to 35° 19′ 42.87″ S 141° 22′ 35.84″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w:t>
            </w:r>
          </w:p>
        </w:tc>
        <w:tc>
          <w:tcPr>
            <w:tcW w:w="4521" w:type="pct"/>
            <w:shd w:val="clear" w:color="auto" w:fill="auto"/>
            <w:noWrap/>
            <w:hideMark/>
          </w:tcPr>
          <w:p w:rsidR="005F16AC" w:rsidRPr="00710B39" w:rsidRDefault="005F16AC" w:rsidP="008820F6">
            <w:pPr>
              <w:pStyle w:val="Tabletext"/>
            </w:pPr>
            <w:r w:rsidRPr="00710B39">
              <w:t>Easterly along the geodesic to 35° 19′ 42.86″ S 141° 22′ 42.23″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w:t>
            </w:r>
          </w:p>
        </w:tc>
        <w:tc>
          <w:tcPr>
            <w:tcW w:w="4521" w:type="pct"/>
            <w:shd w:val="clear" w:color="auto" w:fill="auto"/>
            <w:noWrap/>
            <w:hideMark/>
          </w:tcPr>
          <w:p w:rsidR="005F16AC" w:rsidRPr="00710B39" w:rsidRDefault="005F16AC" w:rsidP="008820F6">
            <w:pPr>
              <w:pStyle w:val="Tabletext"/>
            </w:pPr>
            <w:r w:rsidRPr="00710B39">
              <w:t>Easterly along the geodesic to 35° 19′ 57.18″ S 141° 23′ 30.28″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110</w:t>
            </w:r>
          </w:p>
        </w:tc>
        <w:tc>
          <w:tcPr>
            <w:tcW w:w="4521" w:type="pct"/>
            <w:shd w:val="clear" w:color="auto" w:fill="auto"/>
            <w:noWrap/>
            <w:hideMark/>
          </w:tcPr>
          <w:p w:rsidR="005F16AC" w:rsidRPr="00710B39" w:rsidRDefault="005F16AC" w:rsidP="008820F6">
            <w:pPr>
              <w:pStyle w:val="Tabletext"/>
            </w:pPr>
            <w:r w:rsidRPr="00710B39">
              <w:t>Easterly along the geodesic to 35° 20′ 6.73″ S 141° 24′ 2.31″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w:t>
            </w:r>
          </w:p>
        </w:tc>
        <w:tc>
          <w:tcPr>
            <w:tcW w:w="4521" w:type="pct"/>
            <w:shd w:val="clear" w:color="auto" w:fill="auto"/>
            <w:noWrap/>
            <w:hideMark/>
          </w:tcPr>
          <w:p w:rsidR="005F16AC" w:rsidRPr="00710B39" w:rsidRDefault="005F16AC" w:rsidP="008820F6">
            <w:pPr>
              <w:pStyle w:val="Tabletext"/>
            </w:pPr>
            <w:r w:rsidRPr="00710B39">
              <w:t>Southerly along the geodesic to 35° 20′ 12.14″ S 141° 24′ 0.93″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w:t>
            </w:r>
          </w:p>
        </w:tc>
        <w:tc>
          <w:tcPr>
            <w:tcW w:w="4521" w:type="pct"/>
            <w:shd w:val="clear" w:color="auto" w:fill="auto"/>
            <w:noWrap/>
            <w:hideMark/>
          </w:tcPr>
          <w:p w:rsidR="005F16AC" w:rsidRPr="00710B39" w:rsidRDefault="005F16AC" w:rsidP="008820F6">
            <w:pPr>
              <w:pStyle w:val="Tabletext"/>
            </w:pPr>
            <w:r w:rsidRPr="00710B39">
              <w:t>Easterly along the geodesic to 35° 20′ 10.09″ S 141° 24′ 20.10″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20′ 18.93″ S 141° 24′ 34.86″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114</w:t>
            </w:r>
          </w:p>
        </w:tc>
        <w:tc>
          <w:tcPr>
            <w:tcW w:w="4521" w:type="pct"/>
            <w:shd w:val="clear" w:color="auto" w:fill="auto"/>
            <w:noWrap/>
            <w:hideMark/>
          </w:tcPr>
          <w:p w:rsidR="005F16AC" w:rsidRPr="00710B39" w:rsidRDefault="005F16AC" w:rsidP="008820F6">
            <w:pPr>
              <w:pStyle w:val="Tabletext"/>
            </w:pPr>
            <w:r w:rsidRPr="00710B39">
              <w:t>Easterly along the geodesic to 35° 20′ 19.82″ S 141° 25′ 34.70″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w:t>
            </w:r>
          </w:p>
        </w:tc>
        <w:tc>
          <w:tcPr>
            <w:tcW w:w="4521" w:type="pct"/>
            <w:shd w:val="clear" w:color="auto" w:fill="auto"/>
            <w:noWrap/>
            <w:hideMark/>
          </w:tcPr>
          <w:p w:rsidR="005F16AC" w:rsidRPr="00710B39" w:rsidRDefault="005F16AC" w:rsidP="008820F6">
            <w:pPr>
              <w:pStyle w:val="Tabletext"/>
            </w:pPr>
            <w:r w:rsidRPr="00710B39">
              <w:t>Northerly along the geodesic to 35° 20′ 13.50″ S 141° 25′ 34.59″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w:t>
            </w:r>
          </w:p>
        </w:tc>
        <w:tc>
          <w:tcPr>
            <w:tcW w:w="4521" w:type="pct"/>
            <w:shd w:val="clear" w:color="auto" w:fill="auto"/>
            <w:noWrap/>
            <w:hideMark/>
          </w:tcPr>
          <w:p w:rsidR="005F16AC" w:rsidRPr="00710B39" w:rsidRDefault="005F16AC" w:rsidP="008820F6">
            <w:pPr>
              <w:pStyle w:val="Tabletext"/>
            </w:pPr>
            <w:r w:rsidRPr="00710B39">
              <w:t>Easterly along the geodesic to 35° 19′ 59.47″ S 141° 26′ 33.22″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117</w:t>
            </w:r>
          </w:p>
        </w:tc>
        <w:tc>
          <w:tcPr>
            <w:tcW w:w="4521" w:type="pct"/>
            <w:shd w:val="clear" w:color="auto" w:fill="auto"/>
            <w:noWrap/>
            <w:hideMark/>
          </w:tcPr>
          <w:p w:rsidR="005F16AC" w:rsidRPr="00710B39" w:rsidRDefault="005F16AC" w:rsidP="008820F6">
            <w:pPr>
              <w:pStyle w:val="Tabletext"/>
            </w:pPr>
            <w:r w:rsidRPr="00710B39">
              <w:t>Northerly along the geodesic to 35° 19′ 20.29″ S 141° 26′ 32.63″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w:t>
            </w:r>
          </w:p>
        </w:tc>
        <w:tc>
          <w:tcPr>
            <w:tcW w:w="4521" w:type="pct"/>
            <w:shd w:val="clear" w:color="auto" w:fill="auto"/>
            <w:noWrap/>
            <w:hideMark/>
          </w:tcPr>
          <w:p w:rsidR="005F16AC" w:rsidRPr="00710B39" w:rsidRDefault="005F16AC" w:rsidP="008820F6">
            <w:pPr>
              <w:pStyle w:val="Tabletext"/>
            </w:pPr>
            <w:r w:rsidRPr="00710B39">
              <w:t>Easterly along the geodesic to 35° 19′ 20.31″ S 141° 27′ 27.67″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w:t>
            </w:r>
          </w:p>
        </w:tc>
        <w:tc>
          <w:tcPr>
            <w:tcW w:w="4521" w:type="pct"/>
            <w:shd w:val="clear" w:color="auto" w:fill="auto"/>
            <w:noWrap/>
            <w:hideMark/>
          </w:tcPr>
          <w:p w:rsidR="005F16AC" w:rsidRPr="00710B39" w:rsidRDefault="005F16AC" w:rsidP="008820F6">
            <w:pPr>
              <w:pStyle w:val="Tabletext"/>
            </w:pPr>
            <w:r w:rsidRPr="00710B39">
              <w:t>Easterly along the geodesic to 35° 19′ 20.95″ S 141° 27′ 34.86″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120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19′ 27.52″ S 141° 27′ 33.98″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43" w:name="CU_122202681"/>
            <w:bookmarkStart w:id="244" w:name="CU_122201364"/>
            <w:bookmarkStart w:id="245" w:name="CU_122201363"/>
            <w:bookmarkEnd w:id="243"/>
            <w:bookmarkEnd w:id="244"/>
            <w:bookmarkEnd w:id="245"/>
            <w:r w:rsidRPr="00710B39">
              <w:t>121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19′ 27.58″ S 141° 27′ 36.36″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122</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35° 19′ 27.04″ S 141° 28′ 52.92″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w:t>
            </w:r>
          </w:p>
        </w:tc>
        <w:tc>
          <w:tcPr>
            <w:tcW w:w="4521" w:type="pct"/>
            <w:shd w:val="clear" w:color="auto" w:fill="auto"/>
            <w:noWrap/>
            <w:hideMark/>
          </w:tcPr>
          <w:p w:rsidR="005F16AC" w:rsidRPr="00710B39" w:rsidRDefault="005F16AC" w:rsidP="008820F6">
            <w:pPr>
              <w:pStyle w:val="Tabletext"/>
            </w:pPr>
            <w:r w:rsidRPr="00710B39">
              <w:t>Easterly along the geodesic to 35° 19′ 26.83″ S 141° 29′ 22.60″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124</w:t>
            </w:r>
          </w:p>
        </w:tc>
        <w:tc>
          <w:tcPr>
            <w:tcW w:w="4521" w:type="pct"/>
            <w:shd w:val="clear" w:color="auto" w:fill="auto"/>
            <w:noWrap/>
            <w:hideMark/>
          </w:tcPr>
          <w:p w:rsidR="005F16AC" w:rsidRPr="00710B39" w:rsidRDefault="005F16AC" w:rsidP="008820F6">
            <w:pPr>
              <w:pStyle w:val="Tabletext"/>
            </w:pPr>
            <w:r w:rsidRPr="00710B39">
              <w:t>Northerly along the geodesic to 35° 18′ 39.33″ S 141° 29′ 21.55″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w:t>
            </w:r>
          </w:p>
        </w:tc>
        <w:tc>
          <w:tcPr>
            <w:tcW w:w="4521" w:type="pct"/>
            <w:shd w:val="clear" w:color="auto" w:fill="auto"/>
            <w:noWrap/>
            <w:hideMark/>
          </w:tcPr>
          <w:p w:rsidR="005F16AC" w:rsidRPr="00710B39" w:rsidRDefault="005F16AC" w:rsidP="008820F6">
            <w:pPr>
              <w:pStyle w:val="Tabletext"/>
            </w:pPr>
            <w:r w:rsidRPr="00710B39">
              <w:t>Easterly along the geodesic to 35° 18′ 34.66″ S 141° 29′ 44.93″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18′ 28.10″ S 141° 29′ 59.69″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127</w:t>
            </w:r>
          </w:p>
        </w:tc>
        <w:tc>
          <w:tcPr>
            <w:tcW w:w="4521" w:type="pct"/>
            <w:shd w:val="clear" w:color="auto" w:fill="auto"/>
            <w:noWrap/>
            <w:hideMark/>
          </w:tcPr>
          <w:p w:rsidR="005F16AC" w:rsidRPr="00710B39" w:rsidRDefault="005F16AC" w:rsidP="008820F6">
            <w:pPr>
              <w:pStyle w:val="Tabletext"/>
            </w:pPr>
            <w:r w:rsidRPr="00710B39">
              <w:t>Northerly along the geodesic to 35° 18′ 17.89″ S 141° 30′ 3.43″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17′ 51.26″ S 141° 30′ 28.59″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w:t>
            </w:r>
          </w:p>
        </w:tc>
        <w:tc>
          <w:tcPr>
            <w:tcW w:w="4521" w:type="pct"/>
            <w:shd w:val="clear" w:color="auto" w:fill="auto"/>
            <w:noWrap/>
            <w:hideMark/>
          </w:tcPr>
          <w:p w:rsidR="005F16AC" w:rsidRPr="00710B39" w:rsidRDefault="005F16AC" w:rsidP="008820F6">
            <w:pPr>
              <w:pStyle w:val="Tabletext"/>
            </w:pPr>
            <w:r w:rsidRPr="00710B39">
              <w:t>Easterly along the geodesic to 35° 17′ 58.02″ S 141° 31′ 27.84″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130</w:t>
            </w:r>
          </w:p>
        </w:tc>
        <w:tc>
          <w:tcPr>
            <w:tcW w:w="4521" w:type="pct"/>
            <w:shd w:val="clear" w:color="auto" w:fill="auto"/>
            <w:noWrap/>
            <w:hideMark/>
          </w:tcPr>
          <w:p w:rsidR="005F16AC" w:rsidRPr="00710B39" w:rsidRDefault="005F16AC" w:rsidP="008820F6">
            <w:pPr>
              <w:pStyle w:val="Tabletext"/>
            </w:pPr>
            <w:r w:rsidRPr="00710B39">
              <w:t>Easterly along the geodesic to 35° 18′ 3.26″ S 141° 32′ 13.73″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w:t>
            </w:r>
          </w:p>
        </w:tc>
        <w:tc>
          <w:tcPr>
            <w:tcW w:w="4521" w:type="pct"/>
            <w:shd w:val="clear" w:color="auto" w:fill="auto"/>
            <w:noWrap/>
            <w:hideMark/>
          </w:tcPr>
          <w:p w:rsidR="005F16AC" w:rsidRPr="00710B39" w:rsidRDefault="005F16AC" w:rsidP="008820F6">
            <w:pPr>
              <w:pStyle w:val="Tabletext"/>
            </w:pPr>
            <w:r w:rsidRPr="00710B39">
              <w:t>Easterly along the geodesic to 35° 18′ 5.17″ S 141° 32′ 21.47″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w:t>
            </w:r>
          </w:p>
        </w:tc>
        <w:tc>
          <w:tcPr>
            <w:tcW w:w="4521" w:type="pct"/>
            <w:shd w:val="clear" w:color="auto" w:fill="auto"/>
            <w:noWrap/>
            <w:hideMark/>
          </w:tcPr>
          <w:p w:rsidR="005F16AC" w:rsidRPr="00710B39" w:rsidRDefault="005F16AC" w:rsidP="008820F6">
            <w:pPr>
              <w:pStyle w:val="Tabletext"/>
            </w:pPr>
            <w:r w:rsidRPr="00710B39">
              <w:t>Easterly along the geodesic to 35° 17′ 59.76″ S 141° 32′ 44.18″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w:t>
            </w:r>
          </w:p>
        </w:tc>
        <w:tc>
          <w:tcPr>
            <w:tcW w:w="4521" w:type="pct"/>
            <w:shd w:val="clear" w:color="auto" w:fill="auto"/>
            <w:noWrap/>
            <w:hideMark/>
          </w:tcPr>
          <w:p w:rsidR="005F16AC" w:rsidRPr="00710B39" w:rsidRDefault="005F16AC" w:rsidP="008820F6">
            <w:pPr>
              <w:pStyle w:val="Tabletext"/>
            </w:pPr>
            <w:r w:rsidRPr="00710B39">
              <w:t>Easterly along the geodesic to 35° 17′ 53.22″ S 141° 33′ 11.58″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134</w:t>
            </w:r>
          </w:p>
        </w:tc>
        <w:tc>
          <w:tcPr>
            <w:tcW w:w="4521" w:type="pct"/>
            <w:shd w:val="clear" w:color="auto" w:fill="auto"/>
            <w:noWrap/>
            <w:hideMark/>
          </w:tcPr>
          <w:p w:rsidR="005F16AC" w:rsidRPr="00710B39" w:rsidRDefault="005F16AC" w:rsidP="008820F6">
            <w:pPr>
              <w:pStyle w:val="Tabletext"/>
            </w:pPr>
            <w:r w:rsidRPr="00710B39">
              <w:t>Easterly along the geodesic to 35° 17′ 58.70″ S 141° 33′ 44.81″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17′ 57.78″ S 141° 33′ 46.94″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w:t>
            </w:r>
          </w:p>
        </w:tc>
        <w:tc>
          <w:tcPr>
            <w:tcW w:w="4521" w:type="pct"/>
            <w:shd w:val="clear" w:color="auto" w:fill="auto"/>
            <w:noWrap/>
            <w:hideMark/>
          </w:tcPr>
          <w:p w:rsidR="005F16AC" w:rsidRPr="00710B39" w:rsidRDefault="005F16AC" w:rsidP="008820F6">
            <w:pPr>
              <w:pStyle w:val="Tabletext"/>
            </w:pPr>
            <w:r w:rsidRPr="00710B39">
              <w:t>Easterly along the geodesic to 35° 17′ 46.07″ S 141° 34′ 34.05″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137</w:t>
            </w:r>
          </w:p>
        </w:tc>
        <w:tc>
          <w:tcPr>
            <w:tcW w:w="4521" w:type="pct"/>
            <w:shd w:val="clear" w:color="auto" w:fill="auto"/>
            <w:noWrap/>
            <w:hideMark/>
          </w:tcPr>
          <w:p w:rsidR="005F16AC" w:rsidRPr="00710B39" w:rsidRDefault="005F16AC" w:rsidP="008820F6">
            <w:pPr>
              <w:pStyle w:val="Tabletext"/>
            </w:pPr>
            <w:r w:rsidRPr="00710B39">
              <w:t>Northerly along the geodesic to 35° 17′ 29.07″ S 141° 34′ 40.62″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w:t>
            </w:r>
          </w:p>
        </w:tc>
        <w:tc>
          <w:tcPr>
            <w:tcW w:w="4521" w:type="pct"/>
            <w:shd w:val="clear" w:color="auto" w:fill="auto"/>
            <w:noWrap/>
            <w:hideMark/>
          </w:tcPr>
          <w:p w:rsidR="005F16AC" w:rsidRPr="00710B39" w:rsidRDefault="005F16AC" w:rsidP="008820F6">
            <w:pPr>
              <w:pStyle w:val="Tabletext"/>
            </w:pPr>
            <w:r w:rsidRPr="00710B39">
              <w:t>Easterly along the geodesic to 35° 17′ 34.81″ S 141° 35′ 2.68″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w:t>
            </w:r>
          </w:p>
        </w:tc>
        <w:tc>
          <w:tcPr>
            <w:tcW w:w="4521" w:type="pct"/>
            <w:shd w:val="clear" w:color="auto" w:fill="auto"/>
            <w:noWrap/>
            <w:hideMark/>
          </w:tcPr>
          <w:p w:rsidR="005F16AC" w:rsidRPr="00710B39" w:rsidRDefault="005F16AC" w:rsidP="008820F6">
            <w:pPr>
              <w:pStyle w:val="Tabletext"/>
            </w:pPr>
            <w:r w:rsidRPr="00710B39">
              <w:t>Easterly along the geodesic to 35° 17′ 34.84″ S 141° 35′ 2.80″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17′ 34.90″ S 141° 35′ 2.91″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17′ 38.46″ S 141° 35′ 9.80″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w:t>
            </w:r>
          </w:p>
        </w:tc>
        <w:tc>
          <w:tcPr>
            <w:tcW w:w="4521" w:type="pct"/>
            <w:shd w:val="clear" w:color="auto" w:fill="auto"/>
            <w:noWrap/>
            <w:hideMark/>
          </w:tcPr>
          <w:p w:rsidR="005F16AC" w:rsidRPr="00710B39" w:rsidRDefault="005F16AC" w:rsidP="008820F6">
            <w:pPr>
              <w:pStyle w:val="Tabletext"/>
            </w:pPr>
            <w:r w:rsidRPr="00710B39">
              <w:t>Easterly along the geodesic to 35° 17′ 38.22″ S 141° 35′ 10.82″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143</w:t>
            </w:r>
          </w:p>
        </w:tc>
        <w:tc>
          <w:tcPr>
            <w:tcW w:w="4521" w:type="pct"/>
            <w:shd w:val="clear" w:color="auto" w:fill="auto"/>
            <w:noWrap/>
            <w:hideMark/>
          </w:tcPr>
          <w:p w:rsidR="005F16AC" w:rsidRPr="00710B39" w:rsidRDefault="005F16AC" w:rsidP="008820F6">
            <w:pPr>
              <w:pStyle w:val="Tabletext"/>
            </w:pPr>
            <w:r w:rsidRPr="00710B39">
              <w:t>Easterly along the geodesic to 35° 17′ 37.98″ S 141° 35′ 11.84″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w:t>
            </w:r>
          </w:p>
        </w:tc>
        <w:tc>
          <w:tcPr>
            <w:tcW w:w="4521" w:type="pct"/>
            <w:shd w:val="clear" w:color="auto" w:fill="auto"/>
            <w:noWrap/>
            <w:hideMark/>
          </w:tcPr>
          <w:p w:rsidR="005F16AC" w:rsidRPr="00710B39" w:rsidRDefault="005F16AC" w:rsidP="008820F6">
            <w:pPr>
              <w:pStyle w:val="Tabletext"/>
            </w:pPr>
            <w:r w:rsidRPr="00710B39">
              <w:t>Easterly along the geodesic to 35° 17′ 19.21″ S 141° 36′ 45.27″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w:t>
            </w:r>
          </w:p>
        </w:tc>
        <w:tc>
          <w:tcPr>
            <w:tcW w:w="4521" w:type="pct"/>
            <w:shd w:val="clear" w:color="auto" w:fill="auto"/>
            <w:noWrap/>
            <w:hideMark/>
          </w:tcPr>
          <w:p w:rsidR="005F16AC" w:rsidRPr="00710B39" w:rsidRDefault="005F16AC" w:rsidP="008820F6">
            <w:pPr>
              <w:pStyle w:val="Tabletext"/>
            </w:pPr>
            <w:r w:rsidRPr="00710B39">
              <w:t>Easterly along the geodesic to 35° 17′ 6.85″ S 141° 37′ 46.76″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146</w:t>
            </w:r>
          </w:p>
        </w:tc>
        <w:tc>
          <w:tcPr>
            <w:tcW w:w="4521" w:type="pct"/>
            <w:shd w:val="clear" w:color="auto" w:fill="auto"/>
            <w:noWrap/>
            <w:hideMark/>
          </w:tcPr>
          <w:p w:rsidR="005F16AC" w:rsidRPr="00710B39" w:rsidRDefault="005F16AC" w:rsidP="008820F6">
            <w:pPr>
              <w:pStyle w:val="Tabletext"/>
            </w:pPr>
            <w:r w:rsidRPr="00710B39">
              <w:t>Southerly along the geodesic to 35° 17′ 18.94″ S 141° 37′ 49.02″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147</w:t>
            </w:r>
          </w:p>
        </w:tc>
        <w:tc>
          <w:tcPr>
            <w:tcW w:w="4521" w:type="pct"/>
            <w:shd w:val="clear" w:color="auto" w:fill="auto"/>
            <w:noWrap/>
            <w:hideMark/>
          </w:tcPr>
          <w:p w:rsidR="005F16AC" w:rsidRPr="00710B39" w:rsidRDefault="005F16AC" w:rsidP="008820F6">
            <w:pPr>
              <w:pStyle w:val="Tabletext"/>
            </w:pPr>
            <w:r w:rsidRPr="00710B39">
              <w:t>Easterly along the geodesic to 35° 17′ 18.84″ S 141° 37′ 49.80″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w:t>
            </w:r>
          </w:p>
        </w:tc>
        <w:tc>
          <w:tcPr>
            <w:tcW w:w="4521" w:type="pct"/>
            <w:shd w:val="clear" w:color="auto" w:fill="auto"/>
            <w:noWrap/>
            <w:hideMark/>
          </w:tcPr>
          <w:p w:rsidR="005F16AC" w:rsidRPr="00710B39" w:rsidRDefault="005F16AC" w:rsidP="008820F6">
            <w:pPr>
              <w:pStyle w:val="Tabletext"/>
            </w:pPr>
            <w:r w:rsidRPr="00710B39">
              <w:t>Easterly along the geodesic to 35° 17′ 18.74″ S 141° 37′ 50.58″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w:t>
            </w:r>
          </w:p>
        </w:tc>
        <w:tc>
          <w:tcPr>
            <w:tcW w:w="4521" w:type="pct"/>
            <w:shd w:val="clear" w:color="auto" w:fill="auto"/>
            <w:noWrap/>
            <w:hideMark/>
          </w:tcPr>
          <w:p w:rsidR="005F16AC" w:rsidRPr="00710B39" w:rsidRDefault="005F16AC" w:rsidP="008820F6">
            <w:pPr>
              <w:pStyle w:val="Tabletext"/>
            </w:pPr>
            <w:r w:rsidRPr="00710B39">
              <w:t>Easterly along the geodesic to 35° 17′ 16.01″ S 141° 38′ 9.29″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150</w:t>
            </w:r>
          </w:p>
        </w:tc>
        <w:tc>
          <w:tcPr>
            <w:tcW w:w="4521" w:type="pct"/>
            <w:shd w:val="clear" w:color="auto" w:fill="auto"/>
            <w:noWrap/>
            <w:hideMark/>
          </w:tcPr>
          <w:p w:rsidR="005F16AC" w:rsidRPr="00710B39" w:rsidRDefault="005F16AC" w:rsidP="008820F6">
            <w:pPr>
              <w:pStyle w:val="Tabletext"/>
            </w:pPr>
            <w:r w:rsidRPr="00710B39">
              <w:t>Easterly along the geodesic to 35° 17′ 19.24″ S 141° 38′ 26.10″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w:t>
            </w:r>
          </w:p>
        </w:tc>
        <w:tc>
          <w:tcPr>
            <w:tcW w:w="4521" w:type="pct"/>
            <w:shd w:val="clear" w:color="auto" w:fill="auto"/>
            <w:noWrap/>
            <w:hideMark/>
          </w:tcPr>
          <w:p w:rsidR="005F16AC" w:rsidRPr="00710B39" w:rsidRDefault="005F16AC" w:rsidP="008820F6">
            <w:pPr>
              <w:pStyle w:val="Tabletext"/>
            </w:pPr>
            <w:r w:rsidRPr="00710B39">
              <w:t>Easterly along the geodesic to 35° 17′ 16.58″ S 141° 38′ 40.88″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w:t>
            </w:r>
          </w:p>
        </w:tc>
        <w:tc>
          <w:tcPr>
            <w:tcW w:w="4521" w:type="pct"/>
            <w:shd w:val="clear" w:color="auto" w:fill="auto"/>
            <w:noWrap/>
            <w:hideMark/>
          </w:tcPr>
          <w:p w:rsidR="005F16AC" w:rsidRPr="00710B39" w:rsidRDefault="005F16AC" w:rsidP="008820F6">
            <w:pPr>
              <w:pStyle w:val="Tabletext"/>
            </w:pPr>
            <w:r w:rsidRPr="00710B39">
              <w:t>Easterly along the geodesic to 35° 17′ 12.86″ S 141° 38′ 57.47″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153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17′ 9.01″ S 141° 39′ 1.65″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46" w:name="CU_155205053"/>
            <w:bookmarkStart w:id="247" w:name="CU_155203736"/>
            <w:bookmarkStart w:id="248" w:name="CU_155203735"/>
            <w:bookmarkEnd w:id="246"/>
            <w:bookmarkEnd w:id="247"/>
            <w:bookmarkEnd w:id="248"/>
            <w:r w:rsidRPr="00710B39">
              <w:t>154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17′ 4.87″ S 141° 39′ 20.47″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155</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35° 17′ 2.23″ S 141° 39′ 48.53″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w:t>
            </w:r>
          </w:p>
        </w:tc>
        <w:tc>
          <w:tcPr>
            <w:tcW w:w="4521" w:type="pct"/>
            <w:shd w:val="clear" w:color="auto" w:fill="auto"/>
            <w:noWrap/>
            <w:hideMark/>
          </w:tcPr>
          <w:p w:rsidR="005F16AC" w:rsidRPr="00710B39" w:rsidRDefault="005F16AC" w:rsidP="008820F6">
            <w:pPr>
              <w:pStyle w:val="Tabletext"/>
            </w:pPr>
            <w:r w:rsidRPr="00710B39">
              <w:t>Easterly along the geodesic to 35° 17′ 1.04″ S 141° 39′ 53.21″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157</w:t>
            </w:r>
          </w:p>
        </w:tc>
        <w:tc>
          <w:tcPr>
            <w:tcW w:w="4521" w:type="pct"/>
            <w:shd w:val="clear" w:color="auto" w:fill="auto"/>
            <w:noWrap/>
            <w:hideMark/>
          </w:tcPr>
          <w:p w:rsidR="005F16AC" w:rsidRPr="00710B39" w:rsidRDefault="005F16AC" w:rsidP="008820F6">
            <w:pPr>
              <w:pStyle w:val="Tabletext"/>
            </w:pPr>
            <w:r w:rsidRPr="00710B39">
              <w:t>Easterly along the geodesic to 35° 16′ 58.86″ S 141° 40′ 9.69″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w:t>
            </w:r>
          </w:p>
        </w:tc>
        <w:tc>
          <w:tcPr>
            <w:tcW w:w="4521" w:type="pct"/>
            <w:shd w:val="clear" w:color="auto" w:fill="auto"/>
            <w:noWrap/>
            <w:hideMark/>
          </w:tcPr>
          <w:p w:rsidR="005F16AC" w:rsidRPr="00710B39" w:rsidRDefault="005F16AC" w:rsidP="008820F6">
            <w:pPr>
              <w:pStyle w:val="Tabletext"/>
            </w:pPr>
            <w:r w:rsidRPr="00710B39">
              <w:t>Easterly along the geodesic to 35° 16′ 59.50″ S 141° 40′ 28.96″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w:t>
            </w:r>
          </w:p>
        </w:tc>
        <w:tc>
          <w:tcPr>
            <w:tcW w:w="4521" w:type="pct"/>
            <w:shd w:val="clear" w:color="auto" w:fill="auto"/>
            <w:noWrap/>
            <w:hideMark/>
          </w:tcPr>
          <w:p w:rsidR="005F16AC" w:rsidRPr="00710B39" w:rsidRDefault="005F16AC" w:rsidP="008820F6">
            <w:pPr>
              <w:pStyle w:val="Tabletext"/>
            </w:pPr>
            <w:r w:rsidRPr="00710B39">
              <w:t>Easterly along the geodesic to 35° 16′ 52.28″ S 141° 41′ 5.54″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160</w:t>
            </w:r>
          </w:p>
        </w:tc>
        <w:tc>
          <w:tcPr>
            <w:tcW w:w="4521" w:type="pct"/>
            <w:shd w:val="clear" w:color="auto" w:fill="auto"/>
            <w:noWrap/>
            <w:hideMark/>
          </w:tcPr>
          <w:p w:rsidR="005F16AC" w:rsidRPr="00710B39" w:rsidRDefault="005F16AC" w:rsidP="008820F6">
            <w:pPr>
              <w:pStyle w:val="Tabletext"/>
            </w:pPr>
            <w:r w:rsidRPr="00710B39">
              <w:t>Easterly along the geodesic to 35° 16′ 52.25″ S 141° 41′ 6.73″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w:t>
            </w:r>
          </w:p>
        </w:tc>
        <w:tc>
          <w:tcPr>
            <w:tcW w:w="4521" w:type="pct"/>
            <w:shd w:val="clear" w:color="auto" w:fill="auto"/>
            <w:noWrap/>
            <w:hideMark/>
          </w:tcPr>
          <w:p w:rsidR="005F16AC" w:rsidRPr="00710B39" w:rsidRDefault="005F16AC" w:rsidP="008820F6">
            <w:pPr>
              <w:pStyle w:val="Tabletext"/>
            </w:pPr>
            <w:r w:rsidRPr="00710B39">
              <w:t>Easterly along the geodesic to 35° 16′ 52.22″ S 141° 41′ 7.91″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w:t>
            </w:r>
          </w:p>
        </w:tc>
        <w:tc>
          <w:tcPr>
            <w:tcW w:w="4521" w:type="pct"/>
            <w:shd w:val="clear" w:color="auto" w:fill="auto"/>
            <w:noWrap/>
            <w:hideMark/>
          </w:tcPr>
          <w:p w:rsidR="005F16AC" w:rsidRPr="00710B39" w:rsidRDefault="005F16AC" w:rsidP="008820F6">
            <w:pPr>
              <w:pStyle w:val="Tabletext"/>
            </w:pPr>
            <w:r w:rsidRPr="00710B39">
              <w:t>Easterly along the geodesic to 35° 16′ 52.10″ S 141° 41′ 14.60″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163</w:t>
            </w:r>
          </w:p>
        </w:tc>
        <w:tc>
          <w:tcPr>
            <w:tcW w:w="4521" w:type="pct"/>
            <w:shd w:val="clear" w:color="auto" w:fill="auto"/>
            <w:noWrap/>
            <w:hideMark/>
          </w:tcPr>
          <w:p w:rsidR="005F16AC" w:rsidRPr="00710B39" w:rsidRDefault="005F16AC" w:rsidP="008820F6">
            <w:pPr>
              <w:pStyle w:val="Tabletext"/>
            </w:pPr>
            <w:r w:rsidRPr="00710B39">
              <w:t>Easterly along the geodesic to 35° 16′ 54.13″ S 141° 41′ 35.56″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w:t>
            </w:r>
          </w:p>
        </w:tc>
        <w:tc>
          <w:tcPr>
            <w:tcW w:w="4521" w:type="pct"/>
            <w:shd w:val="clear" w:color="auto" w:fill="auto"/>
            <w:noWrap/>
            <w:hideMark/>
          </w:tcPr>
          <w:p w:rsidR="005F16AC" w:rsidRPr="00710B39" w:rsidRDefault="005F16AC" w:rsidP="008820F6">
            <w:pPr>
              <w:pStyle w:val="Tabletext"/>
            </w:pPr>
            <w:r w:rsidRPr="00710B39">
              <w:t>Easterly along the geodesic to 35° 16′ 55.88″ S 141° 41′ 40.55″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w:t>
            </w:r>
          </w:p>
        </w:tc>
        <w:tc>
          <w:tcPr>
            <w:tcW w:w="4521" w:type="pct"/>
            <w:shd w:val="clear" w:color="auto" w:fill="auto"/>
            <w:noWrap/>
            <w:hideMark/>
          </w:tcPr>
          <w:p w:rsidR="005F16AC" w:rsidRPr="00710B39" w:rsidRDefault="005F16AC" w:rsidP="008820F6">
            <w:pPr>
              <w:pStyle w:val="Tabletext"/>
            </w:pPr>
            <w:r w:rsidRPr="00710B39">
              <w:t>Easterly along the geodesic to 35° 17′ 0.78″ S 141° 41′ 54.93″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166</w:t>
            </w:r>
          </w:p>
        </w:tc>
        <w:tc>
          <w:tcPr>
            <w:tcW w:w="4521" w:type="pct"/>
            <w:shd w:val="clear" w:color="auto" w:fill="auto"/>
            <w:noWrap/>
            <w:hideMark/>
          </w:tcPr>
          <w:p w:rsidR="005F16AC" w:rsidRPr="00710B39" w:rsidRDefault="005F16AC" w:rsidP="008820F6">
            <w:pPr>
              <w:pStyle w:val="Tabletext"/>
            </w:pPr>
            <w:r w:rsidRPr="00710B39">
              <w:t>Easterly along the geodesic to 35° 17′ 3.15″ S 141° 42′ 2.41″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167</w:t>
            </w:r>
          </w:p>
        </w:tc>
        <w:tc>
          <w:tcPr>
            <w:tcW w:w="4521" w:type="pct"/>
            <w:shd w:val="clear" w:color="auto" w:fill="auto"/>
            <w:noWrap/>
            <w:hideMark/>
          </w:tcPr>
          <w:p w:rsidR="005F16AC" w:rsidRPr="00710B39" w:rsidRDefault="005F16AC" w:rsidP="008820F6">
            <w:pPr>
              <w:pStyle w:val="Tabletext"/>
            </w:pPr>
            <w:r w:rsidRPr="00710B39">
              <w:t>Easterly along the geodesic to 35° 17′ 3.23″ S 141° 42′ 9.11″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16′ 54.71″ S 141° 42′ 21.37″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w:t>
            </w:r>
          </w:p>
        </w:tc>
        <w:tc>
          <w:tcPr>
            <w:tcW w:w="4521" w:type="pct"/>
            <w:shd w:val="clear" w:color="auto" w:fill="auto"/>
            <w:noWrap/>
            <w:hideMark/>
          </w:tcPr>
          <w:p w:rsidR="005F16AC" w:rsidRPr="00710B39" w:rsidRDefault="005F16AC" w:rsidP="008820F6">
            <w:pPr>
              <w:pStyle w:val="Tabletext"/>
            </w:pPr>
            <w:r w:rsidRPr="00710B39">
              <w:t>Easterly along the geodesic to 35° 16′ 53.88″ S 141° 42′ 29.03″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170</w:t>
            </w:r>
          </w:p>
        </w:tc>
        <w:tc>
          <w:tcPr>
            <w:tcW w:w="4521" w:type="pct"/>
            <w:shd w:val="clear" w:color="auto" w:fill="auto"/>
            <w:noWrap/>
            <w:hideMark/>
          </w:tcPr>
          <w:p w:rsidR="005F16AC" w:rsidRPr="00710B39" w:rsidRDefault="005F16AC" w:rsidP="008820F6">
            <w:pPr>
              <w:pStyle w:val="Tabletext"/>
            </w:pPr>
            <w:r w:rsidRPr="00710B39">
              <w:t>Easterly along the geodesic to 35° 16′ 50.70″ S 141° 42′ 48.11″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w:t>
            </w:r>
          </w:p>
        </w:tc>
        <w:tc>
          <w:tcPr>
            <w:tcW w:w="4521" w:type="pct"/>
            <w:shd w:val="clear" w:color="auto" w:fill="auto"/>
            <w:noWrap/>
            <w:hideMark/>
          </w:tcPr>
          <w:p w:rsidR="005F16AC" w:rsidRPr="00710B39" w:rsidRDefault="005F16AC" w:rsidP="008820F6">
            <w:pPr>
              <w:pStyle w:val="Tabletext"/>
            </w:pPr>
            <w:r w:rsidRPr="00710B39">
              <w:t>Easterly along the geodesic to 35° 16′ 49.37″ S 141° 42′ 58.19″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w:t>
            </w:r>
          </w:p>
        </w:tc>
        <w:tc>
          <w:tcPr>
            <w:tcW w:w="4521" w:type="pct"/>
            <w:shd w:val="clear" w:color="auto" w:fill="auto"/>
            <w:noWrap/>
            <w:hideMark/>
          </w:tcPr>
          <w:p w:rsidR="005F16AC" w:rsidRPr="00710B39" w:rsidRDefault="005F16AC" w:rsidP="008820F6">
            <w:pPr>
              <w:pStyle w:val="Tabletext"/>
            </w:pPr>
            <w:r w:rsidRPr="00710B39">
              <w:t>Northerly along the geodesic to 35° 16′ 40.75″ S 141° 42′ 57.82″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173</w:t>
            </w:r>
          </w:p>
        </w:tc>
        <w:tc>
          <w:tcPr>
            <w:tcW w:w="4521" w:type="pct"/>
            <w:shd w:val="clear" w:color="auto" w:fill="auto"/>
            <w:noWrap/>
            <w:hideMark/>
          </w:tcPr>
          <w:p w:rsidR="005F16AC" w:rsidRPr="00710B39" w:rsidRDefault="005F16AC" w:rsidP="008820F6">
            <w:pPr>
              <w:pStyle w:val="Tabletext"/>
            </w:pPr>
            <w:r w:rsidRPr="00710B39">
              <w:t>Easterly along the geodesic to 35° 16′ 38.68″ S 141° 43′ 17.30″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w:t>
            </w:r>
          </w:p>
        </w:tc>
        <w:tc>
          <w:tcPr>
            <w:tcW w:w="4521" w:type="pct"/>
            <w:shd w:val="clear" w:color="auto" w:fill="auto"/>
            <w:noWrap/>
            <w:hideMark/>
          </w:tcPr>
          <w:p w:rsidR="005F16AC" w:rsidRPr="00710B39" w:rsidRDefault="005F16AC" w:rsidP="008820F6">
            <w:pPr>
              <w:pStyle w:val="Tabletext"/>
            </w:pPr>
            <w:r w:rsidRPr="00710B39">
              <w:t>Easterly along the geodesic to 35° 16′ 36.45″ S 141° 43′ 30.92″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16′ 39.54″ S 141° 43′ 37.20″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176</w:t>
            </w:r>
          </w:p>
        </w:tc>
        <w:tc>
          <w:tcPr>
            <w:tcW w:w="4521" w:type="pct"/>
            <w:shd w:val="clear" w:color="auto" w:fill="auto"/>
            <w:noWrap/>
            <w:hideMark/>
          </w:tcPr>
          <w:p w:rsidR="005F16AC" w:rsidRPr="00710B39" w:rsidRDefault="005F16AC" w:rsidP="008820F6">
            <w:pPr>
              <w:pStyle w:val="Tabletext"/>
            </w:pPr>
            <w:r w:rsidRPr="00710B39">
              <w:t>Easterly along the geodesic to 35° 16′ 41.97″ S 141° 43′ 59.06″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w:t>
            </w:r>
          </w:p>
        </w:tc>
        <w:tc>
          <w:tcPr>
            <w:tcW w:w="4521" w:type="pct"/>
            <w:shd w:val="clear" w:color="auto" w:fill="auto"/>
            <w:noWrap/>
            <w:hideMark/>
          </w:tcPr>
          <w:p w:rsidR="005F16AC" w:rsidRPr="00710B39" w:rsidRDefault="005F16AC" w:rsidP="008820F6">
            <w:pPr>
              <w:pStyle w:val="Tabletext"/>
            </w:pPr>
            <w:r w:rsidRPr="00710B39">
              <w:t>Easterly along the geodesic to 35° 16′ 37.93″ S 141° 44′ 21.70″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w:t>
            </w:r>
          </w:p>
        </w:tc>
        <w:tc>
          <w:tcPr>
            <w:tcW w:w="4521" w:type="pct"/>
            <w:shd w:val="clear" w:color="auto" w:fill="auto"/>
            <w:noWrap/>
            <w:hideMark/>
          </w:tcPr>
          <w:p w:rsidR="005F16AC" w:rsidRPr="00710B39" w:rsidRDefault="005F16AC" w:rsidP="008820F6">
            <w:pPr>
              <w:pStyle w:val="Tabletext"/>
            </w:pPr>
            <w:r w:rsidRPr="00710B39">
              <w:t>Easterly along the geodesic to 35° 16′ 32.82″ S 141° 44′ 36.69″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w:t>
            </w:r>
          </w:p>
        </w:tc>
        <w:tc>
          <w:tcPr>
            <w:tcW w:w="4521" w:type="pct"/>
            <w:shd w:val="clear" w:color="auto" w:fill="auto"/>
            <w:noWrap/>
            <w:hideMark/>
          </w:tcPr>
          <w:p w:rsidR="005F16AC" w:rsidRPr="00710B39" w:rsidRDefault="005F16AC" w:rsidP="008820F6">
            <w:pPr>
              <w:pStyle w:val="Tabletext"/>
            </w:pPr>
            <w:r w:rsidRPr="00710B39">
              <w:t>Easterly along the geodesic to 35° 16′ 31.32″ S 141° 44′ 47.17″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180</w:t>
            </w:r>
          </w:p>
        </w:tc>
        <w:tc>
          <w:tcPr>
            <w:tcW w:w="4521" w:type="pct"/>
            <w:shd w:val="clear" w:color="auto" w:fill="auto"/>
            <w:noWrap/>
            <w:hideMark/>
          </w:tcPr>
          <w:p w:rsidR="005F16AC" w:rsidRPr="00710B39" w:rsidRDefault="005F16AC" w:rsidP="008820F6">
            <w:pPr>
              <w:pStyle w:val="Tabletext"/>
            </w:pPr>
            <w:r w:rsidRPr="00710B39">
              <w:t>Easterly along the geodesic to 35° 16′ 30.08″ S 141° 44′ 59.53″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w:t>
            </w:r>
          </w:p>
        </w:tc>
        <w:tc>
          <w:tcPr>
            <w:tcW w:w="4521" w:type="pct"/>
            <w:shd w:val="clear" w:color="auto" w:fill="auto"/>
            <w:noWrap/>
            <w:hideMark/>
          </w:tcPr>
          <w:p w:rsidR="005F16AC" w:rsidRPr="00710B39" w:rsidRDefault="005F16AC" w:rsidP="008820F6">
            <w:pPr>
              <w:pStyle w:val="Tabletext"/>
            </w:pPr>
            <w:r w:rsidRPr="00710B39">
              <w:t>Easterly along the geodesic to 35° 16′ 30.07″ S 141° 44′ 59.64″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w:t>
            </w:r>
          </w:p>
        </w:tc>
        <w:tc>
          <w:tcPr>
            <w:tcW w:w="4521" w:type="pct"/>
            <w:shd w:val="clear" w:color="auto" w:fill="auto"/>
            <w:noWrap/>
            <w:hideMark/>
          </w:tcPr>
          <w:p w:rsidR="005F16AC" w:rsidRPr="00710B39" w:rsidRDefault="005F16AC" w:rsidP="008820F6">
            <w:pPr>
              <w:pStyle w:val="Tabletext"/>
            </w:pPr>
            <w:r w:rsidRPr="00710B39">
              <w:t>Northerly along the geodesic to 35° 16′ 18.09″ S 141° 44′ 59.50″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183</w:t>
            </w:r>
          </w:p>
        </w:tc>
        <w:tc>
          <w:tcPr>
            <w:tcW w:w="4521" w:type="pct"/>
            <w:shd w:val="clear" w:color="auto" w:fill="auto"/>
            <w:noWrap/>
            <w:hideMark/>
          </w:tcPr>
          <w:p w:rsidR="005F16AC" w:rsidRPr="00710B39" w:rsidRDefault="005F16AC" w:rsidP="008820F6">
            <w:pPr>
              <w:pStyle w:val="Tabletext"/>
            </w:pPr>
            <w:r w:rsidRPr="00710B39">
              <w:t>Easterly along the geodesic to 35° 16′ 17.09″ S 141° 45′ 14.26″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w:t>
            </w:r>
          </w:p>
        </w:tc>
        <w:tc>
          <w:tcPr>
            <w:tcW w:w="4521" w:type="pct"/>
            <w:shd w:val="clear" w:color="auto" w:fill="auto"/>
            <w:noWrap/>
            <w:hideMark/>
          </w:tcPr>
          <w:p w:rsidR="005F16AC" w:rsidRPr="00710B39" w:rsidRDefault="005F16AC" w:rsidP="008820F6">
            <w:pPr>
              <w:pStyle w:val="Tabletext"/>
            </w:pPr>
            <w:r w:rsidRPr="00710B39">
              <w:t>Easterly along the geodesic to 35° 16′ 14.17″ S 141° 45′ 46.18″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185</w:t>
            </w:r>
          </w:p>
        </w:tc>
        <w:tc>
          <w:tcPr>
            <w:tcW w:w="4521" w:type="pct"/>
            <w:shd w:val="clear" w:color="auto" w:fill="auto"/>
            <w:noWrap/>
            <w:hideMark/>
          </w:tcPr>
          <w:p w:rsidR="005F16AC" w:rsidRPr="00710B39" w:rsidRDefault="005F16AC" w:rsidP="008820F6">
            <w:pPr>
              <w:pStyle w:val="Tabletext"/>
            </w:pPr>
            <w:r w:rsidRPr="00710B39">
              <w:t>Northerly along the geodesic to 35° 16′ 8.68″ S 141° 45′ 47.54″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186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16′ 9.13″ S 141° 45′ 59.73″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49" w:name="CU_188207397"/>
            <w:bookmarkStart w:id="250" w:name="CU_188206080"/>
            <w:bookmarkStart w:id="251" w:name="CU_188206079"/>
            <w:bookmarkEnd w:id="249"/>
            <w:bookmarkEnd w:id="250"/>
            <w:bookmarkEnd w:id="251"/>
            <w:r w:rsidRPr="00710B39">
              <w:t>187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16′ 12.49″ S 141° 46′ 21.91″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188</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35° 16′ 12.53″ S 141° 46′ 22.15″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w:t>
            </w:r>
          </w:p>
        </w:tc>
        <w:tc>
          <w:tcPr>
            <w:tcW w:w="4521" w:type="pct"/>
            <w:shd w:val="clear" w:color="auto" w:fill="auto"/>
            <w:noWrap/>
            <w:hideMark/>
          </w:tcPr>
          <w:p w:rsidR="005F16AC" w:rsidRPr="00710B39" w:rsidRDefault="005F16AC" w:rsidP="008820F6">
            <w:pPr>
              <w:pStyle w:val="Tabletext"/>
            </w:pPr>
            <w:r w:rsidRPr="00710B39">
              <w:t>Easterly along the geodesic to 35° 16′ 12.57″ S 141° 46′ 22.46″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190</w:t>
            </w:r>
          </w:p>
        </w:tc>
        <w:tc>
          <w:tcPr>
            <w:tcW w:w="4521" w:type="pct"/>
            <w:shd w:val="clear" w:color="auto" w:fill="auto"/>
            <w:noWrap/>
            <w:hideMark/>
          </w:tcPr>
          <w:p w:rsidR="005F16AC" w:rsidRPr="00710B39" w:rsidRDefault="005F16AC" w:rsidP="008820F6">
            <w:pPr>
              <w:pStyle w:val="Tabletext"/>
            </w:pPr>
            <w:r w:rsidRPr="00710B39">
              <w:t>Easterly along the geodesic to 35° 16′ 15.22″ S 141° 46′ 39.93″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w:t>
            </w:r>
          </w:p>
        </w:tc>
        <w:tc>
          <w:tcPr>
            <w:tcW w:w="4521" w:type="pct"/>
            <w:shd w:val="clear" w:color="auto" w:fill="auto"/>
            <w:noWrap/>
            <w:hideMark/>
          </w:tcPr>
          <w:p w:rsidR="005F16AC" w:rsidRPr="00710B39" w:rsidRDefault="005F16AC" w:rsidP="008820F6">
            <w:pPr>
              <w:pStyle w:val="Tabletext"/>
            </w:pPr>
            <w:r w:rsidRPr="00710B39">
              <w:t>Easterly along the geodesic to 35° 16′ 15.90″ S 141° 46′ 48.97″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w:t>
            </w:r>
          </w:p>
        </w:tc>
        <w:tc>
          <w:tcPr>
            <w:tcW w:w="4521" w:type="pct"/>
            <w:shd w:val="clear" w:color="auto" w:fill="auto"/>
            <w:noWrap/>
            <w:hideMark/>
          </w:tcPr>
          <w:p w:rsidR="005F16AC" w:rsidRPr="00710B39" w:rsidRDefault="005F16AC" w:rsidP="008820F6">
            <w:pPr>
              <w:pStyle w:val="Tabletext"/>
            </w:pPr>
            <w:r w:rsidRPr="00710B39">
              <w:t>Easterly along the geodesic to 35° 16′ 15.94″ S 141° 46′ 49.51″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193</w:t>
            </w:r>
          </w:p>
        </w:tc>
        <w:tc>
          <w:tcPr>
            <w:tcW w:w="4521" w:type="pct"/>
            <w:shd w:val="clear" w:color="auto" w:fill="auto"/>
            <w:noWrap/>
            <w:hideMark/>
          </w:tcPr>
          <w:p w:rsidR="005F16AC" w:rsidRPr="00710B39" w:rsidRDefault="005F16AC" w:rsidP="008820F6">
            <w:pPr>
              <w:pStyle w:val="Tabletext"/>
            </w:pPr>
            <w:r w:rsidRPr="00710B39">
              <w:t>Easterly along the geodesic to 35° 16′ 17.82″ S 141° 47′ 14.47″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194</w:t>
            </w:r>
          </w:p>
        </w:tc>
        <w:tc>
          <w:tcPr>
            <w:tcW w:w="4521" w:type="pct"/>
            <w:shd w:val="clear" w:color="auto" w:fill="auto"/>
            <w:noWrap/>
            <w:hideMark/>
          </w:tcPr>
          <w:p w:rsidR="005F16AC" w:rsidRPr="00710B39" w:rsidRDefault="005F16AC" w:rsidP="008820F6">
            <w:pPr>
              <w:pStyle w:val="Tabletext"/>
            </w:pPr>
            <w:r w:rsidRPr="00710B39">
              <w:t>Easterly along the geodesic to 35° 16′ 18.11″ S 141° 47′ 17.20″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195</w:t>
            </w:r>
          </w:p>
        </w:tc>
        <w:tc>
          <w:tcPr>
            <w:tcW w:w="4521" w:type="pct"/>
            <w:shd w:val="clear" w:color="auto" w:fill="auto"/>
            <w:noWrap/>
            <w:hideMark/>
          </w:tcPr>
          <w:p w:rsidR="005F16AC" w:rsidRPr="00710B39" w:rsidRDefault="005F16AC" w:rsidP="008820F6">
            <w:pPr>
              <w:pStyle w:val="Tabletext"/>
            </w:pPr>
            <w:r w:rsidRPr="00710B39">
              <w:t>Easterly along the geodesic to 35° 16′ 27.65″ S 141° 47′ 40.71″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196</w:t>
            </w:r>
          </w:p>
        </w:tc>
        <w:tc>
          <w:tcPr>
            <w:tcW w:w="4521" w:type="pct"/>
            <w:shd w:val="clear" w:color="auto" w:fill="auto"/>
            <w:noWrap/>
            <w:hideMark/>
          </w:tcPr>
          <w:p w:rsidR="005F16AC" w:rsidRPr="00710B39" w:rsidRDefault="005F16AC" w:rsidP="008820F6">
            <w:pPr>
              <w:pStyle w:val="Tabletext"/>
            </w:pPr>
            <w:r w:rsidRPr="00710B39">
              <w:t>Easterly along the geodesic to 35° 16′ 24.68″ S 141° 48′ 1.97″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197</w:t>
            </w:r>
          </w:p>
        </w:tc>
        <w:tc>
          <w:tcPr>
            <w:tcW w:w="4521" w:type="pct"/>
            <w:shd w:val="clear" w:color="auto" w:fill="auto"/>
            <w:noWrap/>
            <w:hideMark/>
          </w:tcPr>
          <w:p w:rsidR="005F16AC" w:rsidRPr="00710B39" w:rsidRDefault="005F16AC" w:rsidP="008820F6">
            <w:pPr>
              <w:pStyle w:val="Tabletext"/>
            </w:pPr>
            <w:r w:rsidRPr="00710B39">
              <w:t>Easterly along the geodesic to 35° 16′ 24.69″ S 141° 48′ 15.38″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198</w:t>
            </w:r>
          </w:p>
        </w:tc>
        <w:tc>
          <w:tcPr>
            <w:tcW w:w="4521" w:type="pct"/>
            <w:shd w:val="clear" w:color="auto" w:fill="auto"/>
            <w:noWrap/>
            <w:hideMark/>
          </w:tcPr>
          <w:p w:rsidR="005F16AC" w:rsidRPr="00710B39" w:rsidRDefault="005F16AC" w:rsidP="008820F6">
            <w:pPr>
              <w:pStyle w:val="Tabletext"/>
            </w:pPr>
            <w:r w:rsidRPr="00710B39">
              <w:t>Easterly along the geodesic to 35° 16′ 24.70″ S 141° 48′ 30.11″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199</w:t>
            </w:r>
          </w:p>
        </w:tc>
        <w:tc>
          <w:tcPr>
            <w:tcW w:w="4521" w:type="pct"/>
            <w:shd w:val="clear" w:color="auto" w:fill="auto"/>
            <w:noWrap/>
            <w:hideMark/>
          </w:tcPr>
          <w:p w:rsidR="005F16AC" w:rsidRPr="00710B39" w:rsidRDefault="005F16AC" w:rsidP="008820F6">
            <w:pPr>
              <w:pStyle w:val="Tabletext"/>
            </w:pPr>
            <w:r w:rsidRPr="00710B39">
              <w:t>Easterly along the geodesic to 35° 16′ 21.04″ S 141° 48′ 47.54″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200</w:t>
            </w:r>
          </w:p>
        </w:tc>
        <w:tc>
          <w:tcPr>
            <w:tcW w:w="4521" w:type="pct"/>
            <w:shd w:val="clear" w:color="auto" w:fill="auto"/>
            <w:noWrap/>
            <w:hideMark/>
          </w:tcPr>
          <w:p w:rsidR="005F16AC" w:rsidRPr="00710B39" w:rsidRDefault="005F16AC" w:rsidP="008820F6">
            <w:pPr>
              <w:pStyle w:val="Tabletext"/>
            </w:pPr>
            <w:r w:rsidRPr="00710B39">
              <w:t>Easterly along the geodesic to 35° 16′ 21.22″ S 141° 49′ 30.52″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201</w:t>
            </w:r>
          </w:p>
        </w:tc>
        <w:tc>
          <w:tcPr>
            <w:tcW w:w="4521" w:type="pct"/>
            <w:shd w:val="clear" w:color="auto" w:fill="auto"/>
            <w:noWrap/>
            <w:hideMark/>
          </w:tcPr>
          <w:p w:rsidR="005F16AC" w:rsidRPr="00710B39" w:rsidRDefault="005F16AC" w:rsidP="008820F6">
            <w:pPr>
              <w:pStyle w:val="Tabletext"/>
            </w:pPr>
            <w:r w:rsidRPr="00710B39">
              <w:t>Easterly along the geodesic to 35° 16′ 21.42″ S 141° 50′ 19.19″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202</w:t>
            </w:r>
          </w:p>
        </w:tc>
        <w:tc>
          <w:tcPr>
            <w:tcW w:w="4521" w:type="pct"/>
            <w:shd w:val="clear" w:color="auto" w:fill="auto"/>
            <w:noWrap/>
            <w:hideMark/>
          </w:tcPr>
          <w:p w:rsidR="005F16AC" w:rsidRPr="00710B39" w:rsidRDefault="005F16AC" w:rsidP="008820F6">
            <w:pPr>
              <w:pStyle w:val="Tabletext"/>
            </w:pPr>
            <w:r w:rsidRPr="00710B39">
              <w:t>Easterly along the geodesic to 35° 16′ 21.55″ S 141° 50′ 21.57″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203</w:t>
            </w:r>
          </w:p>
        </w:tc>
        <w:tc>
          <w:tcPr>
            <w:tcW w:w="4521" w:type="pct"/>
            <w:shd w:val="clear" w:color="auto" w:fill="auto"/>
            <w:noWrap/>
            <w:hideMark/>
          </w:tcPr>
          <w:p w:rsidR="005F16AC" w:rsidRPr="00710B39" w:rsidRDefault="005F16AC" w:rsidP="008820F6">
            <w:pPr>
              <w:pStyle w:val="Tabletext"/>
            </w:pPr>
            <w:r w:rsidRPr="00710B39">
              <w:t>Easterly along the geodesic to 35° 16′ 32.03″ S 141° 51′ 9.53″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204</w:t>
            </w:r>
          </w:p>
        </w:tc>
        <w:tc>
          <w:tcPr>
            <w:tcW w:w="4521" w:type="pct"/>
            <w:shd w:val="clear" w:color="auto" w:fill="auto"/>
            <w:noWrap/>
            <w:hideMark/>
          </w:tcPr>
          <w:p w:rsidR="005F16AC" w:rsidRPr="00710B39" w:rsidRDefault="005F16AC" w:rsidP="008820F6">
            <w:pPr>
              <w:pStyle w:val="Tabletext"/>
            </w:pPr>
            <w:r w:rsidRPr="00710B39">
              <w:t>Easterly along the geodesic to 35° 16′ 43.19″ S 141° 52′ 0.64″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205</w:t>
            </w:r>
          </w:p>
        </w:tc>
        <w:tc>
          <w:tcPr>
            <w:tcW w:w="4521" w:type="pct"/>
            <w:shd w:val="clear" w:color="auto" w:fill="auto"/>
            <w:noWrap/>
            <w:hideMark/>
          </w:tcPr>
          <w:p w:rsidR="005F16AC" w:rsidRPr="00710B39" w:rsidRDefault="005F16AC" w:rsidP="008820F6">
            <w:pPr>
              <w:pStyle w:val="Tabletext"/>
            </w:pPr>
            <w:r w:rsidRPr="00710B39">
              <w:t>Easterly along the geodesic to 35° 16′ 35.99″ S 141° 52′ 50.77″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206</w:t>
            </w:r>
          </w:p>
        </w:tc>
        <w:tc>
          <w:tcPr>
            <w:tcW w:w="4521" w:type="pct"/>
            <w:shd w:val="clear" w:color="auto" w:fill="auto"/>
            <w:noWrap/>
            <w:hideMark/>
          </w:tcPr>
          <w:p w:rsidR="005F16AC" w:rsidRPr="00710B39" w:rsidRDefault="005F16AC" w:rsidP="008820F6">
            <w:pPr>
              <w:pStyle w:val="Tabletext"/>
            </w:pPr>
            <w:r w:rsidRPr="00710B39">
              <w:t>Northerly along the geodesic to 35° 16′ 34.08″ S 141° 52′ 50.29″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207</w:t>
            </w:r>
          </w:p>
        </w:tc>
        <w:tc>
          <w:tcPr>
            <w:tcW w:w="4521" w:type="pct"/>
            <w:shd w:val="clear" w:color="auto" w:fill="auto"/>
            <w:noWrap/>
            <w:hideMark/>
          </w:tcPr>
          <w:p w:rsidR="005F16AC" w:rsidRPr="00710B39" w:rsidRDefault="005F16AC" w:rsidP="008820F6">
            <w:pPr>
              <w:pStyle w:val="Tabletext"/>
            </w:pPr>
            <w:r w:rsidRPr="00710B39">
              <w:t>Northerly along the geodesic to 35° 15′ 55.14″ S 141° 52′ 42.51″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208</w:t>
            </w:r>
          </w:p>
        </w:tc>
        <w:tc>
          <w:tcPr>
            <w:tcW w:w="4521" w:type="pct"/>
            <w:shd w:val="clear" w:color="auto" w:fill="auto"/>
            <w:noWrap/>
            <w:hideMark/>
          </w:tcPr>
          <w:p w:rsidR="005F16AC" w:rsidRPr="00710B39" w:rsidRDefault="005F16AC" w:rsidP="008820F6">
            <w:pPr>
              <w:pStyle w:val="Tabletext"/>
            </w:pPr>
            <w:r w:rsidRPr="00710B39">
              <w:t>Easterly along the geodesic to 35° 15′ 55.10″ S 141° 52′ 54.79″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209</w:t>
            </w:r>
          </w:p>
        </w:tc>
        <w:tc>
          <w:tcPr>
            <w:tcW w:w="4521" w:type="pct"/>
            <w:shd w:val="clear" w:color="auto" w:fill="auto"/>
            <w:noWrap/>
            <w:hideMark/>
          </w:tcPr>
          <w:p w:rsidR="005F16AC" w:rsidRPr="00710B39" w:rsidRDefault="005F16AC" w:rsidP="008820F6">
            <w:pPr>
              <w:pStyle w:val="Tabletext"/>
            </w:pPr>
            <w:r w:rsidRPr="00710B39">
              <w:t>Easterly along the geodesic to 35° 15′ 55.08″ S 141° 52′ 57.36″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210</w:t>
            </w:r>
          </w:p>
        </w:tc>
        <w:tc>
          <w:tcPr>
            <w:tcW w:w="4521" w:type="pct"/>
            <w:shd w:val="clear" w:color="auto" w:fill="auto"/>
            <w:noWrap/>
            <w:hideMark/>
          </w:tcPr>
          <w:p w:rsidR="005F16AC" w:rsidRPr="00710B39" w:rsidRDefault="005F16AC" w:rsidP="008820F6">
            <w:pPr>
              <w:pStyle w:val="Tabletext"/>
            </w:pPr>
            <w:r w:rsidRPr="00710B39">
              <w:t>Easterly along the geodesic to 35° 15′ 54.91″ S 141° 53′ 22.44″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211</w:t>
            </w:r>
          </w:p>
        </w:tc>
        <w:tc>
          <w:tcPr>
            <w:tcW w:w="4521" w:type="pct"/>
            <w:shd w:val="clear" w:color="auto" w:fill="auto"/>
            <w:noWrap/>
            <w:hideMark/>
          </w:tcPr>
          <w:p w:rsidR="005F16AC" w:rsidRPr="00710B39" w:rsidRDefault="005F16AC" w:rsidP="008820F6">
            <w:pPr>
              <w:pStyle w:val="Tabletext"/>
            </w:pPr>
            <w:r w:rsidRPr="00710B39">
              <w:t>Southerly along the geodesic to 35° 15′ 56.21″ S 141° 53′ 22.43″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212</w:t>
            </w:r>
          </w:p>
        </w:tc>
        <w:tc>
          <w:tcPr>
            <w:tcW w:w="4521" w:type="pct"/>
            <w:shd w:val="clear" w:color="auto" w:fill="auto"/>
            <w:noWrap/>
            <w:hideMark/>
          </w:tcPr>
          <w:p w:rsidR="005F16AC" w:rsidRPr="00710B39" w:rsidRDefault="005F16AC" w:rsidP="008820F6">
            <w:pPr>
              <w:pStyle w:val="Tabletext"/>
            </w:pPr>
            <w:r w:rsidRPr="00710B39">
              <w:t>Southerly along the geodesic to 35° 16′ 28.51″ S 141° 53′ 29.08″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213</w:t>
            </w:r>
          </w:p>
        </w:tc>
        <w:tc>
          <w:tcPr>
            <w:tcW w:w="4521" w:type="pct"/>
            <w:shd w:val="clear" w:color="auto" w:fill="auto"/>
            <w:noWrap/>
            <w:hideMark/>
          </w:tcPr>
          <w:p w:rsidR="005F16AC" w:rsidRPr="00710B39" w:rsidRDefault="005F16AC" w:rsidP="008820F6">
            <w:pPr>
              <w:pStyle w:val="Tabletext"/>
            </w:pPr>
            <w:r w:rsidRPr="00710B39">
              <w:t>Southerly along the geodesic to 35° 16′ 30.40″ S 141° 53′ 29.65″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214</w:t>
            </w:r>
          </w:p>
        </w:tc>
        <w:tc>
          <w:tcPr>
            <w:tcW w:w="4521" w:type="pct"/>
            <w:shd w:val="clear" w:color="auto" w:fill="auto"/>
            <w:noWrap/>
            <w:hideMark/>
          </w:tcPr>
          <w:p w:rsidR="005F16AC" w:rsidRPr="00710B39" w:rsidRDefault="005F16AC" w:rsidP="008820F6">
            <w:pPr>
              <w:pStyle w:val="Tabletext"/>
            </w:pPr>
            <w:r w:rsidRPr="00710B39">
              <w:t>Easterly along the geodesic to 35° 16′ 26.11″ S 141° 53′ 59.50″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215</w:t>
            </w:r>
          </w:p>
        </w:tc>
        <w:tc>
          <w:tcPr>
            <w:tcW w:w="4521" w:type="pct"/>
            <w:shd w:val="clear" w:color="auto" w:fill="auto"/>
            <w:noWrap/>
            <w:hideMark/>
          </w:tcPr>
          <w:p w:rsidR="005F16AC" w:rsidRPr="00710B39" w:rsidRDefault="005F16AC" w:rsidP="008820F6">
            <w:pPr>
              <w:pStyle w:val="Tabletext"/>
            </w:pPr>
            <w:r w:rsidRPr="00710B39">
              <w:t>Easterly along the geodesic to 35° 16′ 30.02″ S 141° 54′ 29.01″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216</w:t>
            </w:r>
          </w:p>
        </w:tc>
        <w:tc>
          <w:tcPr>
            <w:tcW w:w="4521" w:type="pct"/>
            <w:shd w:val="clear" w:color="auto" w:fill="auto"/>
            <w:noWrap/>
            <w:hideMark/>
          </w:tcPr>
          <w:p w:rsidR="005F16AC" w:rsidRPr="00710B39" w:rsidRDefault="005F16AC" w:rsidP="008820F6">
            <w:pPr>
              <w:pStyle w:val="Tabletext"/>
            </w:pPr>
            <w:r w:rsidRPr="00710B39">
              <w:t>Easterly along the geodesic to 35° 16′ 15.64″ S 141° 55′ 45.09″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217</w:t>
            </w:r>
          </w:p>
        </w:tc>
        <w:tc>
          <w:tcPr>
            <w:tcW w:w="4521" w:type="pct"/>
            <w:shd w:val="clear" w:color="auto" w:fill="auto"/>
            <w:noWrap/>
            <w:hideMark/>
          </w:tcPr>
          <w:p w:rsidR="005F16AC" w:rsidRPr="00710B39" w:rsidRDefault="005F16AC" w:rsidP="008820F6">
            <w:pPr>
              <w:pStyle w:val="Tabletext"/>
            </w:pPr>
            <w:r w:rsidRPr="00710B39">
              <w:t>Easterly along the geodesic to 35° 16′ 3.50″ S 141° 57′ 9.75″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218</w:t>
            </w:r>
          </w:p>
        </w:tc>
        <w:tc>
          <w:tcPr>
            <w:tcW w:w="4521" w:type="pct"/>
            <w:shd w:val="clear" w:color="auto" w:fill="auto"/>
            <w:noWrap/>
            <w:hideMark/>
          </w:tcPr>
          <w:p w:rsidR="005F16AC" w:rsidRPr="00710B39" w:rsidRDefault="005F16AC" w:rsidP="008820F6">
            <w:pPr>
              <w:pStyle w:val="Tabletext"/>
            </w:pPr>
            <w:r w:rsidRPr="00710B39">
              <w:t>Easterly along the geodesic to 35° 15′ 50.16″ S 141° 57′ 46.50″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219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15′ 37.87″ S 141° 59′ 12.11″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52" w:name="CU_221209740"/>
            <w:bookmarkStart w:id="253" w:name="CU_221208423"/>
            <w:bookmarkStart w:id="254" w:name="CU_221208422"/>
            <w:bookmarkEnd w:id="252"/>
            <w:bookmarkEnd w:id="253"/>
            <w:bookmarkEnd w:id="254"/>
            <w:r w:rsidRPr="00710B39">
              <w:t>220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15′ 30.04″ S 141° 59′ 23.72″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221</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35° 15′ 30.00″ S 141° 59′ 50.37″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222</w:t>
            </w:r>
          </w:p>
        </w:tc>
        <w:tc>
          <w:tcPr>
            <w:tcW w:w="4521" w:type="pct"/>
            <w:shd w:val="clear" w:color="auto" w:fill="auto"/>
            <w:noWrap/>
            <w:hideMark/>
          </w:tcPr>
          <w:p w:rsidR="005F16AC" w:rsidRPr="00710B39" w:rsidRDefault="005F16AC" w:rsidP="008820F6">
            <w:pPr>
              <w:pStyle w:val="Tabletext"/>
            </w:pPr>
            <w:r w:rsidRPr="00710B39">
              <w:t>Southerly along the geodesic to 35° 15′ 40.67″ S 141° 59′ 50.34″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223</w:t>
            </w:r>
          </w:p>
        </w:tc>
        <w:tc>
          <w:tcPr>
            <w:tcW w:w="4521" w:type="pct"/>
            <w:shd w:val="clear" w:color="auto" w:fill="auto"/>
            <w:noWrap/>
            <w:hideMark/>
          </w:tcPr>
          <w:p w:rsidR="005F16AC" w:rsidRPr="00710B39" w:rsidRDefault="005F16AC" w:rsidP="008820F6">
            <w:pPr>
              <w:pStyle w:val="Tabletext"/>
            </w:pPr>
            <w:r w:rsidRPr="00710B39">
              <w:t>Southerly along the geodesic to 35° 21′ 12.46″ S 141° 59′ 50.27″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224</w:t>
            </w:r>
          </w:p>
        </w:tc>
        <w:tc>
          <w:tcPr>
            <w:tcW w:w="4521" w:type="pct"/>
            <w:shd w:val="clear" w:color="auto" w:fill="auto"/>
            <w:noWrap/>
            <w:hideMark/>
          </w:tcPr>
          <w:p w:rsidR="005F16AC" w:rsidRPr="00710B39" w:rsidRDefault="005F16AC" w:rsidP="008820F6">
            <w:pPr>
              <w:pStyle w:val="Tabletext"/>
            </w:pPr>
            <w:r w:rsidRPr="00710B39">
              <w:t>Southerly along the geodesic to 35° 21′ 22.53″ S 141° 59′ 50.27″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225</w:t>
            </w:r>
          </w:p>
        </w:tc>
        <w:tc>
          <w:tcPr>
            <w:tcW w:w="4521" w:type="pct"/>
            <w:shd w:val="clear" w:color="auto" w:fill="auto"/>
            <w:noWrap/>
            <w:hideMark/>
          </w:tcPr>
          <w:p w:rsidR="005F16AC" w:rsidRPr="00710B39" w:rsidRDefault="005F16AC" w:rsidP="008820F6">
            <w:pPr>
              <w:pStyle w:val="Tabletext"/>
            </w:pPr>
            <w:r w:rsidRPr="00710B39">
              <w:t>Southerly along the geodesic to 35° 21′ 50.98″ S 141° 59′ 57.14″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226</w:t>
            </w:r>
          </w:p>
        </w:tc>
        <w:tc>
          <w:tcPr>
            <w:tcW w:w="4521" w:type="pct"/>
            <w:shd w:val="clear" w:color="auto" w:fill="auto"/>
            <w:noWrap/>
            <w:hideMark/>
          </w:tcPr>
          <w:p w:rsidR="005F16AC" w:rsidRPr="00710B39" w:rsidRDefault="005F16AC" w:rsidP="008820F6">
            <w:pPr>
              <w:pStyle w:val="Tabletext"/>
            </w:pPr>
            <w:r w:rsidRPr="00710B39">
              <w:t>Southerly along the geodesic to 35° 21′ 57.35″ S 141° 59′ 58.68″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227</w:t>
            </w:r>
          </w:p>
        </w:tc>
        <w:tc>
          <w:tcPr>
            <w:tcW w:w="4521" w:type="pct"/>
            <w:shd w:val="clear" w:color="auto" w:fill="auto"/>
            <w:noWrap/>
            <w:hideMark/>
          </w:tcPr>
          <w:p w:rsidR="005F16AC" w:rsidRPr="00710B39" w:rsidRDefault="005F16AC" w:rsidP="008820F6">
            <w:pPr>
              <w:pStyle w:val="Tabletext"/>
            </w:pPr>
            <w:r w:rsidRPr="00710B39">
              <w:t>Southerly along the geodesic to 35° 22′ 12.99″ S 141° 59′ 52.33″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228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22′ 14.79″ S 141° 59′ 50.26″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229</w:t>
            </w:r>
          </w:p>
        </w:tc>
        <w:tc>
          <w:tcPr>
            <w:tcW w:w="4521" w:type="pct"/>
            <w:shd w:val="clear" w:color="auto" w:fill="auto"/>
            <w:noWrap/>
            <w:hideMark/>
          </w:tcPr>
          <w:p w:rsidR="005F16AC" w:rsidRPr="00710B39" w:rsidRDefault="005F16AC" w:rsidP="008820F6">
            <w:pPr>
              <w:pStyle w:val="Tabletext"/>
            </w:pPr>
            <w:r w:rsidRPr="00710B39">
              <w:t>Southerly along the geodesic to 35° 22′ 23.46″ S 141° 59′ 50.28″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230</w:t>
            </w:r>
          </w:p>
        </w:tc>
        <w:tc>
          <w:tcPr>
            <w:tcW w:w="4521" w:type="pct"/>
            <w:shd w:val="clear" w:color="auto" w:fill="auto"/>
            <w:noWrap/>
            <w:hideMark/>
          </w:tcPr>
          <w:p w:rsidR="005F16AC" w:rsidRPr="00710B39" w:rsidRDefault="005F16AC" w:rsidP="008820F6">
            <w:pPr>
              <w:pStyle w:val="Tabletext"/>
            </w:pPr>
            <w:r w:rsidRPr="00710B39">
              <w:t>Southerly along the geodesic to 35° 23′ 28.55″ S 141° 59′ 50.43″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231</w:t>
            </w:r>
          </w:p>
        </w:tc>
        <w:tc>
          <w:tcPr>
            <w:tcW w:w="4521" w:type="pct"/>
            <w:shd w:val="clear" w:color="auto" w:fill="auto"/>
            <w:noWrap/>
            <w:hideMark/>
          </w:tcPr>
          <w:p w:rsidR="005F16AC" w:rsidRPr="00710B39" w:rsidRDefault="005F16AC" w:rsidP="008820F6">
            <w:pPr>
              <w:pStyle w:val="Tabletext"/>
            </w:pPr>
            <w:r w:rsidRPr="00710B39">
              <w:t>Southerly along the geodesic to 35° 23′ 29.53″ S 141° 59′ 50.44″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232</w:t>
            </w:r>
          </w:p>
        </w:tc>
        <w:tc>
          <w:tcPr>
            <w:tcW w:w="4521" w:type="pct"/>
            <w:shd w:val="clear" w:color="auto" w:fill="auto"/>
            <w:noWrap/>
            <w:hideMark/>
          </w:tcPr>
          <w:p w:rsidR="005F16AC" w:rsidRPr="00710B39" w:rsidRDefault="005F16AC" w:rsidP="008820F6">
            <w:pPr>
              <w:pStyle w:val="Tabletext"/>
            </w:pPr>
            <w:r w:rsidRPr="00710B39">
              <w:t>Southerly along the geodesic to 35° 23′ 30.51″ S 141° 59′ 50.44″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233</w:t>
            </w:r>
          </w:p>
        </w:tc>
        <w:tc>
          <w:tcPr>
            <w:tcW w:w="4521" w:type="pct"/>
            <w:shd w:val="clear" w:color="auto" w:fill="auto"/>
            <w:noWrap/>
            <w:hideMark/>
          </w:tcPr>
          <w:p w:rsidR="005F16AC" w:rsidRPr="00710B39" w:rsidRDefault="005F16AC" w:rsidP="008820F6">
            <w:pPr>
              <w:pStyle w:val="Tabletext"/>
            </w:pPr>
            <w:r w:rsidRPr="00710B39">
              <w:t>Southerly along the geodesic to 35° 24′ 7.03″ S 141° 59′ 50.52″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234</w:t>
            </w:r>
          </w:p>
        </w:tc>
        <w:tc>
          <w:tcPr>
            <w:tcW w:w="4521" w:type="pct"/>
            <w:shd w:val="clear" w:color="auto" w:fill="auto"/>
            <w:noWrap/>
            <w:hideMark/>
          </w:tcPr>
          <w:p w:rsidR="005F16AC" w:rsidRPr="00710B39" w:rsidRDefault="005F16AC" w:rsidP="008820F6">
            <w:pPr>
              <w:pStyle w:val="Tabletext"/>
            </w:pPr>
            <w:r w:rsidRPr="00710B39">
              <w:t>Southerly along the geodesic to 35° 24′ 10.75″ S 141° 59′ 50.48″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24′ 19.81″ S 141° 59′ 56.82″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24′ 29.71″ S 141° 59′ 48.28″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237</w:t>
            </w:r>
          </w:p>
        </w:tc>
        <w:tc>
          <w:tcPr>
            <w:tcW w:w="4521" w:type="pct"/>
            <w:shd w:val="clear" w:color="auto" w:fill="auto"/>
            <w:noWrap/>
            <w:hideMark/>
          </w:tcPr>
          <w:p w:rsidR="005F16AC" w:rsidRPr="00710B39" w:rsidRDefault="005F16AC" w:rsidP="008820F6">
            <w:pPr>
              <w:pStyle w:val="Tabletext"/>
            </w:pPr>
            <w:r w:rsidRPr="00710B39">
              <w:t>Southerly along the geodesic to 35° 26′ 9.72″ S 141° 59′ 48.43″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238</w:t>
            </w:r>
          </w:p>
        </w:tc>
        <w:tc>
          <w:tcPr>
            <w:tcW w:w="4521" w:type="pct"/>
            <w:shd w:val="clear" w:color="auto" w:fill="auto"/>
            <w:noWrap/>
            <w:hideMark/>
          </w:tcPr>
          <w:p w:rsidR="005F16AC" w:rsidRPr="00710B39" w:rsidRDefault="005F16AC" w:rsidP="008820F6">
            <w:pPr>
              <w:pStyle w:val="Tabletext"/>
            </w:pPr>
            <w:r w:rsidRPr="00710B39">
              <w:t>Easterly along the geodesic to 35° 26′ 9.12″ S 141° 59′ 50.63″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239</w:t>
            </w:r>
          </w:p>
        </w:tc>
        <w:tc>
          <w:tcPr>
            <w:tcW w:w="4521" w:type="pct"/>
            <w:shd w:val="clear" w:color="auto" w:fill="auto"/>
            <w:noWrap/>
            <w:hideMark/>
          </w:tcPr>
          <w:p w:rsidR="005F16AC" w:rsidRPr="00710B39" w:rsidRDefault="005F16AC" w:rsidP="008820F6">
            <w:pPr>
              <w:pStyle w:val="Tabletext"/>
            </w:pPr>
            <w:r w:rsidRPr="00710B39">
              <w:t>Easterly along the geodesic to 35° 25′ 54.58″ S 142° 0′ 43.96″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240</w:t>
            </w:r>
          </w:p>
        </w:tc>
        <w:tc>
          <w:tcPr>
            <w:tcW w:w="4521" w:type="pct"/>
            <w:shd w:val="clear" w:color="auto" w:fill="auto"/>
            <w:noWrap/>
            <w:hideMark/>
          </w:tcPr>
          <w:p w:rsidR="005F16AC" w:rsidRPr="00710B39" w:rsidRDefault="005F16AC" w:rsidP="008820F6">
            <w:pPr>
              <w:pStyle w:val="Tabletext"/>
            </w:pPr>
            <w:r w:rsidRPr="00710B39">
              <w:t>Southerly along the geodesic to 35° 26′ 54.06″ S 142° 0′ 43.27″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241</w:t>
            </w:r>
          </w:p>
        </w:tc>
        <w:tc>
          <w:tcPr>
            <w:tcW w:w="4521" w:type="pct"/>
            <w:shd w:val="clear" w:color="auto" w:fill="auto"/>
            <w:noWrap/>
            <w:hideMark/>
          </w:tcPr>
          <w:p w:rsidR="005F16AC" w:rsidRPr="00710B39" w:rsidRDefault="005F16AC" w:rsidP="008820F6">
            <w:pPr>
              <w:pStyle w:val="Tabletext"/>
            </w:pPr>
            <w:r w:rsidRPr="00710B39">
              <w:t>Easterly along the geodesic to 35° 26′ 55.01″ S 142° 2′ 27.37″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242</w:t>
            </w:r>
          </w:p>
        </w:tc>
        <w:tc>
          <w:tcPr>
            <w:tcW w:w="4521" w:type="pct"/>
            <w:shd w:val="clear" w:color="auto" w:fill="auto"/>
            <w:noWrap/>
            <w:hideMark/>
          </w:tcPr>
          <w:p w:rsidR="005F16AC" w:rsidRPr="00710B39" w:rsidRDefault="005F16AC" w:rsidP="008820F6">
            <w:pPr>
              <w:pStyle w:val="Tabletext"/>
            </w:pPr>
            <w:r w:rsidRPr="00710B39">
              <w:t>Easterly along the geodesic to 35° 26′ 55.02″ S 142° 2′ 28.63″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243</w:t>
            </w:r>
          </w:p>
        </w:tc>
        <w:tc>
          <w:tcPr>
            <w:tcW w:w="4521" w:type="pct"/>
            <w:shd w:val="clear" w:color="auto" w:fill="auto"/>
            <w:noWrap/>
            <w:hideMark/>
          </w:tcPr>
          <w:p w:rsidR="005F16AC" w:rsidRPr="00710B39" w:rsidRDefault="005F16AC" w:rsidP="008820F6">
            <w:pPr>
              <w:pStyle w:val="Tabletext"/>
            </w:pPr>
            <w:r w:rsidRPr="00710B39">
              <w:t>Easterly along the geodesic to 35° 26′ 55.03″ S 142° 2′ 29.89″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244</w:t>
            </w:r>
          </w:p>
        </w:tc>
        <w:tc>
          <w:tcPr>
            <w:tcW w:w="4521" w:type="pct"/>
            <w:shd w:val="clear" w:color="auto" w:fill="auto"/>
            <w:noWrap/>
            <w:hideMark/>
          </w:tcPr>
          <w:p w:rsidR="005F16AC" w:rsidRPr="00710B39" w:rsidRDefault="005F16AC" w:rsidP="008820F6">
            <w:pPr>
              <w:pStyle w:val="Tabletext"/>
            </w:pPr>
            <w:r w:rsidRPr="00710B39">
              <w:t>Northerly along the geodesic to 35° 26′ 22.88″ S 142° 2′ 17.43″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245</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26′ 12.54″ S 142° 2′ 21.91″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246</w:t>
            </w:r>
          </w:p>
        </w:tc>
        <w:tc>
          <w:tcPr>
            <w:tcW w:w="4521" w:type="pct"/>
            <w:shd w:val="clear" w:color="auto" w:fill="auto"/>
            <w:noWrap/>
            <w:hideMark/>
          </w:tcPr>
          <w:p w:rsidR="005F16AC" w:rsidRPr="00710B39" w:rsidRDefault="005F16AC" w:rsidP="008820F6">
            <w:pPr>
              <w:pStyle w:val="Tabletext"/>
            </w:pPr>
            <w:r w:rsidRPr="00710B39">
              <w:t>Northerly along the geodesic to 35° 26′ 7.14″ S 142° 2′ 20.51″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247</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26′ 0.91″ S 142° 2′ 26.37″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248</w:t>
            </w:r>
          </w:p>
        </w:tc>
        <w:tc>
          <w:tcPr>
            <w:tcW w:w="4521" w:type="pct"/>
            <w:shd w:val="clear" w:color="auto" w:fill="auto"/>
            <w:noWrap/>
            <w:hideMark/>
          </w:tcPr>
          <w:p w:rsidR="005F16AC" w:rsidRPr="00710B39" w:rsidRDefault="005F16AC" w:rsidP="008820F6">
            <w:pPr>
              <w:pStyle w:val="Tabletext"/>
            </w:pPr>
            <w:r w:rsidRPr="00710B39">
              <w:t>Northerly along the geodesic to 35° 25′ 50.68″ S 142° 2′ 26.49″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249</w:t>
            </w:r>
          </w:p>
        </w:tc>
        <w:tc>
          <w:tcPr>
            <w:tcW w:w="4521" w:type="pct"/>
            <w:shd w:val="clear" w:color="auto" w:fill="auto"/>
            <w:noWrap/>
            <w:hideMark/>
          </w:tcPr>
          <w:p w:rsidR="005F16AC" w:rsidRPr="00710B39" w:rsidRDefault="005F16AC" w:rsidP="008820F6">
            <w:pPr>
              <w:pStyle w:val="Tabletext"/>
            </w:pPr>
            <w:r w:rsidRPr="00710B39">
              <w:t>Westerly along the geodesic to 35° 25′ 50.18″ S 142° 2′ 24.10″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250</w:t>
            </w:r>
          </w:p>
        </w:tc>
        <w:tc>
          <w:tcPr>
            <w:tcW w:w="4521" w:type="pct"/>
            <w:shd w:val="clear" w:color="auto" w:fill="auto"/>
            <w:noWrap/>
            <w:hideMark/>
          </w:tcPr>
          <w:p w:rsidR="005F16AC" w:rsidRPr="00710B39" w:rsidRDefault="005F16AC" w:rsidP="008820F6">
            <w:pPr>
              <w:pStyle w:val="Tabletext"/>
            </w:pPr>
            <w:r w:rsidRPr="00710B39">
              <w:t>Westerly along the geodesic to 35° 25′ 50.12″ S 142° 2′ 16.59″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251</w:t>
            </w:r>
          </w:p>
        </w:tc>
        <w:tc>
          <w:tcPr>
            <w:tcW w:w="4521" w:type="pct"/>
            <w:shd w:val="clear" w:color="auto" w:fill="auto"/>
            <w:noWrap/>
            <w:hideMark/>
          </w:tcPr>
          <w:p w:rsidR="005F16AC" w:rsidRPr="00710B39" w:rsidRDefault="005F16AC" w:rsidP="008820F6">
            <w:pPr>
              <w:pStyle w:val="Tabletext"/>
            </w:pPr>
            <w:r w:rsidRPr="00710B39">
              <w:t>Westerly along the geodesic to 35° 25′ 45.98″ S 142° 2′ 3.61″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252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35° 25′ 45.92″ S 142° 1′ 56.00″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55" w:name="CU_254212116"/>
            <w:bookmarkStart w:id="256" w:name="CU_254210799"/>
            <w:bookmarkStart w:id="257" w:name="CU_254210798"/>
            <w:bookmarkEnd w:id="255"/>
            <w:bookmarkEnd w:id="256"/>
            <w:bookmarkEnd w:id="257"/>
            <w:r w:rsidRPr="00710B39">
              <w:t>253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Northerly along the geodesic to 35° 25′ 15.10″ S 142° 1′ 56.37″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254</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Northerly along the geodesic to 35° 24′ 42.57″ S 142° 1′ 56.76″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255</w:t>
            </w:r>
          </w:p>
        </w:tc>
        <w:tc>
          <w:tcPr>
            <w:tcW w:w="4521" w:type="pct"/>
            <w:shd w:val="clear" w:color="auto" w:fill="auto"/>
            <w:noWrap/>
            <w:hideMark/>
          </w:tcPr>
          <w:p w:rsidR="005F16AC" w:rsidRPr="00710B39" w:rsidRDefault="005F16AC" w:rsidP="008820F6">
            <w:pPr>
              <w:pStyle w:val="Tabletext"/>
            </w:pPr>
            <w:r w:rsidRPr="00710B39">
              <w:t>Northerly along the geodesic to 35° 24′ 30.60″ S 142° 1′ 56.91″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256</w:t>
            </w:r>
          </w:p>
        </w:tc>
        <w:tc>
          <w:tcPr>
            <w:tcW w:w="4521" w:type="pct"/>
            <w:shd w:val="clear" w:color="auto" w:fill="auto"/>
            <w:noWrap/>
            <w:hideMark/>
          </w:tcPr>
          <w:p w:rsidR="005F16AC" w:rsidRPr="00710B39" w:rsidRDefault="005F16AC" w:rsidP="008820F6">
            <w:pPr>
              <w:pStyle w:val="Tabletext"/>
            </w:pPr>
            <w:r w:rsidRPr="00710B39">
              <w:t>Easterly along the geodesic to 35° 24′ 31.27″ S 142° 3′ 20.50″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257</w:t>
            </w:r>
          </w:p>
        </w:tc>
        <w:tc>
          <w:tcPr>
            <w:tcW w:w="4521" w:type="pct"/>
            <w:shd w:val="clear" w:color="auto" w:fill="auto"/>
            <w:noWrap/>
            <w:hideMark/>
          </w:tcPr>
          <w:p w:rsidR="005F16AC" w:rsidRPr="00710B39" w:rsidRDefault="005F16AC" w:rsidP="008820F6">
            <w:pPr>
              <w:pStyle w:val="Tabletext"/>
            </w:pPr>
            <w:r w:rsidRPr="00710B39">
              <w:t>Southerly along the geodesic to 35° 24′ 36.41″ S 142° 3′ 20.44″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258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24′ 52.35″ S 142° 3′ 37.49″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259</w:t>
            </w:r>
          </w:p>
        </w:tc>
        <w:tc>
          <w:tcPr>
            <w:tcW w:w="4521" w:type="pct"/>
            <w:shd w:val="clear" w:color="auto" w:fill="auto"/>
            <w:noWrap/>
            <w:hideMark/>
          </w:tcPr>
          <w:p w:rsidR="005F16AC" w:rsidRPr="00710B39" w:rsidRDefault="005F16AC" w:rsidP="008820F6">
            <w:pPr>
              <w:pStyle w:val="Tabletext"/>
            </w:pPr>
            <w:r w:rsidRPr="00710B39">
              <w:t>Southerly along the geodesic to 35° 25′ 2.09″ S 142° 3′ 36.97″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260</w:t>
            </w:r>
          </w:p>
        </w:tc>
        <w:tc>
          <w:tcPr>
            <w:tcW w:w="4521" w:type="pct"/>
            <w:shd w:val="clear" w:color="auto" w:fill="auto"/>
            <w:noWrap/>
            <w:hideMark/>
          </w:tcPr>
          <w:p w:rsidR="005F16AC" w:rsidRPr="00710B39" w:rsidRDefault="005F16AC" w:rsidP="008820F6">
            <w:pPr>
              <w:pStyle w:val="Tabletext"/>
            </w:pPr>
            <w:r w:rsidRPr="00710B39">
              <w:t>Southerly along the geodesic to 35° 25′ 49.53″ S 142° 3′ 36.41″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261</w:t>
            </w:r>
          </w:p>
        </w:tc>
        <w:tc>
          <w:tcPr>
            <w:tcW w:w="4521" w:type="pct"/>
            <w:shd w:val="clear" w:color="auto" w:fill="auto"/>
            <w:noWrap/>
            <w:hideMark/>
          </w:tcPr>
          <w:p w:rsidR="005F16AC" w:rsidRPr="00710B39" w:rsidRDefault="005F16AC" w:rsidP="008820F6">
            <w:pPr>
              <w:pStyle w:val="Tabletext"/>
            </w:pPr>
            <w:r w:rsidRPr="00710B39">
              <w:t>Southerly along the geodesic to 35° 26′ 57.87″ S 142° 3′ 35.55″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262</w:t>
            </w:r>
          </w:p>
        </w:tc>
        <w:tc>
          <w:tcPr>
            <w:tcW w:w="4521" w:type="pct"/>
            <w:shd w:val="clear" w:color="auto" w:fill="auto"/>
            <w:noWrap/>
            <w:hideMark/>
          </w:tcPr>
          <w:p w:rsidR="005F16AC" w:rsidRPr="00710B39" w:rsidRDefault="005F16AC" w:rsidP="008820F6">
            <w:pPr>
              <w:pStyle w:val="Tabletext"/>
            </w:pPr>
            <w:r w:rsidRPr="00710B39">
              <w:t>Easterly along the geodesic to 35° 26′ 58.69″ S 142° 4′ 51.36″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263</w:t>
            </w:r>
          </w:p>
        </w:tc>
        <w:tc>
          <w:tcPr>
            <w:tcW w:w="4521" w:type="pct"/>
            <w:shd w:val="clear" w:color="auto" w:fill="auto"/>
            <w:noWrap/>
            <w:hideMark/>
          </w:tcPr>
          <w:p w:rsidR="005F16AC" w:rsidRPr="00710B39" w:rsidRDefault="005F16AC" w:rsidP="008820F6">
            <w:pPr>
              <w:pStyle w:val="Tabletext"/>
            </w:pPr>
            <w:r w:rsidRPr="00710B39">
              <w:t>Southerly along the geodesic to 35° 27′ 14.10″ S 142° 4′ 51.18″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264</w:t>
            </w:r>
          </w:p>
        </w:tc>
        <w:tc>
          <w:tcPr>
            <w:tcW w:w="4521" w:type="pct"/>
            <w:shd w:val="clear" w:color="auto" w:fill="auto"/>
            <w:noWrap/>
            <w:hideMark/>
          </w:tcPr>
          <w:p w:rsidR="005F16AC" w:rsidRPr="00710B39" w:rsidRDefault="005F16AC" w:rsidP="008820F6">
            <w:pPr>
              <w:pStyle w:val="Tabletext"/>
            </w:pPr>
            <w:r w:rsidRPr="00710B39">
              <w:t>Southerly along the geodesic to 35° 27′ 18.26″ S 142° 4′ 51.14″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27′ 25.42″ S 142° 4′ 55.41″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266</w:t>
            </w:r>
          </w:p>
        </w:tc>
        <w:tc>
          <w:tcPr>
            <w:tcW w:w="4521" w:type="pct"/>
            <w:shd w:val="clear" w:color="auto" w:fill="auto"/>
            <w:noWrap/>
            <w:hideMark/>
          </w:tcPr>
          <w:p w:rsidR="005F16AC" w:rsidRPr="00710B39" w:rsidRDefault="005F16AC" w:rsidP="008820F6">
            <w:pPr>
              <w:pStyle w:val="Tabletext"/>
            </w:pPr>
            <w:r w:rsidRPr="00710B39">
              <w:t>Southerly along the geodesic to 35° 27′ 39.61″ S 142° 4′ 50.89″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267</w:t>
            </w:r>
          </w:p>
        </w:tc>
        <w:tc>
          <w:tcPr>
            <w:tcW w:w="4521" w:type="pct"/>
            <w:shd w:val="clear" w:color="auto" w:fill="auto"/>
            <w:noWrap/>
            <w:hideMark/>
          </w:tcPr>
          <w:p w:rsidR="005F16AC" w:rsidRPr="00710B39" w:rsidRDefault="005F16AC" w:rsidP="008820F6">
            <w:pPr>
              <w:pStyle w:val="Tabletext"/>
            </w:pPr>
            <w:r w:rsidRPr="00710B39">
              <w:t>Southerly along the geodesic to 35° 27′ 52.51″ S 142° 4′ 50.75″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268</w:t>
            </w:r>
          </w:p>
        </w:tc>
        <w:tc>
          <w:tcPr>
            <w:tcW w:w="4521" w:type="pct"/>
            <w:shd w:val="clear" w:color="auto" w:fill="auto"/>
            <w:noWrap/>
            <w:hideMark/>
          </w:tcPr>
          <w:p w:rsidR="005F16AC" w:rsidRPr="00710B39" w:rsidRDefault="005F16AC" w:rsidP="008820F6">
            <w:pPr>
              <w:pStyle w:val="Tabletext"/>
            </w:pPr>
            <w:r w:rsidRPr="00710B39">
              <w:t>Southerly along the geodesic to 35° 27′ 56.29″ S 142° 4′ 50.70″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269</w:t>
            </w:r>
          </w:p>
        </w:tc>
        <w:tc>
          <w:tcPr>
            <w:tcW w:w="4521" w:type="pct"/>
            <w:shd w:val="clear" w:color="auto" w:fill="auto"/>
            <w:noWrap/>
            <w:hideMark/>
          </w:tcPr>
          <w:p w:rsidR="005F16AC" w:rsidRPr="00710B39" w:rsidRDefault="005F16AC" w:rsidP="008820F6">
            <w:pPr>
              <w:pStyle w:val="Tabletext"/>
            </w:pPr>
            <w:r w:rsidRPr="00710B39">
              <w:t>Easterly along the geodesic to 35° 28′ 11.62″ S 142° 5′ 28.23″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270</w:t>
            </w:r>
          </w:p>
        </w:tc>
        <w:tc>
          <w:tcPr>
            <w:tcW w:w="4521" w:type="pct"/>
            <w:shd w:val="clear" w:color="auto" w:fill="auto"/>
            <w:noWrap/>
            <w:hideMark/>
          </w:tcPr>
          <w:p w:rsidR="005F16AC" w:rsidRPr="00710B39" w:rsidRDefault="005F16AC" w:rsidP="008820F6">
            <w:pPr>
              <w:pStyle w:val="Tabletext"/>
            </w:pPr>
            <w:r w:rsidRPr="00710B39">
              <w:t>Easterly along the geodesic to 35° 28′ 11.76″ S 142° 5′ 47.21″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28′ 1.26″ S 142° 6′ 2.61″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28′ 8.26″ S 142° 6′ 19.43″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273</w:t>
            </w:r>
          </w:p>
        </w:tc>
        <w:tc>
          <w:tcPr>
            <w:tcW w:w="4521" w:type="pct"/>
            <w:shd w:val="clear" w:color="auto" w:fill="auto"/>
            <w:noWrap/>
            <w:hideMark/>
          </w:tcPr>
          <w:p w:rsidR="005F16AC" w:rsidRPr="00710B39" w:rsidRDefault="005F16AC" w:rsidP="008820F6">
            <w:pPr>
              <w:pStyle w:val="Tabletext"/>
            </w:pPr>
            <w:r w:rsidRPr="00710B39">
              <w:t>Easterly along the geodesic to 35° 28′ 13.28″ S 142° 6′ 55.07″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274</w:t>
            </w:r>
          </w:p>
        </w:tc>
        <w:tc>
          <w:tcPr>
            <w:tcW w:w="4521" w:type="pct"/>
            <w:shd w:val="clear" w:color="auto" w:fill="auto"/>
            <w:noWrap/>
            <w:hideMark/>
          </w:tcPr>
          <w:p w:rsidR="005F16AC" w:rsidRPr="00710B39" w:rsidRDefault="005F16AC" w:rsidP="008820F6">
            <w:pPr>
              <w:pStyle w:val="Tabletext"/>
            </w:pPr>
            <w:r w:rsidRPr="00710B39">
              <w:t>Easterly along the geodesic to 35° 28′ 20.32″ S 142° 7′ 19.70″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275</w:t>
            </w:r>
          </w:p>
        </w:tc>
        <w:tc>
          <w:tcPr>
            <w:tcW w:w="4521" w:type="pct"/>
            <w:shd w:val="clear" w:color="auto" w:fill="auto"/>
            <w:noWrap/>
            <w:hideMark/>
          </w:tcPr>
          <w:p w:rsidR="005F16AC" w:rsidRPr="00710B39" w:rsidRDefault="005F16AC" w:rsidP="008820F6">
            <w:pPr>
              <w:pStyle w:val="Tabletext"/>
            </w:pPr>
            <w:r w:rsidRPr="00710B39">
              <w:t>Easterly along the geodesic to 35° 28′ 21.85″ S 142° 7′ 28.18″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276</w:t>
            </w:r>
          </w:p>
        </w:tc>
        <w:tc>
          <w:tcPr>
            <w:tcW w:w="4521" w:type="pct"/>
            <w:shd w:val="clear" w:color="auto" w:fill="auto"/>
            <w:noWrap/>
            <w:hideMark/>
          </w:tcPr>
          <w:p w:rsidR="005F16AC" w:rsidRPr="00710B39" w:rsidRDefault="005F16AC" w:rsidP="008820F6">
            <w:pPr>
              <w:pStyle w:val="Tabletext"/>
            </w:pPr>
            <w:r w:rsidRPr="00710B39">
              <w:t>Easterly along the geodesic to 35° 28′ 24.11″ S 142° 7′ 34.71″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28′ 38.52″ S 142° 7′ 45.34″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28′ 43.70″ S 142° 7′ 51.71″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279</w:t>
            </w:r>
          </w:p>
        </w:tc>
        <w:tc>
          <w:tcPr>
            <w:tcW w:w="4521" w:type="pct"/>
            <w:shd w:val="clear" w:color="auto" w:fill="auto"/>
            <w:noWrap/>
            <w:hideMark/>
          </w:tcPr>
          <w:p w:rsidR="005F16AC" w:rsidRPr="00710B39" w:rsidRDefault="005F16AC" w:rsidP="008820F6">
            <w:pPr>
              <w:pStyle w:val="Tabletext"/>
            </w:pPr>
            <w:r w:rsidRPr="00710B39">
              <w:t>Easterly along the geodesic to 35° 28′ 50.54″ S 142° 8′ 32.08″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280</w:t>
            </w:r>
          </w:p>
        </w:tc>
        <w:tc>
          <w:tcPr>
            <w:tcW w:w="4521" w:type="pct"/>
            <w:shd w:val="clear" w:color="auto" w:fill="auto"/>
            <w:noWrap/>
            <w:hideMark/>
          </w:tcPr>
          <w:p w:rsidR="005F16AC" w:rsidRPr="00710B39" w:rsidRDefault="005F16AC" w:rsidP="008820F6">
            <w:pPr>
              <w:pStyle w:val="Tabletext"/>
            </w:pPr>
            <w:r w:rsidRPr="00710B39">
              <w:t>Easterly along the geodesic to 35° 28′ 44.74″ S 142° 8′ 55.34″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281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28′ 42.42″ S 142° 9′ 0.24″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282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28′ 39.97″ S 142° 9′ 2.82″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283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28′ 37.76″ S 142° 9′ 6.06″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284</w:t>
            </w:r>
          </w:p>
        </w:tc>
        <w:tc>
          <w:tcPr>
            <w:tcW w:w="4521" w:type="pct"/>
            <w:shd w:val="clear" w:color="auto" w:fill="auto"/>
            <w:noWrap/>
            <w:hideMark/>
          </w:tcPr>
          <w:p w:rsidR="005F16AC" w:rsidRPr="00710B39" w:rsidRDefault="005F16AC" w:rsidP="008820F6">
            <w:pPr>
              <w:pStyle w:val="Tabletext"/>
            </w:pPr>
            <w:r w:rsidRPr="00710B39">
              <w:t>Easterly along the geodesic to 35° 28′ 44.58″ S 142° 9′ 41.59″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285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28′ 43.80″ S 142° 9′ 46.60″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58" w:name="CU_287214485"/>
            <w:bookmarkStart w:id="259" w:name="CU_287213168"/>
            <w:bookmarkStart w:id="260" w:name="CU_287213167"/>
            <w:bookmarkEnd w:id="258"/>
            <w:bookmarkEnd w:id="259"/>
            <w:bookmarkEnd w:id="260"/>
            <w:r w:rsidRPr="00710B39">
              <w:t>286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28′ 45.11″ S 142° 10′ 20.26″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287</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28′ 38.87″ S 142° 10′ 30.56″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288</w:t>
            </w:r>
          </w:p>
        </w:tc>
        <w:tc>
          <w:tcPr>
            <w:tcW w:w="4521" w:type="pct"/>
            <w:shd w:val="clear" w:color="auto" w:fill="auto"/>
            <w:noWrap/>
            <w:hideMark/>
          </w:tcPr>
          <w:p w:rsidR="005F16AC" w:rsidRPr="00710B39" w:rsidRDefault="005F16AC" w:rsidP="008820F6">
            <w:pPr>
              <w:pStyle w:val="Tabletext"/>
            </w:pPr>
            <w:r w:rsidRPr="00710B39">
              <w:t>Easterly along the geodesic to 35° 28′ 38.93″ S 142° 10′ 35.10″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289</w:t>
            </w:r>
          </w:p>
        </w:tc>
        <w:tc>
          <w:tcPr>
            <w:tcW w:w="4521" w:type="pct"/>
            <w:shd w:val="clear" w:color="auto" w:fill="auto"/>
            <w:noWrap/>
            <w:hideMark/>
          </w:tcPr>
          <w:p w:rsidR="005F16AC" w:rsidRPr="00710B39" w:rsidRDefault="005F16AC" w:rsidP="008820F6">
            <w:pPr>
              <w:pStyle w:val="Tabletext"/>
            </w:pPr>
            <w:r w:rsidRPr="00710B39">
              <w:t>Easterly along the geodesic to 35° 28′ 42.45″ S 142° 10′ 54.64″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28′ 57.69″ S 142° 11′ 16.51″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28′ 55.89″ S 142° 11′ 17.61″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292</w:t>
            </w:r>
          </w:p>
        </w:tc>
        <w:tc>
          <w:tcPr>
            <w:tcW w:w="4521" w:type="pct"/>
            <w:shd w:val="clear" w:color="auto" w:fill="auto"/>
            <w:noWrap/>
            <w:hideMark/>
          </w:tcPr>
          <w:p w:rsidR="005F16AC" w:rsidRPr="00710B39" w:rsidRDefault="005F16AC" w:rsidP="008820F6">
            <w:pPr>
              <w:pStyle w:val="Tabletext"/>
            </w:pPr>
            <w:r w:rsidRPr="00710B39">
              <w:t>Easterly along the geodesic to 35° 28′ 54.42″ S 142° 11′ 41.35″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293</w:t>
            </w:r>
          </w:p>
        </w:tc>
        <w:tc>
          <w:tcPr>
            <w:tcW w:w="4521" w:type="pct"/>
            <w:shd w:val="clear" w:color="auto" w:fill="auto"/>
            <w:noWrap/>
            <w:hideMark/>
          </w:tcPr>
          <w:p w:rsidR="005F16AC" w:rsidRPr="00710B39" w:rsidRDefault="005F16AC" w:rsidP="008820F6">
            <w:pPr>
              <w:pStyle w:val="Tabletext"/>
            </w:pPr>
            <w:r w:rsidRPr="00710B39">
              <w:t>Easterly along the geodesic to 35° 28′ 54.40″ S 142° 11′ 41.39″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294</w:t>
            </w:r>
          </w:p>
        </w:tc>
        <w:tc>
          <w:tcPr>
            <w:tcW w:w="4521" w:type="pct"/>
            <w:shd w:val="clear" w:color="auto" w:fill="auto"/>
            <w:noWrap/>
            <w:hideMark/>
          </w:tcPr>
          <w:p w:rsidR="005F16AC" w:rsidRPr="00710B39" w:rsidRDefault="005F16AC" w:rsidP="008820F6">
            <w:pPr>
              <w:pStyle w:val="Tabletext"/>
            </w:pPr>
            <w:r w:rsidRPr="00710B39">
              <w:t>Northerly along the geodesic to 35° 28′ 36.32″ S 142° 11′ 43.13″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295</w:t>
            </w:r>
          </w:p>
        </w:tc>
        <w:tc>
          <w:tcPr>
            <w:tcW w:w="4521" w:type="pct"/>
            <w:shd w:val="clear" w:color="auto" w:fill="auto"/>
            <w:noWrap/>
            <w:hideMark/>
          </w:tcPr>
          <w:p w:rsidR="005F16AC" w:rsidRPr="00710B39" w:rsidRDefault="005F16AC" w:rsidP="008820F6">
            <w:pPr>
              <w:pStyle w:val="Tabletext"/>
            </w:pPr>
            <w:r w:rsidRPr="00710B39">
              <w:t>Northerly along the geodesic to 35° 28′ 33.18″ S 142° 11′ 43.29″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296</w:t>
            </w:r>
          </w:p>
        </w:tc>
        <w:tc>
          <w:tcPr>
            <w:tcW w:w="4521" w:type="pct"/>
            <w:shd w:val="clear" w:color="auto" w:fill="auto"/>
            <w:noWrap/>
            <w:hideMark/>
          </w:tcPr>
          <w:p w:rsidR="005F16AC" w:rsidRPr="00710B39" w:rsidRDefault="005F16AC" w:rsidP="008820F6">
            <w:pPr>
              <w:pStyle w:val="Tabletext"/>
            </w:pPr>
            <w:r w:rsidRPr="00710B39">
              <w:t>Northerly along the geodesic to 35° 28′ 19.49″ S 142° 11′ 44.34″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297</w:t>
            </w:r>
          </w:p>
        </w:tc>
        <w:tc>
          <w:tcPr>
            <w:tcW w:w="4521" w:type="pct"/>
            <w:shd w:val="clear" w:color="auto" w:fill="auto"/>
            <w:noWrap/>
            <w:hideMark/>
          </w:tcPr>
          <w:p w:rsidR="005F16AC" w:rsidRPr="00710B39" w:rsidRDefault="005F16AC" w:rsidP="008820F6">
            <w:pPr>
              <w:pStyle w:val="Tabletext"/>
            </w:pPr>
            <w:r w:rsidRPr="00710B39">
              <w:t>Northerly along the geodesic to 35° 28′ 13.52″ S 142° 11′ 44.24″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298</w:t>
            </w:r>
          </w:p>
        </w:tc>
        <w:tc>
          <w:tcPr>
            <w:tcW w:w="4521" w:type="pct"/>
            <w:shd w:val="clear" w:color="auto" w:fill="auto"/>
            <w:noWrap/>
            <w:hideMark/>
          </w:tcPr>
          <w:p w:rsidR="005F16AC" w:rsidRPr="00710B39" w:rsidRDefault="005F16AC" w:rsidP="008820F6">
            <w:pPr>
              <w:pStyle w:val="Tabletext"/>
            </w:pPr>
            <w:r w:rsidRPr="00710B39">
              <w:t>Northerly along the geodesic to 35° 28′ 7.79″ S 142° 11′ 43.05″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299</w:t>
            </w:r>
          </w:p>
        </w:tc>
        <w:tc>
          <w:tcPr>
            <w:tcW w:w="4521" w:type="pct"/>
            <w:shd w:val="clear" w:color="auto" w:fill="auto"/>
            <w:noWrap/>
            <w:hideMark/>
          </w:tcPr>
          <w:p w:rsidR="005F16AC" w:rsidRPr="00710B39" w:rsidRDefault="005F16AC" w:rsidP="008820F6">
            <w:pPr>
              <w:pStyle w:val="Tabletext"/>
            </w:pPr>
            <w:r w:rsidRPr="00710B39">
              <w:t>Easterly along the geodesic to 35° 28′ 6.69″ S 142° 11′ 47.99″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300</w:t>
            </w:r>
          </w:p>
        </w:tc>
        <w:tc>
          <w:tcPr>
            <w:tcW w:w="4521" w:type="pct"/>
            <w:shd w:val="clear" w:color="auto" w:fill="auto"/>
            <w:noWrap/>
            <w:hideMark/>
          </w:tcPr>
          <w:p w:rsidR="005F16AC" w:rsidRPr="00710B39" w:rsidRDefault="005F16AC" w:rsidP="008820F6">
            <w:pPr>
              <w:pStyle w:val="Tabletext"/>
            </w:pPr>
            <w:r w:rsidRPr="00710B39">
              <w:t>Easterly along the geodesic to 35° 28′ 4.96″ S 142° 11′ 52.69″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35° 28′ 1.58″ S 142° 11′ 49.17″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302</w:t>
            </w:r>
          </w:p>
        </w:tc>
        <w:tc>
          <w:tcPr>
            <w:tcW w:w="4521" w:type="pct"/>
            <w:shd w:val="clear" w:color="auto" w:fill="auto"/>
            <w:noWrap/>
            <w:hideMark/>
          </w:tcPr>
          <w:p w:rsidR="005F16AC" w:rsidRPr="00710B39" w:rsidRDefault="005F16AC" w:rsidP="008820F6">
            <w:pPr>
              <w:pStyle w:val="Tabletext"/>
            </w:pPr>
            <w:r w:rsidRPr="00710B39">
              <w:t>Northerly along the geodesic to 35° 27′ 52.31″ S 142° 11′ 45.68″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303</w:t>
            </w:r>
          </w:p>
        </w:tc>
        <w:tc>
          <w:tcPr>
            <w:tcW w:w="4521" w:type="pct"/>
            <w:shd w:val="clear" w:color="auto" w:fill="auto"/>
            <w:noWrap/>
            <w:hideMark/>
          </w:tcPr>
          <w:p w:rsidR="005F16AC" w:rsidRPr="00710B39" w:rsidRDefault="005F16AC" w:rsidP="008820F6">
            <w:pPr>
              <w:pStyle w:val="Tabletext"/>
            </w:pPr>
            <w:r w:rsidRPr="00710B39">
              <w:t>Northerly along the geodesic to 35° 27′ 37.59″ S 142° 11′ 45.84″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304</w:t>
            </w:r>
          </w:p>
        </w:tc>
        <w:tc>
          <w:tcPr>
            <w:tcW w:w="4521" w:type="pct"/>
            <w:shd w:val="clear" w:color="auto" w:fill="auto"/>
            <w:noWrap/>
            <w:hideMark/>
          </w:tcPr>
          <w:p w:rsidR="005F16AC" w:rsidRPr="00710B39" w:rsidRDefault="005F16AC" w:rsidP="008820F6">
            <w:pPr>
              <w:pStyle w:val="Tabletext"/>
            </w:pPr>
            <w:r w:rsidRPr="00710B39">
              <w:t>Easterly along the geodesic to 35° 27′ 37.85″ S 142° 12′ 23.80″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305</w:t>
            </w:r>
          </w:p>
        </w:tc>
        <w:tc>
          <w:tcPr>
            <w:tcW w:w="4521" w:type="pct"/>
            <w:shd w:val="clear" w:color="auto" w:fill="auto"/>
            <w:noWrap/>
            <w:hideMark/>
          </w:tcPr>
          <w:p w:rsidR="005F16AC" w:rsidRPr="00710B39" w:rsidRDefault="005F16AC" w:rsidP="008820F6">
            <w:pPr>
              <w:pStyle w:val="Tabletext"/>
            </w:pPr>
            <w:r w:rsidRPr="00710B39">
              <w:t>Northerly along the geodesic to 35° 27′ 13.09″ S 142° 12′ 24.02″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306</w:t>
            </w:r>
          </w:p>
        </w:tc>
        <w:tc>
          <w:tcPr>
            <w:tcW w:w="4521" w:type="pct"/>
            <w:shd w:val="clear" w:color="auto" w:fill="auto"/>
            <w:noWrap/>
            <w:hideMark/>
          </w:tcPr>
          <w:p w:rsidR="005F16AC" w:rsidRPr="00710B39" w:rsidRDefault="005F16AC" w:rsidP="008820F6">
            <w:pPr>
              <w:pStyle w:val="Tabletext"/>
            </w:pPr>
            <w:r w:rsidRPr="00710B39">
              <w:t>Easterly along the geodesic to 35° 27′ 14.69″ S 142° 12′ 33.46″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307</w:t>
            </w:r>
          </w:p>
        </w:tc>
        <w:tc>
          <w:tcPr>
            <w:tcW w:w="4521" w:type="pct"/>
            <w:shd w:val="clear" w:color="auto" w:fill="auto"/>
            <w:noWrap/>
            <w:hideMark/>
          </w:tcPr>
          <w:p w:rsidR="005F16AC" w:rsidRPr="00710B39" w:rsidRDefault="005F16AC" w:rsidP="008820F6">
            <w:pPr>
              <w:pStyle w:val="Tabletext"/>
            </w:pPr>
            <w:r w:rsidRPr="00710B39">
              <w:t>Easterly along the geodesic to 35° 27′ 18.26″ S 142° 12′ 44.94″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27′ 21.50″ S 142° 12′ 49.95″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309</w:t>
            </w:r>
          </w:p>
        </w:tc>
        <w:tc>
          <w:tcPr>
            <w:tcW w:w="4521" w:type="pct"/>
            <w:shd w:val="clear" w:color="auto" w:fill="auto"/>
            <w:noWrap/>
            <w:hideMark/>
          </w:tcPr>
          <w:p w:rsidR="005F16AC" w:rsidRPr="00710B39" w:rsidRDefault="005F16AC" w:rsidP="008820F6">
            <w:pPr>
              <w:pStyle w:val="Tabletext"/>
            </w:pPr>
            <w:r w:rsidRPr="00710B39">
              <w:t>Easterly along the geodesic to 35° 27′ 25.33″ S 142° 13′ 21.53″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310</w:t>
            </w:r>
          </w:p>
        </w:tc>
        <w:tc>
          <w:tcPr>
            <w:tcW w:w="4521" w:type="pct"/>
            <w:shd w:val="clear" w:color="auto" w:fill="auto"/>
            <w:noWrap/>
            <w:hideMark/>
          </w:tcPr>
          <w:p w:rsidR="005F16AC" w:rsidRPr="00710B39" w:rsidRDefault="005F16AC" w:rsidP="008820F6">
            <w:pPr>
              <w:pStyle w:val="Tabletext"/>
            </w:pPr>
            <w:r w:rsidRPr="00710B39">
              <w:t>Easterly along the geodesic to 35° 27′ 26.19″ S 142° 13′ 25.54″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311</w:t>
            </w:r>
          </w:p>
        </w:tc>
        <w:tc>
          <w:tcPr>
            <w:tcW w:w="4521" w:type="pct"/>
            <w:shd w:val="clear" w:color="auto" w:fill="auto"/>
            <w:noWrap/>
            <w:hideMark/>
          </w:tcPr>
          <w:p w:rsidR="005F16AC" w:rsidRPr="00710B39" w:rsidRDefault="005F16AC" w:rsidP="008820F6">
            <w:pPr>
              <w:pStyle w:val="Tabletext"/>
            </w:pPr>
            <w:r w:rsidRPr="00710B39">
              <w:t>Easterly along the geodesic to 35° 27′ 26.19″ S 142° 13′ 33.05″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312</w:t>
            </w:r>
          </w:p>
        </w:tc>
        <w:tc>
          <w:tcPr>
            <w:tcW w:w="4521" w:type="pct"/>
            <w:shd w:val="clear" w:color="auto" w:fill="auto"/>
            <w:noWrap/>
            <w:hideMark/>
          </w:tcPr>
          <w:p w:rsidR="005F16AC" w:rsidRPr="00710B39" w:rsidRDefault="005F16AC" w:rsidP="008820F6">
            <w:pPr>
              <w:pStyle w:val="Tabletext"/>
            </w:pPr>
            <w:r w:rsidRPr="00710B39">
              <w:t>Easterly along the geodesic to 35° 27′ 26.20″ S 142° 13′ 34.24″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313</w:t>
            </w:r>
          </w:p>
        </w:tc>
        <w:tc>
          <w:tcPr>
            <w:tcW w:w="4521" w:type="pct"/>
            <w:shd w:val="clear" w:color="auto" w:fill="auto"/>
            <w:noWrap/>
            <w:hideMark/>
          </w:tcPr>
          <w:p w:rsidR="005F16AC" w:rsidRPr="00710B39" w:rsidRDefault="005F16AC" w:rsidP="008820F6">
            <w:pPr>
              <w:pStyle w:val="Tabletext"/>
            </w:pPr>
            <w:r w:rsidRPr="00710B39">
              <w:t>Easterly along the geodesic to 35° 27′ 26.21″ S 142° 13′ 35.44″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314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27′ 35.54″ S 142° 13′ 49.29″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315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28′ 4.08″ S 142° 14′ 31.68″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316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28′ 28.73″ S 142° 15′ 8.33″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317</w:t>
            </w:r>
          </w:p>
        </w:tc>
        <w:tc>
          <w:tcPr>
            <w:tcW w:w="4521" w:type="pct"/>
            <w:shd w:val="clear" w:color="auto" w:fill="auto"/>
            <w:noWrap/>
            <w:hideMark/>
          </w:tcPr>
          <w:p w:rsidR="005F16AC" w:rsidRPr="00710B39" w:rsidRDefault="005F16AC" w:rsidP="008820F6">
            <w:pPr>
              <w:pStyle w:val="Tabletext"/>
            </w:pPr>
            <w:r w:rsidRPr="00710B39">
              <w:t>Westerly along the geodesic to 35° 28′ 28.66″ S 142° 14′ 57.05″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318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35° 28′ 32.92″ S 142° 14′ 44.51″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61" w:name="CU_320216878"/>
            <w:bookmarkStart w:id="262" w:name="CU_320215561"/>
            <w:bookmarkStart w:id="263" w:name="CU_320215560"/>
            <w:bookmarkEnd w:id="261"/>
            <w:bookmarkEnd w:id="262"/>
            <w:bookmarkEnd w:id="263"/>
            <w:r w:rsidRPr="00710B39">
              <w:t>319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28′ 48.28″ S 142° 14′ 44.36″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320</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28′ 49.50″ S 142° 14′ 46.75″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321</w:t>
            </w:r>
          </w:p>
        </w:tc>
        <w:tc>
          <w:tcPr>
            <w:tcW w:w="4521" w:type="pct"/>
            <w:shd w:val="clear" w:color="auto" w:fill="auto"/>
            <w:noWrap/>
            <w:hideMark/>
          </w:tcPr>
          <w:p w:rsidR="005F16AC" w:rsidRPr="00710B39" w:rsidRDefault="005F16AC" w:rsidP="008820F6">
            <w:pPr>
              <w:pStyle w:val="Tabletext"/>
            </w:pPr>
            <w:r w:rsidRPr="00710B39">
              <w:t>Southerly along the geodesic to 35° 29′ 11.01″ S 142° 14′ 46.54″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322</w:t>
            </w:r>
          </w:p>
        </w:tc>
        <w:tc>
          <w:tcPr>
            <w:tcW w:w="4521" w:type="pct"/>
            <w:shd w:val="clear" w:color="auto" w:fill="auto"/>
            <w:noWrap/>
            <w:hideMark/>
          </w:tcPr>
          <w:p w:rsidR="005F16AC" w:rsidRPr="00710B39" w:rsidRDefault="005F16AC" w:rsidP="008820F6">
            <w:pPr>
              <w:pStyle w:val="Tabletext"/>
            </w:pPr>
            <w:r w:rsidRPr="00710B39">
              <w:t>Easterly along the geodesic to 35° 29′ 11.17″ S 142° 15′ 12.68″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323</w:t>
            </w:r>
          </w:p>
        </w:tc>
        <w:tc>
          <w:tcPr>
            <w:tcW w:w="4521" w:type="pct"/>
            <w:shd w:val="clear" w:color="auto" w:fill="auto"/>
            <w:noWrap/>
            <w:hideMark/>
          </w:tcPr>
          <w:p w:rsidR="005F16AC" w:rsidRPr="00710B39" w:rsidRDefault="005F16AC" w:rsidP="008820F6">
            <w:pPr>
              <w:pStyle w:val="Tabletext"/>
            </w:pPr>
            <w:r w:rsidRPr="00710B39">
              <w:t>Southerly along the geodesic to 35° 29′ 28.14″ S 142° 15′ 12.52″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324</w:t>
            </w:r>
          </w:p>
        </w:tc>
        <w:tc>
          <w:tcPr>
            <w:tcW w:w="4521" w:type="pct"/>
            <w:shd w:val="clear" w:color="auto" w:fill="auto"/>
            <w:noWrap/>
            <w:hideMark/>
          </w:tcPr>
          <w:p w:rsidR="005F16AC" w:rsidRPr="00710B39" w:rsidRDefault="005F16AC" w:rsidP="008820F6">
            <w:pPr>
              <w:pStyle w:val="Tabletext"/>
            </w:pPr>
            <w:r w:rsidRPr="00710B39">
              <w:t>Easterly along the geodesic to 35° 29′ 28.16″ S 142° 15′ 19.42″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325</w:t>
            </w:r>
          </w:p>
        </w:tc>
        <w:tc>
          <w:tcPr>
            <w:tcW w:w="4521" w:type="pct"/>
            <w:shd w:val="clear" w:color="auto" w:fill="auto"/>
            <w:noWrap/>
            <w:hideMark/>
          </w:tcPr>
          <w:p w:rsidR="005F16AC" w:rsidRPr="00710B39" w:rsidRDefault="005F16AC" w:rsidP="008820F6">
            <w:pPr>
              <w:pStyle w:val="Tabletext"/>
            </w:pPr>
            <w:r w:rsidRPr="00710B39">
              <w:t>Southerly along the geodesic to 35° 29′ 58.84″ S 142° 15′ 19.15″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326</w:t>
            </w:r>
          </w:p>
        </w:tc>
        <w:tc>
          <w:tcPr>
            <w:tcW w:w="4521" w:type="pct"/>
            <w:shd w:val="clear" w:color="auto" w:fill="auto"/>
            <w:noWrap/>
            <w:hideMark/>
          </w:tcPr>
          <w:p w:rsidR="005F16AC" w:rsidRPr="00710B39" w:rsidRDefault="005F16AC" w:rsidP="008820F6">
            <w:pPr>
              <w:pStyle w:val="Tabletext"/>
            </w:pPr>
            <w:r w:rsidRPr="00710B39">
              <w:t>Easterly along the geodesic to 35° 29′ 58.88″ S 142° 15′ 26.66″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327</w:t>
            </w:r>
          </w:p>
        </w:tc>
        <w:tc>
          <w:tcPr>
            <w:tcW w:w="4521" w:type="pct"/>
            <w:shd w:val="clear" w:color="auto" w:fill="auto"/>
            <w:noWrap/>
            <w:hideMark/>
          </w:tcPr>
          <w:p w:rsidR="005F16AC" w:rsidRPr="00710B39" w:rsidRDefault="005F16AC" w:rsidP="008820F6">
            <w:pPr>
              <w:pStyle w:val="Tabletext"/>
            </w:pPr>
            <w:r w:rsidRPr="00710B39">
              <w:t>Southerly along the geodesic to 35° 30′ 4.98″ S 142° 15′ 26.60″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328</w:t>
            </w:r>
          </w:p>
        </w:tc>
        <w:tc>
          <w:tcPr>
            <w:tcW w:w="4521" w:type="pct"/>
            <w:shd w:val="clear" w:color="auto" w:fill="auto"/>
            <w:noWrap/>
            <w:hideMark/>
          </w:tcPr>
          <w:p w:rsidR="005F16AC" w:rsidRPr="00710B39" w:rsidRDefault="005F16AC" w:rsidP="008820F6">
            <w:pPr>
              <w:pStyle w:val="Tabletext"/>
            </w:pPr>
            <w:r w:rsidRPr="00710B39">
              <w:t>Easterly along the geodesic to 35° 30′ 9.09″ S 142° 15′ 40.77″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329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30′ 19.92″ S 142° 15′ 29.61″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330</w:t>
            </w:r>
          </w:p>
        </w:tc>
        <w:tc>
          <w:tcPr>
            <w:tcW w:w="4521" w:type="pct"/>
            <w:shd w:val="clear" w:color="auto" w:fill="auto"/>
            <w:noWrap/>
            <w:hideMark/>
          </w:tcPr>
          <w:p w:rsidR="005F16AC" w:rsidRPr="00710B39" w:rsidRDefault="005F16AC" w:rsidP="008820F6">
            <w:pPr>
              <w:pStyle w:val="Tabletext"/>
            </w:pPr>
            <w:r w:rsidRPr="00710B39">
              <w:t>Southerly along the geodesic to 35° 30′ 23.36″ S 142° 15′ 28.33″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331</w:t>
            </w:r>
          </w:p>
        </w:tc>
        <w:tc>
          <w:tcPr>
            <w:tcW w:w="4521" w:type="pct"/>
            <w:shd w:val="clear" w:color="auto" w:fill="auto"/>
            <w:noWrap/>
            <w:hideMark/>
          </w:tcPr>
          <w:p w:rsidR="005F16AC" w:rsidRPr="00710B39" w:rsidRDefault="005F16AC" w:rsidP="008820F6">
            <w:pPr>
              <w:pStyle w:val="Tabletext"/>
            </w:pPr>
            <w:r w:rsidRPr="00710B39">
              <w:t>Southerly along the geodesic to 35° 30′ 24.35″ S 142° 15′ 27.96″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332</w:t>
            </w:r>
          </w:p>
        </w:tc>
        <w:tc>
          <w:tcPr>
            <w:tcW w:w="4521" w:type="pct"/>
            <w:shd w:val="clear" w:color="auto" w:fill="auto"/>
            <w:noWrap/>
            <w:hideMark/>
          </w:tcPr>
          <w:p w:rsidR="005F16AC" w:rsidRPr="00710B39" w:rsidRDefault="005F16AC" w:rsidP="008820F6">
            <w:pPr>
              <w:pStyle w:val="Tabletext"/>
            </w:pPr>
            <w:r w:rsidRPr="00710B39">
              <w:t>Southerly along the geodesic to 35° 30′ 25.33″ S 142° 15′ 27.59″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333</w:t>
            </w:r>
          </w:p>
        </w:tc>
        <w:tc>
          <w:tcPr>
            <w:tcW w:w="4521" w:type="pct"/>
            <w:shd w:val="clear" w:color="auto" w:fill="auto"/>
            <w:noWrap/>
            <w:hideMark/>
          </w:tcPr>
          <w:p w:rsidR="005F16AC" w:rsidRPr="00710B39" w:rsidRDefault="005F16AC" w:rsidP="008820F6">
            <w:pPr>
              <w:pStyle w:val="Tabletext"/>
            </w:pPr>
            <w:r w:rsidRPr="00710B39">
              <w:t>Easterly along the geodesic to 35° 30′ 25.36″ S 142° 15′ 43.11″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334</w:t>
            </w:r>
          </w:p>
        </w:tc>
        <w:tc>
          <w:tcPr>
            <w:tcW w:w="4521" w:type="pct"/>
            <w:shd w:val="clear" w:color="auto" w:fill="auto"/>
            <w:noWrap/>
            <w:hideMark/>
          </w:tcPr>
          <w:p w:rsidR="005F16AC" w:rsidRPr="00710B39" w:rsidRDefault="005F16AC" w:rsidP="008820F6">
            <w:pPr>
              <w:pStyle w:val="Tabletext"/>
            </w:pPr>
            <w:r w:rsidRPr="00710B39">
              <w:t>Southerly along the geodesic to 35° 31′ 6.75″ S 142° 15′ 42.92″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335</w:t>
            </w:r>
          </w:p>
        </w:tc>
        <w:tc>
          <w:tcPr>
            <w:tcW w:w="4521" w:type="pct"/>
            <w:shd w:val="clear" w:color="auto" w:fill="auto"/>
            <w:noWrap/>
            <w:hideMark/>
          </w:tcPr>
          <w:p w:rsidR="005F16AC" w:rsidRPr="00710B39" w:rsidRDefault="005F16AC" w:rsidP="008820F6">
            <w:pPr>
              <w:pStyle w:val="Tabletext"/>
            </w:pPr>
            <w:r w:rsidRPr="00710B39">
              <w:t>Westerly along the geodesic to 35° 31′ 6.63″ S 142° 15′ 3.95″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336</w:t>
            </w:r>
          </w:p>
        </w:tc>
        <w:tc>
          <w:tcPr>
            <w:tcW w:w="4521" w:type="pct"/>
            <w:shd w:val="clear" w:color="auto" w:fill="auto"/>
            <w:noWrap/>
            <w:hideMark/>
          </w:tcPr>
          <w:p w:rsidR="005F16AC" w:rsidRPr="00710B39" w:rsidRDefault="005F16AC" w:rsidP="008820F6">
            <w:pPr>
              <w:pStyle w:val="Tabletext"/>
            </w:pPr>
            <w:r w:rsidRPr="00710B39">
              <w:t>Southerly along the geodesic to 35° 31′ 40.36″ S 142° 15′ 3.80″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31′ 59.61″ S 142° 15′ 25.27″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338</w:t>
            </w:r>
          </w:p>
        </w:tc>
        <w:tc>
          <w:tcPr>
            <w:tcW w:w="4521" w:type="pct"/>
            <w:shd w:val="clear" w:color="auto" w:fill="auto"/>
            <w:noWrap/>
            <w:hideMark/>
          </w:tcPr>
          <w:p w:rsidR="005F16AC" w:rsidRPr="00710B39" w:rsidRDefault="005F16AC" w:rsidP="008820F6">
            <w:pPr>
              <w:pStyle w:val="Tabletext"/>
            </w:pPr>
            <w:r w:rsidRPr="00710B39">
              <w:t>Easterly along the geodesic to 35° 31′ 59.77″ S 142° 16′ 17.69″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339</w:t>
            </w:r>
          </w:p>
        </w:tc>
        <w:tc>
          <w:tcPr>
            <w:tcW w:w="4521" w:type="pct"/>
            <w:shd w:val="clear" w:color="auto" w:fill="auto"/>
            <w:noWrap/>
            <w:hideMark/>
          </w:tcPr>
          <w:p w:rsidR="005F16AC" w:rsidRPr="00710B39" w:rsidRDefault="005F16AC" w:rsidP="008820F6">
            <w:pPr>
              <w:pStyle w:val="Tabletext"/>
            </w:pPr>
            <w:r w:rsidRPr="00710B39">
              <w:t>Easterly along the geodesic to 35° 31′ 59.78″ S 142° 16′ 18.88″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340</w:t>
            </w:r>
          </w:p>
        </w:tc>
        <w:tc>
          <w:tcPr>
            <w:tcW w:w="4521" w:type="pct"/>
            <w:shd w:val="clear" w:color="auto" w:fill="auto"/>
            <w:noWrap/>
            <w:hideMark/>
          </w:tcPr>
          <w:p w:rsidR="005F16AC" w:rsidRPr="00710B39" w:rsidRDefault="005F16AC" w:rsidP="008820F6">
            <w:pPr>
              <w:pStyle w:val="Tabletext"/>
            </w:pPr>
            <w:r w:rsidRPr="00710B39">
              <w:t>Easterly along the geodesic to 35° 31′ 59.78″ S 142° 16′ 20.08″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341</w:t>
            </w:r>
          </w:p>
        </w:tc>
        <w:tc>
          <w:tcPr>
            <w:tcW w:w="4521" w:type="pct"/>
            <w:shd w:val="clear" w:color="auto" w:fill="auto"/>
            <w:noWrap/>
            <w:hideMark/>
          </w:tcPr>
          <w:p w:rsidR="005F16AC" w:rsidRPr="00710B39" w:rsidRDefault="005F16AC" w:rsidP="008820F6">
            <w:pPr>
              <w:pStyle w:val="Tabletext"/>
            </w:pPr>
            <w:r w:rsidRPr="00710B39">
              <w:t>Northerly along the geodesic to 35° 31′ 21.32″ S 142° 16′ 20.12″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31′ 18.11″ S 142° 16′ 24.10″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343</w:t>
            </w:r>
          </w:p>
        </w:tc>
        <w:tc>
          <w:tcPr>
            <w:tcW w:w="4521" w:type="pct"/>
            <w:shd w:val="clear" w:color="auto" w:fill="auto"/>
            <w:noWrap/>
            <w:hideMark/>
          </w:tcPr>
          <w:p w:rsidR="005F16AC" w:rsidRPr="00710B39" w:rsidRDefault="005F16AC" w:rsidP="008820F6">
            <w:pPr>
              <w:pStyle w:val="Tabletext"/>
            </w:pPr>
            <w:r w:rsidRPr="00710B39">
              <w:t>Northerly along the geodesic to 35° 31′ 6.85″ S 142° 16′ 20.13″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344</w:t>
            </w:r>
          </w:p>
        </w:tc>
        <w:tc>
          <w:tcPr>
            <w:tcW w:w="4521" w:type="pct"/>
            <w:shd w:val="clear" w:color="auto" w:fill="auto"/>
            <w:noWrap/>
            <w:hideMark/>
          </w:tcPr>
          <w:p w:rsidR="005F16AC" w:rsidRPr="00710B39" w:rsidRDefault="005F16AC" w:rsidP="008820F6">
            <w:pPr>
              <w:pStyle w:val="Tabletext"/>
            </w:pPr>
            <w:r w:rsidRPr="00710B39">
              <w:t>Northerly along the geodesic to 35° 30′ 58.73″ S 142° 16′ 20.16″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345</w:t>
            </w:r>
          </w:p>
        </w:tc>
        <w:tc>
          <w:tcPr>
            <w:tcW w:w="4521" w:type="pct"/>
            <w:shd w:val="clear" w:color="auto" w:fill="auto"/>
            <w:noWrap/>
            <w:hideMark/>
          </w:tcPr>
          <w:p w:rsidR="005F16AC" w:rsidRPr="00710B39" w:rsidRDefault="005F16AC" w:rsidP="008820F6">
            <w:pPr>
              <w:pStyle w:val="Tabletext"/>
            </w:pPr>
            <w:r w:rsidRPr="00710B39">
              <w:t>Easterly along the geodesic to 35° 30′ 58.74″ S 142° 16′ 20.63″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31′ 7.24″ S 142° 16′ 39.98″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347</w:t>
            </w:r>
          </w:p>
        </w:tc>
        <w:tc>
          <w:tcPr>
            <w:tcW w:w="4521" w:type="pct"/>
            <w:shd w:val="clear" w:color="auto" w:fill="auto"/>
            <w:noWrap/>
            <w:hideMark/>
          </w:tcPr>
          <w:p w:rsidR="005F16AC" w:rsidRPr="00710B39" w:rsidRDefault="005F16AC" w:rsidP="008820F6">
            <w:pPr>
              <w:pStyle w:val="Tabletext"/>
            </w:pPr>
            <w:r w:rsidRPr="00710B39">
              <w:t>Easterly along the geodesic to 35° 31′ 7.07″ S 142° 17′ 1.81″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348</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31′ 5.57″ S 142° 17′ 2.98″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349</w:t>
            </w:r>
          </w:p>
        </w:tc>
        <w:tc>
          <w:tcPr>
            <w:tcW w:w="4521" w:type="pct"/>
            <w:shd w:val="clear" w:color="auto" w:fill="auto"/>
            <w:noWrap/>
            <w:hideMark/>
          </w:tcPr>
          <w:p w:rsidR="005F16AC" w:rsidRPr="00710B39" w:rsidRDefault="005F16AC" w:rsidP="008820F6">
            <w:pPr>
              <w:pStyle w:val="Tabletext"/>
            </w:pPr>
            <w:r w:rsidRPr="00710B39">
              <w:t>Easterly along the geodesic to 35° 31′ 6.52″ S 142° 17′ 15.46″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350</w:t>
            </w:r>
          </w:p>
        </w:tc>
        <w:tc>
          <w:tcPr>
            <w:tcW w:w="4521" w:type="pct"/>
            <w:shd w:val="clear" w:color="auto" w:fill="auto"/>
            <w:noWrap/>
            <w:hideMark/>
          </w:tcPr>
          <w:p w:rsidR="005F16AC" w:rsidRPr="00710B39" w:rsidRDefault="005F16AC" w:rsidP="008820F6">
            <w:pPr>
              <w:pStyle w:val="Tabletext"/>
            </w:pPr>
            <w:r w:rsidRPr="00710B39">
              <w:t>Easterly along the geodesic to 35° 31′ 2.67″ S 142° 17′ 24.85″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351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31′ 11.21″ S 142° 17′ 44.80″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64" w:name="CU_353219262"/>
            <w:bookmarkStart w:id="265" w:name="CU_353217945"/>
            <w:bookmarkStart w:id="266" w:name="CU_353217944"/>
            <w:bookmarkEnd w:id="264"/>
            <w:bookmarkEnd w:id="265"/>
            <w:bookmarkEnd w:id="266"/>
            <w:r w:rsidRPr="00710B39">
              <w:t>352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31′ 12.79″ S 142° 17′ 58.89″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353</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35° 31′ 14.28″ S 142° 18′ 5.62″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354</w:t>
            </w:r>
          </w:p>
        </w:tc>
        <w:tc>
          <w:tcPr>
            <w:tcW w:w="4521" w:type="pct"/>
            <w:shd w:val="clear" w:color="auto" w:fill="auto"/>
            <w:noWrap/>
            <w:hideMark/>
          </w:tcPr>
          <w:p w:rsidR="005F16AC" w:rsidRPr="00710B39" w:rsidRDefault="005F16AC" w:rsidP="008820F6">
            <w:pPr>
              <w:pStyle w:val="Tabletext"/>
            </w:pPr>
            <w:r w:rsidRPr="00710B39">
              <w:t>Easterly along the geodesic to 35° 31′ 12.36″ S 142° 18′ 41.39″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355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31′ 24.85″ S 142° 19′ 1.60″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356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31′ 28.21″ S 142° 19′ 9.68″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357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31′ 41.53″ S 142° 19′ 27.42″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358</w:t>
            </w:r>
          </w:p>
        </w:tc>
        <w:tc>
          <w:tcPr>
            <w:tcW w:w="4521" w:type="pct"/>
            <w:shd w:val="clear" w:color="auto" w:fill="auto"/>
            <w:noWrap/>
            <w:hideMark/>
          </w:tcPr>
          <w:p w:rsidR="005F16AC" w:rsidRPr="00710B39" w:rsidRDefault="005F16AC" w:rsidP="008820F6">
            <w:pPr>
              <w:pStyle w:val="Tabletext"/>
            </w:pPr>
            <w:r w:rsidRPr="00710B39">
              <w:t>Southerly along the geodesic to 35° 31′ 46.39″ S 142° 19′ 29.32″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359</w:t>
            </w:r>
          </w:p>
        </w:tc>
        <w:tc>
          <w:tcPr>
            <w:tcW w:w="4521" w:type="pct"/>
            <w:shd w:val="clear" w:color="auto" w:fill="auto"/>
            <w:noWrap/>
            <w:hideMark/>
          </w:tcPr>
          <w:p w:rsidR="005F16AC" w:rsidRPr="00710B39" w:rsidRDefault="005F16AC" w:rsidP="008820F6">
            <w:pPr>
              <w:pStyle w:val="Tabletext"/>
            </w:pPr>
            <w:r w:rsidRPr="00710B39">
              <w:t>Easterly along the geodesic to 35° 31′ 49.41″ S 142° 19′ 37.06″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32′ 5.30″ S 142° 19′ 44.89″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361</w:t>
            </w:r>
          </w:p>
        </w:tc>
        <w:tc>
          <w:tcPr>
            <w:tcW w:w="4521" w:type="pct"/>
            <w:shd w:val="clear" w:color="auto" w:fill="auto"/>
            <w:noWrap/>
            <w:hideMark/>
          </w:tcPr>
          <w:p w:rsidR="005F16AC" w:rsidRPr="00710B39" w:rsidRDefault="005F16AC" w:rsidP="008820F6">
            <w:pPr>
              <w:pStyle w:val="Tabletext"/>
            </w:pPr>
            <w:r w:rsidRPr="00710B39">
              <w:t>Southerly along the geodesic to 35° 32′ 14.80″ S 142° 19′ 42.19″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32′ 22.80″ S 142° 19′ 45.60″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363</w:t>
            </w:r>
          </w:p>
        </w:tc>
        <w:tc>
          <w:tcPr>
            <w:tcW w:w="4521" w:type="pct"/>
            <w:shd w:val="clear" w:color="auto" w:fill="auto"/>
            <w:noWrap/>
            <w:hideMark/>
          </w:tcPr>
          <w:p w:rsidR="005F16AC" w:rsidRPr="00710B39" w:rsidRDefault="005F16AC" w:rsidP="008820F6">
            <w:pPr>
              <w:pStyle w:val="Tabletext"/>
            </w:pPr>
            <w:r w:rsidRPr="00710B39">
              <w:t>Southerly along the geodesic to 35° 32′ 27.32″ S 142° 19′ 43.77″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364</w:t>
            </w:r>
          </w:p>
        </w:tc>
        <w:tc>
          <w:tcPr>
            <w:tcW w:w="4521" w:type="pct"/>
            <w:shd w:val="clear" w:color="auto" w:fill="auto"/>
            <w:noWrap/>
            <w:hideMark/>
          </w:tcPr>
          <w:p w:rsidR="005F16AC" w:rsidRPr="00710B39" w:rsidRDefault="005F16AC" w:rsidP="008820F6">
            <w:pPr>
              <w:pStyle w:val="Tabletext"/>
            </w:pPr>
            <w:r w:rsidRPr="00710B39">
              <w:t>Southerly along the geodesic to 35° 32′ 37.74″ S 142° 19′ 39.56″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365</w:t>
            </w:r>
          </w:p>
        </w:tc>
        <w:tc>
          <w:tcPr>
            <w:tcW w:w="4521" w:type="pct"/>
            <w:shd w:val="clear" w:color="auto" w:fill="auto"/>
            <w:noWrap/>
            <w:hideMark/>
          </w:tcPr>
          <w:p w:rsidR="005F16AC" w:rsidRPr="00710B39" w:rsidRDefault="005F16AC" w:rsidP="008820F6">
            <w:pPr>
              <w:pStyle w:val="Tabletext"/>
            </w:pPr>
            <w:r w:rsidRPr="00710B39">
              <w:t>Southerly along the geodesic to 35° 32′ 46.53″ S 142° 19′ 37.50″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32′ 47.76″ S 142° 19′ 38.03″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33′ 9.66″ S 142° 19′ 3.54″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368</w:t>
            </w:r>
          </w:p>
        </w:tc>
        <w:tc>
          <w:tcPr>
            <w:tcW w:w="4521" w:type="pct"/>
            <w:shd w:val="clear" w:color="auto" w:fill="auto"/>
            <w:noWrap/>
            <w:hideMark/>
          </w:tcPr>
          <w:p w:rsidR="005F16AC" w:rsidRPr="00710B39" w:rsidRDefault="005F16AC" w:rsidP="008820F6">
            <w:pPr>
              <w:pStyle w:val="Tabletext"/>
            </w:pPr>
            <w:r w:rsidRPr="00710B39">
              <w:t>Southerly along the geodesic to 35° 34′ 0.50″ S 142° 18′ 58.10″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369</w:t>
            </w:r>
          </w:p>
        </w:tc>
        <w:tc>
          <w:tcPr>
            <w:tcW w:w="4521" w:type="pct"/>
            <w:shd w:val="clear" w:color="auto" w:fill="auto"/>
            <w:noWrap/>
            <w:hideMark/>
          </w:tcPr>
          <w:p w:rsidR="005F16AC" w:rsidRPr="00710B39" w:rsidRDefault="005F16AC" w:rsidP="008820F6">
            <w:pPr>
              <w:pStyle w:val="Tabletext"/>
            </w:pPr>
            <w:r w:rsidRPr="00710B39">
              <w:t>Westerly along the geodesic to 35° 34′ 0.53″ S 142° 18′ 54.11″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34′ 29.32″ S 142° 18′ 16.14″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371</w:t>
            </w:r>
          </w:p>
        </w:tc>
        <w:tc>
          <w:tcPr>
            <w:tcW w:w="4521" w:type="pct"/>
            <w:shd w:val="clear" w:color="auto" w:fill="auto"/>
            <w:noWrap/>
            <w:hideMark/>
          </w:tcPr>
          <w:p w:rsidR="005F16AC" w:rsidRPr="00710B39" w:rsidRDefault="005F16AC" w:rsidP="008820F6">
            <w:pPr>
              <w:pStyle w:val="Tabletext"/>
            </w:pPr>
            <w:r w:rsidRPr="00710B39">
              <w:t>Southerly along the geodesic to 35° 34′ 36.91″ S 142° 18′ 15.41″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372</w:t>
            </w:r>
          </w:p>
        </w:tc>
        <w:tc>
          <w:tcPr>
            <w:tcW w:w="4521" w:type="pct"/>
            <w:shd w:val="clear" w:color="auto" w:fill="auto"/>
            <w:noWrap/>
            <w:hideMark/>
          </w:tcPr>
          <w:p w:rsidR="005F16AC" w:rsidRPr="00710B39" w:rsidRDefault="005F16AC" w:rsidP="008820F6">
            <w:pPr>
              <w:pStyle w:val="Tabletext"/>
            </w:pPr>
            <w:r w:rsidRPr="00710B39">
              <w:t>Southerly along the geodesic to 35° 34′ 38.23″ S 142° 18′ 15.28″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373</w:t>
            </w:r>
          </w:p>
        </w:tc>
        <w:tc>
          <w:tcPr>
            <w:tcW w:w="4521" w:type="pct"/>
            <w:shd w:val="clear" w:color="auto" w:fill="auto"/>
            <w:noWrap/>
            <w:hideMark/>
          </w:tcPr>
          <w:p w:rsidR="005F16AC" w:rsidRPr="00710B39" w:rsidRDefault="005F16AC" w:rsidP="008820F6">
            <w:pPr>
              <w:pStyle w:val="Tabletext"/>
            </w:pPr>
            <w:r w:rsidRPr="00710B39">
              <w:t>Southerly along the geodesic to 35° 34′ 40.23″ S 142° 18′ 15.09″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374</w:t>
            </w:r>
          </w:p>
        </w:tc>
        <w:tc>
          <w:tcPr>
            <w:tcW w:w="4521" w:type="pct"/>
            <w:shd w:val="clear" w:color="auto" w:fill="auto"/>
            <w:noWrap/>
            <w:hideMark/>
          </w:tcPr>
          <w:p w:rsidR="005F16AC" w:rsidRPr="00710B39" w:rsidRDefault="005F16AC" w:rsidP="008820F6">
            <w:pPr>
              <w:pStyle w:val="Tabletext"/>
            </w:pPr>
            <w:r w:rsidRPr="00710B39">
              <w:t>Southerly along the geodesic to 35° 34′ 46.05″ S 142° 18′ 14.54″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375</w:t>
            </w:r>
          </w:p>
        </w:tc>
        <w:tc>
          <w:tcPr>
            <w:tcW w:w="4521" w:type="pct"/>
            <w:shd w:val="clear" w:color="auto" w:fill="auto"/>
            <w:noWrap/>
            <w:hideMark/>
          </w:tcPr>
          <w:p w:rsidR="005F16AC" w:rsidRPr="00710B39" w:rsidRDefault="005F16AC" w:rsidP="008820F6">
            <w:pPr>
              <w:pStyle w:val="Tabletext"/>
            </w:pPr>
            <w:r w:rsidRPr="00710B39">
              <w:t>Westerly along the geodesic to 35° 34′ 45.67″ S 142° 17′ 4.72″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376</w:t>
            </w:r>
          </w:p>
        </w:tc>
        <w:tc>
          <w:tcPr>
            <w:tcW w:w="4521" w:type="pct"/>
            <w:shd w:val="clear" w:color="auto" w:fill="auto"/>
            <w:noWrap/>
            <w:hideMark/>
          </w:tcPr>
          <w:p w:rsidR="005F16AC" w:rsidRPr="00710B39" w:rsidRDefault="005F16AC" w:rsidP="008820F6">
            <w:pPr>
              <w:pStyle w:val="Tabletext"/>
            </w:pPr>
            <w:r w:rsidRPr="00710B39">
              <w:t>Southerly along the geodesic to 35° 34′ 46.32″ S 142° 17′ 4.71″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377</w:t>
            </w:r>
          </w:p>
        </w:tc>
        <w:tc>
          <w:tcPr>
            <w:tcW w:w="4521" w:type="pct"/>
            <w:shd w:val="clear" w:color="auto" w:fill="auto"/>
            <w:noWrap/>
            <w:hideMark/>
          </w:tcPr>
          <w:p w:rsidR="005F16AC" w:rsidRPr="00710B39" w:rsidRDefault="005F16AC" w:rsidP="008820F6">
            <w:pPr>
              <w:pStyle w:val="Tabletext"/>
            </w:pPr>
            <w:r w:rsidRPr="00710B39">
              <w:t>Southerly along the geodesic to 35° 34′ 46.98″ S 142° 17′ 4.71″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378</w:t>
            </w:r>
          </w:p>
        </w:tc>
        <w:tc>
          <w:tcPr>
            <w:tcW w:w="4521" w:type="pct"/>
            <w:shd w:val="clear" w:color="auto" w:fill="auto"/>
            <w:noWrap/>
            <w:hideMark/>
          </w:tcPr>
          <w:p w:rsidR="005F16AC" w:rsidRPr="00710B39" w:rsidRDefault="005F16AC" w:rsidP="008820F6">
            <w:pPr>
              <w:pStyle w:val="Tabletext"/>
            </w:pPr>
            <w:r w:rsidRPr="00710B39">
              <w:t>Southerly along the geodesic to 35° 35′ 27.10″ S 142° 17′ 4.38″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379</w:t>
            </w:r>
          </w:p>
        </w:tc>
        <w:tc>
          <w:tcPr>
            <w:tcW w:w="4521" w:type="pct"/>
            <w:shd w:val="clear" w:color="auto" w:fill="auto"/>
            <w:noWrap/>
            <w:hideMark/>
          </w:tcPr>
          <w:p w:rsidR="005F16AC" w:rsidRPr="00710B39" w:rsidRDefault="005F16AC" w:rsidP="008820F6">
            <w:pPr>
              <w:pStyle w:val="Tabletext"/>
            </w:pPr>
            <w:r w:rsidRPr="00710B39">
              <w:t>Southerly along the geodesic to 35° 36′ 21.22″ S 142° 17′ 3.93″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380</w:t>
            </w:r>
          </w:p>
        </w:tc>
        <w:tc>
          <w:tcPr>
            <w:tcW w:w="4521" w:type="pct"/>
            <w:shd w:val="clear" w:color="auto" w:fill="auto"/>
            <w:noWrap/>
            <w:hideMark/>
          </w:tcPr>
          <w:p w:rsidR="005F16AC" w:rsidRPr="00710B39" w:rsidRDefault="005F16AC" w:rsidP="008820F6">
            <w:pPr>
              <w:pStyle w:val="Tabletext"/>
            </w:pPr>
            <w:r w:rsidRPr="00710B39">
              <w:t>Southerly along the geodesic to 35° 36′ 21.87″ S 142° 17′ 3.92″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381</w:t>
            </w:r>
          </w:p>
        </w:tc>
        <w:tc>
          <w:tcPr>
            <w:tcW w:w="4521" w:type="pct"/>
            <w:shd w:val="clear" w:color="auto" w:fill="auto"/>
            <w:noWrap/>
            <w:hideMark/>
          </w:tcPr>
          <w:p w:rsidR="005F16AC" w:rsidRPr="00710B39" w:rsidRDefault="005F16AC" w:rsidP="008820F6">
            <w:pPr>
              <w:pStyle w:val="Tabletext"/>
            </w:pPr>
            <w:r w:rsidRPr="00710B39">
              <w:t>Southerly along the geodesic to 35° 36′ 22.52″ S 142° 17′ 3.92″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382</w:t>
            </w:r>
          </w:p>
        </w:tc>
        <w:tc>
          <w:tcPr>
            <w:tcW w:w="4521" w:type="pct"/>
            <w:shd w:val="clear" w:color="auto" w:fill="auto"/>
            <w:noWrap/>
            <w:hideMark/>
          </w:tcPr>
          <w:p w:rsidR="005F16AC" w:rsidRPr="00710B39" w:rsidRDefault="005F16AC" w:rsidP="008820F6">
            <w:pPr>
              <w:pStyle w:val="Tabletext"/>
            </w:pPr>
            <w:r w:rsidRPr="00710B39">
              <w:t>Easterly along the geodesic to 35° 36′ 22.41″ S 142° 18′ 37.66″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383</w:t>
            </w:r>
          </w:p>
        </w:tc>
        <w:tc>
          <w:tcPr>
            <w:tcW w:w="4521" w:type="pct"/>
            <w:shd w:val="clear" w:color="auto" w:fill="auto"/>
            <w:noWrap/>
            <w:hideMark/>
          </w:tcPr>
          <w:p w:rsidR="005F16AC" w:rsidRPr="00710B39" w:rsidRDefault="005F16AC" w:rsidP="008820F6">
            <w:pPr>
              <w:pStyle w:val="Tabletext"/>
            </w:pPr>
            <w:r w:rsidRPr="00710B39">
              <w:t>Southerly along the geodesic to 35° 37′ 5.36″ S 142° 18′ 37.74″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384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37′ 9.25″ S 142° 18′ 37.75″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67" w:name="CU_386221654"/>
            <w:bookmarkStart w:id="268" w:name="CU_386220337"/>
            <w:bookmarkStart w:id="269" w:name="CU_386220336"/>
            <w:bookmarkEnd w:id="267"/>
            <w:bookmarkEnd w:id="268"/>
            <w:bookmarkEnd w:id="269"/>
            <w:r w:rsidRPr="00710B39">
              <w:t>385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35° 37′ 9.34″ S 142° 17′ 34.51″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386</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Westerly along the geodesic to 35° 37′ 9.34″ S 142° 17′ 34.11″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387</w:t>
            </w:r>
          </w:p>
        </w:tc>
        <w:tc>
          <w:tcPr>
            <w:tcW w:w="4521" w:type="pct"/>
            <w:shd w:val="clear" w:color="auto" w:fill="auto"/>
            <w:noWrap/>
            <w:hideMark/>
          </w:tcPr>
          <w:p w:rsidR="005F16AC" w:rsidRPr="00710B39" w:rsidRDefault="005F16AC" w:rsidP="008820F6">
            <w:pPr>
              <w:pStyle w:val="Tabletext"/>
            </w:pPr>
            <w:r w:rsidRPr="00710B39">
              <w:t>Westerly along the geodesic to 35° 37′ 9.34″ S 142° 17′ 33.71″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388</w:t>
            </w:r>
          </w:p>
        </w:tc>
        <w:tc>
          <w:tcPr>
            <w:tcW w:w="4521" w:type="pct"/>
            <w:shd w:val="clear" w:color="auto" w:fill="auto"/>
            <w:noWrap/>
            <w:hideMark/>
          </w:tcPr>
          <w:p w:rsidR="005F16AC" w:rsidRPr="00710B39" w:rsidRDefault="005F16AC" w:rsidP="008820F6">
            <w:pPr>
              <w:pStyle w:val="Tabletext"/>
            </w:pPr>
            <w:r w:rsidRPr="00710B39">
              <w:t>Southerly along the geodesic to 35° 37′ 16.04″ S 142° 17′ 33.72″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389</w:t>
            </w:r>
          </w:p>
        </w:tc>
        <w:tc>
          <w:tcPr>
            <w:tcW w:w="4521" w:type="pct"/>
            <w:shd w:val="clear" w:color="auto" w:fill="auto"/>
            <w:noWrap/>
            <w:hideMark/>
          </w:tcPr>
          <w:p w:rsidR="005F16AC" w:rsidRPr="00710B39" w:rsidRDefault="005F16AC" w:rsidP="008820F6">
            <w:pPr>
              <w:pStyle w:val="Tabletext"/>
            </w:pPr>
            <w:r w:rsidRPr="00710B39">
              <w:t>Westerly along the geodesic to 35° 37′ 16.08″ S 142° 17′ 1.75″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390</w:t>
            </w:r>
          </w:p>
        </w:tc>
        <w:tc>
          <w:tcPr>
            <w:tcW w:w="4521" w:type="pct"/>
            <w:shd w:val="clear" w:color="auto" w:fill="auto"/>
            <w:noWrap/>
            <w:hideMark/>
          </w:tcPr>
          <w:p w:rsidR="005F16AC" w:rsidRPr="00710B39" w:rsidRDefault="005F16AC" w:rsidP="008820F6">
            <w:pPr>
              <w:pStyle w:val="Tabletext"/>
            </w:pPr>
            <w:r w:rsidRPr="00710B39">
              <w:t>Southerly along the geodesic to 35° 37′ 29.13″ S 142° 17′ 1.77″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391</w:t>
            </w:r>
          </w:p>
        </w:tc>
        <w:tc>
          <w:tcPr>
            <w:tcW w:w="4521" w:type="pct"/>
            <w:shd w:val="clear" w:color="auto" w:fill="auto"/>
            <w:noWrap/>
            <w:hideMark/>
          </w:tcPr>
          <w:p w:rsidR="005F16AC" w:rsidRPr="00710B39" w:rsidRDefault="005F16AC" w:rsidP="008820F6">
            <w:pPr>
              <w:pStyle w:val="Tabletext"/>
            </w:pPr>
            <w:r w:rsidRPr="00710B39">
              <w:t>Westerly along the geodesic to 35° 37′ 29.15″ S 142° 16′ 49.78″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392</w:t>
            </w:r>
          </w:p>
        </w:tc>
        <w:tc>
          <w:tcPr>
            <w:tcW w:w="4521" w:type="pct"/>
            <w:shd w:val="clear" w:color="auto" w:fill="auto"/>
            <w:noWrap/>
            <w:hideMark/>
          </w:tcPr>
          <w:p w:rsidR="005F16AC" w:rsidRPr="00710B39" w:rsidRDefault="005F16AC" w:rsidP="008820F6">
            <w:pPr>
              <w:pStyle w:val="Tabletext"/>
            </w:pPr>
            <w:r w:rsidRPr="00710B39">
              <w:t>Southerly along the geodesic to 35° 37′ 47.13″ S 142° 16′ 49.81″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393</w:t>
            </w:r>
          </w:p>
        </w:tc>
        <w:tc>
          <w:tcPr>
            <w:tcW w:w="4521" w:type="pct"/>
            <w:shd w:val="clear" w:color="auto" w:fill="auto"/>
            <w:noWrap/>
            <w:hideMark/>
          </w:tcPr>
          <w:p w:rsidR="005F16AC" w:rsidRPr="00710B39" w:rsidRDefault="005F16AC" w:rsidP="008820F6">
            <w:pPr>
              <w:pStyle w:val="Tabletext"/>
            </w:pPr>
            <w:r w:rsidRPr="00710B39">
              <w:t>Westerly along the geodesic to 35° 37′ 47.15″ S 142° 16′ 29.05″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394</w:t>
            </w:r>
          </w:p>
        </w:tc>
        <w:tc>
          <w:tcPr>
            <w:tcW w:w="4521" w:type="pct"/>
            <w:shd w:val="clear" w:color="auto" w:fill="auto"/>
            <w:noWrap/>
            <w:hideMark/>
          </w:tcPr>
          <w:p w:rsidR="005F16AC" w:rsidRPr="00710B39" w:rsidRDefault="005F16AC" w:rsidP="008820F6">
            <w:pPr>
              <w:pStyle w:val="Tabletext"/>
            </w:pPr>
            <w:r w:rsidRPr="00710B39">
              <w:t>Northerly along the geodesic to 35° 37′ 30.39″ S 142° 16′ 29.03″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395</w:t>
            </w:r>
          </w:p>
        </w:tc>
        <w:tc>
          <w:tcPr>
            <w:tcW w:w="4521" w:type="pct"/>
            <w:shd w:val="clear" w:color="auto" w:fill="auto"/>
            <w:noWrap/>
            <w:hideMark/>
          </w:tcPr>
          <w:p w:rsidR="005F16AC" w:rsidRPr="00710B39" w:rsidRDefault="005F16AC" w:rsidP="008820F6">
            <w:pPr>
              <w:pStyle w:val="Tabletext"/>
            </w:pPr>
            <w:r w:rsidRPr="00710B39">
              <w:t>Westerly along the geodesic to 35° 37′ 30.45″ S 142° 15′ 33.06″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396</w:t>
            </w:r>
          </w:p>
        </w:tc>
        <w:tc>
          <w:tcPr>
            <w:tcW w:w="4521" w:type="pct"/>
            <w:shd w:val="clear" w:color="auto" w:fill="auto"/>
            <w:noWrap/>
            <w:hideMark/>
          </w:tcPr>
          <w:p w:rsidR="005F16AC" w:rsidRPr="00710B39" w:rsidRDefault="005F16AC" w:rsidP="008820F6">
            <w:pPr>
              <w:pStyle w:val="Tabletext"/>
            </w:pPr>
            <w:r w:rsidRPr="00710B39">
              <w:t>Southerly along the geodesic to 35° 38′ 32.46″ S 142° 15′ 33.15″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397</w:t>
            </w:r>
          </w:p>
        </w:tc>
        <w:tc>
          <w:tcPr>
            <w:tcW w:w="4521" w:type="pct"/>
            <w:shd w:val="clear" w:color="auto" w:fill="auto"/>
            <w:noWrap/>
            <w:hideMark/>
          </w:tcPr>
          <w:p w:rsidR="005F16AC" w:rsidRPr="00710B39" w:rsidRDefault="005F16AC" w:rsidP="008820F6">
            <w:pPr>
              <w:pStyle w:val="Tabletext"/>
            </w:pPr>
            <w:r w:rsidRPr="00710B39">
              <w:t>Westerly along the geodesic to 35° 38′ 32.48″ S 142° 14′ 20.58″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398</w:t>
            </w:r>
          </w:p>
        </w:tc>
        <w:tc>
          <w:tcPr>
            <w:tcW w:w="4521" w:type="pct"/>
            <w:shd w:val="clear" w:color="auto" w:fill="auto"/>
            <w:noWrap/>
            <w:hideMark/>
          </w:tcPr>
          <w:p w:rsidR="005F16AC" w:rsidRPr="00710B39" w:rsidRDefault="005F16AC" w:rsidP="008820F6">
            <w:pPr>
              <w:pStyle w:val="Tabletext"/>
            </w:pPr>
            <w:r w:rsidRPr="00710B39">
              <w:t>Southerly along the geodesic to 35° 38′ 55.33″ S 142° 14′ 20.60″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399</w:t>
            </w:r>
          </w:p>
        </w:tc>
        <w:tc>
          <w:tcPr>
            <w:tcW w:w="4521" w:type="pct"/>
            <w:shd w:val="clear" w:color="auto" w:fill="auto"/>
            <w:noWrap/>
            <w:hideMark/>
          </w:tcPr>
          <w:p w:rsidR="005F16AC" w:rsidRPr="00710B39" w:rsidRDefault="005F16AC" w:rsidP="008820F6">
            <w:pPr>
              <w:pStyle w:val="Tabletext"/>
            </w:pPr>
            <w:r w:rsidRPr="00710B39">
              <w:t>Southerly along the geodesic to 35° 38′ 55.66″ S 142° 14′ 20.60″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400</w:t>
            </w:r>
          </w:p>
        </w:tc>
        <w:tc>
          <w:tcPr>
            <w:tcW w:w="4521" w:type="pct"/>
            <w:shd w:val="clear" w:color="auto" w:fill="auto"/>
            <w:noWrap/>
            <w:hideMark/>
          </w:tcPr>
          <w:p w:rsidR="005F16AC" w:rsidRPr="00710B39" w:rsidRDefault="005F16AC" w:rsidP="008820F6">
            <w:pPr>
              <w:pStyle w:val="Tabletext"/>
            </w:pPr>
            <w:r w:rsidRPr="00710B39">
              <w:t>Southerly along the geodesic to 35° 38′ 55.98″ S 142° 14′ 20.60″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401</w:t>
            </w:r>
          </w:p>
        </w:tc>
        <w:tc>
          <w:tcPr>
            <w:tcW w:w="4521" w:type="pct"/>
            <w:shd w:val="clear" w:color="auto" w:fill="auto"/>
            <w:noWrap/>
            <w:hideMark/>
          </w:tcPr>
          <w:p w:rsidR="005F16AC" w:rsidRPr="00710B39" w:rsidRDefault="005F16AC" w:rsidP="008820F6">
            <w:pPr>
              <w:pStyle w:val="Tabletext"/>
            </w:pPr>
            <w:r w:rsidRPr="00710B39">
              <w:t>Westerly along the geodesic to 35° 38′ 55.99″ S 142° 13′ 42.22″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402</w:t>
            </w:r>
          </w:p>
        </w:tc>
        <w:tc>
          <w:tcPr>
            <w:tcW w:w="4521" w:type="pct"/>
            <w:shd w:val="clear" w:color="auto" w:fill="auto"/>
            <w:noWrap/>
            <w:hideMark/>
          </w:tcPr>
          <w:p w:rsidR="005F16AC" w:rsidRPr="00710B39" w:rsidRDefault="005F16AC" w:rsidP="008820F6">
            <w:pPr>
              <w:pStyle w:val="Tabletext"/>
            </w:pPr>
            <w:r w:rsidRPr="00710B39">
              <w:t>Southerly along the geodesic to 35° 39′ 7.42″ S 142° 13′ 42.22″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403</w:t>
            </w:r>
          </w:p>
        </w:tc>
        <w:tc>
          <w:tcPr>
            <w:tcW w:w="4521" w:type="pct"/>
            <w:shd w:val="clear" w:color="auto" w:fill="auto"/>
            <w:noWrap/>
            <w:hideMark/>
          </w:tcPr>
          <w:p w:rsidR="005F16AC" w:rsidRPr="00710B39" w:rsidRDefault="005F16AC" w:rsidP="008820F6">
            <w:pPr>
              <w:pStyle w:val="Tabletext"/>
            </w:pPr>
            <w:r w:rsidRPr="00710B39">
              <w:t>Westerly along the geodesic to 35° 39′ 7.43″ S 142° 12′ 38.25″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404</w:t>
            </w:r>
          </w:p>
        </w:tc>
        <w:tc>
          <w:tcPr>
            <w:tcW w:w="4521" w:type="pct"/>
            <w:shd w:val="clear" w:color="auto" w:fill="auto"/>
            <w:noWrap/>
            <w:hideMark/>
          </w:tcPr>
          <w:p w:rsidR="005F16AC" w:rsidRPr="00710B39" w:rsidRDefault="005F16AC" w:rsidP="008820F6">
            <w:pPr>
              <w:pStyle w:val="Tabletext"/>
            </w:pPr>
            <w:r w:rsidRPr="00710B39">
              <w:t>Southerly along the geodesic to 35° 39′ 33.53″ S 142° 12′ 38.25″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405</w:t>
            </w:r>
          </w:p>
        </w:tc>
        <w:tc>
          <w:tcPr>
            <w:tcW w:w="4521" w:type="pct"/>
            <w:shd w:val="clear" w:color="auto" w:fill="auto"/>
            <w:noWrap/>
            <w:hideMark/>
          </w:tcPr>
          <w:p w:rsidR="005F16AC" w:rsidRPr="00710B39" w:rsidRDefault="005F16AC" w:rsidP="008820F6">
            <w:pPr>
              <w:pStyle w:val="Tabletext"/>
            </w:pPr>
            <w:r w:rsidRPr="00710B39">
              <w:t>Westerly along the geodesic to 35° 39′ 33.53″ S 142° 12′ 9.38″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406</w:t>
            </w:r>
          </w:p>
        </w:tc>
        <w:tc>
          <w:tcPr>
            <w:tcW w:w="4521" w:type="pct"/>
            <w:shd w:val="clear" w:color="auto" w:fill="auto"/>
            <w:noWrap/>
            <w:hideMark/>
          </w:tcPr>
          <w:p w:rsidR="005F16AC" w:rsidRPr="00710B39" w:rsidRDefault="005F16AC" w:rsidP="008820F6">
            <w:pPr>
              <w:pStyle w:val="Tabletext"/>
            </w:pPr>
            <w:r w:rsidRPr="00710B39">
              <w:t>Southerly along the geodesic to 35° 39′ 42.95″ S 142° 12′ 9.29″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407</w:t>
            </w:r>
          </w:p>
        </w:tc>
        <w:tc>
          <w:tcPr>
            <w:tcW w:w="4521" w:type="pct"/>
            <w:shd w:val="clear" w:color="auto" w:fill="auto"/>
            <w:noWrap/>
            <w:hideMark/>
          </w:tcPr>
          <w:p w:rsidR="005F16AC" w:rsidRPr="00710B39" w:rsidRDefault="005F16AC" w:rsidP="008820F6">
            <w:pPr>
              <w:pStyle w:val="Tabletext"/>
            </w:pPr>
            <w:r w:rsidRPr="00710B39">
              <w:t>Westerly along the geodesic to 35° 39′ 42.90″ S 142° 11′ 22.12″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408</w:t>
            </w:r>
          </w:p>
        </w:tc>
        <w:tc>
          <w:tcPr>
            <w:tcW w:w="4521" w:type="pct"/>
            <w:shd w:val="clear" w:color="auto" w:fill="auto"/>
            <w:noWrap/>
            <w:hideMark/>
          </w:tcPr>
          <w:p w:rsidR="005F16AC" w:rsidRPr="00710B39" w:rsidRDefault="005F16AC" w:rsidP="008820F6">
            <w:pPr>
              <w:pStyle w:val="Tabletext"/>
            </w:pPr>
            <w:r w:rsidRPr="00710B39">
              <w:t>Northerly along the geodesic to 35° 38′ 29.58″ S 142° 11′ 22.31″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409</w:t>
            </w:r>
          </w:p>
        </w:tc>
        <w:tc>
          <w:tcPr>
            <w:tcW w:w="4521" w:type="pct"/>
            <w:shd w:val="clear" w:color="auto" w:fill="auto"/>
            <w:noWrap/>
            <w:hideMark/>
          </w:tcPr>
          <w:p w:rsidR="005F16AC" w:rsidRPr="00710B39" w:rsidRDefault="005F16AC" w:rsidP="008820F6">
            <w:pPr>
              <w:pStyle w:val="Tabletext"/>
            </w:pPr>
            <w:r w:rsidRPr="00710B39">
              <w:t>Northerly along the geodesic to 35° 37′ 53.49″ S 142° 11′ 22.19″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410</w:t>
            </w:r>
          </w:p>
        </w:tc>
        <w:tc>
          <w:tcPr>
            <w:tcW w:w="4521" w:type="pct"/>
            <w:shd w:val="clear" w:color="auto" w:fill="auto"/>
            <w:noWrap/>
            <w:hideMark/>
          </w:tcPr>
          <w:p w:rsidR="005F16AC" w:rsidRPr="00710B39" w:rsidRDefault="005F16AC" w:rsidP="008820F6">
            <w:pPr>
              <w:pStyle w:val="Tabletext"/>
            </w:pPr>
            <w:r w:rsidRPr="00710B39">
              <w:t>Westerly along the geodesic to 35° 37′ 53.49″ S 142° 11′ 21.41″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411</w:t>
            </w:r>
          </w:p>
        </w:tc>
        <w:tc>
          <w:tcPr>
            <w:tcW w:w="4521" w:type="pct"/>
            <w:shd w:val="clear" w:color="auto" w:fill="auto"/>
            <w:noWrap/>
            <w:hideMark/>
          </w:tcPr>
          <w:p w:rsidR="005F16AC" w:rsidRPr="00710B39" w:rsidRDefault="005F16AC" w:rsidP="008820F6">
            <w:pPr>
              <w:pStyle w:val="Tabletext"/>
            </w:pPr>
            <w:r w:rsidRPr="00710B39">
              <w:t>Westerly along the geodesic to 35° 37′ 53.49″ S 142° 11′ 20.59″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412</w:t>
            </w:r>
          </w:p>
        </w:tc>
        <w:tc>
          <w:tcPr>
            <w:tcW w:w="4521" w:type="pct"/>
            <w:shd w:val="clear" w:color="auto" w:fill="auto"/>
            <w:noWrap/>
            <w:hideMark/>
          </w:tcPr>
          <w:p w:rsidR="005F16AC" w:rsidRPr="00710B39" w:rsidRDefault="005F16AC" w:rsidP="008820F6">
            <w:pPr>
              <w:pStyle w:val="Tabletext"/>
            </w:pPr>
            <w:r w:rsidRPr="00710B39">
              <w:t>Westerly along the geodesic to 35° 37′ 53.65″ S 142° 10′ 6.21″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413</w:t>
            </w:r>
          </w:p>
        </w:tc>
        <w:tc>
          <w:tcPr>
            <w:tcW w:w="4521" w:type="pct"/>
            <w:shd w:val="clear" w:color="auto" w:fill="auto"/>
            <w:noWrap/>
            <w:hideMark/>
          </w:tcPr>
          <w:p w:rsidR="005F16AC" w:rsidRPr="00710B39" w:rsidRDefault="005F16AC" w:rsidP="008820F6">
            <w:pPr>
              <w:pStyle w:val="Tabletext"/>
            </w:pPr>
            <w:r w:rsidRPr="00710B39">
              <w:t>Westerly along the geodesic to 35° 37′ 53.70″ S 142° 9′ 41.59″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414</w:t>
            </w:r>
          </w:p>
        </w:tc>
        <w:tc>
          <w:tcPr>
            <w:tcW w:w="4521" w:type="pct"/>
            <w:shd w:val="clear" w:color="auto" w:fill="auto"/>
            <w:noWrap/>
            <w:hideMark/>
          </w:tcPr>
          <w:p w:rsidR="005F16AC" w:rsidRPr="00710B39" w:rsidRDefault="005F16AC" w:rsidP="008820F6">
            <w:pPr>
              <w:pStyle w:val="Tabletext"/>
            </w:pPr>
            <w:r w:rsidRPr="00710B39">
              <w:t>Westerly along the geodesic to 35° 37′ 53.79″ S 142° 8′ 48.35″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415</w:t>
            </w:r>
          </w:p>
        </w:tc>
        <w:tc>
          <w:tcPr>
            <w:tcW w:w="4521" w:type="pct"/>
            <w:shd w:val="clear" w:color="auto" w:fill="auto"/>
            <w:noWrap/>
            <w:hideMark/>
          </w:tcPr>
          <w:p w:rsidR="005F16AC" w:rsidRPr="00710B39" w:rsidRDefault="005F16AC" w:rsidP="008820F6">
            <w:pPr>
              <w:pStyle w:val="Tabletext"/>
            </w:pPr>
            <w:r w:rsidRPr="00710B39">
              <w:t>Northerly along the geodesic to 35° 37′ 28.80″ S 142° 8′ 48.29″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416</w:t>
            </w:r>
          </w:p>
        </w:tc>
        <w:tc>
          <w:tcPr>
            <w:tcW w:w="4521" w:type="pct"/>
            <w:shd w:val="clear" w:color="auto" w:fill="auto"/>
            <w:noWrap/>
            <w:hideMark/>
          </w:tcPr>
          <w:p w:rsidR="005F16AC" w:rsidRPr="00710B39" w:rsidRDefault="005F16AC" w:rsidP="008820F6">
            <w:pPr>
              <w:pStyle w:val="Tabletext"/>
            </w:pPr>
            <w:r w:rsidRPr="00710B39">
              <w:t>Westerly along the geodesic to 35° 37′ 28.79″ S 142° 8′ 46.75″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417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35° 37′ 28.79″ S 142° 8′ 45.89″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70" w:name="CU_419223996"/>
            <w:bookmarkStart w:id="271" w:name="CU_419222679"/>
            <w:bookmarkStart w:id="272" w:name="CU_419222678"/>
            <w:bookmarkEnd w:id="270"/>
            <w:bookmarkEnd w:id="271"/>
            <w:bookmarkEnd w:id="272"/>
            <w:r w:rsidRPr="00710B39">
              <w:t>418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35° 37′ 28.27″ S 142° 7′ 12.74″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lastRenderedPageBreak/>
              <w:t>419</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Northerly along the geodesic to 35° 37′ 21.92″ S 142° 7′ 12.73″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420</w:t>
            </w:r>
          </w:p>
        </w:tc>
        <w:tc>
          <w:tcPr>
            <w:tcW w:w="4521" w:type="pct"/>
            <w:shd w:val="clear" w:color="auto" w:fill="auto"/>
            <w:noWrap/>
            <w:hideMark/>
          </w:tcPr>
          <w:p w:rsidR="005F16AC" w:rsidRPr="00710B39" w:rsidRDefault="005F16AC" w:rsidP="008820F6">
            <w:pPr>
              <w:pStyle w:val="Tabletext"/>
            </w:pPr>
            <w:r w:rsidRPr="00710B39">
              <w:t>Northerly along the geodesic to 35° 37′ 15.82″ S 142° 7′ 10.72″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35° 37′ 10.53″ S 142° 7′ 2.97″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35° 37′ 7.83″ S 142° 6′ 59.01″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35° 36′ 55.43″ S 142° 6′ 40.85″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424</w:t>
            </w:r>
          </w:p>
        </w:tc>
        <w:tc>
          <w:tcPr>
            <w:tcW w:w="4521" w:type="pct"/>
            <w:shd w:val="clear" w:color="auto" w:fill="auto"/>
            <w:noWrap/>
            <w:hideMark/>
          </w:tcPr>
          <w:p w:rsidR="005F16AC" w:rsidRPr="00710B39" w:rsidRDefault="005F16AC" w:rsidP="008820F6">
            <w:pPr>
              <w:pStyle w:val="Tabletext"/>
            </w:pPr>
            <w:r w:rsidRPr="00710B39">
              <w:t>Northerly along the geodesic to 35° 36′ 33.71″ S 142° 6′ 36.12″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425</w:t>
            </w:r>
          </w:p>
        </w:tc>
        <w:tc>
          <w:tcPr>
            <w:tcW w:w="4521" w:type="pct"/>
            <w:shd w:val="clear" w:color="auto" w:fill="auto"/>
            <w:noWrap/>
            <w:hideMark/>
          </w:tcPr>
          <w:p w:rsidR="005F16AC" w:rsidRPr="00710B39" w:rsidRDefault="005F16AC" w:rsidP="008820F6">
            <w:pPr>
              <w:pStyle w:val="Tabletext"/>
            </w:pPr>
            <w:r w:rsidRPr="00710B39">
              <w:t>Westerly along the geodesic to 35° 36′ 33.71″ S 142° 6′ 34.90″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426</w:t>
            </w:r>
          </w:p>
        </w:tc>
        <w:tc>
          <w:tcPr>
            <w:tcW w:w="4521" w:type="pct"/>
            <w:shd w:val="clear" w:color="auto" w:fill="auto"/>
            <w:noWrap/>
            <w:hideMark/>
          </w:tcPr>
          <w:p w:rsidR="005F16AC" w:rsidRPr="00710B39" w:rsidRDefault="005F16AC" w:rsidP="008820F6">
            <w:pPr>
              <w:pStyle w:val="Tabletext"/>
            </w:pPr>
            <w:r w:rsidRPr="00710B39">
              <w:t>Westerly along the geodesic to 35° 36′ 33.71″ S 142° 6′ 33.68″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427</w:t>
            </w:r>
          </w:p>
        </w:tc>
        <w:tc>
          <w:tcPr>
            <w:tcW w:w="4521" w:type="pct"/>
            <w:shd w:val="clear" w:color="auto" w:fill="auto"/>
            <w:noWrap/>
            <w:hideMark/>
          </w:tcPr>
          <w:p w:rsidR="005F16AC" w:rsidRPr="00710B39" w:rsidRDefault="005F16AC" w:rsidP="008820F6">
            <w:pPr>
              <w:pStyle w:val="Tabletext"/>
            </w:pPr>
            <w:r w:rsidRPr="00710B39">
              <w:t>Westerly along the geodesic to 35° 36′ 33.78″ S 142° 4′ 35.18″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428</w:t>
            </w:r>
          </w:p>
        </w:tc>
        <w:tc>
          <w:tcPr>
            <w:tcW w:w="4521" w:type="pct"/>
            <w:shd w:val="clear" w:color="auto" w:fill="auto"/>
            <w:noWrap/>
            <w:hideMark/>
          </w:tcPr>
          <w:p w:rsidR="005F16AC" w:rsidRPr="00710B39" w:rsidRDefault="005F16AC" w:rsidP="008820F6">
            <w:pPr>
              <w:pStyle w:val="Tabletext"/>
            </w:pPr>
            <w:r w:rsidRPr="00710B39">
              <w:t>Westerly along the geodesic to 35° 36′ 33.78″ S 142° 4′ 34.38″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429</w:t>
            </w:r>
          </w:p>
        </w:tc>
        <w:tc>
          <w:tcPr>
            <w:tcW w:w="4521" w:type="pct"/>
            <w:shd w:val="clear" w:color="auto" w:fill="auto"/>
            <w:noWrap/>
            <w:hideMark/>
          </w:tcPr>
          <w:p w:rsidR="005F16AC" w:rsidRPr="00710B39" w:rsidRDefault="005F16AC" w:rsidP="008820F6">
            <w:pPr>
              <w:pStyle w:val="Tabletext"/>
            </w:pPr>
            <w:r w:rsidRPr="00710B39">
              <w:t>Westerly along the geodesic to 35° 36′ 33.79″ S 142° 4′ 33.58″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430</w:t>
            </w:r>
          </w:p>
        </w:tc>
        <w:tc>
          <w:tcPr>
            <w:tcW w:w="4521" w:type="pct"/>
            <w:shd w:val="clear" w:color="auto" w:fill="auto"/>
            <w:noWrap/>
            <w:hideMark/>
          </w:tcPr>
          <w:p w:rsidR="005F16AC" w:rsidRPr="00710B39" w:rsidRDefault="005F16AC" w:rsidP="008820F6">
            <w:pPr>
              <w:pStyle w:val="Tabletext"/>
            </w:pPr>
            <w:r w:rsidRPr="00710B39">
              <w:t>Southerly along the geodesic to 35° 37′ 17.75″ S 142° 4′ 33.65″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37′ 34.26″ S 142° 4′ 45.20″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37′ 36.32″ S 142° 4′ 43.06″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433</w:t>
            </w:r>
          </w:p>
        </w:tc>
        <w:tc>
          <w:tcPr>
            <w:tcW w:w="4521" w:type="pct"/>
            <w:shd w:val="clear" w:color="auto" w:fill="auto"/>
            <w:noWrap/>
            <w:hideMark/>
          </w:tcPr>
          <w:p w:rsidR="005F16AC" w:rsidRPr="00710B39" w:rsidRDefault="005F16AC" w:rsidP="008820F6">
            <w:pPr>
              <w:pStyle w:val="Tabletext"/>
            </w:pPr>
            <w:r w:rsidRPr="00710B39">
              <w:t>Southerly along the geodesic to 35° 37′ 40.35″ S 142° 4′ 42.17″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38′ 17.29″ S 142° 5′ 8.02″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435</w:t>
            </w:r>
          </w:p>
        </w:tc>
        <w:tc>
          <w:tcPr>
            <w:tcW w:w="4521" w:type="pct"/>
            <w:shd w:val="clear" w:color="auto" w:fill="auto"/>
            <w:noWrap/>
            <w:hideMark/>
          </w:tcPr>
          <w:p w:rsidR="005F16AC" w:rsidRPr="00710B39" w:rsidRDefault="005F16AC" w:rsidP="008820F6">
            <w:pPr>
              <w:pStyle w:val="Tabletext"/>
            </w:pPr>
            <w:r w:rsidRPr="00710B39">
              <w:t>Southerly along the geodesic to 35° 38′ 27.38″ S 142° 5′ 7.97″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436</w:t>
            </w:r>
          </w:p>
        </w:tc>
        <w:tc>
          <w:tcPr>
            <w:tcW w:w="4521" w:type="pct"/>
            <w:shd w:val="clear" w:color="auto" w:fill="auto"/>
            <w:noWrap/>
            <w:hideMark/>
          </w:tcPr>
          <w:p w:rsidR="005F16AC" w:rsidRPr="00710B39" w:rsidRDefault="005F16AC" w:rsidP="008820F6">
            <w:pPr>
              <w:pStyle w:val="Tabletext"/>
            </w:pPr>
            <w:r w:rsidRPr="00710B39">
              <w:t>Westerly along the geodesic to 35° 38′ 28.80″ S 142° 5′ 0.86″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437</w:t>
            </w:r>
          </w:p>
        </w:tc>
        <w:tc>
          <w:tcPr>
            <w:tcW w:w="4521" w:type="pct"/>
            <w:shd w:val="clear" w:color="auto" w:fill="auto"/>
            <w:noWrap/>
            <w:hideMark/>
          </w:tcPr>
          <w:p w:rsidR="005F16AC" w:rsidRPr="00710B39" w:rsidRDefault="005F16AC" w:rsidP="008820F6">
            <w:pPr>
              <w:pStyle w:val="Tabletext"/>
            </w:pPr>
            <w:r w:rsidRPr="00710B39">
              <w:t>Westerly along the geodesic to 35° 38′ 28.06″ S 142° 4′ 54.37″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438</w:t>
            </w:r>
          </w:p>
        </w:tc>
        <w:tc>
          <w:tcPr>
            <w:tcW w:w="4521" w:type="pct"/>
            <w:shd w:val="clear" w:color="auto" w:fill="auto"/>
            <w:noWrap/>
            <w:hideMark/>
          </w:tcPr>
          <w:p w:rsidR="005F16AC" w:rsidRPr="00710B39" w:rsidRDefault="005F16AC" w:rsidP="008820F6">
            <w:pPr>
              <w:pStyle w:val="Tabletext"/>
            </w:pPr>
            <w:r w:rsidRPr="00710B39">
              <w:t>Westerly along the geodesic to 35° 38′ 35.93″ S 142° 4′ 14.95″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439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38′ 53.33″ S 142° 3′ 42.34″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38′ 55.21″ S 142° 3′ 38.80″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441</w:t>
            </w:r>
          </w:p>
        </w:tc>
        <w:tc>
          <w:tcPr>
            <w:tcW w:w="4521" w:type="pct"/>
            <w:shd w:val="clear" w:color="auto" w:fill="auto"/>
            <w:noWrap/>
            <w:hideMark/>
          </w:tcPr>
          <w:p w:rsidR="005F16AC" w:rsidRPr="00710B39" w:rsidRDefault="005F16AC" w:rsidP="008820F6">
            <w:pPr>
              <w:pStyle w:val="Tabletext"/>
            </w:pPr>
            <w:r w:rsidRPr="00710B39">
              <w:t>Southerly along the geodesic to 35° 39′ 15.03″ S 142° 3′ 31.80″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442</w:t>
            </w:r>
          </w:p>
        </w:tc>
        <w:tc>
          <w:tcPr>
            <w:tcW w:w="4521" w:type="pct"/>
            <w:shd w:val="clear" w:color="auto" w:fill="auto"/>
            <w:noWrap/>
            <w:hideMark/>
          </w:tcPr>
          <w:p w:rsidR="005F16AC" w:rsidRPr="00710B39" w:rsidRDefault="005F16AC" w:rsidP="008820F6">
            <w:pPr>
              <w:pStyle w:val="Tabletext"/>
            </w:pPr>
            <w:r w:rsidRPr="00710B39">
              <w:t>Westerly along the geodesic to 35° 39′ 16.27″ S 142° 3′ 20.81″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443</w:t>
            </w:r>
          </w:p>
        </w:tc>
        <w:tc>
          <w:tcPr>
            <w:tcW w:w="4521" w:type="pct"/>
            <w:shd w:val="clear" w:color="auto" w:fill="auto"/>
            <w:noWrap/>
            <w:hideMark/>
          </w:tcPr>
          <w:p w:rsidR="005F16AC" w:rsidRPr="00710B39" w:rsidRDefault="005F16AC" w:rsidP="008820F6">
            <w:pPr>
              <w:pStyle w:val="Tabletext"/>
            </w:pPr>
            <w:r w:rsidRPr="00710B39">
              <w:t>Westerly along the geodesic to 35° 39′ 14.65″ S 142° 3′ 14.30″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444</w:t>
            </w:r>
          </w:p>
        </w:tc>
        <w:tc>
          <w:tcPr>
            <w:tcW w:w="4521" w:type="pct"/>
            <w:shd w:val="clear" w:color="auto" w:fill="auto"/>
            <w:noWrap/>
            <w:hideMark/>
          </w:tcPr>
          <w:p w:rsidR="005F16AC" w:rsidRPr="00710B39" w:rsidRDefault="005F16AC" w:rsidP="008820F6">
            <w:pPr>
              <w:pStyle w:val="Tabletext"/>
            </w:pPr>
            <w:r w:rsidRPr="00710B39">
              <w:t>Westerly along the geodesic to 35° 39′ 18.20″ S 142° 2′ 58.19″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445</w:t>
            </w:r>
          </w:p>
        </w:tc>
        <w:tc>
          <w:tcPr>
            <w:tcW w:w="4521" w:type="pct"/>
            <w:shd w:val="clear" w:color="auto" w:fill="auto"/>
            <w:noWrap/>
            <w:hideMark/>
          </w:tcPr>
          <w:p w:rsidR="005F16AC" w:rsidRPr="00710B39" w:rsidRDefault="005F16AC" w:rsidP="008820F6">
            <w:pPr>
              <w:pStyle w:val="Tabletext"/>
            </w:pPr>
            <w:r w:rsidRPr="00710B39">
              <w:t>Westerly along the geodesic to 35° 39′ 18.21″ S 142° 2′ 58.17″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446</w:t>
            </w:r>
          </w:p>
        </w:tc>
        <w:tc>
          <w:tcPr>
            <w:tcW w:w="4521" w:type="pct"/>
            <w:shd w:val="clear" w:color="auto" w:fill="auto"/>
            <w:noWrap/>
            <w:hideMark/>
          </w:tcPr>
          <w:p w:rsidR="005F16AC" w:rsidRPr="00710B39" w:rsidRDefault="005F16AC" w:rsidP="008820F6">
            <w:pPr>
              <w:pStyle w:val="Tabletext"/>
            </w:pPr>
            <w:r w:rsidRPr="00710B39">
              <w:t>Westerly along the geodesic to 35° 39′ 18.21″ S 142° 2′ 58.13″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447</w:t>
            </w:r>
          </w:p>
        </w:tc>
        <w:tc>
          <w:tcPr>
            <w:tcW w:w="4521" w:type="pct"/>
            <w:shd w:val="clear" w:color="auto" w:fill="auto"/>
            <w:noWrap/>
            <w:hideMark/>
          </w:tcPr>
          <w:p w:rsidR="005F16AC" w:rsidRPr="00710B39" w:rsidRDefault="005F16AC" w:rsidP="008820F6">
            <w:pPr>
              <w:pStyle w:val="Tabletext"/>
            </w:pPr>
            <w:r w:rsidRPr="00710B39">
              <w:t>Westerly along the geodesic to 35° 39′ 18.34″ S 142° 2′ 31.66″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448</w:t>
            </w:r>
          </w:p>
        </w:tc>
        <w:tc>
          <w:tcPr>
            <w:tcW w:w="4521" w:type="pct"/>
            <w:shd w:val="clear" w:color="auto" w:fill="auto"/>
            <w:noWrap/>
            <w:hideMark/>
          </w:tcPr>
          <w:p w:rsidR="005F16AC" w:rsidRPr="00710B39" w:rsidRDefault="005F16AC" w:rsidP="008820F6">
            <w:pPr>
              <w:pStyle w:val="Tabletext"/>
            </w:pPr>
            <w:r w:rsidRPr="00710B39">
              <w:t>Northerly along the geodesic to 35° 38′ 33.39″ S 142° 2′ 31.60″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449</w:t>
            </w:r>
          </w:p>
        </w:tc>
        <w:tc>
          <w:tcPr>
            <w:tcW w:w="4521" w:type="pct"/>
            <w:shd w:val="clear" w:color="auto" w:fill="auto"/>
            <w:noWrap/>
            <w:hideMark/>
          </w:tcPr>
          <w:p w:rsidR="005F16AC" w:rsidRPr="00710B39" w:rsidRDefault="005F16AC" w:rsidP="008820F6">
            <w:pPr>
              <w:pStyle w:val="Tabletext"/>
            </w:pPr>
            <w:r w:rsidRPr="00710B39">
              <w:t>Northerly along the geodesic to 35° 38′ 16.04″ S 142° 2′ 31.71″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450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Northerly along the geodesic to 35° 37′ 35.32″ S 142° 2′ 31.92″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73" w:name="CU_452226359"/>
            <w:bookmarkStart w:id="274" w:name="CU_452225042"/>
            <w:bookmarkStart w:id="275" w:name="CU_452225041"/>
            <w:bookmarkEnd w:id="273"/>
            <w:bookmarkEnd w:id="274"/>
            <w:bookmarkEnd w:id="275"/>
            <w:r w:rsidRPr="00710B39">
              <w:t>451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37′ 33.93″ S 142° 2′ 39.90″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452</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Northerly along the geodesic to 35° 36′ 33.74″ S 142° 2′ 39.71″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453</w:t>
            </w:r>
          </w:p>
        </w:tc>
        <w:tc>
          <w:tcPr>
            <w:tcW w:w="4521" w:type="pct"/>
            <w:shd w:val="clear" w:color="auto" w:fill="auto"/>
            <w:noWrap/>
            <w:hideMark/>
          </w:tcPr>
          <w:p w:rsidR="005F16AC" w:rsidRPr="00710B39" w:rsidRDefault="005F16AC" w:rsidP="008820F6">
            <w:pPr>
              <w:pStyle w:val="Tabletext"/>
            </w:pPr>
            <w:r w:rsidRPr="00710B39">
              <w:t>Westerly along the geodesic to 35° 36′ 33.82″ S 142° 1′ 42.32″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454</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35° 36′ 28.26″ S 142° 1′ 30.47″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455</w:t>
            </w:r>
          </w:p>
        </w:tc>
        <w:tc>
          <w:tcPr>
            <w:tcW w:w="4521" w:type="pct"/>
            <w:shd w:val="clear" w:color="auto" w:fill="auto"/>
            <w:noWrap/>
            <w:hideMark/>
          </w:tcPr>
          <w:p w:rsidR="005F16AC" w:rsidRPr="00710B39" w:rsidRDefault="005F16AC" w:rsidP="008820F6">
            <w:pPr>
              <w:pStyle w:val="Tabletext"/>
            </w:pPr>
            <w:r w:rsidRPr="00710B39">
              <w:t>Westerly along the geodesic to 35° 36′ 28.27″ S 142° 1′ 21.20″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456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36′ 32.60″ S 142° 1′ 15.33″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457</w:t>
            </w:r>
          </w:p>
        </w:tc>
        <w:tc>
          <w:tcPr>
            <w:tcW w:w="4521" w:type="pct"/>
            <w:shd w:val="clear" w:color="auto" w:fill="auto"/>
            <w:noWrap/>
            <w:hideMark/>
          </w:tcPr>
          <w:p w:rsidR="005F16AC" w:rsidRPr="00710B39" w:rsidRDefault="005F16AC" w:rsidP="008820F6">
            <w:pPr>
              <w:pStyle w:val="Tabletext"/>
            </w:pPr>
            <w:r w:rsidRPr="00710B39">
              <w:t>Southerly along the geodesic to 35° 37′ 1.20″ S 142° 1′ 15.18″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458</w:t>
            </w:r>
          </w:p>
        </w:tc>
        <w:tc>
          <w:tcPr>
            <w:tcW w:w="4521" w:type="pct"/>
            <w:shd w:val="clear" w:color="auto" w:fill="auto"/>
            <w:noWrap/>
            <w:hideMark/>
          </w:tcPr>
          <w:p w:rsidR="005F16AC" w:rsidRPr="00710B39" w:rsidRDefault="005F16AC" w:rsidP="008820F6">
            <w:pPr>
              <w:pStyle w:val="Tabletext"/>
            </w:pPr>
            <w:r w:rsidRPr="00710B39">
              <w:t>Southerly along the geodesic to 35° 37′ 40.01″ S 142° 1′ 14.94″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459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37′ 40.49″ S 142° 1′ 14.41″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37′ 40.97″ S 142° 1′ 13.88″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37′ 57.77″ S 142° 0′ 53.67″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37′ 58.81″ S 142° 0′ 52.48″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38′ 0.07″ S 142° 0′ 50.94″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464</w:t>
            </w:r>
          </w:p>
        </w:tc>
        <w:tc>
          <w:tcPr>
            <w:tcW w:w="4521" w:type="pct"/>
            <w:shd w:val="clear" w:color="auto" w:fill="auto"/>
            <w:noWrap/>
            <w:hideMark/>
          </w:tcPr>
          <w:p w:rsidR="005F16AC" w:rsidRPr="00710B39" w:rsidRDefault="005F16AC" w:rsidP="008820F6">
            <w:pPr>
              <w:pStyle w:val="Tabletext"/>
            </w:pPr>
            <w:r w:rsidRPr="00710B39">
              <w:t>Southerly along the geodesic to 35° 38′ 6.06″ S 142° 0′ 51.04″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38′ 7.49″ S 142° 0′ 49.20″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466</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35° 38′ 2.88″ S 142° 0′ 42.55″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467</w:t>
            </w:r>
          </w:p>
        </w:tc>
        <w:tc>
          <w:tcPr>
            <w:tcW w:w="4521" w:type="pct"/>
            <w:shd w:val="clear" w:color="auto" w:fill="auto"/>
            <w:noWrap/>
            <w:hideMark/>
          </w:tcPr>
          <w:p w:rsidR="005F16AC" w:rsidRPr="00710B39" w:rsidRDefault="005F16AC" w:rsidP="008820F6">
            <w:pPr>
              <w:pStyle w:val="Tabletext"/>
            </w:pPr>
            <w:r w:rsidRPr="00710B39">
              <w:t>Westerly along the geodesic to 35° 38′ 1.93″ S 142° 0′ 37.35″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468</w:t>
            </w:r>
          </w:p>
        </w:tc>
        <w:tc>
          <w:tcPr>
            <w:tcW w:w="4521" w:type="pct"/>
            <w:shd w:val="clear" w:color="auto" w:fill="auto"/>
            <w:noWrap/>
            <w:hideMark/>
          </w:tcPr>
          <w:p w:rsidR="005F16AC" w:rsidRPr="00710B39" w:rsidRDefault="005F16AC" w:rsidP="008820F6">
            <w:pPr>
              <w:pStyle w:val="Tabletext"/>
            </w:pPr>
            <w:r w:rsidRPr="00710B39">
              <w:t>Southerly along the geodesic to 35° 38′ 9.75″ S 142° 0′ 38.02″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469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38′ 15.68″ S 142° 0′ 35.18″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470</w:t>
            </w:r>
          </w:p>
        </w:tc>
        <w:tc>
          <w:tcPr>
            <w:tcW w:w="4521" w:type="pct"/>
            <w:shd w:val="clear" w:color="auto" w:fill="auto"/>
            <w:noWrap/>
            <w:hideMark/>
          </w:tcPr>
          <w:p w:rsidR="005F16AC" w:rsidRPr="00710B39" w:rsidRDefault="005F16AC" w:rsidP="008820F6">
            <w:pPr>
              <w:pStyle w:val="Tabletext"/>
            </w:pPr>
            <w:r w:rsidRPr="00710B39">
              <w:t>Westerly along the geodesic to 35° 38′ 17.86″ S 142° 0′ 28.58″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471</w:t>
            </w:r>
          </w:p>
        </w:tc>
        <w:tc>
          <w:tcPr>
            <w:tcW w:w="4521" w:type="pct"/>
            <w:shd w:val="clear" w:color="auto" w:fill="auto"/>
            <w:noWrap/>
            <w:hideMark/>
          </w:tcPr>
          <w:p w:rsidR="005F16AC" w:rsidRPr="00710B39" w:rsidRDefault="005F16AC" w:rsidP="008820F6">
            <w:pPr>
              <w:pStyle w:val="Tabletext"/>
            </w:pPr>
            <w:r w:rsidRPr="00710B39">
              <w:t>Westerly along the geodesic to 35° 38′ 19.54″ S 142° 0′ 21.74″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472</w:t>
            </w:r>
          </w:p>
        </w:tc>
        <w:tc>
          <w:tcPr>
            <w:tcW w:w="4521" w:type="pct"/>
            <w:shd w:val="clear" w:color="auto" w:fill="auto"/>
            <w:noWrap/>
            <w:hideMark/>
          </w:tcPr>
          <w:p w:rsidR="005F16AC" w:rsidRPr="00710B39" w:rsidRDefault="005F16AC" w:rsidP="008820F6">
            <w:pPr>
              <w:pStyle w:val="Tabletext"/>
            </w:pPr>
            <w:r w:rsidRPr="00710B39">
              <w:t>Southerly along the geodesic to 35° 38′ 32.15″ S 142° 0′ 26.01″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38′ 35.65″ S 142° 0′ 24.41″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474</w:t>
            </w:r>
          </w:p>
        </w:tc>
        <w:tc>
          <w:tcPr>
            <w:tcW w:w="4521" w:type="pct"/>
            <w:shd w:val="clear" w:color="auto" w:fill="auto"/>
            <w:noWrap/>
            <w:hideMark/>
          </w:tcPr>
          <w:p w:rsidR="005F16AC" w:rsidRPr="00710B39" w:rsidRDefault="005F16AC" w:rsidP="008820F6">
            <w:pPr>
              <w:pStyle w:val="Tabletext"/>
            </w:pPr>
            <w:r w:rsidRPr="00710B39">
              <w:t>Westerly along the geodesic to 35° 38′ 36.61″ S 142° 0′ 5.88″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475</w:t>
            </w:r>
          </w:p>
        </w:tc>
        <w:tc>
          <w:tcPr>
            <w:tcW w:w="4521" w:type="pct"/>
            <w:shd w:val="clear" w:color="auto" w:fill="auto"/>
            <w:noWrap/>
            <w:hideMark/>
          </w:tcPr>
          <w:p w:rsidR="005F16AC" w:rsidRPr="00710B39" w:rsidRDefault="005F16AC" w:rsidP="008820F6">
            <w:pPr>
              <w:pStyle w:val="Tabletext"/>
            </w:pPr>
            <w:r w:rsidRPr="00710B39">
              <w:t>Westerly along the geodesic to 35° 38′ 42.00″ S 141° 59′ 50.31″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476</w:t>
            </w:r>
          </w:p>
        </w:tc>
        <w:tc>
          <w:tcPr>
            <w:tcW w:w="4521" w:type="pct"/>
            <w:shd w:val="clear" w:color="auto" w:fill="auto"/>
            <w:noWrap/>
            <w:hideMark/>
          </w:tcPr>
          <w:p w:rsidR="005F16AC" w:rsidRPr="00710B39" w:rsidRDefault="005F16AC" w:rsidP="008820F6">
            <w:pPr>
              <w:pStyle w:val="Tabletext"/>
            </w:pPr>
            <w:r w:rsidRPr="00710B39">
              <w:t>Westerly along the geodesic to 35° 38′ 41.99″ S 141° 59′ 41.75″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477</w:t>
            </w:r>
          </w:p>
        </w:tc>
        <w:tc>
          <w:tcPr>
            <w:tcW w:w="4521" w:type="pct"/>
            <w:shd w:val="clear" w:color="auto" w:fill="auto"/>
            <w:noWrap/>
            <w:hideMark/>
          </w:tcPr>
          <w:p w:rsidR="005F16AC" w:rsidRPr="00710B39" w:rsidRDefault="005F16AC" w:rsidP="008820F6">
            <w:pPr>
              <w:pStyle w:val="Tabletext"/>
            </w:pPr>
            <w:r w:rsidRPr="00710B39">
              <w:t>Southerly along the geodesic to 35° 39′ 14.01″ S 141° 59′ 41.82″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478</w:t>
            </w:r>
          </w:p>
        </w:tc>
        <w:tc>
          <w:tcPr>
            <w:tcW w:w="4521" w:type="pct"/>
            <w:shd w:val="clear" w:color="auto" w:fill="auto"/>
            <w:noWrap/>
            <w:hideMark/>
          </w:tcPr>
          <w:p w:rsidR="005F16AC" w:rsidRPr="00710B39" w:rsidRDefault="005F16AC" w:rsidP="008820F6">
            <w:pPr>
              <w:pStyle w:val="Tabletext"/>
            </w:pPr>
            <w:r w:rsidRPr="00710B39">
              <w:t>Easterly along the geodesic to 35° 39′ 14.00″ S 141° 59′ 50.06″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479</w:t>
            </w:r>
          </w:p>
        </w:tc>
        <w:tc>
          <w:tcPr>
            <w:tcW w:w="4521" w:type="pct"/>
            <w:shd w:val="clear" w:color="auto" w:fill="auto"/>
            <w:noWrap/>
            <w:hideMark/>
          </w:tcPr>
          <w:p w:rsidR="005F16AC" w:rsidRPr="00710B39" w:rsidRDefault="005F16AC" w:rsidP="008820F6">
            <w:pPr>
              <w:pStyle w:val="Tabletext"/>
            </w:pPr>
            <w:r w:rsidRPr="00710B39">
              <w:t>Easterly along the geodesic to 35° 39′ 13.98″ S 142° 0′ 11.19″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480</w:t>
            </w:r>
          </w:p>
        </w:tc>
        <w:tc>
          <w:tcPr>
            <w:tcW w:w="4521" w:type="pct"/>
            <w:shd w:val="clear" w:color="auto" w:fill="auto"/>
            <w:noWrap/>
            <w:hideMark/>
          </w:tcPr>
          <w:p w:rsidR="005F16AC" w:rsidRPr="00710B39" w:rsidRDefault="005F16AC" w:rsidP="008820F6">
            <w:pPr>
              <w:pStyle w:val="Tabletext"/>
            </w:pPr>
            <w:r w:rsidRPr="00710B39">
              <w:t>Northerly along the geodesic to 35° 38′ 50.47″ S 142° 0′ 10.74″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481</w:t>
            </w:r>
          </w:p>
        </w:tc>
        <w:tc>
          <w:tcPr>
            <w:tcW w:w="4521" w:type="pct"/>
            <w:shd w:val="clear" w:color="auto" w:fill="auto"/>
            <w:noWrap/>
            <w:hideMark/>
          </w:tcPr>
          <w:p w:rsidR="005F16AC" w:rsidRPr="00710B39" w:rsidRDefault="005F16AC" w:rsidP="008820F6">
            <w:pPr>
              <w:pStyle w:val="Tabletext"/>
            </w:pPr>
            <w:r w:rsidRPr="00710B39">
              <w:t>Easterly along the geodesic to 35° 38′ 50.53″ S 142° 0′ 51.77″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482</w:t>
            </w:r>
          </w:p>
        </w:tc>
        <w:tc>
          <w:tcPr>
            <w:tcW w:w="4521" w:type="pct"/>
            <w:shd w:val="clear" w:color="auto" w:fill="auto"/>
            <w:noWrap/>
            <w:hideMark/>
          </w:tcPr>
          <w:p w:rsidR="005F16AC" w:rsidRPr="00710B39" w:rsidRDefault="005F16AC" w:rsidP="008820F6">
            <w:pPr>
              <w:pStyle w:val="Tabletext"/>
            </w:pPr>
            <w:r w:rsidRPr="00710B39">
              <w:t>Southerly along the geodesic to 35° 39′ 16.61″ S 142° 0′ 51.74″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483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35° 39′ 16.61″ S 142° 0′ 59.68″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76" w:name="CU_485228740"/>
            <w:bookmarkStart w:id="277" w:name="CU_485227423"/>
            <w:bookmarkStart w:id="278" w:name="CU_485227422"/>
            <w:bookmarkEnd w:id="276"/>
            <w:bookmarkEnd w:id="277"/>
            <w:bookmarkEnd w:id="278"/>
            <w:r w:rsidRPr="00710B39">
              <w:t>484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39′ 17.59″ S 142° 0′ 59.68″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485</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 along that meridian to its intersection with the parallel of latitude 35° 39′ 18.56″ S</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486</w:t>
            </w:r>
          </w:p>
        </w:tc>
        <w:tc>
          <w:tcPr>
            <w:tcW w:w="4521" w:type="pct"/>
            <w:shd w:val="clear" w:color="auto" w:fill="auto"/>
            <w:noWrap/>
            <w:hideMark/>
          </w:tcPr>
          <w:p w:rsidR="005F16AC" w:rsidRPr="00710B39" w:rsidRDefault="005F16AC" w:rsidP="008820F6">
            <w:pPr>
              <w:pStyle w:val="Tabletext"/>
            </w:pPr>
            <w:r w:rsidRPr="00710B39">
              <w:t>Southerly along the geodesic to 35° 39′ 49.03″ S 142° 0′ 59.71″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487</w:t>
            </w:r>
          </w:p>
        </w:tc>
        <w:tc>
          <w:tcPr>
            <w:tcW w:w="4521" w:type="pct"/>
            <w:shd w:val="clear" w:color="auto" w:fill="auto"/>
            <w:noWrap/>
            <w:hideMark/>
          </w:tcPr>
          <w:p w:rsidR="005F16AC" w:rsidRPr="00710B39" w:rsidRDefault="005F16AC" w:rsidP="008820F6">
            <w:pPr>
              <w:pStyle w:val="Tabletext"/>
            </w:pPr>
            <w:r w:rsidRPr="00710B39">
              <w:t>Westerly along the geodesic to 35° 39′ 49.12″ S 141° 59′ 50.12″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488</w:t>
            </w:r>
          </w:p>
        </w:tc>
        <w:tc>
          <w:tcPr>
            <w:tcW w:w="4521" w:type="pct"/>
            <w:shd w:val="clear" w:color="auto" w:fill="auto"/>
            <w:noWrap/>
            <w:hideMark/>
          </w:tcPr>
          <w:p w:rsidR="005F16AC" w:rsidRPr="00710B39" w:rsidRDefault="005F16AC" w:rsidP="008820F6">
            <w:pPr>
              <w:pStyle w:val="Tabletext"/>
            </w:pPr>
            <w:r w:rsidRPr="00710B39">
              <w:t>Southerly along the geodesic to 35° 40′ 21.54″ S 141° 59′ 50.19″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489</w:t>
            </w:r>
          </w:p>
        </w:tc>
        <w:tc>
          <w:tcPr>
            <w:tcW w:w="4521" w:type="pct"/>
            <w:shd w:val="clear" w:color="auto" w:fill="auto"/>
            <w:noWrap/>
            <w:hideMark/>
          </w:tcPr>
          <w:p w:rsidR="005F16AC" w:rsidRPr="00710B39" w:rsidRDefault="005F16AC" w:rsidP="008820F6">
            <w:pPr>
              <w:pStyle w:val="Tabletext"/>
            </w:pPr>
            <w:r w:rsidRPr="00710B39">
              <w:t>Westerly along the geodesic to 35° 40′ 21.22″ S 141° 58′ 50.63″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490</w:t>
            </w:r>
          </w:p>
        </w:tc>
        <w:tc>
          <w:tcPr>
            <w:tcW w:w="4521" w:type="pct"/>
            <w:shd w:val="clear" w:color="auto" w:fill="auto"/>
            <w:noWrap/>
            <w:hideMark/>
          </w:tcPr>
          <w:p w:rsidR="005F16AC" w:rsidRPr="00710B39" w:rsidRDefault="005F16AC" w:rsidP="008820F6">
            <w:pPr>
              <w:pStyle w:val="Tabletext"/>
            </w:pPr>
            <w:r w:rsidRPr="00710B39">
              <w:t>Westerly along the geodesic to 35° 40′ 29.96″ S 141° 58′ 25.14″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491</w:t>
            </w:r>
          </w:p>
        </w:tc>
        <w:tc>
          <w:tcPr>
            <w:tcW w:w="4521" w:type="pct"/>
            <w:shd w:val="clear" w:color="auto" w:fill="auto"/>
            <w:noWrap/>
            <w:hideMark/>
          </w:tcPr>
          <w:p w:rsidR="005F16AC" w:rsidRPr="00710B39" w:rsidRDefault="005F16AC" w:rsidP="008820F6">
            <w:pPr>
              <w:pStyle w:val="Tabletext"/>
            </w:pPr>
            <w:r w:rsidRPr="00710B39">
              <w:t>Westerly along the geodesic to 35° 40′ 29.98″ S 141° 58′ 25.09″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492</w:t>
            </w:r>
          </w:p>
        </w:tc>
        <w:tc>
          <w:tcPr>
            <w:tcW w:w="4521" w:type="pct"/>
            <w:shd w:val="clear" w:color="auto" w:fill="auto"/>
            <w:noWrap/>
            <w:hideMark/>
          </w:tcPr>
          <w:p w:rsidR="005F16AC" w:rsidRPr="00710B39" w:rsidRDefault="005F16AC" w:rsidP="008820F6">
            <w:pPr>
              <w:pStyle w:val="Tabletext"/>
            </w:pPr>
            <w:r w:rsidRPr="00710B39">
              <w:t>Westerly along the geodesic to 35° 40′ 30.06″ S 141° 57′ 33.03″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493</w:t>
            </w:r>
          </w:p>
        </w:tc>
        <w:tc>
          <w:tcPr>
            <w:tcW w:w="4521" w:type="pct"/>
            <w:shd w:val="clear" w:color="auto" w:fill="auto"/>
            <w:noWrap/>
            <w:hideMark/>
          </w:tcPr>
          <w:p w:rsidR="005F16AC" w:rsidRPr="00710B39" w:rsidRDefault="005F16AC" w:rsidP="008820F6">
            <w:pPr>
              <w:pStyle w:val="Tabletext"/>
            </w:pPr>
            <w:r w:rsidRPr="00710B39">
              <w:t>Northerly along the geodesic to 35° 40′ 0.07″ S 141° 57′ 32.71″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494</w:t>
            </w:r>
          </w:p>
        </w:tc>
        <w:tc>
          <w:tcPr>
            <w:tcW w:w="4521" w:type="pct"/>
            <w:shd w:val="clear" w:color="auto" w:fill="auto"/>
            <w:noWrap/>
            <w:hideMark/>
          </w:tcPr>
          <w:p w:rsidR="005F16AC" w:rsidRPr="00710B39" w:rsidRDefault="005F16AC" w:rsidP="008820F6">
            <w:pPr>
              <w:pStyle w:val="Tabletext"/>
            </w:pPr>
            <w:r w:rsidRPr="00710B39">
              <w:t>Westerly along the geodesic to 35° 40′ 0.24″ S 141° 56′ 52.41″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495</w:t>
            </w:r>
          </w:p>
        </w:tc>
        <w:tc>
          <w:tcPr>
            <w:tcW w:w="4521" w:type="pct"/>
            <w:shd w:val="clear" w:color="auto" w:fill="auto"/>
            <w:noWrap/>
            <w:hideMark/>
          </w:tcPr>
          <w:p w:rsidR="005F16AC" w:rsidRPr="00710B39" w:rsidRDefault="005F16AC" w:rsidP="008820F6">
            <w:pPr>
              <w:pStyle w:val="Tabletext"/>
            </w:pPr>
            <w:r w:rsidRPr="00710B39">
              <w:t>Southerly along the geodesic to 35° 40′ 30.36″ S 141° 56′ 52.35″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496</w:t>
            </w:r>
          </w:p>
        </w:tc>
        <w:tc>
          <w:tcPr>
            <w:tcW w:w="4521" w:type="pct"/>
            <w:shd w:val="clear" w:color="auto" w:fill="auto"/>
            <w:noWrap/>
            <w:hideMark/>
          </w:tcPr>
          <w:p w:rsidR="005F16AC" w:rsidRPr="00710B39" w:rsidRDefault="005F16AC" w:rsidP="008820F6">
            <w:pPr>
              <w:pStyle w:val="Tabletext"/>
            </w:pPr>
            <w:r w:rsidRPr="00710B39">
              <w:t>Westerly along the geodesic to 35° 40′ 30.33″ S 141° 56′ 20.26″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497</w:t>
            </w:r>
          </w:p>
        </w:tc>
        <w:tc>
          <w:tcPr>
            <w:tcW w:w="4521" w:type="pct"/>
            <w:shd w:val="clear" w:color="auto" w:fill="auto"/>
            <w:noWrap/>
            <w:hideMark/>
          </w:tcPr>
          <w:p w:rsidR="005F16AC" w:rsidRPr="00710B39" w:rsidRDefault="005F16AC" w:rsidP="008820F6">
            <w:pPr>
              <w:pStyle w:val="Tabletext"/>
            </w:pPr>
            <w:r w:rsidRPr="00710B39">
              <w:t>Southerly along the geodesic to 35° 41′ 22.68″ S 141° 56′ 20.32″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498</w:t>
            </w:r>
          </w:p>
        </w:tc>
        <w:tc>
          <w:tcPr>
            <w:tcW w:w="4521" w:type="pct"/>
            <w:shd w:val="clear" w:color="auto" w:fill="auto"/>
            <w:noWrap/>
            <w:hideMark/>
          </w:tcPr>
          <w:p w:rsidR="005F16AC" w:rsidRPr="00710B39" w:rsidRDefault="005F16AC" w:rsidP="008820F6">
            <w:pPr>
              <w:pStyle w:val="Tabletext"/>
            </w:pPr>
            <w:r w:rsidRPr="00710B39">
              <w:t>Southerly along the geodesic to 35° 41′ 30.71″ S 141° 56′ 20.33″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499</w:t>
            </w:r>
          </w:p>
        </w:tc>
        <w:tc>
          <w:tcPr>
            <w:tcW w:w="4521" w:type="pct"/>
            <w:shd w:val="clear" w:color="auto" w:fill="auto"/>
            <w:noWrap/>
            <w:hideMark/>
          </w:tcPr>
          <w:p w:rsidR="005F16AC" w:rsidRPr="00710B39" w:rsidRDefault="005F16AC" w:rsidP="008820F6">
            <w:pPr>
              <w:pStyle w:val="Tabletext"/>
            </w:pPr>
            <w:r w:rsidRPr="00710B39">
              <w:t>Southerly along the geodesic to 35° 41′ 32.60″ S 141° 56′ 19.58″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41′ 33.89″ S 141° 56′ 17.16″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501</w:t>
            </w:r>
          </w:p>
        </w:tc>
        <w:tc>
          <w:tcPr>
            <w:tcW w:w="4521" w:type="pct"/>
            <w:shd w:val="clear" w:color="auto" w:fill="auto"/>
            <w:noWrap/>
            <w:hideMark/>
          </w:tcPr>
          <w:p w:rsidR="005F16AC" w:rsidRPr="00710B39" w:rsidRDefault="005F16AC" w:rsidP="008820F6">
            <w:pPr>
              <w:pStyle w:val="Tabletext"/>
            </w:pPr>
            <w:r w:rsidRPr="00710B39">
              <w:t>Westerly along the geodesic to 35° 41′ 33.15″ S 141° 56′ 14.53″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502</w:t>
            </w:r>
          </w:p>
        </w:tc>
        <w:tc>
          <w:tcPr>
            <w:tcW w:w="4521" w:type="pct"/>
            <w:shd w:val="clear" w:color="auto" w:fill="auto"/>
            <w:noWrap/>
            <w:hideMark/>
          </w:tcPr>
          <w:p w:rsidR="005F16AC" w:rsidRPr="00710B39" w:rsidRDefault="005F16AC" w:rsidP="008820F6">
            <w:pPr>
              <w:pStyle w:val="Tabletext"/>
            </w:pPr>
            <w:r w:rsidRPr="00710B39">
              <w:t>Westerly along the geodesic to 35° 41′ 32.72″ S 141° 56′ 12.70″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503</w:t>
            </w:r>
          </w:p>
        </w:tc>
        <w:tc>
          <w:tcPr>
            <w:tcW w:w="4521" w:type="pct"/>
            <w:shd w:val="clear" w:color="auto" w:fill="auto"/>
            <w:noWrap/>
            <w:hideMark/>
          </w:tcPr>
          <w:p w:rsidR="005F16AC" w:rsidRPr="00710B39" w:rsidRDefault="005F16AC" w:rsidP="008820F6">
            <w:pPr>
              <w:pStyle w:val="Tabletext"/>
            </w:pPr>
            <w:r w:rsidRPr="00710B39">
              <w:t>Westerly along the geodesic to 35° 41′ 32.81″ S 141° 56′ 11.01″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41′ 34.30″ S 141° 56′ 8.89″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41′ 35.97″ S 141° 56′ 5.97″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506</w:t>
            </w:r>
          </w:p>
        </w:tc>
        <w:tc>
          <w:tcPr>
            <w:tcW w:w="4521" w:type="pct"/>
            <w:shd w:val="clear" w:color="auto" w:fill="auto"/>
            <w:noWrap/>
            <w:hideMark/>
          </w:tcPr>
          <w:p w:rsidR="005F16AC" w:rsidRPr="00710B39" w:rsidRDefault="005F16AC" w:rsidP="008820F6">
            <w:pPr>
              <w:pStyle w:val="Tabletext"/>
            </w:pPr>
            <w:r w:rsidRPr="00710B39">
              <w:t>Westerly along the geodesic to 35° 41′ 36.31″ S 141° 56′ 1.64″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507</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35° 41′ 35.65″ S 141° 56′ 0.61″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508</w:t>
            </w:r>
          </w:p>
        </w:tc>
        <w:tc>
          <w:tcPr>
            <w:tcW w:w="4521" w:type="pct"/>
            <w:shd w:val="clear" w:color="auto" w:fill="auto"/>
            <w:noWrap/>
            <w:hideMark/>
          </w:tcPr>
          <w:p w:rsidR="005F16AC" w:rsidRPr="00710B39" w:rsidRDefault="005F16AC" w:rsidP="008820F6">
            <w:pPr>
              <w:pStyle w:val="Tabletext"/>
            </w:pPr>
            <w:r w:rsidRPr="00710B39">
              <w:t>Westerly along the geodesic to 35° 41′ 34.67″ S 141° 55′ 57.22″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509</w:t>
            </w:r>
          </w:p>
        </w:tc>
        <w:tc>
          <w:tcPr>
            <w:tcW w:w="4521" w:type="pct"/>
            <w:shd w:val="clear" w:color="auto" w:fill="auto"/>
            <w:noWrap/>
            <w:hideMark/>
          </w:tcPr>
          <w:p w:rsidR="005F16AC" w:rsidRPr="00710B39" w:rsidRDefault="005F16AC" w:rsidP="008820F6">
            <w:pPr>
              <w:pStyle w:val="Tabletext"/>
            </w:pPr>
            <w:r w:rsidRPr="00710B39">
              <w:t>Westerly along the geodesic to 35° 41′ 35.77″ S 141° 55′ 53.30″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510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41′ 36.54″ S 141° 55′ 51.91″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511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41′ 40.26″ S 141° 55′ 47.15″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512</w:t>
            </w:r>
          </w:p>
        </w:tc>
        <w:tc>
          <w:tcPr>
            <w:tcW w:w="4521" w:type="pct"/>
            <w:shd w:val="clear" w:color="auto" w:fill="auto"/>
            <w:noWrap/>
            <w:hideMark/>
          </w:tcPr>
          <w:p w:rsidR="005F16AC" w:rsidRPr="00710B39" w:rsidRDefault="005F16AC" w:rsidP="008820F6">
            <w:pPr>
              <w:pStyle w:val="Tabletext"/>
            </w:pPr>
            <w:r w:rsidRPr="00710B39">
              <w:t>Westerly along the geodesic to 35° 41′ 40.34″ S 141° 55′ 37.06″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513</w:t>
            </w:r>
          </w:p>
        </w:tc>
        <w:tc>
          <w:tcPr>
            <w:tcW w:w="4521" w:type="pct"/>
            <w:shd w:val="clear" w:color="auto" w:fill="auto"/>
            <w:noWrap/>
            <w:hideMark/>
          </w:tcPr>
          <w:p w:rsidR="005F16AC" w:rsidRPr="00710B39" w:rsidRDefault="005F16AC" w:rsidP="008820F6">
            <w:pPr>
              <w:pStyle w:val="Tabletext"/>
            </w:pPr>
            <w:r w:rsidRPr="00710B39">
              <w:t>Southerly along the geodesic to 35° 44′ 10.01″ S 141° 55′ 37.13″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514</w:t>
            </w:r>
          </w:p>
        </w:tc>
        <w:tc>
          <w:tcPr>
            <w:tcW w:w="4521" w:type="pct"/>
            <w:shd w:val="clear" w:color="auto" w:fill="auto"/>
            <w:noWrap/>
            <w:hideMark/>
          </w:tcPr>
          <w:p w:rsidR="005F16AC" w:rsidRPr="00710B39" w:rsidRDefault="005F16AC" w:rsidP="008820F6">
            <w:pPr>
              <w:pStyle w:val="Tabletext"/>
            </w:pPr>
            <w:r w:rsidRPr="00710B39">
              <w:t>Southerly along the geodesic to 35° 44′ 38.02″ S 141° 55′ 37.14″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515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44′ 55.47″ S 141° 55′ 37.11″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79" w:name="CU_517231078"/>
            <w:bookmarkStart w:id="280" w:name="CU_517229761"/>
            <w:bookmarkStart w:id="281" w:name="CU_517229760"/>
            <w:bookmarkEnd w:id="279"/>
            <w:bookmarkEnd w:id="280"/>
            <w:bookmarkEnd w:id="281"/>
            <w:r w:rsidRPr="00710B39">
              <w:t>516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45′ 48.68″ S 141° 55′ 37.02″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517</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Westerly along the geodesic to 35° 45′ 56.94″ S 141° 55′ 13.48″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518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46′ 3.73″ S 141° 54′ 57.60″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519</w:t>
            </w:r>
          </w:p>
        </w:tc>
        <w:tc>
          <w:tcPr>
            <w:tcW w:w="4521" w:type="pct"/>
            <w:shd w:val="clear" w:color="auto" w:fill="auto"/>
            <w:noWrap/>
            <w:hideMark/>
          </w:tcPr>
          <w:p w:rsidR="005F16AC" w:rsidRPr="00710B39" w:rsidRDefault="005F16AC" w:rsidP="008820F6">
            <w:pPr>
              <w:pStyle w:val="Tabletext"/>
            </w:pPr>
            <w:r w:rsidRPr="00710B39">
              <w:t>Westerly along the geodesic to 35° 46′ 3.74″ S 141° 54′ 56.37″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520</w:t>
            </w:r>
          </w:p>
        </w:tc>
        <w:tc>
          <w:tcPr>
            <w:tcW w:w="4521" w:type="pct"/>
            <w:shd w:val="clear" w:color="auto" w:fill="auto"/>
            <w:noWrap/>
            <w:hideMark/>
          </w:tcPr>
          <w:p w:rsidR="005F16AC" w:rsidRPr="00710B39" w:rsidRDefault="005F16AC" w:rsidP="008820F6">
            <w:pPr>
              <w:pStyle w:val="Tabletext"/>
            </w:pPr>
            <w:r w:rsidRPr="00710B39">
              <w:t>Westerly along the geodesic to 35° 46′ 3.74″ S 141° 54′ 55.57″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521</w:t>
            </w:r>
          </w:p>
        </w:tc>
        <w:tc>
          <w:tcPr>
            <w:tcW w:w="4521" w:type="pct"/>
            <w:shd w:val="clear" w:color="auto" w:fill="auto"/>
            <w:noWrap/>
            <w:hideMark/>
          </w:tcPr>
          <w:p w:rsidR="005F16AC" w:rsidRPr="00710B39" w:rsidRDefault="005F16AC" w:rsidP="008820F6">
            <w:pPr>
              <w:pStyle w:val="Tabletext"/>
            </w:pPr>
            <w:r w:rsidRPr="00710B39">
              <w:t>Southerly along the geodesic to 35° 46′ 4.63″ S 141° 54′ 55.58″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522</w:t>
            </w:r>
          </w:p>
        </w:tc>
        <w:tc>
          <w:tcPr>
            <w:tcW w:w="4521" w:type="pct"/>
            <w:shd w:val="clear" w:color="auto" w:fill="auto"/>
            <w:noWrap/>
            <w:hideMark/>
          </w:tcPr>
          <w:p w:rsidR="005F16AC" w:rsidRPr="00710B39" w:rsidRDefault="005F16AC" w:rsidP="008820F6">
            <w:pPr>
              <w:pStyle w:val="Tabletext"/>
            </w:pPr>
            <w:r w:rsidRPr="00710B39">
              <w:t>Southerly along the geodesic to 35° 46′ 10.34″ S 141° 54′ 55.62″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523</w:t>
            </w:r>
          </w:p>
        </w:tc>
        <w:tc>
          <w:tcPr>
            <w:tcW w:w="4521" w:type="pct"/>
            <w:shd w:val="clear" w:color="auto" w:fill="auto"/>
            <w:noWrap/>
            <w:hideMark/>
          </w:tcPr>
          <w:p w:rsidR="005F16AC" w:rsidRPr="00710B39" w:rsidRDefault="005F16AC" w:rsidP="008820F6">
            <w:pPr>
              <w:pStyle w:val="Tabletext"/>
            </w:pPr>
            <w:r w:rsidRPr="00710B39">
              <w:t>Westerly along the geodesic to 35° 46′ 10.49″ S 141° 54′ 30.73″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524</w:t>
            </w:r>
          </w:p>
        </w:tc>
        <w:tc>
          <w:tcPr>
            <w:tcW w:w="4521" w:type="pct"/>
            <w:shd w:val="clear" w:color="auto" w:fill="auto"/>
            <w:noWrap/>
            <w:hideMark/>
          </w:tcPr>
          <w:p w:rsidR="005F16AC" w:rsidRPr="00710B39" w:rsidRDefault="005F16AC" w:rsidP="008820F6">
            <w:pPr>
              <w:pStyle w:val="Tabletext"/>
            </w:pPr>
            <w:r w:rsidRPr="00710B39">
              <w:t>Westerly along the geodesic to 35° 46′ 10.50″ S 141° 54′ 29.72″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525</w:t>
            </w:r>
          </w:p>
        </w:tc>
        <w:tc>
          <w:tcPr>
            <w:tcW w:w="4521" w:type="pct"/>
            <w:shd w:val="clear" w:color="auto" w:fill="auto"/>
            <w:noWrap/>
            <w:hideMark/>
          </w:tcPr>
          <w:p w:rsidR="005F16AC" w:rsidRPr="00710B39" w:rsidRDefault="005F16AC" w:rsidP="008820F6">
            <w:pPr>
              <w:pStyle w:val="Tabletext"/>
            </w:pPr>
            <w:r w:rsidRPr="00710B39">
              <w:t>Southerly along the geodesic to 35° 46′ 11.18″ S 141° 54′ 29.72″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526</w:t>
            </w:r>
          </w:p>
        </w:tc>
        <w:tc>
          <w:tcPr>
            <w:tcW w:w="4521" w:type="pct"/>
            <w:shd w:val="clear" w:color="auto" w:fill="auto"/>
            <w:noWrap/>
            <w:hideMark/>
          </w:tcPr>
          <w:p w:rsidR="005F16AC" w:rsidRPr="00710B39" w:rsidRDefault="005F16AC" w:rsidP="008820F6">
            <w:pPr>
              <w:pStyle w:val="Tabletext"/>
            </w:pPr>
            <w:r w:rsidRPr="00710B39">
              <w:t>Westerly along the geodesic to 35° 46′ 11.28″ S 141° 54′ 17.50″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527</w:t>
            </w:r>
          </w:p>
        </w:tc>
        <w:tc>
          <w:tcPr>
            <w:tcW w:w="4521" w:type="pct"/>
            <w:shd w:val="clear" w:color="auto" w:fill="auto"/>
            <w:noWrap/>
            <w:hideMark/>
          </w:tcPr>
          <w:p w:rsidR="005F16AC" w:rsidRPr="00710B39" w:rsidRDefault="005F16AC" w:rsidP="008820F6">
            <w:pPr>
              <w:pStyle w:val="Tabletext"/>
            </w:pPr>
            <w:r w:rsidRPr="00710B39">
              <w:t>Southerly along the geodesic to 35° 46′ 28.56″ S 141° 54′ 17.69″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528</w:t>
            </w:r>
          </w:p>
        </w:tc>
        <w:tc>
          <w:tcPr>
            <w:tcW w:w="4521" w:type="pct"/>
            <w:shd w:val="clear" w:color="auto" w:fill="auto"/>
            <w:noWrap/>
            <w:hideMark/>
          </w:tcPr>
          <w:p w:rsidR="005F16AC" w:rsidRPr="00710B39" w:rsidRDefault="005F16AC" w:rsidP="008820F6">
            <w:pPr>
              <w:pStyle w:val="Tabletext"/>
            </w:pPr>
            <w:r w:rsidRPr="00710B39">
              <w:t>West along that parallel to its intersection with the meridian of longitude 141° 54′ 17.69″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529</w:t>
            </w:r>
          </w:p>
        </w:tc>
        <w:tc>
          <w:tcPr>
            <w:tcW w:w="4521" w:type="pct"/>
            <w:shd w:val="clear" w:color="auto" w:fill="auto"/>
            <w:noWrap/>
            <w:hideMark/>
          </w:tcPr>
          <w:p w:rsidR="005F16AC" w:rsidRPr="00710B39" w:rsidRDefault="005F16AC" w:rsidP="008820F6">
            <w:pPr>
              <w:pStyle w:val="Tabletext"/>
            </w:pPr>
            <w:r w:rsidRPr="00710B39">
              <w:t>Westerly along the geodesic to 35° 46′ 28.61″ S 141° 53′ 58.13″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530</w:t>
            </w:r>
          </w:p>
        </w:tc>
        <w:tc>
          <w:tcPr>
            <w:tcW w:w="4521" w:type="pct"/>
            <w:shd w:val="clear" w:color="auto" w:fill="auto"/>
            <w:noWrap/>
            <w:hideMark/>
          </w:tcPr>
          <w:p w:rsidR="005F16AC" w:rsidRPr="00710B39" w:rsidRDefault="005F16AC" w:rsidP="008820F6">
            <w:pPr>
              <w:pStyle w:val="Tabletext"/>
            </w:pPr>
            <w:r w:rsidRPr="00710B39">
              <w:t>Westerly along the geodesic to 35° 46′ 28.61″ S 141° 53′ 57.33″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531</w:t>
            </w:r>
          </w:p>
        </w:tc>
        <w:tc>
          <w:tcPr>
            <w:tcW w:w="4521" w:type="pct"/>
            <w:shd w:val="clear" w:color="auto" w:fill="auto"/>
            <w:noWrap/>
            <w:hideMark/>
          </w:tcPr>
          <w:p w:rsidR="005F16AC" w:rsidRPr="00710B39" w:rsidRDefault="005F16AC" w:rsidP="008820F6">
            <w:pPr>
              <w:pStyle w:val="Tabletext"/>
            </w:pPr>
            <w:r w:rsidRPr="00710B39">
              <w:t>Southerly along the geodesic to 35° 46′ 32.86″ S 141° 53′ 57.33″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532</w:t>
            </w:r>
          </w:p>
        </w:tc>
        <w:tc>
          <w:tcPr>
            <w:tcW w:w="4521" w:type="pct"/>
            <w:shd w:val="clear" w:color="auto" w:fill="auto"/>
            <w:noWrap/>
            <w:hideMark/>
          </w:tcPr>
          <w:p w:rsidR="005F16AC" w:rsidRPr="00710B39" w:rsidRDefault="005F16AC" w:rsidP="008820F6">
            <w:pPr>
              <w:pStyle w:val="Tabletext"/>
            </w:pPr>
            <w:r w:rsidRPr="00710B39">
              <w:t>Westerly along the geodesic to 35° 46′ 33.15″ S 141° 53′ 26.22″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533</w:t>
            </w:r>
          </w:p>
        </w:tc>
        <w:tc>
          <w:tcPr>
            <w:tcW w:w="4521" w:type="pct"/>
            <w:shd w:val="clear" w:color="auto" w:fill="auto"/>
            <w:noWrap/>
            <w:hideMark/>
          </w:tcPr>
          <w:p w:rsidR="005F16AC" w:rsidRPr="00710B39" w:rsidRDefault="005F16AC" w:rsidP="008820F6">
            <w:pPr>
              <w:pStyle w:val="Tabletext"/>
            </w:pPr>
            <w:r w:rsidRPr="00710B39">
              <w:t>Westerly along the geodesic to 35° 46′ 44.44″ S 141° 52′ 56.64″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534</w:t>
            </w:r>
          </w:p>
        </w:tc>
        <w:tc>
          <w:tcPr>
            <w:tcW w:w="4521" w:type="pct"/>
            <w:shd w:val="clear" w:color="auto" w:fill="auto"/>
            <w:noWrap/>
            <w:hideMark/>
          </w:tcPr>
          <w:p w:rsidR="005F16AC" w:rsidRPr="00710B39" w:rsidRDefault="005F16AC" w:rsidP="008820F6">
            <w:pPr>
              <w:pStyle w:val="Tabletext"/>
            </w:pPr>
            <w:r w:rsidRPr="00710B39">
              <w:t>Westerly along the geodesic to 35° 46′ 46.44″ S 141° 52′ 27.90″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46′ 53.69″ S 141° 52′ 22.81″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536</w:t>
            </w:r>
          </w:p>
        </w:tc>
        <w:tc>
          <w:tcPr>
            <w:tcW w:w="4521" w:type="pct"/>
            <w:shd w:val="clear" w:color="auto" w:fill="auto"/>
            <w:noWrap/>
            <w:hideMark/>
          </w:tcPr>
          <w:p w:rsidR="005F16AC" w:rsidRPr="00710B39" w:rsidRDefault="005F16AC" w:rsidP="008820F6">
            <w:pPr>
              <w:pStyle w:val="Tabletext"/>
            </w:pPr>
            <w:r w:rsidRPr="00710B39">
              <w:t>Westerly along the geodesic to 35° 46′ 55.83″ S 141° 52′ 14.35″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537</w:t>
            </w:r>
          </w:p>
        </w:tc>
        <w:tc>
          <w:tcPr>
            <w:tcW w:w="4521" w:type="pct"/>
            <w:shd w:val="clear" w:color="auto" w:fill="auto"/>
            <w:noWrap/>
            <w:hideMark/>
          </w:tcPr>
          <w:p w:rsidR="005F16AC" w:rsidRPr="00710B39" w:rsidRDefault="005F16AC" w:rsidP="008820F6">
            <w:pPr>
              <w:pStyle w:val="Tabletext"/>
            </w:pPr>
            <w:r w:rsidRPr="00710B39">
              <w:t>Southerly along the geodesic to 35° 47′ 2.48″ S 141° 52′ 14.27″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538</w:t>
            </w:r>
          </w:p>
        </w:tc>
        <w:tc>
          <w:tcPr>
            <w:tcW w:w="4521" w:type="pct"/>
            <w:shd w:val="clear" w:color="auto" w:fill="auto"/>
            <w:noWrap/>
            <w:hideMark/>
          </w:tcPr>
          <w:p w:rsidR="005F16AC" w:rsidRPr="00710B39" w:rsidRDefault="005F16AC" w:rsidP="008820F6">
            <w:pPr>
              <w:pStyle w:val="Tabletext"/>
            </w:pPr>
            <w:r w:rsidRPr="00710B39">
              <w:t>Westerly along the geodesic to 35° 47′ 2.44″ S 141° 51′ 33.09″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539</w:t>
            </w:r>
          </w:p>
        </w:tc>
        <w:tc>
          <w:tcPr>
            <w:tcW w:w="4521" w:type="pct"/>
            <w:shd w:val="clear" w:color="auto" w:fill="auto"/>
            <w:noWrap/>
            <w:hideMark/>
          </w:tcPr>
          <w:p w:rsidR="005F16AC" w:rsidRPr="00710B39" w:rsidRDefault="005F16AC" w:rsidP="008820F6">
            <w:pPr>
              <w:pStyle w:val="Tabletext"/>
            </w:pPr>
            <w:r w:rsidRPr="00710B39">
              <w:t>Southerly along the geodesic to 35° 47′ 2.78″ S 141° 51′ 33.09″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540</w:t>
            </w:r>
          </w:p>
        </w:tc>
        <w:tc>
          <w:tcPr>
            <w:tcW w:w="4521" w:type="pct"/>
            <w:shd w:val="clear" w:color="auto" w:fill="auto"/>
            <w:noWrap/>
            <w:hideMark/>
          </w:tcPr>
          <w:p w:rsidR="005F16AC" w:rsidRPr="00710B39" w:rsidRDefault="005F16AC" w:rsidP="008820F6">
            <w:pPr>
              <w:pStyle w:val="Tabletext"/>
            </w:pPr>
            <w:r w:rsidRPr="00710B39">
              <w:t>Southerly along the geodesic to 35° 47′ 3.10″ S 141° 51′ 33.09″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541</w:t>
            </w:r>
          </w:p>
        </w:tc>
        <w:tc>
          <w:tcPr>
            <w:tcW w:w="4521" w:type="pct"/>
            <w:shd w:val="clear" w:color="auto" w:fill="auto"/>
            <w:noWrap/>
            <w:hideMark/>
          </w:tcPr>
          <w:p w:rsidR="005F16AC" w:rsidRPr="00710B39" w:rsidRDefault="005F16AC" w:rsidP="008820F6">
            <w:pPr>
              <w:pStyle w:val="Tabletext"/>
            </w:pPr>
            <w:r w:rsidRPr="00710B39">
              <w:t>Southerly along the geodesic to 35° 47′ 3.43″ S 141° 51′ 33.09″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542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47′ 11.36″ S 141° 51′ 16.81″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543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47′ 18.62″ S 141° 51′ 0.28″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544</w:t>
            </w:r>
          </w:p>
        </w:tc>
        <w:tc>
          <w:tcPr>
            <w:tcW w:w="4521" w:type="pct"/>
            <w:shd w:val="clear" w:color="auto" w:fill="auto"/>
            <w:noWrap/>
            <w:hideMark/>
          </w:tcPr>
          <w:p w:rsidR="005F16AC" w:rsidRPr="00710B39" w:rsidRDefault="005F16AC" w:rsidP="008820F6">
            <w:pPr>
              <w:pStyle w:val="Tabletext"/>
            </w:pPr>
            <w:r w:rsidRPr="00710B39">
              <w:t>Westerly along the geodesic to 35° 47′ 20.05″ S 141° 50′ 55.96″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545</w:t>
            </w:r>
          </w:p>
        </w:tc>
        <w:tc>
          <w:tcPr>
            <w:tcW w:w="4521" w:type="pct"/>
            <w:shd w:val="clear" w:color="auto" w:fill="auto"/>
            <w:noWrap/>
            <w:hideMark/>
          </w:tcPr>
          <w:p w:rsidR="005F16AC" w:rsidRPr="00710B39" w:rsidRDefault="005F16AC" w:rsidP="008820F6">
            <w:pPr>
              <w:pStyle w:val="Tabletext"/>
            </w:pPr>
            <w:r w:rsidRPr="00710B39">
              <w:t>Westerly along the geodesic to 35° 47′ 20.35″ S 141° 50′ 53.56″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546</w:t>
            </w:r>
          </w:p>
        </w:tc>
        <w:tc>
          <w:tcPr>
            <w:tcW w:w="4521" w:type="pct"/>
            <w:shd w:val="clear" w:color="auto" w:fill="auto"/>
            <w:noWrap/>
            <w:hideMark/>
          </w:tcPr>
          <w:p w:rsidR="005F16AC" w:rsidRPr="00710B39" w:rsidRDefault="005F16AC" w:rsidP="008820F6">
            <w:pPr>
              <w:pStyle w:val="Tabletext"/>
            </w:pPr>
            <w:r w:rsidRPr="00710B39">
              <w:t>Southerly along the geodesic to 35° 47′ 20.64″ S 141° 50′ 53.56″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547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35° 47′ 28.10″ S 141° 50′ 28.34″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82" w:name="CU_549233403"/>
            <w:bookmarkStart w:id="283" w:name="CU_549232086"/>
            <w:bookmarkStart w:id="284" w:name="CU_549232085"/>
            <w:bookmarkEnd w:id="282"/>
            <w:bookmarkEnd w:id="283"/>
            <w:bookmarkEnd w:id="284"/>
            <w:r w:rsidRPr="00710B39">
              <w:t>548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47′ 34.40″ S 141° 50′ 18.72″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549</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47′ 38.17″ S 141° 50′ 14.51″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550</w:t>
            </w:r>
          </w:p>
        </w:tc>
        <w:tc>
          <w:tcPr>
            <w:tcW w:w="4521" w:type="pct"/>
            <w:shd w:val="clear" w:color="auto" w:fill="auto"/>
            <w:noWrap/>
            <w:hideMark/>
          </w:tcPr>
          <w:p w:rsidR="005F16AC" w:rsidRPr="00710B39" w:rsidRDefault="005F16AC" w:rsidP="008820F6">
            <w:pPr>
              <w:pStyle w:val="Tabletext"/>
            </w:pPr>
            <w:r w:rsidRPr="00710B39">
              <w:t>Southerly along the geodesic to 35° 47′ 40.80″ S 141° 50′ 14.51″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551</w:t>
            </w:r>
          </w:p>
        </w:tc>
        <w:tc>
          <w:tcPr>
            <w:tcW w:w="4521" w:type="pct"/>
            <w:shd w:val="clear" w:color="auto" w:fill="auto"/>
            <w:noWrap/>
            <w:hideMark/>
          </w:tcPr>
          <w:p w:rsidR="005F16AC" w:rsidRPr="00710B39" w:rsidRDefault="005F16AC" w:rsidP="008820F6">
            <w:pPr>
              <w:pStyle w:val="Tabletext"/>
            </w:pPr>
            <w:r w:rsidRPr="00710B39">
              <w:t>Westerly along the geodesic to 35° 47′ 40.81″ S 141° 49′ 48.09″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552</w:t>
            </w:r>
          </w:p>
        </w:tc>
        <w:tc>
          <w:tcPr>
            <w:tcW w:w="4521" w:type="pct"/>
            <w:shd w:val="clear" w:color="auto" w:fill="auto"/>
            <w:noWrap/>
            <w:hideMark/>
          </w:tcPr>
          <w:p w:rsidR="005F16AC" w:rsidRPr="00710B39" w:rsidRDefault="005F16AC" w:rsidP="008820F6">
            <w:pPr>
              <w:pStyle w:val="Tabletext"/>
            </w:pPr>
            <w:r w:rsidRPr="00710B39">
              <w:t>Southerly along the geodesic to 35° 47′ 48.66″ S 141° 49′ 48.08″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553</w:t>
            </w:r>
          </w:p>
        </w:tc>
        <w:tc>
          <w:tcPr>
            <w:tcW w:w="4521" w:type="pct"/>
            <w:shd w:val="clear" w:color="auto" w:fill="auto"/>
            <w:noWrap/>
            <w:hideMark/>
          </w:tcPr>
          <w:p w:rsidR="005F16AC" w:rsidRPr="00710B39" w:rsidRDefault="005F16AC" w:rsidP="008820F6">
            <w:pPr>
              <w:pStyle w:val="Tabletext"/>
            </w:pPr>
            <w:r w:rsidRPr="00710B39">
              <w:t>Westerly along the geodesic to 35° 47′ 48.67″ S 141° 49′ 35.73″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554</w:t>
            </w:r>
          </w:p>
        </w:tc>
        <w:tc>
          <w:tcPr>
            <w:tcW w:w="4521" w:type="pct"/>
            <w:shd w:val="clear" w:color="auto" w:fill="auto"/>
            <w:noWrap/>
            <w:hideMark/>
          </w:tcPr>
          <w:p w:rsidR="005F16AC" w:rsidRPr="00710B39" w:rsidRDefault="005F16AC" w:rsidP="008820F6">
            <w:pPr>
              <w:pStyle w:val="Tabletext"/>
            </w:pPr>
            <w:r w:rsidRPr="00710B39">
              <w:t>Southerly along the geodesic to 35° 47′ 54.14″ S 141° 49′ 35.77″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555</w:t>
            </w:r>
          </w:p>
        </w:tc>
        <w:tc>
          <w:tcPr>
            <w:tcW w:w="4521" w:type="pct"/>
            <w:shd w:val="clear" w:color="auto" w:fill="auto"/>
            <w:noWrap/>
            <w:hideMark/>
          </w:tcPr>
          <w:p w:rsidR="005F16AC" w:rsidRPr="00710B39" w:rsidRDefault="005F16AC" w:rsidP="008820F6">
            <w:pPr>
              <w:pStyle w:val="Tabletext"/>
            </w:pPr>
            <w:r w:rsidRPr="00710B39">
              <w:t>Westerly along the geodesic to 35° 47′ 54.08″ S 141° 49′ 19.63″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556</w:t>
            </w:r>
          </w:p>
        </w:tc>
        <w:tc>
          <w:tcPr>
            <w:tcW w:w="4521" w:type="pct"/>
            <w:shd w:val="clear" w:color="auto" w:fill="auto"/>
            <w:noWrap/>
            <w:hideMark/>
          </w:tcPr>
          <w:p w:rsidR="005F16AC" w:rsidRPr="00710B39" w:rsidRDefault="005F16AC" w:rsidP="008820F6">
            <w:pPr>
              <w:pStyle w:val="Tabletext"/>
            </w:pPr>
            <w:r w:rsidRPr="00710B39">
              <w:t>Southerly along the geodesic to 35° 47′ 54.73″ S 141° 49′ 19.63″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557</w:t>
            </w:r>
          </w:p>
        </w:tc>
        <w:tc>
          <w:tcPr>
            <w:tcW w:w="4521" w:type="pct"/>
            <w:shd w:val="clear" w:color="auto" w:fill="auto"/>
            <w:noWrap/>
            <w:hideMark/>
          </w:tcPr>
          <w:p w:rsidR="005F16AC" w:rsidRPr="00710B39" w:rsidRDefault="005F16AC" w:rsidP="008820F6">
            <w:pPr>
              <w:pStyle w:val="Tabletext"/>
            </w:pPr>
            <w:r w:rsidRPr="00710B39">
              <w:t>Southerly along the geodesic to 35° 48′ 1.91″ S 141° 49′ 19.62″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558</w:t>
            </w:r>
          </w:p>
        </w:tc>
        <w:tc>
          <w:tcPr>
            <w:tcW w:w="4521" w:type="pct"/>
            <w:shd w:val="clear" w:color="auto" w:fill="auto"/>
            <w:noWrap/>
            <w:hideMark/>
          </w:tcPr>
          <w:p w:rsidR="005F16AC" w:rsidRPr="00710B39" w:rsidRDefault="005F16AC" w:rsidP="008820F6">
            <w:pPr>
              <w:pStyle w:val="Tabletext"/>
            </w:pPr>
            <w:r w:rsidRPr="00710B39">
              <w:t>Westerly along the geodesic to 35° 48′ 11.97″ S 141° 48′ 51.49″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559</w:t>
            </w:r>
          </w:p>
        </w:tc>
        <w:tc>
          <w:tcPr>
            <w:tcW w:w="4521" w:type="pct"/>
            <w:shd w:val="clear" w:color="auto" w:fill="auto"/>
            <w:noWrap/>
            <w:hideMark/>
          </w:tcPr>
          <w:p w:rsidR="005F16AC" w:rsidRPr="00710B39" w:rsidRDefault="005F16AC" w:rsidP="008820F6">
            <w:pPr>
              <w:pStyle w:val="Tabletext"/>
            </w:pPr>
            <w:r w:rsidRPr="00710B39">
              <w:t>Westerly along the geodesic to 35° 48′ 13.46″ S 141° 48′ 41.74″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48′ 22.65″ S 141° 48′ 21.76″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561</w:t>
            </w:r>
          </w:p>
        </w:tc>
        <w:tc>
          <w:tcPr>
            <w:tcW w:w="4521" w:type="pct"/>
            <w:shd w:val="clear" w:color="auto" w:fill="auto"/>
            <w:noWrap/>
            <w:hideMark/>
          </w:tcPr>
          <w:p w:rsidR="005F16AC" w:rsidRPr="00710B39" w:rsidRDefault="005F16AC" w:rsidP="008820F6">
            <w:pPr>
              <w:pStyle w:val="Tabletext"/>
            </w:pPr>
            <w:r w:rsidRPr="00710B39">
              <w:t>Westerly along the geodesic to 35° 48′ 22.69″ S 141° 48′ 20.81″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562</w:t>
            </w:r>
          </w:p>
        </w:tc>
        <w:tc>
          <w:tcPr>
            <w:tcW w:w="4521" w:type="pct"/>
            <w:shd w:val="clear" w:color="auto" w:fill="auto"/>
            <w:noWrap/>
            <w:hideMark/>
          </w:tcPr>
          <w:p w:rsidR="005F16AC" w:rsidRPr="00710B39" w:rsidRDefault="005F16AC" w:rsidP="008820F6">
            <w:pPr>
              <w:pStyle w:val="Tabletext"/>
            </w:pPr>
            <w:r w:rsidRPr="00710B39">
              <w:t>Southerly along the geodesic to 35° 48′ 38.36″ S 141° 48′ 20.12″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563</w:t>
            </w:r>
          </w:p>
        </w:tc>
        <w:tc>
          <w:tcPr>
            <w:tcW w:w="4521" w:type="pct"/>
            <w:shd w:val="clear" w:color="auto" w:fill="auto"/>
            <w:noWrap/>
            <w:hideMark/>
          </w:tcPr>
          <w:p w:rsidR="005F16AC" w:rsidRPr="00710B39" w:rsidRDefault="005F16AC" w:rsidP="008820F6">
            <w:pPr>
              <w:pStyle w:val="Tabletext"/>
            </w:pPr>
            <w:r w:rsidRPr="00710B39">
              <w:t>Westerly along the geodesic to 35° 48′ 38.32″ S 141° 47′ 50.01″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564</w:t>
            </w:r>
          </w:p>
        </w:tc>
        <w:tc>
          <w:tcPr>
            <w:tcW w:w="4521" w:type="pct"/>
            <w:shd w:val="clear" w:color="auto" w:fill="auto"/>
            <w:noWrap/>
            <w:hideMark/>
          </w:tcPr>
          <w:p w:rsidR="005F16AC" w:rsidRPr="00710B39" w:rsidRDefault="005F16AC" w:rsidP="008820F6">
            <w:pPr>
              <w:pStyle w:val="Tabletext"/>
            </w:pPr>
            <w:r w:rsidRPr="00710B39">
              <w:t>Southerly along the geodesic to 35° 48′ 58.18″ S 141° 47′ 50.02″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565</w:t>
            </w:r>
          </w:p>
        </w:tc>
        <w:tc>
          <w:tcPr>
            <w:tcW w:w="4521" w:type="pct"/>
            <w:shd w:val="clear" w:color="auto" w:fill="auto"/>
            <w:noWrap/>
            <w:hideMark/>
          </w:tcPr>
          <w:p w:rsidR="005F16AC" w:rsidRPr="00710B39" w:rsidRDefault="005F16AC" w:rsidP="008820F6">
            <w:pPr>
              <w:pStyle w:val="Tabletext"/>
            </w:pPr>
            <w:r w:rsidRPr="00710B39">
              <w:t>Westerly along the geodesic to 35° 48′ 58.14″ S 141° 46′ 52.76″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566</w:t>
            </w:r>
          </w:p>
        </w:tc>
        <w:tc>
          <w:tcPr>
            <w:tcW w:w="4521" w:type="pct"/>
            <w:shd w:val="clear" w:color="auto" w:fill="auto"/>
            <w:noWrap/>
            <w:hideMark/>
          </w:tcPr>
          <w:p w:rsidR="005F16AC" w:rsidRPr="00710B39" w:rsidRDefault="005F16AC" w:rsidP="008820F6">
            <w:pPr>
              <w:pStyle w:val="Tabletext"/>
            </w:pPr>
            <w:r w:rsidRPr="00710B39">
              <w:t>Westerly along the geodesic to 35° 48′ 58.14″ S 141° 46′ 51.96″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567</w:t>
            </w:r>
          </w:p>
        </w:tc>
        <w:tc>
          <w:tcPr>
            <w:tcW w:w="4521" w:type="pct"/>
            <w:shd w:val="clear" w:color="auto" w:fill="auto"/>
            <w:noWrap/>
            <w:hideMark/>
          </w:tcPr>
          <w:p w:rsidR="005F16AC" w:rsidRPr="00710B39" w:rsidRDefault="005F16AC" w:rsidP="008820F6">
            <w:pPr>
              <w:pStyle w:val="Tabletext"/>
            </w:pPr>
            <w:r w:rsidRPr="00710B39">
              <w:t>Southerly along the geodesic to 35° 49′ 6.84″ S 141° 46′ 51.97″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568</w:t>
            </w:r>
          </w:p>
        </w:tc>
        <w:tc>
          <w:tcPr>
            <w:tcW w:w="4521" w:type="pct"/>
            <w:shd w:val="clear" w:color="auto" w:fill="auto"/>
            <w:noWrap/>
            <w:hideMark/>
          </w:tcPr>
          <w:p w:rsidR="005F16AC" w:rsidRPr="00710B39" w:rsidRDefault="005F16AC" w:rsidP="008820F6">
            <w:pPr>
              <w:pStyle w:val="Tabletext"/>
            </w:pPr>
            <w:r w:rsidRPr="00710B39">
              <w:t>Westerly along the geodesic to 35° 49′ 12.28″ S 141° 46′ 29.42″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569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49′ 33.92″ S 141° 46′ 9.54″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570</w:t>
            </w:r>
          </w:p>
        </w:tc>
        <w:tc>
          <w:tcPr>
            <w:tcW w:w="4521" w:type="pct"/>
            <w:shd w:val="clear" w:color="auto" w:fill="auto"/>
            <w:noWrap/>
            <w:hideMark/>
          </w:tcPr>
          <w:p w:rsidR="005F16AC" w:rsidRPr="00710B39" w:rsidRDefault="005F16AC" w:rsidP="008820F6">
            <w:pPr>
              <w:pStyle w:val="Tabletext"/>
            </w:pPr>
            <w:r w:rsidRPr="00710B39">
              <w:t>Southerly along the geodesic to 35° 49′ 34.13″ S 141° 46′ 9.53″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571</w:t>
            </w:r>
          </w:p>
        </w:tc>
        <w:tc>
          <w:tcPr>
            <w:tcW w:w="4521" w:type="pct"/>
            <w:shd w:val="clear" w:color="auto" w:fill="auto"/>
            <w:noWrap/>
            <w:hideMark/>
          </w:tcPr>
          <w:p w:rsidR="005F16AC" w:rsidRPr="00710B39" w:rsidRDefault="005F16AC" w:rsidP="008820F6">
            <w:pPr>
              <w:pStyle w:val="Tabletext"/>
            </w:pPr>
            <w:r w:rsidRPr="00710B39">
              <w:t>Southerly along the geodesic to 35° 49′ 35.48″ S 141° 46′ 9.52″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572</w:t>
            </w:r>
          </w:p>
        </w:tc>
        <w:tc>
          <w:tcPr>
            <w:tcW w:w="4521" w:type="pct"/>
            <w:shd w:val="clear" w:color="auto" w:fill="auto"/>
            <w:noWrap/>
            <w:hideMark/>
          </w:tcPr>
          <w:p w:rsidR="005F16AC" w:rsidRPr="00710B39" w:rsidRDefault="005F16AC" w:rsidP="008820F6">
            <w:pPr>
              <w:pStyle w:val="Tabletext"/>
            </w:pPr>
            <w:r w:rsidRPr="00710B39">
              <w:t>Westerly along the geodesic to 35° 49′ 48.06″ S 141° 45′ 30.56″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573</w:t>
            </w:r>
          </w:p>
        </w:tc>
        <w:tc>
          <w:tcPr>
            <w:tcW w:w="4521" w:type="pct"/>
            <w:shd w:val="clear" w:color="auto" w:fill="auto"/>
            <w:noWrap/>
            <w:hideMark/>
          </w:tcPr>
          <w:p w:rsidR="005F16AC" w:rsidRPr="00710B39" w:rsidRDefault="005F16AC" w:rsidP="008820F6">
            <w:pPr>
              <w:pStyle w:val="Tabletext"/>
            </w:pPr>
            <w:r w:rsidRPr="00710B39">
              <w:t>Southerly along the geodesic to 35° 50′ 29.24″ S 141° 45′ 30.51″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574</w:t>
            </w:r>
          </w:p>
        </w:tc>
        <w:tc>
          <w:tcPr>
            <w:tcW w:w="4521" w:type="pct"/>
            <w:shd w:val="clear" w:color="auto" w:fill="auto"/>
            <w:noWrap/>
            <w:hideMark/>
          </w:tcPr>
          <w:p w:rsidR="005F16AC" w:rsidRPr="00710B39" w:rsidRDefault="005F16AC" w:rsidP="008820F6">
            <w:pPr>
              <w:pStyle w:val="Tabletext"/>
            </w:pPr>
            <w:r w:rsidRPr="00710B39">
              <w:t>Westerly along the geodesic to 35° 50′ 32.12″ S 141° 45′ 11.44″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575</w:t>
            </w:r>
          </w:p>
        </w:tc>
        <w:tc>
          <w:tcPr>
            <w:tcW w:w="4521" w:type="pct"/>
            <w:shd w:val="clear" w:color="auto" w:fill="auto"/>
            <w:noWrap/>
            <w:hideMark/>
          </w:tcPr>
          <w:p w:rsidR="005F16AC" w:rsidRPr="00710B39" w:rsidRDefault="005F16AC" w:rsidP="008820F6">
            <w:pPr>
              <w:pStyle w:val="Tabletext"/>
            </w:pPr>
            <w:r w:rsidRPr="00710B39">
              <w:t>Southerly along the geodesic to 35° 50′ 44.57″ S 141° 45′ 11.50″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576</w:t>
            </w:r>
          </w:p>
        </w:tc>
        <w:tc>
          <w:tcPr>
            <w:tcW w:w="4521" w:type="pct"/>
            <w:shd w:val="clear" w:color="auto" w:fill="auto"/>
            <w:noWrap/>
            <w:hideMark/>
          </w:tcPr>
          <w:p w:rsidR="005F16AC" w:rsidRPr="00710B39" w:rsidRDefault="005F16AC" w:rsidP="008820F6">
            <w:pPr>
              <w:pStyle w:val="Tabletext"/>
            </w:pPr>
            <w:r w:rsidRPr="00710B39">
              <w:t>Westerly along the geodesic to 35° 50′ 44.49″ S 141° 45′ 8.80″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577</w:t>
            </w:r>
          </w:p>
        </w:tc>
        <w:tc>
          <w:tcPr>
            <w:tcW w:w="4521" w:type="pct"/>
            <w:shd w:val="clear" w:color="auto" w:fill="auto"/>
            <w:noWrap/>
            <w:hideMark/>
          </w:tcPr>
          <w:p w:rsidR="005F16AC" w:rsidRPr="00710B39" w:rsidRDefault="005F16AC" w:rsidP="008820F6">
            <w:pPr>
              <w:pStyle w:val="Tabletext"/>
            </w:pPr>
            <w:r w:rsidRPr="00710B39">
              <w:t>Southerly along the geodesic to 35° 51′ 0.36″ S 141° 45′ 8.73″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578</w:t>
            </w:r>
          </w:p>
        </w:tc>
        <w:tc>
          <w:tcPr>
            <w:tcW w:w="4521" w:type="pct"/>
            <w:shd w:val="clear" w:color="auto" w:fill="auto"/>
            <w:noWrap/>
            <w:hideMark/>
          </w:tcPr>
          <w:p w:rsidR="005F16AC" w:rsidRPr="00710B39" w:rsidRDefault="005F16AC" w:rsidP="008820F6">
            <w:pPr>
              <w:pStyle w:val="Tabletext"/>
            </w:pPr>
            <w:r w:rsidRPr="00710B39">
              <w:t>Westerly along the geodesic to 35° 51′ 0.34″ S 141° 45′ 5.11″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579</w:t>
            </w:r>
          </w:p>
        </w:tc>
        <w:tc>
          <w:tcPr>
            <w:tcW w:w="4521" w:type="pct"/>
            <w:shd w:val="clear" w:color="auto" w:fill="auto"/>
            <w:noWrap/>
            <w:hideMark/>
          </w:tcPr>
          <w:p w:rsidR="005F16AC" w:rsidRPr="00710B39" w:rsidRDefault="005F16AC" w:rsidP="008820F6">
            <w:pPr>
              <w:pStyle w:val="Tabletext"/>
            </w:pPr>
            <w:r w:rsidRPr="00710B39">
              <w:t>Southerly along the geodesic to 35° 51′ 1.29″ S 141° 45′ 5.10″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580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51′ 2.30″ S 141° 45′ 5.08″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85" w:name="CU_582235771"/>
            <w:bookmarkStart w:id="286" w:name="CU_582234454"/>
            <w:bookmarkStart w:id="287" w:name="CU_582234453"/>
            <w:bookmarkEnd w:id="285"/>
            <w:bookmarkEnd w:id="286"/>
            <w:bookmarkEnd w:id="287"/>
            <w:r w:rsidRPr="00710B39">
              <w:t>581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51′ 21.84″ S 141° 45′ 5.03″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582</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35° 51′ 21.89″ S 141° 45′ 13.99″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583</w:t>
            </w:r>
          </w:p>
        </w:tc>
        <w:tc>
          <w:tcPr>
            <w:tcW w:w="4521" w:type="pct"/>
            <w:shd w:val="clear" w:color="auto" w:fill="auto"/>
            <w:noWrap/>
            <w:hideMark/>
          </w:tcPr>
          <w:p w:rsidR="005F16AC" w:rsidRPr="00710B39" w:rsidRDefault="005F16AC" w:rsidP="008820F6">
            <w:pPr>
              <w:pStyle w:val="Tabletext"/>
            </w:pPr>
            <w:r w:rsidRPr="00710B39">
              <w:t>Southerly along the geodesic to 35° 51′ 49.98″ S 141° 45′ 13.96″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584</w:t>
            </w:r>
          </w:p>
        </w:tc>
        <w:tc>
          <w:tcPr>
            <w:tcW w:w="4521" w:type="pct"/>
            <w:shd w:val="clear" w:color="auto" w:fill="auto"/>
            <w:noWrap/>
            <w:hideMark/>
          </w:tcPr>
          <w:p w:rsidR="005F16AC" w:rsidRPr="00710B39" w:rsidRDefault="005F16AC" w:rsidP="008820F6">
            <w:pPr>
              <w:pStyle w:val="Tabletext"/>
            </w:pPr>
            <w:r w:rsidRPr="00710B39">
              <w:t>Southerly along the geodesic to 35° 51′ 56.64″ S 141° 45′ 13.96″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585</w:t>
            </w:r>
          </w:p>
        </w:tc>
        <w:tc>
          <w:tcPr>
            <w:tcW w:w="4521" w:type="pct"/>
            <w:shd w:val="clear" w:color="auto" w:fill="auto"/>
            <w:noWrap/>
            <w:hideMark/>
          </w:tcPr>
          <w:p w:rsidR="005F16AC" w:rsidRPr="00710B39" w:rsidRDefault="005F16AC" w:rsidP="008820F6">
            <w:pPr>
              <w:pStyle w:val="Tabletext"/>
            </w:pPr>
            <w:r w:rsidRPr="00710B39">
              <w:t>Westerly along the geodesic to 35° 51′ 56.81″ S 141° 44′ 43.74″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586</w:t>
            </w:r>
          </w:p>
        </w:tc>
        <w:tc>
          <w:tcPr>
            <w:tcW w:w="4521" w:type="pct"/>
            <w:shd w:val="clear" w:color="auto" w:fill="auto"/>
            <w:noWrap/>
            <w:hideMark/>
          </w:tcPr>
          <w:p w:rsidR="005F16AC" w:rsidRPr="00710B39" w:rsidRDefault="005F16AC" w:rsidP="008820F6">
            <w:pPr>
              <w:pStyle w:val="Tabletext"/>
            </w:pPr>
            <w:r w:rsidRPr="00710B39">
              <w:t>Southerly along the geodesic to 35° 52′ 10.17″ S 141° 44′ 43.92″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587</w:t>
            </w:r>
          </w:p>
        </w:tc>
        <w:tc>
          <w:tcPr>
            <w:tcW w:w="4521" w:type="pct"/>
            <w:shd w:val="clear" w:color="auto" w:fill="auto"/>
            <w:noWrap/>
            <w:hideMark/>
          </w:tcPr>
          <w:p w:rsidR="005F16AC" w:rsidRPr="00710B39" w:rsidRDefault="005F16AC" w:rsidP="008820F6">
            <w:pPr>
              <w:pStyle w:val="Tabletext"/>
            </w:pPr>
            <w:r w:rsidRPr="00710B39">
              <w:t>Westerly along the geodesic to 35° 52′ 10.03″ S 141° 44′ 35.98″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588</w:t>
            </w:r>
          </w:p>
        </w:tc>
        <w:tc>
          <w:tcPr>
            <w:tcW w:w="4521" w:type="pct"/>
            <w:shd w:val="clear" w:color="auto" w:fill="auto"/>
            <w:noWrap/>
            <w:hideMark/>
          </w:tcPr>
          <w:p w:rsidR="005F16AC" w:rsidRPr="00710B39" w:rsidRDefault="005F16AC" w:rsidP="008820F6">
            <w:pPr>
              <w:pStyle w:val="Tabletext"/>
            </w:pPr>
            <w:r w:rsidRPr="00710B39">
              <w:t>Southerly along the geodesic to 35° 52′ 31.50″ S 141° 44′ 36.21″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589</w:t>
            </w:r>
          </w:p>
        </w:tc>
        <w:tc>
          <w:tcPr>
            <w:tcW w:w="4521" w:type="pct"/>
            <w:shd w:val="clear" w:color="auto" w:fill="auto"/>
            <w:noWrap/>
            <w:hideMark/>
          </w:tcPr>
          <w:p w:rsidR="005F16AC" w:rsidRPr="00710B39" w:rsidRDefault="005F16AC" w:rsidP="008820F6">
            <w:pPr>
              <w:pStyle w:val="Tabletext"/>
            </w:pPr>
            <w:r w:rsidRPr="00710B39">
              <w:t>Southerly along the geodesic to 35° 52′ 31.82″ S 141° 44′ 36.21″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590</w:t>
            </w:r>
          </w:p>
        </w:tc>
        <w:tc>
          <w:tcPr>
            <w:tcW w:w="4521" w:type="pct"/>
            <w:shd w:val="clear" w:color="auto" w:fill="auto"/>
            <w:noWrap/>
            <w:hideMark/>
          </w:tcPr>
          <w:p w:rsidR="005F16AC" w:rsidRPr="00710B39" w:rsidRDefault="005F16AC" w:rsidP="008820F6">
            <w:pPr>
              <w:pStyle w:val="Tabletext"/>
            </w:pPr>
            <w:r w:rsidRPr="00710B39">
              <w:t>Southerly along the geodesic to 35° 52′ 32.15″ S 141° 44′ 36.22″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591</w:t>
            </w:r>
          </w:p>
        </w:tc>
        <w:tc>
          <w:tcPr>
            <w:tcW w:w="4521" w:type="pct"/>
            <w:shd w:val="clear" w:color="auto" w:fill="auto"/>
            <w:noWrap/>
            <w:hideMark/>
          </w:tcPr>
          <w:p w:rsidR="005F16AC" w:rsidRPr="00710B39" w:rsidRDefault="005F16AC" w:rsidP="008820F6">
            <w:pPr>
              <w:pStyle w:val="Tabletext"/>
            </w:pPr>
            <w:r w:rsidRPr="00710B39">
              <w:t>Easterly along the geodesic to 35° 52′ 31.84″ S 141° 45′ 5.37″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592</w:t>
            </w:r>
          </w:p>
        </w:tc>
        <w:tc>
          <w:tcPr>
            <w:tcW w:w="4521" w:type="pct"/>
            <w:shd w:val="clear" w:color="auto" w:fill="auto"/>
            <w:noWrap/>
            <w:hideMark/>
          </w:tcPr>
          <w:p w:rsidR="005F16AC" w:rsidRPr="00710B39" w:rsidRDefault="005F16AC" w:rsidP="008820F6">
            <w:pPr>
              <w:pStyle w:val="Tabletext"/>
            </w:pPr>
            <w:r w:rsidRPr="00710B39">
              <w:t>Easterly along the geodesic to 35° 52′ 31.82″ S 141° 45′ 6.92″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52′ 39.92″ S 141° 45′ 25.02″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594</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35° 52′ 34.71″ S 141° 45′ 31.23″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595</w:t>
            </w:r>
          </w:p>
        </w:tc>
        <w:tc>
          <w:tcPr>
            <w:tcW w:w="4521" w:type="pct"/>
            <w:shd w:val="clear" w:color="auto" w:fill="auto"/>
            <w:noWrap/>
            <w:hideMark/>
          </w:tcPr>
          <w:p w:rsidR="005F16AC" w:rsidRPr="00710B39" w:rsidRDefault="005F16AC" w:rsidP="008820F6">
            <w:pPr>
              <w:pStyle w:val="Tabletext"/>
            </w:pPr>
            <w:r w:rsidRPr="00710B39">
              <w:t>Easterly along the geodesic to 35° 52′ 40.47″ S 141° 45′ 46.26″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596</w:t>
            </w:r>
          </w:p>
        </w:tc>
        <w:tc>
          <w:tcPr>
            <w:tcW w:w="4521" w:type="pct"/>
            <w:shd w:val="clear" w:color="auto" w:fill="auto"/>
            <w:noWrap/>
            <w:hideMark/>
          </w:tcPr>
          <w:p w:rsidR="005F16AC" w:rsidRPr="00710B39" w:rsidRDefault="005F16AC" w:rsidP="008820F6">
            <w:pPr>
              <w:pStyle w:val="Tabletext"/>
            </w:pPr>
            <w:r w:rsidRPr="00710B39">
              <w:t>Easterly along the geodesic to 35° 52′ 40.49″ S 141° 46′ 18.42″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597</w:t>
            </w:r>
          </w:p>
        </w:tc>
        <w:tc>
          <w:tcPr>
            <w:tcW w:w="4521" w:type="pct"/>
            <w:shd w:val="clear" w:color="auto" w:fill="auto"/>
            <w:noWrap/>
            <w:hideMark/>
          </w:tcPr>
          <w:p w:rsidR="005F16AC" w:rsidRPr="00710B39" w:rsidRDefault="005F16AC" w:rsidP="008820F6">
            <w:pPr>
              <w:pStyle w:val="Tabletext"/>
            </w:pPr>
            <w:r w:rsidRPr="00710B39">
              <w:t>Easterly along the geodesic to 35° 52′ 45.08″ S 141° 46′ 33.92″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598</w:t>
            </w:r>
          </w:p>
        </w:tc>
        <w:tc>
          <w:tcPr>
            <w:tcW w:w="4521" w:type="pct"/>
            <w:shd w:val="clear" w:color="auto" w:fill="auto"/>
            <w:noWrap/>
            <w:hideMark/>
          </w:tcPr>
          <w:p w:rsidR="005F16AC" w:rsidRPr="00710B39" w:rsidRDefault="005F16AC" w:rsidP="008820F6">
            <w:pPr>
              <w:pStyle w:val="Tabletext"/>
            </w:pPr>
            <w:r w:rsidRPr="00710B39">
              <w:t>Easterly along the geodesic to 35° 52′ 45.42″ S 141° 47′ 18.73″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599</w:t>
            </w:r>
          </w:p>
        </w:tc>
        <w:tc>
          <w:tcPr>
            <w:tcW w:w="4521" w:type="pct"/>
            <w:shd w:val="clear" w:color="auto" w:fill="auto"/>
            <w:noWrap/>
            <w:hideMark/>
          </w:tcPr>
          <w:p w:rsidR="005F16AC" w:rsidRPr="00710B39" w:rsidRDefault="005F16AC" w:rsidP="008820F6">
            <w:pPr>
              <w:pStyle w:val="Tabletext"/>
            </w:pPr>
            <w:r w:rsidRPr="00710B39">
              <w:t>Southerly along the geodesic to 35° 53′ 9.36″ S 141° 47′ 18.75″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600</w:t>
            </w:r>
          </w:p>
        </w:tc>
        <w:tc>
          <w:tcPr>
            <w:tcW w:w="4521" w:type="pct"/>
            <w:shd w:val="clear" w:color="auto" w:fill="auto"/>
            <w:noWrap/>
            <w:hideMark/>
          </w:tcPr>
          <w:p w:rsidR="005F16AC" w:rsidRPr="00710B39" w:rsidRDefault="005F16AC" w:rsidP="008820F6">
            <w:pPr>
              <w:pStyle w:val="Tabletext"/>
            </w:pPr>
            <w:r w:rsidRPr="00710B39">
              <w:t>Southerly along the geodesic to 35° 53′ 19.65″ S 141° 47′ 18.31″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601</w:t>
            </w:r>
          </w:p>
        </w:tc>
        <w:tc>
          <w:tcPr>
            <w:tcW w:w="4521" w:type="pct"/>
            <w:shd w:val="clear" w:color="auto" w:fill="auto"/>
            <w:noWrap/>
            <w:hideMark/>
          </w:tcPr>
          <w:p w:rsidR="005F16AC" w:rsidRPr="00710B39" w:rsidRDefault="005F16AC" w:rsidP="008820F6">
            <w:pPr>
              <w:pStyle w:val="Tabletext"/>
            </w:pPr>
            <w:r w:rsidRPr="00710B39">
              <w:t>Easterly along the geodesic to 35° 53′ 20.05″ S 141° 48′ 1.72″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602</w:t>
            </w:r>
          </w:p>
        </w:tc>
        <w:tc>
          <w:tcPr>
            <w:tcW w:w="4521" w:type="pct"/>
            <w:shd w:val="clear" w:color="auto" w:fill="auto"/>
            <w:noWrap/>
            <w:hideMark/>
          </w:tcPr>
          <w:p w:rsidR="005F16AC" w:rsidRPr="00710B39" w:rsidRDefault="005F16AC" w:rsidP="008820F6">
            <w:pPr>
              <w:pStyle w:val="Tabletext"/>
            </w:pPr>
            <w:r w:rsidRPr="00710B39">
              <w:t>Southerly along the geodesic to 35° 53′ 21.14″ S 141° 48′ 1.74″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603</w:t>
            </w:r>
          </w:p>
        </w:tc>
        <w:tc>
          <w:tcPr>
            <w:tcW w:w="4521" w:type="pct"/>
            <w:shd w:val="clear" w:color="auto" w:fill="auto"/>
            <w:noWrap/>
            <w:hideMark/>
          </w:tcPr>
          <w:p w:rsidR="005F16AC" w:rsidRPr="00710B39" w:rsidRDefault="005F16AC" w:rsidP="008820F6">
            <w:pPr>
              <w:pStyle w:val="Tabletext"/>
            </w:pPr>
            <w:r w:rsidRPr="00710B39">
              <w:t>Easterly along the geodesic to 35° 53′ 25.22″ S 141° 48′ 21.23″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53′ 25.25″ S 141° 48′ 21.24″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605</w:t>
            </w:r>
          </w:p>
        </w:tc>
        <w:tc>
          <w:tcPr>
            <w:tcW w:w="4521" w:type="pct"/>
            <w:shd w:val="clear" w:color="auto" w:fill="auto"/>
            <w:noWrap/>
            <w:hideMark/>
          </w:tcPr>
          <w:p w:rsidR="005F16AC" w:rsidRPr="00710B39" w:rsidRDefault="005F16AC" w:rsidP="008820F6">
            <w:pPr>
              <w:pStyle w:val="Tabletext"/>
            </w:pPr>
            <w:r w:rsidRPr="00710B39">
              <w:t>Southerly along the geodesic to 35° 54′ 11.11″ S 141° 48′ 19.86″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606</w:t>
            </w:r>
          </w:p>
        </w:tc>
        <w:tc>
          <w:tcPr>
            <w:tcW w:w="4521" w:type="pct"/>
            <w:shd w:val="clear" w:color="auto" w:fill="auto"/>
            <w:noWrap/>
            <w:hideMark/>
          </w:tcPr>
          <w:p w:rsidR="005F16AC" w:rsidRPr="00710B39" w:rsidRDefault="005F16AC" w:rsidP="008820F6">
            <w:pPr>
              <w:pStyle w:val="Tabletext"/>
            </w:pPr>
            <w:r w:rsidRPr="00710B39">
              <w:t>Westerly along the geodesic to 35° 54′ 10.71″ S 141° 47′ 32.18″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607</w:t>
            </w:r>
          </w:p>
        </w:tc>
        <w:tc>
          <w:tcPr>
            <w:tcW w:w="4521" w:type="pct"/>
            <w:shd w:val="clear" w:color="auto" w:fill="auto"/>
            <w:noWrap/>
            <w:hideMark/>
          </w:tcPr>
          <w:p w:rsidR="005F16AC" w:rsidRPr="00710B39" w:rsidRDefault="005F16AC" w:rsidP="008820F6">
            <w:pPr>
              <w:pStyle w:val="Tabletext"/>
            </w:pPr>
            <w:r w:rsidRPr="00710B39">
              <w:t>Southerly along the geodesic to 35° 55′ 24.37″ S 141° 47′ 31.92″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608</w:t>
            </w:r>
          </w:p>
        </w:tc>
        <w:tc>
          <w:tcPr>
            <w:tcW w:w="4521" w:type="pct"/>
            <w:shd w:val="clear" w:color="auto" w:fill="auto"/>
            <w:noWrap/>
            <w:hideMark/>
          </w:tcPr>
          <w:p w:rsidR="005F16AC" w:rsidRPr="00710B39" w:rsidRDefault="005F16AC" w:rsidP="008820F6">
            <w:pPr>
              <w:pStyle w:val="Tabletext"/>
            </w:pPr>
            <w:r w:rsidRPr="00710B39">
              <w:t>Southerly along the geodesic to 35° 55′ 25.02″ S 141° 47′ 31.90″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609</w:t>
            </w:r>
          </w:p>
        </w:tc>
        <w:tc>
          <w:tcPr>
            <w:tcW w:w="4521" w:type="pct"/>
            <w:shd w:val="clear" w:color="auto" w:fill="auto"/>
            <w:noWrap/>
            <w:hideMark/>
          </w:tcPr>
          <w:p w:rsidR="005F16AC" w:rsidRPr="00710B39" w:rsidRDefault="005F16AC" w:rsidP="008820F6">
            <w:pPr>
              <w:pStyle w:val="Tabletext"/>
            </w:pPr>
            <w:r w:rsidRPr="00710B39">
              <w:t>Southerly along the geodesic to 35° 55′ 25.66″ S 141° 47′ 31.89″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610</w:t>
            </w:r>
          </w:p>
        </w:tc>
        <w:tc>
          <w:tcPr>
            <w:tcW w:w="4521" w:type="pct"/>
            <w:shd w:val="clear" w:color="auto" w:fill="auto"/>
            <w:noWrap/>
            <w:hideMark/>
          </w:tcPr>
          <w:p w:rsidR="005F16AC" w:rsidRPr="00710B39" w:rsidRDefault="005F16AC" w:rsidP="008820F6">
            <w:pPr>
              <w:pStyle w:val="Tabletext"/>
            </w:pPr>
            <w:r w:rsidRPr="00710B39">
              <w:t>Easterly along the geodesic to 35° 55′ 25.67″ S 141° 47′ 47.64″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611</w:t>
            </w:r>
          </w:p>
        </w:tc>
        <w:tc>
          <w:tcPr>
            <w:tcW w:w="4521" w:type="pct"/>
            <w:shd w:val="clear" w:color="auto" w:fill="auto"/>
            <w:noWrap/>
            <w:hideMark/>
          </w:tcPr>
          <w:p w:rsidR="005F16AC" w:rsidRPr="00710B39" w:rsidRDefault="005F16AC" w:rsidP="008820F6">
            <w:pPr>
              <w:pStyle w:val="Tabletext"/>
            </w:pPr>
            <w:r w:rsidRPr="00710B39">
              <w:t>Southerly along the geodesic to 35° 55′ 27.36″ S 141° 47′ 48.14″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612</w:t>
            </w:r>
          </w:p>
        </w:tc>
        <w:tc>
          <w:tcPr>
            <w:tcW w:w="4521" w:type="pct"/>
            <w:shd w:val="clear" w:color="auto" w:fill="auto"/>
            <w:noWrap/>
            <w:hideMark/>
          </w:tcPr>
          <w:p w:rsidR="005F16AC" w:rsidRPr="00710B39" w:rsidRDefault="005F16AC" w:rsidP="008820F6">
            <w:pPr>
              <w:pStyle w:val="Tabletext"/>
            </w:pPr>
            <w:r w:rsidRPr="00710B39">
              <w:t>Southerly along the geodesic to 35° 55′ 28.55″ S 141° 47′ 47.97″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613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55′ 30.24″ S 141° 47′ 48.22″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88" w:name="CU_615238143"/>
            <w:bookmarkStart w:id="289" w:name="CU_615236826"/>
            <w:bookmarkStart w:id="290" w:name="CU_615236825"/>
            <w:bookmarkEnd w:id="288"/>
            <w:bookmarkEnd w:id="289"/>
            <w:bookmarkEnd w:id="290"/>
            <w:r w:rsidRPr="00710B39">
              <w:lastRenderedPageBreak/>
              <w:t>614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55′ 31.99″ S 141° 47′ 48.05″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615</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Southerly along the geodesic to 35° 55′ 33.60″ S 141° 47′ 47.89″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616</w:t>
            </w:r>
          </w:p>
        </w:tc>
        <w:tc>
          <w:tcPr>
            <w:tcW w:w="4521" w:type="pct"/>
            <w:shd w:val="clear" w:color="auto" w:fill="auto"/>
            <w:noWrap/>
            <w:hideMark/>
          </w:tcPr>
          <w:p w:rsidR="005F16AC" w:rsidRPr="00710B39" w:rsidRDefault="005F16AC" w:rsidP="008820F6">
            <w:pPr>
              <w:pStyle w:val="Tabletext"/>
            </w:pPr>
            <w:r w:rsidRPr="00710B39">
              <w:t>Southerly along the geodesic to 35° 55′ 35.22″ S 141° 47′ 47.36″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617</w:t>
            </w:r>
          </w:p>
        </w:tc>
        <w:tc>
          <w:tcPr>
            <w:tcW w:w="4521" w:type="pct"/>
            <w:shd w:val="clear" w:color="auto" w:fill="auto"/>
            <w:noWrap/>
            <w:hideMark/>
          </w:tcPr>
          <w:p w:rsidR="005F16AC" w:rsidRPr="00710B39" w:rsidRDefault="005F16AC" w:rsidP="008820F6">
            <w:pPr>
              <w:pStyle w:val="Tabletext"/>
            </w:pPr>
            <w:r w:rsidRPr="00710B39">
              <w:t>Southerly along the geodesic to 35° 55′ 36.87″ S 141° 47′ 46.78″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618</w:t>
            </w:r>
          </w:p>
        </w:tc>
        <w:tc>
          <w:tcPr>
            <w:tcW w:w="4521" w:type="pct"/>
            <w:shd w:val="clear" w:color="auto" w:fill="auto"/>
            <w:noWrap/>
            <w:hideMark/>
          </w:tcPr>
          <w:p w:rsidR="005F16AC" w:rsidRPr="00710B39" w:rsidRDefault="005F16AC" w:rsidP="008820F6">
            <w:pPr>
              <w:pStyle w:val="Tabletext"/>
            </w:pPr>
            <w:r w:rsidRPr="00710B39">
              <w:t>Southerly along the geodesic to 35° 55′ 38.51″ S 141° 47′ 46.37″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619</w:t>
            </w:r>
          </w:p>
        </w:tc>
        <w:tc>
          <w:tcPr>
            <w:tcW w:w="4521" w:type="pct"/>
            <w:shd w:val="clear" w:color="auto" w:fill="auto"/>
            <w:noWrap/>
            <w:hideMark/>
          </w:tcPr>
          <w:p w:rsidR="005F16AC" w:rsidRPr="00710B39" w:rsidRDefault="005F16AC" w:rsidP="008820F6">
            <w:pPr>
              <w:pStyle w:val="Tabletext"/>
            </w:pPr>
            <w:r w:rsidRPr="00710B39">
              <w:t>Southerly along the geodesic to 35° 55′ 39.75″ S 141° 47′ 46.03″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620</w:t>
            </w:r>
          </w:p>
        </w:tc>
        <w:tc>
          <w:tcPr>
            <w:tcW w:w="4521" w:type="pct"/>
            <w:shd w:val="clear" w:color="auto" w:fill="auto"/>
            <w:noWrap/>
            <w:hideMark/>
          </w:tcPr>
          <w:p w:rsidR="005F16AC" w:rsidRPr="00710B39" w:rsidRDefault="005F16AC" w:rsidP="008820F6">
            <w:pPr>
              <w:pStyle w:val="Tabletext"/>
            </w:pPr>
            <w:r w:rsidRPr="00710B39">
              <w:t>Easterly along the geodesic to 35° 55′ 39.81″ S 141° 47′ 46.20″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42.11″ S 141° 47′ 45.13″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42.85″ S 141° 47′ 44.76″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623</w:t>
            </w:r>
          </w:p>
        </w:tc>
        <w:tc>
          <w:tcPr>
            <w:tcW w:w="4521" w:type="pct"/>
            <w:shd w:val="clear" w:color="auto" w:fill="auto"/>
            <w:noWrap/>
            <w:hideMark/>
          </w:tcPr>
          <w:p w:rsidR="005F16AC" w:rsidRPr="00710B39" w:rsidRDefault="005F16AC" w:rsidP="008820F6">
            <w:pPr>
              <w:pStyle w:val="Tabletext"/>
            </w:pPr>
            <w:r w:rsidRPr="00710B39">
              <w:t>Southerly along the geodesic to 35° 55′ 45.21″ S 141° 47′ 43.89″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46.84″ S 141° 47′ 42.62″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47.94″ S 141° 47′ 41.04″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48.83″ S 141° 47′ 39.20″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50.27″ S 141° 47′ 37.43″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51.42″ S 141° 47′ 36.47″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629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52.17″ S 141° 47′ 35.37″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53.16″ S 141° 47′ 33.15″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631</w:t>
            </w:r>
          </w:p>
        </w:tc>
        <w:tc>
          <w:tcPr>
            <w:tcW w:w="4521" w:type="pct"/>
            <w:shd w:val="clear" w:color="auto" w:fill="auto"/>
            <w:noWrap/>
            <w:hideMark/>
          </w:tcPr>
          <w:p w:rsidR="005F16AC" w:rsidRPr="00710B39" w:rsidRDefault="005F16AC" w:rsidP="008820F6">
            <w:pPr>
              <w:pStyle w:val="Tabletext"/>
            </w:pPr>
            <w:r w:rsidRPr="00710B39">
              <w:t>Westerly along the geodesic to 35° 55′ 53.37″ S 141° 47′ 31.30″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632</w:t>
            </w:r>
          </w:p>
        </w:tc>
        <w:tc>
          <w:tcPr>
            <w:tcW w:w="4521" w:type="pct"/>
            <w:shd w:val="clear" w:color="auto" w:fill="auto"/>
            <w:noWrap/>
            <w:hideMark/>
          </w:tcPr>
          <w:p w:rsidR="005F16AC" w:rsidRPr="00710B39" w:rsidRDefault="005F16AC" w:rsidP="008820F6">
            <w:pPr>
              <w:pStyle w:val="Tabletext"/>
            </w:pPr>
            <w:r w:rsidRPr="00710B39">
              <w:t>Westerly along the geodesic to 35° 55′ 53.33″ S 141° 47′ 29.62″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633</w:t>
            </w:r>
          </w:p>
        </w:tc>
        <w:tc>
          <w:tcPr>
            <w:tcW w:w="4521" w:type="pct"/>
            <w:shd w:val="clear" w:color="auto" w:fill="auto"/>
            <w:noWrap/>
            <w:hideMark/>
          </w:tcPr>
          <w:p w:rsidR="005F16AC" w:rsidRPr="00710B39" w:rsidRDefault="005F16AC" w:rsidP="008820F6">
            <w:pPr>
              <w:pStyle w:val="Tabletext"/>
            </w:pPr>
            <w:r w:rsidRPr="00710B39">
              <w:t>Westerly along the geodesic to 35° 55′ 53.74″ S 141° 47′ 27.89″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634</w:t>
            </w:r>
          </w:p>
        </w:tc>
        <w:tc>
          <w:tcPr>
            <w:tcW w:w="4521" w:type="pct"/>
            <w:shd w:val="clear" w:color="auto" w:fill="auto"/>
            <w:noWrap/>
            <w:hideMark/>
          </w:tcPr>
          <w:p w:rsidR="005F16AC" w:rsidRPr="00710B39" w:rsidRDefault="005F16AC" w:rsidP="008820F6">
            <w:pPr>
              <w:pStyle w:val="Tabletext"/>
            </w:pPr>
            <w:r w:rsidRPr="00710B39">
              <w:t>Westerly along the geodesic to 35° 55′ 54.28″ S 141° 47′ 26.06″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635</w:t>
            </w:r>
          </w:p>
        </w:tc>
        <w:tc>
          <w:tcPr>
            <w:tcW w:w="4521" w:type="pct"/>
            <w:shd w:val="clear" w:color="auto" w:fill="auto"/>
            <w:noWrap/>
            <w:hideMark/>
          </w:tcPr>
          <w:p w:rsidR="005F16AC" w:rsidRPr="00710B39" w:rsidRDefault="005F16AC" w:rsidP="008820F6">
            <w:pPr>
              <w:pStyle w:val="Tabletext"/>
            </w:pPr>
            <w:r w:rsidRPr="00710B39">
              <w:t>Westerly along the geodesic to 35° 55′ 55.34″ S 141° 47′ 23.15″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55′ 56.28″ S 141° 47′ 21.69″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637</w:t>
            </w:r>
          </w:p>
        </w:tc>
        <w:tc>
          <w:tcPr>
            <w:tcW w:w="4521" w:type="pct"/>
            <w:shd w:val="clear" w:color="auto" w:fill="auto"/>
            <w:noWrap/>
            <w:hideMark/>
          </w:tcPr>
          <w:p w:rsidR="005F16AC" w:rsidRPr="00710B39" w:rsidRDefault="005F16AC" w:rsidP="008820F6">
            <w:pPr>
              <w:pStyle w:val="Tabletext"/>
            </w:pPr>
            <w:r w:rsidRPr="00710B39">
              <w:t>Southerly along the geodesic to 35° 55′ 58.07″ S 141° 47′ 21.21″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55′ 59.62″ S 141° 47′ 22.25″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639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2.57″ S 141° 47′ 24.46″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640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3.83″ S 141° 47′ 25.91″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641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5.48″ S 141° 47′ 28.52″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642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6.45″ S 141° 47′ 30.18″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643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7.45″ S 141° 47′ 31.79″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644</w:t>
            </w:r>
          </w:p>
        </w:tc>
        <w:tc>
          <w:tcPr>
            <w:tcW w:w="4521" w:type="pct"/>
            <w:shd w:val="clear" w:color="auto" w:fill="auto"/>
            <w:noWrap/>
            <w:hideMark/>
          </w:tcPr>
          <w:p w:rsidR="005F16AC" w:rsidRPr="00710B39" w:rsidRDefault="005F16AC" w:rsidP="008820F6">
            <w:pPr>
              <w:pStyle w:val="Tabletext"/>
            </w:pPr>
            <w:r w:rsidRPr="00710B39">
              <w:t>Easterly along the geodesic to 35° 56′ 7.88″ S 141° 47′ 33.74″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645</w:t>
            </w:r>
          </w:p>
        </w:tc>
        <w:tc>
          <w:tcPr>
            <w:tcW w:w="4521" w:type="pct"/>
            <w:shd w:val="clear" w:color="auto" w:fill="auto"/>
            <w:noWrap/>
            <w:hideMark/>
          </w:tcPr>
          <w:p w:rsidR="005F16AC" w:rsidRPr="00710B39" w:rsidRDefault="005F16AC" w:rsidP="008820F6">
            <w:pPr>
              <w:pStyle w:val="Tabletext"/>
            </w:pPr>
            <w:r w:rsidRPr="00710B39">
              <w:t>Easterly along the geodesic to 35° 56′ 8.58″ S 141° 47′ 35.47″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646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9.48″ S 141° 47′ 37.06″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91" w:name="CU_648240588"/>
            <w:bookmarkStart w:id="292" w:name="CU_648239271"/>
            <w:bookmarkStart w:id="293" w:name="CU_648239270"/>
            <w:bookmarkEnd w:id="291"/>
            <w:bookmarkEnd w:id="292"/>
            <w:bookmarkEnd w:id="293"/>
            <w:r w:rsidRPr="00710B39">
              <w:t>647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11.15″ S 141° 47′ 38.48″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648</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12.79″ S 141° 47′ 39.72″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649</w:t>
            </w:r>
          </w:p>
        </w:tc>
        <w:tc>
          <w:tcPr>
            <w:tcW w:w="4521" w:type="pct"/>
            <w:shd w:val="clear" w:color="auto" w:fill="auto"/>
            <w:noWrap/>
            <w:hideMark/>
          </w:tcPr>
          <w:p w:rsidR="005F16AC" w:rsidRPr="00710B39" w:rsidRDefault="005F16AC" w:rsidP="008820F6">
            <w:pPr>
              <w:pStyle w:val="Tabletext"/>
            </w:pPr>
            <w:r w:rsidRPr="00710B39">
              <w:t>Southerly along the geodesic to 35° 56′ 14.65″ S 141° 47′ 40.15″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650</w:t>
            </w:r>
          </w:p>
        </w:tc>
        <w:tc>
          <w:tcPr>
            <w:tcW w:w="4521" w:type="pct"/>
            <w:shd w:val="clear" w:color="auto" w:fill="auto"/>
            <w:noWrap/>
            <w:hideMark/>
          </w:tcPr>
          <w:p w:rsidR="005F16AC" w:rsidRPr="00710B39" w:rsidRDefault="005F16AC" w:rsidP="008820F6">
            <w:pPr>
              <w:pStyle w:val="Tabletext"/>
            </w:pPr>
            <w:r w:rsidRPr="00710B39">
              <w:t>Southerly along the geodesic to 35° 56′ 16.61″ S 141° 47′ 40.32″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56′ 18.09″ S 141° 47′ 39.49″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56′ 19.78″ S 141° 47′ 37.96″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653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56′ 21.29″ S 141° 47′ 36.65″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56′ 23.67″ S 141° 47′ 35.24″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655</w:t>
            </w:r>
          </w:p>
        </w:tc>
        <w:tc>
          <w:tcPr>
            <w:tcW w:w="4521" w:type="pct"/>
            <w:shd w:val="clear" w:color="auto" w:fill="auto"/>
            <w:noWrap/>
            <w:hideMark/>
          </w:tcPr>
          <w:p w:rsidR="005F16AC" w:rsidRPr="00710B39" w:rsidRDefault="005F16AC" w:rsidP="008820F6">
            <w:pPr>
              <w:pStyle w:val="Tabletext"/>
            </w:pPr>
            <w:r w:rsidRPr="00710B39">
              <w:t>Southerly along the geodesic to 35° 56′ 26.61″ S 141° 47′ 34.72″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656</w:t>
            </w:r>
          </w:p>
        </w:tc>
        <w:tc>
          <w:tcPr>
            <w:tcW w:w="4521" w:type="pct"/>
            <w:shd w:val="clear" w:color="auto" w:fill="auto"/>
            <w:noWrap/>
            <w:hideMark/>
          </w:tcPr>
          <w:p w:rsidR="005F16AC" w:rsidRPr="00710B39" w:rsidRDefault="005F16AC" w:rsidP="008820F6">
            <w:pPr>
              <w:pStyle w:val="Tabletext"/>
            </w:pPr>
            <w:r w:rsidRPr="00710B39">
              <w:t>Southerly along the geodesic to 35° 56′ 28.02″ S 141° 47′ 34.97″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657</w:t>
            </w:r>
          </w:p>
        </w:tc>
        <w:tc>
          <w:tcPr>
            <w:tcW w:w="4521" w:type="pct"/>
            <w:shd w:val="clear" w:color="auto" w:fill="auto"/>
            <w:noWrap/>
            <w:hideMark/>
          </w:tcPr>
          <w:p w:rsidR="005F16AC" w:rsidRPr="00710B39" w:rsidRDefault="005F16AC" w:rsidP="008820F6">
            <w:pPr>
              <w:pStyle w:val="Tabletext"/>
            </w:pPr>
            <w:r w:rsidRPr="00710B39">
              <w:t>Southerly along the geodesic to 35° 56′ 30.16″ S 141° 47′ 35.02″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658</w:t>
            </w:r>
          </w:p>
        </w:tc>
        <w:tc>
          <w:tcPr>
            <w:tcW w:w="4521" w:type="pct"/>
            <w:shd w:val="clear" w:color="auto" w:fill="auto"/>
            <w:noWrap/>
            <w:hideMark/>
          </w:tcPr>
          <w:p w:rsidR="005F16AC" w:rsidRPr="00710B39" w:rsidRDefault="005F16AC" w:rsidP="008820F6">
            <w:pPr>
              <w:pStyle w:val="Tabletext"/>
            </w:pPr>
            <w:r w:rsidRPr="00710B39">
              <w:t>Southerly along the geodesic to 35° 56′ 32.04″ S 141° 47′ 35.57″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659</w:t>
            </w:r>
          </w:p>
        </w:tc>
        <w:tc>
          <w:tcPr>
            <w:tcW w:w="4521" w:type="pct"/>
            <w:shd w:val="clear" w:color="auto" w:fill="auto"/>
            <w:noWrap/>
            <w:hideMark/>
          </w:tcPr>
          <w:p w:rsidR="005F16AC" w:rsidRPr="00710B39" w:rsidRDefault="005F16AC" w:rsidP="008820F6">
            <w:pPr>
              <w:pStyle w:val="Tabletext"/>
            </w:pPr>
            <w:r w:rsidRPr="00710B39">
              <w:t>Southerly along the geodesic to 35° 56′ 34.04″ S 141° 47′ 35.59″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660</w:t>
            </w:r>
          </w:p>
        </w:tc>
        <w:tc>
          <w:tcPr>
            <w:tcW w:w="4521" w:type="pct"/>
            <w:shd w:val="clear" w:color="auto" w:fill="auto"/>
            <w:noWrap/>
            <w:hideMark/>
          </w:tcPr>
          <w:p w:rsidR="005F16AC" w:rsidRPr="00710B39" w:rsidRDefault="005F16AC" w:rsidP="008820F6">
            <w:pPr>
              <w:pStyle w:val="Tabletext"/>
            </w:pPr>
            <w:r w:rsidRPr="00710B39">
              <w:t>Southerly along the geodesic to 35° 56′ 35.32″ S 141° 47′ 35.52″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661</w:t>
            </w:r>
          </w:p>
        </w:tc>
        <w:tc>
          <w:tcPr>
            <w:tcW w:w="4521" w:type="pct"/>
            <w:shd w:val="clear" w:color="auto" w:fill="auto"/>
            <w:noWrap/>
            <w:hideMark/>
          </w:tcPr>
          <w:p w:rsidR="005F16AC" w:rsidRPr="00710B39" w:rsidRDefault="005F16AC" w:rsidP="008820F6">
            <w:pPr>
              <w:pStyle w:val="Tabletext"/>
            </w:pPr>
            <w:r w:rsidRPr="00710B39">
              <w:t>Southerly along the geodesic to 35° 56′ 37.30″ S 141° 47′ 35.34″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662</w:t>
            </w:r>
          </w:p>
        </w:tc>
        <w:tc>
          <w:tcPr>
            <w:tcW w:w="4521" w:type="pct"/>
            <w:shd w:val="clear" w:color="auto" w:fill="auto"/>
            <w:noWrap/>
            <w:hideMark/>
          </w:tcPr>
          <w:p w:rsidR="005F16AC" w:rsidRPr="00710B39" w:rsidRDefault="005F16AC" w:rsidP="008820F6">
            <w:pPr>
              <w:pStyle w:val="Tabletext"/>
            </w:pPr>
            <w:r w:rsidRPr="00710B39">
              <w:t>Southerly along the geodesic to 35° 56′ 38.85″ S 141° 47′ 35.98″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40.61″ S 141° 47′ 36.89″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41.65″ S 141° 47′ 37.43″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43.08″ S 141° 47′ 38.65″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44.20″ S 141° 47′ 39.19″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667</w:t>
            </w:r>
          </w:p>
        </w:tc>
        <w:tc>
          <w:tcPr>
            <w:tcW w:w="4521" w:type="pct"/>
            <w:shd w:val="clear" w:color="auto" w:fill="auto"/>
            <w:noWrap/>
            <w:hideMark/>
          </w:tcPr>
          <w:p w:rsidR="005F16AC" w:rsidRPr="00710B39" w:rsidRDefault="005F16AC" w:rsidP="008820F6">
            <w:pPr>
              <w:pStyle w:val="Tabletext"/>
            </w:pPr>
            <w:r w:rsidRPr="00710B39">
              <w:t>Southerly along the geodesic to 35° 56′ 45.80″ S 141° 47′ 39.80″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47.66″ S 141° 47′ 40.68″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669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49.34″ S 141° 47′ 41.60″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50.71″ S 141° 47′ 42.29″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51.89″ S 141° 47′ 42.91″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56′ 52.24″ S 141° 47′ 43.10″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673</w:t>
            </w:r>
          </w:p>
        </w:tc>
        <w:tc>
          <w:tcPr>
            <w:tcW w:w="4521" w:type="pct"/>
            <w:shd w:val="clear" w:color="auto" w:fill="auto"/>
            <w:noWrap/>
            <w:hideMark/>
          </w:tcPr>
          <w:p w:rsidR="005F16AC" w:rsidRPr="00710B39" w:rsidRDefault="005F16AC" w:rsidP="008820F6">
            <w:pPr>
              <w:pStyle w:val="Tabletext"/>
            </w:pPr>
            <w:r w:rsidRPr="00710B39">
              <w:t>Southerly along the geodesic to 35° 56′ 53.69″ S 141° 47′ 43.56″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56′ 55.39″ S 141° 47′ 42.62″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56′ 56.38″ S 141° 47′ 40.78″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56′ 57.19″ S 141° 47′ 39.27″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56′ 58.35″ S 141° 47′ 37.88″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678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56′ 59.33″ S 141° 47′ 36.55″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679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0.24″ S 141° 47′ 35.45″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94" w:name="CU_681243068"/>
            <w:bookmarkStart w:id="295" w:name="CU_681241751"/>
            <w:bookmarkStart w:id="296" w:name="CU_681241750"/>
            <w:bookmarkEnd w:id="294"/>
            <w:bookmarkEnd w:id="295"/>
            <w:bookmarkEnd w:id="296"/>
            <w:r w:rsidRPr="00710B39">
              <w:t>680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1.31″ S 141° 47′ 34.49″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681</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2.49″ S 141° 47′ 32.90″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682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3.27″ S 141° 47′ 31.14″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683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4.08″ S 141° 47′ 29.35″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684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4.83″ S 141° 47′ 28.43″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685</w:t>
            </w:r>
          </w:p>
        </w:tc>
        <w:tc>
          <w:tcPr>
            <w:tcW w:w="4521" w:type="pct"/>
            <w:shd w:val="clear" w:color="auto" w:fill="auto"/>
            <w:noWrap/>
            <w:hideMark/>
          </w:tcPr>
          <w:p w:rsidR="005F16AC" w:rsidRPr="00710B39" w:rsidRDefault="005F16AC" w:rsidP="008820F6">
            <w:pPr>
              <w:pStyle w:val="Tabletext"/>
            </w:pPr>
            <w:r w:rsidRPr="00710B39">
              <w:t>Southerly along the geodesic to 35° 57′ 5.80″ S 141° 47′ 28.11″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686</w:t>
            </w:r>
          </w:p>
        </w:tc>
        <w:tc>
          <w:tcPr>
            <w:tcW w:w="4521" w:type="pct"/>
            <w:shd w:val="clear" w:color="auto" w:fill="auto"/>
            <w:noWrap/>
            <w:hideMark/>
          </w:tcPr>
          <w:p w:rsidR="005F16AC" w:rsidRPr="00710B39" w:rsidRDefault="005F16AC" w:rsidP="008820F6">
            <w:pPr>
              <w:pStyle w:val="Tabletext"/>
            </w:pPr>
            <w:r w:rsidRPr="00710B39">
              <w:t>Southerly along the geodesic to 35° 57′ 6.70″ S 141° 47′ 28.15″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687</w:t>
            </w:r>
          </w:p>
        </w:tc>
        <w:tc>
          <w:tcPr>
            <w:tcW w:w="4521" w:type="pct"/>
            <w:shd w:val="clear" w:color="auto" w:fill="auto"/>
            <w:noWrap/>
            <w:hideMark/>
          </w:tcPr>
          <w:p w:rsidR="005F16AC" w:rsidRPr="00710B39" w:rsidRDefault="005F16AC" w:rsidP="008820F6">
            <w:pPr>
              <w:pStyle w:val="Tabletext"/>
            </w:pPr>
            <w:r w:rsidRPr="00710B39">
              <w:t>Southerly along the geodesic to 35° 57′ 7.74″ S 141° 47′ 28.31″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688</w:t>
            </w:r>
          </w:p>
        </w:tc>
        <w:tc>
          <w:tcPr>
            <w:tcW w:w="4521" w:type="pct"/>
            <w:shd w:val="clear" w:color="auto" w:fill="auto"/>
            <w:noWrap/>
            <w:hideMark/>
          </w:tcPr>
          <w:p w:rsidR="005F16AC" w:rsidRPr="00710B39" w:rsidRDefault="005F16AC" w:rsidP="008820F6">
            <w:pPr>
              <w:pStyle w:val="Tabletext"/>
            </w:pPr>
            <w:r w:rsidRPr="00710B39">
              <w:t>Southerly along the geodesic to 35° 57′ 8.98″ S 141° 47′ 28.62″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689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10.20″ S 141° 47′ 29.41″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11.22″ S 141° 47′ 30.03″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12.30″ S 141° 47′ 30.52″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692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13.00″ S 141° 47′ 30.89″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14.08″ S 141° 47′ 31.38″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15.63″ S 141° 47′ 32.30″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695</w:t>
            </w:r>
          </w:p>
        </w:tc>
        <w:tc>
          <w:tcPr>
            <w:tcW w:w="4521" w:type="pct"/>
            <w:shd w:val="clear" w:color="auto" w:fill="auto"/>
            <w:noWrap/>
            <w:hideMark/>
          </w:tcPr>
          <w:p w:rsidR="005F16AC" w:rsidRPr="00710B39" w:rsidRDefault="005F16AC" w:rsidP="008820F6">
            <w:pPr>
              <w:pStyle w:val="Tabletext"/>
            </w:pPr>
            <w:r w:rsidRPr="00710B39">
              <w:t>Southerly along the geodesic to 35° 57′ 17.53″ S 141° 47′ 32.88″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696</w:t>
            </w:r>
          </w:p>
        </w:tc>
        <w:tc>
          <w:tcPr>
            <w:tcW w:w="4521" w:type="pct"/>
            <w:shd w:val="clear" w:color="auto" w:fill="auto"/>
            <w:noWrap/>
            <w:hideMark/>
          </w:tcPr>
          <w:p w:rsidR="005F16AC" w:rsidRPr="00710B39" w:rsidRDefault="005F16AC" w:rsidP="008820F6">
            <w:pPr>
              <w:pStyle w:val="Tabletext"/>
            </w:pPr>
            <w:r w:rsidRPr="00710B39">
              <w:t>Southerly along the geodesic to 35° 57′ 18.90″ S 141° 47′ 33.26″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20.18″ S 141° 47′ 33.90″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20.79″ S 141° 47′ 34.27″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699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22.01″ S 141° 47′ 35.04″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22.72″ S 141° 47′ 35.51″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24.04″ S 141° 47′ 36.20″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702</w:t>
            </w:r>
          </w:p>
        </w:tc>
        <w:tc>
          <w:tcPr>
            <w:tcW w:w="4521" w:type="pct"/>
            <w:shd w:val="clear" w:color="auto" w:fill="auto"/>
            <w:noWrap/>
            <w:hideMark/>
          </w:tcPr>
          <w:p w:rsidR="005F16AC" w:rsidRPr="00710B39" w:rsidRDefault="005F16AC" w:rsidP="008820F6">
            <w:pPr>
              <w:pStyle w:val="Tabletext"/>
            </w:pPr>
            <w:r w:rsidRPr="00710B39">
              <w:t>Southerly along the geodesic to 35° 57′ 25.55″ S 141° 47′ 36.63″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27.27″ S 141° 47′ 37.62″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704</w:t>
            </w:r>
          </w:p>
        </w:tc>
        <w:tc>
          <w:tcPr>
            <w:tcW w:w="4521" w:type="pct"/>
            <w:shd w:val="clear" w:color="auto" w:fill="auto"/>
            <w:noWrap/>
            <w:hideMark/>
          </w:tcPr>
          <w:p w:rsidR="005F16AC" w:rsidRPr="00710B39" w:rsidRDefault="005F16AC" w:rsidP="008820F6">
            <w:pPr>
              <w:pStyle w:val="Tabletext"/>
            </w:pPr>
            <w:r w:rsidRPr="00710B39">
              <w:t>Southerly along the geodesic to 35° 57′ 28.61″ S 141° 47′ 37.58″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705</w:t>
            </w:r>
          </w:p>
        </w:tc>
        <w:tc>
          <w:tcPr>
            <w:tcW w:w="4521" w:type="pct"/>
            <w:shd w:val="clear" w:color="auto" w:fill="auto"/>
            <w:noWrap/>
            <w:hideMark/>
          </w:tcPr>
          <w:p w:rsidR="005F16AC" w:rsidRPr="00710B39" w:rsidRDefault="005F16AC" w:rsidP="008820F6">
            <w:pPr>
              <w:pStyle w:val="Tabletext"/>
            </w:pPr>
            <w:r w:rsidRPr="00710B39">
              <w:t>Southerly along the geodesic to 35° 57′ 29.79″ S 141° 47′ 37.53″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706</w:t>
            </w:r>
          </w:p>
        </w:tc>
        <w:tc>
          <w:tcPr>
            <w:tcW w:w="4521" w:type="pct"/>
            <w:shd w:val="clear" w:color="auto" w:fill="auto"/>
            <w:noWrap/>
            <w:hideMark/>
          </w:tcPr>
          <w:p w:rsidR="005F16AC" w:rsidRPr="00710B39" w:rsidRDefault="005F16AC" w:rsidP="008820F6">
            <w:pPr>
              <w:pStyle w:val="Tabletext"/>
            </w:pPr>
            <w:r w:rsidRPr="00710B39">
              <w:t>Southerly along the geodesic to 35° 57′ 31.22″ S 141° 47′ 37.05″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707</w:t>
            </w:r>
          </w:p>
        </w:tc>
        <w:tc>
          <w:tcPr>
            <w:tcW w:w="4521" w:type="pct"/>
            <w:shd w:val="clear" w:color="auto" w:fill="auto"/>
            <w:noWrap/>
            <w:hideMark/>
          </w:tcPr>
          <w:p w:rsidR="005F16AC" w:rsidRPr="00710B39" w:rsidRDefault="005F16AC" w:rsidP="008820F6">
            <w:pPr>
              <w:pStyle w:val="Tabletext"/>
            </w:pPr>
            <w:r w:rsidRPr="00710B39">
              <w:t>Southerly along the geodesic to 35° 57′ 32.17″ S 141° 47′ 36.71″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708</w:t>
            </w:r>
          </w:p>
        </w:tc>
        <w:tc>
          <w:tcPr>
            <w:tcW w:w="4521" w:type="pct"/>
            <w:shd w:val="clear" w:color="auto" w:fill="auto"/>
            <w:noWrap/>
            <w:hideMark/>
          </w:tcPr>
          <w:p w:rsidR="005F16AC" w:rsidRPr="00710B39" w:rsidRDefault="005F16AC" w:rsidP="008820F6">
            <w:pPr>
              <w:pStyle w:val="Tabletext"/>
            </w:pPr>
            <w:r w:rsidRPr="00710B39">
              <w:t>Southerly along the geodesic to 35° 57′ 33.22″ S 141° 47′ 36.44″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709</w:t>
            </w:r>
          </w:p>
        </w:tc>
        <w:tc>
          <w:tcPr>
            <w:tcW w:w="4521" w:type="pct"/>
            <w:shd w:val="clear" w:color="auto" w:fill="auto"/>
            <w:noWrap/>
            <w:hideMark/>
          </w:tcPr>
          <w:p w:rsidR="005F16AC" w:rsidRPr="00710B39" w:rsidRDefault="005F16AC" w:rsidP="008820F6">
            <w:pPr>
              <w:pStyle w:val="Tabletext"/>
            </w:pPr>
            <w:r w:rsidRPr="00710B39">
              <w:t>Southerly along the geodesic to 35° 57′ 33.96″ S 141° 47′ 36.25″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710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35.17″ S 141° 47′ 35.73″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711</w:t>
            </w:r>
          </w:p>
        </w:tc>
        <w:tc>
          <w:tcPr>
            <w:tcW w:w="4521" w:type="pct"/>
            <w:shd w:val="clear" w:color="auto" w:fill="auto"/>
            <w:noWrap/>
            <w:hideMark/>
          </w:tcPr>
          <w:p w:rsidR="005F16AC" w:rsidRPr="00710B39" w:rsidRDefault="005F16AC" w:rsidP="008820F6">
            <w:pPr>
              <w:pStyle w:val="Tabletext"/>
            </w:pPr>
            <w:r w:rsidRPr="00710B39">
              <w:t>Southerly along the geodesic to 35° 57′ 35.93″ S 141° 47′ 35.51″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712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36.96″ S 141° 47′ 34.96″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297" w:name="CU_714245530"/>
            <w:bookmarkStart w:id="298" w:name="CU_714244213"/>
            <w:bookmarkStart w:id="299" w:name="CU_714244212"/>
            <w:bookmarkEnd w:id="297"/>
            <w:bookmarkEnd w:id="298"/>
            <w:bookmarkEnd w:id="299"/>
            <w:r w:rsidRPr="00710B39">
              <w:t>713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37.86″ S 141° 47′ 34.52″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714</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Southerly along the geodesic to 35° 57′ 38.60″ S 141° 47′ 34.68″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715</w:t>
            </w:r>
          </w:p>
        </w:tc>
        <w:tc>
          <w:tcPr>
            <w:tcW w:w="4521" w:type="pct"/>
            <w:shd w:val="clear" w:color="auto" w:fill="auto"/>
            <w:noWrap/>
            <w:hideMark/>
          </w:tcPr>
          <w:p w:rsidR="005F16AC" w:rsidRPr="00710B39" w:rsidRDefault="005F16AC" w:rsidP="008820F6">
            <w:pPr>
              <w:pStyle w:val="Tabletext"/>
            </w:pPr>
            <w:r w:rsidRPr="00710B39">
              <w:t>Southerly along the geodesic to 35° 57′ 39.44″ S 141° 47′ 34.34″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716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40.47″ S 141° 47′ 33.67″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717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41.57″ S 141° 47′ 32.94″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718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42.34″ S 141° 47′ 31.69″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719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43.24″ S 141° 47′ 30.68″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44.57″ S 141° 47′ 29.47″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45.04″ S 141° 47′ 28.98″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45.71″ S 141° 47′ 27.78″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723</w:t>
            </w:r>
          </w:p>
        </w:tc>
        <w:tc>
          <w:tcPr>
            <w:tcW w:w="4521" w:type="pct"/>
            <w:shd w:val="clear" w:color="auto" w:fill="auto"/>
            <w:noWrap/>
            <w:hideMark/>
          </w:tcPr>
          <w:p w:rsidR="005F16AC" w:rsidRPr="00710B39" w:rsidRDefault="005F16AC" w:rsidP="008820F6">
            <w:pPr>
              <w:pStyle w:val="Tabletext"/>
            </w:pPr>
            <w:r w:rsidRPr="00710B39">
              <w:t>Westerly along the geodesic to 35° 57′ 45.96″ S 141° 47′ 26.33″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724</w:t>
            </w:r>
          </w:p>
        </w:tc>
        <w:tc>
          <w:tcPr>
            <w:tcW w:w="4521" w:type="pct"/>
            <w:shd w:val="clear" w:color="auto" w:fill="auto"/>
            <w:noWrap/>
            <w:hideMark/>
          </w:tcPr>
          <w:p w:rsidR="005F16AC" w:rsidRPr="00710B39" w:rsidRDefault="005F16AC" w:rsidP="008820F6">
            <w:pPr>
              <w:pStyle w:val="Tabletext"/>
            </w:pPr>
            <w:r w:rsidRPr="00710B39">
              <w:t>Westerly along the geodesic to 35° 57′ 46.01″ S 141° 47′ 25.09″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46.47″ S 141° 47′ 24.14″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726</w:t>
            </w:r>
          </w:p>
        </w:tc>
        <w:tc>
          <w:tcPr>
            <w:tcW w:w="4521" w:type="pct"/>
            <w:shd w:val="clear" w:color="auto" w:fill="auto"/>
            <w:noWrap/>
            <w:hideMark/>
          </w:tcPr>
          <w:p w:rsidR="005F16AC" w:rsidRPr="00710B39" w:rsidRDefault="005F16AC" w:rsidP="008820F6">
            <w:pPr>
              <w:pStyle w:val="Tabletext"/>
            </w:pPr>
            <w:r w:rsidRPr="00710B39">
              <w:t>Westerly along the geodesic to 35° 57′ 46.97″ S 141° 47′ 22.87″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727</w:t>
            </w:r>
          </w:p>
        </w:tc>
        <w:tc>
          <w:tcPr>
            <w:tcW w:w="4521" w:type="pct"/>
            <w:shd w:val="clear" w:color="auto" w:fill="auto"/>
            <w:noWrap/>
            <w:hideMark/>
          </w:tcPr>
          <w:p w:rsidR="005F16AC" w:rsidRPr="00710B39" w:rsidRDefault="005F16AC" w:rsidP="008820F6">
            <w:pPr>
              <w:pStyle w:val="Tabletext"/>
            </w:pPr>
            <w:r w:rsidRPr="00710B39">
              <w:t>Westerly along the geodesic to 35° 57′ 47.05″ S 141° 47′ 22.61″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728</w:t>
            </w:r>
          </w:p>
        </w:tc>
        <w:tc>
          <w:tcPr>
            <w:tcW w:w="4521" w:type="pct"/>
            <w:shd w:val="clear" w:color="auto" w:fill="auto"/>
            <w:noWrap/>
            <w:hideMark/>
          </w:tcPr>
          <w:p w:rsidR="005F16AC" w:rsidRPr="00710B39" w:rsidRDefault="005F16AC" w:rsidP="008820F6">
            <w:pPr>
              <w:pStyle w:val="Tabletext"/>
            </w:pPr>
            <w:r w:rsidRPr="00710B39">
              <w:t>Westerly along the geodesic to 35° 57′ 47.40″ S 141° 47′ 21.72″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729</w:t>
            </w:r>
          </w:p>
        </w:tc>
        <w:tc>
          <w:tcPr>
            <w:tcW w:w="4521" w:type="pct"/>
            <w:shd w:val="clear" w:color="auto" w:fill="auto"/>
            <w:noWrap/>
            <w:hideMark/>
          </w:tcPr>
          <w:p w:rsidR="005F16AC" w:rsidRPr="00710B39" w:rsidRDefault="005F16AC" w:rsidP="008820F6">
            <w:pPr>
              <w:pStyle w:val="Tabletext"/>
            </w:pPr>
            <w:r w:rsidRPr="00710B39">
              <w:t>Westerly along the geodesic to 35° 57′ 47.58″ S 141° 47′ 21.16″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730</w:t>
            </w:r>
          </w:p>
        </w:tc>
        <w:tc>
          <w:tcPr>
            <w:tcW w:w="4521" w:type="pct"/>
            <w:shd w:val="clear" w:color="auto" w:fill="auto"/>
            <w:noWrap/>
            <w:hideMark/>
          </w:tcPr>
          <w:p w:rsidR="005F16AC" w:rsidRPr="00710B39" w:rsidRDefault="005F16AC" w:rsidP="008820F6">
            <w:pPr>
              <w:pStyle w:val="Tabletext"/>
            </w:pPr>
            <w:r w:rsidRPr="00710B39">
              <w:t>Westerly along the geodesic to 35° 57′ 47.94″ S 141° 47′ 20.11″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731</w:t>
            </w:r>
          </w:p>
        </w:tc>
        <w:tc>
          <w:tcPr>
            <w:tcW w:w="4521" w:type="pct"/>
            <w:shd w:val="clear" w:color="auto" w:fill="auto"/>
            <w:noWrap/>
            <w:hideMark/>
          </w:tcPr>
          <w:p w:rsidR="005F16AC" w:rsidRPr="00710B39" w:rsidRDefault="005F16AC" w:rsidP="008820F6">
            <w:pPr>
              <w:pStyle w:val="Tabletext"/>
            </w:pPr>
            <w:r w:rsidRPr="00710B39">
              <w:t>Westerly along the geodesic to 35° 57′ 48.21″ S 141° 47′ 18.56″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732</w:t>
            </w:r>
          </w:p>
        </w:tc>
        <w:tc>
          <w:tcPr>
            <w:tcW w:w="4521" w:type="pct"/>
            <w:shd w:val="clear" w:color="auto" w:fill="auto"/>
            <w:noWrap/>
            <w:hideMark/>
          </w:tcPr>
          <w:p w:rsidR="005F16AC" w:rsidRPr="00710B39" w:rsidRDefault="005F16AC" w:rsidP="008820F6">
            <w:pPr>
              <w:pStyle w:val="Tabletext"/>
            </w:pPr>
            <w:r w:rsidRPr="00710B39">
              <w:t>Westerly along the geodesic to 35° 57′ 48.73″ S 141° 47′ 17.24″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733</w:t>
            </w:r>
          </w:p>
        </w:tc>
        <w:tc>
          <w:tcPr>
            <w:tcW w:w="4521" w:type="pct"/>
            <w:shd w:val="clear" w:color="auto" w:fill="auto"/>
            <w:noWrap/>
            <w:hideMark/>
          </w:tcPr>
          <w:p w:rsidR="005F16AC" w:rsidRPr="00710B39" w:rsidRDefault="005F16AC" w:rsidP="008820F6">
            <w:pPr>
              <w:pStyle w:val="Tabletext"/>
            </w:pPr>
            <w:r w:rsidRPr="00710B39">
              <w:t>Westerly along the geodesic to 35° 57′ 48.86″ S 141° 47′ 16.04″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734</w:t>
            </w:r>
          </w:p>
        </w:tc>
        <w:tc>
          <w:tcPr>
            <w:tcW w:w="4521" w:type="pct"/>
            <w:shd w:val="clear" w:color="auto" w:fill="auto"/>
            <w:noWrap/>
            <w:hideMark/>
          </w:tcPr>
          <w:p w:rsidR="005F16AC" w:rsidRPr="00710B39" w:rsidRDefault="005F16AC" w:rsidP="008820F6">
            <w:pPr>
              <w:pStyle w:val="Tabletext"/>
            </w:pPr>
            <w:r w:rsidRPr="00710B39">
              <w:t>Westerly along the geodesic to 35° 57′ 49.04″ S 141° 47′ 15.03″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735</w:t>
            </w:r>
          </w:p>
        </w:tc>
        <w:tc>
          <w:tcPr>
            <w:tcW w:w="4521" w:type="pct"/>
            <w:shd w:val="clear" w:color="auto" w:fill="auto"/>
            <w:noWrap/>
            <w:hideMark/>
          </w:tcPr>
          <w:p w:rsidR="005F16AC" w:rsidRPr="00710B39" w:rsidRDefault="005F16AC" w:rsidP="008820F6">
            <w:pPr>
              <w:pStyle w:val="Tabletext"/>
            </w:pPr>
            <w:r w:rsidRPr="00710B39">
              <w:t>Westerly along the geodesic to 35° 57′ 49.21″ S 141° 47′ 13.81″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736</w:t>
            </w:r>
          </w:p>
        </w:tc>
        <w:tc>
          <w:tcPr>
            <w:tcW w:w="4521" w:type="pct"/>
            <w:shd w:val="clear" w:color="auto" w:fill="auto"/>
            <w:noWrap/>
            <w:hideMark/>
          </w:tcPr>
          <w:p w:rsidR="005F16AC" w:rsidRPr="00710B39" w:rsidRDefault="005F16AC" w:rsidP="008820F6">
            <w:pPr>
              <w:pStyle w:val="Tabletext"/>
            </w:pPr>
            <w:r w:rsidRPr="00710B39">
              <w:t>Westerly along the geodesic to 35° 57′ 49.50″ S 141° 47′ 12.05″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50.17″ S 141° 47′ 11.03″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50.76″ S 141° 47′ 10.46″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739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51.15″ S 141° 47′ 9.57″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740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51.63″ S 141° 47′ 8.70″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741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52.26″ S 141° 47′ 7.98″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742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52.49″ S 141° 47′ 7.80″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743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52.98″ S 141° 47′ 7.51″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744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53.58″ S 141° 47′ 7.07″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745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54.37″ S 141° 47′ 6.65″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00" w:name="CU_747247976"/>
            <w:bookmarkStart w:id="301" w:name="CU_747246659"/>
            <w:bookmarkStart w:id="302" w:name="CU_747246658"/>
            <w:bookmarkEnd w:id="300"/>
            <w:bookmarkEnd w:id="301"/>
            <w:bookmarkEnd w:id="302"/>
            <w:r w:rsidRPr="00710B39">
              <w:t>746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54.78″ S 141° 47′ 6.39″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747</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57′ 55.60″ S 141° 47′ 5.97″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748</w:t>
            </w:r>
          </w:p>
        </w:tc>
        <w:tc>
          <w:tcPr>
            <w:tcW w:w="4521" w:type="pct"/>
            <w:shd w:val="clear" w:color="auto" w:fill="auto"/>
            <w:noWrap/>
            <w:hideMark/>
          </w:tcPr>
          <w:p w:rsidR="005F16AC" w:rsidRPr="00710B39" w:rsidRDefault="005F16AC" w:rsidP="008820F6">
            <w:pPr>
              <w:pStyle w:val="Tabletext"/>
            </w:pPr>
            <w:r w:rsidRPr="00710B39">
              <w:t>Southerly along the geodesic to 35° 57′ 56.34″ S 141° 47′ 5.78″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749</w:t>
            </w:r>
          </w:p>
        </w:tc>
        <w:tc>
          <w:tcPr>
            <w:tcW w:w="4521" w:type="pct"/>
            <w:shd w:val="clear" w:color="auto" w:fill="auto"/>
            <w:noWrap/>
            <w:hideMark/>
          </w:tcPr>
          <w:p w:rsidR="005F16AC" w:rsidRPr="00710B39" w:rsidRDefault="005F16AC" w:rsidP="008820F6">
            <w:pPr>
              <w:pStyle w:val="Tabletext"/>
            </w:pPr>
            <w:r w:rsidRPr="00710B39">
              <w:t>Southerly along the geodesic to 35° 57′ 57.03″ S 141° 47′ 5.88″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750</w:t>
            </w:r>
          </w:p>
        </w:tc>
        <w:tc>
          <w:tcPr>
            <w:tcW w:w="4521" w:type="pct"/>
            <w:shd w:val="clear" w:color="auto" w:fill="auto"/>
            <w:noWrap/>
            <w:hideMark/>
          </w:tcPr>
          <w:p w:rsidR="005F16AC" w:rsidRPr="00710B39" w:rsidRDefault="005F16AC" w:rsidP="008820F6">
            <w:pPr>
              <w:pStyle w:val="Tabletext"/>
            </w:pPr>
            <w:r w:rsidRPr="00710B39">
              <w:t>Southerly along the geodesic to 35° 57′ 58.06″ S 141° 47′ 6.11″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751</w:t>
            </w:r>
          </w:p>
        </w:tc>
        <w:tc>
          <w:tcPr>
            <w:tcW w:w="4521" w:type="pct"/>
            <w:shd w:val="clear" w:color="auto" w:fill="auto"/>
            <w:noWrap/>
            <w:hideMark/>
          </w:tcPr>
          <w:p w:rsidR="005F16AC" w:rsidRPr="00710B39" w:rsidRDefault="005F16AC" w:rsidP="008820F6">
            <w:pPr>
              <w:pStyle w:val="Tabletext"/>
            </w:pPr>
            <w:r w:rsidRPr="00710B39">
              <w:t>Southerly along the geodesic to 35° 57′ 58.60″ S 141° 47′ 6.23″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57′ 59.80″ S 141° 47′ 6.90″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1.62″ S 141° 47′ 7.68″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1.98″ S 141° 47′ 8.13″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3.00″ S 141° 47′ 9.05″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3.99″ S 141° 47′ 9.83″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4.35″ S 141° 47′ 10.10″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5.34″ S 141° 47′ 10.90″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759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6.63″ S 141° 47′ 11.79″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7.44″ S 141° 47′ 12.59″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7.76″ S 141° 47′ 13.06″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8.96″ S 141° 47′ 13.71″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763</w:t>
            </w:r>
          </w:p>
        </w:tc>
        <w:tc>
          <w:tcPr>
            <w:tcW w:w="4521" w:type="pct"/>
            <w:shd w:val="clear" w:color="auto" w:fill="auto"/>
            <w:noWrap/>
            <w:hideMark/>
          </w:tcPr>
          <w:p w:rsidR="005F16AC" w:rsidRPr="00710B39" w:rsidRDefault="005F16AC" w:rsidP="008820F6">
            <w:pPr>
              <w:pStyle w:val="Tabletext"/>
            </w:pPr>
            <w:r w:rsidRPr="00710B39">
              <w:t>Southerly along the geodesic to 35° 58′ 10.08″ S 141° 47′ 14.04″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764</w:t>
            </w:r>
          </w:p>
        </w:tc>
        <w:tc>
          <w:tcPr>
            <w:tcW w:w="4521" w:type="pct"/>
            <w:shd w:val="clear" w:color="auto" w:fill="auto"/>
            <w:noWrap/>
            <w:hideMark/>
          </w:tcPr>
          <w:p w:rsidR="005F16AC" w:rsidRPr="00710B39" w:rsidRDefault="005F16AC" w:rsidP="008820F6">
            <w:pPr>
              <w:pStyle w:val="Tabletext"/>
            </w:pPr>
            <w:r w:rsidRPr="00710B39">
              <w:t>Southerly along the geodesic to 35° 58′ 11.07″ S 141° 47′ 14.18″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11.40″ S 141° 47′ 14.53″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12.27″ S 141° 47′ 15.23″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13.13″ S 141° 47′ 16.00″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13.48″ S 141° 47′ 16.20″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769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14.10″ S 141° 47′ 16.64″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770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14.81″ S 141° 47′ 17.47″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771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15.25″ S 141° 47′ 17.97″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772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15.50″ S 141° 47′ 18.12″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773</w:t>
            </w:r>
          </w:p>
        </w:tc>
        <w:tc>
          <w:tcPr>
            <w:tcW w:w="4521" w:type="pct"/>
            <w:shd w:val="clear" w:color="auto" w:fill="auto"/>
            <w:noWrap/>
            <w:hideMark/>
          </w:tcPr>
          <w:p w:rsidR="005F16AC" w:rsidRPr="00710B39" w:rsidRDefault="005F16AC" w:rsidP="008820F6">
            <w:pPr>
              <w:pStyle w:val="Tabletext"/>
            </w:pPr>
            <w:r w:rsidRPr="00710B39">
              <w:t>Southerly along the geodesic to 35° 58′ 16.16″ S 141° 47′ 18.08″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774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17.39″ S 141° 47′ 17.23″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775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17.63″ S 141° 47′ 17.05″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776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18.29″ S 141° 47′ 16.63″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777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18.76″ S 141° 47′ 16.14″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778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58′ 19.60″ S 141° 47′ 15.88″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03" w:name="CU_780249139"/>
            <w:bookmarkEnd w:id="303"/>
            <w:r w:rsidRPr="00710B39">
              <w:t>779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20.26″ S 141° 47′ 15.51″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780</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21.32″ S 141° 47′ 14.78″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781</w:t>
            </w:r>
          </w:p>
        </w:tc>
        <w:tc>
          <w:tcPr>
            <w:tcW w:w="4521" w:type="pct"/>
            <w:shd w:val="clear" w:color="auto" w:fill="auto"/>
            <w:noWrap/>
            <w:hideMark/>
          </w:tcPr>
          <w:p w:rsidR="005F16AC" w:rsidRPr="00710B39" w:rsidRDefault="005F16AC" w:rsidP="008820F6">
            <w:pPr>
              <w:pStyle w:val="Tabletext"/>
            </w:pPr>
            <w:r w:rsidRPr="00710B39">
              <w:t>Southerly along the geodesic to 35° 58′ 22.74″ S 141° 47′ 14.28″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782</w:t>
            </w:r>
          </w:p>
        </w:tc>
        <w:tc>
          <w:tcPr>
            <w:tcW w:w="4521" w:type="pct"/>
            <w:shd w:val="clear" w:color="auto" w:fill="auto"/>
            <w:noWrap/>
            <w:hideMark/>
          </w:tcPr>
          <w:p w:rsidR="005F16AC" w:rsidRPr="00710B39" w:rsidRDefault="005F16AC" w:rsidP="008820F6">
            <w:pPr>
              <w:pStyle w:val="Tabletext"/>
            </w:pPr>
            <w:r w:rsidRPr="00710B39">
              <w:t>Southerly along the geodesic to 35° 58′ 23.74″ S 141° 47′ 13.94″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24.67″ S 141° 47′ 13.41″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25.66″ S 141° 47′ 12.06″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26.54″ S 141° 47′ 11.56″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27.26″ S 141° 47′ 11.02″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27.58″ S 141° 47′ 10.56″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28.53″ S 141° 47′ 9.91″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789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29.45″ S 141° 47′ 9.49″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29.94″ S 141° 47′ 8.95″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791</w:t>
            </w:r>
          </w:p>
        </w:tc>
        <w:tc>
          <w:tcPr>
            <w:tcW w:w="4521" w:type="pct"/>
            <w:shd w:val="clear" w:color="auto" w:fill="auto"/>
            <w:noWrap/>
            <w:hideMark/>
          </w:tcPr>
          <w:p w:rsidR="005F16AC" w:rsidRPr="00710B39" w:rsidRDefault="005F16AC" w:rsidP="008820F6">
            <w:pPr>
              <w:pStyle w:val="Tabletext"/>
            </w:pPr>
            <w:r w:rsidRPr="00710B39">
              <w:t>Southerly along the geodesic to 35° 58′ 30.52″ S 141° 47′ 8.84″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31.15″ S 141° 47′ 8.42″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31.97″ S 141° 47′ 7.88″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32.65″ S 141° 47′ 7.46″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33.32″ S 141° 47′ 7.04″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34.41″ S 141° 47′ 6.49″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797</w:t>
            </w:r>
          </w:p>
        </w:tc>
        <w:tc>
          <w:tcPr>
            <w:tcW w:w="4521" w:type="pct"/>
            <w:shd w:val="clear" w:color="auto" w:fill="auto"/>
            <w:noWrap/>
            <w:hideMark/>
          </w:tcPr>
          <w:p w:rsidR="005F16AC" w:rsidRPr="00710B39" w:rsidRDefault="005F16AC" w:rsidP="008820F6">
            <w:pPr>
              <w:pStyle w:val="Tabletext"/>
            </w:pPr>
            <w:r w:rsidRPr="00710B39">
              <w:t>Southerly along the geodesic to 35° 58′ 35.52″ S 141° 47′ 6.25″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35° 58′ 36.22″ S 141° 47′ 5.81″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799</w:t>
            </w:r>
          </w:p>
        </w:tc>
        <w:tc>
          <w:tcPr>
            <w:tcW w:w="4521" w:type="pct"/>
            <w:shd w:val="clear" w:color="auto" w:fill="auto"/>
            <w:noWrap/>
            <w:hideMark/>
          </w:tcPr>
          <w:p w:rsidR="005F16AC" w:rsidRPr="00710B39" w:rsidRDefault="005F16AC" w:rsidP="008820F6">
            <w:pPr>
              <w:pStyle w:val="Tabletext"/>
            </w:pPr>
            <w:r w:rsidRPr="00710B39">
              <w:t>Southerly along the geodesic to 35° 58′ 36.71″ S 141° 47′ 5.70″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800</w:t>
            </w:r>
          </w:p>
        </w:tc>
        <w:tc>
          <w:tcPr>
            <w:tcW w:w="4521" w:type="pct"/>
            <w:shd w:val="clear" w:color="auto" w:fill="auto"/>
            <w:noWrap/>
            <w:hideMark/>
          </w:tcPr>
          <w:p w:rsidR="005F16AC" w:rsidRPr="00710B39" w:rsidRDefault="005F16AC" w:rsidP="008820F6">
            <w:pPr>
              <w:pStyle w:val="Tabletext"/>
            </w:pPr>
            <w:r w:rsidRPr="00710B39">
              <w:t>Southerly along the geodesic to 35° 58′ 37.47″ S 141° 47′ 5.56″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801</w:t>
            </w:r>
          </w:p>
        </w:tc>
        <w:tc>
          <w:tcPr>
            <w:tcW w:w="4521" w:type="pct"/>
            <w:shd w:val="clear" w:color="auto" w:fill="auto"/>
            <w:noWrap/>
            <w:hideMark/>
          </w:tcPr>
          <w:p w:rsidR="005F16AC" w:rsidRPr="00710B39" w:rsidRDefault="005F16AC" w:rsidP="008820F6">
            <w:pPr>
              <w:pStyle w:val="Tabletext"/>
            </w:pPr>
            <w:r w:rsidRPr="00710B39">
              <w:t>Southerly along the geodesic to 35° 58′ 38.31″ S 141° 47′ 5.32″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802</w:t>
            </w:r>
          </w:p>
        </w:tc>
        <w:tc>
          <w:tcPr>
            <w:tcW w:w="4521" w:type="pct"/>
            <w:shd w:val="clear" w:color="auto" w:fill="auto"/>
            <w:noWrap/>
            <w:hideMark/>
          </w:tcPr>
          <w:p w:rsidR="005F16AC" w:rsidRPr="00710B39" w:rsidRDefault="005F16AC" w:rsidP="008820F6">
            <w:pPr>
              <w:pStyle w:val="Tabletext"/>
            </w:pPr>
            <w:r w:rsidRPr="00710B39">
              <w:t>Southerly along the geodesic to 35° 58′ 39.03″ S 141° 47′ 5.21″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803</w:t>
            </w:r>
          </w:p>
        </w:tc>
        <w:tc>
          <w:tcPr>
            <w:tcW w:w="4521" w:type="pct"/>
            <w:shd w:val="clear" w:color="auto" w:fill="auto"/>
            <w:noWrap/>
            <w:hideMark/>
          </w:tcPr>
          <w:p w:rsidR="005F16AC" w:rsidRPr="00710B39" w:rsidRDefault="005F16AC" w:rsidP="008820F6">
            <w:pPr>
              <w:pStyle w:val="Tabletext"/>
            </w:pPr>
            <w:r w:rsidRPr="00710B39">
              <w:t>Southerly along the geodesic to 35° 58′ 39.42″ S 141° 47′ 5.12″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804</w:t>
            </w:r>
          </w:p>
        </w:tc>
        <w:tc>
          <w:tcPr>
            <w:tcW w:w="4521" w:type="pct"/>
            <w:shd w:val="clear" w:color="auto" w:fill="auto"/>
            <w:noWrap/>
            <w:hideMark/>
          </w:tcPr>
          <w:p w:rsidR="005F16AC" w:rsidRPr="00710B39" w:rsidRDefault="005F16AC" w:rsidP="008820F6">
            <w:pPr>
              <w:pStyle w:val="Tabletext"/>
            </w:pPr>
            <w:r w:rsidRPr="00710B39">
              <w:t>Southerly along the geodesic to 35° 58′ 40.54″ S 141° 47′ 4.88″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805</w:t>
            </w:r>
          </w:p>
        </w:tc>
        <w:tc>
          <w:tcPr>
            <w:tcW w:w="4521" w:type="pct"/>
            <w:shd w:val="clear" w:color="auto" w:fill="auto"/>
            <w:noWrap/>
            <w:hideMark/>
          </w:tcPr>
          <w:p w:rsidR="005F16AC" w:rsidRPr="00710B39" w:rsidRDefault="005F16AC" w:rsidP="008820F6">
            <w:pPr>
              <w:pStyle w:val="Tabletext"/>
            </w:pPr>
            <w:r w:rsidRPr="00710B39">
              <w:t>Southerly along the geodesic to 35° 58′ 41.81″ S 141° 47′ 4.76″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806</w:t>
            </w:r>
          </w:p>
        </w:tc>
        <w:tc>
          <w:tcPr>
            <w:tcW w:w="4521" w:type="pct"/>
            <w:shd w:val="clear" w:color="auto" w:fill="auto"/>
            <w:noWrap/>
            <w:hideMark/>
          </w:tcPr>
          <w:p w:rsidR="005F16AC" w:rsidRPr="00710B39" w:rsidRDefault="005F16AC" w:rsidP="008820F6">
            <w:pPr>
              <w:pStyle w:val="Tabletext"/>
            </w:pPr>
            <w:r w:rsidRPr="00710B39">
              <w:t>Southerly along the geodesic to 35° 58′ 43.22″ S 141° 47′ 5.24″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44.30″ S 141° 47′ 5.89″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808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45.23″ S 141° 47′ 6.61″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809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45.96″ S 141° 47′ 7.38″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810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35° 58′ 46.48″ S 141° 47′ 7.92″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811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35° 58′ 50.03″ S 141° 47′ 6.84″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812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35° 58′ 50.08″ S 141° 47′ 6.69″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813</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Westerly along the geodesic to 35° 58′ 50.78″ S 141° 47′ 4.30″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814</w:t>
            </w:r>
          </w:p>
        </w:tc>
        <w:tc>
          <w:tcPr>
            <w:tcW w:w="4521" w:type="pct"/>
            <w:shd w:val="clear" w:color="auto" w:fill="auto"/>
            <w:noWrap/>
            <w:hideMark/>
          </w:tcPr>
          <w:p w:rsidR="005F16AC" w:rsidRPr="00710B39" w:rsidRDefault="005F16AC" w:rsidP="008820F6">
            <w:pPr>
              <w:pStyle w:val="Tabletext"/>
            </w:pPr>
            <w:r w:rsidRPr="00710B39">
              <w:t>Westerly along the geodesic to 35° 59′ 10.67″ S 141° 45′ 56.16″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815</w:t>
            </w:r>
          </w:p>
        </w:tc>
        <w:tc>
          <w:tcPr>
            <w:tcW w:w="4521" w:type="pct"/>
            <w:shd w:val="clear" w:color="auto" w:fill="auto"/>
            <w:noWrap/>
            <w:hideMark/>
          </w:tcPr>
          <w:p w:rsidR="005F16AC" w:rsidRPr="00710B39" w:rsidRDefault="005F16AC" w:rsidP="008820F6">
            <w:pPr>
              <w:pStyle w:val="Tabletext"/>
            </w:pPr>
            <w:r w:rsidRPr="00710B39">
              <w:t>Westerly along the geodesic to 35° 59′ 10.58″ S 141° 45′ 7.86″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816</w:t>
            </w:r>
          </w:p>
        </w:tc>
        <w:tc>
          <w:tcPr>
            <w:tcW w:w="4521" w:type="pct"/>
            <w:shd w:val="clear" w:color="auto" w:fill="auto"/>
            <w:noWrap/>
            <w:hideMark/>
          </w:tcPr>
          <w:p w:rsidR="005F16AC" w:rsidRPr="00710B39" w:rsidRDefault="005F16AC" w:rsidP="008820F6">
            <w:pPr>
              <w:pStyle w:val="Tabletext"/>
            </w:pPr>
            <w:r w:rsidRPr="00710B39">
              <w:t>Southerly along the geodesic to 35° 59′ 14.58″ S 141° 45′ 7.89″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817</w:t>
            </w:r>
          </w:p>
        </w:tc>
        <w:tc>
          <w:tcPr>
            <w:tcW w:w="4521" w:type="pct"/>
            <w:shd w:val="clear" w:color="auto" w:fill="auto"/>
            <w:noWrap/>
            <w:hideMark/>
          </w:tcPr>
          <w:p w:rsidR="005F16AC" w:rsidRPr="00710B39" w:rsidRDefault="005F16AC" w:rsidP="008820F6">
            <w:pPr>
              <w:pStyle w:val="Tabletext"/>
            </w:pPr>
            <w:r w:rsidRPr="00710B39">
              <w:t>Westerly along the geodesic to 35° 59′ 14.70″ S 141° 44′ 29.30″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818</w:t>
            </w:r>
          </w:p>
        </w:tc>
        <w:tc>
          <w:tcPr>
            <w:tcW w:w="4521" w:type="pct"/>
            <w:shd w:val="clear" w:color="auto" w:fill="auto"/>
            <w:noWrap/>
            <w:hideMark/>
          </w:tcPr>
          <w:p w:rsidR="005F16AC" w:rsidRPr="00710B39" w:rsidRDefault="005F16AC" w:rsidP="008820F6">
            <w:pPr>
              <w:pStyle w:val="Tabletext"/>
            </w:pPr>
            <w:r w:rsidRPr="00710B39">
              <w:t>Southerly along the geodesic to 35° 59′ 21.56″ S 141° 44′ 29.29″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819</w:t>
            </w:r>
          </w:p>
        </w:tc>
        <w:tc>
          <w:tcPr>
            <w:tcW w:w="4521" w:type="pct"/>
            <w:shd w:val="clear" w:color="auto" w:fill="auto"/>
            <w:noWrap/>
            <w:hideMark/>
          </w:tcPr>
          <w:p w:rsidR="005F16AC" w:rsidRPr="00710B39" w:rsidRDefault="005F16AC" w:rsidP="008820F6">
            <w:pPr>
              <w:pStyle w:val="Tabletext"/>
            </w:pPr>
            <w:r w:rsidRPr="00710B39">
              <w:t>Westerly along the geodesic to 35° 59′ 21.55″ S 141° 44′ 19.95″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820</w:t>
            </w:r>
          </w:p>
        </w:tc>
        <w:tc>
          <w:tcPr>
            <w:tcW w:w="4521" w:type="pct"/>
            <w:shd w:val="clear" w:color="auto" w:fill="auto"/>
            <w:noWrap/>
            <w:hideMark/>
          </w:tcPr>
          <w:p w:rsidR="005F16AC" w:rsidRPr="00710B39" w:rsidRDefault="005F16AC" w:rsidP="008820F6">
            <w:pPr>
              <w:pStyle w:val="Tabletext"/>
            </w:pPr>
            <w:r w:rsidRPr="00710B39">
              <w:t>Southerly along the geodesic to 35° 59′ 50.66″ S 141° 44′ 19.88″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821</w:t>
            </w:r>
          </w:p>
        </w:tc>
        <w:tc>
          <w:tcPr>
            <w:tcW w:w="4521" w:type="pct"/>
            <w:shd w:val="clear" w:color="auto" w:fill="auto"/>
            <w:noWrap/>
            <w:hideMark/>
          </w:tcPr>
          <w:p w:rsidR="005F16AC" w:rsidRPr="00710B39" w:rsidRDefault="005F16AC" w:rsidP="008820F6">
            <w:pPr>
              <w:pStyle w:val="Tabletext"/>
            </w:pPr>
            <w:r w:rsidRPr="00710B39">
              <w:t>Southerly along the geodesic to 35° 59′ 52.67″ S 141° 44′ 19.89″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822</w:t>
            </w:r>
          </w:p>
        </w:tc>
        <w:tc>
          <w:tcPr>
            <w:tcW w:w="4521" w:type="pct"/>
            <w:shd w:val="clear" w:color="auto" w:fill="auto"/>
            <w:noWrap/>
            <w:hideMark/>
          </w:tcPr>
          <w:p w:rsidR="005F16AC" w:rsidRPr="00710B39" w:rsidRDefault="005F16AC" w:rsidP="008820F6">
            <w:pPr>
              <w:pStyle w:val="Tabletext"/>
            </w:pPr>
            <w:r w:rsidRPr="00710B39">
              <w:t>Easterly along the geodesic to 35° 59′ 52.73″ S 141° 44′ 53.80″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823</w:t>
            </w:r>
          </w:p>
        </w:tc>
        <w:tc>
          <w:tcPr>
            <w:tcW w:w="4521" w:type="pct"/>
            <w:shd w:val="clear" w:color="auto" w:fill="auto"/>
            <w:noWrap/>
            <w:hideMark/>
          </w:tcPr>
          <w:p w:rsidR="005F16AC" w:rsidRPr="00710B39" w:rsidRDefault="005F16AC" w:rsidP="008820F6">
            <w:pPr>
              <w:pStyle w:val="Tabletext"/>
            </w:pPr>
            <w:r w:rsidRPr="00710B39">
              <w:t>Easterly along the geodesic to 35° 59′ 52.80″ S 141° 45′ 41.93″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824</w:t>
            </w:r>
          </w:p>
        </w:tc>
        <w:tc>
          <w:tcPr>
            <w:tcW w:w="4521" w:type="pct"/>
            <w:shd w:val="clear" w:color="auto" w:fill="auto"/>
            <w:noWrap/>
            <w:hideMark/>
          </w:tcPr>
          <w:p w:rsidR="005F16AC" w:rsidRPr="00710B39" w:rsidRDefault="005F16AC" w:rsidP="008820F6">
            <w:pPr>
              <w:pStyle w:val="Tabletext"/>
            </w:pPr>
            <w:r w:rsidRPr="00710B39">
              <w:t>Easterly along the geodesic to 35° 59′ 52.83″ S 141° 45′ 57.26″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825</w:t>
            </w:r>
          </w:p>
        </w:tc>
        <w:tc>
          <w:tcPr>
            <w:tcW w:w="4521" w:type="pct"/>
            <w:shd w:val="clear" w:color="auto" w:fill="auto"/>
            <w:noWrap/>
            <w:hideMark/>
          </w:tcPr>
          <w:p w:rsidR="005F16AC" w:rsidRPr="00710B39" w:rsidRDefault="005F16AC" w:rsidP="008820F6">
            <w:pPr>
              <w:pStyle w:val="Tabletext"/>
            </w:pPr>
            <w:r w:rsidRPr="00710B39">
              <w:t>Easterly along the geodesic to 35° 59′ 52.80″ S 141° 46′ 12.61″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826</w:t>
            </w:r>
          </w:p>
        </w:tc>
        <w:tc>
          <w:tcPr>
            <w:tcW w:w="4521" w:type="pct"/>
            <w:shd w:val="clear" w:color="auto" w:fill="auto"/>
            <w:noWrap/>
            <w:hideMark/>
          </w:tcPr>
          <w:p w:rsidR="005F16AC" w:rsidRPr="00710B39" w:rsidRDefault="005F16AC" w:rsidP="008820F6">
            <w:pPr>
              <w:pStyle w:val="Tabletext"/>
            </w:pPr>
            <w:r w:rsidRPr="00710B39">
              <w:t>Easterly along the geodesic to 35° 59′ 52.75″ S 141° 46′ 45.45″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827</w:t>
            </w:r>
          </w:p>
        </w:tc>
        <w:tc>
          <w:tcPr>
            <w:tcW w:w="4521" w:type="pct"/>
            <w:shd w:val="clear" w:color="auto" w:fill="auto"/>
            <w:noWrap/>
            <w:hideMark/>
          </w:tcPr>
          <w:p w:rsidR="005F16AC" w:rsidRPr="00710B39" w:rsidRDefault="005F16AC" w:rsidP="008820F6">
            <w:pPr>
              <w:pStyle w:val="Tabletext"/>
            </w:pPr>
            <w:r w:rsidRPr="00710B39">
              <w:t>Easterly along the geodesic to 35° 59′ 52.75″ S 141° 46′ 46.26″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828</w:t>
            </w:r>
          </w:p>
        </w:tc>
        <w:tc>
          <w:tcPr>
            <w:tcW w:w="4521" w:type="pct"/>
            <w:shd w:val="clear" w:color="auto" w:fill="auto"/>
            <w:noWrap/>
            <w:hideMark/>
          </w:tcPr>
          <w:p w:rsidR="005F16AC" w:rsidRPr="00710B39" w:rsidRDefault="005F16AC" w:rsidP="008820F6">
            <w:pPr>
              <w:pStyle w:val="Tabletext"/>
            </w:pPr>
            <w:r w:rsidRPr="00710B39">
              <w:t>Easterly along the geodesic to 35° 59′ 52.72″ S 141° 47′ 6.95″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829</w:t>
            </w:r>
          </w:p>
        </w:tc>
        <w:tc>
          <w:tcPr>
            <w:tcW w:w="4521" w:type="pct"/>
            <w:shd w:val="clear" w:color="auto" w:fill="auto"/>
            <w:noWrap/>
            <w:hideMark/>
          </w:tcPr>
          <w:p w:rsidR="005F16AC" w:rsidRPr="00710B39" w:rsidRDefault="005F16AC" w:rsidP="008820F6">
            <w:pPr>
              <w:pStyle w:val="Tabletext"/>
            </w:pPr>
            <w:r w:rsidRPr="00710B39">
              <w:t>Easterly along the geodesic to 35° 59′ 52.64″ S 141° 48′ 16.07″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830</w:t>
            </w:r>
          </w:p>
        </w:tc>
        <w:tc>
          <w:tcPr>
            <w:tcW w:w="4521" w:type="pct"/>
            <w:shd w:val="clear" w:color="auto" w:fill="auto"/>
            <w:noWrap/>
            <w:hideMark/>
          </w:tcPr>
          <w:p w:rsidR="005F16AC" w:rsidRPr="00710B39" w:rsidRDefault="005F16AC" w:rsidP="008820F6">
            <w:pPr>
              <w:pStyle w:val="Tabletext"/>
            </w:pPr>
            <w:r w:rsidRPr="00710B39">
              <w:t>Easterly along the geodesic to 35° 59′ 52.56″ S 141° 49′ 12.29″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831</w:t>
            </w:r>
          </w:p>
        </w:tc>
        <w:tc>
          <w:tcPr>
            <w:tcW w:w="4521" w:type="pct"/>
            <w:shd w:val="clear" w:color="auto" w:fill="auto"/>
            <w:noWrap/>
            <w:hideMark/>
          </w:tcPr>
          <w:p w:rsidR="005F16AC" w:rsidRPr="00710B39" w:rsidRDefault="005F16AC" w:rsidP="008820F6">
            <w:pPr>
              <w:pStyle w:val="Tabletext"/>
            </w:pPr>
            <w:r w:rsidRPr="00710B39">
              <w:t>Easterly along the geodesic to 35° 59′ 52.48″ S 141° 50′ 13.85″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832</w:t>
            </w:r>
          </w:p>
        </w:tc>
        <w:tc>
          <w:tcPr>
            <w:tcW w:w="4521" w:type="pct"/>
            <w:shd w:val="clear" w:color="auto" w:fill="auto"/>
            <w:noWrap/>
            <w:hideMark/>
          </w:tcPr>
          <w:p w:rsidR="005F16AC" w:rsidRPr="00710B39" w:rsidRDefault="005F16AC" w:rsidP="008820F6">
            <w:pPr>
              <w:pStyle w:val="Tabletext"/>
            </w:pPr>
            <w:r w:rsidRPr="00710B39">
              <w:t>Easterly along the geodesic to 35° 59′ 52.47″ S 141° 50′ 17.07″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833</w:t>
            </w:r>
          </w:p>
        </w:tc>
        <w:tc>
          <w:tcPr>
            <w:tcW w:w="4521" w:type="pct"/>
            <w:shd w:val="clear" w:color="auto" w:fill="auto"/>
            <w:noWrap/>
            <w:hideMark/>
          </w:tcPr>
          <w:p w:rsidR="005F16AC" w:rsidRPr="00710B39" w:rsidRDefault="005F16AC" w:rsidP="008820F6">
            <w:pPr>
              <w:pStyle w:val="Tabletext"/>
            </w:pPr>
            <w:r w:rsidRPr="00710B39">
              <w:t>Easterly along the geodesic to 35° 59′ 52.54″ S 141° 50′ 18.66″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834</w:t>
            </w:r>
          </w:p>
        </w:tc>
        <w:tc>
          <w:tcPr>
            <w:tcW w:w="4521" w:type="pct"/>
            <w:shd w:val="clear" w:color="auto" w:fill="auto"/>
            <w:noWrap/>
            <w:hideMark/>
          </w:tcPr>
          <w:p w:rsidR="005F16AC" w:rsidRPr="00710B39" w:rsidRDefault="005F16AC" w:rsidP="008820F6">
            <w:pPr>
              <w:pStyle w:val="Tabletext"/>
            </w:pPr>
            <w:r w:rsidRPr="00710B39">
              <w:t>Easterly along the geodesic to 35° 59′ 52.62″ S 141° 50′ 47.71″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835</w:t>
            </w:r>
          </w:p>
        </w:tc>
        <w:tc>
          <w:tcPr>
            <w:tcW w:w="4521" w:type="pct"/>
            <w:shd w:val="clear" w:color="auto" w:fill="auto"/>
            <w:noWrap/>
            <w:hideMark/>
          </w:tcPr>
          <w:p w:rsidR="005F16AC" w:rsidRPr="00710B39" w:rsidRDefault="005F16AC" w:rsidP="008820F6">
            <w:pPr>
              <w:pStyle w:val="Tabletext"/>
            </w:pPr>
            <w:r w:rsidRPr="00710B39">
              <w:t>Easterly along the geodesic to 35° 59′ 52.69″ S 141° 50′ 48.35″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836</w:t>
            </w:r>
          </w:p>
        </w:tc>
        <w:tc>
          <w:tcPr>
            <w:tcW w:w="4521" w:type="pct"/>
            <w:shd w:val="clear" w:color="auto" w:fill="auto"/>
            <w:noWrap/>
            <w:hideMark/>
          </w:tcPr>
          <w:p w:rsidR="005F16AC" w:rsidRPr="00710B39" w:rsidRDefault="005F16AC" w:rsidP="008820F6">
            <w:pPr>
              <w:pStyle w:val="Tabletext"/>
            </w:pPr>
            <w:r w:rsidRPr="00710B39">
              <w:t>Easterly along the geodesic to 35° 59′ 52.53″ S 141° 51′ 9.36″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0′ 1.40″ S 141° 51′ 15.85″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0′ 23.69″ S 141° 51′ 3.26″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839</w:t>
            </w:r>
          </w:p>
        </w:tc>
        <w:tc>
          <w:tcPr>
            <w:tcW w:w="4521" w:type="pct"/>
            <w:shd w:val="clear" w:color="auto" w:fill="auto"/>
            <w:noWrap/>
            <w:hideMark/>
          </w:tcPr>
          <w:p w:rsidR="005F16AC" w:rsidRPr="00710B39" w:rsidRDefault="005F16AC" w:rsidP="008820F6">
            <w:pPr>
              <w:pStyle w:val="Tabletext"/>
            </w:pPr>
            <w:r w:rsidRPr="00710B39">
              <w:t>Southerly along the geodesic to 36° 0′ 34.82″ S 141° 51′ 1.94″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840</w:t>
            </w:r>
          </w:p>
        </w:tc>
        <w:tc>
          <w:tcPr>
            <w:tcW w:w="4521" w:type="pct"/>
            <w:shd w:val="clear" w:color="auto" w:fill="auto"/>
            <w:noWrap/>
            <w:hideMark/>
          </w:tcPr>
          <w:p w:rsidR="005F16AC" w:rsidRPr="00710B39" w:rsidRDefault="005F16AC" w:rsidP="008820F6">
            <w:pPr>
              <w:pStyle w:val="Tabletext"/>
            </w:pPr>
            <w:r w:rsidRPr="00710B39">
              <w:t>Southerly along the geodesic to 36° 0′ 36.12″ S 141° 51′ 1.88″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841</w:t>
            </w:r>
          </w:p>
        </w:tc>
        <w:tc>
          <w:tcPr>
            <w:tcW w:w="4521" w:type="pct"/>
            <w:shd w:val="clear" w:color="auto" w:fill="auto"/>
            <w:noWrap/>
            <w:hideMark/>
          </w:tcPr>
          <w:p w:rsidR="005F16AC" w:rsidRPr="00710B39" w:rsidRDefault="005F16AC" w:rsidP="008820F6">
            <w:pPr>
              <w:pStyle w:val="Tabletext"/>
            </w:pPr>
            <w:r w:rsidRPr="00710B39">
              <w:t>Southerly along the geodesic to 36° 0′ 47.86″ S 141° 51′ 4.66″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842</w:t>
            </w:r>
          </w:p>
        </w:tc>
        <w:tc>
          <w:tcPr>
            <w:tcW w:w="4521" w:type="pct"/>
            <w:shd w:val="clear" w:color="auto" w:fill="auto"/>
            <w:noWrap/>
            <w:hideMark/>
          </w:tcPr>
          <w:p w:rsidR="005F16AC" w:rsidRPr="00710B39" w:rsidRDefault="005F16AC" w:rsidP="008820F6">
            <w:pPr>
              <w:pStyle w:val="Tabletext"/>
            </w:pPr>
            <w:r w:rsidRPr="00710B39">
              <w:t>Southerly along the geodesic to 36° 0′ 52.60″ S 141° 51′ 5.90″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843</w:t>
            </w:r>
          </w:p>
        </w:tc>
        <w:tc>
          <w:tcPr>
            <w:tcW w:w="4521" w:type="pct"/>
            <w:shd w:val="clear" w:color="auto" w:fill="auto"/>
            <w:noWrap/>
            <w:hideMark/>
          </w:tcPr>
          <w:p w:rsidR="005F16AC" w:rsidRPr="00710B39" w:rsidRDefault="005F16AC" w:rsidP="008820F6">
            <w:pPr>
              <w:pStyle w:val="Tabletext"/>
            </w:pPr>
            <w:r w:rsidRPr="00710B39">
              <w:t>Southerly along the geodesic to 36° 1′ 18.63″ S 141° 51′ 0.44″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844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1′ 18.79″ S 141° 51′ 0.49″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845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1′ 35.24″ S 141° 51′ 5.09″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846</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 40.21″ S 141° 51′ 14.10″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847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 45.03″ S 141° 51′ 22.84″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848</w:t>
            </w:r>
          </w:p>
        </w:tc>
        <w:tc>
          <w:tcPr>
            <w:tcW w:w="4521" w:type="pct"/>
            <w:shd w:val="clear" w:color="auto" w:fill="auto"/>
            <w:noWrap/>
            <w:hideMark/>
          </w:tcPr>
          <w:p w:rsidR="005F16AC" w:rsidRPr="00710B39" w:rsidRDefault="005F16AC" w:rsidP="008820F6">
            <w:pPr>
              <w:pStyle w:val="Tabletext"/>
            </w:pPr>
            <w:r w:rsidRPr="00710B39">
              <w:t>Southerly along the geodesic to 36° 1′ 58.56″ S 141° 51′ 23.63″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849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 3.67″ S 141° 51′ 30.78″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850</w:t>
            </w:r>
          </w:p>
        </w:tc>
        <w:tc>
          <w:tcPr>
            <w:tcW w:w="4521" w:type="pct"/>
            <w:shd w:val="clear" w:color="auto" w:fill="auto"/>
            <w:noWrap/>
            <w:hideMark/>
          </w:tcPr>
          <w:p w:rsidR="005F16AC" w:rsidRPr="00710B39" w:rsidRDefault="005F16AC" w:rsidP="008820F6">
            <w:pPr>
              <w:pStyle w:val="Tabletext"/>
            </w:pPr>
            <w:r w:rsidRPr="00710B39">
              <w:t>Southerly along the geodesic to 36° 2′ 9.62″ S 141° 51′ 32.85″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 18.22″ S 141° 51′ 22.14″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 20.81″ S 141° 51′ 19.91″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 27.86″ S 141° 51′ 14.62″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854</w:t>
            </w:r>
          </w:p>
        </w:tc>
        <w:tc>
          <w:tcPr>
            <w:tcW w:w="4521" w:type="pct"/>
            <w:shd w:val="clear" w:color="auto" w:fill="auto"/>
            <w:noWrap/>
            <w:hideMark/>
          </w:tcPr>
          <w:p w:rsidR="005F16AC" w:rsidRPr="00710B39" w:rsidRDefault="005F16AC" w:rsidP="008820F6">
            <w:pPr>
              <w:pStyle w:val="Tabletext"/>
            </w:pPr>
            <w:r w:rsidRPr="00710B39">
              <w:t>Southerly along the geodesic to 36° 2′ 32.81″ S 141° 51′ 14.29″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855</w:t>
            </w:r>
          </w:p>
        </w:tc>
        <w:tc>
          <w:tcPr>
            <w:tcW w:w="4521" w:type="pct"/>
            <w:shd w:val="clear" w:color="auto" w:fill="auto"/>
            <w:noWrap/>
            <w:hideMark/>
          </w:tcPr>
          <w:p w:rsidR="005F16AC" w:rsidRPr="00710B39" w:rsidRDefault="005F16AC" w:rsidP="008820F6">
            <w:pPr>
              <w:pStyle w:val="Tabletext"/>
            </w:pPr>
            <w:r w:rsidRPr="00710B39">
              <w:t>Southerly along the geodesic to 36° 2′ 37.57″ S 141° 51′ 13.98″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 46.25″ S 141° 51′ 21.48″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 54.12″ S 141° 51′ 14.35″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 2.60″ S 141° 51′ 8.51″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859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 3.25″ S 141° 51′ 8.23″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 14.95″ S 141° 51′ 1.30″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861</w:t>
            </w:r>
          </w:p>
        </w:tc>
        <w:tc>
          <w:tcPr>
            <w:tcW w:w="4521" w:type="pct"/>
            <w:shd w:val="clear" w:color="auto" w:fill="auto"/>
            <w:noWrap/>
            <w:hideMark/>
          </w:tcPr>
          <w:p w:rsidR="005F16AC" w:rsidRPr="00710B39" w:rsidRDefault="005F16AC" w:rsidP="008820F6">
            <w:pPr>
              <w:pStyle w:val="Tabletext"/>
            </w:pPr>
            <w:r w:rsidRPr="00710B39">
              <w:t>Southerly along the geodesic to 36° 3′ 25.13″ S 141° 51′ 1.80″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 32.60″ S 141° 51′ 9.41″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863</w:t>
            </w:r>
          </w:p>
        </w:tc>
        <w:tc>
          <w:tcPr>
            <w:tcW w:w="4521" w:type="pct"/>
            <w:shd w:val="clear" w:color="auto" w:fill="auto"/>
            <w:noWrap/>
            <w:hideMark/>
          </w:tcPr>
          <w:p w:rsidR="005F16AC" w:rsidRPr="00710B39" w:rsidRDefault="005F16AC" w:rsidP="008820F6">
            <w:pPr>
              <w:pStyle w:val="Tabletext"/>
            </w:pPr>
            <w:r w:rsidRPr="00710B39">
              <w:t>Southerly along the geodesic to 36° 3′ 39.29″ S 141° 51′ 7.92″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864</w:t>
            </w:r>
          </w:p>
        </w:tc>
        <w:tc>
          <w:tcPr>
            <w:tcW w:w="4521" w:type="pct"/>
            <w:shd w:val="clear" w:color="auto" w:fill="auto"/>
            <w:noWrap/>
            <w:hideMark/>
          </w:tcPr>
          <w:p w:rsidR="005F16AC" w:rsidRPr="00710B39" w:rsidRDefault="005F16AC" w:rsidP="008820F6">
            <w:pPr>
              <w:pStyle w:val="Tabletext"/>
            </w:pPr>
            <w:r w:rsidRPr="00710B39">
              <w:t>Southerly along the geodesic to 36° 3′ 39.36″ S 141° 51′ 7.91″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865</w:t>
            </w:r>
          </w:p>
        </w:tc>
        <w:tc>
          <w:tcPr>
            <w:tcW w:w="4521" w:type="pct"/>
            <w:shd w:val="clear" w:color="auto" w:fill="auto"/>
            <w:noWrap/>
            <w:hideMark/>
          </w:tcPr>
          <w:p w:rsidR="005F16AC" w:rsidRPr="00710B39" w:rsidRDefault="005F16AC" w:rsidP="008820F6">
            <w:pPr>
              <w:pStyle w:val="Tabletext"/>
            </w:pPr>
            <w:r w:rsidRPr="00710B39">
              <w:t>Southerly along the geodesic to 36° 3′ 47.99″ S 141° 51′ 7.75″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866</w:t>
            </w:r>
          </w:p>
        </w:tc>
        <w:tc>
          <w:tcPr>
            <w:tcW w:w="4521" w:type="pct"/>
            <w:shd w:val="clear" w:color="auto" w:fill="auto"/>
            <w:noWrap/>
            <w:hideMark/>
          </w:tcPr>
          <w:p w:rsidR="005F16AC" w:rsidRPr="00710B39" w:rsidRDefault="005F16AC" w:rsidP="008820F6">
            <w:pPr>
              <w:pStyle w:val="Tabletext"/>
            </w:pPr>
            <w:r w:rsidRPr="00710B39">
              <w:t>Southerly along the geodesic to 36° 3′ 58.26″ S 141° 51′ 11.91″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4′ 5.67″ S 141° 51′ 22.48″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868</w:t>
            </w:r>
          </w:p>
        </w:tc>
        <w:tc>
          <w:tcPr>
            <w:tcW w:w="4521" w:type="pct"/>
            <w:shd w:val="clear" w:color="auto" w:fill="auto"/>
            <w:noWrap/>
            <w:hideMark/>
          </w:tcPr>
          <w:p w:rsidR="005F16AC" w:rsidRPr="00710B39" w:rsidRDefault="005F16AC" w:rsidP="008820F6">
            <w:pPr>
              <w:pStyle w:val="Tabletext"/>
            </w:pPr>
            <w:r w:rsidRPr="00710B39">
              <w:t>Easterly along the geodesic to 36° 4′ 6.32″ S 141° 51′ 24.50″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869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4′ 36.83″ S 141° 51′ 58.75″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870</w:t>
            </w:r>
          </w:p>
        </w:tc>
        <w:tc>
          <w:tcPr>
            <w:tcW w:w="4521" w:type="pct"/>
            <w:shd w:val="clear" w:color="auto" w:fill="auto"/>
            <w:noWrap/>
            <w:hideMark/>
          </w:tcPr>
          <w:p w:rsidR="005F16AC" w:rsidRPr="00710B39" w:rsidRDefault="005F16AC" w:rsidP="008820F6">
            <w:pPr>
              <w:pStyle w:val="Tabletext"/>
            </w:pPr>
            <w:r w:rsidRPr="00710B39">
              <w:t>Southerly along the geodesic to 36° 4′ 43.55″ S 141° 51′ 58.62″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871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4′ 51.01″ S 141° 51′ 55.36″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872</w:t>
            </w:r>
          </w:p>
        </w:tc>
        <w:tc>
          <w:tcPr>
            <w:tcW w:w="4521" w:type="pct"/>
            <w:shd w:val="clear" w:color="auto" w:fill="auto"/>
            <w:noWrap/>
            <w:hideMark/>
          </w:tcPr>
          <w:p w:rsidR="005F16AC" w:rsidRPr="00710B39" w:rsidRDefault="005F16AC" w:rsidP="008820F6">
            <w:pPr>
              <w:pStyle w:val="Tabletext"/>
            </w:pPr>
            <w:r w:rsidRPr="00710B39">
              <w:t>Southerly along the geodesic to 36° 5′ 2.00″ S 141° 51′ 57.51″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873</w:t>
            </w:r>
          </w:p>
        </w:tc>
        <w:tc>
          <w:tcPr>
            <w:tcW w:w="4521" w:type="pct"/>
            <w:shd w:val="clear" w:color="auto" w:fill="auto"/>
            <w:noWrap/>
            <w:hideMark/>
          </w:tcPr>
          <w:p w:rsidR="005F16AC" w:rsidRPr="00710B39" w:rsidRDefault="005F16AC" w:rsidP="008820F6">
            <w:pPr>
              <w:pStyle w:val="Tabletext"/>
            </w:pPr>
            <w:r w:rsidRPr="00710B39">
              <w:t>Southerly along the geodesic to 36° 5′ 15.21″ S 141° 52′ 0.10″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874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 19.06″ S 141° 52′ 2.58″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875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 19.71″ S 141° 52′ 3.41″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876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 27.40″ S 141° 52′ 9.31″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877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 32.55″ S 141° 52′ 17.46″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878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 33.17″ S 141° 52′ 18.55″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879</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 36.19″ S 141° 52′ 23.27″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880</w:t>
            </w:r>
          </w:p>
        </w:tc>
        <w:tc>
          <w:tcPr>
            <w:tcW w:w="4521" w:type="pct"/>
            <w:shd w:val="clear" w:color="auto" w:fill="auto"/>
            <w:noWrap/>
            <w:hideMark/>
          </w:tcPr>
          <w:p w:rsidR="005F16AC" w:rsidRPr="00710B39" w:rsidRDefault="005F16AC" w:rsidP="008820F6">
            <w:pPr>
              <w:pStyle w:val="Tabletext"/>
            </w:pPr>
            <w:r w:rsidRPr="00710B39">
              <w:t>Southerly along the geodesic to 36° 5′ 36.64″ S 141° 52′ 23.44″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881</w:t>
            </w:r>
          </w:p>
        </w:tc>
        <w:tc>
          <w:tcPr>
            <w:tcW w:w="4521" w:type="pct"/>
            <w:shd w:val="clear" w:color="auto" w:fill="auto"/>
            <w:noWrap/>
            <w:hideMark/>
          </w:tcPr>
          <w:p w:rsidR="005F16AC" w:rsidRPr="00710B39" w:rsidRDefault="005F16AC" w:rsidP="008820F6">
            <w:pPr>
              <w:pStyle w:val="Tabletext"/>
            </w:pPr>
            <w:r w:rsidRPr="00710B39">
              <w:t>Southerly along the geodesic to 36° 5′ 44.75″ S 141° 52′ 23.80″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882</w:t>
            </w:r>
          </w:p>
        </w:tc>
        <w:tc>
          <w:tcPr>
            <w:tcW w:w="4521" w:type="pct"/>
            <w:shd w:val="clear" w:color="auto" w:fill="auto"/>
            <w:noWrap/>
            <w:hideMark/>
          </w:tcPr>
          <w:p w:rsidR="005F16AC" w:rsidRPr="00710B39" w:rsidRDefault="005F16AC" w:rsidP="008820F6">
            <w:pPr>
              <w:pStyle w:val="Tabletext"/>
            </w:pPr>
            <w:r w:rsidRPr="00710B39">
              <w:t>Southerly along the geodesic to 36° 5′ 45.62″ S 141° 52′ 23.84″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883</w:t>
            </w:r>
          </w:p>
        </w:tc>
        <w:tc>
          <w:tcPr>
            <w:tcW w:w="4521" w:type="pct"/>
            <w:shd w:val="clear" w:color="auto" w:fill="auto"/>
            <w:noWrap/>
            <w:hideMark/>
          </w:tcPr>
          <w:p w:rsidR="005F16AC" w:rsidRPr="00710B39" w:rsidRDefault="005F16AC" w:rsidP="008820F6">
            <w:pPr>
              <w:pStyle w:val="Tabletext"/>
            </w:pPr>
            <w:r w:rsidRPr="00710B39">
              <w:t>Southerly along the geodesic to 36° 6′ 13.83″ S 141° 52′ 24.84″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884</w:t>
            </w:r>
          </w:p>
        </w:tc>
        <w:tc>
          <w:tcPr>
            <w:tcW w:w="4521" w:type="pct"/>
            <w:shd w:val="clear" w:color="auto" w:fill="auto"/>
            <w:noWrap/>
            <w:hideMark/>
          </w:tcPr>
          <w:p w:rsidR="005F16AC" w:rsidRPr="00710B39" w:rsidRDefault="005F16AC" w:rsidP="008820F6">
            <w:pPr>
              <w:pStyle w:val="Tabletext"/>
            </w:pPr>
            <w:r w:rsidRPr="00710B39">
              <w:t>Southerly along the geodesic to 36° 6′ 13.93″ S 141° 52′ 24.85″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885</w:t>
            </w:r>
          </w:p>
        </w:tc>
        <w:tc>
          <w:tcPr>
            <w:tcW w:w="4521" w:type="pct"/>
            <w:shd w:val="clear" w:color="auto" w:fill="auto"/>
            <w:noWrap/>
            <w:hideMark/>
          </w:tcPr>
          <w:p w:rsidR="005F16AC" w:rsidRPr="00710B39" w:rsidRDefault="005F16AC" w:rsidP="008820F6">
            <w:pPr>
              <w:pStyle w:val="Tabletext"/>
            </w:pPr>
            <w:r w:rsidRPr="00710B39">
              <w:t>Southerly along the geodesic to 36° 6′ 30.44″ S 141° 52′ 20.64″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886</w:t>
            </w:r>
          </w:p>
        </w:tc>
        <w:tc>
          <w:tcPr>
            <w:tcW w:w="4521" w:type="pct"/>
            <w:shd w:val="clear" w:color="auto" w:fill="auto"/>
            <w:noWrap/>
            <w:hideMark/>
          </w:tcPr>
          <w:p w:rsidR="005F16AC" w:rsidRPr="00710B39" w:rsidRDefault="005F16AC" w:rsidP="008820F6">
            <w:pPr>
              <w:pStyle w:val="Tabletext"/>
            </w:pPr>
            <w:r w:rsidRPr="00710B39">
              <w:t>Southerly along the geodesic to 36° 6′ 34.93″ S 141° 52′ 19.50″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887</w:t>
            </w:r>
          </w:p>
        </w:tc>
        <w:tc>
          <w:tcPr>
            <w:tcW w:w="4521" w:type="pct"/>
            <w:shd w:val="clear" w:color="auto" w:fill="auto"/>
            <w:noWrap/>
            <w:hideMark/>
          </w:tcPr>
          <w:p w:rsidR="005F16AC" w:rsidRPr="00710B39" w:rsidRDefault="005F16AC" w:rsidP="008820F6">
            <w:pPr>
              <w:pStyle w:val="Tabletext"/>
            </w:pPr>
            <w:r w:rsidRPr="00710B39">
              <w:t>Southerly along the geodesic to 36° 6′ 41.53″ S 141° 52′ 19.98″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888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6′ 42.83″ S 141° 52′ 21.11″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889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6′ 48.25″ S 141° 52′ 26.45″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6′ 54.25″ S 141° 52′ 34.10″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7′ 0.07″ S 141° 52′ 43.52″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892</w:t>
            </w:r>
          </w:p>
        </w:tc>
        <w:tc>
          <w:tcPr>
            <w:tcW w:w="4521" w:type="pct"/>
            <w:shd w:val="clear" w:color="auto" w:fill="auto"/>
            <w:noWrap/>
            <w:hideMark/>
          </w:tcPr>
          <w:p w:rsidR="005F16AC" w:rsidRPr="00710B39" w:rsidRDefault="005F16AC" w:rsidP="008820F6">
            <w:pPr>
              <w:pStyle w:val="Tabletext"/>
            </w:pPr>
            <w:r w:rsidRPr="00710B39">
              <w:t>Easterly along the geodesic to 36° 7′ 0.31″ S 141° 52′ 44.32″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893</w:t>
            </w:r>
          </w:p>
        </w:tc>
        <w:tc>
          <w:tcPr>
            <w:tcW w:w="4521" w:type="pct"/>
            <w:shd w:val="clear" w:color="auto" w:fill="auto"/>
            <w:noWrap/>
            <w:hideMark/>
          </w:tcPr>
          <w:p w:rsidR="005F16AC" w:rsidRPr="00710B39" w:rsidRDefault="005F16AC" w:rsidP="008820F6">
            <w:pPr>
              <w:pStyle w:val="Tabletext"/>
            </w:pPr>
            <w:r w:rsidRPr="00710B39">
              <w:t>Easterly along the geodesic to 36° 7′ 8.25″ S 141° 53′ 17.28″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894</w:t>
            </w:r>
          </w:p>
        </w:tc>
        <w:tc>
          <w:tcPr>
            <w:tcW w:w="4521" w:type="pct"/>
            <w:shd w:val="clear" w:color="auto" w:fill="auto"/>
            <w:noWrap/>
            <w:hideMark/>
          </w:tcPr>
          <w:p w:rsidR="005F16AC" w:rsidRPr="00710B39" w:rsidRDefault="005F16AC" w:rsidP="008820F6">
            <w:pPr>
              <w:pStyle w:val="Tabletext"/>
            </w:pPr>
            <w:r w:rsidRPr="00710B39">
              <w:t>Easterly along the geodesic to 36° 7′ 14.26″ S 141° 53′ 46.40″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895</w:t>
            </w:r>
          </w:p>
        </w:tc>
        <w:tc>
          <w:tcPr>
            <w:tcW w:w="4521" w:type="pct"/>
            <w:shd w:val="clear" w:color="auto" w:fill="auto"/>
            <w:noWrap/>
            <w:hideMark/>
          </w:tcPr>
          <w:p w:rsidR="005F16AC" w:rsidRPr="00710B39" w:rsidRDefault="005F16AC" w:rsidP="008820F6">
            <w:pPr>
              <w:pStyle w:val="Tabletext"/>
            </w:pPr>
            <w:r w:rsidRPr="00710B39">
              <w:t>Southerly along the geodesic to 36° 7′ 43.07″ S 141° 53′ 46.36″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896</w:t>
            </w:r>
          </w:p>
        </w:tc>
        <w:tc>
          <w:tcPr>
            <w:tcW w:w="4521" w:type="pct"/>
            <w:shd w:val="clear" w:color="auto" w:fill="auto"/>
            <w:noWrap/>
            <w:hideMark/>
          </w:tcPr>
          <w:p w:rsidR="005F16AC" w:rsidRPr="00710B39" w:rsidRDefault="005F16AC" w:rsidP="008820F6">
            <w:pPr>
              <w:pStyle w:val="Tabletext"/>
            </w:pPr>
            <w:r w:rsidRPr="00710B39">
              <w:t>Southerly along the geodesic to 36° 7′ 44.26″ S 141° 53′ 46.39″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7′ 46.66″ S 141° 53′ 50.88″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7′ 47.07″ S 141° 53′ 51.63″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899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7′ 58.68″ S 141° 54′ 12.88″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8′ 13.50″ S 141° 54′ 24.57″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8′ 14.82″ S 141° 54′ 25.61″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8′ 15.31″ S 141° 54′ 26.00″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903</w:t>
            </w:r>
          </w:p>
        </w:tc>
        <w:tc>
          <w:tcPr>
            <w:tcW w:w="4521" w:type="pct"/>
            <w:shd w:val="clear" w:color="auto" w:fill="auto"/>
            <w:noWrap/>
            <w:hideMark/>
          </w:tcPr>
          <w:p w:rsidR="005F16AC" w:rsidRPr="00710B39" w:rsidRDefault="005F16AC" w:rsidP="008820F6">
            <w:pPr>
              <w:pStyle w:val="Tabletext"/>
            </w:pPr>
            <w:r w:rsidRPr="00710B39">
              <w:t>Easterly along the geodesic to 36° 8′ 20.88″ S 141° 54′ 40.11″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904</w:t>
            </w:r>
          </w:p>
        </w:tc>
        <w:tc>
          <w:tcPr>
            <w:tcW w:w="4521" w:type="pct"/>
            <w:shd w:val="clear" w:color="auto" w:fill="auto"/>
            <w:noWrap/>
            <w:hideMark/>
          </w:tcPr>
          <w:p w:rsidR="005F16AC" w:rsidRPr="00710B39" w:rsidRDefault="005F16AC" w:rsidP="008820F6">
            <w:pPr>
              <w:pStyle w:val="Tabletext"/>
            </w:pPr>
            <w:r w:rsidRPr="00710B39">
              <w:t>Easterly along the geodesic to 36° 8′ 20.25″ S 141° 54′ 42.89″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905</w:t>
            </w:r>
          </w:p>
        </w:tc>
        <w:tc>
          <w:tcPr>
            <w:tcW w:w="4521" w:type="pct"/>
            <w:shd w:val="clear" w:color="auto" w:fill="auto"/>
            <w:noWrap/>
            <w:hideMark/>
          </w:tcPr>
          <w:p w:rsidR="005F16AC" w:rsidRPr="00710B39" w:rsidRDefault="005F16AC" w:rsidP="008820F6">
            <w:pPr>
              <w:pStyle w:val="Tabletext"/>
            </w:pPr>
            <w:r w:rsidRPr="00710B39">
              <w:t>Easterly along the geodesic to 36° 8′ 18.28″ S 141° 54′ 51.55″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906</w:t>
            </w:r>
          </w:p>
        </w:tc>
        <w:tc>
          <w:tcPr>
            <w:tcW w:w="4521" w:type="pct"/>
            <w:shd w:val="clear" w:color="auto" w:fill="auto"/>
            <w:noWrap/>
            <w:hideMark/>
          </w:tcPr>
          <w:p w:rsidR="005F16AC" w:rsidRPr="00710B39" w:rsidRDefault="005F16AC" w:rsidP="008820F6">
            <w:pPr>
              <w:pStyle w:val="Tabletext"/>
            </w:pPr>
            <w:r w:rsidRPr="00710B39">
              <w:t>Easterly along the geodesic to 36° 8′ 26.33″ S 141° 55′ 26.83″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907</w:t>
            </w:r>
          </w:p>
        </w:tc>
        <w:tc>
          <w:tcPr>
            <w:tcW w:w="4521" w:type="pct"/>
            <w:shd w:val="clear" w:color="auto" w:fill="auto"/>
            <w:noWrap/>
            <w:hideMark/>
          </w:tcPr>
          <w:p w:rsidR="005F16AC" w:rsidRPr="00710B39" w:rsidRDefault="005F16AC" w:rsidP="008820F6">
            <w:pPr>
              <w:pStyle w:val="Tabletext"/>
            </w:pPr>
            <w:r w:rsidRPr="00710B39">
              <w:t>Easterly along the geodesic to 36° 8′ 24.79″ S 141° 55′ 39.07″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908</w:t>
            </w:r>
          </w:p>
        </w:tc>
        <w:tc>
          <w:tcPr>
            <w:tcW w:w="4521" w:type="pct"/>
            <w:shd w:val="clear" w:color="auto" w:fill="auto"/>
            <w:noWrap/>
            <w:hideMark/>
          </w:tcPr>
          <w:p w:rsidR="005F16AC" w:rsidRPr="00710B39" w:rsidRDefault="005F16AC" w:rsidP="008820F6">
            <w:pPr>
              <w:pStyle w:val="Tabletext"/>
            </w:pPr>
            <w:r w:rsidRPr="00710B39">
              <w:t>Easterly along the geodesic to 36° 8′ 23.41″ S 141° 55′ 49.17″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909</w:t>
            </w:r>
          </w:p>
        </w:tc>
        <w:tc>
          <w:tcPr>
            <w:tcW w:w="4521" w:type="pct"/>
            <w:shd w:val="clear" w:color="auto" w:fill="auto"/>
            <w:noWrap/>
            <w:hideMark/>
          </w:tcPr>
          <w:p w:rsidR="005F16AC" w:rsidRPr="00710B39" w:rsidRDefault="005F16AC" w:rsidP="008820F6">
            <w:pPr>
              <w:pStyle w:val="Tabletext"/>
            </w:pPr>
            <w:r w:rsidRPr="00710B39">
              <w:t>Easterly along the geodesic to 36° 8′ 16.07″ S 141° 56′ 38.15″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910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36° 8′ 13.37″ S 141° 56′ 56.24″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911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36° 8′ 14.09″ S 141° 57′ 27.94″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912</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8′ 21.71″ S 141° 57′ 42.16″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913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8′ 24.12″ S 141° 57′ 46.83″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914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8′ 24.95″ S 141° 57′ 48.30″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915</w:t>
            </w:r>
          </w:p>
        </w:tc>
        <w:tc>
          <w:tcPr>
            <w:tcW w:w="4521" w:type="pct"/>
            <w:shd w:val="clear" w:color="auto" w:fill="auto"/>
            <w:noWrap/>
            <w:hideMark/>
          </w:tcPr>
          <w:p w:rsidR="005F16AC" w:rsidRPr="00710B39" w:rsidRDefault="005F16AC" w:rsidP="008820F6">
            <w:pPr>
              <w:pStyle w:val="Tabletext"/>
            </w:pPr>
            <w:r w:rsidRPr="00710B39">
              <w:t>Easterly along the geodesic to 36° 8′ 21.02″ S 141° 58′ 4.07″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916</w:t>
            </w:r>
          </w:p>
        </w:tc>
        <w:tc>
          <w:tcPr>
            <w:tcW w:w="4521" w:type="pct"/>
            <w:shd w:val="clear" w:color="auto" w:fill="auto"/>
            <w:noWrap/>
            <w:hideMark/>
          </w:tcPr>
          <w:p w:rsidR="005F16AC" w:rsidRPr="00710B39" w:rsidRDefault="005F16AC" w:rsidP="008820F6">
            <w:pPr>
              <w:pStyle w:val="Tabletext"/>
            </w:pPr>
            <w:r w:rsidRPr="00710B39">
              <w:t>Easterly along the geodesic to 36° 8′ 20.79″ S 141° 58′ 7.94″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917</w:t>
            </w:r>
          </w:p>
        </w:tc>
        <w:tc>
          <w:tcPr>
            <w:tcW w:w="4521" w:type="pct"/>
            <w:shd w:val="clear" w:color="auto" w:fill="auto"/>
            <w:noWrap/>
            <w:hideMark/>
          </w:tcPr>
          <w:p w:rsidR="005F16AC" w:rsidRPr="00710B39" w:rsidRDefault="005F16AC" w:rsidP="008820F6">
            <w:pPr>
              <w:pStyle w:val="Tabletext"/>
            </w:pPr>
            <w:r w:rsidRPr="00710B39">
              <w:t>Southerly along the geodesic to 36° 8′ 25.68″ S 141° 58′ 6.74″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918</w:t>
            </w:r>
          </w:p>
        </w:tc>
        <w:tc>
          <w:tcPr>
            <w:tcW w:w="4521" w:type="pct"/>
            <w:shd w:val="clear" w:color="auto" w:fill="auto"/>
            <w:noWrap/>
            <w:hideMark/>
          </w:tcPr>
          <w:p w:rsidR="005F16AC" w:rsidRPr="00710B39" w:rsidRDefault="005F16AC" w:rsidP="008820F6">
            <w:pPr>
              <w:pStyle w:val="Tabletext"/>
            </w:pPr>
            <w:r w:rsidRPr="00710B39">
              <w:t>Southerly along the geodesic to 36° 8′ 41.07″ S 141° 58′ 0.64″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919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8′ 41.40″ S 141° 58′ 1.27″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8′ 59.51″ S 141° 58′ 37.45″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9′ 0.20″ S 141° 58′ 37.74″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9′ 32.85″ S 141° 58′ 51.49″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923</w:t>
            </w:r>
          </w:p>
        </w:tc>
        <w:tc>
          <w:tcPr>
            <w:tcW w:w="4521" w:type="pct"/>
            <w:shd w:val="clear" w:color="auto" w:fill="auto"/>
            <w:noWrap/>
            <w:hideMark/>
          </w:tcPr>
          <w:p w:rsidR="005F16AC" w:rsidRPr="00710B39" w:rsidRDefault="005F16AC" w:rsidP="008820F6">
            <w:pPr>
              <w:pStyle w:val="Tabletext"/>
            </w:pPr>
            <w:r w:rsidRPr="00710B39">
              <w:t>Southerly along the geodesic to 36° 9′ 32.91″ S 141° 58′ 51.50″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924</w:t>
            </w:r>
          </w:p>
        </w:tc>
        <w:tc>
          <w:tcPr>
            <w:tcW w:w="4521" w:type="pct"/>
            <w:shd w:val="clear" w:color="auto" w:fill="auto"/>
            <w:noWrap/>
            <w:hideMark/>
          </w:tcPr>
          <w:p w:rsidR="005F16AC" w:rsidRPr="00710B39" w:rsidRDefault="005F16AC" w:rsidP="008820F6">
            <w:pPr>
              <w:pStyle w:val="Tabletext"/>
            </w:pPr>
            <w:r w:rsidRPr="00710B39">
              <w:t>Southerly along the geodesic to 36° 9′ 52.42″ S 141° 58′ 52.58″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925</w:t>
            </w:r>
          </w:p>
        </w:tc>
        <w:tc>
          <w:tcPr>
            <w:tcW w:w="4521" w:type="pct"/>
            <w:shd w:val="clear" w:color="auto" w:fill="auto"/>
            <w:noWrap/>
            <w:hideMark/>
          </w:tcPr>
          <w:p w:rsidR="005F16AC" w:rsidRPr="00710B39" w:rsidRDefault="005F16AC" w:rsidP="008820F6">
            <w:pPr>
              <w:pStyle w:val="Tabletext"/>
            </w:pPr>
            <w:r w:rsidRPr="00710B39">
              <w:t>Southerly along the geodesic to 36° 10′ 4.89″ S 141° 58′ 53.16″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926</w:t>
            </w:r>
          </w:p>
        </w:tc>
        <w:tc>
          <w:tcPr>
            <w:tcW w:w="4521" w:type="pct"/>
            <w:shd w:val="clear" w:color="auto" w:fill="auto"/>
            <w:noWrap/>
            <w:hideMark/>
          </w:tcPr>
          <w:p w:rsidR="005F16AC" w:rsidRPr="00710B39" w:rsidRDefault="005F16AC" w:rsidP="008820F6">
            <w:pPr>
              <w:pStyle w:val="Tabletext"/>
            </w:pPr>
            <w:r w:rsidRPr="00710B39">
              <w:t>Southerly along the geodesic to 36° 10′ 23.72″ S 141° 58′ 58.94″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927</w:t>
            </w:r>
          </w:p>
        </w:tc>
        <w:tc>
          <w:tcPr>
            <w:tcW w:w="4521" w:type="pct"/>
            <w:shd w:val="clear" w:color="auto" w:fill="auto"/>
            <w:noWrap/>
            <w:hideMark/>
          </w:tcPr>
          <w:p w:rsidR="005F16AC" w:rsidRPr="00710B39" w:rsidRDefault="005F16AC" w:rsidP="008820F6">
            <w:pPr>
              <w:pStyle w:val="Tabletext"/>
            </w:pPr>
            <w:r w:rsidRPr="00710B39">
              <w:t>Southerly along the geodesic to 36° 10′ 39.73″ S 141° 59′ 3.81″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928</w:t>
            </w:r>
          </w:p>
        </w:tc>
        <w:tc>
          <w:tcPr>
            <w:tcW w:w="4521" w:type="pct"/>
            <w:shd w:val="clear" w:color="auto" w:fill="auto"/>
            <w:noWrap/>
            <w:hideMark/>
          </w:tcPr>
          <w:p w:rsidR="005F16AC" w:rsidRPr="00710B39" w:rsidRDefault="005F16AC" w:rsidP="008820F6">
            <w:pPr>
              <w:pStyle w:val="Tabletext"/>
            </w:pPr>
            <w:r w:rsidRPr="00710B39">
              <w:t>Southerly along the geodesic to 36° 10′ 40.40″ S 141° 59′ 4.02″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929</w:t>
            </w:r>
          </w:p>
        </w:tc>
        <w:tc>
          <w:tcPr>
            <w:tcW w:w="4521" w:type="pct"/>
            <w:shd w:val="clear" w:color="auto" w:fill="auto"/>
            <w:noWrap/>
            <w:hideMark/>
          </w:tcPr>
          <w:p w:rsidR="005F16AC" w:rsidRPr="00710B39" w:rsidRDefault="005F16AC" w:rsidP="008820F6">
            <w:pPr>
              <w:pStyle w:val="Tabletext"/>
            </w:pPr>
            <w:r w:rsidRPr="00710B39">
              <w:t>Southerly along the geodesic to 36° 10′ 45.31″ S 141° 59′ 5.50″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930</w:t>
            </w:r>
          </w:p>
        </w:tc>
        <w:tc>
          <w:tcPr>
            <w:tcW w:w="4521" w:type="pct"/>
            <w:shd w:val="clear" w:color="auto" w:fill="auto"/>
            <w:noWrap/>
            <w:hideMark/>
          </w:tcPr>
          <w:p w:rsidR="005F16AC" w:rsidRPr="00710B39" w:rsidRDefault="005F16AC" w:rsidP="008820F6">
            <w:pPr>
              <w:pStyle w:val="Tabletext"/>
            </w:pPr>
            <w:r w:rsidRPr="00710B39">
              <w:t>Southerly along the geodesic to 36° 11′ 3.36″ S 141° 59′ 3.02″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931</w:t>
            </w:r>
          </w:p>
        </w:tc>
        <w:tc>
          <w:tcPr>
            <w:tcW w:w="4521" w:type="pct"/>
            <w:shd w:val="clear" w:color="auto" w:fill="auto"/>
            <w:noWrap/>
            <w:hideMark/>
          </w:tcPr>
          <w:p w:rsidR="005F16AC" w:rsidRPr="00710B39" w:rsidRDefault="005F16AC" w:rsidP="008820F6">
            <w:pPr>
              <w:pStyle w:val="Tabletext"/>
            </w:pPr>
            <w:r w:rsidRPr="00710B39">
              <w:t>Southerly along the geodesic to 36° 11′ 7.23″ S 141° 59′ 2.48″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932</w:t>
            </w:r>
          </w:p>
        </w:tc>
        <w:tc>
          <w:tcPr>
            <w:tcW w:w="4521" w:type="pct"/>
            <w:shd w:val="clear" w:color="auto" w:fill="auto"/>
            <w:noWrap/>
            <w:hideMark/>
          </w:tcPr>
          <w:p w:rsidR="005F16AC" w:rsidRPr="00710B39" w:rsidRDefault="005F16AC" w:rsidP="008820F6">
            <w:pPr>
              <w:pStyle w:val="Tabletext"/>
            </w:pPr>
            <w:r w:rsidRPr="00710B39">
              <w:t>Southerly along the geodesic to 36° 11′ 25.16″ S 141° 59′ 0.01″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933</w:t>
            </w:r>
          </w:p>
        </w:tc>
        <w:tc>
          <w:tcPr>
            <w:tcW w:w="4521" w:type="pct"/>
            <w:shd w:val="clear" w:color="auto" w:fill="auto"/>
            <w:noWrap/>
            <w:hideMark/>
          </w:tcPr>
          <w:p w:rsidR="005F16AC" w:rsidRPr="00710B39" w:rsidRDefault="005F16AC" w:rsidP="008820F6">
            <w:pPr>
              <w:pStyle w:val="Tabletext"/>
            </w:pPr>
            <w:r w:rsidRPr="00710B39">
              <w:t>Southerly along the geodesic to 36° 11′ 46.05″ S 141° 58′ 57.44″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934</w:t>
            </w:r>
          </w:p>
        </w:tc>
        <w:tc>
          <w:tcPr>
            <w:tcW w:w="4521" w:type="pct"/>
            <w:shd w:val="clear" w:color="auto" w:fill="auto"/>
            <w:noWrap/>
            <w:hideMark/>
          </w:tcPr>
          <w:p w:rsidR="005F16AC" w:rsidRPr="00710B39" w:rsidRDefault="005F16AC" w:rsidP="008820F6">
            <w:pPr>
              <w:pStyle w:val="Tabletext"/>
            </w:pPr>
            <w:r w:rsidRPr="00710B39">
              <w:t>Southerly along the geodesic to 36° 11′ 54.88″ S 141° 58′ 55.69″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12′ 2.02″ S 141° 58′ 58.89″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12′ 2.84″ S 141° 58′ 59.99″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937</w:t>
            </w:r>
          </w:p>
        </w:tc>
        <w:tc>
          <w:tcPr>
            <w:tcW w:w="4521" w:type="pct"/>
            <w:shd w:val="clear" w:color="auto" w:fill="auto"/>
            <w:noWrap/>
            <w:hideMark/>
          </w:tcPr>
          <w:p w:rsidR="005F16AC" w:rsidRPr="00710B39" w:rsidRDefault="005F16AC" w:rsidP="008820F6">
            <w:pPr>
              <w:pStyle w:val="Tabletext"/>
            </w:pPr>
            <w:r w:rsidRPr="00710B39">
              <w:t>Easterly along the geodesic to 36° 12′ 2.91″ S 141° 59′ 0.84″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938</w:t>
            </w:r>
          </w:p>
        </w:tc>
        <w:tc>
          <w:tcPr>
            <w:tcW w:w="4521" w:type="pct"/>
            <w:shd w:val="clear" w:color="auto" w:fill="auto"/>
            <w:noWrap/>
            <w:hideMark/>
          </w:tcPr>
          <w:p w:rsidR="005F16AC" w:rsidRPr="00710B39" w:rsidRDefault="005F16AC" w:rsidP="008820F6">
            <w:pPr>
              <w:pStyle w:val="Tabletext"/>
            </w:pPr>
            <w:r w:rsidRPr="00710B39">
              <w:t>Easterly along the geodesic to 36° 12′ 3.04″ S 141° 59′ 2.33″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939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12′ 13.26″ S 141° 59′ 15.60″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940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12′ 18.57″ S 141° 59′ 26.24″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941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12′ 20.89″ S 141° 59′ 30.50″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942</w:t>
            </w:r>
          </w:p>
        </w:tc>
        <w:tc>
          <w:tcPr>
            <w:tcW w:w="4521" w:type="pct"/>
            <w:shd w:val="clear" w:color="auto" w:fill="auto"/>
            <w:noWrap/>
            <w:hideMark/>
          </w:tcPr>
          <w:p w:rsidR="005F16AC" w:rsidRPr="00710B39" w:rsidRDefault="005F16AC" w:rsidP="008820F6">
            <w:pPr>
              <w:pStyle w:val="Tabletext"/>
            </w:pPr>
            <w:r w:rsidRPr="00710B39">
              <w:t>Easterly along the geodesic to 36° 12′ 22.40″ S 141° 59′ 39.22″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943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12′ 34.98″ S 141° 59′ 49.41″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944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36° 12′ 51.77″ S 142° 0′ 38.00″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945</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36° 12′ 52.64″ S 142° 0′ 40.44″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946</w:t>
            </w:r>
          </w:p>
        </w:tc>
        <w:tc>
          <w:tcPr>
            <w:tcW w:w="4521" w:type="pct"/>
            <w:shd w:val="clear" w:color="auto" w:fill="auto"/>
            <w:noWrap/>
            <w:hideMark/>
          </w:tcPr>
          <w:p w:rsidR="005F16AC" w:rsidRPr="00710B39" w:rsidRDefault="005F16AC" w:rsidP="008820F6">
            <w:pPr>
              <w:pStyle w:val="Tabletext"/>
            </w:pPr>
            <w:r w:rsidRPr="00710B39">
              <w:t>Easterly along the geodesic to 36° 12′ 53.55″ S 142° 0′ 43.20″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947</w:t>
            </w:r>
          </w:p>
        </w:tc>
        <w:tc>
          <w:tcPr>
            <w:tcW w:w="4521" w:type="pct"/>
            <w:shd w:val="clear" w:color="auto" w:fill="auto"/>
            <w:noWrap/>
            <w:hideMark/>
          </w:tcPr>
          <w:p w:rsidR="005F16AC" w:rsidRPr="00710B39" w:rsidRDefault="005F16AC" w:rsidP="008820F6">
            <w:pPr>
              <w:pStyle w:val="Tabletext"/>
            </w:pPr>
            <w:r w:rsidRPr="00710B39">
              <w:t>Southerly along the geodesic to 36° 13′ 33.68″ S 142° 0′ 58.87″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948</w:t>
            </w:r>
          </w:p>
        </w:tc>
        <w:tc>
          <w:tcPr>
            <w:tcW w:w="4521" w:type="pct"/>
            <w:shd w:val="clear" w:color="auto" w:fill="auto"/>
            <w:noWrap/>
            <w:hideMark/>
          </w:tcPr>
          <w:p w:rsidR="005F16AC" w:rsidRPr="00710B39" w:rsidRDefault="005F16AC" w:rsidP="008820F6">
            <w:pPr>
              <w:pStyle w:val="Tabletext"/>
            </w:pPr>
            <w:r w:rsidRPr="00710B39">
              <w:t>Southerly along the geodesic to 36° 13′ 43.66″ S 142° 1′ 2.79″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949</w:t>
            </w:r>
          </w:p>
        </w:tc>
        <w:tc>
          <w:tcPr>
            <w:tcW w:w="4521" w:type="pct"/>
            <w:shd w:val="clear" w:color="auto" w:fill="auto"/>
            <w:noWrap/>
            <w:hideMark/>
          </w:tcPr>
          <w:p w:rsidR="005F16AC" w:rsidRPr="00710B39" w:rsidRDefault="005F16AC" w:rsidP="008820F6">
            <w:pPr>
              <w:pStyle w:val="Tabletext"/>
            </w:pPr>
            <w:r w:rsidRPr="00710B39">
              <w:t>Southerly along the geodesic to 36° 13′ 53.97″ S 142° 1′ 6.58″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950</w:t>
            </w:r>
          </w:p>
        </w:tc>
        <w:tc>
          <w:tcPr>
            <w:tcW w:w="4521" w:type="pct"/>
            <w:shd w:val="clear" w:color="auto" w:fill="auto"/>
            <w:noWrap/>
            <w:hideMark/>
          </w:tcPr>
          <w:p w:rsidR="005F16AC" w:rsidRPr="00710B39" w:rsidRDefault="005F16AC" w:rsidP="008820F6">
            <w:pPr>
              <w:pStyle w:val="Tabletext"/>
            </w:pPr>
            <w:r w:rsidRPr="00710B39">
              <w:t>Southerly along the geodesic to 36° 14′ 13.90″ S 142° 1′ 13.81″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14′ 14.28″ S 142° 1′ 13.56″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14′ 25.81″ S 142° 1′ 1.91″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14′ 28.01″ S 142° 0′ 59.66″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14′ 33.18″ S 142° 0′ 57.20″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14′ 39.87″ S 142° 0′ 53.77″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14′ 59.22″ S 142° 1′ 12.15″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15′ 16.20″ S 142° 1′ 25.39″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15′ 16.89″ S 142° 1′ 25.91″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959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15′ 18.72″ S 142° 1′ 27.31″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960</w:t>
            </w:r>
          </w:p>
        </w:tc>
        <w:tc>
          <w:tcPr>
            <w:tcW w:w="4521" w:type="pct"/>
            <w:shd w:val="clear" w:color="auto" w:fill="auto"/>
            <w:noWrap/>
            <w:hideMark/>
          </w:tcPr>
          <w:p w:rsidR="005F16AC" w:rsidRPr="00710B39" w:rsidRDefault="005F16AC" w:rsidP="008820F6">
            <w:pPr>
              <w:pStyle w:val="Tabletext"/>
            </w:pPr>
            <w:r w:rsidRPr="00710B39">
              <w:t>Easterly along the geodesic to 36° 15′ 25.55″ S 142° 1′ 45.44″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15′ 33.06″ S 142° 1′ 49.20″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962</w:t>
            </w:r>
          </w:p>
        </w:tc>
        <w:tc>
          <w:tcPr>
            <w:tcW w:w="4521" w:type="pct"/>
            <w:shd w:val="clear" w:color="auto" w:fill="auto"/>
            <w:noWrap/>
            <w:hideMark/>
          </w:tcPr>
          <w:p w:rsidR="005F16AC" w:rsidRPr="00710B39" w:rsidRDefault="005F16AC" w:rsidP="008820F6">
            <w:pPr>
              <w:pStyle w:val="Tabletext"/>
            </w:pPr>
            <w:r w:rsidRPr="00710B39">
              <w:t>Southerly along the geodesic to 36° 15′ 46.59″ S 142° 1′ 48.75″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15′ 55.70″ S 142° 1′ 43.28″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16′ 9.14″ S 142° 1′ 35.22″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965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16′ 13.22″ S 142° 1′ 30.20″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16′ 16.38″ S 142° 1′ 26.43″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16′ 30.40″ S 142° 1′ 13.73″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16′ 41.41″ S 142° 1′ 3.86″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969</w:t>
            </w:r>
          </w:p>
        </w:tc>
        <w:tc>
          <w:tcPr>
            <w:tcW w:w="4521" w:type="pct"/>
            <w:shd w:val="clear" w:color="auto" w:fill="auto"/>
            <w:noWrap/>
            <w:hideMark/>
          </w:tcPr>
          <w:p w:rsidR="005F16AC" w:rsidRPr="00710B39" w:rsidRDefault="005F16AC" w:rsidP="008820F6">
            <w:pPr>
              <w:pStyle w:val="Tabletext"/>
            </w:pPr>
            <w:r w:rsidRPr="00710B39">
              <w:t>Southerly along the geodesic to 36° 16′ 54.75″ S 142° 0′ 58.73″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970</w:t>
            </w:r>
          </w:p>
        </w:tc>
        <w:tc>
          <w:tcPr>
            <w:tcW w:w="4521" w:type="pct"/>
            <w:shd w:val="clear" w:color="auto" w:fill="auto"/>
            <w:noWrap/>
            <w:hideMark/>
          </w:tcPr>
          <w:p w:rsidR="005F16AC" w:rsidRPr="00710B39" w:rsidRDefault="005F16AC" w:rsidP="008820F6">
            <w:pPr>
              <w:pStyle w:val="Tabletext"/>
            </w:pPr>
            <w:r w:rsidRPr="00710B39">
              <w:t>Southerly along the geodesic to 36° 16′ 58.28″ S 142° 0′ 57.34″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971</w:t>
            </w:r>
          </w:p>
        </w:tc>
        <w:tc>
          <w:tcPr>
            <w:tcW w:w="4521" w:type="pct"/>
            <w:shd w:val="clear" w:color="auto" w:fill="auto"/>
            <w:noWrap/>
            <w:hideMark/>
          </w:tcPr>
          <w:p w:rsidR="005F16AC" w:rsidRPr="00710B39" w:rsidRDefault="005F16AC" w:rsidP="008820F6">
            <w:pPr>
              <w:pStyle w:val="Tabletext"/>
            </w:pPr>
            <w:r w:rsidRPr="00710B39">
              <w:t>Southerly along the geodesic to 36° 16′ 58.29″ S 142° 0′ 57.33″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972</w:t>
            </w:r>
          </w:p>
        </w:tc>
        <w:tc>
          <w:tcPr>
            <w:tcW w:w="4521" w:type="pct"/>
            <w:shd w:val="clear" w:color="auto" w:fill="auto"/>
            <w:noWrap/>
            <w:hideMark/>
          </w:tcPr>
          <w:p w:rsidR="005F16AC" w:rsidRPr="00710B39" w:rsidRDefault="005F16AC" w:rsidP="008820F6">
            <w:pPr>
              <w:pStyle w:val="Tabletext"/>
            </w:pPr>
            <w:r w:rsidRPr="00710B39">
              <w:t>Southerly along the geodesic to 36° 17′ 26.85″ S 142° 0′ 46.43″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973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17′ 27.59″ S 142° 0′ 46.06″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974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17′ 52.07″ S 142° 0′ 34.22″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975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17′ 53.26″ S 142° 0′ 32.74″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976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18′ 3.58″ S 142° 0′ 18.47″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977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18′ 9.12″ S 142° 0′ 6.00″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978</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18′ 12.70″ S 141° 59′ 57.77″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979</w:t>
            </w:r>
          </w:p>
        </w:tc>
        <w:tc>
          <w:tcPr>
            <w:tcW w:w="4521" w:type="pct"/>
            <w:shd w:val="clear" w:color="auto" w:fill="auto"/>
            <w:noWrap/>
            <w:hideMark/>
          </w:tcPr>
          <w:p w:rsidR="005F16AC" w:rsidRPr="00710B39" w:rsidRDefault="005F16AC" w:rsidP="008820F6">
            <w:pPr>
              <w:pStyle w:val="Tabletext"/>
            </w:pPr>
            <w:r w:rsidRPr="00710B39">
              <w:t>Westerly along the geodesic to 36° 18′ 15.54″ S 141° 59′ 48.51″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980</w:t>
            </w:r>
          </w:p>
        </w:tc>
        <w:tc>
          <w:tcPr>
            <w:tcW w:w="4521" w:type="pct"/>
            <w:shd w:val="clear" w:color="auto" w:fill="auto"/>
            <w:noWrap/>
            <w:hideMark/>
          </w:tcPr>
          <w:p w:rsidR="005F16AC" w:rsidRPr="00710B39" w:rsidRDefault="005F16AC" w:rsidP="008820F6">
            <w:pPr>
              <w:pStyle w:val="Tabletext"/>
            </w:pPr>
            <w:r w:rsidRPr="00710B39">
              <w:t>Westerly along the geodesic to 36° 18′ 17.14″ S 141° 59′ 44.21″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981</w:t>
            </w:r>
          </w:p>
        </w:tc>
        <w:tc>
          <w:tcPr>
            <w:tcW w:w="4521" w:type="pct"/>
            <w:shd w:val="clear" w:color="auto" w:fill="auto"/>
            <w:noWrap/>
            <w:hideMark/>
          </w:tcPr>
          <w:p w:rsidR="005F16AC" w:rsidRPr="00710B39" w:rsidRDefault="005F16AC" w:rsidP="008820F6">
            <w:pPr>
              <w:pStyle w:val="Tabletext"/>
            </w:pPr>
            <w:r w:rsidRPr="00710B39">
              <w:t>Westerly along the geodesic to 36° 18′ 17.50″ S 141° 59′ 43.23″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18′ 18.12″ S 141° 59′ 42.32″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18′ 46.44″ S 141° 58′ 58.19″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18′ 47.00″ S 141° 58′ 57.29″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985</w:t>
            </w:r>
          </w:p>
        </w:tc>
        <w:tc>
          <w:tcPr>
            <w:tcW w:w="4521" w:type="pct"/>
            <w:shd w:val="clear" w:color="auto" w:fill="auto"/>
            <w:noWrap/>
            <w:hideMark/>
          </w:tcPr>
          <w:p w:rsidR="005F16AC" w:rsidRPr="00710B39" w:rsidRDefault="005F16AC" w:rsidP="008820F6">
            <w:pPr>
              <w:pStyle w:val="Tabletext"/>
            </w:pPr>
            <w:r w:rsidRPr="00710B39">
              <w:t>Southerly along the geodesic to 36° 18′ 59.41″ S 141° 58′ 53.14″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986</w:t>
            </w:r>
          </w:p>
        </w:tc>
        <w:tc>
          <w:tcPr>
            <w:tcW w:w="4521" w:type="pct"/>
            <w:shd w:val="clear" w:color="auto" w:fill="auto"/>
            <w:noWrap/>
            <w:hideMark/>
          </w:tcPr>
          <w:p w:rsidR="005F16AC" w:rsidRPr="00710B39" w:rsidRDefault="005F16AC" w:rsidP="008820F6">
            <w:pPr>
              <w:pStyle w:val="Tabletext"/>
            </w:pPr>
            <w:r w:rsidRPr="00710B39">
              <w:t>Southerly along the geodesic to 36° 19′ 13.98″ S 141° 58′ 48.23″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987</w:t>
            </w:r>
          </w:p>
        </w:tc>
        <w:tc>
          <w:tcPr>
            <w:tcW w:w="4521" w:type="pct"/>
            <w:shd w:val="clear" w:color="auto" w:fill="auto"/>
            <w:noWrap/>
            <w:hideMark/>
          </w:tcPr>
          <w:p w:rsidR="005F16AC" w:rsidRPr="00710B39" w:rsidRDefault="005F16AC" w:rsidP="008820F6">
            <w:pPr>
              <w:pStyle w:val="Tabletext"/>
            </w:pPr>
            <w:r w:rsidRPr="00710B39">
              <w:t>Southerly along the geodesic to 36° 19′ 29.51″ S 141° 58′ 52.56″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988</w:t>
            </w:r>
          </w:p>
        </w:tc>
        <w:tc>
          <w:tcPr>
            <w:tcW w:w="4521" w:type="pct"/>
            <w:shd w:val="clear" w:color="auto" w:fill="auto"/>
            <w:noWrap/>
            <w:hideMark/>
          </w:tcPr>
          <w:p w:rsidR="005F16AC" w:rsidRPr="00710B39" w:rsidRDefault="005F16AC" w:rsidP="008820F6">
            <w:pPr>
              <w:pStyle w:val="Tabletext"/>
            </w:pPr>
            <w:r w:rsidRPr="00710B39">
              <w:t>Southerly along the geodesic to 36° 19′ 30.86″ S 141° 58′ 52.89″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989</w:t>
            </w:r>
          </w:p>
        </w:tc>
        <w:tc>
          <w:tcPr>
            <w:tcW w:w="4521" w:type="pct"/>
            <w:shd w:val="clear" w:color="auto" w:fill="auto"/>
            <w:noWrap/>
            <w:hideMark/>
          </w:tcPr>
          <w:p w:rsidR="005F16AC" w:rsidRPr="00710B39" w:rsidRDefault="005F16AC" w:rsidP="008820F6">
            <w:pPr>
              <w:pStyle w:val="Tabletext"/>
            </w:pPr>
            <w:r w:rsidRPr="00710B39">
              <w:t>Southerly along the geodesic to 36° 19′ 37.61″ S 141° 58′ 50.76″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19′ 41.96″ S 141° 58′ 53.30″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20′ 11.43″ S 141° 59′ 10.52″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992</w:t>
            </w:r>
          </w:p>
        </w:tc>
        <w:tc>
          <w:tcPr>
            <w:tcW w:w="4521" w:type="pct"/>
            <w:shd w:val="clear" w:color="auto" w:fill="auto"/>
            <w:noWrap/>
            <w:hideMark/>
          </w:tcPr>
          <w:p w:rsidR="005F16AC" w:rsidRPr="00710B39" w:rsidRDefault="005F16AC" w:rsidP="008820F6">
            <w:pPr>
              <w:pStyle w:val="Tabletext"/>
            </w:pPr>
            <w:r w:rsidRPr="00710B39">
              <w:t>Southerly along the geodesic to 36° 20′ 20.85″ S 141° 59′ 9.15″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993</w:t>
            </w:r>
          </w:p>
        </w:tc>
        <w:tc>
          <w:tcPr>
            <w:tcW w:w="4521" w:type="pct"/>
            <w:shd w:val="clear" w:color="auto" w:fill="auto"/>
            <w:noWrap/>
            <w:hideMark/>
          </w:tcPr>
          <w:p w:rsidR="005F16AC" w:rsidRPr="00710B39" w:rsidRDefault="005F16AC" w:rsidP="008820F6">
            <w:pPr>
              <w:pStyle w:val="Tabletext"/>
            </w:pPr>
            <w:r w:rsidRPr="00710B39">
              <w:t>Southerly along the geodesic to 36° 20′ 21.52″ S 141° 59′ 9.12″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994</w:t>
            </w:r>
          </w:p>
        </w:tc>
        <w:tc>
          <w:tcPr>
            <w:tcW w:w="4521" w:type="pct"/>
            <w:shd w:val="clear" w:color="auto" w:fill="auto"/>
            <w:noWrap/>
            <w:hideMark/>
          </w:tcPr>
          <w:p w:rsidR="005F16AC" w:rsidRPr="00710B39" w:rsidRDefault="005F16AC" w:rsidP="008820F6">
            <w:pPr>
              <w:pStyle w:val="Tabletext"/>
            </w:pPr>
            <w:r w:rsidRPr="00710B39">
              <w:t>Southerly along the geodesic to 36° 20′ 36.91″ S 141° 59′ 12.62″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995</w:t>
            </w:r>
          </w:p>
        </w:tc>
        <w:tc>
          <w:tcPr>
            <w:tcW w:w="4521" w:type="pct"/>
            <w:shd w:val="clear" w:color="auto" w:fill="auto"/>
            <w:noWrap/>
            <w:hideMark/>
          </w:tcPr>
          <w:p w:rsidR="005F16AC" w:rsidRPr="00710B39" w:rsidRDefault="005F16AC" w:rsidP="008820F6">
            <w:pPr>
              <w:pStyle w:val="Tabletext"/>
            </w:pPr>
            <w:r w:rsidRPr="00710B39">
              <w:t>Southerly along the geodesic to 36° 20′ 38.14″ S 141° 59′ 12.89″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20′ 43.16″ S 141° 59′ 9.15″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20′ 49.09″ S 141° 59′ 4.99″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21′ 10.85″ S 141° 58′ 49.73″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999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21′ 12.07″ S 141° 58′ 48.88″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1000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21′ 16.50″ S 141° 58′ 45.77″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1001</w:t>
            </w:r>
          </w:p>
        </w:tc>
        <w:tc>
          <w:tcPr>
            <w:tcW w:w="4521" w:type="pct"/>
            <w:shd w:val="clear" w:color="auto" w:fill="auto"/>
            <w:noWrap/>
            <w:hideMark/>
          </w:tcPr>
          <w:p w:rsidR="005F16AC" w:rsidRPr="00710B39" w:rsidRDefault="005F16AC" w:rsidP="008820F6">
            <w:pPr>
              <w:pStyle w:val="Tabletext"/>
            </w:pPr>
            <w:r w:rsidRPr="00710B39">
              <w:t>Southerly along the geodesic to 36° 21′ 29.05″ S 141° 58′ 45.63″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1002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21′ 34.41″ S 141° 58′ 42.91″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1003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21′ 35.03″ S 141° 58′ 42.59″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1004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21′ 38.01″ S 141° 58′ 41.07″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1005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21′ 46.79″ S 141° 58′ 22.01″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1006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21′ 59.17″ S 141° 58′ 3.71″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1007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22′ 0.48″ S 141° 58′ 1.78″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1008</w:t>
            </w:r>
          </w:p>
        </w:tc>
        <w:tc>
          <w:tcPr>
            <w:tcW w:w="4521" w:type="pct"/>
            <w:shd w:val="clear" w:color="auto" w:fill="auto"/>
            <w:noWrap/>
            <w:hideMark/>
          </w:tcPr>
          <w:p w:rsidR="005F16AC" w:rsidRPr="00710B39" w:rsidRDefault="005F16AC" w:rsidP="008820F6">
            <w:pPr>
              <w:pStyle w:val="Tabletext"/>
            </w:pPr>
            <w:r w:rsidRPr="00710B39">
              <w:t>Southerly along the geodesic to 36° 22′ 14.73″ S 141° 58′ 7.46″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1009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22′ 26.57″ S 141° 58′ 5.47″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1010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22′ 45.76″ S 141° 58′ 10.42″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1011</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Southerly along the geodesic to 36° 22′ 49.75″ S 141° 58′ 10.40″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1012</w:t>
            </w:r>
          </w:p>
        </w:tc>
        <w:tc>
          <w:tcPr>
            <w:tcW w:w="4521" w:type="pct"/>
            <w:shd w:val="clear" w:color="auto" w:fill="auto"/>
            <w:noWrap/>
            <w:hideMark/>
          </w:tcPr>
          <w:p w:rsidR="005F16AC" w:rsidRPr="00710B39" w:rsidRDefault="005F16AC" w:rsidP="008820F6">
            <w:pPr>
              <w:pStyle w:val="Tabletext"/>
            </w:pPr>
            <w:r w:rsidRPr="00710B39">
              <w:t>Southerly along the geodesic to 36° 22′ 51.24″ S 141° 58′ 10.40″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1013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22′ 54.48″ S 141° 58′ 7.84″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1014</w:t>
            </w:r>
          </w:p>
        </w:tc>
        <w:tc>
          <w:tcPr>
            <w:tcW w:w="4521" w:type="pct"/>
            <w:shd w:val="clear" w:color="auto" w:fill="auto"/>
            <w:noWrap/>
            <w:hideMark/>
          </w:tcPr>
          <w:p w:rsidR="005F16AC" w:rsidRPr="00710B39" w:rsidRDefault="005F16AC" w:rsidP="008820F6">
            <w:pPr>
              <w:pStyle w:val="Tabletext"/>
            </w:pPr>
            <w:r w:rsidRPr="00710B39">
              <w:t>Southerly along the geodesic to 36° 23′ 14.46″ S 141° 58′ 4.90″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1015</w:t>
            </w:r>
          </w:p>
        </w:tc>
        <w:tc>
          <w:tcPr>
            <w:tcW w:w="4521" w:type="pct"/>
            <w:shd w:val="clear" w:color="auto" w:fill="auto"/>
            <w:noWrap/>
            <w:hideMark/>
          </w:tcPr>
          <w:p w:rsidR="005F16AC" w:rsidRPr="00710B39" w:rsidRDefault="005F16AC" w:rsidP="008820F6">
            <w:pPr>
              <w:pStyle w:val="Tabletext"/>
            </w:pPr>
            <w:r w:rsidRPr="00710B39">
              <w:t>Southerly along the geodesic to 36° 23′ 17.55″ S 141° 58′ 4.44″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1016</w:t>
            </w:r>
          </w:p>
        </w:tc>
        <w:tc>
          <w:tcPr>
            <w:tcW w:w="4521" w:type="pct"/>
            <w:shd w:val="clear" w:color="auto" w:fill="auto"/>
            <w:noWrap/>
            <w:hideMark/>
          </w:tcPr>
          <w:p w:rsidR="005F16AC" w:rsidRPr="00710B39" w:rsidRDefault="005F16AC" w:rsidP="008820F6">
            <w:pPr>
              <w:pStyle w:val="Tabletext"/>
            </w:pPr>
            <w:r w:rsidRPr="00710B39">
              <w:t>Southerly along the geodesic to 36° 23′ 19.01″ S 141° 58′ 4.27″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1017</w:t>
            </w:r>
          </w:p>
        </w:tc>
        <w:tc>
          <w:tcPr>
            <w:tcW w:w="4521" w:type="pct"/>
            <w:shd w:val="clear" w:color="auto" w:fill="auto"/>
            <w:noWrap/>
            <w:hideMark/>
          </w:tcPr>
          <w:p w:rsidR="005F16AC" w:rsidRPr="00710B39" w:rsidRDefault="005F16AC" w:rsidP="008820F6">
            <w:pPr>
              <w:pStyle w:val="Tabletext"/>
            </w:pPr>
            <w:r w:rsidRPr="00710B39">
              <w:t>Southerly along the geodesic to 36° 23′ 26.33″ S 141° 58′ 2.00″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1018</w:t>
            </w:r>
          </w:p>
        </w:tc>
        <w:tc>
          <w:tcPr>
            <w:tcW w:w="4521" w:type="pct"/>
            <w:shd w:val="clear" w:color="auto" w:fill="auto"/>
            <w:noWrap/>
            <w:hideMark/>
          </w:tcPr>
          <w:p w:rsidR="005F16AC" w:rsidRPr="00710B39" w:rsidRDefault="005F16AC" w:rsidP="008820F6">
            <w:pPr>
              <w:pStyle w:val="Tabletext"/>
            </w:pPr>
            <w:r w:rsidRPr="00710B39">
              <w:t>Southerly along the geodesic to 36° 23′ 30.89″ S 141° 58′ 0.58″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1019</w:t>
            </w:r>
          </w:p>
        </w:tc>
        <w:tc>
          <w:tcPr>
            <w:tcW w:w="4521" w:type="pct"/>
            <w:shd w:val="clear" w:color="auto" w:fill="auto"/>
            <w:noWrap/>
            <w:hideMark/>
          </w:tcPr>
          <w:p w:rsidR="005F16AC" w:rsidRPr="00710B39" w:rsidRDefault="005F16AC" w:rsidP="008820F6">
            <w:pPr>
              <w:pStyle w:val="Tabletext"/>
            </w:pPr>
            <w:r w:rsidRPr="00710B39">
              <w:t>Southerly along the geodesic to 36° 23′ 34.08″ S 141° 57′ 59.59″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1020</w:t>
            </w:r>
          </w:p>
        </w:tc>
        <w:tc>
          <w:tcPr>
            <w:tcW w:w="4521" w:type="pct"/>
            <w:shd w:val="clear" w:color="auto" w:fill="auto"/>
            <w:noWrap/>
            <w:hideMark/>
          </w:tcPr>
          <w:p w:rsidR="005F16AC" w:rsidRPr="00710B39" w:rsidRDefault="005F16AC" w:rsidP="008820F6">
            <w:pPr>
              <w:pStyle w:val="Tabletext"/>
            </w:pPr>
            <w:r w:rsidRPr="00710B39">
              <w:t>Southerly along the geodesic to 36° 23′ 37.65″ S 141° 57′ 59.58″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1021</w:t>
            </w:r>
          </w:p>
        </w:tc>
        <w:tc>
          <w:tcPr>
            <w:tcW w:w="4521" w:type="pct"/>
            <w:shd w:val="clear" w:color="auto" w:fill="auto"/>
            <w:noWrap/>
            <w:hideMark/>
          </w:tcPr>
          <w:p w:rsidR="005F16AC" w:rsidRPr="00710B39" w:rsidRDefault="005F16AC" w:rsidP="008820F6">
            <w:pPr>
              <w:pStyle w:val="Tabletext"/>
            </w:pPr>
            <w:r w:rsidRPr="00710B39">
              <w:t>Southerly along the geodesic to 36° 23′ 38.55″ S 141° 57′ 59.58″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1022</w:t>
            </w:r>
          </w:p>
        </w:tc>
        <w:tc>
          <w:tcPr>
            <w:tcW w:w="4521" w:type="pct"/>
            <w:shd w:val="clear" w:color="auto" w:fill="auto"/>
            <w:noWrap/>
            <w:hideMark/>
          </w:tcPr>
          <w:p w:rsidR="005F16AC" w:rsidRPr="00710B39" w:rsidRDefault="005F16AC" w:rsidP="008820F6">
            <w:pPr>
              <w:pStyle w:val="Tabletext"/>
            </w:pPr>
            <w:r w:rsidRPr="00710B39">
              <w:t>Southerly along the geodesic to 36° 24′ 8.75″ S 141° 57′ 59.52″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24′ 9.96″ S 141° 57′ 57.98″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24′ 10.26″ S 141° 57′ 57.59″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1025</w:t>
            </w:r>
          </w:p>
        </w:tc>
        <w:tc>
          <w:tcPr>
            <w:tcW w:w="4521" w:type="pct"/>
            <w:shd w:val="clear" w:color="auto" w:fill="auto"/>
            <w:noWrap/>
            <w:hideMark/>
          </w:tcPr>
          <w:p w:rsidR="005F16AC" w:rsidRPr="00710B39" w:rsidRDefault="005F16AC" w:rsidP="008820F6">
            <w:pPr>
              <w:pStyle w:val="Tabletext"/>
            </w:pPr>
            <w:r w:rsidRPr="00710B39">
              <w:t>Southerly along the geodesic to 36° 24′ 16.72″ S 141° 57′ 58.04″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1026</w:t>
            </w:r>
          </w:p>
        </w:tc>
        <w:tc>
          <w:tcPr>
            <w:tcW w:w="4521" w:type="pct"/>
            <w:shd w:val="clear" w:color="auto" w:fill="auto"/>
            <w:noWrap/>
            <w:hideMark/>
          </w:tcPr>
          <w:p w:rsidR="005F16AC" w:rsidRPr="00710B39" w:rsidRDefault="005F16AC" w:rsidP="008820F6">
            <w:pPr>
              <w:pStyle w:val="Tabletext"/>
            </w:pPr>
            <w:r w:rsidRPr="00710B39">
              <w:t>Southerly along the geodesic to 36° 24′ 22.98″ S 141° 57′ 58.48″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24′ 29.07″ S 141° 58′ 5.47″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24′ 31.49″ S 141° 58′ 9.98″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1029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24′ 34.58″ S 141° 58′ 14.43″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24′ 45.74″ S 141° 58′ 23.33″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24′ 58.78″ S 141° 58′ 33.75″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24′ 59.47″ S 141° 58′ 34.29″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0.28″ S 141° 58′ 34.94″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1.98″ S 141° 58′ 38.46″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4.17″ S 141° 58′ 41.69″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5.49″ S 141° 58′ 42.34″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9.20″ S 141° 58′ 44.95″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10.33″ S 141° 58′ 47.18″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1039</w:t>
            </w:r>
          </w:p>
        </w:tc>
        <w:tc>
          <w:tcPr>
            <w:tcW w:w="4521" w:type="pct"/>
            <w:shd w:val="clear" w:color="auto" w:fill="auto"/>
            <w:noWrap/>
            <w:hideMark/>
          </w:tcPr>
          <w:p w:rsidR="005F16AC" w:rsidRPr="00710B39" w:rsidRDefault="005F16AC" w:rsidP="008820F6">
            <w:pPr>
              <w:pStyle w:val="Tabletext"/>
            </w:pPr>
            <w:r w:rsidRPr="00710B39">
              <w:t>Easterly along the geodesic to 36° 25′ 11.29″ S 141° 58′ 50.01″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1040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11.55″ S 141° 58′ 50.62″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1041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11.87″ S 141° 58′ 51.35″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1042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36° 25′ 12.94″ S 141° 58′ 54.22″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04" w:name="CU_1044269828"/>
            <w:bookmarkStart w:id="305" w:name="CU_1044268511"/>
            <w:bookmarkStart w:id="306" w:name="CU_1044268510"/>
            <w:bookmarkEnd w:id="304"/>
            <w:bookmarkEnd w:id="305"/>
            <w:bookmarkEnd w:id="306"/>
            <w:r w:rsidRPr="00710B39">
              <w:lastRenderedPageBreak/>
              <w:t>1043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36° 25′ 18.78″ S 141° 59′ 40.18″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1044</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36° 25′ 19.21″ S 141° 59′ 43.51″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1045</w:t>
            </w:r>
          </w:p>
        </w:tc>
        <w:tc>
          <w:tcPr>
            <w:tcW w:w="4521" w:type="pct"/>
            <w:shd w:val="clear" w:color="auto" w:fill="auto"/>
            <w:noWrap/>
            <w:hideMark/>
          </w:tcPr>
          <w:p w:rsidR="005F16AC" w:rsidRPr="00710B39" w:rsidRDefault="005F16AC" w:rsidP="008820F6">
            <w:pPr>
              <w:pStyle w:val="Tabletext"/>
            </w:pPr>
            <w:r w:rsidRPr="00710B39">
              <w:t>Easterly along the geodesic to 36° 25′ 19.32″ S 141° 59′ 45.76″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1046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20.18″ S 141° 59′ 47.66″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1047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21.04″ S 141° 59′ 49.28″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1048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22.31″ S 141° 59′ 52.09″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1049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22.96″ S 141° 59′ 53.52″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1050</w:t>
            </w:r>
          </w:p>
        </w:tc>
        <w:tc>
          <w:tcPr>
            <w:tcW w:w="4521" w:type="pct"/>
            <w:shd w:val="clear" w:color="auto" w:fill="auto"/>
            <w:noWrap/>
            <w:hideMark/>
          </w:tcPr>
          <w:p w:rsidR="005F16AC" w:rsidRPr="00710B39" w:rsidRDefault="005F16AC" w:rsidP="008820F6">
            <w:pPr>
              <w:pStyle w:val="Tabletext"/>
            </w:pPr>
            <w:r w:rsidRPr="00710B39">
              <w:t>Easterly along the geodesic to 36° 25′ 25.86″ S 142° 0′ 10.34″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1051</w:t>
            </w:r>
          </w:p>
        </w:tc>
        <w:tc>
          <w:tcPr>
            <w:tcW w:w="4521" w:type="pct"/>
            <w:shd w:val="clear" w:color="auto" w:fill="auto"/>
            <w:noWrap/>
            <w:hideMark/>
          </w:tcPr>
          <w:p w:rsidR="005F16AC" w:rsidRPr="00710B39" w:rsidRDefault="005F16AC" w:rsidP="008820F6">
            <w:pPr>
              <w:pStyle w:val="Tabletext"/>
            </w:pPr>
            <w:r w:rsidRPr="00710B39">
              <w:t>Easterly along the geodesic to 36° 25′ 25.98″ S 142° 0′ 11.06″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29.97″ S 142° 0′ 16.73″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25′ 46.14″ S 142° 0′ 31.13″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25′ 52.34″ S 142° 0′ 20.66″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25′ 55.23″ S 142° 0′ 15.78″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25′ 57.32″ S 142° 0′ 12.26″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1057</w:t>
            </w:r>
          </w:p>
        </w:tc>
        <w:tc>
          <w:tcPr>
            <w:tcW w:w="4521" w:type="pct"/>
            <w:shd w:val="clear" w:color="auto" w:fill="auto"/>
            <w:noWrap/>
            <w:hideMark/>
          </w:tcPr>
          <w:p w:rsidR="005F16AC" w:rsidRPr="00710B39" w:rsidRDefault="005F16AC" w:rsidP="008820F6">
            <w:pPr>
              <w:pStyle w:val="Tabletext"/>
            </w:pPr>
            <w:r w:rsidRPr="00710B39">
              <w:t>Westerly along the geodesic to 36° 25′ 56.66″ S 142° 0′ 8.82″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1058</w:t>
            </w:r>
          </w:p>
        </w:tc>
        <w:tc>
          <w:tcPr>
            <w:tcW w:w="4521" w:type="pct"/>
            <w:shd w:val="clear" w:color="auto" w:fill="auto"/>
            <w:noWrap/>
            <w:hideMark/>
          </w:tcPr>
          <w:p w:rsidR="005F16AC" w:rsidRPr="00710B39" w:rsidRDefault="005F16AC" w:rsidP="008820F6">
            <w:pPr>
              <w:pStyle w:val="Tabletext"/>
            </w:pPr>
            <w:r w:rsidRPr="00710B39">
              <w:t>Westerly along the geodesic to 36° 25′ 56.40″ S 142° 0′ 6.45″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1059</w:t>
            </w:r>
          </w:p>
        </w:tc>
        <w:tc>
          <w:tcPr>
            <w:tcW w:w="4521" w:type="pct"/>
            <w:shd w:val="clear" w:color="auto" w:fill="auto"/>
            <w:noWrap/>
            <w:hideMark/>
          </w:tcPr>
          <w:p w:rsidR="005F16AC" w:rsidRPr="00710B39" w:rsidRDefault="005F16AC" w:rsidP="008820F6">
            <w:pPr>
              <w:pStyle w:val="Tabletext"/>
            </w:pPr>
            <w:r w:rsidRPr="00710B39">
              <w:t>Westerly along the geodesic to 36° 25′ 56.28″ S 142° 0′ 4.15″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25′ 57.03″ S 142° 0′ 3.67″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25′ 59.16″ S 142° 0′ 2.13″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1062</w:t>
            </w:r>
          </w:p>
        </w:tc>
        <w:tc>
          <w:tcPr>
            <w:tcW w:w="4521" w:type="pct"/>
            <w:shd w:val="clear" w:color="auto" w:fill="auto"/>
            <w:noWrap/>
            <w:hideMark/>
          </w:tcPr>
          <w:p w:rsidR="005F16AC" w:rsidRPr="00710B39" w:rsidRDefault="005F16AC" w:rsidP="008820F6">
            <w:pPr>
              <w:pStyle w:val="Tabletext"/>
            </w:pPr>
            <w:r w:rsidRPr="00710B39">
              <w:t>Southerly along the geodesic to 36° 26′ 1.84″ S 142° 0′ 1.55″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26′ 1.91″ S 142° 0′ 1.51″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1064</w:t>
            </w:r>
          </w:p>
        </w:tc>
        <w:tc>
          <w:tcPr>
            <w:tcW w:w="4521" w:type="pct"/>
            <w:shd w:val="clear" w:color="auto" w:fill="auto"/>
            <w:noWrap/>
            <w:hideMark/>
          </w:tcPr>
          <w:p w:rsidR="005F16AC" w:rsidRPr="00710B39" w:rsidRDefault="005F16AC" w:rsidP="008820F6">
            <w:pPr>
              <w:pStyle w:val="Tabletext"/>
            </w:pPr>
            <w:r w:rsidRPr="00710B39">
              <w:t>Southerly along the geodesic to 36° 26′ 4.41″ S 142° 0′ 2.32″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26′ 14.32″ S 142° 0′ 8.84″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26′ 14.88″ S 142° 0′ 9.20″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26′ 21.19″ S 142° 0′ 13.34″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1068</w:t>
            </w:r>
          </w:p>
        </w:tc>
        <w:tc>
          <w:tcPr>
            <w:tcW w:w="4521" w:type="pct"/>
            <w:shd w:val="clear" w:color="auto" w:fill="auto"/>
            <w:noWrap/>
            <w:hideMark/>
          </w:tcPr>
          <w:p w:rsidR="005F16AC" w:rsidRPr="00710B39" w:rsidRDefault="005F16AC" w:rsidP="008820F6">
            <w:pPr>
              <w:pStyle w:val="Tabletext"/>
            </w:pPr>
            <w:r w:rsidRPr="00710B39">
              <w:t>Southerly along the geodesic to 36° 26′ 27.73″ S 142° 0′ 15.37″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1069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26′ 32.09″ S 142° 0′ 19.14″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1070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26′ 37.38″ S 142° 0′ 6.88″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1071</w:t>
            </w:r>
          </w:p>
        </w:tc>
        <w:tc>
          <w:tcPr>
            <w:tcW w:w="4521" w:type="pct"/>
            <w:shd w:val="clear" w:color="auto" w:fill="auto"/>
            <w:noWrap/>
            <w:hideMark/>
          </w:tcPr>
          <w:p w:rsidR="005F16AC" w:rsidRPr="00710B39" w:rsidRDefault="005F16AC" w:rsidP="008820F6">
            <w:pPr>
              <w:pStyle w:val="Tabletext"/>
            </w:pPr>
            <w:r w:rsidRPr="00710B39">
              <w:t>Westerly along the geodesic to 36° 26′ 37.63″ S 142° 0′ 6.14″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1072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26′ 38.21″ S 142° 0′ 6.51″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1073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26′ 45.92″ S 142° 0′ 11.46″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1074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26′ 47.94″ S 142° 0′ 6.75″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1075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26′ 58.29″ S 142° 0′ 15.18″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07" w:name="CU_1077272290"/>
            <w:bookmarkStart w:id="308" w:name="CU_1077270973"/>
            <w:bookmarkStart w:id="309" w:name="CU_1077270972"/>
            <w:bookmarkEnd w:id="307"/>
            <w:bookmarkEnd w:id="308"/>
            <w:bookmarkEnd w:id="309"/>
            <w:r w:rsidRPr="00710B39">
              <w:t>1076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36° 26′ 57.33″ S 142° 0′ 9.52″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1077</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27′ 8.60″ S 142° 0′ 3.50″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1078</w:t>
            </w:r>
          </w:p>
        </w:tc>
        <w:tc>
          <w:tcPr>
            <w:tcW w:w="4521" w:type="pct"/>
            <w:shd w:val="clear" w:color="auto" w:fill="auto"/>
            <w:noWrap/>
            <w:hideMark/>
          </w:tcPr>
          <w:p w:rsidR="005F16AC" w:rsidRPr="00710B39" w:rsidRDefault="005F16AC" w:rsidP="008820F6">
            <w:pPr>
              <w:pStyle w:val="Tabletext"/>
            </w:pPr>
            <w:r w:rsidRPr="00710B39">
              <w:t>Westerly along the geodesic to 36° 27′ 10.98″ S 141° 59′ 43.62″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1079</w:t>
            </w:r>
          </w:p>
        </w:tc>
        <w:tc>
          <w:tcPr>
            <w:tcW w:w="4521" w:type="pct"/>
            <w:shd w:val="clear" w:color="auto" w:fill="auto"/>
            <w:noWrap/>
            <w:hideMark/>
          </w:tcPr>
          <w:p w:rsidR="005F16AC" w:rsidRPr="00710B39" w:rsidRDefault="005F16AC" w:rsidP="008820F6">
            <w:pPr>
              <w:pStyle w:val="Tabletext"/>
            </w:pPr>
            <w:r w:rsidRPr="00710B39">
              <w:t>Westerly along the geodesic to 36° 27′ 10.87″ S 141° 59′ 42.55″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1080</w:t>
            </w:r>
          </w:p>
        </w:tc>
        <w:tc>
          <w:tcPr>
            <w:tcW w:w="4521" w:type="pct"/>
            <w:shd w:val="clear" w:color="auto" w:fill="auto"/>
            <w:noWrap/>
            <w:hideMark/>
          </w:tcPr>
          <w:p w:rsidR="005F16AC" w:rsidRPr="00710B39" w:rsidRDefault="005F16AC" w:rsidP="008820F6">
            <w:pPr>
              <w:pStyle w:val="Tabletext"/>
            </w:pPr>
            <w:r w:rsidRPr="00710B39">
              <w:t>Westerly along the geodesic to 36° 27′ 7.26″ S 141° 59′ 6.72″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1081</w:t>
            </w:r>
          </w:p>
        </w:tc>
        <w:tc>
          <w:tcPr>
            <w:tcW w:w="4521" w:type="pct"/>
            <w:shd w:val="clear" w:color="auto" w:fill="auto"/>
            <w:noWrap/>
            <w:hideMark/>
          </w:tcPr>
          <w:p w:rsidR="005F16AC" w:rsidRPr="00710B39" w:rsidRDefault="005F16AC" w:rsidP="008820F6">
            <w:pPr>
              <w:pStyle w:val="Tabletext"/>
            </w:pPr>
            <w:r w:rsidRPr="00710B39">
              <w:t>Northerly along the geodesic to 36° 27′ 4.66″ S 141° 59′ 7.16″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1082</w:t>
            </w:r>
          </w:p>
        </w:tc>
        <w:tc>
          <w:tcPr>
            <w:tcW w:w="4521" w:type="pct"/>
            <w:shd w:val="clear" w:color="auto" w:fill="auto"/>
            <w:noWrap/>
            <w:hideMark/>
          </w:tcPr>
          <w:p w:rsidR="005F16AC" w:rsidRPr="00710B39" w:rsidRDefault="005F16AC" w:rsidP="008820F6">
            <w:pPr>
              <w:pStyle w:val="Tabletext"/>
            </w:pPr>
            <w:r w:rsidRPr="00710B39">
              <w:t>Westerly along the geodesic to 36° 26′ 58.83″ S 141° 58′ 7.53″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1083</w:t>
            </w:r>
          </w:p>
        </w:tc>
        <w:tc>
          <w:tcPr>
            <w:tcW w:w="4521" w:type="pct"/>
            <w:shd w:val="clear" w:color="auto" w:fill="auto"/>
            <w:noWrap/>
            <w:hideMark/>
          </w:tcPr>
          <w:p w:rsidR="005F16AC" w:rsidRPr="00710B39" w:rsidRDefault="005F16AC" w:rsidP="008820F6">
            <w:pPr>
              <w:pStyle w:val="Tabletext"/>
            </w:pPr>
            <w:r w:rsidRPr="00710B39">
              <w:t>Westerly along the geodesic to 36° 26′ 58.74″ S 141° 58′ 6.65″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1084</w:t>
            </w:r>
          </w:p>
        </w:tc>
        <w:tc>
          <w:tcPr>
            <w:tcW w:w="4521" w:type="pct"/>
            <w:shd w:val="clear" w:color="auto" w:fill="auto"/>
            <w:noWrap/>
            <w:hideMark/>
          </w:tcPr>
          <w:p w:rsidR="005F16AC" w:rsidRPr="00710B39" w:rsidRDefault="005F16AC" w:rsidP="008820F6">
            <w:pPr>
              <w:pStyle w:val="Tabletext"/>
            </w:pPr>
            <w:r w:rsidRPr="00710B39">
              <w:t>Westerly along the geodesic to 36° 26′ 55.58″ S 141° 57′ 34.39″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1085</w:t>
            </w:r>
          </w:p>
        </w:tc>
        <w:tc>
          <w:tcPr>
            <w:tcW w:w="4521" w:type="pct"/>
            <w:shd w:val="clear" w:color="auto" w:fill="auto"/>
            <w:noWrap/>
            <w:hideMark/>
          </w:tcPr>
          <w:p w:rsidR="005F16AC" w:rsidRPr="00710B39" w:rsidRDefault="005F16AC" w:rsidP="008820F6">
            <w:pPr>
              <w:pStyle w:val="Tabletext"/>
            </w:pPr>
            <w:r w:rsidRPr="00710B39">
              <w:t>Westerly along the geodesic to 36° 26′ 54.80″ S 141° 57′ 26.38″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1086</w:t>
            </w:r>
          </w:p>
        </w:tc>
        <w:tc>
          <w:tcPr>
            <w:tcW w:w="4521" w:type="pct"/>
            <w:shd w:val="clear" w:color="auto" w:fill="auto"/>
            <w:noWrap/>
            <w:hideMark/>
          </w:tcPr>
          <w:p w:rsidR="005F16AC" w:rsidRPr="00710B39" w:rsidRDefault="005F16AC" w:rsidP="008820F6">
            <w:pPr>
              <w:pStyle w:val="Tabletext"/>
            </w:pPr>
            <w:r w:rsidRPr="00710B39">
              <w:t>Southerly along the geodesic to 36° 26′ 55.44″ S 141° 57′ 26.28″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1087</w:t>
            </w:r>
          </w:p>
        </w:tc>
        <w:tc>
          <w:tcPr>
            <w:tcW w:w="4521" w:type="pct"/>
            <w:shd w:val="clear" w:color="auto" w:fill="auto"/>
            <w:noWrap/>
            <w:hideMark/>
          </w:tcPr>
          <w:p w:rsidR="005F16AC" w:rsidRPr="00710B39" w:rsidRDefault="005F16AC" w:rsidP="008820F6">
            <w:pPr>
              <w:pStyle w:val="Tabletext"/>
            </w:pPr>
            <w:r w:rsidRPr="00710B39">
              <w:t>Southerly along the geodesic to 36° 27′ 24.19″ S 141° 57′ 21.95″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1088</w:t>
            </w:r>
          </w:p>
        </w:tc>
        <w:tc>
          <w:tcPr>
            <w:tcW w:w="4521" w:type="pct"/>
            <w:shd w:val="clear" w:color="auto" w:fill="auto"/>
            <w:noWrap/>
            <w:hideMark/>
          </w:tcPr>
          <w:p w:rsidR="005F16AC" w:rsidRPr="00710B39" w:rsidRDefault="005F16AC" w:rsidP="008820F6">
            <w:pPr>
              <w:pStyle w:val="Tabletext"/>
            </w:pPr>
            <w:r w:rsidRPr="00710B39">
              <w:t>Southerly along the geodesic to 36° 27′ 44.56″ S 141° 57′ 18.88″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1089</w:t>
            </w:r>
          </w:p>
        </w:tc>
        <w:tc>
          <w:tcPr>
            <w:tcW w:w="4521" w:type="pct"/>
            <w:shd w:val="clear" w:color="auto" w:fill="auto"/>
            <w:noWrap/>
            <w:hideMark/>
          </w:tcPr>
          <w:p w:rsidR="005F16AC" w:rsidRPr="00710B39" w:rsidRDefault="005F16AC" w:rsidP="008820F6">
            <w:pPr>
              <w:pStyle w:val="Tabletext"/>
            </w:pPr>
            <w:r w:rsidRPr="00710B39">
              <w:t>Southerly along the geodesic to 36° 28′ 7.27″ S 141° 57′ 15.46″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1090</w:t>
            </w:r>
          </w:p>
        </w:tc>
        <w:tc>
          <w:tcPr>
            <w:tcW w:w="4521" w:type="pct"/>
            <w:shd w:val="clear" w:color="auto" w:fill="auto"/>
            <w:noWrap/>
            <w:hideMark/>
          </w:tcPr>
          <w:p w:rsidR="005F16AC" w:rsidRPr="00710B39" w:rsidRDefault="005F16AC" w:rsidP="008820F6">
            <w:pPr>
              <w:pStyle w:val="Tabletext"/>
            </w:pPr>
            <w:r w:rsidRPr="00710B39">
              <w:t>Easterly along the geodesic to 36° 28′ 10.59″ S 141° 57′ 41.29″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1091</w:t>
            </w:r>
          </w:p>
        </w:tc>
        <w:tc>
          <w:tcPr>
            <w:tcW w:w="4521" w:type="pct"/>
            <w:shd w:val="clear" w:color="auto" w:fill="auto"/>
            <w:noWrap/>
            <w:hideMark/>
          </w:tcPr>
          <w:p w:rsidR="005F16AC" w:rsidRPr="00710B39" w:rsidRDefault="005F16AC" w:rsidP="008820F6">
            <w:pPr>
              <w:pStyle w:val="Tabletext"/>
            </w:pPr>
            <w:r w:rsidRPr="00710B39">
              <w:t>Easterly along the geodesic to 36° 28′ 10.79″ S 141° 57′ 42.88″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1092</w:t>
            </w:r>
          </w:p>
        </w:tc>
        <w:tc>
          <w:tcPr>
            <w:tcW w:w="4521" w:type="pct"/>
            <w:shd w:val="clear" w:color="auto" w:fill="auto"/>
            <w:noWrap/>
            <w:hideMark/>
          </w:tcPr>
          <w:p w:rsidR="005F16AC" w:rsidRPr="00710B39" w:rsidRDefault="005F16AC" w:rsidP="008820F6">
            <w:pPr>
              <w:pStyle w:val="Tabletext"/>
            </w:pPr>
            <w:r w:rsidRPr="00710B39">
              <w:t>Easterly along the geodesic to 36° 28′ 24.97″ S 141° 59′ 33.69″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1093</w:t>
            </w:r>
          </w:p>
        </w:tc>
        <w:tc>
          <w:tcPr>
            <w:tcW w:w="4521" w:type="pct"/>
            <w:shd w:val="clear" w:color="auto" w:fill="auto"/>
            <w:noWrap/>
            <w:hideMark/>
          </w:tcPr>
          <w:p w:rsidR="005F16AC" w:rsidRPr="00710B39" w:rsidRDefault="005F16AC" w:rsidP="008820F6">
            <w:pPr>
              <w:pStyle w:val="Tabletext"/>
            </w:pPr>
            <w:r w:rsidRPr="00710B39">
              <w:t>Southerly along the geodesic to 36° 28′ 49.66″ S 141° 59′ 28.97″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1094</w:t>
            </w:r>
          </w:p>
        </w:tc>
        <w:tc>
          <w:tcPr>
            <w:tcW w:w="4521" w:type="pct"/>
            <w:shd w:val="clear" w:color="auto" w:fill="auto"/>
            <w:noWrap/>
            <w:hideMark/>
          </w:tcPr>
          <w:p w:rsidR="005F16AC" w:rsidRPr="00710B39" w:rsidRDefault="005F16AC" w:rsidP="008820F6">
            <w:pPr>
              <w:pStyle w:val="Tabletext"/>
            </w:pPr>
            <w:r w:rsidRPr="00710B39">
              <w:t>Southerly along the geodesic to 36° 29′ 14.40″ S 141° 59′ 24.24″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1095</w:t>
            </w:r>
          </w:p>
        </w:tc>
        <w:tc>
          <w:tcPr>
            <w:tcW w:w="4521" w:type="pct"/>
            <w:shd w:val="clear" w:color="auto" w:fill="auto"/>
            <w:noWrap/>
            <w:hideMark/>
          </w:tcPr>
          <w:p w:rsidR="005F16AC" w:rsidRPr="00710B39" w:rsidRDefault="005F16AC" w:rsidP="008820F6">
            <w:pPr>
              <w:pStyle w:val="Tabletext"/>
            </w:pPr>
            <w:r w:rsidRPr="00710B39">
              <w:t>Southerly along the geodesic to 36° 29′ 25.60″ S 141° 59′ 22.09″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1096</w:t>
            </w:r>
          </w:p>
        </w:tc>
        <w:tc>
          <w:tcPr>
            <w:tcW w:w="4521" w:type="pct"/>
            <w:shd w:val="clear" w:color="auto" w:fill="auto"/>
            <w:noWrap/>
            <w:hideMark/>
          </w:tcPr>
          <w:p w:rsidR="005F16AC" w:rsidRPr="00710B39" w:rsidRDefault="005F16AC" w:rsidP="008820F6">
            <w:pPr>
              <w:pStyle w:val="Tabletext"/>
            </w:pPr>
            <w:r w:rsidRPr="00710B39">
              <w:t>Southerly along the geodesic to 36° 29′ 40.10″ S 141° 59′ 19.32″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1097</w:t>
            </w:r>
          </w:p>
        </w:tc>
        <w:tc>
          <w:tcPr>
            <w:tcW w:w="4521" w:type="pct"/>
            <w:shd w:val="clear" w:color="auto" w:fill="auto"/>
            <w:noWrap/>
            <w:hideMark/>
          </w:tcPr>
          <w:p w:rsidR="005F16AC" w:rsidRPr="00710B39" w:rsidRDefault="005F16AC" w:rsidP="008820F6">
            <w:pPr>
              <w:pStyle w:val="Tabletext"/>
            </w:pPr>
            <w:r w:rsidRPr="00710B39">
              <w:t>Southerly along the geodesic to 36° 29′ 40.42″ S 141° 59′ 19.26″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1098</w:t>
            </w:r>
          </w:p>
        </w:tc>
        <w:tc>
          <w:tcPr>
            <w:tcW w:w="4521" w:type="pct"/>
            <w:shd w:val="clear" w:color="auto" w:fill="auto"/>
            <w:noWrap/>
            <w:hideMark/>
          </w:tcPr>
          <w:p w:rsidR="005F16AC" w:rsidRPr="00710B39" w:rsidRDefault="005F16AC" w:rsidP="008820F6">
            <w:pPr>
              <w:pStyle w:val="Tabletext"/>
            </w:pPr>
            <w:r w:rsidRPr="00710B39">
              <w:t>Southerly along the geodesic to 36° 29′ 40.74″ S 141° 59′ 19.19″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1099</w:t>
            </w:r>
          </w:p>
        </w:tc>
        <w:tc>
          <w:tcPr>
            <w:tcW w:w="4521" w:type="pct"/>
            <w:shd w:val="clear" w:color="auto" w:fill="auto"/>
            <w:noWrap/>
            <w:hideMark/>
          </w:tcPr>
          <w:p w:rsidR="005F16AC" w:rsidRPr="00710B39" w:rsidRDefault="005F16AC" w:rsidP="008820F6">
            <w:pPr>
              <w:pStyle w:val="Tabletext"/>
            </w:pPr>
            <w:r w:rsidRPr="00710B39">
              <w:t>Easterly along the geodesic to 36° 29′ 49.01″ S 142° 0′ 21.84″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1100</w:t>
            </w:r>
          </w:p>
        </w:tc>
        <w:tc>
          <w:tcPr>
            <w:tcW w:w="4521" w:type="pct"/>
            <w:shd w:val="clear" w:color="auto" w:fill="auto"/>
            <w:noWrap/>
            <w:hideMark/>
          </w:tcPr>
          <w:p w:rsidR="005F16AC" w:rsidRPr="00710B39" w:rsidRDefault="005F16AC" w:rsidP="008820F6">
            <w:pPr>
              <w:pStyle w:val="Tabletext"/>
            </w:pPr>
            <w:r w:rsidRPr="00710B39">
              <w:t>Easterly along the geodesic to 36° 29′ 49.12″ S 142° 0′ 22.63″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1101</w:t>
            </w:r>
          </w:p>
        </w:tc>
        <w:tc>
          <w:tcPr>
            <w:tcW w:w="4521" w:type="pct"/>
            <w:shd w:val="clear" w:color="auto" w:fill="auto"/>
            <w:noWrap/>
            <w:hideMark/>
          </w:tcPr>
          <w:p w:rsidR="005F16AC" w:rsidRPr="00710B39" w:rsidRDefault="005F16AC" w:rsidP="008820F6">
            <w:pPr>
              <w:pStyle w:val="Tabletext"/>
            </w:pPr>
            <w:r w:rsidRPr="00710B39">
              <w:t>Northerly along the geodesic to 36° 29′ 48.87″ S 142° 0′ 22.68″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1102</w:t>
            </w:r>
          </w:p>
        </w:tc>
        <w:tc>
          <w:tcPr>
            <w:tcW w:w="4521" w:type="pct"/>
            <w:shd w:val="clear" w:color="auto" w:fill="auto"/>
            <w:noWrap/>
            <w:hideMark/>
          </w:tcPr>
          <w:p w:rsidR="005F16AC" w:rsidRPr="00710B39" w:rsidRDefault="005F16AC" w:rsidP="008820F6">
            <w:pPr>
              <w:pStyle w:val="Tabletext"/>
            </w:pPr>
            <w:r w:rsidRPr="00710B39">
              <w:t>Easterly along the geodesic to 36° 29′ 52.77″ S 142° 0′ 54.84″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1103</w:t>
            </w:r>
          </w:p>
        </w:tc>
        <w:tc>
          <w:tcPr>
            <w:tcW w:w="4521" w:type="pct"/>
            <w:shd w:val="clear" w:color="auto" w:fill="auto"/>
            <w:noWrap/>
            <w:hideMark/>
          </w:tcPr>
          <w:p w:rsidR="005F16AC" w:rsidRPr="00710B39" w:rsidRDefault="005F16AC" w:rsidP="008820F6">
            <w:pPr>
              <w:pStyle w:val="Tabletext"/>
            </w:pPr>
            <w:r w:rsidRPr="00710B39">
              <w:t>Northerly along the geodesic to 36° 29′ 52.13″ S 142° 0′ 54.96″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1104</w:t>
            </w:r>
          </w:p>
        </w:tc>
        <w:tc>
          <w:tcPr>
            <w:tcW w:w="4521" w:type="pct"/>
            <w:shd w:val="clear" w:color="auto" w:fill="auto"/>
            <w:noWrap/>
            <w:hideMark/>
          </w:tcPr>
          <w:p w:rsidR="005F16AC" w:rsidRPr="00710B39" w:rsidRDefault="005F16AC" w:rsidP="008820F6">
            <w:pPr>
              <w:pStyle w:val="Tabletext"/>
            </w:pPr>
            <w:r w:rsidRPr="00710B39">
              <w:t>Easterly along the geodesic to 36° 29′ 52.34″ S 142° 0′ 56.71″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1105</w:t>
            </w:r>
          </w:p>
        </w:tc>
        <w:tc>
          <w:tcPr>
            <w:tcW w:w="4521" w:type="pct"/>
            <w:shd w:val="clear" w:color="auto" w:fill="auto"/>
            <w:noWrap/>
            <w:hideMark/>
          </w:tcPr>
          <w:p w:rsidR="005F16AC" w:rsidRPr="00710B39" w:rsidRDefault="005F16AC" w:rsidP="008820F6">
            <w:pPr>
              <w:pStyle w:val="Tabletext"/>
            </w:pPr>
            <w:r w:rsidRPr="00710B39">
              <w:t>Easterly along the geodesic to 36° 29′ 52.45″ S 142° 0′ 57.63″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1106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29′ 52.57″ S 142° 0′ 57.57″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1107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29′ 52.94″ S 142° 0′ 57.40″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1108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29′ 54.16″ S 142° 0′ 56.79″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10" w:name="CU_1110274681"/>
            <w:bookmarkStart w:id="311" w:name="CU_1110273364"/>
            <w:bookmarkStart w:id="312" w:name="CU_1110273363"/>
            <w:bookmarkEnd w:id="310"/>
            <w:bookmarkEnd w:id="311"/>
            <w:bookmarkEnd w:id="312"/>
            <w:r w:rsidRPr="00710B39">
              <w:t>1109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29′ 54.52″ S 142° 0′ 56.62″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1110</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29′ 54.77″ S 142° 0′ 56.51″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1111</w:t>
            </w:r>
          </w:p>
        </w:tc>
        <w:tc>
          <w:tcPr>
            <w:tcW w:w="4521" w:type="pct"/>
            <w:shd w:val="clear" w:color="auto" w:fill="auto"/>
            <w:noWrap/>
            <w:hideMark/>
          </w:tcPr>
          <w:p w:rsidR="005F16AC" w:rsidRPr="00710B39" w:rsidRDefault="005F16AC" w:rsidP="008820F6">
            <w:pPr>
              <w:pStyle w:val="Tabletext"/>
            </w:pPr>
            <w:r w:rsidRPr="00710B39">
              <w:t>Southerly along the geodesic to 36° 29′ 54.89″ S 142° 0′ 56.46″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1112</w:t>
            </w:r>
          </w:p>
        </w:tc>
        <w:tc>
          <w:tcPr>
            <w:tcW w:w="4521" w:type="pct"/>
            <w:shd w:val="clear" w:color="auto" w:fill="auto"/>
            <w:noWrap/>
            <w:hideMark/>
          </w:tcPr>
          <w:p w:rsidR="005F16AC" w:rsidRPr="00710B39" w:rsidRDefault="005F16AC" w:rsidP="008820F6">
            <w:pPr>
              <w:pStyle w:val="Tabletext"/>
            </w:pPr>
            <w:r w:rsidRPr="00710B39">
              <w:t>Southerly along the geodesic to 36° 29′ 55.01″ S 142° 0′ 56.41″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1113</w:t>
            </w:r>
          </w:p>
        </w:tc>
        <w:tc>
          <w:tcPr>
            <w:tcW w:w="4521" w:type="pct"/>
            <w:shd w:val="clear" w:color="auto" w:fill="auto"/>
            <w:noWrap/>
            <w:hideMark/>
          </w:tcPr>
          <w:p w:rsidR="005F16AC" w:rsidRPr="00710B39" w:rsidRDefault="005F16AC" w:rsidP="008820F6">
            <w:pPr>
              <w:pStyle w:val="Tabletext"/>
            </w:pPr>
            <w:r w:rsidRPr="00710B39">
              <w:t>Southerly along the geodesic to 36° 29′ 55.14″ S 142° 0′ 56.37″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1114</w:t>
            </w:r>
          </w:p>
        </w:tc>
        <w:tc>
          <w:tcPr>
            <w:tcW w:w="4521" w:type="pct"/>
            <w:shd w:val="clear" w:color="auto" w:fill="auto"/>
            <w:noWrap/>
            <w:hideMark/>
          </w:tcPr>
          <w:p w:rsidR="005F16AC" w:rsidRPr="00710B39" w:rsidRDefault="005F16AC" w:rsidP="008820F6">
            <w:pPr>
              <w:pStyle w:val="Tabletext"/>
            </w:pPr>
            <w:r w:rsidRPr="00710B39">
              <w:t>Southerly along the geodesic to 36° 29′ 55.26″ S 142° 0′ 56.32″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1115</w:t>
            </w:r>
          </w:p>
        </w:tc>
        <w:tc>
          <w:tcPr>
            <w:tcW w:w="4521" w:type="pct"/>
            <w:shd w:val="clear" w:color="auto" w:fill="auto"/>
            <w:noWrap/>
            <w:hideMark/>
          </w:tcPr>
          <w:p w:rsidR="005F16AC" w:rsidRPr="00710B39" w:rsidRDefault="005F16AC" w:rsidP="008820F6">
            <w:pPr>
              <w:pStyle w:val="Tabletext"/>
            </w:pPr>
            <w:r w:rsidRPr="00710B39">
              <w:t>Southerly along the geodesic to 36° 29′ 55.38″ S 142° 0′ 56.28″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1116</w:t>
            </w:r>
          </w:p>
        </w:tc>
        <w:tc>
          <w:tcPr>
            <w:tcW w:w="4521" w:type="pct"/>
            <w:shd w:val="clear" w:color="auto" w:fill="auto"/>
            <w:noWrap/>
            <w:hideMark/>
          </w:tcPr>
          <w:p w:rsidR="005F16AC" w:rsidRPr="00710B39" w:rsidRDefault="005F16AC" w:rsidP="008820F6">
            <w:pPr>
              <w:pStyle w:val="Tabletext"/>
            </w:pPr>
            <w:r w:rsidRPr="00710B39">
              <w:t>Southerly along the geodesic to 36° 29′ 55.51″ S 142° 0′ 56.25″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1117</w:t>
            </w:r>
          </w:p>
        </w:tc>
        <w:tc>
          <w:tcPr>
            <w:tcW w:w="4521" w:type="pct"/>
            <w:shd w:val="clear" w:color="auto" w:fill="auto"/>
            <w:noWrap/>
            <w:hideMark/>
          </w:tcPr>
          <w:p w:rsidR="005F16AC" w:rsidRPr="00710B39" w:rsidRDefault="005F16AC" w:rsidP="008820F6">
            <w:pPr>
              <w:pStyle w:val="Tabletext"/>
            </w:pPr>
            <w:r w:rsidRPr="00710B39">
              <w:t>Southerly along the geodesic to 36° 29′ 55.63″ S 142° 0′ 56.21″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1118</w:t>
            </w:r>
          </w:p>
        </w:tc>
        <w:tc>
          <w:tcPr>
            <w:tcW w:w="4521" w:type="pct"/>
            <w:shd w:val="clear" w:color="auto" w:fill="auto"/>
            <w:noWrap/>
            <w:hideMark/>
          </w:tcPr>
          <w:p w:rsidR="005F16AC" w:rsidRPr="00710B39" w:rsidRDefault="005F16AC" w:rsidP="008820F6">
            <w:pPr>
              <w:pStyle w:val="Tabletext"/>
            </w:pPr>
            <w:r w:rsidRPr="00710B39">
              <w:t>Southerly along the geodesic to 36° 29′ 55.76″ S 142° 0′ 56.18″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1119</w:t>
            </w:r>
          </w:p>
        </w:tc>
        <w:tc>
          <w:tcPr>
            <w:tcW w:w="4521" w:type="pct"/>
            <w:shd w:val="clear" w:color="auto" w:fill="auto"/>
            <w:noWrap/>
            <w:hideMark/>
          </w:tcPr>
          <w:p w:rsidR="005F16AC" w:rsidRPr="00710B39" w:rsidRDefault="005F16AC" w:rsidP="008820F6">
            <w:pPr>
              <w:pStyle w:val="Tabletext"/>
            </w:pPr>
            <w:r w:rsidRPr="00710B39">
              <w:t>Southerly along the geodesic to 36° 29′ 55.88″ S 142° 0′ 56.16″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1120</w:t>
            </w:r>
          </w:p>
        </w:tc>
        <w:tc>
          <w:tcPr>
            <w:tcW w:w="4521" w:type="pct"/>
            <w:shd w:val="clear" w:color="auto" w:fill="auto"/>
            <w:noWrap/>
            <w:hideMark/>
          </w:tcPr>
          <w:p w:rsidR="005F16AC" w:rsidRPr="00710B39" w:rsidRDefault="005F16AC" w:rsidP="008820F6">
            <w:pPr>
              <w:pStyle w:val="Tabletext"/>
            </w:pPr>
            <w:r w:rsidRPr="00710B39">
              <w:t>Southerly along the geodesic to 36° 29′ 56.01″ S 142° 0′ 56.15″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1121</w:t>
            </w:r>
          </w:p>
        </w:tc>
        <w:tc>
          <w:tcPr>
            <w:tcW w:w="4521" w:type="pct"/>
            <w:shd w:val="clear" w:color="auto" w:fill="auto"/>
            <w:noWrap/>
            <w:hideMark/>
          </w:tcPr>
          <w:p w:rsidR="005F16AC" w:rsidRPr="00710B39" w:rsidRDefault="005F16AC" w:rsidP="008820F6">
            <w:pPr>
              <w:pStyle w:val="Tabletext"/>
            </w:pPr>
            <w:r w:rsidRPr="00710B39">
              <w:t>Southerly along the geodesic to 36° 29′ 56.14″ S 142° 0′ 56.14″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1122</w:t>
            </w:r>
          </w:p>
        </w:tc>
        <w:tc>
          <w:tcPr>
            <w:tcW w:w="4521" w:type="pct"/>
            <w:shd w:val="clear" w:color="auto" w:fill="auto"/>
            <w:noWrap/>
            <w:hideMark/>
          </w:tcPr>
          <w:p w:rsidR="005F16AC" w:rsidRPr="00710B39" w:rsidRDefault="005F16AC" w:rsidP="008820F6">
            <w:pPr>
              <w:pStyle w:val="Tabletext"/>
            </w:pPr>
            <w:r w:rsidRPr="00710B39">
              <w:t>Southerly along the geodesic to 36° 29′ 56.27″ S 142° 0′ 56.15″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1123</w:t>
            </w:r>
          </w:p>
        </w:tc>
        <w:tc>
          <w:tcPr>
            <w:tcW w:w="4521" w:type="pct"/>
            <w:shd w:val="clear" w:color="auto" w:fill="auto"/>
            <w:noWrap/>
            <w:hideMark/>
          </w:tcPr>
          <w:p w:rsidR="005F16AC" w:rsidRPr="00710B39" w:rsidRDefault="005F16AC" w:rsidP="008820F6">
            <w:pPr>
              <w:pStyle w:val="Tabletext"/>
            </w:pPr>
            <w:r w:rsidRPr="00710B39">
              <w:t>Southerly along the geodesic to 36° 29′ 56.40″ S 142° 0′ 56.16″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1124</w:t>
            </w:r>
          </w:p>
        </w:tc>
        <w:tc>
          <w:tcPr>
            <w:tcW w:w="4521" w:type="pct"/>
            <w:shd w:val="clear" w:color="auto" w:fill="auto"/>
            <w:noWrap/>
            <w:hideMark/>
          </w:tcPr>
          <w:p w:rsidR="005F16AC" w:rsidRPr="00710B39" w:rsidRDefault="005F16AC" w:rsidP="008820F6">
            <w:pPr>
              <w:pStyle w:val="Tabletext"/>
            </w:pPr>
            <w:r w:rsidRPr="00710B39">
              <w:t>Southerly along the geodesic to 36° 29′ 56.53″ S 142° 0′ 56.18″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1125</w:t>
            </w:r>
          </w:p>
        </w:tc>
        <w:tc>
          <w:tcPr>
            <w:tcW w:w="4521" w:type="pct"/>
            <w:shd w:val="clear" w:color="auto" w:fill="auto"/>
            <w:noWrap/>
            <w:hideMark/>
          </w:tcPr>
          <w:p w:rsidR="005F16AC" w:rsidRPr="00710B39" w:rsidRDefault="005F16AC" w:rsidP="008820F6">
            <w:pPr>
              <w:pStyle w:val="Tabletext"/>
            </w:pPr>
            <w:r w:rsidRPr="00710B39">
              <w:t>Southerly along the geodesic to 36° 29′ 56.66″ S 142° 0′ 56.20″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1126</w:t>
            </w:r>
          </w:p>
        </w:tc>
        <w:tc>
          <w:tcPr>
            <w:tcW w:w="4521" w:type="pct"/>
            <w:shd w:val="clear" w:color="auto" w:fill="auto"/>
            <w:noWrap/>
            <w:hideMark/>
          </w:tcPr>
          <w:p w:rsidR="005F16AC" w:rsidRPr="00710B39" w:rsidRDefault="005F16AC" w:rsidP="008820F6">
            <w:pPr>
              <w:pStyle w:val="Tabletext"/>
            </w:pPr>
            <w:r w:rsidRPr="00710B39">
              <w:t>Southerly along the geodesic to 36° 29′ 56.80″ S 142° 0′ 56.23″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1127</w:t>
            </w:r>
          </w:p>
        </w:tc>
        <w:tc>
          <w:tcPr>
            <w:tcW w:w="4521" w:type="pct"/>
            <w:shd w:val="clear" w:color="auto" w:fill="auto"/>
            <w:noWrap/>
            <w:hideMark/>
          </w:tcPr>
          <w:p w:rsidR="005F16AC" w:rsidRPr="00710B39" w:rsidRDefault="005F16AC" w:rsidP="008820F6">
            <w:pPr>
              <w:pStyle w:val="Tabletext"/>
            </w:pPr>
            <w:r w:rsidRPr="00710B39">
              <w:t>Southerly along the geodesic to 36° 29′ 56.93″ S 142° 0′ 56.26″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1128</w:t>
            </w:r>
          </w:p>
        </w:tc>
        <w:tc>
          <w:tcPr>
            <w:tcW w:w="4521" w:type="pct"/>
            <w:shd w:val="clear" w:color="auto" w:fill="auto"/>
            <w:noWrap/>
            <w:hideMark/>
          </w:tcPr>
          <w:p w:rsidR="005F16AC" w:rsidRPr="00710B39" w:rsidRDefault="005F16AC" w:rsidP="008820F6">
            <w:pPr>
              <w:pStyle w:val="Tabletext"/>
            </w:pPr>
            <w:r w:rsidRPr="00710B39">
              <w:t>Southerly along the geodesic to 36° 29′ 57.06″ S 142° 0′ 56.29″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1129</w:t>
            </w:r>
          </w:p>
        </w:tc>
        <w:tc>
          <w:tcPr>
            <w:tcW w:w="4521" w:type="pct"/>
            <w:shd w:val="clear" w:color="auto" w:fill="auto"/>
            <w:noWrap/>
            <w:hideMark/>
          </w:tcPr>
          <w:p w:rsidR="005F16AC" w:rsidRPr="00710B39" w:rsidRDefault="005F16AC" w:rsidP="008820F6">
            <w:pPr>
              <w:pStyle w:val="Tabletext"/>
            </w:pPr>
            <w:r w:rsidRPr="00710B39">
              <w:t>Southerly along the geodesic to 36° 29′ 57.31″ S 142° 0′ 56.37″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1130</w:t>
            </w:r>
          </w:p>
        </w:tc>
        <w:tc>
          <w:tcPr>
            <w:tcW w:w="4521" w:type="pct"/>
            <w:shd w:val="clear" w:color="auto" w:fill="auto"/>
            <w:noWrap/>
            <w:hideMark/>
          </w:tcPr>
          <w:p w:rsidR="005F16AC" w:rsidRPr="00710B39" w:rsidRDefault="005F16AC" w:rsidP="008820F6">
            <w:pPr>
              <w:pStyle w:val="Tabletext"/>
            </w:pPr>
            <w:r w:rsidRPr="00710B39">
              <w:t>Southerly along the geodesic to 36° 29′ 57.44″ S 142° 0′ 56.41″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1131</w:t>
            </w:r>
          </w:p>
        </w:tc>
        <w:tc>
          <w:tcPr>
            <w:tcW w:w="4521" w:type="pct"/>
            <w:shd w:val="clear" w:color="auto" w:fill="auto"/>
            <w:noWrap/>
            <w:hideMark/>
          </w:tcPr>
          <w:p w:rsidR="005F16AC" w:rsidRPr="00710B39" w:rsidRDefault="005F16AC" w:rsidP="008820F6">
            <w:pPr>
              <w:pStyle w:val="Tabletext"/>
            </w:pPr>
            <w:r w:rsidRPr="00710B39">
              <w:t>Southerly along the geodesic to 36° 29′ 57.56″ S 142° 0′ 56.45″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1132</w:t>
            </w:r>
          </w:p>
        </w:tc>
        <w:tc>
          <w:tcPr>
            <w:tcW w:w="4521" w:type="pct"/>
            <w:shd w:val="clear" w:color="auto" w:fill="auto"/>
            <w:noWrap/>
            <w:hideMark/>
          </w:tcPr>
          <w:p w:rsidR="005F16AC" w:rsidRPr="00710B39" w:rsidRDefault="005F16AC" w:rsidP="008820F6">
            <w:pPr>
              <w:pStyle w:val="Tabletext"/>
            </w:pPr>
            <w:r w:rsidRPr="00710B39">
              <w:t>Southerly along the geodesic to 36° 29′ 57.69″ S 142° 0′ 56.50″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57.82″ S 142° 0′ 56.56″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57.94″ S 142° 0′ 56.62″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58.07″ S 142° 0′ 56.70″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58.18″ S 142° 0′ 56.78″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58.28″ S 142° 0′ 56.88″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58.38″ S 142° 0′ 56.98″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1139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58.46″ S 142° 0′ 57.10″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1140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58.53″ S 142° 0′ 57.23″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1141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58.61″ S 142° 0′ 57.38″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13" w:name="CU_1143277112"/>
            <w:bookmarkStart w:id="314" w:name="CU_1143275795"/>
            <w:bookmarkStart w:id="315" w:name="CU_1143275794"/>
            <w:bookmarkEnd w:id="313"/>
            <w:bookmarkEnd w:id="314"/>
            <w:bookmarkEnd w:id="315"/>
            <w:r w:rsidRPr="00710B39">
              <w:t>1142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58.69″ S 142° 0′ 57.54″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1143</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36° 29′ 58.75″ S 142° 0′ 57.71″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1144</w:t>
            </w:r>
          </w:p>
        </w:tc>
        <w:tc>
          <w:tcPr>
            <w:tcW w:w="4521" w:type="pct"/>
            <w:shd w:val="clear" w:color="auto" w:fill="auto"/>
            <w:noWrap/>
            <w:hideMark/>
          </w:tcPr>
          <w:p w:rsidR="005F16AC" w:rsidRPr="00710B39" w:rsidRDefault="005F16AC" w:rsidP="008820F6">
            <w:pPr>
              <w:pStyle w:val="Tabletext"/>
            </w:pPr>
            <w:r w:rsidRPr="00710B39">
              <w:t>Easterly along the geodesic to 36° 29′ 58.81″ S 142° 0′ 57.88″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1145</w:t>
            </w:r>
          </w:p>
        </w:tc>
        <w:tc>
          <w:tcPr>
            <w:tcW w:w="4521" w:type="pct"/>
            <w:shd w:val="clear" w:color="auto" w:fill="auto"/>
            <w:noWrap/>
            <w:hideMark/>
          </w:tcPr>
          <w:p w:rsidR="005F16AC" w:rsidRPr="00710B39" w:rsidRDefault="005F16AC" w:rsidP="008820F6">
            <w:pPr>
              <w:pStyle w:val="Tabletext"/>
            </w:pPr>
            <w:r w:rsidRPr="00710B39">
              <w:t>Easterly along the geodesic to 36° 29′ 58.85″ S 142° 0′ 58.05″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1146</w:t>
            </w:r>
          </w:p>
        </w:tc>
        <w:tc>
          <w:tcPr>
            <w:tcW w:w="4521" w:type="pct"/>
            <w:shd w:val="clear" w:color="auto" w:fill="auto"/>
            <w:noWrap/>
            <w:hideMark/>
          </w:tcPr>
          <w:p w:rsidR="005F16AC" w:rsidRPr="00710B39" w:rsidRDefault="005F16AC" w:rsidP="008820F6">
            <w:pPr>
              <w:pStyle w:val="Tabletext"/>
            </w:pPr>
            <w:r w:rsidRPr="00710B39">
              <w:t>Easterly along the geodesic to 36° 29′ 58.88″ S 142° 0′ 58.21″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1147</w:t>
            </w:r>
          </w:p>
        </w:tc>
        <w:tc>
          <w:tcPr>
            <w:tcW w:w="4521" w:type="pct"/>
            <w:shd w:val="clear" w:color="auto" w:fill="auto"/>
            <w:noWrap/>
            <w:hideMark/>
          </w:tcPr>
          <w:p w:rsidR="005F16AC" w:rsidRPr="00710B39" w:rsidRDefault="005F16AC" w:rsidP="008820F6">
            <w:pPr>
              <w:pStyle w:val="Tabletext"/>
            </w:pPr>
            <w:r w:rsidRPr="00710B39">
              <w:t>Easterly along the geodesic to 36° 29′ 58.88″ S 142° 0′ 58.36″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1148</w:t>
            </w:r>
          </w:p>
        </w:tc>
        <w:tc>
          <w:tcPr>
            <w:tcW w:w="4521" w:type="pct"/>
            <w:shd w:val="clear" w:color="auto" w:fill="auto"/>
            <w:noWrap/>
            <w:hideMark/>
          </w:tcPr>
          <w:p w:rsidR="005F16AC" w:rsidRPr="00710B39" w:rsidRDefault="005F16AC" w:rsidP="008820F6">
            <w:pPr>
              <w:pStyle w:val="Tabletext"/>
            </w:pPr>
            <w:r w:rsidRPr="00710B39">
              <w:t>Easterly along the geodesic to 36° 29′ 58.86″ S 142° 0′ 58.50″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1149</w:t>
            </w:r>
          </w:p>
        </w:tc>
        <w:tc>
          <w:tcPr>
            <w:tcW w:w="4521" w:type="pct"/>
            <w:shd w:val="clear" w:color="auto" w:fill="auto"/>
            <w:noWrap/>
            <w:hideMark/>
          </w:tcPr>
          <w:p w:rsidR="005F16AC" w:rsidRPr="00710B39" w:rsidRDefault="005F16AC" w:rsidP="008820F6">
            <w:pPr>
              <w:pStyle w:val="Tabletext"/>
            </w:pPr>
            <w:r w:rsidRPr="00710B39">
              <w:t>Easterly along the geodesic to 36° 29′ 58.81″ S 142° 0′ 58.62″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1150</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58.75″ S 142° 0′ 58.73″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58.67″ S 142° 0′ 58.85″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58.59″ S 142° 0′ 58.96″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58.50″ S 142° 0′ 59.07″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1154</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58.41″ S 142° 0′ 59.18″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1155</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58.31″ S 142° 0′ 59.28″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1156</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58.20″ S 142° 0′ 59.38″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1157</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58.09″ S 142° 0′ 59.48″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1158</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57.97″ S 142° 0′ 59.58″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1159</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57.85″ S 142° 0′ 59.67″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1160</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57.73″ S 142° 0′ 59.76″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57.60″ S 142° 0′ 59.85″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57.48″ S 142° 0′ 59.93″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57.36″ S 142° 1′ 0.00″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1164</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57.23″ S 142° 1′ 0.08″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1165</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57.11″ S 142° 1′ 0.14″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1166</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57.00″ S 142° 1′ 0.20″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1167</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56.88″ S 142° 1′ 0.26″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1168</w:t>
            </w:r>
          </w:p>
        </w:tc>
        <w:tc>
          <w:tcPr>
            <w:tcW w:w="4521" w:type="pct"/>
            <w:shd w:val="clear" w:color="auto" w:fill="auto"/>
            <w:noWrap/>
            <w:hideMark/>
          </w:tcPr>
          <w:p w:rsidR="005F16AC" w:rsidRPr="00710B39" w:rsidRDefault="005F16AC" w:rsidP="008820F6">
            <w:pPr>
              <w:pStyle w:val="Tabletext"/>
            </w:pPr>
            <w:r w:rsidRPr="00710B39">
              <w:t>Northerly along the geodesic to 36° 29′ 56.76″ S 142° 1′ 0.31″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1169</w:t>
            </w:r>
          </w:p>
        </w:tc>
        <w:tc>
          <w:tcPr>
            <w:tcW w:w="4521" w:type="pct"/>
            <w:shd w:val="clear" w:color="auto" w:fill="auto"/>
            <w:noWrap/>
            <w:hideMark/>
          </w:tcPr>
          <w:p w:rsidR="005F16AC" w:rsidRPr="00710B39" w:rsidRDefault="005F16AC" w:rsidP="008820F6">
            <w:pPr>
              <w:pStyle w:val="Tabletext"/>
            </w:pPr>
            <w:r w:rsidRPr="00710B39">
              <w:t>Northerly along the geodesic to 36° 29′ 56.63″ S 142° 1′ 0.35″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1170</w:t>
            </w:r>
          </w:p>
        </w:tc>
        <w:tc>
          <w:tcPr>
            <w:tcW w:w="4521" w:type="pct"/>
            <w:shd w:val="clear" w:color="auto" w:fill="auto"/>
            <w:noWrap/>
            <w:hideMark/>
          </w:tcPr>
          <w:p w:rsidR="005F16AC" w:rsidRPr="00710B39" w:rsidRDefault="005F16AC" w:rsidP="008820F6">
            <w:pPr>
              <w:pStyle w:val="Tabletext"/>
            </w:pPr>
            <w:r w:rsidRPr="00710B39">
              <w:t>Northerly along the geodesic to 36° 29′ 56.51″ S 142° 1′ 0.39″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1171</w:t>
            </w:r>
          </w:p>
        </w:tc>
        <w:tc>
          <w:tcPr>
            <w:tcW w:w="4521" w:type="pct"/>
            <w:shd w:val="clear" w:color="auto" w:fill="auto"/>
            <w:noWrap/>
            <w:hideMark/>
          </w:tcPr>
          <w:p w:rsidR="005F16AC" w:rsidRPr="00710B39" w:rsidRDefault="005F16AC" w:rsidP="008820F6">
            <w:pPr>
              <w:pStyle w:val="Tabletext"/>
            </w:pPr>
            <w:r w:rsidRPr="00710B39">
              <w:t>Northerly along the geodesic to 36° 29′ 56.38″ S 142° 1′ 0.42″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1172</w:t>
            </w:r>
          </w:p>
        </w:tc>
        <w:tc>
          <w:tcPr>
            <w:tcW w:w="4521" w:type="pct"/>
            <w:shd w:val="clear" w:color="auto" w:fill="auto"/>
            <w:noWrap/>
            <w:hideMark/>
          </w:tcPr>
          <w:p w:rsidR="005F16AC" w:rsidRPr="00710B39" w:rsidRDefault="005F16AC" w:rsidP="008820F6">
            <w:pPr>
              <w:pStyle w:val="Tabletext"/>
            </w:pPr>
            <w:r w:rsidRPr="00710B39">
              <w:t>Northerly along the geodesic to 36° 29′ 56.26″ S 142° 1′ 0.45″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1173</w:t>
            </w:r>
          </w:p>
        </w:tc>
        <w:tc>
          <w:tcPr>
            <w:tcW w:w="4521" w:type="pct"/>
            <w:shd w:val="clear" w:color="auto" w:fill="auto"/>
            <w:noWrap/>
            <w:hideMark/>
          </w:tcPr>
          <w:p w:rsidR="005F16AC" w:rsidRPr="00710B39" w:rsidRDefault="005F16AC" w:rsidP="008820F6">
            <w:pPr>
              <w:pStyle w:val="Tabletext"/>
            </w:pPr>
            <w:r w:rsidRPr="00710B39">
              <w:t>Northerly along the geodesic to 36° 29′ 56.13″ S 142° 1′ 0.48″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1174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Northerly along the geodesic to 36° 29′ 56.00″ S 142° 1′ 0.50″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16" w:name="CU_1176279564"/>
            <w:bookmarkStart w:id="317" w:name="CU_1176278247"/>
            <w:bookmarkStart w:id="318" w:name="CU_1176278246"/>
            <w:bookmarkEnd w:id="316"/>
            <w:bookmarkEnd w:id="317"/>
            <w:bookmarkEnd w:id="318"/>
            <w:r w:rsidRPr="00710B39">
              <w:t>1175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Northerly along the geodesic to 36° 29′ 55.74″ S 142° 1′ 0.55″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1176</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Northerly along the geodesic to 36° 29′ 55.08″ S 142° 1′ 0.64″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1177</w:t>
            </w:r>
          </w:p>
        </w:tc>
        <w:tc>
          <w:tcPr>
            <w:tcW w:w="4521" w:type="pct"/>
            <w:shd w:val="clear" w:color="auto" w:fill="auto"/>
            <w:noWrap/>
            <w:hideMark/>
          </w:tcPr>
          <w:p w:rsidR="005F16AC" w:rsidRPr="00710B39" w:rsidRDefault="005F16AC" w:rsidP="008820F6">
            <w:pPr>
              <w:pStyle w:val="Tabletext"/>
            </w:pPr>
            <w:r w:rsidRPr="00710B39">
              <w:t>Northerly along the geodesic to 36° 29′ 54.95″ S 142° 1′ 0.66″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1178</w:t>
            </w:r>
          </w:p>
        </w:tc>
        <w:tc>
          <w:tcPr>
            <w:tcW w:w="4521" w:type="pct"/>
            <w:shd w:val="clear" w:color="auto" w:fill="auto"/>
            <w:noWrap/>
            <w:hideMark/>
          </w:tcPr>
          <w:p w:rsidR="005F16AC" w:rsidRPr="00710B39" w:rsidRDefault="005F16AC" w:rsidP="008820F6">
            <w:pPr>
              <w:pStyle w:val="Tabletext"/>
            </w:pPr>
            <w:r w:rsidRPr="00710B39">
              <w:t>Northerly along the geodesic to 36° 29′ 54.82″ S 142° 1′ 0.68″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1179</w:t>
            </w:r>
          </w:p>
        </w:tc>
        <w:tc>
          <w:tcPr>
            <w:tcW w:w="4521" w:type="pct"/>
            <w:shd w:val="clear" w:color="auto" w:fill="auto"/>
            <w:noWrap/>
            <w:hideMark/>
          </w:tcPr>
          <w:p w:rsidR="005F16AC" w:rsidRPr="00710B39" w:rsidRDefault="005F16AC" w:rsidP="008820F6">
            <w:pPr>
              <w:pStyle w:val="Tabletext"/>
            </w:pPr>
            <w:r w:rsidRPr="00710B39">
              <w:t>Northerly along the geodesic to 36° 29′ 54.69″ S 142° 1′ 0.70″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1180</w:t>
            </w:r>
          </w:p>
        </w:tc>
        <w:tc>
          <w:tcPr>
            <w:tcW w:w="4521" w:type="pct"/>
            <w:shd w:val="clear" w:color="auto" w:fill="auto"/>
            <w:noWrap/>
            <w:hideMark/>
          </w:tcPr>
          <w:p w:rsidR="005F16AC" w:rsidRPr="00710B39" w:rsidRDefault="005F16AC" w:rsidP="008820F6">
            <w:pPr>
              <w:pStyle w:val="Tabletext"/>
            </w:pPr>
            <w:r w:rsidRPr="00710B39">
              <w:t>Northerly along the geodesic to 36° 29′ 54.18″ S 142° 1′ 0.81″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1181</w:t>
            </w:r>
          </w:p>
        </w:tc>
        <w:tc>
          <w:tcPr>
            <w:tcW w:w="4521" w:type="pct"/>
            <w:shd w:val="clear" w:color="auto" w:fill="auto"/>
            <w:noWrap/>
            <w:hideMark/>
          </w:tcPr>
          <w:p w:rsidR="005F16AC" w:rsidRPr="00710B39" w:rsidRDefault="005F16AC" w:rsidP="008820F6">
            <w:pPr>
              <w:pStyle w:val="Tabletext"/>
            </w:pPr>
            <w:r w:rsidRPr="00710B39">
              <w:t>Northerly along the geodesic to 36° 29′ 54.05″ S 142° 1′ 0.83″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1182</w:t>
            </w:r>
          </w:p>
        </w:tc>
        <w:tc>
          <w:tcPr>
            <w:tcW w:w="4521" w:type="pct"/>
            <w:shd w:val="clear" w:color="auto" w:fill="auto"/>
            <w:noWrap/>
            <w:hideMark/>
          </w:tcPr>
          <w:p w:rsidR="005F16AC" w:rsidRPr="00710B39" w:rsidRDefault="005F16AC" w:rsidP="008820F6">
            <w:pPr>
              <w:pStyle w:val="Tabletext"/>
            </w:pPr>
            <w:r w:rsidRPr="00710B39">
              <w:t>Northerly along the geodesic to 36° 29′ 53.92″ S 142° 1′ 0.85″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1183</w:t>
            </w:r>
          </w:p>
        </w:tc>
        <w:tc>
          <w:tcPr>
            <w:tcW w:w="4521" w:type="pct"/>
            <w:shd w:val="clear" w:color="auto" w:fill="auto"/>
            <w:noWrap/>
            <w:hideMark/>
          </w:tcPr>
          <w:p w:rsidR="005F16AC" w:rsidRPr="00710B39" w:rsidRDefault="005F16AC" w:rsidP="008820F6">
            <w:pPr>
              <w:pStyle w:val="Tabletext"/>
            </w:pPr>
            <w:r w:rsidRPr="00710B39">
              <w:t>Northerly along the geodesic to 36° 29′ 53.28″ S 142° 1′ 0.97″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1184</w:t>
            </w:r>
          </w:p>
        </w:tc>
        <w:tc>
          <w:tcPr>
            <w:tcW w:w="4521" w:type="pct"/>
            <w:shd w:val="clear" w:color="auto" w:fill="auto"/>
            <w:noWrap/>
            <w:hideMark/>
          </w:tcPr>
          <w:p w:rsidR="005F16AC" w:rsidRPr="00710B39" w:rsidRDefault="005F16AC" w:rsidP="008820F6">
            <w:pPr>
              <w:pStyle w:val="Tabletext"/>
            </w:pPr>
            <w:r w:rsidRPr="00710B39">
              <w:t>Northerly along the geodesic to 36° 29′ 53.02″ S 142° 1′ 1.03″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1185</w:t>
            </w:r>
          </w:p>
        </w:tc>
        <w:tc>
          <w:tcPr>
            <w:tcW w:w="4521" w:type="pct"/>
            <w:shd w:val="clear" w:color="auto" w:fill="auto"/>
            <w:noWrap/>
            <w:hideMark/>
          </w:tcPr>
          <w:p w:rsidR="005F16AC" w:rsidRPr="00710B39" w:rsidRDefault="005F16AC" w:rsidP="008820F6">
            <w:pPr>
              <w:pStyle w:val="Tabletext"/>
            </w:pPr>
            <w:r w:rsidRPr="00710B39">
              <w:t>Northerly along the geodesic to 36° 29′ 52.77″ S 142° 1′ 1.09″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1186</w:t>
            </w:r>
          </w:p>
        </w:tc>
        <w:tc>
          <w:tcPr>
            <w:tcW w:w="4521" w:type="pct"/>
            <w:shd w:val="clear" w:color="auto" w:fill="auto"/>
            <w:noWrap/>
            <w:hideMark/>
          </w:tcPr>
          <w:p w:rsidR="005F16AC" w:rsidRPr="00710B39" w:rsidRDefault="005F16AC" w:rsidP="008820F6">
            <w:pPr>
              <w:pStyle w:val="Tabletext"/>
            </w:pPr>
            <w:r w:rsidRPr="00710B39">
              <w:t>Northerly along the geodesic to 36° 29′ 52.64″ S 142° 1′ 1.12″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1187</w:t>
            </w:r>
          </w:p>
        </w:tc>
        <w:tc>
          <w:tcPr>
            <w:tcW w:w="4521" w:type="pct"/>
            <w:shd w:val="clear" w:color="auto" w:fill="auto"/>
            <w:noWrap/>
            <w:hideMark/>
          </w:tcPr>
          <w:p w:rsidR="005F16AC" w:rsidRPr="00710B39" w:rsidRDefault="005F16AC" w:rsidP="008820F6">
            <w:pPr>
              <w:pStyle w:val="Tabletext"/>
            </w:pPr>
            <w:r w:rsidRPr="00710B39">
              <w:t>Northerly along the geodesic to 36° 29′ 52.52″ S 142° 1′ 1.15″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1188</w:t>
            </w:r>
          </w:p>
        </w:tc>
        <w:tc>
          <w:tcPr>
            <w:tcW w:w="4521" w:type="pct"/>
            <w:shd w:val="clear" w:color="auto" w:fill="auto"/>
            <w:noWrap/>
            <w:hideMark/>
          </w:tcPr>
          <w:p w:rsidR="005F16AC" w:rsidRPr="00710B39" w:rsidRDefault="005F16AC" w:rsidP="008820F6">
            <w:pPr>
              <w:pStyle w:val="Tabletext"/>
            </w:pPr>
            <w:r w:rsidRPr="00710B39">
              <w:t>Northerly along the geodesic to 36° 29′ 52.39″ S 142° 1′ 1.19″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1189</w:t>
            </w:r>
          </w:p>
        </w:tc>
        <w:tc>
          <w:tcPr>
            <w:tcW w:w="4521" w:type="pct"/>
            <w:shd w:val="clear" w:color="auto" w:fill="auto"/>
            <w:noWrap/>
            <w:hideMark/>
          </w:tcPr>
          <w:p w:rsidR="005F16AC" w:rsidRPr="00710B39" w:rsidRDefault="005F16AC" w:rsidP="008820F6">
            <w:pPr>
              <w:pStyle w:val="Tabletext"/>
            </w:pPr>
            <w:r w:rsidRPr="00710B39">
              <w:t>Northerly along the geodesic to 36° 29′ 52.26″ S 142° 1′ 1.23″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1190</w:t>
            </w:r>
          </w:p>
        </w:tc>
        <w:tc>
          <w:tcPr>
            <w:tcW w:w="4521" w:type="pct"/>
            <w:shd w:val="clear" w:color="auto" w:fill="auto"/>
            <w:noWrap/>
            <w:hideMark/>
          </w:tcPr>
          <w:p w:rsidR="005F16AC" w:rsidRPr="00710B39" w:rsidRDefault="005F16AC" w:rsidP="008820F6">
            <w:pPr>
              <w:pStyle w:val="Tabletext"/>
            </w:pPr>
            <w:r w:rsidRPr="00710B39">
              <w:t>Northerly along the geodesic to 36° 29′ 52.14″ S 142° 1′ 1.28″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1191</w:t>
            </w:r>
          </w:p>
        </w:tc>
        <w:tc>
          <w:tcPr>
            <w:tcW w:w="4521" w:type="pct"/>
            <w:shd w:val="clear" w:color="auto" w:fill="auto"/>
            <w:noWrap/>
            <w:hideMark/>
          </w:tcPr>
          <w:p w:rsidR="005F16AC" w:rsidRPr="00710B39" w:rsidRDefault="005F16AC" w:rsidP="008820F6">
            <w:pPr>
              <w:pStyle w:val="Tabletext"/>
            </w:pPr>
            <w:r w:rsidRPr="00710B39">
              <w:t>Northerly along the geodesic to 36° 29′ 52.02″ S 142° 1′ 1.32″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1192</w:t>
            </w:r>
          </w:p>
        </w:tc>
        <w:tc>
          <w:tcPr>
            <w:tcW w:w="4521" w:type="pct"/>
            <w:shd w:val="clear" w:color="auto" w:fill="auto"/>
            <w:noWrap/>
            <w:hideMark/>
          </w:tcPr>
          <w:p w:rsidR="005F16AC" w:rsidRPr="00710B39" w:rsidRDefault="005F16AC" w:rsidP="008820F6">
            <w:pPr>
              <w:pStyle w:val="Tabletext"/>
            </w:pPr>
            <w:r w:rsidRPr="00710B39">
              <w:t>Northerly along the geodesic to 36° 29′ 51.89″ S 142° 1′ 1.37″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51.77″ S 142° 1′ 1.43″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1194</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51.53″ S 142° 1′ 1.53″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1195</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51.16″ S 142° 1′ 1.71″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1196</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50.32″ S 142° 1′ 2.13″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1197</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49.83″ S 142° 1′ 2.37″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1198</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49.70″ S 142° 1′ 2.43″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1199</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49.58″ S 142° 1′ 2.50″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1200</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49.47″ S 142° 1′ 2.57″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1201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49.35″ S 142° 1′ 2.64″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1202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49.24″ S 142° 1′ 2.71″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1203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49.13″ S 142° 1′ 2.80″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1204</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49.02″ S 142° 1′ 2.88″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1205</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48.92″ S 142° 1′ 2.98″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1206</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48.82″ S 142° 1′ 3.08″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1207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48.72″ S 142° 1′ 3.19″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19" w:name="CU_1209281982"/>
            <w:bookmarkStart w:id="320" w:name="CU_1209280665"/>
            <w:bookmarkStart w:id="321" w:name="CU_1209280664"/>
            <w:bookmarkEnd w:id="319"/>
            <w:bookmarkEnd w:id="320"/>
            <w:bookmarkEnd w:id="321"/>
            <w:r w:rsidRPr="00710B39">
              <w:t>1208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48.62″ S 142° 1′ 3.30″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1209</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48.52″ S 142° 1′ 3.42″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1210</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48.42″ S 142° 1′ 3.54″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48.33″ S 142° 1′ 3.67″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48.25″ S 142° 1′ 3.80″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48.17″ S 142° 1′ 3.93″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1214</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48.10″ S 142° 1′ 4.06″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1215</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29′ 48.04″ S 142° 1′ 4.20″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1216</w:t>
            </w:r>
          </w:p>
        </w:tc>
        <w:tc>
          <w:tcPr>
            <w:tcW w:w="4521" w:type="pct"/>
            <w:shd w:val="clear" w:color="auto" w:fill="auto"/>
            <w:noWrap/>
            <w:hideMark/>
          </w:tcPr>
          <w:p w:rsidR="005F16AC" w:rsidRPr="00710B39" w:rsidRDefault="005F16AC" w:rsidP="008820F6">
            <w:pPr>
              <w:pStyle w:val="Tabletext"/>
            </w:pPr>
            <w:r w:rsidRPr="00710B39">
              <w:t>Easterly along the geodesic to 36° 29′ 47.99″ S 142° 1′ 4.34″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1217</w:t>
            </w:r>
          </w:p>
        </w:tc>
        <w:tc>
          <w:tcPr>
            <w:tcW w:w="4521" w:type="pct"/>
            <w:shd w:val="clear" w:color="auto" w:fill="auto"/>
            <w:noWrap/>
            <w:hideMark/>
          </w:tcPr>
          <w:p w:rsidR="005F16AC" w:rsidRPr="00710B39" w:rsidRDefault="005F16AC" w:rsidP="008820F6">
            <w:pPr>
              <w:pStyle w:val="Tabletext"/>
            </w:pPr>
            <w:r w:rsidRPr="00710B39">
              <w:t>Easterly along the geodesic to 36° 29′ 47.95″ S 142° 1′ 4.48″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1218</w:t>
            </w:r>
          </w:p>
        </w:tc>
        <w:tc>
          <w:tcPr>
            <w:tcW w:w="4521" w:type="pct"/>
            <w:shd w:val="clear" w:color="auto" w:fill="auto"/>
            <w:noWrap/>
            <w:hideMark/>
          </w:tcPr>
          <w:p w:rsidR="005F16AC" w:rsidRPr="00710B39" w:rsidRDefault="005F16AC" w:rsidP="008820F6">
            <w:pPr>
              <w:pStyle w:val="Tabletext"/>
            </w:pPr>
            <w:r w:rsidRPr="00710B39">
              <w:t>Easterly along the geodesic to 36° 29′ 47.92″ S 142° 1′ 4.63″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1219</w:t>
            </w:r>
          </w:p>
        </w:tc>
        <w:tc>
          <w:tcPr>
            <w:tcW w:w="4521" w:type="pct"/>
            <w:shd w:val="clear" w:color="auto" w:fill="auto"/>
            <w:noWrap/>
            <w:hideMark/>
          </w:tcPr>
          <w:p w:rsidR="005F16AC" w:rsidRPr="00710B39" w:rsidRDefault="005F16AC" w:rsidP="008820F6">
            <w:pPr>
              <w:pStyle w:val="Tabletext"/>
            </w:pPr>
            <w:r w:rsidRPr="00710B39">
              <w:t>Easterly along the geodesic to 36° 29′ 47.91″ S 142° 1′ 4.79″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1220</w:t>
            </w:r>
          </w:p>
        </w:tc>
        <w:tc>
          <w:tcPr>
            <w:tcW w:w="4521" w:type="pct"/>
            <w:shd w:val="clear" w:color="auto" w:fill="auto"/>
            <w:noWrap/>
            <w:hideMark/>
          </w:tcPr>
          <w:p w:rsidR="005F16AC" w:rsidRPr="00710B39" w:rsidRDefault="005F16AC" w:rsidP="008820F6">
            <w:pPr>
              <w:pStyle w:val="Tabletext"/>
            </w:pPr>
            <w:r w:rsidRPr="00710B39">
              <w:t>Easterly along the geodesic to 36° 29′ 47.91″ S 142° 1′ 4.96″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1221</w:t>
            </w:r>
          </w:p>
        </w:tc>
        <w:tc>
          <w:tcPr>
            <w:tcW w:w="4521" w:type="pct"/>
            <w:shd w:val="clear" w:color="auto" w:fill="auto"/>
            <w:noWrap/>
            <w:hideMark/>
          </w:tcPr>
          <w:p w:rsidR="005F16AC" w:rsidRPr="00710B39" w:rsidRDefault="005F16AC" w:rsidP="008820F6">
            <w:pPr>
              <w:pStyle w:val="Tabletext"/>
            </w:pPr>
            <w:r w:rsidRPr="00710B39">
              <w:t>Easterly along the geodesic to 36° 29′ 47.92″ S 142° 1′ 5.13″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1222</w:t>
            </w:r>
          </w:p>
        </w:tc>
        <w:tc>
          <w:tcPr>
            <w:tcW w:w="4521" w:type="pct"/>
            <w:shd w:val="clear" w:color="auto" w:fill="auto"/>
            <w:noWrap/>
            <w:hideMark/>
          </w:tcPr>
          <w:p w:rsidR="005F16AC" w:rsidRPr="00710B39" w:rsidRDefault="005F16AC" w:rsidP="008820F6">
            <w:pPr>
              <w:pStyle w:val="Tabletext"/>
            </w:pPr>
            <w:r w:rsidRPr="00710B39">
              <w:t>Easterly along the geodesic to 36° 29′ 47.94″ S 142° 1′ 5.30″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1223</w:t>
            </w:r>
          </w:p>
        </w:tc>
        <w:tc>
          <w:tcPr>
            <w:tcW w:w="4521" w:type="pct"/>
            <w:shd w:val="clear" w:color="auto" w:fill="auto"/>
            <w:noWrap/>
            <w:hideMark/>
          </w:tcPr>
          <w:p w:rsidR="005F16AC" w:rsidRPr="00710B39" w:rsidRDefault="005F16AC" w:rsidP="008820F6">
            <w:pPr>
              <w:pStyle w:val="Tabletext"/>
            </w:pPr>
            <w:r w:rsidRPr="00710B39">
              <w:t>Easterly along the geodesic to 36° 29′ 47.98″ S 142° 1′ 5.47″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1224</w:t>
            </w:r>
          </w:p>
        </w:tc>
        <w:tc>
          <w:tcPr>
            <w:tcW w:w="4521" w:type="pct"/>
            <w:shd w:val="clear" w:color="auto" w:fill="auto"/>
            <w:noWrap/>
            <w:hideMark/>
          </w:tcPr>
          <w:p w:rsidR="005F16AC" w:rsidRPr="00710B39" w:rsidRDefault="005F16AC" w:rsidP="008820F6">
            <w:pPr>
              <w:pStyle w:val="Tabletext"/>
            </w:pPr>
            <w:r w:rsidRPr="00710B39">
              <w:t>Easterly along the geodesic to 36° 29′ 48.02″ S 142° 1′ 5.63″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1225</w:t>
            </w:r>
          </w:p>
        </w:tc>
        <w:tc>
          <w:tcPr>
            <w:tcW w:w="4521" w:type="pct"/>
            <w:shd w:val="clear" w:color="auto" w:fill="auto"/>
            <w:noWrap/>
            <w:hideMark/>
          </w:tcPr>
          <w:p w:rsidR="005F16AC" w:rsidRPr="00710B39" w:rsidRDefault="005F16AC" w:rsidP="008820F6">
            <w:pPr>
              <w:pStyle w:val="Tabletext"/>
            </w:pPr>
            <w:r w:rsidRPr="00710B39">
              <w:t>Easterly along the geodesic to 36° 29′ 48.08″ S 142° 1′ 5.77″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48.14″ S 142° 1′ 5.91″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48.21″ S 142° 1′ 6.03″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48.29″ S 142° 1′ 6.16″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1229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48.37″ S 142° 1′ 6.28″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48.46″ S 142° 1′ 6.40″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48.55″ S 142° 1′ 6.51″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48.65″ S 142° 1′ 6.62″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48.74″ S 142° 1′ 6.74″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48.85″ S 142° 1′ 6.84″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48.95″ S 142° 1′ 6.95″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49.05″ S 142° 1′ 7.05″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49.27″ S 142° 1′ 7.25″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1238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49.48″ S 142° 1′ 7.44″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1239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49.58″ S 142° 1′ 7.53″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1240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49.69″ S 142° 1′ 7.62″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22" w:name="CU_1242284430"/>
            <w:bookmarkStart w:id="323" w:name="CU_1242283113"/>
            <w:bookmarkStart w:id="324" w:name="CU_1242283112"/>
            <w:bookmarkEnd w:id="322"/>
            <w:bookmarkEnd w:id="323"/>
            <w:bookmarkEnd w:id="324"/>
            <w:r w:rsidRPr="00710B39">
              <w:t>1241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49.80″ S 142° 1′ 7.70″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1242</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49.92″ S 142° 1′ 7.78″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1243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50.04″ S 142° 1′ 7.85″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1244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50.15″ S 142° 1′ 7.92″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1245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50.27″ S 142° 1′ 7.99″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1246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50.39″ S 142° 1′ 8.05″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1247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50.52″ S 142° 1′ 8.11″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1248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50.64″ S 142° 1′ 8.17″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1249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29′ 50.76″ S 142° 1′ 8.22″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1250</w:t>
            </w:r>
          </w:p>
        </w:tc>
        <w:tc>
          <w:tcPr>
            <w:tcW w:w="4521" w:type="pct"/>
            <w:shd w:val="clear" w:color="auto" w:fill="auto"/>
            <w:noWrap/>
            <w:hideMark/>
          </w:tcPr>
          <w:p w:rsidR="005F16AC" w:rsidRPr="00710B39" w:rsidRDefault="005F16AC" w:rsidP="008820F6">
            <w:pPr>
              <w:pStyle w:val="Tabletext"/>
            </w:pPr>
            <w:r w:rsidRPr="00710B39">
              <w:t>Southerly along the geodesic to 36° 29′ 50.88″ S 142° 1′ 8.27″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1251</w:t>
            </w:r>
          </w:p>
        </w:tc>
        <w:tc>
          <w:tcPr>
            <w:tcW w:w="4521" w:type="pct"/>
            <w:shd w:val="clear" w:color="auto" w:fill="auto"/>
            <w:noWrap/>
            <w:hideMark/>
          </w:tcPr>
          <w:p w:rsidR="005F16AC" w:rsidRPr="00710B39" w:rsidRDefault="005F16AC" w:rsidP="008820F6">
            <w:pPr>
              <w:pStyle w:val="Tabletext"/>
            </w:pPr>
            <w:r w:rsidRPr="00710B39">
              <w:t>Southerly along the geodesic to 36° 29′ 51.01″ S 142° 1′ 8.31″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1252</w:t>
            </w:r>
          </w:p>
        </w:tc>
        <w:tc>
          <w:tcPr>
            <w:tcW w:w="4521" w:type="pct"/>
            <w:shd w:val="clear" w:color="auto" w:fill="auto"/>
            <w:noWrap/>
            <w:hideMark/>
          </w:tcPr>
          <w:p w:rsidR="005F16AC" w:rsidRPr="00710B39" w:rsidRDefault="005F16AC" w:rsidP="008820F6">
            <w:pPr>
              <w:pStyle w:val="Tabletext"/>
            </w:pPr>
            <w:r w:rsidRPr="00710B39">
              <w:t>Southerly along the geodesic to 36° 29′ 51.13″ S 142° 1′ 8.35″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1253</w:t>
            </w:r>
          </w:p>
        </w:tc>
        <w:tc>
          <w:tcPr>
            <w:tcW w:w="4521" w:type="pct"/>
            <w:shd w:val="clear" w:color="auto" w:fill="auto"/>
            <w:noWrap/>
            <w:hideMark/>
          </w:tcPr>
          <w:p w:rsidR="005F16AC" w:rsidRPr="00710B39" w:rsidRDefault="005F16AC" w:rsidP="008820F6">
            <w:pPr>
              <w:pStyle w:val="Tabletext"/>
            </w:pPr>
            <w:r w:rsidRPr="00710B39">
              <w:t>Southerly along the geodesic to 36° 29′ 51.26″ S 142° 1′ 8.38″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1254</w:t>
            </w:r>
          </w:p>
        </w:tc>
        <w:tc>
          <w:tcPr>
            <w:tcW w:w="4521" w:type="pct"/>
            <w:shd w:val="clear" w:color="auto" w:fill="auto"/>
            <w:noWrap/>
            <w:hideMark/>
          </w:tcPr>
          <w:p w:rsidR="005F16AC" w:rsidRPr="00710B39" w:rsidRDefault="005F16AC" w:rsidP="008820F6">
            <w:pPr>
              <w:pStyle w:val="Tabletext"/>
            </w:pPr>
            <w:r w:rsidRPr="00710B39">
              <w:t>Southerly along the geodesic to 36° 29′ 51.39″ S 142° 1′ 8.40″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1255</w:t>
            </w:r>
          </w:p>
        </w:tc>
        <w:tc>
          <w:tcPr>
            <w:tcW w:w="4521" w:type="pct"/>
            <w:shd w:val="clear" w:color="auto" w:fill="auto"/>
            <w:noWrap/>
            <w:hideMark/>
          </w:tcPr>
          <w:p w:rsidR="005F16AC" w:rsidRPr="00710B39" w:rsidRDefault="005F16AC" w:rsidP="008820F6">
            <w:pPr>
              <w:pStyle w:val="Tabletext"/>
            </w:pPr>
            <w:r w:rsidRPr="00710B39">
              <w:t>Southerly along the geodesic to 36° 29′ 51.52″ S 142° 1′ 8.43″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1256</w:t>
            </w:r>
          </w:p>
        </w:tc>
        <w:tc>
          <w:tcPr>
            <w:tcW w:w="4521" w:type="pct"/>
            <w:shd w:val="clear" w:color="auto" w:fill="auto"/>
            <w:noWrap/>
            <w:hideMark/>
          </w:tcPr>
          <w:p w:rsidR="005F16AC" w:rsidRPr="00710B39" w:rsidRDefault="005F16AC" w:rsidP="008820F6">
            <w:pPr>
              <w:pStyle w:val="Tabletext"/>
            </w:pPr>
            <w:r w:rsidRPr="00710B39">
              <w:t>Southerly along the geodesic to 36° 29′ 51.65″ S 142° 1′ 8.45″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1257</w:t>
            </w:r>
          </w:p>
        </w:tc>
        <w:tc>
          <w:tcPr>
            <w:tcW w:w="4521" w:type="pct"/>
            <w:shd w:val="clear" w:color="auto" w:fill="auto"/>
            <w:noWrap/>
            <w:hideMark/>
          </w:tcPr>
          <w:p w:rsidR="005F16AC" w:rsidRPr="00710B39" w:rsidRDefault="005F16AC" w:rsidP="008820F6">
            <w:pPr>
              <w:pStyle w:val="Tabletext"/>
            </w:pPr>
            <w:r w:rsidRPr="00710B39">
              <w:t>Southerly along the geodesic to 36° 29′ 52.17″ S 142° 1′ 8.52″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1258</w:t>
            </w:r>
          </w:p>
        </w:tc>
        <w:tc>
          <w:tcPr>
            <w:tcW w:w="4521" w:type="pct"/>
            <w:shd w:val="clear" w:color="auto" w:fill="auto"/>
            <w:noWrap/>
            <w:hideMark/>
          </w:tcPr>
          <w:p w:rsidR="005F16AC" w:rsidRPr="00710B39" w:rsidRDefault="005F16AC" w:rsidP="008820F6">
            <w:pPr>
              <w:pStyle w:val="Tabletext"/>
            </w:pPr>
            <w:r w:rsidRPr="00710B39">
              <w:t>Southerly along the geodesic to 36° 29′ 52.29″ S 142° 1′ 8.54″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1259</w:t>
            </w:r>
          </w:p>
        </w:tc>
        <w:tc>
          <w:tcPr>
            <w:tcW w:w="4521" w:type="pct"/>
            <w:shd w:val="clear" w:color="auto" w:fill="auto"/>
            <w:noWrap/>
            <w:hideMark/>
          </w:tcPr>
          <w:p w:rsidR="005F16AC" w:rsidRPr="00710B39" w:rsidRDefault="005F16AC" w:rsidP="008820F6">
            <w:pPr>
              <w:pStyle w:val="Tabletext"/>
            </w:pPr>
            <w:r w:rsidRPr="00710B39">
              <w:t>Southerly along the geodesic to 36° 29′ 52.42″ S 142° 1′ 8.55″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1260</w:t>
            </w:r>
          </w:p>
        </w:tc>
        <w:tc>
          <w:tcPr>
            <w:tcW w:w="4521" w:type="pct"/>
            <w:shd w:val="clear" w:color="auto" w:fill="auto"/>
            <w:noWrap/>
            <w:hideMark/>
          </w:tcPr>
          <w:p w:rsidR="005F16AC" w:rsidRPr="00710B39" w:rsidRDefault="005F16AC" w:rsidP="008820F6">
            <w:pPr>
              <w:pStyle w:val="Tabletext"/>
            </w:pPr>
            <w:r w:rsidRPr="00710B39">
              <w:t>Southerly along the geodesic to 36° 29′ 52.68″ S 142° 1′ 8.57″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1261</w:t>
            </w:r>
          </w:p>
        </w:tc>
        <w:tc>
          <w:tcPr>
            <w:tcW w:w="4521" w:type="pct"/>
            <w:shd w:val="clear" w:color="auto" w:fill="auto"/>
            <w:noWrap/>
            <w:hideMark/>
          </w:tcPr>
          <w:p w:rsidR="005F16AC" w:rsidRPr="00710B39" w:rsidRDefault="005F16AC" w:rsidP="008820F6">
            <w:pPr>
              <w:pStyle w:val="Tabletext"/>
            </w:pPr>
            <w:r w:rsidRPr="00710B39">
              <w:t>Southerly along the geodesic to 36° 29′ 54.37″ S 142° 1′ 8.64″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1262</w:t>
            </w:r>
          </w:p>
        </w:tc>
        <w:tc>
          <w:tcPr>
            <w:tcW w:w="4521" w:type="pct"/>
            <w:shd w:val="clear" w:color="auto" w:fill="auto"/>
            <w:noWrap/>
            <w:hideMark/>
          </w:tcPr>
          <w:p w:rsidR="005F16AC" w:rsidRPr="00710B39" w:rsidRDefault="005F16AC" w:rsidP="008820F6">
            <w:pPr>
              <w:pStyle w:val="Tabletext"/>
            </w:pPr>
            <w:r w:rsidRPr="00710B39">
              <w:t>Southerly along the geodesic to 36° 29′ 54.50″ S 142° 1′ 8.64″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1263</w:t>
            </w:r>
          </w:p>
        </w:tc>
        <w:tc>
          <w:tcPr>
            <w:tcW w:w="4521" w:type="pct"/>
            <w:shd w:val="clear" w:color="auto" w:fill="auto"/>
            <w:noWrap/>
            <w:hideMark/>
          </w:tcPr>
          <w:p w:rsidR="005F16AC" w:rsidRPr="00710B39" w:rsidRDefault="005F16AC" w:rsidP="008820F6">
            <w:pPr>
              <w:pStyle w:val="Tabletext"/>
            </w:pPr>
            <w:r w:rsidRPr="00710B39">
              <w:t>Southerly along the geodesic to 36° 29′ 54.63″ S 142° 1′ 8.64″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1264</w:t>
            </w:r>
          </w:p>
        </w:tc>
        <w:tc>
          <w:tcPr>
            <w:tcW w:w="4521" w:type="pct"/>
            <w:shd w:val="clear" w:color="auto" w:fill="auto"/>
            <w:noWrap/>
            <w:hideMark/>
          </w:tcPr>
          <w:p w:rsidR="005F16AC" w:rsidRPr="00710B39" w:rsidRDefault="005F16AC" w:rsidP="008820F6">
            <w:pPr>
              <w:pStyle w:val="Tabletext"/>
            </w:pPr>
            <w:r w:rsidRPr="00710B39">
              <w:t>Southerly along the geodesic to 36° 29′ 54.76″ S 142° 1′ 8.64″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1265</w:t>
            </w:r>
          </w:p>
        </w:tc>
        <w:tc>
          <w:tcPr>
            <w:tcW w:w="4521" w:type="pct"/>
            <w:shd w:val="clear" w:color="auto" w:fill="auto"/>
            <w:noWrap/>
            <w:hideMark/>
          </w:tcPr>
          <w:p w:rsidR="005F16AC" w:rsidRPr="00710B39" w:rsidRDefault="005F16AC" w:rsidP="008820F6">
            <w:pPr>
              <w:pStyle w:val="Tabletext"/>
            </w:pPr>
            <w:r w:rsidRPr="00710B39">
              <w:t>Southerly along the geodesic to 36° 29′ 54.89″ S 142° 1′ 8.63″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1266</w:t>
            </w:r>
          </w:p>
        </w:tc>
        <w:tc>
          <w:tcPr>
            <w:tcW w:w="4521" w:type="pct"/>
            <w:shd w:val="clear" w:color="auto" w:fill="auto"/>
            <w:noWrap/>
            <w:hideMark/>
          </w:tcPr>
          <w:p w:rsidR="005F16AC" w:rsidRPr="00710B39" w:rsidRDefault="005F16AC" w:rsidP="008820F6">
            <w:pPr>
              <w:pStyle w:val="Tabletext"/>
            </w:pPr>
            <w:r w:rsidRPr="00710B39">
              <w:t>Southerly along the geodesic to 36° 29′ 55.02″ S 142° 1′ 8.62″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1267</w:t>
            </w:r>
          </w:p>
        </w:tc>
        <w:tc>
          <w:tcPr>
            <w:tcW w:w="4521" w:type="pct"/>
            <w:shd w:val="clear" w:color="auto" w:fill="auto"/>
            <w:noWrap/>
            <w:hideMark/>
          </w:tcPr>
          <w:p w:rsidR="005F16AC" w:rsidRPr="00710B39" w:rsidRDefault="005F16AC" w:rsidP="008820F6">
            <w:pPr>
              <w:pStyle w:val="Tabletext"/>
            </w:pPr>
            <w:r w:rsidRPr="00710B39">
              <w:t>Southerly along the geodesic to 36° 29′ 55.15″ S 142° 1′ 8.60″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1268</w:t>
            </w:r>
          </w:p>
        </w:tc>
        <w:tc>
          <w:tcPr>
            <w:tcW w:w="4521" w:type="pct"/>
            <w:shd w:val="clear" w:color="auto" w:fill="auto"/>
            <w:noWrap/>
            <w:hideMark/>
          </w:tcPr>
          <w:p w:rsidR="005F16AC" w:rsidRPr="00710B39" w:rsidRDefault="005F16AC" w:rsidP="008820F6">
            <w:pPr>
              <w:pStyle w:val="Tabletext"/>
            </w:pPr>
            <w:r w:rsidRPr="00710B39">
              <w:t>Southerly along the geodesic to 36° 29′ 55.28″ S 142° 1′ 8.58″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1269</w:t>
            </w:r>
          </w:p>
        </w:tc>
        <w:tc>
          <w:tcPr>
            <w:tcW w:w="4521" w:type="pct"/>
            <w:shd w:val="clear" w:color="auto" w:fill="auto"/>
            <w:noWrap/>
            <w:hideMark/>
          </w:tcPr>
          <w:p w:rsidR="005F16AC" w:rsidRPr="00710B39" w:rsidRDefault="005F16AC" w:rsidP="008820F6">
            <w:pPr>
              <w:pStyle w:val="Tabletext"/>
            </w:pPr>
            <w:r w:rsidRPr="00710B39">
              <w:t>Southerly along the geodesic to 36° 29′ 55.92″ S 142° 1′ 8.47″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1270</w:t>
            </w:r>
          </w:p>
        </w:tc>
        <w:tc>
          <w:tcPr>
            <w:tcW w:w="4521" w:type="pct"/>
            <w:shd w:val="clear" w:color="auto" w:fill="auto"/>
            <w:noWrap/>
            <w:hideMark/>
          </w:tcPr>
          <w:p w:rsidR="005F16AC" w:rsidRPr="00710B39" w:rsidRDefault="005F16AC" w:rsidP="008820F6">
            <w:pPr>
              <w:pStyle w:val="Tabletext"/>
            </w:pPr>
            <w:r w:rsidRPr="00710B39">
              <w:t>Southerly along the geodesic to 36° 29′ 56.05″ S 142° 1′ 8.45″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1271</w:t>
            </w:r>
          </w:p>
        </w:tc>
        <w:tc>
          <w:tcPr>
            <w:tcW w:w="4521" w:type="pct"/>
            <w:shd w:val="clear" w:color="auto" w:fill="auto"/>
            <w:noWrap/>
            <w:hideMark/>
          </w:tcPr>
          <w:p w:rsidR="005F16AC" w:rsidRPr="00710B39" w:rsidRDefault="005F16AC" w:rsidP="008820F6">
            <w:pPr>
              <w:pStyle w:val="Tabletext"/>
            </w:pPr>
            <w:r w:rsidRPr="00710B39">
              <w:t>Southerly along the geodesic to 36° 29′ 56.18″ S 142° 1′ 8.43″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1272</w:t>
            </w:r>
          </w:p>
        </w:tc>
        <w:tc>
          <w:tcPr>
            <w:tcW w:w="4521" w:type="pct"/>
            <w:shd w:val="clear" w:color="auto" w:fill="auto"/>
            <w:noWrap/>
            <w:hideMark/>
          </w:tcPr>
          <w:p w:rsidR="005F16AC" w:rsidRPr="00710B39" w:rsidRDefault="005F16AC" w:rsidP="008820F6">
            <w:pPr>
              <w:pStyle w:val="Tabletext"/>
            </w:pPr>
            <w:r w:rsidRPr="00710B39">
              <w:t>Southerly along the geodesic to 36° 29′ 56.31″ S 142° 1′ 8.42″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1273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29′ 56.44″ S 142° 1′ 8.41″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25" w:name="CU_1275286818"/>
            <w:bookmarkStart w:id="326" w:name="CU_1275285501"/>
            <w:bookmarkStart w:id="327" w:name="CU_1275285500"/>
            <w:bookmarkEnd w:id="325"/>
            <w:bookmarkEnd w:id="326"/>
            <w:bookmarkEnd w:id="327"/>
            <w:r w:rsidRPr="00710B39">
              <w:t>1274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29′ 56.57″ S 142° 1′ 8.40″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1275</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Southerly along the geodesic to 36° 29′ 56.70″ S 142° 1′ 8.40″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1276</w:t>
            </w:r>
          </w:p>
        </w:tc>
        <w:tc>
          <w:tcPr>
            <w:tcW w:w="4521" w:type="pct"/>
            <w:shd w:val="clear" w:color="auto" w:fill="auto"/>
            <w:noWrap/>
            <w:hideMark/>
          </w:tcPr>
          <w:p w:rsidR="005F16AC" w:rsidRPr="00710B39" w:rsidRDefault="005F16AC" w:rsidP="008820F6">
            <w:pPr>
              <w:pStyle w:val="Tabletext"/>
            </w:pPr>
            <w:r w:rsidRPr="00710B39">
              <w:t>Southerly along the geodesic to 36° 29′ 56.83″ S 142° 1′ 8.40″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1277</w:t>
            </w:r>
          </w:p>
        </w:tc>
        <w:tc>
          <w:tcPr>
            <w:tcW w:w="4521" w:type="pct"/>
            <w:shd w:val="clear" w:color="auto" w:fill="auto"/>
            <w:noWrap/>
            <w:hideMark/>
          </w:tcPr>
          <w:p w:rsidR="005F16AC" w:rsidRPr="00710B39" w:rsidRDefault="005F16AC" w:rsidP="008820F6">
            <w:pPr>
              <w:pStyle w:val="Tabletext"/>
            </w:pPr>
            <w:r w:rsidRPr="00710B39">
              <w:t>Southerly along the geodesic to 36° 29′ 57.74″ S 142° 1′ 8.43″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1278</w:t>
            </w:r>
          </w:p>
        </w:tc>
        <w:tc>
          <w:tcPr>
            <w:tcW w:w="4521" w:type="pct"/>
            <w:shd w:val="clear" w:color="auto" w:fill="auto"/>
            <w:noWrap/>
            <w:hideMark/>
          </w:tcPr>
          <w:p w:rsidR="005F16AC" w:rsidRPr="00710B39" w:rsidRDefault="005F16AC" w:rsidP="008820F6">
            <w:pPr>
              <w:pStyle w:val="Tabletext"/>
            </w:pPr>
            <w:r w:rsidRPr="00710B39">
              <w:t>Southerly along the geodesic to 36° 29′ 58.00″ S 142° 1′ 8.43″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1279</w:t>
            </w:r>
          </w:p>
        </w:tc>
        <w:tc>
          <w:tcPr>
            <w:tcW w:w="4521" w:type="pct"/>
            <w:shd w:val="clear" w:color="auto" w:fill="auto"/>
            <w:noWrap/>
            <w:hideMark/>
          </w:tcPr>
          <w:p w:rsidR="005F16AC" w:rsidRPr="00710B39" w:rsidRDefault="005F16AC" w:rsidP="008820F6">
            <w:pPr>
              <w:pStyle w:val="Tabletext"/>
            </w:pPr>
            <w:r w:rsidRPr="00710B39">
              <w:t>Southerly along the geodesic to 36° 29′ 58.65″ S 142° 1′ 8.45″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1280</w:t>
            </w:r>
          </w:p>
        </w:tc>
        <w:tc>
          <w:tcPr>
            <w:tcW w:w="4521" w:type="pct"/>
            <w:shd w:val="clear" w:color="auto" w:fill="auto"/>
            <w:noWrap/>
            <w:hideMark/>
          </w:tcPr>
          <w:p w:rsidR="005F16AC" w:rsidRPr="00710B39" w:rsidRDefault="005F16AC" w:rsidP="008820F6">
            <w:pPr>
              <w:pStyle w:val="Tabletext"/>
            </w:pPr>
            <w:r w:rsidRPr="00710B39">
              <w:t>Southerly along the geodesic to 36° 29′ 58.78″ S 142° 1′ 8.46″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1281</w:t>
            </w:r>
          </w:p>
        </w:tc>
        <w:tc>
          <w:tcPr>
            <w:tcW w:w="4521" w:type="pct"/>
            <w:shd w:val="clear" w:color="auto" w:fill="auto"/>
            <w:noWrap/>
            <w:hideMark/>
          </w:tcPr>
          <w:p w:rsidR="005F16AC" w:rsidRPr="00710B39" w:rsidRDefault="005F16AC" w:rsidP="008820F6">
            <w:pPr>
              <w:pStyle w:val="Tabletext"/>
            </w:pPr>
            <w:r w:rsidRPr="00710B39">
              <w:t>Southerly along the geodesic to 36° 29′ 58.91″ S 142° 1′ 8.46″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1282</w:t>
            </w:r>
          </w:p>
        </w:tc>
        <w:tc>
          <w:tcPr>
            <w:tcW w:w="4521" w:type="pct"/>
            <w:shd w:val="clear" w:color="auto" w:fill="auto"/>
            <w:noWrap/>
            <w:hideMark/>
          </w:tcPr>
          <w:p w:rsidR="005F16AC" w:rsidRPr="00710B39" w:rsidRDefault="005F16AC" w:rsidP="008820F6">
            <w:pPr>
              <w:pStyle w:val="Tabletext"/>
            </w:pPr>
            <w:r w:rsidRPr="00710B39">
              <w:t>Southerly along the geodesic to 36° 29′ 59.04″ S 142° 1′ 8.45″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1283</w:t>
            </w:r>
          </w:p>
        </w:tc>
        <w:tc>
          <w:tcPr>
            <w:tcW w:w="4521" w:type="pct"/>
            <w:shd w:val="clear" w:color="auto" w:fill="auto"/>
            <w:noWrap/>
            <w:hideMark/>
          </w:tcPr>
          <w:p w:rsidR="005F16AC" w:rsidRPr="00710B39" w:rsidRDefault="005F16AC" w:rsidP="008820F6">
            <w:pPr>
              <w:pStyle w:val="Tabletext"/>
            </w:pPr>
            <w:r w:rsidRPr="00710B39">
              <w:t>Southerly along the geodesic to 36° 29′ 59.17″ S 142° 1′ 8.45″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1284</w:t>
            </w:r>
          </w:p>
        </w:tc>
        <w:tc>
          <w:tcPr>
            <w:tcW w:w="4521" w:type="pct"/>
            <w:shd w:val="clear" w:color="auto" w:fill="auto"/>
            <w:noWrap/>
            <w:hideMark/>
          </w:tcPr>
          <w:p w:rsidR="005F16AC" w:rsidRPr="00710B39" w:rsidRDefault="005F16AC" w:rsidP="008820F6">
            <w:pPr>
              <w:pStyle w:val="Tabletext"/>
            </w:pPr>
            <w:r w:rsidRPr="00710B39">
              <w:t>Southerly along the geodesic to 36° 29′ 59.30″ S 142° 1′ 8.43″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1285</w:t>
            </w:r>
          </w:p>
        </w:tc>
        <w:tc>
          <w:tcPr>
            <w:tcW w:w="4521" w:type="pct"/>
            <w:shd w:val="clear" w:color="auto" w:fill="auto"/>
            <w:noWrap/>
            <w:hideMark/>
          </w:tcPr>
          <w:p w:rsidR="005F16AC" w:rsidRPr="00710B39" w:rsidRDefault="005F16AC" w:rsidP="008820F6">
            <w:pPr>
              <w:pStyle w:val="Tabletext"/>
            </w:pPr>
            <w:r w:rsidRPr="00710B39">
              <w:t>Southerly along the geodesic to 36° 29′ 59.43″ S 142° 1′ 8.41″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1286</w:t>
            </w:r>
          </w:p>
        </w:tc>
        <w:tc>
          <w:tcPr>
            <w:tcW w:w="4521" w:type="pct"/>
            <w:shd w:val="clear" w:color="auto" w:fill="auto"/>
            <w:noWrap/>
            <w:hideMark/>
          </w:tcPr>
          <w:p w:rsidR="005F16AC" w:rsidRPr="00710B39" w:rsidRDefault="005F16AC" w:rsidP="008820F6">
            <w:pPr>
              <w:pStyle w:val="Tabletext"/>
            </w:pPr>
            <w:r w:rsidRPr="00710B39">
              <w:t>Southerly along the geodesic to 36° 29′ 59.55″ S 142° 1′ 8.38″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1287</w:t>
            </w:r>
          </w:p>
        </w:tc>
        <w:tc>
          <w:tcPr>
            <w:tcW w:w="4521" w:type="pct"/>
            <w:shd w:val="clear" w:color="auto" w:fill="auto"/>
            <w:noWrap/>
            <w:hideMark/>
          </w:tcPr>
          <w:p w:rsidR="005F16AC" w:rsidRPr="00710B39" w:rsidRDefault="005F16AC" w:rsidP="008820F6">
            <w:pPr>
              <w:pStyle w:val="Tabletext"/>
            </w:pPr>
            <w:r w:rsidRPr="00710B39">
              <w:t>Southerly along the geodesic to 36° 29′ 59.68″ S 142° 1′ 8.35″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1288</w:t>
            </w:r>
          </w:p>
        </w:tc>
        <w:tc>
          <w:tcPr>
            <w:tcW w:w="4521" w:type="pct"/>
            <w:shd w:val="clear" w:color="auto" w:fill="auto"/>
            <w:noWrap/>
            <w:hideMark/>
          </w:tcPr>
          <w:p w:rsidR="005F16AC" w:rsidRPr="00710B39" w:rsidRDefault="005F16AC" w:rsidP="008820F6">
            <w:pPr>
              <w:pStyle w:val="Tabletext"/>
            </w:pPr>
            <w:r w:rsidRPr="00710B39">
              <w:t>Southerly along the geodesic to 36° 29′ 59.80″ S 142° 1′ 8.31″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1289</w:t>
            </w:r>
          </w:p>
        </w:tc>
        <w:tc>
          <w:tcPr>
            <w:tcW w:w="4521" w:type="pct"/>
            <w:shd w:val="clear" w:color="auto" w:fill="auto"/>
            <w:noWrap/>
            <w:hideMark/>
          </w:tcPr>
          <w:p w:rsidR="005F16AC" w:rsidRPr="00710B39" w:rsidRDefault="005F16AC" w:rsidP="008820F6">
            <w:pPr>
              <w:pStyle w:val="Tabletext"/>
            </w:pPr>
            <w:r w:rsidRPr="00710B39">
              <w:t>Southerly along the geodesic to 36° 29′ 59.93″ S 142° 1′ 8.27″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1290</w:t>
            </w:r>
          </w:p>
        </w:tc>
        <w:tc>
          <w:tcPr>
            <w:tcW w:w="4521" w:type="pct"/>
            <w:shd w:val="clear" w:color="auto" w:fill="auto"/>
            <w:noWrap/>
            <w:hideMark/>
          </w:tcPr>
          <w:p w:rsidR="005F16AC" w:rsidRPr="00710B39" w:rsidRDefault="005F16AC" w:rsidP="008820F6">
            <w:pPr>
              <w:pStyle w:val="Tabletext"/>
            </w:pPr>
            <w:r w:rsidRPr="00710B39">
              <w:t>Southerly along the geodesic to 36° 30′ 0.05″ S 142° 1′ 8.22″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1291</w:t>
            </w:r>
          </w:p>
        </w:tc>
        <w:tc>
          <w:tcPr>
            <w:tcW w:w="4521" w:type="pct"/>
            <w:shd w:val="clear" w:color="auto" w:fill="auto"/>
            <w:noWrap/>
            <w:hideMark/>
          </w:tcPr>
          <w:p w:rsidR="005F16AC" w:rsidRPr="00710B39" w:rsidRDefault="005F16AC" w:rsidP="008820F6">
            <w:pPr>
              <w:pStyle w:val="Tabletext"/>
            </w:pPr>
            <w:r w:rsidRPr="00710B39">
              <w:t>Southerly along the geodesic to 36° 30′ 0.17″ S 142° 1′ 8.17″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0.29″ S 142° 1′ 8.12″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0.54″ S 142° 1′ 8.01″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1.51″ S 142° 1′ 7.53″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1.70″ S 142° 1′ 7.45″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1.73″ S 142° 1′ 7.42″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3.85″ S 142° 1′ 5.42″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4.23″ S 142° 1′ 5.13″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1299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4.29″ S 142° 1′ 5.09″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1300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4.32″ S 142° 1′ 5.07″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1301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4.56″ S 142° 1′ 4.95″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1302</w:t>
            </w:r>
          </w:p>
        </w:tc>
        <w:tc>
          <w:tcPr>
            <w:tcW w:w="4521" w:type="pct"/>
            <w:shd w:val="clear" w:color="auto" w:fill="auto"/>
            <w:noWrap/>
            <w:hideMark/>
          </w:tcPr>
          <w:p w:rsidR="005F16AC" w:rsidRPr="00710B39" w:rsidRDefault="005F16AC" w:rsidP="008820F6">
            <w:pPr>
              <w:pStyle w:val="Tabletext"/>
            </w:pPr>
            <w:r w:rsidRPr="00710B39">
              <w:t>Southerly along the geodesic to 36° 30′ 4.82″ S 142° 1′ 4.86″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1303</w:t>
            </w:r>
          </w:p>
        </w:tc>
        <w:tc>
          <w:tcPr>
            <w:tcW w:w="4521" w:type="pct"/>
            <w:shd w:val="clear" w:color="auto" w:fill="auto"/>
            <w:noWrap/>
            <w:hideMark/>
          </w:tcPr>
          <w:p w:rsidR="005F16AC" w:rsidRPr="00710B39" w:rsidRDefault="005F16AC" w:rsidP="008820F6">
            <w:pPr>
              <w:pStyle w:val="Tabletext"/>
            </w:pPr>
            <w:r w:rsidRPr="00710B39">
              <w:t>Southerly along the geodesic to 36° 30′ 5.08″ S 142° 1′ 4.80″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1304</w:t>
            </w:r>
          </w:p>
        </w:tc>
        <w:tc>
          <w:tcPr>
            <w:tcW w:w="4521" w:type="pct"/>
            <w:shd w:val="clear" w:color="auto" w:fill="auto"/>
            <w:noWrap/>
            <w:hideMark/>
          </w:tcPr>
          <w:p w:rsidR="005F16AC" w:rsidRPr="00710B39" w:rsidRDefault="005F16AC" w:rsidP="008820F6">
            <w:pPr>
              <w:pStyle w:val="Tabletext"/>
            </w:pPr>
            <w:r w:rsidRPr="00710B39">
              <w:t>Southerly along the geodesic to 36° 30′ 5.33″ S 142° 1′ 4.77″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1305</w:t>
            </w:r>
          </w:p>
        </w:tc>
        <w:tc>
          <w:tcPr>
            <w:tcW w:w="4521" w:type="pct"/>
            <w:shd w:val="clear" w:color="auto" w:fill="auto"/>
            <w:noWrap/>
            <w:hideMark/>
          </w:tcPr>
          <w:p w:rsidR="005F16AC" w:rsidRPr="00710B39" w:rsidRDefault="005F16AC" w:rsidP="008820F6">
            <w:pPr>
              <w:pStyle w:val="Tabletext"/>
            </w:pPr>
            <w:r w:rsidRPr="00710B39">
              <w:t>Southerly along the geodesic to 36° 30′ 5.49″ S 142° 1′ 4.76″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1306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30′ 5.75″ S 142° 1′ 4.78″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28" w:name="CU_1308289194"/>
            <w:bookmarkStart w:id="329" w:name="CU_1308287877"/>
            <w:bookmarkStart w:id="330" w:name="CU_1308287876"/>
            <w:bookmarkEnd w:id="328"/>
            <w:bookmarkEnd w:id="329"/>
            <w:bookmarkEnd w:id="330"/>
            <w:r w:rsidRPr="00710B39">
              <w:t>1307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30′ 6.08″ S 142° 1′ 4.85″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1308</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Southerly along the geodesic to 36° 30′ 6.46″ S 142° 1′ 4.97″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1309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6.94″ S 142° 1′ 5.20″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7.38″ S 142° 1′ 5.48″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7.41″ S 142° 1′ 5.50″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7.76″ S 142° 1′ 5.78″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8.03″ S 142° 1′ 6.07″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8.34″ S 142° 1′ 6.49″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8.58″ S 142° 1′ 6.92″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1316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8.74″ S 142° 1′ 7.28″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1317</w:t>
            </w:r>
          </w:p>
        </w:tc>
        <w:tc>
          <w:tcPr>
            <w:tcW w:w="4521" w:type="pct"/>
            <w:shd w:val="clear" w:color="auto" w:fill="auto"/>
            <w:noWrap/>
            <w:hideMark/>
          </w:tcPr>
          <w:p w:rsidR="005F16AC" w:rsidRPr="00710B39" w:rsidRDefault="005F16AC" w:rsidP="008820F6">
            <w:pPr>
              <w:pStyle w:val="Tabletext"/>
            </w:pPr>
            <w:r w:rsidRPr="00710B39">
              <w:t>Easterly along the geodesic to 36° 30′ 8.85″ S 142° 1′ 7.61″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1318</w:t>
            </w:r>
          </w:p>
        </w:tc>
        <w:tc>
          <w:tcPr>
            <w:tcW w:w="4521" w:type="pct"/>
            <w:shd w:val="clear" w:color="auto" w:fill="auto"/>
            <w:noWrap/>
            <w:hideMark/>
          </w:tcPr>
          <w:p w:rsidR="005F16AC" w:rsidRPr="00710B39" w:rsidRDefault="005F16AC" w:rsidP="008820F6">
            <w:pPr>
              <w:pStyle w:val="Tabletext"/>
            </w:pPr>
            <w:r w:rsidRPr="00710B39">
              <w:t>Easterly along the geodesic to 36° 30′ 8.93″ S 142° 1′ 7.92″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1319</w:t>
            </w:r>
          </w:p>
        </w:tc>
        <w:tc>
          <w:tcPr>
            <w:tcW w:w="4521" w:type="pct"/>
            <w:shd w:val="clear" w:color="auto" w:fill="auto"/>
            <w:noWrap/>
            <w:hideMark/>
          </w:tcPr>
          <w:p w:rsidR="005F16AC" w:rsidRPr="00710B39" w:rsidRDefault="005F16AC" w:rsidP="008820F6">
            <w:pPr>
              <w:pStyle w:val="Tabletext"/>
            </w:pPr>
            <w:r w:rsidRPr="00710B39">
              <w:t>Easterly along the geodesic to 36° 30′ 8.98″ S 142° 1′ 8.24″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1320</w:t>
            </w:r>
          </w:p>
        </w:tc>
        <w:tc>
          <w:tcPr>
            <w:tcW w:w="4521" w:type="pct"/>
            <w:shd w:val="clear" w:color="auto" w:fill="auto"/>
            <w:noWrap/>
            <w:hideMark/>
          </w:tcPr>
          <w:p w:rsidR="005F16AC" w:rsidRPr="00710B39" w:rsidRDefault="005F16AC" w:rsidP="008820F6">
            <w:pPr>
              <w:pStyle w:val="Tabletext"/>
            </w:pPr>
            <w:r w:rsidRPr="00710B39">
              <w:t>Easterly along the geodesic to 36° 30′ 9.02″ S 142° 1′ 8.72″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1321</w:t>
            </w:r>
          </w:p>
        </w:tc>
        <w:tc>
          <w:tcPr>
            <w:tcW w:w="4521" w:type="pct"/>
            <w:shd w:val="clear" w:color="auto" w:fill="auto"/>
            <w:noWrap/>
            <w:hideMark/>
          </w:tcPr>
          <w:p w:rsidR="005F16AC" w:rsidRPr="00710B39" w:rsidRDefault="005F16AC" w:rsidP="008820F6">
            <w:pPr>
              <w:pStyle w:val="Tabletext"/>
            </w:pPr>
            <w:r w:rsidRPr="00710B39">
              <w:t>Easterly along the geodesic to 36° 30′ 9.03″ S 142° 1′ 8.76″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1322</w:t>
            </w:r>
          </w:p>
        </w:tc>
        <w:tc>
          <w:tcPr>
            <w:tcW w:w="4521" w:type="pct"/>
            <w:shd w:val="clear" w:color="auto" w:fill="auto"/>
            <w:noWrap/>
            <w:hideMark/>
          </w:tcPr>
          <w:p w:rsidR="005F16AC" w:rsidRPr="00710B39" w:rsidRDefault="005F16AC" w:rsidP="008820F6">
            <w:pPr>
              <w:pStyle w:val="Tabletext"/>
            </w:pPr>
            <w:r w:rsidRPr="00710B39">
              <w:t>Easterly along the geodesic to 36° 30′ 9.05″ S 142° 1′ 10.02″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1323</w:t>
            </w:r>
          </w:p>
        </w:tc>
        <w:tc>
          <w:tcPr>
            <w:tcW w:w="4521" w:type="pct"/>
            <w:shd w:val="clear" w:color="auto" w:fill="auto"/>
            <w:noWrap/>
            <w:hideMark/>
          </w:tcPr>
          <w:p w:rsidR="005F16AC" w:rsidRPr="00710B39" w:rsidRDefault="005F16AC" w:rsidP="008820F6">
            <w:pPr>
              <w:pStyle w:val="Tabletext"/>
            </w:pPr>
            <w:r w:rsidRPr="00710B39">
              <w:t>Easterly along the geodesic to 36° 30′ 9.09″ S 142° 1′ 10.37″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1324</w:t>
            </w:r>
          </w:p>
        </w:tc>
        <w:tc>
          <w:tcPr>
            <w:tcW w:w="4521" w:type="pct"/>
            <w:shd w:val="clear" w:color="auto" w:fill="auto"/>
            <w:noWrap/>
            <w:hideMark/>
          </w:tcPr>
          <w:p w:rsidR="005F16AC" w:rsidRPr="00710B39" w:rsidRDefault="005F16AC" w:rsidP="008820F6">
            <w:pPr>
              <w:pStyle w:val="Tabletext"/>
            </w:pPr>
            <w:r w:rsidRPr="00710B39">
              <w:t>Easterly along the geodesic to 36° 30′ 9.13″ S 142° 1′ 10.60″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1325</w:t>
            </w:r>
          </w:p>
        </w:tc>
        <w:tc>
          <w:tcPr>
            <w:tcW w:w="4521" w:type="pct"/>
            <w:shd w:val="clear" w:color="auto" w:fill="auto"/>
            <w:noWrap/>
            <w:hideMark/>
          </w:tcPr>
          <w:p w:rsidR="005F16AC" w:rsidRPr="00710B39" w:rsidRDefault="005F16AC" w:rsidP="008820F6">
            <w:pPr>
              <w:pStyle w:val="Tabletext"/>
            </w:pPr>
            <w:r w:rsidRPr="00710B39">
              <w:t>Easterly along the geodesic to 36° 30′ 9.14″ S 142° 1′ 10.68″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1326</w:t>
            </w:r>
          </w:p>
        </w:tc>
        <w:tc>
          <w:tcPr>
            <w:tcW w:w="4521" w:type="pct"/>
            <w:shd w:val="clear" w:color="auto" w:fill="auto"/>
            <w:noWrap/>
            <w:hideMark/>
          </w:tcPr>
          <w:p w:rsidR="005F16AC" w:rsidRPr="00710B39" w:rsidRDefault="005F16AC" w:rsidP="008820F6">
            <w:pPr>
              <w:pStyle w:val="Tabletext"/>
            </w:pPr>
            <w:r w:rsidRPr="00710B39">
              <w:t>Easterly along the geodesic to 36° 30′ 9.18″ S 142° 1′ 10.78″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9.24″ S 142° 1′ 10.92″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9.59″ S 142° 1′ 11.52″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1329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9.63″ S 142° 1′ 11.60″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9.65″ S 142° 1′ 11.62″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10.43″ S 142° 1′ 12.37″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10.95″ S 142° 1′ 13.48″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11.51″ S 142° 1′ 14.64″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12.12″ S 142° 1′ 15.55″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1335</w:t>
            </w:r>
          </w:p>
        </w:tc>
        <w:tc>
          <w:tcPr>
            <w:tcW w:w="4521" w:type="pct"/>
            <w:shd w:val="clear" w:color="auto" w:fill="auto"/>
            <w:noWrap/>
            <w:hideMark/>
          </w:tcPr>
          <w:p w:rsidR="005F16AC" w:rsidRPr="00710B39" w:rsidRDefault="005F16AC" w:rsidP="008820F6">
            <w:pPr>
              <w:pStyle w:val="Tabletext"/>
            </w:pPr>
            <w:r w:rsidRPr="00710B39">
              <w:t>Easterly along the geodesic to 36° 30′ 12.68″ S 142° 1′ 16.91″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1336</w:t>
            </w:r>
          </w:p>
        </w:tc>
        <w:tc>
          <w:tcPr>
            <w:tcW w:w="4521" w:type="pct"/>
            <w:shd w:val="clear" w:color="auto" w:fill="auto"/>
            <w:noWrap/>
            <w:hideMark/>
          </w:tcPr>
          <w:p w:rsidR="005F16AC" w:rsidRPr="00710B39" w:rsidRDefault="005F16AC" w:rsidP="008820F6">
            <w:pPr>
              <w:pStyle w:val="Tabletext"/>
            </w:pPr>
            <w:r w:rsidRPr="00710B39">
              <w:t>Easterly along the geodesic to 36° 30′ 12.76″ S 142° 1′ 17.16″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1337</w:t>
            </w:r>
          </w:p>
        </w:tc>
        <w:tc>
          <w:tcPr>
            <w:tcW w:w="4521" w:type="pct"/>
            <w:shd w:val="clear" w:color="auto" w:fill="auto"/>
            <w:noWrap/>
            <w:hideMark/>
          </w:tcPr>
          <w:p w:rsidR="005F16AC" w:rsidRPr="00710B39" w:rsidRDefault="005F16AC" w:rsidP="008820F6">
            <w:pPr>
              <w:pStyle w:val="Tabletext"/>
            </w:pPr>
            <w:r w:rsidRPr="00710B39">
              <w:t>Easterly along the geodesic to 36° 30′ 13.08″ S 142° 1′ 18.32″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1338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13.56″ S 142° 1′ 19.38″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1339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14.45″ S 142° 1′ 19.84″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31" w:name="CU_1341291608"/>
            <w:bookmarkStart w:id="332" w:name="CU_1341290291"/>
            <w:bookmarkStart w:id="333" w:name="CU_1341290290"/>
            <w:bookmarkEnd w:id="331"/>
            <w:bookmarkEnd w:id="332"/>
            <w:bookmarkEnd w:id="333"/>
            <w:r w:rsidRPr="00710B39">
              <w:t>1340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30′ 15.59″ S 142° 1′ 19.75″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1341</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16.48″ S 142° 1′ 19.00″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1342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17.46″ S 142° 1′ 18.10″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1343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18.56″ S 142° 1′ 17.46″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1344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19.86″ S 142° 1′ 16.91″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1345</w:t>
            </w:r>
          </w:p>
        </w:tc>
        <w:tc>
          <w:tcPr>
            <w:tcW w:w="4521" w:type="pct"/>
            <w:shd w:val="clear" w:color="auto" w:fill="auto"/>
            <w:noWrap/>
            <w:hideMark/>
          </w:tcPr>
          <w:p w:rsidR="005F16AC" w:rsidRPr="00710B39" w:rsidRDefault="005F16AC" w:rsidP="008820F6">
            <w:pPr>
              <w:pStyle w:val="Tabletext"/>
            </w:pPr>
            <w:r w:rsidRPr="00710B39">
              <w:t>Southerly along the geodesic to 36° 30′ 20.12″ S 142° 1′ 16.98″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1346</w:t>
            </w:r>
          </w:p>
        </w:tc>
        <w:tc>
          <w:tcPr>
            <w:tcW w:w="4521" w:type="pct"/>
            <w:shd w:val="clear" w:color="auto" w:fill="auto"/>
            <w:noWrap/>
            <w:hideMark/>
          </w:tcPr>
          <w:p w:rsidR="005F16AC" w:rsidRPr="00710B39" w:rsidRDefault="005F16AC" w:rsidP="008820F6">
            <w:pPr>
              <w:pStyle w:val="Tabletext"/>
            </w:pPr>
            <w:r w:rsidRPr="00710B39">
              <w:t>Southerly along the geodesic to 36° 30′ 20.29″ S 142° 1′ 17.04″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1347</w:t>
            </w:r>
          </w:p>
        </w:tc>
        <w:tc>
          <w:tcPr>
            <w:tcW w:w="4521" w:type="pct"/>
            <w:shd w:val="clear" w:color="auto" w:fill="auto"/>
            <w:noWrap/>
            <w:hideMark/>
          </w:tcPr>
          <w:p w:rsidR="005F16AC" w:rsidRPr="00710B39" w:rsidRDefault="005F16AC" w:rsidP="008820F6">
            <w:pPr>
              <w:pStyle w:val="Tabletext"/>
            </w:pPr>
            <w:r w:rsidRPr="00710B39">
              <w:t>Southerly along the geodesic to 36° 30′ 20.71″ S 142° 1′ 17.17″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1348</w:t>
            </w:r>
          </w:p>
        </w:tc>
        <w:tc>
          <w:tcPr>
            <w:tcW w:w="4521" w:type="pct"/>
            <w:shd w:val="clear" w:color="auto" w:fill="auto"/>
            <w:noWrap/>
            <w:hideMark/>
          </w:tcPr>
          <w:p w:rsidR="005F16AC" w:rsidRPr="00710B39" w:rsidRDefault="005F16AC" w:rsidP="008820F6">
            <w:pPr>
              <w:pStyle w:val="Tabletext"/>
            </w:pPr>
            <w:r w:rsidRPr="00710B39">
              <w:t>Southerly along the geodesic to 36° 30′ 21.80″ S 142° 1′ 17.53″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1349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22.73″ S 142° 1′ 18.19″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23.58″ S 142° 1′ 19.25″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24.23″ S 142° 1′ 19.86″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24.79″ S 142° 1′ 20.87″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26.56″ S 142° 1′ 22.89″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27.58″ S 142° 1′ 23.70″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1355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28.26″ S 142° 1′ 24.61″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29.19″ S 142° 1′ 25.22″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29.67″ S 142° 1′ 25.93″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30.28″ S 142° 1′ 26.99″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1359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30.84″ S 142° 1′ 27.65″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1360</w:t>
            </w:r>
          </w:p>
        </w:tc>
        <w:tc>
          <w:tcPr>
            <w:tcW w:w="4521" w:type="pct"/>
            <w:shd w:val="clear" w:color="auto" w:fill="auto"/>
            <w:noWrap/>
            <w:hideMark/>
          </w:tcPr>
          <w:p w:rsidR="005F16AC" w:rsidRPr="00710B39" w:rsidRDefault="005F16AC" w:rsidP="008820F6">
            <w:pPr>
              <w:pStyle w:val="Tabletext"/>
            </w:pPr>
            <w:r w:rsidRPr="00710B39">
              <w:t>Easterly along the geodesic to 36° 30′ 31.36″ S 142° 1′ 30.07″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1361</w:t>
            </w:r>
          </w:p>
        </w:tc>
        <w:tc>
          <w:tcPr>
            <w:tcW w:w="4521" w:type="pct"/>
            <w:shd w:val="clear" w:color="auto" w:fill="auto"/>
            <w:noWrap/>
            <w:hideMark/>
          </w:tcPr>
          <w:p w:rsidR="005F16AC" w:rsidRPr="00710B39" w:rsidRDefault="005F16AC" w:rsidP="008820F6">
            <w:pPr>
              <w:pStyle w:val="Tabletext"/>
            </w:pPr>
            <w:r w:rsidRPr="00710B39">
              <w:t>Easterly along the geodesic to 36° 30′ 31.59″ S 142° 1′ 31.88″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1362</w:t>
            </w:r>
          </w:p>
        </w:tc>
        <w:tc>
          <w:tcPr>
            <w:tcW w:w="4521" w:type="pct"/>
            <w:shd w:val="clear" w:color="auto" w:fill="auto"/>
            <w:noWrap/>
            <w:hideMark/>
          </w:tcPr>
          <w:p w:rsidR="005F16AC" w:rsidRPr="00710B39" w:rsidRDefault="005F16AC" w:rsidP="008820F6">
            <w:pPr>
              <w:pStyle w:val="Tabletext"/>
            </w:pPr>
            <w:r w:rsidRPr="00710B39">
              <w:t>Easterly along the geodesic to 36° 30′ 31.51″ S 142° 1′ 32.73″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1363</w:t>
            </w:r>
          </w:p>
        </w:tc>
        <w:tc>
          <w:tcPr>
            <w:tcW w:w="4521" w:type="pct"/>
            <w:shd w:val="clear" w:color="auto" w:fill="auto"/>
            <w:noWrap/>
            <w:hideMark/>
          </w:tcPr>
          <w:p w:rsidR="005F16AC" w:rsidRPr="00710B39" w:rsidRDefault="005F16AC" w:rsidP="008820F6">
            <w:pPr>
              <w:pStyle w:val="Tabletext"/>
            </w:pPr>
            <w:r w:rsidRPr="00710B39">
              <w:t>Easterly along the geodesic to 36° 30′ 31.53″ S 142° 1′ 35.95″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1364</w:t>
            </w:r>
          </w:p>
        </w:tc>
        <w:tc>
          <w:tcPr>
            <w:tcW w:w="4521" w:type="pct"/>
            <w:shd w:val="clear" w:color="auto" w:fill="auto"/>
            <w:noWrap/>
            <w:hideMark/>
          </w:tcPr>
          <w:p w:rsidR="005F16AC" w:rsidRPr="00710B39" w:rsidRDefault="005F16AC" w:rsidP="008820F6">
            <w:pPr>
              <w:pStyle w:val="Tabletext"/>
            </w:pPr>
            <w:r w:rsidRPr="00710B39">
              <w:t>Easterly along the geodesic to 36° 30′ 31.64″ S 142° 1′ 37.51″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31.93″ S 142° 1′ 37.71″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32.33″ S 142° 1′ 38.11″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33.14″ S 142° 1′ 38.47″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1368</w:t>
            </w:r>
          </w:p>
        </w:tc>
        <w:tc>
          <w:tcPr>
            <w:tcW w:w="4521" w:type="pct"/>
            <w:shd w:val="clear" w:color="auto" w:fill="auto"/>
            <w:noWrap/>
            <w:hideMark/>
          </w:tcPr>
          <w:p w:rsidR="005F16AC" w:rsidRPr="00710B39" w:rsidRDefault="005F16AC" w:rsidP="008820F6">
            <w:pPr>
              <w:pStyle w:val="Tabletext"/>
            </w:pPr>
            <w:r w:rsidRPr="00710B39">
              <w:t>Southerly along the geodesic to 36° 30′ 34.07″ S 142° 1′ 38.48″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1369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34.92″ S 142° 1′ 38.89″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1370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35.81″ S 142° 1′ 39.35″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1371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36.78″ S 142° 1′ 40.51″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1372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37.47″ S 142° 1′ 41.37″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34" w:name="CU_1374294089"/>
            <w:bookmarkStart w:id="335" w:name="CU_1374292772"/>
            <w:bookmarkStart w:id="336" w:name="CU_1374292771"/>
            <w:bookmarkEnd w:id="334"/>
            <w:bookmarkEnd w:id="335"/>
            <w:bookmarkEnd w:id="336"/>
            <w:r w:rsidRPr="00710B39">
              <w:t>1373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38.03″ S 142° 1′ 42.53″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1374</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38.83″ S 142° 1′ 44.04″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1375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39.60″ S 142° 1′ 45.56″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1376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40.32″ S 142° 1′ 47.12″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1377</w:t>
            </w:r>
          </w:p>
        </w:tc>
        <w:tc>
          <w:tcPr>
            <w:tcW w:w="4521" w:type="pct"/>
            <w:shd w:val="clear" w:color="auto" w:fill="auto"/>
            <w:noWrap/>
            <w:hideMark/>
          </w:tcPr>
          <w:p w:rsidR="005F16AC" w:rsidRPr="00710B39" w:rsidRDefault="005F16AC" w:rsidP="008820F6">
            <w:pPr>
              <w:pStyle w:val="Tabletext"/>
            </w:pPr>
            <w:r w:rsidRPr="00710B39">
              <w:t>Easterly along the geodesic to 36° 30′ 40.64″ S 142° 1′ 47.98″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1378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41.45″ S 142° 1′ 48.44″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1379</w:t>
            </w:r>
          </w:p>
        </w:tc>
        <w:tc>
          <w:tcPr>
            <w:tcW w:w="4521" w:type="pct"/>
            <w:shd w:val="clear" w:color="auto" w:fill="auto"/>
            <w:noWrap/>
            <w:hideMark/>
          </w:tcPr>
          <w:p w:rsidR="005F16AC" w:rsidRPr="00710B39" w:rsidRDefault="005F16AC" w:rsidP="008820F6">
            <w:pPr>
              <w:pStyle w:val="Tabletext"/>
            </w:pPr>
            <w:r w:rsidRPr="00710B39">
              <w:t>Southerly along the geodesic to 36° 30′ 42.30″ S 142° 1′ 48.14″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43.12″ S 142° 1′ 47.54″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43.81″ S 142° 1′ 46.54″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1382</w:t>
            </w:r>
          </w:p>
        </w:tc>
        <w:tc>
          <w:tcPr>
            <w:tcW w:w="4521" w:type="pct"/>
            <w:shd w:val="clear" w:color="auto" w:fill="auto"/>
            <w:noWrap/>
            <w:hideMark/>
          </w:tcPr>
          <w:p w:rsidR="005F16AC" w:rsidRPr="00710B39" w:rsidRDefault="005F16AC" w:rsidP="008820F6">
            <w:pPr>
              <w:pStyle w:val="Tabletext"/>
            </w:pPr>
            <w:r w:rsidRPr="00710B39">
              <w:t>Westerly along the geodesic to 36° 30′ 44.14″ S 142° 1′ 45.14″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1383</w:t>
            </w:r>
          </w:p>
        </w:tc>
        <w:tc>
          <w:tcPr>
            <w:tcW w:w="4521" w:type="pct"/>
            <w:shd w:val="clear" w:color="auto" w:fill="auto"/>
            <w:noWrap/>
            <w:hideMark/>
          </w:tcPr>
          <w:p w:rsidR="005F16AC" w:rsidRPr="00710B39" w:rsidRDefault="005F16AC" w:rsidP="008820F6">
            <w:pPr>
              <w:pStyle w:val="Tabletext"/>
            </w:pPr>
            <w:r w:rsidRPr="00710B39">
              <w:t>Westerly along the geodesic to 36° 30′ 44.27″ S 142° 1′ 43.13″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1384</w:t>
            </w:r>
          </w:p>
        </w:tc>
        <w:tc>
          <w:tcPr>
            <w:tcW w:w="4521" w:type="pct"/>
            <w:shd w:val="clear" w:color="auto" w:fill="auto"/>
            <w:noWrap/>
            <w:hideMark/>
          </w:tcPr>
          <w:p w:rsidR="005F16AC" w:rsidRPr="00710B39" w:rsidRDefault="005F16AC" w:rsidP="008820F6">
            <w:pPr>
              <w:pStyle w:val="Tabletext"/>
            </w:pPr>
            <w:r w:rsidRPr="00710B39">
              <w:t>Westerly along the geodesic to 36° 30′ 44.53″ S 142° 1′ 41.37″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1385</w:t>
            </w:r>
          </w:p>
        </w:tc>
        <w:tc>
          <w:tcPr>
            <w:tcW w:w="4521" w:type="pct"/>
            <w:shd w:val="clear" w:color="auto" w:fill="auto"/>
            <w:noWrap/>
            <w:hideMark/>
          </w:tcPr>
          <w:p w:rsidR="005F16AC" w:rsidRPr="00710B39" w:rsidRDefault="005F16AC" w:rsidP="008820F6">
            <w:pPr>
              <w:pStyle w:val="Tabletext"/>
            </w:pPr>
            <w:r w:rsidRPr="00710B39">
              <w:t>Westerly along the geodesic to 36° 30′ 44.98″ S 142° 1′ 39.82″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45.63″ S 142° 1′ 38.82″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46.12″ S 142° 1′ 38.12″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1388</w:t>
            </w:r>
          </w:p>
        </w:tc>
        <w:tc>
          <w:tcPr>
            <w:tcW w:w="4521" w:type="pct"/>
            <w:shd w:val="clear" w:color="auto" w:fill="auto"/>
            <w:noWrap/>
            <w:hideMark/>
          </w:tcPr>
          <w:p w:rsidR="005F16AC" w:rsidRPr="00710B39" w:rsidRDefault="005F16AC" w:rsidP="008820F6">
            <w:pPr>
              <w:pStyle w:val="Tabletext"/>
            </w:pPr>
            <w:r w:rsidRPr="00710B39">
              <w:t>Southerly along the geodesic to 36° 30′ 47.22″ S 142° 1′ 37.87″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1389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48.07″ S 142° 1′ 38.53″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48.67″ S 142° 1′ 39.39″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1391</w:t>
            </w:r>
          </w:p>
        </w:tc>
        <w:tc>
          <w:tcPr>
            <w:tcW w:w="4521" w:type="pct"/>
            <w:shd w:val="clear" w:color="auto" w:fill="auto"/>
            <w:noWrap/>
            <w:hideMark/>
          </w:tcPr>
          <w:p w:rsidR="005F16AC" w:rsidRPr="00710B39" w:rsidRDefault="005F16AC" w:rsidP="008820F6">
            <w:pPr>
              <w:pStyle w:val="Tabletext"/>
            </w:pPr>
            <w:r w:rsidRPr="00710B39">
              <w:t>Easterly along the geodesic to 36° 30′ 48.67″ S 142° 1′ 40.25″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1392</w:t>
            </w:r>
          </w:p>
        </w:tc>
        <w:tc>
          <w:tcPr>
            <w:tcW w:w="4521" w:type="pct"/>
            <w:shd w:val="clear" w:color="auto" w:fill="auto"/>
            <w:noWrap/>
            <w:hideMark/>
          </w:tcPr>
          <w:p w:rsidR="005F16AC" w:rsidRPr="00710B39" w:rsidRDefault="005F16AC" w:rsidP="008820F6">
            <w:pPr>
              <w:pStyle w:val="Tabletext"/>
            </w:pPr>
            <w:r w:rsidRPr="00710B39">
              <w:t>Easterly along the geodesic to 36° 30′ 48.75″ S 142° 1′ 40.75″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50.81″ S 142° 1′ 42.83″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1394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52.38″ S 142° 1′ 44.90″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1395</w:t>
            </w:r>
          </w:p>
        </w:tc>
        <w:tc>
          <w:tcPr>
            <w:tcW w:w="4521" w:type="pct"/>
            <w:shd w:val="clear" w:color="auto" w:fill="auto"/>
            <w:noWrap/>
            <w:hideMark/>
          </w:tcPr>
          <w:p w:rsidR="005F16AC" w:rsidRPr="00710B39" w:rsidRDefault="00C94EC9" w:rsidP="008820F6">
            <w:pPr>
              <w:pStyle w:val="Tabletext"/>
            </w:pPr>
            <w:r w:rsidRPr="00710B39">
              <w:t>South</w:t>
            </w:r>
            <w:r w:rsidR="00710B39">
              <w:noBreakHyphen/>
            </w:r>
            <w:r w:rsidR="00DE18CF" w:rsidRPr="00710B39">
              <w:t>e</w:t>
            </w:r>
            <w:r w:rsidRPr="00710B39">
              <w:t>asterly</w:t>
            </w:r>
            <w:r w:rsidR="005F16AC" w:rsidRPr="00710B39">
              <w:t xml:space="preserve"> along the geodesic to 36° 30′ 54.27″ S 142° 1′ 47.73″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30′ 55.20″ S 142° 1′ 48.54″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1397</w:t>
            </w:r>
          </w:p>
        </w:tc>
        <w:tc>
          <w:tcPr>
            <w:tcW w:w="4521" w:type="pct"/>
            <w:shd w:val="clear" w:color="auto" w:fill="auto"/>
            <w:noWrap/>
            <w:hideMark/>
          </w:tcPr>
          <w:p w:rsidR="005F16AC" w:rsidRPr="00710B39" w:rsidRDefault="005F16AC" w:rsidP="008820F6">
            <w:pPr>
              <w:pStyle w:val="Tabletext"/>
            </w:pPr>
            <w:r w:rsidRPr="00710B39">
              <w:t>Southerly along the geodesic to 36° 30′ 55.97″ S 142° 1′ 48.34″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56.67″ S 142° 1′ 47.19″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1399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57.04″ S 142° 1′ 46.44″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1400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30′ 58.54″ S 142° 1′ 45.70″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1401</w:t>
            </w:r>
          </w:p>
        </w:tc>
        <w:tc>
          <w:tcPr>
            <w:tcW w:w="4521" w:type="pct"/>
            <w:shd w:val="clear" w:color="auto" w:fill="auto"/>
            <w:noWrap/>
            <w:hideMark/>
          </w:tcPr>
          <w:p w:rsidR="005F16AC" w:rsidRPr="00710B39" w:rsidRDefault="005F16AC" w:rsidP="008820F6">
            <w:pPr>
              <w:pStyle w:val="Tabletext"/>
            </w:pPr>
            <w:r w:rsidRPr="00710B39">
              <w:t>Southerly along the geodesic to 36° 30′ 59.96″ S 142° 1′ 45.51″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1402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0.81″ S 142° 1′ 46.12″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1403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2.15″ S 142° 1′ 46.83″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1404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2.67″ S 142° 1′ 47.54″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1405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36° 31′ 2.54″ S 142° 1′ 48.44″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37" w:name="CU_1407296558"/>
            <w:bookmarkStart w:id="338" w:name="CU_1407295241"/>
            <w:bookmarkStart w:id="339" w:name="CU_1407295240"/>
            <w:bookmarkEnd w:id="337"/>
            <w:bookmarkEnd w:id="338"/>
            <w:bookmarkEnd w:id="339"/>
            <w:r w:rsidRPr="00710B39">
              <w:t>1406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36° 31′ 2.38″ S 142° 1′ 49.15″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1407</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2.58″ S 142° 1′ 49.55″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1408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2.86″ S 142° 1′ 49.40″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1409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3.11″ S 142° 1′ 49.15″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1410</w:t>
            </w:r>
          </w:p>
        </w:tc>
        <w:tc>
          <w:tcPr>
            <w:tcW w:w="4521" w:type="pct"/>
            <w:shd w:val="clear" w:color="auto" w:fill="auto"/>
            <w:noWrap/>
            <w:hideMark/>
          </w:tcPr>
          <w:p w:rsidR="005F16AC" w:rsidRPr="00710B39" w:rsidRDefault="005F16AC" w:rsidP="008820F6">
            <w:pPr>
              <w:pStyle w:val="Tabletext"/>
            </w:pPr>
            <w:r w:rsidRPr="00710B39">
              <w:t>Westerly along the geodesic to 36° 31′ 3.32″ S 142° 1′ 48.30″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1411</w:t>
            </w:r>
          </w:p>
        </w:tc>
        <w:tc>
          <w:tcPr>
            <w:tcW w:w="4521" w:type="pct"/>
            <w:shd w:val="clear" w:color="auto" w:fill="auto"/>
            <w:noWrap/>
            <w:hideMark/>
          </w:tcPr>
          <w:p w:rsidR="005F16AC" w:rsidRPr="00710B39" w:rsidRDefault="005F16AC" w:rsidP="008820F6">
            <w:pPr>
              <w:pStyle w:val="Tabletext"/>
            </w:pPr>
            <w:r w:rsidRPr="00710B39">
              <w:t>Westerly along the geodesic to 36° 31′ 3.32″ S 142° 1′ 47.24″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1412</w:t>
            </w:r>
          </w:p>
        </w:tc>
        <w:tc>
          <w:tcPr>
            <w:tcW w:w="4521" w:type="pct"/>
            <w:shd w:val="clear" w:color="auto" w:fill="auto"/>
            <w:noWrap/>
            <w:hideMark/>
          </w:tcPr>
          <w:p w:rsidR="005F16AC" w:rsidRPr="00710B39" w:rsidRDefault="005F16AC" w:rsidP="008820F6">
            <w:pPr>
              <w:pStyle w:val="Tabletext"/>
            </w:pPr>
            <w:r w:rsidRPr="00710B39">
              <w:t>Westerly along the geodesic to 36° 31′ 3.29″ S 142° 1′ 46.24″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3.78″ S 142° 1′ 45.13″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4.43″ S 142° 1′ 44.44″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5.37″ S 142° 1′ 43.89″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5.94″ S 142° 1′ 43.14″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6.43″ S 142° 1′ 42.74″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1418</w:t>
            </w:r>
          </w:p>
        </w:tc>
        <w:tc>
          <w:tcPr>
            <w:tcW w:w="4521" w:type="pct"/>
            <w:shd w:val="clear" w:color="auto" w:fill="auto"/>
            <w:noWrap/>
            <w:hideMark/>
          </w:tcPr>
          <w:p w:rsidR="005F16AC" w:rsidRPr="00710B39" w:rsidRDefault="005F16AC" w:rsidP="008820F6">
            <w:pPr>
              <w:pStyle w:val="Tabletext"/>
            </w:pPr>
            <w:r w:rsidRPr="00710B39">
              <w:t>Southerly along the geodesic to 36° 31′ 7.36″ S 142° 1′ 42.65″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1419</w:t>
            </w:r>
          </w:p>
        </w:tc>
        <w:tc>
          <w:tcPr>
            <w:tcW w:w="4521" w:type="pct"/>
            <w:shd w:val="clear" w:color="auto" w:fill="auto"/>
            <w:noWrap/>
            <w:hideMark/>
          </w:tcPr>
          <w:p w:rsidR="005F16AC" w:rsidRPr="00710B39" w:rsidRDefault="005F16AC" w:rsidP="008820F6">
            <w:pPr>
              <w:pStyle w:val="Tabletext"/>
            </w:pPr>
            <w:r w:rsidRPr="00710B39">
              <w:t>Southerly along the geodesic to 36° 31′ 8.37″ S 142° 1′ 42.66″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9.39″ S 142° 1′ 42.16″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10.08″ S 142° 1′ 41.46″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11.06″ S 142° 1′ 40.61″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1423</w:t>
            </w:r>
          </w:p>
        </w:tc>
        <w:tc>
          <w:tcPr>
            <w:tcW w:w="4521" w:type="pct"/>
            <w:shd w:val="clear" w:color="auto" w:fill="auto"/>
            <w:noWrap/>
            <w:hideMark/>
          </w:tcPr>
          <w:p w:rsidR="005F16AC" w:rsidRPr="00710B39" w:rsidRDefault="005F16AC" w:rsidP="008820F6">
            <w:pPr>
              <w:pStyle w:val="Tabletext"/>
            </w:pPr>
            <w:r w:rsidRPr="00710B39">
              <w:t>Southerly along the geodesic to 36° 31′ 11.87″ S 142° 1′ 40.37″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1424</w:t>
            </w:r>
          </w:p>
        </w:tc>
        <w:tc>
          <w:tcPr>
            <w:tcW w:w="4521" w:type="pct"/>
            <w:shd w:val="clear" w:color="auto" w:fill="auto"/>
            <w:noWrap/>
            <w:hideMark/>
          </w:tcPr>
          <w:p w:rsidR="005F16AC" w:rsidRPr="00710B39" w:rsidRDefault="005F16AC" w:rsidP="008820F6">
            <w:pPr>
              <w:pStyle w:val="Tabletext"/>
            </w:pPr>
            <w:r w:rsidRPr="00710B39">
              <w:t>Southerly along the geodesic to 36° 31′ 12.89″ S 142° 1′ 40.28″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1425</w:t>
            </w:r>
          </w:p>
        </w:tc>
        <w:tc>
          <w:tcPr>
            <w:tcW w:w="4521" w:type="pct"/>
            <w:shd w:val="clear" w:color="auto" w:fill="auto"/>
            <w:noWrap/>
            <w:hideMark/>
          </w:tcPr>
          <w:p w:rsidR="005F16AC" w:rsidRPr="00710B39" w:rsidRDefault="005F16AC" w:rsidP="008820F6">
            <w:pPr>
              <w:pStyle w:val="Tabletext"/>
            </w:pPr>
            <w:r w:rsidRPr="00710B39">
              <w:t>Southerly along the geodesic to 36° 31′ 13.78″ S 142° 1′ 40.63″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14.99″ S 142° 1′ 41.35″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16.00″ S 142° 1′ 41.91″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16.49″ S 142° 1′ 42.31″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1429</w:t>
            </w:r>
          </w:p>
        </w:tc>
        <w:tc>
          <w:tcPr>
            <w:tcW w:w="4521" w:type="pct"/>
            <w:shd w:val="clear" w:color="auto" w:fill="auto"/>
            <w:noWrap/>
            <w:hideMark/>
          </w:tcPr>
          <w:p w:rsidR="005F16AC" w:rsidRPr="00710B39" w:rsidRDefault="005F16AC" w:rsidP="008820F6">
            <w:pPr>
              <w:pStyle w:val="Tabletext"/>
            </w:pPr>
            <w:r w:rsidRPr="00710B39">
              <w:t>Southerly along the geodesic to 36° 31′ 17.18″ S 142° 1′ 42.27″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1430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17.95″ S 142° 1′ 41.57″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1431</w:t>
            </w:r>
          </w:p>
        </w:tc>
        <w:tc>
          <w:tcPr>
            <w:tcW w:w="4521" w:type="pct"/>
            <w:shd w:val="clear" w:color="auto" w:fill="auto"/>
            <w:noWrap/>
            <w:hideMark/>
          </w:tcPr>
          <w:p w:rsidR="005F16AC" w:rsidRPr="00710B39" w:rsidRDefault="005F16AC" w:rsidP="008820F6">
            <w:pPr>
              <w:pStyle w:val="Tabletext"/>
            </w:pPr>
            <w:r w:rsidRPr="00710B39">
              <w:t>Westerly along the geodesic to 36° 31′ 18.08″ S 142° 1′ 41.17″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1432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19.42″ S 142° 1′ 40.12″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1433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20.12″ S 142° 1′ 39.07″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1434</w:t>
            </w:r>
          </w:p>
        </w:tc>
        <w:tc>
          <w:tcPr>
            <w:tcW w:w="4521" w:type="pct"/>
            <w:shd w:val="clear" w:color="auto" w:fill="auto"/>
            <w:noWrap/>
            <w:hideMark/>
          </w:tcPr>
          <w:p w:rsidR="005F16AC" w:rsidRPr="00710B39" w:rsidRDefault="005F16AC" w:rsidP="008820F6">
            <w:pPr>
              <w:pStyle w:val="Tabletext"/>
            </w:pPr>
            <w:r w:rsidRPr="00710B39">
              <w:t>Westerly along the geodesic to 36° 31′ 20.20″ S 142° 1′ 37.72″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1435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20.74″ S 142° 1′ 36.61″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1436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21.43″ S 142° 1′ 35.61″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1437</w:t>
            </w:r>
          </w:p>
        </w:tc>
        <w:tc>
          <w:tcPr>
            <w:tcW w:w="4521" w:type="pct"/>
            <w:shd w:val="clear" w:color="auto" w:fill="auto"/>
            <w:noWrap/>
            <w:hideMark/>
          </w:tcPr>
          <w:p w:rsidR="005F16AC" w:rsidRPr="00710B39" w:rsidRDefault="005F16AC" w:rsidP="008820F6">
            <w:pPr>
              <w:pStyle w:val="Tabletext"/>
            </w:pPr>
            <w:r w:rsidRPr="00710B39">
              <w:t>Westerly along the geodesic to 36° 31′ 21.43″ S 142° 1′ 35.06″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1438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36° 31′ 21.08″ S 142° 1′ 33.55″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40" w:name="CU_1440299006"/>
            <w:bookmarkStart w:id="341" w:name="CU_1440297689"/>
            <w:bookmarkStart w:id="342" w:name="CU_1440297688"/>
            <w:bookmarkEnd w:id="340"/>
            <w:bookmarkEnd w:id="341"/>
            <w:bookmarkEnd w:id="342"/>
            <w:r w:rsidRPr="00710B39">
              <w:t>1439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36° 31′ 21.32″ S 142° 1′ 32.85″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1440</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21.94″ S 142° 1′ 32.00″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22.79″ S 142° 1′ 31.55″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23.40″ S 142° 1′ 31.21″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24.66″ S 142° 1′ 31.77″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1444</w:t>
            </w:r>
          </w:p>
        </w:tc>
        <w:tc>
          <w:tcPr>
            <w:tcW w:w="4521" w:type="pct"/>
            <w:shd w:val="clear" w:color="auto" w:fill="auto"/>
            <w:noWrap/>
            <w:hideMark/>
          </w:tcPr>
          <w:p w:rsidR="005F16AC" w:rsidRPr="00710B39" w:rsidRDefault="005F16AC" w:rsidP="008820F6">
            <w:pPr>
              <w:pStyle w:val="Tabletext"/>
            </w:pPr>
            <w:r w:rsidRPr="00710B39">
              <w:t>Southerly along the geodesic to 36° 31′ 25.75″ S 142° 1′ 31.98″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1445</w:t>
            </w:r>
          </w:p>
        </w:tc>
        <w:tc>
          <w:tcPr>
            <w:tcW w:w="4521" w:type="pct"/>
            <w:shd w:val="clear" w:color="auto" w:fill="auto"/>
            <w:noWrap/>
            <w:hideMark/>
          </w:tcPr>
          <w:p w:rsidR="005F16AC" w:rsidRPr="00710B39" w:rsidRDefault="005F16AC" w:rsidP="008820F6">
            <w:pPr>
              <w:pStyle w:val="Tabletext"/>
            </w:pPr>
            <w:r w:rsidRPr="00710B39">
              <w:t>Southerly along the geodesic to 36° 31′ 26.44″ S 142° 1′ 32.03″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1446</w:t>
            </w:r>
          </w:p>
        </w:tc>
        <w:tc>
          <w:tcPr>
            <w:tcW w:w="4521" w:type="pct"/>
            <w:shd w:val="clear" w:color="auto" w:fill="auto"/>
            <w:noWrap/>
            <w:hideMark/>
          </w:tcPr>
          <w:p w:rsidR="005F16AC" w:rsidRPr="00710B39" w:rsidRDefault="005F16AC" w:rsidP="008820F6">
            <w:pPr>
              <w:pStyle w:val="Tabletext"/>
            </w:pPr>
            <w:r w:rsidRPr="00710B39">
              <w:t>Easterly along the geodesic to 36° 31′ 26.68″ S 142° 1′ 32.69″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1447</w:t>
            </w:r>
          </w:p>
        </w:tc>
        <w:tc>
          <w:tcPr>
            <w:tcW w:w="4521" w:type="pct"/>
            <w:shd w:val="clear" w:color="auto" w:fill="auto"/>
            <w:noWrap/>
            <w:hideMark/>
          </w:tcPr>
          <w:p w:rsidR="005F16AC" w:rsidRPr="00710B39" w:rsidRDefault="005F16AC" w:rsidP="008820F6">
            <w:pPr>
              <w:pStyle w:val="Tabletext"/>
            </w:pPr>
            <w:r w:rsidRPr="00710B39">
              <w:t>Easterly along the geodesic to 36° 31′ 26.68″ S 142° 1′ 33.44″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27.20″ S 142° 1′ 33.80″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1449</w:t>
            </w:r>
          </w:p>
        </w:tc>
        <w:tc>
          <w:tcPr>
            <w:tcW w:w="4521" w:type="pct"/>
            <w:shd w:val="clear" w:color="auto" w:fill="auto"/>
            <w:noWrap/>
            <w:hideMark/>
          </w:tcPr>
          <w:p w:rsidR="005F16AC" w:rsidRPr="00710B39" w:rsidRDefault="005F16AC" w:rsidP="008820F6">
            <w:pPr>
              <w:pStyle w:val="Tabletext"/>
            </w:pPr>
            <w:r w:rsidRPr="00710B39">
              <w:t>Southerly along the geodesic to 36° 31′ 27.53″ S 142° 1′ 33.75″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30.14″ S 142° 1′ 30.45″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31.57″ S 142° 1′ 27.90″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1452</w:t>
            </w:r>
          </w:p>
        </w:tc>
        <w:tc>
          <w:tcPr>
            <w:tcW w:w="4521" w:type="pct"/>
            <w:shd w:val="clear" w:color="auto" w:fill="auto"/>
            <w:noWrap/>
            <w:hideMark/>
          </w:tcPr>
          <w:p w:rsidR="005F16AC" w:rsidRPr="00710B39" w:rsidRDefault="005F16AC" w:rsidP="008820F6">
            <w:pPr>
              <w:pStyle w:val="Tabletext"/>
            </w:pPr>
            <w:r w:rsidRPr="00710B39">
              <w:t>Westerly along the geodesic to 36° 31′ 31.74″ S 142° 1′ 27.30″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1453</w:t>
            </w:r>
          </w:p>
        </w:tc>
        <w:tc>
          <w:tcPr>
            <w:tcW w:w="4521" w:type="pct"/>
            <w:shd w:val="clear" w:color="auto" w:fill="auto"/>
            <w:noWrap/>
            <w:hideMark/>
          </w:tcPr>
          <w:p w:rsidR="005F16AC" w:rsidRPr="00710B39" w:rsidRDefault="005F16AC" w:rsidP="008820F6">
            <w:pPr>
              <w:pStyle w:val="Tabletext"/>
            </w:pPr>
            <w:r w:rsidRPr="00710B39">
              <w:t>Westerly along the geodesic to 36° 31′ 31.27″ S 142° 1′ 24.43″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1454</w:t>
            </w:r>
          </w:p>
        </w:tc>
        <w:tc>
          <w:tcPr>
            <w:tcW w:w="4521" w:type="pct"/>
            <w:shd w:val="clear" w:color="auto" w:fill="auto"/>
            <w:noWrap/>
            <w:hideMark/>
          </w:tcPr>
          <w:p w:rsidR="005F16AC" w:rsidRPr="00710B39" w:rsidRDefault="005F16AC" w:rsidP="008820F6">
            <w:pPr>
              <w:pStyle w:val="Tabletext"/>
            </w:pPr>
            <w:r w:rsidRPr="00710B39">
              <w:t>Westerly along the geodesic to 36° 31′ 31.19″ S 142° 1′ 23.82″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1455</w:t>
            </w:r>
          </w:p>
        </w:tc>
        <w:tc>
          <w:tcPr>
            <w:tcW w:w="4521" w:type="pct"/>
            <w:shd w:val="clear" w:color="auto" w:fill="auto"/>
            <w:noWrap/>
            <w:hideMark/>
          </w:tcPr>
          <w:p w:rsidR="005F16AC" w:rsidRPr="00710B39" w:rsidRDefault="005F16AC" w:rsidP="008820F6">
            <w:pPr>
              <w:pStyle w:val="Tabletext"/>
            </w:pPr>
            <w:r w:rsidRPr="00710B39">
              <w:t>Westerly along the geodesic to 36° 31′ 31.35″ S 142° 1′ 23.37″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31.80″ S 142° 1′ 22.97″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32.77″ S 142° 1′ 23.53″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1458</w:t>
            </w:r>
          </w:p>
        </w:tc>
        <w:tc>
          <w:tcPr>
            <w:tcW w:w="4521" w:type="pct"/>
            <w:shd w:val="clear" w:color="auto" w:fill="auto"/>
            <w:noWrap/>
            <w:hideMark/>
          </w:tcPr>
          <w:p w:rsidR="005F16AC" w:rsidRPr="00710B39" w:rsidRDefault="005F16AC" w:rsidP="008820F6">
            <w:pPr>
              <w:pStyle w:val="Tabletext"/>
            </w:pPr>
            <w:r w:rsidRPr="00710B39">
              <w:t>Southerly along the geodesic to 36° 31′ 33.14″ S 142° 1′ 23.64″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1459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33.38″ S 142° 1′ 23.08″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1460</w:t>
            </w:r>
          </w:p>
        </w:tc>
        <w:tc>
          <w:tcPr>
            <w:tcW w:w="4521" w:type="pct"/>
            <w:shd w:val="clear" w:color="auto" w:fill="auto"/>
            <w:noWrap/>
            <w:hideMark/>
          </w:tcPr>
          <w:p w:rsidR="005F16AC" w:rsidRPr="00710B39" w:rsidRDefault="005F16AC" w:rsidP="008820F6">
            <w:pPr>
              <w:pStyle w:val="Tabletext"/>
            </w:pPr>
            <w:r w:rsidRPr="00710B39">
              <w:t>Westerly along the geodesic to 36° 31′ 33.51″ S 142° 1′ 22.63″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34.36″ S 142° 1′ 22.04″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35.13″ S 142° 1′ 21.69″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1463</w:t>
            </w:r>
          </w:p>
        </w:tc>
        <w:tc>
          <w:tcPr>
            <w:tcW w:w="4521" w:type="pct"/>
            <w:shd w:val="clear" w:color="auto" w:fill="auto"/>
            <w:noWrap/>
            <w:hideMark/>
          </w:tcPr>
          <w:p w:rsidR="005F16AC" w:rsidRPr="00710B39" w:rsidRDefault="005F16AC" w:rsidP="008820F6">
            <w:pPr>
              <w:pStyle w:val="Tabletext"/>
            </w:pPr>
            <w:r w:rsidRPr="00710B39">
              <w:t>Southerly along the geodesic to 36° 31′ 36.35″ S 142° 1′ 21.65″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1464</w:t>
            </w:r>
          </w:p>
        </w:tc>
        <w:tc>
          <w:tcPr>
            <w:tcW w:w="4521" w:type="pct"/>
            <w:shd w:val="clear" w:color="auto" w:fill="auto"/>
            <w:noWrap/>
            <w:hideMark/>
          </w:tcPr>
          <w:p w:rsidR="005F16AC" w:rsidRPr="00710B39" w:rsidRDefault="005F16AC" w:rsidP="008820F6">
            <w:pPr>
              <w:pStyle w:val="Tabletext"/>
            </w:pPr>
            <w:r w:rsidRPr="00710B39">
              <w:t>Southerly along the geodesic to 36° 31′ 36.96″ S 142° 1′ 21.70″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1465</w:t>
            </w:r>
          </w:p>
        </w:tc>
        <w:tc>
          <w:tcPr>
            <w:tcW w:w="4521" w:type="pct"/>
            <w:shd w:val="clear" w:color="auto" w:fill="auto"/>
            <w:noWrap/>
            <w:hideMark/>
          </w:tcPr>
          <w:p w:rsidR="005F16AC" w:rsidRPr="00710B39" w:rsidRDefault="005F16AC" w:rsidP="008820F6">
            <w:pPr>
              <w:pStyle w:val="Tabletext"/>
            </w:pPr>
            <w:r w:rsidRPr="00710B39">
              <w:t>Southerly along the geodesic to 36° 31′ 37.93″ S 142° 1′ 21.66″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38.54″ S 142° 1′ 21.26″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39.15″ S 142° 1′ 20.56″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39.52″ S 142° 1′ 19.76″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1469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39.85″ S 142° 1′ 19.36″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1470</w:t>
            </w:r>
          </w:p>
        </w:tc>
        <w:tc>
          <w:tcPr>
            <w:tcW w:w="4521" w:type="pct"/>
            <w:shd w:val="clear" w:color="auto" w:fill="auto"/>
            <w:noWrap/>
            <w:hideMark/>
          </w:tcPr>
          <w:p w:rsidR="005F16AC" w:rsidRPr="00710B39" w:rsidRDefault="005F16AC" w:rsidP="008820F6">
            <w:pPr>
              <w:pStyle w:val="Tabletext"/>
            </w:pPr>
            <w:r w:rsidRPr="00710B39">
              <w:t>Southerly along the geodesic to 36° 31′ 40.58″ S 142° 1′ 19.07″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1471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31′ 40.91″ S 142° 1′ 18.97″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43" w:name="CU_1473301454"/>
            <w:bookmarkStart w:id="344" w:name="CU_1473300137"/>
            <w:bookmarkStart w:id="345" w:name="CU_1473300136"/>
            <w:bookmarkEnd w:id="343"/>
            <w:bookmarkEnd w:id="344"/>
            <w:bookmarkEnd w:id="345"/>
            <w:r w:rsidRPr="00710B39">
              <w:lastRenderedPageBreak/>
              <w:t>1472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31′ 41.76″ S 142° 1′ 19.07″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1473</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42.41″ S 142° 1′ 18.48″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1474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42.78″ S 142° 1′ 18.13″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1475</w:t>
            </w:r>
          </w:p>
        </w:tc>
        <w:tc>
          <w:tcPr>
            <w:tcW w:w="4521" w:type="pct"/>
            <w:shd w:val="clear" w:color="auto" w:fill="auto"/>
            <w:noWrap/>
            <w:hideMark/>
          </w:tcPr>
          <w:p w:rsidR="005F16AC" w:rsidRPr="00710B39" w:rsidRDefault="005F16AC" w:rsidP="008820F6">
            <w:pPr>
              <w:pStyle w:val="Tabletext"/>
            </w:pPr>
            <w:r w:rsidRPr="00710B39">
              <w:t>Southerly along the geodesic to 36° 31′ 43.43″ S 142° 1′ 18.08″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1476</w:t>
            </w:r>
          </w:p>
        </w:tc>
        <w:tc>
          <w:tcPr>
            <w:tcW w:w="4521" w:type="pct"/>
            <w:shd w:val="clear" w:color="auto" w:fill="auto"/>
            <w:noWrap/>
            <w:hideMark/>
          </w:tcPr>
          <w:p w:rsidR="005F16AC" w:rsidRPr="00710B39" w:rsidRDefault="005F16AC" w:rsidP="008820F6">
            <w:pPr>
              <w:pStyle w:val="Tabletext"/>
            </w:pPr>
            <w:r w:rsidRPr="00710B39">
              <w:t>Southerly along the geodesic to 36° 31′ 44.12″ S 142° 1′ 18.29″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1477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44.68″ S 142° 1′ 18.69″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1478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45.05″ S 142° 1′ 19.00″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1479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45.45″ S 142° 1′ 19.20″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45.61″ S 142° 1′ 19.45″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1481</w:t>
            </w:r>
          </w:p>
        </w:tc>
        <w:tc>
          <w:tcPr>
            <w:tcW w:w="4521" w:type="pct"/>
            <w:shd w:val="clear" w:color="auto" w:fill="auto"/>
            <w:noWrap/>
            <w:hideMark/>
          </w:tcPr>
          <w:p w:rsidR="005F16AC" w:rsidRPr="00710B39" w:rsidRDefault="005F16AC" w:rsidP="008820F6">
            <w:pPr>
              <w:pStyle w:val="Tabletext"/>
            </w:pPr>
            <w:r w:rsidRPr="00710B39">
              <w:t>Southerly along the geodesic to 36° 31′ 46.06″ S 142° 1′ 19.51″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1482</w:t>
            </w:r>
          </w:p>
        </w:tc>
        <w:tc>
          <w:tcPr>
            <w:tcW w:w="4521" w:type="pct"/>
            <w:shd w:val="clear" w:color="auto" w:fill="auto"/>
            <w:noWrap/>
            <w:hideMark/>
          </w:tcPr>
          <w:p w:rsidR="005F16AC" w:rsidRPr="00710B39" w:rsidRDefault="005F16AC" w:rsidP="008820F6">
            <w:pPr>
              <w:pStyle w:val="Tabletext"/>
            </w:pPr>
            <w:r w:rsidRPr="00710B39">
              <w:t>Easterly along the geodesic to 36° 31′ 46.34″ S 142° 1′ 20.31″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46.70″ S 142° 1′ 20.92″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1484</w:t>
            </w:r>
          </w:p>
        </w:tc>
        <w:tc>
          <w:tcPr>
            <w:tcW w:w="4521" w:type="pct"/>
            <w:shd w:val="clear" w:color="auto" w:fill="auto"/>
            <w:noWrap/>
            <w:hideMark/>
          </w:tcPr>
          <w:p w:rsidR="005F16AC" w:rsidRPr="00710B39" w:rsidRDefault="005F16AC" w:rsidP="008820F6">
            <w:pPr>
              <w:pStyle w:val="Tabletext"/>
            </w:pPr>
            <w:r w:rsidRPr="00710B39">
              <w:t>Easterly along the geodesic to 36° 31′ 46.86″ S 142° 1′ 21.37″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47.34″ S 142° 1′ 22.28″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47.78″ S 142° 1′ 22.94″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48.23″ S 142° 1′ 23.45″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49.08″ S 142° 1′ 24.21″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1489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50.08″ S 142° 1′ 25.32″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50.69″ S 142° 1′ 25.88″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51.09″ S 142° 1′ 26.48″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51.58″ S 142° 1′ 27.19″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1493</w:t>
            </w:r>
          </w:p>
        </w:tc>
        <w:tc>
          <w:tcPr>
            <w:tcW w:w="4521" w:type="pct"/>
            <w:shd w:val="clear" w:color="auto" w:fill="auto"/>
            <w:noWrap/>
            <w:hideMark/>
          </w:tcPr>
          <w:p w:rsidR="005F16AC" w:rsidRPr="00710B39" w:rsidRDefault="005F16AC" w:rsidP="008820F6">
            <w:pPr>
              <w:pStyle w:val="Tabletext"/>
            </w:pPr>
            <w:r w:rsidRPr="00710B39">
              <w:t>Easterly along the geodesic to 36° 31′ 51.89″ S 142° 1′ 29.00″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31′ 52.45″ S 142° 1′ 30.26″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1495</w:t>
            </w:r>
          </w:p>
        </w:tc>
        <w:tc>
          <w:tcPr>
            <w:tcW w:w="4521" w:type="pct"/>
            <w:shd w:val="clear" w:color="auto" w:fill="auto"/>
            <w:noWrap/>
            <w:hideMark/>
          </w:tcPr>
          <w:p w:rsidR="005F16AC" w:rsidRPr="00710B39" w:rsidRDefault="005F16AC" w:rsidP="008820F6">
            <w:pPr>
              <w:pStyle w:val="Tabletext"/>
            </w:pPr>
            <w:r w:rsidRPr="00710B39">
              <w:t>Southerly along the geodesic to 36° 31′ 53.14″ S 142° 1′ 30.37″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54.98″ S 142° 1′ 28.72″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1497</w:t>
            </w:r>
          </w:p>
        </w:tc>
        <w:tc>
          <w:tcPr>
            <w:tcW w:w="4521" w:type="pct"/>
            <w:shd w:val="clear" w:color="auto" w:fill="auto"/>
            <w:noWrap/>
            <w:hideMark/>
          </w:tcPr>
          <w:p w:rsidR="005F16AC" w:rsidRPr="00710B39" w:rsidRDefault="005F16AC" w:rsidP="008820F6">
            <w:pPr>
              <w:pStyle w:val="Tabletext"/>
            </w:pPr>
            <w:r w:rsidRPr="00710B39">
              <w:t>Westerly along the geodesic to 36° 31′ 55.10″ S 142° 1′ 28.32″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1498</w:t>
            </w:r>
          </w:p>
        </w:tc>
        <w:tc>
          <w:tcPr>
            <w:tcW w:w="4521" w:type="pct"/>
            <w:shd w:val="clear" w:color="auto" w:fill="auto"/>
            <w:noWrap/>
            <w:hideMark/>
          </w:tcPr>
          <w:p w:rsidR="005F16AC" w:rsidRPr="00710B39" w:rsidRDefault="005F16AC" w:rsidP="008820F6">
            <w:pPr>
              <w:pStyle w:val="Tabletext"/>
            </w:pPr>
            <w:r w:rsidRPr="00710B39">
              <w:t>Westerly along the geodesic to 36° 31′ 54.98″ S 142° 1′ 27.22″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1499</w:t>
            </w:r>
          </w:p>
        </w:tc>
        <w:tc>
          <w:tcPr>
            <w:tcW w:w="4521" w:type="pct"/>
            <w:shd w:val="clear" w:color="auto" w:fill="auto"/>
            <w:noWrap/>
            <w:hideMark/>
          </w:tcPr>
          <w:p w:rsidR="005F16AC" w:rsidRPr="00710B39" w:rsidRDefault="005F16AC" w:rsidP="008820F6">
            <w:pPr>
              <w:pStyle w:val="Tabletext"/>
            </w:pPr>
            <w:r w:rsidRPr="00710B39">
              <w:t>Westerly along the geodesic to 36° 31′ 55.07″ S 142° 1′ 25.76″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1500</w:t>
            </w:r>
          </w:p>
        </w:tc>
        <w:tc>
          <w:tcPr>
            <w:tcW w:w="4521" w:type="pct"/>
            <w:shd w:val="clear" w:color="auto" w:fill="auto"/>
            <w:noWrap/>
            <w:hideMark/>
          </w:tcPr>
          <w:p w:rsidR="005F16AC" w:rsidRPr="00710B39" w:rsidRDefault="005F16AC" w:rsidP="008820F6">
            <w:pPr>
              <w:pStyle w:val="Tabletext"/>
            </w:pPr>
            <w:r w:rsidRPr="00710B39">
              <w:t>Westerly along the geodesic to 36° 31′ 55.36″ S 142° 1′ 24.76″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1501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56.06″ S 142° 1′ 23.15″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1502</w:t>
            </w:r>
          </w:p>
        </w:tc>
        <w:tc>
          <w:tcPr>
            <w:tcW w:w="4521" w:type="pct"/>
            <w:shd w:val="clear" w:color="auto" w:fill="auto"/>
            <w:noWrap/>
            <w:hideMark/>
          </w:tcPr>
          <w:p w:rsidR="005F16AC" w:rsidRPr="00710B39" w:rsidRDefault="005F16AC" w:rsidP="008820F6">
            <w:pPr>
              <w:pStyle w:val="Tabletext"/>
            </w:pPr>
            <w:r w:rsidRPr="00710B39">
              <w:t>Westerly along the geodesic to 36° 31′ 57.29″ S 142° 1′ 19.89″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1503</w:t>
            </w:r>
          </w:p>
        </w:tc>
        <w:tc>
          <w:tcPr>
            <w:tcW w:w="4521" w:type="pct"/>
            <w:shd w:val="clear" w:color="auto" w:fill="auto"/>
            <w:noWrap/>
            <w:hideMark/>
          </w:tcPr>
          <w:p w:rsidR="005F16AC" w:rsidRPr="00710B39" w:rsidRDefault="005F16AC" w:rsidP="008820F6">
            <w:pPr>
              <w:pStyle w:val="Tabletext"/>
            </w:pPr>
            <w:r w:rsidRPr="00710B39">
              <w:t>Westerly along the geodesic to 36° 31′ 57.67″ S 142° 1′ 18.04″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1504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36° 31′ 57.79″ S 142° 1′ 17.58″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46" w:name="CU_1506303910"/>
            <w:bookmarkStart w:id="347" w:name="CU_1506302593"/>
            <w:bookmarkStart w:id="348" w:name="CU_1506302592"/>
            <w:bookmarkEnd w:id="346"/>
            <w:bookmarkEnd w:id="347"/>
            <w:bookmarkEnd w:id="348"/>
            <w:r w:rsidRPr="00710B39">
              <w:t>1505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58.08″ S 142° 1′ 17.18″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1506</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58.28″ S 142° 1′ 17.08″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1507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58.65″ S 142° 1′ 16.38″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1508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31′ 58.94″ S 142° 1′ 15.88″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1509</w:t>
            </w:r>
          </w:p>
        </w:tc>
        <w:tc>
          <w:tcPr>
            <w:tcW w:w="4521" w:type="pct"/>
            <w:shd w:val="clear" w:color="auto" w:fill="auto"/>
            <w:noWrap/>
            <w:hideMark/>
          </w:tcPr>
          <w:p w:rsidR="005F16AC" w:rsidRPr="00710B39" w:rsidRDefault="005F16AC" w:rsidP="008820F6">
            <w:pPr>
              <w:pStyle w:val="Tabletext"/>
            </w:pPr>
            <w:r w:rsidRPr="00710B39">
              <w:t>Westerly along the geodesic to 36° 31′ 58.94″ S 142° 1′ 14.78″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1510</w:t>
            </w:r>
          </w:p>
        </w:tc>
        <w:tc>
          <w:tcPr>
            <w:tcW w:w="4521" w:type="pct"/>
            <w:shd w:val="clear" w:color="auto" w:fill="auto"/>
            <w:noWrap/>
            <w:hideMark/>
          </w:tcPr>
          <w:p w:rsidR="005F16AC" w:rsidRPr="00710B39" w:rsidRDefault="005F16AC" w:rsidP="008820F6">
            <w:pPr>
              <w:pStyle w:val="Tabletext"/>
            </w:pPr>
            <w:r w:rsidRPr="00710B39">
              <w:t>Westerly along the geodesic to 36° 31′ 59.11″ S 142° 1′ 13.42″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1511</w:t>
            </w:r>
          </w:p>
        </w:tc>
        <w:tc>
          <w:tcPr>
            <w:tcW w:w="4521" w:type="pct"/>
            <w:shd w:val="clear" w:color="auto" w:fill="auto"/>
            <w:noWrap/>
            <w:hideMark/>
          </w:tcPr>
          <w:p w:rsidR="005F16AC" w:rsidRPr="00710B39" w:rsidRDefault="005F16AC" w:rsidP="008820F6">
            <w:pPr>
              <w:pStyle w:val="Tabletext"/>
            </w:pPr>
            <w:r w:rsidRPr="00710B39">
              <w:t>Westerly along the geodesic to 36° 31′ 59.68″ S 142° 1′ 12.02″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0.62″ S 142° 1′ 10.77″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1.36″ S 142° 1′ 10.37″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1514</w:t>
            </w:r>
          </w:p>
        </w:tc>
        <w:tc>
          <w:tcPr>
            <w:tcW w:w="4521" w:type="pct"/>
            <w:shd w:val="clear" w:color="auto" w:fill="auto"/>
            <w:noWrap/>
            <w:hideMark/>
          </w:tcPr>
          <w:p w:rsidR="005F16AC" w:rsidRPr="00710B39" w:rsidRDefault="005F16AC" w:rsidP="008820F6">
            <w:pPr>
              <w:pStyle w:val="Tabletext"/>
            </w:pPr>
            <w:r w:rsidRPr="00710B39">
              <w:t>Southerly along the geodesic to 36° 32′ 2.49″ S 142° 1′ 10.08″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1515</w:t>
            </w:r>
          </w:p>
        </w:tc>
        <w:tc>
          <w:tcPr>
            <w:tcW w:w="4521" w:type="pct"/>
            <w:shd w:val="clear" w:color="auto" w:fill="auto"/>
            <w:noWrap/>
            <w:hideMark/>
          </w:tcPr>
          <w:p w:rsidR="005F16AC" w:rsidRPr="00710B39" w:rsidRDefault="005F16AC" w:rsidP="008820F6">
            <w:pPr>
              <w:pStyle w:val="Tabletext"/>
            </w:pPr>
            <w:r w:rsidRPr="00710B39">
              <w:t>Southerly along the geodesic to 36° 32′ 3.63″ S 142° 1′ 10.54″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1516</w:t>
            </w:r>
          </w:p>
        </w:tc>
        <w:tc>
          <w:tcPr>
            <w:tcW w:w="4521" w:type="pct"/>
            <w:shd w:val="clear" w:color="auto" w:fill="auto"/>
            <w:noWrap/>
            <w:hideMark/>
          </w:tcPr>
          <w:p w:rsidR="005F16AC" w:rsidRPr="00710B39" w:rsidRDefault="005F16AC" w:rsidP="008820F6">
            <w:pPr>
              <w:pStyle w:val="Tabletext"/>
            </w:pPr>
            <w:r w:rsidRPr="00710B39">
              <w:t>Southerly along the geodesic to 36° 32′ 5.05″ S 142° 1′ 10.55″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1517</w:t>
            </w:r>
          </w:p>
        </w:tc>
        <w:tc>
          <w:tcPr>
            <w:tcW w:w="4521" w:type="pct"/>
            <w:shd w:val="clear" w:color="auto" w:fill="auto"/>
            <w:noWrap/>
            <w:hideMark/>
          </w:tcPr>
          <w:p w:rsidR="005F16AC" w:rsidRPr="00710B39" w:rsidRDefault="005F16AC" w:rsidP="008820F6">
            <w:pPr>
              <w:pStyle w:val="Tabletext"/>
            </w:pPr>
            <w:r w:rsidRPr="00710B39">
              <w:t>Southerly along the geodesic to 36° 32′ 6.14″ S 142° 1′ 10.76″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1518</w:t>
            </w:r>
          </w:p>
        </w:tc>
        <w:tc>
          <w:tcPr>
            <w:tcW w:w="4521" w:type="pct"/>
            <w:shd w:val="clear" w:color="auto" w:fill="auto"/>
            <w:noWrap/>
            <w:hideMark/>
          </w:tcPr>
          <w:p w:rsidR="005F16AC" w:rsidRPr="00710B39" w:rsidRDefault="005F16AC" w:rsidP="008820F6">
            <w:pPr>
              <w:pStyle w:val="Tabletext"/>
            </w:pPr>
            <w:r w:rsidRPr="00710B39">
              <w:t>Southerly along the geodesic to 36° 32′ 7.15″ S 142° 1′ 10.97″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1519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7.92″ S 142° 1′ 11.32″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8.21″ S 142° 1′ 11.48″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1521</w:t>
            </w:r>
          </w:p>
        </w:tc>
        <w:tc>
          <w:tcPr>
            <w:tcW w:w="4521" w:type="pct"/>
            <w:shd w:val="clear" w:color="auto" w:fill="auto"/>
            <w:noWrap/>
            <w:hideMark/>
          </w:tcPr>
          <w:p w:rsidR="005F16AC" w:rsidRPr="00710B39" w:rsidRDefault="005F16AC" w:rsidP="008820F6">
            <w:pPr>
              <w:pStyle w:val="Tabletext"/>
            </w:pPr>
            <w:r w:rsidRPr="00710B39">
              <w:t>Southerly along the geodesic to 36° 32′ 8.94″ S 142° 1′ 11.38″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9.55″ S 142° 1′ 10.78″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1523</w:t>
            </w:r>
          </w:p>
        </w:tc>
        <w:tc>
          <w:tcPr>
            <w:tcW w:w="4521" w:type="pct"/>
            <w:shd w:val="clear" w:color="auto" w:fill="auto"/>
            <w:noWrap/>
            <w:hideMark/>
          </w:tcPr>
          <w:p w:rsidR="005F16AC" w:rsidRPr="00710B39" w:rsidRDefault="005F16AC" w:rsidP="008820F6">
            <w:pPr>
              <w:pStyle w:val="Tabletext"/>
            </w:pPr>
            <w:r w:rsidRPr="00710B39">
              <w:t>Westerly along the geodesic to 36° 32′ 9.76″ S 142° 1′ 9.58″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1524</w:t>
            </w:r>
          </w:p>
        </w:tc>
        <w:tc>
          <w:tcPr>
            <w:tcW w:w="4521" w:type="pct"/>
            <w:shd w:val="clear" w:color="auto" w:fill="auto"/>
            <w:noWrap/>
            <w:hideMark/>
          </w:tcPr>
          <w:p w:rsidR="005F16AC" w:rsidRPr="00710B39" w:rsidRDefault="005F16AC" w:rsidP="008820F6">
            <w:pPr>
              <w:pStyle w:val="Tabletext"/>
            </w:pPr>
            <w:r w:rsidRPr="00710B39">
              <w:t>Westerly along the geodesic to 36° 32′ 9.24″ S 142° 1′ 7.76″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1525</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36° 32′ 8.88″ S 142° 1′ 7.06″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1526</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36° 32′ 8.19″ S 142° 1′ 6.10″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1527</w:t>
            </w:r>
          </w:p>
        </w:tc>
        <w:tc>
          <w:tcPr>
            <w:tcW w:w="4521" w:type="pct"/>
            <w:shd w:val="clear" w:color="auto" w:fill="auto"/>
            <w:noWrap/>
            <w:hideMark/>
          </w:tcPr>
          <w:p w:rsidR="005F16AC" w:rsidRPr="00710B39" w:rsidRDefault="005F16AC" w:rsidP="008820F6">
            <w:pPr>
              <w:pStyle w:val="Tabletext"/>
            </w:pPr>
            <w:r w:rsidRPr="00710B39">
              <w:t>Westerly along the geodesic to 36° 32′ 7.55″ S 142° 1′ 4.13″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1528</w:t>
            </w:r>
          </w:p>
        </w:tc>
        <w:tc>
          <w:tcPr>
            <w:tcW w:w="4521" w:type="pct"/>
            <w:shd w:val="clear" w:color="auto" w:fill="auto"/>
            <w:noWrap/>
            <w:hideMark/>
          </w:tcPr>
          <w:p w:rsidR="005F16AC" w:rsidRPr="00710B39" w:rsidRDefault="005F16AC" w:rsidP="008820F6">
            <w:pPr>
              <w:pStyle w:val="Tabletext"/>
            </w:pPr>
            <w:r w:rsidRPr="00710B39">
              <w:t>Westerly along the geodesic to 36° 32′ 7.52″ S 142° 1′ 3.48″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1529</w:t>
            </w:r>
          </w:p>
        </w:tc>
        <w:tc>
          <w:tcPr>
            <w:tcW w:w="4521" w:type="pct"/>
            <w:shd w:val="clear" w:color="auto" w:fill="auto"/>
            <w:noWrap/>
            <w:hideMark/>
          </w:tcPr>
          <w:p w:rsidR="005F16AC" w:rsidRPr="00710B39" w:rsidRDefault="005F16AC" w:rsidP="008820F6">
            <w:pPr>
              <w:pStyle w:val="Tabletext"/>
            </w:pPr>
            <w:r w:rsidRPr="00710B39">
              <w:t>Westerly along the geodesic to 36° 32′ 6.96″ S 142° 1′ 2.01″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1530</w:t>
            </w:r>
          </w:p>
        </w:tc>
        <w:tc>
          <w:tcPr>
            <w:tcW w:w="4521" w:type="pct"/>
            <w:shd w:val="clear" w:color="auto" w:fill="auto"/>
            <w:noWrap/>
            <w:hideMark/>
          </w:tcPr>
          <w:p w:rsidR="005F16AC" w:rsidRPr="00710B39" w:rsidRDefault="005F16AC" w:rsidP="008820F6">
            <w:pPr>
              <w:pStyle w:val="Tabletext"/>
            </w:pPr>
            <w:r w:rsidRPr="00710B39">
              <w:t>Westerly along the geodesic to 36° 32′ 6.92″ S 142° 1′ 0.35″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1531</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36° 32′ 6.64″ S 142° 0′ 59.85″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1532</w:t>
            </w:r>
          </w:p>
        </w:tc>
        <w:tc>
          <w:tcPr>
            <w:tcW w:w="4521" w:type="pct"/>
            <w:shd w:val="clear" w:color="auto" w:fill="auto"/>
            <w:noWrap/>
            <w:hideMark/>
          </w:tcPr>
          <w:p w:rsidR="005F16AC" w:rsidRPr="00710B39" w:rsidRDefault="005F16AC" w:rsidP="008820F6">
            <w:pPr>
              <w:pStyle w:val="Tabletext"/>
            </w:pPr>
            <w:r w:rsidRPr="00710B39">
              <w:t>Westerly along the geodesic to 36° 32′ 6.77″ S 142° 0′ 58.29″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1533</w:t>
            </w:r>
          </w:p>
        </w:tc>
        <w:tc>
          <w:tcPr>
            <w:tcW w:w="4521" w:type="pct"/>
            <w:shd w:val="clear" w:color="auto" w:fill="auto"/>
            <w:noWrap/>
            <w:hideMark/>
          </w:tcPr>
          <w:p w:rsidR="005F16AC" w:rsidRPr="00710B39" w:rsidRDefault="005F16AC" w:rsidP="008820F6">
            <w:pPr>
              <w:pStyle w:val="Tabletext"/>
            </w:pPr>
            <w:r w:rsidRPr="00710B39">
              <w:t>Westerly along the geodesic to 36° 32′ 6.57″ S 142° 0′ 57.29″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1534</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36° 32′ 5.89″ S 142° 0′ 56.07″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1535</w:t>
            </w:r>
          </w:p>
        </w:tc>
        <w:tc>
          <w:tcPr>
            <w:tcW w:w="4521" w:type="pct"/>
            <w:shd w:val="clear" w:color="auto" w:fill="auto"/>
            <w:noWrap/>
            <w:hideMark/>
          </w:tcPr>
          <w:p w:rsidR="005F16AC" w:rsidRPr="00710B39" w:rsidRDefault="005F16AC" w:rsidP="008820F6">
            <w:pPr>
              <w:pStyle w:val="Tabletext"/>
            </w:pPr>
            <w:r w:rsidRPr="00710B39">
              <w:t>Westerly along the geodesic to 36° 32′ 5.57″ S 142° 0′ 54.76″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1536</w:t>
            </w:r>
          </w:p>
        </w:tc>
        <w:tc>
          <w:tcPr>
            <w:tcW w:w="4521" w:type="pct"/>
            <w:shd w:val="clear" w:color="auto" w:fill="auto"/>
            <w:noWrap/>
            <w:hideMark/>
          </w:tcPr>
          <w:p w:rsidR="005F16AC" w:rsidRPr="00710B39" w:rsidRDefault="005F16AC" w:rsidP="008820F6">
            <w:pPr>
              <w:pStyle w:val="Tabletext"/>
            </w:pPr>
            <w:r w:rsidRPr="00710B39">
              <w:t>Westerly along the geodesic to 36° 32′ 5.57″ S 142° 0′ 54.06″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1537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36° 32′ 5.86″ S 142° 0′ 53.36″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49" w:name="CU_1539306303"/>
            <w:bookmarkStart w:id="350" w:name="CU_1539304986"/>
            <w:bookmarkStart w:id="351" w:name="CU_1539304985"/>
            <w:bookmarkEnd w:id="349"/>
            <w:bookmarkEnd w:id="350"/>
            <w:bookmarkEnd w:id="351"/>
            <w:r w:rsidRPr="00710B39">
              <w:t>1538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6.56″ S 142° 0′ 52.26″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1539</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Westerly along the geodesic to 36° 32′ 7.05″ S 142° 0′ 50.95″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7.62″ S 142° 0′ 50.40″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1541</w:t>
            </w:r>
          </w:p>
        </w:tc>
        <w:tc>
          <w:tcPr>
            <w:tcW w:w="4521" w:type="pct"/>
            <w:shd w:val="clear" w:color="auto" w:fill="auto"/>
            <w:noWrap/>
            <w:hideMark/>
          </w:tcPr>
          <w:p w:rsidR="005F16AC" w:rsidRPr="00710B39" w:rsidRDefault="005F16AC" w:rsidP="008820F6">
            <w:pPr>
              <w:pStyle w:val="Tabletext"/>
            </w:pPr>
            <w:r w:rsidRPr="00710B39">
              <w:t>Southerly along the geodesic to 36° 32′ 8.51″ S 142° 0′ 50.36″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1542</w:t>
            </w:r>
          </w:p>
        </w:tc>
        <w:tc>
          <w:tcPr>
            <w:tcW w:w="4521" w:type="pct"/>
            <w:shd w:val="clear" w:color="auto" w:fill="auto"/>
            <w:noWrap/>
            <w:hideMark/>
          </w:tcPr>
          <w:p w:rsidR="005F16AC" w:rsidRPr="00710B39" w:rsidRDefault="005F16AC" w:rsidP="008820F6">
            <w:pPr>
              <w:pStyle w:val="Tabletext"/>
            </w:pPr>
            <w:r w:rsidRPr="00710B39">
              <w:t>Southerly along the geodesic to 36° 32′ 9.81″ S 142° 0′ 50.47″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10.34″ S 142° 0′ 50.17″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1544</w:t>
            </w:r>
          </w:p>
        </w:tc>
        <w:tc>
          <w:tcPr>
            <w:tcW w:w="4521" w:type="pct"/>
            <w:shd w:val="clear" w:color="auto" w:fill="auto"/>
            <w:noWrap/>
            <w:hideMark/>
          </w:tcPr>
          <w:p w:rsidR="005F16AC" w:rsidRPr="00710B39" w:rsidRDefault="005F16AC" w:rsidP="008820F6">
            <w:pPr>
              <w:pStyle w:val="Tabletext"/>
            </w:pPr>
            <w:r w:rsidRPr="00710B39">
              <w:t>Southerly along the geodesic to 36° 32′ 11.48″ S 142° 0′ 49.78″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1545</w:t>
            </w:r>
          </w:p>
        </w:tc>
        <w:tc>
          <w:tcPr>
            <w:tcW w:w="4521" w:type="pct"/>
            <w:shd w:val="clear" w:color="auto" w:fill="auto"/>
            <w:noWrap/>
            <w:hideMark/>
          </w:tcPr>
          <w:p w:rsidR="005F16AC" w:rsidRPr="00710B39" w:rsidRDefault="005F16AC" w:rsidP="008820F6">
            <w:pPr>
              <w:pStyle w:val="Tabletext"/>
            </w:pPr>
            <w:r w:rsidRPr="00710B39">
              <w:t>Southerly along the geodesic to 36° 32′ 11.92″ S 142° 0′ 49.83″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12.21″ S 142° 0′ 50.44″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1547</w:t>
            </w:r>
          </w:p>
        </w:tc>
        <w:tc>
          <w:tcPr>
            <w:tcW w:w="4521" w:type="pct"/>
            <w:shd w:val="clear" w:color="auto" w:fill="auto"/>
            <w:noWrap/>
            <w:hideMark/>
          </w:tcPr>
          <w:p w:rsidR="005F16AC" w:rsidRPr="00710B39" w:rsidRDefault="005F16AC" w:rsidP="008820F6">
            <w:pPr>
              <w:pStyle w:val="Tabletext"/>
            </w:pPr>
            <w:r w:rsidRPr="00710B39">
              <w:t>Easterly along the geodesic to 36° 32′ 12.24″ S 142° 0′ 51.04″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12.52″ S 142° 0′ 51.55″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1549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13.54″ S 142° 0′ 52.21″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1550</w:t>
            </w:r>
          </w:p>
        </w:tc>
        <w:tc>
          <w:tcPr>
            <w:tcW w:w="4521" w:type="pct"/>
            <w:shd w:val="clear" w:color="auto" w:fill="auto"/>
            <w:noWrap/>
            <w:hideMark/>
          </w:tcPr>
          <w:p w:rsidR="005F16AC" w:rsidRPr="00710B39" w:rsidRDefault="005F16AC" w:rsidP="008820F6">
            <w:pPr>
              <w:pStyle w:val="Tabletext"/>
            </w:pPr>
            <w:r w:rsidRPr="00710B39">
              <w:t>Easterly along the geodesic to 36° 32′ 13.74″ S 142° 0′ 52.71″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1551</w:t>
            </w:r>
          </w:p>
        </w:tc>
        <w:tc>
          <w:tcPr>
            <w:tcW w:w="4521" w:type="pct"/>
            <w:shd w:val="clear" w:color="auto" w:fill="auto"/>
            <w:noWrap/>
            <w:hideMark/>
          </w:tcPr>
          <w:p w:rsidR="005F16AC" w:rsidRPr="00710B39" w:rsidRDefault="005F16AC" w:rsidP="008820F6">
            <w:pPr>
              <w:pStyle w:val="Tabletext"/>
            </w:pPr>
            <w:r w:rsidRPr="00710B39">
              <w:t>Easterly along the geodesic to 36° 32′ 13.49″ S 142° 0′ 53.41″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1552</w:t>
            </w:r>
          </w:p>
        </w:tc>
        <w:tc>
          <w:tcPr>
            <w:tcW w:w="4521" w:type="pct"/>
            <w:shd w:val="clear" w:color="auto" w:fill="auto"/>
            <w:noWrap/>
            <w:hideMark/>
          </w:tcPr>
          <w:p w:rsidR="005F16AC" w:rsidRPr="00710B39" w:rsidRDefault="005F16AC" w:rsidP="008820F6">
            <w:pPr>
              <w:pStyle w:val="Tabletext"/>
            </w:pPr>
            <w:r w:rsidRPr="00710B39">
              <w:t>Northerly along the geodesic to 36° 32′ 12.68″ S 142° 0′ 53.16″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1553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36° 32′ 11.87″ S 142° 0′ 52.09″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1554</w:t>
            </w:r>
          </w:p>
        </w:tc>
        <w:tc>
          <w:tcPr>
            <w:tcW w:w="4521" w:type="pct"/>
            <w:shd w:val="clear" w:color="auto" w:fill="auto"/>
            <w:noWrap/>
            <w:hideMark/>
          </w:tcPr>
          <w:p w:rsidR="005F16AC" w:rsidRPr="00710B39" w:rsidRDefault="005F16AC" w:rsidP="008820F6">
            <w:pPr>
              <w:pStyle w:val="Tabletext"/>
            </w:pPr>
            <w:r w:rsidRPr="00710B39">
              <w:t>Northerly along the geodesic to 36° 32′ 11.26″ S 142° 0′ 51.99″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1555</w:t>
            </w:r>
          </w:p>
        </w:tc>
        <w:tc>
          <w:tcPr>
            <w:tcW w:w="4521" w:type="pct"/>
            <w:shd w:val="clear" w:color="auto" w:fill="auto"/>
            <w:noWrap/>
            <w:hideMark/>
          </w:tcPr>
          <w:p w:rsidR="005F16AC" w:rsidRPr="00710B39" w:rsidRDefault="005F16AC" w:rsidP="008820F6">
            <w:pPr>
              <w:pStyle w:val="Tabletext"/>
            </w:pPr>
            <w:r w:rsidRPr="00710B39">
              <w:t>Northerly along the geodesic to 36° 32′ 10.57″ S 142° 0′ 52.19″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1556</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32′ 10.25″ S 142° 0′ 52.64″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1557</w:t>
            </w:r>
          </w:p>
        </w:tc>
        <w:tc>
          <w:tcPr>
            <w:tcW w:w="4521" w:type="pct"/>
            <w:shd w:val="clear" w:color="auto" w:fill="auto"/>
            <w:noWrap/>
            <w:hideMark/>
          </w:tcPr>
          <w:p w:rsidR="005F16AC" w:rsidRPr="00710B39" w:rsidRDefault="005F16AC" w:rsidP="008820F6">
            <w:pPr>
              <w:pStyle w:val="Tabletext"/>
            </w:pPr>
            <w:r w:rsidRPr="00710B39">
              <w:t>Northerly along the geodesic to 36° 32′ 8.66″ S 142° 0′ 53.03″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1558</w:t>
            </w:r>
          </w:p>
        </w:tc>
        <w:tc>
          <w:tcPr>
            <w:tcW w:w="4521" w:type="pct"/>
            <w:shd w:val="clear" w:color="auto" w:fill="auto"/>
            <w:noWrap/>
            <w:hideMark/>
          </w:tcPr>
          <w:p w:rsidR="005F16AC" w:rsidRPr="00710B39" w:rsidRDefault="005F16AC" w:rsidP="008820F6">
            <w:pPr>
              <w:pStyle w:val="Tabletext"/>
            </w:pPr>
            <w:r w:rsidRPr="00710B39">
              <w:t>Easterly along the geodesic to 36° 32′ 8.62″ S 142° 0′ 53.63″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1559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9.02″ S 142° 0′ 54.14″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1560</w:t>
            </w:r>
          </w:p>
        </w:tc>
        <w:tc>
          <w:tcPr>
            <w:tcW w:w="4521" w:type="pct"/>
            <w:shd w:val="clear" w:color="auto" w:fill="auto"/>
            <w:noWrap/>
            <w:hideMark/>
          </w:tcPr>
          <w:p w:rsidR="005F16AC" w:rsidRPr="00710B39" w:rsidRDefault="005F16AC" w:rsidP="008820F6">
            <w:pPr>
              <w:pStyle w:val="Tabletext"/>
            </w:pPr>
            <w:r w:rsidRPr="00710B39">
              <w:t>Easterly along the geodesic to 36° 32′ 9.14″ S 142° 0′ 54.44″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9.91″ S 142° 0′ 54.90″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1562</w:t>
            </w:r>
          </w:p>
        </w:tc>
        <w:tc>
          <w:tcPr>
            <w:tcW w:w="4521" w:type="pct"/>
            <w:shd w:val="clear" w:color="auto" w:fill="auto"/>
            <w:noWrap/>
            <w:hideMark/>
          </w:tcPr>
          <w:p w:rsidR="005F16AC" w:rsidRPr="00710B39" w:rsidRDefault="005F16AC" w:rsidP="008820F6">
            <w:pPr>
              <w:pStyle w:val="Tabletext"/>
            </w:pPr>
            <w:r w:rsidRPr="00710B39">
              <w:t>Southerly along the geodesic to 36° 32′ 10.40″ S 142° 0′ 54.95″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1563</w:t>
            </w:r>
          </w:p>
        </w:tc>
        <w:tc>
          <w:tcPr>
            <w:tcW w:w="4521" w:type="pct"/>
            <w:shd w:val="clear" w:color="auto" w:fill="auto"/>
            <w:noWrap/>
            <w:hideMark/>
          </w:tcPr>
          <w:p w:rsidR="005F16AC" w:rsidRPr="00710B39" w:rsidRDefault="005F16AC" w:rsidP="008820F6">
            <w:pPr>
              <w:pStyle w:val="Tabletext"/>
            </w:pPr>
            <w:r w:rsidRPr="00710B39">
              <w:t>Southerly along the geodesic to 36° 32′ 11.73″ S 142° 0′ 55.46″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12.02″ S 142° 0′ 55.87″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1565</w:t>
            </w:r>
          </w:p>
        </w:tc>
        <w:tc>
          <w:tcPr>
            <w:tcW w:w="4521" w:type="pct"/>
            <w:shd w:val="clear" w:color="auto" w:fill="auto"/>
            <w:noWrap/>
            <w:hideMark/>
          </w:tcPr>
          <w:p w:rsidR="005F16AC" w:rsidRPr="00710B39" w:rsidRDefault="005F16AC" w:rsidP="008820F6">
            <w:pPr>
              <w:pStyle w:val="Tabletext"/>
            </w:pPr>
            <w:r w:rsidRPr="00710B39">
              <w:t>Southerly along the geodesic to 36° 32′ 13.31″ S 142° 0′ 56.38″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1566</w:t>
            </w:r>
          </w:p>
        </w:tc>
        <w:tc>
          <w:tcPr>
            <w:tcW w:w="4521" w:type="pct"/>
            <w:shd w:val="clear" w:color="auto" w:fill="auto"/>
            <w:noWrap/>
            <w:hideMark/>
          </w:tcPr>
          <w:p w:rsidR="005F16AC" w:rsidRPr="00710B39" w:rsidRDefault="005F16AC" w:rsidP="008820F6">
            <w:pPr>
              <w:pStyle w:val="Tabletext"/>
            </w:pPr>
            <w:r w:rsidRPr="00710B39">
              <w:t>Southerly along the geodesic to 36° 32′ 14.12″ S 142° 0′ 56.64″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1567</w:t>
            </w:r>
          </w:p>
        </w:tc>
        <w:tc>
          <w:tcPr>
            <w:tcW w:w="4521" w:type="pct"/>
            <w:shd w:val="clear" w:color="auto" w:fill="auto"/>
            <w:noWrap/>
            <w:hideMark/>
          </w:tcPr>
          <w:p w:rsidR="005F16AC" w:rsidRPr="00710B39" w:rsidRDefault="005F16AC" w:rsidP="008820F6">
            <w:pPr>
              <w:pStyle w:val="Tabletext"/>
            </w:pPr>
            <w:r w:rsidRPr="00710B39">
              <w:t>Southerly along the geodesic to 36° 32′ 15.99″ S 142° 0′ 56.40″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18.55″ S 142° 0′ 55.06″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1569</w:t>
            </w:r>
          </w:p>
        </w:tc>
        <w:tc>
          <w:tcPr>
            <w:tcW w:w="4521" w:type="pct"/>
            <w:shd w:val="clear" w:color="auto" w:fill="auto"/>
            <w:noWrap/>
            <w:hideMark/>
          </w:tcPr>
          <w:p w:rsidR="005F16AC" w:rsidRPr="00710B39" w:rsidRDefault="005F16AC" w:rsidP="008820F6">
            <w:pPr>
              <w:pStyle w:val="Tabletext"/>
            </w:pPr>
            <w:r w:rsidRPr="00710B39">
              <w:t>Westerly along the geodesic to 36° 32′ 19.38″ S 142° 0′ 52.50″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1570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36° 32′ 18.98″ S 142° 0′ 50.49″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52" w:name="CU_1572308721"/>
            <w:bookmarkStart w:id="353" w:name="CU_1572307404"/>
            <w:bookmarkStart w:id="354" w:name="CU_1572307403"/>
            <w:bookmarkEnd w:id="352"/>
            <w:bookmarkEnd w:id="353"/>
            <w:bookmarkEnd w:id="354"/>
            <w:r w:rsidRPr="00710B39">
              <w:t>1571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36° 32′ 17.89″ S 142° 0′ 48.82″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1572</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Westerly along the geodesic to 36° 32′ 17.86″ S 142° 0′ 47.86″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1573</w:t>
            </w:r>
          </w:p>
        </w:tc>
        <w:tc>
          <w:tcPr>
            <w:tcW w:w="4521" w:type="pct"/>
            <w:shd w:val="clear" w:color="auto" w:fill="auto"/>
            <w:noWrap/>
            <w:hideMark/>
          </w:tcPr>
          <w:p w:rsidR="005F16AC" w:rsidRPr="00710B39" w:rsidRDefault="005F16AC" w:rsidP="008820F6">
            <w:pPr>
              <w:pStyle w:val="Tabletext"/>
            </w:pPr>
            <w:r w:rsidRPr="00710B39">
              <w:t>Westerly along the geodesic to 36° 32′ 18.27″ S 142° 0′ 46.41″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1574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19.90″ S 142° 0′ 44.96″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1575</w:t>
            </w:r>
          </w:p>
        </w:tc>
        <w:tc>
          <w:tcPr>
            <w:tcW w:w="4521" w:type="pct"/>
            <w:shd w:val="clear" w:color="auto" w:fill="auto"/>
            <w:noWrap/>
            <w:hideMark/>
          </w:tcPr>
          <w:p w:rsidR="005F16AC" w:rsidRPr="00710B39" w:rsidRDefault="005F16AC" w:rsidP="008820F6">
            <w:pPr>
              <w:pStyle w:val="Tabletext"/>
            </w:pPr>
            <w:r w:rsidRPr="00710B39">
              <w:t>Westerly along the geodesic to 36° 32′ 19.94″ S 142° 0′ 44.56″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1576</w:t>
            </w:r>
          </w:p>
        </w:tc>
        <w:tc>
          <w:tcPr>
            <w:tcW w:w="4521" w:type="pct"/>
            <w:shd w:val="clear" w:color="auto" w:fill="auto"/>
            <w:noWrap/>
            <w:hideMark/>
          </w:tcPr>
          <w:p w:rsidR="005F16AC" w:rsidRPr="00710B39" w:rsidRDefault="00C94EC9" w:rsidP="008820F6">
            <w:pPr>
              <w:pStyle w:val="Tabletext"/>
            </w:pPr>
            <w:r w:rsidRPr="00710B39">
              <w:t>North</w:t>
            </w:r>
            <w:r w:rsidR="00710B39">
              <w:noBreakHyphen/>
            </w:r>
            <w:r w:rsidRPr="00710B39">
              <w:t>westerly</w:t>
            </w:r>
            <w:r w:rsidR="005F16AC" w:rsidRPr="00710B39">
              <w:t xml:space="preserve"> along the geodesic to 36° 32′ 19.34″ S 142° 0′ 43.50″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1577</w:t>
            </w:r>
          </w:p>
        </w:tc>
        <w:tc>
          <w:tcPr>
            <w:tcW w:w="4521" w:type="pct"/>
            <w:shd w:val="clear" w:color="auto" w:fill="auto"/>
            <w:noWrap/>
            <w:hideMark/>
          </w:tcPr>
          <w:p w:rsidR="005F16AC" w:rsidRPr="00710B39" w:rsidRDefault="005F16AC" w:rsidP="008820F6">
            <w:pPr>
              <w:pStyle w:val="Tabletext"/>
            </w:pPr>
            <w:r w:rsidRPr="00710B39">
              <w:t>Westerly along the geodesic to 36° 32′ 19.50″ S 142° 0′ 42.80″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1578</w:t>
            </w:r>
          </w:p>
        </w:tc>
        <w:tc>
          <w:tcPr>
            <w:tcW w:w="4521" w:type="pct"/>
            <w:shd w:val="clear" w:color="auto" w:fill="auto"/>
            <w:noWrap/>
            <w:hideMark/>
          </w:tcPr>
          <w:p w:rsidR="005F16AC" w:rsidRPr="00710B39" w:rsidRDefault="00C94EC9" w:rsidP="008820F6">
            <w:pPr>
              <w:pStyle w:val="Tabletext"/>
            </w:pPr>
            <w:r w:rsidRPr="00710B39">
              <w:t>South</w:t>
            </w:r>
            <w:r w:rsidR="00710B39">
              <w:noBreakHyphen/>
            </w:r>
            <w:r w:rsidRPr="00710B39">
              <w:t>westerly</w:t>
            </w:r>
            <w:r w:rsidR="005F16AC" w:rsidRPr="00710B39">
              <w:t xml:space="preserve"> along the geodesic to 36° 32′ 20.36″ S 142° 0′ 42.20″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1579</w:t>
            </w:r>
          </w:p>
        </w:tc>
        <w:tc>
          <w:tcPr>
            <w:tcW w:w="4521" w:type="pct"/>
            <w:shd w:val="clear" w:color="auto" w:fill="auto"/>
            <w:noWrap/>
            <w:hideMark/>
          </w:tcPr>
          <w:p w:rsidR="005F16AC" w:rsidRPr="00710B39" w:rsidRDefault="005F16AC" w:rsidP="008820F6">
            <w:pPr>
              <w:pStyle w:val="Tabletext"/>
            </w:pPr>
            <w:r w:rsidRPr="00710B39">
              <w:t>Southerly along the geodesic to 36° 32′ 21.50″ S 142° 0′ 41.76″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1580</w:t>
            </w:r>
          </w:p>
        </w:tc>
        <w:tc>
          <w:tcPr>
            <w:tcW w:w="4521" w:type="pct"/>
            <w:shd w:val="clear" w:color="auto" w:fill="auto"/>
            <w:noWrap/>
            <w:hideMark/>
          </w:tcPr>
          <w:p w:rsidR="005F16AC" w:rsidRPr="00710B39" w:rsidRDefault="005F16AC" w:rsidP="008820F6">
            <w:pPr>
              <w:pStyle w:val="Tabletext"/>
            </w:pPr>
            <w:r w:rsidRPr="00710B39">
              <w:t>Southerly along the geodesic to 36° 32′ 23.08″ S 142° 0′ 41.87″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23.90″ S 142° 0′ 40.97″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24.87″ S 142° 0′ 40.12″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1583</w:t>
            </w:r>
          </w:p>
        </w:tc>
        <w:tc>
          <w:tcPr>
            <w:tcW w:w="4521" w:type="pct"/>
            <w:shd w:val="clear" w:color="auto" w:fill="auto"/>
            <w:noWrap/>
            <w:hideMark/>
          </w:tcPr>
          <w:p w:rsidR="005F16AC" w:rsidRPr="00710B39" w:rsidRDefault="005F16AC" w:rsidP="008820F6">
            <w:pPr>
              <w:pStyle w:val="Tabletext"/>
            </w:pPr>
            <w:r w:rsidRPr="00710B39">
              <w:t>Southerly along the geodesic to 36° 32′ 25.76″ S 142° 0′ 40.23″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26.53″ S 142° 0′ 41.34″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27.18″ S 142° 0′ 42.20″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1586</w:t>
            </w:r>
          </w:p>
        </w:tc>
        <w:tc>
          <w:tcPr>
            <w:tcW w:w="4521" w:type="pct"/>
            <w:shd w:val="clear" w:color="auto" w:fill="auto"/>
            <w:noWrap/>
            <w:hideMark/>
          </w:tcPr>
          <w:p w:rsidR="005F16AC" w:rsidRPr="00710B39" w:rsidRDefault="005F16AC" w:rsidP="008820F6">
            <w:pPr>
              <w:pStyle w:val="Tabletext"/>
            </w:pPr>
            <w:r w:rsidRPr="00710B39">
              <w:t>Easterly along the geodesic to 36° 32′ 26.97″ S 142° 0′ 42.85″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1587</w:t>
            </w:r>
          </w:p>
        </w:tc>
        <w:tc>
          <w:tcPr>
            <w:tcW w:w="4521" w:type="pct"/>
            <w:shd w:val="clear" w:color="auto" w:fill="auto"/>
            <w:noWrap/>
            <w:hideMark/>
          </w:tcPr>
          <w:p w:rsidR="005F16AC" w:rsidRPr="00710B39" w:rsidRDefault="005F16AC" w:rsidP="008820F6">
            <w:pPr>
              <w:pStyle w:val="Tabletext"/>
            </w:pPr>
            <w:r w:rsidRPr="00710B39">
              <w:t>Northerly along the geodesic to 36° 32′ 25.67″ S 142° 0′ 42.94″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1588</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36° 32′ 24.86″ S 142° 0′ 42.59″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1589</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32′ 24.29″ S 142° 0′ 43.08″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1590</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32′ 23.27″ S 142° 0′ 44.03″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1591</w:t>
            </w:r>
          </w:p>
        </w:tc>
        <w:tc>
          <w:tcPr>
            <w:tcW w:w="4521" w:type="pct"/>
            <w:shd w:val="clear" w:color="auto" w:fill="auto"/>
            <w:noWrap/>
            <w:hideMark/>
          </w:tcPr>
          <w:p w:rsidR="005F16AC" w:rsidRPr="00710B39" w:rsidRDefault="005F16AC" w:rsidP="008820F6">
            <w:pPr>
              <w:pStyle w:val="Tabletext"/>
            </w:pPr>
            <w:r w:rsidRPr="00710B39">
              <w:t>Easterly along the geodesic to 36° 32′ 23.03″ S 142° 0′ 44.63″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23.55″ S 142° 0′ 45.09″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23.95″ S 142° 0′ 45.70″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1594</w:t>
            </w:r>
          </w:p>
        </w:tc>
        <w:tc>
          <w:tcPr>
            <w:tcW w:w="4521" w:type="pct"/>
            <w:shd w:val="clear" w:color="auto" w:fill="auto"/>
            <w:noWrap/>
            <w:hideMark/>
          </w:tcPr>
          <w:p w:rsidR="005F16AC" w:rsidRPr="00710B39" w:rsidRDefault="005F16AC" w:rsidP="008820F6">
            <w:pPr>
              <w:pStyle w:val="Tabletext"/>
            </w:pPr>
            <w:r w:rsidRPr="00710B39">
              <w:t>Easterly along the geodesic to 36° 32′ 23.75″ S 142° 0′ 46.25″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1595</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32′ 23.38″ S 142° 0′ 46.50″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1596</w:t>
            </w:r>
          </w:p>
        </w:tc>
        <w:tc>
          <w:tcPr>
            <w:tcW w:w="4521" w:type="pct"/>
            <w:shd w:val="clear" w:color="auto" w:fill="auto"/>
            <w:noWrap/>
            <w:hideMark/>
          </w:tcPr>
          <w:p w:rsidR="005F16AC" w:rsidRPr="00710B39" w:rsidRDefault="005F16AC" w:rsidP="008820F6">
            <w:pPr>
              <w:pStyle w:val="Tabletext"/>
            </w:pPr>
            <w:r w:rsidRPr="00710B39">
              <w:t>Northerly along the geodesic to 36° 32′ 22.49″ S 142° 0′ 46.44″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1597</w:t>
            </w:r>
          </w:p>
        </w:tc>
        <w:tc>
          <w:tcPr>
            <w:tcW w:w="4521" w:type="pct"/>
            <w:shd w:val="clear" w:color="auto" w:fill="auto"/>
            <w:noWrap/>
            <w:hideMark/>
          </w:tcPr>
          <w:p w:rsidR="005F16AC" w:rsidRPr="00710B39" w:rsidRDefault="005F16AC" w:rsidP="008820F6">
            <w:pPr>
              <w:pStyle w:val="Tabletext"/>
            </w:pPr>
            <w:r w:rsidRPr="00710B39">
              <w:t>Easterly along the geodesic to 36° 32′ 22.49″ S 142° 0′ 46.84″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22.65″ S 142° 0′ 47.09″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1599</w:t>
            </w:r>
          </w:p>
        </w:tc>
        <w:tc>
          <w:tcPr>
            <w:tcW w:w="4521" w:type="pct"/>
            <w:shd w:val="clear" w:color="auto" w:fill="auto"/>
            <w:noWrap/>
            <w:hideMark/>
          </w:tcPr>
          <w:p w:rsidR="005F16AC" w:rsidRPr="00710B39" w:rsidRDefault="005F16AC" w:rsidP="008820F6">
            <w:pPr>
              <w:pStyle w:val="Tabletext"/>
            </w:pPr>
            <w:r w:rsidRPr="00710B39">
              <w:t>Southerly along the geodesic to 36° 32′ 23.50″ S 142° 0′ 47.10″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1600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24.06″ S 142° 0′ 47.86″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1601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24.71″ S 142° 0′ 48.37″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1602</w:t>
            </w:r>
          </w:p>
        </w:tc>
        <w:tc>
          <w:tcPr>
            <w:tcW w:w="4521" w:type="pct"/>
            <w:shd w:val="clear" w:color="auto" w:fill="auto"/>
            <w:noWrap/>
            <w:hideMark/>
          </w:tcPr>
          <w:p w:rsidR="005F16AC" w:rsidRPr="00710B39" w:rsidRDefault="005F16AC" w:rsidP="008820F6">
            <w:pPr>
              <w:pStyle w:val="Tabletext"/>
            </w:pPr>
            <w:r w:rsidRPr="00710B39">
              <w:t>Southerly along the geodesic to 36° 32′ 27.02″ S 142° 0′ 48.38″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1603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32′ 29.62″ S 142° 0′ 48.25″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55" w:name="CU_1605311172"/>
            <w:bookmarkStart w:id="356" w:name="CU_1605309855"/>
            <w:bookmarkStart w:id="357" w:name="CU_1605309854"/>
            <w:bookmarkEnd w:id="355"/>
            <w:bookmarkEnd w:id="356"/>
            <w:bookmarkEnd w:id="357"/>
            <w:r w:rsidRPr="00710B39">
              <w:t>1604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32′ 32.87″ S 142° 0′ 47.52″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1605</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Southerly along the geodesic to 36° 32′ 34.94″ S 142° 0′ 46.88″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1606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36.24″ S 142° 0′ 46.24″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1607</w:t>
            </w:r>
          </w:p>
        </w:tc>
        <w:tc>
          <w:tcPr>
            <w:tcW w:w="4521" w:type="pct"/>
            <w:shd w:val="clear" w:color="auto" w:fill="auto"/>
            <w:noWrap/>
            <w:hideMark/>
          </w:tcPr>
          <w:p w:rsidR="005F16AC" w:rsidRPr="00710B39" w:rsidRDefault="005F16AC" w:rsidP="008820F6">
            <w:pPr>
              <w:pStyle w:val="Tabletext"/>
            </w:pPr>
            <w:r w:rsidRPr="00710B39">
              <w:t>Southerly along the geodesic to 36° 32′ 37.50″ S 142° 0′ 45.74″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1608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39.01″ S 142° 0′ 45.05″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1609</w:t>
            </w:r>
          </w:p>
        </w:tc>
        <w:tc>
          <w:tcPr>
            <w:tcW w:w="4521" w:type="pct"/>
            <w:shd w:val="clear" w:color="auto" w:fill="auto"/>
            <w:noWrap/>
            <w:hideMark/>
          </w:tcPr>
          <w:p w:rsidR="005F16AC" w:rsidRPr="00710B39" w:rsidRDefault="005F16AC" w:rsidP="008820F6">
            <w:pPr>
              <w:pStyle w:val="Tabletext"/>
            </w:pPr>
            <w:r w:rsidRPr="00710B39">
              <w:t>Southerly along the geodesic to 36° 32′ 42.01″ S 142° 0′ 44.52″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1610</w:t>
            </w:r>
          </w:p>
        </w:tc>
        <w:tc>
          <w:tcPr>
            <w:tcW w:w="4521" w:type="pct"/>
            <w:shd w:val="clear" w:color="auto" w:fill="auto"/>
            <w:noWrap/>
            <w:hideMark/>
          </w:tcPr>
          <w:p w:rsidR="005F16AC" w:rsidRPr="00710B39" w:rsidRDefault="005F16AC" w:rsidP="008820F6">
            <w:pPr>
              <w:pStyle w:val="Tabletext"/>
            </w:pPr>
            <w:r w:rsidRPr="00710B39">
              <w:t>Southerly along the geodesic to 36° 32′ 44.82″ S 142° 0′ 43.58″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45.96″ S 142° 0′ 42.79″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47.91″ S 142° 0′ 41.65″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50.27″ S 142° 0′ 39.70″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51.61″ S 142° 0′ 38.81″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52.71″ S 142° 0′ 38.31″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53.36″ S 142° 0′ 37.96″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54.18″ S 142° 0′ 36.91″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32′ 55.03″ S 142° 0′ 36.52″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1619</w:t>
            </w:r>
          </w:p>
        </w:tc>
        <w:tc>
          <w:tcPr>
            <w:tcW w:w="4521" w:type="pct"/>
            <w:shd w:val="clear" w:color="auto" w:fill="auto"/>
            <w:noWrap/>
            <w:hideMark/>
          </w:tcPr>
          <w:p w:rsidR="005F16AC" w:rsidRPr="00710B39" w:rsidRDefault="005F16AC" w:rsidP="008820F6">
            <w:pPr>
              <w:pStyle w:val="Tabletext"/>
            </w:pPr>
            <w:r w:rsidRPr="00710B39">
              <w:t>Southerly along the geodesic to 36° 32′ 55.64″ S 142° 0′ 36.62″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55.92″ S 142° 0′ 37.08″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1621</w:t>
            </w:r>
          </w:p>
        </w:tc>
        <w:tc>
          <w:tcPr>
            <w:tcW w:w="4521" w:type="pct"/>
            <w:shd w:val="clear" w:color="auto" w:fill="auto"/>
            <w:noWrap/>
            <w:hideMark/>
          </w:tcPr>
          <w:p w:rsidR="005F16AC" w:rsidRPr="00710B39" w:rsidRDefault="005F16AC" w:rsidP="008820F6">
            <w:pPr>
              <w:pStyle w:val="Tabletext"/>
            </w:pPr>
            <w:r w:rsidRPr="00710B39">
              <w:t>Easterly along the geodesic to 36° 32′ 56.04″ S 142° 0′ 37.88″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56.32″ S 142° 0′ 38.49″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56.65″ S 142° 0′ 38.74″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1624</w:t>
            </w:r>
          </w:p>
        </w:tc>
        <w:tc>
          <w:tcPr>
            <w:tcW w:w="4521" w:type="pct"/>
            <w:shd w:val="clear" w:color="auto" w:fill="auto"/>
            <w:noWrap/>
            <w:hideMark/>
          </w:tcPr>
          <w:p w:rsidR="005F16AC" w:rsidRPr="00710B39" w:rsidRDefault="005F16AC" w:rsidP="008820F6">
            <w:pPr>
              <w:pStyle w:val="Tabletext"/>
            </w:pPr>
            <w:r w:rsidRPr="00710B39">
              <w:t>Southerly along the geodesic to 36° 32′ 57.29″ S 142° 0′ 38.75″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58.22″ S 142° 0′ 39.66″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58.91″ S 142° 0′ 40.32″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32′ 59.59″ S 142° 0′ 41.53″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1628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0.64″ S 142° 0′ 43.05″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1629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1.37″ S 142° 0′ 43.86″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1630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2.01″ S 142° 0′ 44.26″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1631</w:t>
            </w:r>
          </w:p>
        </w:tc>
        <w:tc>
          <w:tcPr>
            <w:tcW w:w="4521" w:type="pct"/>
            <w:shd w:val="clear" w:color="auto" w:fill="auto"/>
            <w:noWrap/>
            <w:hideMark/>
          </w:tcPr>
          <w:p w:rsidR="005F16AC" w:rsidRPr="00710B39" w:rsidRDefault="005F16AC" w:rsidP="008820F6">
            <w:pPr>
              <w:pStyle w:val="Tabletext"/>
            </w:pPr>
            <w:r w:rsidRPr="00710B39">
              <w:t>Easterly along the geodesic to 36° 33′ 2.09″ S 142° 0′ 45.52″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1632</w:t>
            </w:r>
          </w:p>
        </w:tc>
        <w:tc>
          <w:tcPr>
            <w:tcW w:w="4521" w:type="pct"/>
            <w:shd w:val="clear" w:color="auto" w:fill="auto"/>
            <w:noWrap/>
            <w:hideMark/>
          </w:tcPr>
          <w:p w:rsidR="005F16AC" w:rsidRPr="00710B39" w:rsidRDefault="005F16AC" w:rsidP="008820F6">
            <w:pPr>
              <w:pStyle w:val="Tabletext"/>
            </w:pPr>
            <w:r w:rsidRPr="00710B39">
              <w:t>Easterly along the geodesic to 36° 33′ 2.12″ S 142° 0′ 46.83″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1633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2.53″ S 142° 0′ 47.23″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1634</w:t>
            </w:r>
          </w:p>
        </w:tc>
        <w:tc>
          <w:tcPr>
            <w:tcW w:w="4521" w:type="pct"/>
            <w:shd w:val="clear" w:color="auto" w:fill="auto"/>
            <w:noWrap/>
            <w:hideMark/>
          </w:tcPr>
          <w:p w:rsidR="005F16AC" w:rsidRPr="00710B39" w:rsidRDefault="005F16AC" w:rsidP="008820F6">
            <w:pPr>
              <w:pStyle w:val="Tabletext"/>
            </w:pPr>
            <w:r w:rsidRPr="00710B39">
              <w:t>Southerly along the geodesic to 36° 33′ 3.26″ S 142° 0′ 47.49″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1635</w:t>
            </w:r>
          </w:p>
        </w:tc>
        <w:tc>
          <w:tcPr>
            <w:tcW w:w="4521" w:type="pct"/>
            <w:shd w:val="clear" w:color="auto" w:fill="auto"/>
            <w:noWrap/>
            <w:hideMark/>
          </w:tcPr>
          <w:p w:rsidR="005F16AC" w:rsidRPr="00710B39" w:rsidRDefault="005F16AC" w:rsidP="008820F6">
            <w:pPr>
              <w:pStyle w:val="Tabletext"/>
            </w:pPr>
            <w:r w:rsidRPr="00710B39">
              <w:t>Southerly along the geodesic to 36° 33′ 3.99″ S 142° 0′ 47.34″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1636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36° 33′ 4.32″ S 142° 0′ 46.54″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58" w:name="CU_1638313635"/>
            <w:bookmarkStart w:id="359" w:name="CU_1638312318"/>
            <w:bookmarkStart w:id="360" w:name="CU_1638312317"/>
            <w:bookmarkEnd w:id="358"/>
            <w:bookmarkEnd w:id="359"/>
            <w:bookmarkEnd w:id="360"/>
            <w:r w:rsidRPr="00710B39">
              <w:t>1637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36° 33′ 4.40″ S 142° 0′ 45.19″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1638</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Westerly along the geodesic to 36° 33′ 4.17″ S 142° 0′ 43.12″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1639</w:t>
            </w:r>
          </w:p>
        </w:tc>
        <w:tc>
          <w:tcPr>
            <w:tcW w:w="4521" w:type="pct"/>
            <w:shd w:val="clear" w:color="auto" w:fill="auto"/>
            <w:noWrap/>
            <w:hideMark/>
          </w:tcPr>
          <w:p w:rsidR="005F16AC" w:rsidRPr="00710B39" w:rsidRDefault="005F16AC" w:rsidP="008820F6">
            <w:pPr>
              <w:pStyle w:val="Tabletext"/>
            </w:pPr>
            <w:r w:rsidRPr="00710B39">
              <w:t>Westerly along the geodesic to 36° 33′ 4.27″ S 142° 0′ 42.78″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1640</w:t>
            </w:r>
          </w:p>
        </w:tc>
        <w:tc>
          <w:tcPr>
            <w:tcW w:w="4521" w:type="pct"/>
            <w:shd w:val="clear" w:color="auto" w:fill="auto"/>
            <w:noWrap/>
            <w:hideMark/>
          </w:tcPr>
          <w:p w:rsidR="005F16AC" w:rsidRPr="00710B39" w:rsidRDefault="005F16AC" w:rsidP="008820F6">
            <w:pPr>
              <w:pStyle w:val="Tabletext"/>
            </w:pPr>
            <w:r w:rsidRPr="00710B39">
              <w:t>Westerly along the geodesic to 36° 33′ 4.46″ S 142° 0′ 42.17″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4.87″ S 142° 0′ 41.47″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1642</w:t>
            </w:r>
          </w:p>
        </w:tc>
        <w:tc>
          <w:tcPr>
            <w:tcW w:w="4521" w:type="pct"/>
            <w:shd w:val="clear" w:color="auto" w:fill="auto"/>
            <w:noWrap/>
            <w:hideMark/>
          </w:tcPr>
          <w:p w:rsidR="005F16AC" w:rsidRPr="00710B39" w:rsidRDefault="005F16AC" w:rsidP="008820F6">
            <w:pPr>
              <w:pStyle w:val="Tabletext"/>
            </w:pPr>
            <w:r w:rsidRPr="00710B39">
              <w:t>Southerly along the geodesic to 36° 33′ 5.64″ S 142° 0′ 41.17″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1643</w:t>
            </w:r>
          </w:p>
        </w:tc>
        <w:tc>
          <w:tcPr>
            <w:tcW w:w="4521" w:type="pct"/>
            <w:shd w:val="clear" w:color="auto" w:fill="auto"/>
            <w:noWrap/>
            <w:hideMark/>
          </w:tcPr>
          <w:p w:rsidR="005F16AC" w:rsidRPr="00710B39" w:rsidRDefault="005F16AC" w:rsidP="008820F6">
            <w:pPr>
              <w:pStyle w:val="Tabletext"/>
            </w:pPr>
            <w:r w:rsidRPr="00710B39">
              <w:t>Southerly along the geodesic to 36° 33′ 6.90″ S 142° 0′ 41.48″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8.39″ S 142° 0′ 42.40″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8.91″ S 142° 0′ 43.46″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1646</w:t>
            </w:r>
          </w:p>
        </w:tc>
        <w:tc>
          <w:tcPr>
            <w:tcW w:w="4521" w:type="pct"/>
            <w:shd w:val="clear" w:color="auto" w:fill="auto"/>
            <w:noWrap/>
            <w:hideMark/>
          </w:tcPr>
          <w:p w:rsidR="005F16AC" w:rsidRPr="00710B39" w:rsidRDefault="005F16AC" w:rsidP="008820F6">
            <w:pPr>
              <w:pStyle w:val="Tabletext"/>
            </w:pPr>
            <w:r w:rsidRPr="00710B39">
              <w:t>Easterly along the geodesic to 36° 33′ 9.35″ S 142° 0′ 44.72″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10.49″ S 142° 0′ 45.68″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11.62″ S 142° 0′ 46.29″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1649</w:t>
            </w:r>
          </w:p>
        </w:tc>
        <w:tc>
          <w:tcPr>
            <w:tcW w:w="4521" w:type="pct"/>
            <w:shd w:val="clear" w:color="auto" w:fill="auto"/>
            <w:noWrap/>
            <w:hideMark/>
          </w:tcPr>
          <w:p w:rsidR="005F16AC" w:rsidRPr="00710B39" w:rsidRDefault="005F16AC" w:rsidP="008820F6">
            <w:pPr>
              <w:pStyle w:val="Tabletext"/>
            </w:pPr>
            <w:r w:rsidRPr="00710B39">
              <w:t>Southerly along the geodesic to 36° 33′ 12.79″ S 142° 0′ 46.50″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1650</w:t>
            </w:r>
          </w:p>
        </w:tc>
        <w:tc>
          <w:tcPr>
            <w:tcW w:w="4521" w:type="pct"/>
            <w:shd w:val="clear" w:color="auto" w:fill="auto"/>
            <w:noWrap/>
            <w:hideMark/>
          </w:tcPr>
          <w:p w:rsidR="005F16AC" w:rsidRPr="00710B39" w:rsidRDefault="005F16AC" w:rsidP="008820F6">
            <w:pPr>
              <w:pStyle w:val="Tabletext"/>
            </w:pPr>
            <w:r w:rsidRPr="00710B39">
              <w:t>Southerly along the geodesic to 36° 33′ 13.78″ S 142° 0′ 46.18″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1651</w:t>
            </w:r>
          </w:p>
        </w:tc>
        <w:tc>
          <w:tcPr>
            <w:tcW w:w="4521" w:type="pct"/>
            <w:shd w:val="clear" w:color="auto" w:fill="auto"/>
            <w:noWrap/>
            <w:hideMark/>
          </w:tcPr>
          <w:p w:rsidR="005F16AC" w:rsidRPr="00710B39" w:rsidRDefault="005F16AC" w:rsidP="008820F6">
            <w:pPr>
              <w:pStyle w:val="Tabletext"/>
            </w:pPr>
            <w:r w:rsidRPr="00710B39">
              <w:t>Southerly along the geodesic to 36° 33′ 14.01″ S 142° 0′ 46.11″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15.15″ S 142° 0′ 45.36″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16.17″ S 142° 0′ 44.57″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1654</w:t>
            </w:r>
          </w:p>
        </w:tc>
        <w:tc>
          <w:tcPr>
            <w:tcW w:w="4521" w:type="pct"/>
            <w:shd w:val="clear" w:color="auto" w:fill="auto"/>
            <w:noWrap/>
            <w:hideMark/>
          </w:tcPr>
          <w:p w:rsidR="005F16AC" w:rsidRPr="00710B39" w:rsidRDefault="005F16AC" w:rsidP="008820F6">
            <w:pPr>
              <w:pStyle w:val="Tabletext"/>
            </w:pPr>
            <w:r w:rsidRPr="00710B39">
              <w:t>Southerly along the geodesic to 36° 33′ 16.90″ S 142° 0′ 44.72″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17.42″ S 142° 0′ 45.43″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18.35″ S 142° 0′ 46.54″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19.48″ S 142° 0′ 47.61″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20.13″ S 142° 0′ 48.02″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1659</w:t>
            </w:r>
          </w:p>
        </w:tc>
        <w:tc>
          <w:tcPr>
            <w:tcW w:w="4521" w:type="pct"/>
            <w:shd w:val="clear" w:color="auto" w:fill="auto"/>
            <w:noWrap/>
            <w:hideMark/>
          </w:tcPr>
          <w:p w:rsidR="005F16AC" w:rsidRPr="00710B39" w:rsidRDefault="005F16AC" w:rsidP="008820F6">
            <w:pPr>
              <w:pStyle w:val="Tabletext"/>
            </w:pPr>
            <w:r w:rsidRPr="00710B39">
              <w:t>Southerly along the geodesic to 36° 33′ 21.47″ S 142° 0′ 48.28″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1660</w:t>
            </w:r>
          </w:p>
        </w:tc>
        <w:tc>
          <w:tcPr>
            <w:tcW w:w="4521" w:type="pct"/>
            <w:shd w:val="clear" w:color="auto" w:fill="auto"/>
            <w:noWrap/>
            <w:hideMark/>
          </w:tcPr>
          <w:p w:rsidR="005F16AC" w:rsidRPr="00710B39" w:rsidRDefault="005F16AC" w:rsidP="008820F6">
            <w:pPr>
              <w:pStyle w:val="Tabletext"/>
            </w:pPr>
            <w:r w:rsidRPr="00710B39">
              <w:t>Southerly along the geodesic to 36° 33′ 22.93″ S 142° 0′ 48.24″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1661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24.39″ S 142° 0′ 47.39″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1662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26.10″ S 142° 0′ 46.10″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1663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28.26″ S 142° 0′ 44.96″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1664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30.62″ S 142° 0′ 42.91″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1665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32.13″ S 142° 0′ 41.46″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34.01″ S 142° 0′ 39.52″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1667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35.42″ S 142° 0′ 37.66″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1668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35.68″ S 142° 0′ 37.31″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1669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35.81″ S 142° 0′ 37.04″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61" w:name="CU_1671316096"/>
            <w:bookmarkStart w:id="362" w:name="CU_1671314779"/>
            <w:bookmarkStart w:id="363" w:name="CU_1671314778"/>
            <w:bookmarkEnd w:id="361"/>
            <w:bookmarkEnd w:id="362"/>
            <w:bookmarkEnd w:id="363"/>
            <w:r w:rsidRPr="00710B39">
              <w:t>1670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36.05″ S 142° 0′ 36.51″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1671</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Westerly along the geodesic to 36° 33′ 36.22″ S 142° 0′ 35.11″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1672</w:t>
            </w:r>
          </w:p>
        </w:tc>
        <w:tc>
          <w:tcPr>
            <w:tcW w:w="4521" w:type="pct"/>
            <w:shd w:val="clear" w:color="auto" w:fill="auto"/>
            <w:noWrap/>
            <w:hideMark/>
          </w:tcPr>
          <w:p w:rsidR="005F16AC" w:rsidRPr="00710B39" w:rsidRDefault="005F16AC" w:rsidP="008820F6">
            <w:pPr>
              <w:pStyle w:val="Tabletext"/>
            </w:pPr>
            <w:r w:rsidRPr="00710B39">
              <w:t>Westerly along the geodesic to 36° 33′ 36.29″ S 142° 0′ 34.28″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1673</w:t>
            </w:r>
          </w:p>
        </w:tc>
        <w:tc>
          <w:tcPr>
            <w:tcW w:w="4521" w:type="pct"/>
            <w:shd w:val="clear" w:color="auto" w:fill="auto"/>
            <w:noWrap/>
            <w:hideMark/>
          </w:tcPr>
          <w:p w:rsidR="005F16AC" w:rsidRPr="00710B39" w:rsidRDefault="005F16AC" w:rsidP="008820F6">
            <w:pPr>
              <w:pStyle w:val="Tabletext"/>
            </w:pPr>
            <w:r w:rsidRPr="00710B39">
              <w:t>Westerly along the geodesic to 36° 33′ 36.35″ S 142° 0′ 33.65″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1674</w:t>
            </w:r>
          </w:p>
        </w:tc>
        <w:tc>
          <w:tcPr>
            <w:tcW w:w="4521" w:type="pct"/>
            <w:shd w:val="clear" w:color="auto" w:fill="auto"/>
            <w:noWrap/>
            <w:hideMark/>
          </w:tcPr>
          <w:p w:rsidR="005F16AC" w:rsidRPr="00710B39" w:rsidRDefault="005F16AC" w:rsidP="008820F6">
            <w:pPr>
              <w:pStyle w:val="Tabletext"/>
            </w:pPr>
            <w:r w:rsidRPr="00710B39">
              <w:t>Westerly along the geodesic to 36° 33′ 36.51″ S 142° 0′ 32.59″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1675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37.17″ S 142° 0′ 31.84″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1676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37.82″ S 142° 0′ 30.99″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1677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38.55″ S 142° 0′ 30.14″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1678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39.41″ S 142° 0′ 28.99″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1679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39.94″ S 142° 0′ 28.24″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1680</w:t>
            </w:r>
          </w:p>
        </w:tc>
        <w:tc>
          <w:tcPr>
            <w:tcW w:w="4521" w:type="pct"/>
            <w:shd w:val="clear" w:color="auto" w:fill="auto"/>
            <w:noWrap/>
            <w:hideMark/>
          </w:tcPr>
          <w:p w:rsidR="005F16AC" w:rsidRPr="00710B39" w:rsidRDefault="005F16AC" w:rsidP="008820F6">
            <w:pPr>
              <w:pStyle w:val="Tabletext"/>
            </w:pPr>
            <w:r w:rsidRPr="00710B39">
              <w:t>Westerly along the geodesic to 36° 33′ 40.23″ S 142° 0′ 27.19″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1681</w:t>
            </w:r>
          </w:p>
        </w:tc>
        <w:tc>
          <w:tcPr>
            <w:tcW w:w="4521" w:type="pct"/>
            <w:shd w:val="clear" w:color="auto" w:fill="auto"/>
            <w:noWrap/>
            <w:hideMark/>
          </w:tcPr>
          <w:p w:rsidR="005F16AC" w:rsidRPr="00710B39" w:rsidRDefault="005F16AC" w:rsidP="008820F6">
            <w:pPr>
              <w:pStyle w:val="Tabletext"/>
            </w:pPr>
            <w:r w:rsidRPr="00710B39">
              <w:t>Westerly along the geodesic to 36° 33′ 40.97″ S 142° 0′ 24.86″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1682</w:t>
            </w:r>
          </w:p>
        </w:tc>
        <w:tc>
          <w:tcPr>
            <w:tcW w:w="4521" w:type="pct"/>
            <w:shd w:val="clear" w:color="auto" w:fill="auto"/>
            <w:noWrap/>
            <w:hideMark/>
          </w:tcPr>
          <w:p w:rsidR="005F16AC" w:rsidRPr="00710B39" w:rsidRDefault="005F16AC" w:rsidP="008820F6">
            <w:pPr>
              <w:pStyle w:val="Tabletext"/>
            </w:pPr>
            <w:r w:rsidRPr="00710B39">
              <w:t>Westerly along the geodesic to 36° 33′ 41.55″ S 142° 0′ 23.02″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1683</w:t>
            </w:r>
          </w:p>
        </w:tc>
        <w:tc>
          <w:tcPr>
            <w:tcW w:w="4521" w:type="pct"/>
            <w:shd w:val="clear" w:color="auto" w:fill="auto"/>
            <w:noWrap/>
            <w:hideMark/>
          </w:tcPr>
          <w:p w:rsidR="005F16AC" w:rsidRPr="00710B39" w:rsidRDefault="005F16AC" w:rsidP="008820F6">
            <w:pPr>
              <w:pStyle w:val="Tabletext"/>
            </w:pPr>
            <w:r w:rsidRPr="00710B39">
              <w:t>Westerly along the geodesic to 36° 33′ 41.84″ S 142° 0′ 21.67″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42.29″ S 142° 0′ 21.17″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43.55″ S 142° 0′ 19.77″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44.41″ S 142° 0′ 18.42″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45.96″ S 142° 0′ 17.77″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46.85″ S 142° 0′ 17.28″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1689</w:t>
            </w:r>
          </w:p>
        </w:tc>
        <w:tc>
          <w:tcPr>
            <w:tcW w:w="4521" w:type="pct"/>
            <w:shd w:val="clear" w:color="auto" w:fill="auto"/>
            <w:noWrap/>
            <w:hideMark/>
          </w:tcPr>
          <w:p w:rsidR="005F16AC" w:rsidRPr="00710B39" w:rsidRDefault="005F16AC" w:rsidP="008820F6">
            <w:pPr>
              <w:pStyle w:val="Tabletext"/>
            </w:pPr>
            <w:r w:rsidRPr="00710B39">
              <w:t>Southerly along the geodesic to 36° 33′ 47.74″ S 142° 0′ 17.43″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1690</w:t>
            </w:r>
          </w:p>
        </w:tc>
        <w:tc>
          <w:tcPr>
            <w:tcW w:w="4521" w:type="pct"/>
            <w:shd w:val="clear" w:color="auto" w:fill="auto"/>
            <w:noWrap/>
            <w:hideMark/>
          </w:tcPr>
          <w:p w:rsidR="005F16AC" w:rsidRPr="00710B39" w:rsidRDefault="005F16AC" w:rsidP="008820F6">
            <w:pPr>
              <w:pStyle w:val="Tabletext"/>
            </w:pPr>
            <w:r w:rsidRPr="00710B39">
              <w:t>Southerly along the geodesic to 36° 33′ 48.55″ S 142° 0′ 17.74″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49.52″ S 142° 0′ 18.30″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50.94″ S 142° 0′ 19.52″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33′ 52.27″ S 142° 0′ 20.13″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1694</w:t>
            </w:r>
          </w:p>
        </w:tc>
        <w:tc>
          <w:tcPr>
            <w:tcW w:w="4521" w:type="pct"/>
            <w:shd w:val="clear" w:color="auto" w:fill="auto"/>
            <w:noWrap/>
            <w:hideMark/>
          </w:tcPr>
          <w:p w:rsidR="005F16AC" w:rsidRPr="00710B39" w:rsidRDefault="005F16AC" w:rsidP="008820F6">
            <w:pPr>
              <w:pStyle w:val="Tabletext"/>
            </w:pPr>
            <w:r w:rsidRPr="00710B39">
              <w:t>Southerly along the geodesic to 36° 33′ 53.25″ S 142° 0′ 20.34″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1695</w:t>
            </w:r>
          </w:p>
        </w:tc>
        <w:tc>
          <w:tcPr>
            <w:tcW w:w="4521" w:type="pct"/>
            <w:shd w:val="clear" w:color="auto" w:fill="auto"/>
            <w:noWrap/>
            <w:hideMark/>
          </w:tcPr>
          <w:p w:rsidR="005F16AC" w:rsidRPr="00710B39" w:rsidRDefault="005F16AC" w:rsidP="008820F6">
            <w:pPr>
              <w:pStyle w:val="Tabletext"/>
            </w:pPr>
            <w:r w:rsidRPr="00710B39">
              <w:t>Southerly along the geodesic to 36° 33′ 54.83″ S 142° 0′ 20.15″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55.73″ S 142° 0′ 19.20″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1697</w:t>
            </w:r>
          </w:p>
        </w:tc>
        <w:tc>
          <w:tcPr>
            <w:tcW w:w="4521" w:type="pct"/>
            <w:shd w:val="clear" w:color="auto" w:fill="auto"/>
            <w:noWrap/>
            <w:hideMark/>
          </w:tcPr>
          <w:p w:rsidR="005F16AC" w:rsidRPr="00710B39" w:rsidRDefault="005F16AC" w:rsidP="008820F6">
            <w:pPr>
              <w:pStyle w:val="Tabletext"/>
            </w:pPr>
            <w:r w:rsidRPr="00710B39">
              <w:t>Westerly along the geodesic to 36° 33′ 56.47″ S 142° 0′ 17.35″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57.33″ S 142° 0′ 15.74″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1699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33′ 58.14″ S 142° 0′ 15.04″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1700</w:t>
            </w:r>
          </w:p>
        </w:tc>
        <w:tc>
          <w:tcPr>
            <w:tcW w:w="4521" w:type="pct"/>
            <w:shd w:val="clear" w:color="auto" w:fill="auto"/>
            <w:noWrap/>
            <w:hideMark/>
          </w:tcPr>
          <w:p w:rsidR="005F16AC" w:rsidRPr="00710B39" w:rsidRDefault="005F16AC" w:rsidP="008820F6">
            <w:pPr>
              <w:pStyle w:val="Tabletext"/>
            </w:pPr>
            <w:r w:rsidRPr="00710B39">
              <w:t>Southerly along the geodesic to 36° 33′ 59.44″ S 142° 0′ 14.95″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1701</w:t>
            </w:r>
          </w:p>
        </w:tc>
        <w:tc>
          <w:tcPr>
            <w:tcW w:w="4521" w:type="pct"/>
            <w:shd w:val="clear" w:color="auto" w:fill="auto"/>
            <w:noWrap/>
            <w:hideMark/>
          </w:tcPr>
          <w:p w:rsidR="005F16AC" w:rsidRPr="00710B39" w:rsidRDefault="005F16AC" w:rsidP="008820F6">
            <w:pPr>
              <w:pStyle w:val="Tabletext"/>
            </w:pPr>
            <w:r w:rsidRPr="00710B39">
              <w:t>Southerly along the geodesic to 36° 34′ 0.82″ S 142° 0′ 14.46″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1702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34′ 1.88″ S 142° 0′ 14.37″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64" w:name="CU_1704318546"/>
            <w:bookmarkStart w:id="365" w:name="CU_1704317229"/>
            <w:bookmarkStart w:id="366" w:name="CU_1704317228"/>
            <w:bookmarkEnd w:id="364"/>
            <w:bookmarkEnd w:id="365"/>
            <w:bookmarkEnd w:id="366"/>
            <w:r w:rsidRPr="00710B39">
              <w:t>1703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34′ 2.83″ S 142° 0′ 14.04″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1704</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Westerly along the geodesic to 36° 34′ 2.84″ S 141° 59′ 45.14″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1705</w:t>
            </w:r>
          </w:p>
        </w:tc>
        <w:tc>
          <w:tcPr>
            <w:tcW w:w="4521" w:type="pct"/>
            <w:shd w:val="clear" w:color="auto" w:fill="auto"/>
            <w:noWrap/>
            <w:hideMark/>
          </w:tcPr>
          <w:p w:rsidR="005F16AC" w:rsidRPr="00710B39" w:rsidRDefault="005F16AC" w:rsidP="008820F6">
            <w:pPr>
              <w:pStyle w:val="Tabletext"/>
            </w:pPr>
            <w:r w:rsidRPr="00710B39">
              <w:t>Westerly along the geodesic to 36° 34′ 2.74″ S 141° 59′ 42.80″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1706</w:t>
            </w:r>
          </w:p>
        </w:tc>
        <w:tc>
          <w:tcPr>
            <w:tcW w:w="4521" w:type="pct"/>
            <w:shd w:val="clear" w:color="auto" w:fill="auto"/>
            <w:noWrap/>
            <w:hideMark/>
          </w:tcPr>
          <w:p w:rsidR="005F16AC" w:rsidRPr="00710B39" w:rsidRDefault="005F16AC" w:rsidP="008820F6">
            <w:pPr>
              <w:pStyle w:val="Tabletext"/>
            </w:pPr>
            <w:r w:rsidRPr="00710B39">
              <w:t>Westerly along the geodesic to 36° 33′ 59.11″ S 141° 58′ 25.26″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1707</w:t>
            </w:r>
          </w:p>
        </w:tc>
        <w:tc>
          <w:tcPr>
            <w:tcW w:w="4521" w:type="pct"/>
            <w:shd w:val="clear" w:color="auto" w:fill="auto"/>
            <w:noWrap/>
            <w:hideMark/>
          </w:tcPr>
          <w:p w:rsidR="005F16AC" w:rsidRPr="00710B39" w:rsidRDefault="005F16AC" w:rsidP="008820F6">
            <w:pPr>
              <w:pStyle w:val="Tabletext"/>
            </w:pPr>
            <w:r w:rsidRPr="00710B39">
              <w:t>Southerly along the geodesic to 36° 35′ 5.44″ S 141° 58′ 15.15″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1708</w:t>
            </w:r>
          </w:p>
        </w:tc>
        <w:tc>
          <w:tcPr>
            <w:tcW w:w="4521" w:type="pct"/>
            <w:shd w:val="clear" w:color="auto" w:fill="auto"/>
            <w:noWrap/>
            <w:hideMark/>
          </w:tcPr>
          <w:p w:rsidR="005F16AC" w:rsidRPr="00710B39" w:rsidRDefault="005F16AC" w:rsidP="008820F6">
            <w:pPr>
              <w:pStyle w:val="Tabletext"/>
            </w:pPr>
            <w:r w:rsidRPr="00710B39">
              <w:t>Westerly along the geodesic to 36° 35′ 5.40″ S 141° 58′ 14.76″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1709</w:t>
            </w:r>
          </w:p>
        </w:tc>
        <w:tc>
          <w:tcPr>
            <w:tcW w:w="4521" w:type="pct"/>
            <w:shd w:val="clear" w:color="auto" w:fill="auto"/>
            <w:noWrap/>
            <w:hideMark/>
          </w:tcPr>
          <w:p w:rsidR="005F16AC" w:rsidRPr="00710B39" w:rsidRDefault="005F16AC" w:rsidP="008820F6">
            <w:pPr>
              <w:pStyle w:val="Tabletext"/>
            </w:pPr>
            <w:r w:rsidRPr="00710B39">
              <w:t>Westerly along the geodesic to 36° 35′ 5.36″ S 141° 58′ 14.35″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1710</w:t>
            </w:r>
          </w:p>
        </w:tc>
        <w:tc>
          <w:tcPr>
            <w:tcW w:w="4521" w:type="pct"/>
            <w:shd w:val="clear" w:color="auto" w:fill="auto"/>
            <w:noWrap/>
            <w:hideMark/>
          </w:tcPr>
          <w:p w:rsidR="005F16AC" w:rsidRPr="00710B39" w:rsidRDefault="005F16AC" w:rsidP="008820F6">
            <w:pPr>
              <w:pStyle w:val="Tabletext"/>
            </w:pPr>
            <w:r w:rsidRPr="00710B39">
              <w:t>Westerly along the geodesic to 36° 35′ 4.48″ S 141° 58′ 5.52″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1711</w:t>
            </w:r>
          </w:p>
        </w:tc>
        <w:tc>
          <w:tcPr>
            <w:tcW w:w="4521" w:type="pct"/>
            <w:shd w:val="clear" w:color="auto" w:fill="auto"/>
            <w:noWrap/>
            <w:hideMark/>
          </w:tcPr>
          <w:p w:rsidR="005F16AC" w:rsidRPr="00710B39" w:rsidRDefault="005F16AC" w:rsidP="008820F6">
            <w:pPr>
              <w:pStyle w:val="Tabletext"/>
            </w:pPr>
            <w:r w:rsidRPr="00710B39">
              <w:t>Westerly along the geodesic to 36° 35′ 5.13″ S 141° 57′ 57.80″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1712</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westerly along the geodesic to 36° 35′ 3.41″ S 141° 57′ 54.66″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1713</w:t>
            </w:r>
          </w:p>
        </w:tc>
        <w:tc>
          <w:tcPr>
            <w:tcW w:w="4521" w:type="pct"/>
            <w:shd w:val="clear" w:color="auto" w:fill="auto"/>
            <w:noWrap/>
            <w:hideMark/>
          </w:tcPr>
          <w:p w:rsidR="005F16AC" w:rsidRPr="00710B39" w:rsidRDefault="005F16AC" w:rsidP="008820F6">
            <w:pPr>
              <w:pStyle w:val="Tabletext"/>
            </w:pPr>
            <w:r w:rsidRPr="00710B39">
              <w:t>Westerly along the geodesic to 36° 34′ 56.57″ S 141° 56′ 45.40″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1714</w:t>
            </w:r>
          </w:p>
        </w:tc>
        <w:tc>
          <w:tcPr>
            <w:tcW w:w="4521" w:type="pct"/>
            <w:shd w:val="clear" w:color="auto" w:fill="auto"/>
            <w:noWrap/>
            <w:hideMark/>
          </w:tcPr>
          <w:p w:rsidR="005F16AC" w:rsidRPr="00710B39" w:rsidRDefault="005F16AC" w:rsidP="008820F6">
            <w:pPr>
              <w:pStyle w:val="Tabletext"/>
            </w:pPr>
            <w:r w:rsidRPr="00710B39">
              <w:t>Westerly along the geodesic to 36° 34′ 56.53″ S 141° 56′ 45.00″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1715</w:t>
            </w:r>
          </w:p>
        </w:tc>
        <w:tc>
          <w:tcPr>
            <w:tcW w:w="4521" w:type="pct"/>
            <w:shd w:val="clear" w:color="auto" w:fill="auto"/>
            <w:noWrap/>
            <w:hideMark/>
          </w:tcPr>
          <w:p w:rsidR="005F16AC" w:rsidRPr="00710B39" w:rsidRDefault="005F16AC" w:rsidP="008820F6">
            <w:pPr>
              <w:pStyle w:val="Tabletext"/>
            </w:pPr>
            <w:r w:rsidRPr="00710B39">
              <w:t>Westerly along the geodesic to 36° 34′ 56.49″ S 141° 56′ 44.60″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1716</w:t>
            </w:r>
          </w:p>
        </w:tc>
        <w:tc>
          <w:tcPr>
            <w:tcW w:w="4521" w:type="pct"/>
            <w:shd w:val="clear" w:color="auto" w:fill="auto"/>
            <w:noWrap/>
            <w:hideMark/>
          </w:tcPr>
          <w:p w:rsidR="005F16AC" w:rsidRPr="00710B39" w:rsidRDefault="005F16AC" w:rsidP="008820F6">
            <w:pPr>
              <w:pStyle w:val="Tabletext"/>
            </w:pPr>
            <w:r w:rsidRPr="00710B39">
              <w:t>Westerly along the geodesic to 36° 34′ 45.94″ S 141° 54′ 58.52″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1717</w:t>
            </w:r>
          </w:p>
        </w:tc>
        <w:tc>
          <w:tcPr>
            <w:tcW w:w="4521" w:type="pct"/>
            <w:shd w:val="clear" w:color="auto" w:fill="auto"/>
            <w:noWrap/>
            <w:hideMark/>
          </w:tcPr>
          <w:p w:rsidR="005F16AC" w:rsidRPr="00710B39" w:rsidRDefault="005F16AC" w:rsidP="008820F6">
            <w:pPr>
              <w:pStyle w:val="Tabletext"/>
            </w:pPr>
            <w:r w:rsidRPr="00710B39">
              <w:t>Westerly along the geodesic to 36° 34′ 40.59″ S 141° 54′ 4.76″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1718</w:t>
            </w:r>
          </w:p>
        </w:tc>
        <w:tc>
          <w:tcPr>
            <w:tcW w:w="4521" w:type="pct"/>
            <w:shd w:val="clear" w:color="auto" w:fill="auto"/>
            <w:noWrap/>
            <w:hideMark/>
          </w:tcPr>
          <w:p w:rsidR="005F16AC" w:rsidRPr="00710B39" w:rsidRDefault="005F16AC" w:rsidP="008820F6">
            <w:pPr>
              <w:pStyle w:val="Tabletext"/>
            </w:pPr>
            <w:r w:rsidRPr="00710B39">
              <w:t>Westerly along the geodesic to 36° 34′ 40.46″ S 141° 54′ 3.47″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1719</w:t>
            </w:r>
          </w:p>
        </w:tc>
        <w:tc>
          <w:tcPr>
            <w:tcW w:w="4521" w:type="pct"/>
            <w:shd w:val="clear" w:color="auto" w:fill="auto"/>
            <w:noWrap/>
            <w:hideMark/>
          </w:tcPr>
          <w:p w:rsidR="005F16AC" w:rsidRPr="00710B39" w:rsidRDefault="005F16AC" w:rsidP="008820F6">
            <w:pPr>
              <w:pStyle w:val="Tabletext"/>
            </w:pPr>
            <w:r w:rsidRPr="00710B39">
              <w:t>Westerly along the geodesic to 36° 34′ 40.33″ S 141° 54′ 2.18″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1720</w:t>
            </w:r>
          </w:p>
        </w:tc>
        <w:tc>
          <w:tcPr>
            <w:tcW w:w="4521" w:type="pct"/>
            <w:shd w:val="clear" w:color="auto" w:fill="auto"/>
            <w:noWrap/>
            <w:hideMark/>
          </w:tcPr>
          <w:p w:rsidR="005F16AC" w:rsidRPr="00710B39" w:rsidRDefault="005F16AC" w:rsidP="008820F6">
            <w:pPr>
              <w:pStyle w:val="Tabletext"/>
            </w:pPr>
            <w:r w:rsidRPr="00710B39">
              <w:t>Westerly along the geodesic to 36° 34′ 35.03″ S 141° 53′ 9.15″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1721</w:t>
            </w:r>
          </w:p>
        </w:tc>
        <w:tc>
          <w:tcPr>
            <w:tcW w:w="4521" w:type="pct"/>
            <w:shd w:val="clear" w:color="auto" w:fill="auto"/>
            <w:noWrap/>
            <w:hideMark/>
          </w:tcPr>
          <w:p w:rsidR="005F16AC" w:rsidRPr="00710B39" w:rsidRDefault="005F16AC" w:rsidP="008820F6">
            <w:pPr>
              <w:pStyle w:val="Tabletext"/>
            </w:pPr>
            <w:r w:rsidRPr="00710B39">
              <w:t>Southerly along the geodesic to 36° 35′ 48.22″ S 141° 52′ 57.91″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1722</w:t>
            </w:r>
          </w:p>
        </w:tc>
        <w:tc>
          <w:tcPr>
            <w:tcW w:w="4521" w:type="pct"/>
            <w:shd w:val="clear" w:color="auto" w:fill="auto"/>
            <w:noWrap/>
            <w:hideMark/>
          </w:tcPr>
          <w:p w:rsidR="005F16AC" w:rsidRPr="00710B39" w:rsidRDefault="005F16AC" w:rsidP="008820F6">
            <w:pPr>
              <w:pStyle w:val="Tabletext"/>
            </w:pPr>
            <w:r w:rsidRPr="00710B39">
              <w:t>Southerly along the geodesic to 36° 35′ 49.51″ S 141° 52′ 57.71″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1723</w:t>
            </w:r>
          </w:p>
        </w:tc>
        <w:tc>
          <w:tcPr>
            <w:tcW w:w="4521" w:type="pct"/>
            <w:shd w:val="clear" w:color="auto" w:fill="auto"/>
            <w:noWrap/>
            <w:hideMark/>
          </w:tcPr>
          <w:p w:rsidR="005F16AC" w:rsidRPr="00710B39" w:rsidRDefault="005F16AC" w:rsidP="008820F6">
            <w:pPr>
              <w:pStyle w:val="Tabletext"/>
            </w:pPr>
            <w:r w:rsidRPr="00710B39">
              <w:t>Westerly along the geodesic to 36° 35′ 43.84″ S 141° 52′ 1.00″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1724</w:t>
            </w:r>
          </w:p>
        </w:tc>
        <w:tc>
          <w:tcPr>
            <w:tcW w:w="4521" w:type="pct"/>
            <w:shd w:val="clear" w:color="auto" w:fill="auto"/>
            <w:noWrap/>
            <w:hideMark/>
          </w:tcPr>
          <w:p w:rsidR="005F16AC" w:rsidRPr="00710B39" w:rsidRDefault="005F16AC" w:rsidP="008820F6">
            <w:pPr>
              <w:pStyle w:val="Tabletext"/>
            </w:pPr>
            <w:r w:rsidRPr="00710B39">
              <w:t>Southerly along the geodesic to 36° 36′ 5.32″ S 141° 51′ 57.70″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1725</w:t>
            </w:r>
          </w:p>
        </w:tc>
        <w:tc>
          <w:tcPr>
            <w:tcW w:w="4521" w:type="pct"/>
            <w:shd w:val="clear" w:color="auto" w:fill="auto"/>
            <w:noWrap/>
            <w:hideMark/>
          </w:tcPr>
          <w:p w:rsidR="005F16AC" w:rsidRPr="00710B39" w:rsidRDefault="005F16AC" w:rsidP="008820F6">
            <w:pPr>
              <w:pStyle w:val="Tabletext"/>
            </w:pPr>
            <w:r w:rsidRPr="00710B39">
              <w:t>Southerly along the geodesic to 36° 36′ 9.16″ S 141° 51′ 57.12″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1726</w:t>
            </w:r>
          </w:p>
        </w:tc>
        <w:tc>
          <w:tcPr>
            <w:tcW w:w="4521" w:type="pct"/>
            <w:shd w:val="clear" w:color="auto" w:fill="auto"/>
            <w:noWrap/>
            <w:hideMark/>
          </w:tcPr>
          <w:p w:rsidR="005F16AC" w:rsidRPr="00710B39" w:rsidRDefault="005F16AC" w:rsidP="008820F6">
            <w:pPr>
              <w:pStyle w:val="Tabletext"/>
            </w:pPr>
            <w:r w:rsidRPr="00710B39">
              <w:t>Westerly along the geodesic to 36° 36′ 9.11″ S 141° 51′ 56.71″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1727</w:t>
            </w:r>
          </w:p>
        </w:tc>
        <w:tc>
          <w:tcPr>
            <w:tcW w:w="4521" w:type="pct"/>
            <w:shd w:val="clear" w:color="auto" w:fill="auto"/>
            <w:noWrap/>
            <w:hideMark/>
          </w:tcPr>
          <w:p w:rsidR="005F16AC" w:rsidRPr="00710B39" w:rsidRDefault="005F16AC" w:rsidP="008820F6">
            <w:pPr>
              <w:pStyle w:val="Tabletext"/>
            </w:pPr>
            <w:r w:rsidRPr="00710B39">
              <w:t>Westerly along the geodesic to 36° 36′ 9.07″ S 141° 51′ 56.31″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1728</w:t>
            </w:r>
          </w:p>
        </w:tc>
        <w:tc>
          <w:tcPr>
            <w:tcW w:w="4521" w:type="pct"/>
            <w:shd w:val="clear" w:color="auto" w:fill="auto"/>
            <w:noWrap/>
            <w:hideMark/>
          </w:tcPr>
          <w:p w:rsidR="005F16AC" w:rsidRPr="00710B39" w:rsidRDefault="005F16AC" w:rsidP="008820F6">
            <w:pPr>
              <w:pStyle w:val="Tabletext"/>
            </w:pPr>
            <w:r w:rsidRPr="00710B39">
              <w:t>Westerly along the geodesic to 36° 36′ 1.51″ S 141° 50′ 40.34″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1729</w:t>
            </w:r>
          </w:p>
        </w:tc>
        <w:tc>
          <w:tcPr>
            <w:tcW w:w="4521" w:type="pct"/>
            <w:shd w:val="clear" w:color="auto" w:fill="auto"/>
            <w:noWrap/>
            <w:hideMark/>
          </w:tcPr>
          <w:p w:rsidR="005F16AC" w:rsidRPr="00710B39" w:rsidRDefault="005F16AC" w:rsidP="008820F6">
            <w:pPr>
              <w:pStyle w:val="Tabletext"/>
            </w:pPr>
            <w:r w:rsidRPr="00710B39">
              <w:t>Westerly along the geodesic to 36° 35′ 56.57″ S 141° 49′ 50.86″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1730</w:t>
            </w:r>
          </w:p>
        </w:tc>
        <w:tc>
          <w:tcPr>
            <w:tcW w:w="4521" w:type="pct"/>
            <w:shd w:val="clear" w:color="auto" w:fill="auto"/>
            <w:noWrap/>
            <w:hideMark/>
          </w:tcPr>
          <w:p w:rsidR="005F16AC" w:rsidRPr="00710B39" w:rsidRDefault="005F16AC" w:rsidP="008820F6">
            <w:pPr>
              <w:pStyle w:val="Tabletext"/>
            </w:pPr>
            <w:r w:rsidRPr="00710B39">
              <w:t>Southerly along the geodesic to 36° 37′ 13.79″ S 141° 49′ 38.97″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1731</w:t>
            </w:r>
          </w:p>
        </w:tc>
        <w:tc>
          <w:tcPr>
            <w:tcW w:w="4521" w:type="pct"/>
            <w:shd w:val="clear" w:color="auto" w:fill="auto"/>
            <w:noWrap/>
            <w:hideMark/>
          </w:tcPr>
          <w:p w:rsidR="005F16AC" w:rsidRPr="00710B39" w:rsidRDefault="005F16AC" w:rsidP="008820F6">
            <w:pPr>
              <w:pStyle w:val="Tabletext"/>
            </w:pPr>
            <w:r w:rsidRPr="00710B39">
              <w:t>Westerly along the geodesic to 36° 37′ 13.75″ S 141° 49′ 38.57″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1732</w:t>
            </w:r>
          </w:p>
        </w:tc>
        <w:tc>
          <w:tcPr>
            <w:tcW w:w="4521" w:type="pct"/>
            <w:shd w:val="clear" w:color="auto" w:fill="auto"/>
            <w:noWrap/>
            <w:hideMark/>
          </w:tcPr>
          <w:p w:rsidR="005F16AC" w:rsidRPr="00710B39" w:rsidRDefault="005F16AC" w:rsidP="008820F6">
            <w:pPr>
              <w:pStyle w:val="Tabletext"/>
            </w:pPr>
            <w:r w:rsidRPr="00710B39">
              <w:t>Westerly along the geodesic to 36° 37′ 13.71″ S 141° 49′ 38.16″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1733</w:t>
            </w:r>
          </w:p>
        </w:tc>
        <w:tc>
          <w:tcPr>
            <w:tcW w:w="4521" w:type="pct"/>
            <w:shd w:val="clear" w:color="auto" w:fill="auto"/>
            <w:noWrap/>
            <w:hideMark/>
          </w:tcPr>
          <w:p w:rsidR="005F16AC" w:rsidRPr="00710B39" w:rsidRDefault="005F16AC" w:rsidP="008820F6">
            <w:pPr>
              <w:pStyle w:val="Tabletext"/>
            </w:pPr>
            <w:r w:rsidRPr="00710B39">
              <w:t>Southerly along the geodesic to 36° 37′ 42.57″ S 141° 49′ 33.73″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1734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37′ 43.27″ S 141° 49′ 34.03″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1735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36° 37′ 43.31″ S 141° 49′ 34.43″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67" w:name="CU_1737320921"/>
            <w:bookmarkStart w:id="368" w:name="CU_1737319604"/>
            <w:bookmarkStart w:id="369" w:name="CU_1737319603"/>
            <w:bookmarkEnd w:id="367"/>
            <w:bookmarkEnd w:id="368"/>
            <w:bookmarkEnd w:id="369"/>
            <w:r w:rsidRPr="00710B39">
              <w:t>1736</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Easterly along the geodesic to 36° 37′ 44.65″ S 141° 49′ 47.82″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1737</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36° 37′ 44.73″ S 141° 49′ 48.63″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1738</w:t>
            </w:r>
          </w:p>
        </w:tc>
        <w:tc>
          <w:tcPr>
            <w:tcW w:w="4521" w:type="pct"/>
            <w:shd w:val="clear" w:color="auto" w:fill="auto"/>
            <w:noWrap/>
            <w:hideMark/>
          </w:tcPr>
          <w:p w:rsidR="005F16AC" w:rsidRPr="00710B39" w:rsidRDefault="005F16AC" w:rsidP="008820F6">
            <w:pPr>
              <w:pStyle w:val="Tabletext"/>
            </w:pPr>
            <w:r w:rsidRPr="00710B39">
              <w:t>Easterly along the geodesic to 36° 37′ 48.30″ S 141° 50′ 24.37″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1739</w:t>
            </w:r>
          </w:p>
        </w:tc>
        <w:tc>
          <w:tcPr>
            <w:tcW w:w="4521" w:type="pct"/>
            <w:shd w:val="clear" w:color="auto" w:fill="auto"/>
            <w:noWrap/>
            <w:hideMark/>
          </w:tcPr>
          <w:p w:rsidR="005F16AC" w:rsidRPr="00710B39" w:rsidRDefault="005F16AC" w:rsidP="008820F6">
            <w:pPr>
              <w:pStyle w:val="Tabletext"/>
            </w:pPr>
            <w:r w:rsidRPr="00710B39">
              <w:t>Easterly along the geodesic to 36° 37′ 51.87″ S 141° 51′ 0.11″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1740</w:t>
            </w:r>
          </w:p>
        </w:tc>
        <w:tc>
          <w:tcPr>
            <w:tcW w:w="4521" w:type="pct"/>
            <w:shd w:val="clear" w:color="auto" w:fill="auto"/>
            <w:noWrap/>
            <w:hideMark/>
          </w:tcPr>
          <w:p w:rsidR="005F16AC" w:rsidRPr="00710B39" w:rsidRDefault="005F16AC" w:rsidP="008820F6">
            <w:pPr>
              <w:pStyle w:val="Tabletext"/>
            </w:pPr>
            <w:r w:rsidRPr="00710B39">
              <w:t>Easterly along the geodesic to 36° 37′ 55.50″ S 141° 51′ 36.51″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1741</w:t>
            </w:r>
          </w:p>
        </w:tc>
        <w:tc>
          <w:tcPr>
            <w:tcW w:w="4521" w:type="pct"/>
            <w:shd w:val="clear" w:color="auto" w:fill="auto"/>
            <w:noWrap/>
            <w:hideMark/>
          </w:tcPr>
          <w:p w:rsidR="005F16AC" w:rsidRPr="00710B39" w:rsidRDefault="005F16AC" w:rsidP="008820F6">
            <w:pPr>
              <w:pStyle w:val="Tabletext"/>
            </w:pPr>
            <w:r w:rsidRPr="00710B39">
              <w:t>Easterly along the geodesic to 36° 37′ 59.07″ S 141° 52′ 12.28″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1742</w:t>
            </w:r>
          </w:p>
        </w:tc>
        <w:tc>
          <w:tcPr>
            <w:tcW w:w="4521" w:type="pct"/>
            <w:shd w:val="clear" w:color="auto" w:fill="auto"/>
            <w:noWrap/>
            <w:hideMark/>
          </w:tcPr>
          <w:p w:rsidR="005F16AC" w:rsidRPr="00710B39" w:rsidRDefault="005F16AC" w:rsidP="008820F6">
            <w:pPr>
              <w:pStyle w:val="Tabletext"/>
            </w:pPr>
            <w:r w:rsidRPr="00710B39">
              <w:t>Southerly along the geodesic to 36° 38′ 28.17″ S 141° 52′ 7.81″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1743</w:t>
            </w:r>
          </w:p>
        </w:tc>
        <w:tc>
          <w:tcPr>
            <w:tcW w:w="4521" w:type="pct"/>
            <w:shd w:val="clear" w:color="auto" w:fill="auto"/>
            <w:noWrap/>
            <w:hideMark/>
          </w:tcPr>
          <w:p w:rsidR="005F16AC" w:rsidRPr="00710B39" w:rsidRDefault="005F16AC" w:rsidP="008820F6">
            <w:pPr>
              <w:pStyle w:val="Tabletext"/>
            </w:pPr>
            <w:r w:rsidRPr="00710B39">
              <w:t>Southerly along the geodesic to 36° 39′ 0.81″ S 141° 52′ 2.78″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1744</w:t>
            </w:r>
          </w:p>
        </w:tc>
        <w:tc>
          <w:tcPr>
            <w:tcW w:w="4521" w:type="pct"/>
            <w:shd w:val="clear" w:color="auto" w:fill="auto"/>
            <w:noWrap/>
            <w:hideMark/>
          </w:tcPr>
          <w:p w:rsidR="005F16AC" w:rsidRPr="00710B39" w:rsidRDefault="005F16AC" w:rsidP="008820F6">
            <w:pPr>
              <w:pStyle w:val="Tabletext"/>
            </w:pPr>
            <w:r w:rsidRPr="00710B39">
              <w:t>Southerly along the geodesic to 36° 39′ 53.08″ S 141° 51′ 54.74″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1745</w:t>
            </w:r>
          </w:p>
        </w:tc>
        <w:tc>
          <w:tcPr>
            <w:tcW w:w="4521" w:type="pct"/>
            <w:shd w:val="clear" w:color="auto" w:fill="auto"/>
            <w:noWrap/>
            <w:hideMark/>
          </w:tcPr>
          <w:p w:rsidR="005F16AC" w:rsidRPr="00710B39" w:rsidRDefault="005F16AC" w:rsidP="008820F6">
            <w:pPr>
              <w:pStyle w:val="Tabletext"/>
            </w:pPr>
            <w:r w:rsidRPr="00710B39">
              <w:t>Southerly along the geodesic to 36° 39′ 53.72″ S 141° 51′ 54.64″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1746</w:t>
            </w:r>
          </w:p>
        </w:tc>
        <w:tc>
          <w:tcPr>
            <w:tcW w:w="4521" w:type="pct"/>
            <w:shd w:val="clear" w:color="auto" w:fill="auto"/>
            <w:noWrap/>
            <w:hideMark/>
          </w:tcPr>
          <w:p w:rsidR="005F16AC" w:rsidRPr="00710B39" w:rsidRDefault="005F16AC" w:rsidP="008820F6">
            <w:pPr>
              <w:pStyle w:val="Tabletext"/>
            </w:pPr>
            <w:r w:rsidRPr="00710B39">
              <w:t>Southerly along the geodesic to 36° 40′ 17.03″ S 141° 51′ 51.04″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1747</w:t>
            </w:r>
          </w:p>
        </w:tc>
        <w:tc>
          <w:tcPr>
            <w:tcW w:w="4521" w:type="pct"/>
            <w:shd w:val="clear" w:color="auto" w:fill="auto"/>
            <w:noWrap/>
            <w:hideMark/>
          </w:tcPr>
          <w:p w:rsidR="005F16AC" w:rsidRPr="00710B39" w:rsidRDefault="005F16AC" w:rsidP="008820F6">
            <w:pPr>
              <w:pStyle w:val="Tabletext"/>
            </w:pPr>
            <w:r w:rsidRPr="00710B39">
              <w:t>Southerly along the geodesic to 36° 41′ 0.64″ S 141° 51′ 44.37″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1748</w:t>
            </w:r>
          </w:p>
        </w:tc>
        <w:tc>
          <w:tcPr>
            <w:tcW w:w="4521" w:type="pct"/>
            <w:shd w:val="clear" w:color="auto" w:fill="auto"/>
            <w:noWrap/>
            <w:hideMark/>
          </w:tcPr>
          <w:p w:rsidR="005F16AC" w:rsidRPr="00710B39" w:rsidRDefault="005F16AC" w:rsidP="008820F6">
            <w:pPr>
              <w:pStyle w:val="Tabletext"/>
            </w:pPr>
            <w:r w:rsidRPr="00710B39">
              <w:t>Southerly along the geodesic to 36° 41′ 1.29″ S 141° 51′ 44.27″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1749</w:t>
            </w:r>
          </w:p>
        </w:tc>
        <w:tc>
          <w:tcPr>
            <w:tcW w:w="4521" w:type="pct"/>
            <w:shd w:val="clear" w:color="auto" w:fill="auto"/>
            <w:noWrap/>
            <w:hideMark/>
          </w:tcPr>
          <w:p w:rsidR="005F16AC" w:rsidRPr="00710B39" w:rsidRDefault="005F16AC" w:rsidP="008820F6">
            <w:pPr>
              <w:pStyle w:val="Tabletext"/>
            </w:pPr>
            <w:r w:rsidRPr="00710B39">
              <w:t>Southerly along the geodesic to 36° 41′ 38.61″ S 141° 51′ 38.56″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1750</w:t>
            </w:r>
          </w:p>
        </w:tc>
        <w:tc>
          <w:tcPr>
            <w:tcW w:w="4521" w:type="pct"/>
            <w:shd w:val="clear" w:color="auto" w:fill="auto"/>
            <w:noWrap/>
            <w:hideMark/>
          </w:tcPr>
          <w:p w:rsidR="005F16AC" w:rsidRPr="00710B39" w:rsidRDefault="005F16AC" w:rsidP="008820F6">
            <w:pPr>
              <w:pStyle w:val="Tabletext"/>
            </w:pPr>
            <w:r w:rsidRPr="00710B39">
              <w:t>Southerly along the geodesic to 36° 41′ 39.26″ S 141° 51′ 38.46″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1751</w:t>
            </w:r>
          </w:p>
        </w:tc>
        <w:tc>
          <w:tcPr>
            <w:tcW w:w="4521" w:type="pct"/>
            <w:shd w:val="clear" w:color="auto" w:fill="auto"/>
            <w:noWrap/>
            <w:hideMark/>
          </w:tcPr>
          <w:p w:rsidR="005F16AC" w:rsidRPr="00710B39" w:rsidRDefault="005F16AC" w:rsidP="008820F6">
            <w:pPr>
              <w:pStyle w:val="Tabletext"/>
            </w:pPr>
            <w:r w:rsidRPr="00710B39">
              <w:t>Southerly along the geodesic to 36° 41′ 57.85″ S 141° 51′ 35.61″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1752</w:t>
            </w:r>
          </w:p>
        </w:tc>
        <w:tc>
          <w:tcPr>
            <w:tcW w:w="4521" w:type="pct"/>
            <w:shd w:val="clear" w:color="auto" w:fill="auto"/>
            <w:noWrap/>
            <w:hideMark/>
          </w:tcPr>
          <w:p w:rsidR="005F16AC" w:rsidRPr="00710B39" w:rsidRDefault="005F16AC" w:rsidP="008820F6">
            <w:pPr>
              <w:pStyle w:val="Tabletext"/>
            </w:pPr>
            <w:r w:rsidRPr="00710B39">
              <w:t>Southerly along the geodesic to 36° 42′ 39.81″ S 141° 51′ 29.21″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1753</w:t>
            </w:r>
          </w:p>
        </w:tc>
        <w:tc>
          <w:tcPr>
            <w:tcW w:w="4521" w:type="pct"/>
            <w:shd w:val="clear" w:color="auto" w:fill="auto"/>
            <w:noWrap/>
            <w:hideMark/>
          </w:tcPr>
          <w:p w:rsidR="005F16AC" w:rsidRPr="00710B39" w:rsidRDefault="005F16AC" w:rsidP="008820F6">
            <w:pPr>
              <w:pStyle w:val="Tabletext"/>
            </w:pPr>
            <w:r w:rsidRPr="00710B39">
              <w:t>Southerly along the geodesic to 36° 42′ 40.46″ S 141° 51′ 29.11″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1754</w:t>
            </w:r>
          </w:p>
        </w:tc>
        <w:tc>
          <w:tcPr>
            <w:tcW w:w="4521" w:type="pct"/>
            <w:shd w:val="clear" w:color="auto" w:fill="auto"/>
            <w:noWrap/>
            <w:hideMark/>
          </w:tcPr>
          <w:p w:rsidR="005F16AC" w:rsidRPr="00710B39" w:rsidRDefault="005F16AC" w:rsidP="008820F6">
            <w:pPr>
              <w:pStyle w:val="Tabletext"/>
            </w:pPr>
            <w:r w:rsidRPr="00710B39">
              <w:t>Southerly along the geodesic to 36° 43′ 20.21″ S 141° 51′ 23.00″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1755</w:t>
            </w:r>
          </w:p>
        </w:tc>
        <w:tc>
          <w:tcPr>
            <w:tcW w:w="4521" w:type="pct"/>
            <w:shd w:val="clear" w:color="auto" w:fill="auto"/>
            <w:noWrap/>
            <w:hideMark/>
          </w:tcPr>
          <w:p w:rsidR="005F16AC" w:rsidRPr="00710B39" w:rsidRDefault="005F16AC" w:rsidP="008820F6">
            <w:pPr>
              <w:pStyle w:val="Tabletext"/>
            </w:pPr>
            <w:r w:rsidRPr="00710B39">
              <w:t>Southerly along the geodesic to 36° 43′ 36.51″ S 141° 51′ 20.49″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1756</w:t>
            </w:r>
          </w:p>
        </w:tc>
        <w:tc>
          <w:tcPr>
            <w:tcW w:w="4521" w:type="pct"/>
            <w:shd w:val="clear" w:color="auto" w:fill="auto"/>
            <w:noWrap/>
            <w:hideMark/>
          </w:tcPr>
          <w:p w:rsidR="005F16AC" w:rsidRPr="00710B39" w:rsidRDefault="005F16AC" w:rsidP="008820F6">
            <w:pPr>
              <w:pStyle w:val="Tabletext"/>
            </w:pPr>
            <w:r w:rsidRPr="00710B39">
              <w:t>Southerly along the geodesic to 36° 43′ 38.74″ S 141° 51′ 20.10″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1757</w:t>
            </w:r>
          </w:p>
        </w:tc>
        <w:tc>
          <w:tcPr>
            <w:tcW w:w="4521" w:type="pct"/>
            <w:shd w:val="clear" w:color="auto" w:fill="auto"/>
            <w:noWrap/>
            <w:hideMark/>
          </w:tcPr>
          <w:p w:rsidR="005F16AC" w:rsidRPr="00710B39" w:rsidRDefault="005F16AC" w:rsidP="008820F6">
            <w:pPr>
              <w:pStyle w:val="Tabletext"/>
            </w:pPr>
            <w:r w:rsidRPr="00710B39">
              <w:t>Southerly along the geodesic to 36° 43′ 59.52″ S 141° 51′ 20.50″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1758</w:t>
            </w:r>
          </w:p>
        </w:tc>
        <w:tc>
          <w:tcPr>
            <w:tcW w:w="4521" w:type="pct"/>
            <w:shd w:val="clear" w:color="auto" w:fill="auto"/>
            <w:noWrap/>
            <w:hideMark/>
          </w:tcPr>
          <w:p w:rsidR="005F16AC" w:rsidRPr="00710B39" w:rsidRDefault="005F16AC" w:rsidP="008820F6">
            <w:pPr>
              <w:pStyle w:val="Tabletext"/>
            </w:pPr>
            <w:r w:rsidRPr="00710B39">
              <w:t>Southerly along the geodesic to 36° 44′ 6.05″ S 141° 51′ 20.62″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1759</w:t>
            </w:r>
          </w:p>
        </w:tc>
        <w:tc>
          <w:tcPr>
            <w:tcW w:w="4521" w:type="pct"/>
            <w:shd w:val="clear" w:color="auto" w:fill="auto"/>
            <w:noWrap/>
            <w:hideMark/>
          </w:tcPr>
          <w:p w:rsidR="005F16AC" w:rsidRPr="00710B39" w:rsidRDefault="005F16AC" w:rsidP="008820F6">
            <w:pPr>
              <w:pStyle w:val="Tabletext"/>
            </w:pPr>
            <w:r w:rsidRPr="00710B39">
              <w:t>Southerly along the geodesic to 36° 44′ 9.59″ S 141° 51′ 20.69″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1760</w:t>
            </w:r>
          </w:p>
        </w:tc>
        <w:tc>
          <w:tcPr>
            <w:tcW w:w="4521" w:type="pct"/>
            <w:shd w:val="clear" w:color="auto" w:fill="auto"/>
            <w:noWrap/>
            <w:hideMark/>
          </w:tcPr>
          <w:p w:rsidR="005F16AC" w:rsidRPr="00710B39" w:rsidRDefault="005F16AC" w:rsidP="008820F6">
            <w:pPr>
              <w:pStyle w:val="Tabletext"/>
            </w:pPr>
            <w:r w:rsidRPr="00710B39">
              <w:t>Southerly along the geodesic to 36° 44′ 11.46″ S 141° 51′ 20.73″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1761</w:t>
            </w:r>
          </w:p>
        </w:tc>
        <w:tc>
          <w:tcPr>
            <w:tcW w:w="4521" w:type="pct"/>
            <w:shd w:val="clear" w:color="auto" w:fill="auto"/>
            <w:noWrap/>
            <w:hideMark/>
          </w:tcPr>
          <w:p w:rsidR="005F16AC" w:rsidRPr="00710B39" w:rsidRDefault="005F16AC" w:rsidP="008820F6">
            <w:pPr>
              <w:pStyle w:val="Tabletext"/>
            </w:pPr>
            <w:r w:rsidRPr="00710B39">
              <w:t>Southerly along the geodesic to 36° 44′ 12.47″ S 141° 51′ 20.75″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1762</w:t>
            </w:r>
          </w:p>
        </w:tc>
        <w:tc>
          <w:tcPr>
            <w:tcW w:w="4521" w:type="pct"/>
            <w:shd w:val="clear" w:color="auto" w:fill="auto"/>
            <w:noWrap/>
            <w:hideMark/>
          </w:tcPr>
          <w:p w:rsidR="005F16AC" w:rsidRPr="00710B39" w:rsidRDefault="005F16AC" w:rsidP="008820F6">
            <w:pPr>
              <w:pStyle w:val="Tabletext"/>
            </w:pPr>
            <w:r w:rsidRPr="00710B39">
              <w:t>Southerly along the geodesic to 36° 44′ 22.37″ S 141° 51′ 20.94″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1763</w:t>
            </w:r>
          </w:p>
        </w:tc>
        <w:tc>
          <w:tcPr>
            <w:tcW w:w="4521" w:type="pct"/>
            <w:shd w:val="clear" w:color="auto" w:fill="auto"/>
            <w:noWrap/>
            <w:hideMark/>
          </w:tcPr>
          <w:p w:rsidR="005F16AC" w:rsidRPr="00710B39" w:rsidRDefault="005F16AC" w:rsidP="008820F6">
            <w:pPr>
              <w:pStyle w:val="Tabletext"/>
            </w:pPr>
            <w:r w:rsidRPr="00710B39">
              <w:t>Southerly along the geodesic to 36° 44′ 50.44″ S 141° 51′ 21.47″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1764</w:t>
            </w:r>
          </w:p>
        </w:tc>
        <w:tc>
          <w:tcPr>
            <w:tcW w:w="4521" w:type="pct"/>
            <w:shd w:val="clear" w:color="auto" w:fill="auto"/>
            <w:noWrap/>
            <w:hideMark/>
          </w:tcPr>
          <w:p w:rsidR="005F16AC" w:rsidRPr="00710B39" w:rsidRDefault="005F16AC" w:rsidP="008820F6">
            <w:pPr>
              <w:pStyle w:val="Tabletext"/>
            </w:pPr>
            <w:r w:rsidRPr="00710B39">
              <w:t>Westerly along the geodesic to 36° 44′ 50.59″ S 141° 51′ 7.86″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1765</w:t>
            </w:r>
          </w:p>
        </w:tc>
        <w:tc>
          <w:tcPr>
            <w:tcW w:w="4521" w:type="pct"/>
            <w:shd w:val="clear" w:color="auto" w:fill="auto"/>
            <w:noWrap/>
            <w:hideMark/>
          </w:tcPr>
          <w:p w:rsidR="005F16AC" w:rsidRPr="00710B39" w:rsidRDefault="005F16AC" w:rsidP="008820F6">
            <w:pPr>
              <w:pStyle w:val="Tabletext"/>
            </w:pPr>
            <w:r w:rsidRPr="00710B39">
              <w:t>Westerly along the geodesic to 36° 44′ 50.32″ S 141° 51′ 5.28″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44′ 51.27″ S 141° 51′ 4.84″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1767</w:t>
            </w:r>
          </w:p>
        </w:tc>
        <w:tc>
          <w:tcPr>
            <w:tcW w:w="4521" w:type="pct"/>
            <w:shd w:val="clear" w:color="auto" w:fill="auto"/>
            <w:noWrap/>
            <w:hideMark/>
          </w:tcPr>
          <w:p w:rsidR="005F16AC" w:rsidRPr="00710B39" w:rsidRDefault="005F16AC" w:rsidP="008820F6">
            <w:pPr>
              <w:pStyle w:val="Tabletext"/>
            </w:pPr>
            <w:r w:rsidRPr="00710B39">
              <w:t>Southerly along the geodesic to 36° 45′ 26.74″ S 141° 51′ 4.83″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1768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45′ 54.94″ S 141° 51′ 4.83″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70" w:name="CU_1770323314"/>
            <w:bookmarkStart w:id="371" w:name="CU_1770321997"/>
            <w:bookmarkStart w:id="372" w:name="CU_1770321996"/>
            <w:bookmarkEnd w:id="370"/>
            <w:bookmarkEnd w:id="371"/>
            <w:bookmarkEnd w:id="372"/>
            <w:r w:rsidRPr="00710B39">
              <w:t>1769</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46′ 21.15″ S 141° 51′ 22.54″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1770</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Easterly along the geodesic to 36° 46′ 21.38″ S 141° 51′ 24.34″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46′ 36.86″ S 141° 51′ 34.41″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1772</w:t>
            </w:r>
          </w:p>
        </w:tc>
        <w:tc>
          <w:tcPr>
            <w:tcW w:w="4521" w:type="pct"/>
            <w:shd w:val="clear" w:color="auto" w:fill="auto"/>
            <w:noWrap/>
            <w:hideMark/>
          </w:tcPr>
          <w:p w:rsidR="005F16AC" w:rsidRPr="00710B39" w:rsidRDefault="005F16AC" w:rsidP="008820F6">
            <w:pPr>
              <w:pStyle w:val="Tabletext"/>
            </w:pPr>
            <w:r w:rsidRPr="00710B39">
              <w:t>Easterly along the geodesic to 36° 46′ 37.59″ S 141° 51′ 37.80″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1773</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46′ 36.89″ S 141° 51′ 39.40″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1774</w:t>
            </w:r>
          </w:p>
        </w:tc>
        <w:tc>
          <w:tcPr>
            <w:tcW w:w="4521" w:type="pct"/>
            <w:shd w:val="clear" w:color="auto" w:fill="auto"/>
            <w:noWrap/>
            <w:hideMark/>
          </w:tcPr>
          <w:p w:rsidR="005F16AC" w:rsidRPr="00710B39" w:rsidRDefault="005F16AC" w:rsidP="008820F6">
            <w:pPr>
              <w:pStyle w:val="Tabletext"/>
            </w:pPr>
            <w:r w:rsidRPr="00710B39">
              <w:t>North</w:t>
            </w:r>
            <w:r w:rsidR="00710B39">
              <w:noBreakHyphen/>
            </w:r>
            <w:r w:rsidRPr="00710B39">
              <w:t>easterly along the geodesic to 36° 46′ 30.35″ S 141° 51′ 54.33″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1775</w:t>
            </w:r>
          </w:p>
        </w:tc>
        <w:tc>
          <w:tcPr>
            <w:tcW w:w="4521" w:type="pct"/>
            <w:shd w:val="clear" w:color="auto" w:fill="auto"/>
            <w:noWrap/>
            <w:hideMark/>
          </w:tcPr>
          <w:p w:rsidR="005F16AC" w:rsidRPr="00710B39" w:rsidRDefault="005F16AC" w:rsidP="008820F6">
            <w:pPr>
              <w:pStyle w:val="Tabletext"/>
            </w:pPr>
            <w:r w:rsidRPr="00710B39">
              <w:t>Southerly along the geodesic to 36° 46′ 32.42″ S 141° 51′ 54.34″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1776</w:t>
            </w:r>
          </w:p>
        </w:tc>
        <w:tc>
          <w:tcPr>
            <w:tcW w:w="4521" w:type="pct"/>
            <w:shd w:val="clear" w:color="auto" w:fill="auto"/>
            <w:noWrap/>
            <w:hideMark/>
          </w:tcPr>
          <w:p w:rsidR="005F16AC" w:rsidRPr="00710B39" w:rsidRDefault="005F16AC" w:rsidP="008820F6">
            <w:pPr>
              <w:pStyle w:val="Tabletext"/>
            </w:pPr>
            <w:r w:rsidRPr="00710B39">
              <w:t>Southerly along the geodesic to 36° 46′ 33.23″ S 141° 51′ 54.35″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1777</w:t>
            </w:r>
          </w:p>
        </w:tc>
        <w:tc>
          <w:tcPr>
            <w:tcW w:w="4521" w:type="pct"/>
            <w:shd w:val="clear" w:color="auto" w:fill="auto"/>
            <w:noWrap/>
            <w:hideMark/>
          </w:tcPr>
          <w:p w:rsidR="005F16AC" w:rsidRPr="00710B39" w:rsidRDefault="005F16AC" w:rsidP="008820F6">
            <w:pPr>
              <w:pStyle w:val="Tabletext"/>
            </w:pPr>
            <w:r w:rsidRPr="00710B39">
              <w:t>Southerly along the geodesic to 36° 46′ 34.55″ S 141° 51′ 54.35″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1778</w:t>
            </w:r>
          </w:p>
        </w:tc>
        <w:tc>
          <w:tcPr>
            <w:tcW w:w="4521" w:type="pct"/>
            <w:shd w:val="clear" w:color="auto" w:fill="auto"/>
            <w:noWrap/>
            <w:hideMark/>
          </w:tcPr>
          <w:p w:rsidR="005F16AC" w:rsidRPr="00710B39" w:rsidRDefault="005F16AC" w:rsidP="008820F6">
            <w:pPr>
              <w:pStyle w:val="Tabletext"/>
            </w:pPr>
            <w:r w:rsidRPr="00710B39">
              <w:t>Easterly along the geodesic to 36° 46′ 34.48″ S 141° 51′ 57.89″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1779</w:t>
            </w:r>
          </w:p>
        </w:tc>
        <w:tc>
          <w:tcPr>
            <w:tcW w:w="4521" w:type="pct"/>
            <w:shd w:val="clear" w:color="auto" w:fill="auto"/>
            <w:noWrap/>
            <w:hideMark/>
          </w:tcPr>
          <w:p w:rsidR="005F16AC" w:rsidRPr="00710B39" w:rsidRDefault="005F16AC" w:rsidP="008820F6">
            <w:pPr>
              <w:pStyle w:val="Tabletext"/>
            </w:pPr>
            <w:r w:rsidRPr="00710B39">
              <w:t>Southerly along the geodesic to 36° 46′ 45.10″ S 141° 51′ 58.17″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46′ 45.88″ S 141° 51′ 59.48″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1781</w:t>
            </w:r>
          </w:p>
        </w:tc>
        <w:tc>
          <w:tcPr>
            <w:tcW w:w="4521" w:type="pct"/>
            <w:shd w:val="clear" w:color="auto" w:fill="auto"/>
            <w:noWrap/>
            <w:hideMark/>
          </w:tcPr>
          <w:p w:rsidR="005F16AC" w:rsidRPr="00710B39" w:rsidRDefault="005F16AC" w:rsidP="008820F6">
            <w:pPr>
              <w:pStyle w:val="Tabletext"/>
            </w:pPr>
            <w:r w:rsidRPr="00710B39">
              <w:t>Southerly along the geodesic to 36° 46′ 51.99″ S 141° 51′ 58.59″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1782</w:t>
            </w:r>
          </w:p>
        </w:tc>
        <w:tc>
          <w:tcPr>
            <w:tcW w:w="4521" w:type="pct"/>
            <w:shd w:val="clear" w:color="auto" w:fill="auto"/>
            <w:noWrap/>
            <w:hideMark/>
          </w:tcPr>
          <w:p w:rsidR="005F16AC" w:rsidRPr="00710B39" w:rsidRDefault="005F16AC" w:rsidP="008820F6">
            <w:pPr>
              <w:pStyle w:val="Tabletext"/>
            </w:pPr>
            <w:r w:rsidRPr="00710B39">
              <w:t>Southerly along the geodesic to 36° 47′ 2.57″ S 141° 51′ 57.06″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1783</w:t>
            </w:r>
          </w:p>
        </w:tc>
        <w:tc>
          <w:tcPr>
            <w:tcW w:w="4521" w:type="pct"/>
            <w:shd w:val="clear" w:color="auto" w:fill="auto"/>
            <w:noWrap/>
            <w:hideMark/>
          </w:tcPr>
          <w:p w:rsidR="005F16AC" w:rsidRPr="00710B39" w:rsidRDefault="005F16AC" w:rsidP="008820F6">
            <w:pPr>
              <w:pStyle w:val="Tabletext"/>
            </w:pPr>
            <w:r w:rsidRPr="00710B39">
              <w:t>Southerly along the geodesic to 36° 47′ 8.54″ S 141° 51′ 56.14″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1784</w:t>
            </w:r>
          </w:p>
        </w:tc>
        <w:tc>
          <w:tcPr>
            <w:tcW w:w="4521" w:type="pct"/>
            <w:shd w:val="clear" w:color="auto" w:fill="auto"/>
            <w:noWrap/>
            <w:hideMark/>
          </w:tcPr>
          <w:p w:rsidR="005F16AC" w:rsidRPr="00710B39" w:rsidRDefault="005F16AC" w:rsidP="008820F6">
            <w:pPr>
              <w:pStyle w:val="Tabletext"/>
            </w:pPr>
            <w:r w:rsidRPr="00710B39">
              <w:t>Southerly along the geodesic to 36° 47′ 24.57″ S 141° 51′ 53.67″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1785</w:t>
            </w:r>
          </w:p>
        </w:tc>
        <w:tc>
          <w:tcPr>
            <w:tcW w:w="4521" w:type="pct"/>
            <w:shd w:val="clear" w:color="auto" w:fill="auto"/>
            <w:noWrap/>
            <w:hideMark/>
          </w:tcPr>
          <w:p w:rsidR="005F16AC" w:rsidRPr="00710B39" w:rsidRDefault="005F16AC" w:rsidP="008820F6">
            <w:pPr>
              <w:pStyle w:val="Tabletext"/>
            </w:pPr>
            <w:r w:rsidRPr="00710B39">
              <w:t>Southerly along the geodesic to 36° 47′ 43.92″ S 141° 51′ 50.68″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1786</w:t>
            </w:r>
          </w:p>
        </w:tc>
        <w:tc>
          <w:tcPr>
            <w:tcW w:w="4521" w:type="pct"/>
            <w:shd w:val="clear" w:color="auto" w:fill="auto"/>
            <w:noWrap/>
            <w:hideMark/>
          </w:tcPr>
          <w:p w:rsidR="005F16AC" w:rsidRPr="00710B39" w:rsidRDefault="005F16AC" w:rsidP="008820F6">
            <w:pPr>
              <w:pStyle w:val="Tabletext"/>
            </w:pPr>
            <w:r w:rsidRPr="00710B39">
              <w:t>Southerly along the geodesic to 36° 48′ 2.58″ S 141° 51′ 47.81″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1787</w:t>
            </w:r>
          </w:p>
        </w:tc>
        <w:tc>
          <w:tcPr>
            <w:tcW w:w="4521" w:type="pct"/>
            <w:shd w:val="clear" w:color="auto" w:fill="auto"/>
            <w:noWrap/>
            <w:hideMark/>
          </w:tcPr>
          <w:p w:rsidR="005F16AC" w:rsidRPr="00710B39" w:rsidRDefault="005F16AC" w:rsidP="008820F6">
            <w:pPr>
              <w:pStyle w:val="Tabletext"/>
            </w:pPr>
            <w:r w:rsidRPr="00710B39">
              <w:t>Southerly along the geodesic to 36° 48′ 3.93″ S 141° 51′ 47.60″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1788</w:t>
            </w:r>
          </w:p>
        </w:tc>
        <w:tc>
          <w:tcPr>
            <w:tcW w:w="4521" w:type="pct"/>
            <w:shd w:val="clear" w:color="auto" w:fill="auto"/>
            <w:noWrap/>
            <w:hideMark/>
          </w:tcPr>
          <w:p w:rsidR="005F16AC" w:rsidRPr="00710B39" w:rsidRDefault="005F16AC" w:rsidP="008820F6">
            <w:pPr>
              <w:pStyle w:val="Tabletext"/>
            </w:pPr>
            <w:r w:rsidRPr="00710B39">
              <w:t>Southerly along the geodesic to 36° 48′ 4.29″ S 141° 51′ 47.54″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1789</w:t>
            </w:r>
          </w:p>
        </w:tc>
        <w:tc>
          <w:tcPr>
            <w:tcW w:w="4521" w:type="pct"/>
            <w:shd w:val="clear" w:color="auto" w:fill="auto"/>
            <w:noWrap/>
            <w:hideMark/>
          </w:tcPr>
          <w:p w:rsidR="005F16AC" w:rsidRPr="00710B39" w:rsidRDefault="005F16AC" w:rsidP="008820F6">
            <w:pPr>
              <w:pStyle w:val="Tabletext"/>
            </w:pPr>
            <w:r w:rsidRPr="00710B39">
              <w:t>Southerly along the geodesic to 36° 48′ 12.34″ S 141° 51′ 46.30″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1790</w:t>
            </w:r>
          </w:p>
        </w:tc>
        <w:tc>
          <w:tcPr>
            <w:tcW w:w="4521" w:type="pct"/>
            <w:shd w:val="clear" w:color="auto" w:fill="auto"/>
            <w:noWrap/>
            <w:hideMark/>
          </w:tcPr>
          <w:p w:rsidR="005F16AC" w:rsidRPr="00710B39" w:rsidRDefault="005F16AC" w:rsidP="008820F6">
            <w:pPr>
              <w:pStyle w:val="Tabletext"/>
            </w:pPr>
            <w:r w:rsidRPr="00710B39">
              <w:t>Southerly along the geodesic to 36° 48′ 28.79″ S 141° 51′ 43.77″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1791</w:t>
            </w:r>
          </w:p>
        </w:tc>
        <w:tc>
          <w:tcPr>
            <w:tcW w:w="4521" w:type="pct"/>
            <w:shd w:val="clear" w:color="auto" w:fill="auto"/>
            <w:noWrap/>
            <w:hideMark/>
          </w:tcPr>
          <w:p w:rsidR="005F16AC" w:rsidRPr="00710B39" w:rsidRDefault="005F16AC" w:rsidP="008820F6">
            <w:pPr>
              <w:pStyle w:val="Tabletext"/>
            </w:pPr>
            <w:r w:rsidRPr="00710B39">
              <w:t>Southerly along the geodesic to 36° 48′ 29.43″ S 141° 51′ 43.67″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1792</w:t>
            </w:r>
          </w:p>
        </w:tc>
        <w:tc>
          <w:tcPr>
            <w:tcW w:w="4521" w:type="pct"/>
            <w:shd w:val="clear" w:color="auto" w:fill="auto"/>
            <w:noWrap/>
            <w:hideMark/>
          </w:tcPr>
          <w:p w:rsidR="005F16AC" w:rsidRPr="00710B39" w:rsidRDefault="005F16AC" w:rsidP="008820F6">
            <w:pPr>
              <w:pStyle w:val="Tabletext"/>
            </w:pPr>
            <w:r w:rsidRPr="00710B39">
              <w:t>Southerly along the geodesic to 36° 49′ 4.37″ S 141° 51′ 38.28″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1793</w:t>
            </w:r>
          </w:p>
        </w:tc>
        <w:tc>
          <w:tcPr>
            <w:tcW w:w="4521" w:type="pct"/>
            <w:shd w:val="clear" w:color="auto" w:fill="auto"/>
            <w:noWrap/>
            <w:hideMark/>
          </w:tcPr>
          <w:p w:rsidR="005F16AC" w:rsidRPr="00710B39" w:rsidRDefault="005F16AC" w:rsidP="008820F6">
            <w:pPr>
              <w:pStyle w:val="Tabletext"/>
            </w:pPr>
            <w:r w:rsidRPr="00710B39">
              <w:t>Southerly along the geodesic to 36° 49′ 5.02″ S 141° 51′ 38.18″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1794</w:t>
            </w:r>
          </w:p>
        </w:tc>
        <w:tc>
          <w:tcPr>
            <w:tcW w:w="4521" w:type="pct"/>
            <w:shd w:val="clear" w:color="auto" w:fill="auto"/>
            <w:noWrap/>
            <w:hideMark/>
          </w:tcPr>
          <w:p w:rsidR="005F16AC" w:rsidRPr="00710B39" w:rsidRDefault="005F16AC" w:rsidP="008820F6">
            <w:pPr>
              <w:pStyle w:val="Tabletext"/>
            </w:pPr>
            <w:r w:rsidRPr="00710B39">
              <w:t>Southerly along the geodesic to 36° 49′ 20.70″ S 141° 51′ 35.76″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1795</w:t>
            </w:r>
          </w:p>
        </w:tc>
        <w:tc>
          <w:tcPr>
            <w:tcW w:w="4521" w:type="pct"/>
            <w:shd w:val="clear" w:color="auto" w:fill="auto"/>
            <w:noWrap/>
            <w:hideMark/>
          </w:tcPr>
          <w:p w:rsidR="005F16AC" w:rsidRPr="00710B39" w:rsidRDefault="005F16AC" w:rsidP="008820F6">
            <w:pPr>
              <w:pStyle w:val="Tabletext"/>
            </w:pPr>
            <w:r w:rsidRPr="00710B39">
              <w:t>Southerly along the geodesic to 36° 49′ 21.34″ S 141° 51′ 35.66″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1796</w:t>
            </w:r>
          </w:p>
        </w:tc>
        <w:tc>
          <w:tcPr>
            <w:tcW w:w="4521" w:type="pct"/>
            <w:shd w:val="clear" w:color="auto" w:fill="auto"/>
            <w:noWrap/>
            <w:hideMark/>
          </w:tcPr>
          <w:p w:rsidR="005F16AC" w:rsidRPr="00710B39" w:rsidRDefault="005F16AC" w:rsidP="008820F6">
            <w:pPr>
              <w:pStyle w:val="Tabletext"/>
            </w:pPr>
            <w:r w:rsidRPr="00710B39">
              <w:t>Southerly along the geodesic to 36° 49′ 47.65″ S 141° 51′ 31.60″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1797</w:t>
            </w:r>
          </w:p>
        </w:tc>
        <w:tc>
          <w:tcPr>
            <w:tcW w:w="4521" w:type="pct"/>
            <w:shd w:val="clear" w:color="auto" w:fill="auto"/>
            <w:noWrap/>
            <w:hideMark/>
          </w:tcPr>
          <w:p w:rsidR="005F16AC" w:rsidRPr="00710B39" w:rsidRDefault="005F16AC" w:rsidP="008820F6">
            <w:pPr>
              <w:pStyle w:val="Tabletext"/>
            </w:pPr>
            <w:r w:rsidRPr="00710B39">
              <w:t>Southerly along the geodesic to 36° 49′ 48.30″ S 141° 51′ 31.50″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1798</w:t>
            </w:r>
          </w:p>
        </w:tc>
        <w:tc>
          <w:tcPr>
            <w:tcW w:w="4521" w:type="pct"/>
            <w:shd w:val="clear" w:color="auto" w:fill="auto"/>
            <w:noWrap/>
            <w:hideMark/>
          </w:tcPr>
          <w:p w:rsidR="005F16AC" w:rsidRPr="00710B39" w:rsidRDefault="005F16AC" w:rsidP="008820F6">
            <w:pPr>
              <w:pStyle w:val="Tabletext"/>
            </w:pPr>
            <w:r w:rsidRPr="00710B39">
              <w:t>Southerly along the geodesic to 36° 50′ 8.01″ S 141° 51′ 28.46″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1799</w:t>
            </w:r>
          </w:p>
        </w:tc>
        <w:tc>
          <w:tcPr>
            <w:tcW w:w="4521" w:type="pct"/>
            <w:shd w:val="clear" w:color="auto" w:fill="auto"/>
            <w:noWrap/>
            <w:hideMark/>
          </w:tcPr>
          <w:p w:rsidR="005F16AC" w:rsidRPr="00710B39" w:rsidRDefault="005F16AC" w:rsidP="008820F6">
            <w:pPr>
              <w:pStyle w:val="Tabletext"/>
            </w:pPr>
            <w:r w:rsidRPr="00710B39">
              <w:t>Southerly along the geodesic to 36° 50′ 13.24″ S 141° 51′ 26.51″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1800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50′ 13.78″ S 141° 51′ 25.34″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1801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50′ 16.22″ S 141° 51′ 22.40″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73" w:name="CU_1803325747"/>
            <w:bookmarkStart w:id="374" w:name="CU_1803324430"/>
            <w:bookmarkStart w:id="375" w:name="CU_1803324429"/>
            <w:bookmarkEnd w:id="373"/>
            <w:bookmarkEnd w:id="374"/>
            <w:bookmarkEnd w:id="375"/>
            <w:r w:rsidRPr="00710B39">
              <w:t>1802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50′ 19.60″ S 141° 51′ 16.44″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1803</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50′ 35.52″ S 141° 50′ 48.41″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1804</w:t>
            </w:r>
          </w:p>
        </w:tc>
        <w:tc>
          <w:tcPr>
            <w:tcW w:w="4521" w:type="pct"/>
            <w:shd w:val="clear" w:color="auto" w:fill="auto"/>
            <w:noWrap/>
            <w:hideMark/>
          </w:tcPr>
          <w:p w:rsidR="005F16AC" w:rsidRPr="00710B39" w:rsidRDefault="005F16AC" w:rsidP="008820F6">
            <w:pPr>
              <w:pStyle w:val="Tabletext"/>
            </w:pPr>
            <w:r w:rsidRPr="00710B39">
              <w:t>Westerly along the geodesic to 36° 50′ 36.04″ S 141° 50′ 46.89″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1805</w:t>
            </w:r>
          </w:p>
        </w:tc>
        <w:tc>
          <w:tcPr>
            <w:tcW w:w="4521" w:type="pct"/>
            <w:shd w:val="clear" w:color="auto" w:fill="auto"/>
            <w:noWrap/>
            <w:hideMark/>
          </w:tcPr>
          <w:p w:rsidR="005F16AC" w:rsidRPr="00710B39" w:rsidRDefault="005F16AC" w:rsidP="008820F6">
            <w:pPr>
              <w:pStyle w:val="Tabletext"/>
            </w:pPr>
            <w:r w:rsidRPr="00710B39">
              <w:t>Southerly along the geodesic to 36° 50′ 39.10″ S 141° 50′ 47.61″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1806</w:t>
            </w:r>
          </w:p>
        </w:tc>
        <w:tc>
          <w:tcPr>
            <w:tcW w:w="4521" w:type="pct"/>
            <w:shd w:val="clear" w:color="auto" w:fill="auto"/>
            <w:noWrap/>
            <w:hideMark/>
          </w:tcPr>
          <w:p w:rsidR="005F16AC" w:rsidRPr="00710B39" w:rsidRDefault="005F16AC" w:rsidP="008820F6">
            <w:pPr>
              <w:pStyle w:val="Tabletext"/>
            </w:pPr>
            <w:r w:rsidRPr="00710B39">
              <w:t>Southerly along the geodesic to 36° 50′ 59.41″ S 141° 50′ 52.36″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1807</w:t>
            </w:r>
          </w:p>
        </w:tc>
        <w:tc>
          <w:tcPr>
            <w:tcW w:w="4521" w:type="pct"/>
            <w:shd w:val="clear" w:color="auto" w:fill="auto"/>
            <w:noWrap/>
            <w:hideMark/>
          </w:tcPr>
          <w:p w:rsidR="005F16AC" w:rsidRPr="00710B39" w:rsidRDefault="005F16AC" w:rsidP="008820F6">
            <w:pPr>
              <w:pStyle w:val="Tabletext"/>
            </w:pPr>
            <w:r w:rsidRPr="00710B39">
              <w:t>Southerly along the geodesic to 36° 51′ 2.52″ S 141° 50′ 53.09″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1808</w:t>
            </w:r>
          </w:p>
        </w:tc>
        <w:tc>
          <w:tcPr>
            <w:tcW w:w="4521" w:type="pct"/>
            <w:shd w:val="clear" w:color="auto" w:fill="auto"/>
            <w:noWrap/>
            <w:hideMark/>
          </w:tcPr>
          <w:p w:rsidR="005F16AC" w:rsidRPr="00710B39" w:rsidRDefault="005F16AC" w:rsidP="008820F6">
            <w:pPr>
              <w:pStyle w:val="Tabletext"/>
            </w:pPr>
            <w:r w:rsidRPr="00710B39">
              <w:t>Southerly along the geodesic to 36° 51′ 30.35″ S 141° 50′ 59.61″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1809</w:t>
            </w:r>
          </w:p>
        </w:tc>
        <w:tc>
          <w:tcPr>
            <w:tcW w:w="4521" w:type="pct"/>
            <w:shd w:val="clear" w:color="auto" w:fill="auto"/>
            <w:noWrap/>
            <w:hideMark/>
          </w:tcPr>
          <w:p w:rsidR="005F16AC" w:rsidRPr="00710B39" w:rsidRDefault="005F16AC" w:rsidP="008820F6">
            <w:pPr>
              <w:pStyle w:val="Tabletext"/>
            </w:pPr>
            <w:r w:rsidRPr="00710B39">
              <w:t>Southerly along the geodesic to 36° 51′ 56.69″ S 141° 51′ 5.79″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1810</w:t>
            </w:r>
          </w:p>
        </w:tc>
        <w:tc>
          <w:tcPr>
            <w:tcW w:w="4521" w:type="pct"/>
            <w:shd w:val="clear" w:color="auto" w:fill="auto"/>
            <w:noWrap/>
            <w:hideMark/>
          </w:tcPr>
          <w:p w:rsidR="005F16AC" w:rsidRPr="00710B39" w:rsidRDefault="005F16AC" w:rsidP="008820F6">
            <w:pPr>
              <w:pStyle w:val="Tabletext"/>
            </w:pPr>
            <w:r w:rsidRPr="00710B39">
              <w:t>Southerly along the geodesic to 36° 51′ 57.36″ S 141° 51′ 5.92″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1811</w:t>
            </w:r>
          </w:p>
        </w:tc>
        <w:tc>
          <w:tcPr>
            <w:tcW w:w="4521" w:type="pct"/>
            <w:shd w:val="clear" w:color="auto" w:fill="auto"/>
            <w:noWrap/>
            <w:hideMark/>
          </w:tcPr>
          <w:p w:rsidR="005F16AC" w:rsidRPr="00710B39" w:rsidRDefault="005F16AC" w:rsidP="008820F6">
            <w:pPr>
              <w:pStyle w:val="Tabletext"/>
            </w:pPr>
            <w:r w:rsidRPr="00710B39">
              <w:t>Southerly along the geodesic to 36° 52′ 16.53″ S 141° 51′ 10.57″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1812</w:t>
            </w:r>
          </w:p>
        </w:tc>
        <w:tc>
          <w:tcPr>
            <w:tcW w:w="4521" w:type="pct"/>
            <w:shd w:val="clear" w:color="auto" w:fill="auto"/>
            <w:noWrap/>
            <w:hideMark/>
          </w:tcPr>
          <w:p w:rsidR="005F16AC" w:rsidRPr="00710B39" w:rsidRDefault="005F16AC" w:rsidP="008820F6">
            <w:pPr>
              <w:pStyle w:val="Tabletext"/>
            </w:pPr>
            <w:r w:rsidRPr="00710B39">
              <w:t>Southerly along the geodesic to 36° 52′ 34.09″ S 141° 51′ 14.83″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1813</w:t>
            </w:r>
          </w:p>
        </w:tc>
        <w:tc>
          <w:tcPr>
            <w:tcW w:w="4521" w:type="pct"/>
            <w:shd w:val="clear" w:color="auto" w:fill="auto"/>
            <w:noWrap/>
            <w:hideMark/>
          </w:tcPr>
          <w:p w:rsidR="005F16AC" w:rsidRPr="00710B39" w:rsidRDefault="005F16AC" w:rsidP="008820F6">
            <w:pPr>
              <w:pStyle w:val="Tabletext"/>
            </w:pPr>
            <w:r w:rsidRPr="00710B39">
              <w:t>Southerly along the geodesic to 36° 52′ 47.71″ S 141° 51′ 18.13″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1814</w:t>
            </w:r>
          </w:p>
        </w:tc>
        <w:tc>
          <w:tcPr>
            <w:tcW w:w="4521" w:type="pct"/>
            <w:shd w:val="clear" w:color="auto" w:fill="auto"/>
            <w:noWrap/>
            <w:hideMark/>
          </w:tcPr>
          <w:p w:rsidR="005F16AC" w:rsidRPr="00710B39" w:rsidRDefault="005F16AC" w:rsidP="008820F6">
            <w:pPr>
              <w:pStyle w:val="Tabletext"/>
            </w:pPr>
            <w:r w:rsidRPr="00710B39">
              <w:t>Southerly along the geodesic to 36° 52′ 51.53″ S 141° 51′ 19.06″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1815</w:t>
            </w:r>
          </w:p>
        </w:tc>
        <w:tc>
          <w:tcPr>
            <w:tcW w:w="4521" w:type="pct"/>
            <w:shd w:val="clear" w:color="auto" w:fill="auto"/>
            <w:noWrap/>
            <w:hideMark/>
          </w:tcPr>
          <w:p w:rsidR="005F16AC" w:rsidRPr="00710B39" w:rsidRDefault="005F16AC" w:rsidP="008820F6">
            <w:pPr>
              <w:pStyle w:val="Tabletext"/>
            </w:pPr>
            <w:r w:rsidRPr="00710B39">
              <w:t>Southerly along the geodesic to 36° 52′ 51.55″ S 141° 51′ 19.06″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1816</w:t>
            </w:r>
          </w:p>
        </w:tc>
        <w:tc>
          <w:tcPr>
            <w:tcW w:w="4521" w:type="pct"/>
            <w:shd w:val="clear" w:color="auto" w:fill="auto"/>
            <w:noWrap/>
            <w:hideMark/>
          </w:tcPr>
          <w:p w:rsidR="005F16AC" w:rsidRPr="00710B39" w:rsidRDefault="005F16AC" w:rsidP="008820F6">
            <w:pPr>
              <w:pStyle w:val="Tabletext"/>
            </w:pPr>
            <w:r w:rsidRPr="00710B39">
              <w:t>Southerly along the geodesic to 36° 53′ 9.97″ S 141° 51′ 16.12″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1817</w:t>
            </w:r>
          </w:p>
        </w:tc>
        <w:tc>
          <w:tcPr>
            <w:tcW w:w="4521" w:type="pct"/>
            <w:shd w:val="clear" w:color="auto" w:fill="auto"/>
            <w:noWrap/>
            <w:hideMark/>
          </w:tcPr>
          <w:p w:rsidR="005F16AC" w:rsidRPr="00710B39" w:rsidRDefault="005F16AC" w:rsidP="008820F6">
            <w:pPr>
              <w:pStyle w:val="Tabletext"/>
            </w:pPr>
            <w:r w:rsidRPr="00710B39">
              <w:t>Southerly along the geodesic to 36° 53′ 10.61″ S 141° 51′ 16.01″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1818</w:t>
            </w:r>
          </w:p>
        </w:tc>
        <w:tc>
          <w:tcPr>
            <w:tcW w:w="4521" w:type="pct"/>
            <w:shd w:val="clear" w:color="auto" w:fill="auto"/>
            <w:noWrap/>
            <w:hideMark/>
          </w:tcPr>
          <w:p w:rsidR="005F16AC" w:rsidRPr="00710B39" w:rsidRDefault="005F16AC" w:rsidP="008820F6">
            <w:pPr>
              <w:pStyle w:val="Tabletext"/>
            </w:pPr>
            <w:r w:rsidRPr="00710B39">
              <w:t>Southerly along the geodesic to 36° 53′ 15.41″ S 141° 51′ 15.24″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1819</w:t>
            </w:r>
          </w:p>
        </w:tc>
        <w:tc>
          <w:tcPr>
            <w:tcW w:w="4521" w:type="pct"/>
            <w:shd w:val="clear" w:color="auto" w:fill="auto"/>
            <w:noWrap/>
            <w:hideMark/>
          </w:tcPr>
          <w:p w:rsidR="005F16AC" w:rsidRPr="00710B39" w:rsidRDefault="005F16AC" w:rsidP="008820F6">
            <w:pPr>
              <w:pStyle w:val="Tabletext"/>
            </w:pPr>
            <w:r w:rsidRPr="00710B39">
              <w:t>Southerly along the geodesic to 36° 53′ 41.72″ S 141° 51′ 11.03″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1820</w:t>
            </w:r>
          </w:p>
        </w:tc>
        <w:tc>
          <w:tcPr>
            <w:tcW w:w="4521" w:type="pct"/>
            <w:shd w:val="clear" w:color="auto" w:fill="auto"/>
            <w:noWrap/>
            <w:hideMark/>
          </w:tcPr>
          <w:p w:rsidR="005F16AC" w:rsidRPr="00710B39" w:rsidRDefault="005F16AC" w:rsidP="008820F6">
            <w:pPr>
              <w:pStyle w:val="Tabletext"/>
            </w:pPr>
            <w:r w:rsidRPr="00710B39">
              <w:t>Southerly along the geodesic to 36° 53′ 42.37″ S 141° 51′ 10.93″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1821</w:t>
            </w:r>
          </w:p>
        </w:tc>
        <w:tc>
          <w:tcPr>
            <w:tcW w:w="4521" w:type="pct"/>
            <w:shd w:val="clear" w:color="auto" w:fill="auto"/>
            <w:noWrap/>
            <w:hideMark/>
          </w:tcPr>
          <w:p w:rsidR="005F16AC" w:rsidRPr="00710B39" w:rsidRDefault="005F16AC" w:rsidP="008820F6">
            <w:pPr>
              <w:pStyle w:val="Tabletext"/>
            </w:pPr>
            <w:r w:rsidRPr="00710B39">
              <w:t>Southerly along the geodesic to 36° 53′ 52.04″ S 141° 51′ 9.38″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1822</w:t>
            </w:r>
          </w:p>
        </w:tc>
        <w:tc>
          <w:tcPr>
            <w:tcW w:w="4521" w:type="pct"/>
            <w:shd w:val="clear" w:color="auto" w:fill="auto"/>
            <w:noWrap/>
            <w:hideMark/>
          </w:tcPr>
          <w:p w:rsidR="005F16AC" w:rsidRPr="00710B39" w:rsidRDefault="005F16AC" w:rsidP="008820F6">
            <w:pPr>
              <w:pStyle w:val="Tabletext"/>
            </w:pPr>
            <w:r w:rsidRPr="00710B39">
              <w:t>Southerly along the geodesic to 36° 54′ 0.56″ S 141° 51′ 11.54″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1823</w:t>
            </w:r>
          </w:p>
        </w:tc>
        <w:tc>
          <w:tcPr>
            <w:tcW w:w="4521" w:type="pct"/>
            <w:shd w:val="clear" w:color="auto" w:fill="auto"/>
            <w:noWrap/>
            <w:hideMark/>
          </w:tcPr>
          <w:p w:rsidR="005F16AC" w:rsidRPr="00710B39" w:rsidRDefault="005F16AC" w:rsidP="008820F6">
            <w:pPr>
              <w:pStyle w:val="Tabletext"/>
            </w:pPr>
            <w:r w:rsidRPr="00710B39">
              <w:t>Southerly along the geodesic to 36° 54′ 29.71″ S 141° 51′ 18.95″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1824</w:t>
            </w:r>
          </w:p>
        </w:tc>
        <w:tc>
          <w:tcPr>
            <w:tcW w:w="4521" w:type="pct"/>
            <w:shd w:val="clear" w:color="auto" w:fill="auto"/>
            <w:noWrap/>
            <w:hideMark/>
          </w:tcPr>
          <w:p w:rsidR="005F16AC" w:rsidRPr="00710B39" w:rsidRDefault="005F16AC" w:rsidP="008820F6">
            <w:pPr>
              <w:pStyle w:val="Tabletext"/>
            </w:pPr>
            <w:r w:rsidRPr="00710B39">
              <w:t>Southerly along the geodesic to 36° 54′ 30.38″ S 141° 51′ 19.12″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1825</w:t>
            </w:r>
          </w:p>
        </w:tc>
        <w:tc>
          <w:tcPr>
            <w:tcW w:w="4521" w:type="pct"/>
            <w:shd w:val="clear" w:color="auto" w:fill="auto"/>
            <w:noWrap/>
            <w:hideMark/>
          </w:tcPr>
          <w:p w:rsidR="005F16AC" w:rsidRPr="00710B39" w:rsidRDefault="005F16AC" w:rsidP="008820F6">
            <w:pPr>
              <w:pStyle w:val="Tabletext"/>
            </w:pPr>
            <w:r w:rsidRPr="00710B39">
              <w:t>Southerly along the geodesic to 36° 54′ 53.64″ S 141° 51′ 25.02″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1826</w:t>
            </w:r>
          </w:p>
        </w:tc>
        <w:tc>
          <w:tcPr>
            <w:tcW w:w="4521" w:type="pct"/>
            <w:shd w:val="clear" w:color="auto" w:fill="auto"/>
            <w:noWrap/>
            <w:hideMark/>
          </w:tcPr>
          <w:p w:rsidR="005F16AC" w:rsidRPr="00710B39" w:rsidRDefault="005F16AC" w:rsidP="008820F6">
            <w:pPr>
              <w:pStyle w:val="Tabletext"/>
            </w:pPr>
            <w:r w:rsidRPr="00710B39">
              <w:t>Southerly along the geodesic to 36° 55′ 12.02″ S 141° 51′ 29.69″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1827</w:t>
            </w:r>
          </w:p>
        </w:tc>
        <w:tc>
          <w:tcPr>
            <w:tcW w:w="4521" w:type="pct"/>
            <w:shd w:val="clear" w:color="auto" w:fill="auto"/>
            <w:noWrap/>
            <w:hideMark/>
          </w:tcPr>
          <w:p w:rsidR="005F16AC" w:rsidRPr="00710B39" w:rsidRDefault="005F16AC" w:rsidP="008820F6">
            <w:pPr>
              <w:pStyle w:val="Tabletext"/>
            </w:pPr>
            <w:r w:rsidRPr="00710B39">
              <w:t>Southerly along the geodesic to 36° 55′ 16.06″ S 141° 51′ 30.72″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1828</w:t>
            </w:r>
          </w:p>
        </w:tc>
        <w:tc>
          <w:tcPr>
            <w:tcW w:w="4521" w:type="pct"/>
            <w:shd w:val="clear" w:color="auto" w:fill="auto"/>
            <w:noWrap/>
            <w:hideMark/>
          </w:tcPr>
          <w:p w:rsidR="005F16AC" w:rsidRPr="00710B39" w:rsidRDefault="005F16AC" w:rsidP="008820F6">
            <w:pPr>
              <w:pStyle w:val="Tabletext"/>
            </w:pPr>
            <w:r w:rsidRPr="00710B39">
              <w:t>Southerly along the geodesic to 36° 55′ 20.04″ S 141° 51′ 31.73″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1829</w:t>
            </w:r>
          </w:p>
        </w:tc>
        <w:tc>
          <w:tcPr>
            <w:tcW w:w="4521" w:type="pct"/>
            <w:shd w:val="clear" w:color="auto" w:fill="auto"/>
            <w:noWrap/>
            <w:hideMark/>
          </w:tcPr>
          <w:p w:rsidR="005F16AC" w:rsidRPr="00710B39" w:rsidRDefault="005F16AC" w:rsidP="008820F6">
            <w:pPr>
              <w:pStyle w:val="Tabletext"/>
            </w:pPr>
            <w:r w:rsidRPr="00710B39">
              <w:t>Southerly along the geodesic to 36° 55′ 21.32″ S 141° 51′ 32.05″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1830</w:t>
            </w:r>
          </w:p>
        </w:tc>
        <w:tc>
          <w:tcPr>
            <w:tcW w:w="4521" w:type="pct"/>
            <w:shd w:val="clear" w:color="auto" w:fill="auto"/>
            <w:noWrap/>
            <w:hideMark/>
          </w:tcPr>
          <w:p w:rsidR="005F16AC" w:rsidRPr="00710B39" w:rsidRDefault="005F16AC" w:rsidP="008820F6">
            <w:pPr>
              <w:pStyle w:val="Tabletext"/>
            </w:pPr>
            <w:r w:rsidRPr="00710B39">
              <w:t>Southerly along the geodesic to 36° 55′ 27.23″ S 141° 51′ 33.55″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1831</w:t>
            </w:r>
          </w:p>
        </w:tc>
        <w:tc>
          <w:tcPr>
            <w:tcW w:w="4521" w:type="pct"/>
            <w:shd w:val="clear" w:color="auto" w:fill="auto"/>
            <w:noWrap/>
            <w:hideMark/>
          </w:tcPr>
          <w:p w:rsidR="005F16AC" w:rsidRPr="00710B39" w:rsidRDefault="005F16AC" w:rsidP="008820F6">
            <w:pPr>
              <w:pStyle w:val="Tabletext"/>
            </w:pPr>
            <w:r w:rsidRPr="00710B39">
              <w:t>Southerly along the geodesic to 36° 55′ 30.20″ S 141° 51′ 34.31″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1832</w:t>
            </w:r>
          </w:p>
        </w:tc>
        <w:tc>
          <w:tcPr>
            <w:tcW w:w="4521" w:type="pct"/>
            <w:shd w:val="clear" w:color="auto" w:fill="auto"/>
            <w:noWrap/>
            <w:hideMark/>
          </w:tcPr>
          <w:p w:rsidR="005F16AC" w:rsidRPr="00710B39" w:rsidRDefault="005F16AC" w:rsidP="008820F6">
            <w:pPr>
              <w:pStyle w:val="Tabletext"/>
            </w:pPr>
            <w:r w:rsidRPr="00710B39">
              <w:t>Southerly along the geodesic to 36° 55′ 30.87″ S 141° 51′ 34.48″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1833</w:t>
            </w:r>
          </w:p>
        </w:tc>
        <w:tc>
          <w:tcPr>
            <w:tcW w:w="4521" w:type="pct"/>
            <w:shd w:val="clear" w:color="auto" w:fill="auto"/>
            <w:noWrap/>
            <w:hideMark/>
          </w:tcPr>
          <w:p w:rsidR="005F16AC" w:rsidRPr="00710B39" w:rsidRDefault="005F16AC" w:rsidP="008820F6">
            <w:pPr>
              <w:pStyle w:val="Tabletext"/>
            </w:pPr>
            <w:r w:rsidRPr="00710B39">
              <w:t>Southerly along the geodesic to 36° 55′ 31.54″ S 141° 51′ 34.65″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1834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55′ 31.91″ S 141° 51′ 34.74″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76" w:name="CU_1836328159"/>
            <w:bookmarkStart w:id="377" w:name="CU_1836326842"/>
            <w:bookmarkStart w:id="378" w:name="CU_1836326841"/>
            <w:bookmarkEnd w:id="376"/>
            <w:bookmarkEnd w:id="377"/>
            <w:bookmarkEnd w:id="378"/>
            <w:r w:rsidRPr="00710B39">
              <w:t>1835</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55′ 40.54″ S 141° 51′ 35.70″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1836</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Southerly along the geodesic to 36° 55′ 44.75″ S 141° 51′ 36.16″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1837</w:t>
            </w:r>
          </w:p>
        </w:tc>
        <w:tc>
          <w:tcPr>
            <w:tcW w:w="4521" w:type="pct"/>
            <w:shd w:val="clear" w:color="auto" w:fill="auto"/>
            <w:noWrap/>
            <w:hideMark/>
          </w:tcPr>
          <w:p w:rsidR="005F16AC" w:rsidRPr="00710B39" w:rsidRDefault="005F16AC" w:rsidP="008820F6">
            <w:pPr>
              <w:pStyle w:val="Tabletext"/>
            </w:pPr>
            <w:r w:rsidRPr="00710B39">
              <w:t>Southerly along the geodesic to 36° 55′ 45.47″ S 141° 51′ 36.11″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1838</w:t>
            </w:r>
          </w:p>
        </w:tc>
        <w:tc>
          <w:tcPr>
            <w:tcW w:w="4521" w:type="pct"/>
            <w:shd w:val="clear" w:color="auto" w:fill="auto"/>
            <w:noWrap/>
            <w:hideMark/>
          </w:tcPr>
          <w:p w:rsidR="005F16AC" w:rsidRPr="00710B39" w:rsidRDefault="005F16AC" w:rsidP="008820F6">
            <w:pPr>
              <w:pStyle w:val="Tabletext"/>
            </w:pPr>
            <w:r w:rsidRPr="00710B39">
              <w:t>Southerly along the geodesic to 36° 55′ 46.70″ S 141° 51′ 36.31″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1839</w:t>
            </w:r>
          </w:p>
        </w:tc>
        <w:tc>
          <w:tcPr>
            <w:tcW w:w="4521" w:type="pct"/>
            <w:shd w:val="clear" w:color="auto" w:fill="auto"/>
            <w:noWrap/>
            <w:hideMark/>
          </w:tcPr>
          <w:p w:rsidR="005F16AC" w:rsidRPr="00710B39" w:rsidRDefault="005F16AC" w:rsidP="008820F6">
            <w:pPr>
              <w:pStyle w:val="Tabletext"/>
            </w:pPr>
            <w:r w:rsidRPr="00710B39">
              <w:t>Southerly along the geodesic to 36° 55′ 47.78″ S 141° 51′ 36.50″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1840</w:t>
            </w:r>
          </w:p>
        </w:tc>
        <w:tc>
          <w:tcPr>
            <w:tcW w:w="4521" w:type="pct"/>
            <w:shd w:val="clear" w:color="auto" w:fill="auto"/>
            <w:noWrap/>
            <w:hideMark/>
          </w:tcPr>
          <w:p w:rsidR="005F16AC" w:rsidRPr="00710B39" w:rsidRDefault="005F16AC" w:rsidP="008820F6">
            <w:pPr>
              <w:pStyle w:val="Tabletext"/>
            </w:pPr>
            <w:r w:rsidRPr="00710B39">
              <w:t>Southerly along the geodesic to 36° 55′ 48.43″ S 141° 51′ 36.57″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1841</w:t>
            </w:r>
          </w:p>
        </w:tc>
        <w:tc>
          <w:tcPr>
            <w:tcW w:w="4521" w:type="pct"/>
            <w:shd w:val="clear" w:color="auto" w:fill="auto"/>
            <w:noWrap/>
            <w:hideMark/>
          </w:tcPr>
          <w:p w:rsidR="005F16AC" w:rsidRPr="00710B39" w:rsidRDefault="005F16AC" w:rsidP="008820F6">
            <w:pPr>
              <w:pStyle w:val="Tabletext"/>
            </w:pPr>
            <w:r w:rsidRPr="00710B39">
              <w:t>Southerly along the geodesic to 36° 55′ 49.09″ S 141° 51′ 36.64″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1842</w:t>
            </w:r>
          </w:p>
        </w:tc>
        <w:tc>
          <w:tcPr>
            <w:tcW w:w="4521" w:type="pct"/>
            <w:shd w:val="clear" w:color="auto" w:fill="auto"/>
            <w:noWrap/>
            <w:hideMark/>
          </w:tcPr>
          <w:p w:rsidR="005F16AC" w:rsidRPr="00710B39" w:rsidRDefault="005F16AC" w:rsidP="008820F6">
            <w:pPr>
              <w:pStyle w:val="Tabletext"/>
            </w:pPr>
            <w:r w:rsidRPr="00710B39">
              <w:t>Southerly along the geodesic to 36° 55′ 49.75″ S 141° 51′ 36.72″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1843</w:t>
            </w:r>
          </w:p>
        </w:tc>
        <w:tc>
          <w:tcPr>
            <w:tcW w:w="4521" w:type="pct"/>
            <w:shd w:val="clear" w:color="auto" w:fill="auto"/>
            <w:noWrap/>
            <w:hideMark/>
          </w:tcPr>
          <w:p w:rsidR="005F16AC" w:rsidRPr="00710B39" w:rsidRDefault="005F16AC" w:rsidP="008820F6">
            <w:pPr>
              <w:pStyle w:val="Tabletext"/>
            </w:pPr>
            <w:r w:rsidRPr="00710B39">
              <w:t>Southerly along the geodesic to 36° 55′ 50.38″ S 141° 51′ 36.79″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1844</w:t>
            </w:r>
          </w:p>
        </w:tc>
        <w:tc>
          <w:tcPr>
            <w:tcW w:w="4521" w:type="pct"/>
            <w:shd w:val="clear" w:color="auto" w:fill="auto"/>
            <w:noWrap/>
            <w:hideMark/>
          </w:tcPr>
          <w:p w:rsidR="005F16AC" w:rsidRPr="00710B39" w:rsidRDefault="005F16AC" w:rsidP="008820F6">
            <w:pPr>
              <w:pStyle w:val="Tabletext"/>
            </w:pPr>
            <w:r w:rsidRPr="00710B39">
              <w:t>Southerly along the geodesic to 36° 55′ 51.70″ S 141° 51′ 36.93″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1845</w:t>
            </w:r>
          </w:p>
        </w:tc>
        <w:tc>
          <w:tcPr>
            <w:tcW w:w="4521" w:type="pct"/>
            <w:shd w:val="clear" w:color="auto" w:fill="auto"/>
            <w:noWrap/>
            <w:hideMark/>
          </w:tcPr>
          <w:p w:rsidR="005F16AC" w:rsidRPr="00710B39" w:rsidRDefault="005F16AC" w:rsidP="008820F6">
            <w:pPr>
              <w:pStyle w:val="Tabletext"/>
            </w:pPr>
            <w:r w:rsidRPr="00710B39">
              <w:t>Southerly along the geodesic to 36° 55′ 53.00″ S 141° 51′ 37.07″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1846</w:t>
            </w:r>
          </w:p>
        </w:tc>
        <w:tc>
          <w:tcPr>
            <w:tcW w:w="4521" w:type="pct"/>
            <w:shd w:val="clear" w:color="auto" w:fill="auto"/>
            <w:noWrap/>
            <w:hideMark/>
          </w:tcPr>
          <w:p w:rsidR="005F16AC" w:rsidRPr="00710B39" w:rsidRDefault="005F16AC" w:rsidP="008820F6">
            <w:pPr>
              <w:pStyle w:val="Tabletext"/>
            </w:pPr>
            <w:r w:rsidRPr="00710B39">
              <w:t>Southerly along the geodesic to 36° 55′ 54.39″ S 141° 51′ 37.23″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1847</w:t>
            </w:r>
          </w:p>
        </w:tc>
        <w:tc>
          <w:tcPr>
            <w:tcW w:w="4521" w:type="pct"/>
            <w:shd w:val="clear" w:color="auto" w:fill="auto"/>
            <w:noWrap/>
            <w:hideMark/>
          </w:tcPr>
          <w:p w:rsidR="005F16AC" w:rsidRPr="00710B39" w:rsidRDefault="005F16AC" w:rsidP="008820F6">
            <w:pPr>
              <w:pStyle w:val="Tabletext"/>
            </w:pPr>
            <w:r w:rsidRPr="00710B39">
              <w:t>Southerly along the geodesic to 36° 55′ 55.05″ S 141° 51′ 37.30″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1848</w:t>
            </w:r>
          </w:p>
        </w:tc>
        <w:tc>
          <w:tcPr>
            <w:tcW w:w="4521" w:type="pct"/>
            <w:shd w:val="clear" w:color="auto" w:fill="auto"/>
            <w:noWrap/>
            <w:hideMark/>
          </w:tcPr>
          <w:p w:rsidR="005F16AC" w:rsidRPr="00710B39" w:rsidRDefault="005F16AC" w:rsidP="008820F6">
            <w:pPr>
              <w:pStyle w:val="Tabletext"/>
            </w:pPr>
            <w:r w:rsidRPr="00710B39">
              <w:t>Southerly along the geodesic to 36° 55′ 55.69″ S 141° 51′ 37.37″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1849</w:t>
            </w:r>
          </w:p>
        </w:tc>
        <w:tc>
          <w:tcPr>
            <w:tcW w:w="4521" w:type="pct"/>
            <w:shd w:val="clear" w:color="auto" w:fill="auto"/>
            <w:noWrap/>
            <w:hideMark/>
          </w:tcPr>
          <w:p w:rsidR="005F16AC" w:rsidRPr="00710B39" w:rsidRDefault="005F16AC" w:rsidP="008820F6">
            <w:pPr>
              <w:pStyle w:val="Tabletext"/>
            </w:pPr>
            <w:r w:rsidRPr="00710B39">
              <w:t>Southerly along the geodesic to 36° 55′ 56.37″ S 141° 51′ 37.45″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1850</w:t>
            </w:r>
          </w:p>
        </w:tc>
        <w:tc>
          <w:tcPr>
            <w:tcW w:w="4521" w:type="pct"/>
            <w:shd w:val="clear" w:color="auto" w:fill="auto"/>
            <w:noWrap/>
            <w:hideMark/>
          </w:tcPr>
          <w:p w:rsidR="005F16AC" w:rsidRPr="00710B39" w:rsidRDefault="005F16AC" w:rsidP="008820F6">
            <w:pPr>
              <w:pStyle w:val="Tabletext"/>
            </w:pPr>
            <w:r w:rsidRPr="00710B39">
              <w:t>Southerly along the geodesic to 36° 55′ 56.99″ S 141° 51′ 37.52″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1851</w:t>
            </w:r>
          </w:p>
        </w:tc>
        <w:tc>
          <w:tcPr>
            <w:tcW w:w="4521" w:type="pct"/>
            <w:shd w:val="clear" w:color="auto" w:fill="auto"/>
            <w:noWrap/>
            <w:hideMark/>
          </w:tcPr>
          <w:p w:rsidR="005F16AC" w:rsidRPr="00710B39" w:rsidRDefault="005F16AC" w:rsidP="008820F6">
            <w:pPr>
              <w:pStyle w:val="Tabletext"/>
            </w:pPr>
            <w:r w:rsidRPr="00710B39">
              <w:t>Southerly along the geodesic to 36° 55′ 57.66″ S 141° 51′ 37.59″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1852</w:t>
            </w:r>
          </w:p>
        </w:tc>
        <w:tc>
          <w:tcPr>
            <w:tcW w:w="4521" w:type="pct"/>
            <w:shd w:val="clear" w:color="auto" w:fill="auto"/>
            <w:noWrap/>
            <w:hideMark/>
          </w:tcPr>
          <w:p w:rsidR="005F16AC" w:rsidRPr="00710B39" w:rsidRDefault="005F16AC" w:rsidP="008820F6">
            <w:pPr>
              <w:pStyle w:val="Tabletext"/>
            </w:pPr>
            <w:r w:rsidRPr="00710B39">
              <w:t>Southerly along the geodesic to 36° 55′ 58.30″ S 141° 51′ 37.66″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1853</w:t>
            </w:r>
          </w:p>
        </w:tc>
        <w:tc>
          <w:tcPr>
            <w:tcW w:w="4521" w:type="pct"/>
            <w:shd w:val="clear" w:color="auto" w:fill="auto"/>
            <w:noWrap/>
            <w:hideMark/>
          </w:tcPr>
          <w:p w:rsidR="005F16AC" w:rsidRPr="00710B39" w:rsidRDefault="005F16AC" w:rsidP="008820F6">
            <w:pPr>
              <w:pStyle w:val="Tabletext"/>
            </w:pPr>
            <w:r w:rsidRPr="00710B39">
              <w:t>Southerly along the geodesic to 36° 55′ 59.64″ S 141° 51′ 37.81″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1854</w:t>
            </w:r>
          </w:p>
        </w:tc>
        <w:tc>
          <w:tcPr>
            <w:tcW w:w="4521" w:type="pct"/>
            <w:shd w:val="clear" w:color="auto" w:fill="auto"/>
            <w:noWrap/>
            <w:hideMark/>
          </w:tcPr>
          <w:p w:rsidR="005F16AC" w:rsidRPr="00710B39" w:rsidRDefault="005F16AC" w:rsidP="008820F6">
            <w:pPr>
              <w:pStyle w:val="Tabletext"/>
            </w:pPr>
            <w:r w:rsidRPr="00710B39">
              <w:t>Southerly along the geodesic to 36° 56′ 2.92″ S 141° 51′ 38.17″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1855</w:t>
            </w:r>
          </w:p>
        </w:tc>
        <w:tc>
          <w:tcPr>
            <w:tcW w:w="4521" w:type="pct"/>
            <w:shd w:val="clear" w:color="auto" w:fill="auto"/>
            <w:noWrap/>
            <w:hideMark/>
          </w:tcPr>
          <w:p w:rsidR="005F16AC" w:rsidRPr="00710B39" w:rsidRDefault="005F16AC" w:rsidP="008820F6">
            <w:pPr>
              <w:pStyle w:val="Tabletext"/>
            </w:pPr>
            <w:r w:rsidRPr="00710B39">
              <w:t>Southerly along the geodesic to 36° 56′ 6.84″ S 141° 51′ 38.61″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1856</w:t>
            </w:r>
          </w:p>
        </w:tc>
        <w:tc>
          <w:tcPr>
            <w:tcW w:w="4521" w:type="pct"/>
            <w:shd w:val="clear" w:color="auto" w:fill="auto"/>
            <w:noWrap/>
            <w:hideMark/>
          </w:tcPr>
          <w:p w:rsidR="005F16AC" w:rsidRPr="00710B39" w:rsidRDefault="005F16AC" w:rsidP="008820F6">
            <w:pPr>
              <w:pStyle w:val="Tabletext"/>
            </w:pPr>
            <w:r w:rsidRPr="00710B39">
              <w:t>Southerly along the geodesic to 36° 56′ 8.08″ S 141° 51′ 38.74″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1857</w:t>
            </w:r>
          </w:p>
        </w:tc>
        <w:tc>
          <w:tcPr>
            <w:tcW w:w="4521" w:type="pct"/>
            <w:shd w:val="clear" w:color="auto" w:fill="auto"/>
            <w:noWrap/>
            <w:hideMark/>
          </w:tcPr>
          <w:p w:rsidR="005F16AC" w:rsidRPr="00710B39" w:rsidRDefault="005F16AC" w:rsidP="008820F6">
            <w:pPr>
              <w:pStyle w:val="Tabletext"/>
            </w:pPr>
            <w:r w:rsidRPr="00710B39">
              <w:t>Southerly along the geodesic to 36° 56′ 8.74″ S 141° 51′ 38.79″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1858</w:t>
            </w:r>
          </w:p>
        </w:tc>
        <w:tc>
          <w:tcPr>
            <w:tcW w:w="4521" w:type="pct"/>
            <w:shd w:val="clear" w:color="auto" w:fill="auto"/>
            <w:noWrap/>
            <w:hideMark/>
          </w:tcPr>
          <w:p w:rsidR="005F16AC" w:rsidRPr="00710B39" w:rsidRDefault="005F16AC" w:rsidP="008820F6">
            <w:pPr>
              <w:pStyle w:val="Tabletext"/>
            </w:pPr>
            <w:r w:rsidRPr="00710B39">
              <w:t>Southerly along the geodesic to 36° 56′ 14.65″ S 141° 51′ 40.69″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1859</w:t>
            </w:r>
          </w:p>
        </w:tc>
        <w:tc>
          <w:tcPr>
            <w:tcW w:w="4521" w:type="pct"/>
            <w:shd w:val="clear" w:color="auto" w:fill="auto"/>
            <w:noWrap/>
            <w:hideMark/>
          </w:tcPr>
          <w:p w:rsidR="005F16AC" w:rsidRPr="00710B39" w:rsidRDefault="005F16AC" w:rsidP="008820F6">
            <w:pPr>
              <w:pStyle w:val="Tabletext"/>
            </w:pPr>
            <w:r w:rsidRPr="00710B39">
              <w:t>Southerly along the geodesic to 36° 56′ 16.49″ S 141° 51′ 41.28″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1860</w:t>
            </w:r>
          </w:p>
        </w:tc>
        <w:tc>
          <w:tcPr>
            <w:tcW w:w="4521" w:type="pct"/>
            <w:shd w:val="clear" w:color="auto" w:fill="auto"/>
            <w:noWrap/>
            <w:hideMark/>
          </w:tcPr>
          <w:p w:rsidR="005F16AC" w:rsidRPr="00710B39" w:rsidRDefault="005F16AC" w:rsidP="008820F6">
            <w:pPr>
              <w:pStyle w:val="Tabletext"/>
            </w:pPr>
            <w:r w:rsidRPr="00710B39">
              <w:t>Southerly along the geodesic to 36° 56′ 31.35″ S 141° 51′ 46.04″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1861</w:t>
            </w:r>
          </w:p>
        </w:tc>
        <w:tc>
          <w:tcPr>
            <w:tcW w:w="4521" w:type="pct"/>
            <w:shd w:val="clear" w:color="auto" w:fill="auto"/>
            <w:noWrap/>
            <w:hideMark/>
          </w:tcPr>
          <w:p w:rsidR="005F16AC" w:rsidRPr="00710B39" w:rsidRDefault="005F16AC" w:rsidP="008820F6">
            <w:pPr>
              <w:pStyle w:val="Tabletext"/>
            </w:pPr>
            <w:r w:rsidRPr="00710B39">
              <w:t>Southerly along the geodesic to 36° 57′ 1.30″ S 141° 51′ 55.66″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1862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57′ 3.10″ S 141° 51′ 56.76″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1863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57′ 4.38″ S 141° 51′ 57.54″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1864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57′ 4.98″ S 141° 51′ 57.91″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1865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57′ 11.37″ S 141° 52′ 1.82″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1866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57′ 12.06″ S 141° 52′ 2.25″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1867</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easterly along the geodesic to 36° 57′ 22.46″ S 141° 52′ 8.62″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79" w:name="CU_1869330587"/>
            <w:bookmarkStart w:id="380" w:name="CU_1869329270"/>
            <w:bookmarkStart w:id="381" w:name="CU_1869329269"/>
            <w:bookmarkEnd w:id="379"/>
            <w:bookmarkEnd w:id="380"/>
            <w:bookmarkEnd w:id="381"/>
            <w:r w:rsidRPr="00710B39">
              <w:t>1868</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36° 57′ 35.85″ S 141° 52′ 7.81″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1869</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Southerly along the geodesic to 36° 58′ 0.84″ S 141° 52′ 6.29″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58′ 4.57″ S 141° 52′ 3.19″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1871</w:t>
            </w:r>
          </w:p>
        </w:tc>
        <w:tc>
          <w:tcPr>
            <w:tcW w:w="4521" w:type="pct"/>
            <w:shd w:val="clear" w:color="auto" w:fill="auto"/>
            <w:noWrap/>
            <w:hideMark/>
          </w:tcPr>
          <w:p w:rsidR="005F16AC" w:rsidRPr="00710B39" w:rsidRDefault="005F16AC" w:rsidP="008820F6">
            <w:pPr>
              <w:pStyle w:val="Tabletext"/>
            </w:pPr>
            <w:r w:rsidRPr="00710B39">
              <w:t>Westerly along the geodesic to 36° 58′ 22.26″ S 141° 51′ 19.48″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1872</w:t>
            </w:r>
          </w:p>
        </w:tc>
        <w:tc>
          <w:tcPr>
            <w:tcW w:w="4521" w:type="pct"/>
            <w:shd w:val="clear" w:color="auto" w:fill="auto"/>
            <w:noWrap/>
            <w:hideMark/>
          </w:tcPr>
          <w:p w:rsidR="005F16AC" w:rsidRPr="00710B39" w:rsidRDefault="005F16AC" w:rsidP="008820F6">
            <w:pPr>
              <w:pStyle w:val="Tabletext"/>
            </w:pPr>
            <w:r w:rsidRPr="00710B39">
              <w:t>Westerly along the geodesic to 36° 58′ 28.29″ S 141° 51′ 4.60″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58′ 28.85″ S 141° 51′ 3.61″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58′ 37.61″ S 141° 50′ 44.48″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58′ 44.14″ S 141° 50′ 30.20″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1876</w:t>
            </w:r>
          </w:p>
        </w:tc>
        <w:tc>
          <w:tcPr>
            <w:tcW w:w="4521" w:type="pct"/>
            <w:shd w:val="clear" w:color="auto" w:fill="auto"/>
            <w:noWrap/>
            <w:hideMark/>
          </w:tcPr>
          <w:p w:rsidR="005F16AC" w:rsidRPr="00710B39" w:rsidRDefault="00C94EC9" w:rsidP="008820F6">
            <w:pPr>
              <w:pStyle w:val="Tabletext"/>
            </w:pPr>
            <w:r w:rsidRPr="00710B39">
              <w:t>South</w:t>
            </w:r>
            <w:r w:rsidR="00710B39">
              <w:noBreakHyphen/>
            </w:r>
            <w:r w:rsidRPr="00710B39">
              <w:t>westerly</w:t>
            </w:r>
            <w:r w:rsidR="005F16AC" w:rsidRPr="00710B39">
              <w:t xml:space="preserve"> along the geodesic to 36° 58′ 46.73″ S 141° 50′ 24.55″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58′ 53.78″ S 141° 50′ 9.15″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1878</w:t>
            </w:r>
          </w:p>
        </w:tc>
        <w:tc>
          <w:tcPr>
            <w:tcW w:w="4521" w:type="pct"/>
            <w:shd w:val="clear" w:color="auto" w:fill="auto"/>
            <w:noWrap/>
            <w:hideMark/>
          </w:tcPr>
          <w:p w:rsidR="005F16AC" w:rsidRPr="00710B39" w:rsidRDefault="005F16AC" w:rsidP="008820F6">
            <w:pPr>
              <w:pStyle w:val="Tabletext"/>
            </w:pPr>
            <w:r w:rsidRPr="00710B39">
              <w:t>Westerly along the geodesic to 36° 58′ 54.24″ S 141° 49′ 34.57″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1879</w:t>
            </w:r>
          </w:p>
        </w:tc>
        <w:tc>
          <w:tcPr>
            <w:tcW w:w="4521" w:type="pct"/>
            <w:shd w:val="clear" w:color="auto" w:fill="auto"/>
            <w:noWrap/>
            <w:hideMark/>
          </w:tcPr>
          <w:p w:rsidR="005F16AC" w:rsidRPr="00710B39" w:rsidRDefault="005F16AC" w:rsidP="008820F6">
            <w:pPr>
              <w:pStyle w:val="Tabletext"/>
            </w:pPr>
            <w:r w:rsidRPr="00710B39">
              <w:t>Westerly along the geodesic to 36° 58′ 54.18″ S 141° 49′ 33.76″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59′ 2.34″ S 141° 49′ 17.26″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59′ 2.89″ S 141° 49′ 16.15″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59′ 8.55″ S 141° 49′ 4.68″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59′ 18.89″ S 141° 48′ 43.76″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59′ 26.61″ S 141° 48′ 28.13″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36° 59′ 53.27″ S 141° 47′ 34.16″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1886</w:t>
            </w:r>
          </w:p>
        </w:tc>
        <w:tc>
          <w:tcPr>
            <w:tcW w:w="4521" w:type="pct"/>
            <w:shd w:val="clear" w:color="auto" w:fill="auto"/>
            <w:noWrap/>
            <w:hideMark/>
          </w:tcPr>
          <w:p w:rsidR="005F16AC" w:rsidRPr="00710B39" w:rsidRDefault="005F16AC" w:rsidP="008820F6">
            <w:pPr>
              <w:pStyle w:val="Tabletext"/>
            </w:pPr>
            <w:r w:rsidRPr="00710B39">
              <w:t>Westerly along the geodesic to 36° 59′ 53.78″ S 141° 47′ 32.69″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0′ 8.73″ S 141° 47′ 3.47″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0′ 9.33″ S 141° 47′ 2.31″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1889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0′ 18.49″ S 141° 46′ 44.41″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1890</w:t>
            </w:r>
          </w:p>
        </w:tc>
        <w:tc>
          <w:tcPr>
            <w:tcW w:w="4521" w:type="pct"/>
            <w:shd w:val="clear" w:color="auto" w:fill="auto"/>
            <w:noWrap/>
            <w:hideMark/>
          </w:tcPr>
          <w:p w:rsidR="005F16AC" w:rsidRPr="00710B39" w:rsidRDefault="005F16AC" w:rsidP="008820F6">
            <w:pPr>
              <w:pStyle w:val="Tabletext"/>
            </w:pPr>
            <w:r w:rsidRPr="00710B39">
              <w:t>Westerly along the geodesic to 37° 0′ 16.51″ S 141° 46′ 28.18″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1891</w:t>
            </w:r>
          </w:p>
        </w:tc>
        <w:tc>
          <w:tcPr>
            <w:tcW w:w="4521" w:type="pct"/>
            <w:shd w:val="clear" w:color="auto" w:fill="auto"/>
            <w:noWrap/>
            <w:hideMark/>
          </w:tcPr>
          <w:p w:rsidR="005F16AC" w:rsidRPr="00710B39" w:rsidRDefault="005F16AC" w:rsidP="008820F6">
            <w:pPr>
              <w:pStyle w:val="Tabletext"/>
            </w:pPr>
            <w:r w:rsidRPr="00710B39">
              <w:t>Westerly along the geodesic to 37° 0′ 16.41″ S 141° 46′ 27.38″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1892</w:t>
            </w:r>
          </w:p>
        </w:tc>
        <w:tc>
          <w:tcPr>
            <w:tcW w:w="4521" w:type="pct"/>
            <w:shd w:val="clear" w:color="auto" w:fill="auto"/>
            <w:noWrap/>
            <w:hideMark/>
          </w:tcPr>
          <w:p w:rsidR="005F16AC" w:rsidRPr="00710B39" w:rsidRDefault="005F16AC" w:rsidP="008820F6">
            <w:pPr>
              <w:pStyle w:val="Tabletext"/>
            </w:pPr>
            <w:r w:rsidRPr="00710B39">
              <w:t>Westerly along the geodesic to 37° 0′ 15.57″ S 141° 46′ 20.49″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1893</w:t>
            </w:r>
          </w:p>
        </w:tc>
        <w:tc>
          <w:tcPr>
            <w:tcW w:w="4521" w:type="pct"/>
            <w:shd w:val="clear" w:color="auto" w:fill="auto"/>
            <w:noWrap/>
            <w:hideMark/>
          </w:tcPr>
          <w:p w:rsidR="005F16AC" w:rsidRPr="00710B39" w:rsidRDefault="005F16AC" w:rsidP="008820F6">
            <w:pPr>
              <w:pStyle w:val="Tabletext"/>
            </w:pPr>
            <w:r w:rsidRPr="00710B39">
              <w:t>Westerly along the geodesic to 37° 0′ 16.54″ S 141° 45′ 56.38″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0′ 37.04″ S 141° 45′ 31.59″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0′ 50.92″ S 141° 45′ 14.81″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0′ 57.52″ S 141° 45′ 6.84″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1897</w:t>
            </w:r>
          </w:p>
        </w:tc>
        <w:tc>
          <w:tcPr>
            <w:tcW w:w="4521" w:type="pct"/>
            <w:shd w:val="clear" w:color="auto" w:fill="auto"/>
            <w:noWrap/>
            <w:hideMark/>
          </w:tcPr>
          <w:p w:rsidR="005F16AC" w:rsidRPr="00710B39" w:rsidRDefault="005F16AC" w:rsidP="008820F6">
            <w:pPr>
              <w:pStyle w:val="Tabletext"/>
            </w:pPr>
            <w:r w:rsidRPr="00710B39">
              <w:t>Westerly along the geodesic to 37° 1′ 0.49″ S 141° 44′ 41.28″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1898</w:t>
            </w:r>
          </w:p>
        </w:tc>
        <w:tc>
          <w:tcPr>
            <w:tcW w:w="4521" w:type="pct"/>
            <w:shd w:val="clear" w:color="auto" w:fill="auto"/>
            <w:noWrap/>
            <w:hideMark/>
          </w:tcPr>
          <w:p w:rsidR="005F16AC" w:rsidRPr="00710B39" w:rsidRDefault="005F16AC" w:rsidP="008820F6">
            <w:pPr>
              <w:pStyle w:val="Tabletext"/>
            </w:pPr>
            <w:r w:rsidRPr="00710B39">
              <w:t>Westerly along the geodesic to 37° 1′ 1.96″ S 141° 44′ 28.67″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1899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1′ 12.87″ S 141° 44′ 12.13″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1900</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Westerly along the geodesic to 37° 1′ 12.78″ S 141° 44′ 11.33″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82" w:name="CU_1902333045"/>
            <w:bookmarkStart w:id="383" w:name="CU_1902331728"/>
            <w:bookmarkStart w:id="384" w:name="CU_1902331727"/>
            <w:bookmarkEnd w:id="382"/>
            <w:bookmarkEnd w:id="383"/>
            <w:bookmarkEnd w:id="384"/>
            <w:r w:rsidRPr="00710B39">
              <w:lastRenderedPageBreak/>
              <w:t>1901</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37° 1′ 22.74″ S 141° 44′ 9.80″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1902</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Southerly along the geodesic to 37° 1′ 31.53″ S 141° 44′ 8.46″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1903</w:t>
            </w:r>
          </w:p>
        </w:tc>
        <w:tc>
          <w:tcPr>
            <w:tcW w:w="4521" w:type="pct"/>
            <w:shd w:val="clear" w:color="auto" w:fill="auto"/>
            <w:noWrap/>
            <w:hideMark/>
          </w:tcPr>
          <w:p w:rsidR="005F16AC" w:rsidRPr="00710B39" w:rsidRDefault="005F16AC" w:rsidP="008820F6">
            <w:pPr>
              <w:pStyle w:val="Tabletext"/>
            </w:pPr>
            <w:r w:rsidRPr="00710B39">
              <w:t>Southerly along the geodesic to 37° 1′ 33.11″ S 141° 44′ 8.22″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1904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1′ 33.64″ S 141° 44′ 7.55″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1905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1′ 37.49″ S 141° 44′ 2.64″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1906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1′ 42.02″ S 141° 43′ 56.88″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1907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1′ 42.62″ S 141° 43′ 56.33″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1908</w:t>
            </w:r>
          </w:p>
        </w:tc>
        <w:tc>
          <w:tcPr>
            <w:tcW w:w="4521" w:type="pct"/>
            <w:shd w:val="clear" w:color="auto" w:fill="auto"/>
            <w:noWrap/>
            <w:hideMark/>
          </w:tcPr>
          <w:p w:rsidR="005F16AC" w:rsidRPr="00710B39" w:rsidRDefault="005F16AC" w:rsidP="008820F6">
            <w:pPr>
              <w:pStyle w:val="Tabletext"/>
            </w:pPr>
            <w:r w:rsidRPr="00710B39">
              <w:t>Southerly along the geodesic to 37° 1′ 43.58″ S 141° 43′ 56.16″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1909</w:t>
            </w:r>
          </w:p>
        </w:tc>
        <w:tc>
          <w:tcPr>
            <w:tcW w:w="4521" w:type="pct"/>
            <w:shd w:val="clear" w:color="auto" w:fill="auto"/>
            <w:noWrap/>
            <w:hideMark/>
          </w:tcPr>
          <w:p w:rsidR="005F16AC" w:rsidRPr="00710B39" w:rsidRDefault="005F16AC" w:rsidP="008820F6">
            <w:pPr>
              <w:pStyle w:val="Tabletext"/>
            </w:pPr>
            <w:r w:rsidRPr="00710B39">
              <w:t>Southerly along the geodesic to 37° 1′ 51.60″ S 141° 43′ 54.74″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1′ 54.11″ S 141° 43′ 51.91″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1′ 58.97″ S 141° 43′ 46.46″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1′ 59.59″ S 141° 43′ 45.85″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1′ 59.89″ S 141° 43′ 45.51″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0.38″ S 141° 43′ 44.98″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0.88″ S 141° 43′ 44.43″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1.37″ S 141° 43′ 43.88″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1.87″ S 141° 43′ 43.33″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2.39″ S 141° 43′ 42.76″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1919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3.05″ S 141° 43′ 42.04″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4.06″ S 141° 43′ 40.93″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5.28″ S 141° 43′ 39.58″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6.24″ S 141° 43′ 38.30″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1923</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7.72″ S 141° 43′ 36.65″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1924</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8.71″ S 141° 43′ 35.56″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1925</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9.70″ S 141° 43′ 34.46″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13.94″ S 141° 43′ 29.72″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28.75″ S 141° 43′ 0.20″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1928</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29.19″ S 141° 42′ 59.31″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1929</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46.76″ S 141° 42′ 24.25″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1930</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2′ 54.55″ S 141° 42′ 8.75″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1931</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3′ 4.16″ S 141° 41′ 49.63″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1932</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3′ 4.53″ S 141° 41′ 49.24″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1933</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3′ 5.12″ S 141° 41′ 48.61″ E</w:t>
            </w:r>
          </w:p>
        </w:tc>
      </w:tr>
      <w:tr w:rsidR="005F16AC" w:rsidRPr="00710B39" w:rsidTr="00F57E07">
        <w:tc>
          <w:tcPr>
            <w:tcW w:w="479" w:type="pct"/>
            <w:tcBorders>
              <w:bottom w:val="single" w:sz="4" w:space="0" w:color="auto"/>
            </w:tcBorders>
            <w:shd w:val="clear" w:color="auto" w:fill="auto"/>
            <w:noWrap/>
            <w:hideMark/>
          </w:tcPr>
          <w:p w:rsidR="005F16AC" w:rsidRPr="00710B39" w:rsidRDefault="005F16AC" w:rsidP="008820F6">
            <w:pPr>
              <w:pStyle w:val="Tabletext"/>
            </w:pPr>
            <w:bookmarkStart w:id="385" w:name="CU_1935335539"/>
            <w:bookmarkStart w:id="386" w:name="CU_1935334222"/>
            <w:bookmarkStart w:id="387" w:name="CU_1935334221"/>
            <w:bookmarkEnd w:id="385"/>
            <w:bookmarkEnd w:id="386"/>
            <w:bookmarkEnd w:id="387"/>
            <w:r w:rsidRPr="00710B39">
              <w:t>1934</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3′ 39.97″ S 141° 41′ 18.81″ E</w:t>
            </w:r>
          </w:p>
        </w:tc>
      </w:tr>
      <w:tr w:rsidR="005F16AC" w:rsidRPr="00710B39" w:rsidTr="00F57E07">
        <w:tc>
          <w:tcPr>
            <w:tcW w:w="479" w:type="pct"/>
            <w:tcBorders>
              <w:top w:val="single" w:sz="4" w:space="0" w:color="auto"/>
            </w:tcBorders>
            <w:shd w:val="clear" w:color="auto" w:fill="auto"/>
            <w:noWrap/>
            <w:hideMark/>
          </w:tcPr>
          <w:p w:rsidR="005F16AC" w:rsidRPr="00710B39" w:rsidRDefault="005F16AC" w:rsidP="008820F6">
            <w:pPr>
              <w:pStyle w:val="Tabletext"/>
            </w:pPr>
            <w:r w:rsidRPr="00710B39">
              <w:t>1935</w:t>
            </w:r>
          </w:p>
        </w:tc>
        <w:tc>
          <w:tcPr>
            <w:tcW w:w="4521" w:type="pct"/>
            <w:tcBorders>
              <w:top w:val="single" w:sz="4" w:space="0" w:color="auto"/>
            </w:tcBorders>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3′ 57.24″ S 141° 41′ 4.04″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1936</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3′ 57.83″ S 141° 41′ 3.45″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1937</w:t>
            </w:r>
          </w:p>
        </w:tc>
        <w:tc>
          <w:tcPr>
            <w:tcW w:w="4521" w:type="pct"/>
            <w:shd w:val="clear" w:color="auto" w:fill="auto"/>
            <w:noWrap/>
            <w:hideMark/>
          </w:tcPr>
          <w:p w:rsidR="005F16AC" w:rsidRPr="00710B39" w:rsidRDefault="005F16AC" w:rsidP="008820F6">
            <w:pPr>
              <w:pStyle w:val="Tabletext"/>
            </w:pPr>
            <w:r w:rsidRPr="00710B39">
              <w:t>South</w:t>
            </w:r>
            <w:r w:rsidR="00710B39">
              <w:noBreakHyphen/>
            </w:r>
            <w:r w:rsidRPr="00710B39">
              <w:t>westerly along the geodesic to 37° 4′ 10.41″ S 141° 40′ 52.80″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1938</w:t>
            </w:r>
          </w:p>
        </w:tc>
        <w:tc>
          <w:tcPr>
            <w:tcW w:w="4521" w:type="pct"/>
            <w:shd w:val="clear" w:color="auto" w:fill="auto"/>
            <w:noWrap/>
            <w:hideMark/>
          </w:tcPr>
          <w:p w:rsidR="005F16AC" w:rsidRPr="00710B39" w:rsidRDefault="005F16AC" w:rsidP="008820F6">
            <w:pPr>
              <w:pStyle w:val="Tabletext"/>
            </w:pPr>
            <w:r w:rsidRPr="00710B39">
              <w:t>Southerly along the geodesic to 37° 4′ 32.90″ S 141° 40′ 55.13″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1939</w:t>
            </w:r>
          </w:p>
        </w:tc>
        <w:tc>
          <w:tcPr>
            <w:tcW w:w="4521" w:type="pct"/>
            <w:shd w:val="clear" w:color="auto" w:fill="auto"/>
            <w:noWrap/>
            <w:hideMark/>
          </w:tcPr>
          <w:p w:rsidR="005F16AC" w:rsidRPr="00710B39" w:rsidRDefault="005F16AC" w:rsidP="008820F6">
            <w:pPr>
              <w:pStyle w:val="Tabletext"/>
            </w:pPr>
            <w:r w:rsidRPr="00710B39">
              <w:t>Southerly along the geodesic to 37° 4′ 36.46″ S 141° 40′ 55.50″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lastRenderedPageBreak/>
              <w:t>1940</w:t>
            </w:r>
          </w:p>
        </w:tc>
        <w:tc>
          <w:tcPr>
            <w:tcW w:w="4521" w:type="pct"/>
            <w:shd w:val="clear" w:color="auto" w:fill="auto"/>
            <w:noWrap/>
            <w:hideMark/>
          </w:tcPr>
          <w:p w:rsidR="005F16AC" w:rsidRPr="00710B39" w:rsidRDefault="005F16AC" w:rsidP="008820F6">
            <w:pPr>
              <w:pStyle w:val="Tabletext"/>
            </w:pPr>
            <w:r w:rsidRPr="00710B39">
              <w:t>Southerly along the geodesic to 37° 4′ 37.12″ S 141° 40′ 55.57″ E</w:t>
            </w:r>
          </w:p>
        </w:tc>
      </w:tr>
      <w:tr w:rsidR="005F16AC" w:rsidRPr="00710B39" w:rsidTr="00F57E07">
        <w:tc>
          <w:tcPr>
            <w:tcW w:w="479" w:type="pct"/>
            <w:shd w:val="clear" w:color="auto" w:fill="auto"/>
            <w:noWrap/>
            <w:hideMark/>
          </w:tcPr>
          <w:p w:rsidR="005F16AC" w:rsidRPr="00710B39" w:rsidRDefault="005F16AC" w:rsidP="008820F6">
            <w:pPr>
              <w:pStyle w:val="Tabletext"/>
            </w:pPr>
            <w:r w:rsidRPr="00710B39">
              <w:t>1941</w:t>
            </w:r>
          </w:p>
        </w:tc>
        <w:tc>
          <w:tcPr>
            <w:tcW w:w="4521" w:type="pct"/>
            <w:shd w:val="clear" w:color="auto" w:fill="auto"/>
            <w:noWrap/>
            <w:hideMark/>
          </w:tcPr>
          <w:p w:rsidR="005F16AC" w:rsidRPr="00710B39" w:rsidRDefault="005F16AC" w:rsidP="008820F6">
            <w:pPr>
              <w:pStyle w:val="Tabletext"/>
            </w:pPr>
            <w:r w:rsidRPr="00710B39">
              <w:t>Southerly along the geodesic to 37° 4′ 37.79″ S 141° 40′ 55.64″ E</w:t>
            </w:r>
          </w:p>
        </w:tc>
      </w:tr>
      <w:tr w:rsidR="005F16AC" w:rsidRPr="00710B39" w:rsidTr="00AF0717">
        <w:tc>
          <w:tcPr>
            <w:tcW w:w="479" w:type="pct"/>
            <w:tcBorders>
              <w:bottom w:val="single" w:sz="4" w:space="0" w:color="auto"/>
            </w:tcBorders>
            <w:shd w:val="clear" w:color="auto" w:fill="auto"/>
            <w:noWrap/>
            <w:hideMark/>
          </w:tcPr>
          <w:p w:rsidR="005F16AC" w:rsidRPr="00710B39" w:rsidRDefault="005F16AC" w:rsidP="008820F6">
            <w:pPr>
              <w:pStyle w:val="Tabletext"/>
            </w:pPr>
            <w:r w:rsidRPr="00710B39">
              <w:t>1942</w:t>
            </w:r>
          </w:p>
        </w:tc>
        <w:tc>
          <w:tcPr>
            <w:tcW w:w="4521" w:type="pct"/>
            <w:tcBorders>
              <w:bottom w:val="single" w:sz="4" w:space="0" w:color="auto"/>
            </w:tcBorders>
            <w:shd w:val="clear" w:color="auto" w:fill="auto"/>
            <w:noWrap/>
            <w:hideMark/>
          </w:tcPr>
          <w:p w:rsidR="005F16AC" w:rsidRPr="00710B39" w:rsidRDefault="005F16AC" w:rsidP="008820F6">
            <w:pPr>
              <w:pStyle w:val="Tabletext"/>
            </w:pPr>
            <w:r w:rsidRPr="00710B39">
              <w:t>Southerly along the geodesic to 37° 4′ 41.42″ S 141° 40′ 56.01″ E</w:t>
            </w:r>
          </w:p>
        </w:tc>
      </w:tr>
      <w:tr w:rsidR="005F16AC" w:rsidRPr="00710B39" w:rsidTr="00AF0717">
        <w:tc>
          <w:tcPr>
            <w:tcW w:w="479" w:type="pct"/>
            <w:tcBorders>
              <w:bottom w:val="single" w:sz="12" w:space="0" w:color="auto"/>
            </w:tcBorders>
            <w:shd w:val="clear" w:color="auto" w:fill="auto"/>
            <w:noWrap/>
            <w:hideMark/>
          </w:tcPr>
          <w:p w:rsidR="005F16AC" w:rsidRPr="00710B39" w:rsidRDefault="005F16AC" w:rsidP="008820F6">
            <w:pPr>
              <w:pStyle w:val="Tabletext"/>
            </w:pPr>
            <w:bookmarkStart w:id="388" w:name="CU_1944336205"/>
            <w:bookmarkStart w:id="389" w:name="CU_1944334888"/>
            <w:bookmarkStart w:id="390" w:name="CU_1944334887"/>
            <w:bookmarkEnd w:id="388"/>
            <w:bookmarkEnd w:id="389"/>
            <w:bookmarkEnd w:id="390"/>
            <w:r w:rsidRPr="00710B39">
              <w:t>1943</w:t>
            </w:r>
          </w:p>
        </w:tc>
        <w:tc>
          <w:tcPr>
            <w:tcW w:w="4521" w:type="pct"/>
            <w:tcBorders>
              <w:bottom w:val="single" w:sz="12" w:space="0" w:color="auto"/>
            </w:tcBorders>
            <w:shd w:val="clear" w:color="auto" w:fill="auto"/>
            <w:noWrap/>
            <w:hideMark/>
          </w:tcPr>
          <w:p w:rsidR="005F16AC" w:rsidRPr="00710B39" w:rsidRDefault="005F16AC" w:rsidP="008820F6">
            <w:pPr>
              <w:pStyle w:val="Tabletext"/>
            </w:pPr>
            <w:r w:rsidRPr="00710B39">
              <w:t>Southerly along the geodesic to the intersection of 37° 4′ 41.42″ S 141° 40′ 56.01″ E with the Murray</w:t>
            </w:r>
            <w:r w:rsidR="00710B39">
              <w:noBreakHyphen/>
            </w:r>
            <w:r w:rsidRPr="00710B39">
              <w:t>Darling Basin Boundary</w:t>
            </w:r>
          </w:p>
        </w:tc>
      </w:tr>
    </w:tbl>
    <w:p w:rsidR="005F16AC" w:rsidRPr="00710B39" w:rsidRDefault="005F16AC" w:rsidP="005F16AC">
      <w:pPr>
        <w:pStyle w:val="ActHead1"/>
        <w:pageBreakBefore/>
      </w:pPr>
      <w:bookmarkStart w:id="391" w:name="_Toc478465855"/>
      <w:r w:rsidRPr="00710B39">
        <w:rPr>
          <w:rStyle w:val="CharChapNo"/>
        </w:rPr>
        <w:lastRenderedPageBreak/>
        <w:t>Schedule</w:t>
      </w:r>
      <w:r w:rsidR="00710B39" w:rsidRPr="00710B39">
        <w:rPr>
          <w:rStyle w:val="CharChapNo"/>
        </w:rPr>
        <w:t> </w:t>
      </w:r>
      <w:r w:rsidRPr="00710B39">
        <w:rPr>
          <w:rStyle w:val="CharChapNo"/>
        </w:rPr>
        <w:t>2</w:t>
      </w:r>
      <w:r w:rsidRPr="00710B39">
        <w:t>—</w:t>
      </w:r>
      <w:r w:rsidRPr="00710B39">
        <w:rPr>
          <w:rStyle w:val="CharChapText"/>
        </w:rPr>
        <w:t>Water information to be given by persons</w:t>
      </w:r>
      <w:bookmarkEnd w:id="391"/>
    </w:p>
    <w:p w:rsidR="005F16AC" w:rsidRPr="00710B39" w:rsidRDefault="005F16AC" w:rsidP="005F16AC">
      <w:pPr>
        <w:pStyle w:val="notemargin"/>
      </w:pPr>
      <w:r w:rsidRPr="00710B39">
        <w:t>(regulations</w:t>
      </w:r>
      <w:r w:rsidR="00710B39">
        <w:t> </w:t>
      </w:r>
      <w:r w:rsidRPr="00710B39">
        <w:t>7.05 and 7.06)</w:t>
      </w:r>
    </w:p>
    <w:p w:rsidR="00E44563" w:rsidRPr="00710B39" w:rsidRDefault="00E44563" w:rsidP="00E44563">
      <w:pPr>
        <w:pStyle w:val="ActHead2"/>
      </w:pPr>
      <w:bookmarkStart w:id="392" w:name="_Toc478465856"/>
      <w:r w:rsidRPr="00710B39">
        <w:rPr>
          <w:rStyle w:val="CharPartNo"/>
        </w:rPr>
        <w:t>Part</w:t>
      </w:r>
      <w:r w:rsidR="00710B39" w:rsidRPr="00710B39">
        <w:rPr>
          <w:rStyle w:val="CharPartNo"/>
        </w:rPr>
        <w:t> </w:t>
      </w:r>
      <w:r w:rsidRPr="00710B39">
        <w:rPr>
          <w:rStyle w:val="CharPartNo"/>
        </w:rPr>
        <w:t>1</w:t>
      </w:r>
      <w:r w:rsidRPr="00710B39">
        <w:t>—</w:t>
      </w:r>
      <w:r w:rsidRPr="00710B39">
        <w:rPr>
          <w:rStyle w:val="CharPartText"/>
        </w:rPr>
        <w:t>Category A persons</w:t>
      </w:r>
      <w:bookmarkEnd w:id="392"/>
    </w:p>
    <w:p w:rsidR="00E44563" w:rsidRPr="00710B39" w:rsidRDefault="00E44563" w:rsidP="00E44563">
      <w:pPr>
        <w:pStyle w:val="Header"/>
      </w:pPr>
      <w:r w:rsidRPr="00710B39">
        <w:rPr>
          <w:rStyle w:val="CharDivNo"/>
        </w:rPr>
        <w:t xml:space="preserve"> </w:t>
      </w:r>
      <w:r w:rsidRPr="00710B39">
        <w:rPr>
          <w:rStyle w:val="CharDivText"/>
        </w:rPr>
        <w:t xml:space="preserve"> </w:t>
      </w:r>
    </w:p>
    <w:p w:rsidR="00E44563" w:rsidRPr="00710B39" w:rsidRDefault="00E44563" w:rsidP="00E44563">
      <w:pPr>
        <w:pStyle w:val="Tabletext"/>
      </w:pPr>
    </w:p>
    <w:tbl>
      <w:tblPr>
        <w:tblW w:w="4850" w:type="pct"/>
        <w:tblInd w:w="136"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4760"/>
        <w:gridCol w:w="2897"/>
      </w:tblGrid>
      <w:tr w:rsidR="00E44563" w:rsidRPr="00710B39" w:rsidTr="003127EB">
        <w:trPr>
          <w:tblHeader/>
        </w:trPr>
        <w:tc>
          <w:tcPr>
            <w:tcW w:w="372" w:type="pct"/>
            <w:tcBorders>
              <w:top w:val="single" w:sz="12" w:space="0" w:color="auto"/>
              <w:bottom w:val="single" w:sz="12" w:space="0" w:color="auto"/>
            </w:tcBorders>
            <w:shd w:val="clear" w:color="auto" w:fill="auto"/>
          </w:tcPr>
          <w:p w:rsidR="00E44563" w:rsidRPr="00710B39" w:rsidRDefault="00E44563" w:rsidP="003127EB">
            <w:pPr>
              <w:pStyle w:val="TableHeading"/>
            </w:pPr>
            <w:r w:rsidRPr="00710B39">
              <w:t>Item</w:t>
            </w:r>
          </w:p>
        </w:tc>
        <w:tc>
          <w:tcPr>
            <w:tcW w:w="2876" w:type="pct"/>
            <w:tcBorders>
              <w:top w:val="single" w:sz="12" w:space="0" w:color="auto"/>
              <w:bottom w:val="single" w:sz="12" w:space="0" w:color="auto"/>
            </w:tcBorders>
            <w:shd w:val="clear" w:color="auto" w:fill="auto"/>
          </w:tcPr>
          <w:p w:rsidR="00E44563" w:rsidRPr="00710B39" w:rsidRDefault="00E44563" w:rsidP="003127EB">
            <w:pPr>
              <w:pStyle w:val="TableHeading"/>
            </w:pPr>
            <w:r w:rsidRPr="00710B39">
              <w:t>Subcategories of water information</w:t>
            </w:r>
          </w:p>
        </w:tc>
        <w:tc>
          <w:tcPr>
            <w:tcW w:w="1751" w:type="pct"/>
            <w:tcBorders>
              <w:top w:val="single" w:sz="12" w:space="0" w:color="auto"/>
              <w:bottom w:val="single" w:sz="12" w:space="0" w:color="auto"/>
            </w:tcBorders>
            <w:shd w:val="clear" w:color="auto" w:fill="auto"/>
          </w:tcPr>
          <w:p w:rsidR="00E44563" w:rsidRPr="00710B39" w:rsidRDefault="00E44563" w:rsidP="003127EB">
            <w:pPr>
              <w:pStyle w:val="TableHeading"/>
            </w:pPr>
            <w:r w:rsidRPr="00710B39">
              <w:t>Time</w:t>
            </w:r>
          </w:p>
        </w:tc>
      </w:tr>
      <w:tr w:rsidR="00E44563" w:rsidRPr="00710B39" w:rsidTr="003127EB">
        <w:tc>
          <w:tcPr>
            <w:tcW w:w="372" w:type="pct"/>
            <w:tcBorders>
              <w:top w:val="single" w:sz="12" w:space="0" w:color="auto"/>
            </w:tcBorders>
            <w:shd w:val="clear" w:color="auto" w:fill="auto"/>
          </w:tcPr>
          <w:p w:rsidR="00E44563" w:rsidRPr="00710B39" w:rsidRDefault="00E44563" w:rsidP="003127EB">
            <w:pPr>
              <w:pStyle w:val="Tabletext"/>
            </w:pPr>
            <w:r w:rsidRPr="00710B39">
              <w:t>1</w:t>
            </w:r>
          </w:p>
        </w:tc>
        <w:tc>
          <w:tcPr>
            <w:tcW w:w="2876" w:type="pct"/>
            <w:tcBorders>
              <w:top w:val="single" w:sz="12" w:space="0" w:color="auto"/>
            </w:tcBorders>
            <w:shd w:val="clear" w:color="auto" w:fill="auto"/>
          </w:tcPr>
          <w:p w:rsidR="00E44563" w:rsidRPr="00710B39" w:rsidRDefault="00E44563" w:rsidP="003127EB">
            <w:pPr>
              <w:pStyle w:val="Tabletext"/>
            </w:pPr>
            <w:r w:rsidRPr="00710B39">
              <w:t>1a, 1b, 3e, 4a, 4b, 4c, 4d, 4e, 4f, 4g, 4h, 4i, 4j, 9a</w:t>
            </w:r>
          </w:p>
        </w:tc>
        <w:tc>
          <w:tcPr>
            <w:tcW w:w="1751" w:type="pct"/>
            <w:tcBorders>
              <w:top w:val="single" w:sz="12" w:space="0" w:color="auto"/>
            </w:tcBorders>
            <w:shd w:val="clear" w:color="auto" w:fill="auto"/>
          </w:tcPr>
          <w:p w:rsidR="00E44563" w:rsidRPr="00710B39" w:rsidRDefault="00E44563" w:rsidP="003127EB">
            <w:pPr>
              <w:pStyle w:val="Tabletext"/>
            </w:pPr>
            <w:r w:rsidRPr="00710B39">
              <w:t>Daily</w:t>
            </w:r>
          </w:p>
        </w:tc>
      </w:tr>
      <w:tr w:rsidR="00E44563" w:rsidRPr="00710B39" w:rsidTr="003127EB">
        <w:tc>
          <w:tcPr>
            <w:tcW w:w="372" w:type="pct"/>
            <w:shd w:val="clear" w:color="auto" w:fill="auto"/>
          </w:tcPr>
          <w:p w:rsidR="00E44563" w:rsidRPr="00710B39" w:rsidRDefault="00E44563" w:rsidP="003127EB">
            <w:pPr>
              <w:pStyle w:val="Tabletext"/>
            </w:pPr>
            <w:r w:rsidRPr="00710B39">
              <w:t>2</w:t>
            </w:r>
          </w:p>
        </w:tc>
        <w:tc>
          <w:tcPr>
            <w:tcW w:w="2876" w:type="pct"/>
            <w:shd w:val="clear" w:color="auto" w:fill="auto"/>
          </w:tcPr>
          <w:p w:rsidR="00E44563" w:rsidRPr="00710B39" w:rsidRDefault="00E44563" w:rsidP="003127EB">
            <w:pPr>
              <w:pStyle w:val="Tabletext"/>
            </w:pPr>
            <w:r w:rsidRPr="00710B39">
              <w:t>6b, 6c</w:t>
            </w:r>
          </w:p>
        </w:tc>
        <w:tc>
          <w:tcPr>
            <w:tcW w:w="1751" w:type="pct"/>
            <w:shd w:val="clear" w:color="auto" w:fill="auto"/>
          </w:tcPr>
          <w:p w:rsidR="00E44563" w:rsidRPr="00710B39" w:rsidRDefault="00E44563" w:rsidP="003127EB">
            <w:pPr>
              <w:pStyle w:val="Tabletext"/>
            </w:pPr>
            <w:r w:rsidRPr="00710B39">
              <w:t>Weekly</w:t>
            </w:r>
          </w:p>
        </w:tc>
      </w:tr>
      <w:tr w:rsidR="00E44563" w:rsidRPr="00710B39" w:rsidTr="003127EB">
        <w:tc>
          <w:tcPr>
            <w:tcW w:w="372" w:type="pct"/>
            <w:shd w:val="clear" w:color="auto" w:fill="auto"/>
          </w:tcPr>
          <w:p w:rsidR="00E44563" w:rsidRPr="00710B39" w:rsidRDefault="00E44563" w:rsidP="003127EB">
            <w:pPr>
              <w:pStyle w:val="Tabletext"/>
            </w:pPr>
            <w:r w:rsidRPr="00710B39">
              <w:t>3</w:t>
            </w:r>
          </w:p>
        </w:tc>
        <w:tc>
          <w:tcPr>
            <w:tcW w:w="2876" w:type="pct"/>
            <w:shd w:val="clear" w:color="auto" w:fill="auto"/>
          </w:tcPr>
          <w:p w:rsidR="00E44563" w:rsidRPr="00710B39" w:rsidRDefault="00E44563" w:rsidP="003127EB">
            <w:pPr>
              <w:pStyle w:val="Tabletext"/>
            </w:pPr>
            <w:r w:rsidRPr="00710B39">
              <w:t>2a, 2b</w:t>
            </w:r>
          </w:p>
        </w:tc>
        <w:tc>
          <w:tcPr>
            <w:tcW w:w="1751" w:type="pct"/>
            <w:shd w:val="clear" w:color="auto" w:fill="auto"/>
          </w:tcPr>
          <w:p w:rsidR="00E44563" w:rsidRPr="00710B39" w:rsidRDefault="00E44563" w:rsidP="003127EB">
            <w:pPr>
              <w:pStyle w:val="Tabletext"/>
            </w:pPr>
            <w:r w:rsidRPr="00710B39">
              <w:t>Calendar monthly</w:t>
            </w:r>
          </w:p>
        </w:tc>
      </w:tr>
      <w:tr w:rsidR="00E44563" w:rsidRPr="00710B39" w:rsidTr="003127EB">
        <w:tc>
          <w:tcPr>
            <w:tcW w:w="372" w:type="pct"/>
            <w:tcBorders>
              <w:bottom w:val="single" w:sz="4" w:space="0" w:color="auto"/>
            </w:tcBorders>
            <w:shd w:val="clear" w:color="auto" w:fill="auto"/>
          </w:tcPr>
          <w:p w:rsidR="00E44563" w:rsidRPr="00710B39" w:rsidRDefault="00E44563" w:rsidP="003127EB">
            <w:pPr>
              <w:pStyle w:val="Tabletext"/>
            </w:pPr>
            <w:r w:rsidRPr="00710B39">
              <w:t>4</w:t>
            </w:r>
          </w:p>
        </w:tc>
        <w:tc>
          <w:tcPr>
            <w:tcW w:w="2876" w:type="pct"/>
            <w:tcBorders>
              <w:bottom w:val="single" w:sz="4" w:space="0" w:color="auto"/>
            </w:tcBorders>
            <w:shd w:val="clear" w:color="auto" w:fill="auto"/>
          </w:tcPr>
          <w:p w:rsidR="00E44563" w:rsidRPr="00710B39" w:rsidRDefault="00E44563" w:rsidP="003127EB">
            <w:pPr>
              <w:pStyle w:val="Tabletext"/>
            </w:pPr>
            <w:r w:rsidRPr="00710B39">
              <w:t>3f, 5a, 5b, 5c, 5d, 5e, 5f, 5g, 5h, 6a, 6e, 6f, 6g, 9b, 9c, 9d, 9e, 9f, 9g, 9ga, 9h</w:t>
            </w:r>
          </w:p>
        </w:tc>
        <w:tc>
          <w:tcPr>
            <w:tcW w:w="1751" w:type="pct"/>
            <w:tcBorders>
              <w:bottom w:val="single" w:sz="4" w:space="0" w:color="auto"/>
            </w:tcBorders>
            <w:shd w:val="clear" w:color="auto" w:fill="auto"/>
          </w:tcPr>
          <w:p w:rsidR="00E44563" w:rsidRPr="00710B39" w:rsidRDefault="00E44563" w:rsidP="003127EB">
            <w:pPr>
              <w:pStyle w:val="Tabletext"/>
            </w:pPr>
            <w:r w:rsidRPr="00710B39">
              <w:t>Yearly</w:t>
            </w:r>
          </w:p>
        </w:tc>
      </w:tr>
      <w:tr w:rsidR="00E44563" w:rsidRPr="00710B39" w:rsidTr="003127EB">
        <w:tc>
          <w:tcPr>
            <w:tcW w:w="372" w:type="pct"/>
            <w:tcBorders>
              <w:bottom w:val="single" w:sz="12" w:space="0" w:color="auto"/>
            </w:tcBorders>
            <w:shd w:val="clear" w:color="auto" w:fill="auto"/>
          </w:tcPr>
          <w:p w:rsidR="00E44563" w:rsidRPr="00710B39" w:rsidRDefault="00E44563" w:rsidP="003127EB">
            <w:pPr>
              <w:pStyle w:val="Tabletext"/>
            </w:pPr>
            <w:r w:rsidRPr="00710B39">
              <w:t>5</w:t>
            </w:r>
          </w:p>
        </w:tc>
        <w:tc>
          <w:tcPr>
            <w:tcW w:w="2876" w:type="pct"/>
            <w:tcBorders>
              <w:bottom w:val="single" w:sz="12" w:space="0" w:color="auto"/>
            </w:tcBorders>
            <w:shd w:val="clear" w:color="auto" w:fill="auto"/>
          </w:tcPr>
          <w:p w:rsidR="00E44563" w:rsidRPr="00710B39" w:rsidRDefault="00E44563" w:rsidP="003127EB">
            <w:pPr>
              <w:pStyle w:val="Tabletext"/>
            </w:pPr>
            <w:r w:rsidRPr="00710B39">
              <w:t>6d, 8a</w:t>
            </w:r>
          </w:p>
        </w:tc>
        <w:tc>
          <w:tcPr>
            <w:tcW w:w="1751" w:type="pct"/>
            <w:tcBorders>
              <w:bottom w:val="single" w:sz="12" w:space="0" w:color="auto"/>
            </w:tcBorders>
            <w:shd w:val="clear" w:color="auto" w:fill="auto"/>
          </w:tcPr>
          <w:p w:rsidR="00E44563" w:rsidRPr="00710B39" w:rsidRDefault="00E44563" w:rsidP="003127EB">
            <w:pPr>
              <w:pStyle w:val="Tabletext"/>
            </w:pPr>
            <w:r w:rsidRPr="00710B39">
              <w:t>When the announcement is made</w:t>
            </w:r>
          </w:p>
        </w:tc>
      </w:tr>
    </w:tbl>
    <w:p w:rsidR="00E44563" w:rsidRPr="00710B39" w:rsidRDefault="00E44563" w:rsidP="00E44563">
      <w:pPr>
        <w:pStyle w:val="Tabletext"/>
      </w:pPr>
    </w:p>
    <w:p w:rsidR="00E44563" w:rsidRPr="00710B39" w:rsidRDefault="00E44563" w:rsidP="009D6685">
      <w:pPr>
        <w:pStyle w:val="ActHead2"/>
        <w:pageBreakBefore/>
      </w:pPr>
      <w:bookmarkStart w:id="393" w:name="_Toc478465857"/>
      <w:r w:rsidRPr="00710B39">
        <w:rPr>
          <w:rStyle w:val="CharPartNo"/>
        </w:rPr>
        <w:lastRenderedPageBreak/>
        <w:t>Part</w:t>
      </w:r>
      <w:r w:rsidR="00710B39" w:rsidRPr="00710B39">
        <w:rPr>
          <w:rStyle w:val="CharPartNo"/>
        </w:rPr>
        <w:t> </w:t>
      </w:r>
      <w:r w:rsidRPr="00710B39">
        <w:rPr>
          <w:rStyle w:val="CharPartNo"/>
        </w:rPr>
        <w:t>1A</w:t>
      </w:r>
      <w:r w:rsidRPr="00710B39">
        <w:t>—</w:t>
      </w:r>
      <w:r w:rsidRPr="00710B39">
        <w:rPr>
          <w:rStyle w:val="CharPartText"/>
        </w:rPr>
        <w:t>Category B persons</w:t>
      </w:r>
      <w:bookmarkEnd w:id="393"/>
    </w:p>
    <w:p w:rsidR="00E44563" w:rsidRPr="00710B39" w:rsidRDefault="00E44563" w:rsidP="00E44563">
      <w:pPr>
        <w:pStyle w:val="Header"/>
      </w:pPr>
      <w:r w:rsidRPr="00710B39">
        <w:rPr>
          <w:rStyle w:val="CharDivNo"/>
        </w:rPr>
        <w:t xml:space="preserve"> </w:t>
      </w:r>
      <w:r w:rsidRPr="00710B39">
        <w:rPr>
          <w:rStyle w:val="CharDivText"/>
        </w:rPr>
        <w:t xml:space="preserve"> </w:t>
      </w:r>
    </w:p>
    <w:p w:rsidR="00E44563" w:rsidRPr="00710B39" w:rsidRDefault="00E44563" w:rsidP="00E44563">
      <w:pPr>
        <w:pStyle w:val="Tabletext"/>
      </w:pPr>
    </w:p>
    <w:tbl>
      <w:tblPr>
        <w:tblW w:w="4842" w:type="pct"/>
        <w:tblInd w:w="136"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4716"/>
        <w:gridCol w:w="2927"/>
      </w:tblGrid>
      <w:tr w:rsidR="00E44563" w:rsidRPr="00710B39" w:rsidTr="003127EB">
        <w:trPr>
          <w:tblHeader/>
        </w:trPr>
        <w:tc>
          <w:tcPr>
            <w:tcW w:w="373" w:type="pct"/>
            <w:tcBorders>
              <w:top w:val="single" w:sz="12" w:space="0" w:color="auto"/>
              <w:bottom w:val="single" w:sz="12" w:space="0" w:color="auto"/>
            </w:tcBorders>
            <w:shd w:val="clear" w:color="auto" w:fill="auto"/>
          </w:tcPr>
          <w:p w:rsidR="00E44563" w:rsidRPr="00710B39" w:rsidRDefault="00E44563" w:rsidP="003127EB">
            <w:pPr>
              <w:pStyle w:val="TableHeading"/>
            </w:pPr>
            <w:r w:rsidRPr="00710B39">
              <w:t>Item</w:t>
            </w:r>
          </w:p>
        </w:tc>
        <w:tc>
          <w:tcPr>
            <w:tcW w:w="2855" w:type="pct"/>
            <w:tcBorders>
              <w:top w:val="single" w:sz="12" w:space="0" w:color="auto"/>
              <w:bottom w:val="single" w:sz="12" w:space="0" w:color="auto"/>
            </w:tcBorders>
            <w:shd w:val="clear" w:color="auto" w:fill="auto"/>
          </w:tcPr>
          <w:p w:rsidR="00E44563" w:rsidRPr="00710B39" w:rsidRDefault="00E44563" w:rsidP="003127EB">
            <w:pPr>
              <w:pStyle w:val="TableHeading"/>
            </w:pPr>
            <w:r w:rsidRPr="00710B39">
              <w:t>Subcategories of water information</w:t>
            </w:r>
          </w:p>
        </w:tc>
        <w:tc>
          <w:tcPr>
            <w:tcW w:w="1772" w:type="pct"/>
            <w:tcBorders>
              <w:top w:val="single" w:sz="12" w:space="0" w:color="auto"/>
              <w:bottom w:val="single" w:sz="12" w:space="0" w:color="auto"/>
            </w:tcBorders>
            <w:shd w:val="clear" w:color="auto" w:fill="auto"/>
          </w:tcPr>
          <w:p w:rsidR="00E44563" w:rsidRPr="00710B39" w:rsidRDefault="00E44563" w:rsidP="003127EB">
            <w:pPr>
              <w:pStyle w:val="TableHeading"/>
            </w:pPr>
            <w:r w:rsidRPr="00710B39">
              <w:t>Time</w:t>
            </w:r>
          </w:p>
        </w:tc>
      </w:tr>
      <w:tr w:rsidR="00E44563" w:rsidRPr="00710B39" w:rsidTr="003127EB">
        <w:tc>
          <w:tcPr>
            <w:tcW w:w="373" w:type="pct"/>
            <w:tcBorders>
              <w:top w:val="single" w:sz="12" w:space="0" w:color="auto"/>
            </w:tcBorders>
            <w:shd w:val="clear" w:color="auto" w:fill="auto"/>
          </w:tcPr>
          <w:p w:rsidR="00E44563" w:rsidRPr="00710B39" w:rsidRDefault="00E44563" w:rsidP="003127EB">
            <w:pPr>
              <w:pStyle w:val="Tabletext"/>
            </w:pPr>
            <w:r w:rsidRPr="00710B39">
              <w:t>1</w:t>
            </w:r>
          </w:p>
        </w:tc>
        <w:tc>
          <w:tcPr>
            <w:tcW w:w="2855" w:type="pct"/>
            <w:tcBorders>
              <w:top w:val="single" w:sz="12" w:space="0" w:color="auto"/>
            </w:tcBorders>
            <w:shd w:val="clear" w:color="auto" w:fill="auto"/>
          </w:tcPr>
          <w:p w:rsidR="00E44563" w:rsidRPr="00710B39" w:rsidRDefault="00E44563" w:rsidP="003127EB">
            <w:pPr>
              <w:pStyle w:val="Tabletext"/>
            </w:pPr>
            <w:r w:rsidRPr="00710B39">
              <w:t>1a, 1b, 3e, 4a, 4b, 4c, 4d, 4e, 4f, 4g, 4h, 4i, 4j, 9a</w:t>
            </w:r>
          </w:p>
        </w:tc>
        <w:tc>
          <w:tcPr>
            <w:tcW w:w="1772" w:type="pct"/>
            <w:tcBorders>
              <w:top w:val="single" w:sz="12" w:space="0" w:color="auto"/>
            </w:tcBorders>
            <w:shd w:val="clear" w:color="auto" w:fill="auto"/>
          </w:tcPr>
          <w:p w:rsidR="00E44563" w:rsidRPr="00710B39" w:rsidRDefault="00E44563" w:rsidP="003127EB">
            <w:pPr>
              <w:pStyle w:val="Tabletext"/>
            </w:pPr>
            <w:r w:rsidRPr="00710B39">
              <w:t>Daily</w:t>
            </w:r>
          </w:p>
        </w:tc>
      </w:tr>
      <w:tr w:rsidR="00E44563" w:rsidRPr="00710B39" w:rsidTr="003127EB">
        <w:tc>
          <w:tcPr>
            <w:tcW w:w="373" w:type="pct"/>
            <w:shd w:val="clear" w:color="auto" w:fill="auto"/>
          </w:tcPr>
          <w:p w:rsidR="00E44563" w:rsidRPr="00710B39" w:rsidRDefault="00E44563" w:rsidP="003127EB">
            <w:pPr>
              <w:pStyle w:val="Tabletext"/>
            </w:pPr>
            <w:r w:rsidRPr="00710B39">
              <w:t>2</w:t>
            </w:r>
          </w:p>
        </w:tc>
        <w:tc>
          <w:tcPr>
            <w:tcW w:w="2855" w:type="pct"/>
            <w:shd w:val="clear" w:color="auto" w:fill="auto"/>
          </w:tcPr>
          <w:p w:rsidR="00E44563" w:rsidRPr="00710B39" w:rsidRDefault="00E44563" w:rsidP="003127EB">
            <w:pPr>
              <w:pStyle w:val="Tabletext"/>
            </w:pPr>
            <w:r w:rsidRPr="00710B39">
              <w:t>6b, 6c</w:t>
            </w:r>
          </w:p>
        </w:tc>
        <w:tc>
          <w:tcPr>
            <w:tcW w:w="1772" w:type="pct"/>
            <w:shd w:val="clear" w:color="auto" w:fill="auto"/>
          </w:tcPr>
          <w:p w:rsidR="00E44563" w:rsidRPr="00710B39" w:rsidRDefault="00E44563" w:rsidP="003127EB">
            <w:pPr>
              <w:pStyle w:val="Tabletext"/>
            </w:pPr>
            <w:r w:rsidRPr="00710B39">
              <w:t>Weekly</w:t>
            </w:r>
          </w:p>
        </w:tc>
      </w:tr>
      <w:tr w:rsidR="00E44563" w:rsidRPr="00710B39" w:rsidTr="003127EB">
        <w:tc>
          <w:tcPr>
            <w:tcW w:w="373" w:type="pct"/>
            <w:shd w:val="clear" w:color="auto" w:fill="auto"/>
          </w:tcPr>
          <w:p w:rsidR="00E44563" w:rsidRPr="00710B39" w:rsidRDefault="00E44563" w:rsidP="003127EB">
            <w:pPr>
              <w:pStyle w:val="Tabletext"/>
            </w:pPr>
            <w:r w:rsidRPr="00710B39">
              <w:t>3</w:t>
            </w:r>
          </w:p>
        </w:tc>
        <w:tc>
          <w:tcPr>
            <w:tcW w:w="2855" w:type="pct"/>
            <w:shd w:val="clear" w:color="auto" w:fill="auto"/>
          </w:tcPr>
          <w:p w:rsidR="00E44563" w:rsidRPr="00710B39" w:rsidRDefault="00E44563" w:rsidP="003127EB">
            <w:pPr>
              <w:pStyle w:val="Tabletext"/>
            </w:pPr>
            <w:r w:rsidRPr="00710B39">
              <w:t>2a, 2b</w:t>
            </w:r>
          </w:p>
        </w:tc>
        <w:tc>
          <w:tcPr>
            <w:tcW w:w="1772" w:type="pct"/>
            <w:shd w:val="clear" w:color="auto" w:fill="auto"/>
          </w:tcPr>
          <w:p w:rsidR="00E44563" w:rsidRPr="00710B39" w:rsidRDefault="00E44563" w:rsidP="003127EB">
            <w:pPr>
              <w:pStyle w:val="Tabletext"/>
            </w:pPr>
            <w:r w:rsidRPr="00710B39">
              <w:t>Calendar monthly</w:t>
            </w:r>
          </w:p>
        </w:tc>
      </w:tr>
      <w:tr w:rsidR="00E44563" w:rsidRPr="00710B39" w:rsidTr="003127EB">
        <w:tc>
          <w:tcPr>
            <w:tcW w:w="373" w:type="pct"/>
            <w:tcBorders>
              <w:bottom w:val="single" w:sz="4" w:space="0" w:color="auto"/>
            </w:tcBorders>
            <w:shd w:val="clear" w:color="auto" w:fill="auto"/>
          </w:tcPr>
          <w:p w:rsidR="00E44563" w:rsidRPr="00710B39" w:rsidRDefault="00E44563" w:rsidP="003127EB">
            <w:pPr>
              <w:pStyle w:val="Tabletext"/>
            </w:pPr>
            <w:r w:rsidRPr="00710B39">
              <w:t>4</w:t>
            </w:r>
          </w:p>
        </w:tc>
        <w:tc>
          <w:tcPr>
            <w:tcW w:w="2855" w:type="pct"/>
            <w:tcBorders>
              <w:bottom w:val="single" w:sz="4" w:space="0" w:color="auto"/>
            </w:tcBorders>
            <w:shd w:val="clear" w:color="auto" w:fill="auto"/>
          </w:tcPr>
          <w:p w:rsidR="00E44563" w:rsidRPr="00710B39" w:rsidRDefault="00E44563" w:rsidP="003127EB">
            <w:pPr>
              <w:pStyle w:val="Tabletext"/>
            </w:pPr>
            <w:r w:rsidRPr="00710B39">
              <w:t>3f, 6a, 6e, 6f, 6g, 9b, 9c, 9d, 9e, 9f, 9g, 9ga, 9h</w:t>
            </w:r>
          </w:p>
        </w:tc>
        <w:tc>
          <w:tcPr>
            <w:tcW w:w="1772" w:type="pct"/>
            <w:tcBorders>
              <w:bottom w:val="single" w:sz="4" w:space="0" w:color="auto"/>
            </w:tcBorders>
            <w:shd w:val="clear" w:color="auto" w:fill="auto"/>
          </w:tcPr>
          <w:p w:rsidR="00E44563" w:rsidRPr="00710B39" w:rsidRDefault="00E44563" w:rsidP="003127EB">
            <w:pPr>
              <w:pStyle w:val="Tabletext"/>
            </w:pPr>
            <w:r w:rsidRPr="00710B39">
              <w:t>Yearly</w:t>
            </w:r>
          </w:p>
        </w:tc>
      </w:tr>
      <w:tr w:rsidR="00E44563" w:rsidRPr="00710B39" w:rsidTr="003127EB">
        <w:tc>
          <w:tcPr>
            <w:tcW w:w="373" w:type="pct"/>
            <w:tcBorders>
              <w:bottom w:val="single" w:sz="12" w:space="0" w:color="auto"/>
            </w:tcBorders>
            <w:shd w:val="clear" w:color="auto" w:fill="auto"/>
          </w:tcPr>
          <w:p w:rsidR="00E44563" w:rsidRPr="00710B39" w:rsidRDefault="00E44563" w:rsidP="003127EB">
            <w:pPr>
              <w:pStyle w:val="Tabletext"/>
            </w:pPr>
            <w:r w:rsidRPr="00710B39">
              <w:t>5</w:t>
            </w:r>
          </w:p>
        </w:tc>
        <w:tc>
          <w:tcPr>
            <w:tcW w:w="2855" w:type="pct"/>
            <w:tcBorders>
              <w:bottom w:val="single" w:sz="12" w:space="0" w:color="auto"/>
            </w:tcBorders>
            <w:shd w:val="clear" w:color="auto" w:fill="auto"/>
          </w:tcPr>
          <w:p w:rsidR="00E44563" w:rsidRPr="00710B39" w:rsidRDefault="00E44563" w:rsidP="003127EB">
            <w:pPr>
              <w:pStyle w:val="Tabletext"/>
            </w:pPr>
            <w:r w:rsidRPr="00710B39">
              <w:t>6d, 8a</w:t>
            </w:r>
          </w:p>
        </w:tc>
        <w:tc>
          <w:tcPr>
            <w:tcW w:w="1772" w:type="pct"/>
            <w:tcBorders>
              <w:bottom w:val="single" w:sz="12" w:space="0" w:color="auto"/>
            </w:tcBorders>
            <w:shd w:val="clear" w:color="auto" w:fill="auto"/>
          </w:tcPr>
          <w:p w:rsidR="00E44563" w:rsidRPr="00710B39" w:rsidRDefault="00E44563" w:rsidP="003127EB">
            <w:pPr>
              <w:pStyle w:val="Tabletext"/>
            </w:pPr>
            <w:r w:rsidRPr="00710B39">
              <w:t>When the announcement is made</w:t>
            </w:r>
          </w:p>
        </w:tc>
      </w:tr>
    </w:tbl>
    <w:p w:rsidR="00E44563" w:rsidRPr="00710B39" w:rsidRDefault="00E44563" w:rsidP="00E44563">
      <w:pPr>
        <w:pStyle w:val="Tabletext"/>
      </w:pPr>
    </w:p>
    <w:p w:rsidR="005F16AC" w:rsidRPr="00710B39" w:rsidRDefault="005F16AC" w:rsidP="005F16AC">
      <w:pPr>
        <w:pStyle w:val="ActHead2"/>
        <w:pageBreakBefore/>
      </w:pPr>
      <w:bookmarkStart w:id="394" w:name="_Toc478465858"/>
      <w:r w:rsidRPr="00710B39">
        <w:rPr>
          <w:rStyle w:val="CharPartNo"/>
        </w:rPr>
        <w:lastRenderedPageBreak/>
        <w:t>Part</w:t>
      </w:r>
      <w:r w:rsidR="00710B39" w:rsidRPr="00710B39">
        <w:rPr>
          <w:rStyle w:val="CharPartNo"/>
        </w:rPr>
        <w:t> </w:t>
      </w:r>
      <w:r w:rsidRPr="00710B39">
        <w:rPr>
          <w:rStyle w:val="CharPartNo"/>
        </w:rPr>
        <w:t>2</w:t>
      </w:r>
      <w:r w:rsidRPr="00710B39">
        <w:t>—</w:t>
      </w:r>
      <w:r w:rsidRPr="00710B39">
        <w:rPr>
          <w:rStyle w:val="CharPartText"/>
        </w:rPr>
        <w:t>Category C persons</w:t>
      </w:r>
      <w:bookmarkEnd w:id="394"/>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17"/>
        <w:gridCol w:w="4735"/>
        <w:gridCol w:w="3077"/>
      </w:tblGrid>
      <w:tr w:rsidR="005F16AC" w:rsidRPr="00710B39" w:rsidTr="00725819">
        <w:trPr>
          <w:tblHeader/>
        </w:trPr>
        <w:tc>
          <w:tcPr>
            <w:tcW w:w="42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2776"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Subcategories of water information</w:t>
            </w:r>
          </w:p>
        </w:tc>
        <w:tc>
          <w:tcPr>
            <w:tcW w:w="1804"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 xml:space="preserve">Time </w:t>
            </w:r>
          </w:p>
        </w:tc>
      </w:tr>
      <w:tr w:rsidR="005F16AC" w:rsidRPr="00710B39" w:rsidTr="00725819">
        <w:tc>
          <w:tcPr>
            <w:tcW w:w="420" w:type="pct"/>
            <w:tcBorders>
              <w:top w:val="single" w:sz="12" w:space="0" w:color="auto"/>
              <w:bottom w:val="single" w:sz="4" w:space="0" w:color="auto"/>
            </w:tcBorders>
            <w:shd w:val="clear" w:color="auto" w:fill="auto"/>
          </w:tcPr>
          <w:p w:rsidR="005F16AC" w:rsidRPr="00710B39" w:rsidRDefault="005F16AC" w:rsidP="00E53805">
            <w:pPr>
              <w:pStyle w:val="Tabletext"/>
            </w:pPr>
            <w:r w:rsidRPr="00710B39">
              <w:t>1</w:t>
            </w:r>
          </w:p>
        </w:tc>
        <w:tc>
          <w:tcPr>
            <w:tcW w:w="2776" w:type="pct"/>
            <w:tcBorders>
              <w:top w:val="single" w:sz="12" w:space="0" w:color="auto"/>
              <w:bottom w:val="single" w:sz="4" w:space="0" w:color="auto"/>
            </w:tcBorders>
            <w:shd w:val="clear" w:color="auto" w:fill="auto"/>
          </w:tcPr>
          <w:p w:rsidR="005F16AC" w:rsidRPr="00710B39" w:rsidRDefault="005F16AC" w:rsidP="00D54F2B">
            <w:pPr>
              <w:pStyle w:val="Tabletext"/>
            </w:pPr>
            <w:r w:rsidRPr="00710B39">
              <w:t>1a, 1b, 3a, 3b, 3c, 3d, 3da, 4a, 4b, 4c, 4d, 4e, 4f, 4g, 4h, 4i, 4j</w:t>
            </w:r>
          </w:p>
        </w:tc>
        <w:tc>
          <w:tcPr>
            <w:tcW w:w="1804" w:type="pct"/>
            <w:tcBorders>
              <w:top w:val="single" w:sz="12" w:space="0" w:color="auto"/>
              <w:bottom w:val="single" w:sz="4" w:space="0" w:color="auto"/>
            </w:tcBorders>
            <w:shd w:val="clear" w:color="auto" w:fill="auto"/>
          </w:tcPr>
          <w:p w:rsidR="005F16AC" w:rsidRPr="00710B39" w:rsidRDefault="005F16AC" w:rsidP="00D54F2B">
            <w:pPr>
              <w:pStyle w:val="Tabletext"/>
            </w:pPr>
            <w:r w:rsidRPr="00710B39">
              <w:t>Daily</w:t>
            </w:r>
          </w:p>
        </w:tc>
      </w:tr>
      <w:tr w:rsidR="005F16AC" w:rsidRPr="00710B39" w:rsidTr="00725819">
        <w:tc>
          <w:tcPr>
            <w:tcW w:w="420" w:type="pct"/>
            <w:tcBorders>
              <w:bottom w:val="single" w:sz="12" w:space="0" w:color="auto"/>
            </w:tcBorders>
            <w:shd w:val="clear" w:color="auto" w:fill="auto"/>
          </w:tcPr>
          <w:p w:rsidR="005F16AC" w:rsidRPr="00710B39" w:rsidRDefault="005F16AC" w:rsidP="00E53805">
            <w:pPr>
              <w:pStyle w:val="Tabletext"/>
            </w:pPr>
            <w:r w:rsidRPr="00710B39">
              <w:t>2</w:t>
            </w:r>
          </w:p>
        </w:tc>
        <w:tc>
          <w:tcPr>
            <w:tcW w:w="2776" w:type="pct"/>
            <w:tcBorders>
              <w:bottom w:val="single" w:sz="12" w:space="0" w:color="auto"/>
            </w:tcBorders>
            <w:shd w:val="clear" w:color="auto" w:fill="auto"/>
          </w:tcPr>
          <w:p w:rsidR="005F16AC" w:rsidRPr="00710B39" w:rsidRDefault="005F16AC" w:rsidP="00E53805">
            <w:pPr>
              <w:pStyle w:val="Tabletext"/>
            </w:pPr>
            <w:r w:rsidRPr="00710B39">
              <w:t>3f</w:t>
            </w:r>
          </w:p>
        </w:tc>
        <w:tc>
          <w:tcPr>
            <w:tcW w:w="1804" w:type="pct"/>
            <w:tcBorders>
              <w:bottom w:val="single" w:sz="12" w:space="0" w:color="auto"/>
            </w:tcBorders>
            <w:shd w:val="clear" w:color="auto" w:fill="auto"/>
          </w:tcPr>
          <w:p w:rsidR="005F16AC" w:rsidRPr="00710B39" w:rsidRDefault="005F16AC" w:rsidP="00E53805">
            <w:pPr>
              <w:pStyle w:val="Tabletext"/>
            </w:pPr>
            <w:r w:rsidRPr="00710B39">
              <w:t>Yearly</w:t>
            </w:r>
          </w:p>
        </w:tc>
      </w:tr>
    </w:tbl>
    <w:p w:rsidR="005F16AC" w:rsidRPr="00710B39" w:rsidRDefault="005F16AC" w:rsidP="005F16AC">
      <w:pPr>
        <w:pStyle w:val="ActHead2"/>
        <w:pageBreakBefore/>
      </w:pPr>
      <w:bookmarkStart w:id="395" w:name="_Toc478465859"/>
      <w:r w:rsidRPr="00710B39">
        <w:rPr>
          <w:rStyle w:val="CharPartNo"/>
        </w:rPr>
        <w:lastRenderedPageBreak/>
        <w:t>Part</w:t>
      </w:r>
      <w:r w:rsidR="00710B39" w:rsidRPr="00710B39">
        <w:rPr>
          <w:rStyle w:val="CharPartNo"/>
        </w:rPr>
        <w:t> </w:t>
      </w:r>
      <w:r w:rsidRPr="00710B39">
        <w:rPr>
          <w:rStyle w:val="CharPartNo"/>
        </w:rPr>
        <w:t>3</w:t>
      </w:r>
      <w:r w:rsidRPr="00710B39">
        <w:t>—</w:t>
      </w:r>
      <w:r w:rsidRPr="00710B39">
        <w:rPr>
          <w:rStyle w:val="CharPartText"/>
        </w:rPr>
        <w:t>Category D persons</w:t>
      </w:r>
      <w:bookmarkEnd w:id="395"/>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17"/>
        <w:gridCol w:w="4735"/>
        <w:gridCol w:w="3077"/>
      </w:tblGrid>
      <w:tr w:rsidR="005F16AC" w:rsidRPr="00710B39" w:rsidTr="00725819">
        <w:tc>
          <w:tcPr>
            <w:tcW w:w="42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2776"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Subcategories of water information</w:t>
            </w:r>
          </w:p>
        </w:tc>
        <w:tc>
          <w:tcPr>
            <w:tcW w:w="1804"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Time</w:t>
            </w:r>
          </w:p>
        </w:tc>
      </w:tr>
      <w:tr w:rsidR="005F16AC" w:rsidRPr="00710B39" w:rsidTr="00725819">
        <w:tc>
          <w:tcPr>
            <w:tcW w:w="420" w:type="pct"/>
            <w:tcBorders>
              <w:top w:val="single" w:sz="12" w:space="0" w:color="auto"/>
              <w:bottom w:val="single" w:sz="4" w:space="0" w:color="auto"/>
            </w:tcBorders>
            <w:shd w:val="clear" w:color="auto" w:fill="auto"/>
          </w:tcPr>
          <w:p w:rsidR="005F16AC" w:rsidRPr="00710B39" w:rsidRDefault="005F16AC" w:rsidP="00781C12">
            <w:pPr>
              <w:pStyle w:val="Tabletext"/>
            </w:pPr>
            <w:r w:rsidRPr="00710B39">
              <w:t>1</w:t>
            </w:r>
          </w:p>
        </w:tc>
        <w:tc>
          <w:tcPr>
            <w:tcW w:w="2776" w:type="pct"/>
            <w:tcBorders>
              <w:top w:val="single" w:sz="12" w:space="0" w:color="auto"/>
              <w:bottom w:val="single" w:sz="4" w:space="0" w:color="auto"/>
            </w:tcBorders>
            <w:shd w:val="clear" w:color="auto" w:fill="auto"/>
          </w:tcPr>
          <w:p w:rsidR="005F16AC" w:rsidRPr="00710B39" w:rsidRDefault="005F16AC" w:rsidP="00781C12">
            <w:pPr>
              <w:pStyle w:val="Tabletext"/>
              <w:rPr>
                <w:i/>
              </w:rPr>
            </w:pPr>
            <w:r w:rsidRPr="00710B39">
              <w:t>3a, 3b, 3c, 3d, 3da</w:t>
            </w:r>
          </w:p>
        </w:tc>
        <w:tc>
          <w:tcPr>
            <w:tcW w:w="1804" w:type="pct"/>
            <w:tcBorders>
              <w:top w:val="single" w:sz="12" w:space="0" w:color="auto"/>
              <w:bottom w:val="single" w:sz="4" w:space="0" w:color="auto"/>
            </w:tcBorders>
            <w:shd w:val="clear" w:color="auto" w:fill="auto"/>
          </w:tcPr>
          <w:p w:rsidR="005F16AC" w:rsidRPr="00710B39" w:rsidRDefault="005F16AC" w:rsidP="00781C12">
            <w:pPr>
              <w:pStyle w:val="Tabletext"/>
            </w:pPr>
            <w:r w:rsidRPr="00710B39">
              <w:t>Daily</w:t>
            </w:r>
          </w:p>
        </w:tc>
      </w:tr>
      <w:tr w:rsidR="005F16AC" w:rsidRPr="00710B39" w:rsidTr="00725819">
        <w:tc>
          <w:tcPr>
            <w:tcW w:w="420" w:type="pct"/>
            <w:tcBorders>
              <w:bottom w:val="single" w:sz="12" w:space="0" w:color="auto"/>
            </w:tcBorders>
            <w:shd w:val="clear" w:color="auto" w:fill="auto"/>
          </w:tcPr>
          <w:p w:rsidR="005F16AC" w:rsidRPr="00710B39" w:rsidRDefault="005F16AC" w:rsidP="00781C12">
            <w:pPr>
              <w:pStyle w:val="Tabletext"/>
            </w:pPr>
            <w:r w:rsidRPr="00710B39">
              <w:t>2</w:t>
            </w:r>
          </w:p>
        </w:tc>
        <w:tc>
          <w:tcPr>
            <w:tcW w:w="2776" w:type="pct"/>
            <w:tcBorders>
              <w:bottom w:val="single" w:sz="12" w:space="0" w:color="auto"/>
            </w:tcBorders>
            <w:shd w:val="clear" w:color="auto" w:fill="auto"/>
          </w:tcPr>
          <w:p w:rsidR="005F16AC" w:rsidRPr="00710B39" w:rsidRDefault="005F16AC" w:rsidP="00781C12">
            <w:pPr>
              <w:pStyle w:val="Tabletext"/>
            </w:pPr>
            <w:r w:rsidRPr="00710B39">
              <w:t>3f</w:t>
            </w:r>
          </w:p>
        </w:tc>
        <w:tc>
          <w:tcPr>
            <w:tcW w:w="1804" w:type="pct"/>
            <w:tcBorders>
              <w:bottom w:val="single" w:sz="12" w:space="0" w:color="auto"/>
            </w:tcBorders>
            <w:shd w:val="clear" w:color="auto" w:fill="auto"/>
          </w:tcPr>
          <w:p w:rsidR="005F16AC" w:rsidRPr="00710B39" w:rsidRDefault="005F16AC" w:rsidP="00781C12">
            <w:pPr>
              <w:pStyle w:val="Tabletext"/>
              <w:rPr>
                <w:i/>
              </w:rPr>
            </w:pPr>
            <w:r w:rsidRPr="00710B39">
              <w:t>Yearly</w:t>
            </w:r>
          </w:p>
        </w:tc>
      </w:tr>
    </w:tbl>
    <w:p w:rsidR="005F16AC" w:rsidRPr="00710B39" w:rsidRDefault="005F16AC" w:rsidP="005F16AC">
      <w:pPr>
        <w:pStyle w:val="ActHead2"/>
        <w:pageBreakBefore/>
      </w:pPr>
      <w:bookmarkStart w:id="396" w:name="_Toc478465860"/>
      <w:r w:rsidRPr="00710B39">
        <w:rPr>
          <w:rStyle w:val="CharPartNo"/>
        </w:rPr>
        <w:lastRenderedPageBreak/>
        <w:t>Part</w:t>
      </w:r>
      <w:r w:rsidR="00710B39" w:rsidRPr="00710B39">
        <w:rPr>
          <w:rStyle w:val="CharPartNo"/>
        </w:rPr>
        <w:t> </w:t>
      </w:r>
      <w:r w:rsidRPr="00710B39">
        <w:rPr>
          <w:rStyle w:val="CharPartNo"/>
        </w:rPr>
        <w:t>4</w:t>
      </w:r>
      <w:r w:rsidRPr="00710B39">
        <w:t>—</w:t>
      </w:r>
      <w:r w:rsidRPr="00710B39">
        <w:rPr>
          <w:rStyle w:val="CharPartText"/>
        </w:rPr>
        <w:t>Category E persons</w:t>
      </w:r>
      <w:bookmarkEnd w:id="396"/>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4734"/>
        <w:gridCol w:w="3079"/>
      </w:tblGrid>
      <w:tr w:rsidR="00C019E6" w:rsidRPr="00710B39" w:rsidTr="00434F6A">
        <w:trPr>
          <w:tblHeader/>
        </w:trPr>
        <w:tc>
          <w:tcPr>
            <w:tcW w:w="420" w:type="pct"/>
            <w:tcBorders>
              <w:top w:val="single" w:sz="12" w:space="0" w:color="auto"/>
              <w:bottom w:val="single" w:sz="12" w:space="0" w:color="auto"/>
            </w:tcBorders>
            <w:shd w:val="clear" w:color="auto" w:fill="auto"/>
          </w:tcPr>
          <w:p w:rsidR="00C019E6" w:rsidRPr="00710B39" w:rsidRDefault="00C019E6" w:rsidP="00725819">
            <w:pPr>
              <w:pStyle w:val="TableHeading"/>
            </w:pPr>
            <w:r w:rsidRPr="00710B39">
              <w:t>Item</w:t>
            </w:r>
          </w:p>
        </w:tc>
        <w:tc>
          <w:tcPr>
            <w:tcW w:w="2775" w:type="pct"/>
            <w:tcBorders>
              <w:top w:val="single" w:sz="12" w:space="0" w:color="auto"/>
              <w:bottom w:val="single" w:sz="12" w:space="0" w:color="auto"/>
            </w:tcBorders>
            <w:shd w:val="clear" w:color="auto" w:fill="auto"/>
          </w:tcPr>
          <w:p w:rsidR="00C019E6" w:rsidRPr="00710B39" w:rsidRDefault="00C019E6" w:rsidP="00725819">
            <w:pPr>
              <w:pStyle w:val="TableHeading"/>
            </w:pPr>
            <w:r w:rsidRPr="00710B39">
              <w:t>Subcategories of water information</w:t>
            </w:r>
          </w:p>
        </w:tc>
        <w:tc>
          <w:tcPr>
            <w:tcW w:w="1805" w:type="pct"/>
            <w:tcBorders>
              <w:top w:val="single" w:sz="12" w:space="0" w:color="auto"/>
              <w:bottom w:val="single" w:sz="12" w:space="0" w:color="auto"/>
            </w:tcBorders>
            <w:shd w:val="clear" w:color="auto" w:fill="auto"/>
          </w:tcPr>
          <w:p w:rsidR="00C019E6" w:rsidRPr="00710B39" w:rsidRDefault="00C019E6" w:rsidP="00725819">
            <w:pPr>
              <w:pStyle w:val="TableHeading"/>
            </w:pPr>
            <w:r w:rsidRPr="00710B39">
              <w:t>Time</w:t>
            </w:r>
          </w:p>
        </w:tc>
      </w:tr>
      <w:tr w:rsidR="00C019E6" w:rsidRPr="00710B39" w:rsidTr="00434F6A">
        <w:tc>
          <w:tcPr>
            <w:tcW w:w="420" w:type="pct"/>
            <w:tcBorders>
              <w:top w:val="single" w:sz="12" w:space="0" w:color="auto"/>
            </w:tcBorders>
            <w:shd w:val="clear" w:color="auto" w:fill="auto"/>
          </w:tcPr>
          <w:p w:rsidR="00C019E6" w:rsidRPr="00710B39" w:rsidRDefault="00C019E6" w:rsidP="00725819">
            <w:pPr>
              <w:pStyle w:val="Tabletext"/>
            </w:pPr>
            <w:r w:rsidRPr="00710B39">
              <w:t>1</w:t>
            </w:r>
          </w:p>
        </w:tc>
        <w:tc>
          <w:tcPr>
            <w:tcW w:w="2775" w:type="pct"/>
            <w:tcBorders>
              <w:top w:val="single" w:sz="12" w:space="0" w:color="auto"/>
            </w:tcBorders>
            <w:shd w:val="clear" w:color="auto" w:fill="auto"/>
          </w:tcPr>
          <w:p w:rsidR="00C019E6" w:rsidRPr="00710B39" w:rsidRDefault="00C019E6" w:rsidP="00725819">
            <w:pPr>
              <w:pStyle w:val="Tabletext"/>
            </w:pPr>
            <w:r w:rsidRPr="00710B39">
              <w:t>6b, 6c</w:t>
            </w:r>
          </w:p>
        </w:tc>
        <w:tc>
          <w:tcPr>
            <w:tcW w:w="1805" w:type="pct"/>
            <w:tcBorders>
              <w:top w:val="single" w:sz="12" w:space="0" w:color="auto"/>
            </w:tcBorders>
            <w:shd w:val="clear" w:color="auto" w:fill="auto"/>
          </w:tcPr>
          <w:p w:rsidR="00C019E6" w:rsidRPr="00710B39" w:rsidRDefault="00C019E6" w:rsidP="00725819">
            <w:pPr>
              <w:pStyle w:val="Tabletext"/>
            </w:pPr>
            <w:r w:rsidRPr="00710B39">
              <w:t>Weekly</w:t>
            </w:r>
          </w:p>
        </w:tc>
      </w:tr>
      <w:tr w:rsidR="00E44563" w:rsidRPr="00710B39" w:rsidTr="009D6685">
        <w:tc>
          <w:tcPr>
            <w:tcW w:w="420" w:type="pct"/>
            <w:tcBorders>
              <w:bottom w:val="single" w:sz="4" w:space="0" w:color="auto"/>
            </w:tcBorders>
            <w:shd w:val="clear" w:color="auto" w:fill="auto"/>
          </w:tcPr>
          <w:p w:rsidR="00E44563" w:rsidRPr="00710B39" w:rsidRDefault="00E44563" w:rsidP="00725819">
            <w:pPr>
              <w:pStyle w:val="Tabletext"/>
            </w:pPr>
            <w:r w:rsidRPr="00710B39">
              <w:t>2</w:t>
            </w:r>
          </w:p>
        </w:tc>
        <w:tc>
          <w:tcPr>
            <w:tcW w:w="2775" w:type="pct"/>
            <w:tcBorders>
              <w:bottom w:val="single" w:sz="4" w:space="0" w:color="auto"/>
            </w:tcBorders>
            <w:shd w:val="clear" w:color="auto" w:fill="auto"/>
          </w:tcPr>
          <w:p w:rsidR="00E44563" w:rsidRPr="00710B39" w:rsidRDefault="00E44563" w:rsidP="00725819">
            <w:pPr>
              <w:pStyle w:val="Tabletext"/>
            </w:pPr>
            <w:r w:rsidRPr="00710B39">
              <w:t>5b, 5c, 5d, 5e</w:t>
            </w:r>
          </w:p>
        </w:tc>
        <w:tc>
          <w:tcPr>
            <w:tcW w:w="1805" w:type="pct"/>
            <w:tcBorders>
              <w:bottom w:val="single" w:sz="4" w:space="0" w:color="auto"/>
            </w:tcBorders>
            <w:shd w:val="clear" w:color="auto" w:fill="auto"/>
          </w:tcPr>
          <w:p w:rsidR="00E44563" w:rsidRPr="00710B39" w:rsidRDefault="00E44563" w:rsidP="00725819">
            <w:pPr>
              <w:pStyle w:val="Tabletext"/>
            </w:pPr>
            <w:r w:rsidRPr="00710B39">
              <w:t>Yearly</w:t>
            </w:r>
          </w:p>
        </w:tc>
      </w:tr>
      <w:tr w:rsidR="00C019E6" w:rsidRPr="00710B39" w:rsidTr="009D6685">
        <w:tc>
          <w:tcPr>
            <w:tcW w:w="420" w:type="pct"/>
            <w:tcBorders>
              <w:top w:val="single" w:sz="4" w:space="0" w:color="auto"/>
              <w:bottom w:val="single" w:sz="12" w:space="0" w:color="auto"/>
            </w:tcBorders>
            <w:shd w:val="clear" w:color="auto" w:fill="auto"/>
          </w:tcPr>
          <w:p w:rsidR="00C019E6" w:rsidRPr="00710B39" w:rsidRDefault="00C019E6" w:rsidP="00725819">
            <w:pPr>
              <w:pStyle w:val="Tabletext"/>
            </w:pPr>
            <w:r w:rsidRPr="00710B39">
              <w:t>3</w:t>
            </w:r>
          </w:p>
        </w:tc>
        <w:tc>
          <w:tcPr>
            <w:tcW w:w="2775" w:type="pct"/>
            <w:tcBorders>
              <w:top w:val="single" w:sz="4" w:space="0" w:color="auto"/>
              <w:bottom w:val="single" w:sz="12" w:space="0" w:color="auto"/>
            </w:tcBorders>
            <w:shd w:val="clear" w:color="auto" w:fill="auto"/>
          </w:tcPr>
          <w:p w:rsidR="00C019E6" w:rsidRPr="00710B39" w:rsidRDefault="00C019E6" w:rsidP="00725819">
            <w:pPr>
              <w:pStyle w:val="Tabletext"/>
            </w:pPr>
            <w:r w:rsidRPr="00710B39">
              <w:t>6d</w:t>
            </w:r>
          </w:p>
        </w:tc>
        <w:tc>
          <w:tcPr>
            <w:tcW w:w="1805" w:type="pct"/>
            <w:tcBorders>
              <w:top w:val="single" w:sz="4" w:space="0" w:color="auto"/>
              <w:bottom w:val="single" w:sz="12" w:space="0" w:color="auto"/>
            </w:tcBorders>
            <w:shd w:val="clear" w:color="auto" w:fill="auto"/>
          </w:tcPr>
          <w:p w:rsidR="00C019E6" w:rsidRPr="00710B39" w:rsidRDefault="00C019E6" w:rsidP="00725819">
            <w:pPr>
              <w:pStyle w:val="Tabletext"/>
            </w:pPr>
            <w:r w:rsidRPr="00710B39">
              <w:t>When the announcement is made</w:t>
            </w:r>
          </w:p>
        </w:tc>
      </w:tr>
    </w:tbl>
    <w:p w:rsidR="005F16AC" w:rsidRPr="00710B39" w:rsidRDefault="005F16AC" w:rsidP="00D730E8">
      <w:pPr>
        <w:pStyle w:val="ActHead2"/>
        <w:pageBreakBefore/>
        <w:spacing w:before="240"/>
      </w:pPr>
      <w:bookmarkStart w:id="397" w:name="_Toc478465861"/>
      <w:r w:rsidRPr="00710B39">
        <w:rPr>
          <w:rStyle w:val="CharPartNo"/>
        </w:rPr>
        <w:lastRenderedPageBreak/>
        <w:t>Part</w:t>
      </w:r>
      <w:r w:rsidR="00710B39" w:rsidRPr="00710B39">
        <w:rPr>
          <w:rStyle w:val="CharPartNo"/>
        </w:rPr>
        <w:t> </w:t>
      </w:r>
      <w:r w:rsidRPr="00710B39">
        <w:rPr>
          <w:rStyle w:val="CharPartNo"/>
        </w:rPr>
        <w:t>5</w:t>
      </w:r>
      <w:r w:rsidRPr="00710B39">
        <w:t>—</w:t>
      </w:r>
      <w:r w:rsidRPr="00710B39">
        <w:rPr>
          <w:rStyle w:val="CharPartText"/>
        </w:rPr>
        <w:t>Category F persons</w:t>
      </w:r>
      <w:bookmarkEnd w:id="397"/>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16"/>
        <w:gridCol w:w="4732"/>
        <w:gridCol w:w="3081"/>
      </w:tblGrid>
      <w:tr w:rsidR="005F16AC" w:rsidRPr="00710B39" w:rsidTr="00725819">
        <w:trPr>
          <w:tblHeader/>
        </w:trPr>
        <w:tc>
          <w:tcPr>
            <w:tcW w:w="42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2774"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Subcategories of water information</w:t>
            </w:r>
          </w:p>
        </w:tc>
        <w:tc>
          <w:tcPr>
            <w:tcW w:w="1806"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Time</w:t>
            </w:r>
          </w:p>
        </w:tc>
      </w:tr>
      <w:tr w:rsidR="005F16AC" w:rsidRPr="00710B39" w:rsidTr="00725819">
        <w:tc>
          <w:tcPr>
            <w:tcW w:w="420" w:type="pct"/>
            <w:tcBorders>
              <w:top w:val="single" w:sz="12" w:space="0" w:color="auto"/>
            </w:tcBorders>
            <w:shd w:val="clear" w:color="auto" w:fill="auto"/>
          </w:tcPr>
          <w:p w:rsidR="005F16AC" w:rsidRPr="00710B39" w:rsidRDefault="005F16AC" w:rsidP="00E53805">
            <w:pPr>
              <w:pStyle w:val="Tabletext"/>
            </w:pPr>
            <w:r w:rsidRPr="00710B39">
              <w:t>1</w:t>
            </w:r>
          </w:p>
        </w:tc>
        <w:tc>
          <w:tcPr>
            <w:tcW w:w="2774" w:type="pct"/>
            <w:tcBorders>
              <w:top w:val="single" w:sz="12" w:space="0" w:color="auto"/>
            </w:tcBorders>
            <w:shd w:val="clear" w:color="auto" w:fill="auto"/>
          </w:tcPr>
          <w:p w:rsidR="005F16AC" w:rsidRPr="00710B39" w:rsidRDefault="005F16AC" w:rsidP="008820F6">
            <w:pPr>
              <w:pStyle w:val="Tabletext"/>
            </w:pPr>
            <w:r w:rsidRPr="00710B39">
              <w:t>1a, 1b, 3e, 4a, 4b, 4c, 4d, 4e, 4f, 4g, 4h, 4i, 4j, 9a</w:t>
            </w:r>
          </w:p>
        </w:tc>
        <w:tc>
          <w:tcPr>
            <w:tcW w:w="1806" w:type="pct"/>
            <w:tcBorders>
              <w:top w:val="single" w:sz="12" w:space="0" w:color="auto"/>
            </w:tcBorders>
            <w:shd w:val="clear" w:color="auto" w:fill="auto"/>
          </w:tcPr>
          <w:p w:rsidR="005F16AC" w:rsidRPr="00710B39" w:rsidRDefault="005F16AC" w:rsidP="008820F6">
            <w:pPr>
              <w:pStyle w:val="Tabletext"/>
            </w:pPr>
            <w:r w:rsidRPr="00710B39">
              <w:t>Daily</w:t>
            </w:r>
          </w:p>
        </w:tc>
      </w:tr>
      <w:tr w:rsidR="005F16AC" w:rsidRPr="00710B39" w:rsidTr="00725819">
        <w:tc>
          <w:tcPr>
            <w:tcW w:w="420" w:type="pct"/>
            <w:shd w:val="clear" w:color="auto" w:fill="auto"/>
          </w:tcPr>
          <w:p w:rsidR="005F16AC" w:rsidRPr="00710B39" w:rsidRDefault="005F16AC" w:rsidP="00E53805">
            <w:pPr>
              <w:pStyle w:val="Tabletext"/>
            </w:pPr>
            <w:r w:rsidRPr="00710B39">
              <w:t>2</w:t>
            </w:r>
          </w:p>
        </w:tc>
        <w:tc>
          <w:tcPr>
            <w:tcW w:w="2774" w:type="pct"/>
            <w:shd w:val="clear" w:color="auto" w:fill="auto"/>
          </w:tcPr>
          <w:p w:rsidR="005F16AC" w:rsidRPr="00710B39" w:rsidRDefault="005F16AC" w:rsidP="008820F6">
            <w:pPr>
              <w:pStyle w:val="Tabletext"/>
            </w:pPr>
            <w:r w:rsidRPr="00710B39">
              <w:t>2a, 2b</w:t>
            </w:r>
          </w:p>
        </w:tc>
        <w:tc>
          <w:tcPr>
            <w:tcW w:w="1806" w:type="pct"/>
            <w:shd w:val="clear" w:color="auto" w:fill="auto"/>
          </w:tcPr>
          <w:p w:rsidR="005F16AC" w:rsidRPr="00710B39" w:rsidRDefault="005F16AC" w:rsidP="008820F6">
            <w:pPr>
              <w:pStyle w:val="Tabletext"/>
            </w:pPr>
            <w:r w:rsidRPr="00710B39">
              <w:t>Calendar monthly</w:t>
            </w:r>
          </w:p>
        </w:tc>
      </w:tr>
      <w:tr w:rsidR="00E44563" w:rsidRPr="00710B39" w:rsidTr="009D6685">
        <w:tc>
          <w:tcPr>
            <w:tcW w:w="420" w:type="pct"/>
            <w:tcBorders>
              <w:bottom w:val="single" w:sz="4" w:space="0" w:color="auto"/>
            </w:tcBorders>
            <w:shd w:val="clear" w:color="auto" w:fill="auto"/>
          </w:tcPr>
          <w:p w:rsidR="00E44563" w:rsidRPr="00710B39" w:rsidRDefault="00E44563" w:rsidP="00E53805">
            <w:pPr>
              <w:pStyle w:val="Tabletext"/>
            </w:pPr>
            <w:r w:rsidRPr="00710B39">
              <w:t>3</w:t>
            </w:r>
          </w:p>
        </w:tc>
        <w:tc>
          <w:tcPr>
            <w:tcW w:w="2774" w:type="pct"/>
            <w:tcBorders>
              <w:bottom w:val="single" w:sz="4" w:space="0" w:color="auto"/>
            </w:tcBorders>
            <w:shd w:val="clear" w:color="auto" w:fill="auto"/>
          </w:tcPr>
          <w:p w:rsidR="00E44563" w:rsidRPr="00710B39" w:rsidRDefault="00E44563" w:rsidP="008820F6">
            <w:pPr>
              <w:pStyle w:val="Tabletext"/>
            </w:pPr>
            <w:r w:rsidRPr="00710B39">
              <w:t>3f, 7a, 7b, 7c, 7d, 9b, 9c, 9d, 9e, 9f, 9g, 9ga, 9h</w:t>
            </w:r>
          </w:p>
        </w:tc>
        <w:tc>
          <w:tcPr>
            <w:tcW w:w="1806" w:type="pct"/>
            <w:tcBorders>
              <w:bottom w:val="single" w:sz="4" w:space="0" w:color="auto"/>
            </w:tcBorders>
            <w:shd w:val="clear" w:color="auto" w:fill="auto"/>
          </w:tcPr>
          <w:p w:rsidR="00E44563" w:rsidRPr="00710B39" w:rsidRDefault="00E44563" w:rsidP="008820F6">
            <w:pPr>
              <w:pStyle w:val="Tabletext"/>
            </w:pPr>
            <w:r w:rsidRPr="00710B39">
              <w:t>Yearly</w:t>
            </w:r>
          </w:p>
        </w:tc>
      </w:tr>
      <w:tr w:rsidR="00E44563" w:rsidRPr="00710B39" w:rsidTr="009D6685">
        <w:tc>
          <w:tcPr>
            <w:tcW w:w="420" w:type="pct"/>
            <w:tcBorders>
              <w:top w:val="single" w:sz="4" w:space="0" w:color="auto"/>
              <w:bottom w:val="single" w:sz="12" w:space="0" w:color="auto"/>
            </w:tcBorders>
            <w:shd w:val="clear" w:color="auto" w:fill="auto"/>
          </w:tcPr>
          <w:p w:rsidR="00E44563" w:rsidRPr="00710B39" w:rsidRDefault="00E44563" w:rsidP="00E53805">
            <w:pPr>
              <w:pStyle w:val="Tabletext"/>
            </w:pPr>
            <w:r w:rsidRPr="00710B39">
              <w:t>4</w:t>
            </w:r>
          </w:p>
        </w:tc>
        <w:tc>
          <w:tcPr>
            <w:tcW w:w="2774" w:type="pct"/>
            <w:tcBorders>
              <w:top w:val="single" w:sz="4" w:space="0" w:color="auto"/>
              <w:bottom w:val="single" w:sz="12" w:space="0" w:color="auto"/>
            </w:tcBorders>
            <w:shd w:val="clear" w:color="auto" w:fill="auto"/>
          </w:tcPr>
          <w:p w:rsidR="00E44563" w:rsidRPr="00710B39" w:rsidRDefault="00E44563" w:rsidP="008820F6">
            <w:pPr>
              <w:pStyle w:val="Tabletext"/>
            </w:pPr>
            <w:r w:rsidRPr="00710B39">
              <w:t>8a</w:t>
            </w:r>
          </w:p>
        </w:tc>
        <w:tc>
          <w:tcPr>
            <w:tcW w:w="1806" w:type="pct"/>
            <w:tcBorders>
              <w:top w:val="single" w:sz="4" w:space="0" w:color="auto"/>
              <w:bottom w:val="single" w:sz="12" w:space="0" w:color="auto"/>
            </w:tcBorders>
            <w:shd w:val="clear" w:color="auto" w:fill="auto"/>
          </w:tcPr>
          <w:p w:rsidR="00E44563" w:rsidRPr="00710B39" w:rsidRDefault="00E44563" w:rsidP="008820F6">
            <w:pPr>
              <w:pStyle w:val="Tabletext"/>
            </w:pPr>
            <w:r w:rsidRPr="00710B39">
              <w:t>When the announcement is made</w:t>
            </w:r>
          </w:p>
        </w:tc>
      </w:tr>
    </w:tbl>
    <w:p w:rsidR="005F16AC" w:rsidRPr="00710B39" w:rsidRDefault="005F16AC" w:rsidP="005F16AC">
      <w:pPr>
        <w:pStyle w:val="ActHead2"/>
        <w:pageBreakBefore/>
      </w:pPr>
      <w:bookmarkStart w:id="398" w:name="_Toc478465862"/>
      <w:r w:rsidRPr="00710B39">
        <w:rPr>
          <w:rStyle w:val="CharPartNo"/>
        </w:rPr>
        <w:lastRenderedPageBreak/>
        <w:t>Part</w:t>
      </w:r>
      <w:r w:rsidR="00710B39" w:rsidRPr="00710B39">
        <w:rPr>
          <w:rStyle w:val="CharPartNo"/>
        </w:rPr>
        <w:t> </w:t>
      </w:r>
      <w:r w:rsidRPr="00710B39">
        <w:rPr>
          <w:rStyle w:val="CharPartNo"/>
        </w:rPr>
        <w:t>6</w:t>
      </w:r>
      <w:r w:rsidRPr="00710B39">
        <w:t>—</w:t>
      </w:r>
      <w:r w:rsidRPr="00710B39">
        <w:rPr>
          <w:rStyle w:val="CharPartText"/>
        </w:rPr>
        <w:t>Category G persons</w:t>
      </w:r>
      <w:bookmarkEnd w:id="398"/>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17"/>
        <w:gridCol w:w="4735"/>
        <w:gridCol w:w="3077"/>
      </w:tblGrid>
      <w:tr w:rsidR="005F16AC" w:rsidRPr="00710B39" w:rsidTr="00725819">
        <w:tc>
          <w:tcPr>
            <w:tcW w:w="42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2776"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Subcategories of water information</w:t>
            </w:r>
          </w:p>
        </w:tc>
        <w:tc>
          <w:tcPr>
            <w:tcW w:w="1804"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Time</w:t>
            </w:r>
          </w:p>
        </w:tc>
      </w:tr>
      <w:tr w:rsidR="005F16AC" w:rsidRPr="00710B39" w:rsidTr="00725819">
        <w:tc>
          <w:tcPr>
            <w:tcW w:w="420" w:type="pct"/>
            <w:tcBorders>
              <w:top w:val="single" w:sz="12" w:space="0" w:color="auto"/>
            </w:tcBorders>
            <w:shd w:val="clear" w:color="auto" w:fill="auto"/>
          </w:tcPr>
          <w:p w:rsidR="005F16AC" w:rsidRPr="00710B39" w:rsidRDefault="005F16AC" w:rsidP="00E53805">
            <w:pPr>
              <w:pStyle w:val="Tabletext"/>
            </w:pPr>
            <w:r w:rsidRPr="00710B39">
              <w:t>1</w:t>
            </w:r>
          </w:p>
        </w:tc>
        <w:tc>
          <w:tcPr>
            <w:tcW w:w="2776" w:type="pct"/>
            <w:tcBorders>
              <w:top w:val="single" w:sz="12" w:space="0" w:color="auto"/>
            </w:tcBorders>
            <w:shd w:val="clear" w:color="auto" w:fill="auto"/>
          </w:tcPr>
          <w:p w:rsidR="005F16AC" w:rsidRPr="00710B39" w:rsidRDefault="005F16AC" w:rsidP="008820F6">
            <w:pPr>
              <w:pStyle w:val="Tabletext"/>
            </w:pPr>
            <w:r w:rsidRPr="00710B39">
              <w:t>1a, 1b, 4a, 4b, 4c, 4d, 4e, 4f, 4g, 4h, 4i, 4j, 9a</w:t>
            </w:r>
          </w:p>
        </w:tc>
        <w:tc>
          <w:tcPr>
            <w:tcW w:w="1804" w:type="pct"/>
            <w:tcBorders>
              <w:top w:val="single" w:sz="12" w:space="0" w:color="auto"/>
            </w:tcBorders>
            <w:shd w:val="clear" w:color="auto" w:fill="auto"/>
          </w:tcPr>
          <w:p w:rsidR="005F16AC" w:rsidRPr="00710B39" w:rsidRDefault="005F16AC" w:rsidP="008820F6">
            <w:pPr>
              <w:pStyle w:val="Tabletext"/>
            </w:pPr>
            <w:r w:rsidRPr="00710B39">
              <w:t>Daily</w:t>
            </w:r>
          </w:p>
        </w:tc>
      </w:tr>
      <w:tr w:rsidR="005F16AC" w:rsidRPr="00710B39" w:rsidTr="00725819">
        <w:tc>
          <w:tcPr>
            <w:tcW w:w="420" w:type="pct"/>
            <w:tcBorders>
              <w:bottom w:val="single" w:sz="4" w:space="0" w:color="auto"/>
            </w:tcBorders>
            <w:shd w:val="clear" w:color="auto" w:fill="auto"/>
          </w:tcPr>
          <w:p w:rsidR="005F16AC" w:rsidRPr="00710B39" w:rsidRDefault="005F16AC" w:rsidP="00E53805">
            <w:pPr>
              <w:pStyle w:val="Tabletext"/>
            </w:pPr>
            <w:r w:rsidRPr="00710B39">
              <w:t>2</w:t>
            </w:r>
          </w:p>
        </w:tc>
        <w:tc>
          <w:tcPr>
            <w:tcW w:w="2776" w:type="pct"/>
            <w:tcBorders>
              <w:bottom w:val="single" w:sz="4" w:space="0" w:color="auto"/>
            </w:tcBorders>
            <w:shd w:val="clear" w:color="auto" w:fill="auto"/>
          </w:tcPr>
          <w:p w:rsidR="005F16AC" w:rsidRPr="00710B39" w:rsidRDefault="005F16AC" w:rsidP="008820F6">
            <w:pPr>
              <w:pStyle w:val="Tabletext"/>
            </w:pPr>
            <w:r w:rsidRPr="00710B39">
              <w:t>2a, 2b</w:t>
            </w:r>
          </w:p>
        </w:tc>
        <w:tc>
          <w:tcPr>
            <w:tcW w:w="1804" w:type="pct"/>
            <w:tcBorders>
              <w:bottom w:val="single" w:sz="4" w:space="0" w:color="auto"/>
            </w:tcBorders>
            <w:shd w:val="clear" w:color="auto" w:fill="auto"/>
          </w:tcPr>
          <w:p w:rsidR="005F16AC" w:rsidRPr="00710B39" w:rsidRDefault="005F16AC" w:rsidP="008820F6">
            <w:pPr>
              <w:pStyle w:val="Tabletext"/>
            </w:pPr>
            <w:r w:rsidRPr="00710B39">
              <w:t>Calendar monthly</w:t>
            </w:r>
          </w:p>
        </w:tc>
      </w:tr>
      <w:tr w:rsidR="005F16AC" w:rsidRPr="00710B39" w:rsidTr="00725819">
        <w:tc>
          <w:tcPr>
            <w:tcW w:w="420" w:type="pct"/>
            <w:tcBorders>
              <w:top w:val="single" w:sz="4" w:space="0" w:color="auto"/>
              <w:bottom w:val="single" w:sz="12" w:space="0" w:color="auto"/>
            </w:tcBorders>
            <w:shd w:val="clear" w:color="auto" w:fill="auto"/>
          </w:tcPr>
          <w:p w:rsidR="005F16AC" w:rsidRPr="00710B39" w:rsidRDefault="005F16AC" w:rsidP="00E53805">
            <w:pPr>
              <w:pStyle w:val="Tabletext"/>
            </w:pPr>
            <w:r w:rsidRPr="00710B39">
              <w:t>3</w:t>
            </w:r>
          </w:p>
        </w:tc>
        <w:tc>
          <w:tcPr>
            <w:tcW w:w="2776" w:type="pct"/>
            <w:tcBorders>
              <w:top w:val="single" w:sz="4" w:space="0" w:color="auto"/>
              <w:bottom w:val="single" w:sz="12" w:space="0" w:color="auto"/>
            </w:tcBorders>
            <w:shd w:val="clear" w:color="auto" w:fill="auto"/>
          </w:tcPr>
          <w:p w:rsidR="005F16AC" w:rsidRPr="00710B39" w:rsidRDefault="005F16AC" w:rsidP="008820F6">
            <w:pPr>
              <w:pStyle w:val="Tabletext"/>
            </w:pPr>
            <w:r w:rsidRPr="00710B39">
              <w:t>9b, 9c, 9d, 9e, 9f, 9g, 9ga, 9h</w:t>
            </w:r>
          </w:p>
        </w:tc>
        <w:tc>
          <w:tcPr>
            <w:tcW w:w="1804" w:type="pct"/>
            <w:tcBorders>
              <w:top w:val="single" w:sz="4" w:space="0" w:color="auto"/>
              <w:bottom w:val="single" w:sz="12" w:space="0" w:color="auto"/>
            </w:tcBorders>
            <w:shd w:val="clear" w:color="auto" w:fill="auto"/>
          </w:tcPr>
          <w:p w:rsidR="005F16AC" w:rsidRPr="00710B39" w:rsidRDefault="005F16AC" w:rsidP="008820F6">
            <w:pPr>
              <w:pStyle w:val="Tabletext"/>
            </w:pPr>
            <w:r w:rsidRPr="00710B39">
              <w:t>Yearly</w:t>
            </w:r>
          </w:p>
        </w:tc>
      </w:tr>
    </w:tbl>
    <w:p w:rsidR="005F16AC" w:rsidRPr="00710B39" w:rsidRDefault="005F16AC" w:rsidP="005F16AC">
      <w:pPr>
        <w:pStyle w:val="ActHead2"/>
        <w:pageBreakBefore/>
      </w:pPr>
      <w:bookmarkStart w:id="399" w:name="_Toc478465863"/>
      <w:r w:rsidRPr="00710B39">
        <w:rPr>
          <w:rStyle w:val="CharPartNo"/>
        </w:rPr>
        <w:lastRenderedPageBreak/>
        <w:t>Part</w:t>
      </w:r>
      <w:r w:rsidR="00710B39" w:rsidRPr="00710B39">
        <w:rPr>
          <w:rStyle w:val="CharPartNo"/>
        </w:rPr>
        <w:t> </w:t>
      </w:r>
      <w:r w:rsidRPr="00710B39">
        <w:rPr>
          <w:rStyle w:val="CharPartNo"/>
        </w:rPr>
        <w:t>7</w:t>
      </w:r>
      <w:r w:rsidRPr="00710B39">
        <w:t>—</w:t>
      </w:r>
      <w:r w:rsidRPr="00710B39">
        <w:rPr>
          <w:rStyle w:val="CharPartText"/>
        </w:rPr>
        <w:t>Category H persons</w:t>
      </w:r>
      <w:bookmarkEnd w:id="399"/>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17"/>
        <w:gridCol w:w="4735"/>
        <w:gridCol w:w="3077"/>
      </w:tblGrid>
      <w:tr w:rsidR="005F16AC" w:rsidRPr="00710B39" w:rsidTr="00725819">
        <w:tc>
          <w:tcPr>
            <w:tcW w:w="42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2776"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Subcategories of water information</w:t>
            </w:r>
          </w:p>
        </w:tc>
        <w:tc>
          <w:tcPr>
            <w:tcW w:w="1804"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Time</w:t>
            </w:r>
          </w:p>
        </w:tc>
      </w:tr>
      <w:tr w:rsidR="005F16AC" w:rsidRPr="00710B39" w:rsidTr="00725819">
        <w:tc>
          <w:tcPr>
            <w:tcW w:w="420" w:type="pct"/>
            <w:tcBorders>
              <w:top w:val="single" w:sz="12" w:space="0" w:color="auto"/>
              <w:bottom w:val="single" w:sz="12" w:space="0" w:color="auto"/>
            </w:tcBorders>
            <w:shd w:val="clear" w:color="auto" w:fill="auto"/>
          </w:tcPr>
          <w:p w:rsidR="005F16AC" w:rsidRPr="00710B39" w:rsidRDefault="005F16AC" w:rsidP="00781C12">
            <w:pPr>
              <w:pStyle w:val="Tabletext"/>
            </w:pPr>
            <w:r w:rsidRPr="00710B39">
              <w:t>1</w:t>
            </w:r>
          </w:p>
        </w:tc>
        <w:tc>
          <w:tcPr>
            <w:tcW w:w="2776" w:type="pct"/>
            <w:tcBorders>
              <w:top w:val="single" w:sz="12" w:space="0" w:color="auto"/>
              <w:bottom w:val="single" w:sz="12" w:space="0" w:color="auto"/>
            </w:tcBorders>
            <w:shd w:val="clear" w:color="auto" w:fill="auto"/>
          </w:tcPr>
          <w:p w:rsidR="005F16AC" w:rsidRPr="00710B39" w:rsidRDefault="005F16AC" w:rsidP="008820F6">
            <w:pPr>
              <w:pStyle w:val="Tabletext"/>
            </w:pPr>
            <w:r w:rsidRPr="00710B39">
              <w:t>11a, 11b, 11c</w:t>
            </w:r>
          </w:p>
        </w:tc>
        <w:tc>
          <w:tcPr>
            <w:tcW w:w="1804" w:type="pct"/>
            <w:tcBorders>
              <w:top w:val="single" w:sz="12" w:space="0" w:color="auto"/>
              <w:bottom w:val="single" w:sz="12" w:space="0" w:color="auto"/>
            </w:tcBorders>
            <w:shd w:val="clear" w:color="auto" w:fill="auto"/>
          </w:tcPr>
          <w:p w:rsidR="005F16AC" w:rsidRPr="00710B39" w:rsidRDefault="005F16AC" w:rsidP="008820F6">
            <w:pPr>
              <w:pStyle w:val="Tabletext"/>
            </w:pPr>
            <w:r w:rsidRPr="00710B39">
              <w:t>Hourly</w:t>
            </w:r>
          </w:p>
        </w:tc>
      </w:tr>
    </w:tbl>
    <w:p w:rsidR="001D5E62" w:rsidRPr="00710B39" w:rsidRDefault="001D5E62" w:rsidP="001D5E62">
      <w:pPr>
        <w:pStyle w:val="ActHead2"/>
        <w:pageBreakBefore/>
      </w:pPr>
      <w:bookmarkStart w:id="400" w:name="_Toc478465864"/>
      <w:r w:rsidRPr="00710B39">
        <w:rPr>
          <w:rStyle w:val="CharPartNo"/>
        </w:rPr>
        <w:lastRenderedPageBreak/>
        <w:t>Part</w:t>
      </w:r>
      <w:r w:rsidR="00710B39" w:rsidRPr="00710B39">
        <w:rPr>
          <w:rStyle w:val="CharPartNo"/>
        </w:rPr>
        <w:t> </w:t>
      </w:r>
      <w:r w:rsidRPr="00710B39">
        <w:rPr>
          <w:rStyle w:val="CharPartNo"/>
        </w:rPr>
        <w:t>9</w:t>
      </w:r>
      <w:r w:rsidRPr="00710B39">
        <w:t>—</w:t>
      </w:r>
      <w:r w:rsidRPr="00710B39">
        <w:rPr>
          <w:rStyle w:val="CharPartText"/>
        </w:rPr>
        <w:t>Category K persons</w:t>
      </w:r>
      <w:bookmarkEnd w:id="400"/>
    </w:p>
    <w:p w:rsidR="001D5E62" w:rsidRPr="00710B39" w:rsidRDefault="001D5E62" w:rsidP="001D5E62">
      <w:pPr>
        <w:pStyle w:val="Header"/>
      </w:pPr>
      <w:r w:rsidRPr="00710B39">
        <w:rPr>
          <w:rStyle w:val="CharDivNo"/>
        </w:rPr>
        <w:t xml:space="preserve"> </w:t>
      </w:r>
      <w:r w:rsidRPr="00710B39">
        <w:rPr>
          <w:rStyle w:val="CharDivText"/>
        </w:rPr>
        <w:t xml:space="preserve"> </w:t>
      </w:r>
    </w:p>
    <w:p w:rsidR="001D5E62" w:rsidRPr="00710B39" w:rsidRDefault="001D5E62" w:rsidP="001D5E62">
      <w:pPr>
        <w:pStyle w:val="Tabletext"/>
      </w:pPr>
    </w:p>
    <w:tbl>
      <w:tblPr>
        <w:tblW w:w="5000" w:type="pct"/>
        <w:tblBorders>
          <w:top w:val="single" w:sz="12" w:space="0" w:color="auto"/>
          <w:bottom w:val="single" w:sz="2" w:space="0" w:color="auto"/>
          <w:insideH w:val="single" w:sz="12" w:space="0" w:color="auto"/>
        </w:tblBorders>
        <w:tblLook w:val="0000" w:firstRow="0" w:lastRow="0" w:firstColumn="0" w:lastColumn="0" w:noHBand="0" w:noVBand="0"/>
      </w:tblPr>
      <w:tblGrid>
        <w:gridCol w:w="860"/>
        <w:gridCol w:w="4766"/>
        <w:gridCol w:w="2903"/>
      </w:tblGrid>
      <w:tr w:rsidR="001D5E62" w:rsidRPr="00710B39" w:rsidTr="00725819">
        <w:trPr>
          <w:tblHeader/>
        </w:trPr>
        <w:tc>
          <w:tcPr>
            <w:tcW w:w="5000" w:type="pct"/>
            <w:gridSpan w:val="3"/>
            <w:tcBorders>
              <w:top w:val="single" w:sz="12" w:space="0" w:color="auto"/>
              <w:bottom w:val="single" w:sz="6" w:space="0" w:color="auto"/>
            </w:tcBorders>
            <w:shd w:val="clear" w:color="auto" w:fill="auto"/>
          </w:tcPr>
          <w:p w:rsidR="001D5E62" w:rsidRPr="00710B39" w:rsidRDefault="001D5E62" w:rsidP="001D5E62">
            <w:pPr>
              <w:pStyle w:val="TableHeading"/>
            </w:pPr>
            <w:r w:rsidRPr="00710B39">
              <w:t>Category K persons</w:t>
            </w:r>
          </w:p>
        </w:tc>
      </w:tr>
      <w:tr w:rsidR="001D5E62" w:rsidRPr="00710B39" w:rsidTr="00725819">
        <w:trPr>
          <w:tblHeader/>
        </w:trPr>
        <w:tc>
          <w:tcPr>
            <w:tcW w:w="504" w:type="pct"/>
            <w:tcBorders>
              <w:top w:val="single" w:sz="6" w:space="0" w:color="auto"/>
              <w:bottom w:val="single" w:sz="12" w:space="0" w:color="auto"/>
            </w:tcBorders>
            <w:shd w:val="clear" w:color="auto" w:fill="auto"/>
          </w:tcPr>
          <w:p w:rsidR="001D5E62" w:rsidRPr="00710B39" w:rsidRDefault="001D5E62" w:rsidP="001D5E62">
            <w:pPr>
              <w:pStyle w:val="TableHeading"/>
            </w:pPr>
            <w:r w:rsidRPr="00710B39">
              <w:t>Item</w:t>
            </w:r>
          </w:p>
        </w:tc>
        <w:tc>
          <w:tcPr>
            <w:tcW w:w="2794" w:type="pct"/>
            <w:tcBorders>
              <w:top w:val="single" w:sz="6" w:space="0" w:color="auto"/>
              <w:bottom w:val="single" w:sz="12" w:space="0" w:color="auto"/>
            </w:tcBorders>
            <w:shd w:val="clear" w:color="auto" w:fill="auto"/>
          </w:tcPr>
          <w:p w:rsidR="001D5E62" w:rsidRPr="00710B39" w:rsidRDefault="001D5E62" w:rsidP="001D5E62">
            <w:pPr>
              <w:pStyle w:val="TableHeading"/>
            </w:pPr>
            <w:r w:rsidRPr="00710B39">
              <w:t>Subcategories of water information</w:t>
            </w:r>
          </w:p>
        </w:tc>
        <w:tc>
          <w:tcPr>
            <w:tcW w:w="1702" w:type="pct"/>
            <w:tcBorders>
              <w:top w:val="single" w:sz="6" w:space="0" w:color="auto"/>
              <w:bottom w:val="single" w:sz="12" w:space="0" w:color="auto"/>
            </w:tcBorders>
            <w:shd w:val="clear" w:color="auto" w:fill="auto"/>
          </w:tcPr>
          <w:p w:rsidR="001D5E62" w:rsidRPr="00710B39" w:rsidRDefault="001D5E62" w:rsidP="001D5E62">
            <w:pPr>
              <w:pStyle w:val="TableHeading"/>
            </w:pPr>
            <w:r w:rsidRPr="00710B39">
              <w:t>Time</w:t>
            </w:r>
          </w:p>
        </w:tc>
      </w:tr>
      <w:tr w:rsidR="001D5E62" w:rsidRPr="00710B39" w:rsidTr="00725819">
        <w:tc>
          <w:tcPr>
            <w:tcW w:w="504" w:type="pct"/>
            <w:tcBorders>
              <w:top w:val="single" w:sz="12" w:space="0" w:color="auto"/>
              <w:bottom w:val="single" w:sz="12" w:space="0" w:color="auto"/>
            </w:tcBorders>
            <w:shd w:val="clear" w:color="auto" w:fill="auto"/>
          </w:tcPr>
          <w:p w:rsidR="001D5E62" w:rsidRPr="00710B39" w:rsidRDefault="001D5E62" w:rsidP="001D5E62">
            <w:pPr>
              <w:pStyle w:val="Tabletext"/>
            </w:pPr>
            <w:r w:rsidRPr="00710B39">
              <w:t>1</w:t>
            </w:r>
          </w:p>
        </w:tc>
        <w:tc>
          <w:tcPr>
            <w:tcW w:w="2794" w:type="pct"/>
            <w:tcBorders>
              <w:top w:val="single" w:sz="12" w:space="0" w:color="auto"/>
              <w:bottom w:val="single" w:sz="12" w:space="0" w:color="auto"/>
            </w:tcBorders>
            <w:shd w:val="clear" w:color="auto" w:fill="auto"/>
          </w:tcPr>
          <w:p w:rsidR="001D5E62" w:rsidRPr="00710B39" w:rsidRDefault="001D5E62" w:rsidP="001D5E62">
            <w:pPr>
              <w:pStyle w:val="Tabletext"/>
            </w:pPr>
            <w:r w:rsidRPr="00710B39">
              <w:t>2d and 2e</w:t>
            </w:r>
          </w:p>
        </w:tc>
        <w:tc>
          <w:tcPr>
            <w:tcW w:w="1702" w:type="pct"/>
            <w:tcBorders>
              <w:top w:val="single" w:sz="12" w:space="0" w:color="auto"/>
              <w:bottom w:val="single" w:sz="12" w:space="0" w:color="auto"/>
            </w:tcBorders>
            <w:shd w:val="clear" w:color="auto" w:fill="auto"/>
          </w:tcPr>
          <w:p w:rsidR="001D5E62" w:rsidRPr="00710B39" w:rsidRDefault="001D5E62" w:rsidP="001D5E62">
            <w:pPr>
              <w:pStyle w:val="Tabletext"/>
            </w:pPr>
            <w:r w:rsidRPr="00710B39">
              <w:t>Yearly</w:t>
            </w:r>
          </w:p>
        </w:tc>
      </w:tr>
    </w:tbl>
    <w:p w:rsidR="003C470C" w:rsidRPr="00710B39" w:rsidRDefault="003C470C" w:rsidP="009D6685">
      <w:pPr>
        <w:pStyle w:val="ActHead2"/>
        <w:pageBreakBefore/>
      </w:pPr>
      <w:bookmarkStart w:id="401" w:name="_Toc478465865"/>
      <w:r w:rsidRPr="00710B39">
        <w:rPr>
          <w:rStyle w:val="CharPartNo"/>
        </w:rPr>
        <w:lastRenderedPageBreak/>
        <w:t>Part</w:t>
      </w:r>
      <w:r w:rsidR="00710B39" w:rsidRPr="00710B39">
        <w:rPr>
          <w:rStyle w:val="CharPartNo"/>
        </w:rPr>
        <w:t> </w:t>
      </w:r>
      <w:r w:rsidRPr="00710B39">
        <w:rPr>
          <w:rStyle w:val="CharPartNo"/>
        </w:rPr>
        <w:t>10</w:t>
      </w:r>
      <w:r w:rsidRPr="00710B39">
        <w:t>—</w:t>
      </w:r>
      <w:r w:rsidRPr="00710B39">
        <w:rPr>
          <w:rStyle w:val="CharPartText"/>
        </w:rPr>
        <w:t>Category L persons</w:t>
      </w:r>
      <w:bookmarkEnd w:id="401"/>
    </w:p>
    <w:p w:rsidR="003C470C" w:rsidRPr="00710B39" w:rsidRDefault="003C470C" w:rsidP="003C470C">
      <w:pPr>
        <w:pStyle w:val="Header"/>
      </w:pPr>
      <w:r w:rsidRPr="00710B39">
        <w:rPr>
          <w:rStyle w:val="CharDivNo"/>
        </w:rPr>
        <w:t xml:space="preserve"> </w:t>
      </w:r>
      <w:r w:rsidRPr="00710B39">
        <w:rPr>
          <w:rStyle w:val="CharDivText"/>
        </w:rPr>
        <w:t xml:space="preserve"> </w:t>
      </w:r>
    </w:p>
    <w:p w:rsidR="003C470C" w:rsidRPr="00710B39" w:rsidRDefault="003C470C" w:rsidP="003C470C">
      <w:pPr>
        <w:pStyle w:val="Tabletext"/>
      </w:pPr>
    </w:p>
    <w:tbl>
      <w:tblPr>
        <w:tblW w:w="4883"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4731"/>
        <w:gridCol w:w="2982"/>
      </w:tblGrid>
      <w:tr w:rsidR="003C470C" w:rsidRPr="00710B39" w:rsidTr="003127EB">
        <w:trPr>
          <w:tblHeader/>
        </w:trPr>
        <w:tc>
          <w:tcPr>
            <w:tcW w:w="370"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Item</w:t>
            </w:r>
          </w:p>
        </w:tc>
        <w:tc>
          <w:tcPr>
            <w:tcW w:w="2840"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Subcategories of water information</w:t>
            </w:r>
          </w:p>
        </w:tc>
        <w:tc>
          <w:tcPr>
            <w:tcW w:w="1790"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Time</w:t>
            </w:r>
          </w:p>
        </w:tc>
      </w:tr>
      <w:tr w:rsidR="003C470C" w:rsidRPr="00710B39" w:rsidTr="003127EB">
        <w:tc>
          <w:tcPr>
            <w:tcW w:w="370" w:type="pct"/>
            <w:tcBorders>
              <w:top w:val="single" w:sz="12" w:space="0" w:color="auto"/>
            </w:tcBorders>
            <w:shd w:val="clear" w:color="auto" w:fill="auto"/>
          </w:tcPr>
          <w:p w:rsidR="003C470C" w:rsidRPr="00710B39" w:rsidRDefault="003C470C" w:rsidP="003127EB">
            <w:pPr>
              <w:pStyle w:val="Tabletext"/>
            </w:pPr>
            <w:r w:rsidRPr="00710B39">
              <w:t>1</w:t>
            </w:r>
          </w:p>
        </w:tc>
        <w:tc>
          <w:tcPr>
            <w:tcW w:w="2840" w:type="pct"/>
            <w:tcBorders>
              <w:top w:val="single" w:sz="12" w:space="0" w:color="auto"/>
            </w:tcBorders>
            <w:shd w:val="clear" w:color="auto" w:fill="auto"/>
          </w:tcPr>
          <w:p w:rsidR="003C470C" w:rsidRPr="00710B39" w:rsidRDefault="003C470C" w:rsidP="003127EB">
            <w:pPr>
              <w:pStyle w:val="Tabletext"/>
            </w:pPr>
            <w:r w:rsidRPr="00710B39">
              <w:t>1a, 1b, 3e, 4a, 4b, 4c, 4d, 4e, 4f, 4g, 4h, 4i, 4j, 9a</w:t>
            </w:r>
          </w:p>
        </w:tc>
        <w:tc>
          <w:tcPr>
            <w:tcW w:w="1790" w:type="pct"/>
            <w:tcBorders>
              <w:top w:val="single" w:sz="12" w:space="0" w:color="auto"/>
            </w:tcBorders>
            <w:shd w:val="clear" w:color="auto" w:fill="auto"/>
          </w:tcPr>
          <w:p w:rsidR="003C470C" w:rsidRPr="00710B39" w:rsidRDefault="003C470C" w:rsidP="003127EB">
            <w:pPr>
              <w:pStyle w:val="Tabletext"/>
            </w:pPr>
            <w:r w:rsidRPr="00710B39">
              <w:t>Daily</w:t>
            </w:r>
          </w:p>
        </w:tc>
      </w:tr>
      <w:tr w:rsidR="003C470C" w:rsidRPr="00710B39" w:rsidTr="003127EB">
        <w:tc>
          <w:tcPr>
            <w:tcW w:w="370" w:type="pct"/>
            <w:shd w:val="clear" w:color="auto" w:fill="auto"/>
          </w:tcPr>
          <w:p w:rsidR="003C470C" w:rsidRPr="00710B39" w:rsidRDefault="003C470C" w:rsidP="003127EB">
            <w:pPr>
              <w:pStyle w:val="Tabletext"/>
            </w:pPr>
            <w:r w:rsidRPr="00710B39">
              <w:t>2</w:t>
            </w:r>
          </w:p>
        </w:tc>
        <w:tc>
          <w:tcPr>
            <w:tcW w:w="2840" w:type="pct"/>
            <w:shd w:val="clear" w:color="auto" w:fill="auto"/>
          </w:tcPr>
          <w:p w:rsidR="003C470C" w:rsidRPr="00710B39" w:rsidRDefault="003C470C" w:rsidP="003127EB">
            <w:pPr>
              <w:pStyle w:val="Tabletext"/>
            </w:pPr>
            <w:r w:rsidRPr="00710B39">
              <w:t>2a, 2b</w:t>
            </w:r>
          </w:p>
        </w:tc>
        <w:tc>
          <w:tcPr>
            <w:tcW w:w="1790" w:type="pct"/>
            <w:shd w:val="clear" w:color="auto" w:fill="auto"/>
          </w:tcPr>
          <w:p w:rsidR="003C470C" w:rsidRPr="00710B39" w:rsidRDefault="003C470C" w:rsidP="003127EB">
            <w:pPr>
              <w:pStyle w:val="Tabletext"/>
            </w:pPr>
            <w:r w:rsidRPr="00710B39">
              <w:t>Calendar monthly</w:t>
            </w:r>
          </w:p>
        </w:tc>
      </w:tr>
      <w:tr w:rsidR="003C470C" w:rsidRPr="00710B39" w:rsidTr="003127EB">
        <w:tc>
          <w:tcPr>
            <w:tcW w:w="370" w:type="pct"/>
            <w:tcBorders>
              <w:bottom w:val="single" w:sz="4" w:space="0" w:color="auto"/>
            </w:tcBorders>
            <w:shd w:val="clear" w:color="auto" w:fill="auto"/>
          </w:tcPr>
          <w:p w:rsidR="003C470C" w:rsidRPr="00710B39" w:rsidRDefault="003C470C" w:rsidP="003127EB">
            <w:pPr>
              <w:pStyle w:val="Tabletext"/>
            </w:pPr>
            <w:r w:rsidRPr="00710B39">
              <w:t>3</w:t>
            </w:r>
          </w:p>
        </w:tc>
        <w:tc>
          <w:tcPr>
            <w:tcW w:w="2840" w:type="pct"/>
            <w:tcBorders>
              <w:bottom w:val="single" w:sz="4" w:space="0" w:color="auto"/>
            </w:tcBorders>
            <w:shd w:val="clear" w:color="auto" w:fill="auto"/>
          </w:tcPr>
          <w:p w:rsidR="003C470C" w:rsidRPr="00710B39" w:rsidRDefault="003C470C" w:rsidP="003127EB">
            <w:pPr>
              <w:pStyle w:val="Tabletext"/>
            </w:pPr>
            <w:r w:rsidRPr="00710B39">
              <w:t>3f, 7a, 7b, 7c, 7d, 9b, 9c, 9d, 9e, 9f, 9g, 9ga, 9h</w:t>
            </w:r>
          </w:p>
        </w:tc>
        <w:tc>
          <w:tcPr>
            <w:tcW w:w="1790" w:type="pct"/>
            <w:tcBorders>
              <w:bottom w:val="single" w:sz="4" w:space="0" w:color="auto"/>
            </w:tcBorders>
            <w:shd w:val="clear" w:color="auto" w:fill="auto"/>
          </w:tcPr>
          <w:p w:rsidR="003C470C" w:rsidRPr="00710B39" w:rsidRDefault="003C470C" w:rsidP="003127EB">
            <w:pPr>
              <w:pStyle w:val="Tabletext"/>
            </w:pPr>
            <w:r w:rsidRPr="00710B39">
              <w:t>Yearly</w:t>
            </w:r>
          </w:p>
        </w:tc>
      </w:tr>
      <w:tr w:rsidR="003C470C" w:rsidRPr="00710B39" w:rsidTr="003127EB">
        <w:tc>
          <w:tcPr>
            <w:tcW w:w="370" w:type="pct"/>
            <w:tcBorders>
              <w:bottom w:val="single" w:sz="12" w:space="0" w:color="auto"/>
            </w:tcBorders>
            <w:shd w:val="clear" w:color="auto" w:fill="auto"/>
          </w:tcPr>
          <w:p w:rsidR="003C470C" w:rsidRPr="00710B39" w:rsidRDefault="003C470C" w:rsidP="003127EB">
            <w:pPr>
              <w:pStyle w:val="Tabletext"/>
            </w:pPr>
            <w:r w:rsidRPr="00710B39">
              <w:t>4</w:t>
            </w:r>
          </w:p>
        </w:tc>
        <w:tc>
          <w:tcPr>
            <w:tcW w:w="2840" w:type="pct"/>
            <w:tcBorders>
              <w:bottom w:val="single" w:sz="12" w:space="0" w:color="auto"/>
            </w:tcBorders>
            <w:shd w:val="clear" w:color="auto" w:fill="auto"/>
          </w:tcPr>
          <w:p w:rsidR="003C470C" w:rsidRPr="00710B39" w:rsidRDefault="003C470C" w:rsidP="003127EB">
            <w:pPr>
              <w:pStyle w:val="Tabletext"/>
            </w:pPr>
            <w:r w:rsidRPr="00710B39">
              <w:t>8a</w:t>
            </w:r>
          </w:p>
        </w:tc>
        <w:tc>
          <w:tcPr>
            <w:tcW w:w="1790" w:type="pct"/>
            <w:tcBorders>
              <w:bottom w:val="single" w:sz="12" w:space="0" w:color="auto"/>
            </w:tcBorders>
            <w:shd w:val="clear" w:color="auto" w:fill="auto"/>
          </w:tcPr>
          <w:p w:rsidR="003C470C" w:rsidRPr="00710B39" w:rsidRDefault="003C470C" w:rsidP="003127EB">
            <w:pPr>
              <w:pStyle w:val="Tabletext"/>
            </w:pPr>
            <w:r w:rsidRPr="00710B39">
              <w:t>When the announcement is made</w:t>
            </w:r>
          </w:p>
        </w:tc>
      </w:tr>
    </w:tbl>
    <w:p w:rsidR="003C470C" w:rsidRPr="00710B39" w:rsidRDefault="003C470C" w:rsidP="003C470C">
      <w:pPr>
        <w:pStyle w:val="Tabletext"/>
      </w:pPr>
    </w:p>
    <w:p w:rsidR="003C470C" w:rsidRPr="00710B39" w:rsidRDefault="003C470C" w:rsidP="009D6685">
      <w:pPr>
        <w:pStyle w:val="ActHead2"/>
        <w:pageBreakBefore/>
      </w:pPr>
      <w:bookmarkStart w:id="402" w:name="_Toc478465866"/>
      <w:r w:rsidRPr="00710B39">
        <w:rPr>
          <w:rStyle w:val="CharPartNo"/>
        </w:rPr>
        <w:lastRenderedPageBreak/>
        <w:t>Part</w:t>
      </w:r>
      <w:r w:rsidR="00710B39" w:rsidRPr="00710B39">
        <w:rPr>
          <w:rStyle w:val="CharPartNo"/>
        </w:rPr>
        <w:t> </w:t>
      </w:r>
      <w:r w:rsidRPr="00710B39">
        <w:rPr>
          <w:rStyle w:val="CharPartNo"/>
        </w:rPr>
        <w:t>11</w:t>
      </w:r>
      <w:r w:rsidRPr="00710B39">
        <w:t>—</w:t>
      </w:r>
      <w:r w:rsidRPr="00710B39">
        <w:rPr>
          <w:rStyle w:val="CharPartText"/>
        </w:rPr>
        <w:t>Category M persons</w:t>
      </w:r>
      <w:bookmarkEnd w:id="402"/>
    </w:p>
    <w:p w:rsidR="003C470C" w:rsidRPr="00710B39" w:rsidRDefault="003C470C" w:rsidP="003C470C">
      <w:pPr>
        <w:pStyle w:val="Header"/>
      </w:pPr>
      <w:r w:rsidRPr="00710B39">
        <w:rPr>
          <w:rStyle w:val="CharDivNo"/>
        </w:rPr>
        <w:t xml:space="preserve"> </w:t>
      </w:r>
      <w:r w:rsidRPr="00710B39">
        <w:rPr>
          <w:rStyle w:val="CharDivText"/>
        </w:rPr>
        <w:t xml:space="preserve"> </w:t>
      </w:r>
    </w:p>
    <w:p w:rsidR="003C470C" w:rsidRPr="00710B39" w:rsidRDefault="003C470C" w:rsidP="003C470C">
      <w:pPr>
        <w:pStyle w:val="Tabletext"/>
      </w:pPr>
    </w:p>
    <w:tbl>
      <w:tblPr>
        <w:tblW w:w="4891"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4730"/>
        <w:gridCol w:w="2997"/>
      </w:tblGrid>
      <w:tr w:rsidR="003C470C" w:rsidRPr="00710B39" w:rsidTr="003127EB">
        <w:trPr>
          <w:tblHeader/>
        </w:trPr>
        <w:tc>
          <w:tcPr>
            <w:tcW w:w="369"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Item</w:t>
            </w:r>
          </w:p>
        </w:tc>
        <w:tc>
          <w:tcPr>
            <w:tcW w:w="2835"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Subcategories of water information</w:t>
            </w:r>
          </w:p>
        </w:tc>
        <w:tc>
          <w:tcPr>
            <w:tcW w:w="1796"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Time</w:t>
            </w:r>
          </w:p>
        </w:tc>
      </w:tr>
      <w:tr w:rsidR="003C470C" w:rsidRPr="00710B39" w:rsidTr="003127EB">
        <w:tc>
          <w:tcPr>
            <w:tcW w:w="369" w:type="pct"/>
            <w:tcBorders>
              <w:bottom w:val="single" w:sz="12" w:space="0" w:color="auto"/>
            </w:tcBorders>
            <w:shd w:val="clear" w:color="auto" w:fill="auto"/>
          </w:tcPr>
          <w:p w:rsidR="003C470C" w:rsidRPr="00710B39" w:rsidRDefault="003C470C" w:rsidP="003127EB">
            <w:pPr>
              <w:pStyle w:val="Tabletext"/>
            </w:pPr>
            <w:r w:rsidRPr="00710B39">
              <w:t>1</w:t>
            </w:r>
          </w:p>
        </w:tc>
        <w:tc>
          <w:tcPr>
            <w:tcW w:w="2835" w:type="pct"/>
            <w:tcBorders>
              <w:bottom w:val="single" w:sz="12" w:space="0" w:color="auto"/>
            </w:tcBorders>
            <w:shd w:val="clear" w:color="auto" w:fill="auto"/>
          </w:tcPr>
          <w:p w:rsidR="003C470C" w:rsidRPr="00710B39" w:rsidRDefault="003C470C" w:rsidP="003127EB">
            <w:pPr>
              <w:pStyle w:val="Tabletext"/>
            </w:pPr>
            <w:r w:rsidRPr="00710B39">
              <w:t>7a, 7b, 7c, 7d</w:t>
            </w:r>
          </w:p>
        </w:tc>
        <w:tc>
          <w:tcPr>
            <w:tcW w:w="1796" w:type="pct"/>
            <w:tcBorders>
              <w:bottom w:val="single" w:sz="12" w:space="0" w:color="auto"/>
            </w:tcBorders>
            <w:shd w:val="clear" w:color="auto" w:fill="auto"/>
          </w:tcPr>
          <w:p w:rsidR="003C470C" w:rsidRPr="00710B39" w:rsidRDefault="003C470C" w:rsidP="003127EB">
            <w:pPr>
              <w:pStyle w:val="Tabletext"/>
            </w:pPr>
            <w:r w:rsidRPr="00710B39">
              <w:t>Yearly</w:t>
            </w:r>
          </w:p>
        </w:tc>
      </w:tr>
    </w:tbl>
    <w:p w:rsidR="003C470C" w:rsidRPr="00710B39" w:rsidRDefault="003C470C" w:rsidP="003C470C">
      <w:pPr>
        <w:pStyle w:val="Tabletext"/>
      </w:pPr>
    </w:p>
    <w:p w:rsidR="005F16AC" w:rsidRPr="00710B39" w:rsidRDefault="005F16AC" w:rsidP="00E53805">
      <w:pPr>
        <w:pStyle w:val="ActHead1"/>
        <w:pageBreakBefore/>
        <w:spacing w:before="240"/>
      </w:pPr>
      <w:bookmarkStart w:id="403" w:name="_Toc478465867"/>
      <w:r w:rsidRPr="00710B39">
        <w:rPr>
          <w:rStyle w:val="CharChapNo"/>
        </w:rPr>
        <w:lastRenderedPageBreak/>
        <w:t>Schedule</w:t>
      </w:r>
      <w:r w:rsidR="00710B39" w:rsidRPr="00710B39">
        <w:rPr>
          <w:rStyle w:val="CharChapNo"/>
        </w:rPr>
        <w:t> </w:t>
      </w:r>
      <w:r w:rsidRPr="00710B39">
        <w:rPr>
          <w:rStyle w:val="CharChapNo"/>
        </w:rPr>
        <w:t>3</w:t>
      </w:r>
      <w:r w:rsidRPr="00710B39">
        <w:t>—</w:t>
      </w:r>
      <w:r w:rsidRPr="00710B39">
        <w:rPr>
          <w:rStyle w:val="CharChapText"/>
        </w:rPr>
        <w:t>Subcategories of information</w:t>
      </w:r>
      <w:bookmarkEnd w:id="403"/>
    </w:p>
    <w:p w:rsidR="005F16AC" w:rsidRPr="00710B39" w:rsidRDefault="005F16AC" w:rsidP="005F16AC">
      <w:pPr>
        <w:pStyle w:val="notemargin"/>
      </w:pPr>
      <w:r w:rsidRPr="00710B39">
        <w:t>(regulations</w:t>
      </w:r>
      <w:r w:rsidR="00710B39">
        <w:t> </w:t>
      </w:r>
      <w:r w:rsidRPr="00710B39">
        <w:t>7.03 and 7.10)</w:t>
      </w:r>
    </w:p>
    <w:p w:rsidR="005F16AC" w:rsidRPr="00710B39" w:rsidRDefault="005F16AC" w:rsidP="005F16AC">
      <w:pPr>
        <w:pStyle w:val="ActHead2"/>
      </w:pPr>
      <w:bookmarkStart w:id="404" w:name="_Toc478465868"/>
      <w:r w:rsidRPr="00710B39">
        <w:rPr>
          <w:rStyle w:val="CharPartNo"/>
        </w:rPr>
        <w:t>Part</w:t>
      </w:r>
      <w:r w:rsidR="00710B39" w:rsidRPr="00710B39">
        <w:rPr>
          <w:rStyle w:val="CharPartNo"/>
        </w:rPr>
        <w:t> </w:t>
      </w:r>
      <w:r w:rsidRPr="00710B39">
        <w:rPr>
          <w:rStyle w:val="CharPartNo"/>
        </w:rPr>
        <w:t>1</w:t>
      </w:r>
      <w:r w:rsidRPr="00710B39">
        <w:t>—</w:t>
      </w:r>
      <w:r w:rsidRPr="00710B39">
        <w:rPr>
          <w:rStyle w:val="CharPartText"/>
        </w:rPr>
        <w:t>Definitions</w:t>
      </w:r>
      <w:bookmarkEnd w:id="404"/>
    </w:p>
    <w:p w:rsidR="005F16AC" w:rsidRPr="00710B39" w:rsidRDefault="005F16AC" w:rsidP="005F16AC">
      <w:pPr>
        <w:pStyle w:val="subsection"/>
      </w:pPr>
      <w:r w:rsidRPr="00710B39">
        <w:tab/>
      </w:r>
      <w:r w:rsidRPr="00710B39">
        <w:tab/>
        <w:t>In this Schedule:</w:t>
      </w:r>
    </w:p>
    <w:p w:rsidR="005F16AC" w:rsidRPr="00710B39" w:rsidRDefault="005F16AC" w:rsidP="005F16AC">
      <w:pPr>
        <w:pStyle w:val="Definition"/>
      </w:pPr>
      <w:r w:rsidRPr="00710B39">
        <w:rPr>
          <w:b/>
          <w:i/>
        </w:rPr>
        <w:t xml:space="preserve">Australian water access entitlement </w:t>
      </w:r>
      <w:r w:rsidRPr="00710B39">
        <w:t>means a perpetual or ongoing entitlement, by or under a law of a State, to exclusive access to a share of the water resources of a water resource plan area or other water management area.</w:t>
      </w:r>
    </w:p>
    <w:p w:rsidR="005F16AC" w:rsidRPr="00710B39" w:rsidRDefault="005F16AC" w:rsidP="005F16AC">
      <w:pPr>
        <w:pStyle w:val="Definition"/>
      </w:pPr>
      <w:r w:rsidRPr="00710B39">
        <w:rPr>
          <w:b/>
          <w:i/>
        </w:rPr>
        <w:t xml:space="preserve">Australian water allocation </w:t>
      </w:r>
      <w:r w:rsidRPr="00710B39">
        <w:t>means the specific volume of water allocated to an Australian water access entitlement in a given water accounting period.</w:t>
      </w:r>
    </w:p>
    <w:p w:rsidR="005F16AC" w:rsidRPr="00710B39" w:rsidRDefault="005F16AC" w:rsidP="005F16AC">
      <w:pPr>
        <w:pStyle w:val="Definition"/>
      </w:pPr>
      <w:r w:rsidRPr="00710B39">
        <w:rPr>
          <w:b/>
          <w:i/>
        </w:rPr>
        <w:t xml:space="preserve">dewpoint temperature </w:t>
      </w:r>
      <w:r w:rsidRPr="00710B39">
        <w:t>means the temperature to which air must be cooled, at constant pressure and constant moisture content, to reach saturation.</w:t>
      </w:r>
    </w:p>
    <w:p w:rsidR="005F16AC" w:rsidRPr="00710B39" w:rsidRDefault="005F16AC" w:rsidP="005F16AC">
      <w:pPr>
        <w:pStyle w:val="Definition"/>
      </w:pPr>
      <w:r w:rsidRPr="00710B39">
        <w:rPr>
          <w:b/>
          <w:i/>
        </w:rPr>
        <w:t xml:space="preserve">downward longwave exposure </w:t>
      </w:r>
      <w:r w:rsidRPr="00710B39">
        <w:t>means the total amount of terrestrial electromagnetic energy that falls on a specified unit horizontal surface.</w:t>
      </w:r>
    </w:p>
    <w:p w:rsidR="005F16AC" w:rsidRPr="00710B39" w:rsidRDefault="005F16AC" w:rsidP="005F16AC">
      <w:pPr>
        <w:pStyle w:val="Definition"/>
      </w:pPr>
      <w:r w:rsidRPr="00710B39">
        <w:rPr>
          <w:b/>
          <w:i/>
        </w:rPr>
        <w:t xml:space="preserve">downward longwave irradiance </w:t>
      </w:r>
      <w:r w:rsidRPr="00710B39">
        <w:t>means the longwave irradiance emitted from the sky that falls on a specified unit horizontal surface.</w:t>
      </w:r>
    </w:p>
    <w:p w:rsidR="005F16AC" w:rsidRPr="00710B39" w:rsidRDefault="005F16AC" w:rsidP="005F16AC">
      <w:pPr>
        <w:pStyle w:val="Definition"/>
      </w:pPr>
      <w:r w:rsidRPr="00710B39">
        <w:rPr>
          <w:b/>
          <w:i/>
        </w:rPr>
        <w:t>dry</w:t>
      </w:r>
      <w:r w:rsidR="00710B39">
        <w:rPr>
          <w:b/>
          <w:i/>
        </w:rPr>
        <w:noBreakHyphen/>
      </w:r>
      <w:r w:rsidRPr="00710B39">
        <w:rPr>
          <w:b/>
          <w:i/>
        </w:rPr>
        <w:t xml:space="preserve">bulb air temperature </w:t>
      </w:r>
      <w:r w:rsidRPr="00710B39">
        <w:t>means the temperature of air, measured by a thermometer freely exposed to the air but shielded from radiation and moisture.</w:t>
      </w:r>
    </w:p>
    <w:p w:rsidR="005F16AC" w:rsidRPr="00710B39" w:rsidRDefault="005F16AC" w:rsidP="005F16AC">
      <w:pPr>
        <w:pStyle w:val="Definition"/>
      </w:pPr>
      <w:r w:rsidRPr="00710B39">
        <w:rPr>
          <w:b/>
          <w:i/>
        </w:rPr>
        <w:t>electrical conductivity</w:t>
      </w:r>
      <w:r w:rsidRPr="00710B39">
        <w:t>, in relation to water, means the capacity of the water to transmit a flow of electricity, and is a common measure of the salinity of the water.</w:t>
      </w:r>
    </w:p>
    <w:p w:rsidR="005F16AC" w:rsidRPr="00710B39" w:rsidRDefault="005F16AC" w:rsidP="005F16AC">
      <w:pPr>
        <w:pStyle w:val="Definition"/>
      </w:pPr>
      <w:r w:rsidRPr="00710B39">
        <w:rPr>
          <w:b/>
          <w:i/>
        </w:rPr>
        <w:t xml:space="preserve">exposure </w:t>
      </w:r>
      <w:r w:rsidRPr="00710B39">
        <w:t>means the measure of the energy received per unit area.</w:t>
      </w:r>
    </w:p>
    <w:p w:rsidR="005F16AC" w:rsidRPr="00710B39" w:rsidRDefault="005F16AC" w:rsidP="005F16AC">
      <w:pPr>
        <w:pStyle w:val="Definition"/>
      </w:pPr>
      <w:r w:rsidRPr="00710B39">
        <w:rPr>
          <w:b/>
          <w:i/>
        </w:rPr>
        <w:t xml:space="preserve">global solar exposure </w:t>
      </w:r>
      <w:r w:rsidRPr="00710B39">
        <w:t>means the total amount of electromagnetic energy emitted from the sun that falls on a specified unit horizontal surface.</w:t>
      </w:r>
    </w:p>
    <w:p w:rsidR="005F16AC" w:rsidRPr="00710B39" w:rsidRDefault="005F16AC" w:rsidP="005F16AC">
      <w:pPr>
        <w:pStyle w:val="Definition"/>
      </w:pPr>
      <w:r w:rsidRPr="00710B39">
        <w:rPr>
          <w:b/>
          <w:i/>
        </w:rPr>
        <w:t xml:space="preserve">global solar irradiance </w:t>
      </w:r>
      <w:r w:rsidRPr="00710B39">
        <w:t>means the irradiance emitted from the sun that falls on a specified unit horizontal surface.</w:t>
      </w:r>
    </w:p>
    <w:p w:rsidR="005F16AC" w:rsidRPr="00710B39" w:rsidRDefault="005F16AC" w:rsidP="005F16AC">
      <w:pPr>
        <w:pStyle w:val="Definition"/>
      </w:pPr>
      <w:r w:rsidRPr="00710B39">
        <w:rPr>
          <w:b/>
          <w:i/>
        </w:rPr>
        <w:t xml:space="preserve">irradiance </w:t>
      </w:r>
      <w:r w:rsidRPr="00710B39">
        <w:t>means the measure of the rate of electromagnetic energy received per unit area.</w:t>
      </w:r>
    </w:p>
    <w:p w:rsidR="005F16AC" w:rsidRPr="00710B39" w:rsidRDefault="005F16AC" w:rsidP="005F16AC">
      <w:pPr>
        <w:pStyle w:val="Definition"/>
      </w:pPr>
      <w:r w:rsidRPr="00710B39">
        <w:rPr>
          <w:b/>
          <w:i/>
        </w:rPr>
        <w:t xml:space="preserve">major storage </w:t>
      </w:r>
      <w:r w:rsidRPr="00710B39">
        <w:t>means any water storage that has a storage capacity of 1 GL or more.</w:t>
      </w:r>
    </w:p>
    <w:p w:rsidR="005F16AC" w:rsidRPr="00710B39" w:rsidRDefault="005F16AC" w:rsidP="005F16AC">
      <w:pPr>
        <w:pStyle w:val="Definition"/>
      </w:pPr>
      <w:r w:rsidRPr="00710B39">
        <w:rPr>
          <w:b/>
          <w:i/>
        </w:rPr>
        <w:t xml:space="preserve">minor storage </w:t>
      </w:r>
      <w:r w:rsidRPr="00710B39">
        <w:t>means any water storage in which water is stored for taking and that meets the following criteria:</w:t>
      </w:r>
    </w:p>
    <w:p w:rsidR="005F16AC" w:rsidRPr="00710B39" w:rsidRDefault="005F16AC" w:rsidP="005F16AC">
      <w:pPr>
        <w:pStyle w:val="paragraph"/>
      </w:pPr>
      <w:r w:rsidRPr="00710B39">
        <w:tab/>
        <w:t>(a)</w:t>
      </w:r>
      <w:r w:rsidRPr="00710B39">
        <w:tab/>
        <w:t>it is not a major storage;</w:t>
      </w:r>
    </w:p>
    <w:p w:rsidR="005F16AC" w:rsidRPr="00710B39" w:rsidRDefault="005F16AC" w:rsidP="005F16AC">
      <w:pPr>
        <w:pStyle w:val="paragraph"/>
      </w:pPr>
      <w:r w:rsidRPr="00710B39">
        <w:tab/>
        <w:t>(b)</w:t>
      </w:r>
      <w:r w:rsidRPr="00710B39">
        <w:tab/>
        <w:t>it has a storage capacity of 100 ML or more;</w:t>
      </w:r>
    </w:p>
    <w:p w:rsidR="005F16AC" w:rsidRPr="00710B39" w:rsidRDefault="005F16AC" w:rsidP="005F16AC">
      <w:pPr>
        <w:pStyle w:val="paragraph"/>
      </w:pPr>
      <w:r w:rsidRPr="00710B39">
        <w:tab/>
        <w:t>(c)</w:t>
      </w:r>
      <w:r w:rsidRPr="00710B39">
        <w:tab/>
        <w:t>it is not used primarily for the precipitation of ash;</w:t>
      </w:r>
    </w:p>
    <w:p w:rsidR="005F16AC" w:rsidRPr="00710B39" w:rsidRDefault="005F16AC" w:rsidP="005F16AC">
      <w:pPr>
        <w:pStyle w:val="paragraph"/>
      </w:pPr>
      <w:r w:rsidRPr="00710B39">
        <w:tab/>
        <w:t>(d)</w:t>
      </w:r>
      <w:r w:rsidRPr="00710B39">
        <w:tab/>
        <w:t>it is not a mine tailings dam;</w:t>
      </w:r>
    </w:p>
    <w:p w:rsidR="005F16AC" w:rsidRPr="00710B39" w:rsidRDefault="005F16AC" w:rsidP="005F16AC">
      <w:pPr>
        <w:pStyle w:val="paragraph"/>
      </w:pPr>
      <w:r w:rsidRPr="00710B39">
        <w:lastRenderedPageBreak/>
        <w:tab/>
        <w:t>(e)</w:t>
      </w:r>
      <w:r w:rsidRPr="00710B39">
        <w:tab/>
        <w:t>it is not managed by an urban infrastructure operator primarily for the purposes of flood management or pollution abatement.</w:t>
      </w:r>
    </w:p>
    <w:p w:rsidR="005F16AC" w:rsidRPr="00710B39" w:rsidRDefault="005F16AC" w:rsidP="005F16AC">
      <w:pPr>
        <w:pStyle w:val="Definition"/>
      </w:pPr>
      <w:r w:rsidRPr="00710B39">
        <w:rPr>
          <w:b/>
          <w:i/>
        </w:rPr>
        <w:t xml:space="preserve">net exposure </w:t>
      </w:r>
      <w:r w:rsidRPr="00710B39">
        <w:t>means the net global solar exposure plus the net longwave exposure.</w:t>
      </w:r>
    </w:p>
    <w:p w:rsidR="005F16AC" w:rsidRPr="00710B39" w:rsidRDefault="005F16AC" w:rsidP="005F16AC">
      <w:pPr>
        <w:pStyle w:val="Definition"/>
      </w:pPr>
      <w:r w:rsidRPr="00710B39">
        <w:rPr>
          <w:b/>
          <w:i/>
        </w:rPr>
        <w:t xml:space="preserve">net global solar exposure </w:t>
      </w:r>
      <w:r w:rsidRPr="00710B39">
        <w:t>means the global solar exposure less the reflected global solar exposure.</w:t>
      </w:r>
    </w:p>
    <w:p w:rsidR="005F16AC" w:rsidRPr="00710B39" w:rsidRDefault="005F16AC" w:rsidP="005F16AC">
      <w:pPr>
        <w:pStyle w:val="Definition"/>
      </w:pPr>
      <w:r w:rsidRPr="00710B39">
        <w:rPr>
          <w:b/>
          <w:i/>
        </w:rPr>
        <w:t xml:space="preserve">net global solar irradiance </w:t>
      </w:r>
      <w:r w:rsidRPr="00710B39">
        <w:t>means the global solar irradiance less the reflected global solar irradiance.</w:t>
      </w:r>
    </w:p>
    <w:p w:rsidR="005F16AC" w:rsidRPr="00710B39" w:rsidRDefault="005F16AC" w:rsidP="005F16AC">
      <w:pPr>
        <w:pStyle w:val="Definition"/>
      </w:pPr>
      <w:r w:rsidRPr="00710B39">
        <w:rPr>
          <w:b/>
          <w:i/>
        </w:rPr>
        <w:t xml:space="preserve">net irradiance </w:t>
      </w:r>
      <w:r w:rsidRPr="00710B39">
        <w:t>means the net global solar irradiance plus the net longwave irradiance.</w:t>
      </w:r>
    </w:p>
    <w:p w:rsidR="005F16AC" w:rsidRPr="00710B39" w:rsidRDefault="005F16AC" w:rsidP="005F16AC">
      <w:pPr>
        <w:pStyle w:val="Definition"/>
      </w:pPr>
      <w:r w:rsidRPr="00710B39">
        <w:rPr>
          <w:b/>
          <w:i/>
        </w:rPr>
        <w:t xml:space="preserve">net longwave exposure </w:t>
      </w:r>
      <w:r w:rsidRPr="00710B39">
        <w:t>means the downward longwave exposure less the upward longwave exposure.</w:t>
      </w:r>
    </w:p>
    <w:p w:rsidR="005F16AC" w:rsidRPr="00710B39" w:rsidRDefault="005F16AC" w:rsidP="005F16AC">
      <w:pPr>
        <w:pStyle w:val="Definition"/>
      </w:pPr>
      <w:r w:rsidRPr="00710B39">
        <w:rPr>
          <w:b/>
          <w:i/>
        </w:rPr>
        <w:t xml:space="preserve">net longwave irradiance </w:t>
      </w:r>
      <w:r w:rsidRPr="00710B39">
        <w:t>means the downward longwave irradiance less the upward longwave exposure.</w:t>
      </w:r>
    </w:p>
    <w:p w:rsidR="005F16AC" w:rsidRPr="00710B39" w:rsidRDefault="005F16AC" w:rsidP="005F16AC">
      <w:pPr>
        <w:pStyle w:val="Definition"/>
      </w:pPr>
      <w:r w:rsidRPr="00710B39">
        <w:rPr>
          <w:b/>
          <w:i/>
        </w:rPr>
        <w:t xml:space="preserve">reflected global solar exposure </w:t>
      </w:r>
      <w:r w:rsidRPr="00710B39">
        <w:t>means the total amount of electromagnetic energy emitted from the sun that is reflected from the ground and irradiates a specified unit horizontal surface from underneath.</w:t>
      </w:r>
    </w:p>
    <w:p w:rsidR="005F16AC" w:rsidRPr="00710B39" w:rsidRDefault="005F16AC" w:rsidP="005F16AC">
      <w:pPr>
        <w:pStyle w:val="Definition"/>
      </w:pPr>
      <w:r w:rsidRPr="00710B39">
        <w:rPr>
          <w:b/>
          <w:i/>
        </w:rPr>
        <w:t xml:space="preserve">reflected global solar irradiance </w:t>
      </w:r>
      <w:r w:rsidRPr="00710B39">
        <w:t>means the irradiance emitted from the sun that is reflected from the ground and irradiates a specified unit horizontal surface from underneath.</w:t>
      </w:r>
    </w:p>
    <w:p w:rsidR="005F16AC" w:rsidRPr="00710B39" w:rsidRDefault="005F16AC" w:rsidP="005F16AC">
      <w:pPr>
        <w:pStyle w:val="Definition"/>
      </w:pPr>
      <w:r w:rsidRPr="00710B39">
        <w:rPr>
          <w:b/>
          <w:i/>
        </w:rPr>
        <w:t xml:space="preserve">self extract </w:t>
      </w:r>
      <w:r w:rsidRPr="00710B39">
        <w:t>means to take water directly from a water resource for the use of the person who takes the water, but does not include taking water:</w:t>
      </w:r>
    </w:p>
    <w:p w:rsidR="005F16AC" w:rsidRPr="00710B39" w:rsidRDefault="005F16AC" w:rsidP="005F16AC">
      <w:pPr>
        <w:pStyle w:val="paragraph"/>
      </w:pPr>
      <w:r w:rsidRPr="00710B39">
        <w:tab/>
        <w:t>(a)</w:t>
      </w:r>
      <w:r w:rsidRPr="00710B39">
        <w:tab/>
        <w:t>to provide it to another person; or</w:t>
      </w:r>
    </w:p>
    <w:p w:rsidR="005F16AC" w:rsidRPr="00710B39" w:rsidRDefault="005F16AC" w:rsidP="005F16AC">
      <w:pPr>
        <w:pStyle w:val="paragraph"/>
      </w:pPr>
      <w:r w:rsidRPr="00710B39">
        <w:tab/>
        <w:t>(b)</w:t>
      </w:r>
      <w:r w:rsidRPr="00710B39">
        <w:tab/>
        <w:t>under a stock and domestic right; or</w:t>
      </w:r>
    </w:p>
    <w:p w:rsidR="005F16AC" w:rsidRPr="00710B39" w:rsidRDefault="005F16AC" w:rsidP="005F16AC">
      <w:pPr>
        <w:pStyle w:val="paragraph"/>
      </w:pPr>
      <w:r w:rsidRPr="00710B39">
        <w:tab/>
        <w:t>(c)</w:t>
      </w:r>
      <w:r w:rsidRPr="00710B39">
        <w:tab/>
        <w:t>from an infrastructure operator.</w:t>
      </w:r>
    </w:p>
    <w:p w:rsidR="00862F50" w:rsidRPr="00710B39" w:rsidRDefault="00862F50" w:rsidP="00862F50">
      <w:pPr>
        <w:pStyle w:val="Definition"/>
      </w:pPr>
      <w:r w:rsidRPr="00710B39">
        <w:rPr>
          <w:b/>
          <w:i/>
        </w:rPr>
        <w:t>State aquifer framework information</w:t>
      </w:r>
      <w:r w:rsidRPr="00710B39">
        <w:rPr>
          <w:b/>
        </w:rPr>
        <w:t xml:space="preserve"> </w:t>
      </w:r>
      <w:r w:rsidRPr="00710B39">
        <w:t>means any water information in the aquifer framework used by a State.</w:t>
      </w:r>
    </w:p>
    <w:p w:rsidR="00862F50" w:rsidRPr="00710B39" w:rsidRDefault="00862F50" w:rsidP="00862F50">
      <w:pPr>
        <w:pStyle w:val="Definition"/>
      </w:pPr>
      <w:r w:rsidRPr="00710B39">
        <w:rPr>
          <w:b/>
          <w:i/>
        </w:rPr>
        <w:t>State NGIS information</w:t>
      </w:r>
      <w:r w:rsidRPr="00710B39">
        <w:t xml:space="preserve"> means any water information in a State’s National Groundwater Information System (NGIS) database.</w:t>
      </w:r>
    </w:p>
    <w:p w:rsidR="005F16AC" w:rsidRPr="00710B39" w:rsidRDefault="005F16AC" w:rsidP="005F16AC">
      <w:pPr>
        <w:pStyle w:val="Definition"/>
      </w:pPr>
      <w:r w:rsidRPr="00710B39">
        <w:rPr>
          <w:b/>
          <w:i/>
        </w:rPr>
        <w:t>tidal limit</w:t>
      </w:r>
      <w:r w:rsidRPr="00710B39">
        <w:t>, in relation to a watercourse, means the maximum upstream location on the watercourse at which a tidal variation in water level is observed.</w:t>
      </w:r>
    </w:p>
    <w:p w:rsidR="005F16AC" w:rsidRPr="00710B39" w:rsidRDefault="005F16AC" w:rsidP="005F16AC">
      <w:pPr>
        <w:pStyle w:val="Definition"/>
      </w:pPr>
      <w:r w:rsidRPr="00710B39">
        <w:rPr>
          <w:b/>
          <w:i/>
        </w:rPr>
        <w:t>total nitrogen concentration</w:t>
      </w:r>
      <w:r w:rsidRPr="00710B39">
        <w:t>, in relation to a water sample, means the total concentration of all forms of nitrogen found in the water sample, including nitrate, nitrite, ammonia</w:t>
      </w:r>
      <w:r w:rsidR="00710B39">
        <w:noBreakHyphen/>
      </w:r>
      <w:r w:rsidRPr="00710B39">
        <w:t>N and organic forms of nitrogen.</w:t>
      </w:r>
    </w:p>
    <w:p w:rsidR="005F16AC" w:rsidRPr="00710B39" w:rsidRDefault="005F16AC" w:rsidP="005F16AC">
      <w:pPr>
        <w:pStyle w:val="Definition"/>
      </w:pPr>
      <w:r w:rsidRPr="00710B39">
        <w:rPr>
          <w:b/>
          <w:i/>
        </w:rPr>
        <w:t>total phosphorus concentration</w:t>
      </w:r>
      <w:r w:rsidRPr="00710B39">
        <w:t>, in relation to a water sample, means the total concentration of all forms of phosphorus found in the water sample.</w:t>
      </w:r>
    </w:p>
    <w:p w:rsidR="005F16AC" w:rsidRPr="00710B39" w:rsidRDefault="005F16AC" w:rsidP="005F16AC">
      <w:pPr>
        <w:pStyle w:val="Definition"/>
      </w:pPr>
      <w:r w:rsidRPr="00710B39">
        <w:rPr>
          <w:b/>
          <w:i/>
        </w:rPr>
        <w:t>total suspended solids</w:t>
      </w:r>
      <w:r w:rsidRPr="00710B39">
        <w:t>, in relation to a water sample, means the measure of the particles mixed in the water sample.</w:t>
      </w:r>
    </w:p>
    <w:p w:rsidR="005F16AC" w:rsidRPr="00710B39" w:rsidRDefault="005F16AC" w:rsidP="005F16AC">
      <w:pPr>
        <w:pStyle w:val="Definition"/>
      </w:pPr>
      <w:r w:rsidRPr="00710B39">
        <w:rPr>
          <w:b/>
          <w:i/>
        </w:rPr>
        <w:lastRenderedPageBreak/>
        <w:t xml:space="preserve">turbidity </w:t>
      </w:r>
      <w:r w:rsidRPr="00710B39">
        <w:t>means the measure of the light scattering properties of water, and is an indicator of the presence of suspended solids.</w:t>
      </w:r>
    </w:p>
    <w:p w:rsidR="005F16AC" w:rsidRPr="00710B39" w:rsidRDefault="005F16AC" w:rsidP="005F16AC">
      <w:pPr>
        <w:pStyle w:val="Definition"/>
      </w:pPr>
      <w:r w:rsidRPr="00710B39">
        <w:rPr>
          <w:b/>
          <w:i/>
        </w:rPr>
        <w:t xml:space="preserve">upward longwave exposure </w:t>
      </w:r>
      <w:r w:rsidRPr="00710B39">
        <w:t>means the total amount of terrestrial electromagnetic energy emitted from the Earth’s surface that irradiates a specified unit horizontal surface from underneath.</w:t>
      </w:r>
    </w:p>
    <w:p w:rsidR="005F16AC" w:rsidRPr="00710B39" w:rsidRDefault="005F16AC" w:rsidP="005F16AC">
      <w:pPr>
        <w:pStyle w:val="Definition"/>
      </w:pPr>
      <w:r w:rsidRPr="00710B39">
        <w:rPr>
          <w:b/>
          <w:i/>
        </w:rPr>
        <w:t xml:space="preserve">upward longwave irradiance </w:t>
      </w:r>
      <w:r w:rsidRPr="00710B39">
        <w:t>means the longwave irradiance emitted by the Earth’s surface that irradiates a specified unit horizontal surface from underneath.</w:t>
      </w:r>
    </w:p>
    <w:p w:rsidR="003C470C" w:rsidRPr="00710B39" w:rsidRDefault="003C470C" w:rsidP="003C470C">
      <w:pPr>
        <w:pStyle w:val="Definition"/>
      </w:pPr>
      <w:r w:rsidRPr="00710B39">
        <w:rPr>
          <w:b/>
          <w:i/>
        </w:rPr>
        <w:t>urban recycled water information</w:t>
      </w:r>
      <w:r w:rsidRPr="00710B39">
        <w:t xml:space="preserve"> means information about the treatment and reuse of urban wastewater.</w:t>
      </w:r>
    </w:p>
    <w:p w:rsidR="003C470C" w:rsidRPr="00710B39" w:rsidRDefault="003C470C" w:rsidP="003C470C">
      <w:pPr>
        <w:pStyle w:val="Definition"/>
      </w:pPr>
      <w:r w:rsidRPr="00710B39">
        <w:rPr>
          <w:b/>
          <w:i/>
        </w:rPr>
        <w:t>urban stormwater information</w:t>
      </w:r>
      <w:r w:rsidRPr="00710B39">
        <w:t xml:space="preserve"> means information about water in the urban stormwater drainage system.</w:t>
      </w:r>
    </w:p>
    <w:p w:rsidR="003C470C" w:rsidRPr="00710B39" w:rsidRDefault="003C470C" w:rsidP="003C470C">
      <w:pPr>
        <w:pStyle w:val="Definition"/>
      </w:pPr>
      <w:r w:rsidRPr="00710B39">
        <w:rPr>
          <w:b/>
          <w:i/>
        </w:rPr>
        <w:t>urban wastewater information</w:t>
      </w:r>
      <w:r w:rsidRPr="00710B39">
        <w:t xml:space="preserve"> means information about wastewater that is disposed of through a sewerage system.</w:t>
      </w:r>
    </w:p>
    <w:p w:rsidR="003C470C" w:rsidRPr="00710B39" w:rsidRDefault="003C470C" w:rsidP="003C470C">
      <w:pPr>
        <w:pStyle w:val="Definition"/>
      </w:pPr>
      <w:r w:rsidRPr="00710B39">
        <w:rPr>
          <w:b/>
          <w:i/>
        </w:rPr>
        <w:t>urban water supply information</w:t>
      </w:r>
      <w:r w:rsidRPr="00710B39">
        <w:t xml:space="preserve"> means information about water supplied by urban water utilities.</w:t>
      </w:r>
    </w:p>
    <w:p w:rsidR="005F16AC" w:rsidRPr="00710B39" w:rsidRDefault="005F16AC" w:rsidP="005F16AC">
      <w:pPr>
        <w:pStyle w:val="Definition"/>
      </w:pPr>
      <w:r w:rsidRPr="00710B39">
        <w:rPr>
          <w:b/>
          <w:i/>
        </w:rPr>
        <w:t xml:space="preserve">vapour pressure deficit </w:t>
      </w:r>
      <w:r w:rsidRPr="00710B39">
        <w:t>means the difference between the amount of moisture in the air and how much moisture the air can hold when it is saturated.</w:t>
      </w:r>
    </w:p>
    <w:p w:rsidR="005F16AC" w:rsidRPr="00710B39" w:rsidRDefault="005F16AC" w:rsidP="005F16AC">
      <w:pPr>
        <w:pStyle w:val="Definition"/>
      </w:pPr>
      <w:r w:rsidRPr="00710B39">
        <w:rPr>
          <w:b/>
          <w:i/>
        </w:rPr>
        <w:t>water</w:t>
      </w:r>
      <w:r w:rsidR="00710B39">
        <w:rPr>
          <w:b/>
          <w:i/>
        </w:rPr>
        <w:noBreakHyphen/>
      </w:r>
      <w:r w:rsidRPr="00710B39">
        <w:rPr>
          <w:b/>
          <w:i/>
        </w:rPr>
        <w:t xml:space="preserve">equivalent precipitation </w:t>
      </w:r>
      <w:r w:rsidRPr="00710B39">
        <w:t>means the depth of water that would result if solid precipitation were melted.</w:t>
      </w:r>
    </w:p>
    <w:p w:rsidR="003C470C" w:rsidRPr="00710B39" w:rsidRDefault="003C470C" w:rsidP="003C470C">
      <w:pPr>
        <w:pStyle w:val="Definition"/>
      </w:pPr>
      <w:r w:rsidRPr="00710B39">
        <w:rPr>
          <w:b/>
          <w:i/>
        </w:rPr>
        <w:t>water management area</w:t>
      </w:r>
      <w:r w:rsidRPr="00710B39">
        <w:t xml:space="preserve"> means an area (however described) used by an agency of the Commonwealth or an agency of a State for the purposes of managing surface water or ground water.</w:t>
      </w:r>
    </w:p>
    <w:p w:rsidR="003C470C" w:rsidRPr="00710B39" w:rsidRDefault="003C470C" w:rsidP="003C470C">
      <w:pPr>
        <w:pStyle w:val="notetext"/>
      </w:pPr>
      <w:r w:rsidRPr="00710B39">
        <w:t>Note:</w:t>
      </w:r>
      <w:r w:rsidRPr="00710B39">
        <w:tab/>
        <w:t>The following are examples of water management areas:</w:t>
      </w:r>
    </w:p>
    <w:p w:rsidR="003C470C" w:rsidRPr="00710B39" w:rsidRDefault="003C470C" w:rsidP="003C470C">
      <w:pPr>
        <w:pStyle w:val="notepara"/>
      </w:pPr>
      <w:r w:rsidRPr="00710B39">
        <w:t>(a)</w:t>
      </w:r>
      <w:r w:rsidRPr="00710B39">
        <w:tab/>
        <w:t>river basins;</w:t>
      </w:r>
    </w:p>
    <w:p w:rsidR="003C470C" w:rsidRPr="00710B39" w:rsidRDefault="003C470C" w:rsidP="003C470C">
      <w:pPr>
        <w:pStyle w:val="notepara"/>
      </w:pPr>
      <w:r w:rsidRPr="00710B39">
        <w:t>(b)</w:t>
      </w:r>
      <w:r w:rsidRPr="00710B39">
        <w:tab/>
        <w:t>catchments;</w:t>
      </w:r>
    </w:p>
    <w:p w:rsidR="003C470C" w:rsidRPr="00710B39" w:rsidRDefault="003C470C" w:rsidP="003C470C">
      <w:pPr>
        <w:pStyle w:val="notepara"/>
      </w:pPr>
      <w:r w:rsidRPr="00710B39">
        <w:t>(c)</w:t>
      </w:r>
      <w:r w:rsidRPr="00710B39">
        <w:tab/>
        <w:t>aquifers;</w:t>
      </w:r>
    </w:p>
    <w:p w:rsidR="003C470C" w:rsidRPr="00710B39" w:rsidRDefault="003C470C" w:rsidP="003C470C">
      <w:pPr>
        <w:pStyle w:val="notepara"/>
      </w:pPr>
      <w:r w:rsidRPr="00710B39">
        <w:t>(d)</w:t>
      </w:r>
      <w:r w:rsidRPr="00710B39">
        <w:tab/>
        <w:t>water sources;</w:t>
      </w:r>
    </w:p>
    <w:p w:rsidR="003C470C" w:rsidRPr="00710B39" w:rsidRDefault="003C470C" w:rsidP="003C470C">
      <w:pPr>
        <w:pStyle w:val="notepara"/>
      </w:pPr>
      <w:r w:rsidRPr="00710B39">
        <w:t>(e)</w:t>
      </w:r>
      <w:r w:rsidRPr="00710B39">
        <w:tab/>
        <w:t>sustainable diversion limit resource units.</w:t>
      </w:r>
    </w:p>
    <w:p w:rsidR="005F16AC" w:rsidRPr="00710B39" w:rsidRDefault="005F16AC" w:rsidP="005F16AC">
      <w:pPr>
        <w:pStyle w:val="Definition"/>
      </w:pPr>
      <w:r w:rsidRPr="00710B39">
        <w:rPr>
          <w:b/>
          <w:i/>
        </w:rPr>
        <w:t xml:space="preserve">water storage </w:t>
      </w:r>
      <w:r w:rsidRPr="00710B39">
        <w:t>means a body of water that is naturally occurring, is impounded by a constructed barrier or is within an excavation, and includes ponds, swamps, lakes, wetlands, weirs, dams, basins, reservoirs and open pits.</w:t>
      </w:r>
    </w:p>
    <w:p w:rsidR="005F16AC" w:rsidRPr="00710B39" w:rsidRDefault="005F16AC" w:rsidP="005F16AC">
      <w:pPr>
        <w:pStyle w:val="Definition"/>
      </w:pPr>
      <w:r w:rsidRPr="00710B39">
        <w:rPr>
          <w:b/>
          <w:i/>
        </w:rPr>
        <w:t>wet</w:t>
      </w:r>
      <w:r w:rsidR="00710B39">
        <w:rPr>
          <w:b/>
          <w:i/>
        </w:rPr>
        <w:noBreakHyphen/>
      </w:r>
      <w:r w:rsidRPr="00710B39">
        <w:rPr>
          <w:b/>
          <w:i/>
        </w:rPr>
        <w:t xml:space="preserve">bulb air temperature </w:t>
      </w:r>
      <w:r w:rsidRPr="00710B39">
        <w:t>means the temperature of air measured by a thermometer that has its bulb wrapped in wet muslin.</w:t>
      </w:r>
    </w:p>
    <w:p w:rsidR="005F16AC" w:rsidRPr="00710B39" w:rsidRDefault="005F16AC" w:rsidP="005F16AC">
      <w:pPr>
        <w:pStyle w:val="Definition"/>
      </w:pPr>
      <w:r w:rsidRPr="00710B39">
        <w:rPr>
          <w:b/>
          <w:i/>
        </w:rPr>
        <w:t xml:space="preserve">wind run </w:t>
      </w:r>
      <w:r w:rsidRPr="00710B39">
        <w:t>means the product of the average wind speed and the period over which that average speed was measured.</w:t>
      </w:r>
    </w:p>
    <w:p w:rsidR="005F16AC" w:rsidRPr="00710B39" w:rsidRDefault="005F16AC" w:rsidP="00E53805">
      <w:pPr>
        <w:pStyle w:val="ActHead2"/>
        <w:pageBreakBefore/>
        <w:spacing w:before="240"/>
      </w:pPr>
      <w:bookmarkStart w:id="405" w:name="_Toc478465869"/>
      <w:r w:rsidRPr="00710B39">
        <w:rPr>
          <w:rStyle w:val="CharPartNo"/>
        </w:rPr>
        <w:lastRenderedPageBreak/>
        <w:t>Part</w:t>
      </w:r>
      <w:r w:rsidR="00710B39" w:rsidRPr="00710B39">
        <w:rPr>
          <w:rStyle w:val="CharPartNo"/>
        </w:rPr>
        <w:t> </w:t>
      </w:r>
      <w:r w:rsidRPr="00710B39">
        <w:rPr>
          <w:rStyle w:val="CharPartNo"/>
        </w:rPr>
        <w:t>2</w:t>
      </w:r>
      <w:r w:rsidRPr="00710B39">
        <w:t>—</w:t>
      </w:r>
      <w:r w:rsidRPr="00710B39">
        <w:rPr>
          <w:rStyle w:val="CharPartText"/>
        </w:rPr>
        <w:t>Subcategories in category 1—surface water resource information</w:t>
      </w:r>
      <w:bookmarkEnd w:id="405"/>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34"/>
        <w:gridCol w:w="6895"/>
      </w:tblGrid>
      <w:tr w:rsidR="005F16AC" w:rsidRPr="00710B39" w:rsidTr="00725819">
        <w:trPr>
          <w:tblHeader/>
        </w:trPr>
        <w:tc>
          <w:tcPr>
            <w:tcW w:w="958"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Subcategory number</w:t>
            </w:r>
          </w:p>
        </w:tc>
        <w:tc>
          <w:tcPr>
            <w:tcW w:w="4042"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 of subcategory information</w:t>
            </w:r>
          </w:p>
        </w:tc>
      </w:tr>
      <w:tr w:rsidR="005F16AC" w:rsidRPr="00710B39" w:rsidTr="00725819">
        <w:tc>
          <w:tcPr>
            <w:tcW w:w="958" w:type="pct"/>
            <w:tcBorders>
              <w:top w:val="single" w:sz="12" w:space="0" w:color="auto"/>
              <w:bottom w:val="single" w:sz="4" w:space="0" w:color="auto"/>
            </w:tcBorders>
            <w:shd w:val="clear" w:color="auto" w:fill="auto"/>
          </w:tcPr>
          <w:p w:rsidR="005F16AC" w:rsidRPr="00710B39" w:rsidRDefault="005F16AC" w:rsidP="008820F6">
            <w:pPr>
              <w:pStyle w:val="Tabletext"/>
              <w:rPr>
                <w:highlight w:val="yellow"/>
              </w:rPr>
            </w:pPr>
            <w:r w:rsidRPr="00710B39">
              <w:t>1a</w:t>
            </w:r>
          </w:p>
        </w:tc>
        <w:tc>
          <w:tcPr>
            <w:tcW w:w="4042" w:type="pct"/>
            <w:tcBorders>
              <w:top w:val="single" w:sz="12" w:space="0" w:color="auto"/>
              <w:bottom w:val="single" w:sz="4" w:space="0" w:color="auto"/>
            </w:tcBorders>
            <w:shd w:val="clear" w:color="auto" w:fill="auto"/>
          </w:tcPr>
          <w:p w:rsidR="005F16AC" w:rsidRPr="00710B39" w:rsidRDefault="005F16AC" w:rsidP="008820F6">
            <w:pPr>
              <w:pStyle w:val="Tabletext"/>
            </w:pPr>
            <w:r w:rsidRPr="00710B39">
              <w:t>Level of a watercourse (other than a water storage), expressed in metres</w:t>
            </w:r>
          </w:p>
        </w:tc>
      </w:tr>
      <w:tr w:rsidR="005F16AC" w:rsidRPr="00710B39" w:rsidTr="00725819">
        <w:tc>
          <w:tcPr>
            <w:tcW w:w="958" w:type="pct"/>
            <w:tcBorders>
              <w:bottom w:val="single" w:sz="12" w:space="0" w:color="auto"/>
            </w:tcBorders>
            <w:shd w:val="clear" w:color="auto" w:fill="auto"/>
          </w:tcPr>
          <w:p w:rsidR="005F16AC" w:rsidRPr="00710B39" w:rsidRDefault="005F16AC" w:rsidP="008820F6">
            <w:pPr>
              <w:pStyle w:val="Tabletext"/>
              <w:rPr>
                <w:highlight w:val="yellow"/>
              </w:rPr>
            </w:pPr>
            <w:r w:rsidRPr="00710B39">
              <w:t>1b</w:t>
            </w:r>
          </w:p>
        </w:tc>
        <w:tc>
          <w:tcPr>
            <w:tcW w:w="4042" w:type="pct"/>
            <w:tcBorders>
              <w:bottom w:val="single" w:sz="12" w:space="0" w:color="auto"/>
            </w:tcBorders>
            <w:shd w:val="clear" w:color="auto" w:fill="auto"/>
          </w:tcPr>
          <w:p w:rsidR="005F16AC" w:rsidRPr="00710B39" w:rsidRDefault="005F16AC" w:rsidP="008820F6">
            <w:pPr>
              <w:pStyle w:val="Tabletext"/>
            </w:pPr>
            <w:r w:rsidRPr="00710B39">
              <w:t>Discharge of a watercourse (other than a water storage), expressed in cumecs</w:t>
            </w:r>
          </w:p>
        </w:tc>
      </w:tr>
    </w:tbl>
    <w:p w:rsidR="005F16AC" w:rsidRPr="00710B39" w:rsidRDefault="005F16AC" w:rsidP="000C3682">
      <w:pPr>
        <w:pStyle w:val="ActHead2"/>
        <w:pageBreakBefore/>
        <w:spacing w:before="240"/>
      </w:pPr>
      <w:bookmarkStart w:id="406" w:name="_Toc478465870"/>
      <w:r w:rsidRPr="00710B39">
        <w:rPr>
          <w:rStyle w:val="CharPartNo"/>
        </w:rPr>
        <w:lastRenderedPageBreak/>
        <w:t>Part</w:t>
      </w:r>
      <w:r w:rsidR="00710B39" w:rsidRPr="00710B39">
        <w:rPr>
          <w:rStyle w:val="CharPartNo"/>
        </w:rPr>
        <w:t> </w:t>
      </w:r>
      <w:r w:rsidRPr="00710B39">
        <w:rPr>
          <w:rStyle w:val="CharPartNo"/>
        </w:rPr>
        <w:t>3</w:t>
      </w:r>
      <w:r w:rsidRPr="00710B39">
        <w:t>—</w:t>
      </w:r>
      <w:r w:rsidRPr="00710B39">
        <w:rPr>
          <w:rStyle w:val="CharPartText"/>
        </w:rPr>
        <w:t>Subcategories in category 2—ground water resource information</w:t>
      </w:r>
      <w:bookmarkEnd w:id="406"/>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14"/>
        <w:gridCol w:w="6915"/>
      </w:tblGrid>
      <w:tr w:rsidR="005F16AC" w:rsidRPr="00710B39" w:rsidTr="00725819">
        <w:trPr>
          <w:tblHeader/>
        </w:trPr>
        <w:tc>
          <w:tcPr>
            <w:tcW w:w="946"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Subcategory number</w:t>
            </w:r>
          </w:p>
        </w:tc>
        <w:tc>
          <w:tcPr>
            <w:tcW w:w="4054"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 of subcategory information</w:t>
            </w:r>
          </w:p>
        </w:tc>
      </w:tr>
      <w:tr w:rsidR="005F16AC" w:rsidRPr="00710B39" w:rsidTr="00725819">
        <w:tc>
          <w:tcPr>
            <w:tcW w:w="946" w:type="pct"/>
            <w:tcBorders>
              <w:top w:val="single" w:sz="12" w:space="0" w:color="auto"/>
            </w:tcBorders>
            <w:shd w:val="clear" w:color="auto" w:fill="auto"/>
          </w:tcPr>
          <w:p w:rsidR="005F16AC" w:rsidRPr="00710B39" w:rsidRDefault="005F16AC" w:rsidP="008820F6">
            <w:pPr>
              <w:pStyle w:val="Tabletext"/>
            </w:pPr>
            <w:r w:rsidRPr="00710B39">
              <w:t>2a</w:t>
            </w:r>
          </w:p>
        </w:tc>
        <w:tc>
          <w:tcPr>
            <w:tcW w:w="4054" w:type="pct"/>
            <w:tcBorders>
              <w:top w:val="single" w:sz="12" w:space="0" w:color="auto"/>
            </w:tcBorders>
            <w:shd w:val="clear" w:color="auto" w:fill="auto"/>
          </w:tcPr>
          <w:p w:rsidR="005F16AC" w:rsidRPr="00710B39" w:rsidRDefault="005F16AC" w:rsidP="008820F6">
            <w:pPr>
              <w:pStyle w:val="Tabletext"/>
            </w:pPr>
            <w:r w:rsidRPr="00710B39">
              <w:t xml:space="preserve">Ground water level, expressed in metres </w:t>
            </w:r>
          </w:p>
        </w:tc>
      </w:tr>
      <w:tr w:rsidR="005F16AC" w:rsidRPr="00710B39" w:rsidTr="00725819">
        <w:tc>
          <w:tcPr>
            <w:tcW w:w="946" w:type="pct"/>
            <w:tcBorders>
              <w:bottom w:val="single" w:sz="4" w:space="0" w:color="auto"/>
            </w:tcBorders>
            <w:shd w:val="clear" w:color="auto" w:fill="auto"/>
          </w:tcPr>
          <w:p w:rsidR="005F16AC" w:rsidRPr="00710B39" w:rsidRDefault="005F16AC" w:rsidP="008820F6">
            <w:pPr>
              <w:pStyle w:val="Tabletext"/>
            </w:pPr>
            <w:r w:rsidRPr="00710B39">
              <w:t>2b</w:t>
            </w:r>
          </w:p>
        </w:tc>
        <w:tc>
          <w:tcPr>
            <w:tcW w:w="4054" w:type="pct"/>
            <w:tcBorders>
              <w:bottom w:val="single" w:sz="4" w:space="0" w:color="auto"/>
            </w:tcBorders>
            <w:shd w:val="clear" w:color="auto" w:fill="auto"/>
          </w:tcPr>
          <w:p w:rsidR="005F16AC" w:rsidRPr="00710B39" w:rsidRDefault="005F16AC" w:rsidP="008820F6">
            <w:pPr>
              <w:pStyle w:val="Tabletext"/>
            </w:pPr>
            <w:r w:rsidRPr="00710B39">
              <w:t>Ground water pressure, expressed in kilopascals</w:t>
            </w:r>
          </w:p>
        </w:tc>
      </w:tr>
      <w:tr w:rsidR="00862F50" w:rsidRPr="00710B39" w:rsidTr="00725819">
        <w:tc>
          <w:tcPr>
            <w:tcW w:w="946" w:type="pct"/>
            <w:shd w:val="clear" w:color="auto" w:fill="auto"/>
          </w:tcPr>
          <w:p w:rsidR="00862F50" w:rsidRPr="00710B39" w:rsidRDefault="00862F50" w:rsidP="008820F6">
            <w:pPr>
              <w:pStyle w:val="Tabletext"/>
            </w:pPr>
            <w:r w:rsidRPr="00710B39">
              <w:t>2d</w:t>
            </w:r>
          </w:p>
        </w:tc>
        <w:tc>
          <w:tcPr>
            <w:tcW w:w="4054" w:type="pct"/>
            <w:shd w:val="clear" w:color="auto" w:fill="auto"/>
          </w:tcPr>
          <w:p w:rsidR="00862F50" w:rsidRPr="00710B39" w:rsidRDefault="00862F50" w:rsidP="008820F6">
            <w:pPr>
              <w:pStyle w:val="Tabletext"/>
            </w:pPr>
            <w:r w:rsidRPr="00710B39">
              <w:t>State aquifer framework information</w:t>
            </w:r>
          </w:p>
        </w:tc>
      </w:tr>
      <w:tr w:rsidR="00862F50" w:rsidRPr="00710B39" w:rsidTr="00725819">
        <w:tc>
          <w:tcPr>
            <w:tcW w:w="946" w:type="pct"/>
            <w:tcBorders>
              <w:bottom w:val="single" w:sz="12" w:space="0" w:color="auto"/>
            </w:tcBorders>
            <w:shd w:val="clear" w:color="auto" w:fill="auto"/>
          </w:tcPr>
          <w:p w:rsidR="00862F50" w:rsidRPr="00710B39" w:rsidRDefault="00862F50" w:rsidP="008820F6">
            <w:pPr>
              <w:pStyle w:val="Tabletext"/>
            </w:pPr>
            <w:r w:rsidRPr="00710B39">
              <w:t>2e</w:t>
            </w:r>
          </w:p>
        </w:tc>
        <w:tc>
          <w:tcPr>
            <w:tcW w:w="4054" w:type="pct"/>
            <w:tcBorders>
              <w:bottom w:val="single" w:sz="12" w:space="0" w:color="auto"/>
            </w:tcBorders>
            <w:shd w:val="clear" w:color="auto" w:fill="auto"/>
          </w:tcPr>
          <w:p w:rsidR="00862F50" w:rsidRPr="00710B39" w:rsidRDefault="00862F50" w:rsidP="008820F6">
            <w:pPr>
              <w:pStyle w:val="Tabletext"/>
            </w:pPr>
            <w:r w:rsidRPr="00710B39">
              <w:t>State NGIS information</w:t>
            </w:r>
          </w:p>
        </w:tc>
      </w:tr>
    </w:tbl>
    <w:p w:rsidR="005F16AC" w:rsidRPr="00710B39" w:rsidRDefault="005F16AC" w:rsidP="000C3682">
      <w:pPr>
        <w:pStyle w:val="ActHead2"/>
        <w:pageBreakBefore/>
        <w:spacing w:before="240"/>
      </w:pPr>
      <w:bookmarkStart w:id="407" w:name="_Toc478465871"/>
      <w:r w:rsidRPr="00710B39">
        <w:rPr>
          <w:rStyle w:val="CharPartNo"/>
        </w:rPr>
        <w:lastRenderedPageBreak/>
        <w:t>Part</w:t>
      </w:r>
      <w:r w:rsidR="00710B39" w:rsidRPr="00710B39">
        <w:rPr>
          <w:rStyle w:val="CharPartNo"/>
        </w:rPr>
        <w:t> </w:t>
      </w:r>
      <w:r w:rsidRPr="00710B39">
        <w:rPr>
          <w:rStyle w:val="CharPartNo"/>
        </w:rPr>
        <w:t>4</w:t>
      </w:r>
      <w:r w:rsidRPr="00710B39">
        <w:t>—</w:t>
      </w:r>
      <w:r w:rsidRPr="00710B39">
        <w:rPr>
          <w:rStyle w:val="CharPartText"/>
        </w:rPr>
        <w:t>Subcategories in category 3—water storage information</w:t>
      </w:r>
      <w:bookmarkEnd w:id="407"/>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31"/>
        <w:gridCol w:w="6898"/>
      </w:tblGrid>
      <w:tr w:rsidR="005F16AC" w:rsidRPr="00710B39" w:rsidTr="00725819">
        <w:trPr>
          <w:tblHeader/>
        </w:trPr>
        <w:tc>
          <w:tcPr>
            <w:tcW w:w="956"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Subcategory number</w:t>
            </w:r>
          </w:p>
        </w:tc>
        <w:tc>
          <w:tcPr>
            <w:tcW w:w="4044"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 of subcategory information</w:t>
            </w:r>
          </w:p>
        </w:tc>
      </w:tr>
      <w:tr w:rsidR="005F16AC" w:rsidRPr="00710B39" w:rsidTr="00725819">
        <w:tc>
          <w:tcPr>
            <w:tcW w:w="956" w:type="pct"/>
            <w:tcBorders>
              <w:top w:val="single" w:sz="12" w:space="0" w:color="auto"/>
            </w:tcBorders>
            <w:shd w:val="clear" w:color="auto" w:fill="auto"/>
          </w:tcPr>
          <w:p w:rsidR="005F16AC" w:rsidRPr="00710B39" w:rsidRDefault="005F16AC" w:rsidP="008820F6">
            <w:pPr>
              <w:pStyle w:val="Tabletext"/>
            </w:pPr>
            <w:r w:rsidRPr="00710B39">
              <w:t>3a</w:t>
            </w:r>
          </w:p>
        </w:tc>
        <w:tc>
          <w:tcPr>
            <w:tcW w:w="4044" w:type="pct"/>
            <w:tcBorders>
              <w:top w:val="single" w:sz="12" w:space="0" w:color="auto"/>
            </w:tcBorders>
            <w:shd w:val="clear" w:color="auto" w:fill="auto"/>
          </w:tcPr>
          <w:p w:rsidR="005F16AC" w:rsidRPr="00710B39" w:rsidRDefault="005F16AC" w:rsidP="008820F6">
            <w:pPr>
              <w:pStyle w:val="Tabletext"/>
            </w:pPr>
            <w:r w:rsidRPr="00710B39">
              <w:t xml:space="preserve">Level of water in a major storage, expressed in metres </w:t>
            </w:r>
          </w:p>
        </w:tc>
      </w:tr>
      <w:tr w:rsidR="005F16AC" w:rsidRPr="00710B39" w:rsidTr="00725819">
        <w:tc>
          <w:tcPr>
            <w:tcW w:w="956" w:type="pct"/>
            <w:shd w:val="clear" w:color="auto" w:fill="auto"/>
          </w:tcPr>
          <w:p w:rsidR="005F16AC" w:rsidRPr="00710B39" w:rsidRDefault="005F16AC" w:rsidP="008820F6">
            <w:pPr>
              <w:pStyle w:val="Tabletext"/>
            </w:pPr>
            <w:r w:rsidRPr="00710B39">
              <w:t>3b</w:t>
            </w:r>
          </w:p>
        </w:tc>
        <w:tc>
          <w:tcPr>
            <w:tcW w:w="4044" w:type="pct"/>
            <w:shd w:val="clear" w:color="auto" w:fill="auto"/>
          </w:tcPr>
          <w:p w:rsidR="005F16AC" w:rsidRPr="00710B39" w:rsidRDefault="005F16AC" w:rsidP="008820F6">
            <w:pPr>
              <w:pStyle w:val="Tabletext"/>
            </w:pPr>
            <w:r w:rsidRPr="00710B39">
              <w:t>Volume of water in a major storage, expressed in megalitres</w:t>
            </w:r>
          </w:p>
        </w:tc>
      </w:tr>
      <w:tr w:rsidR="005F16AC" w:rsidRPr="00710B39" w:rsidTr="00725819">
        <w:tc>
          <w:tcPr>
            <w:tcW w:w="956" w:type="pct"/>
            <w:shd w:val="clear" w:color="auto" w:fill="auto"/>
          </w:tcPr>
          <w:p w:rsidR="005F16AC" w:rsidRPr="00710B39" w:rsidRDefault="005F16AC" w:rsidP="008820F6">
            <w:pPr>
              <w:pStyle w:val="Tabletext"/>
            </w:pPr>
            <w:r w:rsidRPr="00710B39">
              <w:t>3c</w:t>
            </w:r>
          </w:p>
        </w:tc>
        <w:tc>
          <w:tcPr>
            <w:tcW w:w="4044" w:type="pct"/>
            <w:shd w:val="clear" w:color="auto" w:fill="auto"/>
          </w:tcPr>
          <w:p w:rsidR="005F16AC" w:rsidRPr="00710B39" w:rsidRDefault="005F16AC" w:rsidP="008820F6">
            <w:pPr>
              <w:pStyle w:val="Tabletext"/>
            </w:pPr>
            <w:r w:rsidRPr="00710B39">
              <w:t xml:space="preserve">Volume of water released from a major storage, expressed in megalitres </w:t>
            </w:r>
          </w:p>
        </w:tc>
      </w:tr>
      <w:tr w:rsidR="005F16AC" w:rsidRPr="00710B39" w:rsidTr="00725819">
        <w:tc>
          <w:tcPr>
            <w:tcW w:w="956" w:type="pct"/>
            <w:shd w:val="clear" w:color="auto" w:fill="auto"/>
          </w:tcPr>
          <w:p w:rsidR="005F16AC" w:rsidRPr="00710B39" w:rsidRDefault="005F16AC" w:rsidP="008820F6">
            <w:pPr>
              <w:pStyle w:val="Tabletext"/>
            </w:pPr>
            <w:r w:rsidRPr="00710B39">
              <w:t>3d</w:t>
            </w:r>
          </w:p>
        </w:tc>
        <w:tc>
          <w:tcPr>
            <w:tcW w:w="4044" w:type="pct"/>
            <w:shd w:val="clear" w:color="auto" w:fill="auto"/>
          </w:tcPr>
          <w:p w:rsidR="005F16AC" w:rsidRPr="00710B39" w:rsidRDefault="005F16AC" w:rsidP="008820F6">
            <w:pPr>
              <w:pStyle w:val="Tabletext"/>
            </w:pPr>
            <w:r w:rsidRPr="00710B39">
              <w:t>Total volume of water delivered to a major storage, expressed in megalitres</w:t>
            </w:r>
          </w:p>
        </w:tc>
      </w:tr>
      <w:tr w:rsidR="005F16AC" w:rsidRPr="00710B39" w:rsidTr="00725819">
        <w:tc>
          <w:tcPr>
            <w:tcW w:w="956" w:type="pct"/>
            <w:shd w:val="clear" w:color="auto" w:fill="auto"/>
          </w:tcPr>
          <w:p w:rsidR="005F16AC" w:rsidRPr="00710B39" w:rsidRDefault="005F16AC" w:rsidP="008820F6">
            <w:pPr>
              <w:pStyle w:val="Tabletext"/>
            </w:pPr>
            <w:r w:rsidRPr="00710B39">
              <w:t>3da</w:t>
            </w:r>
          </w:p>
        </w:tc>
        <w:tc>
          <w:tcPr>
            <w:tcW w:w="4044" w:type="pct"/>
            <w:shd w:val="clear" w:color="auto" w:fill="auto"/>
          </w:tcPr>
          <w:p w:rsidR="005F16AC" w:rsidRPr="00710B39" w:rsidRDefault="005F16AC" w:rsidP="008820F6">
            <w:pPr>
              <w:pStyle w:val="Tabletext"/>
            </w:pPr>
            <w:r w:rsidRPr="00710B39">
              <w:t xml:space="preserve">Volume of water delivered to a major storage from each water source, expressed in megalitres </w:t>
            </w:r>
          </w:p>
        </w:tc>
      </w:tr>
      <w:tr w:rsidR="005F16AC" w:rsidRPr="00710B39" w:rsidTr="00725819">
        <w:tc>
          <w:tcPr>
            <w:tcW w:w="956" w:type="pct"/>
            <w:tcBorders>
              <w:bottom w:val="single" w:sz="4" w:space="0" w:color="auto"/>
            </w:tcBorders>
            <w:shd w:val="clear" w:color="auto" w:fill="auto"/>
          </w:tcPr>
          <w:p w:rsidR="005F16AC" w:rsidRPr="00710B39" w:rsidRDefault="005F16AC" w:rsidP="008820F6">
            <w:pPr>
              <w:pStyle w:val="Tabletext"/>
            </w:pPr>
            <w:r w:rsidRPr="00710B39">
              <w:t>3e</w:t>
            </w:r>
          </w:p>
        </w:tc>
        <w:tc>
          <w:tcPr>
            <w:tcW w:w="4044" w:type="pct"/>
            <w:tcBorders>
              <w:bottom w:val="single" w:sz="4" w:space="0" w:color="auto"/>
            </w:tcBorders>
            <w:shd w:val="clear" w:color="auto" w:fill="auto"/>
          </w:tcPr>
          <w:p w:rsidR="005F16AC" w:rsidRPr="00710B39" w:rsidRDefault="005F16AC" w:rsidP="008820F6">
            <w:pPr>
              <w:pStyle w:val="Tabletext"/>
            </w:pPr>
            <w:r w:rsidRPr="00710B39">
              <w:t>Volume of water in a minor storage, expressed in megalitres</w:t>
            </w:r>
          </w:p>
        </w:tc>
      </w:tr>
      <w:tr w:rsidR="005F16AC" w:rsidRPr="00710B39" w:rsidTr="00725819">
        <w:tc>
          <w:tcPr>
            <w:tcW w:w="956" w:type="pct"/>
            <w:tcBorders>
              <w:bottom w:val="single" w:sz="12" w:space="0" w:color="auto"/>
            </w:tcBorders>
            <w:shd w:val="clear" w:color="auto" w:fill="auto"/>
          </w:tcPr>
          <w:p w:rsidR="005F16AC" w:rsidRPr="00710B39" w:rsidRDefault="005F16AC" w:rsidP="008820F6">
            <w:pPr>
              <w:pStyle w:val="Tabletext"/>
            </w:pPr>
            <w:r w:rsidRPr="00710B39">
              <w:t>3f</w:t>
            </w:r>
          </w:p>
        </w:tc>
        <w:tc>
          <w:tcPr>
            <w:tcW w:w="4044" w:type="pct"/>
            <w:tcBorders>
              <w:bottom w:val="single" w:sz="12" w:space="0" w:color="auto"/>
            </w:tcBorders>
            <w:shd w:val="clear" w:color="auto" w:fill="auto"/>
          </w:tcPr>
          <w:p w:rsidR="005F16AC" w:rsidRPr="00710B39" w:rsidRDefault="005F16AC" w:rsidP="008820F6">
            <w:pPr>
              <w:pStyle w:val="Tabletext"/>
              <w:rPr>
                <w:i/>
              </w:rPr>
            </w:pPr>
            <w:r w:rsidRPr="00710B39">
              <w:t xml:space="preserve">A list of major storages owned, operated or regulated by the person required to give the information </w:t>
            </w:r>
          </w:p>
        </w:tc>
      </w:tr>
    </w:tbl>
    <w:p w:rsidR="005F16AC" w:rsidRPr="00710B39" w:rsidRDefault="005F16AC" w:rsidP="000C3682">
      <w:pPr>
        <w:pStyle w:val="ActHead2"/>
        <w:pageBreakBefore/>
        <w:spacing w:before="240"/>
      </w:pPr>
      <w:bookmarkStart w:id="408" w:name="_Toc478465872"/>
      <w:r w:rsidRPr="00710B39">
        <w:rPr>
          <w:rStyle w:val="CharPartNo"/>
        </w:rPr>
        <w:lastRenderedPageBreak/>
        <w:t>Part</w:t>
      </w:r>
      <w:r w:rsidR="00710B39" w:rsidRPr="00710B39">
        <w:rPr>
          <w:rStyle w:val="CharPartNo"/>
        </w:rPr>
        <w:t> </w:t>
      </w:r>
      <w:r w:rsidRPr="00710B39">
        <w:rPr>
          <w:rStyle w:val="CharPartNo"/>
        </w:rPr>
        <w:t>5</w:t>
      </w:r>
      <w:r w:rsidRPr="00710B39">
        <w:t>—</w:t>
      </w:r>
      <w:r w:rsidRPr="00710B39">
        <w:rPr>
          <w:rStyle w:val="CharPartText"/>
        </w:rPr>
        <w:t>Subcategories in category 4—meteorological information</w:t>
      </w:r>
      <w:bookmarkEnd w:id="408"/>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95"/>
        <w:gridCol w:w="6784"/>
        <w:gridCol w:w="150"/>
      </w:tblGrid>
      <w:tr w:rsidR="005F16AC" w:rsidRPr="00710B39" w:rsidTr="00725819">
        <w:trPr>
          <w:gridAfter w:val="1"/>
          <w:wAfter w:w="88" w:type="pct"/>
          <w:tblHeader/>
        </w:trPr>
        <w:tc>
          <w:tcPr>
            <w:tcW w:w="935"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 xml:space="preserve">Subcategory number </w:t>
            </w:r>
          </w:p>
        </w:tc>
        <w:tc>
          <w:tcPr>
            <w:tcW w:w="3977"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 of subcategory information</w:t>
            </w:r>
          </w:p>
        </w:tc>
      </w:tr>
      <w:tr w:rsidR="005F16AC" w:rsidRPr="00710B39" w:rsidTr="00725819">
        <w:tc>
          <w:tcPr>
            <w:tcW w:w="935" w:type="pct"/>
            <w:shd w:val="clear" w:color="auto" w:fill="auto"/>
          </w:tcPr>
          <w:p w:rsidR="005F16AC" w:rsidRPr="00710B39" w:rsidRDefault="005F16AC" w:rsidP="008820F6">
            <w:pPr>
              <w:pStyle w:val="Tabletext"/>
            </w:pPr>
            <w:r w:rsidRPr="00710B39">
              <w:t>4a</w:t>
            </w:r>
          </w:p>
        </w:tc>
        <w:tc>
          <w:tcPr>
            <w:tcW w:w="4065" w:type="pct"/>
            <w:gridSpan w:val="2"/>
            <w:shd w:val="clear" w:color="auto" w:fill="auto"/>
          </w:tcPr>
          <w:p w:rsidR="005F16AC" w:rsidRPr="00710B39" w:rsidRDefault="005F16AC" w:rsidP="008820F6">
            <w:pPr>
              <w:pStyle w:val="Tabletext"/>
            </w:pPr>
            <w:r w:rsidRPr="00710B39">
              <w:t>Accumulated precipitation depth, including the water</w:t>
            </w:r>
            <w:r w:rsidR="00710B39">
              <w:noBreakHyphen/>
            </w:r>
            <w:r w:rsidRPr="00710B39">
              <w:t>equivalent precipitation depth, expressed in millimetres</w:t>
            </w:r>
          </w:p>
        </w:tc>
      </w:tr>
      <w:tr w:rsidR="005F16AC" w:rsidRPr="00710B39" w:rsidTr="00725819">
        <w:tc>
          <w:tcPr>
            <w:tcW w:w="935" w:type="pct"/>
            <w:shd w:val="clear" w:color="auto" w:fill="auto"/>
          </w:tcPr>
          <w:p w:rsidR="005F16AC" w:rsidRPr="00710B39" w:rsidRDefault="005F16AC" w:rsidP="008820F6">
            <w:pPr>
              <w:pStyle w:val="Tabletext"/>
            </w:pPr>
            <w:r w:rsidRPr="00710B39">
              <w:t>4b</w:t>
            </w:r>
          </w:p>
        </w:tc>
        <w:tc>
          <w:tcPr>
            <w:tcW w:w="4065" w:type="pct"/>
            <w:gridSpan w:val="2"/>
            <w:shd w:val="clear" w:color="auto" w:fill="auto"/>
          </w:tcPr>
          <w:p w:rsidR="005F16AC" w:rsidRPr="00710B39" w:rsidRDefault="005F16AC" w:rsidP="008820F6">
            <w:pPr>
              <w:pStyle w:val="Tabletext"/>
            </w:pPr>
            <w:r w:rsidRPr="00710B39">
              <w:t>Wind speed (expressed in metres per second), wind direction, and wind run (expressed in kilometres over a specified period)</w:t>
            </w:r>
          </w:p>
        </w:tc>
      </w:tr>
      <w:tr w:rsidR="005F16AC" w:rsidRPr="00710B39" w:rsidTr="00725819">
        <w:tc>
          <w:tcPr>
            <w:tcW w:w="935" w:type="pct"/>
            <w:shd w:val="clear" w:color="auto" w:fill="auto"/>
          </w:tcPr>
          <w:p w:rsidR="005F16AC" w:rsidRPr="00710B39" w:rsidRDefault="005F16AC" w:rsidP="008820F6">
            <w:pPr>
              <w:pStyle w:val="Tabletext"/>
            </w:pPr>
            <w:r w:rsidRPr="00710B39">
              <w:t>4c</w:t>
            </w:r>
          </w:p>
        </w:tc>
        <w:tc>
          <w:tcPr>
            <w:tcW w:w="4065" w:type="pct"/>
            <w:gridSpan w:val="2"/>
            <w:shd w:val="clear" w:color="auto" w:fill="auto"/>
          </w:tcPr>
          <w:p w:rsidR="005F16AC" w:rsidRPr="00710B39" w:rsidRDefault="005F16AC" w:rsidP="008820F6">
            <w:pPr>
              <w:pStyle w:val="Tabletext"/>
            </w:pPr>
            <w:r w:rsidRPr="00710B39">
              <w:t>Evaporation, expressed in millimetres per day</w:t>
            </w:r>
          </w:p>
        </w:tc>
      </w:tr>
      <w:tr w:rsidR="005F16AC" w:rsidRPr="00710B39" w:rsidTr="00725819">
        <w:tc>
          <w:tcPr>
            <w:tcW w:w="935" w:type="pct"/>
            <w:shd w:val="clear" w:color="auto" w:fill="auto"/>
          </w:tcPr>
          <w:p w:rsidR="005F16AC" w:rsidRPr="00710B39" w:rsidRDefault="005F16AC" w:rsidP="008820F6">
            <w:pPr>
              <w:pStyle w:val="Tabletext"/>
            </w:pPr>
            <w:r w:rsidRPr="00710B39">
              <w:t>4d</w:t>
            </w:r>
          </w:p>
        </w:tc>
        <w:tc>
          <w:tcPr>
            <w:tcW w:w="4065" w:type="pct"/>
            <w:gridSpan w:val="2"/>
            <w:shd w:val="clear" w:color="auto" w:fill="auto"/>
          </w:tcPr>
          <w:p w:rsidR="005F16AC" w:rsidRPr="00710B39" w:rsidRDefault="005F16AC" w:rsidP="008820F6">
            <w:pPr>
              <w:pStyle w:val="Tabletext"/>
              <w:rPr>
                <w:b/>
                <w:i/>
              </w:rPr>
            </w:pPr>
            <w:r w:rsidRPr="00710B39">
              <w:t xml:space="preserve">Global solar exposure, reflected global solar exposure, downward longwave exposure, upward longwave exposure, and net exposure, each expressed in joules per square metre </w:t>
            </w:r>
          </w:p>
        </w:tc>
      </w:tr>
      <w:tr w:rsidR="005F16AC" w:rsidRPr="00710B39" w:rsidTr="00725819">
        <w:tc>
          <w:tcPr>
            <w:tcW w:w="935" w:type="pct"/>
            <w:shd w:val="clear" w:color="auto" w:fill="auto"/>
          </w:tcPr>
          <w:p w:rsidR="005F16AC" w:rsidRPr="00710B39" w:rsidRDefault="005F16AC" w:rsidP="008820F6">
            <w:pPr>
              <w:pStyle w:val="Tabletext"/>
            </w:pPr>
            <w:r w:rsidRPr="00710B39">
              <w:t>4e</w:t>
            </w:r>
          </w:p>
        </w:tc>
        <w:tc>
          <w:tcPr>
            <w:tcW w:w="4065" w:type="pct"/>
            <w:gridSpan w:val="2"/>
            <w:shd w:val="clear" w:color="auto" w:fill="auto"/>
          </w:tcPr>
          <w:p w:rsidR="005F16AC" w:rsidRPr="00710B39" w:rsidRDefault="005F16AC" w:rsidP="008820F6">
            <w:pPr>
              <w:pStyle w:val="Tabletext"/>
            </w:pPr>
            <w:r w:rsidRPr="00710B39">
              <w:t xml:space="preserve">Global solar irradiance, reflected global solar irradiance, downward longwave irradiance, upward longwave irradiance, and net irradiance, each expressed in watts per square metre </w:t>
            </w:r>
          </w:p>
        </w:tc>
      </w:tr>
      <w:tr w:rsidR="005F16AC" w:rsidRPr="00710B39" w:rsidTr="00725819">
        <w:tc>
          <w:tcPr>
            <w:tcW w:w="935" w:type="pct"/>
            <w:shd w:val="clear" w:color="auto" w:fill="auto"/>
          </w:tcPr>
          <w:p w:rsidR="005F16AC" w:rsidRPr="00710B39" w:rsidRDefault="005F16AC" w:rsidP="008820F6">
            <w:pPr>
              <w:pStyle w:val="Tabletext"/>
            </w:pPr>
            <w:r w:rsidRPr="00710B39">
              <w:t>4f</w:t>
            </w:r>
          </w:p>
        </w:tc>
        <w:tc>
          <w:tcPr>
            <w:tcW w:w="4065" w:type="pct"/>
            <w:gridSpan w:val="2"/>
            <w:shd w:val="clear" w:color="auto" w:fill="auto"/>
          </w:tcPr>
          <w:p w:rsidR="005F16AC" w:rsidRPr="00710B39" w:rsidRDefault="005F16AC" w:rsidP="008820F6">
            <w:pPr>
              <w:pStyle w:val="Tabletext"/>
            </w:pPr>
            <w:r w:rsidRPr="00710B39">
              <w:t>Dry</w:t>
            </w:r>
            <w:r w:rsidR="00710B39">
              <w:noBreakHyphen/>
            </w:r>
            <w:r w:rsidRPr="00710B39">
              <w:t>bulb air temperature, expressed in degrees Celsius</w:t>
            </w:r>
          </w:p>
        </w:tc>
      </w:tr>
      <w:tr w:rsidR="005F16AC" w:rsidRPr="00710B39" w:rsidTr="00725819">
        <w:tc>
          <w:tcPr>
            <w:tcW w:w="935" w:type="pct"/>
            <w:shd w:val="clear" w:color="auto" w:fill="auto"/>
          </w:tcPr>
          <w:p w:rsidR="005F16AC" w:rsidRPr="00710B39" w:rsidRDefault="005F16AC" w:rsidP="008820F6">
            <w:pPr>
              <w:pStyle w:val="Tabletext"/>
            </w:pPr>
            <w:r w:rsidRPr="00710B39">
              <w:t>4g</w:t>
            </w:r>
          </w:p>
        </w:tc>
        <w:tc>
          <w:tcPr>
            <w:tcW w:w="4065" w:type="pct"/>
            <w:gridSpan w:val="2"/>
            <w:shd w:val="clear" w:color="auto" w:fill="auto"/>
          </w:tcPr>
          <w:p w:rsidR="005F16AC" w:rsidRPr="00710B39" w:rsidRDefault="005F16AC" w:rsidP="008820F6">
            <w:pPr>
              <w:pStyle w:val="Tabletext"/>
            </w:pPr>
            <w:r w:rsidRPr="00710B39">
              <w:t>Wet</w:t>
            </w:r>
            <w:r w:rsidR="00710B39">
              <w:noBreakHyphen/>
            </w:r>
            <w:r w:rsidRPr="00710B39">
              <w:t>bulb air temperature, expressed in degrees Celsius</w:t>
            </w:r>
          </w:p>
        </w:tc>
      </w:tr>
      <w:tr w:rsidR="005F16AC" w:rsidRPr="00710B39" w:rsidTr="00725819">
        <w:tc>
          <w:tcPr>
            <w:tcW w:w="935" w:type="pct"/>
            <w:shd w:val="clear" w:color="auto" w:fill="auto"/>
          </w:tcPr>
          <w:p w:rsidR="005F16AC" w:rsidRPr="00710B39" w:rsidRDefault="005F16AC" w:rsidP="008820F6">
            <w:pPr>
              <w:pStyle w:val="Tabletext"/>
            </w:pPr>
            <w:r w:rsidRPr="00710B39">
              <w:t>4h</w:t>
            </w:r>
          </w:p>
        </w:tc>
        <w:tc>
          <w:tcPr>
            <w:tcW w:w="4065" w:type="pct"/>
            <w:gridSpan w:val="2"/>
            <w:shd w:val="clear" w:color="auto" w:fill="auto"/>
          </w:tcPr>
          <w:p w:rsidR="005F16AC" w:rsidRPr="00710B39" w:rsidRDefault="005F16AC" w:rsidP="008820F6">
            <w:pPr>
              <w:pStyle w:val="Tabletext"/>
            </w:pPr>
            <w:r w:rsidRPr="00710B39">
              <w:t>Relative humidity, expressed as a percentage</w:t>
            </w:r>
          </w:p>
        </w:tc>
      </w:tr>
      <w:tr w:rsidR="005F16AC" w:rsidRPr="00710B39" w:rsidTr="00725819">
        <w:tc>
          <w:tcPr>
            <w:tcW w:w="935" w:type="pct"/>
            <w:tcBorders>
              <w:bottom w:val="single" w:sz="4" w:space="0" w:color="auto"/>
            </w:tcBorders>
            <w:shd w:val="clear" w:color="auto" w:fill="auto"/>
          </w:tcPr>
          <w:p w:rsidR="005F16AC" w:rsidRPr="00710B39" w:rsidRDefault="005F16AC" w:rsidP="008820F6">
            <w:pPr>
              <w:pStyle w:val="Tabletext"/>
            </w:pPr>
            <w:r w:rsidRPr="00710B39">
              <w:t>4i</w:t>
            </w:r>
          </w:p>
        </w:tc>
        <w:tc>
          <w:tcPr>
            <w:tcW w:w="4065" w:type="pct"/>
            <w:gridSpan w:val="2"/>
            <w:tcBorders>
              <w:bottom w:val="single" w:sz="4" w:space="0" w:color="auto"/>
            </w:tcBorders>
            <w:shd w:val="clear" w:color="auto" w:fill="auto"/>
          </w:tcPr>
          <w:p w:rsidR="005F16AC" w:rsidRPr="00710B39" w:rsidRDefault="005F16AC" w:rsidP="008820F6">
            <w:pPr>
              <w:pStyle w:val="Tabletext"/>
            </w:pPr>
            <w:r w:rsidRPr="00710B39">
              <w:t>Vapour pressure deficit, expressed in millibars</w:t>
            </w:r>
          </w:p>
        </w:tc>
      </w:tr>
      <w:tr w:rsidR="005F16AC" w:rsidRPr="00710B39" w:rsidTr="00725819">
        <w:tc>
          <w:tcPr>
            <w:tcW w:w="935" w:type="pct"/>
            <w:tcBorders>
              <w:bottom w:val="single" w:sz="12" w:space="0" w:color="auto"/>
            </w:tcBorders>
            <w:shd w:val="clear" w:color="auto" w:fill="auto"/>
          </w:tcPr>
          <w:p w:rsidR="005F16AC" w:rsidRPr="00710B39" w:rsidRDefault="005F16AC" w:rsidP="008820F6">
            <w:pPr>
              <w:pStyle w:val="Tabletext"/>
            </w:pPr>
            <w:r w:rsidRPr="00710B39">
              <w:t>4j</w:t>
            </w:r>
          </w:p>
        </w:tc>
        <w:tc>
          <w:tcPr>
            <w:tcW w:w="4065" w:type="pct"/>
            <w:gridSpan w:val="2"/>
            <w:tcBorders>
              <w:bottom w:val="single" w:sz="12" w:space="0" w:color="auto"/>
            </w:tcBorders>
            <w:shd w:val="clear" w:color="auto" w:fill="auto"/>
          </w:tcPr>
          <w:p w:rsidR="005F16AC" w:rsidRPr="00710B39" w:rsidRDefault="005F16AC" w:rsidP="008820F6">
            <w:pPr>
              <w:pStyle w:val="Tabletext"/>
            </w:pPr>
            <w:r w:rsidRPr="00710B39">
              <w:t>Dewpoint temperature, expressed in degrees Celsius</w:t>
            </w:r>
          </w:p>
        </w:tc>
      </w:tr>
    </w:tbl>
    <w:p w:rsidR="003C470C" w:rsidRPr="00710B39" w:rsidRDefault="003C470C" w:rsidP="003127EB">
      <w:pPr>
        <w:pStyle w:val="ActHead2"/>
        <w:pageBreakBefore/>
        <w:spacing w:before="240"/>
      </w:pPr>
      <w:bookmarkStart w:id="409" w:name="_Toc478465873"/>
      <w:r w:rsidRPr="00710B39">
        <w:rPr>
          <w:rStyle w:val="CharPartNo"/>
        </w:rPr>
        <w:lastRenderedPageBreak/>
        <w:t>Part</w:t>
      </w:r>
      <w:r w:rsidR="00710B39" w:rsidRPr="00710B39">
        <w:rPr>
          <w:rStyle w:val="CharPartNo"/>
        </w:rPr>
        <w:t> </w:t>
      </w:r>
      <w:r w:rsidRPr="00710B39">
        <w:rPr>
          <w:rStyle w:val="CharPartNo"/>
        </w:rPr>
        <w:t>6</w:t>
      </w:r>
      <w:r w:rsidRPr="00710B39">
        <w:t>—</w:t>
      </w:r>
      <w:r w:rsidRPr="00710B39">
        <w:rPr>
          <w:rStyle w:val="CharPartText"/>
        </w:rPr>
        <w:t>Subcategories in category 5—water use information</w:t>
      </w:r>
      <w:bookmarkEnd w:id="409"/>
    </w:p>
    <w:p w:rsidR="003C470C" w:rsidRPr="00710B39" w:rsidRDefault="003C470C" w:rsidP="003C470C">
      <w:pPr>
        <w:pStyle w:val="Header"/>
      </w:pPr>
      <w:r w:rsidRPr="00710B39">
        <w:rPr>
          <w:rStyle w:val="CharDivNo"/>
        </w:rPr>
        <w:t xml:space="preserve"> </w:t>
      </w:r>
      <w:r w:rsidRPr="00710B39">
        <w:rPr>
          <w:rStyle w:val="CharDivText"/>
        </w:rPr>
        <w:t xml:space="preserve"> </w:t>
      </w:r>
    </w:p>
    <w:p w:rsidR="003C470C" w:rsidRPr="00710B39" w:rsidRDefault="003C470C" w:rsidP="003C470C">
      <w:pPr>
        <w:pStyle w:val="Tabletext"/>
      </w:pPr>
    </w:p>
    <w:tbl>
      <w:tblPr>
        <w:tblW w:w="4866" w:type="pct"/>
        <w:tblInd w:w="122" w:type="dxa"/>
        <w:tblBorders>
          <w:top w:val="single" w:sz="4" w:space="0" w:color="auto"/>
          <w:bottom w:val="single" w:sz="2" w:space="0" w:color="auto"/>
          <w:insideH w:val="single" w:sz="4" w:space="0" w:color="auto"/>
        </w:tblBorders>
        <w:tblLook w:val="0000" w:firstRow="0" w:lastRow="0" w:firstColumn="0" w:lastColumn="0" w:noHBand="0" w:noVBand="0"/>
      </w:tblPr>
      <w:tblGrid>
        <w:gridCol w:w="1411"/>
        <w:gridCol w:w="6889"/>
      </w:tblGrid>
      <w:tr w:rsidR="003C470C" w:rsidRPr="00710B39" w:rsidTr="003127EB">
        <w:trPr>
          <w:tblHeader/>
        </w:trPr>
        <w:tc>
          <w:tcPr>
            <w:tcW w:w="850"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 xml:space="preserve">Subcategory number </w:t>
            </w:r>
          </w:p>
        </w:tc>
        <w:tc>
          <w:tcPr>
            <w:tcW w:w="4150"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Description of subcategory information</w:t>
            </w:r>
          </w:p>
        </w:tc>
      </w:tr>
      <w:tr w:rsidR="003C470C" w:rsidRPr="00710B39" w:rsidTr="003127EB">
        <w:tc>
          <w:tcPr>
            <w:tcW w:w="850" w:type="pct"/>
            <w:tcBorders>
              <w:top w:val="single" w:sz="12" w:space="0" w:color="auto"/>
            </w:tcBorders>
            <w:shd w:val="clear" w:color="auto" w:fill="auto"/>
          </w:tcPr>
          <w:p w:rsidR="003C470C" w:rsidRPr="00710B39" w:rsidRDefault="003C470C" w:rsidP="003127EB">
            <w:pPr>
              <w:pStyle w:val="Tabletext"/>
            </w:pPr>
            <w:r w:rsidRPr="00710B39">
              <w:t>5a</w:t>
            </w:r>
          </w:p>
        </w:tc>
        <w:tc>
          <w:tcPr>
            <w:tcW w:w="4150" w:type="pct"/>
            <w:tcBorders>
              <w:top w:val="single" w:sz="12" w:space="0" w:color="auto"/>
            </w:tcBorders>
            <w:shd w:val="clear" w:color="auto" w:fill="auto"/>
          </w:tcPr>
          <w:p w:rsidR="003C470C" w:rsidRPr="00710B39" w:rsidRDefault="003C470C" w:rsidP="003127EB">
            <w:pPr>
              <w:pStyle w:val="Tabletext"/>
            </w:pPr>
            <w:r w:rsidRPr="00710B39">
              <w:t>Total volume of surface water take in each water management area, expressed in megalitres</w:t>
            </w:r>
          </w:p>
        </w:tc>
      </w:tr>
      <w:tr w:rsidR="003C470C" w:rsidRPr="00710B39" w:rsidTr="003127EB">
        <w:tc>
          <w:tcPr>
            <w:tcW w:w="850" w:type="pct"/>
            <w:shd w:val="clear" w:color="auto" w:fill="auto"/>
          </w:tcPr>
          <w:p w:rsidR="003C470C" w:rsidRPr="00710B39" w:rsidRDefault="003C470C" w:rsidP="003127EB">
            <w:pPr>
              <w:pStyle w:val="Tabletext"/>
            </w:pPr>
            <w:r w:rsidRPr="00710B39">
              <w:t>5b</w:t>
            </w:r>
          </w:p>
        </w:tc>
        <w:tc>
          <w:tcPr>
            <w:tcW w:w="4150" w:type="pct"/>
            <w:shd w:val="clear" w:color="auto" w:fill="auto"/>
          </w:tcPr>
          <w:p w:rsidR="003C470C" w:rsidRPr="00710B39" w:rsidRDefault="003C470C" w:rsidP="003127EB">
            <w:pPr>
              <w:pStyle w:val="Tabletext"/>
            </w:pPr>
            <w:r w:rsidRPr="00710B39">
              <w:t>Volume of surface water take for irrigation networks in each water management area, expressed in megalitres</w:t>
            </w:r>
          </w:p>
        </w:tc>
      </w:tr>
      <w:tr w:rsidR="003C470C" w:rsidRPr="00710B39" w:rsidTr="003127EB">
        <w:tc>
          <w:tcPr>
            <w:tcW w:w="850" w:type="pct"/>
            <w:shd w:val="clear" w:color="auto" w:fill="auto"/>
          </w:tcPr>
          <w:p w:rsidR="003C470C" w:rsidRPr="00710B39" w:rsidRDefault="003C470C" w:rsidP="003127EB">
            <w:pPr>
              <w:pStyle w:val="Tabletext"/>
            </w:pPr>
            <w:r w:rsidRPr="00710B39">
              <w:t>5c</w:t>
            </w:r>
          </w:p>
        </w:tc>
        <w:tc>
          <w:tcPr>
            <w:tcW w:w="4150" w:type="pct"/>
            <w:shd w:val="clear" w:color="auto" w:fill="auto"/>
          </w:tcPr>
          <w:p w:rsidR="003C470C" w:rsidRPr="00710B39" w:rsidRDefault="003C470C" w:rsidP="003127EB">
            <w:pPr>
              <w:pStyle w:val="Tabletext"/>
            </w:pPr>
            <w:r w:rsidRPr="00710B39">
              <w:t>Volume of surface water returned from irrigation networks</w:t>
            </w:r>
            <w:r w:rsidRPr="00710B39">
              <w:rPr>
                <w:i/>
              </w:rPr>
              <w:t xml:space="preserve"> </w:t>
            </w:r>
            <w:r w:rsidRPr="00710B39">
              <w:t>to a watercourse in each water management area, expressed in megalitres</w:t>
            </w:r>
          </w:p>
        </w:tc>
      </w:tr>
      <w:tr w:rsidR="003C470C" w:rsidRPr="00710B39" w:rsidTr="003127EB">
        <w:tc>
          <w:tcPr>
            <w:tcW w:w="850" w:type="pct"/>
            <w:shd w:val="clear" w:color="auto" w:fill="auto"/>
          </w:tcPr>
          <w:p w:rsidR="003C470C" w:rsidRPr="00710B39" w:rsidRDefault="003C470C" w:rsidP="003127EB">
            <w:pPr>
              <w:pStyle w:val="Tabletext"/>
            </w:pPr>
            <w:r w:rsidRPr="00710B39">
              <w:t>5d</w:t>
            </w:r>
          </w:p>
        </w:tc>
        <w:tc>
          <w:tcPr>
            <w:tcW w:w="4150" w:type="pct"/>
            <w:shd w:val="clear" w:color="auto" w:fill="auto"/>
          </w:tcPr>
          <w:p w:rsidR="003C470C" w:rsidRPr="00710B39" w:rsidRDefault="003C470C" w:rsidP="003127EB">
            <w:pPr>
              <w:pStyle w:val="Tabletext"/>
            </w:pPr>
            <w:r w:rsidRPr="00710B39">
              <w:t>Volume of surface water take (excluding take for irrigation networks) in each water management area, expressed in megalitres</w:t>
            </w:r>
          </w:p>
        </w:tc>
      </w:tr>
      <w:tr w:rsidR="003C470C" w:rsidRPr="00710B39" w:rsidTr="003127EB">
        <w:tc>
          <w:tcPr>
            <w:tcW w:w="850" w:type="pct"/>
            <w:shd w:val="clear" w:color="auto" w:fill="auto"/>
          </w:tcPr>
          <w:p w:rsidR="003C470C" w:rsidRPr="00710B39" w:rsidRDefault="003C470C" w:rsidP="003127EB">
            <w:pPr>
              <w:pStyle w:val="Tabletext"/>
            </w:pPr>
            <w:r w:rsidRPr="00710B39">
              <w:t>5e</w:t>
            </w:r>
          </w:p>
        </w:tc>
        <w:tc>
          <w:tcPr>
            <w:tcW w:w="4150" w:type="pct"/>
            <w:shd w:val="clear" w:color="auto" w:fill="auto"/>
          </w:tcPr>
          <w:p w:rsidR="003C470C" w:rsidRPr="00710B39" w:rsidRDefault="003C470C" w:rsidP="003127EB">
            <w:pPr>
              <w:pStyle w:val="Tabletext"/>
            </w:pPr>
            <w:r w:rsidRPr="00710B39">
              <w:t>Volume of water delivered to a surface water resource through inter</w:t>
            </w:r>
            <w:r w:rsidR="00710B39">
              <w:noBreakHyphen/>
            </w:r>
            <w:r w:rsidRPr="00710B39">
              <w:t>basin transfer (excluding transfers relating to water trades) in each water management area, expressed in megalitres</w:t>
            </w:r>
          </w:p>
        </w:tc>
      </w:tr>
      <w:tr w:rsidR="003C470C" w:rsidRPr="00710B39" w:rsidTr="003127EB">
        <w:tc>
          <w:tcPr>
            <w:tcW w:w="850" w:type="pct"/>
            <w:tcBorders>
              <w:bottom w:val="single" w:sz="4" w:space="0" w:color="auto"/>
            </w:tcBorders>
            <w:shd w:val="clear" w:color="auto" w:fill="auto"/>
          </w:tcPr>
          <w:p w:rsidR="003C470C" w:rsidRPr="00710B39" w:rsidRDefault="003C470C" w:rsidP="003127EB">
            <w:pPr>
              <w:pStyle w:val="Tabletext"/>
            </w:pPr>
            <w:r w:rsidRPr="00710B39">
              <w:t>5f</w:t>
            </w:r>
          </w:p>
        </w:tc>
        <w:tc>
          <w:tcPr>
            <w:tcW w:w="4150" w:type="pct"/>
            <w:tcBorders>
              <w:bottom w:val="single" w:sz="4" w:space="0" w:color="auto"/>
            </w:tcBorders>
            <w:shd w:val="clear" w:color="auto" w:fill="auto"/>
          </w:tcPr>
          <w:p w:rsidR="003C470C" w:rsidRPr="00710B39" w:rsidRDefault="003C470C" w:rsidP="003127EB">
            <w:pPr>
              <w:pStyle w:val="Tabletext"/>
            </w:pPr>
            <w:r w:rsidRPr="00710B39">
              <w:t>Volume of ground water extracted under each ground water licence, expressed in megalitres</w:t>
            </w:r>
          </w:p>
        </w:tc>
      </w:tr>
      <w:tr w:rsidR="003C470C" w:rsidRPr="00710B39" w:rsidTr="003127EB">
        <w:tc>
          <w:tcPr>
            <w:tcW w:w="850" w:type="pct"/>
            <w:tcBorders>
              <w:bottom w:val="single" w:sz="4" w:space="0" w:color="auto"/>
            </w:tcBorders>
            <w:shd w:val="clear" w:color="auto" w:fill="auto"/>
          </w:tcPr>
          <w:p w:rsidR="003C470C" w:rsidRPr="00710B39" w:rsidRDefault="003C470C" w:rsidP="003127EB">
            <w:pPr>
              <w:pStyle w:val="Tabletext"/>
            </w:pPr>
            <w:r w:rsidRPr="00710B39">
              <w:t>5g</w:t>
            </w:r>
          </w:p>
        </w:tc>
        <w:tc>
          <w:tcPr>
            <w:tcW w:w="4150" w:type="pct"/>
            <w:tcBorders>
              <w:bottom w:val="single" w:sz="4" w:space="0" w:color="auto"/>
            </w:tcBorders>
            <w:shd w:val="clear" w:color="auto" w:fill="auto"/>
          </w:tcPr>
          <w:p w:rsidR="003C470C" w:rsidRPr="00710B39" w:rsidRDefault="003C470C" w:rsidP="003127EB">
            <w:pPr>
              <w:pStyle w:val="Tabletext"/>
            </w:pPr>
            <w:r w:rsidRPr="00710B39">
              <w:t>Volume of ground water extracted in each water management area, otherwise than under a ground water licence, expressed in megalitres</w:t>
            </w:r>
          </w:p>
        </w:tc>
      </w:tr>
      <w:tr w:rsidR="003C470C" w:rsidRPr="00710B39" w:rsidTr="003127EB">
        <w:tc>
          <w:tcPr>
            <w:tcW w:w="850" w:type="pct"/>
            <w:tcBorders>
              <w:bottom w:val="single" w:sz="12" w:space="0" w:color="auto"/>
            </w:tcBorders>
            <w:shd w:val="clear" w:color="auto" w:fill="auto"/>
          </w:tcPr>
          <w:p w:rsidR="003C470C" w:rsidRPr="00710B39" w:rsidRDefault="003C470C" w:rsidP="003127EB">
            <w:pPr>
              <w:pStyle w:val="Tabletext"/>
            </w:pPr>
            <w:r w:rsidRPr="00710B39">
              <w:t>5h</w:t>
            </w:r>
          </w:p>
        </w:tc>
        <w:tc>
          <w:tcPr>
            <w:tcW w:w="4150" w:type="pct"/>
            <w:tcBorders>
              <w:bottom w:val="single" w:sz="12" w:space="0" w:color="auto"/>
            </w:tcBorders>
            <w:shd w:val="clear" w:color="auto" w:fill="auto"/>
          </w:tcPr>
          <w:p w:rsidR="003C470C" w:rsidRPr="00710B39" w:rsidRDefault="003C470C" w:rsidP="003127EB">
            <w:pPr>
              <w:pStyle w:val="Tabletext"/>
            </w:pPr>
            <w:r w:rsidRPr="00710B39">
              <w:t>Volume of water delivered to a ground water resource for aquifer replenishment in each water management area, expressed in megalitres</w:t>
            </w:r>
          </w:p>
        </w:tc>
      </w:tr>
    </w:tbl>
    <w:p w:rsidR="003C470C" w:rsidRPr="00710B39" w:rsidRDefault="003C470C" w:rsidP="003C470C">
      <w:pPr>
        <w:pStyle w:val="Tabletext"/>
      </w:pPr>
    </w:p>
    <w:p w:rsidR="003C470C" w:rsidRPr="00710B39" w:rsidRDefault="003C470C" w:rsidP="003C470C">
      <w:pPr>
        <w:pStyle w:val="notetext"/>
      </w:pPr>
      <w:r w:rsidRPr="00710B39">
        <w:t>Note:</w:t>
      </w:r>
      <w:r w:rsidRPr="00710B39">
        <w:tab/>
        <w:t xml:space="preserve">For the definition of </w:t>
      </w:r>
      <w:r w:rsidRPr="00710B39">
        <w:rPr>
          <w:b/>
          <w:i/>
        </w:rPr>
        <w:t>irrigation network</w:t>
      </w:r>
      <w:r w:rsidRPr="00710B39">
        <w:t>, see section</w:t>
      </w:r>
      <w:r w:rsidR="00710B39">
        <w:t> </w:t>
      </w:r>
      <w:r w:rsidRPr="00710B39">
        <w:t>7 of the Act.</w:t>
      </w:r>
    </w:p>
    <w:p w:rsidR="005F16AC" w:rsidRPr="00710B39" w:rsidRDefault="005F16AC" w:rsidP="000C3682">
      <w:pPr>
        <w:pStyle w:val="ActHead2"/>
        <w:pageBreakBefore/>
        <w:spacing w:before="240"/>
      </w:pPr>
      <w:bookmarkStart w:id="410" w:name="_Toc478465874"/>
      <w:r w:rsidRPr="00710B39">
        <w:rPr>
          <w:rStyle w:val="CharPartNo"/>
        </w:rPr>
        <w:lastRenderedPageBreak/>
        <w:t>Part</w:t>
      </w:r>
      <w:r w:rsidR="00710B39" w:rsidRPr="00710B39">
        <w:rPr>
          <w:rStyle w:val="CharPartNo"/>
        </w:rPr>
        <w:t> </w:t>
      </w:r>
      <w:r w:rsidRPr="00710B39">
        <w:rPr>
          <w:rStyle w:val="CharPartNo"/>
        </w:rPr>
        <w:t>7</w:t>
      </w:r>
      <w:r w:rsidRPr="00710B39">
        <w:t>—</w:t>
      </w:r>
      <w:r w:rsidRPr="00710B39">
        <w:rPr>
          <w:rStyle w:val="CharPartText"/>
        </w:rPr>
        <w:t>Subcategories in category 6—information about water rights, allocations and trades</w:t>
      </w:r>
      <w:bookmarkEnd w:id="410"/>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01"/>
        <w:gridCol w:w="7028"/>
      </w:tblGrid>
      <w:tr w:rsidR="005F16AC" w:rsidRPr="00710B39" w:rsidTr="00725819">
        <w:trPr>
          <w:tblHeader/>
        </w:trPr>
        <w:tc>
          <w:tcPr>
            <w:tcW w:w="88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Subcategory number</w:t>
            </w:r>
          </w:p>
        </w:tc>
        <w:tc>
          <w:tcPr>
            <w:tcW w:w="412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 of subcategory information</w:t>
            </w:r>
          </w:p>
        </w:tc>
      </w:tr>
      <w:tr w:rsidR="00C019E6" w:rsidRPr="00710B39" w:rsidTr="00434F6A">
        <w:tc>
          <w:tcPr>
            <w:tcW w:w="880" w:type="pct"/>
            <w:shd w:val="clear" w:color="auto" w:fill="auto"/>
          </w:tcPr>
          <w:p w:rsidR="00C019E6" w:rsidRPr="00710B39" w:rsidRDefault="00C019E6" w:rsidP="00725819">
            <w:pPr>
              <w:pStyle w:val="Tabletext"/>
            </w:pPr>
            <w:r w:rsidRPr="00710B39">
              <w:t>6a</w:t>
            </w:r>
          </w:p>
        </w:tc>
        <w:tc>
          <w:tcPr>
            <w:tcW w:w="4120" w:type="pct"/>
            <w:shd w:val="clear" w:color="auto" w:fill="auto"/>
          </w:tcPr>
          <w:p w:rsidR="00C019E6" w:rsidRPr="00710B39" w:rsidRDefault="00C019E6" w:rsidP="00725819">
            <w:pPr>
              <w:pStyle w:val="Tabletext"/>
            </w:pPr>
            <w:r w:rsidRPr="00710B39">
              <w:t>Water access rights</w:t>
            </w:r>
          </w:p>
        </w:tc>
      </w:tr>
      <w:tr w:rsidR="005F16AC" w:rsidRPr="00710B39" w:rsidTr="00725819">
        <w:tc>
          <w:tcPr>
            <w:tcW w:w="880" w:type="pct"/>
            <w:shd w:val="clear" w:color="auto" w:fill="auto"/>
          </w:tcPr>
          <w:p w:rsidR="005F16AC" w:rsidRPr="00710B39" w:rsidRDefault="005F16AC" w:rsidP="008820F6">
            <w:pPr>
              <w:pStyle w:val="Tabletext"/>
            </w:pPr>
            <w:r w:rsidRPr="00710B39">
              <w:t>6b</w:t>
            </w:r>
          </w:p>
        </w:tc>
        <w:tc>
          <w:tcPr>
            <w:tcW w:w="4120" w:type="pct"/>
            <w:shd w:val="clear" w:color="auto" w:fill="auto"/>
          </w:tcPr>
          <w:p w:rsidR="005F16AC" w:rsidRPr="00710B39" w:rsidRDefault="005F16AC" w:rsidP="008820F6">
            <w:pPr>
              <w:pStyle w:val="Tabletext"/>
            </w:pPr>
            <w:r w:rsidRPr="00710B39">
              <w:t>Trades or leases of Australian water access entitlements and irrigation rights</w:t>
            </w:r>
          </w:p>
        </w:tc>
      </w:tr>
      <w:tr w:rsidR="005F16AC" w:rsidRPr="00710B39" w:rsidTr="00725819">
        <w:tc>
          <w:tcPr>
            <w:tcW w:w="880" w:type="pct"/>
            <w:shd w:val="clear" w:color="auto" w:fill="auto"/>
          </w:tcPr>
          <w:p w:rsidR="005F16AC" w:rsidRPr="00710B39" w:rsidRDefault="005F16AC" w:rsidP="008820F6">
            <w:pPr>
              <w:pStyle w:val="Tabletext"/>
            </w:pPr>
            <w:r w:rsidRPr="00710B39">
              <w:t>6c</w:t>
            </w:r>
          </w:p>
        </w:tc>
        <w:tc>
          <w:tcPr>
            <w:tcW w:w="4120" w:type="pct"/>
            <w:shd w:val="clear" w:color="auto" w:fill="auto"/>
          </w:tcPr>
          <w:p w:rsidR="005F16AC" w:rsidRPr="00710B39" w:rsidRDefault="005F16AC" w:rsidP="008820F6">
            <w:pPr>
              <w:pStyle w:val="Tabletext"/>
            </w:pPr>
            <w:r w:rsidRPr="00710B39">
              <w:t>Trades of Australian water allocations</w:t>
            </w:r>
          </w:p>
        </w:tc>
      </w:tr>
      <w:tr w:rsidR="005F16AC" w:rsidRPr="00710B39" w:rsidTr="00725819">
        <w:tc>
          <w:tcPr>
            <w:tcW w:w="880" w:type="pct"/>
            <w:shd w:val="clear" w:color="auto" w:fill="auto"/>
          </w:tcPr>
          <w:p w:rsidR="005F16AC" w:rsidRPr="00710B39" w:rsidRDefault="005F16AC" w:rsidP="008820F6">
            <w:pPr>
              <w:pStyle w:val="Tabletext"/>
            </w:pPr>
            <w:r w:rsidRPr="00710B39">
              <w:t>6d</w:t>
            </w:r>
          </w:p>
        </w:tc>
        <w:tc>
          <w:tcPr>
            <w:tcW w:w="4120" w:type="pct"/>
            <w:shd w:val="clear" w:color="auto" w:fill="auto"/>
          </w:tcPr>
          <w:p w:rsidR="005F16AC" w:rsidRPr="00710B39" w:rsidRDefault="005F16AC" w:rsidP="008820F6">
            <w:pPr>
              <w:pStyle w:val="Tabletext"/>
            </w:pPr>
            <w:r w:rsidRPr="00710B39">
              <w:t xml:space="preserve">Formal announcements of Australian water allocations </w:t>
            </w:r>
          </w:p>
        </w:tc>
      </w:tr>
      <w:tr w:rsidR="005F16AC" w:rsidRPr="00710B39" w:rsidTr="00725819">
        <w:tc>
          <w:tcPr>
            <w:tcW w:w="880" w:type="pct"/>
            <w:shd w:val="clear" w:color="auto" w:fill="auto"/>
          </w:tcPr>
          <w:p w:rsidR="005F16AC" w:rsidRPr="00710B39" w:rsidRDefault="005F16AC" w:rsidP="008820F6">
            <w:pPr>
              <w:pStyle w:val="Tabletext"/>
            </w:pPr>
            <w:r w:rsidRPr="00710B39">
              <w:t>6e</w:t>
            </w:r>
          </w:p>
        </w:tc>
        <w:tc>
          <w:tcPr>
            <w:tcW w:w="4120" w:type="pct"/>
            <w:shd w:val="clear" w:color="auto" w:fill="auto"/>
          </w:tcPr>
          <w:p w:rsidR="005F16AC" w:rsidRPr="00710B39" w:rsidRDefault="005F16AC" w:rsidP="008820F6">
            <w:pPr>
              <w:pStyle w:val="Tabletext"/>
            </w:pPr>
            <w:r w:rsidRPr="00710B39">
              <w:t xml:space="preserve">Permits to operate or construct a minor storage </w:t>
            </w:r>
          </w:p>
        </w:tc>
      </w:tr>
      <w:tr w:rsidR="005F16AC" w:rsidRPr="00710B39" w:rsidTr="00725819">
        <w:tc>
          <w:tcPr>
            <w:tcW w:w="880" w:type="pct"/>
            <w:tcBorders>
              <w:bottom w:val="single" w:sz="4" w:space="0" w:color="auto"/>
            </w:tcBorders>
            <w:shd w:val="clear" w:color="auto" w:fill="auto"/>
          </w:tcPr>
          <w:p w:rsidR="005F16AC" w:rsidRPr="00710B39" w:rsidRDefault="005F16AC" w:rsidP="008820F6">
            <w:pPr>
              <w:pStyle w:val="Tabletext"/>
            </w:pPr>
            <w:r w:rsidRPr="00710B39">
              <w:t>6f</w:t>
            </w:r>
          </w:p>
        </w:tc>
        <w:tc>
          <w:tcPr>
            <w:tcW w:w="4120" w:type="pct"/>
            <w:tcBorders>
              <w:bottom w:val="single" w:sz="4" w:space="0" w:color="auto"/>
            </w:tcBorders>
            <w:shd w:val="clear" w:color="auto" w:fill="auto"/>
          </w:tcPr>
          <w:p w:rsidR="005F16AC" w:rsidRPr="00710B39" w:rsidRDefault="005F16AC" w:rsidP="008820F6">
            <w:pPr>
              <w:pStyle w:val="Tabletext"/>
            </w:pPr>
            <w:r w:rsidRPr="00710B39">
              <w:t xml:space="preserve">Permits to self extract water from a bore </w:t>
            </w:r>
          </w:p>
        </w:tc>
      </w:tr>
      <w:tr w:rsidR="005F16AC" w:rsidRPr="00710B39" w:rsidTr="00725819">
        <w:tc>
          <w:tcPr>
            <w:tcW w:w="880" w:type="pct"/>
            <w:tcBorders>
              <w:bottom w:val="single" w:sz="12" w:space="0" w:color="auto"/>
            </w:tcBorders>
            <w:shd w:val="clear" w:color="auto" w:fill="auto"/>
          </w:tcPr>
          <w:p w:rsidR="005F16AC" w:rsidRPr="00710B39" w:rsidRDefault="005F16AC" w:rsidP="008820F6">
            <w:pPr>
              <w:pStyle w:val="Tabletext"/>
            </w:pPr>
            <w:r w:rsidRPr="00710B39">
              <w:t>6g</w:t>
            </w:r>
          </w:p>
        </w:tc>
        <w:tc>
          <w:tcPr>
            <w:tcW w:w="4120" w:type="pct"/>
            <w:tcBorders>
              <w:bottom w:val="single" w:sz="12" w:space="0" w:color="auto"/>
            </w:tcBorders>
            <w:shd w:val="clear" w:color="auto" w:fill="auto"/>
          </w:tcPr>
          <w:p w:rsidR="005F16AC" w:rsidRPr="00710B39" w:rsidRDefault="005F16AC" w:rsidP="008820F6">
            <w:pPr>
              <w:pStyle w:val="Tabletext"/>
            </w:pPr>
            <w:r w:rsidRPr="00710B39">
              <w:t xml:space="preserve">Permits to self extract water from a watercourse </w:t>
            </w:r>
          </w:p>
        </w:tc>
      </w:tr>
    </w:tbl>
    <w:p w:rsidR="003C470C" w:rsidRPr="00710B39" w:rsidRDefault="003C470C" w:rsidP="003127EB">
      <w:pPr>
        <w:pStyle w:val="ActHead2"/>
        <w:pageBreakBefore/>
        <w:spacing w:before="240"/>
      </w:pPr>
      <w:bookmarkStart w:id="411" w:name="CU_16420511"/>
      <w:bookmarkStart w:id="412" w:name="CU_16349834"/>
      <w:bookmarkStart w:id="413" w:name="CU_16349833"/>
      <w:bookmarkStart w:id="414" w:name="CU_29422439"/>
      <w:bookmarkStart w:id="415" w:name="CU_29351762"/>
      <w:bookmarkStart w:id="416" w:name="CU_29351761"/>
      <w:bookmarkStart w:id="417" w:name="CU_49424224"/>
      <w:bookmarkStart w:id="418" w:name="CU_49353547"/>
      <w:bookmarkStart w:id="419" w:name="CU_49353546"/>
      <w:bookmarkStart w:id="420" w:name="CU_52424521"/>
      <w:bookmarkStart w:id="421" w:name="CU_52353844"/>
      <w:bookmarkStart w:id="422" w:name="CU_52353843"/>
      <w:bookmarkStart w:id="423" w:name="_Toc478465875"/>
      <w:bookmarkEnd w:id="411"/>
      <w:bookmarkEnd w:id="412"/>
      <w:bookmarkEnd w:id="413"/>
      <w:bookmarkEnd w:id="414"/>
      <w:bookmarkEnd w:id="415"/>
      <w:bookmarkEnd w:id="416"/>
      <w:bookmarkEnd w:id="417"/>
      <w:bookmarkEnd w:id="418"/>
      <w:bookmarkEnd w:id="419"/>
      <w:bookmarkEnd w:id="420"/>
      <w:bookmarkEnd w:id="421"/>
      <w:bookmarkEnd w:id="422"/>
      <w:r w:rsidRPr="00710B39">
        <w:rPr>
          <w:rStyle w:val="CharPartNo"/>
        </w:rPr>
        <w:lastRenderedPageBreak/>
        <w:t>Part</w:t>
      </w:r>
      <w:r w:rsidR="00710B39" w:rsidRPr="00710B39">
        <w:rPr>
          <w:rStyle w:val="CharPartNo"/>
        </w:rPr>
        <w:t> </w:t>
      </w:r>
      <w:r w:rsidRPr="00710B39">
        <w:rPr>
          <w:rStyle w:val="CharPartNo"/>
        </w:rPr>
        <w:t>8</w:t>
      </w:r>
      <w:r w:rsidRPr="00710B39">
        <w:t>—</w:t>
      </w:r>
      <w:r w:rsidRPr="00710B39">
        <w:rPr>
          <w:rStyle w:val="CharPartText"/>
        </w:rPr>
        <w:t>Subcategories in category 7—information about urban water management</w:t>
      </w:r>
      <w:bookmarkEnd w:id="423"/>
    </w:p>
    <w:p w:rsidR="003C470C" w:rsidRPr="00710B39" w:rsidRDefault="003C470C" w:rsidP="003C470C">
      <w:pPr>
        <w:pStyle w:val="Header"/>
      </w:pPr>
      <w:r w:rsidRPr="00710B39">
        <w:rPr>
          <w:rStyle w:val="CharDivNo"/>
        </w:rPr>
        <w:t xml:space="preserve"> </w:t>
      </w:r>
      <w:r w:rsidRPr="00710B39">
        <w:rPr>
          <w:rStyle w:val="CharDivText"/>
        </w:rPr>
        <w:t xml:space="preserve"> </w:t>
      </w:r>
    </w:p>
    <w:p w:rsidR="003C470C" w:rsidRPr="00710B39" w:rsidRDefault="003C470C" w:rsidP="003C470C">
      <w:pPr>
        <w:pStyle w:val="Tabletext"/>
      </w:pPr>
    </w:p>
    <w:tbl>
      <w:tblPr>
        <w:tblW w:w="4891" w:type="pct"/>
        <w:tblInd w:w="94" w:type="dxa"/>
        <w:tblBorders>
          <w:top w:val="single" w:sz="4" w:space="0" w:color="auto"/>
          <w:bottom w:val="single" w:sz="2" w:space="0" w:color="auto"/>
          <w:insideH w:val="single" w:sz="4" w:space="0" w:color="auto"/>
        </w:tblBorders>
        <w:tblLook w:val="0000" w:firstRow="0" w:lastRow="0" w:firstColumn="0" w:lastColumn="0" w:noHBand="0" w:noVBand="0"/>
      </w:tblPr>
      <w:tblGrid>
        <w:gridCol w:w="1392"/>
        <w:gridCol w:w="6951"/>
      </w:tblGrid>
      <w:tr w:rsidR="003C470C" w:rsidRPr="00710B39" w:rsidTr="003127EB">
        <w:trPr>
          <w:tblHeader/>
        </w:trPr>
        <w:tc>
          <w:tcPr>
            <w:tcW w:w="834"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Subcategory number</w:t>
            </w:r>
          </w:p>
        </w:tc>
        <w:tc>
          <w:tcPr>
            <w:tcW w:w="4166" w:type="pct"/>
            <w:tcBorders>
              <w:top w:val="single" w:sz="12" w:space="0" w:color="auto"/>
              <w:bottom w:val="single" w:sz="12" w:space="0" w:color="auto"/>
            </w:tcBorders>
            <w:shd w:val="clear" w:color="auto" w:fill="auto"/>
          </w:tcPr>
          <w:p w:rsidR="003C470C" w:rsidRPr="00710B39" w:rsidRDefault="003C470C" w:rsidP="003127EB">
            <w:pPr>
              <w:pStyle w:val="TableHeading"/>
            </w:pPr>
            <w:r w:rsidRPr="00710B39">
              <w:t>Description of subcategory information</w:t>
            </w:r>
          </w:p>
        </w:tc>
      </w:tr>
      <w:tr w:rsidR="003C470C" w:rsidRPr="00710B39" w:rsidTr="003127EB">
        <w:tc>
          <w:tcPr>
            <w:tcW w:w="834" w:type="pct"/>
            <w:tcBorders>
              <w:top w:val="single" w:sz="12" w:space="0" w:color="auto"/>
            </w:tcBorders>
            <w:shd w:val="clear" w:color="auto" w:fill="auto"/>
          </w:tcPr>
          <w:p w:rsidR="003C470C" w:rsidRPr="00710B39" w:rsidRDefault="003C470C" w:rsidP="003127EB">
            <w:pPr>
              <w:pStyle w:val="Tabletext"/>
            </w:pPr>
            <w:r w:rsidRPr="00710B39">
              <w:t>7a</w:t>
            </w:r>
          </w:p>
        </w:tc>
        <w:tc>
          <w:tcPr>
            <w:tcW w:w="4166" w:type="pct"/>
            <w:tcBorders>
              <w:top w:val="single" w:sz="12" w:space="0" w:color="auto"/>
            </w:tcBorders>
            <w:shd w:val="clear" w:color="auto" w:fill="auto"/>
          </w:tcPr>
          <w:p w:rsidR="003C470C" w:rsidRPr="00710B39" w:rsidRDefault="003C470C" w:rsidP="003127EB">
            <w:pPr>
              <w:pStyle w:val="Tabletext"/>
            </w:pPr>
            <w:r w:rsidRPr="00710B39">
              <w:t xml:space="preserve">Urban water supply information, provided as volumes and expressed in megalitres, of a kind specified for the purposes of this item in the document titled </w:t>
            </w:r>
            <w:r w:rsidRPr="00710B39">
              <w:rPr>
                <w:i/>
              </w:rPr>
              <w:t>Urban Water Management Information Requirements</w:t>
            </w:r>
            <w:r w:rsidRPr="00710B39">
              <w:t xml:space="preserve"> (see regulation</w:t>
            </w:r>
            <w:r w:rsidR="00710B39">
              <w:t> </w:t>
            </w:r>
            <w:r w:rsidRPr="00710B39">
              <w:t>1.06).</w:t>
            </w:r>
          </w:p>
        </w:tc>
      </w:tr>
      <w:tr w:rsidR="003C470C" w:rsidRPr="00710B39" w:rsidTr="003127EB">
        <w:tc>
          <w:tcPr>
            <w:tcW w:w="834" w:type="pct"/>
            <w:shd w:val="clear" w:color="auto" w:fill="auto"/>
          </w:tcPr>
          <w:p w:rsidR="003C470C" w:rsidRPr="00710B39" w:rsidRDefault="003C470C" w:rsidP="003127EB">
            <w:pPr>
              <w:pStyle w:val="Tabletext"/>
            </w:pPr>
            <w:r w:rsidRPr="00710B39">
              <w:t>7b</w:t>
            </w:r>
          </w:p>
        </w:tc>
        <w:tc>
          <w:tcPr>
            <w:tcW w:w="4166" w:type="pct"/>
            <w:shd w:val="clear" w:color="auto" w:fill="auto"/>
          </w:tcPr>
          <w:p w:rsidR="003C470C" w:rsidRPr="00710B39" w:rsidRDefault="003C470C" w:rsidP="003127EB">
            <w:pPr>
              <w:pStyle w:val="Tabletext"/>
            </w:pPr>
            <w:r w:rsidRPr="00710B39">
              <w:t xml:space="preserve">Urban wastewater information, provided as volumes and expressed in megalitres, of a kind specified for the purposes of this item in the document titled </w:t>
            </w:r>
            <w:r w:rsidRPr="00710B39">
              <w:rPr>
                <w:i/>
              </w:rPr>
              <w:t>Urban Water Management Information Requirements</w:t>
            </w:r>
            <w:r w:rsidRPr="00710B39">
              <w:t xml:space="preserve"> (see regulation</w:t>
            </w:r>
            <w:r w:rsidR="00710B39">
              <w:t> </w:t>
            </w:r>
            <w:r w:rsidRPr="00710B39">
              <w:t>1.06).</w:t>
            </w:r>
          </w:p>
        </w:tc>
      </w:tr>
      <w:tr w:rsidR="003C470C" w:rsidRPr="00710B39" w:rsidTr="003127EB">
        <w:tc>
          <w:tcPr>
            <w:tcW w:w="834" w:type="pct"/>
            <w:tcBorders>
              <w:bottom w:val="single" w:sz="4" w:space="0" w:color="auto"/>
            </w:tcBorders>
            <w:shd w:val="clear" w:color="auto" w:fill="auto"/>
          </w:tcPr>
          <w:p w:rsidR="003C470C" w:rsidRPr="00710B39" w:rsidRDefault="003C470C" w:rsidP="003127EB">
            <w:pPr>
              <w:pStyle w:val="Tabletext"/>
            </w:pPr>
            <w:r w:rsidRPr="00710B39">
              <w:t>7c</w:t>
            </w:r>
          </w:p>
        </w:tc>
        <w:tc>
          <w:tcPr>
            <w:tcW w:w="4166" w:type="pct"/>
            <w:tcBorders>
              <w:bottom w:val="single" w:sz="4" w:space="0" w:color="auto"/>
            </w:tcBorders>
            <w:shd w:val="clear" w:color="auto" w:fill="auto"/>
          </w:tcPr>
          <w:p w:rsidR="003C470C" w:rsidRPr="00710B39" w:rsidRDefault="003C470C" w:rsidP="003127EB">
            <w:pPr>
              <w:pStyle w:val="Tabletext"/>
            </w:pPr>
            <w:r w:rsidRPr="00710B39">
              <w:t xml:space="preserve">Urban recycled water information, provided as volumes and expressed in megalitres, of a kind specified for the purposes of this item in the document titled </w:t>
            </w:r>
            <w:r w:rsidRPr="00710B39">
              <w:rPr>
                <w:i/>
              </w:rPr>
              <w:t>Urban Water Management Information Requirements</w:t>
            </w:r>
            <w:r w:rsidRPr="00710B39">
              <w:t xml:space="preserve"> (see regulation</w:t>
            </w:r>
            <w:r w:rsidR="00710B39">
              <w:t> </w:t>
            </w:r>
            <w:r w:rsidRPr="00710B39">
              <w:t>1.06).</w:t>
            </w:r>
          </w:p>
        </w:tc>
      </w:tr>
      <w:tr w:rsidR="003C470C" w:rsidRPr="00710B39" w:rsidTr="003127EB">
        <w:tc>
          <w:tcPr>
            <w:tcW w:w="834" w:type="pct"/>
            <w:tcBorders>
              <w:bottom w:val="single" w:sz="12" w:space="0" w:color="auto"/>
            </w:tcBorders>
            <w:shd w:val="clear" w:color="auto" w:fill="auto"/>
          </w:tcPr>
          <w:p w:rsidR="003C470C" w:rsidRPr="00710B39" w:rsidRDefault="003C470C" w:rsidP="003127EB">
            <w:pPr>
              <w:pStyle w:val="Tabletext"/>
            </w:pPr>
            <w:r w:rsidRPr="00710B39">
              <w:t>7d</w:t>
            </w:r>
          </w:p>
        </w:tc>
        <w:tc>
          <w:tcPr>
            <w:tcW w:w="4166" w:type="pct"/>
            <w:tcBorders>
              <w:bottom w:val="single" w:sz="12" w:space="0" w:color="auto"/>
            </w:tcBorders>
            <w:shd w:val="clear" w:color="auto" w:fill="auto"/>
          </w:tcPr>
          <w:p w:rsidR="003C470C" w:rsidRPr="00710B39" w:rsidRDefault="003C470C" w:rsidP="003127EB">
            <w:pPr>
              <w:pStyle w:val="Tabletext"/>
            </w:pPr>
            <w:r w:rsidRPr="00710B39">
              <w:t xml:space="preserve">Urban stormwater information, provided as volumes and expressed in megalitres, of a kind specified for the purposes of this item in the document titled </w:t>
            </w:r>
            <w:r w:rsidRPr="00710B39">
              <w:rPr>
                <w:i/>
              </w:rPr>
              <w:t>Urban Water Management Information Requirements</w:t>
            </w:r>
            <w:r w:rsidRPr="00710B39">
              <w:t xml:space="preserve"> (see regulation</w:t>
            </w:r>
            <w:r w:rsidR="00710B39">
              <w:t> </w:t>
            </w:r>
            <w:r w:rsidRPr="00710B39">
              <w:t>1.06).</w:t>
            </w:r>
          </w:p>
        </w:tc>
      </w:tr>
    </w:tbl>
    <w:p w:rsidR="005F16AC" w:rsidRPr="00710B39" w:rsidRDefault="005F16AC" w:rsidP="000C3682">
      <w:pPr>
        <w:pStyle w:val="ActHead2"/>
        <w:pageBreakBefore/>
        <w:spacing w:before="240"/>
      </w:pPr>
      <w:bookmarkStart w:id="424" w:name="_Toc478465876"/>
      <w:r w:rsidRPr="00710B39">
        <w:rPr>
          <w:rStyle w:val="CharPartNo"/>
        </w:rPr>
        <w:lastRenderedPageBreak/>
        <w:t>Part</w:t>
      </w:r>
      <w:r w:rsidR="00710B39" w:rsidRPr="00710B39">
        <w:rPr>
          <w:rStyle w:val="CharPartNo"/>
        </w:rPr>
        <w:t> </w:t>
      </w:r>
      <w:r w:rsidRPr="00710B39">
        <w:rPr>
          <w:rStyle w:val="CharPartNo"/>
        </w:rPr>
        <w:t>9</w:t>
      </w:r>
      <w:r w:rsidRPr="00710B39">
        <w:t>—</w:t>
      </w:r>
      <w:r w:rsidRPr="00710B39">
        <w:rPr>
          <w:rStyle w:val="CharPartText"/>
        </w:rPr>
        <w:t>Subcategory in category 8—information about water restrictions</w:t>
      </w:r>
      <w:bookmarkEnd w:id="424"/>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34"/>
        <w:gridCol w:w="6995"/>
      </w:tblGrid>
      <w:tr w:rsidR="005F16AC" w:rsidRPr="00710B39" w:rsidTr="00725819">
        <w:trPr>
          <w:tblHeader/>
        </w:trPr>
        <w:tc>
          <w:tcPr>
            <w:tcW w:w="89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Subcategory number</w:t>
            </w:r>
          </w:p>
        </w:tc>
        <w:tc>
          <w:tcPr>
            <w:tcW w:w="410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 of subcategory information</w:t>
            </w:r>
          </w:p>
        </w:tc>
      </w:tr>
      <w:tr w:rsidR="005F16AC" w:rsidRPr="00710B39" w:rsidTr="00725819">
        <w:tc>
          <w:tcPr>
            <w:tcW w:w="899" w:type="pct"/>
            <w:tcBorders>
              <w:top w:val="single" w:sz="12" w:space="0" w:color="auto"/>
              <w:bottom w:val="single" w:sz="12" w:space="0" w:color="auto"/>
            </w:tcBorders>
            <w:shd w:val="clear" w:color="auto" w:fill="auto"/>
          </w:tcPr>
          <w:p w:rsidR="005F16AC" w:rsidRPr="00710B39" w:rsidRDefault="005F16AC" w:rsidP="008820F6">
            <w:pPr>
              <w:pStyle w:val="Tabletext"/>
            </w:pPr>
            <w:r w:rsidRPr="00710B39">
              <w:t>8a</w:t>
            </w:r>
          </w:p>
        </w:tc>
        <w:tc>
          <w:tcPr>
            <w:tcW w:w="4101" w:type="pct"/>
            <w:tcBorders>
              <w:top w:val="single" w:sz="12" w:space="0" w:color="auto"/>
              <w:bottom w:val="single" w:sz="12" w:space="0" w:color="auto"/>
            </w:tcBorders>
            <w:shd w:val="clear" w:color="auto" w:fill="auto"/>
          </w:tcPr>
          <w:p w:rsidR="005F16AC" w:rsidRPr="00710B39" w:rsidRDefault="005F16AC" w:rsidP="008820F6">
            <w:pPr>
              <w:pStyle w:val="Tabletext"/>
            </w:pPr>
            <w:r w:rsidRPr="00710B39">
              <w:t xml:space="preserve">Water use restriction announcements </w:t>
            </w:r>
          </w:p>
        </w:tc>
      </w:tr>
    </w:tbl>
    <w:p w:rsidR="005F16AC" w:rsidRPr="00710B39" w:rsidRDefault="005F16AC" w:rsidP="000C3682">
      <w:pPr>
        <w:pStyle w:val="ActHead2"/>
        <w:pageBreakBefore/>
        <w:spacing w:before="240"/>
      </w:pPr>
      <w:bookmarkStart w:id="425" w:name="_Toc478465877"/>
      <w:r w:rsidRPr="00710B39">
        <w:rPr>
          <w:rStyle w:val="CharPartNo"/>
        </w:rPr>
        <w:lastRenderedPageBreak/>
        <w:t>Part</w:t>
      </w:r>
      <w:r w:rsidR="00710B39" w:rsidRPr="00710B39">
        <w:rPr>
          <w:rStyle w:val="CharPartNo"/>
        </w:rPr>
        <w:t> </w:t>
      </w:r>
      <w:r w:rsidRPr="00710B39">
        <w:rPr>
          <w:rStyle w:val="CharPartNo"/>
        </w:rPr>
        <w:t>10</w:t>
      </w:r>
      <w:r w:rsidRPr="00710B39">
        <w:t>—</w:t>
      </w:r>
      <w:r w:rsidRPr="00710B39">
        <w:rPr>
          <w:rStyle w:val="CharPartText"/>
        </w:rPr>
        <w:t>Subcategories in category 9—water quality information</w:t>
      </w:r>
      <w:bookmarkEnd w:id="425"/>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34"/>
        <w:gridCol w:w="6995"/>
      </w:tblGrid>
      <w:tr w:rsidR="005F16AC" w:rsidRPr="00710B39" w:rsidTr="00725819">
        <w:trPr>
          <w:tblHeader/>
        </w:trPr>
        <w:tc>
          <w:tcPr>
            <w:tcW w:w="89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Subcategory number</w:t>
            </w:r>
          </w:p>
        </w:tc>
        <w:tc>
          <w:tcPr>
            <w:tcW w:w="410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 of subcategory information</w:t>
            </w:r>
          </w:p>
        </w:tc>
      </w:tr>
      <w:tr w:rsidR="005F16AC" w:rsidRPr="00710B39" w:rsidTr="00725819">
        <w:tc>
          <w:tcPr>
            <w:tcW w:w="899" w:type="pct"/>
            <w:tcBorders>
              <w:top w:val="single" w:sz="12" w:space="0" w:color="auto"/>
            </w:tcBorders>
            <w:shd w:val="clear" w:color="auto" w:fill="auto"/>
          </w:tcPr>
          <w:p w:rsidR="005F16AC" w:rsidRPr="00710B39" w:rsidRDefault="005F16AC" w:rsidP="008820F6">
            <w:pPr>
              <w:pStyle w:val="Tabletext"/>
            </w:pPr>
            <w:r w:rsidRPr="00710B39">
              <w:t>9a</w:t>
            </w:r>
          </w:p>
        </w:tc>
        <w:tc>
          <w:tcPr>
            <w:tcW w:w="4101" w:type="pct"/>
            <w:tcBorders>
              <w:top w:val="single" w:sz="12" w:space="0" w:color="auto"/>
            </w:tcBorders>
            <w:shd w:val="clear" w:color="auto" w:fill="auto"/>
          </w:tcPr>
          <w:p w:rsidR="005F16AC" w:rsidRPr="00710B39" w:rsidRDefault="005F16AC" w:rsidP="008820F6">
            <w:pPr>
              <w:pStyle w:val="Tabletext"/>
            </w:pPr>
            <w:r w:rsidRPr="00710B39">
              <w:t>Electrical conductivity of surface water above the tidal limit of a watercourse, expressed in microsiemens per centimetre at 25 °C</w:t>
            </w:r>
          </w:p>
        </w:tc>
      </w:tr>
      <w:tr w:rsidR="005F16AC" w:rsidRPr="00710B39" w:rsidTr="00725819">
        <w:tc>
          <w:tcPr>
            <w:tcW w:w="899" w:type="pct"/>
            <w:shd w:val="clear" w:color="auto" w:fill="auto"/>
          </w:tcPr>
          <w:p w:rsidR="005F16AC" w:rsidRPr="00710B39" w:rsidRDefault="005F16AC" w:rsidP="008820F6">
            <w:pPr>
              <w:pStyle w:val="Tabletext"/>
            </w:pPr>
            <w:r w:rsidRPr="00710B39">
              <w:t>9b</w:t>
            </w:r>
          </w:p>
        </w:tc>
        <w:tc>
          <w:tcPr>
            <w:tcW w:w="4101" w:type="pct"/>
            <w:shd w:val="clear" w:color="auto" w:fill="auto"/>
          </w:tcPr>
          <w:p w:rsidR="005F16AC" w:rsidRPr="00710B39" w:rsidRDefault="005F16AC" w:rsidP="008820F6">
            <w:pPr>
              <w:pStyle w:val="Tabletext"/>
            </w:pPr>
            <w:r w:rsidRPr="00710B39">
              <w:t>Electrical conductivity of ground water, expressed in microsiemens per centimetre at 25 °C</w:t>
            </w:r>
          </w:p>
        </w:tc>
      </w:tr>
      <w:tr w:rsidR="005F16AC" w:rsidRPr="00710B39" w:rsidTr="00725819">
        <w:tc>
          <w:tcPr>
            <w:tcW w:w="899" w:type="pct"/>
            <w:shd w:val="clear" w:color="auto" w:fill="auto"/>
          </w:tcPr>
          <w:p w:rsidR="005F16AC" w:rsidRPr="00710B39" w:rsidRDefault="005F16AC" w:rsidP="008820F6">
            <w:pPr>
              <w:pStyle w:val="Tabletext"/>
            </w:pPr>
            <w:r w:rsidRPr="00710B39">
              <w:t>9c</w:t>
            </w:r>
          </w:p>
        </w:tc>
        <w:tc>
          <w:tcPr>
            <w:tcW w:w="4101" w:type="pct"/>
            <w:shd w:val="clear" w:color="auto" w:fill="auto"/>
          </w:tcPr>
          <w:p w:rsidR="005F16AC" w:rsidRPr="00710B39" w:rsidRDefault="005F16AC" w:rsidP="008820F6">
            <w:pPr>
              <w:pStyle w:val="Tabletext"/>
            </w:pPr>
            <w:r w:rsidRPr="00710B39">
              <w:t>Total suspended solids concentration of surface water collected above the tidal limit of a watercourse, expressed in milligrams per litre</w:t>
            </w:r>
          </w:p>
        </w:tc>
      </w:tr>
      <w:tr w:rsidR="005F16AC" w:rsidRPr="00710B39" w:rsidTr="00725819">
        <w:tc>
          <w:tcPr>
            <w:tcW w:w="899" w:type="pct"/>
            <w:shd w:val="clear" w:color="auto" w:fill="auto"/>
          </w:tcPr>
          <w:p w:rsidR="005F16AC" w:rsidRPr="00710B39" w:rsidRDefault="005F16AC" w:rsidP="008820F6">
            <w:pPr>
              <w:pStyle w:val="Tabletext"/>
            </w:pPr>
            <w:r w:rsidRPr="00710B39">
              <w:t>9d</w:t>
            </w:r>
          </w:p>
        </w:tc>
        <w:tc>
          <w:tcPr>
            <w:tcW w:w="4101" w:type="pct"/>
            <w:shd w:val="clear" w:color="auto" w:fill="auto"/>
          </w:tcPr>
          <w:p w:rsidR="005F16AC" w:rsidRPr="00710B39" w:rsidRDefault="005F16AC" w:rsidP="008820F6">
            <w:pPr>
              <w:pStyle w:val="Tabletext"/>
            </w:pPr>
            <w:r w:rsidRPr="00710B39">
              <w:t>Turbidity of surface water above the tidal limit of a watercourse, expressed in nephelometric turbidity units</w:t>
            </w:r>
          </w:p>
        </w:tc>
      </w:tr>
      <w:tr w:rsidR="005F16AC" w:rsidRPr="00710B39" w:rsidTr="00725819">
        <w:tc>
          <w:tcPr>
            <w:tcW w:w="899" w:type="pct"/>
            <w:shd w:val="clear" w:color="auto" w:fill="auto"/>
          </w:tcPr>
          <w:p w:rsidR="005F16AC" w:rsidRPr="00710B39" w:rsidRDefault="005F16AC" w:rsidP="008820F6">
            <w:pPr>
              <w:pStyle w:val="Tabletext"/>
            </w:pPr>
            <w:r w:rsidRPr="00710B39">
              <w:t>9e</w:t>
            </w:r>
          </w:p>
        </w:tc>
        <w:tc>
          <w:tcPr>
            <w:tcW w:w="4101" w:type="pct"/>
            <w:shd w:val="clear" w:color="auto" w:fill="auto"/>
          </w:tcPr>
          <w:p w:rsidR="005F16AC" w:rsidRPr="00710B39" w:rsidRDefault="005F16AC" w:rsidP="008820F6">
            <w:pPr>
              <w:pStyle w:val="Tabletext"/>
            </w:pPr>
            <w:r w:rsidRPr="00710B39">
              <w:t>Total phosphorus concentration of a surface water sample collected above the tidal limit of a watercourse, expressed in milligrams per litre</w:t>
            </w:r>
          </w:p>
        </w:tc>
      </w:tr>
      <w:tr w:rsidR="005F16AC" w:rsidRPr="00710B39" w:rsidTr="00725819">
        <w:tc>
          <w:tcPr>
            <w:tcW w:w="899" w:type="pct"/>
            <w:shd w:val="clear" w:color="auto" w:fill="auto"/>
          </w:tcPr>
          <w:p w:rsidR="005F16AC" w:rsidRPr="00710B39" w:rsidRDefault="005F16AC" w:rsidP="008820F6">
            <w:pPr>
              <w:pStyle w:val="Tabletext"/>
            </w:pPr>
            <w:r w:rsidRPr="00710B39">
              <w:t>9f</w:t>
            </w:r>
          </w:p>
        </w:tc>
        <w:tc>
          <w:tcPr>
            <w:tcW w:w="4101" w:type="pct"/>
            <w:shd w:val="clear" w:color="auto" w:fill="auto"/>
          </w:tcPr>
          <w:p w:rsidR="005F16AC" w:rsidRPr="00710B39" w:rsidRDefault="005F16AC" w:rsidP="008820F6">
            <w:pPr>
              <w:pStyle w:val="Tabletext"/>
            </w:pPr>
            <w:r w:rsidRPr="00710B39">
              <w:t>Total nitrogen concentration of a surface water sample collected above the tidal limit of a watercourse, expressed in milligrams per litre</w:t>
            </w:r>
          </w:p>
        </w:tc>
      </w:tr>
      <w:tr w:rsidR="005F16AC" w:rsidRPr="00710B39" w:rsidTr="00725819">
        <w:tc>
          <w:tcPr>
            <w:tcW w:w="899" w:type="pct"/>
            <w:shd w:val="clear" w:color="auto" w:fill="auto"/>
          </w:tcPr>
          <w:p w:rsidR="005F16AC" w:rsidRPr="00710B39" w:rsidRDefault="005F16AC" w:rsidP="008820F6">
            <w:pPr>
              <w:pStyle w:val="Tabletext"/>
            </w:pPr>
            <w:r w:rsidRPr="00710B39">
              <w:t>9g</w:t>
            </w:r>
          </w:p>
        </w:tc>
        <w:tc>
          <w:tcPr>
            <w:tcW w:w="4101" w:type="pct"/>
            <w:shd w:val="clear" w:color="auto" w:fill="auto"/>
          </w:tcPr>
          <w:p w:rsidR="005F16AC" w:rsidRPr="00710B39" w:rsidRDefault="005F16AC" w:rsidP="008820F6">
            <w:pPr>
              <w:pStyle w:val="Tabletext"/>
            </w:pPr>
            <w:r w:rsidRPr="00710B39">
              <w:t>pH of surface water collected above the tidal limit of a watercourse</w:t>
            </w:r>
          </w:p>
        </w:tc>
      </w:tr>
      <w:tr w:rsidR="005F16AC" w:rsidRPr="00710B39" w:rsidTr="00725819">
        <w:tc>
          <w:tcPr>
            <w:tcW w:w="899" w:type="pct"/>
            <w:tcBorders>
              <w:bottom w:val="single" w:sz="4" w:space="0" w:color="auto"/>
            </w:tcBorders>
            <w:shd w:val="clear" w:color="auto" w:fill="auto"/>
          </w:tcPr>
          <w:p w:rsidR="005F16AC" w:rsidRPr="00710B39" w:rsidRDefault="005F16AC" w:rsidP="008820F6">
            <w:pPr>
              <w:pStyle w:val="Tabletext"/>
            </w:pPr>
            <w:r w:rsidRPr="00710B39">
              <w:t>9ga</w:t>
            </w:r>
          </w:p>
        </w:tc>
        <w:tc>
          <w:tcPr>
            <w:tcW w:w="4101" w:type="pct"/>
            <w:tcBorders>
              <w:bottom w:val="single" w:sz="4" w:space="0" w:color="auto"/>
            </w:tcBorders>
            <w:shd w:val="clear" w:color="auto" w:fill="auto"/>
          </w:tcPr>
          <w:p w:rsidR="005F16AC" w:rsidRPr="00710B39" w:rsidRDefault="005F16AC" w:rsidP="008820F6">
            <w:pPr>
              <w:pStyle w:val="Tabletext"/>
            </w:pPr>
            <w:r w:rsidRPr="00710B39">
              <w:t>pH of ground water</w:t>
            </w:r>
          </w:p>
        </w:tc>
      </w:tr>
      <w:tr w:rsidR="005F16AC" w:rsidRPr="00710B39" w:rsidTr="00725819">
        <w:tc>
          <w:tcPr>
            <w:tcW w:w="899" w:type="pct"/>
            <w:tcBorders>
              <w:bottom w:val="single" w:sz="12" w:space="0" w:color="auto"/>
            </w:tcBorders>
            <w:shd w:val="clear" w:color="auto" w:fill="auto"/>
          </w:tcPr>
          <w:p w:rsidR="005F16AC" w:rsidRPr="00710B39" w:rsidRDefault="005F16AC" w:rsidP="008820F6">
            <w:pPr>
              <w:pStyle w:val="Tabletext"/>
            </w:pPr>
            <w:r w:rsidRPr="00710B39">
              <w:t>9h</w:t>
            </w:r>
          </w:p>
        </w:tc>
        <w:tc>
          <w:tcPr>
            <w:tcW w:w="4101" w:type="pct"/>
            <w:tcBorders>
              <w:bottom w:val="single" w:sz="12" w:space="0" w:color="auto"/>
            </w:tcBorders>
            <w:shd w:val="clear" w:color="auto" w:fill="auto"/>
          </w:tcPr>
          <w:p w:rsidR="005F16AC" w:rsidRPr="00710B39" w:rsidRDefault="005F16AC" w:rsidP="008820F6">
            <w:pPr>
              <w:pStyle w:val="Tabletext"/>
            </w:pPr>
            <w:r w:rsidRPr="00710B39">
              <w:t>Temperature of surface water collected above the tidal limit of a watercourse, expressed in degrees Celsius</w:t>
            </w:r>
          </w:p>
        </w:tc>
      </w:tr>
    </w:tbl>
    <w:p w:rsidR="005F16AC" w:rsidRPr="00710B39" w:rsidRDefault="005F16AC" w:rsidP="000C3682">
      <w:pPr>
        <w:pStyle w:val="ActHead2"/>
        <w:pageBreakBefore/>
        <w:spacing w:before="240"/>
      </w:pPr>
      <w:bookmarkStart w:id="426" w:name="_Toc478465878"/>
      <w:r w:rsidRPr="00710B39">
        <w:rPr>
          <w:rStyle w:val="CharPartNo"/>
        </w:rPr>
        <w:lastRenderedPageBreak/>
        <w:t>Part</w:t>
      </w:r>
      <w:r w:rsidR="00710B39" w:rsidRPr="00710B39">
        <w:rPr>
          <w:rStyle w:val="CharPartNo"/>
        </w:rPr>
        <w:t> </w:t>
      </w:r>
      <w:r w:rsidRPr="00710B39">
        <w:rPr>
          <w:rStyle w:val="CharPartNo"/>
        </w:rPr>
        <w:t>11</w:t>
      </w:r>
      <w:r w:rsidRPr="00710B39">
        <w:t>—</w:t>
      </w:r>
      <w:r w:rsidRPr="00710B39">
        <w:rPr>
          <w:rStyle w:val="CharPartText"/>
        </w:rPr>
        <w:t>Subcategories in category 11—water information for flood warning purposes</w:t>
      </w:r>
      <w:bookmarkEnd w:id="426"/>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34"/>
        <w:gridCol w:w="6995"/>
      </w:tblGrid>
      <w:tr w:rsidR="005F16AC" w:rsidRPr="00710B39" w:rsidTr="00725819">
        <w:trPr>
          <w:tblHeader/>
        </w:trPr>
        <w:tc>
          <w:tcPr>
            <w:tcW w:w="89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Subcategory number</w:t>
            </w:r>
          </w:p>
        </w:tc>
        <w:tc>
          <w:tcPr>
            <w:tcW w:w="4101"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Description of subcategory information</w:t>
            </w:r>
          </w:p>
        </w:tc>
      </w:tr>
      <w:tr w:rsidR="005F16AC" w:rsidRPr="00710B39" w:rsidTr="00725819">
        <w:tc>
          <w:tcPr>
            <w:tcW w:w="899" w:type="pct"/>
            <w:tcBorders>
              <w:top w:val="single" w:sz="12" w:space="0" w:color="auto"/>
            </w:tcBorders>
            <w:shd w:val="clear" w:color="auto" w:fill="auto"/>
          </w:tcPr>
          <w:p w:rsidR="005F16AC" w:rsidRPr="00710B39" w:rsidRDefault="005F16AC" w:rsidP="008820F6">
            <w:pPr>
              <w:pStyle w:val="Tabletext"/>
            </w:pPr>
            <w:r w:rsidRPr="00710B39">
              <w:t>11a</w:t>
            </w:r>
          </w:p>
        </w:tc>
        <w:tc>
          <w:tcPr>
            <w:tcW w:w="4101" w:type="pct"/>
            <w:tcBorders>
              <w:top w:val="single" w:sz="12" w:space="0" w:color="auto"/>
            </w:tcBorders>
            <w:shd w:val="clear" w:color="auto" w:fill="auto"/>
          </w:tcPr>
          <w:p w:rsidR="005F16AC" w:rsidRPr="00710B39" w:rsidRDefault="005F16AC" w:rsidP="008820F6">
            <w:pPr>
              <w:pStyle w:val="Tabletext"/>
            </w:pPr>
            <w:r w:rsidRPr="00710B39">
              <w:t>Level of a watercourse, expressed in metres</w:t>
            </w:r>
          </w:p>
        </w:tc>
      </w:tr>
      <w:tr w:rsidR="005F16AC" w:rsidRPr="00710B39" w:rsidTr="00725819">
        <w:tc>
          <w:tcPr>
            <w:tcW w:w="899" w:type="pct"/>
            <w:tcBorders>
              <w:bottom w:val="single" w:sz="4" w:space="0" w:color="auto"/>
            </w:tcBorders>
            <w:shd w:val="clear" w:color="auto" w:fill="auto"/>
          </w:tcPr>
          <w:p w:rsidR="005F16AC" w:rsidRPr="00710B39" w:rsidRDefault="005F16AC" w:rsidP="008820F6">
            <w:pPr>
              <w:pStyle w:val="Tabletext"/>
            </w:pPr>
            <w:r w:rsidRPr="00710B39">
              <w:t>11b</w:t>
            </w:r>
          </w:p>
        </w:tc>
        <w:tc>
          <w:tcPr>
            <w:tcW w:w="4101" w:type="pct"/>
            <w:tcBorders>
              <w:bottom w:val="single" w:sz="4" w:space="0" w:color="auto"/>
            </w:tcBorders>
            <w:shd w:val="clear" w:color="auto" w:fill="auto"/>
          </w:tcPr>
          <w:p w:rsidR="005F16AC" w:rsidRPr="00710B39" w:rsidRDefault="005F16AC" w:rsidP="008820F6">
            <w:pPr>
              <w:pStyle w:val="Tabletext"/>
            </w:pPr>
            <w:r w:rsidRPr="00710B39">
              <w:t>Discharge of a watercourse, expressed in cumecs</w:t>
            </w:r>
          </w:p>
        </w:tc>
      </w:tr>
      <w:tr w:rsidR="005F16AC" w:rsidRPr="00710B39" w:rsidTr="00725819">
        <w:tc>
          <w:tcPr>
            <w:tcW w:w="899" w:type="pct"/>
            <w:tcBorders>
              <w:bottom w:val="single" w:sz="12" w:space="0" w:color="auto"/>
            </w:tcBorders>
            <w:shd w:val="clear" w:color="auto" w:fill="auto"/>
          </w:tcPr>
          <w:p w:rsidR="005F16AC" w:rsidRPr="00710B39" w:rsidRDefault="005F16AC" w:rsidP="008820F6">
            <w:pPr>
              <w:pStyle w:val="Tabletext"/>
            </w:pPr>
            <w:r w:rsidRPr="00710B39">
              <w:t>11c</w:t>
            </w:r>
          </w:p>
        </w:tc>
        <w:tc>
          <w:tcPr>
            <w:tcW w:w="4101" w:type="pct"/>
            <w:tcBorders>
              <w:bottom w:val="single" w:sz="12" w:space="0" w:color="auto"/>
            </w:tcBorders>
            <w:shd w:val="clear" w:color="auto" w:fill="auto"/>
          </w:tcPr>
          <w:p w:rsidR="005F16AC" w:rsidRPr="00710B39" w:rsidRDefault="005F16AC" w:rsidP="008820F6">
            <w:pPr>
              <w:pStyle w:val="Tabletext"/>
            </w:pPr>
            <w:r w:rsidRPr="00710B39">
              <w:t>Accumulated precipitation depth, including the water</w:t>
            </w:r>
            <w:r w:rsidR="00710B39">
              <w:noBreakHyphen/>
            </w:r>
            <w:r w:rsidRPr="00710B39">
              <w:t>equivalent precipitation depth, expressed in millimetres</w:t>
            </w:r>
          </w:p>
        </w:tc>
      </w:tr>
    </w:tbl>
    <w:p w:rsidR="005F16AC" w:rsidRPr="00710B39" w:rsidRDefault="005F16AC" w:rsidP="000C3682">
      <w:pPr>
        <w:pStyle w:val="ActHead1"/>
        <w:pageBreakBefore/>
        <w:spacing w:before="240"/>
      </w:pPr>
      <w:bookmarkStart w:id="427" w:name="_Toc478465879"/>
      <w:r w:rsidRPr="00710B39">
        <w:rPr>
          <w:rStyle w:val="CharChapNo"/>
        </w:rPr>
        <w:lastRenderedPageBreak/>
        <w:t>Schedule</w:t>
      </w:r>
      <w:r w:rsidR="00710B39" w:rsidRPr="00710B39">
        <w:rPr>
          <w:rStyle w:val="CharChapNo"/>
        </w:rPr>
        <w:t> </w:t>
      </w:r>
      <w:r w:rsidRPr="00710B39">
        <w:rPr>
          <w:rStyle w:val="CharChapNo"/>
        </w:rPr>
        <w:t>4</w:t>
      </w:r>
      <w:r w:rsidRPr="00710B39">
        <w:t>—</w:t>
      </w:r>
      <w:r w:rsidRPr="00710B39">
        <w:rPr>
          <w:rStyle w:val="CharChapText"/>
        </w:rPr>
        <w:t>Transitional water resource plans—Victoria</w:t>
      </w:r>
      <w:bookmarkEnd w:id="427"/>
    </w:p>
    <w:p w:rsidR="005F16AC" w:rsidRPr="00710B39" w:rsidRDefault="005F16AC" w:rsidP="005F16AC">
      <w:pPr>
        <w:pStyle w:val="notemargin"/>
      </w:pPr>
      <w:r w:rsidRPr="00710B39">
        <w:t>(regulation</w:t>
      </w:r>
      <w:r w:rsidR="00710B39">
        <w:t> </w:t>
      </w:r>
      <w:r w:rsidRPr="00710B39">
        <w:t>11.01)</w:t>
      </w:r>
    </w:p>
    <w:p w:rsidR="005F16AC" w:rsidRPr="00710B39" w:rsidRDefault="005F16AC" w:rsidP="005F16AC">
      <w:pPr>
        <w:pStyle w:val="ActHead2"/>
      </w:pPr>
      <w:bookmarkStart w:id="428" w:name="_Toc478465880"/>
      <w:r w:rsidRPr="00710B39">
        <w:rPr>
          <w:rStyle w:val="CharPartNo"/>
        </w:rPr>
        <w:t>Part</w:t>
      </w:r>
      <w:r w:rsidR="00710B39" w:rsidRPr="00710B39">
        <w:rPr>
          <w:rStyle w:val="CharPartNo"/>
        </w:rPr>
        <w:t> </w:t>
      </w:r>
      <w:r w:rsidRPr="00710B39">
        <w:rPr>
          <w:rStyle w:val="CharPartNo"/>
        </w:rPr>
        <w:t>1</w:t>
      </w:r>
      <w:r w:rsidRPr="00710B39">
        <w:t>—</w:t>
      </w:r>
      <w:r w:rsidRPr="00710B39">
        <w:rPr>
          <w:rStyle w:val="CharPartText"/>
        </w:rPr>
        <w:t>Definition</w:t>
      </w:r>
      <w:bookmarkEnd w:id="428"/>
    </w:p>
    <w:p w:rsidR="005F16AC" w:rsidRPr="00710B39" w:rsidRDefault="005F16AC" w:rsidP="005F16AC">
      <w:pPr>
        <w:pStyle w:val="subsection"/>
      </w:pPr>
      <w:r w:rsidRPr="00710B39">
        <w:tab/>
      </w:r>
      <w:r w:rsidRPr="00710B39">
        <w:tab/>
        <w:t>In this Schedule:</w:t>
      </w:r>
    </w:p>
    <w:p w:rsidR="005F16AC" w:rsidRPr="00710B39" w:rsidRDefault="005F16AC" w:rsidP="005F16AC">
      <w:pPr>
        <w:pStyle w:val="Definition"/>
      </w:pPr>
      <w:r w:rsidRPr="00710B39">
        <w:rPr>
          <w:b/>
          <w:i/>
        </w:rPr>
        <w:t xml:space="preserve">all water resource plan areas </w:t>
      </w:r>
      <w:r w:rsidRPr="00710B39">
        <w:t>means all of the following water resource plan areas:</w:t>
      </w:r>
    </w:p>
    <w:p w:rsidR="005F16AC" w:rsidRPr="00710B39" w:rsidRDefault="005F16AC" w:rsidP="005F16AC">
      <w:pPr>
        <w:pStyle w:val="paragraph"/>
      </w:pPr>
      <w:r w:rsidRPr="00710B39">
        <w:tab/>
        <w:t>(a)</w:t>
      </w:r>
      <w:r w:rsidRPr="00710B39">
        <w:tab/>
        <w:t>Broken;</w:t>
      </w:r>
    </w:p>
    <w:p w:rsidR="005F16AC" w:rsidRPr="00710B39" w:rsidRDefault="005F16AC" w:rsidP="005F16AC">
      <w:pPr>
        <w:pStyle w:val="paragraph"/>
      </w:pPr>
      <w:r w:rsidRPr="00710B39">
        <w:tab/>
        <w:t>(b)</w:t>
      </w:r>
      <w:r w:rsidRPr="00710B39">
        <w:tab/>
        <w:t>Campaspe;</w:t>
      </w:r>
    </w:p>
    <w:p w:rsidR="005F16AC" w:rsidRPr="00710B39" w:rsidRDefault="005F16AC" w:rsidP="005F16AC">
      <w:pPr>
        <w:pStyle w:val="paragraph"/>
      </w:pPr>
      <w:r w:rsidRPr="00710B39">
        <w:tab/>
        <w:t>(c)</w:t>
      </w:r>
      <w:r w:rsidRPr="00710B39">
        <w:tab/>
        <w:t>Goulburn;</w:t>
      </w:r>
    </w:p>
    <w:p w:rsidR="005F16AC" w:rsidRPr="00710B39" w:rsidRDefault="005F16AC" w:rsidP="005F16AC">
      <w:pPr>
        <w:pStyle w:val="paragraph"/>
      </w:pPr>
      <w:r w:rsidRPr="00710B39">
        <w:tab/>
        <w:t>(d)</w:t>
      </w:r>
      <w:r w:rsidRPr="00710B39">
        <w:tab/>
        <w:t>Kiewa;</w:t>
      </w:r>
    </w:p>
    <w:p w:rsidR="005F16AC" w:rsidRPr="00710B39" w:rsidRDefault="005F16AC" w:rsidP="005F16AC">
      <w:pPr>
        <w:pStyle w:val="paragraph"/>
      </w:pPr>
      <w:r w:rsidRPr="00710B39">
        <w:tab/>
        <w:t>(e)</w:t>
      </w:r>
      <w:r w:rsidRPr="00710B39">
        <w:tab/>
        <w:t>Loddon;</w:t>
      </w:r>
    </w:p>
    <w:p w:rsidR="005F16AC" w:rsidRPr="00710B39" w:rsidRDefault="005F16AC" w:rsidP="005F16AC">
      <w:pPr>
        <w:pStyle w:val="paragraph"/>
      </w:pPr>
      <w:r w:rsidRPr="00710B39">
        <w:tab/>
        <w:t>(ea)</w:t>
      </w:r>
      <w:r w:rsidRPr="00710B39">
        <w:tab/>
        <w:t>Northern Victoria;</w:t>
      </w:r>
    </w:p>
    <w:p w:rsidR="005F16AC" w:rsidRPr="00710B39" w:rsidRDefault="005F16AC" w:rsidP="005F16AC">
      <w:pPr>
        <w:pStyle w:val="paragraph"/>
      </w:pPr>
      <w:r w:rsidRPr="00710B39">
        <w:tab/>
        <w:t>(f)</w:t>
      </w:r>
      <w:r w:rsidRPr="00710B39">
        <w:tab/>
        <w:t>Ovens;</w:t>
      </w:r>
    </w:p>
    <w:p w:rsidR="005F16AC" w:rsidRPr="00710B39" w:rsidRDefault="005F16AC" w:rsidP="005F16AC">
      <w:pPr>
        <w:pStyle w:val="paragraph"/>
      </w:pPr>
      <w:r w:rsidRPr="00710B39">
        <w:tab/>
        <w:t>(g)</w:t>
      </w:r>
      <w:r w:rsidRPr="00710B39">
        <w:tab/>
        <w:t>Victorian Murray;</w:t>
      </w:r>
    </w:p>
    <w:p w:rsidR="005F16AC" w:rsidRPr="00710B39" w:rsidRDefault="005F16AC" w:rsidP="005F16AC">
      <w:pPr>
        <w:pStyle w:val="paragraph"/>
      </w:pPr>
      <w:r w:rsidRPr="00710B39">
        <w:tab/>
        <w:t>(h)</w:t>
      </w:r>
      <w:r w:rsidRPr="00710B39">
        <w:tab/>
        <w:t>Wimmera</w:t>
      </w:r>
      <w:r w:rsidR="00710B39">
        <w:noBreakHyphen/>
      </w:r>
      <w:r w:rsidRPr="00710B39">
        <w:t>Mallee.</w:t>
      </w:r>
    </w:p>
    <w:p w:rsidR="005F16AC" w:rsidRPr="00710B39" w:rsidRDefault="005F16AC" w:rsidP="000C3682">
      <w:pPr>
        <w:pStyle w:val="ActHead2"/>
        <w:pageBreakBefore/>
        <w:spacing w:before="240"/>
      </w:pPr>
      <w:bookmarkStart w:id="429" w:name="_Toc478465881"/>
      <w:r w:rsidRPr="00710B39">
        <w:rPr>
          <w:rStyle w:val="CharPartNo"/>
        </w:rPr>
        <w:lastRenderedPageBreak/>
        <w:t>Part</w:t>
      </w:r>
      <w:r w:rsidR="00710B39" w:rsidRPr="00710B39">
        <w:rPr>
          <w:rStyle w:val="CharPartNo"/>
        </w:rPr>
        <w:t> </w:t>
      </w:r>
      <w:r w:rsidRPr="00710B39">
        <w:rPr>
          <w:rStyle w:val="CharPartNo"/>
        </w:rPr>
        <w:t>2</w:t>
      </w:r>
      <w:r w:rsidRPr="00710B39">
        <w:t>—</w:t>
      </w:r>
      <w:r w:rsidRPr="00710B39">
        <w:rPr>
          <w:rStyle w:val="CharPartText"/>
        </w:rPr>
        <w:t>Transitional water resource plans—Victoria</w:t>
      </w:r>
      <w:bookmarkEnd w:id="429"/>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61"/>
        <w:gridCol w:w="3939"/>
        <w:gridCol w:w="2021"/>
        <w:gridCol w:w="1808"/>
      </w:tblGrid>
      <w:tr w:rsidR="005F16AC" w:rsidRPr="00710B39" w:rsidTr="00725819">
        <w:trPr>
          <w:tblHeader/>
        </w:trPr>
        <w:tc>
          <w:tcPr>
            <w:tcW w:w="446"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Item</w:t>
            </w:r>
          </w:p>
        </w:tc>
        <w:tc>
          <w:tcPr>
            <w:tcW w:w="2309"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Plan</w:t>
            </w:r>
          </w:p>
        </w:tc>
        <w:tc>
          <w:tcPr>
            <w:tcW w:w="1185"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Water resource plan area</w:t>
            </w:r>
          </w:p>
        </w:tc>
        <w:tc>
          <w:tcPr>
            <w:tcW w:w="1060" w:type="pct"/>
            <w:tcBorders>
              <w:top w:val="single" w:sz="12" w:space="0" w:color="auto"/>
              <w:bottom w:val="single" w:sz="12" w:space="0" w:color="auto"/>
            </w:tcBorders>
            <w:shd w:val="clear" w:color="auto" w:fill="auto"/>
          </w:tcPr>
          <w:p w:rsidR="005F16AC" w:rsidRPr="00710B39" w:rsidRDefault="005F16AC" w:rsidP="008820F6">
            <w:pPr>
              <w:pStyle w:val="TableHeading"/>
            </w:pPr>
            <w:r w:rsidRPr="00710B39">
              <w:t>Date plan ceases to have effect</w:t>
            </w:r>
          </w:p>
        </w:tc>
      </w:tr>
      <w:tr w:rsidR="005F16AC" w:rsidRPr="00710B39" w:rsidTr="00725819">
        <w:tc>
          <w:tcPr>
            <w:tcW w:w="446" w:type="pct"/>
            <w:tcBorders>
              <w:top w:val="single" w:sz="12" w:space="0" w:color="auto"/>
            </w:tcBorders>
            <w:shd w:val="clear" w:color="auto" w:fill="auto"/>
          </w:tcPr>
          <w:p w:rsidR="005F16AC" w:rsidRPr="00710B39" w:rsidRDefault="005F16AC" w:rsidP="00D47DD8">
            <w:pPr>
              <w:pStyle w:val="Tabletext"/>
            </w:pPr>
            <w:r w:rsidRPr="00710B39">
              <w:t>1</w:t>
            </w:r>
          </w:p>
        </w:tc>
        <w:tc>
          <w:tcPr>
            <w:tcW w:w="2309" w:type="pct"/>
            <w:tcBorders>
              <w:top w:val="single" w:sz="12" w:space="0" w:color="auto"/>
            </w:tcBorders>
            <w:shd w:val="clear" w:color="auto" w:fill="auto"/>
          </w:tcPr>
          <w:p w:rsidR="005F16AC" w:rsidRPr="00710B39" w:rsidRDefault="005F16AC" w:rsidP="008820F6">
            <w:pPr>
              <w:pStyle w:val="Tabletext"/>
            </w:pPr>
            <w:r w:rsidRPr="00710B39">
              <w:t xml:space="preserve">Bulk Entitlement (Broken System </w:t>
            </w:r>
            <w:r w:rsidR="00710B39">
              <w:noBreakHyphen/>
            </w:r>
            <w:r w:rsidRPr="00710B39">
              <w:t xml:space="preserve"> Goulburn</w:t>
            </w:r>
            <w:r w:rsidR="00710B39">
              <w:noBreakHyphen/>
            </w:r>
            <w:r w:rsidRPr="00710B39">
              <w:t>Murray Water) Conversion Order</w:t>
            </w:r>
            <w:r w:rsidR="00710B39">
              <w:t> </w:t>
            </w:r>
            <w:r w:rsidRPr="00710B39">
              <w:t xml:space="preserve">2004 </w:t>
            </w:r>
          </w:p>
        </w:tc>
        <w:tc>
          <w:tcPr>
            <w:tcW w:w="1185" w:type="pct"/>
            <w:tcBorders>
              <w:top w:val="single" w:sz="12" w:space="0" w:color="auto"/>
            </w:tcBorders>
            <w:shd w:val="clear" w:color="auto" w:fill="auto"/>
          </w:tcPr>
          <w:p w:rsidR="005F16AC" w:rsidRPr="00710B39" w:rsidRDefault="005F16AC" w:rsidP="008820F6">
            <w:pPr>
              <w:pStyle w:val="Tabletext"/>
            </w:pPr>
            <w:r w:rsidRPr="00710B39">
              <w:t>Broken</w:t>
            </w:r>
          </w:p>
        </w:tc>
        <w:tc>
          <w:tcPr>
            <w:tcW w:w="1060" w:type="pct"/>
            <w:tcBorders>
              <w:top w:val="single" w:sz="12"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D47DD8">
            <w:pPr>
              <w:pStyle w:val="Tabletext"/>
            </w:pPr>
            <w:r w:rsidRPr="00710B39">
              <w:t>2</w:t>
            </w:r>
          </w:p>
        </w:tc>
        <w:tc>
          <w:tcPr>
            <w:tcW w:w="2309" w:type="pct"/>
            <w:shd w:val="clear" w:color="auto" w:fill="auto"/>
          </w:tcPr>
          <w:p w:rsidR="005F16AC" w:rsidRPr="00710B39" w:rsidRDefault="005F16AC" w:rsidP="008820F6">
            <w:pPr>
              <w:pStyle w:val="Tabletext"/>
            </w:pPr>
            <w:r w:rsidRPr="00710B39">
              <w:t xml:space="preserve">Bulk Entitlement (Broken System </w:t>
            </w:r>
            <w:r w:rsidR="00710B39">
              <w:noBreakHyphen/>
            </w:r>
            <w:r w:rsidRPr="00710B39">
              <w:t xml:space="preserve"> Snowy Environmental Reserve) Conversion Order</w:t>
            </w:r>
            <w:r w:rsidR="00710B39">
              <w:t> </w:t>
            </w:r>
            <w:r w:rsidRPr="00710B39">
              <w:t>2006</w:t>
            </w:r>
          </w:p>
        </w:tc>
        <w:tc>
          <w:tcPr>
            <w:tcW w:w="1185" w:type="pct"/>
            <w:shd w:val="clear" w:color="auto" w:fill="auto"/>
          </w:tcPr>
          <w:p w:rsidR="005F16AC" w:rsidRPr="00710B39" w:rsidRDefault="005F16AC" w:rsidP="008820F6">
            <w:pPr>
              <w:pStyle w:val="Tabletext"/>
            </w:pPr>
            <w:r w:rsidRPr="00710B39">
              <w:t>Broken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D47DD8">
            <w:pPr>
              <w:pStyle w:val="Tabletext"/>
            </w:pPr>
            <w:r w:rsidRPr="00710B39">
              <w:t>3</w:t>
            </w:r>
          </w:p>
        </w:tc>
        <w:tc>
          <w:tcPr>
            <w:tcW w:w="2309" w:type="pct"/>
            <w:shd w:val="clear" w:color="auto" w:fill="auto"/>
          </w:tcPr>
          <w:p w:rsidR="005F16AC" w:rsidRPr="00710B39" w:rsidRDefault="005F16AC" w:rsidP="008820F6">
            <w:pPr>
              <w:pStyle w:val="Tabletext"/>
            </w:pPr>
            <w:r w:rsidRPr="00710B39">
              <w:t xml:space="preserve">Bulk Entitlement (Broken System </w:t>
            </w:r>
            <w:r w:rsidR="00710B39">
              <w:noBreakHyphen/>
            </w:r>
            <w:r w:rsidRPr="00710B39">
              <w:t xml:space="preserve"> Tungamah, Devenish &amp; St James </w:t>
            </w:r>
            <w:r w:rsidR="00710B39">
              <w:noBreakHyphen/>
            </w:r>
            <w:r w:rsidRPr="00710B39">
              <w:t xml:space="preserve"> North East Water) Conversion Order</w:t>
            </w:r>
            <w:r w:rsidR="00710B39">
              <w:t> </w:t>
            </w:r>
            <w:r w:rsidRPr="00710B39">
              <w:t>2004</w:t>
            </w:r>
          </w:p>
        </w:tc>
        <w:tc>
          <w:tcPr>
            <w:tcW w:w="1185" w:type="pct"/>
            <w:shd w:val="clear" w:color="auto" w:fill="auto"/>
          </w:tcPr>
          <w:p w:rsidR="005F16AC" w:rsidRPr="00710B39" w:rsidRDefault="005F16AC" w:rsidP="008820F6">
            <w:pPr>
              <w:pStyle w:val="Tabletext"/>
            </w:pPr>
            <w:r w:rsidRPr="00710B39">
              <w:t>Broken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D47DD8">
            <w:pPr>
              <w:pStyle w:val="Tabletext"/>
            </w:pPr>
            <w:r w:rsidRPr="00710B39">
              <w:t>4</w:t>
            </w:r>
          </w:p>
        </w:tc>
        <w:tc>
          <w:tcPr>
            <w:tcW w:w="2309" w:type="pct"/>
            <w:shd w:val="clear" w:color="auto" w:fill="auto"/>
          </w:tcPr>
          <w:p w:rsidR="005F16AC" w:rsidRPr="00710B39" w:rsidRDefault="005F16AC" w:rsidP="008820F6">
            <w:pPr>
              <w:pStyle w:val="Tabletext"/>
            </w:pPr>
            <w:r w:rsidRPr="00710B39">
              <w:t>Bulk Entitlement (Loombah McCall</w:t>
            </w:r>
            <w:r w:rsidR="00710B39">
              <w:noBreakHyphen/>
            </w:r>
            <w:r w:rsidRPr="00710B39">
              <w:t>Say) Conversion Order</w:t>
            </w:r>
            <w:r w:rsidR="00710B39">
              <w:t> </w:t>
            </w:r>
            <w:r w:rsidRPr="00710B39">
              <w:t>2001</w:t>
            </w:r>
          </w:p>
        </w:tc>
        <w:tc>
          <w:tcPr>
            <w:tcW w:w="1185" w:type="pct"/>
            <w:shd w:val="clear" w:color="auto" w:fill="auto"/>
          </w:tcPr>
          <w:p w:rsidR="005F16AC" w:rsidRPr="00710B39" w:rsidRDefault="005F16AC" w:rsidP="008820F6">
            <w:pPr>
              <w:pStyle w:val="Tabletext"/>
            </w:pPr>
            <w:r w:rsidRPr="00710B39">
              <w:t>Broken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D47DD8">
            <w:pPr>
              <w:pStyle w:val="Tabletext"/>
            </w:pPr>
            <w:r w:rsidRPr="00710B39">
              <w:t>5</w:t>
            </w:r>
          </w:p>
        </w:tc>
        <w:tc>
          <w:tcPr>
            <w:tcW w:w="2309" w:type="pct"/>
            <w:shd w:val="clear" w:color="auto" w:fill="auto"/>
          </w:tcPr>
          <w:p w:rsidR="005F16AC" w:rsidRPr="00710B39" w:rsidRDefault="005F16AC" w:rsidP="008820F6">
            <w:pPr>
              <w:pStyle w:val="Tabletext"/>
            </w:pPr>
            <w:r w:rsidRPr="00710B39">
              <w:t>Bulk Entitlement (Axedale, Goornong &amp; Part Rochester) Conversion Order</w:t>
            </w:r>
            <w:r w:rsidR="00710B39">
              <w:t> </w:t>
            </w:r>
            <w:r w:rsidRPr="00710B39">
              <w:t xml:space="preserve">1999 </w:t>
            </w:r>
          </w:p>
        </w:tc>
        <w:tc>
          <w:tcPr>
            <w:tcW w:w="1185" w:type="pct"/>
            <w:shd w:val="clear" w:color="auto" w:fill="auto"/>
          </w:tcPr>
          <w:p w:rsidR="005F16AC" w:rsidRPr="00710B39" w:rsidRDefault="005F16AC" w:rsidP="008820F6">
            <w:pPr>
              <w:pStyle w:val="Tabletext"/>
            </w:pPr>
            <w:r w:rsidRPr="00710B39">
              <w:t>Campaspe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D47DD8">
            <w:pPr>
              <w:pStyle w:val="Tabletext"/>
            </w:pPr>
            <w:r w:rsidRPr="00710B39">
              <w:t>6</w:t>
            </w:r>
          </w:p>
        </w:tc>
        <w:tc>
          <w:tcPr>
            <w:tcW w:w="2309" w:type="pct"/>
            <w:shd w:val="clear" w:color="auto" w:fill="auto"/>
          </w:tcPr>
          <w:p w:rsidR="005F16AC" w:rsidRPr="00710B39" w:rsidRDefault="005F16AC" w:rsidP="008820F6">
            <w:pPr>
              <w:pStyle w:val="Tabletext"/>
            </w:pPr>
            <w:r w:rsidRPr="00710B39">
              <w:t>Bulk Entitlement (Campaspe System </w:t>
            </w:r>
            <w:r w:rsidR="00710B39">
              <w:noBreakHyphen/>
            </w:r>
            <w:r w:rsidRPr="00710B39">
              <w:t xml:space="preserve"> Coliban Water)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Campaspe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D47DD8">
            <w:pPr>
              <w:pStyle w:val="Tabletext"/>
            </w:pPr>
            <w:r w:rsidRPr="00710B39">
              <w:t>7</w:t>
            </w:r>
          </w:p>
        </w:tc>
        <w:tc>
          <w:tcPr>
            <w:tcW w:w="2309" w:type="pct"/>
            <w:shd w:val="clear" w:color="auto" w:fill="auto"/>
            <w:vAlign w:val="center"/>
          </w:tcPr>
          <w:p w:rsidR="005F16AC" w:rsidRPr="00710B39" w:rsidRDefault="005F16AC" w:rsidP="008820F6">
            <w:pPr>
              <w:pStyle w:val="Tabletext"/>
            </w:pPr>
            <w:r w:rsidRPr="00710B39">
              <w:t>Bulk Entitlement (Campaspe System </w:t>
            </w:r>
            <w:r w:rsidR="00710B39">
              <w:noBreakHyphen/>
            </w:r>
            <w:r w:rsidRPr="00710B39">
              <w:t xml:space="preserve"> Goulburn</w:t>
            </w:r>
            <w:r w:rsidR="00710B39">
              <w:noBreakHyphen/>
            </w:r>
            <w:r w:rsidRPr="00710B39">
              <w:t>Murray Water) Conversion Order</w:t>
            </w:r>
            <w:r w:rsidR="00710B39">
              <w:t> </w:t>
            </w:r>
            <w:r w:rsidRPr="00710B39">
              <w:t>2000</w:t>
            </w:r>
          </w:p>
        </w:tc>
        <w:tc>
          <w:tcPr>
            <w:tcW w:w="1185" w:type="pct"/>
            <w:shd w:val="clear" w:color="auto" w:fill="auto"/>
          </w:tcPr>
          <w:p w:rsidR="005F16AC" w:rsidRPr="00710B39" w:rsidRDefault="005F16AC" w:rsidP="008820F6">
            <w:pPr>
              <w:pStyle w:val="Tabletext"/>
            </w:pPr>
            <w:r w:rsidRPr="00710B39">
              <w:t>Campaspe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D47DD8">
            <w:pPr>
              <w:pStyle w:val="Tabletext"/>
            </w:pPr>
            <w:r w:rsidRPr="00710B39">
              <w:t>8</w:t>
            </w:r>
          </w:p>
        </w:tc>
        <w:tc>
          <w:tcPr>
            <w:tcW w:w="2309" w:type="pct"/>
            <w:shd w:val="clear" w:color="auto" w:fill="auto"/>
            <w:vAlign w:val="center"/>
          </w:tcPr>
          <w:p w:rsidR="005F16AC" w:rsidRPr="00710B39" w:rsidRDefault="005F16AC" w:rsidP="008820F6">
            <w:pPr>
              <w:pStyle w:val="Tabletext"/>
            </w:pPr>
            <w:r w:rsidRPr="00710B39">
              <w:t>Bulk Entitlement (Lockington)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Campaspe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D47DD8">
            <w:pPr>
              <w:pStyle w:val="Tabletext"/>
            </w:pPr>
            <w:r w:rsidRPr="00710B39">
              <w:t>9</w:t>
            </w:r>
          </w:p>
        </w:tc>
        <w:tc>
          <w:tcPr>
            <w:tcW w:w="2309" w:type="pct"/>
            <w:shd w:val="clear" w:color="auto" w:fill="auto"/>
            <w:vAlign w:val="center"/>
          </w:tcPr>
          <w:p w:rsidR="005F16AC" w:rsidRPr="00710B39" w:rsidRDefault="005F16AC" w:rsidP="008820F6">
            <w:pPr>
              <w:pStyle w:val="Tabletext"/>
            </w:pPr>
            <w:r w:rsidRPr="00710B39">
              <w:t>Bulk Entitlement (Rochester)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Campaspe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r w:rsidRPr="00710B39">
              <w:t>10</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Bulk Entitlement (Woodend) Conversion Order</w:t>
            </w:r>
            <w:r w:rsidR="00710B39">
              <w:t> </w:t>
            </w:r>
            <w:r w:rsidRPr="00710B39">
              <w:t>2004</w:t>
            </w:r>
          </w:p>
        </w:tc>
        <w:tc>
          <w:tcPr>
            <w:tcW w:w="1185" w:type="pct"/>
            <w:tcBorders>
              <w:bottom w:val="single" w:sz="4" w:space="0" w:color="auto"/>
            </w:tcBorders>
            <w:shd w:val="clear" w:color="auto" w:fill="auto"/>
          </w:tcPr>
          <w:p w:rsidR="005F16AC" w:rsidRPr="00710B39" w:rsidRDefault="005F16AC" w:rsidP="008820F6">
            <w:pPr>
              <w:pStyle w:val="Tabletext"/>
            </w:pPr>
            <w:r w:rsidRPr="00710B39">
              <w:t>Campaspe</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bottom w:val="single" w:sz="4" w:space="0" w:color="auto"/>
            </w:tcBorders>
            <w:shd w:val="clear" w:color="auto" w:fill="auto"/>
          </w:tcPr>
          <w:p w:rsidR="005F16AC" w:rsidRPr="00710B39" w:rsidRDefault="005F16AC" w:rsidP="008820F6">
            <w:pPr>
              <w:pStyle w:val="Tabletext"/>
            </w:pPr>
            <w:bookmarkStart w:id="430" w:name="CU_12427833"/>
            <w:bookmarkStart w:id="431" w:name="CU_12357156"/>
            <w:bookmarkStart w:id="432" w:name="CU_12357155"/>
            <w:bookmarkEnd w:id="430"/>
            <w:bookmarkEnd w:id="431"/>
            <w:bookmarkEnd w:id="432"/>
            <w:r w:rsidRPr="00710B39">
              <w:t>11</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Spring Hill Groundwater Supply Protection Area Declaration Order</w:t>
            </w:r>
            <w:r w:rsidR="00710B39">
              <w:t> </w:t>
            </w:r>
            <w:r w:rsidRPr="00710B39">
              <w:t xml:space="preserve">1998 </w:t>
            </w:r>
          </w:p>
        </w:tc>
        <w:tc>
          <w:tcPr>
            <w:tcW w:w="1185" w:type="pct"/>
            <w:tcBorders>
              <w:bottom w:val="single" w:sz="4" w:space="0" w:color="auto"/>
            </w:tcBorders>
            <w:shd w:val="clear" w:color="auto" w:fill="auto"/>
          </w:tcPr>
          <w:p w:rsidR="005F16AC" w:rsidRPr="00710B39" w:rsidRDefault="005F16AC" w:rsidP="008820F6">
            <w:pPr>
              <w:pStyle w:val="Tabletext"/>
            </w:pPr>
            <w:r w:rsidRPr="00710B39">
              <w:t>Campaspe</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top w:val="single" w:sz="4" w:space="0" w:color="auto"/>
            </w:tcBorders>
            <w:shd w:val="clear" w:color="auto" w:fill="auto"/>
          </w:tcPr>
          <w:p w:rsidR="005F16AC" w:rsidRPr="00710B39" w:rsidRDefault="005F16AC" w:rsidP="008820F6">
            <w:pPr>
              <w:pStyle w:val="Tabletext"/>
            </w:pPr>
            <w:r w:rsidRPr="00710B39">
              <w:t>12</w:t>
            </w:r>
          </w:p>
        </w:tc>
        <w:tc>
          <w:tcPr>
            <w:tcW w:w="2309" w:type="pct"/>
            <w:tcBorders>
              <w:top w:val="single" w:sz="4" w:space="0" w:color="auto"/>
            </w:tcBorders>
            <w:shd w:val="clear" w:color="auto" w:fill="auto"/>
            <w:vAlign w:val="center"/>
          </w:tcPr>
          <w:p w:rsidR="005F16AC" w:rsidRPr="00710B39" w:rsidRDefault="005F16AC" w:rsidP="008820F6">
            <w:pPr>
              <w:pStyle w:val="Tabletext"/>
            </w:pPr>
            <w:r w:rsidRPr="00710B39">
              <w:t>Spring Hill Groundwater Supply Protection Area</w:t>
            </w:r>
            <w:r w:rsidR="00710B39">
              <w:noBreakHyphen/>
            </w:r>
            <w:r w:rsidRPr="00710B39">
              <w:t>Groundwater Management Plan</w:t>
            </w:r>
          </w:p>
        </w:tc>
        <w:tc>
          <w:tcPr>
            <w:tcW w:w="1185" w:type="pct"/>
            <w:tcBorders>
              <w:top w:val="single" w:sz="4" w:space="0" w:color="auto"/>
            </w:tcBorders>
            <w:shd w:val="clear" w:color="auto" w:fill="auto"/>
          </w:tcPr>
          <w:p w:rsidR="005F16AC" w:rsidRPr="00710B39" w:rsidRDefault="005F16AC" w:rsidP="008820F6">
            <w:pPr>
              <w:pStyle w:val="Tabletext"/>
            </w:pPr>
            <w:r w:rsidRPr="00710B39">
              <w:t>Campaspe</w:t>
            </w:r>
          </w:p>
        </w:tc>
        <w:tc>
          <w:tcPr>
            <w:tcW w:w="1060" w:type="pct"/>
            <w:tcBorders>
              <w:top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13</w:t>
            </w:r>
          </w:p>
        </w:tc>
        <w:tc>
          <w:tcPr>
            <w:tcW w:w="2309" w:type="pct"/>
            <w:shd w:val="clear" w:color="auto" w:fill="auto"/>
            <w:vAlign w:val="center"/>
          </w:tcPr>
          <w:p w:rsidR="005F16AC" w:rsidRPr="00710B39" w:rsidRDefault="005F16AC" w:rsidP="008820F6">
            <w:pPr>
              <w:pStyle w:val="Tabletext"/>
            </w:pPr>
            <w:r w:rsidRPr="00710B39">
              <w:t>Bulk Entitlement (Alexandra)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14</w:t>
            </w:r>
          </w:p>
        </w:tc>
        <w:tc>
          <w:tcPr>
            <w:tcW w:w="2309" w:type="pct"/>
            <w:shd w:val="clear" w:color="auto" w:fill="auto"/>
            <w:vAlign w:val="center"/>
          </w:tcPr>
          <w:p w:rsidR="005F16AC" w:rsidRPr="00710B39" w:rsidRDefault="005F16AC" w:rsidP="008820F6">
            <w:pPr>
              <w:pStyle w:val="Tabletext"/>
            </w:pPr>
            <w:r w:rsidRPr="00710B39">
              <w:t>Bulk Entitlement (Bonnie Doon)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15</w:t>
            </w:r>
          </w:p>
        </w:tc>
        <w:tc>
          <w:tcPr>
            <w:tcW w:w="2309" w:type="pct"/>
            <w:shd w:val="clear" w:color="auto" w:fill="auto"/>
            <w:vAlign w:val="center"/>
          </w:tcPr>
          <w:p w:rsidR="005F16AC" w:rsidRPr="00710B39" w:rsidRDefault="005F16AC" w:rsidP="008820F6">
            <w:pPr>
              <w:pStyle w:val="Tabletext"/>
            </w:pPr>
            <w:r w:rsidRPr="00710B39">
              <w:t>Bulk Entitlement (Broadford, Kilmore &amp; Wallan) Conversion and Augmentation Order</w:t>
            </w:r>
            <w:r w:rsidR="00710B39">
              <w:t> </w:t>
            </w:r>
            <w:r w:rsidRPr="00710B39">
              <w:t xml:space="preserve">2003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16</w:t>
            </w:r>
          </w:p>
        </w:tc>
        <w:tc>
          <w:tcPr>
            <w:tcW w:w="2309" w:type="pct"/>
            <w:shd w:val="clear" w:color="auto" w:fill="auto"/>
            <w:vAlign w:val="center"/>
          </w:tcPr>
          <w:p w:rsidR="005F16AC" w:rsidRPr="00710B39" w:rsidRDefault="005F16AC" w:rsidP="008820F6">
            <w:pPr>
              <w:pStyle w:val="Tabletext"/>
            </w:pPr>
            <w:r w:rsidRPr="00710B39">
              <w:t>Bulk Entitlement (Buxton)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E663CB">
        <w:trPr>
          <w:cantSplit/>
        </w:trPr>
        <w:tc>
          <w:tcPr>
            <w:tcW w:w="446" w:type="pct"/>
            <w:shd w:val="clear" w:color="auto" w:fill="auto"/>
          </w:tcPr>
          <w:p w:rsidR="005F16AC" w:rsidRPr="00710B39" w:rsidRDefault="005F16AC" w:rsidP="008820F6">
            <w:pPr>
              <w:pStyle w:val="Tabletext"/>
            </w:pPr>
            <w:r w:rsidRPr="00710B39">
              <w:lastRenderedPageBreak/>
              <w:t>17</w:t>
            </w:r>
          </w:p>
        </w:tc>
        <w:tc>
          <w:tcPr>
            <w:tcW w:w="2309" w:type="pct"/>
            <w:shd w:val="clear" w:color="auto" w:fill="auto"/>
            <w:vAlign w:val="center"/>
          </w:tcPr>
          <w:p w:rsidR="005F16AC" w:rsidRPr="00710B39" w:rsidRDefault="005F16AC" w:rsidP="008820F6">
            <w:pPr>
              <w:pStyle w:val="Tabletext"/>
            </w:pPr>
            <w:r w:rsidRPr="00710B39">
              <w:t>Bulk Entitlement (Dookie)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18</w:t>
            </w:r>
          </w:p>
        </w:tc>
        <w:tc>
          <w:tcPr>
            <w:tcW w:w="2309" w:type="pct"/>
            <w:shd w:val="clear" w:color="auto" w:fill="auto"/>
            <w:vAlign w:val="center"/>
          </w:tcPr>
          <w:p w:rsidR="005F16AC" w:rsidRPr="00710B39" w:rsidRDefault="005F16AC" w:rsidP="008820F6">
            <w:pPr>
              <w:pStyle w:val="Tabletext"/>
            </w:pPr>
            <w:r w:rsidRPr="00710B39">
              <w:t>Bulk Entitlement (Eildon)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19</w:t>
            </w:r>
          </w:p>
        </w:tc>
        <w:tc>
          <w:tcPr>
            <w:tcW w:w="2309" w:type="pct"/>
            <w:shd w:val="clear" w:color="auto" w:fill="auto"/>
            <w:vAlign w:val="center"/>
          </w:tcPr>
          <w:p w:rsidR="005F16AC" w:rsidRPr="00710B39" w:rsidRDefault="005F16AC" w:rsidP="008820F6">
            <w:pPr>
              <w:pStyle w:val="Tabletext"/>
            </w:pPr>
            <w:r w:rsidRPr="00710B39">
              <w:t xml:space="preserve">Bulk Entitlement (Eildon </w:t>
            </w:r>
            <w:r w:rsidR="00710B39">
              <w:noBreakHyphen/>
            </w:r>
            <w:r w:rsidRPr="00710B39">
              <w:t xml:space="preserve"> Goulburn Weir)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20</w:t>
            </w:r>
          </w:p>
        </w:tc>
        <w:tc>
          <w:tcPr>
            <w:tcW w:w="2309" w:type="pct"/>
            <w:shd w:val="clear" w:color="auto" w:fill="auto"/>
            <w:vAlign w:val="center"/>
          </w:tcPr>
          <w:p w:rsidR="005F16AC" w:rsidRPr="00710B39" w:rsidRDefault="005F16AC" w:rsidP="008820F6">
            <w:pPr>
              <w:pStyle w:val="Tabletext"/>
            </w:pPr>
            <w:r w:rsidRPr="00710B39">
              <w:t>Bulk Entitlement (Euroa System) Conversion Order</w:t>
            </w:r>
            <w:r w:rsidR="00710B39">
              <w:t> </w:t>
            </w:r>
            <w:r w:rsidRPr="00710B39">
              <w:t xml:space="preserve">2001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21</w:t>
            </w:r>
          </w:p>
        </w:tc>
        <w:tc>
          <w:tcPr>
            <w:tcW w:w="2309" w:type="pct"/>
            <w:shd w:val="clear" w:color="auto" w:fill="auto"/>
            <w:vAlign w:val="center"/>
          </w:tcPr>
          <w:p w:rsidR="005F16AC" w:rsidRPr="00710B39" w:rsidRDefault="005F16AC" w:rsidP="008820F6">
            <w:pPr>
              <w:pStyle w:val="Tabletext"/>
            </w:pPr>
            <w:r w:rsidRPr="00710B39">
              <w:t>Bulk Entitlement (Girgarre)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22</w:t>
            </w:r>
          </w:p>
        </w:tc>
        <w:tc>
          <w:tcPr>
            <w:tcW w:w="2309" w:type="pct"/>
            <w:shd w:val="clear" w:color="auto" w:fill="auto"/>
            <w:vAlign w:val="center"/>
          </w:tcPr>
          <w:p w:rsidR="005F16AC" w:rsidRPr="00710B39" w:rsidRDefault="005F16AC" w:rsidP="008820F6">
            <w:pPr>
              <w:pStyle w:val="Tabletext"/>
            </w:pPr>
            <w:r w:rsidRPr="00710B39">
              <w:t>Bulk Entitlement (Goulburn System </w:t>
            </w:r>
            <w:r w:rsidR="00710B39">
              <w:noBreakHyphen/>
            </w:r>
            <w:r w:rsidRPr="00710B39">
              <w:t xml:space="preserve"> Snowy Environmental Reserve) Order</w:t>
            </w:r>
            <w:r w:rsidR="00710B39">
              <w:t> </w:t>
            </w:r>
            <w:r w:rsidRPr="00710B39">
              <w:t>2004</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23</w:t>
            </w:r>
          </w:p>
        </w:tc>
        <w:tc>
          <w:tcPr>
            <w:tcW w:w="2309" w:type="pct"/>
            <w:shd w:val="clear" w:color="auto" w:fill="auto"/>
            <w:vAlign w:val="center"/>
          </w:tcPr>
          <w:p w:rsidR="005F16AC" w:rsidRPr="00710B39" w:rsidRDefault="005F16AC" w:rsidP="008820F6">
            <w:pPr>
              <w:pStyle w:val="Tabletext"/>
            </w:pPr>
            <w:r w:rsidRPr="00710B39">
              <w:t>Bulk Entitlement (Katandra West)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24</w:t>
            </w:r>
          </w:p>
        </w:tc>
        <w:tc>
          <w:tcPr>
            <w:tcW w:w="2309" w:type="pct"/>
            <w:shd w:val="clear" w:color="auto" w:fill="auto"/>
            <w:vAlign w:val="center"/>
          </w:tcPr>
          <w:p w:rsidR="005F16AC" w:rsidRPr="00710B39" w:rsidRDefault="005F16AC" w:rsidP="008820F6">
            <w:pPr>
              <w:pStyle w:val="Tabletext"/>
            </w:pPr>
            <w:r w:rsidRPr="00710B39">
              <w:t>Bulk Entitlement (Kyabram)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shd w:val="clear" w:color="auto" w:fill="auto"/>
          </w:tcPr>
          <w:p w:rsidR="005F16AC" w:rsidRPr="00710B39" w:rsidRDefault="005F16AC" w:rsidP="008820F6">
            <w:pPr>
              <w:pStyle w:val="Tabletext"/>
            </w:pPr>
            <w:r w:rsidRPr="00710B39">
              <w:t>25</w:t>
            </w:r>
          </w:p>
        </w:tc>
        <w:tc>
          <w:tcPr>
            <w:tcW w:w="2309" w:type="pct"/>
            <w:shd w:val="clear" w:color="auto" w:fill="auto"/>
            <w:vAlign w:val="center"/>
          </w:tcPr>
          <w:p w:rsidR="005F16AC" w:rsidRPr="00710B39" w:rsidRDefault="005F16AC" w:rsidP="008820F6">
            <w:pPr>
              <w:pStyle w:val="Tabletext"/>
            </w:pPr>
            <w:r w:rsidRPr="00710B39">
              <w:t>Bulk Entitlement (Longwood)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r w:rsidRPr="00710B39">
              <w:t>26</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Bulk Entitlement (Mansfield) Conversion Order</w:t>
            </w:r>
            <w:r w:rsidR="00710B39">
              <w:t> </w:t>
            </w:r>
            <w:r w:rsidRPr="00710B39">
              <w:t>1995</w:t>
            </w:r>
          </w:p>
        </w:tc>
        <w:tc>
          <w:tcPr>
            <w:tcW w:w="1185" w:type="pct"/>
            <w:tcBorders>
              <w:bottom w:val="single" w:sz="4" w:space="0" w:color="auto"/>
            </w:tcBorders>
            <w:shd w:val="clear" w:color="auto" w:fill="auto"/>
          </w:tcPr>
          <w:p w:rsidR="005F16AC" w:rsidRPr="00710B39" w:rsidRDefault="005F16AC" w:rsidP="008820F6">
            <w:pPr>
              <w:pStyle w:val="Tabletext"/>
            </w:pPr>
            <w:r w:rsidRPr="00710B39">
              <w:t>Goulburn</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bookmarkStart w:id="433" w:name="CU_28429185"/>
            <w:bookmarkStart w:id="434" w:name="CU_28358508"/>
            <w:bookmarkStart w:id="435" w:name="CU_28358507"/>
            <w:bookmarkEnd w:id="433"/>
            <w:bookmarkEnd w:id="434"/>
            <w:bookmarkEnd w:id="435"/>
            <w:r w:rsidRPr="00710B39">
              <w:t>27</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Bulk Entitlement (Marysville) Conversion Order</w:t>
            </w:r>
            <w:r w:rsidR="00710B39">
              <w:t> </w:t>
            </w:r>
            <w:r w:rsidRPr="00710B39">
              <w:t>1995</w:t>
            </w:r>
          </w:p>
        </w:tc>
        <w:tc>
          <w:tcPr>
            <w:tcW w:w="1185" w:type="pct"/>
            <w:tcBorders>
              <w:bottom w:val="single" w:sz="4" w:space="0" w:color="auto"/>
            </w:tcBorders>
            <w:shd w:val="clear" w:color="auto" w:fill="auto"/>
          </w:tcPr>
          <w:p w:rsidR="005F16AC" w:rsidRPr="00710B39" w:rsidRDefault="005F16AC" w:rsidP="008820F6">
            <w:pPr>
              <w:pStyle w:val="Tabletext"/>
            </w:pPr>
            <w:r w:rsidRPr="00710B39">
              <w:t>Goulburn</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top w:val="single" w:sz="4" w:space="0" w:color="auto"/>
            </w:tcBorders>
            <w:shd w:val="clear" w:color="auto" w:fill="auto"/>
          </w:tcPr>
          <w:p w:rsidR="005F16AC" w:rsidRPr="00710B39" w:rsidRDefault="005F16AC" w:rsidP="008820F6">
            <w:pPr>
              <w:pStyle w:val="Tabletext"/>
            </w:pPr>
            <w:r w:rsidRPr="00710B39">
              <w:t>28</w:t>
            </w:r>
          </w:p>
        </w:tc>
        <w:tc>
          <w:tcPr>
            <w:tcW w:w="2309" w:type="pct"/>
            <w:tcBorders>
              <w:top w:val="single" w:sz="4" w:space="0" w:color="auto"/>
            </w:tcBorders>
            <w:shd w:val="clear" w:color="auto" w:fill="auto"/>
            <w:vAlign w:val="center"/>
          </w:tcPr>
          <w:p w:rsidR="005F16AC" w:rsidRPr="00710B39" w:rsidRDefault="005F16AC" w:rsidP="008820F6">
            <w:pPr>
              <w:pStyle w:val="Tabletext"/>
            </w:pPr>
            <w:r w:rsidRPr="00710B39">
              <w:t>Bulk Entitlement (Merrigum) Conversion Order</w:t>
            </w:r>
            <w:r w:rsidR="00710B39">
              <w:t> </w:t>
            </w:r>
            <w:r w:rsidRPr="00710B39">
              <w:t xml:space="preserve">1995 </w:t>
            </w:r>
          </w:p>
        </w:tc>
        <w:tc>
          <w:tcPr>
            <w:tcW w:w="1185" w:type="pct"/>
            <w:tcBorders>
              <w:top w:val="single" w:sz="4" w:space="0" w:color="auto"/>
            </w:tcBorders>
            <w:shd w:val="clear" w:color="auto" w:fill="auto"/>
          </w:tcPr>
          <w:p w:rsidR="005F16AC" w:rsidRPr="00710B39" w:rsidRDefault="005F16AC" w:rsidP="008820F6">
            <w:pPr>
              <w:pStyle w:val="Tabletext"/>
            </w:pPr>
            <w:r w:rsidRPr="00710B39">
              <w:t>Goulburn</w:t>
            </w:r>
          </w:p>
        </w:tc>
        <w:tc>
          <w:tcPr>
            <w:tcW w:w="1060" w:type="pct"/>
            <w:tcBorders>
              <w:top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29</w:t>
            </w:r>
          </w:p>
        </w:tc>
        <w:tc>
          <w:tcPr>
            <w:tcW w:w="2309" w:type="pct"/>
            <w:shd w:val="clear" w:color="auto" w:fill="auto"/>
            <w:vAlign w:val="center"/>
          </w:tcPr>
          <w:p w:rsidR="005F16AC" w:rsidRPr="00710B39" w:rsidRDefault="005F16AC" w:rsidP="008820F6">
            <w:pPr>
              <w:pStyle w:val="Tabletext"/>
            </w:pPr>
            <w:r w:rsidRPr="00710B39">
              <w:t>Bulk Entitlement (Mooroopna)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30</w:t>
            </w:r>
          </w:p>
        </w:tc>
        <w:tc>
          <w:tcPr>
            <w:tcW w:w="2309" w:type="pct"/>
            <w:shd w:val="clear" w:color="auto" w:fill="auto"/>
            <w:vAlign w:val="center"/>
          </w:tcPr>
          <w:p w:rsidR="005F16AC" w:rsidRPr="00710B39" w:rsidRDefault="005F16AC" w:rsidP="008820F6">
            <w:pPr>
              <w:pStyle w:val="Tabletext"/>
            </w:pPr>
            <w:r w:rsidRPr="00710B39">
              <w:t>Bulk Entitlement (Murchison)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31</w:t>
            </w:r>
          </w:p>
        </w:tc>
        <w:tc>
          <w:tcPr>
            <w:tcW w:w="2309" w:type="pct"/>
            <w:shd w:val="clear" w:color="auto" w:fill="auto"/>
            <w:vAlign w:val="center"/>
          </w:tcPr>
          <w:p w:rsidR="005F16AC" w:rsidRPr="00710B39" w:rsidRDefault="005F16AC" w:rsidP="008820F6">
            <w:pPr>
              <w:pStyle w:val="Tabletext"/>
            </w:pPr>
            <w:r w:rsidRPr="00710B39">
              <w:t>Bulk Entitlement (Nagambie)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32</w:t>
            </w:r>
          </w:p>
        </w:tc>
        <w:tc>
          <w:tcPr>
            <w:tcW w:w="2309" w:type="pct"/>
            <w:shd w:val="clear" w:color="auto" w:fill="auto"/>
            <w:vAlign w:val="center"/>
          </w:tcPr>
          <w:p w:rsidR="005F16AC" w:rsidRPr="00710B39" w:rsidRDefault="005F16AC" w:rsidP="008820F6">
            <w:pPr>
              <w:pStyle w:val="Tabletext"/>
            </w:pPr>
            <w:r w:rsidRPr="00710B39">
              <w:t>Bulk Entitlement (Pyalong) Conversion Order</w:t>
            </w:r>
            <w:r w:rsidR="00710B39">
              <w:t> </w:t>
            </w:r>
            <w:r w:rsidRPr="00710B39">
              <w:t xml:space="preserve">1997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33</w:t>
            </w:r>
          </w:p>
        </w:tc>
        <w:tc>
          <w:tcPr>
            <w:tcW w:w="2309" w:type="pct"/>
            <w:shd w:val="clear" w:color="auto" w:fill="auto"/>
            <w:vAlign w:val="center"/>
          </w:tcPr>
          <w:p w:rsidR="005F16AC" w:rsidRPr="00710B39" w:rsidRDefault="005F16AC" w:rsidP="008820F6">
            <w:pPr>
              <w:pStyle w:val="Tabletext"/>
            </w:pPr>
            <w:r w:rsidRPr="00710B39">
              <w:t>Bulk Entitlement (Rubicon</w:t>
            </w:r>
            <w:r w:rsidR="00710B39">
              <w:noBreakHyphen/>
            </w:r>
            <w:r w:rsidRPr="00710B39">
              <w:t>Southern Hydro Ltd) Conversion Order</w:t>
            </w:r>
            <w:r w:rsidR="00710B39">
              <w:t> </w:t>
            </w:r>
            <w:r w:rsidRPr="00710B39">
              <w:t>1997</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34</w:t>
            </w:r>
          </w:p>
        </w:tc>
        <w:tc>
          <w:tcPr>
            <w:tcW w:w="2309" w:type="pct"/>
            <w:shd w:val="clear" w:color="auto" w:fill="auto"/>
            <w:vAlign w:val="center"/>
          </w:tcPr>
          <w:p w:rsidR="005F16AC" w:rsidRPr="00710B39" w:rsidRDefault="005F16AC" w:rsidP="008820F6">
            <w:pPr>
              <w:pStyle w:val="Tabletext"/>
            </w:pPr>
            <w:r w:rsidRPr="00710B39">
              <w:t>Bulk Entitlement (Rushworth)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35</w:t>
            </w:r>
          </w:p>
        </w:tc>
        <w:tc>
          <w:tcPr>
            <w:tcW w:w="2309" w:type="pct"/>
            <w:shd w:val="clear" w:color="auto" w:fill="auto"/>
            <w:vAlign w:val="center"/>
          </w:tcPr>
          <w:p w:rsidR="005F16AC" w:rsidRPr="00710B39" w:rsidRDefault="005F16AC" w:rsidP="008820F6">
            <w:pPr>
              <w:pStyle w:val="Tabletext"/>
            </w:pPr>
            <w:r w:rsidRPr="00710B39">
              <w:t>Bulk Entitlement (Seymour)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36</w:t>
            </w:r>
          </w:p>
        </w:tc>
        <w:tc>
          <w:tcPr>
            <w:tcW w:w="2309" w:type="pct"/>
            <w:shd w:val="clear" w:color="auto" w:fill="auto"/>
            <w:vAlign w:val="center"/>
          </w:tcPr>
          <w:p w:rsidR="005F16AC" w:rsidRPr="00710B39" w:rsidRDefault="005F16AC" w:rsidP="008820F6">
            <w:pPr>
              <w:pStyle w:val="Tabletext"/>
            </w:pPr>
            <w:r w:rsidRPr="00710B39">
              <w:t>Bulk Entitlement (Shepparton)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37</w:t>
            </w:r>
          </w:p>
        </w:tc>
        <w:tc>
          <w:tcPr>
            <w:tcW w:w="2309" w:type="pct"/>
            <w:shd w:val="clear" w:color="auto" w:fill="auto"/>
            <w:vAlign w:val="center"/>
          </w:tcPr>
          <w:p w:rsidR="005F16AC" w:rsidRPr="00710B39" w:rsidRDefault="005F16AC" w:rsidP="008820F6">
            <w:pPr>
              <w:pStyle w:val="Tabletext"/>
            </w:pPr>
            <w:r w:rsidRPr="00710B39">
              <w:t>Bulk Entitlement (Stanhope)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E663CB">
        <w:trPr>
          <w:cantSplit/>
        </w:trPr>
        <w:tc>
          <w:tcPr>
            <w:tcW w:w="446" w:type="pct"/>
            <w:shd w:val="clear" w:color="auto" w:fill="auto"/>
          </w:tcPr>
          <w:p w:rsidR="005F16AC" w:rsidRPr="00710B39" w:rsidRDefault="005F16AC" w:rsidP="008820F6">
            <w:pPr>
              <w:pStyle w:val="Tabletext"/>
            </w:pPr>
            <w:r w:rsidRPr="00710B39">
              <w:lastRenderedPageBreak/>
              <w:t>38</w:t>
            </w:r>
          </w:p>
        </w:tc>
        <w:tc>
          <w:tcPr>
            <w:tcW w:w="2309" w:type="pct"/>
            <w:shd w:val="clear" w:color="auto" w:fill="auto"/>
            <w:vAlign w:val="center"/>
          </w:tcPr>
          <w:p w:rsidR="005F16AC" w:rsidRPr="00710B39" w:rsidRDefault="005F16AC" w:rsidP="008820F6">
            <w:pPr>
              <w:pStyle w:val="Tabletext"/>
            </w:pPr>
            <w:r w:rsidRPr="00710B39">
              <w:t>Bulk Entitlement (Tatura)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39</w:t>
            </w:r>
          </w:p>
        </w:tc>
        <w:tc>
          <w:tcPr>
            <w:tcW w:w="2309" w:type="pct"/>
            <w:shd w:val="clear" w:color="auto" w:fill="auto"/>
            <w:vAlign w:val="center"/>
          </w:tcPr>
          <w:p w:rsidR="005F16AC" w:rsidRPr="00710B39" w:rsidRDefault="005F16AC" w:rsidP="008820F6">
            <w:pPr>
              <w:pStyle w:val="Tabletext"/>
            </w:pPr>
            <w:r w:rsidRPr="00710B39">
              <w:t>Bulk Entitlement (Thornton)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40</w:t>
            </w:r>
          </w:p>
        </w:tc>
        <w:tc>
          <w:tcPr>
            <w:tcW w:w="2309" w:type="pct"/>
            <w:shd w:val="clear" w:color="auto" w:fill="auto"/>
            <w:vAlign w:val="center"/>
          </w:tcPr>
          <w:p w:rsidR="005F16AC" w:rsidRPr="00710B39" w:rsidRDefault="005F16AC" w:rsidP="008820F6">
            <w:pPr>
              <w:pStyle w:val="Tabletext"/>
            </w:pPr>
            <w:r w:rsidRPr="00710B39">
              <w:t>Bulk Entitlement (Tongala)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shd w:val="clear" w:color="auto" w:fill="auto"/>
          </w:tcPr>
          <w:p w:rsidR="005F16AC" w:rsidRPr="00710B39" w:rsidRDefault="005F16AC" w:rsidP="008820F6">
            <w:pPr>
              <w:pStyle w:val="Tabletext"/>
            </w:pPr>
            <w:r w:rsidRPr="00710B39">
              <w:t>41</w:t>
            </w:r>
          </w:p>
        </w:tc>
        <w:tc>
          <w:tcPr>
            <w:tcW w:w="2309" w:type="pct"/>
            <w:shd w:val="clear" w:color="auto" w:fill="auto"/>
            <w:vAlign w:val="center"/>
          </w:tcPr>
          <w:p w:rsidR="005F16AC" w:rsidRPr="00710B39" w:rsidRDefault="005F16AC" w:rsidP="008820F6">
            <w:pPr>
              <w:pStyle w:val="Tabletext"/>
            </w:pPr>
            <w:r w:rsidRPr="00710B39">
              <w:t>Bulk Entitlement (Toolamba)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42</w:t>
            </w:r>
          </w:p>
        </w:tc>
        <w:tc>
          <w:tcPr>
            <w:tcW w:w="2309" w:type="pct"/>
            <w:shd w:val="clear" w:color="auto" w:fill="auto"/>
            <w:vAlign w:val="center"/>
          </w:tcPr>
          <w:p w:rsidR="005F16AC" w:rsidRPr="00710B39" w:rsidRDefault="005F16AC" w:rsidP="008820F6">
            <w:pPr>
              <w:pStyle w:val="Tabletext"/>
            </w:pPr>
            <w:r w:rsidRPr="00710B39">
              <w:t>Bulk Entitlement (Upper Delatite)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43</w:t>
            </w:r>
          </w:p>
        </w:tc>
        <w:tc>
          <w:tcPr>
            <w:tcW w:w="2309" w:type="pct"/>
            <w:shd w:val="clear" w:color="auto" w:fill="auto"/>
            <w:vAlign w:val="center"/>
          </w:tcPr>
          <w:p w:rsidR="005F16AC" w:rsidRPr="00710B39" w:rsidRDefault="005F16AC" w:rsidP="008820F6">
            <w:pPr>
              <w:pStyle w:val="Tabletext"/>
            </w:pPr>
            <w:r w:rsidRPr="00710B39">
              <w:t>Bulk Entitlement (Violet Town) Conversion Order</w:t>
            </w:r>
            <w:r w:rsidR="00710B39">
              <w:t> </w:t>
            </w:r>
            <w:r w:rsidRPr="00710B39">
              <w:t>1997</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r w:rsidRPr="00710B39">
              <w:t>44</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Bulk Entitlement (Woods Point) Conversion Order</w:t>
            </w:r>
            <w:r w:rsidR="00710B39">
              <w:t> </w:t>
            </w:r>
            <w:r w:rsidRPr="00710B39">
              <w:t>1995</w:t>
            </w:r>
          </w:p>
        </w:tc>
        <w:tc>
          <w:tcPr>
            <w:tcW w:w="1185" w:type="pct"/>
            <w:tcBorders>
              <w:bottom w:val="single" w:sz="4" w:space="0" w:color="auto"/>
            </w:tcBorders>
            <w:shd w:val="clear" w:color="auto" w:fill="auto"/>
          </w:tcPr>
          <w:p w:rsidR="005F16AC" w:rsidRPr="00710B39" w:rsidRDefault="005F16AC" w:rsidP="008820F6">
            <w:pPr>
              <w:pStyle w:val="Tabletext"/>
            </w:pPr>
            <w:r w:rsidRPr="00710B39">
              <w:t>Goulburn</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bottom w:val="single" w:sz="4" w:space="0" w:color="auto"/>
            </w:tcBorders>
            <w:shd w:val="clear" w:color="auto" w:fill="auto"/>
          </w:tcPr>
          <w:p w:rsidR="005F16AC" w:rsidRPr="00710B39" w:rsidRDefault="005F16AC" w:rsidP="008820F6">
            <w:pPr>
              <w:pStyle w:val="Tabletext"/>
            </w:pPr>
            <w:bookmarkStart w:id="436" w:name="CU_46430590"/>
            <w:bookmarkStart w:id="437" w:name="CU_46359913"/>
            <w:bookmarkStart w:id="438" w:name="CU_46359912"/>
            <w:bookmarkEnd w:id="436"/>
            <w:bookmarkEnd w:id="437"/>
            <w:bookmarkEnd w:id="438"/>
            <w:r w:rsidRPr="00710B39">
              <w:t>45</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Bulk Entitlement (Yea) Conversion Order</w:t>
            </w:r>
            <w:r w:rsidR="00710B39">
              <w:t> </w:t>
            </w:r>
            <w:r w:rsidRPr="00710B39">
              <w:t>1997</w:t>
            </w:r>
          </w:p>
        </w:tc>
        <w:tc>
          <w:tcPr>
            <w:tcW w:w="1185" w:type="pct"/>
            <w:tcBorders>
              <w:bottom w:val="single" w:sz="4" w:space="0" w:color="auto"/>
            </w:tcBorders>
            <w:shd w:val="clear" w:color="auto" w:fill="auto"/>
          </w:tcPr>
          <w:p w:rsidR="005F16AC" w:rsidRPr="00710B39" w:rsidRDefault="005F16AC" w:rsidP="008820F6">
            <w:pPr>
              <w:pStyle w:val="Tabletext"/>
            </w:pPr>
            <w:r w:rsidRPr="00710B39">
              <w:t>Goulburn</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top w:val="single" w:sz="4" w:space="0" w:color="auto"/>
            </w:tcBorders>
            <w:shd w:val="clear" w:color="auto" w:fill="auto"/>
          </w:tcPr>
          <w:p w:rsidR="005F16AC" w:rsidRPr="00710B39" w:rsidRDefault="005F16AC" w:rsidP="008820F6">
            <w:pPr>
              <w:pStyle w:val="Tabletext"/>
            </w:pPr>
            <w:r w:rsidRPr="00710B39">
              <w:t>46</w:t>
            </w:r>
          </w:p>
        </w:tc>
        <w:tc>
          <w:tcPr>
            <w:tcW w:w="2309" w:type="pct"/>
            <w:tcBorders>
              <w:top w:val="single" w:sz="4" w:space="0" w:color="auto"/>
            </w:tcBorders>
            <w:shd w:val="clear" w:color="auto" w:fill="auto"/>
            <w:vAlign w:val="center"/>
          </w:tcPr>
          <w:p w:rsidR="005F16AC" w:rsidRPr="00710B39" w:rsidRDefault="005F16AC" w:rsidP="008820F6">
            <w:pPr>
              <w:pStyle w:val="Tabletext"/>
            </w:pPr>
            <w:r w:rsidRPr="00710B39">
              <w:t xml:space="preserve">Goulburn Broken Regional River Health Strategy 2005 </w:t>
            </w:r>
            <w:r w:rsidR="00710B39">
              <w:noBreakHyphen/>
            </w:r>
            <w:r w:rsidRPr="00710B39">
              <w:t xml:space="preserve"> 2015 </w:t>
            </w:r>
          </w:p>
        </w:tc>
        <w:tc>
          <w:tcPr>
            <w:tcW w:w="1185" w:type="pct"/>
            <w:tcBorders>
              <w:top w:val="single" w:sz="4" w:space="0" w:color="auto"/>
            </w:tcBorders>
            <w:shd w:val="clear" w:color="auto" w:fill="auto"/>
          </w:tcPr>
          <w:p w:rsidR="005F16AC" w:rsidRPr="00710B39" w:rsidRDefault="005F16AC" w:rsidP="008820F6">
            <w:pPr>
              <w:pStyle w:val="Tabletext"/>
            </w:pPr>
            <w:r w:rsidRPr="00710B39">
              <w:t>Goulburn</w:t>
            </w:r>
          </w:p>
        </w:tc>
        <w:tc>
          <w:tcPr>
            <w:tcW w:w="1060" w:type="pct"/>
            <w:tcBorders>
              <w:top w:val="single" w:sz="4" w:space="0" w:color="auto"/>
            </w:tcBorders>
            <w:shd w:val="clear" w:color="auto" w:fill="auto"/>
          </w:tcPr>
          <w:p w:rsidR="005F16AC" w:rsidRPr="00710B39" w:rsidRDefault="005F16AC" w:rsidP="008820F6">
            <w:pPr>
              <w:pStyle w:val="Tabletext"/>
            </w:pPr>
            <w:r w:rsidRPr="00710B39">
              <w:t>31</w:t>
            </w:r>
            <w:r w:rsidR="00710B39">
              <w:t> </w:t>
            </w:r>
            <w:r w:rsidRPr="00710B39">
              <w:t>December 2015</w:t>
            </w:r>
          </w:p>
        </w:tc>
      </w:tr>
      <w:tr w:rsidR="005F16AC" w:rsidRPr="00710B39" w:rsidTr="00725819">
        <w:tc>
          <w:tcPr>
            <w:tcW w:w="446" w:type="pct"/>
            <w:shd w:val="clear" w:color="auto" w:fill="auto"/>
          </w:tcPr>
          <w:p w:rsidR="005F16AC" w:rsidRPr="00710B39" w:rsidRDefault="005F16AC" w:rsidP="008820F6">
            <w:pPr>
              <w:pStyle w:val="Tabletext"/>
            </w:pPr>
            <w:r w:rsidRPr="00710B39">
              <w:t>47</w:t>
            </w:r>
          </w:p>
        </w:tc>
        <w:tc>
          <w:tcPr>
            <w:tcW w:w="2309" w:type="pct"/>
            <w:shd w:val="clear" w:color="auto" w:fill="auto"/>
            <w:vAlign w:val="center"/>
          </w:tcPr>
          <w:p w:rsidR="005F16AC" w:rsidRPr="00710B39" w:rsidRDefault="005F16AC" w:rsidP="008820F6">
            <w:pPr>
              <w:pStyle w:val="Tabletext"/>
            </w:pPr>
            <w:r w:rsidRPr="00710B39">
              <w:t>Shepparton Irrigation Region Groundwater Supply Protection Area Declaration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48</w:t>
            </w:r>
          </w:p>
        </w:tc>
        <w:tc>
          <w:tcPr>
            <w:tcW w:w="2309" w:type="pct"/>
            <w:shd w:val="clear" w:color="auto" w:fill="auto"/>
            <w:vAlign w:val="center"/>
          </w:tcPr>
          <w:p w:rsidR="005F16AC" w:rsidRPr="00710B39" w:rsidRDefault="005F16AC" w:rsidP="008820F6">
            <w:pPr>
              <w:pStyle w:val="Tabletext"/>
            </w:pPr>
            <w:r w:rsidRPr="00710B39">
              <w:t xml:space="preserve">Shepparton Irrigation Region Groundwater Supply Protection Groundwater Management Plan </w:t>
            </w:r>
          </w:p>
        </w:tc>
        <w:tc>
          <w:tcPr>
            <w:tcW w:w="1185" w:type="pct"/>
            <w:shd w:val="clear" w:color="auto" w:fill="auto"/>
          </w:tcPr>
          <w:p w:rsidR="005F16AC" w:rsidRPr="00710B39" w:rsidRDefault="005F16AC" w:rsidP="008820F6">
            <w:pPr>
              <w:pStyle w:val="Tabletext"/>
            </w:pPr>
            <w:r w:rsidRPr="00710B39">
              <w:t>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49</w:t>
            </w:r>
          </w:p>
        </w:tc>
        <w:tc>
          <w:tcPr>
            <w:tcW w:w="2309" w:type="pct"/>
            <w:shd w:val="clear" w:color="auto" w:fill="auto"/>
            <w:vAlign w:val="center"/>
          </w:tcPr>
          <w:p w:rsidR="005F16AC" w:rsidRPr="00710B39" w:rsidRDefault="005F16AC" w:rsidP="008820F6">
            <w:pPr>
              <w:pStyle w:val="Tabletext"/>
            </w:pPr>
            <w:r w:rsidRPr="00710B39">
              <w:t>Bulk Entitlement (Bogong Village) Conversion Order</w:t>
            </w:r>
            <w:r w:rsidR="00710B39">
              <w:t> </w:t>
            </w:r>
            <w:r w:rsidRPr="00710B39">
              <w:t>1997</w:t>
            </w:r>
          </w:p>
        </w:tc>
        <w:tc>
          <w:tcPr>
            <w:tcW w:w="1185" w:type="pct"/>
            <w:shd w:val="clear" w:color="auto" w:fill="auto"/>
          </w:tcPr>
          <w:p w:rsidR="005F16AC" w:rsidRPr="00710B39" w:rsidRDefault="005F16AC" w:rsidP="008820F6">
            <w:pPr>
              <w:pStyle w:val="Tabletext"/>
            </w:pPr>
            <w:r w:rsidRPr="00710B39">
              <w:t>Kiewa</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50</w:t>
            </w:r>
          </w:p>
        </w:tc>
        <w:tc>
          <w:tcPr>
            <w:tcW w:w="2309" w:type="pct"/>
            <w:shd w:val="clear" w:color="auto" w:fill="auto"/>
            <w:vAlign w:val="center"/>
          </w:tcPr>
          <w:p w:rsidR="005F16AC" w:rsidRPr="00710B39" w:rsidRDefault="005F16AC" w:rsidP="008820F6">
            <w:pPr>
              <w:pStyle w:val="Tabletext"/>
            </w:pPr>
            <w:r w:rsidRPr="00710B39">
              <w:t xml:space="preserve">Bulk Entitlement (Kiewa </w:t>
            </w:r>
            <w:r w:rsidR="00710B39">
              <w:noBreakHyphen/>
            </w:r>
            <w:r w:rsidRPr="00710B39">
              <w:t xml:space="preserve"> Southern Hydro Ltd) Conversion Order</w:t>
            </w:r>
            <w:r w:rsidR="00710B39">
              <w:t> </w:t>
            </w:r>
            <w:r w:rsidRPr="00710B39">
              <w:t>1997</w:t>
            </w:r>
          </w:p>
        </w:tc>
        <w:tc>
          <w:tcPr>
            <w:tcW w:w="1185" w:type="pct"/>
            <w:shd w:val="clear" w:color="auto" w:fill="auto"/>
          </w:tcPr>
          <w:p w:rsidR="005F16AC" w:rsidRPr="00710B39" w:rsidRDefault="005F16AC" w:rsidP="008820F6">
            <w:pPr>
              <w:pStyle w:val="Tabletext"/>
            </w:pPr>
            <w:r w:rsidRPr="00710B39">
              <w:t>Kiewa</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51</w:t>
            </w:r>
          </w:p>
        </w:tc>
        <w:tc>
          <w:tcPr>
            <w:tcW w:w="2309" w:type="pct"/>
            <w:shd w:val="clear" w:color="auto" w:fill="auto"/>
            <w:vAlign w:val="center"/>
          </w:tcPr>
          <w:p w:rsidR="005F16AC" w:rsidRPr="00710B39" w:rsidRDefault="005F16AC" w:rsidP="008820F6">
            <w:pPr>
              <w:pStyle w:val="Tabletext"/>
            </w:pPr>
            <w:r w:rsidRPr="00710B39">
              <w:t xml:space="preserve">Bulk Entitlement (Kiewa </w:t>
            </w:r>
            <w:r w:rsidR="00710B39">
              <w:noBreakHyphen/>
            </w:r>
            <w:r w:rsidRPr="00710B39">
              <w:t xml:space="preserve"> Tangambalanga) Conversion Order</w:t>
            </w:r>
            <w:r w:rsidR="00710B39">
              <w:t> </w:t>
            </w:r>
            <w:r w:rsidRPr="00710B39">
              <w:t>2000</w:t>
            </w:r>
          </w:p>
        </w:tc>
        <w:tc>
          <w:tcPr>
            <w:tcW w:w="1185" w:type="pct"/>
            <w:shd w:val="clear" w:color="auto" w:fill="auto"/>
          </w:tcPr>
          <w:p w:rsidR="005F16AC" w:rsidRPr="00710B39" w:rsidRDefault="005F16AC" w:rsidP="008820F6">
            <w:pPr>
              <w:pStyle w:val="Tabletext"/>
            </w:pPr>
            <w:r w:rsidRPr="00710B39">
              <w:t>Kiewa</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52</w:t>
            </w:r>
          </w:p>
        </w:tc>
        <w:tc>
          <w:tcPr>
            <w:tcW w:w="2309" w:type="pct"/>
            <w:shd w:val="clear" w:color="auto" w:fill="auto"/>
            <w:vAlign w:val="center"/>
          </w:tcPr>
          <w:p w:rsidR="005F16AC" w:rsidRPr="00710B39" w:rsidRDefault="005F16AC" w:rsidP="008820F6">
            <w:pPr>
              <w:pStyle w:val="Tabletext"/>
            </w:pPr>
            <w:r w:rsidRPr="00710B39">
              <w:t>Bulk Entitlement (Mount Beauty</w:t>
            </w:r>
            <w:r w:rsidR="00710B39">
              <w:noBreakHyphen/>
            </w:r>
            <w:r w:rsidRPr="00710B39">
              <w:t>Tawonga) Conversion Order</w:t>
            </w:r>
            <w:r w:rsidR="00710B39">
              <w:t> </w:t>
            </w:r>
            <w:r w:rsidRPr="00710B39">
              <w:t xml:space="preserve">1997 </w:t>
            </w:r>
          </w:p>
        </w:tc>
        <w:tc>
          <w:tcPr>
            <w:tcW w:w="1185" w:type="pct"/>
            <w:shd w:val="clear" w:color="auto" w:fill="auto"/>
          </w:tcPr>
          <w:p w:rsidR="005F16AC" w:rsidRPr="00710B39" w:rsidRDefault="005F16AC" w:rsidP="008820F6">
            <w:pPr>
              <w:pStyle w:val="Tabletext"/>
            </w:pPr>
            <w:r w:rsidRPr="00710B39">
              <w:t>Kiewa</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53</w:t>
            </w:r>
          </w:p>
        </w:tc>
        <w:tc>
          <w:tcPr>
            <w:tcW w:w="2309" w:type="pct"/>
            <w:shd w:val="clear" w:color="auto" w:fill="auto"/>
            <w:vAlign w:val="center"/>
          </w:tcPr>
          <w:p w:rsidR="005F16AC" w:rsidRPr="00710B39" w:rsidRDefault="005F16AC" w:rsidP="008820F6">
            <w:pPr>
              <w:pStyle w:val="Tabletext"/>
            </w:pPr>
            <w:r w:rsidRPr="00710B39">
              <w:t>Bulk Entitlement (Yackandandah) Conversion Order</w:t>
            </w:r>
            <w:r w:rsidR="00710B39">
              <w:t> </w:t>
            </w:r>
            <w:r w:rsidRPr="00710B39">
              <w:t>2001</w:t>
            </w:r>
          </w:p>
        </w:tc>
        <w:tc>
          <w:tcPr>
            <w:tcW w:w="1185" w:type="pct"/>
            <w:shd w:val="clear" w:color="auto" w:fill="auto"/>
          </w:tcPr>
          <w:p w:rsidR="005F16AC" w:rsidRPr="00710B39" w:rsidRDefault="005F16AC" w:rsidP="008820F6">
            <w:pPr>
              <w:pStyle w:val="Tabletext"/>
            </w:pPr>
            <w:r w:rsidRPr="00710B39">
              <w:t>Kiewa</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54</w:t>
            </w:r>
          </w:p>
        </w:tc>
        <w:tc>
          <w:tcPr>
            <w:tcW w:w="2309" w:type="pct"/>
            <w:shd w:val="clear" w:color="auto" w:fill="auto"/>
            <w:vAlign w:val="center"/>
          </w:tcPr>
          <w:p w:rsidR="005F16AC" w:rsidRPr="00710B39" w:rsidRDefault="005F16AC" w:rsidP="008820F6">
            <w:pPr>
              <w:pStyle w:val="Tabletext"/>
            </w:pPr>
            <w:r w:rsidRPr="00710B39">
              <w:t>Bulk Entitlement (Boort)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shd w:val="clear" w:color="auto" w:fill="auto"/>
          </w:tcPr>
          <w:p w:rsidR="005F16AC" w:rsidRPr="00710B39" w:rsidRDefault="005F16AC" w:rsidP="008820F6">
            <w:pPr>
              <w:pStyle w:val="Tabletext"/>
            </w:pPr>
            <w:r w:rsidRPr="00710B39">
              <w:t>55</w:t>
            </w:r>
          </w:p>
        </w:tc>
        <w:tc>
          <w:tcPr>
            <w:tcW w:w="2309" w:type="pct"/>
            <w:shd w:val="clear" w:color="auto" w:fill="auto"/>
            <w:vAlign w:val="center"/>
          </w:tcPr>
          <w:p w:rsidR="005F16AC" w:rsidRPr="00710B39" w:rsidRDefault="005F16AC" w:rsidP="008820F6">
            <w:pPr>
              <w:pStyle w:val="Tabletext"/>
            </w:pPr>
            <w:r w:rsidRPr="00710B39">
              <w:t>Bulk Entitlement (Creswick) Conversion Order</w:t>
            </w:r>
            <w:r w:rsidR="00710B39">
              <w:t> </w:t>
            </w:r>
            <w:r w:rsidRPr="00710B39">
              <w:t>2004</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56</w:t>
            </w:r>
          </w:p>
        </w:tc>
        <w:tc>
          <w:tcPr>
            <w:tcW w:w="2309" w:type="pct"/>
            <w:shd w:val="clear" w:color="auto" w:fill="auto"/>
            <w:vAlign w:val="center"/>
          </w:tcPr>
          <w:p w:rsidR="005F16AC" w:rsidRPr="00710B39" w:rsidRDefault="005F16AC" w:rsidP="008820F6">
            <w:pPr>
              <w:pStyle w:val="Tabletext"/>
            </w:pPr>
            <w:r w:rsidRPr="00710B39">
              <w:t xml:space="preserve">Bulk Entitlement (Daylesford </w:t>
            </w:r>
            <w:r w:rsidR="00710B39">
              <w:noBreakHyphen/>
            </w:r>
            <w:r w:rsidRPr="00710B39">
              <w:t xml:space="preserve"> Hepburn Springs) Conversion Order</w:t>
            </w:r>
            <w:r w:rsidR="00710B39">
              <w:t> </w:t>
            </w:r>
            <w:r w:rsidRPr="00710B39">
              <w:t>2004</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57</w:t>
            </w:r>
          </w:p>
        </w:tc>
        <w:tc>
          <w:tcPr>
            <w:tcW w:w="2309" w:type="pct"/>
            <w:shd w:val="clear" w:color="auto" w:fill="auto"/>
            <w:vAlign w:val="center"/>
          </w:tcPr>
          <w:p w:rsidR="005F16AC" w:rsidRPr="00710B39" w:rsidRDefault="005F16AC" w:rsidP="008820F6">
            <w:pPr>
              <w:pStyle w:val="Tabletext"/>
            </w:pPr>
            <w:r w:rsidRPr="00710B39">
              <w:t>Bulk Entitlement (Dingee)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E663CB">
        <w:trPr>
          <w:cantSplit/>
        </w:trPr>
        <w:tc>
          <w:tcPr>
            <w:tcW w:w="446" w:type="pct"/>
            <w:tcBorders>
              <w:bottom w:val="single" w:sz="4" w:space="0" w:color="auto"/>
            </w:tcBorders>
            <w:shd w:val="clear" w:color="auto" w:fill="auto"/>
          </w:tcPr>
          <w:p w:rsidR="005F16AC" w:rsidRPr="00710B39" w:rsidRDefault="005F16AC" w:rsidP="008820F6">
            <w:pPr>
              <w:pStyle w:val="Tabletext"/>
            </w:pPr>
            <w:r w:rsidRPr="00710B39">
              <w:lastRenderedPageBreak/>
              <w:t>58</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Bulk Entitlement (Evansford</w:t>
            </w:r>
            <w:r w:rsidR="00710B39">
              <w:noBreakHyphen/>
            </w:r>
            <w:r w:rsidRPr="00710B39">
              <w:t xml:space="preserve">Talbot System </w:t>
            </w:r>
            <w:r w:rsidR="00710B39">
              <w:noBreakHyphen/>
            </w:r>
            <w:r w:rsidRPr="00710B39">
              <w:t xml:space="preserve"> Part Maryborough </w:t>
            </w:r>
            <w:r w:rsidR="00710B39">
              <w:noBreakHyphen/>
            </w:r>
            <w:r w:rsidRPr="00710B39">
              <w:t xml:space="preserve"> Central Highlands Water) Conversion Order</w:t>
            </w:r>
            <w:r w:rsidR="00710B39">
              <w:t> </w:t>
            </w:r>
            <w:r w:rsidRPr="00710B39">
              <w:t>2006</w:t>
            </w:r>
          </w:p>
        </w:tc>
        <w:tc>
          <w:tcPr>
            <w:tcW w:w="1185" w:type="pct"/>
            <w:tcBorders>
              <w:bottom w:val="single" w:sz="4" w:space="0" w:color="auto"/>
            </w:tcBorders>
            <w:shd w:val="clear" w:color="auto" w:fill="auto"/>
          </w:tcPr>
          <w:p w:rsidR="005F16AC" w:rsidRPr="00710B39" w:rsidRDefault="005F16AC" w:rsidP="008820F6">
            <w:pPr>
              <w:pStyle w:val="Tabletext"/>
            </w:pPr>
            <w:r w:rsidRPr="00710B39">
              <w:t>Loddon</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bottom w:val="single" w:sz="4" w:space="0" w:color="auto"/>
            </w:tcBorders>
            <w:shd w:val="clear" w:color="auto" w:fill="auto"/>
          </w:tcPr>
          <w:p w:rsidR="005F16AC" w:rsidRPr="00710B39" w:rsidRDefault="005F16AC" w:rsidP="008820F6">
            <w:pPr>
              <w:pStyle w:val="Tabletext"/>
            </w:pPr>
            <w:bookmarkStart w:id="439" w:name="CU_60431842"/>
            <w:bookmarkStart w:id="440" w:name="CU_60361165"/>
            <w:bookmarkStart w:id="441" w:name="CU_60361164"/>
            <w:bookmarkEnd w:id="439"/>
            <w:bookmarkEnd w:id="440"/>
            <w:bookmarkEnd w:id="441"/>
            <w:r w:rsidRPr="00710B39">
              <w:t>59</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Bulk Entitlement (Lexton) Conversion Order</w:t>
            </w:r>
            <w:r w:rsidR="00710B39">
              <w:t> </w:t>
            </w:r>
            <w:r w:rsidRPr="00710B39">
              <w:t>2004</w:t>
            </w:r>
          </w:p>
        </w:tc>
        <w:tc>
          <w:tcPr>
            <w:tcW w:w="1185" w:type="pct"/>
            <w:tcBorders>
              <w:bottom w:val="single" w:sz="4" w:space="0" w:color="auto"/>
            </w:tcBorders>
            <w:shd w:val="clear" w:color="auto" w:fill="auto"/>
          </w:tcPr>
          <w:p w:rsidR="005F16AC" w:rsidRPr="00710B39" w:rsidRDefault="005F16AC" w:rsidP="008820F6">
            <w:pPr>
              <w:pStyle w:val="Tabletext"/>
            </w:pPr>
            <w:r w:rsidRPr="00710B39">
              <w:t>Loddon</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top w:val="single" w:sz="4" w:space="0" w:color="auto"/>
            </w:tcBorders>
            <w:shd w:val="clear" w:color="auto" w:fill="auto"/>
          </w:tcPr>
          <w:p w:rsidR="005F16AC" w:rsidRPr="00710B39" w:rsidRDefault="005F16AC" w:rsidP="008820F6">
            <w:pPr>
              <w:pStyle w:val="Tabletext"/>
            </w:pPr>
            <w:r w:rsidRPr="00710B39">
              <w:t>60</w:t>
            </w:r>
          </w:p>
        </w:tc>
        <w:tc>
          <w:tcPr>
            <w:tcW w:w="2309" w:type="pct"/>
            <w:tcBorders>
              <w:top w:val="single" w:sz="4" w:space="0" w:color="auto"/>
            </w:tcBorders>
            <w:shd w:val="clear" w:color="auto" w:fill="auto"/>
            <w:vAlign w:val="center"/>
          </w:tcPr>
          <w:p w:rsidR="005F16AC" w:rsidRPr="00710B39" w:rsidRDefault="005F16AC" w:rsidP="008820F6">
            <w:pPr>
              <w:pStyle w:val="Tabletext"/>
            </w:pPr>
            <w:r w:rsidRPr="00710B39">
              <w:t xml:space="preserve">Bulk Entitlement (Loddon River </w:t>
            </w:r>
            <w:r w:rsidR="00710B39">
              <w:noBreakHyphen/>
            </w:r>
            <w:r w:rsidRPr="00710B39">
              <w:t xml:space="preserve"> Environmental Reserve) Order</w:t>
            </w:r>
            <w:r w:rsidR="00710B39">
              <w:t> </w:t>
            </w:r>
            <w:r w:rsidRPr="00710B39">
              <w:t>2005</w:t>
            </w:r>
          </w:p>
        </w:tc>
        <w:tc>
          <w:tcPr>
            <w:tcW w:w="1185" w:type="pct"/>
            <w:tcBorders>
              <w:top w:val="single" w:sz="4" w:space="0" w:color="auto"/>
            </w:tcBorders>
            <w:shd w:val="clear" w:color="auto" w:fill="auto"/>
          </w:tcPr>
          <w:p w:rsidR="005F16AC" w:rsidRPr="00710B39" w:rsidRDefault="005F16AC" w:rsidP="008820F6">
            <w:pPr>
              <w:pStyle w:val="Tabletext"/>
            </w:pPr>
            <w:r w:rsidRPr="00710B39">
              <w:t>Loddon</w:t>
            </w:r>
          </w:p>
        </w:tc>
        <w:tc>
          <w:tcPr>
            <w:tcW w:w="1060" w:type="pct"/>
            <w:tcBorders>
              <w:top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61</w:t>
            </w:r>
          </w:p>
        </w:tc>
        <w:tc>
          <w:tcPr>
            <w:tcW w:w="2309" w:type="pct"/>
            <w:shd w:val="clear" w:color="auto" w:fill="auto"/>
            <w:vAlign w:val="center"/>
          </w:tcPr>
          <w:p w:rsidR="005F16AC" w:rsidRPr="00710B39" w:rsidRDefault="005F16AC" w:rsidP="008820F6">
            <w:pPr>
              <w:pStyle w:val="Tabletext"/>
            </w:pPr>
            <w:r w:rsidRPr="00710B39">
              <w:t xml:space="preserve">Bulk Entitlement (Loddon System </w:t>
            </w:r>
            <w:r w:rsidR="00710B39">
              <w:noBreakHyphen/>
            </w:r>
            <w:r w:rsidRPr="00710B39">
              <w:t xml:space="preserve"> Coliban Water) Conversion Order</w:t>
            </w:r>
            <w:r w:rsidR="00710B39">
              <w:t> </w:t>
            </w:r>
            <w:r w:rsidRPr="00710B39">
              <w:t>2005</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62</w:t>
            </w:r>
          </w:p>
        </w:tc>
        <w:tc>
          <w:tcPr>
            <w:tcW w:w="2309" w:type="pct"/>
            <w:shd w:val="clear" w:color="auto" w:fill="auto"/>
            <w:vAlign w:val="center"/>
          </w:tcPr>
          <w:p w:rsidR="005F16AC" w:rsidRPr="00710B39" w:rsidRDefault="005F16AC" w:rsidP="008820F6">
            <w:pPr>
              <w:pStyle w:val="Tabletext"/>
            </w:pPr>
            <w:r w:rsidRPr="00710B39">
              <w:t xml:space="preserve">Bulk Entitlement (Loddon System </w:t>
            </w:r>
            <w:r w:rsidR="00710B39">
              <w:noBreakHyphen/>
            </w:r>
            <w:r w:rsidRPr="00710B39">
              <w:t xml:space="preserve"> Goulburn</w:t>
            </w:r>
            <w:r w:rsidR="00710B39">
              <w:noBreakHyphen/>
            </w:r>
            <w:r w:rsidRPr="00710B39">
              <w:t>Murray Water) Conversion Order</w:t>
            </w:r>
            <w:r w:rsidR="00710B39">
              <w:t> </w:t>
            </w:r>
            <w:r w:rsidRPr="00710B39">
              <w:t>2005</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63</w:t>
            </w:r>
          </w:p>
        </w:tc>
        <w:tc>
          <w:tcPr>
            <w:tcW w:w="2309" w:type="pct"/>
            <w:shd w:val="clear" w:color="auto" w:fill="auto"/>
            <w:vAlign w:val="center"/>
          </w:tcPr>
          <w:p w:rsidR="005F16AC" w:rsidRPr="00710B39" w:rsidRDefault="005F16AC" w:rsidP="008820F6">
            <w:pPr>
              <w:pStyle w:val="Tabletext"/>
            </w:pPr>
            <w:r w:rsidRPr="00710B39">
              <w:t xml:space="preserve">Bulk Entitlement (Loddon System </w:t>
            </w:r>
            <w:r w:rsidR="00710B39">
              <w:noBreakHyphen/>
            </w:r>
            <w:r w:rsidRPr="00710B39">
              <w:t xml:space="preserve"> Part Maryborough </w:t>
            </w:r>
            <w:r w:rsidR="00710B39">
              <w:noBreakHyphen/>
            </w:r>
            <w:r w:rsidRPr="00710B39">
              <w:t xml:space="preserve"> Central Highlands Water) Conversion Order</w:t>
            </w:r>
            <w:r w:rsidR="00710B39">
              <w:t> </w:t>
            </w:r>
            <w:r w:rsidRPr="00710B39">
              <w:t xml:space="preserve">2005 </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64</w:t>
            </w:r>
          </w:p>
        </w:tc>
        <w:tc>
          <w:tcPr>
            <w:tcW w:w="2309" w:type="pct"/>
            <w:shd w:val="clear" w:color="auto" w:fill="auto"/>
            <w:vAlign w:val="center"/>
          </w:tcPr>
          <w:p w:rsidR="005F16AC" w:rsidRPr="00710B39" w:rsidRDefault="005F16AC" w:rsidP="008820F6">
            <w:pPr>
              <w:pStyle w:val="Tabletext"/>
            </w:pPr>
            <w:r w:rsidRPr="00710B39">
              <w:t>Bulk Entitlement (Macorna)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65</w:t>
            </w:r>
          </w:p>
        </w:tc>
        <w:tc>
          <w:tcPr>
            <w:tcW w:w="2309" w:type="pct"/>
            <w:shd w:val="clear" w:color="auto" w:fill="auto"/>
            <w:vAlign w:val="center"/>
          </w:tcPr>
          <w:p w:rsidR="005F16AC" w:rsidRPr="00710B39" w:rsidRDefault="005F16AC" w:rsidP="008820F6">
            <w:pPr>
              <w:pStyle w:val="Tabletext"/>
            </w:pPr>
            <w:r w:rsidRPr="00710B39">
              <w:t>Bulk Entitlement (Mitiamo)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66</w:t>
            </w:r>
          </w:p>
        </w:tc>
        <w:tc>
          <w:tcPr>
            <w:tcW w:w="2309" w:type="pct"/>
            <w:shd w:val="clear" w:color="auto" w:fill="auto"/>
            <w:vAlign w:val="center"/>
          </w:tcPr>
          <w:p w:rsidR="005F16AC" w:rsidRPr="00710B39" w:rsidRDefault="005F16AC" w:rsidP="008820F6">
            <w:pPr>
              <w:pStyle w:val="Tabletext"/>
            </w:pPr>
            <w:r w:rsidRPr="00710B39">
              <w:t>Bulk Entitlement (Mysia)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67</w:t>
            </w:r>
          </w:p>
        </w:tc>
        <w:tc>
          <w:tcPr>
            <w:tcW w:w="2309" w:type="pct"/>
            <w:shd w:val="clear" w:color="auto" w:fill="auto"/>
            <w:vAlign w:val="center"/>
          </w:tcPr>
          <w:p w:rsidR="005F16AC" w:rsidRPr="00710B39" w:rsidRDefault="005F16AC" w:rsidP="008820F6">
            <w:pPr>
              <w:pStyle w:val="Tabletext"/>
            </w:pPr>
            <w:r w:rsidRPr="00710B39">
              <w:t>Bulk Entitlement (Pyramid Hill)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Loddon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68</w:t>
            </w:r>
          </w:p>
        </w:tc>
        <w:tc>
          <w:tcPr>
            <w:tcW w:w="2309" w:type="pct"/>
            <w:shd w:val="clear" w:color="auto" w:fill="auto"/>
            <w:vAlign w:val="center"/>
          </w:tcPr>
          <w:p w:rsidR="005F16AC" w:rsidRPr="00710B39" w:rsidRDefault="005F16AC" w:rsidP="008820F6">
            <w:pPr>
              <w:pStyle w:val="Tabletext"/>
            </w:pPr>
            <w:r w:rsidRPr="00710B39">
              <w:t>Bulk Entitlement (Beechworth) Conversion Order</w:t>
            </w:r>
            <w:r w:rsidR="00710B39">
              <w:t> </w:t>
            </w:r>
            <w:r w:rsidRPr="00710B39">
              <w:t>2001</w:t>
            </w:r>
          </w:p>
        </w:tc>
        <w:tc>
          <w:tcPr>
            <w:tcW w:w="1185" w:type="pct"/>
            <w:shd w:val="clear" w:color="auto" w:fill="auto"/>
          </w:tcPr>
          <w:p w:rsidR="005F16AC" w:rsidRPr="00710B39" w:rsidRDefault="005F16AC" w:rsidP="008820F6">
            <w:pPr>
              <w:pStyle w:val="Tabletext"/>
            </w:pPr>
            <w:r w:rsidRPr="00710B39">
              <w:t>Ovens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69</w:t>
            </w:r>
          </w:p>
        </w:tc>
        <w:tc>
          <w:tcPr>
            <w:tcW w:w="2309" w:type="pct"/>
            <w:shd w:val="clear" w:color="auto" w:fill="auto"/>
            <w:vAlign w:val="center"/>
          </w:tcPr>
          <w:p w:rsidR="005F16AC" w:rsidRPr="00710B39" w:rsidRDefault="005F16AC" w:rsidP="008820F6">
            <w:pPr>
              <w:pStyle w:val="Tabletext"/>
            </w:pPr>
            <w:r w:rsidRPr="00710B39">
              <w:t>Bulk Entitlement (Bright) Conversion Order</w:t>
            </w:r>
            <w:r w:rsidR="00710B39">
              <w:t> </w:t>
            </w:r>
            <w:r w:rsidRPr="00710B39">
              <w:t>2000</w:t>
            </w:r>
          </w:p>
        </w:tc>
        <w:tc>
          <w:tcPr>
            <w:tcW w:w="1185" w:type="pct"/>
            <w:shd w:val="clear" w:color="auto" w:fill="auto"/>
          </w:tcPr>
          <w:p w:rsidR="005F16AC" w:rsidRPr="00710B39" w:rsidRDefault="005F16AC" w:rsidP="008820F6">
            <w:pPr>
              <w:pStyle w:val="Tabletext"/>
            </w:pPr>
            <w:r w:rsidRPr="00710B39">
              <w:t>Ovens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70</w:t>
            </w:r>
          </w:p>
        </w:tc>
        <w:tc>
          <w:tcPr>
            <w:tcW w:w="2309" w:type="pct"/>
            <w:shd w:val="clear" w:color="auto" w:fill="auto"/>
            <w:vAlign w:val="center"/>
          </w:tcPr>
          <w:p w:rsidR="005F16AC" w:rsidRPr="00710B39" w:rsidRDefault="005F16AC" w:rsidP="008820F6">
            <w:pPr>
              <w:pStyle w:val="Tabletext"/>
            </w:pPr>
            <w:r w:rsidRPr="00710B39">
              <w:t>Bulk Entitlement (Chiltern) Conversion Order</w:t>
            </w:r>
            <w:r w:rsidR="00710B39">
              <w:t> </w:t>
            </w:r>
            <w:r w:rsidRPr="00710B39">
              <w:t>2000</w:t>
            </w:r>
          </w:p>
        </w:tc>
        <w:tc>
          <w:tcPr>
            <w:tcW w:w="1185" w:type="pct"/>
            <w:shd w:val="clear" w:color="auto" w:fill="auto"/>
          </w:tcPr>
          <w:p w:rsidR="005F16AC" w:rsidRPr="00710B39" w:rsidRDefault="005F16AC" w:rsidP="008820F6">
            <w:pPr>
              <w:pStyle w:val="Tabletext"/>
            </w:pPr>
            <w:r w:rsidRPr="00710B39">
              <w:t>Ovens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71</w:t>
            </w:r>
          </w:p>
        </w:tc>
        <w:tc>
          <w:tcPr>
            <w:tcW w:w="2309" w:type="pct"/>
            <w:shd w:val="clear" w:color="auto" w:fill="auto"/>
            <w:vAlign w:val="center"/>
          </w:tcPr>
          <w:p w:rsidR="005F16AC" w:rsidRPr="00710B39" w:rsidRDefault="005F16AC" w:rsidP="008820F6">
            <w:pPr>
              <w:pStyle w:val="Tabletext"/>
            </w:pPr>
            <w:r w:rsidRPr="00710B39">
              <w:t>Bulk Entitlement (Glenrowan)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Ovens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72</w:t>
            </w:r>
          </w:p>
        </w:tc>
        <w:tc>
          <w:tcPr>
            <w:tcW w:w="2309" w:type="pct"/>
            <w:shd w:val="clear" w:color="auto" w:fill="auto"/>
            <w:vAlign w:val="center"/>
          </w:tcPr>
          <w:p w:rsidR="005F16AC" w:rsidRPr="00710B39" w:rsidRDefault="005F16AC" w:rsidP="008820F6">
            <w:pPr>
              <w:pStyle w:val="Tabletext"/>
            </w:pPr>
            <w:r w:rsidRPr="00710B39">
              <w:t>Bulk Entitlement (Harrietville)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Ovens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r w:rsidRPr="00710B39">
              <w:t>73</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Bulk Entitlement (Myrtleford) Conversion Order</w:t>
            </w:r>
            <w:r w:rsidR="00710B39">
              <w:t> </w:t>
            </w:r>
            <w:r w:rsidRPr="00710B39">
              <w:t>2001</w:t>
            </w:r>
          </w:p>
        </w:tc>
        <w:tc>
          <w:tcPr>
            <w:tcW w:w="1185" w:type="pct"/>
            <w:tcBorders>
              <w:bottom w:val="single" w:sz="4" w:space="0" w:color="auto"/>
            </w:tcBorders>
            <w:shd w:val="clear" w:color="auto" w:fill="auto"/>
          </w:tcPr>
          <w:p w:rsidR="005F16AC" w:rsidRPr="00710B39" w:rsidRDefault="005F16AC" w:rsidP="008820F6">
            <w:pPr>
              <w:pStyle w:val="Tabletext"/>
            </w:pPr>
            <w:r w:rsidRPr="00710B39">
              <w:t>Ovens</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bookmarkStart w:id="442" w:name="CU_75433068"/>
            <w:bookmarkStart w:id="443" w:name="CU_75362391"/>
            <w:bookmarkStart w:id="444" w:name="CU_75362390"/>
            <w:bookmarkEnd w:id="442"/>
            <w:bookmarkEnd w:id="443"/>
            <w:bookmarkEnd w:id="444"/>
            <w:r w:rsidRPr="00710B39">
              <w:t>74</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 xml:space="preserve">Bulk Entitlement (Ovens System </w:t>
            </w:r>
            <w:r w:rsidR="00710B39">
              <w:noBreakHyphen/>
            </w:r>
            <w:r w:rsidRPr="00710B39">
              <w:t xml:space="preserve"> Goulburn</w:t>
            </w:r>
            <w:r w:rsidR="00710B39">
              <w:noBreakHyphen/>
            </w:r>
            <w:r w:rsidRPr="00710B39">
              <w:t>Murray Water) Conversion Order</w:t>
            </w:r>
            <w:r w:rsidR="00710B39">
              <w:t> </w:t>
            </w:r>
            <w:r w:rsidRPr="00710B39">
              <w:t>2004</w:t>
            </w:r>
          </w:p>
        </w:tc>
        <w:tc>
          <w:tcPr>
            <w:tcW w:w="1185" w:type="pct"/>
            <w:tcBorders>
              <w:bottom w:val="single" w:sz="4" w:space="0" w:color="auto"/>
            </w:tcBorders>
            <w:shd w:val="clear" w:color="auto" w:fill="auto"/>
          </w:tcPr>
          <w:p w:rsidR="005F16AC" w:rsidRPr="00710B39" w:rsidRDefault="005F16AC" w:rsidP="008820F6">
            <w:pPr>
              <w:pStyle w:val="Tabletext"/>
            </w:pPr>
            <w:r w:rsidRPr="00710B39">
              <w:t>Ovens</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top w:val="single" w:sz="4" w:space="0" w:color="auto"/>
            </w:tcBorders>
            <w:shd w:val="clear" w:color="auto" w:fill="auto"/>
          </w:tcPr>
          <w:p w:rsidR="005F16AC" w:rsidRPr="00710B39" w:rsidRDefault="005F16AC" w:rsidP="008820F6">
            <w:pPr>
              <w:pStyle w:val="Tabletext"/>
            </w:pPr>
            <w:r w:rsidRPr="00710B39">
              <w:t>75</w:t>
            </w:r>
          </w:p>
        </w:tc>
        <w:tc>
          <w:tcPr>
            <w:tcW w:w="2309" w:type="pct"/>
            <w:tcBorders>
              <w:top w:val="single" w:sz="4" w:space="0" w:color="auto"/>
            </w:tcBorders>
            <w:shd w:val="clear" w:color="auto" w:fill="auto"/>
            <w:vAlign w:val="center"/>
          </w:tcPr>
          <w:p w:rsidR="005F16AC" w:rsidRPr="00710B39" w:rsidRDefault="005F16AC" w:rsidP="008820F6">
            <w:pPr>
              <w:pStyle w:val="Tabletext"/>
            </w:pPr>
            <w:r w:rsidRPr="00710B39">
              <w:t xml:space="preserve">Bulk Entitlement (Ovens System </w:t>
            </w:r>
            <w:r w:rsidR="00710B39">
              <w:noBreakHyphen/>
            </w:r>
            <w:r w:rsidRPr="00710B39">
              <w:t xml:space="preserve"> Moyhu, Oxley &amp; Wangaratta </w:t>
            </w:r>
            <w:r w:rsidR="00710B39">
              <w:noBreakHyphen/>
            </w:r>
            <w:r w:rsidRPr="00710B39">
              <w:t xml:space="preserve"> North East Water) Conversion Order</w:t>
            </w:r>
            <w:r w:rsidR="00710B39">
              <w:t> </w:t>
            </w:r>
            <w:r w:rsidRPr="00710B39">
              <w:t>2004</w:t>
            </w:r>
          </w:p>
        </w:tc>
        <w:tc>
          <w:tcPr>
            <w:tcW w:w="1185" w:type="pct"/>
            <w:tcBorders>
              <w:top w:val="single" w:sz="4" w:space="0" w:color="auto"/>
            </w:tcBorders>
            <w:shd w:val="clear" w:color="auto" w:fill="auto"/>
          </w:tcPr>
          <w:p w:rsidR="005F16AC" w:rsidRPr="00710B39" w:rsidRDefault="005F16AC" w:rsidP="008820F6">
            <w:pPr>
              <w:pStyle w:val="Tabletext"/>
            </w:pPr>
            <w:r w:rsidRPr="00710B39">
              <w:t>Ovens</w:t>
            </w:r>
          </w:p>
        </w:tc>
        <w:tc>
          <w:tcPr>
            <w:tcW w:w="1060" w:type="pct"/>
            <w:tcBorders>
              <w:top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76</w:t>
            </w:r>
          </w:p>
        </w:tc>
        <w:tc>
          <w:tcPr>
            <w:tcW w:w="2309" w:type="pct"/>
            <w:shd w:val="clear" w:color="auto" w:fill="auto"/>
            <w:vAlign w:val="center"/>
          </w:tcPr>
          <w:p w:rsidR="005F16AC" w:rsidRPr="00710B39" w:rsidRDefault="005F16AC" w:rsidP="008820F6">
            <w:pPr>
              <w:pStyle w:val="Tabletext"/>
            </w:pPr>
            <w:r w:rsidRPr="00710B39">
              <w:t>Bulk Entitlement (Porepunkah)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Ovens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lastRenderedPageBreak/>
              <w:t>77</w:t>
            </w:r>
          </w:p>
        </w:tc>
        <w:tc>
          <w:tcPr>
            <w:tcW w:w="2309" w:type="pct"/>
            <w:shd w:val="clear" w:color="auto" w:fill="auto"/>
            <w:vAlign w:val="center"/>
          </w:tcPr>
          <w:p w:rsidR="005F16AC" w:rsidRPr="00710B39" w:rsidRDefault="005F16AC" w:rsidP="008820F6">
            <w:pPr>
              <w:pStyle w:val="Tabletext"/>
            </w:pPr>
            <w:r w:rsidRPr="00710B39">
              <w:t>Bulk Entitlement (Springhurst)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Ovens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78</w:t>
            </w:r>
          </w:p>
        </w:tc>
        <w:tc>
          <w:tcPr>
            <w:tcW w:w="2309" w:type="pct"/>
            <w:shd w:val="clear" w:color="auto" w:fill="auto"/>
            <w:vAlign w:val="center"/>
          </w:tcPr>
          <w:p w:rsidR="005F16AC" w:rsidRPr="00710B39" w:rsidRDefault="005F16AC" w:rsidP="008820F6">
            <w:pPr>
              <w:pStyle w:val="Tabletext"/>
            </w:pPr>
            <w:r w:rsidRPr="00710B39">
              <w:t>Bulk Entitlement (Whitfield)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Ovens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79</w:t>
            </w:r>
          </w:p>
        </w:tc>
        <w:tc>
          <w:tcPr>
            <w:tcW w:w="2309" w:type="pct"/>
            <w:shd w:val="clear" w:color="auto" w:fill="auto"/>
            <w:vAlign w:val="center"/>
          </w:tcPr>
          <w:p w:rsidR="005F16AC" w:rsidRPr="00710B39" w:rsidRDefault="005F16AC" w:rsidP="008820F6">
            <w:pPr>
              <w:pStyle w:val="Tabletext"/>
            </w:pPr>
            <w:r w:rsidRPr="00710B39">
              <w:t>Bulk Entitlement (Corryong) Conversion Order</w:t>
            </w:r>
            <w:r w:rsidR="00710B39">
              <w:t> </w:t>
            </w:r>
            <w:r w:rsidRPr="00710B39">
              <w:t>2000</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80</w:t>
            </w:r>
          </w:p>
        </w:tc>
        <w:tc>
          <w:tcPr>
            <w:tcW w:w="2309" w:type="pct"/>
            <w:shd w:val="clear" w:color="auto" w:fill="auto"/>
            <w:vAlign w:val="center"/>
          </w:tcPr>
          <w:p w:rsidR="005F16AC" w:rsidRPr="00710B39" w:rsidRDefault="005F16AC" w:rsidP="008820F6">
            <w:pPr>
              <w:pStyle w:val="Tabletext"/>
            </w:pPr>
            <w:r w:rsidRPr="00710B39">
              <w:t>Bulk Entitlement (Cudgewa) Conversion Order</w:t>
            </w:r>
            <w:r w:rsidR="00710B39">
              <w:t> </w:t>
            </w:r>
            <w:r w:rsidRPr="00710B39">
              <w:t>2000</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81</w:t>
            </w:r>
          </w:p>
        </w:tc>
        <w:tc>
          <w:tcPr>
            <w:tcW w:w="2309" w:type="pct"/>
            <w:shd w:val="clear" w:color="auto" w:fill="auto"/>
            <w:vAlign w:val="center"/>
          </w:tcPr>
          <w:p w:rsidR="005F16AC" w:rsidRPr="00710B39" w:rsidRDefault="005F16AC" w:rsidP="008820F6">
            <w:pPr>
              <w:pStyle w:val="Tabletext"/>
            </w:pPr>
            <w:r w:rsidRPr="00710B39">
              <w:t>Bulk Entitlement (Dartmouth) Conversion Order</w:t>
            </w:r>
            <w:r w:rsidR="00710B39">
              <w:t> </w:t>
            </w:r>
            <w:r w:rsidRPr="00710B39">
              <w:t>2000</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shd w:val="clear" w:color="auto" w:fill="auto"/>
          </w:tcPr>
          <w:p w:rsidR="005F16AC" w:rsidRPr="00710B39" w:rsidRDefault="005F16AC" w:rsidP="008820F6">
            <w:pPr>
              <w:pStyle w:val="Tabletext"/>
            </w:pPr>
            <w:r w:rsidRPr="00710B39">
              <w:t>82</w:t>
            </w:r>
          </w:p>
        </w:tc>
        <w:tc>
          <w:tcPr>
            <w:tcW w:w="2309" w:type="pct"/>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Coliban Water)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83</w:t>
            </w:r>
          </w:p>
        </w:tc>
        <w:tc>
          <w:tcPr>
            <w:tcW w:w="2309" w:type="pct"/>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First Mildura Irrigation Trust)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84</w:t>
            </w:r>
          </w:p>
        </w:tc>
        <w:tc>
          <w:tcPr>
            <w:tcW w:w="2309" w:type="pct"/>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Flora and Fauna)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85</w:t>
            </w:r>
          </w:p>
        </w:tc>
        <w:tc>
          <w:tcPr>
            <w:tcW w:w="2309" w:type="pct"/>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Goulburn</w:t>
            </w:r>
            <w:r w:rsidR="00710B39">
              <w:noBreakHyphen/>
            </w:r>
            <w:r w:rsidRPr="00710B39">
              <w:t>Murray Water)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86</w:t>
            </w:r>
          </w:p>
        </w:tc>
        <w:tc>
          <w:tcPr>
            <w:tcW w:w="2309" w:type="pct"/>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Goulburn Valley Water)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bottom w:val="single" w:sz="4" w:space="0" w:color="auto"/>
            </w:tcBorders>
            <w:shd w:val="clear" w:color="auto" w:fill="auto"/>
          </w:tcPr>
          <w:p w:rsidR="005F16AC" w:rsidRPr="00710B39" w:rsidRDefault="005F16AC" w:rsidP="008820F6">
            <w:pPr>
              <w:pStyle w:val="Tabletext"/>
            </w:pPr>
            <w:r w:rsidRPr="00710B39">
              <w:t>87</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Lower Murray Water) Conversion Order</w:t>
            </w:r>
            <w:r w:rsidR="00710B39">
              <w:t> </w:t>
            </w:r>
            <w:r w:rsidRPr="00710B39">
              <w:t>1999</w:t>
            </w:r>
          </w:p>
        </w:tc>
        <w:tc>
          <w:tcPr>
            <w:tcW w:w="1185" w:type="pct"/>
            <w:tcBorders>
              <w:bottom w:val="single" w:sz="4" w:space="0" w:color="auto"/>
            </w:tcBorders>
            <w:shd w:val="clear" w:color="auto" w:fill="auto"/>
          </w:tcPr>
          <w:p w:rsidR="005F16AC" w:rsidRPr="00710B39" w:rsidRDefault="005F16AC" w:rsidP="008820F6">
            <w:pPr>
              <w:pStyle w:val="Tabletext"/>
            </w:pPr>
            <w:r w:rsidRPr="00710B39">
              <w:t>Victorian Murray</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r w:rsidRPr="00710B39">
              <w:t>88</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North East Water) Conversion Order</w:t>
            </w:r>
            <w:r w:rsidR="00710B39">
              <w:t> </w:t>
            </w:r>
            <w:r w:rsidRPr="00710B39">
              <w:t>1999</w:t>
            </w:r>
          </w:p>
        </w:tc>
        <w:tc>
          <w:tcPr>
            <w:tcW w:w="1185" w:type="pct"/>
            <w:tcBorders>
              <w:bottom w:val="single" w:sz="4" w:space="0" w:color="auto"/>
            </w:tcBorders>
            <w:shd w:val="clear" w:color="auto" w:fill="auto"/>
          </w:tcPr>
          <w:p w:rsidR="005F16AC" w:rsidRPr="00710B39" w:rsidRDefault="005F16AC" w:rsidP="008820F6">
            <w:pPr>
              <w:pStyle w:val="Tabletext"/>
            </w:pPr>
            <w:r w:rsidRPr="00710B39">
              <w:t>Victorian Murray</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top w:val="single" w:sz="4" w:space="0" w:color="auto"/>
            </w:tcBorders>
            <w:shd w:val="clear" w:color="auto" w:fill="auto"/>
          </w:tcPr>
          <w:p w:rsidR="005F16AC" w:rsidRPr="00710B39" w:rsidRDefault="005F16AC" w:rsidP="008820F6">
            <w:pPr>
              <w:pStyle w:val="Tabletext"/>
            </w:pPr>
            <w:r w:rsidRPr="00710B39">
              <w:t>89</w:t>
            </w:r>
          </w:p>
        </w:tc>
        <w:tc>
          <w:tcPr>
            <w:tcW w:w="2309" w:type="pct"/>
            <w:tcBorders>
              <w:top w:val="single" w:sz="4" w:space="0" w:color="auto"/>
            </w:tcBorders>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Snowy Environmental Reserve) Conversion Order</w:t>
            </w:r>
            <w:r w:rsidR="00710B39">
              <w:t> </w:t>
            </w:r>
            <w:r w:rsidRPr="00710B39">
              <w:t>2004</w:t>
            </w:r>
          </w:p>
        </w:tc>
        <w:tc>
          <w:tcPr>
            <w:tcW w:w="1185" w:type="pct"/>
            <w:tcBorders>
              <w:top w:val="single" w:sz="4" w:space="0" w:color="auto"/>
            </w:tcBorders>
            <w:shd w:val="clear" w:color="auto" w:fill="auto"/>
          </w:tcPr>
          <w:p w:rsidR="005F16AC" w:rsidRPr="00710B39" w:rsidRDefault="005F16AC" w:rsidP="008820F6">
            <w:pPr>
              <w:pStyle w:val="Tabletext"/>
            </w:pPr>
            <w:r w:rsidRPr="00710B39">
              <w:t>Victorian Murray</w:t>
            </w:r>
          </w:p>
        </w:tc>
        <w:tc>
          <w:tcPr>
            <w:tcW w:w="1060" w:type="pct"/>
            <w:tcBorders>
              <w:top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90</w:t>
            </w:r>
          </w:p>
        </w:tc>
        <w:tc>
          <w:tcPr>
            <w:tcW w:w="2309" w:type="pct"/>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Sunraysia Rural Water)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91</w:t>
            </w:r>
          </w:p>
        </w:tc>
        <w:tc>
          <w:tcPr>
            <w:tcW w:w="2309" w:type="pct"/>
            <w:shd w:val="clear" w:color="auto" w:fill="auto"/>
            <w:vAlign w:val="center"/>
          </w:tcPr>
          <w:p w:rsidR="005F16AC" w:rsidRPr="00710B39" w:rsidRDefault="005F16AC" w:rsidP="008820F6">
            <w:pPr>
              <w:pStyle w:val="Tabletext"/>
            </w:pPr>
            <w:r w:rsidRPr="00710B39">
              <w:t xml:space="preserve">Bulk Entitlement (River Murray </w:t>
            </w:r>
            <w:r w:rsidR="00710B39">
              <w:noBreakHyphen/>
            </w:r>
            <w:r w:rsidRPr="00710B39">
              <w:t xml:space="preserve"> Wimmera Mallee Water) Conversion Order</w:t>
            </w:r>
            <w:r w:rsidR="00710B39">
              <w:t> </w:t>
            </w:r>
            <w:r w:rsidRPr="00710B39">
              <w:t>1999</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92</w:t>
            </w:r>
          </w:p>
        </w:tc>
        <w:tc>
          <w:tcPr>
            <w:tcW w:w="2309" w:type="pct"/>
            <w:shd w:val="clear" w:color="auto" w:fill="auto"/>
            <w:vAlign w:val="center"/>
          </w:tcPr>
          <w:p w:rsidR="005F16AC" w:rsidRPr="00710B39" w:rsidRDefault="005F16AC" w:rsidP="008820F6">
            <w:pPr>
              <w:pStyle w:val="Tabletext"/>
            </w:pPr>
            <w:r w:rsidRPr="00710B39">
              <w:t>Bulk Entitlement (Walwa) Conversion Order</w:t>
            </w:r>
            <w:r w:rsidR="00710B39">
              <w:t> </w:t>
            </w:r>
            <w:r w:rsidRPr="00710B39">
              <w:t>2000</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93</w:t>
            </w:r>
          </w:p>
        </w:tc>
        <w:tc>
          <w:tcPr>
            <w:tcW w:w="2309" w:type="pct"/>
            <w:shd w:val="clear" w:color="auto" w:fill="auto"/>
            <w:vAlign w:val="center"/>
          </w:tcPr>
          <w:p w:rsidR="005F16AC" w:rsidRPr="00710B39" w:rsidRDefault="005F16AC" w:rsidP="008820F6">
            <w:pPr>
              <w:pStyle w:val="Tabletext"/>
            </w:pPr>
            <w:r w:rsidRPr="00710B39">
              <w:t>Katunga Groundwater Supply Protection Area Declaration Order</w:t>
            </w:r>
            <w:r w:rsidR="00710B39">
              <w:t> </w:t>
            </w:r>
            <w:r w:rsidRPr="00710B39">
              <w:t>1998</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94</w:t>
            </w:r>
          </w:p>
        </w:tc>
        <w:tc>
          <w:tcPr>
            <w:tcW w:w="2309" w:type="pct"/>
            <w:shd w:val="clear" w:color="auto" w:fill="auto"/>
            <w:vAlign w:val="center"/>
          </w:tcPr>
          <w:p w:rsidR="005F16AC" w:rsidRPr="00710B39" w:rsidRDefault="005F16AC" w:rsidP="008820F6">
            <w:pPr>
              <w:pStyle w:val="Tabletext"/>
            </w:pPr>
            <w:r w:rsidRPr="00710B39">
              <w:t xml:space="preserve">Katunga Groundwater Supply Protection Area </w:t>
            </w:r>
            <w:r w:rsidR="00710B39">
              <w:noBreakHyphen/>
            </w:r>
            <w:r w:rsidRPr="00710B39">
              <w:t xml:space="preserve"> Groundwater Management Plan 2006</w:t>
            </w:r>
          </w:p>
        </w:tc>
        <w:tc>
          <w:tcPr>
            <w:tcW w:w="1185" w:type="pct"/>
            <w:shd w:val="clear" w:color="auto" w:fill="auto"/>
          </w:tcPr>
          <w:p w:rsidR="005F16AC" w:rsidRPr="00710B39" w:rsidRDefault="005F16AC" w:rsidP="008820F6">
            <w:pPr>
              <w:pStyle w:val="Tabletext"/>
            </w:pPr>
            <w:r w:rsidRPr="00710B39">
              <w:t>Victorian Murray</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95</w:t>
            </w:r>
          </w:p>
        </w:tc>
        <w:tc>
          <w:tcPr>
            <w:tcW w:w="2309" w:type="pct"/>
            <w:shd w:val="clear" w:color="auto" w:fill="auto"/>
          </w:tcPr>
          <w:p w:rsidR="005F16AC" w:rsidRPr="00710B39" w:rsidRDefault="005F16AC" w:rsidP="008820F6">
            <w:pPr>
              <w:pStyle w:val="Tabletext"/>
            </w:pPr>
            <w:r w:rsidRPr="00710B39">
              <w:t>Bulk Entitlement (Amphitheatre) Conversion Order</w:t>
            </w:r>
            <w:r w:rsidR="00710B39">
              <w:t> </w:t>
            </w:r>
            <w:r w:rsidRPr="00710B39">
              <w:t>2003</w:t>
            </w:r>
          </w:p>
        </w:tc>
        <w:tc>
          <w:tcPr>
            <w:tcW w:w="1185" w:type="pct"/>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E663CB">
        <w:trPr>
          <w:cantSplit/>
        </w:trPr>
        <w:tc>
          <w:tcPr>
            <w:tcW w:w="446" w:type="pct"/>
            <w:shd w:val="clear" w:color="auto" w:fill="auto"/>
          </w:tcPr>
          <w:p w:rsidR="005F16AC" w:rsidRPr="00710B39" w:rsidRDefault="005F16AC" w:rsidP="008820F6">
            <w:pPr>
              <w:pStyle w:val="Tabletext"/>
            </w:pPr>
            <w:r w:rsidRPr="00710B39">
              <w:lastRenderedPageBreak/>
              <w:t>96</w:t>
            </w:r>
          </w:p>
        </w:tc>
        <w:tc>
          <w:tcPr>
            <w:tcW w:w="2309" w:type="pct"/>
            <w:shd w:val="clear" w:color="auto" w:fill="auto"/>
          </w:tcPr>
          <w:p w:rsidR="005F16AC" w:rsidRPr="00710B39" w:rsidRDefault="005F16AC" w:rsidP="008820F6">
            <w:pPr>
              <w:pStyle w:val="Tabletext"/>
            </w:pPr>
            <w:r w:rsidRPr="00710B39">
              <w:t>Bulk Entitlement (Ararat, Stawell, Great Western, &amp; Halls Gap) Conversion Order</w:t>
            </w:r>
            <w:r w:rsidR="00710B39">
              <w:t> </w:t>
            </w:r>
            <w:r w:rsidRPr="00710B39">
              <w:t>2005</w:t>
            </w:r>
          </w:p>
        </w:tc>
        <w:tc>
          <w:tcPr>
            <w:tcW w:w="1185" w:type="pct"/>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97</w:t>
            </w:r>
          </w:p>
        </w:tc>
        <w:tc>
          <w:tcPr>
            <w:tcW w:w="2309" w:type="pct"/>
            <w:shd w:val="clear" w:color="auto" w:fill="auto"/>
          </w:tcPr>
          <w:p w:rsidR="005F16AC" w:rsidRPr="00710B39" w:rsidRDefault="005F16AC" w:rsidP="008820F6">
            <w:pPr>
              <w:pStyle w:val="Tabletext"/>
            </w:pPr>
            <w:r w:rsidRPr="00710B39">
              <w:t>Bulk Entitlement (Avoca) Conversion Order</w:t>
            </w:r>
            <w:r w:rsidR="00710B39">
              <w:t> </w:t>
            </w:r>
            <w:r w:rsidRPr="00710B39">
              <w:t>2003</w:t>
            </w:r>
          </w:p>
        </w:tc>
        <w:tc>
          <w:tcPr>
            <w:tcW w:w="1185" w:type="pct"/>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98</w:t>
            </w:r>
          </w:p>
        </w:tc>
        <w:tc>
          <w:tcPr>
            <w:tcW w:w="2309" w:type="pct"/>
            <w:shd w:val="clear" w:color="auto" w:fill="auto"/>
            <w:vAlign w:val="center"/>
          </w:tcPr>
          <w:p w:rsidR="005F16AC" w:rsidRPr="00710B39" w:rsidRDefault="005F16AC" w:rsidP="008820F6">
            <w:pPr>
              <w:pStyle w:val="Tabletext"/>
            </w:pPr>
            <w:r w:rsidRPr="00710B39">
              <w:t xml:space="preserve">Bulk Entitlement (Landsborough </w:t>
            </w:r>
            <w:r w:rsidR="00710B39">
              <w:noBreakHyphen/>
            </w:r>
            <w:r w:rsidRPr="00710B39">
              <w:t xml:space="preserve"> Navarre) Conversion Order</w:t>
            </w:r>
            <w:r w:rsidR="00710B39">
              <w:t> </w:t>
            </w:r>
            <w:r w:rsidRPr="00710B39">
              <w:t>2003</w:t>
            </w:r>
          </w:p>
        </w:tc>
        <w:tc>
          <w:tcPr>
            <w:tcW w:w="1185" w:type="pct"/>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99</w:t>
            </w:r>
          </w:p>
        </w:tc>
        <w:tc>
          <w:tcPr>
            <w:tcW w:w="2309" w:type="pct"/>
            <w:shd w:val="clear" w:color="auto" w:fill="auto"/>
            <w:vAlign w:val="center"/>
          </w:tcPr>
          <w:p w:rsidR="005F16AC" w:rsidRPr="00710B39" w:rsidRDefault="005F16AC" w:rsidP="008820F6">
            <w:pPr>
              <w:pStyle w:val="Tabletext"/>
            </w:pPr>
            <w:r w:rsidRPr="00710B39">
              <w:t xml:space="preserve">Bulk Entitlement (Wimmera and Glenelg Rivers </w:t>
            </w:r>
            <w:r w:rsidR="00710B39">
              <w:noBreakHyphen/>
            </w:r>
            <w:r w:rsidRPr="00710B39">
              <w:t xml:space="preserve"> Coliban Water) Conversion Order</w:t>
            </w:r>
            <w:r w:rsidR="00710B39">
              <w:t> </w:t>
            </w:r>
            <w:r w:rsidRPr="00710B39">
              <w:t>2004</w:t>
            </w:r>
          </w:p>
        </w:tc>
        <w:tc>
          <w:tcPr>
            <w:tcW w:w="1185" w:type="pct"/>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r w:rsidRPr="00710B39">
              <w:t>100</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 xml:space="preserve">Bulk Entitlement (Wimmera and Glenelg Rivers </w:t>
            </w:r>
            <w:r w:rsidR="00710B39">
              <w:noBreakHyphen/>
            </w:r>
            <w:r w:rsidRPr="00710B39">
              <w:t xml:space="preserve"> Flora and Fauna) Conversion Order</w:t>
            </w:r>
            <w:r w:rsidR="00710B39">
              <w:t> </w:t>
            </w:r>
            <w:r w:rsidRPr="00710B39">
              <w:t>2004</w:t>
            </w:r>
          </w:p>
        </w:tc>
        <w:tc>
          <w:tcPr>
            <w:tcW w:w="1185" w:type="pct"/>
            <w:tcBorders>
              <w:bottom w:val="single" w:sz="4" w:space="0" w:color="auto"/>
            </w:tcBorders>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bookmarkStart w:id="445" w:name="CU_102435788"/>
            <w:bookmarkEnd w:id="445"/>
            <w:r w:rsidRPr="00710B39">
              <w:t>101</w:t>
            </w:r>
          </w:p>
        </w:tc>
        <w:tc>
          <w:tcPr>
            <w:tcW w:w="2309" w:type="pct"/>
            <w:tcBorders>
              <w:bottom w:val="single" w:sz="4" w:space="0" w:color="auto"/>
            </w:tcBorders>
            <w:shd w:val="clear" w:color="auto" w:fill="auto"/>
            <w:vAlign w:val="center"/>
          </w:tcPr>
          <w:p w:rsidR="005F16AC" w:rsidRPr="00710B39" w:rsidRDefault="005F16AC" w:rsidP="008820F6">
            <w:pPr>
              <w:pStyle w:val="Tabletext"/>
            </w:pPr>
            <w:r w:rsidRPr="00710B39">
              <w:t xml:space="preserve">Bulk Entitlement (Wimmera and Glenelg Rivers </w:t>
            </w:r>
            <w:r w:rsidR="00710B39">
              <w:noBreakHyphen/>
            </w:r>
            <w:r w:rsidRPr="00710B39">
              <w:t xml:space="preserve"> Grampians Waters) Conversion Order</w:t>
            </w:r>
            <w:r w:rsidR="00710B39">
              <w:t> </w:t>
            </w:r>
            <w:r w:rsidRPr="00710B39">
              <w:t>2004</w:t>
            </w:r>
          </w:p>
        </w:tc>
        <w:tc>
          <w:tcPr>
            <w:tcW w:w="1185" w:type="pct"/>
            <w:tcBorders>
              <w:bottom w:val="single" w:sz="4" w:space="0" w:color="auto"/>
            </w:tcBorders>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top w:val="single" w:sz="4" w:space="0" w:color="auto"/>
            </w:tcBorders>
            <w:shd w:val="clear" w:color="auto" w:fill="auto"/>
          </w:tcPr>
          <w:p w:rsidR="005F16AC" w:rsidRPr="00710B39" w:rsidRDefault="005F16AC" w:rsidP="008820F6">
            <w:pPr>
              <w:pStyle w:val="Tabletext"/>
            </w:pPr>
            <w:r w:rsidRPr="00710B39">
              <w:t>102</w:t>
            </w:r>
          </w:p>
        </w:tc>
        <w:tc>
          <w:tcPr>
            <w:tcW w:w="2309" w:type="pct"/>
            <w:tcBorders>
              <w:top w:val="single" w:sz="4" w:space="0" w:color="auto"/>
            </w:tcBorders>
            <w:shd w:val="clear" w:color="auto" w:fill="auto"/>
            <w:vAlign w:val="center"/>
          </w:tcPr>
          <w:p w:rsidR="005F16AC" w:rsidRPr="00710B39" w:rsidRDefault="005F16AC" w:rsidP="008820F6">
            <w:pPr>
              <w:pStyle w:val="Tabletext"/>
            </w:pPr>
            <w:r w:rsidRPr="00710B39">
              <w:t xml:space="preserve">Bulk entitlement (Wimmera and Glenelg Rivers </w:t>
            </w:r>
            <w:r w:rsidR="00710B39">
              <w:noBreakHyphen/>
            </w:r>
            <w:r w:rsidRPr="00710B39">
              <w:t xml:space="preserve"> Wimmera Mallee Water) Conversion Order</w:t>
            </w:r>
            <w:r w:rsidR="00710B39">
              <w:t> </w:t>
            </w:r>
            <w:r w:rsidRPr="00710B39">
              <w:t>2004</w:t>
            </w:r>
          </w:p>
        </w:tc>
        <w:tc>
          <w:tcPr>
            <w:tcW w:w="1185" w:type="pct"/>
            <w:tcBorders>
              <w:top w:val="single" w:sz="4" w:space="0" w:color="auto"/>
            </w:tcBorders>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tcBorders>
              <w:top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103</w:t>
            </w:r>
          </w:p>
        </w:tc>
        <w:tc>
          <w:tcPr>
            <w:tcW w:w="2309" w:type="pct"/>
            <w:shd w:val="clear" w:color="auto" w:fill="auto"/>
          </w:tcPr>
          <w:p w:rsidR="005F16AC" w:rsidRPr="00710B39" w:rsidRDefault="005F16AC" w:rsidP="008820F6">
            <w:pPr>
              <w:pStyle w:val="Tabletext"/>
            </w:pPr>
            <w:r w:rsidRPr="00710B39">
              <w:t>Mallee River Health Strategy 2005</w:t>
            </w:r>
          </w:p>
        </w:tc>
        <w:tc>
          <w:tcPr>
            <w:tcW w:w="1185" w:type="pct"/>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104</w:t>
            </w:r>
          </w:p>
        </w:tc>
        <w:tc>
          <w:tcPr>
            <w:tcW w:w="2309" w:type="pct"/>
            <w:shd w:val="clear" w:color="auto" w:fill="auto"/>
            <w:vAlign w:val="center"/>
          </w:tcPr>
          <w:p w:rsidR="005F16AC" w:rsidRPr="00710B39" w:rsidRDefault="005F16AC" w:rsidP="008820F6">
            <w:pPr>
              <w:pStyle w:val="Tabletext"/>
            </w:pPr>
            <w:r w:rsidRPr="00710B39">
              <w:t>Murrayville Groundwater Supply Protection Area Declaration Order</w:t>
            </w:r>
            <w:r w:rsidR="00710B39">
              <w:t> </w:t>
            </w:r>
            <w:r w:rsidRPr="00710B39">
              <w:t>1998</w:t>
            </w:r>
          </w:p>
        </w:tc>
        <w:tc>
          <w:tcPr>
            <w:tcW w:w="1185" w:type="pct"/>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105</w:t>
            </w:r>
          </w:p>
        </w:tc>
        <w:tc>
          <w:tcPr>
            <w:tcW w:w="2309" w:type="pct"/>
            <w:shd w:val="clear" w:color="auto" w:fill="auto"/>
            <w:vAlign w:val="center"/>
          </w:tcPr>
          <w:p w:rsidR="005F16AC" w:rsidRPr="00710B39" w:rsidRDefault="005F16AC" w:rsidP="008820F6">
            <w:pPr>
              <w:pStyle w:val="Tabletext"/>
            </w:pPr>
            <w:r w:rsidRPr="00710B39">
              <w:t>Murrayville Groundwater Supply Protection Area Groundwater Management Plan 2001</w:t>
            </w:r>
          </w:p>
        </w:tc>
        <w:tc>
          <w:tcPr>
            <w:tcW w:w="1185" w:type="pct"/>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shd w:val="clear" w:color="auto" w:fill="auto"/>
          </w:tcPr>
          <w:p w:rsidR="005F16AC" w:rsidRPr="00710B39" w:rsidRDefault="005F16AC" w:rsidP="008820F6">
            <w:pPr>
              <w:pStyle w:val="Tabletext"/>
            </w:pPr>
            <w:r w:rsidRPr="00710B39">
              <w:t>106</w:t>
            </w:r>
          </w:p>
        </w:tc>
        <w:tc>
          <w:tcPr>
            <w:tcW w:w="2309" w:type="pct"/>
            <w:shd w:val="clear" w:color="auto" w:fill="auto"/>
            <w:vAlign w:val="center"/>
          </w:tcPr>
          <w:p w:rsidR="005F16AC" w:rsidRPr="00710B39" w:rsidRDefault="005F16AC" w:rsidP="008820F6">
            <w:pPr>
              <w:pStyle w:val="Tabletext"/>
            </w:pPr>
            <w:r w:rsidRPr="00710B39">
              <w:t>Neuarpur Groundwater Supply Protection Area Declaration Order</w:t>
            </w:r>
            <w:r w:rsidR="00710B39">
              <w:t> </w:t>
            </w:r>
            <w:r w:rsidRPr="00710B39">
              <w:t>1998</w:t>
            </w:r>
          </w:p>
        </w:tc>
        <w:tc>
          <w:tcPr>
            <w:tcW w:w="1185" w:type="pct"/>
            <w:shd w:val="clear" w:color="auto" w:fill="auto"/>
          </w:tcPr>
          <w:p w:rsidR="005F16AC" w:rsidRPr="00710B39" w:rsidRDefault="005F16AC" w:rsidP="008820F6">
            <w:pPr>
              <w:pStyle w:val="Tabletext"/>
            </w:pPr>
            <w:r w:rsidRPr="00710B39">
              <w:t>Wimmera</w:t>
            </w:r>
            <w:r w:rsidR="00710B39">
              <w:noBreakHyphen/>
            </w:r>
            <w:r w:rsidRPr="00710B39">
              <w:t>Mallee</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107</w:t>
            </w:r>
          </w:p>
        </w:tc>
        <w:tc>
          <w:tcPr>
            <w:tcW w:w="2309" w:type="pct"/>
            <w:shd w:val="clear" w:color="auto" w:fill="auto"/>
            <w:vAlign w:val="center"/>
          </w:tcPr>
          <w:p w:rsidR="005F16AC" w:rsidRPr="00710B39" w:rsidRDefault="005F16AC" w:rsidP="008820F6">
            <w:pPr>
              <w:pStyle w:val="Tabletext"/>
            </w:pPr>
            <w:r w:rsidRPr="00710B39">
              <w:t>Bulk Entitlement (Colbinabbin) Conversion Order</w:t>
            </w:r>
            <w:r w:rsidR="00710B39">
              <w:t> </w:t>
            </w:r>
            <w:r w:rsidRPr="00710B39">
              <w:t>1995</w:t>
            </w:r>
          </w:p>
        </w:tc>
        <w:tc>
          <w:tcPr>
            <w:tcW w:w="1185" w:type="pct"/>
            <w:shd w:val="clear" w:color="auto" w:fill="auto"/>
          </w:tcPr>
          <w:p w:rsidR="005F16AC" w:rsidRPr="00710B39" w:rsidRDefault="005F16AC" w:rsidP="008820F6">
            <w:pPr>
              <w:pStyle w:val="Tabletext"/>
            </w:pPr>
            <w:r w:rsidRPr="00710B39">
              <w:t>Broken, 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108</w:t>
            </w:r>
          </w:p>
        </w:tc>
        <w:tc>
          <w:tcPr>
            <w:tcW w:w="2309" w:type="pct"/>
            <w:shd w:val="clear" w:color="auto" w:fill="auto"/>
            <w:vAlign w:val="center"/>
          </w:tcPr>
          <w:p w:rsidR="005F16AC" w:rsidRPr="00710B39" w:rsidRDefault="005F16AC" w:rsidP="008820F6">
            <w:pPr>
              <w:pStyle w:val="Tabletext"/>
            </w:pPr>
            <w:r w:rsidRPr="00710B39">
              <w:t>Bulk Entitlement (Corop) Conversion Order</w:t>
            </w:r>
            <w:r w:rsidR="00710B39">
              <w:t> </w:t>
            </w:r>
            <w:r w:rsidRPr="00710B39">
              <w:t xml:space="preserve">1995 </w:t>
            </w:r>
          </w:p>
        </w:tc>
        <w:tc>
          <w:tcPr>
            <w:tcW w:w="1185" w:type="pct"/>
            <w:shd w:val="clear" w:color="auto" w:fill="auto"/>
          </w:tcPr>
          <w:p w:rsidR="005F16AC" w:rsidRPr="00710B39" w:rsidRDefault="005F16AC" w:rsidP="008820F6">
            <w:pPr>
              <w:pStyle w:val="Tabletext"/>
            </w:pPr>
            <w:r w:rsidRPr="00710B39">
              <w:t>Broken, 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shd w:val="clear" w:color="auto" w:fill="auto"/>
          </w:tcPr>
          <w:p w:rsidR="005F16AC" w:rsidRPr="00710B39" w:rsidRDefault="005F16AC" w:rsidP="008820F6">
            <w:pPr>
              <w:pStyle w:val="Tabletext"/>
            </w:pPr>
            <w:r w:rsidRPr="00710B39">
              <w:t>109</w:t>
            </w:r>
          </w:p>
        </w:tc>
        <w:tc>
          <w:tcPr>
            <w:tcW w:w="2309" w:type="pct"/>
            <w:shd w:val="clear" w:color="auto" w:fill="auto"/>
            <w:vAlign w:val="center"/>
          </w:tcPr>
          <w:p w:rsidR="005F16AC" w:rsidRPr="00710B39" w:rsidRDefault="005F16AC" w:rsidP="008820F6">
            <w:pPr>
              <w:pStyle w:val="Tabletext"/>
            </w:pPr>
            <w:r w:rsidRPr="00710B39">
              <w:t xml:space="preserve">Bulk Entitlement (Silver &amp; Wallaby Creeks </w:t>
            </w:r>
            <w:r w:rsidR="00710B39">
              <w:noBreakHyphen/>
            </w:r>
            <w:r w:rsidRPr="00710B39">
              <w:t xml:space="preserve"> Melbourne Water for City West Water Limited) Conversion Order</w:t>
            </w:r>
            <w:r w:rsidR="00710B39">
              <w:t> </w:t>
            </w:r>
            <w:r w:rsidRPr="00710B39">
              <w:t>2006</w:t>
            </w:r>
          </w:p>
        </w:tc>
        <w:tc>
          <w:tcPr>
            <w:tcW w:w="1185" w:type="pct"/>
            <w:shd w:val="clear" w:color="auto" w:fill="auto"/>
          </w:tcPr>
          <w:p w:rsidR="005F16AC" w:rsidRPr="00710B39" w:rsidRDefault="005F16AC" w:rsidP="008820F6">
            <w:pPr>
              <w:pStyle w:val="Tabletext"/>
            </w:pPr>
            <w:r w:rsidRPr="00710B39">
              <w:t>Broken, 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110</w:t>
            </w:r>
          </w:p>
        </w:tc>
        <w:tc>
          <w:tcPr>
            <w:tcW w:w="2309" w:type="pct"/>
            <w:shd w:val="clear" w:color="auto" w:fill="auto"/>
            <w:vAlign w:val="center"/>
          </w:tcPr>
          <w:p w:rsidR="005F16AC" w:rsidRPr="00710B39" w:rsidRDefault="005F16AC" w:rsidP="008820F6">
            <w:pPr>
              <w:pStyle w:val="Tabletext"/>
            </w:pPr>
            <w:r w:rsidRPr="00710B39">
              <w:t xml:space="preserve">Bulk Entitlement (Silver &amp; Wallaby Creeks </w:t>
            </w:r>
            <w:r w:rsidR="00710B39">
              <w:noBreakHyphen/>
            </w:r>
            <w:r w:rsidRPr="00710B39">
              <w:t xml:space="preserve"> Melbourne Water for South East Water Limited) Conversion Order</w:t>
            </w:r>
            <w:r w:rsidR="00710B39">
              <w:t> </w:t>
            </w:r>
            <w:r w:rsidRPr="00710B39">
              <w:t>2006</w:t>
            </w:r>
          </w:p>
        </w:tc>
        <w:tc>
          <w:tcPr>
            <w:tcW w:w="1185" w:type="pct"/>
            <w:shd w:val="clear" w:color="auto" w:fill="auto"/>
          </w:tcPr>
          <w:p w:rsidR="005F16AC" w:rsidRPr="00710B39" w:rsidRDefault="005F16AC" w:rsidP="008820F6">
            <w:pPr>
              <w:pStyle w:val="Tabletext"/>
            </w:pPr>
            <w:r w:rsidRPr="00710B39">
              <w:t>Broken, 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111</w:t>
            </w:r>
          </w:p>
        </w:tc>
        <w:tc>
          <w:tcPr>
            <w:tcW w:w="2309" w:type="pct"/>
            <w:shd w:val="clear" w:color="auto" w:fill="auto"/>
            <w:vAlign w:val="center"/>
          </w:tcPr>
          <w:p w:rsidR="005F16AC" w:rsidRPr="00710B39" w:rsidRDefault="005F16AC" w:rsidP="008820F6">
            <w:pPr>
              <w:pStyle w:val="Tabletext"/>
            </w:pPr>
            <w:r w:rsidRPr="00710B39">
              <w:t xml:space="preserve">Bulk Entitlement (Silver &amp; Wallaby Creeks </w:t>
            </w:r>
            <w:r w:rsidR="00710B39">
              <w:noBreakHyphen/>
            </w:r>
            <w:r w:rsidRPr="00710B39">
              <w:t xml:space="preserve"> Melbourne Water for Yarra Valley Water Limited) Conversion Order</w:t>
            </w:r>
            <w:r w:rsidR="00710B39">
              <w:t> </w:t>
            </w:r>
            <w:r w:rsidRPr="00710B39">
              <w:t>2006</w:t>
            </w:r>
          </w:p>
        </w:tc>
        <w:tc>
          <w:tcPr>
            <w:tcW w:w="1185" w:type="pct"/>
            <w:shd w:val="clear" w:color="auto" w:fill="auto"/>
          </w:tcPr>
          <w:p w:rsidR="005F16AC" w:rsidRPr="00710B39" w:rsidRDefault="005F16AC" w:rsidP="008820F6">
            <w:pPr>
              <w:pStyle w:val="Tabletext"/>
            </w:pPr>
            <w:r w:rsidRPr="00710B39">
              <w:t>Broken, 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shd w:val="clear" w:color="auto" w:fill="auto"/>
          </w:tcPr>
          <w:p w:rsidR="005F16AC" w:rsidRPr="00710B39" w:rsidRDefault="005F16AC" w:rsidP="008820F6">
            <w:pPr>
              <w:pStyle w:val="Tabletext"/>
            </w:pPr>
            <w:r w:rsidRPr="00710B39">
              <w:t>112</w:t>
            </w:r>
          </w:p>
        </w:tc>
        <w:tc>
          <w:tcPr>
            <w:tcW w:w="2309" w:type="pct"/>
            <w:shd w:val="clear" w:color="auto" w:fill="auto"/>
            <w:vAlign w:val="center"/>
          </w:tcPr>
          <w:p w:rsidR="005F16AC" w:rsidRPr="00710B39" w:rsidRDefault="005F16AC" w:rsidP="008820F6">
            <w:pPr>
              <w:pStyle w:val="Tabletext"/>
            </w:pPr>
            <w:r w:rsidRPr="00710B39">
              <w:t>Silver and Wallaby Creeks Environmental Entitlement 2006</w:t>
            </w:r>
          </w:p>
        </w:tc>
        <w:tc>
          <w:tcPr>
            <w:tcW w:w="1185" w:type="pct"/>
            <w:shd w:val="clear" w:color="auto" w:fill="auto"/>
          </w:tcPr>
          <w:p w:rsidR="005F16AC" w:rsidRPr="00710B39" w:rsidRDefault="005F16AC" w:rsidP="008820F6">
            <w:pPr>
              <w:pStyle w:val="Tabletext"/>
            </w:pPr>
            <w:r w:rsidRPr="00710B39">
              <w:t>Broken, Goulburn</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r w:rsidRPr="00710B39">
              <w:t>113</w:t>
            </w:r>
          </w:p>
        </w:tc>
        <w:tc>
          <w:tcPr>
            <w:tcW w:w="2309" w:type="pct"/>
            <w:tcBorders>
              <w:bottom w:val="single" w:sz="4" w:space="0" w:color="auto"/>
            </w:tcBorders>
            <w:shd w:val="clear" w:color="auto" w:fill="auto"/>
          </w:tcPr>
          <w:p w:rsidR="005F16AC" w:rsidRPr="00710B39" w:rsidRDefault="005F16AC" w:rsidP="008820F6">
            <w:pPr>
              <w:pStyle w:val="Tabletext"/>
            </w:pPr>
            <w:r w:rsidRPr="00710B39">
              <w:t>North Central River Health Strategy 2005</w:t>
            </w:r>
          </w:p>
        </w:tc>
        <w:tc>
          <w:tcPr>
            <w:tcW w:w="1185" w:type="pct"/>
            <w:tcBorders>
              <w:bottom w:val="single" w:sz="4" w:space="0" w:color="auto"/>
            </w:tcBorders>
            <w:shd w:val="clear" w:color="auto" w:fill="auto"/>
          </w:tcPr>
          <w:p w:rsidR="005F16AC" w:rsidRPr="00710B39" w:rsidRDefault="005F16AC" w:rsidP="008820F6">
            <w:pPr>
              <w:pStyle w:val="Tabletext"/>
            </w:pPr>
            <w:r w:rsidRPr="00710B39">
              <w:t>Campaspe, Loddon, Wimmera</w:t>
            </w:r>
            <w:r w:rsidR="00710B39">
              <w:noBreakHyphen/>
            </w:r>
            <w:r w:rsidRPr="00710B39">
              <w:t>Mallee</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E663CB">
        <w:trPr>
          <w:cantSplit/>
        </w:trPr>
        <w:tc>
          <w:tcPr>
            <w:tcW w:w="446" w:type="pct"/>
            <w:tcBorders>
              <w:bottom w:val="single" w:sz="4" w:space="0" w:color="auto"/>
            </w:tcBorders>
            <w:shd w:val="clear" w:color="auto" w:fill="auto"/>
          </w:tcPr>
          <w:p w:rsidR="005F16AC" w:rsidRPr="00710B39" w:rsidRDefault="005F16AC" w:rsidP="008820F6">
            <w:pPr>
              <w:pStyle w:val="Tabletext"/>
            </w:pPr>
            <w:bookmarkStart w:id="446" w:name="CU_115437212"/>
            <w:bookmarkStart w:id="447" w:name="CU_115366535"/>
            <w:bookmarkStart w:id="448" w:name="CU_115366534"/>
            <w:bookmarkEnd w:id="446"/>
            <w:bookmarkEnd w:id="447"/>
            <w:bookmarkEnd w:id="448"/>
            <w:r w:rsidRPr="00710B39">
              <w:lastRenderedPageBreak/>
              <w:t>114</w:t>
            </w:r>
          </w:p>
        </w:tc>
        <w:tc>
          <w:tcPr>
            <w:tcW w:w="2309" w:type="pct"/>
            <w:tcBorders>
              <w:bottom w:val="single" w:sz="4" w:space="0" w:color="auto"/>
            </w:tcBorders>
            <w:shd w:val="clear" w:color="auto" w:fill="auto"/>
          </w:tcPr>
          <w:p w:rsidR="005F16AC" w:rsidRPr="00710B39" w:rsidRDefault="005F16AC" w:rsidP="008820F6">
            <w:pPr>
              <w:pStyle w:val="Tabletext"/>
            </w:pPr>
            <w:r w:rsidRPr="00710B39">
              <w:t>North East Regional River Health Strategy 2006</w:t>
            </w:r>
          </w:p>
        </w:tc>
        <w:tc>
          <w:tcPr>
            <w:tcW w:w="1185" w:type="pct"/>
            <w:tcBorders>
              <w:bottom w:val="single" w:sz="4" w:space="0" w:color="auto"/>
            </w:tcBorders>
            <w:shd w:val="clear" w:color="auto" w:fill="auto"/>
          </w:tcPr>
          <w:p w:rsidR="005F16AC" w:rsidRPr="00710B39" w:rsidRDefault="005F16AC" w:rsidP="008820F6">
            <w:pPr>
              <w:pStyle w:val="Tabletext"/>
            </w:pPr>
            <w:r w:rsidRPr="00710B39">
              <w:t>Kiewa, Ovens, Victorian Murray</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top w:val="single" w:sz="4" w:space="0" w:color="auto"/>
            </w:tcBorders>
            <w:shd w:val="clear" w:color="auto" w:fill="auto"/>
          </w:tcPr>
          <w:p w:rsidR="005F16AC" w:rsidRPr="00710B39" w:rsidRDefault="005F16AC" w:rsidP="008820F6">
            <w:pPr>
              <w:pStyle w:val="Tabletext"/>
            </w:pPr>
            <w:r w:rsidRPr="00710B39">
              <w:t>115</w:t>
            </w:r>
          </w:p>
        </w:tc>
        <w:tc>
          <w:tcPr>
            <w:tcW w:w="2309" w:type="pct"/>
            <w:tcBorders>
              <w:top w:val="single" w:sz="4" w:space="0" w:color="auto"/>
            </w:tcBorders>
            <w:shd w:val="clear" w:color="auto" w:fill="auto"/>
          </w:tcPr>
          <w:p w:rsidR="005F16AC" w:rsidRPr="00710B39" w:rsidRDefault="005F16AC" w:rsidP="008820F6">
            <w:pPr>
              <w:pStyle w:val="Tabletext"/>
            </w:pPr>
            <w:r w:rsidRPr="00710B39">
              <w:t>Sustainable Water Strategy Central Region Action to 2055</w:t>
            </w:r>
          </w:p>
        </w:tc>
        <w:tc>
          <w:tcPr>
            <w:tcW w:w="1185" w:type="pct"/>
            <w:tcBorders>
              <w:top w:val="single" w:sz="4" w:space="0" w:color="auto"/>
            </w:tcBorders>
            <w:shd w:val="clear" w:color="auto" w:fill="auto"/>
          </w:tcPr>
          <w:p w:rsidR="005F16AC" w:rsidRPr="00710B39" w:rsidRDefault="005F16AC" w:rsidP="008820F6">
            <w:pPr>
              <w:pStyle w:val="Tabletext"/>
            </w:pPr>
            <w:r w:rsidRPr="00710B39">
              <w:t>all water resource plan areas</w:t>
            </w:r>
          </w:p>
        </w:tc>
        <w:tc>
          <w:tcPr>
            <w:tcW w:w="1060" w:type="pct"/>
            <w:tcBorders>
              <w:top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116</w:t>
            </w:r>
          </w:p>
        </w:tc>
        <w:tc>
          <w:tcPr>
            <w:tcW w:w="2309" w:type="pct"/>
            <w:shd w:val="clear" w:color="auto" w:fill="auto"/>
          </w:tcPr>
          <w:p w:rsidR="005F16AC" w:rsidRPr="00710B39" w:rsidRDefault="005F16AC" w:rsidP="008820F6">
            <w:pPr>
              <w:pStyle w:val="Tabletext"/>
            </w:pPr>
            <w:r w:rsidRPr="00710B39">
              <w:t>Directions for Reconfiguration Plans 2006</w:t>
            </w:r>
          </w:p>
        </w:tc>
        <w:tc>
          <w:tcPr>
            <w:tcW w:w="1185" w:type="pct"/>
            <w:shd w:val="clear" w:color="auto" w:fill="auto"/>
          </w:tcPr>
          <w:p w:rsidR="005F16AC" w:rsidRPr="00710B39" w:rsidRDefault="005F16AC" w:rsidP="008820F6">
            <w:pPr>
              <w:pStyle w:val="Tabletext"/>
            </w:pPr>
            <w:r w:rsidRPr="00710B39">
              <w:t>all water resource plan areas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117</w:t>
            </w:r>
          </w:p>
        </w:tc>
        <w:tc>
          <w:tcPr>
            <w:tcW w:w="2309" w:type="pct"/>
            <w:shd w:val="clear" w:color="auto" w:fill="auto"/>
          </w:tcPr>
          <w:p w:rsidR="005F16AC" w:rsidRPr="00710B39" w:rsidRDefault="005F16AC" w:rsidP="008820F6">
            <w:pPr>
              <w:pStyle w:val="Tabletext"/>
            </w:pPr>
            <w:r w:rsidRPr="00710B39">
              <w:t>Ministerial Guidelines for Licensing Irrigation and Commercial Use (Surface Water) 2002</w:t>
            </w:r>
          </w:p>
        </w:tc>
        <w:tc>
          <w:tcPr>
            <w:tcW w:w="1185" w:type="pct"/>
            <w:shd w:val="clear" w:color="auto" w:fill="auto"/>
          </w:tcPr>
          <w:p w:rsidR="005F16AC" w:rsidRPr="00710B39" w:rsidRDefault="005F16AC" w:rsidP="008820F6">
            <w:pPr>
              <w:pStyle w:val="Tabletext"/>
            </w:pPr>
            <w:r w:rsidRPr="00710B39">
              <w:t>all water resource plan areas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shd w:val="clear" w:color="auto" w:fill="auto"/>
          </w:tcPr>
          <w:p w:rsidR="005F16AC" w:rsidRPr="00710B39" w:rsidRDefault="005F16AC" w:rsidP="008820F6">
            <w:pPr>
              <w:pStyle w:val="Tabletext"/>
            </w:pPr>
            <w:r w:rsidRPr="00710B39">
              <w:t>118</w:t>
            </w:r>
          </w:p>
        </w:tc>
        <w:tc>
          <w:tcPr>
            <w:tcW w:w="2309" w:type="pct"/>
            <w:shd w:val="clear" w:color="auto" w:fill="auto"/>
          </w:tcPr>
          <w:p w:rsidR="005F16AC" w:rsidRPr="00710B39" w:rsidRDefault="005F16AC" w:rsidP="008820F6">
            <w:pPr>
              <w:pStyle w:val="Tabletext"/>
            </w:pPr>
            <w:r w:rsidRPr="00710B39">
              <w:t>Permissible Consumptive Volume Groundwater Order</w:t>
            </w:r>
            <w:r w:rsidR="00710B39">
              <w:t> </w:t>
            </w:r>
            <w:r w:rsidRPr="00710B39">
              <w:t>2006</w:t>
            </w:r>
          </w:p>
        </w:tc>
        <w:tc>
          <w:tcPr>
            <w:tcW w:w="1185" w:type="pct"/>
            <w:shd w:val="clear" w:color="auto" w:fill="auto"/>
          </w:tcPr>
          <w:p w:rsidR="005F16AC" w:rsidRPr="00710B39" w:rsidRDefault="005F16AC" w:rsidP="008820F6">
            <w:pPr>
              <w:pStyle w:val="Tabletext"/>
            </w:pPr>
            <w:r w:rsidRPr="00710B39">
              <w:t>all water resource plan areas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119</w:t>
            </w:r>
          </w:p>
        </w:tc>
        <w:tc>
          <w:tcPr>
            <w:tcW w:w="2309" w:type="pct"/>
            <w:shd w:val="clear" w:color="auto" w:fill="auto"/>
          </w:tcPr>
          <w:p w:rsidR="005F16AC" w:rsidRPr="00710B39" w:rsidRDefault="005F16AC" w:rsidP="008820F6">
            <w:pPr>
              <w:pStyle w:val="Tabletext"/>
            </w:pPr>
            <w:r w:rsidRPr="00710B39">
              <w:t>State Environment Protection Policy (Groundwaters of Victoria) 1997</w:t>
            </w:r>
          </w:p>
        </w:tc>
        <w:tc>
          <w:tcPr>
            <w:tcW w:w="1185" w:type="pct"/>
            <w:shd w:val="clear" w:color="auto" w:fill="auto"/>
          </w:tcPr>
          <w:p w:rsidR="005F16AC" w:rsidRPr="00710B39" w:rsidRDefault="005F16AC" w:rsidP="008820F6">
            <w:pPr>
              <w:pStyle w:val="Tabletext"/>
            </w:pPr>
            <w:r w:rsidRPr="00710B39">
              <w:t>all water resource plan areas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120</w:t>
            </w:r>
          </w:p>
        </w:tc>
        <w:tc>
          <w:tcPr>
            <w:tcW w:w="2309" w:type="pct"/>
            <w:shd w:val="clear" w:color="auto" w:fill="auto"/>
          </w:tcPr>
          <w:p w:rsidR="005F16AC" w:rsidRPr="00710B39" w:rsidRDefault="005F16AC" w:rsidP="008820F6">
            <w:pPr>
              <w:pStyle w:val="Tabletext"/>
            </w:pPr>
            <w:r w:rsidRPr="00710B39">
              <w:t>State Environment Protection Policy (Waters of Victoria) 1988</w:t>
            </w:r>
          </w:p>
        </w:tc>
        <w:tc>
          <w:tcPr>
            <w:tcW w:w="1185" w:type="pct"/>
            <w:shd w:val="clear" w:color="auto" w:fill="auto"/>
          </w:tcPr>
          <w:p w:rsidR="005F16AC" w:rsidRPr="00710B39" w:rsidRDefault="005F16AC" w:rsidP="008820F6">
            <w:pPr>
              <w:pStyle w:val="Tabletext"/>
            </w:pPr>
            <w:r w:rsidRPr="00710B39">
              <w:t>all water resource plan areas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122</w:t>
            </w:r>
          </w:p>
        </w:tc>
        <w:tc>
          <w:tcPr>
            <w:tcW w:w="2309" w:type="pct"/>
            <w:shd w:val="clear" w:color="auto" w:fill="auto"/>
          </w:tcPr>
          <w:p w:rsidR="005F16AC" w:rsidRPr="00710B39" w:rsidRDefault="005F16AC" w:rsidP="008820F6">
            <w:pPr>
              <w:pStyle w:val="Tabletext"/>
            </w:pPr>
            <w:r w:rsidRPr="00710B39">
              <w:t>Irrigation Drainage Memorandum of Understanding, Covering the Goulburn</w:t>
            </w:r>
            <w:r w:rsidR="00710B39">
              <w:noBreakHyphen/>
            </w:r>
            <w:r w:rsidRPr="00710B39">
              <w:t>Murray Water irrigation areas</w:t>
            </w:r>
          </w:p>
        </w:tc>
        <w:tc>
          <w:tcPr>
            <w:tcW w:w="1185" w:type="pct"/>
            <w:shd w:val="clear" w:color="auto" w:fill="auto"/>
          </w:tcPr>
          <w:p w:rsidR="005F16AC" w:rsidRPr="00710B39" w:rsidDel="00962F2C" w:rsidRDefault="005F16AC" w:rsidP="008820F6">
            <w:pPr>
              <w:pStyle w:val="Tabletext"/>
            </w:pPr>
            <w:r w:rsidRPr="00710B39">
              <w:t>Northern Victoria</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shd w:val="clear" w:color="auto" w:fill="auto"/>
          </w:tcPr>
          <w:p w:rsidR="005F16AC" w:rsidRPr="00710B39" w:rsidRDefault="005F16AC" w:rsidP="008820F6">
            <w:pPr>
              <w:pStyle w:val="Tabletext"/>
            </w:pPr>
            <w:r w:rsidRPr="00710B39">
              <w:t>126</w:t>
            </w:r>
          </w:p>
        </w:tc>
        <w:tc>
          <w:tcPr>
            <w:tcW w:w="2309" w:type="pct"/>
            <w:shd w:val="clear" w:color="auto" w:fill="auto"/>
          </w:tcPr>
          <w:p w:rsidR="005F16AC" w:rsidRPr="00710B39" w:rsidRDefault="005F16AC" w:rsidP="008820F6">
            <w:pPr>
              <w:pStyle w:val="Tabletext"/>
            </w:pPr>
            <w:r w:rsidRPr="00710B39">
              <w:t>Victoria’s Salinity Management Framework, Restoring our Catchments, August 2000</w:t>
            </w:r>
          </w:p>
        </w:tc>
        <w:tc>
          <w:tcPr>
            <w:tcW w:w="1185" w:type="pct"/>
            <w:shd w:val="clear" w:color="auto" w:fill="auto"/>
          </w:tcPr>
          <w:p w:rsidR="005F16AC" w:rsidRPr="00710B39" w:rsidDel="00962F2C" w:rsidRDefault="005F16AC" w:rsidP="008820F6">
            <w:pPr>
              <w:pStyle w:val="Tabletext"/>
            </w:pPr>
            <w:r w:rsidRPr="00710B39">
              <w:t>all water resource plan areas</w:t>
            </w:r>
          </w:p>
        </w:tc>
        <w:tc>
          <w:tcPr>
            <w:tcW w:w="1060" w:type="pct"/>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r w:rsidRPr="00710B39">
              <w:t>127</w:t>
            </w:r>
          </w:p>
        </w:tc>
        <w:tc>
          <w:tcPr>
            <w:tcW w:w="2309" w:type="pct"/>
            <w:tcBorders>
              <w:bottom w:val="single" w:sz="4" w:space="0" w:color="auto"/>
            </w:tcBorders>
            <w:shd w:val="clear" w:color="auto" w:fill="auto"/>
          </w:tcPr>
          <w:p w:rsidR="005F16AC" w:rsidRPr="00710B39" w:rsidRDefault="005F16AC" w:rsidP="008820F6">
            <w:pPr>
              <w:pStyle w:val="Tabletext"/>
            </w:pPr>
            <w:r w:rsidRPr="00710B39">
              <w:t>Victorian Government Support for Salinity Management Plans: Nangiloc</w:t>
            </w:r>
            <w:r w:rsidR="00710B39">
              <w:noBreakHyphen/>
            </w:r>
            <w:r w:rsidRPr="00710B39">
              <w:t>Colignan Area</w:t>
            </w:r>
          </w:p>
        </w:tc>
        <w:tc>
          <w:tcPr>
            <w:tcW w:w="1185" w:type="pct"/>
            <w:tcBorders>
              <w:bottom w:val="single" w:sz="4" w:space="0" w:color="auto"/>
            </w:tcBorders>
            <w:shd w:val="clear" w:color="auto" w:fill="auto"/>
          </w:tcPr>
          <w:p w:rsidR="005F16AC" w:rsidRPr="00710B39" w:rsidDel="00962F2C" w:rsidRDefault="005F16AC" w:rsidP="008820F6">
            <w:pPr>
              <w:pStyle w:val="Tabletext"/>
            </w:pPr>
            <w:r w:rsidRPr="00710B39">
              <w:t>Wimmera</w:t>
            </w:r>
            <w:r w:rsidR="00710B39">
              <w:noBreakHyphen/>
            </w:r>
            <w:r w:rsidRPr="00710B39">
              <w:t>Mallee</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c>
          <w:tcPr>
            <w:tcW w:w="446" w:type="pct"/>
            <w:tcBorders>
              <w:bottom w:val="single" w:sz="4" w:space="0" w:color="auto"/>
            </w:tcBorders>
            <w:shd w:val="clear" w:color="auto" w:fill="auto"/>
          </w:tcPr>
          <w:p w:rsidR="005F16AC" w:rsidRPr="00710B39" w:rsidRDefault="005F16AC" w:rsidP="008820F6">
            <w:pPr>
              <w:pStyle w:val="Tabletext"/>
            </w:pPr>
            <w:bookmarkStart w:id="449" w:name="CU_129438687"/>
            <w:bookmarkStart w:id="450" w:name="CU_129368010"/>
            <w:bookmarkEnd w:id="449"/>
            <w:bookmarkEnd w:id="450"/>
            <w:r w:rsidRPr="00710B39">
              <w:t>128</w:t>
            </w:r>
          </w:p>
        </w:tc>
        <w:tc>
          <w:tcPr>
            <w:tcW w:w="2309" w:type="pct"/>
            <w:tcBorders>
              <w:bottom w:val="single" w:sz="4" w:space="0" w:color="auto"/>
            </w:tcBorders>
            <w:shd w:val="clear" w:color="auto" w:fill="auto"/>
          </w:tcPr>
          <w:p w:rsidR="005F16AC" w:rsidRPr="00710B39" w:rsidRDefault="005F16AC" w:rsidP="008820F6">
            <w:pPr>
              <w:pStyle w:val="Tabletext"/>
            </w:pPr>
            <w:r w:rsidRPr="00710B39">
              <w:t>Victorian Government Support for Salinity Management Plans: Nyah to the South Australian Border</w:t>
            </w:r>
          </w:p>
        </w:tc>
        <w:tc>
          <w:tcPr>
            <w:tcW w:w="1185" w:type="pct"/>
            <w:tcBorders>
              <w:bottom w:val="single" w:sz="4" w:space="0" w:color="auto"/>
            </w:tcBorders>
            <w:shd w:val="clear" w:color="auto" w:fill="auto"/>
          </w:tcPr>
          <w:p w:rsidR="005F16AC" w:rsidRPr="00710B39" w:rsidDel="00962F2C" w:rsidRDefault="005F16AC" w:rsidP="008820F6">
            <w:pPr>
              <w:pStyle w:val="Tabletext"/>
            </w:pPr>
            <w:r w:rsidRPr="00710B39">
              <w:t>Wimmera</w:t>
            </w:r>
            <w:r w:rsidR="00710B39">
              <w:noBreakHyphen/>
            </w:r>
            <w:r w:rsidRPr="00710B39">
              <w:t>Mallee</w:t>
            </w:r>
          </w:p>
        </w:tc>
        <w:tc>
          <w:tcPr>
            <w:tcW w:w="1060" w:type="pct"/>
            <w:tcBorders>
              <w:bottom w:val="single" w:sz="4"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r w:rsidR="005F16AC" w:rsidRPr="00710B39" w:rsidTr="00725819">
        <w:trPr>
          <w:cantSplit/>
        </w:trPr>
        <w:tc>
          <w:tcPr>
            <w:tcW w:w="446" w:type="pct"/>
            <w:tcBorders>
              <w:bottom w:val="single" w:sz="12" w:space="0" w:color="auto"/>
            </w:tcBorders>
            <w:shd w:val="clear" w:color="auto" w:fill="auto"/>
          </w:tcPr>
          <w:p w:rsidR="005F16AC" w:rsidRPr="00710B39" w:rsidRDefault="005F16AC" w:rsidP="008820F6">
            <w:pPr>
              <w:pStyle w:val="Tabletext"/>
            </w:pPr>
            <w:r w:rsidRPr="00710B39">
              <w:t>129</w:t>
            </w:r>
          </w:p>
        </w:tc>
        <w:tc>
          <w:tcPr>
            <w:tcW w:w="2309" w:type="pct"/>
            <w:tcBorders>
              <w:bottom w:val="single" w:sz="12" w:space="0" w:color="auto"/>
            </w:tcBorders>
            <w:shd w:val="clear" w:color="auto" w:fill="auto"/>
          </w:tcPr>
          <w:p w:rsidR="005F16AC" w:rsidRPr="00710B39" w:rsidRDefault="005F16AC" w:rsidP="008820F6">
            <w:pPr>
              <w:pStyle w:val="Tabletext"/>
            </w:pPr>
            <w:r w:rsidRPr="00710B39">
              <w:t>Victorian Government Support for Salinity Management Plans: Sunraysia</w:t>
            </w:r>
          </w:p>
        </w:tc>
        <w:tc>
          <w:tcPr>
            <w:tcW w:w="1185" w:type="pct"/>
            <w:tcBorders>
              <w:bottom w:val="single" w:sz="12" w:space="0" w:color="auto"/>
            </w:tcBorders>
            <w:shd w:val="clear" w:color="auto" w:fill="auto"/>
          </w:tcPr>
          <w:p w:rsidR="005F16AC" w:rsidRPr="00710B39" w:rsidDel="00962F2C" w:rsidRDefault="005F16AC" w:rsidP="008820F6">
            <w:pPr>
              <w:pStyle w:val="Tabletext"/>
            </w:pPr>
            <w:r w:rsidRPr="00710B39">
              <w:t>Wimmera</w:t>
            </w:r>
            <w:r w:rsidR="00710B39">
              <w:noBreakHyphen/>
            </w:r>
            <w:r w:rsidRPr="00710B39">
              <w:t>Mallee</w:t>
            </w:r>
          </w:p>
        </w:tc>
        <w:tc>
          <w:tcPr>
            <w:tcW w:w="1060" w:type="pct"/>
            <w:tcBorders>
              <w:bottom w:val="single" w:sz="12" w:space="0" w:color="auto"/>
            </w:tcBorders>
            <w:shd w:val="clear" w:color="auto" w:fill="auto"/>
          </w:tcPr>
          <w:p w:rsidR="005F16AC" w:rsidRPr="00710B39" w:rsidRDefault="005F16AC" w:rsidP="008820F6">
            <w:pPr>
              <w:pStyle w:val="Tabletext"/>
            </w:pPr>
            <w:r w:rsidRPr="00710B39">
              <w:t>30</w:t>
            </w:r>
            <w:r w:rsidR="00710B39">
              <w:t> </w:t>
            </w:r>
            <w:r w:rsidRPr="00710B39">
              <w:t>June 2019</w:t>
            </w:r>
          </w:p>
        </w:tc>
      </w:tr>
    </w:tbl>
    <w:p w:rsidR="00823E31" w:rsidRPr="00710B39" w:rsidRDefault="00823E31" w:rsidP="000C3682">
      <w:pPr>
        <w:pStyle w:val="ActHead1"/>
        <w:pageBreakBefore/>
        <w:spacing w:before="240"/>
      </w:pPr>
      <w:bookmarkStart w:id="451" w:name="_Toc478465882"/>
      <w:bookmarkStart w:id="452" w:name="OPCSB_NonAmendNoClausesB5"/>
      <w:r w:rsidRPr="00710B39">
        <w:rPr>
          <w:rStyle w:val="CharChapNo"/>
        </w:rPr>
        <w:lastRenderedPageBreak/>
        <w:t>Schedule</w:t>
      </w:r>
      <w:r w:rsidR="00710B39" w:rsidRPr="00710B39">
        <w:rPr>
          <w:rStyle w:val="CharChapNo"/>
        </w:rPr>
        <w:t> </w:t>
      </w:r>
      <w:r w:rsidRPr="00710B39">
        <w:rPr>
          <w:rStyle w:val="CharChapNo"/>
        </w:rPr>
        <w:t>5</w:t>
      </w:r>
      <w:r w:rsidRPr="00710B39">
        <w:t>—</w:t>
      </w:r>
      <w:r w:rsidRPr="00710B39">
        <w:rPr>
          <w:rStyle w:val="CharChapText"/>
        </w:rPr>
        <w:t>Interactions with State Laws: State plans and areas</w:t>
      </w:r>
      <w:bookmarkEnd w:id="451"/>
    </w:p>
    <w:p w:rsidR="00823E31" w:rsidRPr="00710B39" w:rsidRDefault="00823E31" w:rsidP="00823E31">
      <w:pPr>
        <w:pStyle w:val="notemargin"/>
      </w:pPr>
      <w:r w:rsidRPr="00710B39">
        <w:t>Note:</w:t>
      </w:r>
      <w:r w:rsidRPr="00710B39">
        <w:tab/>
        <w:t>See regulations</w:t>
      </w:r>
      <w:r w:rsidR="00710B39">
        <w:t> </w:t>
      </w:r>
      <w:r w:rsidRPr="00710B39">
        <w:t>11A.02 and 11A.03.</w:t>
      </w:r>
    </w:p>
    <w:p w:rsidR="00823E31" w:rsidRPr="00710B39" w:rsidRDefault="00823E31" w:rsidP="00823E31">
      <w:pPr>
        <w:pStyle w:val="ActHead2"/>
      </w:pPr>
      <w:bookmarkStart w:id="453" w:name="f_Check_Lines_below"/>
      <w:bookmarkStart w:id="454" w:name="_Toc478465883"/>
      <w:bookmarkEnd w:id="453"/>
      <w:r w:rsidRPr="00710B39">
        <w:rPr>
          <w:rStyle w:val="CharPartNo"/>
        </w:rPr>
        <w:t>Part</w:t>
      </w:r>
      <w:r w:rsidR="00710B39" w:rsidRPr="00710B39">
        <w:rPr>
          <w:rStyle w:val="CharPartNo"/>
        </w:rPr>
        <w:t> </w:t>
      </w:r>
      <w:r w:rsidRPr="00710B39">
        <w:rPr>
          <w:rStyle w:val="CharPartNo"/>
        </w:rPr>
        <w:t>1</w:t>
      </w:r>
      <w:r w:rsidRPr="00710B39">
        <w:t>—</w:t>
      </w:r>
      <w:r w:rsidRPr="00710B39">
        <w:rPr>
          <w:rStyle w:val="CharPartText"/>
        </w:rPr>
        <w:t>State plans that prevail over Basin Plan</w:t>
      </w:r>
      <w:bookmarkEnd w:id="454"/>
    </w:p>
    <w:p w:rsidR="00C90AE7" w:rsidRPr="00710B39" w:rsidRDefault="00C90AE7" w:rsidP="00C90AE7">
      <w:pPr>
        <w:pStyle w:val="Specials"/>
      </w:pPr>
      <w:r w:rsidRPr="00710B39">
        <w:t>1AA  New South Wales—State plans that prevail over Basin Plan</w:t>
      </w:r>
    </w:p>
    <w:p w:rsidR="00C90AE7" w:rsidRPr="00710B39" w:rsidRDefault="00C90AE7" w:rsidP="00C90AE7">
      <w:pPr>
        <w:pStyle w:val="subsection"/>
      </w:pPr>
      <w:r w:rsidRPr="00710B39">
        <w:tab/>
      </w:r>
      <w:r w:rsidRPr="00710B39">
        <w:tab/>
        <w:t>The table in this clause specifies for regulation</w:t>
      </w:r>
      <w:r w:rsidR="00710B39">
        <w:t> </w:t>
      </w:r>
      <w:r w:rsidRPr="00710B39">
        <w:t>11A.02:</w:t>
      </w:r>
    </w:p>
    <w:p w:rsidR="00C90AE7" w:rsidRPr="00710B39" w:rsidRDefault="00C90AE7" w:rsidP="00C90AE7">
      <w:pPr>
        <w:pStyle w:val="paragraph"/>
      </w:pPr>
      <w:r w:rsidRPr="00710B39">
        <w:tab/>
        <w:t>(a)</w:t>
      </w:r>
      <w:r w:rsidRPr="00710B39">
        <w:tab/>
        <w:t>each State plan in New South Wales that prevails over the Basin Plan; and</w:t>
      </w:r>
    </w:p>
    <w:p w:rsidR="00C90AE7" w:rsidRPr="00710B39" w:rsidRDefault="00C90AE7" w:rsidP="00C90AE7">
      <w:pPr>
        <w:pStyle w:val="paragraph"/>
      </w:pPr>
      <w:r w:rsidRPr="00710B39">
        <w:tab/>
        <w:t>(b)</w:t>
      </w:r>
      <w:r w:rsidRPr="00710B39">
        <w:tab/>
        <w:t>the water resource plan area for a State plan; and</w:t>
      </w:r>
    </w:p>
    <w:p w:rsidR="00C90AE7" w:rsidRPr="00710B39" w:rsidRDefault="00C90AE7" w:rsidP="00C90AE7">
      <w:pPr>
        <w:pStyle w:val="paragraph"/>
      </w:pPr>
      <w:r w:rsidRPr="00710B39">
        <w:tab/>
        <w:t>(c)</w:t>
      </w:r>
      <w:r w:rsidRPr="00710B39">
        <w:tab/>
        <w:t>the period, starting on the start day and ending on the end day, during which a State plan prevails over the Basin plan; and</w:t>
      </w:r>
    </w:p>
    <w:p w:rsidR="00C90AE7" w:rsidRPr="00710B39" w:rsidRDefault="00C90AE7" w:rsidP="00C90AE7">
      <w:pPr>
        <w:pStyle w:val="paragraph"/>
      </w:pPr>
      <w:r w:rsidRPr="00710B39">
        <w:tab/>
        <w:t>(d)</w:t>
      </w:r>
      <w:r w:rsidRPr="00710B39">
        <w:tab/>
        <w:t>the day a State plan is taken to have been accredited by the Minister.</w:t>
      </w:r>
    </w:p>
    <w:p w:rsidR="009D389D" w:rsidRPr="00710B39" w:rsidRDefault="009D389D" w:rsidP="009D389D">
      <w:pPr>
        <w:pStyle w:val="Tabletext"/>
      </w:pPr>
    </w:p>
    <w:tbl>
      <w:tblPr>
        <w:tblW w:w="0" w:type="auto"/>
        <w:tblInd w:w="113" w:type="dxa"/>
        <w:tblBorders>
          <w:top w:val="single" w:sz="8" w:space="0" w:color="auto"/>
          <w:bottom w:val="single" w:sz="2" w:space="0" w:color="auto"/>
          <w:insideH w:val="single" w:sz="2" w:space="0" w:color="auto"/>
        </w:tblBorders>
        <w:tblLayout w:type="fixed"/>
        <w:tblLook w:val="0000" w:firstRow="0" w:lastRow="0" w:firstColumn="0" w:lastColumn="0" w:noHBand="0" w:noVBand="0"/>
      </w:tblPr>
      <w:tblGrid>
        <w:gridCol w:w="639"/>
        <w:gridCol w:w="1908"/>
        <w:gridCol w:w="2126"/>
        <w:gridCol w:w="1276"/>
        <w:gridCol w:w="992"/>
        <w:gridCol w:w="1418"/>
      </w:tblGrid>
      <w:tr w:rsidR="009D389D" w:rsidRPr="00710B39" w:rsidTr="009D389D">
        <w:trPr>
          <w:tblHeader/>
        </w:trPr>
        <w:tc>
          <w:tcPr>
            <w:tcW w:w="8359" w:type="dxa"/>
            <w:gridSpan w:val="6"/>
            <w:tcBorders>
              <w:top w:val="single" w:sz="12" w:space="0" w:color="auto"/>
              <w:bottom w:val="single" w:sz="6" w:space="0" w:color="auto"/>
            </w:tcBorders>
            <w:shd w:val="clear" w:color="auto" w:fill="auto"/>
          </w:tcPr>
          <w:p w:rsidR="009D389D" w:rsidRPr="00710B39" w:rsidRDefault="009D389D" w:rsidP="009D389D">
            <w:pPr>
              <w:pStyle w:val="TableHeading"/>
            </w:pPr>
            <w:r w:rsidRPr="00710B39">
              <w:t>New South Wales—State plans that prevail over Basin Plan</w:t>
            </w:r>
          </w:p>
        </w:tc>
      </w:tr>
      <w:tr w:rsidR="009D389D" w:rsidRPr="00710B39" w:rsidTr="009D389D">
        <w:trPr>
          <w:tblHeader/>
        </w:trPr>
        <w:tc>
          <w:tcPr>
            <w:tcW w:w="639" w:type="dxa"/>
            <w:tcBorders>
              <w:top w:val="single" w:sz="6" w:space="0" w:color="auto"/>
              <w:bottom w:val="single" w:sz="12" w:space="0" w:color="auto"/>
            </w:tcBorders>
            <w:shd w:val="clear" w:color="auto" w:fill="auto"/>
          </w:tcPr>
          <w:p w:rsidR="009D389D" w:rsidRPr="00710B39" w:rsidRDefault="009D389D" w:rsidP="009D389D">
            <w:pPr>
              <w:pStyle w:val="TableHeading"/>
            </w:pPr>
            <w:r w:rsidRPr="00710B39">
              <w:t>Item</w:t>
            </w:r>
          </w:p>
        </w:tc>
        <w:tc>
          <w:tcPr>
            <w:tcW w:w="1908" w:type="dxa"/>
            <w:tcBorders>
              <w:top w:val="single" w:sz="6" w:space="0" w:color="auto"/>
              <w:bottom w:val="single" w:sz="12" w:space="0" w:color="auto"/>
            </w:tcBorders>
            <w:shd w:val="clear" w:color="auto" w:fill="auto"/>
          </w:tcPr>
          <w:p w:rsidR="009D389D" w:rsidRPr="00710B39" w:rsidRDefault="009D389D" w:rsidP="009D389D">
            <w:pPr>
              <w:pStyle w:val="TableHeading"/>
            </w:pPr>
            <w:r w:rsidRPr="00710B39">
              <w:t>State plan</w:t>
            </w:r>
          </w:p>
        </w:tc>
        <w:tc>
          <w:tcPr>
            <w:tcW w:w="2126" w:type="dxa"/>
            <w:tcBorders>
              <w:top w:val="single" w:sz="6" w:space="0" w:color="auto"/>
              <w:bottom w:val="single" w:sz="12" w:space="0" w:color="auto"/>
            </w:tcBorders>
            <w:shd w:val="clear" w:color="auto" w:fill="auto"/>
          </w:tcPr>
          <w:p w:rsidR="009D389D" w:rsidRPr="00710B39" w:rsidRDefault="009D389D" w:rsidP="009D389D">
            <w:pPr>
              <w:pStyle w:val="TableHeading"/>
            </w:pPr>
            <w:r w:rsidRPr="00710B39">
              <w:t>Water resource plan area</w:t>
            </w:r>
          </w:p>
        </w:tc>
        <w:tc>
          <w:tcPr>
            <w:tcW w:w="1276" w:type="dxa"/>
            <w:tcBorders>
              <w:top w:val="single" w:sz="6" w:space="0" w:color="auto"/>
              <w:bottom w:val="single" w:sz="12" w:space="0" w:color="auto"/>
            </w:tcBorders>
            <w:shd w:val="clear" w:color="auto" w:fill="auto"/>
          </w:tcPr>
          <w:p w:rsidR="009D389D" w:rsidRPr="00710B39" w:rsidRDefault="009D389D" w:rsidP="009D389D">
            <w:pPr>
              <w:pStyle w:val="TableHeading"/>
            </w:pPr>
            <w:r w:rsidRPr="00710B39">
              <w:t>Start day</w:t>
            </w:r>
          </w:p>
        </w:tc>
        <w:tc>
          <w:tcPr>
            <w:tcW w:w="992" w:type="dxa"/>
            <w:tcBorders>
              <w:top w:val="single" w:sz="6" w:space="0" w:color="auto"/>
              <w:bottom w:val="single" w:sz="12" w:space="0" w:color="auto"/>
            </w:tcBorders>
            <w:shd w:val="clear" w:color="auto" w:fill="auto"/>
          </w:tcPr>
          <w:p w:rsidR="009D389D" w:rsidRPr="00710B39" w:rsidRDefault="009D389D" w:rsidP="009D389D">
            <w:pPr>
              <w:pStyle w:val="TableHeading"/>
            </w:pPr>
            <w:r w:rsidRPr="00710B39">
              <w:t>End day</w:t>
            </w:r>
          </w:p>
        </w:tc>
        <w:tc>
          <w:tcPr>
            <w:tcW w:w="1418" w:type="dxa"/>
            <w:tcBorders>
              <w:top w:val="single" w:sz="6" w:space="0" w:color="auto"/>
              <w:bottom w:val="single" w:sz="12" w:space="0" w:color="auto"/>
            </w:tcBorders>
            <w:shd w:val="clear" w:color="auto" w:fill="auto"/>
          </w:tcPr>
          <w:p w:rsidR="009D389D" w:rsidRPr="00710B39" w:rsidRDefault="009D389D" w:rsidP="009D389D">
            <w:pPr>
              <w:pStyle w:val="TableHeading"/>
            </w:pPr>
            <w:r w:rsidRPr="00710B39">
              <w:t>Accreditation day</w:t>
            </w:r>
          </w:p>
        </w:tc>
      </w:tr>
      <w:tr w:rsidR="009D389D" w:rsidRPr="00710B39" w:rsidTr="009D389D">
        <w:tc>
          <w:tcPr>
            <w:tcW w:w="639" w:type="dxa"/>
            <w:shd w:val="clear" w:color="auto" w:fill="auto"/>
          </w:tcPr>
          <w:p w:rsidR="009D389D" w:rsidRPr="00710B39" w:rsidRDefault="009D389D" w:rsidP="009D389D">
            <w:pPr>
              <w:pStyle w:val="Tabletext"/>
            </w:pPr>
            <w:r w:rsidRPr="00710B39">
              <w:t>1</w:t>
            </w:r>
          </w:p>
        </w:tc>
        <w:tc>
          <w:tcPr>
            <w:tcW w:w="1908" w:type="dxa"/>
            <w:shd w:val="clear" w:color="auto" w:fill="auto"/>
          </w:tcPr>
          <w:p w:rsidR="009D389D" w:rsidRPr="00710B39" w:rsidRDefault="009D389D" w:rsidP="009D389D">
            <w:pPr>
              <w:pStyle w:val="Tabletext"/>
              <w:rPr>
                <w:i/>
              </w:rPr>
            </w:pPr>
            <w:r w:rsidRPr="00710B39">
              <w:rPr>
                <w:i/>
              </w:rPr>
              <w:t xml:space="preserve">Water Sharing Plan for the Gwydir Regulated River Water Source 2016 </w:t>
            </w:r>
            <w:r w:rsidRPr="00710B39">
              <w:t>(NSW)</w:t>
            </w:r>
          </w:p>
        </w:tc>
        <w:tc>
          <w:tcPr>
            <w:tcW w:w="2126" w:type="dxa"/>
            <w:shd w:val="clear" w:color="auto" w:fill="auto"/>
          </w:tcPr>
          <w:p w:rsidR="009D389D" w:rsidRPr="00710B39" w:rsidRDefault="009D389D" w:rsidP="009D389D">
            <w:pPr>
              <w:pStyle w:val="Tabletext"/>
            </w:pPr>
            <w:r w:rsidRPr="00710B39">
              <w:t>Gwydir</w:t>
            </w:r>
          </w:p>
        </w:tc>
        <w:tc>
          <w:tcPr>
            <w:tcW w:w="1276" w:type="dxa"/>
            <w:shd w:val="clear" w:color="auto" w:fill="auto"/>
          </w:tcPr>
          <w:p w:rsidR="009D389D" w:rsidRPr="00710B39" w:rsidRDefault="009D389D" w:rsidP="009D389D">
            <w:pPr>
              <w:pStyle w:val="Tabletext"/>
            </w:pPr>
            <w:r w:rsidRPr="00710B39">
              <w:t>1</w:t>
            </w:r>
            <w:r w:rsidR="00710B39">
              <w:t> </w:t>
            </w:r>
            <w:r w:rsidRPr="00710B39">
              <w:t>July 2016</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pPr>
            <w:r w:rsidRPr="00710B39">
              <w:t>1</w:t>
            </w:r>
            <w:r w:rsidR="00710B39">
              <w:t> </w:t>
            </w:r>
            <w:r w:rsidRPr="00710B39">
              <w:t>July 2016</w:t>
            </w:r>
          </w:p>
        </w:tc>
      </w:tr>
      <w:tr w:rsidR="009D389D" w:rsidRPr="00710B39" w:rsidTr="009D389D">
        <w:tc>
          <w:tcPr>
            <w:tcW w:w="639" w:type="dxa"/>
            <w:shd w:val="clear" w:color="auto" w:fill="auto"/>
          </w:tcPr>
          <w:p w:rsidR="009D389D" w:rsidRPr="00710B39" w:rsidRDefault="009D389D" w:rsidP="009D389D">
            <w:pPr>
              <w:pStyle w:val="Tabletext"/>
            </w:pPr>
            <w:r w:rsidRPr="00710B39">
              <w:t>2</w:t>
            </w:r>
          </w:p>
        </w:tc>
        <w:tc>
          <w:tcPr>
            <w:tcW w:w="1908" w:type="dxa"/>
            <w:shd w:val="clear" w:color="auto" w:fill="auto"/>
          </w:tcPr>
          <w:p w:rsidR="009D389D" w:rsidRPr="00710B39" w:rsidRDefault="009D389D" w:rsidP="009D389D">
            <w:pPr>
              <w:pStyle w:val="Tabletext"/>
            </w:pPr>
            <w:r w:rsidRPr="00710B39">
              <w:rPr>
                <w:i/>
              </w:rPr>
              <w:t xml:space="preserve">Water Sharing Plan for the Intersecting Streams Unregulated and Alluvial Water Sources 2011 </w:t>
            </w:r>
            <w:r w:rsidRPr="00710B39">
              <w:t>(NSW)</w:t>
            </w:r>
          </w:p>
        </w:tc>
        <w:tc>
          <w:tcPr>
            <w:tcW w:w="2126" w:type="dxa"/>
            <w:shd w:val="clear" w:color="auto" w:fill="auto"/>
          </w:tcPr>
          <w:p w:rsidR="009D389D" w:rsidRPr="00710B39" w:rsidRDefault="009D389D" w:rsidP="009D389D">
            <w:pPr>
              <w:pStyle w:val="Tabletext"/>
            </w:pPr>
            <w:r w:rsidRPr="00710B39">
              <w:t>Each of the following:</w:t>
            </w:r>
          </w:p>
          <w:p w:rsidR="009D389D" w:rsidRPr="00710B39" w:rsidRDefault="009D389D" w:rsidP="009D389D">
            <w:pPr>
              <w:pStyle w:val="Tablea"/>
            </w:pPr>
            <w:r w:rsidRPr="00710B39">
              <w:t>(a) Intersecting Streams;</w:t>
            </w:r>
          </w:p>
          <w:p w:rsidR="009D389D" w:rsidRPr="00710B39" w:rsidRDefault="009D389D" w:rsidP="009D389D">
            <w:pPr>
              <w:pStyle w:val="Tablea"/>
            </w:pPr>
            <w:r w:rsidRPr="00710B39">
              <w:t>(b) Darling Alluvium.</w:t>
            </w:r>
          </w:p>
        </w:tc>
        <w:tc>
          <w:tcPr>
            <w:tcW w:w="1276" w:type="dxa"/>
            <w:shd w:val="clear" w:color="auto" w:fill="auto"/>
          </w:tcPr>
          <w:p w:rsidR="009D389D" w:rsidRPr="00710B39" w:rsidRDefault="009D389D" w:rsidP="009D389D">
            <w:pPr>
              <w:pStyle w:val="Tabletext"/>
            </w:pPr>
            <w:r w:rsidRPr="00710B39">
              <w:t>11</w:t>
            </w:r>
            <w:r w:rsidRPr="00710B39">
              <w:br/>
              <w:t>November 2016</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rPr>
                <w:i/>
              </w:rPr>
            </w:pPr>
            <w:r w:rsidRPr="00710B39">
              <w:t>6</w:t>
            </w:r>
            <w:r w:rsidR="00710B39">
              <w:t> </w:t>
            </w:r>
            <w:r w:rsidRPr="00710B39">
              <w:t>July 2012</w:t>
            </w:r>
          </w:p>
        </w:tc>
      </w:tr>
      <w:tr w:rsidR="009D389D" w:rsidRPr="00710B39" w:rsidTr="009D389D">
        <w:tc>
          <w:tcPr>
            <w:tcW w:w="639" w:type="dxa"/>
            <w:shd w:val="clear" w:color="auto" w:fill="auto"/>
          </w:tcPr>
          <w:p w:rsidR="009D389D" w:rsidRPr="00710B39" w:rsidRDefault="009D389D" w:rsidP="009D389D">
            <w:pPr>
              <w:pStyle w:val="Tabletext"/>
            </w:pPr>
            <w:r w:rsidRPr="00710B39">
              <w:t>3</w:t>
            </w:r>
          </w:p>
        </w:tc>
        <w:tc>
          <w:tcPr>
            <w:tcW w:w="1908" w:type="dxa"/>
            <w:shd w:val="clear" w:color="auto" w:fill="auto"/>
          </w:tcPr>
          <w:p w:rsidR="009D389D" w:rsidRPr="00710B39" w:rsidRDefault="009D389D" w:rsidP="009D389D">
            <w:pPr>
              <w:pStyle w:val="Tabletext"/>
              <w:rPr>
                <w:i/>
              </w:rPr>
            </w:pPr>
            <w:r w:rsidRPr="00710B39">
              <w:rPr>
                <w:i/>
              </w:rPr>
              <w:t xml:space="preserve">Water Sharing Plan for the Lachlan Regulated River Water Source 2016 </w:t>
            </w:r>
            <w:r w:rsidRPr="00710B39">
              <w:t>(NSW)</w:t>
            </w:r>
          </w:p>
        </w:tc>
        <w:tc>
          <w:tcPr>
            <w:tcW w:w="2126" w:type="dxa"/>
            <w:shd w:val="clear" w:color="auto" w:fill="auto"/>
          </w:tcPr>
          <w:p w:rsidR="009D389D" w:rsidRPr="00710B39" w:rsidRDefault="009D389D" w:rsidP="009D389D">
            <w:pPr>
              <w:pStyle w:val="Tabletext"/>
            </w:pPr>
            <w:r w:rsidRPr="00710B39">
              <w:t>Lachlan</w:t>
            </w:r>
          </w:p>
        </w:tc>
        <w:tc>
          <w:tcPr>
            <w:tcW w:w="1276" w:type="dxa"/>
            <w:shd w:val="clear" w:color="auto" w:fill="auto"/>
          </w:tcPr>
          <w:p w:rsidR="009D389D" w:rsidRPr="00710B39" w:rsidRDefault="009D389D" w:rsidP="009D389D">
            <w:pPr>
              <w:pStyle w:val="Tabletext"/>
            </w:pPr>
            <w:r w:rsidRPr="00710B39">
              <w:t>The day the State plan commences</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pPr>
            <w:r w:rsidRPr="00710B39">
              <w:t>The day the State plan commences</w:t>
            </w:r>
          </w:p>
        </w:tc>
      </w:tr>
      <w:tr w:rsidR="009D389D" w:rsidRPr="00710B39" w:rsidTr="009D389D">
        <w:tc>
          <w:tcPr>
            <w:tcW w:w="639" w:type="dxa"/>
            <w:shd w:val="clear" w:color="auto" w:fill="auto"/>
          </w:tcPr>
          <w:p w:rsidR="009D389D" w:rsidRPr="00710B39" w:rsidRDefault="009D389D" w:rsidP="009D389D">
            <w:pPr>
              <w:pStyle w:val="Tabletext"/>
            </w:pPr>
            <w:r w:rsidRPr="00710B39">
              <w:t>4</w:t>
            </w:r>
          </w:p>
        </w:tc>
        <w:tc>
          <w:tcPr>
            <w:tcW w:w="1908" w:type="dxa"/>
            <w:shd w:val="clear" w:color="auto" w:fill="auto"/>
          </w:tcPr>
          <w:p w:rsidR="009D389D" w:rsidRPr="00710B39" w:rsidRDefault="009D389D" w:rsidP="009D389D">
            <w:pPr>
              <w:pStyle w:val="Tabletext"/>
            </w:pPr>
            <w:r w:rsidRPr="00710B39">
              <w:rPr>
                <w:i/>
              </w:rPr>
              <w:t>Water Sharing Plan for the Lower Lachlan Groundwater Source 2003</w:t>
            </w:r>
            <w:r w:rsidRPr="00710B39">
              <w:t xml:space="preserve"> (NSW)</w:t>
            </w:r>
          </w:p>
        </w:tc>
        <w:tc>
          <w:tcPr>
            <w:tcW w:w="2126" w:type="dxa"/>
            <w:shd w:val="clear" w:color="auto" w:fill="auto"/>
          </w:tcPr>
          <w:p w:rsidR="009D389D" w:rsidRPr="00710B39" w:rsidRDefault="009D389D" w:rsidP="009D389D">
            <w:pPr>
              <w:pStyle w:val="Tabletext"/>
            </w:pPr>
            <w:r w:rsidRPr="00710B39">
              <w:t>Lachlan Alluvium</w:t>
            </w:r>
          </w:p>
        </w:tc>
        <w:tc>
          <w:tcPr>
            <w:tcW w:w="1276" w:type="dxa"/>
            <w:shd w:val="clear" w:color="auto" w:fill="auto"/>
          </w:tcPr>
          <w:p w:rsidR="009D389D" w:rsidRPr="00710B39" w:rsidRDefault="009D389D" w:rsidP="009D389D">
            <w:pPr>
              <w:pStyle w:val="Tabletext"/>
            </w:pPr>
            <w:r w:rsidRPr="00710B39">
              <w:t>1</w:t>
            </w:r>
            <w:r w:rsidR="00710B39">
              <w:t> </w:t>
            </w:r>
            <w:r w:rsidRPr="00710B39">
              <w:t>July 2015</w:t>
            </w:r>
          </w:p>
        </w:tc>
        <w:tc>
          <w:tcPr>
            <w:tcW w:w="992" w:type="dxa"/>
            <w:shd w:val="clear" w:color="auto" w:fill="auto"/>
          </w:tcPr>
          <w:p w:rsidR="009D389D" w:rsidRPr="00710B39" w:rsidRDefault="009D389D" w:rsidP="009D389D">
            <w:pPr>
              <w:pStyle w:val="Tabletext"/>
            </w:pPr>
            <w:r w:rsidRPr="00710B39">
              <w:t>30</w:t>
            </w:r>
            <w:r w:rsidR="00710B39">
              <w:t> </w:t>
            </w:r>
            <w:r w:rsidRPr="00710B39">
              <w:t>June 2017</w:t>
            </w:r>
          </w:p>
        </w:tc>
        <w:tc>
          <w:tcPr>
            <w:tcW w:w="1418" w:type="dxa"/>
            <w:shd w:val="clear" w:color="auto" w:fill="auto"/>
          </w:tcPr>
          <w:p w:rsidR="009D389D" w:rsidRPr="00710B39" w:rsidRDefault="009D389D" w:rsidP="009D389D">
            <w:pPr>
              <w:pStyle w:val="Tabletext"/>
            </w:pPr>
            <w:r w:rsidRPr="00710B39">
              <w:t>1</w:t>
            </w:r>
            <w:r w:rsidR="00710B39">
              <w:t> </w:t>
            </w:r>
            <w:r w:rsidRPr="00710B39">
              <w:t>January 2014</w:t>
            </w:r>
          </w:p>
        </w:tc>
      </w:tr>
      <w:tr w:rsidR="009D389D" w:rsidRPr="00710B39" w:rsidTr="00AF0717">
        <w:trPr>
          <w:cantSplit/>
        </w:trPr>
        <w:tc>
          <w:tcPr>
            <w:tcW w:w="639" w:type="dxa"/>
            <w:shd w:val="clear" w:color="auto" w:fill="auto"/>
          </w:tcPr>
          <w:p w:rsidR="009D389D" w:rsidRPr="00710B39" w:rsidRDefault="009D389D" w:rsidP="009D389D">
            <w:pPr>
              <w:pStyle w:val="Tabletext"/>
            </w:pPr>
            <w:r w:rsidRPr="00710B39">
              <w:lastRenderedPageBreak/>
              <w:t>5</w:t>
            </w:r>
          </w:p>
        </w:tc>
        <w:tc>
          <w:tcPr>
            <w:tcW w:w="1908" w:type="dxa"/>
            <w:shd w:val="clear" w:color="auto" w:fill="auto"/>
          </w:tcPr>
          <w:p w:rsidR="009D389D" w:rsidRPr="00710B39" w:rsidRDefault="009D389D" w:rsidP="009D389D">
            <w:pPr>
              <w:pStyle w:val="Tabletext"/>
              <w:rPr>
                <w:i/>
              </w:rPr>
            </w:pPr>
            <w:r w:rsidRPr="00710B39">
              <w:rPr>
                <w:i/>
              </w:rPr>
              <w:t>Water Sharing Plan for the Lower Murray</w:t>
            </w:r>
            <w:r w:rsidR="00710B39">
              <w:rPr>
                <w:i/>
              </w:rPr>
              <w:noBreakHyphen/>
            </w:r>
            <w:r w:rsidRPr="00710B39">
              <w:rPr>
                <w:i/>
              </w:rPr>
              <w:t xml:space="preserve">Darling Unregulated and Alluvial Water Sources 2011 </w:t>
            </w:r>
            <w:r w:rsidRPr="00710B39">
              <w:t>(NSW)</w:t>
            </w:r>
          </w:p>
        </w:tc>
        <w:tc>
          <w:tcPr>
            <w:tcW w:w="2126" w:type="dxa"/>
            <w:shd w:val="clear" w:color="auto" w:fill="auto"/>
          </w:tcPr>
          <w:p w:rsidR="009D389D" w:rsidRPr="00710B39" w:rsidRDefault="009D389D" w:rsidP="009D389D">
            <w:pPr>
              <w:pStyle w:val="Tabletext"/>
            </w:pPr>
            <w:r w:rsidRPr="00710B39">
              <w:t>Each of the following:</w:t>
            </w:r>
          </w:p>
          <w:p w:rsidR="009D389D" w:rsidRPr="00710B39" w:rsidRDefault="009D389D" w:rsidP="009D389D">
            <w:pPr>
              <w:pStyle w:val="Tablea"/>
            </w:pPr>
            <w:r w:rsidRPr="00710B39">
              <w:t>(a) Darling Alluvium;</w:t>
            </w:r>
          </w:p>
          <w:p w:rsidR="009D389D" w:rsidRPr="00710B39" w:rsidRDefault="009D389D" w:rsidP="009D389D">
            <w:pPr>
              <w:pStyle w:val="Tablea"/>
            </w:pPr>
            <w:r w:rsidRPr="00710B39">
              <w:t>(b) New South Wales Murray and Lower Darling.</w:t>
            </w:r>
          </w:p>
        </w:tc>
        <w:tc>
          <w:tcPr>
            <w:tcW w:w="1276" w:type="dxa"/>
            <w:shd w:val="clear" w:color="auto" w:fill="auto"/>
          </w:tcPr>
          <w:p w:rsidR="009D389D" w:rsidRPr="00710B39" w:rsidRDefault="009D389D" w:rsidP="009D389D">
            <w:pPr>
              <w:pStyle w:val="Tabletext"/>
            </w:pPr>
            <w:r w:rsidRPr="00710B39">
              <w:t>27</w:t>
            </w:r>
            <w:r w:rsidRPr="00710B39">
              <w:br/>
              <w:t>January 2017</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rPr>
                <w:i/>
              </w:rPr>
            </w:pPr>
            <w:r w:rsidRPr="00710B39">
              <w:t>6</w:t>
            </w:r>
            <w:r w:rsidR="00710B39">
              <w:t> </w:t>
            </w:r>
            <w:r w:rsidRPr="00710B39">
              <w:t>July 2012</w:t>
            </w:r>
          </w:p>
        </w:tc>
      </w:tr>
      <w:tr w:rsidR="009D389D" w:rsidRPr="00710B39" w:rsidTr="009D389D">
        <w:tc>
          <w:tcPr>
            <w:tcW w:w="639" w:type="dxa"/>
            <w:shd w:val="clear" w:color="auto" w:fill="auto"/>
          </w:tcPr>
          <w:p w:rsidR="009D389D" w:rsidRPr="00710B39" w:rsidRDefault="009D389D" w:rsidP="009D389D">
            <w:pPr>
              <w:pStyle w:val="Tabletext"/>
            </w:pPr>
            <w:r w:rsidRPr="00710B39">
              <w:t>6</w:t>
            </w:r>
          </w:p>
        </w:tc>
        <w:tc>
          <w:tcPr>
            <w:tcW w:w="1908" w:type="dxa"/>
            <w:shd w:val="clear" w:color="auto" w:fill="auto"/>
          </w:tcPr>
          <w:p w:rsidR="009D389D" w:rsidRPr="00710B39" w:rsidRDefault="009D389D" w:rsidP="009D389D">
            <w:pPr>
              <w:pStyle w:val="Tabletext"/>
              <w:rPr>
                <w:i/>
              </w:rPr>
            </w:pPr>
            <w:r w:rsidRPr="00710B39">
              <w:rPr>
                <w:i/>
              </w:rPr>
              <w:t xml:space="preserve">Water Sharing Plan for the Macquarie and Cudgegong Regulated Rivers Water Source 2016 </w:t>
            </w:r>
            <w:r w:rsidRPr="00710B39">
              <w:t>(NSW)</w:t>
            </w:r>
          </w:p>
        </w:tc>
        <w:tc>
          <w:tcPr>
            <w:tcW w:w="2126" w:type="dxa"/>
            <w:shd w:val="clear" w:color="auto" w:fill="auto"/>
          </w:tcPr>
          <w:p w:rsidR="009D389D" w:rsidRPr="00710B39" w:rsidRDefault="009D389D" w:rsidP="009D389D">
            <w:pPr>
              <w:pStyle w:val="Tabletext"/>
            </w:pPr>
            <w:r w:rsidRPr="00710B39">
              <w:t>Macquarie</w:t>
            </w:r>
            <w:r w:rsidR="00710B39">
              <w:noBreakHyphen/>
            </w:r>
            <w:r w:rsidRPr="00710B39">
              <w:br/>
              <w:t>Castlereagh</w:t>
            </w:r>
          </w:p>
        </w:tc>
        <w:tc>
          <w:tcPr>
            <w:tcW w:w="1276" w:type="dxa"/>
            <w:shd w:val="clear" w:color="auto" w:fill="auto"/>
          </w:tcPr>
          <w:p w:rsidR="009D389D" w:rsidRPr="00710B39" w:rsidRDefault="009D389D" w:rsidP="009D389D">
            <w:pPr>
              <w:pStyle w:val="Tabletext"/>
            </w:pPr>
            <w:r w:rsidRPr="00710B39">
              <w:t>1</w:t>
            </w:r>
            <w:r w:rsidR="00710B39">
              <w:t> </w:t>
            </w:r>
            <w:r w:rsidRPr="00710B39">
              <w:t>July 2016</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pPr>
            <w:r w:rsidRPr="00710B39">
              <w:t>1</w:t>
            </w:r>
            <w:r w:rsidR="00710B39">
              <w:t> </w:t>
            </w:r>
            <w:r w:rsidRPr="00710B39">
              <w:t>July 2016</w:t>
            </w:r>
          </w:p>
        </w:tc>
      </w:tr>
      <w:tr w:rsidR="009D389D" w:rsidRPr="00710B39" w:rsidTr="009D389D">
        <w:tc>
          <w:tcPr>
            <w:tcW w:w="639" w:type="dxa"/>
            <w:shd w:val="clear" w:color="auto" w:fill="auto"/>
          </w:tcPr>
          <w:p w:rsidR="009D389D" w:rsidRPr="00710B39" w:rsidRDefault="009D389D" w:rsidP="009D389D">
            <w:pPr>
              <w:pStyle w:val="Tabletext"/>
            </w:pPr>
            <w:r w:rsidRPr="00710B39">
              <w:t>7</w:t>
            </w:r>
          </w:p>
        </w:tc>
        <w:tc>
          <w:tcPr>
            <w:tcW w:w="1908" w:type="dxa"/>
            <w:shd w:val="clear" w:color="auto" w:fill="auto"/>
          </w:tcPr>
          <w:p w:rsidR="009D389D" w:rsidRPr="00710B39" w:rsidRDefault="009D389D" w:rsidP="009D389D">
            <w:pPr>
              <w:pStyle w:val="Tabletext"/>
            </w:pPr>
            <w:r w:rsidRPr="00710B39">
              <w:rPr>
                <w:i/>
              </w:rPr>
              <w:t xml:space="preserve">Water Sharing Plan for the Murray Unregulated and Alluvial Water Sources 2011 </w:t>
            </w:r>
            <w:r w:rsidRPr="00710B39">
              <w:t>(NSW)</w:t>
            </w:r>
          </w:p>
        </w:tc>
        <w:tc>
          <w:tcPr>
            <w:tcW w:w="2126" w:type="dxa"/>
            <w:shd w:val="clear" w:color="auto" w:fill="auto"/>
          </w:tcPr>
          <w:p w:rsidR="009D389D" w:rsidRPr="00710B39" w:rsidRDefault="009D389D" w:rsidP="009D389D">
            <w:pPr>
              <w:pStyle w:val="Tabletext"/>
            </w:pPr>
            <w:r w:rsidRPr="00710B39">
              <w:t>Each of the following:</w:t>
            </w:r>
          </w:p>
          <w:p w:rsidR="009D389D" w:rsidRPr="00710B39" w:rsidRDefault="009D389D" w:rsidP="009D389D">
            <w:pPr>
              <w:pStyle w:val="Tablea"/>
            </w:pPr>
            <w:r w:rsidRPr="00710B39">
              <w:t>(a) Murray Alluvium;</w:t>
            </w:r>
          </w:p>
          <w:p w:rsidR="009D389D" w:rsidRPr="00710B39" w:rsidRDefault="009D389D" w:rsidP="009D389D">
            <w:pPr>
              <w:pStyle w:val="Tablea"/>
            </w:pPr>
            <w:r w:rsidRPr="00710B39">
              <w:t>(b) New South Wales Murray and Lower Darling.</w:t>
            </w:r>
          </w:p>
        </w:tc>
        <w:tc>
          <w:tcPr>
            <w:tcW w:w="1276" w:type="dxa"/>
            <w:shd w:val="clear" w:color="auto" w:fill="auto"/>
          </w:tcPr>
          <w:p w:rsidR="009D389D" w:rsidRPr="00710B39" w:rsidRDefault="009D389D" w:rsidP="009D389D">
            <w:pPr>
              <w:pStyle w:val="Tabletext"/>
            </w:pPr>
            <w:r w:rsidRPr="00710B39">
              <w:t>27</w:t>
            </w:r>
            <w:r w:rsidRPr="00710B39">
              <w:br/>
              <w:t>January 2017</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rPr>
                <w:i/>
              </w:rPr>
            </w:pPr>
            <w:r w:rsidRPr="00710B39">
              <w:t>6</w:t>
            </w:r>
            <w:r w:rsidR="00710B39">
              <w:t> </w:t>
            </w:r>
            <w:r w:rsidRPr="00710B39">
              <w:t>July 2012</w:t>
            </w:r>
          </w:p>
        </w:tc>
      </w:tr>
      <w:tr w:rsidR="009D389D" w:rsidRPr="00710B39" w:rsidTr="009D389D">
        <w:tc>
          <w:tcPr>
            <w:tcW w:w="639" w:type="dxa"/>
            <w:shd w:val="clear" w:color="auto" w:fill="auto"/>
          </w:tcPr>
          <w:p w:rsidR="009D389D" w:rsidRPr="00710B39" w:rsidRDefault="009D389D" w:rsidP="009D389D">
            <w:pPr>
              <w:pStyle w:val="Tabletext"/>
            </w:pPr>
            <w:r w:rsidRPr="00710B39">
              <w:t>8</w:t>
            </w:r>
          </w:p>
        </w:tc>
        <w:tc>
          <w:tcPr>
            <w:tcW w:w="1908" w:type="dxa"/>
            <w:shd w:val="clear" w:color="auto" w:fill="auto"/>
          </w:tcPr>
          <w:p w:rsidR="009D389D" w:rsidRPr="00710B39" w:rsidRDefault="009D389D" w:rsidP="009D389D">
            <w:pPr>
              <w:pStyle w:val="Tabletext"/>
              <w:rPr>
                <w:i/>
              </w:rPr>
            </w:pPr>
            <w:r w:rsidRPr="00710B39">
              <w:rPr>
                <w:i/>
              </w:rPr>
              <w:t xml:space="preserve">Water Sharing Plan for the Murrumbidgee Regulated River Water Source 2016 </w:t>
            </w:r>
            <w:r w:rsidRPr="00710B39">
              <w:t>(NSW)</w:t>
            </w:r>
          </w:p>
        </w:tc>
        <w:tc>
          <w:tcPr>
            <w:tcW w:w="2126" w:type="dxa"/>
            <w:shd w:val="clear" w:color="auto" w:fill="auto"/>
          </w:tcPr>
          <w:p w:rsidR="009D389D" w:rsidRPr="00710B39" w:rsidRDefault="009D389D" w:rsidP="009D389D">
            <w:pPr>
              <w:pStyle w:val="Tabletext"/>
            </w:pPr>
            <w:r w:rsidRPr="00710B39">
              <w:t>Murrumbidgee</w:t>
            </w:r>
          </w:p>
        </w:tc>
        <w:tc>
          <w:tcPr>
            <w:tcW w:w="1276" w:type="dxa"/>
            <w:shd w:val="clear" w:color="auto" w:fill="auto"/>
          </w:tcPr>
          <w:p w:rsidR="009D389D" w:rsidRPr="00710B39" w:rsidRDefault="009D389D" w:rsidP="009D389D">
            <w:pPr>
              <w:pStyle w:val="Tabletext"/>
            </w:pPr>
            <w:r w:rsidRPr="00710B39">
              <w:t>The day the State plan commences</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pPr>
            <w:r w:rsidRPr="00710B39">
              <w:t>The day the State plan commences</w:t>
            </w:r>
          </w:p>
        </w:tc>
      </w:tr>
      <w:tr w:rsidR="009D389D" w:rsidRPr="00710B39" w:rsidTr="009D389D">
        <w:tc>
          <w:tcPr>
            <w:tcW w:w="639" w:type="dxa"/>
            <w:shd w:val="clear" w:color="auto" w:fill="auto"/>
          </w:tcPr>
          <w:p w:rsidR="009D389D" w:rsidRPr="00710B39" w:rsidRDefault="009D389D" w:rsidP="009D389D">
            <w:pPr>
              <w:pStyle w:val="Tabletext"/>
            </w:pPr>
            <w:r w:rsidRPr="00710B39">
              <w:t>9</w:t>
            </w:r>
          </w:p>
        </w:tc>
        <w:tc>
          <w:tcPr>
            <w:tcW w:w="1908" w:type="dxa"/>
            <w:shd w:val="clear" w:color="auto" w:fill="auto"/>
          </w:tcPr>
          <w:p w:rsidR="009D389D" w:rsidRPr="00710B39" w:rsidRDefault="009D389D" w:rsidP="009D389D">
            <w:pPr>
              <w:pStyle w:val="Tabletext"/>
              <w:rPr>
                <w:i/>
              </w:rPr>
            </w:pPr>
            <w:r w:rsidRPr="00710B39">
              <w:rPr>
                <w:i/>
              </w:rPr>
              <w:t xml:space="preserve">Water Sharing Plan for the New South Wales Murray and Lower Darling Regulated Rivers Water Sources 2016 </w:t>
            </w:r>
            <w:r w:rsidRPr="00710B39">
              <w:t>(NSW)</w:t>
            </w:r>
          </w:p>
        </w:tc>
        <w:tc>
          <w:tcPr>
            <w:tcW w:w="2126" w:type="dxa"/>
            <w:shd w:val="clear" w:color="auto" w:fill="auto"/>
          </w:tcPr>
          <w:p w:rsidR="009D389D" w:rsidRPr="00710B39" w:rsidRDefault="009D389D" w:rsidP="009D389D">
            <w:pPr>
              <w:pStyle w:val="Tabletext"/>
            </w:pPr>
            <w:r w:rsidRPr="00710B39">
              <w:t>New South Wales Murray and Lower Darling</w:t>
            </w:r>
          </w:p>
        </w:tc>
        <w:tc>
          <w:tcPr>
            <w:tcW w:w="1276" w:type="dxa"/>
            <w:shd w:val="clear" w:color="auto" w:fill="auto"/>
          </w:tcPr>
          <w:p w:rsidR="009D389D" w:rsidRPr="00710B39" w:rsidRDefault="009D389D" w:rsidP="009D389D">
            <w:pPr>
              <w:pStyle w:val="Tabletext"/>
            </w:pPr>
            <w:r w:rsidRPr="00710B39">
              <w:t>The day the State plan commences</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pPr>
            <w:r w:rsidRPr="00710B39">
              <w:t>The day the State plan commences</w:t>
            </w:r>
          </w:p>
        </w:tc>
      </w:tr>
      <w:tr w:rsidR="009D389D" w:rsidRPr="00710B39" w:rsidTr="009D389D">
        <w:tc>
          <w:tcPr>
            <w:tcW w:w="639" w:type="dxa"/>
            <w:shd w:val="clear" w:color="auto" w:fill="auto"/>
          </w:tcPr>
          <w:p w:rsidR="009D389D" w:rsidRPr="00710B39" w:rsidRDefault="009D389D" w:rsidP="009D389D">
            <w:pPr>
              <w:pStyle w:val="Tabletext"/>
            </w:pPr>
            <w:r w:rsidRPr="00710B39">
              <w:t>10</w:t>
            </w:r>
          </w:p>
        </w:tc>
        <w:tc>
          <w:tcPr>
            <w:tcW w:w="1908" w:type="dxa"/>
            <w:shd w:val="clear" w:color="auto" w:fill="auto"/>
          </w:tcPr>
          <w:p w:rsidR="009D389D" w:rsidRPr="00710B39" w:rsidRDefault="009D389D" w:rsidP="009D389D">
            <w:pPr>
              <w:pStyle w:val="Tabletext"/>
              <w:rPr>
                <w:i/>
              </w:rPr>
            </w:pPr>
            <w:r w:rsidRPr="00710B39">
              <w:rPr>
                <w:i/>
              </w:rPr>
              <w:t xml:space="preserve">Water Sharing Plan for the NSW Border Rivers Regulated River Water Source 2009 </w:t>
            </w:r>
            <w:r w:rsidRPr="00710B39">
              <w:t>(NSW)</w:t>
            </w:r>
          </w:p>
        </w:tc>
        <w:tc>
          <w:tcPr>
            <w:tcW w:w="2126" w:type="dxa"/>
            <w:shd w:val="clear" w:color="auto" w:fill="auto"/>
          </w:tcPr>
          <w:p w:rsidR="009D389D" w:rsidRPr="00710B39" w:rsidRDefault="009D389D" w:rsidP="009D389D">
            <w:pPr>
              <w:pStyle w:val="Tabletext"/>
            </w:pPr>
            <w:r w:rsidRPr="00710B39">
              <w:t>New South Wales Border Rivers</w:t>
            </w:r>
          </w:p>
        </w:tc>
        <w:tc>
          <w:tcPr>
            <w:tcW w:w="1276" w:type="dxa"/>
            <w:shd w:val="clear" w:color="auto" w:fill="auto"/>
          </w:tcPr>
          <w:p w:rsidR="009D389D" w:rsidRPr="00710B39" w:rsidRDefault="009D389D" w:rsidP="009D389D">
            <w:pPr>
              <w:pStyle w:val="Tabletext"/>
            </w:pPr>
            <w:r w:rsidRPr="00710B39">
              <w:t>1</w:t>
            </w:r>
            <w:r w:rsidR="00710B39">
              <w:t> </w:t>
            </w:r>
            <w:r w:rsidRPr="00710B39">
              <w:t>July 2015</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pPr>
            <w:r w:rsidRPr="00710B39">
              <w:t>22</w:t>
            </w:r>
            <w:r w:rsidR="00710B39">
              <w:t> </w:t>
            </w:r>
            <w:r w:rsidRPr="00710B39">
              <w:t>February 2013</w:t>
            </w:r>
          </w:p>
        </w:tc>
      </w:tr>
      <w:tr w:rsidR="009D389D" w:rsidRPr="00710B39" w:rsidTr="009D389D">
        <w:tc>
          <w:tcPr>
            <w:tcW w:w="639" w:type="dxa"/>
            <w:shd w:val="clear" w:color="auto" w:fill="auto"/>
          </w:tcPr>
          <w:p w:rsidR="009D389D" w:rsidRPr="00710B39" w:rsidRDefault="009D389D" w:rsidP="009D389D">
            <w:pPr>
              <w:pStyle w:val="Tabletext"/>
            </w:pPr>
            <w:r w:rsidRPr="00710B39">
              <w:t>11</w:t>
            </w:r>
          </w:p>
        </w:tc>
        <w:tc>
          <w:tcPr>
            <w:tcW w:w="1908" w:type="dxa"/>
            <w:shd w:val="clear" w:color="auto" w:fill="auto"/>
          </w:tcPr>
          <w:p w:rsidR="009D389D" w:rsidRPr="00710B39" w:rsidRDefault="009D389D" w:rsidP="009D389D">
            <w:pPr>
              <w:pStyle w:val="Tabletext"/>
            </w:pPr>
            <w:r w:rsidRPr="00710B39">
              <w:rPr>
                <w:i/>
              </w:rPr>
              <w:t xml:space="preserve">Water Sharing Plan for the NSW Great Artesian Basin Shallow Groundwater Sources 2011 </w:t>
            </w:r>
            <w:r w:rsidRPr="00710B39">
              <w:t>(NSW)</w:t>
            </w:r>
          </w:p>
        </w:tc>
        <w:tc>
          <w:tcPr>
            <w:tcW w:w="2126" w:type="dxa"/>
            <w:shd w:val="clear" w:color="auto" w:fill="auto"/>
          </w:tcPr>
          <w:p w:rsidR="009D389D" w:rsidRPr="00710B39" w:rsidRDefault="009D389D" w:rsidP="009D389D">
            <w:pPr>
              <w:pStyle w:val="Tabletext"/>
            </w:pPr>
            <w:r w:rsidRPr="00710B39">
              <w:t>New South Wales Great Artesian Basin Shallow</w:t>
            </w:r>
          </w:p>
        </w:tc>
        <w:tc>
          <w:tcPr>
            <w:tcW w:w="1276" w:type="dxa"/>
            <w:shd w:val="clear" w:color="auto" w:fill="auto"/>
          </w:tcPr>
          <w:p w:rsidR="009D389D" w:rsidRPr="00710B39" w:rsidRDefault="009D389D" w:rsidP="009D389D">
            <w:pPr>
              <w:pStyle w:val="Tabletext"/>
            </w:pPr>
            <w:r w:rsidRPr="00710B39">
              <w:t>11</w:t>
            </w:r>
            <w:r w:rsidRPr="00710B39">
              <w:br/>
              <w:t>November 2016</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rPr>
                <w:i/>
              </w:rPr>
            </w:pPr>
            <w:r w:rsidRPr="00710B39">
              <w:t>6</w:t>
            </w:r>
            <w:r w:rsidR="00710B39">
              <w:t> </w:t>
            </w:r>
            <w:r w:rsidRPr="00710B39">
              <w:t>July 2012</w:t>
            </w:r>
          </w:p>
        </w:tc>
      </w:tr>
      <w:tr w:rsidR="009D389D" w:rsidRPr="00710B39" w:rsidTr="00AF0717">
        <w:trPr>
          <w:cantSplit/>
        </w:trPr>
        <w:tc>
          <w:tcPr>
            <w:tcW w:w="639" w:type="dxa"/>
            <w:shd w:val="clear" w:color="auto" w:fill="auto"/>
          </w:tcPr>
          <w:p w:rsidR="009D389D" w:rsidRPr="00710B39" w:rsidRDefault="009D389D" w:rsidP="009D389D">
            <w:pPr>
              <w:pStyle w:val="Tabletext"/>
            </w:pPr>
            <w:r w:rsidRPr="00710B39">
              <w:lastRenderedPageBreak/>
              <w:t>12</w:t>
            </w:r>
          </w:p>
        </w:tc>
        <w:tc>
          <w:tcPr>
            <w:tcW w:w="1908" w:type="dxa"/>
            <w:shd w:val="clear" w:color="auto" w:fill="auto"/>
          </w:tcPr>
          <w:p w:rsidR="009D389D" w:rsidRPr="00710B39" w:rsidRDefault="009D389D" w:rsidP="009D389D">
            <w:pPr>
              <w:pStyle w:val="Tabletext"/>
            </w:pPr>
            <w:r w:rsidRPr="00710B39">
              <w:rPr>
                <w:i/>
              </w:rPr>
              <w:t xml:space="preserve">Water Sharing Plan for the NSW Murray Darling Basin Fractured Rock Groundwater Sources 2011 </w:t>
            </w:r>
            <w:r w:rsidRPr="00710B39">
              <w:t>(NSW)</w:t>
            </w:r>
          </w:p>
        </w:tc>
        <w:tc>
          <w:tcPr>
            <w:tcW w:w="2126" w:type="dxa"/>
            <w:shd w:val="clear" w:color="auto" w:fill="auto"/>
          </w:tcPr>
          <w:p w:rsidR="009D389D" w:rsidRPr="00710B39" w:rsidRDefault="009D389D" w:rsidP="009D389D">
            <w:pPr>
              <w:pStyle w:val="Tabletext"/>
            </w:pPr>
            <w:r w:rsidRPr="00710B39">
              <w:t>Each of the following:</w:t>
            </w:r>
          </w:p>
          <w:p w:rsidR="009D389D" w:rsidRPr="00710B39" w:rsidRDefault="009D389D" w:rsidP="009D389D">
            <w:pPr>
              <w:pStyle w:val="Tablea"/>
            </w:pPr>
            <w:r w:rsidRPr="00710B39">
              <w:t>(a) Lachlan and South Western Fractured Rock;</w:t>
            </w:r>
          </w:p>
          <w:p w:rsidR="009D389D" w:rsidRPr="00710B39" w:rsidRDefault="009D389D" w:rsidP="009D389D">
            <w:pPr>
              <w:pStyle w:val="Tablea"/>
            </w:pPr>
            <w:r w:rsidRPr="00710B39">
              <w:t>(b) New England Fractured Rock and Northern Basalts.</w:t>
            </w:r>
          </w:p>
        </w:tc>
        <w:tc>
          <w:tcPr>
            <w:tcW w:w="1276" w:type="dxa"/>
            <w:shd w:val="clear" w:color="auto" w:fill="auto"/>
          </w:tcPr>
          <w:p w:rsidR="009D389D" w:rsidRPr="00710B39" w:rsidRDefault="009D389D" w:rsidP="009D389D">
            <w:pPr>
              <w:pStyle w:val="Tabletext"/>
            </w:pPr>
            <w:r w:rsidRPr="00710B39">
              <w:t>2</w:t>
            </w:r>
            <w:r w:rsidRPr="00710B39">
              <w:br/>
              <w:t>December 2016</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rPr>
                <w:i/>
              </w:rPr>
            </w:pPr>
            <w:r w:rsidRPr="00710B39">
              <w:t>6</w:t>
            </w:r>
            <w:r w:rsidR="00710B39">
              <w:t> </w:t>
            </w:r>
            <w:r w:rsidRPr="00710B39">
              <w:t>July 2012</w:t>
            </w:r>
          </w:p>
        </w:tc>
      </w:tr>
      <w:tr w:rsidR="009D389D" w:rsidRPr="00710B39" w:rsidTr="009D389D">
        <w:tc>
          <w:tcPr>
            <w:tcW w:w="639" w:type="dxa"/>
            <w:shd w:val="clear" w:color="auto" w:fill="auto"/>
          </w:tcPr>
          <w:p w:rsidR="009D389D" w:rsidRPr="00710B39" w:rsidRDefault="009D389D" w:rsidP="009D389D">
            <w:pPr>
              <w:pStyle w:val="Tabletext"/>
            </w:pPr>
            <w:r w:rsidRPr="00710B39">
              <w:t>13</w:t>
            </w:r>
          </w:p>
        </w:tc>
        <w:tc>
          <w:tcPr>
            <w:tcW w:w="1908" w:type="dxa"/>
            <w:shd w:val="clear" w:color="auto" w:fill="auto"/>
          </w:tcPr>
          <w:p w:rsidR="009D389D" w:rsidRPr="00710B39" w:rsidRDefault="009D389D" w:rsidP="009D389D">
            <w:pPr>
              <w:pStyle w:val="Tabletext"/>
            </w:pPr>
            <w:r w:rsidRPr="00710B39">
              <w:rPr>
                <w:i/>
              </w:rPr>
              <w:t xml:space="preserve">Water Sharing Plan for the NSW Murray Darling Basin Porous Rock Groundwater Sources 2011 </w:t>
            </w:r>
            <w:r w:rsidRPr="00710B39">
              <w:t>(NSW)</w:t>
            </w:r>
          </w:p>
        </w:tc>
        <w:tc>
          <w:tcPr>
            <w:tcW w:w="2126" w:type="dxa"/>
            <w:shd w:val="clear" w:color="auto" w:fill="auto"/>
          </w:tcPr>
          <w:p w:rsidR="009D389D" w:rsidRPr="00710B39" w:rsidRDefault="009D389D" w:rsidP="009D389D">
            <w:pPr>
              <w:pStyle w:val="Tabletext"/>
            </w:pPr>
            <w:r w:rsidRPr="00710B39">
              <w:t>Each of the following:</w:t>
            </w:r>
          </w:p>
          <w:p w:rsidR="009D389D" w:rsidRPr="00710B39" w:rsidRDefault="009D389D" w:rsidP="009D389D">
            <w:pPr>
              <w:pStyle w:val="Tablea"/>
            </w:pPr>
            <w:r w:rsidRPr="00710B39">
              <w:t>(a) Eastern Porous Rock;</w:t>
            </w:r>
          </w:p>
          <w:p w:rsidR="009D389D" w:rsidRPr="00710B39" w:rsidRDefault="009D389D" w:rsidP="009D389D">
            <w:pPr>
              <w:pStyle w:val="Tablea"/>
            </w:pPr>
            <w:r w:rsidRPr="00710B39">
              <w:t>(b) Western Porous Rock.</w:t>
            </w:r>
          </w:p>
        </w:tc>
        <w:tc>
          <w:tcPr>
            <w:tcW w:w="1276" w:type="dxa"/>
            <w:shd w:val="clear" w:color="auto" w:fill="auto"/>
          </w:tcPr>
          <w:p w:rsidR="009D389D" w:rsidRPr="00710B39" w:rsidRDefault="009D389D" w:rsidP="009D389D">
            <w:pPr>
              <w:pStyle w:val="Tabletext"/>
            </w:pPr>
            <w:r w:rsidRPr="00710B39">
              <w:t>2</w:t>
            </w:r>
            <w:r w:rsidRPr="00710B39">
              <w:br/>
              <w:t>December 2016</w:t>
            </w:r>
          </w:p>
        </w:tc>
        <w:tc>
          <w:tcPr>
            <w:tcW w:w="992" w:type="dxa"/>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shd w:val="clear" w:color="auto" w:fill="auto"/>
          </w:tcPr>
          <w:p w:rsidR="009D389D" w:rsidRPr="00710B39" w:rsidRDefault="009D389D" w:rsidP="009D389D">
            <w:pPr>
              <w:pStyle w:val="Tabletext"/>
              <w:rPr>
                <w:i/>
              </w:rPr>
            </w:pPr>
            <w:r w:rsidRPr="00710B39">
              <w:t>6</w:t>
            </w:r>
            <w:r w:rsidR="00710B39">
              <w:t> </w:t>
            </w:r>
            <w:r w:rsidRPr="00710B39">
              <w:t>July 2012</w:t>
            </w:r>
          </w:p>
        </w:tc>
      </w:tr>
      <w:tr w:rsidR="009D389D" w:rsidRPr="00710B39" w:rsidTr="009D389D">
        <w:tc>
          <w:tcPr>
            <w:tcW w:w="639" w:type="dxa"/>
            <w:tcBorders>
              <w:bottom w:val="single" w:sz="2" w:space="0" w:color="auto"/>
            </w:tcBorders>
            <w:shd w:val="clear" w:color="auto" w:fill="auto"/>
          </w:tcPr>
          <w:p w:rsidR="009D389D" w:rsidRPr="00710B39" w:rsidRDefault="009D389D" w:rsidP="009D389D">
            <w:pPr>
              <w:pStyle w:val="Tabletext"/>
            </w:pPr>
            <w:r w:rsidRPr="00710B39">
              <w:t>14</w:t>
            </w:r>
          </w:p>
        </w:tc>
        <w:tc>
          <w:tcPr>
            <w:tcW w:w="1908" w:type="dxa"/>
            <w:tcBorders>
              <w:bottom w:val="single" w:sz="2" w:space="0" w:color="auto"/>
            </w:tcBorders>
            <w:shd w:val="clear" w:color="auto" w:fill="auto"/>
          </w:tcPr>
          <w:p w:rsidR="009D389D" w:rsidRPr="00710B39" w:rsidRDefault="009D389D" w:rsidP="009D389D">
            <w:pPr>
              <w:pStyle w:val="Tabletext"/>
            </w:pPr>
            <w:r w:rsidRPr="00710B39">
              <w:rPr>
                <w:i/>
              </w:rPr>
              <w:t xml:space="preserve">Water Sharing Plan for the Peel Valley Regulated, Unregulated, Alluvium and Fractured Rock Water Sources 2010 </w:t>
            </w:r>
            <w:r w:rsidRPr="00710B39">
              <w:t>(NSW)</w:t>
            </w:r>
          </w:p>
        </w:tc>
        <w:tc>
          <w:tcPr>
            <w:tcW w:w="2126" w:type="dxa"/>
            <w:tcBorders>
              <w:bottom w:val="single" w:sz="2" w:space="0" w:color="auto"/>
            </w:tcBorders>
            <w:shd w:val="clear" w:color="auto" w:fill="auto"/>
          </w:tcPr>
          <w:p w:rsidR="009D389D" w:rsidRPr="00710B39" w:rsidRDefault="009D389D" w:rsidP="009D389D">
            <w:pPr>
              <w:pStyle w:val="Tablea"/>
            </w:pPr>
            <w:r w:rsidRPr="00710B39">
              <w:t>Each of the following:</w:t>
            </w:r>
          </w:p>
          <w:p w:rsidR="009D389D" w:rsidRPr="00710B39" w:rsidRDefault="009D389D" w:rsidP="009D389D">
            <w:pPr>
              <w:pStyle w:val="Tablea"/>
            </w:pPr>
            <w:r w:rsidRPr="00710B39">
              <w:t>(a) Namoi;</w:t>
            </w:r>
          </w:p>
          <w:p w:rsidR="009D389D" w:rsidRPr="00710B39" w:rsidRDefault="009D389D" w:rsidP="009D389D">
            <w:pPr>
              <w:pStyle w:val="Tablea"/>
            </w:pPr>
            <w:r w:rsidRPr="00710B39">
              <w:t>(b) Namoi Alluvium;</w:t>
            </w:r>
          </w:p>
          <w:p w:rsidR="009D389D" w:rsidRPr="00710B39" w:rsidRDefault="009D389D" w:rsidP="009D389D">
            <w:pPr>
              <w:pStyle w:val="Tablea"/>
            </w:pPr>
            <w:r w:rsidRPr="00710B39">
              <w:t>(c) New England Fractured Rock and Northern Basalts.</w:t>
            </w:r>
          </w:p>
        </w:tc>
        <w:tc>
          <w:tcPr>
            <w:tcW w:w="1276" w:type="dxa"/>
            <w:tcBorders>
              <w:bottom w:val="single" w:sz="2" w:space="0" w:color="auto"/>
            </w:tcBorders>
            <w:shd w:val="clear" w:color="auto" w:fill="auto"/>
          </w:tcPr>
          <w:p w:rsidR="009D389D" w:rsidRPr="00710B39" w:rsidRDefault="009D389D" w:rsidP="009D389D">
            <w:pPr>
              <w:pStyle w:val="Tabletext"/>
            </w:pPr>
            <w:r w:rsidRPr="00710B39">
              <w:t>7</w:t>
            </w:r>
            <w:r w:rsidR="00710B39">
              <w:t> </w:t>
            </w:r>
            <w:r w:rsidRPr="00710B39">
              <w:t>May 2015</w:t>
            </w:r>
          </w:p>
        </w:tc>
        <w:tc>
          <w:tcPr>
            <w:tcW w:w="992" w:type="dxa"/>
            <w:tcBorders>
              <w:bottom w:val="single" w:sz="2" w:space="0" w:color="auto"/>
            </w:tcBorders>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tcBorders>
              <w:bottom w:val="single" w:sz="2" w:space="0" w:color="auto"/>
            </w:tcBorders>
            <w:shd w:val="clear" w:color="auto" w:fill="auto"/>
          </w:tcPr>
          <w:p w:rsidR="009D389D" w:rsidRPr="00710B39" w:rsidRDefault="009D389D" w:rsidP="009D389D">
            <w:pPr>
              <w:pStyle w:val="Tabletext"/>
            </w:pPr>
            <w:r w:rsidRPr="00710B39">
              <w:t>26</w:t>
            </w:r>
            <w:r w:rsidR="00710B39">
              <w:t> </w:t>
            </w:r>
            <w:r w:rsidRPr="00710B39">
              <w:t>September 2014</w:t>
            </w:r>
          </w:p>
        </w:tc>
      </w:tr>
      <w:tr w:rsidR="009D389D" w:rsidRPr="00710B39" w:rsidTr="009D389D">
        <w:tc>
          <w:tcPr>
            <w:tcW w:w="639" w:type="dxa"/>
            <w:tcBorders>
              <w:top w:val="single" w:sz="2" w:space="0" w:color="auto"/>
              <w:bottom w:val="single" w:sz="12" w:space="0" w:color="auto"/>
            </w:tcBorders>
            <w:shd w:val="clear" w:color="auto" w:fill="auto"/>
          </w:tcPr>
          <w:p w:rsidR="009D389D" w:rsidRPr="00710B39" w:rsidRDefault="009D389D" w:rsidP="009D389D">
            <w:pPr>
              <w:pStyle w:val="Tabletext"/>
            </w:pPr>
            <w:r w:rsidRPr="00710B39">
              <w:t>15</w:t>
            </w:r>
          </w:p>
        </w:tc>
        <w:tc>
          <w:tcPr>
            <w:tcW w:w="1908" w:type="dxa"/>
            <w:tcBorders>
              <w:top w:val="single" w:sz="2" w:space="0" w:color="auto"/>
              <w:bottom w:val="single" w:sz="12" w:space="0" w:color="auto"/>
            </w:tcBorders>
            <w:shd w:val="clear" w:color="auto" w:fill="auto"/>
          </w:tcPr>
          <w:p w:rsidR="009D389D" w:rsidRPr="00710B39" w:rsidRDefault="009D389D" w:rsidP="009D389D">
            <w:pPr>
              <w:pStyle w:val="Tabletext"/>
              <w:rPr>
                <w:i/>
              </w:rPr>
            </w:pPr>
            <w:r w:rsidRPr="00710B39">
              <w:rPr>
                <w:i/>
              </w:rPr>
              <w:t xml:space="preserve">Water Sharing Plan for the Upper Namoi and Lower Namoi Regulated River Water Sources 2016 </w:t>
            </w:r>
            <w:r w:rsidRPr="00710B39">
              <w:t>(NSW)</w:t>
            </w:r>
          </w:p>
        </w:tc>
        <w:tc>
          <w:tcPr>
            <w:tcW w:w="2126" w:type="dxa"/>
            <w:tcBorders>
              <w:top w:val="single" w:sz="2" w:space="0" w:color="auto"/>
              <w:bottom w:val="single" w:sz="12" w:space="0" w:color="auto"/>
            </w:tcBorders>
            <w:shd w:val="clear" w:color="auto" w:fill="auto"/>
          </w:tcPr>
          <w:p w:rsidR="009D389D" w:rsidRPr="00710B39" w:rsidRDefault="009D389D" w:rsidP="009D389D">
            <w:pPr>
              <w:pStyle w:val="Tabletext"/>
            </w:pPr>
            <w:r w:rsidRPr="00710B39">
              <w:t>Namoi</w:t>
            </w:r>
          </w:p>
        </w:tc>
        <w:tc>
          <w:tcPr>
            <w:tcW w:w="1276" w:type="dxa"/>
            <w:tcBorders>
              <w:top w:val="single" w:sz="2" w:space="0" w:color="auto"/>
              <w:bottom w:val="single" w:sz="12" w:space="0" w:color="auto"/>
            </w:tcBorders>
            <w:shd w:val="clear" w:color="auto" w:fill="auto"/>
          </w:tcPr>
          <w:p w:rsidR="009D389D" w:rsidRPr="00710B39" w:rsidRDefault="009D389D" w:rsidP="009D389D">
            <w:pPr>
              <w:pStyle w:val="Tabletext"/>
            </w:pPr>
            <w:r w:rsidRPr="00710B39">
              <w:t>1</w:t>
            </w:r>
            <w:r w:rsidR="00710B39">
              <w:t> </w:t>
            </w:r>
            <w:r w:rsidRPr="00710B39">
              <w:t>July 2016</w:t>
            </w:r>
          </w:p>
        </w:tc>
        <w:tc>
          <w:tcPr>
            <w:tcW w:w="992" w:type="dxa"/>
            <w:tcBorders>
              <w:top w:val="single" w:sz="2" w:space="0" w:color="auto"/>
              <w:bottom w:val="single" w:sz="12" w:space="0" w:color="auto"/>
            </w:tcBorders>
            <w:shd w:val="clear" w:color="auto" w:fill="auto"/>
          </w:tcPr>
          <w:p w:rsidR="009D389D" w:rsidRPr="00710B39" w:rsidRDefault="009D389D" w:rsidP="009D389D">
            <w:pPr>
              <w:pStyle w:val="Tabletext"/>
            </w:pPr>
            <w:r w:rsidRPr="00710B39">
              <w:t>30</w:t>
            </w:r>
            <w:r w:rsidR="00710B39">
              <w:t> </w:t>
            </w:r>
            <w:r w:rsidRPr="00710B39">
              <w:t>June 2019</w:t>
            </w:r>
          </w:p>
        </w:tc>
        <w:tc>
          <w:tcPr>
            <w:tcW w:w="1418" w:type="dxa"/>
            <w:tcBorders>
              <w:top w:val="single" w:sz="2" w:space="0" w:color="auto"/>
              <w:bottom w:val="single" w:sz="12" w:space="0" w:color="auto"/>
            </w:tcBorders>
            <w:shd w:val="clear" w:color="auto" w:fill="auto"/>
          </w:tcPr>
          <w:p w:rsidR="009D389D" w:rsidRPr="00710B39" w:rsidRDefault="009D389D" w:rsidP="009D389D">
            <w:pPr>
              <w:pStyle w:val="Tabletext"/>
            </w:pPr>
            <w:r w:rsidRPr="00710B39">
              <w:t>1</w:t>
            </w:r>
            <w:r w:rsidR="00710B39">
              <w:t> </w:t>
            </w:r>
            <w:r w:rsidRPr="00710B39">
              <w:t>July 2016</w:t>
            </w:r>
          </w:p>
        </w:tc>
      </w:tr>
    </w:tbl>
    <w:p w:rsidR="00823E31" w:rsidRPr="00710B39" w:rsidRDefault="00823E31" w:rsidP="000C3682">
      <w:pPr>
        <w:pStyle w:val="Specials"/>
      </w:pPr>
      <w:bookmarkStart w:id="455" w:name="CU_4368857"/>
      <w:bookmarkStart w:id="456" w:name="CU_13370303"/>
      <w:bookmarkEnd w:id="455"/>
      <w:bookmarkEnd w:id="456"/>
      <w:r w:rsidRPr="00710B39">
        <w:t>1  Victoria—State plans that prevail over Basin Plan</w:t>
      </w:r>
    </w:p>
    <w:p w:rsidR="00823E31" w:rsidRPr="00710B39" w:rsidRDefault="00823E31" w:rsidP="00823E31">
      <w:pPr>
        <w:pStyle w:val="subsection"/>
      </w:pPr>
      <w:r w:rsidRPr="00710B39">
        <w:tab/>
      </w:r>
      <w:r w:rsidRPr="00710B39">
        <w:tab/>
        <w:t>The table in this clause specifies for regulation</w:t>
      </w:r>
      <w:r w:rsidR="00710B39">
        <w:t> </w:t>
      </w:r>
      <w:r w:rsidRPr="00710B39">
        <w:t>11A.02:</w:t>
      </w:r>
    </w:p>
    <w:p w:rsidR="00823E31" w:rsidRPr="00710B39" w:rsidRDefault="00823E31" w:rsidP="00823E31">
      <w:pPr>
        <w:pStyle w:val="paragraph"/>
      </w:pPr>
      <w:r w:rsidRPr="00710B39">
        <w:tab/>
        <w:t>(a)</w:t>
      </w:r>
      <w:r w:rsidRPr="00710B39">
        <w:tab/>
        <w:t>each State plan in Victoria that prevails over the Basin Plan; and</w:t>
      </w:r>
    </w:p>
    <w:p w:rsidR="00823E31" w:rsidRPr="00710B39" w:rsidRDefault="00823E31" w:rsidP="00823E31">
      <w:pPr>
        <w:pStyle w:val="paragraph"/>
      </w:pPr>
      <w:r w:rsidRPr="00710B39">
        <w:tab/>
        <w:t>(b)</w:t>
      </w:r>
      <w:r w:rsidRPr="00710B39">
        <w:tab/>
        <w:t>the water resource plan area for a State plan; and</w:t>
      </w:r>
    </w:p>
    <w:p w:rsidR="00620090" w:rsidRPr="00710B39" w:rsidRDefault="00620090" w:rsidP="00620090">
      <w:pPr>
        <w:pStyle w:val="paragraph"/>
      </w:pPr>
      <w:r w:rsidRPr="00710B39">
        <w:tab/>
        <w:t>(c)</w:t>
      </w:r>
      <w:r w:rsidRPr="00710B39">
        <w:tab/>
        <w:t>the period, starting on the start day and ending on the end day, during which a State plan prevails over the Basin plan; and</w:t>
      </w:r>
    </w:p>
    <w:p w:rsidR="00823E31" w:rsidRPr="00710B39" w:rsidRDefault="00823E31" w:rsidP="00823E31">
      <w:pPr>
        <w:pStyle w:val="paragraph"/>
      </w:pPr>
      <w:r w:rsidRPr="00710B39">
        <w:tab/>
        <w:t>(d)</w:t>
      </w:r>
      <w:r w:rsidRPr="00710B39">
        <w:tab/>
        <w:t>the day a State plan is taken to have been accredited by the Minister.</w:t>
      </w:r>
    </w:p>
    <w:p w:rsidR="00823E31" w:rsidRPr="00710B39" w:rsidRDefault="00823E31" w:rsidP="00823E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3"/>
        <w:gridCol w:w="1847"/>
        <w:gridCol w:w="1945"/>
        <w:gridCol w:w="1551"/>
        <w:gridCol w:w="820"/>
        <w:gridCol w:w="1643"/>
      </w:tblGrid>
      <w:tr w:rsidR="00823E31" w:rsidRPr="00710B39" w:rsidTr="00725819">
        <w:trPr>
          <w:cantSplit/>
          <w:tblHeader/>
        </w:trPr>
        <w:tc>
          <w:tcPr>
            <w:tcW w:w="5000" w:type="pct"/>
            <w:gridSpan w:val="6"/>
            <w:tcBorders>
              <w:top w:val="single" w:sz="12" w:space="0" w:color="auto"/>
              <w:bottom w:val="single" w:sz="6" w:space="0" w:color="auto"/>
            </w:tcBorders>
            <w:shd w:val="clear" w:color="auto" w:fill="auto"/>
          </w:tcPr>
          <w:p w:rsidR="00823E31" w:rsidRPr="00710B39" w:rsidRDefault="00823E31" w:rsidP="00C53846">
            <w:pPr>
              <w:pStyle w:val="TableHeading"/>
            </w:pPr>
            <w:r w:rsidRPr="00710B39">
              <w:lastRenderedPageBreak/>
              <w:t>Victoria—State plans that prevail over Basin Plan</w:t>
            </w:r>
          </w:p>
        </w:tc>
      </w:tr>
      <w:tr w:rsidR="00620090" w:rsidRPr="00710B39" w:rsidTr="00725819">
        <w:trPr>
          <w:cantSplit/>
          <w:tblHeader/>
        </w:trPr>
        <w:tc>
          <w:tcPr>
            <w:tcW w:w="424" w:type="pct"/>
            <w:tcBorders>
              <w:top w:val="single" w:sz="6" w:space="0" w:color="auto"/>
              <w:bottom w:val="single" w:sz="12" w:space="0" w:color="auto"/>
            </w:tcBorders>
            <w:shd w:val="clear" w:color="auto" w:fill="auto"/>
          </w:tcPr>
          <w:p w:rsidR="00823E31" w:rsidRPr="00710B39" w:rsidRDefault="00823E31" w:rsidP="00C53846">
            <w:pPr>
              <w:pStyle w:val="TableHeading"/>
            </w:pPr>
          </w:p>
        </w:tc>
        <w:tc>
          <w:tcPr>
            <w:tcW w:w="1083"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State plan</w:t>
            </w:r>
          </w:p>
        </w:tc>
        <w:tc>
          <w:tcPr>
            <w:tcW w:w="1140"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Water resource plan area</w:t>
            </w:r>
          </w:p>
        </w:tc>
        <w:tc>
          <w:tcPr>
            <w:tcW w:w="909" w:type="pct"/>
            <w:tcBorders>
              <w:top w:val="single" w:sz="6" w:space="0" w:color="auto"/>
              <w:bottom w:val="single" w:sz="12" w:space="0" w:color="auto"/>
            </w:tcBorders>
            <w:shd w:val="clear" w:color="auto" w:fill="auto"/>
          </w:tcPr>
          <w:p w:rsidR="00823E31" w:rsidRPr="00710B39" w:rsidRDefault="00823E31" w:rsidP="001B0BF8">
            <w:pPr>
              <w:pStyle w:val="TableHeading"/>
            </w:pPr>
            <w:r w:rsidRPr="00710B39">
              <w:t>Start</w:t>
            </w:r>
            <w:r w:rsidR="002713E8" w:rsidRPr="00710B39">
              <w:t xml:space="preserve"> </w:t>
            </w:r>
            <w:r w:rsidRPr="00710B39">
              <w:t>day</w:t>
            </w:r>
          </w:p>
        </w:tc>
        <w:tc>
          <w:tcPr>
            <w:tcW w:w="481"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End</w:t>
            </w:r>
            <w:r w:rsidRPr="00710B39">
              <w:br/>
              <w:t>day</w:t>
            </w:r>
          </w:p>
        </w:tc>
        <w:tc>
          <w:tcPr>
            <w:tcW w:w="963" w:type="pct"/>
            <w:tcBorders>
              <w:top w:val="single" w:sz="6" w:space="0" w:color="auto"/>
              <w:bottom w:val="single" w:sz="12" w:space="0" w:color="auto"/>
            </w:tcBorders>
            <w:shd w:val="clear" w:color="auto" w:fill="auto"/>
          </w:tcPr>
          <w:p w:rsidR="00823E31" w:rsidRPr="00710B39" w:rsidRDefault="00823E31" w:rsidP="00C94EC9">
            <w:pPr>
              <w:pStyle w:val="TableHeading"/>
            </w:pPr>
            <w:r w:rsidRPr="00710B39">
              <w:t>Accreditation</w:t>
            </w:r>
            <w:r w:rsidR="00C94EC9" w:rsidRPr="00710B39">
              <w:t xml:space="preserve"> </w:t>
            </w:r>
            <w:r w:rsidRPr="00710B39">
              <w:t>day</w:t>
            </w:r>
          </w:p>
        </w:tc>
      </w:tr>
      <w:tr w:rsidR="00620090" w:rsidRPr="00710B39" w:rsidTr="00725819">
        <w:trPr>
          <w:cantSplit/>
        </w:trPr>
        <w:tc>
          <w:tcPr>
            <w:tcW w:w="424" w:type="pct"/>
            <w:tcBorders>
              <w:top w:val="single" w:sz="12" w:space="0" w:color="auto"/>
              <w:bottom w:val="single" w:sz="4" w:space="0" w:color="auto"/>
            </w:tcBorders>
            <w:shd w:val="clear" w:color="auto" w:fill="auto"/>
          </w:tcPr>
          <w:p w:rsidR="00620090" w:rsidRPr="00710B39" w:rsidRDefault="00620090" w:rsidP="00C53846">
            <w:pPr>
              <w:pStyle w:val="Tabletext"/>
            </w:pPr>
            <w:r w:rsidRPr="00710B39">
              <w:t>1AA</w:t>
            </w:r>
          </w:p>
        </w:tc>
        <w:tc>
          <w:tcPr>
            <w:tcW w:w="1083" w:type="pct"/>
            <w:tcBorders>
              <w:top w:val="single" w:sz="12" w:space="0" w:color="auto"/>
              <w:bottom w:val="single" w:sz="4" w:space="0" w:color="auto"/>
            </w:tcBorders>
            <w:shd w:val="clear" w:color="auto" w:fill="auto"/>
          </w:tcPr>
          <w:p w:rsidR="00620090" w:rsidRPr="00710B39" w:rsidRDefault="00620090" w:rsidP="00C53846">
            <w:pPr>
              <w:pStyle w:val="Tabletext"/>
              <w:rPr>
                <w:rFonts w:cs="Arial"/>
                <w:i/>
              </w:rPr>
            </w:pPr>
            <w:r w:rsidRPr="00710B39">
              <w:rPr>
                <w:i/>
              </w:rPr>
              <w:t>2013</w:t>
            </w:r>
            <w:r w:rsidR="00710B39">
              <w:rPr>
                <w:i/>
              </w:rPr>
              <w:noBreakHyphen/>
            </w:r>
            <w:r w:rsidRPr="00710B39">
              <w:rPr>
                <w:i/>
              </w:rPr>
              <w:t xml:space="preserve">19 North Central Regional Catchment Strategy </w:t>
            </w:r>
            <w:r w:rsidRPr="00710B39">
              <w:t>(Victoria)</w:t>
            </w:r>
          </w:p>
        </w:tc>
        <w:tc>
          <w:tcPr>
            <w:tcW w:w="1140" w:type="pct"/>
            <w:tcBorders>
              <w:top w:val="single" w:sz="12" w:space="0" w:color="auto"/>
              <w:bottom w:val="single" w:sz="4" w:space="0" w:color="auto"/>
            </w:tcBorders>
            <w:shd w:val="clear" w:color="auto" w:fill="auto"/>
          </w:tcPr>
          <w:p w:rsidR="00620090" w:rsidRPr="00710B39" w:rsidRDefault="00620090" w:rsidP="00C53846">
            <w:pPr>
              <w:pStyle w:val="Tabletext"/>
              <w:rPr>
                <w:rFonts w:cs="Arial"/>
              </w:rPr>
            </w:pPr>
            <w:r w:rsidRPr="00710B39">
              <w:t>Northern Victoria and Victorian Murray</w:t>
            </w:r>
          </w:p>
        </w:tc>
        <w:tc>
          <w:tcPr>
            <w:tcW w:w="909" w:type="pct"/>
            <w:tcBorders>
              <w:top w:val="single" w:sz="12" w:space="0" w:color="auto"/>
              <w:bottom w:val="single" w:sz="4" w:space="0" w:color="auto"/>
            </w:tcBorders>
            <w:shd w:val="clear" w:color="auto" w:fill="auto"/>
          </w:tcPr>
          <w:p w:rsidR="00620090" w:rsidRPr="00710B39" w:rsidRDefault="00620090" w:rsidP="00C53846">
            <w:pPr>
              <w:pStyle w:val="Tabletext"/>
            </w:pPr>
            <w:r w:rsidRPr="00710B39">
              <w:t xml:space="preserve">The day the </w:t>
            </w:r>
            <w:r w:rsidRPr="00710B39">
              <w:rPr>
                <w:i/>
                <w:noProof/>
              </w:rPr>
              <w:t>Water Amendment (Interactions with State Laws) Regulation</w:t>
            </w:r>
            <w:r w:rsidR="00710B39">
              <w:rPr>
                <w:i/>
                <w:noProof/>
              </w:rPr>
              <w:t> </w:t>
            </w:r>
            <w:r w:rsidRPr="00710B39">
              <w:rPr>
                <w:i/>
                <w:noProof/>
              </w:rPr>
              <w:t>2014 (No.</w:t>
            </w:r>
            <w:r w:rsidR="00710B39">
              <w:rPr>
                <w:i/>
                <w:noProof/>
              </w:rPr>
              <w:t> </w:t>
            </w:r>
            <w:r w:rsidRPr="00710B39">
              <w:rPr>
                <w:i/>
                <w:noProof/>
              </w:rPr>
              <w:t>1)</w:t>
            </w:r>
            <w:r w:rsidRPr="00710B39">
              <w:rPr>
                <w:i/>
              </w:rPr>
              <w:t xml:space="preserve"> </w:t>
            </w:r>
            <w:r w:rsidRPr="00710B39">
              <w:t>commences</w:t>
            </w:r>
          </w:p>
        </w:tc>
        <w:tc>
          <w:tcPr>
            <w:tcW w:w="481" w:type="pct"/>
            <w:tcBorders>
              <w:top w:val="single" w:sz="12" w:space="0" w:color="auto"/>
              <w:bottom w:val="single" w:sz="4" w:space="0" w:color="auto"/>
            </w:tcBorders>
            <w:shd w:val="clear" w:color="auto" w:fill="auto"/>
          </w:tcPr>
          <w:p w:rsidR="00620090" w:rsidRPr="00710B39" w:rsidRDefault="00620090" w:rsidP="001B0BF8">
            <w:pPr>
              <w:pStyle w:val="Tabletext"/>
            </w:pPr>
            <w:r w:rsidRPr="00710B39">
              <w:t>30</w:t>
            </w:r>
            <w:r w:rsidRPr="00710B39">
              <w:br/>
              <w:t>June 2019</w:t>
            </w:r>
          </w:p>
        </w:tc>
        <w:tc>
          <w:tcPr>
            <w:tcW w:w="963" w:type="pct"/>
            <w:tcBorders>
              <w:top w:val="single" w:sz="12" w:space="0" w:color="auto"/>
              <w:bottom w:val="single" w:sz="4" w:space="0" w:color="auto"/>
            </w:tcBorders>
            <w:shd w:val="clear" w:color="auto" w:fill="auto"/>
          </w:tcPr>
          <w:p w:rsidR="00620090" w:rsidRPr="00710B39" w:rsidRDefault="00620090" w:rsidP="00A66262">
            <w:pPr>
              <w:pStyle w:val="Tabletext"/>
            </w:pPr>
            <w:r w:rsidRPr="00710B39">
              <w:t>16</w:t>
            </w:r>
            <w:r w:rsidR="00710B39">
              <w:t> </w:t>
            </w:r>
            <w:r w:rsidRPr="00710B39">
              <w:t>May</w:t>
            </w:r>
            <w:r w:rsidR="00A66262" w:rsidRPr="00710B39">
              <w:t xml:space="preserve"> </w:t>
            </w:r>
            <w:r w:rsidRPr="00710B39">
              <w:t>2013</w:t>
            </w:r>
          </w:p>
        </w:tc>
      </w:tr>
      <w:tr w:rsidR="00620090" w:rsidRPr="00710B39" w:rsidTr="00725819">
        <w:trPr>
          <w:cantSplit/>
        </w:trPr>
        <w:tc>
          <w:tcPr>
            <w:tcW w:w="424"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t>1</w:t>
            </w:r>
          </w:p>
        </w:tc>
        <w:tc>
          <w:tcPr>
            <w:tcW w:w="1083" w:type="pct"/>
            <w:tcBorders>
              <w:top w:val="single" w:sz="4" w:space="0" w:color="auto"/>
              <w:bottom w:val="single" w:sz="4" w:space="0" w:color="auto"/>
            </w:tcBorders>
            <w:shd w:val="clear" w:color="auto" w:fill="auto"/>
          </w:tcPr>
          <w:p w:rsidR="00823E31" w:rsidRPr="00710B39" w:rsidRDefault="00823E31" w:rsidP="00C53846">
            <w:pPr>
              <w:pStyle w:val="Tabletext"/>
              <w:rPr>
                <w:rFonts w:cs="Arial"/>
              </w:rPr>
            </w:pPr>
            <w:r w:rsidRPr="00710B39">
              <w:rPr>
                <w:rFonts w:cs="Arial"/>
                <w:i/>
              </w:rPr>
              <w:t>Bulk Entitlement (Bullarook System</w:t>
            </w:r>
            <w:r w:rsidR="007536BC" w:rsidRPr="00710B39">
              <w:rPr>
                <w:i/>
              </w:rPr>
              <w:t>—</w:t>
            </w:r>
            <w:r w:rsidRPr="00710B39">
              <w:rPr>
                <w:rFonts w:cs="Arial"/>
                <w:i/>
              </w:rPr>
              <w:t>Central Highlands Water) Conversion Order</w:t>
            </w:r>
            <w:r w:rsidR="00710B39">
              <w:rPr>
                <w:rFonts w:cs="Arial"/>
                <w:i/>
              </w:rPr>
              <w:t> </w:t>
            </w:r>
            <w:r w:rsidRPr="00710B39">
              <w:rPr>
                <w:rFonts w:cs="Arial"/>
                <w:i/>
              </w:rPr>
              <w:t>2009</w:t>
            </w:r>
            <w:r w:rsidRPr="00710B39">
              <w:rPr>
                <w:rFonts w:cs="Arial"/>
              </w:rPr>
              <w:t xml:space="preserve"> (Vic.)</w:t>
            </w:r>
          </w:p>
        </w:tc>
        <w:tc>
          <w:tcPr>
            <w:tcW w:w="1140" w:type="pct"/>
            <w:tcBorders>
              <w:top w:val="single" w:sz="4" w:space="0" w:color="auto"/>
              <w:bottom w:val="single" w:sz="4" w:space="0" w:color="auto"/>
            </w:tcBorders>
            <w:shd w:val="clear" w:color="auto" w:fill="auto"/>
          </w:tcPr>
          <w:p w:rsidR="00823E31" w:rsidRPr="00710B39" w:rsidRDefault="00823E31" w:rsidP="00C53846">
            <w:pPr>
              <w:pStyle w:val="Tabletext"/>
              <w:rPr>
                <w:rFonts w:cs="Arial"/>
              </w:rPr>
            </w:pPr>
            <w:r w:rsidRPr="00710B39">
              <w:rPr>
                <w:rFonts w:cs="Arial"/>
              </w:rPr>
              <w:t>Northern Victoria</w:t>
            </w:r>
          </w:p>
        </w:tc>
        <w:tc>
          <w:tcPr>
            <w:tcW w:w="909" w:type="pct"/>
            <w:tcBorders>
              <w:top w:val="single" w:sz="4" w:space="0" w:color="auto"/>
              <w:bottom w:val="single" w:sz="4" w:space="0" w:color="auto"/>
            </w:tcBorders>
            <w:shd w:val="clear" w:color="auto" w:fill="auto"/>
          </w:tcPr>
          <w:p w:rsidR="00823E31" w:rsidRPr="00710B39" w:rsidRDefault="00823E31" w:rsidP="005F307B">
            <w:pPr>
              <w:pStyle w:val="Tabletext"/>
            </w:pPr>
            <w:r w:rsidRPr="00710B39">
              <w:t>14</w:t>
            </w:r>
            <w:r w:rsidR="00710B39">
              <w:t> </w:t>
            </w:r>
            <w:r w:rsidRPr="00710B39">
              <w:t>January</w:t>
            </w:r>
            <w:r w:rsidRPr="00710B39">
              <w:br/>
              <w:t>2015</w:t>
            </w:r>
          </w:p>
        </w:tc>
        <w:tc>
          <w:tcPr>
            <w:tcW w:w="481"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top w:val="single" w:sz="4" w:space="0" w:color="auto"/>
              <w:bottom w:val="single" w:sz="4" w:space="0" w:color="auto"/>
            </w:tcBorders>
            <w:shd w:val="clear" w:color="auto" w:fill="auto"/>
          </w:tcPr>
          <w:p w:rsidR="00823E31" w:rsidRPr="00710B39" w:rsidRDefault="00823E31" w:rsidP="005F307B">
            <w:pPr>
              <w:pStyle w:val="Tabletext"/>
            </w:pPr>
            <w:r w:rsidRPr="00710B39">
              <w:t>14</w:t>
            </w:r>
            <w:r w:rsidR="00710B39">
              <w:t> </w:t>
            </w:r>
            <w:r w:rsidRPr="00710B39">
              <w:t>January</w:t>
            </w:r>
            <w:r w:rsidRPr="00710B39">
              <w:br/>
              <w:t>2010</w:t>
            </w:r>
          </w:p>
        </w:tc>
      </w:tr>
      <w:tr w:rsidR="00620090" w:rsidRPr="00710B39" w:rsidTr="00725819">
        <w:trPr>
          <w:cantSplit/>
        </w:trPr>
        <w:tc>
          <w:tcPr>
            <w:tcW w:w="424"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t>2</w:t>
            </w:r>
          </w:p>
        </w:tc>
        <w:tc>
          <w:tcPr>
            <w:tcW w:w="1083" w:type="pct"/>
            <w:tcBorders>
              <w:top w:val="single" w:sz="4" w:space="0" w:color="auto"/>
              <w:bottom w:val="single" w:sz="4" w:space="0" w:color="auto"/>
            </w:tcBorders>
            <w:shd w:val="clear" w:color="auto" w:fill="auto"/>
          </w:tcPr>
          <w:p w:rsidR="00823E31" w:rsidRPr="00710B39" w:rsidRDefault="00823E31" w:rsidP="007536BC">
            <w:pPr>
              <w:pStyle w:val="Tabletext"/>
              <w:rPr>
                <w:rFonts w:cs="Arial"/>
                <w:i/>
              </w:rPr>
            </w:pPr>
            <w:r w:rsidRPr="00710B39">
              <w:rPr>
                <w:i/>
              </w:rPr>
              <w:t>Bulk Entitlement (Bullarook System</w:t>
            </w:r>
            <w:r w:rsidR="007536BC" w:rsidRPr="00710B39">
              <w:rPr>
                <w:i/>
              </w:rPr>
              <w:t>—</w:t>
            </w:r>
            <w:r w:rsidRPr="00710B39">
              <w:rPr>
                <w:i/>
              </w:rPr>
              <w:t>Goulburn</w:t>
            </w:r>
            <w:r w:rsidR="00710B39">
              <w:rPr>
                <w:i/>
              </w:rPr>
              <w:noBreakHyphen/>
            </w:r>
            <w:r w:rsidR="007536BC" w:rsidRPr="00710B39">
              <w:rPr>
                <w:i/>
              </w:rPr>
              <w:br/>
            </w:r>
            <w:r w:rsidRPr="00710B39">
              <w:rPr>
                <w:i/>
              </w:rPr>
              <w:t>Murray Water) Conversion Order</w:t>
            </w:r>
            <w:r w:rsidR="00710B39">
              <w:rPr>
                <w:i/>
              </w:rPr>
              <w:t> </w:t>
            </w:r>
            <w:r w:rsidRPr="00710B39">
              <w:rPr>
                <w:i/>
              </w:rPr>
              <w:t>2009</w:t>
            </w:r>
            <w:r w:rsidRPr="00710B39">
              <w:t xml:space="preserve"> </w:t>
            </w:r>
            <w:r w:rsidRPr="00710B39">
              <w:rPr>
                <w:rFonts w:cs="Arial"/>
              </w:rPr>
              <w:t>(Vic.)</w:t>
            </w:r>
          </w:p>
        </w:tc>
        <w:tc>
          <w:tcPr>
            <w:tcW w:w="1140" w:type="pct"/>
            <w:tcBorders>
              <w:top w:val="single" w:sz="4" w:space="0" w:color="auto"/>
              <w:bottom w:val="single" w:sz="4" w:space="0" w:color="auto"/>
            </w:tcBorders>
            <w:shd w:val="clear" w:color="auto" w:fill="auto"/>
          </w:tcPr>
          <w:p w:rsidR="00823E31" w:rsidRPr="00710B39" w:rsidRDefault="00823E31" w:rsidP="00C53846">
            <w:pPr>
              <w:pStyle w:val="Tabletext"/>
              <w:rPr>
                <w:rFonts w:cs="Arial"/>
              </w:rPr>
            </w:pPr>
            <w:r w:rsidRPr="00710B39">
              <w:rPr>
                <w:rFonts w:cs="Arial"/>
              </w:rPr>
              <w:t>Northern Victoria</w:t>
            </w:r>
          </w:p>
        </w:tc>
        <w:tc>
          <w:tcPr>
            <w:tcW w:w="909" w:type="pct"/>
            <w:tcBorders>
              <w:top w:val="single" w:sz="4" w:space="0" w:color="auto"/>
              <w:bottom w:val="single" w:sz="4" w:space="0" w:color="auto"/>
            </w:tcBorders>
            <w:shd w:val="clear" w:color="auto" w:fill="auto"/>
          </w:tcPr>
          <w:p w:rsidR="00823E31" w:rsidRPr="00710B39" w:rsidRDefault="00823E31" w:rsidP="005F307B">
            <w:pPr>
              <w:pStyle w:val="Tabletext"/>
            </w:pPr>
            <w:r w:rsidRPr="00710B39">
              <w:t>14</w:t>
            </w:r>
            <w:r w:rsidR="00710B39">
              <w:t> </w:t>
            </w:r>
            <w:r w:rsidRPr="00710B39">
              <w:t>January</w:t>
            </w:r>
            <w:r w:rsidRPr="00710B39">
              <w:br/>
              <w:t>2015</w:t>
            </w:r>
          </w:p>
        </w:tc>
        <w:tc>
          <w:tcPr>
            <w:tcW w:w="481"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top w:val="single" w:sz="4" w:space="0" w:color="auto"/>
              <w:bottom w:val="single" w:sz="4" w:space="0" w:color="auto"/>
            </w:tcBorders>
            <w:shd w:val="clear" w:color="auto" w:fill="auto"/>
          </w:tcPr>
          <w:p w:rsidR="00823E31" w:rsidRPr="00710B39" w:rsidRDefault="00823E31" w:rsidP="00F561E2">
            <w:pPr>
              <w:pStyle w:val="Tabletext"/>
            </w:pPr>
            <w:r w:rsidRPr="00710B39">
              <w:t>1</w:t>
            </w:r>
            <w:r w:rsidR="00710B39">
              <w:t> </w:t>
            </w:r>
            <w:r w:rsidRPr="00710B39">
              <w:t>July</w:t>
            </w:r>
            <w:r w:rsidR="00F561E2" w:rsidRPr="00710B39">
              <w:t xml:space="preserve"> </w:t>
            </w:r>
            <w:r w:rsidRPr="00710B39">
              <w:t>2011</w:t>
            </w:r>
          </w:p>
        </w:tc>
      </w:tr>
      <w:tr w:rsidR="005F307B" w:rsidRPr="00710B39" w:rsidTr="00725819">
        <w:trPr>
          <w:cantSplit/>
        </w:trPr>
        <w:tc>
          <w:tcPr>
            <w:tcW w:w="424" w:type="pct"/>
            <w:tcBorders>
              <w:top w:val="single" w:sz="4" w:space="0" w:color="auto"/>
              <w:bottom w:val="single" w:sz="4" w:space="0" w:color="auto"/>
            </w:tcBorders>
            <w:shd w:val="clear" w:color="auto" w:fill="auto"/>
          </w:tcPr>
          <w:p w:rsidR="005F307B" w:rsidRPr="00710B39" w:rsidRDefault="005F307B" w:rsidP="00C53846">
            <w:pPr>
              <w:pStyle w:val="Tabletext"/>
            </w:pPr>
            <w:bookmarkStart w:id="457" w:name="CU_6372115"/>
            <w:bookmarkEnd w:id="457"/>
            <w:r w:rsidRPr="00710B39">
              <w:t>2A</w:t>
            </w:r>
          </w:p>
        </w:tc>
        <w:tc>
          <w:tcPr>
            <w:tcW w:w="1083" w:type="pct"/>
            <w:tcBorders>
              <w:top w:val="single" w:sz="4" w:space="0" w:color="auto"/>
              <w:bottom w:val="single" w:sz="4" w:space="0" w:color="auto"/>
            </w:tcBorders>
            <w:shd w:val="clear" w:color="auto" w:fill="auto"/>
          </w:tcPr>
          <w:p w:rsidR="005F307B" w:rsidRPr="00710B39" w:rsidRDefault="005F307B" w:rsidP="00C53846">
            <w:pPr>
              <w:pStyle w:val="Tabletext"/>
              <w:rPr>
                <w:i/>
              </w:rPr>
            </w:pPr>
            <w:r w:rsidRPr="00710B39">
              <w:rPr>
                <w:i/>
              </w:rPr>
              <w:t>Bulk Entitlement (Goulburn Channel System—Coliban Water) Order</w:t>
            </w:r>
            <w:r w:rsidR="00710B39">
              <w:rPr>
                <w:i/>
              </w:rPr>
              <w:t> </w:t>
            </w:r>
            <w:r w:rsidRPr="00710B39">
              <w:rPr>
                <w:i/>
              </w:rPr>
              <w:t xml:space="preserve">2012 </w:t>
            </w:r>
            <w:r w:rsidRPr="00710B39">
              <w:t>(Victoria)</w:t>
            </w:r>
          </w:p>
        </w:tc>
        <w:tc>
          <w:tcPr>
            <w:tcW w:w="1140" w:type="pct"/>
            <w:tcBorders>
              <w:top w:val="single" w:sz="4" w:space="0" w:color="auto"/>
              <w:bottom w:val="single" w:sz="4" w:space="0" w:color="auto"/>
            </w:tcBorders>
            <w:shd w:val="clear" w:color="auto" w:fill="auto"/>
          </w:tcPr>
          <w:p w:rsidR="005F307B" w:rsidRPr="00710B39" w:rsidRDefault="005F307B" w:rsidP="00C53846">
            <w:pPr>
              <w:pStyle w:val="Tabletext"/>
              <w:rPr>
                <w:rFonts w:cs="Arial"/>
              </w:rPr>
            </w:pPr>
            <w:r w:rsidRPr="00710B39">
              <w:t>Northern Victoria</w:t>
            </w:r>
          </w:p>
        </w:tc>
        <w:tc>
          <w:tcPr>
            <w:tcW w:w="909" w:type="pct"/>
            <w:tcBorders>
              <w:top w:val="single" w:sz="4" w:space="0" w:color="auto"/>
              <w:bottom w:val="single" w:sz="4" w:space="0" w:color="auto"/>
            </w:tcBorders>
            <w:shd w:val="clear" w:color="auto" w:fill="auto"/>
          </w:tcPr>
          <w:p w:rsidR="005F307B" w:rsidRPr="00710B39" w:rsidRDefault="005F307B" w:rsidP="001B0BF8">
            <w:pPr>
              <w:pStyle w:val="Tabletext"/>
            </w:pPr>
            <w:r w:rsidRPr="00710B39">
              <w:t>12</w:t>
            </w:r>
            <w:r w:rsidR="00710B39">
              <w:t> </w:t>
            </w:r>
            <w:r w:rsidRPr="00710B39">
              <w:t>July</w:t>
            </w:r>
            <w:r w:rsidR="00330C01" w:rsidRPr="00710B39">
              <w:t xml:space="preserve"> </w:t>
            </w:r>
            <w:r w:rsidRPr="00710B39">
              <w:t>2017</w:t>
            </w:r>
          </w:p>
        </w:tc>
        <w:tc>
          <w:tcPr>
            <w:tcW w:w="481" w:type="pct"/>
            <w:tcBorders>
              <w:top w:val="single" w:sz="4" w:space="0" w:color="auto"/>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top w:val="single" w:sz="4" w:space="0" w:color="auto"/>
              <w:bottom w:val="single" w:sz="4" w:space="0" w:color="auto"/>
            </w:tcBorders>
            <w:shd w:val="clear" w:color="auto" w:fill="auto"/>
          </w:tcPr>
          <w:p w:rsidR="005F307B" w:rsidRPr="00710B39" w:rsidRDefault="005F307B" w:rsidP="00A66262">
            <w:pPr>
              <w:pStyle w:val="Tabletext"/>
            </w:pPr>
            <w:r w:rsidRPr="00710B39">
              <w:t>12</w:t>
            </w:r>
            <w:r w:rsidR="00710B39">
              <w:t> </w:t>
            </w:r>
            <w:r w:rsidRPr="00710B39">
              <w:t>July</w:t>
            </w:r>
            <w:r w:rsidR="00A66262" w:rsidRPr="00710B39">
              <w:t xml:space="preserve"> </w:t>
            </w:r>
            <w:r w:rsidRPr="00710B39">
              <w:t>2012</w:t>
            </w:r>
          </w:p>
        </w:tc>
      </w:tr>
      <w:tr w:rsidR="005F307B" w:rsidRPr="00710B39" w:rsidTr="00725819">
        <w:trPr>
          <w:cantSplit/>
        </w:trPr>
        <w:tc>
          <w:tcPr>
            <w:tcW w:w="424" w:type="pct"/>
            <w:tcBorders>
              <w:top w:val="single" w:sz="4" w:space="0" w:color="auto"/>
              <w:bottom w:val="single" w:sz="4" w:space="0" w:color="auto"/>
            </w:tcBorders>
            <w:shd w:val="clear" w:color="auto" w:fill="auto"/>
          </w:tcPr>
          <w:p w:rsidR="005F307B" w:rsidRPr="00710B39" w:rsidRDefault="005F307B" w:rsidP="00C53846">
            <w:pPr>
              <w:pStyle w:val="Tabletext"/>
            </w:pPr>
            <w:r w:rsidRPr="00710B39">
              <w:t>2B</w:t>
            </w:r>
          </w:p>
        </w:tc>
        <w:tc>
          <w:tcPr>
            <w:tcW w:w="1083" w:type="pct"/>
            <w:tcBorders>
              <w:top w:val="single" w:sz="4" w:space="0" w:color="auto"/>
              <w:bottom w:val="single" w:sz="4" w:space="0" w:color="auto"/>
            </w:tcBorders>
            <w:shd w:val="clear" w:color="auto" w:fill="auto"/>
          </w:tcPr>
          <w:p w:rsidR="005F307B" w:rsidRPr="00710B39" w:rsidRDefault="005F307B" w:rsidP="00C53846">
            <w:pPr>
              <w:pStyle w:val="Tabletext"/>
              <w:rPr>
                <w:i/>
              </w:rPr>
            </w:pPr>
            <w:r w:rsidRPr="00710B39">
              <w:rPr>
                <w:i/>
              </w:rPr>
              <w:t>Bulk Entitlement (Goulburn Channel System—Goulburn Valley Water) Order</w:t>
            </w:r>
            <w:r w:rsidR="00710B39">
              <w:rPr>
                <w:i/>
              </w:rPr>
              <w:t> </w:t>
            </w:r>
            <w:r w:rsidRPr="00710B39">
              <w:rPr>
                <w:i/>
              </w:rPr>
              <w:t xml:space="preserve">2012 </w:t>
            </w:r>
            <w:r w:rsidRPr="00710B39">
              <w:t>(Victoria)</w:t>
            </w:r>
          </w:p>
        </w:tc>
        <w:tc>
          <w:tcPr>
            <w:tcW w:w="1140" w:type="pct"/>
            <w:tcBorders>
              <w:top w:val="single" w:sz="4" w:space="0" w:color="auto"/>
              <w:bottom w:val="single" w:sz="4" w:space="0" w:color="auto"/>
            </w:tcBorders>
            <w:shd w:val="clear" w:color="auto" w:fill="auto"/>
          </w:tcPr>
          <w:p w:rsidR="005F307B" w:rsidRPr="00710B39" w:rsidRDefault="005F307B" w:rsidP="00C53846">
            <w:pPr>
              <w:pStyle w:val="Tabletext"/>
              <w:rPr>
                <w:rFonts w:cs="Arial"/>
              </w:rPr>
            </w:pPr>
            <w:r w:rsidRPr="00710B39">
              <w:t>Northern Victoria</w:t>
            </w:r>
          </w:p>
        </w:tc>
        <w:tc>
          <w:tcPr>
            <w:tcW w:w="909" w:type="pct"/>
            <w:tcBorders>
              <w:top w:val="single" w:sz="4" w:space="0" w:color="auto"/>
              <w:bottom w:val="single" w:sz="4" w:space="0" w:color="auto"/>
            </w:tcBorders>
            <w:shd w:val="clear" w:color="auto" w:fill="auto"/>
          </w:tcPr>
          <w:p w:rsidR="005F307B" w:rsidRPr="00710B39" w:rsidRDefault="005F307B" w:rsidP="00330C01">
            <w:pPr>
              <w:pStyle w:val="Tabletext"/>
            </w:pPr>
            <w:r w:rsidRPr="00710B39">
              <w:t>12</w:t>
            </w:r>
            <w:r w:rsidR="00710B39">
              <w:t> </w:t>
            </w:r>
            <w:r w:rsidRPr="00710B39">
              <w:t>July</w:t>
            </w:r>
            <w:r w:rsidR="00330C01" w:rsidRPr="00710B39">
              <w:t xml:space="preserve"> </w:t>
            </w:r>
            <w:r w:rsidRPr="00710B39">
              <w:t>2017</w:t>
            </w:r>
          </w:p>
        </w:tc>
        <w:tc>
          <w:tcPr>
            <w:tcW w:w="481" w:type="pct"/>
            <w:tcBorders>
              <w:top w:val="single" w:sz="4" w:space="0" w:color="auto"/>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top w:val="single" w:sz="4" w:space="0" w:color="auto"/>
              <w:bottom w:val="single" w:sz="4" w:space="0" w:color="auto"/>
            </w:tcBorders>
            <w:shd w:val="clear" w:color="auto" w:fill="auto"/>
          </w:tcPr>
          <w:p w:rsidR="005F307B" w:rsidRPr="00710B39" w:rsidRDefault="005F307B" w:rsidP="00A66262">
            <w:pPr>
              <w:pStyle w:val="Tabletext"/>
            </w:pPr>
            <w:r w:rsidRPr="00710B39">
              <w:t>12</w:t>
            </w:r>
            <w:r w:rsidR="00710B39">
              <w:t> </w:t>
            </w:r>
            <w:r w:rsidRPr="00710B39">
              <w:t>July 2012</w:t>
            </w:r>
          </w:p>
        </w:tc>
      </w:tr>
      <w:tr w:rsidR="005F307B" w:rsidRPr="00710B39" w:rsidTr="00725819">
        <w:trPr>
          <w:cantSplit/>
        </w:trPr>
        <w:tc>
          <w:tcPr>
            <w:tcW w:w="424" w:type="pct"/>
            <w:tcBorders>
              <w:top w:val="single" w:sz="4" w:space="0" w:color="auto"/>
              <w:bottom w:val="single" w:sz="4" w:space="0" w:color="auto"/>
            </w:tcBorders>
            <w:shd w:val="clear" w:color="auto" w:fill="auto"/>
          </w:tcPr>
          <w:p w:rsidR="005F307B" w:rsidRPr="00710B39" w:rsidRDefault="005F307B" w:rsidP="00C53846">
            <w:pPr>
              <w:pStyle w:val="Tabletext"/>
            </w:pPr>
            <w:r w:rsidRPr="00710B39">
              <w:t>2C</w:t>
            </w:r>
          </w:p>
        </w:tc>
        <w:tc>
          <w:tcPr>
            <w:tcW w:w="1083" w:type="pct"/>
            <w:tcBorders>
              <w:top w:val="single" w:sz="4" w:space="0" w:color="auto"/>
              <w:bottom w:val="single" w:sz="4" w:space="0" w:color="auto"/>
            </w:tcBorders>
            <w:shd w:val="clear" w:color="auto" w:fill="auto"/>
          </w:tcPr>
          <w:p w:rsidR="005F307B" w:rsidRPr="00710B39" w:rsidRDefault="005F307B" w:rsidP="00C53846">
            <w:pPr>
              <w:pStyle w:val="Tabletext"/>
              <w:rPr>
                <w:i/>
              </w:rPr>
            </w:pPr>
            <w:r w:rsidRPr="00710B39">
              <w:rPr>
                <w:i/>
              </w:rPr>
              <w:t>Bulk Entitlement (Goulburn River and Eildon—Goulburn Valley Water) Order</w:t>
            </w:r>
            <w:r w:rsidR="00710B39">
              <w:rPr>
                <w:i/>
              </w:rPr>
              <w:t> </w:t>
            </w:r>
            <w:r w:rsidRPr="00710B39">
              <w:rPr>
                <w:i/>
              </w:rPr>
              <w:t xml:space="preserve">2012 </w:t>
            </w:r>
            <w:r w:rsidRPr="00710B39">
              <w:t>(Victoria)</w:t>
            </w:r>
          </w:p>
        </w:tc>
        <w:tc>
          <w:tcPr>
            <w:tcW w:w="1140" w:type="pct"/>
            <w:tcBorders>
              <w:top w:val="single" w:sz="4" w:space="0" w:color="auto"/>
              <w:bottom w:val="single" w:sz="4" w:space="0" w:color="auto"/>
            </w:tcBorders>
            <w:shd w:val="clear" w:color="auto" w:fill="auto"/>
          </w:tcPr>
          <w:p w:rsidR="005F307B" w:rsidRPr="00710B39" w:rsidRDefault="005F307B" w:rsidP="00C53846">
            <w:pPr>
              <w:pStyle w:val="Tabletext"/>
              <w:rPr>
                <w:rFonts w:cs="Arial"/>
              </w:rPr>
            </w:pPr>
            <w:r w:rsidRPr="00710B39">
              <w:t>Northern Victoria</w:t>
            </w:r>
          </w:p>
        </w:tc>
        <w:tc>
          <w:tcPr>
            <w:tcW w:w="909" w:type="pct"/>
            <w:tcBorders>
              <w:top w:val="single" w:sz="4" w:space="0" w:color="auto"/>
              <w:bottom w:val="single" w:sz="4" w:space="0" w:color="auto"/>
            </w:tcBorders>
            <w:shd w:val="clear" w:color="auto" w:fill="auto"/>
          </w:tcPr>
          <w:p w:rsidR="005F307B" w:rsidRPr="00710B39" w:rsidRDefault="005F307B" w:rsidP="00C53846">
            <w:pPr>
              <w:pStyle w:val="Tabletext"/>
            </w:pPr>
            <w:r w:rsidRPr="00710B39">
              <w:t>12</w:t>
            </w:r>
            <w:r w:rsidR="00710B39">
              <w:t> </w:t>
            </w:r>
            <w:r w:rsidRPr="00710B39">
              <w:t>July 2017</w:t>
            </w:r>
          </w:p>
        </w:tc>
        <w:tc>
          <w:tcPr>
            <w:tcW w:w="481" w:type="pct"/>
            <w:tcBorders>
              <w:top w:val="single" w:sz="4" w:space="0" w:color="auto"/>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top w:val="single" w:sz="4" w:space="0" w:color="auto"/>
              <w:bottom w:val="single" w:sz="4" w:space="0" w:color="auto"/>
            </w:tcBorders>
            <w:shd w:val="clear" w:color="auto" w:fill="auto"/>
          </w:tcPr>
          <w:p w:rsidR="005F307B" w:rsidRPr="00710B39" w:rsidRDefault="005F307B" w:rsidP="00A66262">
            <w:pPr>
              <w:pStyle w:val="Tabletext"/>
            </w:pPr>
            <w:r w:rsidRPr="00710B39">
              <w:t>12</w:t>
            </w:r>
            <w:r w:rsidR="00710B39">
              <w:t> </w:t>
            </w:r>
            <w:r w:rsidRPr="00710B39">
              <w:t>July</w:t>
            </w:r>
            <w:r w:rsidR="00A66262" w:rsidRPr="00710B39">
              <w:t xml:space="preserve"> </w:t>
            </w:r>
            <w:r w:rsidRPr="00710B39">
              <w:t>2012</w:t>
            </w:r>
          </w:p>
        </w:tc>
      </w:tr>
      <w:tr w:rsidR="005F307B" w:rsidRPr="00710B39" w:rsidTr="00725819">
        <w:trPr>
          <w:cantSplit/>
        </w:trPr>
        <w:tc>
          <w:tcPr>
            <w:tcW w:w="424" w:type="pct"/>
            <w:tcBorders>
              <w:top w:val="single" w:sz="4" w:space="0" w:color="auto"/>
              <w:bottom w:val="single" w:sz="4" w:space="0" w:color="auto"/>
            </w:tcBorders>
            <w:shd w:val="clear" w:color="auto" w:fill="auto"/>
          </w:tcPr>
          <w:p w:rsidR="005F307B" w:rsidRPr="00710B39" w:rsidRDefault="005F307B" w:rsidP="00C53846">
            <w:pPr>
              <w:pStyle w:val="Tabletext"/>
            </w:pPr>
            <w:r w:rsidRPr="00710B39">
              <w:t>2D</w:t>
            </w:r>
          </w:p>
        </w:tc>
        <w:tc>
          <w:tcPr>
            <w:tcW w:w="1083" w:type="pct"/>
            <w:tcBorders>
              <w:top w:val="single" w:sz="4" w:space="0" w:color="auto"/>
              <w:bottom w:val="single" w:sz="4" w:space="0" w:color="auto"/>
            </w:tcBorders>
            <w:shd w:val="clear" w:color="auto" w:fill="auto"/>
          </w:tcPr>
          <w:p w:rsidR="005F307B" w:rsidRPr="00710B39" w:rsidRDefault="005F307B" w:rsidP="00C53846">
            <w:pPr>
              <w:pStyle w:val="Tabletext"/>
              <w:rPr>
                <w:i/>
              </w:rPr>
            </w:pPr>
            <w:r w:rsidRPr="00710B39">
              <w:rPr>
                <w:i/>
              </w:rPr>
              <w:t>Bulk Entitlement (Goulburn System</w:t>
            </w:r>
            <w:r w:rsidR="00A66262" w:rsidRPr="00710B39">
              <w:rPr>
                <w:i/>
              </w:rPr>
              <w:t>—</w:t>
            </w:r>
            <w:r w:rsidRPr="00710B39">
              <w:rPr>
                <w:i/>
              </w:rPr>
              <w:t>City West Water) Order</w:t>
            </w:r>
            <w:r w:rsidR="00710B39">
              <w:rPr>
                <w:i/>
              </w:rPr>
              <w:t> </w:t>
            </w:r>
            <w:r w:rsidRPr="00710B39">
              <w:rPr>
                <w:i/>
              </w:rPr>
              <w:t xml:space="preserve">2012 </w:t>
            </w:r>
            <w:r w:rsidRPr="00710B39">
              <w:t>(Victoria)</w:t>
            </w:r>
          </w:p>
        </w:tc>
        <w:tc>
          <w:tcPr>
            <w:tcW w:w="1140" w:type="pct"/>
            <w:tcBorders>
              <w:top w:val="single" w:sz="4" w:space="0" w:color="auto"/>
              <w:bottom w:val="single" w:sz="4" w:space="0" w:color="auto"/>
            </w:tcBorders>
            <w:shd w:val="clear" w:color="auto" w:fill="auto"/>
          </w:tcPr>
          <w:p w:rsidR="005F307B" w:rsidRPr="00710B39" w:rsidRDefault="005F307B" w:rsidP="00C53846">
            <w:pPr>
              <w:pStyle w:val="Tabletext"/>
              <w:rPr>
                <w:rFonts w:cs="Arial"/>
              </w:rPr>
            </w:pPr>
            <w:r w:rsidRPr="00710B39">
              <w:t>Northern Victoria</w:t>
            </w:r>
          </w:p>
        </w:tc>
        <w:tc>
          <w:tcPr>
            <w:tcW w:w="909" w:type="pct"/>
            <w:tcBorders>
              <w:top w:val="single" w:sz="4" w:space="0" w:color="auto"/>
              <w:bottom w:val="single" w:sz="4" w:space="0" w:color="auto"/>
            </w:tcBorders>
            <w:shd w:val="clear" w:color="auto" w:fill="auto"/>
          </w:tcPr>
          <w:p w:rsidR="005F307B" w:rsidRPr="00710B39" w:rsidRDefault="005F307B" w:rsidP="00C53846">
            <w:pPr>
              <w:pStyle w:val="Tabletext"/>
            </w:pPr>
            <w:r w:rsidRPr="00710B39">
              <w:t>2</w:t>
            </w:r>
            <w:r w:rsidR="00710B39">
              <w:t> </w:t>
            </w:r>
            <w:r w:rsidRPr="00710B39">
              <w:t>July 2017</w:t>
            </w:r>
          </w:p>
        </w:tc>
        <w:tc>
          <w:tcPr>
            <w:tcW w:w="481" w:type="pct"/>
            <w:tcBorders>
              <w:top w:val="single" w:sz="4" w:space="0" w:color="auto"/>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top w:val="single" w:sz="4" w:space="0" w:color="auto"/>
              <w:bottom w:val="single" w:sz="4" w:space="0" w:color="auto"/>
            </w:tcBorders>
            <w:shd w:val="clear" w:color="auto" w:fill="auto"/>
          </w:tcPr>
          <w:p w:rsidR="005F307B" w:rsidRPr="00710B39" w:rsidRDefault="005F307B" w:rsidP="00A66262">
            <w:pPr>
              <w:pStyle w:val="Tabletext"/>
            </w:pPr>
            <w:r w:rsidRPr="00710B39">
              <w:t>2</w:t>
            </w:r>
            <w:r w:rsidR="00710B39">
              <w:t> </w:t>
            </w:r>
            <w:r w:rsidRPr="00710B39">
              <w:t>July</w:t>
            </w:r>
            <w:r w:rsidR="00A66262" w:rsidRPr="00710B39">
              <w:t xml:space="preserve"> </w:t>
            </w:r>
            <w:r w:rsidRPr="00710B39">
              <w:t>2012</w:t>
            </w:r>
          </w:p>
        </w:tc>
      </w:tr>
      <w:tr w:rsidR="005F307B" w:rsidRPr="00710B39" w:rsidTr="00725819">
        <w:trPr>
          <w:cantSplit/>
        </w:trPr>
        <w:tc>
          <w:tcPr>
            <w:tcW w:w="424" w:type="pct"/>
            <w:tcBorders>
              <w:top w:val="single" w:sz="4" w:space="0" w:color="auto"/>
              <w:bottom w:val="single" w:sz="4" w:space="0" w:color="auto"/>
            </w:tcBorders>
            <w:shd w:val="clear" w:color="auto" w:fill="auto"/>
          </w:tcPr>
          <w:p w:rsidR="005F307B" w:rsidRPr="00710B39" w:rsidRDefault="005F307B" w:rsidP="00C53846">
            <w:pPr>
              <w:pStyle w:val="Tabletext"/>
            </w:pPr>
            <w:r w:rsidRPr="00710B39">
              <w:lastRenderedPageBreak/>
              <w:t>2E</w:t>
            </w:r>
          </w:p>
        </w:tc>
        <w:tc>
          <w:tcPr>
            <w:tcW w:w="1083" w:type="pct"/>
            <w:tcBorders>
              <w:top w:val="single" w:sz="4" w:space="0" w:color="auto"/>
              <w:bottom w:val="single" w:sz="4" w:space="0" w:color="auto"/>
            </w:tcBorders>
            <w:shd w:val="clear" w:color="auto" w:fill="auto"/>
          </w:tcPr>
          <w:p w:rsidR="005F307B" w:rsidRPr="00710B39" w:rsidRDefault="005F307B" w:rsidP="00C53846">
            <w:pPr>
              <w:pStyle w:val="Tabletext"/>
              <w:rPr>
                <w:i/>
              </w:rPr>
            </w:pPr>
            <w:r w:rsidRPr="00710B39">
              <w:rPr>
                <w:i/>
              </w:rPr>
              <w:t>Bulk Entitlement (Goulburn System</w:t>
            </w:r>
            <w:r w:rsidR="00A66262" w:rsidRPr="00710B39">
              <w:rPr>
                <w:i/>
              </w:rPr>
              <w:t>—</w:t>
            </w:r>
            <w:r w:rsidRPr="00710B39">
              <w:rPr>
                <w:i/>
              </w:rPr>
              <w:t>South East Water) Order</w:t>
            </w:r>
            <w:r w:rsidR="00710B39">
              <w:rPr>
                <w:i/>
              </w:rPr>
              <w:t> </w:t>
            </w:r>
            <w:r w:rsidRPr="00710B39">
              <w:rPr>
                <w:i/>
              </w:rPr>
              <w:t xml:space="preserve">2012 </w:t>
            </w:r>
            <w:r w:rsidRPr="00710B39">
              <w:t>(Victoria)</w:t>
            </w:r>
          </w:p>
        </w:tc>
        <w:tc>
          <w:tcPr>
            <w:tcW w:w="1140" w:type="pct"/>
            <w:tcBorders>
              <w:top w:val="single" w:sz="4" w:space="0" w:color="auto"/>
              <w:bottom w:val="single" w:sz="4" w:space="0" w:color="auto"/>
            </w:tcBorders>
            <w:shd w:val="clear" w:color="auto" w:fill="auto"/>
          </w:tcPr>
          <w:p w:rsidR="005F307B" w:rsidRPr="00710B39" w:rsidRDefault="005F307B" w:rsidP="00C53846">
            <w:pPr>
              <w:pStyle w:val="Tabletext"/>
              <w:rPr>
                <w:rFonts w:cs="Arial"/>
              </w:rPr>
            </w:pPr>
            <w:r w:rsidRPr="00710B39">
              <w:t>Northern Victoria</w:t>
            </w:r>
          </w:p>
        </w:tc>
        <w:tc>
          <w:tcPr>
            <w:tcW w:w="909" w:type="pct"/>
            <w:tcBorders>
              <w:top w:val="single" w:sz="4" w:space="0" w:color="auto"/>
              <w:bottom w:val="single" w:sz="4" w:space="0" w:color="auto"/>
            </w:tcBorders>
            <w:shd w:val="clear" w:color="auto" w:fill="auto"/>
          </w:tcPr>
          <w:p w:rsidR="005F307B" w:rsidRPr="00710B39" w:rsidRDefault="005F307B" w:rsidP="00C53846">
            <w:pPr>
              <w:pStyle w:val="Tabletext"/>
            </w:pPr>
            <w:r w:rsidRPr="00710B39">
              <w:t>2</w:t>
            </w:r>
            <w:r w:rsidR="00710B39">
              <w:t> </w:t>
            </w:r>
            <w:r w:rsidRPr="00710B39">
              <w:t>July 2017</w:t>
            </w:r>
          </w:p>
        </w:tc>
        <w:tc>
          <w:tcPr>
            <w:tcW w:w="481" w:type="pct"/>
            <w:tcBorders>
              <w:top w:val="single" w:sz="4" w:space="0" w:color="auto"/>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top w:val="single" w:sz="4" w:space="0" w:color="auto"/>
              <w:bottom w:val="single" w:sz="4" w:space="0" w:color="auto"/>
            </w:tcBorders>
            <w:shd w:val="clear" w:color="auto" w:fill="auto"/>
          </w:tcPr>
          <w:p w:rsidR="005F307B" w:rsidRPr="00710B39" w:rsidRDefault="005F307B" w:rsidP="00A66262">
            <w:pPr>
              <w:pStyle w:val="Tabletext"/>
            </w:pPr>
            <w:r w:rsidRPr="00710B39">
              <w:t>2</w:t>
            </w:r>
            <w:r w:rsidR="00710B39">
              <w:t> </w:t>
            </w:r>
            <w:r w:rsidRPr="00710B39">
              <w:t>July</w:t>
            </w:r>
            <w:r w:rsidR="00A66262" w:rsidRPr="00710B39">
              <w:t xml:space="preserve"> </w:t>
            </w:r>
            <w:r w:rsidRPr="00710B39">
              <w:t>2012</w:t>
            </w:r>
          </w:p>
        </w:tc>
      </w:tr>
      <w:tr w:rsidR="005F307B" w:rsidRPr="00710B39" w:rsidTr="00725819">
        <w:trPr>
          <w:cantSplit/>
        </w:trPr>
        <w:tc>
          <w:tcPr>
            <w:tcW w:w="424" w:type="pct"/>
            <w:tcBorders>
              <w:top w:val="single" w:sz="4" w:space="0" w:color="auto"/>
              <w:bottom w:val="single" w:sz="4" w:space="0" w:color="auto"/>
            </w:tcBorders>
            <w:shd w:val="clear" w:color="auto" w:fill="auto"/>
          </w:tcPr>
          <w:p w:rsidR="005F307B" w:rsidRPr="00710B39" w:rsidRDefault="005F307B" w:rsidP="00C53846">
            <w:pPr>
              <w:pStyle w:val="Tabletext"/>
            </w:pPr>
            <w:r w:rsidRPr="00710B39">
              <w:t>2F</w:t>
            </w:r>
          </w:p>
        </w:tc>
        <w:tc>
          <w:tcPr>
            <w:tcW w:w="1083" w:type="pct"/>
            <w:tcBorders>
              <w:top w:val="single" w:sz="4" w:space="0" w:color="auto"/>
              <w:bottom w:val="single" w:sz="4" w:space="0" w:color="auto"/>
            </w:tcBorders>
            <w:shd w:val="clear" w:color="auto" w:fill="auto"/>
          </w:tcPr>
          <w:p w:rsidR="005F307B" w:rsidRPr="00710B39" w:rsidRDefault="005F307B" w:rsidP="00C53846">
            <w:pPr>
              <w:pStyle w:val="Tabletext"/>
              <w:rPr>
                <w:i/>
              </w:rPr>
            </w:pPr>
            <w:r w:rsidRPr="00710B39">
              <w:rPr>
                <w:i/>
              </w:rPr>
              <w:t>Bulk Entitlement (Goulburn System—Yarra Valley Water) Order</w:t>
            </w:r>
            <w:r w:rsidR="00710B39">
              <w:rPr>
                <w:i/>
              </w:rPr>
              <w:t> </w:t>
            </w:r>
            <w:r w:rsidRPr="00710B39">
              <w:rPr>
                <w:i/>
              </w:rPr>
              <w:t xml:space="preserve">2012 </w:t>
            </w:r>
            <w:r w:rsidRPr="00710B39">
              <w:t>(Victoria)</w:t>
            </w:r>
          </w:p>
        </w:tc>
        <w:tc>
          <w:tcPr>
            <w:tcW w:w="1140" w:type="pct"/>
            <w:tcBorders>
              <w:top w:val="single" w:sz="4" w:space="0" w:color="auto"/>
              <w:bottom w:val="single" w:sz="4" w:space="0" w:color="auto"/>
            </w:tcBorders>
            <w:shd w:val="clear" w:color="auto" w:fill="auto"/>
          </w:tcPr>
          <w:p w:rsidR="005F307B" w:rsidRPr="00710B39" w:rsidRDefault="005F307B" w:rsidP="00C53846">
            <w:pPr>
              <w:pStyle w:val="Tabletext"/>
              <w:rPr>
                <w:rFonts w:cs="Arial"/>
              </w:rPr>
            </w:pPr>
            <w:r w:rsidRPr="00710B39">
              <w:t>Northern Victoria</w:t>
            </w:r>
          </w:p>
        </w:tc>
        <w:tc>
          <w:tcPr>
            <w:tcW w:w="909" w:type="pct"/>
            <w:tcBorders>
              <w:top w:val="single" w:sz="4" w:space="0" w:color="auto"/>
              <w:bottom w:val="single" w:sz="4" w:space="0" w:color="auto"/>
            </w:tcBorders>
            <w:shd w:val="clear" w:color="auto" w:fill="auto"/>
          </w:tcPr>
          <w:p w:rsidR="005F307B" w:rsidRPr="00710B39" w:rsidRDefault="005F307B" w:rsidP="00C53846">
            <w:pPr>
              <w:pStyle w:val="Tabletext"/>
            </w:pPr>
            <w:r w:rsidRPr="00710B39">
              <w:t>2</w:t>
            </w:r>
            <w:r w:rsidR="00710B39">
              <w:t> </w:t>
            </w:r>
            <w:r w:rsidRPr="00710B39">
              <w:t>July 2017</w:t>
            </w:r>
          </w:p>
        </w:tc>
        <w:tc>
          <w:tcPr>
            <w:tcW w:w="481" w:type="pct"/>
            <w:tcBorders>
              <w:top w:val="single" w:sz="4" w:space="0" w:color="auto"/>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top w:val="single" w:sz="4" w:space="0" w:color="auto"/>
              <w:bottom w:val="single" w:sz="4" w:space="0" w:color="auto"/>
            </w:tcBorders>
            <w:shd w:val="clear" w:color="auto" w:fill="auto"/>
          </w:tcPr>
          <w:p w:rsidR="005F307B" w:rsidRPr="00710B39" w:rsidRDefault="005F307B" w:rsidP="00A66262">
            <w:pPr>
              <w:pStyle w:val="Tabletext"/>
            </w:pPr>
            <w:r w:rsidRPr="00710B39">
              <w:t>2</w:t>
            </w:r>
            <w:r w:rsidR="00710B39">
              <w:t> </w:t>
            </w:r>
            <w:r w:rsidRPr="00710B39">
              <w:t>July</w:t>
            </w:r>
            <w:r w:rsidR="00A66262" w:rsidRPr="00710B39">
              <w:t xml:space="preserve"> </w:t>
            </w:r>
            <w:r w:rsidRPr="00710B39">
              <w:t>2012</w:t>
            </w:r>
          </w:p>
        </w:tc>
      </w:tr>
      <w:tr w:rsidR="00620090" w:rsidRPr="00710B39" w:rsidTr="00725819">
        <w:trPr>
          <w:cantSplit/>
        </w:trPr>
        <w:tc>
          <w:tcPr>
            <w:tcW w:w="424" w:type="pct"/>
            <w:tcBorders>
              <w:bottom w:val="single" w:sz="4" w:space="0" w:color="auto"/>
            </w:tcBorders>
            <w:shd w:val="clear" w:color="auto" w:fill="auto"/>
          </w:tcPr>
          <w:p w:rsidR="00823E31" w:rsidRPr="00710B39" w:rsidRDefault="00823E31" w:rsidP="00C53846">
            <w:pPr>
              <w:pStyle w:val="Tabletext"/>
            </w:pPr>
            <w:bookmarkStart w:id="458" w:name="CU_5439939"/>
            <w:bookmarkStart w:id="459" w:name="CU_5369262"/>
            <w:bookmarkStart w:id="460" w:name="CU_12372953"/>
            <w:bookmarkEnd w:id="458"/>
            <w:bookmarkEnd w:id="459"/>
            <w:bookmarkEnd w:id="460"/>
            <w:r w:rsidRPr="00710B39">
              <w:t>3</w:t>
            </w:r>
          </w:p>
        </w:tc>
        <w:tc>
          <w:tcPr>
            <w:tcW w:w="1083" w:type="pct"/>
            <w:tcBorders>
              <w:bottom w:val="single" w:sz="4" w:space="0" w:color="auto"/>
            </w:tcBorders>
            <w:shd w:val="clear" w:color="auto" w:fill="auto"/>
          </w:tcPr>
          <w:p w:rsidR="00823E31" w:rsidRPr="00710B39" w:rsidRDefault="00823E31" w:rsidP="00C53846">
            <w:pPr>
              <w:pStyle w:val="Tabletext"/>
              <w:rPr>
                <w:rFonts w:cs="Arial"/>
              </w:rPr>
            </w:pPr>
            <w:r w:rsidRPr="00710B39">
              <w:rPr>
                <w:rFonts w:cs="Arial"/>
                <w:i/>
              </w:rPr>
              <w:t>Bulk Entitlement (Omeo) Conversion Order</w:t>
            </w:r>
            <w:r w:rsidR="00710B39">
              <w:rPr>
                <w:rFonts w:cs="Arial"/>
                <w:i/>
              </w:rPr>
              <w:t> </w:t>
            </w:r>
            <w:r w:rsidRPr="00710B39">
              <w:rPr>
                <w:rFonts w:cs="Arial"/>
                <w:i/>
              </w:rPr>
              <w:t>2008</w:t>
            </w:r>
            <w:r w:rsidRPr="00710B39">
              <w:rPr>
                <w:rFonts w:cs="Arial"/>
              </w:rPr>
              <w:t xml:space="preserve"> (Vic.)</w:t>
            </w:r>
          </w:p>
        </w:tc>
        <w:tc>
          <w:tcPr>
            <w:tcW w:w="1140" w:type="pct"/>
            <w:tcBorders>
              <w:bottom w:val="single" w:sz="4" w:space="0" w:color="auto"/>
            </w:tcBorders>
            <w:shd w:val="clear" w:color="auto" w:fill="auto"/>
          </w:tcPr>
          <w:p w:rsidR="00823E31" w:rsidRPr="00710B39" w:rsidRDefault="00823E31" w:rsidP="00C53846">
            <w:pPr>
              <w:pStyle w:val="Tabletext"/>
            </w:pPr>
            <w:r w:rsidRPr="00710B39">
              <w:rPr>
                <w:rFonts w:cs="Arial"/>
              </w:rPr>
              <w:t>Victorian Murray</w:t>
            </w:r>
          </w:p>
        </w:tc>
        <w:tc>
          <w:tcPr>
            <w:tcW w:w="909" w:type="pct"/>
            <w:tcBorders>
              <w:bottom w:val="single" w:sz="4" w:space="0" w:color="auto"/>
            </w:tcBorders>
            <w:shd w:val="clear" w:color="auto" w:fill="auto"/>
          </w:tcPr>
          <w:p w:rsidR="00823E31" w:rsidRPr="00710B39" w:rsidRDefault="00823E31" w:rsidP="005F307B">
            <w:pPr>
              <w:pStyle w:val="Tabletext"/>
            </w:pPr>
            <w:r w:rsidRPr="00710B39">
              <w:t>31</w:t>
            </w:r>
            <w:r w:rsidR="00710B39">
              <w:t> </w:t>
            </w:r>
            <w:r w:rsidRPr="00710B39">
              <w:t>December</w:t>
            </w:r>
            <w:r w:rsidRPr="00710B39">
              <w:br/>
              <w:t>2014</w:t>
            </w:r>
          </w:p>
        </w:tc>
        <w:tc>
          <w:tcPr>
            <w:tcW w:w="481"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bottom w:val="single" w:sz="4" w:space="0" w:color="auto"/>
            </w:tcBorders>
            <w:shd w:val="clear" w:color="auto" w:fill="auto"/>
          </w:tcPr>
          <w:p w:rsidR="00823E31" w:rsidRPr="00710B39" w:rsidRDefault="00823E31" w:rsidP="00A66262">
            <w:pPr>
              <w:pStyle w:val="Tabletext"/>
            </w:pPr>
            <w:r w:rsidRPr="00710B39">
              <w:t>12</w:t>
            </w:r>
            <w:r w:rsidR="00710B39">
              <w:t> </w:t>
            </w:r>
            <w:r w:rsidRPr="00710B39">
              <w:t>June</w:t>
            </w:r>
            <w:r w:rsidR="00A66262" w:rsidRPr="00710B39">
              <w:t xml:space="preserve"> </w:t>
            </w:r>
            <w:r w:rsidRPr="00710B39">
              <w:t>2008</w:t>
            </w:r>
          </w:p>
        </w:tc>
      </w:tr>
      <w:tr w:rsidR="005F307B" w:rsidRPr="00710B39" w:rsidTr="00725819">
        <w:trPr>
          <w:cantSplit/>
        </w:trPr>
        <w:tc>
          <w:tcPr>
            <w:tcW w:w="424" w:type="pct"/>
            <w:tcBorders>
              <w:bottom w:val="single" w:sz="4" w:space="0" w:color="auto"/>
            </w:tcBorders>
            <w:shd w:val="clear" w:color="auto" w:fill="auto"/>
          </w:tcPr>
          <w:p w:rsidR="005F307B" w:rsidRPr="00710B39" w:rsidRDefault="005F307B" w:rsidP="00C53846">
            <w:pPr>
              <w:pStyle w:val="Tabletext"/>
            </w:pPr>
            <w:r w:rsidRPr="00710B39">
              <w:t>3A</w:t>
            </w:r>
          </w:p>
        </w:tc>
        <w:tc>
          <w:tcPr>
            <w:tcW w:w="1083" w:type="pct"/>
            <w:tcBorders>
              <w:bottom w:val="single" w:sz="4" w:space="0" w:color="auto"/>
            </w:tcBorders>
            <w:shd w:val="clear" w:color="auto" w:fill="auto"/>
          </w:tcPr>
          <w:p w:rsidR="005F307B" w:rsidRPr="00710B39" w:rsidRDefault="005F307B" w:rsidP="00C53846">
            <w:pPr>
              <w:pStyle w:val="Tabletext"/>
              <w:rPr>
                <w:rFonts w:cs="Arial"/>
                <w:i/>
              </w:rPr>
            </w:pPr>
            <w:r w:rsidRPr="00710B39">
              <w:rPr>
                <w:i/>
              </w:rPr>
              <w:t>Bulk Entitlement (River Murray—City West Water) Order</w:t>
            </w:r>
            <w:r w:rsidR="00710B39">
              <w:rPr>
                <w:i/>
              </w:rPr>
              <w:t> </w:t>
            </w:r>
            <w:r w:rsidRPr="00710B39">
              <w:rPr>
                <w:i/>
              </w:rPr>
              <w:t xml:space="preserve">2012 </w:t>
            </w:r>
            <w:r w:rsidRPr="00710B39">
              <w:t>(Victoria)</w:t>
            </w:r>
          </w:p>
        </w:tc>
        <w:tc>
          <w:tcPr>
            <w:tcW w:w="1140" w:type="pct"/>
            <w:tcBorders>
              <w:bottom w:val="single" w:sz="4" w:space="0" w:color="auto"/>
            </w:tcBorders>
            <w:shd w:val="clear" w:color="auto" w:fill="auto"/>
          </w:tcPr>
          <w:p w:rsidR="005F307B" w:rsidRPr="00710B39" w:rsidRDefault="005F307B" w:rsidP="00C53846">
            <w:pPr>
              <w:pStyle w:val="Tabletext"/>
              <w:rPr>
                <w:rFonts w:cs="Arial"/>
              </w:rPr>
            </w:pPr>
            <w:r w:rsidRPr="00710B39">
              <w:t>Northern Victoria and Victorian Murray</w:t>
            </w:r>
          </w:p>
        </w:tc>
        <w:tc>
          <w:tcPr>
            <w:tcW w:w="909" w:type="pct"/>
            <w:tcBorders>
              <w:bottom w:val="single" w:sz="4" w:space="0" w:color="auto"/>
            </w:tcBorders>
            <w:shd w:val="clear" w:color="auto" w:fill="auto"/>
          </w:tcPr>
          <w:p w:rsidR="005F307B" w:rsidRPr="00710B39" w:rsidRDefault="005F307B" w:rsidP="00C53846">
            <w:pPr>
              <w:pStyle w:val="Tabletext"/>
            </w:pPr>
            <w:r w:rsidRPr="00710B39">
              <w:t>2</w:t>
            </w:r>
            <w:r w:rsidR="00710B39">
              <w:t> </w:t>
            </w:r>
            <w:r w:rsidRPr="00710B39">
              <w:t>July 2017</w:t>
            </w:r>
          </w:p>
        </w:tc>
        <w:tc>
          <w:tcPr>
            <w:tcW w:w="481" w:type="pct"/>
            <w:tcBorders>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bottom w:val="single" w:sz="4" w:space="0" w:color="auto"/>
            </w:tcBorders>
            <w:shd w:val="clear" w:color="auto" w:fill="auto"/>
          </w:tcPr>
          <w:p w:rsidR="005F307B" w:rsidRPr="00710B39" w:rsidRDefault="005F307B" w:rsidP="00A66262">
            <w:pPr>
              <w:pStyle w:val="Tabletext"/>
            </w:pPr>
            <w:r w:rsidRPr="00710B39">
              <w:t>2</w:t>
            </w:r>
            <w:r w:rsidR="00710B39">
              <w:t> </w:t>
            </w:r>
            <w:r w:rsidRPr="00710B39">
              <w:t>July</w:t>
            </w:r>
            <w:r w:rsidR="00A66262" w:rsidRPr="00710B39">
              <w:t xml:space="preserve"> </w:t>
            </w:r>
            <w:r w:rsidRPr="00710B39">
              <w:t>2012</w:t>
            </w:r>
          </w:p>
        </w:tc>
      </w:tr>
      <w:tr w:rsidR="005F307B" w:rsidRPr="00710B39" w:rsidTr="00725819">
        <w:trPr>
          <w:cantSplit/>
        </w:trPr>
        <w:tc>
          <w:tcPr>
            <w:tcW w:w="424" w:type="pct"/>
            <w:tcBorders>
              <w:bottom w:val="single" w:sz="4" w:space="0" w:color="auto"/>
            </w:tcBorders>
            <w:shd w:val="clear" w:color="auto" w:fill="auto"/>
          </w:tcPr>
          <w:p w:rsidR="005F307B" w:rsidRPr="00710B39" w:rsidRDefault="005F307B" w:rsidP="00C53846">
            <w:pPr>
              <w:pStyle w:val="Tabletext"/>
            </w:pPr>
            <w:r w:rsidRPr="00710B39">
              <w:t>3B</w:t>
            </w:r>
          </w:p>
        </w:tc>
        <w:tc>
          <w:tcPr>
            <w:tcW w:w="1083" w:type="pct"/>
            <w:tcBorders>
              <w:bottom w:val="single" w:sz="4" w:space="0" w:color="auto"/>
            </w:tcBorders>
            <w:shd w:val="clear" w:color="auto" w:fill="auto"/>
          </w:tcPr>
          <w:p w:rsidR="005F307B" w:rsidRPr="00710B39" w:rsidRDefault="005F307B" w:rsidP="00C53846">
            <w:pPr>
              <w:pStyle w:val="Tabletext"/>
              <w:rPr>
                <w:rFonts w:cs="Arial"/>
                <w:i/>
              </w:rPr>
            </w:pPr>
            <w:r w:rsidRPr="00710B39">
              <w:rPr>
                <w:i/>
              </w:rPr>
              <w:t>Bulk Entitlement (River Murray—South East Water) Order</w:t>
            </w:r>
            <w:r w:rsidR="00710B39">
              <w:rPr>
                <w:i/>
              </w:rPr>
              <w:t> </w:t>
            </w:r>
            <w:r w:rsidRPr="00710B39">
              <w:rPr>
                <w:i/>
              </w:rPr>
              <w:t xml:space="preserve">2012 </w:t>
            </w:r>
            <w:r w:rsidRPr="00710B39">
              <w:t>(Victoria)</w:t>
            </w:r>
          </w:p>
        </w:tc>
        <w:tc>
          <w:tcPr>
            <w:tcW w:w="1140" w:type="pct"/>
            <w:tcBorders>
              <w:bottom w:val="single" w:sz="4" w:space="0" w:color="auto"/>
            </w:tcBorders>
            <w:shd w:val="clear" w:color="auto" w:fill="auto"/>
          </w:tcPr>
          <w:p w:rsidR="005F307B" w:rsidRPr="00710B39" w:rsidRDefault="005F307B" w:rsidP="00C53846">
            <w:pPr>
              <w:pStyle w:val="Tabletext"/>
              <w:rPr>
                <w:rFonts w:cs="Arial"/>
              </w:rPr>
            </w:pPr>
            <w:r w:rsidRPr="00710B39">
              <w:t>Northern Victoria and Victorian Murray</w:t>
            </w:r>
          </w:p>
        </w:tc>
        <w:tc>
          <w:tcPr>
            <w:tcW w:w="909" w:type="pct"/>
            <w:tcBorders>
              <w:bottom w:val="single" w:sz="4" w:space="0" w:color="auto"/>
            </w:tcBorders>
            <w:shd w:val="clear" w:color="auto" w:fill="auto"/>
          </w:tcPr>
          <w:p w:rsidR="005F307B" w:rsidRPr="00710B39" w:rsidRDefault="005F307B" w:rsidP="00C53846">
            <w:pPr>
              <w:pStyle w:val="Tabletext"/>
            </w:pPr>
            <w:r w:rsidRPr="00710B39">
              <w:t>2</w:t>
            </w:r>
            <w:r w:rsidR="00710B39">
              <w:t> </w:t>
            </w:r>
            <w:r w:rsidRPr="00710B39">
              <w:t>July 2017</w:t>
            </w:r>
          </w:p>
        </w:tc>
        <w:tc>
          <w:tcPr>
            <w:tcW w:w="481" w:type="pct"/>
            <w:tcBorders>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bottom w:val="single" w:sz="4" w:space="0" w:color="auto"/>
            </w:tcBorders>
            <w:shd w:val="clear" w:color="auto" w:fill="auto"/>
          </w:tcPr>
          <w:p w:rsidR="005F307B" w:rsidRPr="00710B39" w:rsidRDefault="005F307B" w:rsidP="00A66262">
            <w:pPr>
              <w:pStyle w:val="Tabletext"/>
            </w:pPr>
            <w:r w:rsidRPr="00710B39">
              <w:t>2</w:t>
            </w:r>
            <w:r w:rsidR="00710B39">
              <w:t> </w:t>
            </w:r>
            <w:r w:rsidRPr="00710B39">
              <w:t>July</w:t>
            </w:r>
            <w:r w:rsidR="00A66262" w:rsidRPr="00710B39">
              <w:t xml:space="preserve"> </w:t>
            </w:r>
            <w:r w:rsidRPr="00710B39">
              <w:t>2012</w:t>
            </w:r>
          </w:p>
        </w:tc>
      </w:tr>
      <w:tr w:rsidR="005F307B" w:rsidRPr="00710B39" w:rsidTr="00725819">
        <w:trPr>
          <w:cantSplit/>
        </w:trPr>
        <w:tc>
          <w:tcPr>
            <w:tcW w:w="424" w:type="pct"/>
            <w:tcBorders>
              <w:bottom w:val="single" w:sz="4" w:space="0" w:color="auto"/>
            </w:tcBorders>
            <w:shd w:val="clear" w:color="auto" w:fill="auto"/>
          </w:tcPr>
          <w:p w:rsidR="005F307B" w:rsidRPr="00710B39" w:rsidRDefault="005F307B" w:rsidP="00C53846">
            <w:pPr>
              <w:pStyle w:val="Tabletext"/>
            </w:pPr>
            <w:r w:rsidRPr="00710B39">
              <w:t>3C</w:t>
            </w:r>
          </w:p>
        </w:tc>
        <w:tc>
          <w:tcPr>
            <w:tcW w:w="1083" w:type="pct"/>
            <w:tcBorders>
              <w:bottom w:val="single" w:sz="4" w:space="0" w:color="auto"/>
            </w:tcBorders>
            <w:shd w:val="clear" w:color="auto" w:fill="auto"/>
          </w:tcPr>
          <w:p w:rsidR="005F307B" w:rsidRPr="00710B39" w:rsidRDefault="005F307B" w:rsidP="00C53846">
            <w:pPr>
              <w:pStyle w:val="Tabletext"/>
              <w:rPr>
                <w:rFonts w:cs="Arial"/>
                <w:i/>
              </w:rPr>
            </w:pPr>
            <w:r w:rsidRPr="00710B39">
              <w:rPr>
                <w:i/>
              </w:rPr>
              <w:t>Bulk Entitlement (River Murray—Yarra Valley Water) Order</w:t>
            </w:r>
            <w:r w:rsidR="00710B39">
              <w:rPr>
                <w:i/>
              </w:rPr>
              <w:t> </w:t>
            </w:r>
            <w:r w:rsidRPr="00710B39">
              <w:rPr>
                <w:i/>
              </w:rPr>
              <w:t xml:space="preserve">2012 </w:t>
            </w:r>
            <w:r w:rsidRPr="00710B39">
              <w:t>(Victoria)</w:t>
            </w:r>
          </w:p>
        </w:tc>
        <w:tc>
          <w:tcPr>
            <w:tcW w:w="1140" w:type="pct"/>
            <w:tcBorders>
              <w:bottom w:val="single" w:sz="4" w:space="0" w:color="auto"/>
            </w:tcBorders>
            <w:shd w:val="clear" w:color="auto" w:fill="auto"/>
          </w:tcPr>
          <w:p w:rsidR="005F307B" w:rsidRPr="00710B39" w:rsidRDefault="005F307B" w:rsidP="00C53846">
            <w:pPr>
              <w:pStyle w:val="Tabletext"/>
              <w:rPr>
                <w:rFonts w:cs="Arial"/>
              </w:rPr>
            </w:pPr>
            <w:r w:rsidRPr="00710B39">
              <w:t>Northern Victoria and Victorian Murray</w:t>
            </w:r>
          </w:p>
        </w:tc>
        <w:tc>
          <w:tcPr>
            <w:tcW w:w="909" w:type="pct"/>
            <w:tcBorders>
              <w:bottom w:val="single" w:sz="4" w:space="0" w:color="auto"/>
            </w:tcBorders>
            <w:shd w:val="clear" w:color="auto" w:fill="auto"/>
          </w:tcPr>
          <w:p w:rsidR="005F307B" w:rsidRPr="00710B39" w:rsidRDefault="005F307B" w:rsidP="00C53846">
            <w:pPr>
              <w:pStyle w:val="Tabletext"/>
            </w:pPr>
            <w:r w:rsidRPr="00710B39">
              <w:t>2</w:t>
            </w:r>
            <w:r w:rsidR="00710B39">
              <w:t> </w:t>
            </w:r>
            <w:r w:rsidRPr="00710B39">
              <w:t>July 2017</w:t>
            </w:r>
          </w:p>
        </w:tc>
        <w:tc>
          <w:tcPr>
            <w:tcW w:w="481" w:type="pct"/>
            <w:tcBorders>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bottom w:val="single" w:sz="4" w:space="0" w:color="auto"/>
            </w:tcBorders>
            <w:shd w:val="clear" w:color="auto" w:fill="auto"/>
          </w:tcPr>
          <w:p w:rsidR="005F307B" w:rsidRPr="00710B39" w:rsidRDefault="005F307B" w:rsidP="00A66262">
            <w:pPr>
              <w:pStyle w:val="Tabletext"/>
            </w:pPr>
            <w:r w:rsidRPr="00710B39">
              <w:t>2</w:t>
            </w:r>
            <w:r w:rsidR="00710B39">
              <w:t> </w:t>
            </w:r>
            <w:r w:rsidRPr="00710B39">
              <w:t>July</w:t>
            </w:r>
            <w:r w:rsidR="00A66262" w:rsidRPr="00710B39">
              <w:t xml:space="preserve"> </w:t>
            </w:r>
            <w:r w:rsidRPr="00710B39">
              <w:t>2012</w:t>
            </w:r>
          </w:p>
        </w:tc>
      </w:tr>
      <w:tr w:rsidR="005F307B" w:rsidRPr="00710B39" w:rsidTr="00725819">
        <w:trPr>
          <w:cantSplit/>
        </w:trPr>
        <w:tc>
          <w:tcPr>
            <w:tcW w:w="424" w:type="pct"/>
            <w:tcBorders>
              <w:bottom w:val="single" w:sz="4" w:space="0" w:color="auto"/>
            </w:tcBorders>
            <w:shd w:val="clear" w:color="auto" w:fill="auto"/>
          </w:tcPr>
          <w:p w:rsidR="005F307B" w:rsidRPr="00710B39" w:rsidRDefault="005F307B" w:rsidP="00C53846">
            <w:pPr>
              <w:pStyle w:val="Tabletext"/>
            </w:pPr>
            <w:r w:rsidRPr="00710B39">
              <w:t>3D</w:t>
            </w:r>
          </w:p>
        </w:tc>
        <w:tc>
          <w:tcPr>
            <w:tcW w:w="1083" w:type="pct"/>
            <w:tcBorders>
              <w:bottom w:val="single" w:sz="4" w:space="0" w:color="auto"/>
            </w:tcBorders>
            <w:shd w:val="clear" w:color="auto" w:fill="auto"/>
          </w:tcPr>
          <w:p w:rsidR="005F307B" w:rsidRPr="00710B39" w:rsidRDefault="005F307B" w:rsidP="00C53846">
            <w:pPr>
              <w:pStyle w:val="Tabletext"/>
              <w:rPr>
                <w:rFonts w:cs="Arial"/>
                <w:i/>
              </w:rPr>
            </w:pPr>
            <w:r w:rsidRPr="00710B39">
              <w:rPr>
                <w:i/>
              </w:rPr>
              <w:t>Bulk Entitlement (Strathbogie) Conversion Order</w:t>
            </w:r>
            <w:r w:rsidR="00710B39">
              <w:rPr>
                <w:i/>
              </w:rPr>
              <w:t> </w:t>
            </w:r>
            <w:r w:rsidRPr="00710B39">
              <w:rPr>
                <w:i/>
              </w:rPr>
              <w:t xml:space="preserve">2012 </w:t>
            </w:r>
            <w:r w:rsidRPr="00710B39">
              <w:t>(Victoria)</w:t>
            </w:r>
          </w:p>
        </w:tc>
        <w:tc>
          <w:tcPr>
            <w:tcW w:w="1140" w:type="pct"/>
            <w:tcBorders>
              <w:bottom w:val="single" w:sz="4" w:space="0" w:color="auto"/>
            </w:tcBorders>
            <w:shd w:val="clear" w:color="auto" w:fill="auto"/>
          </w:tcPr>
          <w:p w:rsidR="005F307B" w:rsidRPr="00710B39" w:rsidRDefault="005F307B" w:rsidP="00C53846">
            <w:pPr>
              <w:pStyle w:val="Tabletext"/>
              <w:rPr>
                <w:rFonts w:cs="Arial"/>
              </w:rPr>
            </w:pPr>
            <w:r w:rsidRPr="00710B39">
              <w:t>Northern Victoria</w:t>
            </w:r>
          </w:p>
        </w:tc>
        <w:tc>
          <w:tcPr>
            <w:tcW w:w="909" w:type="pct"/>
            <w:tcBorders>
              <w:bottom w:val="single" w:sz="4" w:space="0" w:color="auto"/>
            </w:tcBorders>
            <w:shd w:val="clear" w:color="auto" w:fill="auto"/>
          </w:tcPr>
          <w:p w:rsidR="005F307B" w:rsidRPr="00710B39" w:rsidRDefault="005F307B" w:rsidP="00C53846">
            <w:pPr>
              <w:pStyle w:val="Tabletext"/>
            </w:pPr>
            <w:r w:rsidRPr="00710B39">
              <w:t>3</w:t>
            </w:r>
            <w:r w:rsidR="00710B39">
              <w:t> </w:t>
            </w:r>
            <w:r w:rsidRPr="00710B39">
              <w:t>May 2017</w:t>
            </w:r>
          </w:p>
        </w:tc>
        <w:tc>
          <w:tcPr>
            <w:tcW w:w="481" w:type="pct"/>
            <w:tcBorders>
              <w:bottom w:val="single" w:sz="4" w:space="0" w:color="auto"/>
            </w:tcBorders>
            <w:shd w:val="clear" w:color="auto" w:fill="auto"/>
          </w:tcPr>
          <w:p w:rsidR="005F307B" w:rsidRPr="00710B39" w:rsidRDefault="005F307B" w:rsidP="001B0BF8">
            <w:pPr>
              <w:pStyle w:val="Tabletext"/>
            </w:pPr>
            <w:r w:rsidRPr="00710B39">
              <w:t>30</w:t>
            </w:r>
            <w:r w:rsidRPr="00710B39">
              <w:br/>
              <w:t>June 2019</w:t>
            </w:r>
          </w:p>
        </w:tc>
        <w:tc>
          <w:tcPr>
            <w:tcW w:w="963" w:type="pct"/>
            <w:tcBorders>
              <w:bottom w:val="single" w:sz="4" w:space="0" w:color="auto"/>
            </w:tcBorders>
            <w:shd w:val="clear" w:color="auto" w:fill="auto"/>
          </w:tcPr>
          <w:p w:rsidR="005F307B" w:rsidRPr="00710B39" w:rsidRDefault="005F307B" w:rsidP="00A66262">
            <w:pPr>
              <w:pStyle w:val="Tabletext"/>
            </w:pPr>
            <w:r w:rsidRPr="00710B39">
              <w:t>3</w:t>
            </w:r>
            <w:r w:rsidR="00710B39">
              <w:t> </w:t>
            </w:r>
            <w:r w:rsidRPr="00710B39">
              <w:t>May</w:t>
            </w:r>
            <w:r w:rsidR="00A66262" w:rsidRPr="00710B39">
              <w:t xml:space="preserve"> </w:t>
            </w:r>
            <w:r w:rsidRPr="00710B39">
              <w:t>2012</w:t>
            </w:r>
          </w:p>
        </w:tc>
      </w:tr>
      <w:tr w:rsidR="005F307B" w:rsidRPr="00710B39" w:rsidTr="00725819">
        <w:trPr>
          <w:cantSplit/>
        </w:trPr>
        <w:tc>
          <w:tcPr>
            <w:tcW w:w="424" w:type="pct"/>
            <w:tcBorders>
              <w:bottom w:val="single" w:sz="4" w:space="0" w:color="auto"/>
            </w:tcBorders>
            <w:shd w:val="clear" w:color="auto" w:fill="auto"/>
          </w:tcPr>
          <w:p w:rsidR="005F307B" w:rsidRPr="00710B39" w:rsidRDefault="005F307B" w:rsidP="00C53846">
            <w:pPr>
              <w:pStyle w:val="Tabletext"/>
            </w:pPr>
            <w:r w:rsidRPr="00710B39">
              <w:t>3E</w:t>
            </w:r>
          </w:p>
        </w:tc>
        <w:tc>
          <w:tcPr>
            <w:tcW w:w="1083" w:type="pct"/>
            <w:tcBorders>
              <w:bottom w:val="single" w:sz="4" w:space="0" w:color="auto"/>
            </w:tcBorders>
            <w:shd w:val="clear" w:color="auto" w:fill="auto"/>
          </w:tcPr>
          <w:p w:rsidR="005F307B" w:rsidRPr="00710B39" w:rsidRDefault="005F307B" w:rsidP="00C53846">
            <w:pPr>
              <w:pStyle w:val="Tabletext"/>
              <w:rPr>
                <w:rFonts w:cs="Arial"/>
                <w:i/>
              </w:rPr>
            </w:pPr>
            <w:r w:rsidRPr="00710B39">
              <w:rPr>
                <w:i/>
              </w:rPr>
              <w:t>Bulk Entitlement (Trentham) Conversion Order</w:t>
            </w:r>
            <w:r w:rsidR="00710B39">
              <w:rPr>
                <w:i/>
              </w:rPr>
              <w:t> </w:t>
            </w:r>
            <w:r w:rsidRPr="00710B39">
              <w:rPr>
                <w:i/>
              </w:rPr>
              <w:t xml:space="preserve">2012 </w:t>
            </w:r>
            <w:r w:rsidRPr="00710B39">
              <w:t>(Victoria)</w:t>
            </w:r>
          </w:p>
        </w:tc>
        <w:tc>
          <w:tcPr>
            <w:tcW w:w="1140" w:type="pct"/>
            <w:tcBorders>
              <w:bottom w:val="single" w:sz="4" w:space="0" w:color="auto"/>
            </w:tcBorders>
            <w:shd w:val="clear" w:color="auto" w:fill="auto"/>
          </w:tcPr>
          <w:p w:rsidR="005F307B" w:rsidRPr="00710B39" w:rsidRDefault="005F307B" w:rsidP="00C53846">
            <w:pPr>
              <w:pStyle w:val="Tabletext"/>
              <w:rPr>
                <w:rFonts w:cs="Arial"/>
              </w:rPr>
            </w:pPr>
            <w:r w:rsidRPr="00710B39">
              <w:t>Northern Victoria</w:t>
            </w:r>
          </w:p>
        </w:tc>
        <w:tc>
          <w:tcPr>
            <w:tcW w:w="909" w:type="pct"/>
            <w:tcBorders>
              <w:bottom w:val="single" w:sz="4" w:space="0" w:color="auto"/>
            </w:tcBorders>
            <w:shd w:val="clear" w:color="auto" w:fill="auto"/>
          </w:tcPr>
          <w:p w:rsidR="005F307B" w:rsidRPr="00710B39" w:rsidRDefault="005F307B" w:rsidP="00C53846">
            <w:pPr>
              <w:pStyle w:val="Tabletext"/>
            </w:pPr>
            <w:r w:rsidRPr="00710B39">
              <w:t>5</w:t>
            </w:r>
            <w:r w:rsidR="00710B39">
              <w:t> </w:t>
            </w:r>
            <w:r w:rsidRPr="00710B39">
              <w:t>April 2017</w:t>
            </w:r>
          </w:p>
        </w:tc>
        <w:tc>
          <w:tcPr>
            <w:tcW w:w="481" w:type="pct"/>
            <w:tcBorders>
              <w:bottom w:val="single" w:sz="4" w:space="0" w:color="auto"/>
            </w:tcBorders>
            <w:shd w:val="clear" w:color="auto" w:fill="auto"/>
          </w:tcPr>
          <w:p w:rsidR="005F307B" w:rsidRPr="00710B39" w:rsidRDefault="005F307B" w:rsidP="001B0BF8">
            <w:pPr>
              <w:pStyle w:val="Tabletext"/>
            </w:pPr>
            <w:r w:rsidRPr="00710B39">
              <w:t>30</w:t>
            </w:r>
            <w:r w:rsidR="00F561E2" w:rsidRPr="00710B39">
              <w:br/>
            </w:r>
            <w:r w:rsidRPr="00710B39">
              <w:t>June 2019</w:t>
            </w:r>
          </w:p>
        </w:tc>
        <w:tc>
          <w:tcPr>
            <w:tcW w:w="963" w:type="pct"/>
            <w:tcBorders>
              <w:bottom w:val="single" w:sz="4" w:space="0" w:color="auto"/>
            </w:tcBorders>
            <w:shd w:val="clear" w:color="auto" w:fill="auto"/>
          </w:tcPr>
          <w:p w:rsidR="005F307B" w:rsidRPr="00710B39" w:rsidRDefault="005F307B" w:rsidP="00A66262">
            <w:pPr>
              <w:pStyle w:val="Tabletext"/>
            </w:pPr>
            <w:r w:rsidRPr="00710B39">
              <w:t>5</w:t>
            </w:r>
            <w:r w:rsidR="00710B39">
              <w:t> </w:t>
            </w:r>
            <w:r w:rsidRPr="00710B39">
              <w:t>April</w:t>
            </w:r>
            <w:r w:rsidR="00A66262" w:rsidRPr="00710B39">
              <w:t xml:space="preserve"> </w:t>
            </w:r>
            <w:r w:rsidRPr="00710B39">
              <w:t>2012</w:t>
            </w:r>
          </w:p>
        </w:tc>
      </w:tr>
      <w:tr w:rsidR="005F307B" w:rsidRPr="00710B39" w:rsidTr="00725819">
        <w:trPr>
          <w:cantSplit/>
        </w:trPr>
        <w:tc>
          <w:tcPr>
            <w:tcW w:w="424" w:type="pct"/>
            <w:tcBorders>
              <w:bottom w:val="single" w:sz="4" w:space="0" w:color="auto"/>
            </w:tcBorders>
            <w:shd w:val="clear" w:color="auto" w:fill="auto"/>
          </w:tcPr>
          <w:p w:rsidR="005F307B" w:rsidRPr="00710B39" w:rsidRDefault="005F307B" w:rsidP="00C53846">
            <w:pPr>
              <w:pStyle w:val="Tabletext"/>
            </w:pPr>
            <w:bookmarkStart w:id="461" w:name="CU_18373766"/>
            <w:bookmarkEnd w:id="461"/>
            <w:r w:rsidRPr="00710B39">
              <w:t>3F</w:t>
            </w:r>
          </w:p>
        </w:tc>
        <w:tc>
          <w:tcPr>
            <w:tcW w:w="1083" w:type="pct"/>
            <w:tcBorders>
              <w:bottom w:val="single" w:sz="4" w:space="0" w:color="auto"/>
            </w:tcBorders>
            <w:shd w:val="clear" w:color="auto" w:fill="auto"/>
          </w:tcPr>
          <w:p w:rsidR="005F307B" w:rsidRPr="00710B39" w:rsidRDefault="005F307B" w:rsidP="00C53846">
            <w:pPr>
              <w:pStyle w:val="Tabletext"/>
              <w:rPr>
                <w:rFonts w:cs="Arial"/>
                <w:i/>
              </w:rPr>
            </w:pPr>
            <w:r w:rsidRPr="00710B39">
              <w:rPr>
                <w:i/>
              </w:rPr>
              <w:t>Bulk Entitlement (Willaura Elmhurst and Buangor Systems—GWM Water) Conversion Order</w:t>
            </w:r>
            <w:r w:rsidR="00710B39">
              <w:rPr>
                <w:i/>
              </w:rPr>
              <w:t> </w:t>
            </w:r>
            <w:r w:rsidRPr="00710B39">
              <w:rPr>
                <w:i/>
              </w:rPr>
              <w:t xml:space="preserve">2012 </w:t>
            </w:r>
            <w:r w:rsidRPr="00710B39">
              <w:t>(Victoria)</w:t>
            </w:r>
          </w:p>
        </w:tc>
        <w:tc>
          <w:tcPr>
            <w:tcW w:w="1140" w:type="pct"/>
            <w:tcBorders>
              <w:bottom w:val="single" w:sz="4" w:space="0" w:color="auto"/>
            </w:tcBorders>
            <w:shd w:val="clear" w:color="auto" w:fill="auto"/>
          </w:tcPr>
          <w:p w:rsidR="005F307B" w:rsidRPr="00710B39" w:rsidRDefault="005F307B" w:rsidP="005F307B">
            <w:pPr>
              <w:pStyle w:val="Tabletext"/>
            </w:pPr>
            <w:r w:rsidRPr="00710B39">
              <w:t>Wimmera</w:t>
            </w:r>
            <w:r w:rsidR="00710B39">
              <w:noBreakHyphen/>
            </w:r>
          </w:p>
          <w:p w:rsidR="005F307B" w:rsidRPr="00710B39" w:rsidRDefault="005F307B" w:rsidP="00C53846">
            <w:pPr>
              <w:pStyle w:val="Tabletext"/>
              <w:rPr>
                <w:rFonts w:cs="Arial"/>
              </w:rPr>
            </w:pPr>
            <w:r w:rsidRPr="00710B39">
              <w:t>Mallee (surface water)</w:t>
            </w:r>
          </w:p>
        </w:tc>
        <w:tc>
          <w:tcPr>
            <w:tcW w:w="909" w:type="pct"/>
            <w:tcBorders>
              <w:bottom w:val="single" w:sz="4" w:space="0" w:color="auto"/>
            </w:tcBorders>
            <w:shd w:val="clear" w:color="auto" w:fill="auto"/>
          </w:tcPr>
          <w:p w:rsidR="005F307B" w:rsidRPr="00710B39" w:rsidRDefault="005F307B" w:rsidP="00C53846">
            <w:pPr>
              <w:pStyle w:val="Tabletext"/>
            </w:pPr>
            <w:r w:rsidRPr="00710B39">
              <w:t>3</w:t>
            </w:r>
            <w:r w:rsidR="00710B39">
              <w:t> </w:t>
            </w:r>
            <w:r w:rsidRPr="00710B39">
              <w:t>May 2017</w:t>
            </w:r>
          </w:p>
        </w:tc>
        <w:tc>
          <w:tcPr>
            <w:tcW w:w="481" w:type="pct"/>
            <w:tcBorders>
              <w:bottom w:val="single" w:sz="4" w:space="0" w:color="auto"/>
            </w:tcBorders>
            <w:shd w:val="clear" w:color="auto" w:fill="auto"/>
          </w:tcPr>
          <w:p w:rsidR="005F307B" w:rsidRPr="00710B39" w:rsidRDefault="005F307B" w:rsidP="001B0BF8">
            <w:pPr>
              <w:pStyle w:val="Tabletext"/>
            </w:pPr>
            <w:r w:rsidRPr="00710B39">
              <w:t>30</w:t>
            </w:r>
            <w:r w:rsidRPr="00710B39">
              <w:br/>
              <w:t>June 2018</w:t>
            </w:r>
          </w:p>
        </w:tc>
        <w:tc>
          <w:tcPr>
            <w:tcW w:w="963" w:type="pct"/>
            <w:tcBorders>
              <w:bottom w:val="single" w:sz="4" w:space="0" w:color="auto"/>
            </w:tcBorders>
            <w:shd w:val="clear" w:color="auto" w:fill="auto"/>
          </w:tcPr>
          <w:p w:rsidR="005F307B" w:rsidRPr="00710B39" w:rsidRDefault="005F307B" w:rsidP="00A66262">
            <w:pPr>
              <w:pStyle w:val="Tabletext"/>
            </w:pPr>
            <w:r w:rsidRPr="00710B39">
              <w:t>3</w:t>
            </w:r>
            <w:r w:rsidR="00710B39">
              <w:t> </w:t>
            </w:r>
            <w:r w:rsidRPr="00710B39">
              <w:t>May</w:t>
            </w:r>
            <w:r w:rsidR="00A66262" w:rsidRPr="00710B39">
              <w:t xml:space="preserve"> </w:t>
            </w:r>
            <w:r w:rsidRPr="00710B39">
              <w:t>2012</w:t>
            </w:r>
          </w:p>
        </w:tc>
      </w:tr>
      <w:tr w:rsidR="005F307B" w:rsidRPr="00710B39" w:rsidTr="00725819">
        <w:trPr>
          <w:cantSplit/>
        </w:trPr>
        <w:tc>
          <w:tcPr>
            <w:tcW w:w="424" w:type="pct"/>
            <w:tcBorders>
              <w:bottom w:val="single" w:sz="4" w:space="0" w:color="auto"/>
            </w:tcBorders>
            <w:shd w:val="clear" w:color="auto" w:fill="auto"/>
          </w:tcPr>
          <w:p w:rsidR="005F307B" w:rsidRPr="00710B39" w:rsidRDefault="005F307B" w:rsidP="00C53846">
            <w:pPr>
              <w:pStyle w:val="Tabletext"/>
            </w:pPr>
            <w:r w:rsidRPr="00710B39">
              <w:lastRenderedPageBreak/>
              <w:t>3G</w:t>
            </w:r>
          </w:p>
        </w:tc>
        <w:tc>
          <w:tcPr>
            <w:tcW w:w="1083" w:type="pct"/>
            <w:tcBorders>
              <w:bottom w:val="single" w:sz="4" w:space="0" w:color="auto"/>
            </w:tcBorders>
            <w:shd w:val="clear" w:color="auto" w:fill="auto"/>
          </w:tcPr>
          <w:p w:rsidR="005F307B" w:rsidRPr="00710B39" w:rsidRDefault="005F307B" w:rsidP="00C53846">
            <w:pPr>
              <w:pStyle w:val="Tabletext"/>
              <w:rPr>
                <w:rFonts w:cs="Arial"/>
                <w:i/>
              </w:rPr>
            </w:pPr>
            <w:r w:rsidRPr="00710B39">
              <w:rPr>
                <w:i/>
              </w:rPr>
              <w:t>Bulk Entitlement (Willaura system—Wannon Water) Conversion Order</w:t>
            </w:r>
            <w:r w:rsidR="00710B39">
              <w:rPr>
                <w:i/>
              </w:rPr>
              <w:t> </w:t>
            </w:r>
            <w:r w:rsidRPr="00710B39">
              <w:rPr>
                <w:i/>
              </w:rPr>
              <w:t xml:space="preserve">2012 </w:t>
            </w:r>
            <w:r w:rsidRPr="00710B39">
              <w:t>(Victoria)</w:t>
            </w:r>
          </w:p>
        </w:tc>
        <w:tc>
          <w:tcPr>
            <w:tcW w:w="1140" w:type="pct"/>
            <w:tcBorders>
              <w:bottom w:val="single" w:sz="4" w:space="0" w:color="auto"/>
            </w:tcBorders>
            <w:shd w:val="clear" w:color="auto" w:fill="auto"/>
          </w:tcPr>
          <w:p w:rsidR="005F307B" w:rsidRPr="00710B39" w:rsidRDefault="005F307B" w:rsidP="005F307B">
            <w:pPr>
              <w:pStyle w:val="Tabletext"/>
            </w:pPr>
            <w:r w:rsidRPr="00710B39">
              <w:t>Wimmera</w:t>
            </w:r>
            <w:r w:rsidR="00710B39">
              <w:noBreakHyphen/>
            </w:r>
          </w:p>
          <w:p w:rsidR="005F307B" w:rsidRPr="00710B39" w:rsidRDefault="005F307B" w:rsidP="00C53846">
            <w:pPr>
              <w:pStyle w:val="Tabletext"/>
              <w:rPr>
                <w:rFonts w:cs="Arial"/>
              </w:rPr>
            </w:pPr>
            <w:r w:rsidRPr="00710B39">
              <w:t>Mallee (surface water)</w:t>
            </w:r>
          </w:p>
        </w:tc>
        <w:tc>
          <w:tcPr>
            <w:tcW w:w="909" w:type="pct"/>
            <w:tcBorders>
              <w:bottom w:val="single" w:sz="4" w:space="0" w:color="auto"/>
            </w:tcBorders>
            <w:shd w:val="clear" w:color="auto" w:fill="auto"/>
          </w:tcPr>
          <w:p w:rsidR="005F307B" w:rsidRPr="00710B39" w:rsidRDefault="005F307B" w:rsidP="00C53846">
            <w:pPr>
              <w:pStyle w:val="Tabletext"/>
            </w:pPr>
            <w:r w:rsidRPr="00710B39">
              <w:t>3</w:t>
            </w:r>
            <w:r w:rsidR="00710B39">
              <w:t> </w:t>
            </w:r>
            <w:r w:rsidRPr="00710B39">
              <w:t>May 2017</w:t>
            </w:r>
          </w:p>
        </w:tc>
        <w:tc>
          <w:tcPr>
            <w:tcW w:w="481" w:type="pct"/>
            <w:tcBorders>
              <w:bottom w:val="single" w:sz="4" w:space="0" w:color="auto"/>
            </w:tcBorders>
            <w:shd w:val="clear" w:color="auto" w:fill="auto"/>
          </w:tcPr>
          <w:p w:rsidR="005F307B" w:rsidRPr="00710B39" w:rsidRDefault="005F307B" w:rsidP="00F561E2">
            <w:pPr>
              <w:pStyle w:val="Tabletext"/>
            </w:pPr>
            <w:r w:rsidRPr="00710B39">
              <w:t>30</w:t>
            </w:r>
            <w:r w:rsidR="00F561E2" w:rsidRPr="00710B39">
              <w:br/>
            </w:r>
            <w:r w:rsidRPr="00710B39">
              <w:t>June 2018</w:t>
            </w:r>
          </w:p>
        </w:tc>
        <w:tc>
          <w:tcPr>
            <w:tcW w:w="963" w:type="pct"/>
            <w:tcBorders>
              <w:bottom w:val="single" w:sz="4" w:space="0" w:color="auto"/>
            </w:tcBorders>
            <w:shd w:val="clear" w:color="auto" w:fill="auto"/>
          </w:tcPr>
          <w:p w:rsidR="005F307B" w:rsidRPr="00710B39" w:rsidRDefault="005F307B" w:rsidP="00A66262">
            <w:pPr>
              <w:pStyle w:val="Tabletext"/>
            </w:pPr>
            <w:r w:rsidRPr="00710B39">
              <w:t>3</w:t>
            </w:r>
            <w:r w:rsidR="00710B39">
              <w:t> </w:t>
            </w:r>
            <w:r w:rsidRPr="00710B39">
              <w:t>May</w:t>
            </w:r>
            <w:r w:rsidR="00A66262" w:rsidRPr="00710B39">
              <w:t xml:space="preserve"> </w:t>
            </w:r>
            <w:r w:rsidRPr="00710B39">
              <w:t>2012</w:t>
            </w:r>
          </w:p>
        </w:tc>
      </w:tr>
      <w:tr w:rsidR="00620090" w:rsidRPr="00710B39" w:rsidTr="00725819">
        <w:trPr>
          <w:cantSplit/>
        </w:trPr>
        <w:tc>
          <w:tcPr>
            <w:tcW w:w="424" w:type="pct"/>
            <w:tcBorders>
              <w:top w:val="single" w:sz="4" w:space="0" w:color="auto"/>
            </w:tcBorders>
            <w:shd w:val="clear" w:color="auto" w:fill="auto"/>
          </w:tcPr>
          <w:p w:rsidR="00823E31" w:rsidRPr="00710B39" w:rsidRDefault="00823E31" w:rsidP="00C53846">
            <w:pPr>
              <w:pStyle w:val="Tabletext"/>
            </w:pPr>
            <w:r w:rsidRPr="00710B39">
              <w:t>4</w:t>
            </w:r>
          </w:p>
        </w:tc>
        <w:tc>
          <w:tcPr>
            <w:tcW w:w="1083" w:type="pct"/>
            <w:tcBorders>
              <w:top w:val="single" w:sz="4" w:space="0" w:color="auto"/>
            </w:tcBorders>
            <w:shd w:val="clear" w:color="auto" w:fill="auto"/>
          </w:tcPr>
          <w:p w:rsidR="00823E31" w:rsidRPr="00710B39" w:rsidRDefault="00823E31" w:rsidP="00C53846">
            <w:pPr>
              <w:pStyle w:val="Tabletext"/>
              <w:rPr>
                <w:rFonts w:cs="Arial"/>
              </w:rPr>
            </w:pPr>
            <w:r w:rsidRPr="00710B39">
              <w:rPr>
                <w:i/>
              </w:rPr>
              <w:t>Bulk Entitlement (Wimmera and Glenelg Rivers</w:t>
            </w:r>
            <w:r w:rsidR="007536BC" w:rsidRPr="00710B39">
              <w:rPr>
                <w:i/>
              </w:rPr>
              <w:t>—</w:t>
            </w:r>
            <w:r w:rsidRPr="00710B39">
              <w:rPr>
                <w:i/>
              </w:rPr>
              <w:t>Coliban Water) Order</w:t>
            </w:r>
            <w:r w:rsidR="00710B39">
              <w:rPr>
                <w:i/>
              </w:rPr>
              <w:t> </w:t>
            </w:r>
            <w:r w:rsidRPr="00710B39">
              <w:rPr>
                <w:i/>
              </w:rPr>
              <w:t xml:space="preserve">2010 </w:t>
            </w:r>
            <w:r w:rsidRPr="00710B39">
              <w:rPr>
                <w:rFonts w:cs="Arial"/>
              </w:rPr>
              <w:t>(Vic.)</w:t>
            </w:r>
          </w:p>
        </w:tc>
        <w:tc>
          <w:tcPr>
            <w:tcW w:w="1140" w:type="pct"/>
            <w:tcBorders>
              <w:top w:val="single" w:sz="4" w:space="0" w:color="auto"/>
            </w:tcBorders>
            <w:shd w:val="clear" w:color="auto" w:fill="auto"/>
          </w:tcPr>
          <w:p w:rsidR="00823E31" w:rsidRPr="00710B39" w:rsidRDefault="00823E31" w:rsidP="00C53846">
            <w:pPr>
              <w:pStyle w:val="Tabletext"/>
            </w:pPr>
            <w:r w:rsidRPr="00710B39">
              <w:rPr>
                <w:rFonts w:cs="Arial"/>
              </w:rPr>
              <w:t>Wimmera</w:t>
            </w:r>
            <w:r w:rsidR="00710B39">
              <w:rPr>
                <w:rFonts w:cs="Arial"/>
              </w:rPr>
              <w:noBreakHyphen/>
            </w:r>
            <w:r w:rsidRPr="00710B39">
              <w:rPr>
                <w:rFonts w:cs="Arial"/>
              </w:rPr>
              <w:t>Mallee (surface water)</w:t>
            </w:r>
          </w:p>
        </w:tc>
        <w:tc>
          <w:tcPr>
            <w:tcW w:w="909" w:type="pct"/>
            <w:tcBorders>
              <w:top w:val="single" w:sz="4" w:space="0" w:color="auto"/>
            </w:tcBorders>
            <w:shd w:val="clear" w:color="auto" w:fill="auto"/>
          </w:tcPr>
          <w:p w:rsidR="00823E31" w:rsidRPr="00710B39" w:rsidRDefault="00823E31" w:rsidP="00F561E2">
            <w:pPr>
              <w:pStyle w:val="Tabletext"/>
            </w:pPr>
            <w:r w:rsidRPr="00710B39">
              <w:t>29</w:t>
            </w:r>
            <w:r w:rsidR="00710B39">
              <w:t> </w:t>
            </w:r>
            <w:r w:rsidRPr="00710B39">
              <w:t>October</w:t>
            </w:r>
            <w:r w:rsidRPr="00710B39">
              <w:br/>
              <w:t>2015</w:t>
            </w:r>
          </w:p>
        </w:tc>
        <w:tc>
          <w:tcPr>
            <w:tcW w:w="481" w:type="pct"/>
            <w:tcBorders>
              <w:top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2018</w:t>
            </w:r>
          </w:p>
        </w:tc>
        <w:tc>
          <w:tcPr>
            <w:tcW w:w="963" w:type="pct"/>
            <w:tcBorders>
              <w:top w:val="single" w:sz="4" w:space="0" w:color="auto"/>
            </w:tcBorders>
            <w:shd w:val="clear" w:color="auto" w:fill="auto"/>
          </w:tcPr>
          <w:p w:rsidR="00823E31" w:rsidRPr="00710B39" w:rsidRDefault="00823E31" w:rsidP="005F307B">
            <w:pPr>
              <w:pStyle w:val="Tabletext"/>
            </w:pPr>
            <w:r w:rsidRPr="00710B39">
              <w:t>20</w:t>
            </w:r>
            <w:r w:rsidR="00710B39">
              <w:t> </w:t>
            </w:r>
            <w:r w:rsidRPr="00710B39">
              <w:t>November</w:t>
            </w:r>
            <w:r w:rsidRPr="00710B39">
              <w:br/>
              <w:t>2012</w:t>
            </w:r>
          </w:p>
        </w:tc>
      </w:tr>
      <w:tr w:rsidR="00620090" w:rsidRPr="00710B39" w:rsidTr="00725819">
        <w:trPr>
          <w:cantSplit/>
        </w:trPr>
        <w:tc>
          <w:tcPr>
            <w:tcW w:w="424" w:type="pct"/>
            <w:shd w:val="clear" w:color="auto" w:fill="auto"/>
          </w:tcPr>
          <w:p w:rsidR="00823E31" w:rsidRPr="00710B39" w:rsidRDefault="00823E31" w:rsidP="00C53846">
            <w:pPr>
              <w:pStyle w:val="Tabletext"/>
            </w:pPr>
            <w:r w:rsidRPr="00710B39">
              <w:t>5</w:t>
            </w:r>
          </w:p>
        </w:tc>
        <w:tc>
          <w:tcPr>
            <w:tcW w:w="1083" w:type="pct"/>
            <w:shd w:val="clear" w:color="auto" w:fill="auto"/>
          </w:tcPr>
          <w:p w:rsidR="00823E31" w:rsidRPr="00710B39" w:rsidRDefault="00823E31" w:rsidP="007536BC">
            <w:pPr>
              <w:pStyle w:val="Tabletext"/>
              <w:rPr>
                <w:rFonts w:cs="Arial"/>
              </w:rPr>
            </w:pPr>
            <w:r w:rsidRPr="00710B39">
              <w:rPr>
                <w:i/>
              </w:rPr>
              <w:t>Bulk Entitlement (Wimmera and Glenelg Rivers</w:t>
            </w:r>
            <w:r w:rsidR="007536BC" w:rsidRPr="00710B39">
              <w:rPr>
                <w:i/>
              </w:rPr>
              <w:t>—</w:t>
            </w:r>
            <w:r w:rsidRPr="00710B39">
              <w:rPr>
                <w:i/>
              </w:rPr>
              <w:br/>
              <w:t>GWMWater) Order</w:t>
            </w:r>
            <w:r w:rsidR="00710B39">
              <w:rPr>
                <w:i/>
              </w:rPr>
              <w:t> </w:t>
            </w:r>
            <w:r w:rsidRPr="00710B39">
              <w:rPr>
                <w:i/>
              </w:rPr>
              <w:t xml:space="preserve">2010 </w:t>
            </w:r>
            <w:r w:rsidRPr="00710B39">
              <w:rPr>
                <w:rFonts w:cs="Arial"/>
              </w:rPr>
              <w:t>(Vic.)</w:t>
            </w:r>
          </w:p>
        </w:tc>
        <w:tc>
          <w:tcPr>
            <w:tcW w:w="1140" w:type="pct"/>
            <w:shd w:val="clear" w:color="auto" w:fill="auto"/>
          </w:tcPr>
          <w:p w:rsidR="00823E31" w:rsidRPr="00710B39" w:rsidRDefault="00823E31" w:rsidP="00C53846">
            <w:pPr>
              <w:pStyle w:val="Tabletext"/>
              <w:rPr>
                <w:rFonts w:cs="Arial"/>
              </w:rPr>
            </w:pPr>
            <w:r w:rsidRPr="00710B39">
              <w:rPr>
                <w:rFonts w:cs="Arial"/>
              </w:rPr>
              <w:t>Wimmera</w:t>
            </w:r>
            <w:r w:rsidR="00710B39">
              <w:rPr>
                <w:rFonts w:cs="Arial"/>
              </w:rPr>
              <w:noBreakHyphen/>
            </w:r>
            <w:r w:rsidRPr="00710B39">
              <w:rPr>
                <w:rFonts w:cs="Arial"/>
              </w:rPr>
              <w:t>Mallee (surface water)</w:t>
            </w:r>
          </w:p>
        </w:tc>
        <w:tc>
          <w:tcPr>
            <w:tcW w:w="909" w:type="pct"/>
            <w:shd w:val="clear" w:color="auto" w:fill="auto"/>
          </w:tcPr>
          <w:p w:rsidR="00823E31" w:rsidRPr="00710B39" w:rsidRDefault="00823E31" w:rsidP="00F561E2">
            <w:pPr>
              <w:pStyle w:val="Tabletext"/>
            </w:pPr>
            <w:r w:rsidRPr="00710B39">
              <w:t>29</w:t>
            </w:r>
            <w:r w:rsidR="00710B39">
              <w:t> </w:t>
            </w:r>
            <w:r w:rsidRPr="00710B39">
              <w:t>October</w:t>
            </w:r>
            <w:r w:rsidRPr="00710B39">
              <w:br/>
              <w:t>2015</w:t>
            </w:r>
          </w:p>
        </w:tc>
        <w:tc>
          <w:tcPr>
            <w:tcW w:w="481" w:type="pct"/>
            <w:shd w:val="clear" w:color="auto" w:fill="auto"/>
          </w:tcPr>
          <w:p w:rsidR="00823E31" w:rsidRPr="00710B39" w:rsidRDefault="00823E31" w:rsidP="00C53846">
            <w:pPr>
              <w:pStyle w:val="Tabletext"/>
            </w:pPr>
            <w:r w:rsidRPr="00710B39">
              <w:t>30</w:t>
            </w:r>
            <w:r w:rsidRPr="00710B39">
              <w:br/>
              <w:t>June</w:t>
            </w:r>
            <w:r w:rsidRPr="00710B39">
              <w:br/>
              <w:t>2018</w:t>
            </w:r>
          </w:p>
        </w:tc>
        <w:tc>
          <w:tcPr>
            <w:tcW w:w="963" w:type="pct"/>
            <w:shd w:val="clear" w:color="auto" w:fill="auto"/>
          </w:tcPr>
          <w:p w:rsidR="00823E31" w:rsidRPr="00710B39" w:rsidRDefault="00823E31" w:rsidP="005F307B">
            <w:pPr>
              <w:pStyle w:val="Tabletext"/>
            </w:pPr>
            <w:r w:rsidRPr="00710B39">
              <w:t>20</w:t>
            </w:r>
            <w:r w:rsidR="00710B39">
              <w:t> </w:t>
            </w:r>
            <w:r w:rsidRPr="00710B39">
              <w:t>November</w:t>
            </w:r>
            <w:r w:rsidRPr="00710B39">
              <w:br/>
              <w:t>2012</w:t>
            </w:r>
          </w:p>
        </w:tc>
      </w:tr>
      <w:tr w:rsidR="00620090" w:rsidRPr="00710B39" w:rsidTr="00725819">
        <w:trPr>
          <w:cantSplit/>
        </w:trPr>
        <w:tc>
          <w:tcPr>
            <w:tcW w:w="424" w:type="pct"/>
            <w:tcBorders>
              <w:bottom w:val="single" w:sz="4" w:space="0" w:color="auto"/>
            </w:tcBorders>
            <w:shd w:val="clear" w:color="auto" w:fill="auto"/>
          </w:tcPr>
          <w:p w:rsidR="00823E31" w:rsidRPr="00710B39" w:rsidRDefault="00823E31" w:rsidP="00C53846">
            <w:pPr>
              <w:pStyle w:val="Tabletext"/>
            </w:pPr>
            <w:r w:rsidRPr="00710B39">
              <w:t>6</w:t>
            </w:r>
          </w:p>
        </w:tc>
        <w:tc>
          <w:tcPr>
            <w:tcW w:w="1083" w:type="pct"/>
            <w:tcBorders>
              <w:bottom w:val="single" w:sz="4" w:space="0" w:color="auto"/>
            </w:tcBorders>
            <w:shd w:val="clear" w:color="auto" w:fill="auto"/>
          </w:tcPr>
          <w:p w:rsidR="00823E31" w:rsidRPr="00710B39" w:rsidRDefault="00823E31" w:rsidP="00C53846">
            <w:pPr>
              <w:pStyle w:val="Tabletext"/>
              <w:rPr>
                <w:rFonts w:cs="Arial"/>
              </w:rPr>
            </w:pPr>
            <w:r w:rsidRPr="00710B39">
              <w:rPr>
                <w:i/>
              </w:rPr>
              <w:t>Bulk Entitlement (Wimmera and Glenelg Rivers</w:t>
            </w:r>
            <w:r w:rsidR="007536BC" w:rsidRPr="00710B39">
              <w:rPr>
                <w:i/>
              </w:rPr>
              <w:t>—</w:t>
            </w:r>
            <w:r w:rsidRPr="00710B39">
              <w:rPr>
                <w:i/>
              </w:rPr>
              <w:t>Wannon Water) Order</w:t>
            </w:r>
            <w:r w:rsidR="00710B39">
              <w:rPr>
                <w:i/>
              </w:rPr>
              <w:t> </w:t>
            </w:r>
            <w:r w:rsidRPr="00710B39">
              <w:rPr>
                <w:i/>
              </w:rPr>
              <w:t>2010</w:t>
            </w:r>
            <w:r w:rsidRPr="00710B39">
              <w:t xml:space="preserve"> </w:t>
            </w:r>
            <w:r w:rsidRPr="00710B39">
              <w:rPr>
                <w:rFonts w:cs="Arial"/>
              </w:rPr>
              <w:t>(Vic.)</w:t>
            </w:r>
          </w:p>
        </w:tc>
        <w:tc>
          <w:tcPr>
            <w:tcW w:w="1140" w:type="pct"/>
            <w:tcBorders>
              <w:bottom w:val="single" w:sz="4" w:space="0" w:color="auto"/>
            </w:tcBorders>
            <w:shd w:val="clear" w:color="auto" w:fill="auto"/>
          </w:tcPr>
          <w:p w:rsidR="00823E31" w:rsidRPr="00710B39" w:rsidRDefault="00823E31" w:rsidP="00C53846">
            <w:pPr>
              <w:pStyle w:val="Tabletext"/>
              <w:rPr>
                <w:rFonts w:cs="Arial"/>
              </w:rPr>
            </w:pPr>
            <w:r w:rsidRPr="00710B39">
              <w:rPr>
                <w:rFonts w:cs="Arial"/>
              </w:rPr>
              <w:t>Wimmera</w:t>
            </w:r>
            <w:r w:rsidR="00710B39">
              <w:rPr>
                <w:rFonts w:cs="Arial"/>
              </w:rPr>
              <w:noBreakHyphen/>
            </w:r>
            <w:r w:rsidRPr="00710B39">
              <w:rPr>
                <w:rFonts w:cs="Arial"/>
              </w:rPr>
              <w:t>Mallee (surface water)</w:t>
            </w:r>
          </w:p>
        </w:tc>
        <w:tc>
          <w:tcPr>
            <w:tcW w:w="909" w:type="pct"/>
            <w:tcBorders>
              <w:bottom w:val="single" w:sz="4" w:space="0" w:color="auto"/>
            </w:tcBorders>
            <w:shd w:val="clear" w:color="auto" w:fill="auto"/>
          </w:tcPr>
          <w:p w:rsidR="00823E31" w:rsidRPr="00710B39" w:rsidRDefault="00823E31" w:rsidP="00F561E2">
            <w:pPr>
              <w:pStyle w:val="Tabletext"/>
            </w:pPr>
            <w:r w:rsidRPr="00710B39">
              <w:t>29</w:t>
            </w:r>
            <w:r w:rsidR="00710B39">
              <w:t> </w:t>
            </w:r>
            <w:r w:rsidRPr="00710B39">
              <w:t>October</w:t>
            </w:r>
            <w:r w:rsidRPr="00710B39">
              <w:br/>
              <w:t>2015</w:t>
            </w:r>
          </w:p>
        </w:tc>
        <w:tc>
          <w:tcPr>
            <w:tcW w:w="481"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2018</w:t>
            </w:r>
          </w:p>
        </w:tc>
        <w:tc>
          <w:tcPr>
            <w:tcW w:w="963" w:type="pct"/>
            <w:tcBorders>
              <w:bottom w:val="single" w:sz="4" w:space="0" w:color="auto"/>
            </w:tcBorders>
            <w:shd w:val="clear" w:color="auto" w:fill="auto"/>
          </w:tcPr>
          <w:p w:rsidR="00823E31" w:rsidRPr="00710B39" w:rsidRDefault="00823E31" w:rsidP="005F307B">
            <w:pPr>
              <w:pStyle w:val="Tabletext"/>
            </w:pPr>
            <w:r w:rsidRPr="00710B39">
              <w:t>20</w:t>
            </w:r>
            <w:r w:rsidR="00710B39">
              <w:t> </w:t>
            </w:r>
            <w:r w:rsidRPr="00710B39">
              <w:t>November</w:t>
            </w:r>
            <w:r w:rsidRPr="00710B39">
              <w:br/>
              <w:t>2012</w:t>
            </w:r>
          </w:p>
        </w:tc>
      </w:tr>
      <w:tr w:rsidR="00F561E2" w:rsidRPr="00710B39" w:rsidTr="00725819">
        <w:trPr>
          <w:cantSplit/>
        </w:trPr>
        <w:tc>
          <w:tcPr>
            <w:tcW w:w="424" w:type="pct"/>
            <w:tcBorders>
              <w:bottom w:val="single" w:sz="4" w:space="0" w:color="auto"/>
            </w:tcBorders>
            <w:shd w:val="clear" w:color="auto" w:fill="auto"/>
          </w:tcPr>
          <w:p w:rsidR="00F561E2" w:rsidRPr="00710B39" w:rsidRDefault="00F561E2" w:rsidP="00C53846">
            <w:pPr>
              <w:pStyle w:val="Tabletext"/>
            </w:pPr>
            <w:bookmarkStart w:id="462" w:name="CU_23374558"/>
            <w:bookmarkEnd w:id="462"/>
            <w:r w:rsidRPr="00710B39">
              <w:t>6A</w:t>
            </w:r>
          </w:p>
        </w:tc>
        <w:tc>
          <w:tcPr>
            <w:tcW w:w="1083" w:type="pct"/>
            <w:tcBorders>
              <w:bottom w:val="single" w:sz="4" w:space="0" w:color="auto"/>
            </w:tcBorders>
            <w:shd w:val="clear" w:color="auto" w:fill="auto"/>
          </w:tcPr>
          <w:p w:rsidR="00F561E2" w:rsidRPr="00710B39" w:rsidRDefault="00F561E2" w:rsidP="00C53846">
            <w:pPr>
              <w:pStyle w:val="Tabletext"/>
              <w:rPr>
                <w:i/>
              </w:rPr>
            </w:pPr>
            <w:r w:rsidRPr="00710B39">
              <w:rPr>
                <w:i/>
              </w:rPr>
              <w:t xml:space="preserve">Carryover Declaration for Loddon Highlands Water Supply Protection Area 2012 </w:t>
            </w:r>
            <w:r w:rsidRPr="00710B39">
              <w:t>(Victoria)</w:t>
            </w:r>
          </w:p>
        </w:tc>
        <w:tc>
          <w:tcPr>
            <w:tcW w:w="1140" w:type="pct"/>
            <w:tcBorders>
              <w:bottom w:val="single" w:sz="4" w:space="0" w:color="auto"/>
            </w:tcBorders>
            <w:shd w:val="clear" w:color="auto" w:fill="auto"/>
          </w:tcPr>
          <w:p w:rsidR="00F561E2" w:rsidRPr="00710B39" w:rsidRDefault="00F561E2" w:rsidP="00F75DB2">
            <w:pPr>
              <w:pStyle w:val="Tabletext"/>
            </w:pPr>
            <w:r w:rsidRPr="00710B39">
              <w:t>Goulburn</w:t>
            </w:r>
            <w:r w:rsidR="00710B39">
              <w:noBreakHyphen/>
            </w:r>
          </w:p>
          <w:p w:rsidR="00F561E2" w:rsidRPr="00710B39" w:rsidRDefault="00F561E2" w:rsidP="00C53846">
            <w:pPr>
              <w:pStyle w:val="Tabletext"/>
              <w:rPr>
                <w:rFonts w:cs="Arial"/>
              </w:rPr>
            </w:pPr>
            <w:r w:rsidRPr="00710B39">
              <w:t>Murray</w:t>
            </w:r>
          </w:p>
        </w:tc>
        <w:tc>
          <w:tcPr>
            <w:tcW w:w="909" w:type="pct"/>
            <w:tcBorders>
              <w:bottom w:val="single" w:sz="4" w:space="0" w:color="auto"/>
            </w:tcBorders>
            <w:shd w:val="clear" w:color="auto" w:fill="auto"/>
          </w:tcPr>
          <w:p w:rsidR="00F561E2" w:rsidRPr="00710B39" w:rsidRDefault="00F561E2" w:rsidP="00F561E2">
            <w:pPr>
              <w:pStyle w:val="Tabletext"/>
            </w:pPr>
            <w:r w:rsidRPr="00710B39">
              <w:t>21</w:t>
            </w:r>
            <w:r w:rsidR="00710B39">
              <w:t> </w:t>
            </w:r>
            <w:r w:rsidRPr="00710B39">
              <w:t>November 2017</w:t>
            </w:r>
          </w:p>
        </w:tc>
        <w:tc>
          <w:tcPr>
            <w:tcW w:w="481" w:type="pct"/>
            <w:tcBorders>
              <w:bottom w:val="single" w:sz="4" w:space="0" w:color="auto"/>
            </w:tcBorders>
            <w:shd w:val="clear" w:color="auto" w:fill="auto"/>
          </w:tcPr>
          <w:p w:rsidR="00F561E2" w:rsidRPr="00710B39" w:rsidRDefault="00F561E2" w:rsidP="00C53846">
            <w:pPr>
              <w:pStyle w:val="Tabletext"/>
            </w:pPr>
            <w:r w:rsidRPr="00710B39">
              <w:t>30</w:t>
            </w:r>
            <w:r w:rsidRPr="00710B39">
              <w:br/>
              <w:t>June 2019</w:t>
            </w:r>
          </w:p>
        </w:tc>
        <w:tc>
          <w:tcPr>
            <w:tcW w:w="963" w:type="pct"/>
            <w:tcBorders>
              <w:bottom w:val="single" w:sz="4" w:space="0" w:color="auto"/>
            </w:tcBorders>
            <w:shd w:val="clear" w:color="auto" w:fill="auto"/>
          </w:tcPr>
          <w:p w:rsidR="00F561E2" w:rsidRPr="00710B39" w:rsidRDefault="00F561E2" w:rsidP="005F307B">
            <w:pPr>
              <w:pStyle w:val="Tabletext"/>
            </w:pPr>
            <w:r w:rsidRPr="00710B39">
              <w:t>21</w:t>
            </w:r>
            <w:r w:rsidR="00710B39">
              <w:t> </w:t>
            </w:r>
            <w:r w:rsidRPr="00710B39">
              <w:t>November 2012</w:t>
            </w:r>
          </w:p>
        </w:tc>
      </w:tr>
      <w:tr w:rsidR="00F561E2" w:rsidRPr="00710B39" w:rsidTr="00725819">
        <w:trPr>
          <w:cantSplit/>
        </w:trPr>
        <w:tc>
          <w:tcPr>
            <w:tcW w:w="424" w:type="pct"/>
            <w:tcBorders>
              <w:bottom w:val="single" w:sz="4" w:space="0" w:color="auto"/>
            </w:tcBorders>
            <w:shd w:val="clear" w:color="auto" w:fill="auto"/>
          </w:tcPr>
          <w:p w:rsidR="00F561E2" w:rsidRPr="00710B39" w:rsidRDefault="00F561E2" w:rsidP="00C53846">
            <w:pPr>
              <w:pStyle w:val="Tabletext"/>
            </w:pPr>
            <w:r w:rsidRPr="00710B39">
              <w:t>6B</w:t>
            </w:r>
          </w:p>
        </w:tc>
        <w:tc>
          <w:tcPr>
            <w:tcW w:w="1083" w:type="pct"/>
            <w:tcBorders>
              <w:bottom w:val="single" w:sz="4" w:space="0" w:color="auto"/>
            </w:tcBorders>
            <w:shd w:val="clear" w:color="auto" w:fill="auto"/>
          </w:tcPr>
          <w:p w:rsidR="00F561E2" w:rsidRPr="00710B39" w:rsidRDefault="00F561E2" w:rsidP="00C53846">
            <w:pPr>
              <w:pStyle w:val="Tabletext"/>
              <w:rPr>
                <w:i/>
              </w:rPr>
            </w:pPr>
            <w:r w:rsidRPr="00710B39">
              <w:rPr>
                <w:i/>
              </w:rPr>
              <w:t xml:space="preserve">Carryover Declaration for Lower Campaspe Valley Water Supply Protection Area 2012 </w:t>
            </w:r>
            <w:r w:rsidRPr="00710B39">
              <w:t>(Victoria)</w:t>
            </w:r>
          </w:p>
        </w:tc>
        <w:tc>
          <w:tcPr>
            <w:tcW w:w="1140" w:type="pct"/>
            <w:tcBorders>
              <w:bottom w:val="single" w:sz="4" w:space="0" w:color="auto"/>
            </w:tcBorders>
            <w:shd w:val="clear" w:color="auto" w:fill="auto"/>
          </w:tcPr>
          <w:p w:rsidR="00F561E2" w:rsidRPr="00710B39" w:rsidRDefault="00F561E2" w:rsidP="00F75DB2">
            <w:pPr>
              <w:pStyle w:val="Tabletext"/>
            </w:pPr>
            <w:r w:rsidRPr="00710B39">
              <w:t>Goulburn</w:t>
            </w:r>
            <w:r w:rsidR="00710B39">
              <w:noBreakHyphen/>
            </w:r>
          </w:p>
          <w:p w:rsidR="00F561E2" w:rsidRPr="00710B39" w:rsidRDefault="00F561E2" w:rsidP="00C53846">
            <w:pPr>
              <w:pStyle w:val="Tabletext"/>
              <w:rPr>
                <w:rFonts w:cs="Arial"/>
              </w:rPr>
            </w:pPr>
            <w:r w:rsidRPr="00710B39">
              <w:t>Murray</w:t>
            </w:r>
          </w:p>
        </w:tc>
        <w:tc>
          <w:tcPr>
            <w:tcW w:w="909" w:type="pct"/>
            <w:tcBorders>
              <w:bottom w:val="single" w:sz="4" w:space="0" w:color="auto"/>
            </w:tcBorders>
            <w:shd w:val="clear" w:color="auto" w:fill="auto"/>
          </w:tcPr>
          <w:p w:rsidR="00F561E2" w:rsidRPr="00710B39" w:rsidRDefault="00F561E2" w:rsidP="00F561E2">
            <w:pPr>
              <w:pStyle w:val="Tabletext"/>
            </w:pPr>
            <w:r w:rsidRPr="00710B39">
              <w:t>25</w:t>
            </w:r>
            <w:r w:rsidR="00710B39">
              <w:t> </w:t>
            </w:r>
            <w:r w:rsidRPr="00710B39">
              <w:t>October 2017</w:t>
            </w:r>
          </w:p>
        </w:tc>
        <w:tc>
          <w:tcPr>
            <w:tcW w:w="481" w:type="pct"/>
            <w:tcBorders>
              <w:bottom w:val="single" w:sz="4" w:space="0" w:color="auto"/>
            </w:tcBorders>
            <w:shd w:val="clear" w:color="auto" w:fill="auto"/>
          </w:tcPr>
          <w:p w:rsidR="00F561E2" w:rsidRPr="00710B39" w:rsidRDefault="00F561E2" w:rsidP="00C53846">
            <w:pPr>
              <w:pStyle w:val="Tabletext"/>
            </w:pPr>
            <w:r w:rsidRPr="00710B39">
              <w:t>30</w:t>
            </w:r>
            <w:r w:rsidRPr="00710B39">
              <w:br/>
              <w:t>June 2019</w:t>
            </w:r>
          </w:p>
        </w:tc>
        <w:tc>
          <w:tcPr>
            <w:tcW w:w="963" w:type="pct"/>
            <w:tcBorders>
              <w:bottom w:val="single" w:sz="4" w:space="0" w:color="auto"/>
            </w:tcBorders>
            <w:shd w:val="clear" w:color="auto" w:fill="auto"/>
          </w:tcPr>
          <w:p w:rsidR="00F561E2" w:rsidRPr="00710B39" w:rsidRDefault="00F561E2" w:rsidP="005F307B">
            <w:pPr>
              <w:pStyle w:val="Tabletext"/>
            </w:pPr>
            <w:r w:rsidRPr="00710B39">
              <w:t>25</w:t>
            </w:r>
            <w:r w:rsidR="00710B39">
              <w:t> </w:t>
            </w:r>
            <w:r w:rsidRPr="00710B39">
              <w:t>October 2012</w:t>
            </w:r>
          </w:p>
        </w:tc>
      </w:tr>
      <w:tr w:rsidR="00F561E2" w:rsidRPr="00710B39" w:rsidTr="00725819">
        <w:trPr>
          <w:cantSplit/>
        </w:trPr>
        <w:tc>
          <w:tcPr>
            <w:tcW w:w="424" w:type="pct"/>
            <w:tcBorders>
              <w:bottom w:val="single" w:sz="4" w:space="0" w:color="auto"/>
            </w:tcBorders>
            <w:shd w:val="clear" w:color="auto" w:fill="auto"/>
          </w:tcPr>
          <w:p w:rsidR="00F561E2" w:rsidRPr="00710B39" w:rsidRDefault="00F561E2" w:rsidP="00C53846">
            <w:pPr>
              <w:pStyle w:val="Tabletext"/>
            </w:pPr>
            <w:r w:rsidRPr="00710B39">
              <w:t>6C</w:t>
            </w:r>
          </w:p>
        </w:tc>
        <w:tc>
          <w:tcPr>
            <w:tcW w:w="1083" w:type="pct"/>
            <w:tcBorders>
              <w:bottom w:val="single" w:sz="4" w:space="0" w:color="auto"/>
            </w:tcBorders>
            <w:shd w:val="clear" w:color="auto" w:fill="auto"/>
          </w:tcPr>
          <w:p w:rsidR="00F561E2" w:rsidRPr="00710B39" w:rsidRDefault="00F561E2" w:rsidP="00C53846">
            <w:pPr>
              <w:pStyle w:val="Tabletext"/>
              <w:rPr>
                <w:i/>
              </w:rPr>
            </w:pPr>
            <w:r w:rsidRPr="00710B39">
              <w:rPr>
                <w:i/>
              </w:rPr>
              <w:t>Carryover Declaration for Mid</w:t>
            </w:r>
            <w:r w:rsidR="00710B39">
              <w:rPr>
                <w:i/>
              </w:rPr>
              <w:noBreakHyphen/>
            </w:r>
            <w:r w:rsidRPr="00710B39">
              <w:rPr>
                <w:i/>
              </w:rPr>
              <w:t xml:space="preserve">Loddon Groundwater Management Area 2012 </w:t>
            </w:r>
            <w:r w:rsidRPr="00710B39">
              <w:t>(Victoria)</w:t>
            </w:r>
          </w:p>
        </w:tc>
        <w:tc>
          <w:tcPr>
            <w:tcW w:w="1140" w:type="pct"/>
            <w:tcBorders>
              <w:bottom w:val="single" w:sz="4" w:space="0" w:color="auto"/>
            </w:tcBorders>
            <w:shd w:val="clear" w:color="auto" w:fill="auto"/>
          </w:tcPr>
          <w:p w:rsidR="00F561E2" w:rsidRPr="00710B39" w:rsidRDefault="00F561E2" w:rsidP="00F75DB2">
            <w:pPr>
              <w:pStyle w:val="Tabletext"/>
            </w:pPr>
            <w:r w:rsidRPr="00710B39">
              <w:t>Goulburn</w:t>
            </w:r>
            <w:r w:rsidR="00710B39">
              <w:noBreakHyphen/>
            </w:r>
          </w:p>
          <w:p w:rsidR="00F561E2" w:rsidRPr="00710B39" w:rsidRDefault="00F561E2" w:rsidP="00C53846">
            <w:pPr>
              <w:pStyle w:val="Tabletext"/>
              <w:rPr>
                <w:rFonts w:cs="Arial"/>
              </w:rPr>
            </w:pPr>
            <w:r w:rsidRPr="00710B39">
              <w:t>Murray</w:t>
            </w:r>
          </w:p>
        </w:tc>
        <w:tc>
          <w:tcPr>
            <w:tcW w:w="909" w:type="pct"/>
            <w:tcBorders>
              <w:bottom w:val="single" w:sz="4" w:space="0" w:color="auto"/>
            </w:tcBorders>
            <w:shd w:val="clear" w:color="auto" w:fill="auto"/>
          </w:tcPr>
          <w:p w:rsidR="00F561E2" w:rsidRPr="00710B39" w:rsidRDefault="00F561E2" w:rsidP="00F561E2">
            <w:pPr>
              <w:pStyle w:val="Tabletext"/>
            </w:pPr>
            <w:r w:rsidRPr="00710B39">
              <w:t>22</w:t>
            </w:r>
            <w:r w:rsidR="00710B39">
              <w:t> </w:t>
            </w:r>
            <w:r w:rsidRPr="00710B39">
              <w:t>March 2017</w:t>
            </w:r>
          </w:p>
        </w:tc>
        <w:tc>
          <w:tcPr>
            <w:tcW w:w="481" w:type="pct"/>
            <w:tcBorders>
              <w:bottom w:val="single" w:sz="4" w:space="0" w:color="auto"/>
            </w:tcBorders>
            <w:shd w:val="clear" w:color="auto" w:fill="auto"/>
          </w:tcPr>
          <w:p w:rsidR="00F561E2" w:rsidRPr="00710B39" w:rsidRDefault="00F561E2" w:rsidP="00C53846">
            <w:pPr>
              <w:pStyle w:val="Tabletext"/>
            </w:pPr>
            <w:r w:rsidRPr="00710B39">
              <w:t>30</w:t>
            </w:r>
            <w:r w:rsidRPr="00710B39">
              <w:br/>
              <w:t>June 2019</w:t>
            </w:r>
          </w:p>
        </w:tc>
        <w:tc>
          <w:tcPr>
            <w:tcW w:w="963" w:type="pct"/>
            <w:tcBorders>
              <w:bottom w:val="single" w:sz="4" w:space="0" w:color="auto"/>
            </w:tcBorders>
            <w:shd w:val="clear" w:color="auto" w:fill="auto"/>
          </w:tcPr>
          <w:p w:rsidR="00F561E2" w:rsidRPr="00710B39" w:rsidRDefault="00F561E2" w:rsidP="005F307B">
            <w:pPr>
              <w:pStyle w:val="Tabletext"/>
            </w:pPr>
            <w:r w:rsidRPr="00710B39">
              <w:t>22</w:t>
            </w:r>
            <w:r w:rsidR="00710B39">
              <w:t> </w:t>
            </w:r>
            <w:r w:rsidRPr="00710B39">
              <w:t>March 2012</w:t>
            </w:r>
          </w:p>
        </w:tc>
      </w:tr>
      <w:tr w:rsidR="00620090" w:rsidRPr="00710B39" w:rsidTr="00725819">
        <w:trPr>
          <w:cantSplit/>
        </w:trPr>
        <w:tc>
          <w:tcPr>
            <w:tcW w:w="424" w:type="pct"/>
            <w:tcBorders>
              <w:bottom w:val="single" w:sz="4" w:space="0" w:color="auto"/>
            </w:tcBorders>
            <w:shd w:val="clear" w:color="auto" w:fill="auto"/>
          </w:tcPr>
          <w:p w:rsidR="00823E31" w:rsidRPr="00710B39" w:rsidRDefault="00823E31" w:rsidP="00C53846">
            <w:pPr>
              <w:pStyle w:val="Tabletext"/>
            </w:pPr>
            <w:bookmarkStart w:id="463" w:name="CU_26375016"/>
            <w:bookmarkEnd w:id="463"/>
            <w:r w:rsidRPr="00710B39">
              <w:lastRenderedPageBreak/>
              <w:t>7</w:t>
            </w:r>
          </w:p>
        </w:tc>
        <w:tc>
          <w:tcPr>
            <w:tcW w:w="1083" w:type="pct"/>
            <w:tcBorders>
              <w:bottom w:val="single" w:sz="4" w:space="0" w:color="auto"/>
            </w:tcBorders>
            <w:shd w:val="clear" w:color="auto" w:fill="auto"/>
          </w:tcPr>
          <w:p w:rsidR="00823E31" w:rsidRPr="00710B39" w:rsidRDefault="00823E31" w:rsidP="00C53846">
            <w:pPr>
              <w:pStyle w:val="Tabletext"/>
              <w:rPr>
                <w:rFonts w:cs="Arial"/>
              </w:rPr>
            </w:pPr>
            <w:r w:rsidRPr="00710B39">
              <w:rPr>
                <w:i/>
              </w:rPr>
              <w:t>Carryover for Bulk Entitlements and Environmental Entitlements in the Broken, Loddon and Bullarook Water Systems (Declaration and Determination) 2010</w:t>
            </w:r>
            <w:r w:rsidRPr="00710B39">
              <w:t xml:space="preserve"> </w:t>
            </w:r>
            <w:r w:rsidRPr="00710B39">
              <w:rPr>
                <w:rFonts w:cs="Arial"/>
              </w:rPr>
              <w:t>(Vic.)</w:t>
            </w:r>
          </w:p>
        </w:tc>
        <w:tc>
          <w:tcPr>
            <w:tcW w:w="1140" w:type="pct"/>
            <w:tcBorders>
              <w:bottom w:val="single" w:sz="4" w:space="0" w:color="auto"/>
            </w:tcBorders>
            <w:shd w:val="clear" w:color="auto" w:fill="auto"/>
          </w:tcPr>
          <w:p w:rsidR="00823E31" w:rsidRPr="00710B39" w:rsidRDefault="00823E31" w:rsidP="00C53846">
            <w:pPr>
              <w:pStyle w:val="Tabletext"/>
              <w:rPr>
                <w:rFonts w:cs="Arial"/>
              </w:rPr>
            </w:pPr>
            <w:r w:rsidRPr="00710B39">
              <w:rPr>
                <w:rFonts w:cs="Arial"/>
              </w:rPr>
              <w:t>Northern Victoria and Victorian Murray</w:t>
            </w:r>
          </w:p>
        </w:tc>
        <w:tc>
          <w:tcPr>
            <w:tcW w:w="909" w:type="pct"/>
            <w:tcBorders>
              <w:bottom w:val="single" w:sz="4" w:space="0" w:color="auto"/>
            </w:tcBorders>
            <w:shd w:val="clear" w:color="auto" w:fill="auto"/>
          </w:tcPr>
          <w:p w:rsidR="00823E31" w:rsidRPr="00710B39" w:rsidRDefault="00823E31" w:rsidP="00F561E2">
            <w:pPr>
              <w:pStyle w:val="Tabletext"/>
            </w:pPr>
            <w:r w:rsidRPr="00710B39">
              <w:t>30</w:t>
            </w:r>
            <w:r w:rsidR="00710B39">
              <w:t> </w:t>
            </w:r>
            <w:r w:rsidRPr="00710B39">
              <w:t>June</w:t>
            </w:r>
            <w:r w:rsidR="00F561E2" w:rsidRPr="00710B39">
              <w:t xml:space="preserve"> </w:t>
            </w:r>
            <w:r w:rsidRPr="00710B39">
              <w:t>2015</w:t>
            </w:r>
          </w:p>
        </w:tc>
        <w:tc>
          <w:tcPr>
            <w:tcW w:w="481"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bottom w:val="single" w:sz="4" w:space="0" w:color="auto"/>
            </w:tcBorders>
            <w:shd w:val="clear" w:color="auto" w:fill="auto"/>
          </w:tcPr>
          <w:p w:rsidR="00823E31" w:rsidRPr="00710B39" w:rsidRDefault="00823E31" w:rsidP="00A66262">
            <w:pPr>
              <w:pStyle w:val="Tabletext"/>
            </w:pPr>
            <w:r w:rsidRPr="00710B39">
              <w:t>30</w:t>
            </w:r>
            <w:r w:rsidR="00710B39">
              <w:t> </w:t>
            </w:r>
            <w:r w:rsidRPr="00710B39">
              <w:t>June</w:t>
            </w:r>
            <w:r w:rsidR="00A66262" w:rsidRPr="00710B39">
              <w:t xml:space="preserve"> </w:t>
            </w:r>
            <w:r w:rsidRPr="00710B39">
              <w:t>2010</w:t>
            </w:r>
          </w:p>
        </w:tc>
      </w:tr>
      <w:tr w:rsidR="00620090" w:rsidRPr="00710B39" w:rsidTr="00725819">
        <w:trPr>
          <w:cantSplit/>
        </w:trPr>
        <w:tc>
          <w:tcPr>
            <w:tcW w:w="424" w:type="pct"/>
            <w:tcBorders>
              <w:top w:val="single" w:sz="4" w:space="0" w:color="auto"/>
            </w:tcBorders>
            <w:shd w:val="clear" w:color="auto" w:fill="auto"/>
          </w:tcPr>
          <w:p w:rsidR="00823E31" w:rsidRPr="00710B39" w:rsidRDefault="00823E31" w:rsidP="00C53846">
            <w:pPr>
              <w:pStyle w:val="Tabletext"/>
            </w:pPr>
            <w:r w:rsidRPr="00710B39">
              <w:t>8</w:t>
            </w:r>
          </w:p>
        </w:tc>
        <w:tc>
          <w:tcPr>
            <w:tcW w:w="1083" w:type="pct"/>
            <w:tcBorders>
              <w:top w:val="single" w:sz="4" w:space="0" w:color="auto"/>
            </w:tcBorders>
            <w:shd w:val="clear" w:color="auto" w:fill="auto"/>
          </w:tcPr>
          <w:p w:rsidR="00823E31" w:rsidRPr="00710B39" w:rsidRDefault="00823E31" w:rsidP="00C53846">
            <w:pPr>
              <w:pStyle w:val="Tabletext"/>
              <w:rPr>
                <w:rFonts w:cs="Arial"/>
              </w:rPr>
            </w:pPr>
            <w:r w:rsidRPr="00710B39">
              <w:rPr>
                <w:i/>
              </w:rPr>
              <w:t>Carryover for Bulk Entitlements and Environmental Entitlements in the Murray, Goulburn and Campaspe Water Systems (Declaration and Determination) 2010</w:t>
            </w:r>
            <w:r w:rsidRPr="00710B39">
              <w:t xml:space="preserve"> </w:t>
            </w:r>
            <w:r w:rsidRPr="00710B39">
              <w:rPr>
                <w:rFonts w:cs="Arial"/>
              </w:rPr>
              <w:t>(Vic.)</w:t>
            </w:r>
          </w:p>
        </w:tc>
        <w:tc>
          <w:tcPr>
            <w:tcW w:w="1140" w:type="pct"/>
            <w:tcBorders>
              <w:top w:val="single" w:sz="4" w:space="0" w:color="auto"/>
            </w:tcBorders>
            <w:shd w:val="clear" w:color="auto" w:fill="auto"/>
          </w:tcPr>
          <w:p w:rsidR="00823E31" w:rsidRPr="00710B39" w:rsidRDefault="00823E31" w:rsidP="00C53846">
            <w:pPr>
              <w:pStyle w:val="Tabletext"/>
              <w:rPr>
                <w:rFonts w:cs="Arial"/>
              </w:rPr>
            </w:pPr>
            <w:r w:rsidRPr="00710B39">
              <w:rPr>
                <w:rFonts w:cs="Arial"/>
              </w:rPr>
              <w:t>Northern Victoria and Victorian Murray</w:t>
            </w:r>
          </w:p>
        </w:tc>
        <w:tc>
          <w:tcPr>
            <w:tcW w:w="909" w:type="pct"/>
            <w:tcBorders>
              <w:top w:val="single" w:sz="4" w:space="0" w:color="auto"/>
            </w:tcBorders>
            <w:shd w:val="clear" w:color="auto" w:fill="auto"/>
          </w:tcPr>
          <w:p w:rsidR="00823E31" w:rsidRPr="00710B39" w:rsidRDefault="00823E31" w:rsidP="00F561E2">
            <w:pPr>
              <w:pStyle w:val="Tabletext"/>
            </w:pPr>
            <w:r w:rsidRPr="00710B39">
              <w:t>30</w:t>
            </w:r>
            <w:r w:rsidR="00710B39">
              <w:t> </w:t>
            </w:r>
            <w:r w:rsidRPr="00710B39">
              <w:t>June</w:t>
            </w:r>
            <w:r w:rsidR="00F561E2" w:rsidRPr="00710B39">
              <w:t xml:space="preserve"> </w:t>
            </w:r>
            <w:r w:rsidRPr="00710B39">
              <w:t>2015</w:t>
            </w:r>
          </w:p>
        </w:tc>
        <w:tc>
          <w:tcPr>
            <w:tcW w:w="481" w:type="pct"/>
            <w:tcBorders>
              <w:top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top w:val="single" w:sz="4" w:space="0" w:color="auto"/>
            </w:tcBorders>
            <w:shd w:val="clear" w:color="auto" w:fill="auto"/>
          </w:tcPr>
          <w:p w:rsidR="00823E31" w:rsidRPr="00710B39" w:rsidRDefault="00823E31" w:rsidP="00A66262">
            <w:pPr>
              <w:pStyle w:val="Tabletext"/>
            </w:pPr>
            <w:r w:rsidRPr="00710B39">
              <w:t>30</w:t>
            </w:r>
            <w:r w:rsidR="00710B39">
              <w:t> </w:t>
            </w:r>
            <w:r w:rsidRPr="00710B39">
              <w:t>June</w:t>
            </w:r>
            <w:r w:rsidR="00A66262" w:rsidRPr="00710B39">
              <w:t xml:space="preserve"> </w:t>
            </w:r>
            <w:r w:rsidRPr="00710B39">
              <w:t>2010</w:t>
            </w:r>
          </w:p>
        </w:tc>
      </w:tr>
      <w:tr w:rsidR="00620090" w:rsidRPr="00710B39" w:rsidTr="00725819">
        <w:trPr>
          <w:cantSplit/>
        </w:trPr>
        <w:tc>
          <w:tcPr>
            <w:tcW w:w="424" w:type="pct"/>
            <w:tcBorders>
              <w:bottom w:val="single" w:sz="4" w:space="0" w:color="auto"/>
            </w:tcBorders>
            <w:shd w:val="clear" w:color="auto" w:fill="auto"/>
          </w:tcPr>
          <w:p w:rsidR="00823E31" w:rsidRPr="00710B39" w:rsidRDefault="00823E31" w:rsidP="00C53846">
            <w:pPr>
              <w:pStyle w:val="Tabletext"/>
            </w:pPr>
            <w:r w:rsidRPr="00710B39">
              <w:t>9</w:t>
            </w:r>
          </w:p>
        </w:tc>
        <w:tc>
          <w:tcPr>
            <w:tcW w:w="1083" w:type="pct"/>
            <w:tcBorders>
              <w:bottom w:val="single" w:sz="4" w:space="0" w:color="auto"/>
            </w:tcBorders>
            <w:shd w:val="clear" w:color="auto" w:fill="auto"/>
          </w:tcPr>
          <w:p w:rsidR="00823E31" w:rsidRPr="00710B39" w:rsidRDefault="00823E31" w:rsidP="00C53846">
            <w:pPr>
              <w:pStyle w:val="Tabletext"/>
              <w:rPr>
                <w:rFonts w:cs="Arial"/>
              </w:rPr>
            </w:pPr>
            <w:r w:rsidRPr="00710B39">
              <w:rPr>
                <w:i/>
              </w:rPr>
              <w:t>Carryover for Water Shares in the Broken, Loddon and Bullarook Water Systems (Declaration and Determination) 2010</w:t>
            </w:r>
            <w:r w:rsidRPr="00710B39">
              <w:t xml:space="preserve"> </w:t>
            </w:r>
            <w:r w:rsidRPr="00710B39">
              <w:rPr>
                <w:rFonts w:cs="Arial"/>
              </w:rPr>
              <w:t>(Vic.)</w:t>
            </w:r>
          </w:p>
        </w:tc>
        <w:tc>
          <w:tcPr>
            <w:tcW w:w="1140" w:type="pct"/>
            <w:tcBorders>
              <w:bottom w:val="single" w:sz="4" w:space="0" w:color="auto"/>
            </w:tcBorders>
            <w:shd w:val="clear" w:color="auto" w:fill="auto"/>
          </w:tcPr>
          <w:p w:rsidR="00823E31" w:rsidRPr="00710B39" w:rsidRDefault="00823E31" w:rsidP="00C53846">
            <w:pPr>
              <w:pStyle w:val="Tabletext"/>
              <w:rPr>
                <w:rFonts w:cs="Arial"/>
              </w:rPr>
            </w:pPr>
            <w:r w:rsidRPr="00710B39">
              <w:rPr>
                <w:rFonts w:cs="Arial"/>
              </w:rPr>
              <w:t>Northern Victoria and Victorian Murray</w:t>
            </w:r>
          </w:p>
        </w:tc>
        <w:tc>
          <w:tcPr>
            <w:tcW w:w="909" w:type="pct"/>
            <w:tcBorders>
              <w:bottom w:val="single" w:sz="4" w:space="0" w:color="auto"/>
            </w:tcBorders>
            <w:shd w:val="clear" w:color="auto" w:fill="auto"/>
          </w:tcPr>
          <w:p w:rsidR="00823E31" w:rsidRPr="00710B39" w:rsidRDefault="00823E31" w:rsidP="00F561E2">
            <w:pPr>
              <w:pStyle w:val="Tabletext"/>
            </w:pPr>
            <w:r w:rsidRPr="00710B39">
              <w:t>30</w:t>
            </w:r>
            <w:r w:rsidR="00710B39">
              <w:t> </w:t>
            </w:r>
            <w:r w:rsidRPr="00710B39">
              <w:t>June</w:t>
            </w:r>
            <w:r w:rsidR="00F561E2" w:rsidRPr="00710B39">
              <w:t xml:space="preserve"> </w:t>
            </w:r>
            <w:r w:rsidRPr="00710B39">
              <w:t>2015</w:t>
            </w:r>
          </w:p>
        </w:tc>
        <w:tc>
          <w:tcPr>
            <w:tcW w:w="481"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bottom w:val="single" w:sz="4" w:space="0" w:color="auto"/>
            </w:tcBorders>
            <w:shd w:val="clear" w:color="auto" w:fill="auto"/>
          </w:tcPr>
          <w:p w:rsidR="00823E31" w:rsidRPr="00710B39" w:rsidRDefault="00823E31" w:rsidP="00A66262">
            <w:pPr>
              <w:pStyle w:val="Tabletext"/>
            </w:pPr>
            <w:r w:rsidRPr="00710B39">
              <w:t>30</w:t>
            </w:r>
            <w:r w:rsidR="00710B39">
              <w:t> </w:t>
            </w:r>
            <w:r w:rsidRPr="00710B39">
              <w:t>June</w:t>
            </w:r>
            <w:r w:rsidR="00A66262" w:rsidRPr="00710B39">
              <w:t xml:space="preserve"> </w:t>
            </w:r>
            <w:r w:rsidRPr="00710B39">
              <w:t>2010</w:t>
            </w:r>
          </w:p>
        </w:tc>
      </w:tr>
      <w:tr w:rsidR="00620090" w:rsidRPr="00710B39" w:rsidTr="00725819">
        <w:trPr>
          <w:cantSplit/>
        </w:trPr>
        <w:tc>
          <w:tcPr>
            <w:tcW w:w="424" w:type="pct"/>
            <w:tcBorders>
              <w:bottom w:val="single" w:sz="4" w:space="0" w:color="auto"/>
            </w:tcBorders>
            <w:shd w:val="clear" w:color="auto" w:fill="auto"/>
          </w:tcPr>
          <w:p w:rsidR="00823E31" w:rsidRPr="00710B39" w:rsidRDefault="00823E31" w:rsidP="00C53846">
            <w:pPr>
              <w:pStyle w:val="Tabletext"/>
            </w:pPr>
            <w:bookmarkStart w:id="464" w:name="CU_29375695"/>
            <w:bookmarkEnd w:id="464"/>
            <w:r w:rsidRPr="00710B39">
              <w:t>10</w:t>
            </w:r>
          </w:p>
        </w:tc>
        <w:tc>
          <w:tcPr>
            <w:tcW w:w="1083" w:type="pct"/>
            <w:tcBorders>
              <w:bottom w:val="single" w:sz="4" w:space="0" w:color="auto"/>
            </w:tcBorders>
            <w:shd w:val="clear" w:color="auto" w:fill="auto"/>
          </w:tcPr>
          <w:p w:rsidR="00823E31" w:rsidRPr="00710B39" w:rsidRDefault="00823E31" w:rsidP="00C53846">
            <w:pPr>
              <w:pStyle w:val="Tabletext"/>
              <w:rPr>
                <w:rFonts w:cs="Arial"/>
              </w:rPr>
            </w:pPr>
            <w:r w:rsidRPr="00710B39">
              <w:rPr>
                <w:i/>
              </w:rPr>
              <w:t>Carryover for Water Shares in the Murray, Goulburn and Campaspe Water Systems (Declaration and Determination) 2010</w:t>
            </w:r>
            <w:r w:rsidRPr="00710B39">
              <w:t xml:space="preserve"> </w:t>
            </w:r>
            <w:r w:rsidRPr="00710B39">
              <w:rPr>
                <w:rFonts w:cs="Arial"/>
              </w:rPr>
              <w:t>(Vic.)</w:t>
            </w:r>
          </w:p>
        </w:tc>
        <w:tc>
          <w:tcPr>
            <w:tcW w:w="1140" w:type="pct"/>
            <w:tcBorders>
              <w:bottom w:val="single" w:sz="4" w:space="0" w:color="auto"/>
            </w:tcBorders>
            <w:shd w:val="clear" w:color="auto" w:fill="auto"/>
          </w:tcPr>
          <w:p w:rsidR="00823E31" w:rsidRPr="00710B39" w:rsidRDefault="00823E31" w:rsidP="00C53846">
            <w:pPr>
              <w:pStyle w:val="Tabletext"/>
              <w:rPr>
                <w:rFonts w:cs="Arial"/>
              </w:rPr>
            </w:pPr>
            <w:r w:rsidRPr="00710B39">
              <w:rPr>
                <w:rFonts w:cs="Arial"/>
              </w:rPr>
              <w:t>Northern Victoria and Victorian Murray</w:t>
            </w:r>
          </w:p>
        </w:tc>
        <w:tc>
          <w:tcPr>
            <w:tcW w:w="909" w:type="pct"/>
            <w:tcBorders>
              <w:bottom w:val="single" w:sz="4" w:space="0" w:color="auto"/>
            </w:tcBorders>
            <w:shd w:val="clear" w:color="auto" w:fill="auto"/>
          </w:tcPr>
          <w:p w:rsidR="00823E31" w:rsidRPr="00710B39" w:rsidRDefault="00823E31" w:rsidP="00F561E2">
            <w:pPr>
              <w:pStyle w:val="Tabletext"/>
            </w:pPr>
            <w:r w:rsidRPr="00710B39">
              <w:t>30</w:t>
            </w:r>
            <w:r w:rsidR="00710B39">
              <w:t> </w:t>
            </w:r>
            <w:r w:rsidRPr="00710B39">
              <w:t>June</w:t>
            </w:r>
            <w:r w:rsidR="00F561E2" w:rsidRPr="00710B39">
              <w:t xml:space="preserve"> </w:t>
            </w:r>
            <w:r w:rsidRPr="00710B39">
              <w:t>2015</w:t>
            </w:r>
          </w:p>
        </w:tc>
        <w:tc>
          <w:tcPr>
            <w:tcW w:w="481"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bottom w:val="single" w:sz="4" w:space="0" w:color="auto"/>
            </w:tcBorders>
            <w:shd w:val="clear" w:color="auto" w:fill="auto"/>
          </w:tcPr>
          <w:p w:rsidR="00823E31" w:rsidRPr="00710B39" w:rsidRDefault="00823E31" w:rsidP="00A66262">
            <w:pPr>
              <w:pStyle w:val="Tabletext"/>
            </w:pPr>
            <w:r w:rsidRPr="00710B39">
              <w:t>30</w:t>
            </w:r>
            <w:r w:rsidR="00710B39">
              <w:t> </w:t>
            </w:r>
            <w:r w:rsidRPr="00710B39">
              <w:t>June</w:t>
            </w:r>
            <w:r w:rsidR="00A66262" w:rsidRPr="00710B39">
              <w:t xml:space="preserve"> </w:t>
            </w:r>
            <w:r w:rsidRPr="00710B39">
              <w:t>2010</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r w:rsidRPr="00710B39">
              <w:t>10A</w:t>
            </w:r>
          </w:p>
        </w:tc>
        <w:tc>
          <w:tcPr>
            <w:tcW w:w="1083" w:type="pct"/>
            <w:tcBorders>
              <w:bottom w:val="single" w:sz="4" w:space="0" w:color="auto"/>
            </w:tcBorders>
            <w:shd w:val="clear" w:color="auto" w:fill="auto"/>
          </w:tcPr>
          <w:p w:rsidR="0044242E" w:rsidRPr="00710B39" w:rsidRDefault="0044242E" w:rsidP="00C53846">
            <w:pPr>
              <w:pStyle w:val="Tabletext"/>
              <w:rPr>
                <w:i/>
              </w:rPr>
            </w:pPr>
            <w:r w:rsidRPr="00710B39">
              <w:rPr>
                <w:i/>
              </w:rPr>
              <w:t>Declaration of Loddon Highlands Water Supply Protection Area (Groundwater) Order</w:t>
            </w:r>
            <w:r w:rsidR="00710B39">
              <w:rPr>
                <w:i/>
              </w:rPr>
              <w:t> </w:t>
            </w:r>
            <w:r w:rsidRPr="00710B39">
              <w:rPr>
                <w:i/>
              </w:rPr>
              <w:t xml:space="preserve">2010 </w:t>
            </w:r>
            <w:r w:rsidRPr="00710B39">
              <w:t>(Victoria)</w:t>
            </w:r>
          </w:p>
        </w:tc>
        <w:tc>
          <w:tcPr>
            <w:tcW w:w="1140" w:type="pct"/>
            <w:tcBorders>
              <w:bottom w:val="single" w:sz="4" w:space="0" w:color="auto"/>
            </w:tcBorders>
            <w:shd w:val="clear" w:color="auto" w:fill="auto"/>
          </w:tcPr>
          <w:p w:rsidR="0044242E" w:rsidRPr="00710B39" w:rsidRDefault="0044242E" w:rsidP="00F75DB2">
            <w:pPr>
              <w:pStyle w:val="Tabletext"/>
            </w:pPr>
            <w:r w:rsidRPr="00710B39">
              <w:t>Goulburn</w:t>
            </w:r>
            <w:r w:rsidR="00710B39">
              <w:noBreakHyphen/>
            </w:r>
          </w:p>
          <w:p w:rsidR="0044242E" w:rsidRPr="00710B39" w:rsidRDefault="0044242E" w:rsidP="00C53846">
            <w:pPr>
              <w:pStyle w:val="Tabletext"/>
              <w:rPr>
                <w:rFonts w:cs="Arial"/>
              </w:rPr>
            </w:pPr>
            <w:r w:rsidRPr="00710B39">
              <w:t>Murray</w:t>
            </w:r>
          </w:p>
        </w:tc>
        <w:tc>
          <w:tcPr>
            <w:tcW w:w="909" w:type="pct"/>
            <w:tcBorders>
              <w:bottom w:val="single" w:sz="4" w:space="0" w:color="auto"/>
            </w:tcBorders>
            <w:shd w:val="clear" w:color="auto" w:fill="auto"/>
          </w:tcPr>
          <w:p w:rsidR="0044242E" w:rsidRPr="00710B39" w:rsidRDefault="0044242E" w:rsidP="00F561E2">
            <w:pPr>
              <w:pStyle w:val="Tabletext"/>
            </w:pPr>
            <w:r w:rsidRPr="00710B39">
              <w:t>8</w:t>
            </w:r>
            <w:r w:rsidR="00710B39">
              <w:t> </w:t>
            </w:r>
            <w:r w:rsidRPr="00710B39">
              <w:t>July 2015</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A66262">
            <w:pPr>
              <w:pStyle w:val="Tabletext"/>
            </w:pPr>
            <w:r w:rsidRPr="00710B39">
              <w:t>8</w:t>
            </w:r>
            <w:r w:rsidR="00710B39">
              <w:t> </w:t>
            </w:r>
            <w:r w:rsidRPr="00710B39">
              <w:t>July</w:t>
            </w:r>
            <w:r w:rsidR="00A66262" w:rsidRPr="00710B39">
              <w:t xml:space="preserve"> </w:t>
            </w:r>
            <w:r w:rsidRPr="00710B39">
              <w:t xml:space="preserve"> 2010</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r w:rsidRPr="00710B39">
              <w:t>10B</w:t>
            </w:r>
          </w:p>
        </w:tc>
        <w:tc>
          <w:tcPr>
            <w:tcW w:w="1083" w:type="pct"/>
            <w:tcBorders>
              <w:bottom w:val="single" w:sz="4" w:space="0" w:color="auto"/>
            </w:tcBorders>
            <w:shd w:val="clear" w:color="auto" w:fill="auto"/>
          </w:tcPr>
          <w:p w:rsidR="0044242E" w:rsidRPr="00710B39" w:rsidRDefault="0044242E" w:rsidP="00C53846">
            <w:pPr>
              <w:pStyle w:val="Tabletext"/>
              <w:rPr>
                <w:i/>
              </w:rPr>
            </w:pPr>
            <w:r w:rsidRPr="00710B39">
              <w:rPr>
                <w:i/>
              </w:rPr>
              <w:t xml:space="preserve">Determination of water use objectives </w:t>
            </w:r>
            <w:r w:rsidRPr="00710B39">
              <w:t>(Victoria)</w:t>
            </w:r>
          </w:p>
        </w:tc>
        <w:tc>
          <w:tcPr>
            <w:tcW w:w="1140" w:type="pct"/>
            <w:tcBorders>
              <w:bottom w:val="single" w:sz="4" w:space="0" w:color="auto"/>
            </w:tcBorders>
            <w:shd w:val="clear" w:color="auto" w:fill="auto"/>
          </w:tcPr>
          <w:p w:rsidR="0044242E" w:rsidRPr="00710B39" w:rsidRDefault="0044242E" w:rsidP="00C53846">
            <w:pPr>
              <w:pStyle w:val="Tabletext"/>
              <w:rPr>
                <w:rFonts w:cs="Arial"/>
              </w:rPr>
            </w:pPr>
            <w:r w:rsidRPr="00710B39">
              <w:t>All water resource plan areas in Victoria (surface water)</w:t>
            </w:r>
          </w:p>
        </w:tc>
        <w:tc>
          <w:tcPr>
            <w:tcW w:w="909" w:type="pct"/>
            <w:tcBorders>
              <w:bottom w:val="single" w:sz="4" w:space="0" w:color="auto"/>
            </w:tcBorders>
            <w:shd w:val="clear" w:color="auto" w:fill="auto"/>
          </w:tcPr>
          <w:p w:rsidR="0044242E" w:rsidRPr="00710B39" w:rsidRDefault="0044242E" w:rsidP="00F561E2">
            <w:pPr>
              <w:pStyle w:val="Tabletext"/>
            </w:pPr>
            <w:r w:rsidRPr="00710B39">
              <w:t>31</w:t>
            </w:r>
            <w:r w:rsidR="00710B39">
              <w:t> </w:t>
            </w:r>
            <w:r w:rsidRPr="00710B39">
              <w:t>December 2014</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A66262">
            <w:pPr>
              <w:pStyle w:val="Tabletext"/>
            </w:pPr>
            <w:r w:rsidRPr="00710B39">
              <w:t>20</w:t>
            </w:r>
            <w:r w:rsidR="00710B39">
              <w:t> </w:t>
            </w:r>
            <w:r w:rsidRPr="00710B39">
              <w:t>June 2007</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r w:rsidRPr="00710B39">
              <w:lastRenderedPageBreak/>
              <w:t>10C</w:t>
            </w:r>
          </w:p>
        </w:tc>
        <w:tc>
          <w:tcPr>
            <w:tcW w:w="1083" w:type="pct"/>
            <w:tcBorders>
              <w:bottom w:val="single" w:sz="4" w:space="0" w:color="auto"/>
            </w:tcBorders>
            <w:shd w:val="clear" w:color="auto" w:fill="auto"/>
          </w:tcPr>
          <w:p w:rsidR="0044242E" w:rsidRPr="00710B39" w:rsidRDefault="0044242E" w:rsidP="00C53846">
            <w:pPr>
              <w:pStyle w:val="Tabletext"/>
              <w:rPr>
                <w:i/>
              </w:rPr>
            </w:pPr>
            <w:r w:rsidRPr="00710B39">
              <w:rPr>
                <w:i/>
              </w:rPr>
              <w:t xml:space="preserve">Directions on delivery entitlements </w:t>
            </w:r>
            <w:r w:rsidRPr="00710B39">
              <w:t>(Victoria)</w:t>
            </w:r>
          </w:p>
        </w:tc>
        <w:tc>
          <w:tcPr>
            <w:tcW w:w="1140" w:type="pct"/>
            <w:tcBorders>
              <w:bottom w:val="single" w:sz="4" w:space="0" w:color="auto"/>
            </w:tcBorders>
            <w:shd w:val="clear" w:color="auto" w:fill="auto"/>
          </w:tcPr>
          <w:p w:rsidR="0044242E" w:rsidRPr="00710B39" w:rsidRDefault="0044242E" w:rsidP="00C53846">
            <w:pPr>
              <w:pStyle w:val="Tabletext"/>
              <w:rPr>
                <w:rFonts w:cs="Arial"/>
              </w:rPr>
            </w:pPr>
            <w:r w:rsidRPr="00710B39">
              <w:t>All water resource plan areas in Victoria (surface water)</w:t>
            </w:r>
          </w:p>
        </w:tc>
        <w:tc>
          <w:tcPr>
            <w:tcW w:w="909" w:type="pct"/>
            <w:tcBorders>
              <w:bottom w:val="single" w:sz="4" w:space="0" w:color="auto"/>
            </w:tcBorders>
            <w:shd w:val="clear" w:color="auto" w:fill="auto"/>
          </w:tcPr>
          <w:p w:rsidR="0044242E" w:rsidRPr="00710B39" w:rsidRDefault="0044242E" w:rsidP="00F561E2">
            <w:pPr>
              <w:pStyle w:val="Tabletext"/>
            </w:pPr>
            <w:r w:rsidRPr="00710B39">
              <w:t>31</w:t>
            </w:r>
            <w:r w:rsidR="00710B39">
              <w:t> </w:t>
            </w:r>
            <w:r w:rsidRPr="00710B39">
              <w:t>December 2014</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A66262">
            <w:pPr>
              <w:pStyle w:val="Tabletext"/>
            </w:pPr>
            <w:r w:rsidRPr="00710B39">
              <w:t>20</w:t>
            </w:r>
            <w:r w:rsidR="00710B39">
              <w:t> </w:t>
            </w:r>
            <w:r w:rsidRPr="00710B39">
              <w:t>June 2007</w:t>
            </w:r>
          </w:p>
        </w:tc>
      </w:tr>
      <w:tr w:rsidR="00620090" w:rsidRPr="00710B39" w:rsidTr="00725819">
        <w:trPr>
          <w:cantSplit/>
        </w:trPr>
        <w:tc>
          <w:tcPr>
            <w:tcW w:w="424" w:type="pct"/>
            <w:tcBorders>
              <w:bottom w:val="single" w:sz="4" w:space="0" w:color="auto"/>
            </w:tcBorders>
            <w:shd w:val="clear" w:color="auto" w:fill="auto"/>
          </w:tcPr>
          <w:p w:rsidR="00823E31" w:rsidRPr="00710B39" w:rsidRDefault="00823E31" w:rsidP="00C53846">
            <w:pPr>
              <w:pStyle w:val="Tabletext"/>
            </w:pPr>
            <w:bookmarkStart w:id="465" w:name="CU_13441413"/>
            <w:bookmarkStart w:id="466" w:name="CU_13370736"/>
            <w:bookmarkEnd w:id="465"/>
            <w:bookmarkEnd w:id="466"/>
            <w:r w:rsidRPr="00710B39">
              <w:t>11</w:t>
            </w:r>
          </w:p>
        </w:tc>
        <w:tc>
          <w:tcPr>
            <w:tcW w:w="1083" w:type="pct"/>
            <w:tcBorders>
              <w:bottom w:val="single" w:sz="4" w:space="0" w:color="auto"/>
            </w:tcBorders>
            <w:shd w:val="clear" w:color="auto" w:fill="auto"/>
          </w:tcPr>
          <w:p w:rsidR="00823E31" w:rsidRPr="00710B39" w:rsidRDefault="00823E31" w:rsidP="00C53846">
            <w:pPr>
              <w:pStyle w:val="Tabletext"/>
              <w:rPr>
                <w:rFonts w:cs="Arial"/>
              </w:rPr>
            </w:pPr>
            <w:r w:rsidRPr="00710B39">
              <w:rPr>
                <w:rFonts w:cs="Arial"/>
                <w:i/>
              </w:rPr>
              <w:t>Environmental Entitlement (Birch Creek</w:t>
            </w:r>
            <w:r w:rsidR="007536BC" w:rsidRPr="00710B39">
              <w:rPr>
                <w:i/>
              </w:rPr>
              <w:t>—</w:t>
            </w:r>
            <w:r w:rsidRPr="00710B39">
              <w:rPr>
                <w:rFonts w:cs="Arial"/>
                <w:i/>
              </w:rPr>
              <w:t>Bullarook System) 2009</w:t>
            </w:r>
            <w:r w:rsidRPr="00710B39">
              <w:rPr>
                <w:rFonts w:cs="Arial"/>
              </w:rPr>
              <w:t xml:space="preserve"> (Vic.)</w:t>
            </w:r>
          </w:p>
        </w:tc>
        <w:tc>
          <w:tcPr>
            <w:tcW w:w="1140" w:type="pct"/>
            <w:tcBorders>
              <w:bottom w:val="single" w:sz="4" w:space="0" w:color="auto"/>
            </w:tcBorders>
            <w:shd w:val="clear" w:color="auto" w:fill="auto"/>
          </w:tcPr>
          <w:p w:rsidR="00823E31" w:rsidRPr="00710B39" w:rsidRDefault="00823E31" w:rsidP="00C53846">
            <w:pPr>
              <w:pStyle w:val="Tabletext"/>
              <w:rPr>
                <w:rFonts w:cs="Arial"/>
              </w:rPr>
            </w:pPr>
            <w:r w:rsidRPr="00710B39">
              <w:rPr>
                <w:rFonts w:cs="Arial"/>
              </w:rPr>
              <w:t>Northern Victoria</w:t>
            </w:r>
          </w:p>
        </w:tc>
        <w:tc>
          <w:tcPr>
            <w:tcW w:w="909" w:type="pct"/>
            <w:tcBorders>
              <w:bottom w:val="single" w:sz="4" w:space="0" w:color="auto"/>
            </w:tcBorders>
            <w:shd w:val="clear" w:color="auto" w:fill="auto"/>
          </w:tcPr>
          <w:p w:rsidR="00823E31" w:rsidRPr="00710B39" w:rsidRDefault="00823E31" w:rsidP="00F561E2">
            <w:pPr>
              <w:pStyle w:val="Tabletext"/>
            </w:pPr>
            <w:r w:rsidRPr="00710B39">
              <w:t>14</w:t>
            </w:r>
            <w:r w:rsidR="00710B39">
              <w:t> </w:t>
            </w:r>
            <w:r w:rsidRPr="00710B39">
              <w:t>January</w:t>
            </w:r>
            <w:r w:rsidRPr="00710B39">
              <w:br/>
              <w:t>2015</w:t>
            </w:r>
          </w:p>
        </w:tc>
        <w:tc>
          <w:tcPr>
            <w:tcW w:w="481"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bottom w:val="single" w:sz="4" w:space="0" w:color="auto"/>
            </w:tcBorders>
            <w:shd w:val="clear" w:color="auto" w:fill="auto"/>
          </w:tcPr>
          <w:p w:rsidR="00823E31" w:rsidRPr="00710B39" w:rsidRDefault="00823E31" w:rsidP="00A66262">
            <w:pPr>
              <w:pStyle w:val="Tabletext"/>
            </w:pPr>
            <w:r w:rsidRPr="00710B39">
              <w:t>1</w:t>
            </w:r>
            <w:r w:rsidR="00710B39">
              <w:t> </w:t>
            </w:r>
            <w:r w:rsidRPr="00710B39">
              <w:t>July</w:t>
            </w:r>
            <w:r w:rsidR="00A66262" w:rsidRPr="00710B39">
              <w:t xml:space="preserve"> </w:t>
            </w:r>
            <w:r w:rsidRPr="00710B39">
              <w:t>2011</w:t>
            </w:r>
          </w:p>
        </w:tc>
      </w:tr>
      <w:tr w:rsidR="00620090" w:rsidRPr="00710B39" w:rsidTr="00725819">
        <w:trPr>
          <w:cantSplit/>
        </w:trPr>
        <w:tc>
          <w:tcPr>
            <w:tcW w:w="424"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t>12</w:t>
            </w:r>
          </w:p>
        </w:tc>
        <w:tc>
          <w:tcPr>
            <w:tcW w:w="1083" w:type="pct"/>
            <w:tcBorders>
              <w:top w:val="single" w:sz="4" w:space="0" w:color="auto"/>
              <w:bottom w:val="single" w:sz="4" w:space="0" w:color="auto"/>
            </w:tcBorders>
            <w:shd w:val="clear" w:color="auto" w:fill="auto"/>
          </w:tcPr>
          <w:p w:rsidR="00823E31" w:rsidRPr="00710B39" w:rsidRDefault="00823E31" w:rsidP="00C53846">
            <w:pPr>
              <w:pStyle w:val="Tabletext"/>
              <w:rPr>
                <w:rFonts w:cs="Arial"/>
              </w:rPr>
            </w:pPr>
            <w:r w:rsidRPr="00710B39">
              <w:rPr>
                <w:rFonts w:cs="Arial"/>
                <w:i/>
              </w:rPr>
              <w:t>Environmental Entitlement (Campaspe River</w:t>
            </w:r>
            <w:r w:rsidR="007536BC" w:rsidRPr="00710B39">
              <w:rPr>
                <w:i/>
              </w:rPr>
              <w:t>—</w:t>
            </w:r>
            <w:r w:rsidRPr="00710B39">
              <w:rPr>
                <w:rFonts w:cs="Arial"/>
                <w:i/>
              </w:rPr>
              <w:t>Living Murray) 2007</w:t>
            </w:r>
            <w:r w:rsidRPr="00710B39">
              <w:rPr>
                <w:rFonts w:cs="Arial"/>
              </w:rPr>
              <w:t xml:space="preserve"> (Vic.)</w:t>
            </w:r>
          </w:p>
        </w:tc>
        <w:tc>
          <w:tcPr>
            <w:tcW w:w="1140" w:type="pct"/>
            <w:tcBorders>
              <w:top w:val="single" w:sz="4" w:space="0" w:color="auto"/>
              <w:bottom w:val="single" w:sz="4" w:space="0" w:color="auto"/>
            </w:tcBorders>
            <w:shd w:val="clear" w:color="auto" w:fill="auto"/>
          </w:tcPr>
          <w:p w:rsidR="00823E31" w:rsidRPr="00710B39" w:rsidRDefault="00823E31" w:rsidP="00C53846">
            <w:pPr>
              <w:pStyle w:val="Tabletext"/>
              <w:rPr>
                <w:rFonts w:cs="Arial"/>
              </w:rPr>
            </w:pPr>
            <w:r w:rsidRPr="00710B39">
              <w:rPr>
                <w:rFonts w:cs="Arial"/>
              </w:rPr>
              <w:t>Northern Victoria</w:t>
            </w:r>
          </w:p>
        </w:tc>
        <w:tc>
          <w:tcPr>
            <w:tcW w:w="909" w:type="pct"/>
            <w:tcBorders>
              <w:top w:val="single" w:sz="4" w:space="0" w:color="auto"/>
              <w:bottom w:val="single" w:sz="4" w:space="0" w:color="auto"/>
            </w:tcBorders>
            <w:shd w:val="clear" w:color="auto" w:fill="auto"/>
          </w:tcPr>
          <w:p w:rsidR="00823E31" w:rsidRPr="00710B39" w:rsidRDefault="00823E31" w:rsidP="00F561E2">
            <w:pPr>
              <w:pStyle w:val="Tabletext"/>
            </w:pPr>
            <w:r w:rsidRPr="00710B39">
              <w:t>31</w:t>
            </w:r>
            <w:r w:rsidR="00710B39">
              <w:t> </w:t>
            </w:r>
            <w:r w:rsidRPr="00710B39">
              <w:t>December</w:t>
            </w:r>
            <w:r w:rsidRPr="00710B39">
              <w:br/>
              <w:t>2014</w:t>
            </w:r>
          </w:p>
        </w:tc>
        <w:tc>
          <w:tcPr>
            <w:tcW w:w="481"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top w:val="single" w:sz="4" w:space="0" w:color="auto"/>
              <w:bottom w:val="single" w:sz="4" w:space="0" w:color="auto"/>
            </w:tcBorders>
            <w:shd w:val="clear" w:color="auto" w:fill="auto"/>
          </w:tcPr>
          <w:p w:rsidR="00823E31" w:rsidRPr="00710B39" w:rsidRDefault="00823E31" w:rsidP="00A66262">
            <w:pPr>
              <w:pStyle w:val="Tabletext"/>
            </w:pPr>
            <w:r w:rsidRPr="00710B39">
              <w:t>1</w:t>
            </w:r>
            <w:r w:rsidR="00710B39">
              <w:t> </w:t>
            </w:r>
            <w:r w:rsidRPr="00710B39">
              <w:t>July</w:t>
            </w:r>
            <w:r w:rsidR="00A66262" w:rsidRPr="00710B39">
              <w:t xml:space="preserve"> </w:t>
            </w:r>
            <w:r w:rsidRPr="00710B39">
              <w:t>2011</w:t>
            </w:r>
          </w:p>
        </w:tc>
      </w:tr>
      <w:tr w:rsidR="00620090" w:rsidRPr="00710B39" w:rsidTr="00725819">
        <w:trPr>
          <w:cantSplit/>
        </w:trPr>
        <w:tc>
          <w:tcPr>
            <w:tcW w:w="424" w:type="pct"/>
            <w:tcBorders>
              <w:bottom w:val="single" w:sz="4" w:space="0" w:color="auto"/>
            </w:tcBorders>
            <w:shd w:val="clear" w:color="auto" w:fill="auto"/>
          </w:tcPr>
          <w:p w:rsidR="00823E31" w:rsidRPr="00710B39" w:rsidRDefault="00823E31" w:rsidP="00C53846">
            <w:pPr>
              <w:pStyle w:val="Tabletext"/>
            </w:pPr>
            <w:bookmarkStart w:id="467" w:name="CU_35376629"/>
            <w:bookmarkEnd w:id="467"/>
            <w:r w:rsidRPr="00710B39">
              <w:t>13</w:t>
            </w:r>
          </w:p>
        </w:tc>
        <w:tc>
          <w:tcPr>
            <w:tcW w:w="1083" w:type="pct"/>
            <w:tcBorders>
              <w:bottom w:val="single" w:sz="4" w:space="0" w:color="auto"/>
            </w:tcBorders>
            <w:shd w:val="clear" w:color="auto" w:fill="auto"/>
          </w:tcPr>
          <w:p w:rsidR="00823E31" w:rsidRPr="00710B39" w:rsidRDefault="00823E31" w:rsidP="00C53846">
            <w:pPr>
              <w:pStyle w:val="Tabletext"/>
            </w:pPr>
            <w:r w:rsidRPr="00710B39">
              <w:rPr>
                <w:rFonts w:cs="Arial"/>
                <w:i/>
              </w:rPr>
              <w:t>Environmental Entitlement (Goulburn System</w:t>
            </w:r>
            <w:r w:rsidR="007536BC" w:rsidRPr="00710B39">
              <w:rPr>
                <w:i/>
              </w:rPr>
              <w:t>—</w:t>
            </w:r>
            <w:r w:rsidRPr="00710B39">
              <w:rPr>
                <w:rFonts w:cs="Arial"/>
                <w:i/>
              </w:rPr>
              <w:t>Living Murray) 2007</w:t>
            </w:r>
            <w:r w:rsidRPr="00710B39">
              <w:rPr>
                <w:rFonts w:cs="Arial"/>
              </w:rPr>
              <w:t xml:space="preserve"> (Vic.)</w:t>
            </w:r>
          </w:p>
        </w:tc>
        <w:tc>
          <w:tcPr>
            <w:tcW w:w="1140" w:type="pct"/>
            <w:tcBorders>
              <w:bottom w:val="single" w:sz="4" w:space="0" w:color="auto"/>
            </w:tcBorders>
            <w:shd w:val="clear" w:color="auto" w:fill="auto"/>
          </w:tcPr>
          <w:p w:rsidR="00823E31" w:rsidRPr="00710B39" w:rsidRDefault="00823E31" w:rsidP="00C53846">
            <w:pPr>
              <w:pStyle w:val="Tabletext"/>
            </w:pPr>
            <w:r w:rsidRPr="00710B39">
              <w:t>Northern Victoria</w:t>
            </w:r>
          </w:p>
        </w:tc>
        <w:tc>
          <w:tcPr>
            <w:tcW w:w="909" w:type="pct"/>
            <w:tcBorders>
              <w:bottom w:val="single" w:sz="4" w:space="0" w:color="auto"/>
            </w:tcBorders>
            <w:shd w:val="clear" w:color="auto" w:fill="auto"/>
          </w:tcPr>
          <w:p w:rsidR="00823E31" w:rsidRPr="00710B39" w:rsidRDefault="00823E31" w:rsidP="00F561E2">
            <w:pPr>
              <w:pStyle w:val="Tabletext"/>
            </w:pPr>
            <w:r w:rsidRPr="00710B39">
              <w:t>31</w:t>
            </w:r>
            <w:r w:rsidR="00710B39">
              <w:t> </w:t>
            </w:r>
            <w:r w:rsidRPr="00710B39">
              <w:t>December</w:t>
            </w:r>
            <w:r w:rsidRPr="00710B39">
              <w:br/>
              <w:t>2014</w:t>
            </w:r>
          </w:p>
        </w:tc>
        <w:tc>
          <w:tcPr>
            <w:tcW w:w="481"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bottom w:val="single" w:sz="4" w:space="0" w:color="auto"/>
            </w:tcBorders>
            <w:shd w:val="clear" w:color="auto" w:fill="auto"/>
          </w:tcPr>
          <w:p w:rsidR="00823E31" w:rsidRPr="00710B39" w:rsidRDefault="00823E31" w:rsidP="00A66262">
            <w:pPr>
              <w:pStyle w:val="Tabletext"/>
            </w:pPr>
            <w:r w:rsidRPr="00710B39">
              <w:t>1</w:t>
            </w:r>
            <w:r w:rsidR="00710B39">
              <w:t> </w:t>
            </w:r>
            <w:r w:rsidRPr="00710B39">
              <w:t>July</w:t>
            </w:r>
            <w:r w:rsidR="00A66262" w:rsidRPr="00710B39">
              <w:t xml:space="preserve"> </w:t>
            </w:r>
            <w:r w:rsidRPr="00710B39">
              <w:t>2011</w:t>
            </w:r>
          </w:p>
        </w:tc>
      </w:tr>
      <w:tr w:rsidR="0044242E" w:rsidRPr="00710B39" w:rsidTr="00725819">
        <w:trPr>
          <w:cantSplit/>
        </w:trPr>
        <w:tc>
          <w:tcPr>
            <w:tcW w:w="424" w:type="pct"/>
            <w:tcBorders>
              <w:top w:val="single" w:sz="4" w:space="0" w:color="auto"/>
            </w:tcBorders>
            <w:shd w:val="clear" w:color="auto" w:fill="auto"/>
          </w:tcPr>
          <w:p w:rsidR="0044242E" w:rsidRPr="00710B39" w:rsidRDefault="0044242E" w:rsidP="00C53846">
            <w:pPr>
              <w:pStyle w:val="Tabletext"/>
            </w:pPr>
            <w:r w:rsidRPr="00710B39">
              <w:t>13A</w:t>
            </w:r>
          </w:p>
        </w:tc>
        <w:tc>
          <w:tcPr>
            <w:tcW w:w="1083" w:type="pct"/>
            <w:tcBorders>
              <w:top w:val="single" w:sz="4" w:space="0" w:color="auto"/>
            </w:tcBorders>
            <w:shd w:val="clear" w:color="auto" w:fill="auto"/>
          </w:tcPr>
          <w:p w:rsidR="0044242E" w:rsidRPr="00710B39" w:rsidRDefault="0044242E" w:rsidP="00C53846">
            <w:pPr>
              <w:pStyle w:val="Tabletext"/>
              <w:rPr>
                <w:rFonts w:cs="Arial"/>
                <w:i/>
              </w:rPr>
            </w:pPr>
            <w:r w:rsidRPr="00710B39">
              <w:rPr>
                <w:i/>
              </w:rPr>
              <w:t xml:space="preserve">Environmental Entitlement (Goulburn System—NVIRP Stage 1) 2012 </w:t>
            </w:r>
            <w:r w:rsidRPr="00710B39">
              <w:t>(Victoria)</w:t>
            </w:r>
          </w:p>
        </w:tc>
        <w:tc>
          <w:tcPr>
            <w:tcW w:w="1140" w:type="pct"/>
            <w:tcBorders>
              <w:top w:val="single" w:sz="4" w:space="0" w:color="auto"/>
            </w:tcBorders>
            <w:shd w:val="clear" w:color="auto" w:fill="auto"/>
          </w:tcPr>
          <w:p w:rsidR="0044242E" w:rsidRPr="00710B39" w:rsidRDefault="0044242E" w:rsidP="00C53846">
            <w:pPr>
              <w:pStyle w:val="Tabletext"/>
            </w:pPr>
            <w:r w:rsidRPr="00710B39">
              <w:t>Northern Victoria</w:t>
            </w:r>
          </w:p>
        </w:tc>
        <w:tc>
          <w:tcPr>
            <w:tcW w:w="909" w:type="pct"/>
            <w:tcBorders>
              <w:top w:val="single" w:sz="4" w:space="0" w:color="auto"/>
            </w:tcBorders>
            <w:shd w:val="clear" w:color="auto" w:fill="auto"/>
          </w:tcPr>
          <w:p w:rsidR="0044242E" w:rsidRPr="00710B39" w:rsidRDefault="0044242E" w:rsidP="00F561E2">
            <w:pPr>
              <w:pStyle w:val="Tabletext"/>
            </w:pPr>
            <w:r w:rsidRPr="00710B39">
              <w:t>2</w:t>
            </w:r>
            <w:r w:rsidR="00710B39">
              <w:t> </w:t>
            </w:r>
            <w:r w:rsidRPr="00710B39">
              <w:t>July 2017</w:t>
            </w:r>
          </w:p>
        </w:tc>
        <w:tc>
          <w:tcPr>
            <w:tcW w:w="481" w:type="pct"/>
            <w:tcBorders>
              <w:top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top w:val="single" w:sz="4" w:space="0" w:color="auto"/>
            </w:tcBorders>
            <w:shd w:val="clear" w:color="auto" w:fill="auto"/>
          </w:tcPr>
          <w:p w:rsidR="0044242E" w:rsidRPr="00710B39" w:rsidRDefault="0044242E" w:rsidP="00A66262">
            <w:pPr>
              <w:pStyle w:val="Tabletext"/>
            </w:pPr>
            <w:r w:rsidRPr="00710B39">
              <w:t>2</w:t>
            </w:r>
            <w:r w:rsidR="00710B39">
              <w:t> </w:t>
            </w:r>
            <w:r w:rsidRPr="00710B39">
              <w:t>July</w:t>
            </w:r>
            <w:r w:rsidR="00A66262" w:rsidRPr="00710B39">
              <w:t xml:space="preserve"> </w:t>
            </w:r>
            <w:r w:rsidRPr="00710B39">
              <w:t>2012</w:t>
            </w:r>
          </w:p>
        </w:tc>
      </w:tr>
      <w:tr w:rsidR="0044242E" w:rsidRPr="00710B39" w:rsidTr="00725819">
        <w:trPr>
          <w:cantSplit/>
        </w:trPr>
        <w:tc>
          <w:tcPr>
            <w:tcW w:w="424" w:type="pct"/>
            <w:shd w:val="clear" w:color="auto" w:fill="auto"/>
          </w:tcPr>
          <w:p w:rsidR="0044242E" w:rsidRPr="00710B39" w:rsidRDefault="0044242E" w:rsidP="00C53846">
            <w:pPr>
              <w:pStyle w:val="Tabletext"/>
            </w:pPr>
            <w:r w:rsidRPr="00710B39">
              <w:t>13B</w:t>
            </w:r>
          </w:p>
        </w:tc>
        <w:tc>
          <w:tcPr>
            <w:tcW w:w="1083" w:type="pct"/>
            <w:shd w:val="clear" w:color="auto" w:fill="auto"/>
          </w:tcPr>
          <w:p w:rsidR="0044242E" w:rsidRPr="00710B39" w:rsidRDefault="0044242E" w:rsidP="00C53846">
            <w:pPr>
              <w:pStyle w:val="Tabletext"/>
              <w:rPr>
                <w:rFonts w:cs="Arial"/>
                <w:i/>
              </w:rPr>
            </w:pPr>
            <w:r w:rsidRPr="00710B39">
              <w:rPr>
                <w:i/>
              </w:rPr>
              <w:t xml:space="preserve">Environmental Entitlement (River Murray—NVIRP Stage 1) 2012 </w:t>
            </w:r>
            <w:r w:rsidRPr="00710B39">
              <w:t>(Victoria)</w:t>
            </w:r>
          </w:p>
        </w:tc>
        <w:tc>
          <w:tcPr>
            <w:tcW w:w="1140" w:type="pct"/>
            <w:shd w:val="clear" w:color="auto" w:fill="auto"/>
          </w:tcPr>
          <w:p w:rsidR="0044242E" w:rsidRPr="00710B39" w:rsidRDefault="0044242E" w:rsidP="00C53846">
            <w:pPr>
              <w:pStyle w:val="Tabletext"/>
            </w:pPr>
            <w:r w:rsidRPr="00710B39">
              <w:t>Northern Victoria</w:t>
            </w:r>
          </w:p>
        </w:tc>
        <w:tc>
          <w:tcPr>
            <w:tcW w:w="909" w:type="pct"/>
            <w:shd w:val="clear" w:color="auto" w:fill="auto"/>
          </w:tcPr>
          <w:p w:rsidR="0044242E" w:rsidRPr="00710B39" w:rsidRDefault="0044242E" w:rsidP="00F561E2">
            <w:pPr>
              <w:pStyle w:val="Tabletext"/>
            </w:pPr>
            <w:r w:rsidRPr="00710B39">
              <w:t>2</w:t>
            </w:r>
            <w:r w:rsidR="00710B39">
              <w:t> </w:t>
            </w:r>
            <w:r w:rsidRPr="00710B39">
              <w:t>July 2017</w:t>
            </w:r>
          </w:p>
        </w:tc>
        <w:tc>
          <w:tcPr>
            <w:tcW w:w="481" w:type="pct"/>
            <w:shd w:val="clear" w:color="auto" w:fill="auto"/>
          </w:tcPr>
          <w:p w:rsidR="0044242E" w:rsidRPr="00710B39" w:rsidRDefault="0044242E" w:rsidP="00C53846">
            <w:pPr>
              <w:pStyle w:val="Tabletext"/>
            </w:pPr>
            <w:r w:rsidRPr="00710B39">
              <w:t>30</w:t>
            </w:r>
            <w:r w:rsidRPr="00710B39">
              <w:br/>
              <w:t>June 2019</w:t>
            </w:r>
          </w:p>
        </w:tc>
        <w:tc>
          <w:tcPr>
            <w:tcW w:w="963" w:type="pct"/>
            <w:shd w:val="clear" w:color="auto" w:fill="auto"/>
          </w:tcPr>
          <w:p w:rsidR="0044242E" w:rsidRPr="00710B39" w:rsidRDefault="0044242E" w:rsidP="00A66262">
            <w:pPr>
              <w:pStyle w:val="Tabletext"/>
            </w:pPr>
            <w:r w:rsidRPr="00710B39">
              <w:t>2</w:t>
            </w:r>
            <w:r w:rsidR="00710B39">
              <w:t> </w:t>
            </w:r>
            <w:r w:rsidRPr="00710B39">
              <w:t>July</w:t>
            </w:r>
            <w:r w:rsidR="00A66262" w:rsidRPr="00710B39">
              <w:t xml:space="preserve"> </w:t>
            </w:r>
            <w:r w:rsidRPr="00710B39">
              <w:t>2012</w:t>
            </w:r>
          </w:p>
        </w:tc>
      </w:tr>
      <w:tr w:rsidR="0044242E" w:rsidRPr="00710B39" w:rsidTr="00725819">
        <w:trPr>
          <w:cantSplit/>
        </w:trPr>
        <w:tc>
          <w:tcPr>
            <w:tcW w:w="424" w:type="pct"/>
            <w:shd w:val="clear" w:color="auto" w:fill="auto"/>
          </w:tcPr>
          <w:p w:rsidR="0044242E" w:rsidRPr="00710B39" w:rsidRDefault="0044242E" w:rsidP="00C53846">
            <w:pPr>
              <w:pStyle w:val="Tabletext"/>
            </w:pPr>
            <w:r w:rsidRPr="00710B39">
              <w:t>13C</w:t>
            </w:r>
          </w:p>
        </w:tc>
        <w:tc>
          <w:tcPr>
            <w:tcW w:w="1083" w:type="pct"/>
            <w:shd w:val="clear" w:color="auto" w:fill="auto"/>
          </w:tcPr>
          <w:p w:rsidR="0044242E" w:rsidRPr="00710B39" w:rsidRDefault="0044242E" w:rsidP="00C53846">
            <w:pPr>
              <w:pStyle w:val="Tabletext"/>
              <w:rPr>
                <w:rFonts w:cs="Arial"/>
                <w:i/>
              </w:rPr>
            </w:pPr>
            <w:r w:rsidRPr="00710B39">
              <w:rPr>
                <w:i/>
              </w:rPr>
              <w:t>Goulburn Broken Regional Catchment Strategy 2013</w:t>
            </w:r>
            <w:r w:rsidR="00710B39">
              <w:rPr>
                <w:i/>
              </w:rPr>
              <w:noBreakHyphen/>
            </w:r>
            <w:r w:rsidRPr="00710B39">
              <w:rPr>
                <w:i/>
              </w:rPr>
              <w:t xml:space="preserve">2019 </w:t>
            </w:r>
            <w:r w:rsidRPr="00710B39">
              <w:t>(Victoria)</w:t>
            </w:r>
          </w:p>
        </w:tc>
        <w:tc>
          <w:tcPr>
            <w:tcW w:w="1140" w:type="pct"/>
            <w:shd w:val="clear" w:color="auto" w:fill="auto"/>
          </w:tcPr>
          <w:p w:rsidR="0044242E" w:rsidRPr="00710B39" w:rsidRDefault="0044242E" w:rsidP="00C53846">
            <w:pPr>
              <w:pStyle w:val="Tabletext"/>
            </w:pPr>
            <w:r w:rsidRPr="00710B39">
              <w:t>Northern Victoria and Victorian Murray</w:t>
            </w:r>
          </w:p>
        </w:tc>
        <w:tc>
          <w:tcPr>
            <w:tcW w:w="909" w:type="pct"/>
            <w:shd w:val="clear" w:color="auto" w:fill="auto"/>
          </w:tcPr>
          <w:p w:rsidR="0044242E" w:rsidRPr="00710B39" w:rsidRDefault="0044242E" w:rsidP="00F561E2">
            <w:pPr>
              <w:pStyle w:val="Tabletext"/>
            </w:pPr>
            <w:r w:rsidRPr="00710B39">
              <w:t xml:space="preserve">The day the </w:t>
            </w:r>
            <w:r w:rsidRPr="00710B39">
              <w:rPr>
                <w:i/>
                <w:noProof/>
              </w:rPr>
              <w:t>Water Amendment (Interactions with State Laws) Regulation</w:t>
            </w:r>
            <w:r w:rsidR="00710B39">
              <w:rPr>
                <w:i/>
                <w:noProof/>
              </w:rPr>
              <w:t> </w:t>
            </w:r>
            <w:r w:rsidRPr="00710B39">
              <w:rPr>
                <w:i/>
                <w:noProof/>
              </w:rPr>
              <w:t>2014 (No.</w:t>
            </w:r>
            <w:r w:rsidR="00710B39">
              <w:rPr>
                <w:i/>
                <w:noProof/>
              </w:rPr>
              <w:t> </w:t>
            </w:r>
            <w:r w:rsidRPr="00710B39">
              <w:rPr>
                <w:i/>
                <w:noProof/>
              </w:rPr>
              <w:t>1)</w:t>
            </w:r>
            <w:r w:rsidRPr="00710B39">
              <w:rPr>
                <w:i/>
              </w:rPr>
              <w:t xml:space="preserve"> </w:t>
            </w:r>
            <w:r w:rsidRPr="00710B39">
              <w:t>commences</w:t>
            </w:r>
          </w:p>
        </w:tc>
        <w:tc>
          <w:tcPr>
            <w:tcW w:w="481" w:type="pct"/>
            <w:shd w:val="clear" w:color="auto" w:fill="auto"/>
          </w:tcPr>
          <w:p w:rsidR="0044242E" w:rsidRPr="00710B39" w:rsidRDefault="0044242E" w:rsidP="00C53846">
            <w:pPr>
              <w:pStyle w:val="Tabletext"/>
            </w:pPr>
            <w:r w:rsidRPr="00710B39">
              <w:t>30</w:t>
            </w:r>
            <w:r w:rsidRPr="00710B39">
              <w:br/>
              <w:t>June 2019</w:t>
            </w:r>
          </w:p>
        </w:tc>
        <w:tc>
          <w:tcPr>
            <w:tcW w:w="963" w:type="pct"/>
            <w:shd w:val="clear" w:color="auto" w:fill="auto"/>
          </w:tcPr>
          <w:p w:rsidR="0044242E" w:rsidRPr="00710B39" w:rsidRDefault="0044242E" w:rsidP="00A66262">
            <w:pPr>
              <w:pStyle w:val="Tabletext"/>
            </w:pPr>
            <w:r w:rsidRPr="00710B39">
              <w:t>16</w:t>
            </w:r>
            <w:r w:rsidR="00710B39">
              <w:t> </w:t>
            </w:r>
            <w:r w:rsidRPr="00710B39">
              <w:t>May</w:t>
            </w:r>
            <w:r w:rsidR="00A66262" w:rsidRPr="00710B39">
              <w:t xml:space="preserve"> </w:t>
            </w:r>
            <w:r w:rsidRPr="00710B39">
              <w:t>2013</w:t>
            </w:r>
          </w:p>
        </w:tc>
      </w:tr>
      <w:tr w:rsidR="0044242E" w:rsidRPr="00710B39" w:rsidTr="00725819">
        <w:trPr>
          <w:cantSplit/>
        </w:trPr>
        <w:tc>
          <w:tcPr>
            <w:tcW w:w="424" w:type="pct"/>
            <w:shd w:val="clear" w:color="auto" w:fill="auto"/>
          </w:tcPr>
          <w:p w:rsidR="0044242E" w:rsidRPr="00710B39" w:rsidRDefault="0044242E" w:rsidP="00C53846">
            <w:pPr>
              <w:pStyle w:val="Tabletext"/>
            </w:pPr>
            <w:r w:rsidRPr="00710B39">
              <w:t>13D</w:t>
            </w:r>
          </w:p>
        </w:tc>
        <w:tc>
          <w:tcPr>
            <w:tcW w:w="1083" w:type="pct"/>
            <w:shd w:val="clear" w:color="auto" w:fill="auto"/>
          </w:tcPr>
          <w:p w:rsidR="0044242E" w:rsidRPr="00710B39" w:rsidRDefault="0044242E" w:rsidP="00C53846">
            <w:pPr>
              <w:pStyle w:val="Tabletext"/>
              <w:rPr>
                <w:rFonts w:cs="Arial"/>
                <w:i/>
              </w:rPr>
            </w:pPr>
            <w:r w:rsidRPr="00710B39">
              <w:rPr>
                <w:i/>
              </w:rPr>
              <w:t>Goulburn Broken Regional River Health Strategy 2005</w:t>
            </w:r>
            <w:r w:rsidR="00710B39">
              <w:rPr>
                <w:i/>
              </w:rPr>
              <w:noBreakHyphen/>
            </w:r>
            <w:r w:rsidRPr="00710B39">
              <w:rPr>
                <w:i/>
              </w:rPr>
              <w:t xml:space="preserve">2015 </w:t>
            </w:r>
            <w:r w:rsidRPr="00710B39">
              <w:t>(Victoria)</w:t>
            </w:r>
          </w:p>
        </w:tc>
        <w:tc>
          <w:tcPr>
            <w:tcW w:w="1140" w:type="pct"/>
            <w:shd w:val="clear" w:color="auto" w:fill="auto"/>
          </w:tcPr>
          <w:p w:rsidR="0044242E" w:rsidRPr="00710B39" w:rsidRDefault="0044242E" w:rsidP="00C53846">
            <w:pPr>
              <w:pStyle w:val="Tabletext"/>
            </w:pPr>
            <w:r w:rsidRPr="00710B39">
              <w:t>Northern Victoria and Victorian Murray</w:t>
            </w:r>
          </w:p>
        </w:tc>
        <w:tc>
          <w:tcPr>
            <w:tcW w:w="909" w:type="pct"/>
            <w:shd w:val="clear" w:color="auto" w:fill="auto"/>
          </w:tcPr>
          <w:p w:rsidR="0044242E" w:rsidRPr="00710B39" w:rsidRDefault="0044242E" w:rsidP="00F561E2">
            <w:pPr>
              <w:pStyle w:val="Tabletext"/>
            </w:pPr>
            <w:r w:rsidRPr="00710B39">
              <w:t>31</w:t>
            </w:r>
            <w:r w:rsidR="00710B39">
              <w:t> </w:t>
            </w:r>
            <w:r w:rsidRPr="00710B39">
              <w:t>December 2015</w:t>
            </w:r>
          </w:p>
        </w:tc>
        <w:tc>
          <w:tcPr>
            <w:tcW w:w="481" w:type="pct"/>
            <w:shd w:val="clear" w:color="auto" w:fill="auto"/>
          </w:tcPr>
          <w:p w:rsidR="0044242E" w:rsidRPr="00710B39" w:rsidRDefault="0044242E" w:rsidP="00C53846">
            <w:pPr>
              <w:pStyle w:val="Tabletext"/>
            </w:pPr>
            <w:r w:rsidRPr="00710B39">
              <w:t>30</w:t>
            </w:r>
            <w:r w:rsidRPr="00710B39">
              <w:br/>
              <w:t>June 2019</w:t>
            </w:r>
          </w:p>
        </w:tc>
        <w:tc>
          <w:tcPr>
            <w:tcW w:w="963" w:type="pct"/>
            <w:shd w:val="clear" w:color="auto" w:fill="auto"/>
          </w:tcPr>
          <w:p w:rsidR="0044242E" w:rsidRPr="00710B39" w:rsidRDefault="0044242E" w:rsidP="00A66262">
            <w:pPr>
              <w:pStyle w:val="Tabletext"/>
            </w:pPr>
            <w:r w:rsidRPr="00710B39">
              <w:t>11</w:t>
            </w:r>
            <w:r w:rsidR="00710B39">
              <w:t> </w:t>
            </w:r>
            <w:r w:rsidRPr="00710B39">
              <w:t>May</w:t>
            </w:r>
            <w:r w:rsidR="00A66262" w:rsidRPr="00710B39">
              <w:t xml:space="preserve"> </w:t>
            </w:r>
            <w:r w:rsidRPr="00710B39">
              <w:t>2012</w:t>
            </w:r>
          </w:p>
        </w:tc>
      </w:tr>
      <w:tr w:rsidR="00620090" w:rsidRPr="00710B39" w:rsidTr="00725819">
        <w:trPr>
          <w:cantSplit/>
        </w:trPr>
        <w:tc>
          <w:tcPr>
            <w:tcW w:w="424" w:type="pct"/>
            <w:tcBorders>
              <w:bottom w:val="single" w:sz="4" w:space="0" w:color="auto"/>
            </w:tcBorders>
            <w:shd w:val="clear" w:color="auto" w:fill="auto"/>
          </w:tcPr>
          <w:p w:rsidR="00823E31" w:rsidRPr="00710B39" w:rsidRDefault="00823E31" w:rsidP="00C53846">
            <w:pPr>
              <w:pStyle w:val="Tabletext"/>
            </w:pPr>
            <w:r w:rsidRPr="00710B39">
              <w:t>14</w:t>
            </w:r>
          </w:p>
        </w:tc>
        <w:tc>
          <w:tcPr>
            <w:tcW w:w="1083" w:type="pct"/>
            <w:tcBorders>
              <w:bottom w:val="single" w:sz="4" w:space="0" w:color="auto"/>
            </w:tcBorders>
            <w:shd w:val="clear" w:color="auto" w:fill="auto"/>
          </w:tcPr>
          <w:p w:rsidR="00823E31" w:rsidRPr="00710B39" w:rsidRDefault="00823E31" w:rsidP="00C53846">
            <w:pPr>
              <w:pStyle w:val="Tabletext"/>
              <w:rPr>
                <w:rFonts w:cs="Arial"/>
              </w:rPr>
            </w:pPr>
            <w:r w:rsidRPr="00710B39">
              <w:rPr>
                <w:rFonts w:cs="Arial"/>
                <w:i/>
              </w:rPr>
              <w:t>Goulburn River Environmental Entitlement 2010</w:t>
            </w:r>
            <w:r w:rsidRPr="00710B39">
              <w:rPr>
                <w:rFonts w:cs="Arial"/>
              </w:rPr>
              <w:t xml:space="preserve"> (Vic.)</w:t>
            </w:r>
          </w:p>
        </w:tc>
        <w:tc>
          <w:tcPr>
            <w:tcW w:w="1140" w:type="pct"/>
            <w:tcBorders>
              <w:bottom w:val="single" w:sz="4" w:space="0" w:color="auto"/>
            </w:tcBorders>
            <w:shd w:val="clear" w:color="auto" w:fill="auto"/>
          </w:tcPr>
          <w:p w:rsidR="00823E31" w:rsidRPr="00710B39" w:rsidRDefault="00823E31" w:rsidP="00C53846">
            <w:pPr>
              <w:pStyle w:val="Tabletext"/>
            </w:pPr>
            <w:r w:rsidRPr="00710B39">
              <w:t>Northern Victoria</w:t>
            </w:r>
          </w:p>
        </w:tc>
        <w:tc>
          <w:tcPr>
            <w:tcW w:w="909" w:type="pct"/>
            <w:tcBorders>
              <w:bottom w:val="single" w:sz="4" w:space="0" w:color="auto"/>
            </w:tcBorders>
            <w:shd w:val="clear" w:color="auto" w:fill="auto"/>
          </w:tcPr>
          <w:p w:rsidR="00823E31" w:rsidRPr="00710B39" w:rsidRDefault="00823E31" w:rsidP="00F561E2">
            <w:pPr>
              <w:pStyle w:val="Tabletext"/>
            </w:pPr>
            <w:r w:rsidRPr="00710B39">
              <w:t>29</w:t>
            </w:r>
            <w:r w:rsidR="00710B39">
              <w:t> </w:t>
            </w:r>
            <w:r w:rsidRPr="00710B39">
              <w:t>October</w:t>
            </w:r>
            <w:r w:rsidRPr="00710B39">
              <w:br/>
              <w:t>2015</w:t>
            </w:r>
          </w:p>
        </w:tc>
        <w:tc>
          <w:tcPr>
            <w:tcW w:w="481"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bottom w:val="single" w:sz="4" w:space="0" w:color="auto"/>
            </w:tcBorders>
            <w:shd w:val="clear" w:color="auto" w:fill="auto"/>
          </w:tcPr>
          <w:p w:rsidR="00823E31" w:rsidRPr="00710B39" w:rsidRDefault="00823E31" w:rsidP="00A66262">
            <w:pPr>
              <w:pStyle w:val="Tabletext"/>
            </w:pPr>
            <w:r w:rsidRPr="00710B39">
              <w:t>1</w:t>
            </w:r>
            <w:r w:rsidR="00710B39">
              <w:t> </w:t>
            </w:r>
            <w:r w:rsidRPr="00710B39">
              <w:t>July</w:t>
            </w:r>
            <w:r w:rsidR="00A66262" w:rsidRPr="00710B39">
              <w:t xml:space="preserve"> </w:t>
            </w:r>
            <w:r w:rsidRPr="00710B39">
              <w:t>2011</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bookmarkStart w:id="468" w:name="CU_41377525"/>
            <w:bookmarkEnd w:id="468"/>
            <w:r w:rsidRPr="00710B39">
              <w:lastRenderedPageBreak/>
              <w:t>14A</w:t>
            </w:r>
          </w:p>
        </w:tc>
        <w:tc>
          <w:tcPr>
            <w:tcW w:w="1083" w:type="pct"/>
            <w:tcBorders>
              <w:bottom w:val="single" w:sz="4" w:space="0" w:color="auto"/>
            </w:tcBorders>
            <w:shd w:val="clear" w:color="auto" w:fill="auto"/>
          </w:tcPr>
          <w:p w:rsidR="0044242E" w:rsidRPr="00710B39" w:rsidRDefault="0044242E" w:rsidP="00C53846">
            <w:pPr>
              <w:pStyle w:val="Tabletext"/>
              <w:rPr>
                <w:rFonts w:cs="Arial"/>
                <w:i/>
              </w:rPr>
            </w:pPr>
            <w:r w:rsidRPr="00710B39">
              <w:rPr>
                <w:i/>
              </w:rPr>
              <w:t xml:space="preserve">Loddon Highlands Water Supply Protection Area Groundwater Management Plan </w:t>
            </w:r>
            <w:r w:rsidRPr="00710B39">
              <w:t>(Victoria)</w:t>
            </w:r>
          </w:p>
        </w:tc>
        <w:tc>
          <w:tcPr>
            <w:tcW w:w="1140" w:type="pct"/>
            <w:tcBorders>
              <w:bottom w:val="single" w:sz="4" w:space="0" w:color="auto"/>
            </w:tcBorders>
            <w:shd w:val="clear" w:color="auto" w:fill="auto"/>
          </w:tcPr>
          <w:p w:rsidR="0044242E" w:rsidRPr="00710B39" w:rsidRDefault="0044242E" w:rsidP="00F75DB2">
            <w:pPr>
              <w:pStyle w:val="Tabletext"/>
            </w:pPr>
            <w:r w:rsidRPr="00710B39">
              <w:t>Goulburn</w:t>
            </w:r>
            <w:r w:rsidR="00710B39">
              <w:noBreakHyphen/>
            </w:r>
          </w:p>
          <w:p w:rsidR="0044242E" w:rsidRPr="00710B39" w:rsidRDefault="0044242E" w:rsidP="00C53846">
            <w:pPr>
              <w:pStyle w:val="Tabletext"/>
            </w:pPr>
            <w:r w:rsidRPr="00710B39">
              <w:t>Murray</w:t>
            </w:r>
          </w:p>
        </w:tc>
        <w:tc>
          <w:tcPr>
            <w:tcW w:w="909" w:type="pct"/>
            <w:tcBorders>
              <w:bottom w:val="single" w:sz="4" w:space="0" w:color="auto"/>
            </w:tcBorders>
            <w:shd w:val="clear" w:color="auto" w:fill="auto"/>
          </w:tcPr>
          <w:p w:rsidR="0044242E" w:rsidRPr="00710B39" w:rsidRDefault="0044242E" w:rsidP="00F561E2">
            <w:pPr>
              <w:pStyle w:val="Tabletext"/>
            </w:pPr>
            <w:r w:rsidRPr="00710B39">
              <w:t>21</w:t>
            </w:r>
            <w:r w:rsidR="00710B39">
              <w:t> </w:t>
            </w:r>
            <w:r w:rsidRPr="00710B39">
              <w:t>November 2017</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5F307B">
            <w:pPr>
              <w:pStyle w:val="Tabletext"/>
            </w:pPr>
            <w:r w:rsidRPr="00710B39">
              <w:t>21</w:t>
            </w:r>
            <w:r w:rsidR="00710B39">
              <w:t> </w:t>
            </w:r>
            <w:r w:rsidRPr="00710B39">
              <w:t>November 2012</w:t>
            </w:r>
          </w:p>
        </w:tc>
      </w:tr>
      <w:tr w:rsidR="0044242E" w:rsidRPr="00710B39" w:rsidTr="00725819">
        <w:trPr>
          <w:cantSplit/>
        </w:trPr>
        <w:tc>
          <w:tcPr>
            <w:tcW w:w="424" w:type="pct"/>
            <w:tcBorders>
              <w:top w:val="single" w:sz="4" w:space="0" w:color="auto"/>
            </w:tcBorders>
            <w:shd w:val="clear" w:color="auto" w:fill="auto"/>
          </w:tcPr>
          <w:p w:rsidR="0044242E" w:rsidRPr="00710B39" w:rsidRDefault="0044242E" w:rsidP="00C53846">
            <w:pPr>
              <w:pStyle w:val="Tabletext"/>
            </w:pPr>
            <w:r w:rsidRPr="00710B39">
              <w:t>14B</w:t>
            </w:r>
          </w:p>
        </w:tc>
        <w:tc>
          <w:tcPr>
            <w:tcW w:w="1083" w:type="pct"/>
            <w:tcBorders>
              <w:top w:val="single" w:sz="4" w:space="0" w:color="auto"/>
            </w:tcBorders>
            <w:shd w:val="clear" w:color="auto" w:fill="auto"/>
          </w:tcPr>
          <w:p w:rsidR="0044242E" w:rsidRPr="00710B39" w:rsidRDefault="0044242E" w:rsidP="00C53846">
            <w:pPr>
              <w:pStyle w:val="Tabletext"/>
              <w:rPr>
                <w:rFonts w:cs="Arial"/>
                <w:i/>
              </w:rPr>
            </w:pPr>
            <w:r w:rsidRPr="00710B39">
              <w:rPr>
                <w:i/>
              </w:rPr>
              <w:t xml:space="preserve">Lower Campaspe Valley Water Supply Protection Area Groundwater Management Plan </w:t>
            </w:r>
            <w:r w:rsidRPr="00710B39">
              <w:t>(Victoria)</w:t>
            </w:r>
          </w:p>
        </w:tc>
        <w:tc>
          <w:tcPr>
            <w:tcW w:w="1140" w:type="pct"/>
            <w:tcBorders>
              <w:top w:val="single" w:sz="4" w:space="0" w:color="auto"/>
            </w:tcBorders>
            <w:shd w:val="clear" w:color="auto" w:fill="auto"/>
          </w:tcPr>
          <w:p w:rsidR="0044242E" w:rsidRPr="00710B39" w:rsidRDefault="0044242E" w:rsidP="00F75DB2">
            <w:pPr>
              <w:pStyle w:val="Tabletext"/>
            </w:pPr>
            <w:r w:rsidRPr="00710B39">
              <w:t>Goulburn</w:t>
            </w:r>
            <w:r w:rsidR="00710B39">
              <w:noBreakHyphen/>
            </w:r>
          </w:p>
          <w:p w:rsidR="0044242E" w:rsidRPr="00710B39" w:rsidRDefault="0044242E" w:rsidP="00C53846">
            <w:pPr>
              <w:pStyle w:val="Tabletext"/>
            </w:pPr>
            <w:r w:rsidRPr="00710B39">
              <w:t>Murray</w:t>
            </w:r>
          </w:p>
        </w:tc>
        <w:tc>
          <w:tcPr>
            <w:tcW w:w="909" w:type="pct"/>
            <w:tcBorders>
              <w:top w:val="single" w:sz="4" w:space="0" w:color="auto"/>
            </w:tcBorders>
            <w:shd w:val="clear" w:color="auto" w:fill="auto"/>
          </w:tcPr>
          <w:p w:rsidR="0044242E" w:rsidRPr="00710B39" w:rsidRDefault="0044242E" w:rsidP="00F561E2">
            <w:pPr>
              <w:pStyle w:val="Tabletext"/>
            </w:pPr>
            <w:r w:rsidRPr="00710B39">
              <w:t>17</w:t>
            </w:r>
            <w:r w:rsidR="00710B39">
              <w:t> </w:t>
            </w:r>
            <w:r w:rsidRPr="00710B39">
              <w:t>October 2017</w:t>
            </w:r>
          </w:p>
        </w:tc>
        <w:tc>
          <w:tcPr>
            <w:tcW w:w="481" w:type="pct"/>
            <w:tcBorders>
              <w:top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top w:val="single" w:sz="4" w:space="0" w:color="auto"/>
            </w:tcBorders>
            <w:shd w:val="clear" w:color="auto" w:fill="auto"/>
          </w:tcPr>
          <w:p w:rsidR="0044242E" w:rsidRPr="00710B39" w:rsidRDefault="0044242E" w:rsidP="005F307B">
            <w:pPr>
              <w:pStyle w:val="Tabletext"/>
            </w:pPr>
            <w:r w:rsidRPr="00710B39">
              <w:t>17</w:t>
            </w:r>
            <w:r w:rsidR="00710B39">
              <w:t> </w:t>
            </w:r>
            <w:r w:rsidRPr="00710B39">
              <w:t>October 2012</w:t>
            </w:r>
          </w:p>
        </w:tc>
      </w:tr>
      <w:tr w:rsidR="0044242E" w:rsidRPr="00710B39" w:rsidTr="00725819">
        <w:trPr>
          <w:cantSplit/>
        </w:trPr>
        <w:tc>
          <w:tcPr>
            <w:tcW w:w="424" w:type="pct"/>
            <w:shd w:val="clear" w:color="auto" w:fill="auto"/>
          </w:tcPr>
          <w:p w:rsidR="0044242E" w:rsidRPr="00710B39" w:rsidRDefault="0044242E" w:rsidP="00C53846">
            <w:pPr>
              <w:pStyle w:val="Tabletext"/>
            </w:pPr>
            <w:r w:rsidRPr="00710B39">
              <w:t>14C</w:t>
            </w:r>
          </w:p>
        </w:tc>
        <w:tc>
          <w:tcPr>
            <w:tcW w:w="1083" w:type="pct"/>
            <w:shd w:val="clear" w:color="auto" w:fill="auto"/>
          </w:tcPr>
          <w:p w:rsidR="0044242E" w:rsidRPr="00710B39" w:rsidRDefault="0044242E" w:rsidP="00C53846">
            <w:pPr>
              <w:pStyle w:val="Tabletext"/>
              <w:rPr>
                <w:rFonts w:cs="Arial"/>
                <w:i/>
              </w:rPr>
            </w:pPr>
            <w:r w:rsidRPr="00710B39">
              <w:rPr>
                <w:i/>
              </w:rPr>
              <w:t>Lower Campaspe Valley Water Supply Protection Area (Groundwater) Order</w:t>
            </w:r>
            <w:r w:rsidR="00710B39">
              <w:rPr>
                <w:i/>
              </w:rPr>
              <w:t> </w:t>
            </w:r>
            <w:r w:rsidRPr="00710B39">
              <w:rPr>
                <w:i/>
              </w:rPr>
              <w:t xml:space="preserve">2010 </w:t>
            </w:r>
            <w:r w:rsidRPr="00710B39">
              <w:t>(Victoria)</w:t>
            </w:r>
          </w:p>
        </w:tc>
        <w:tc>
          <w:tcPr>
            <w:tcW w:w="1140" w:type="pct"/>
            <w:shd w:val="clear" w:color="auto" w:fill="auto"/>
          </w:tcPr>
          <w:p w:rsidR="0044242E" w:rsidRPr="00710B39" w:rsidRDefault="0044242E" w:rsidP="00F75DB2">
            <w:pPr>
              <w:pStyle w:val="Tabletext"/>
            </w:pPr>
            <w:r w:rsidRPr="00710B39">
              <w:t>Goulburn</w:t>
            </w:r>
            <w:r w:rsidR="00710B39">
              <w:noBreakHyphen/>
            </w:r>
          </w:p>
          <w:p w:rsidR="0044242E" w:rsidRPr="00710B39" w:rsidRDefault="0044242E" w:rsidP="00C53846">
            <w:pPr>
              <w:pStyle w:val="Tabletext"/>
            </w:pPr>
            <w:r w:rsidRPr="00710B39">
              <w:t>Murray</w:t>
            </w:r>
          </w:p>
        </w:tc>
        <w:tc>
          <w:tcPr>
            <w:tcW w:w="909" w:type="pct"/>
            <w:shd w:val="clear" w:color="auto" w:fill="auto"/>
          </w:tcPr>
          <w:p w:rsidR="0044242E" w:rsidRPr="00710B39" w:rsidRDefault="0044242E" w:rsidP="00F561E2">
            <w:pPr>
              <w:pStyle w:val="Tabletext"/>
            </w:pPr>
            <w:r w:rsidRPr="00710B39">
              <w:t>1</w:t>
            </w:r>
            <w:r w:rsidR="00710B39">
              <w:t> </w:t>
            </w:r>
            <w:r w:rsidRPr="00710B39">
              <w:t>July 2015</w:t>
            </w:r>
          </w:p>
        </w:tc>
        <w:tc>
          <w:tcPr>
            <w:tcW w:w="481" w:type="pct"/>
            <w:shd w:val="clear" w:color="auto" w:fill="auto"/>
          </w:tcPr>
          <w:p w:rsidR="0044242E" w:rsidRPr="00710B39" w:rsidRDefault="0044242E" w:rsidP="00C53846">
            <w:pPr>
              <w:pStyle w:val="Tabletext"/>
            </w:pPr>
            <w:r w:rsidRPr="00710B39">
              <w:t>30</w:t>
            </w:r>
            <w:r w:rsidRPr="00710B39">
              <w:br/>
              <w:t>June 2019</w:t>
            </w:r>
          </w:p>
        </w:tc>
        <w:tc>
          <w:tcPr>
            <w:tcW w:w="963" w:type="pct"/>
            <w:shd w:val="clear" w:color="auto" w:fill="auto"/>
          </w:tcPr>
          <w:p w:rsidR="0044242E" w:rsidRPr="00710B39" w:rsidRDefault="0044242E" w:rsidP="00A66262">
            <w:pPr>
              <w:pStyle w:val="Tabletext"/>
            </w:pPr>
            <w:r w:rsidRPr="00710B39">
              <w:t>1</w:t>
            </w:r>
            <w:r w:rsidR="00710B39">
              <w:t> </w:t>
            </w:r>
            <w:r w:rsidRPr="00710B39">
              <w:t>July 2010</w:t>
            </w:r>
          </w:p>
        </w:tc>
      </w:tr>
      <w:tr w:rsidR="0044242E" w:rsidRPr="00710B39" w:rsidTr="00725819">
        <w:trPr>
          <w:cantSplit/>
        </w:trPr>
        <w:tc>
          <w:tcPr>
            <w:tcW w:w="424" w:type="pct"/>
            <w:shd w:val="clear" w:color="auto" w:fill="auto"/>
          </w:tcPr>
          <w:p w:rsidR="0044242E" w:rsidRPr="00710B39" w:rsidRDefault="0044242E" w:rsidP="00C53846">
            <w:pPr>
              <w:pStyle w:val="Tabletext"/>
            </w:pPr>
            <w:r w:rsidRPr="00710B39">
              <w:t>14D</w:t>
            </w:r>
          </w:p>
        </w:tc>
        <w:tc>
          <w:tcPr>
            <w:tcW w:w="1083" w:type="pct"/>
            <w:shd w:val="clear" w:color="auto" w:fill="auto"/>
          </w:tcPr>
          <w:p w:rsidR="0044242E" w:rsidRPr="00710B39" w:rsidRDefault="0044242E" w:rsidP="00C53846">
            <w:pPr>
              <w:pStyle w:val="Tabletext"/>
              <w:rPr>
                <w:rFonts w:cs="Arial"/>
                <w:i/>
              </w:rPr>
            </w:pPr>
            <w:r w:rsidRPr="00710B39">
              <w:rPr>
                <w:i/>
              </w:rPr>
              <w:t xml:space="preserve">Lower Ovens Groundwater Management Area Local Management Plan </w:t>
            </w:r>
            <w:r w:rsidRPr="00710B39">
              <w:t>(Victoria)</w:t>
            </w:r>
          </w:p>
        </w:tc>
        <w:tc>
          <w:tcPr>
            <w:tcW w:w="1140" w:type="pct"/>
            <w:shd w:val="clear" w:color="auto" w:fill="auto"/>
          </w:tcPr>
          <w:p w:rsidR="0044242E" w:rsidRPr="00710B39" w:rsidRDefault="0044242E" w:rsidP="00F75DB2">
            <w:pPr>
              <w:pStyle w:val="Tabletext"/>
            </w:pPr>
            <w:r w:rsidRPr="00710B39">
              <w:t>Goulburn</w:t>
            </w:r>
            <w:r w:rsidR="00710B39">
              <w:noBreakHyphen/>
            </w:r>
          </w:p>
          <w:p w:rsidR="0044242E" w:rsidRPr="00710B39" w:rsidRDefault="0044242E" w:rsidP="00C53846">
            <w:pPr>
              <w:pStyle w:val="Tabletext"/>
            </w:pPr>
            <w:r w:rsidRPr="00710B39">
              <w:t>Murray</w:t>
            </w:r>
          </w:p>
        </w:tc>
        <w:tc>
          <w:tcPr>
            <w:tcW w:w="909" w:type="pct"/>
            <w:shd w:val="clear" w:color="auto" w:fill="auto"/>
          </w:tcPr>
          <w:p w:rsidR="0044242E" w:rsidRPr="00710B39" w:rsidRDefault="0044242E" w:rsidP="00F561E2">
            <w:pPr>
              <w:pStyle w:val="Tabletext"/>
            </w:pPr>
            <w:r w:rsidRPr="00710B39">
              <w:t>20</w:t>
            </w:r>
            <w:r w:rsidR="00710B39">
              <w:t> </w:t>
            </w:r>
            <w:r w:rsidRPr="00710B39">
              <w:t>August 2017</w:t>
            </w:r>
          </w:p>
        </w:tc>
        <w:tc>
          <w:tcPr>
            <w:tcW w:w="481" w:type="pct"/>
            <w:shd w:val="clear" w:color="auto" w:fill="auto"/>
          </w:tcPr>
          <w:p w:rsidR="0044242E" w:rsidRPr="00710B39" w:rsidRDefault="0044242E" w:rsidP="00C53846">
            <w:pPr>
              <w:pStyle w:val="Tabletext"/>
            </w:pPr>
            <w:r w:rsidRPr="00710B39">
              <w:t>30</w:t>
            </w:r>
            <w:r w:rsidRPr="00710B39">
              <w:br/>
              <w:t>June 2019</w:t>
            </w:r>
          </w:p>
        </w:tc>
        <w:tc>
          <w:tcPr>
            <w:tcW w:w="963" w:type="pct"/>
            <w:shd w:val="clear" w:color="auto" w:fill="auto"/>
          </w:tcPr>
          <w:p w:rsidR="0044242E" w:rsidRPr="00710B39" w:rsidRDefault="0044242E" w:rsidP="005F307B">
            <w:pPr>
              <w:pStyle w:val="Tabletext"/>
            </w:pPr>
            <w:r w:rsidRPr="00710B39">
              <w:t>20</w:t>
            </w:r>
            <w:r w:rsidR="00710B39">
              <w:t> </w:t>
            </w:r>
            <w:r w:rsidRPr="00710B39">
              <w:t>August 2012</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r w:rsidRPr="00710B39">
              <w:t>14E</w:t>
            </w:r>
          </w:p>
        </w:tc>
        <w:tc>
          <w:tcPr>
            <w:tcW w:w="1083" w:type="pct"/>
            <w:tcBorders>
              <w:bottom w:val="single" w:sz="4" w:space="0" w:color="auto"/>
            </w:tcBorders>
            <w:shd w:val="clear" w:color="auto" w:fill="auto"/>
          </w:tcPr>
          <w:p w:rsidR="0044242E" w:rsidRPr="00710B39" w:rsidRDefault="0044242E" w:rsidP="00C53846">
            <w:pPr>
              <w:pStyle w:val="Tabletext"/>
              <w:rPr>
                <w:rFonts w:cs="Arial"/>
                <w:i/>
              </w:rPr>
            </w:pPr>
            <w:r w:rsidRPr="00710B39">
              <w:rPr>
                <w:i/>
              </w:rPr>
              <w:t>Mallee Regional Catchment Strategy 2013</w:t>
            </w:r>
            <w:r w:rsidR="00710B39">
              <w:rPr>
                <w:i/>
              </w:rPr>
              <w:noBreakHyphen/>
            </w:r>
            <w:r w:rsidRPr="00710B39">
              <w:rPr>
                <w:i/>
              </w:rPr>
              <w:t xml:space="preserve">19 </w:t>
            </w:r>
            <w:r w:rsidRPr="00710B39">
              <w:t>(Victoria)</w:t>
            </w:r>
          </w:p>
        </w:tc>
        <w:tc>
          <w:tcPr>
            <w:tcW w:w="1140" w:type="pct"/>
            <w:tcBorders>
              <w:bottom w:val="single" w:sz="4" w:space="0" w:color="auto"/>
            </w:tcBorders>
            <w:shd w:val="clear" w:color="auto" w:fill="auto"/>
          </w:tcPr>
          <w:p w:rsidR="0044242E" w:rsidRPr="00710B39" w:rsidRDefault="0044242E" w:rsidP="00F75DB2">
            <w:pPr>
              <w:pStyle w:val="Tabletext"/>
            </w:pPr>
            <w:r w:rsidRPr="00710B39">
              <w:t>Wimmera</w:t>
            </w:r>
            <w:r w:rsidR="00710B39">
              <w:noBreakHyphen/>
            </w:r>
          </w:p>
          <w:p w:rsidR="0044242E" w:rsidRPr="00710B39" w:rsidRDefault="0044242E" w:rsidP="00F75DB2">
            <w:pPr>
              <w:pStyle w:val="Tabletext"/>
            </w:pPr>
            <w:r w:rsidRPr="00710B39">
              <w:t>Mallee (surface water), Wimmera</w:t>
            </w:r>
            <w:r w:rsidR="00710B39">
              <w:noBreakHyphen/>
            </w:r>
          </w:p>
          <w:p w:rsidR="0044242E" w:rsidRPr="00710B39" w:rsidRDefault="0044242E" w:rsidP="00C53846">
            <w:pPr>
              <w:pStyle w:val="Tabletext"/>
            </w:pPr>
            <w:r w:rsidRPr="00710B39">
              <w:t>Mallee (groundwater) and Victorian Murray</w:t>
            </w:r>
          </w:p>
        </w:tc>
        <w:tc>
          <w:tcPr>
            <w:tcW w:w="909" w:type="pct"/>
            <w:tcBorders>
              <w:bottom w:val="single" w:sz="4" w:space="0" w:color="auto"/>
            </w:tcBorders>
            <w:shd w:val="clear" w:color="auto" w:fill="auto"/>
          </w:tcPr>
          <w:p w:rsidR="0044242E" w:rsidRPr="00710B39" w:rsidRDefault="0044242E" w:rsidP="00F561E2">
            <w:pPr>
              <w:pStyle w:val="Tabletext"/>
            </w:pPr>
            <w:r w:rsidRPr="00710B39">
              <w:t xml:space="preserve">The day the </w:t>
            </w:r>
            <w:r w:rsidRPr="00710B39">
              <w:rPr>
                <w:i/>
                <w:noProof/>
              </w:rPr>
              <w:t>Water Amendment (Interactions with State Laws) Regulation</w:t>
            </w:r>
            <w:r w:rsidR="00710B39">
              <w:rPr>
                <w:i/>
                <w:noProof/>
              </w:rPr>
              <w:t> </w:t>
            </w:r>
            <w:r w:rsidRPr="00710B39">
              <w:rPr>
                <w:i/>
                <w:noProof/>
              </w:rPr>
              <w:t>2014 (No.</w:t>
            </w:r>
            <w:r w:rsidR="00710B39">
              <w:rPr>
                <w:i/>
                <w:noProof/>
              </w:rPr>
              <w:t> </w:t>
            </w:r>
            <w:r w:rsidRPr="00710B39">
              <w:rPr>
                <w:i/>
                <w:noProof/>
              </w:rPr>
              <w:t>1)</w:t>
            </w:r>
            <w:r w:rsidRPr="00710B39">
              <w:rPr>
                <w:i/>
              </w:rPr>
              <w:t xml:space="preserve"> </w:t>
            </w:r>
            <w:r w:rsidRPr="00710B39">
              <w:t>commences</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A66262">
            <w:pPr>
              <w:pStyle w:val="Tabletext"/>
            </w:pPr>
            <w:r w:rsidRPr="00710B39">
              <w:t>16</w:t>
            </w:r>
            <w:r w:rsidR="00710B39">
              <w:t> </w:t>
            </w:r>
            <w:r w:rsidRPr="00710B39">
              <w:t>May 2013</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bookmarkStart w:id="469" w:name="CU_46378381"/>
            <w:bookmarkEnd w:id="469"/>
            <w:r w:rsidRPr="00710B39">
              <w:t>14F</w:t>
            </w:r>
          </w:p>
        </w:tc>
        <w:tc>
          <w:tcPr>
            <w:tcW w:w="1083" w:type="pct"/>
            <w:tcBorders>
              <w:bottom w:val="single" w:sz="4" w:space="0" w:color="auto"/>
            </w:tcBorders>
            <w:shd w:val="clear" w:color="auto" w:fill="auto"/>
          </w:tcPr>
          <w:p w:rsidR="0044242E" w:rsidRPr="00710B39" w:rsidRDefault="0044242E" w:rsidP="00C53846">
            <w:pPr>
              <w:pStyle w:val="Tabletext"/>
              <w:rPr>
                <w:rFonts w:cs="Arial"/>
                <w:i/>
              </w:rPr>
            </w:pPr>
            <w:r w:rsidRPr="00710B39">
              <w:rPr>
                <w:i/>
              </w:rPr>
              <w:t>Manual for Victoria’s Salinity Accountability in the Murray</w:t>
            </w:r>
            <w:r w:rsidR="00710B39">
              <w:rPr>
                <w:i/>
              </w:rPr>
              <w:noBreakHyphen/>
            </w:r>
            <w:r w:rsidRPr="00710B39">
              <w:rPr>
                <w:i/>
              </w:rPr>
              <w:t xml:space="preserve">Darling Basin </w:t>
            </w:r>
            <w:r w:rsidRPr="00710B39">
              <w:t>(Victoria)</w:t>
            </w:r>
          </w:p>
        </w:tc>
        <w:tc>
          <w:tcPr>
            <w:tcW w:w="1140" w:type="pct"/>
            <w:tcBorders>
              <w:bottom w:val="single" w:sz="4" w:space="0" w:color="auto"/>
            </w:tcBorders>
            <w:shd w:val="clear" w:color="auto" w:fill="auto"/>
          </w:tcPr>
          <w:p w:rsidR="0044242E" w:rsidRPr="00710B39" w:rsidRDefault="0044242E" w:rsidP="00C53846">
            <w:pPr>
              <w:pStyle w:val="Tabletext"/>
            </w:pPr>
            <w:r w:rsidRPr="00710B39">
              <w:t>All water resource plan areas in Victoria</w:t>
            </w:r>
          </w:p>
        </w:tc>
        <w:tc>
          <w:tcPr>
            <w:tcW w:w="909" w:type="pct"/>
            <w:tcBorders>
              <w:bottom w:val="single" w:sz="4" w:space="0" w:color="auto"/>
            </w:tcBorders>
            <w:shd w:val="clear" w:color="auto" w:fill="auto"/>
          </w:tcPr>
          <w:p w:rsidR="0044242E" w:rsidRPr="00710B39" w:rsidRDefault="0044242E" w:rsidP="00F561E2">
            <w:pPr>
              <w:pStyle w:val="Tabletext"/>
            </w:pPr>
            <w:r w:rsidRPr="00710B39">
              <w:t>1</w:t>
            </w:r>
            <w:r w:rsidR="00710B39">
              <w:t> </w:t>
            </w:r>
            <w:r w:rsidRPr="00710B39">
              <w:t>April 2016</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A66262">
            <w:pPr>
              <w:pStyle w:val="Tabletext"/>
            </w:pPr>
            <w:r w:rsidRPr="00710B39">
              <w:t>1</w:t>
            </w:r>
            <w:r w:rsidR="00710B39">
              <w:t> </w:t>
            </w:r>
            <w:r w:rsidRPr="00710B39">
              <w:t>April 2011</w:t>
            </w:r>
          </w:p>
        </w:tc>
      </w:tr>
      <w:tr w:rsidR="0044242E" w:rsidRPr="00710B39" w:rsidTr="00725819">
        <w:trPr>
          <w:cantSplit/>
        </w:trPr>
        <w:tc>
          <w:tcPr>
            <w:tcW w:w="424" w:type="pct"/>
            <w:tcBorders>
              <w:top w:val="single" w:sz="4" w:space="0" w:color="auto"/>
            </w:tcBorders>
            <w:shd w:val="clear" w:color="auto" w:fill="auto"/>
          </w:tcPr>
          <w:p w:rsidR="0044242E" w:rsidRPr="00710B39" w:rsidRDefault="0044242E" w:rsidP="00C53846">
            <w:pPr>
              <w:pStyle w:val="Tabletext"/>
            </w:pPr>
            <w:r w:rsidRPr="00710B39">
              <w:t>14G</w:t>
            </w:r>
          </w:p>
        </w:tc>
        <w:tc>
          <w:tcPr>
            <w:tcW w:w="1083" w:type="pct"/>
            <w:tcBorders>
              <w:top w:val="single" w:sz="4" w:space="0" w:color="auto"/>
            </w:tcBorders>
            <w:shd w:val="clear" w:color="auto" w:fill="auto"/>
          </w:tcPr>
          <w:p w:rsidR="0044242E" w:rsidRPr="00710B39" w:rsidRDefault="0044242E" w:rsidP="00C53846">
            <w:pPr>
              <w:pStyle w:val="Tabletext"/>
              <w:rPr>
                <w:rFonts w:cs="Arial"/>
                <w:i/>
              </w:rPr>
            </w:pPr>
            <w:r w:rsidRPr="00710B39">
              <w:rPr>
                <w:i/>
              </w:rPr>
              <w:t xml:space="preserve">North East Regional Catchment Strategy </w:t>
            </w:r>
            <w:r w:rsidRPr="00710B39">
              <w:t>(Victoria)</w:t>
            </w:r>
          </w:p>
        </w:tc>
        <w:tc>
          <w:tcPr>
            <w:tcW w:w="1140" w:type="pct"/>
            <w:tcBorders>
              <w:top w:val="single" w:sz="4" w:space="0" w:color="auto"/>
            </w:tcBorders>
            <w:shd w:val="clear" w:color="auto" w:fill="auto"/>
          </w:tcPr>
          <w:p w:rsidR="0044242E" w:rsidRPr="00710B39" w:rsidRDefault="0044242E" w:rsidP="00C53846">
            <w:pPr>
              <w:pStyle w:val="Tabletext"/>
            </w:pPr>
            <w:r w:rsidRPr="00710B39">
              <w:t>Northern Victoria and Victorian Murray</w:t>
            </w:r>
          </w:p>
        </w:tc>
        <w:tc>
          <w:tcPr>
            <w:tcW w:w="909" w:type="pct"/>
            <w:tcBorders>
              <w:top w:val="single" w:sz="4" w:space="0" w:color="auto"/>
            </w:tcBorders>
            <w:shd w:val="clear" w:color="auto" w:fill="auto"/>
          </w:tcPr>
          <w:p w:rsidR="0044242E" w:rsidRPr="00710B39" w:rsidRDefault="0044242E" w:rsidP="00F561E2">
            <w:pPr>
              <w:pStyle w:val="Tabletext"/>
            </w:pPr>
            <w:r w:rsidRPr="00710B39">
              <w:t xml:space="preserve">The day the </w:t>
            </w:r>
            <w:r w:rsidRPr="00710B39">
              <w:rPr>
                <w:i/>
                <w:noProof/>
              </w:rPr>
              <w:t>Water Amendment (Interactions with State Laws) Regulation</w:t>
            </w:r>
            <w:r w:rsidR="00710B39">
              <w:rPr>
                <w:i/>
                <w:noProof/>
              </w:rPr>
              <w:t> </w:t>
            </w:r>
            <w:r w:rsidRPr="00710B39">
              <w:rPr>
                <w:i/>
                <w:noProof/>
              </w:rPr>
              <w:t>2014 (No.</w:t>
            </w:r>
            <w:r w:rsidR="00710B39">
              <w:rPr>
                <w:i/>
                <w:noProof/>
              </w:rPr>
              <w:t> </w:t>
            </w:r>
            <w:r w:rsidRPr="00710B39">
              <w:rPr>
                <w:i/>
                <w:noProof/>
              </w:rPr>
              <w:t>1)</w:t>
            </w:r>
            <w:r w:rsidRPr="00710B39">
              <w:rPr>
                <w:i/>
              </w:rPr>
              <w:t xml:space="preserve"> </w:t>
            </w:r>
            <w:r w:rsidRPr="00710B39">
              <w:t>commences</w:t>
            </w:r>
          </w:p>
        </w:tc>
        <w:tc>
          <w:tcPr>
            <w:tcW w:w="481" w:type="pct"/>
            <w:tcBorders>
              <w:top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top w:val="single" w:sz="4" w:space="0" w:color="auto"/>
            </w:tcBorders>
            <w:shd w:val="clear" w:color="auto" w:fill="auto"/>
          </w:tcPr>
          <w:p w:rsidR="0044242E" w:rsidRPr="00710B39" w:rsidRDefault="0044242E" w:rsidP="00A66262">
            <w:pPr>
              <w:pStyle w:val="Tabletext"/>
            </w:pPr>
            <w:r w:rsidRPr="00710B39">
              <w:t>16</w:t>
            </w:r>
            <w:r w:rsidR="00710B39">
              <w:t> </w:t>
            </w:r>
            <w:r w:rsidRPr="00710B39">
              <w:t>May 2013</w:t>
            </w:r>
          </w:p>
        </w:tc>
      </w:tr>
      <w:tr w:rsidR="0044242E" w:rsidRPr="00710B39" w:rsidTr="00725819">
        <w:trPr>
          <w:cantSplit/>
        </w:trPr>
        <w:tc>
          <w:tcPr>
            <w:tcW w:w="424" w:type="pct"/>
            <w:shd w:val="clear" w:color="auto" w:fill="auto"/>
          </w:tcPr>
          <w:p w:rsidR="0044242E" w:rsidRPr="00710B39" w:rsidRDefault="0044242E" w:rsidP="00C53846">
            <w:pPr>
              <w:pStyle w:val="Tabletext"/>
            </w:pPr>
            <w:r w:rsidRPr="00710B39">
              <w:lastRenderedPageBreak/>
              <w:t>14H</w:t>
            </w:r>
          </w:p>
        </w:tc>
        <w:tc>
          <w:tcPr>
            <w:tcW w:w="1083" w:type="pct"/>
            <w:shd w:val="clear" w:color="auto" w:fill="auto"/>
          </w:tcPr>
          <w:p w:rsidR="0044242E" w:rsidRPr="00710B39" w:rsidRDefault="0044242E" w:rsidP="00C53846">
            <w:pPr>
              <w:pStyle w:val="Tabletext"/>
              <w:rPr>
                <w:rFonts w:cs="Arial"/>
                <w:i/>
              </w:rPr>
            </w:pPr>
            <w:r w:rsidRPr="00710B39">
              <w:rPr>
                <w:i/>
              </w:rPr>
              <w:t xml:space="preserve">North East Sustainable Irrigation Action Plan </w:t>
            </w:r>
            <w:r w:rsidRPr="00710B39">
              <w:t>(Victoria)</w:t>
            </w:r>
          </w:p>
        </w:tc>
        <w:tc>
          <w:tcPr>
            <w:tcW w:w="1140" w:type="pct"/>
            <w:shd w:val="clear" w:color="auto" w:fill="auto"/>
          </w:tcPr>
          <w:p w:rsidR="0044242E" w:rsidRPr="00710B39" w:rsidRDefault="0044242E" w:rsidP="00C53846">
            <w:pPr>
              <w:pStyle w:val="Tabletext"/>
            </w:pPr>
            <w:r w:rsidRPr="00710B39">
              <w:t>Northern Victoria and Victorian Murray</w:t>
            </w:r>
          </w:p>
        </w:tc>
        <w:tc>
          <w:tcPr>
            <w:tcW w:w="909" w:type="pct"/>
            <w:shd w:val="clear" w:color="auto" w:fill="auto"/>
          </w:tcPr>
          <w:p w:rsidR="0044242E" w:rsidRPr="00710B39" w:rsidRDefault="0044242E" w:rsidP="00F561E2">
            <w:pPr>
              <w:pStyle w:val="Tabletext"/>
            </w:pPr>
            <w:r w:rsidRPr="00710B39">
              <w:t>19</w:t>
            </w:r>
            <w:r w:rsidR="00710B39">
              <w:t> </w:t>
            </w:r>
            <w:r w:rsidRPr="00710B39">
              <w:t>May 2015</w:t>
            </w:r>
          </w:p>
        </w:tc>
        <w:tc>
          <w:tcPr>
            <w:tcW w:w="481" w:type="pct"/>
            <w:shd w:val="clear" w:color="auto" w:fill="auto"/>
          </w:tcPr>
          <w:p w:rsidR="0044242E" w:rsidRPr="00710B39" w:rsidRDefault="0044242E" w:rsidP="00C53846">
            <w:pPr>
              <w:pStyle w:val="Tabletext"/>
            </w:pPr>
            <w:r w:rsidRPr="00710B39">
              <w:t>30</w:t>
            </w:r>
            <w:r w:rsidRPr="00710B39">
              <w:br/>
              <w:t>June 2019</w:t>
            </w:r>
          </w:p>
        </w:tc>
        <w:tc>
          <w:tcPr>
            <w:tcW w:w="963" w:type="pct"/>
            <w:shd w:val="clear" w:color="auto" w:fill="auto"/>
          </w:tcPr>
          <w:p w:rsidR="0044242E" w:rsidRPr="00710B39" w:rsidRDefault="0044242E" w:rsidP="00A66262">
            <w:pPr>
              <w:pStyle w:val="Tabletext"/>
            </w:pPr>
            <w:r w:rsidRPr="00710B39">
              <w:t>19</w:t>
            </w:r>
            <w:r w:rsidR="00710B39">
              <w:t> </w:t>
            </w:r>
            <w:r w:rsidRPr="00710B39">
              <w:t>May 2010</w:t>
            </w:r>
          </w:p>
        </w:tc>
      </w:tr>
      <w:tr w:rsidR="00620090" w:rsidRPr="00710B39" w:rsidTr="00725819">
        <w:trPr>
          <w:cantSplit/>
        </w:trPr>
        <w:tc>
          <w:tcPr>
            <w:tcW w:w="424" w:type="pct"/>
            <w:shd w:val="clear" w:color="auto" w:fill="auto"/>
          </w:tcPr>
          <w:p w:rsidR="00823E31" w:rsidRPr="00710B39" w:rsidRDefault="00823E31" w:rsidP="00C53846">
            <w:pPr>
              <w:pStyle w:val="Tabletext"/>
            </w:pPr>
            <w:r w:rsidRPr="00710B39">
              <w:t>15</w:t>
            </w:r>
          </w:p>
        </w:tc>
        <w:tc>
          <w:tcPr>
            <w:tcW w:w="1083" w:type="pct"/>
            <w:shd w:val="clear" w:color="auto" w:fill="auto"/>
          </w:tcPr>
          <w:p w:rsidR="00823E31" w:rsidRPr="00710B39" w:rsidRDefault="00823E31" w:rsidP="00C53846">
            <w:pPr>
              <w:pStyle w:val="Tabletext"/>
              <w:rPr>
                <w:rFonts w:cs="Arial"/>
              </w:rPr>
            </w:pPr>
            <w:r w:rsidRPr="00710B39">
              <w:rPr>
                <w:i/>
              </w:rPr>
              <w:t>Northern Region Sustainable Water Strategy</w:t>
            </w:r>
            <w:r w:rsidRPr="00710B39">
              <w:t xml:space="preserve"> prepared under section</w:t>
            </w:r>
            <w:r w:rsidR="00710B39">
              <w:t> </w:t>
            </w:r>
            <w:r w:rsidRPr="00710B39">
              <w:t xml:space="preserve">22B of the </w:t>
            </w:r>
            <w:r w:rsidRPr="00710B39">
              <w:rPr>
                <w:i/>
              </w:rPr>
              <w:t>Water Act 1989</w:t>
            </w:r>
            <w:r w:rsidRPr="00710B39">
              <w:t xml:space="preserve"> (Vic.)</w:t>
            </w:r>
          </w:p>
        </w:tc>
        <w:tc>
          <w:tcPr>
            <w:tcW w:w="1140" w:type="pct"/>
            <w:shd w:val="clear" w:color="auto" w:fill="auto"/>
          </w:tcPr>
          <w:p w:rsidR="00823E31" w:rsidRPr="00710B39" w:rsidRDefault="00823E31" w:rsidP="00C53846">
            <w:pPr>
              <w:pStyle w:val="Tabletext"/>
              <w:rPr>
                <w:rFonts w:cs="Arial"/>
              </w:rPr>
            </w:pPr>
            <w:r w:rsidRPr="00710B39">
              <w:rPr>
                <w:rFonts w:cs="Arial"/>
              </w:rPr>
              <w:t>Northern Victoria and Victorian Murray</w:t>
            </w:r>
          </w:p>
        </w:tc>
        <w:tc>
          <w:tcPr>
            <w:tcW w:w="909" w:type="pct"/>
            <w:shd w:val="clear" w:color="auto" w:fill="auto"/>
          </w:tcPr>
          <w:p w:rsidR="00823E31" w:rsidRPr="00710B39" w:rsidRDefault="00823E31" w:rsidP="00F561E2">
            <w:pPr>
              <w:pStyle w:val="Tabletext"/>
            </w:pPr>
            <w:r w:rsidRPr="00710B39">
              <w:t>31</w:t>
            </w:r>
            <w:r w:rsidR="00710B39">
              <w:t> </w:t>
            </w:r>
            <w:r w:rsidRPr="00710B39">
              <w:t>December</w:t>
            </w:r>
            <w:r w:rsidRPr="00710B39">
              <w:br/>
              <w:t>2014</w:t>
            </w:r>
          </w:p>
        </w:tc>
        <w:tc>
          <w:tcPr>
            <w:tcW w:w="481" w:type="pct"/>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shd w:val="clear" w:color="auto" w:fill="auto"/>
          </w:tcPr>
          <w:p w:rsidR="00823E31" w:rsidRPr="00710B39" w:rsidRDefault="00823E31" w:rsidP="005F307B">
            <w:pPr>
              <w:pStyle w:val="Tabletext"/>
            </w:pPr>
            <w:r w:rsidRPr="00710B39">
              <w:t>9</w:t>
            </w:r>
            <w:r w:rsidR="00710B39">
              <w:t> </w:t>
            </w:r>
            <w:r w:rsidRPr="00710B39">
              <w:t>November</w:t>
            </w:r>
            <w:r w:rsidRPr="00710B39">
              <w:br/>
              <w:t>2009</w:t>
            </w:r>
          </w:p>
        </w:tc>
      </w:tr>
      <w:tr w:rsidR="00620090" w:rsidRPr="00710B39" w:rsidTr="00725819">
        <w:trPr>
          <w:cantSplit/>
        </w:trPr>
        <w:tc>
          <w:tcPr>
            <w:tcW w:w="424" w:type="pct"/>
            <w:shd w:val="clear" w:color="auto" w:fill="auto"/>
          </w:tcPr>
          <w:p w:rsidR="00823E31" w:rsidRPr="00710B39" w:rsidRDefault="00823E31" w:rsidP="00C53846">
            <w:pPr>
              <w:pStyle w:val="Tabletext"/>
            </w:pPr>
            <w:r w:rsidRPr="00710B39">
              <w:t>16</w:t>
            </w:r>
          </w:p>
        </w:tc>
        <w:tc>
          <w:tcPr>
            <w:tcW w:w="1083" w:type="pct"/>
            <w:shd w:val="clear" w:color="auto" w:fill="auto"/>
          </w:tcPr>
          <w:p w:rsidR="00823E31" w:rsidRPr="00710B39" w:rsidRDefault="00823E31" w:rsidP="00C53846">
            <w:pPr>
              <w:pStyle w:val="Tabletext"/>
              <w:rPr>
                <w:rFonts w:cs="Arial"/>
              </w:rPr>
            </w:pPr>
            <w:r w:rsidRPr="00710B39">
              <w:rPr>
                <w:rFonts w:cs="Arial"/>
                <w:i/>
              </w:rPr>
              <w:t>Order Declaring Water Systems in Northern Victoria 2007</w:t>
            </w:r>
            <w:r w:rsidRPr="00710B39">
              <w:rPr>
                <w:rFonts w:cs="Arial"/>
              </w:rPr>
              <w:t xml:space="preserve"> (Vic.)</w:t>
            </w:r>
          </w:p>
        </w:tc>
        <w:tc>
          <w:tcPr>
            <w:tcW w:w="1140" w:type="pct"/>
            <w:shd w:val="clear" w:color="auto" w:fill="auto"/>
          </w:tcPr>
          <w:p w:rsidR="00823E31" w:rsidRPr="00710B39" w:rsidRDefault="00823E31" w:rsidP="00C53846">
            <w:pPr>
              <w:pStyle w:val="Tabletext"/>
            </w:pPr>
            <w:r w:rsidRPr="00710B39">
              <w:rPr>
                <w:rFonts w:cs="Arial"/>
              </w:rPr>
              <w:t>Northern Victoria and Victorian Murray</w:t>
            </w:r>
          </w:p>
        </w:tc>
        <w:tc>
          <w:tcPr>
            <w:tcW w:w="909" w:type="pct"/>
            <w:shd w:val="clear" w:color="auto" w:fill="auto"/>
          </w:tcPr>
          <w:p w:rsidR="00823E31" w:rsidRPr="00710B39" w:rsidRDefault="00823E31" w:rsidP="00F561E2">
            <w:pPr>
              <w:pStyle w:val="Tabletext"/>
            </w:pPr>
            <w:r w:rsidRPr="00710B39">
              <w:t>31</w:t>
            </w:r>
            <w:r w:rsidR="00710B39">
              <w:t> </w:t>
            </w:r>
            <w:r w:rsidRPr="00710B39">
              <w:t>December</w:t>
            </w:r>
            <w:r w:rsidRPr="00710B39">
              <w:br/>
              <w:t>2014</w:t>
            </w:r>
          </w:p>
        </w:tc>
        <w:tc>
          <w:tcPr>
            <w:tcW w:w="481" w:type="pct"/>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shd w:val="clear" w:color="auto" w:fill="auto"/>
          </w:tcPr>
          <w:p w:rsidR="00823E31" w:rsidRPr="00710B39" w:rsidRDefault="00823E31" w:rsidP="00A66262">
            <w:pPr>
              <w:pStyle w:val="Tabletext"/>
            </w:pPr>
            <w:r w:rsidRPr="00710B39">
              <w:t>21</w:t>
            </w:r>
            <w:r w:rsidR="00710B39">
              <w:t> </w:t>
            </w:r>
            <w:r w:rsidRPr="00710B39">
              <w:t>June</w:t>
            </w:r>
            <w:r w:rsidR="00A66262" w:rsidRPr="00710B39">
              <w:t xml:space="preserve"> </w:t>
            </w:r>
            <w:r w:rsidRPr="00710B39">
              <w:t>2007</w:t>
            </w:r>
          </w:p>
        </w:tc>
      </w:tr>
      <w:tr w:rsidR="00620090" w:rsidRPr="00710B39" w:rsidTr="00725819">
        <w:trPr>
          <w:cantSplit/>
        </w:trPr>
        <w:tc>
          <w:tcPr>
            <w:tcW w:w="424" w:type="pct"/>
            <w:tcBorders>
              <w:bottom w:val="single" w:sz="4" w:space="0" w:color="auto"/>
            </w:tcBorders>
            <w:shd w:val="clear" w:color="auto" w:fill="auto"/>
          </w:tcPr>
          <w:p w:rsidR="00823E31" w:rsidRPr="00710B39" w:rsidRDefault="00823E31" w:rsidP="00C53846">
            <w:pPr>
              <w:pStyle w:val="Tabletext"/>
            </w:pPr>
            <w:r w:rsidRPr="00710B39">
              <w:t>17</w:t>
            </w:r>
          </w:p>
        </w:tc>
        <w:tc>
          <w:tcPr>
            <w:tcW w:w="1083" w:type="pct"/>
            <w:tcBorders>
              <w:bottom w:val="single" w:sz="4" w:space="0" w:color="auto"/>
            </w:tcBorders>
            <w:shd w:val="clear" w:color="auto" w:fill="auto"/>
          </w:tcPr>
          <w:p w:rsidR="00823E31" w:rsidRPr="00710B39" w:rsidRDefault="00823E31" w:rsidP="00C53846">
            <w:pPr>
              <w:pStyle w:val="Tabletext"/>
              <w:rPr>
                <w:rFonts w:cs="Arial"/>
              </w:rPr>
            </w:pPr>
            <w:r w:rsidRPr="00710B39">
              <w:rPr>
                <w:i/>
              </w:rPr>
              <w:t>Permissible Consumptive Volume Groundwater Order</w:t>
            </w:r>
            <w:r w:rsidR="00710B39">
              <w:rPr>
                <w:i/>
              </w:rPr>
              <w:t> </w:t>
            </w:r>
            <w:r w:rsidRPr="00710B39">
              <w:rPr>
                <w:i/>
              </w:rPr>
              <w:t>2011</w:t>
            </w:r>
            <w:r w:rsidRPr="00710B39">
              <w:t xml:space="preserve"> </w:t>
            </w:r>
            <w:r w:rsidRPr="00710B39">
              <w:rPr>
                <w:rFonts w:cs="Arial"/>
              </w:rPr>
              <w:t>(Vic.)</w:t>
            </w:r>
          </w:p>
        </w:tc>
        <w:tc>
          <w:tcPr>
            <w:tcW w:w="1140" w:type="pct"/>
            <w:tcBorders>
              <w:bottom w:val="single" w:sz="4" w:space="0" w:color="auto"/>
            </w:tcBorders>
            <w:shd w:val="clear" w:color="auto" w:fill="auto"/>
          </w:tcPr>
          <w:p w:rsidR="00823E31" w:rsidRPr="00710B39" w:rsidRDefault="00823E31" w:rsidP="00C53846">
            <w:pPr>
              <w:pStyle w:val="Tabletext"/>
            </w:pPr>
            <w:r w:rsidRPr="00710B39">
              <w:rPr>
                <w:rFonts w:cs="Arial"/>
              </w:rPr>
              <w:t>All water resource plan areas in Victoria that apply to groundwater resources</w:t>
            </w:r>
          </w:p>
        </w:tc>
        <w:tc>
          <w:tcPr>
            <w:tcW w:w="909" w:type="pct"/>
            <w:tcBorders>
              <w:bottom w:val="single" w:sz="4" w:space="0" w:color="auto"/>
            </w:tcBorders>
            <w:shd w:val="clear" w:color="auto" w:fill="auto"/>
          </w:tcPr>
          <w:p w:rsidR="00823E31" w:rsidRPr="00710B39" w:rsidRDefault="00823E31" w:rsidP="00F561E2">
            <w:pPr>
              <w:pStyle w:val="Tabletext"/>
            </w:pPr>
            <w:r w:rsidRPr="00710B39">
              <w:t>14</w:t>
            </w:r>
            <w:r w:rsidR="00710B39">
              <w:t> </w:t>
            </w:r>
            <w:r w:rsidRPr="00710B39">
              <w:t>July</w:t>
            </w:r>
            <w:r w:rsidR="00F561E2" w:rsidRPr="00710B39">
              <w:t xml:space="preserve"> </w:t>
            </w:r>
            <w:r w:rsidRPr="00710B39">
              <w:t>2016</w:t>
            </w:r>
          </w:p>
        </w:tc>
        <w:tc>
          <w:tcPr>
            <w:tcW w:w="481"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63" w:type="pct"/>
            <w:tcBorders>
              <w:bottom w:val="single" w:sz="4" w:space="0" w:color="auto"/>
            </w:tcBorders>
            <w:shd w:val="clear" w:color="auto" w:fill="auto"/>
          </w:tcPr>
          <w:p w:rsidR="00823E31" w:rsidRPr="00710B39" w:rsidRDefault="00823E31" w:rsidP="00A66262">
            <w:pPr>
              <w:pStyle w:val="Tabletext"/>
            </w:pPr>
            <w:r w:rsidRPr="00710B39">
              <w:t>14</w:t>
            </w:r>
            <w:r w:rsidR="00710B39">
              <w:t> </w:t>
            </w:r>
            <w:r w:rsidRPr="00710B39">
              <w:t>July</w:t>
            </w:r>
            <w:r w:rsidR="00A66262" w:rsidRPr="00710B39">
              <w:t xml:space="preserve"> </w:t>
            </w:r>
            <w:r w:rsidRPr="00710B39">
              <w:t>2011</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bookmarkStart w:id="470" w:name="CU_52379421"/>
            <w:bookmarkEnd w:id="470"/>
            <w:r w:rsidRPr="00710B39">
              <w:t>17A</w:t>
            </w:r>
          </w:p>
        </w:tc>
        <w:tc>
          <w:tcPr>
            <w:tcW w:w="1083" w:type="pct"/>
            <w:tcBorders>
              <w:bottom w:val="single" w:sz="4" w:space="0" w:color="auto"/>
            </w:tcBorders>
            <w:shd w:val="clear" w:color="auto" w:fill="auto"/>
          </w:tcPr>
          <w:p w:rsidR="0044242E" w:rsidRPr="00710B39" w:rsidRDefault="0044242E" w:rsidP="00C53846">
            <w:pPr>
              <w:pStyle w:val="Tabletext"/>
              <w:rPr>
                <w:i/>
              </w:rPr>
            </w:pPr>
            <w:r w:rsidRPr="00710B39">
              <w:rPr>
                <w:i/>
              </w:rPr>
              <w:t>Policies for Managing Section</w:t>
            </w:r>
            <w:r w:rsidR="00710B39">
              <w:rPr>
                <w:i/>
              </w:rPr>
              <w:t> </w:t>
            </w:r>
            <w:r w:rsidRPr="00710B39">
              <w:rPr>
                <w:i/>
              </w:rPr>
              <w:t xml:space="preserve">76 Approvals </w:t>
            </w:r>
            <w:r w:rsidRPr="00710B39">
              <w:t>(Victoria)</w:t>
            </w:r>
          </w:p>
        </w:tc>
        <w:tc>
          <w:tcPr>
            <w:tcW w:w="1140" w:type="pct"/>
            <w:tcBorders>
              <w:bottom w:val="single" w:sz="4" w:space="0" w:color="auto"/>
            </w:tcBorders>
            <w:shd w:val="clear" w:color="auto" w:fill="auto"/>
          </w:tcPr>
          <w:p w:rsidR="0044242E" w:rsidRPr="00710B39" w:rsidRDefault="0044242E" w:rsidP="00C53846">
            <w:pPr>
              <w:pStyle w:val="Tabletext"/>
              <w:rPr>
                <w:rFonts w:cs="Arial"/>
              </w:rPr>
            </w:pPr>
            <w:r w:rsidRPr="00710B39">
              <w:t>All water resource plan areas in Victoria</w:t>
            </w:r>
          </w:p>
        </w:tc>
        <w:tc>
          <w:tcPr>
            <w:tcW w:w="909" w:type="pct"/>
            <w:tcBorders>
              <w:bottom w:val="single" w:sz="4" w:space="0" w:color="auto"/>
            </w:tcBorders>
            <w:shd w:val="clear" w:color="auto" w:fill="auto"/>
          </w:tcPr>
          <w:p w:rsidR="0044242E" w:rsidRPr="00710B39" w:rsidRDefault="0044242E" w:rsidP="00F561E2">
            <w:pPr>
              <w:pStyle w:val="Tabletext"/>
            </w:pPr>
            <w:r w:rsidRPr="00710B39">
              <w:t>21</w:t>
            </w:r>
            <w:r w:rsidR="00710B39">
              <w:t> </w:t>
            </w:r>
            <w:r w:rsidRPr="00710B39">
              <w:t>September 2015</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5F307B">
            <w:pPr>
              <w:pStyle w:val="Tabletext"/>
            </w:pPr>
            <w:r w:rsidRPr="00710B39">
              <w:t>27</w:t>
            </w:r>
            <w:r w:rsidR="00710B39">
              <w:t> </w:t>
            </w:r>
            <w:r w:rsidRPr="00710B39">
              <w:t>August 2013</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r w:rsidRPr="00710B39">
              <w:t>17B</w:t>
            </w:r>
          </w:p>
        </w:tc>
        <w:tc>
          <w:tcPr>
            <w:tcW w:w="1083" w:type="pct"/>
            <w:tcBorders>
              <w:bottom w:val="single" w:sz="4" w:space="0" w:color="auto"/>
            </w:tcBorders>
            <w:shd w:val="clear" w:color="auto" w:fill="auto"/>
          </w:tcPr>
          <w:p w:rsidR="0044242E" w:rsidRPr="00710B39" w:rsidRDefault="0044242E" w:rsidP="00C53846">
            <w:pPr>
              <w:pStyle w:val="Tabletext"/>
              <w:rPr>
                <w:i/>
              </w:rPr>
            </w:pPr>
            <w:r w:rsidRPr="00710B39">
              <w:rPr>
                <w:i/>
              </w:rPr>
              <w:t xml:space="preserve">Policies for Managing Take and Use Licences </w:t>
            </w:r>
            <w:r w:rsidRPr="00710B39">
              <w:t>(Victoria)</w:t>
            </w:r>
          </w:p>
        </w:tc>
        <w:tc>
          <w:tcPr>
            <w:tcW w:w="1140" w:type="pct"/>
            <w:tcBorders>
              <w:bottom w:val="single" w:sz="4" w:space="0" w:color="auto"/>
            </w:tcBorders>
            <w:shd w:val="clear" w:color="auto" w:fill="auto"/>
          </w:tcPr>
          <w:p w:rsidR="0044242E" w:rsidRPr="00710B39" w:rsidRDefault="0044242E" w:rsidP="00C53846">
            <w:pPr>
              <w:pStyle w:val="Tabletext"/>
              <w:rPr>
                <w:rFonts w:cs="Arial"/>
              </w:rPr>
            </w:pPr>
            <w:r w:rsidRPr="00710B39">
              <w:t>All water resource plan areas in Victoria</w:t>
            </w:r>
          </w:p>
        </w:tc>
        <w:tc>
          <w:tcPr>
            <w:tcW w:w="909" w:type="pct"/>
            <w:tcBorders>
              <w:bottom w:val="single" w:sz="4" w:space="0" w:color="auto"/>
            </w:tcBorders>
            <w:shd w:val="clear" w:color="auto" w:fill="auto"/>
          </w:tcPr>
          <w:p w:rsidR="0044242E" w:rsidRPr="00710B39" w:rsidRDefault="0044242E" w:rsidP="00F561E2">
            <w:pPr>
              <w:pStyle w:val="Tabletext"/>
            </w:pPr>
            <w:r w:rsidRPr="00710B39">
              <w:t>31</w:t>
            </w:r>
            <w:r w:rsidR="00710B39">
              <w:t> </w:t>
            </w:r>
            <w:r w:rsidRPr="00710B39">
              <w:t>December 2014</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5F307B">
            <w:pPr>
              <w:pStyle w:val="Tabletext"/>
            </w:pPr>
            <w:r w:rsidRPr="00710B39">
              <w:t>2</w:t>
            </w:r>
            <w:r w:rsidR="00710B39">
              <w:t> </w:t>
            </w:r>
            <w:r w:rsidRPr="00710B39">
              <w:t>February 2014</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r w:rsidRPr="00710B39">
              <w:t>17C</w:t>
            </w:r>
          </w:p>
        </w:tc>
        <w:tc>
          <w:tcPr>
            <w:tcW w:w="1083" w:type="pct"/>
            <w:tcBorders>
              <w:bottom w:val="single" w:sz="4" w:space="0" w:color="auto"/>
            </w:tcBorders>
            <w:shd w:val="clear" w:color="auto" w:fill="auto"/>
          </w:tcPr>
          <w:p w:rsidR="0044242E" w:rsidRPr="00710B39" w:rsidRDefault="0044242E" w:rsidP="00C53846">
            <w:pPr>
              <w:pStyle w:val="Tabletext"/>
              <w:rPr>
                <w:i/>
              </w:rPr>
            </w:pPr>
            <w:r w:rsidRPr="00710B39">
              <w:rPr>
                <w:i/>
              </w:rPr>
              <w:t xml:space="preserve">Policies for Managing Works Licences </w:t>
            </w:r>
            <w:r w:rsidRPr="00710B39">
              <w:t>(Victoria)</w:t>
            </w:r>
          </w:p>
        </w:tc>
        <w:tc>
          <w:tcPr>
            <w:tcW w:w="1140" w:type="pct"/>
            <w:tcBorders>
              <w:bottom w:val="single" w:sz="4" w:space="0" w:color="auto"/>
            </w:tcBorders>
            <w:shd w:val="clear" w:color="auto" w:fill="auto"/>
          </w:tcPr>
          <w:p w:rsidR="0044242E" w:rsidRPr="00710B39" w:rsidRDefault="0044242E" w:rsidP="00C53846">
            <w:pPr>
              <w:pStyle w:val="Tabletext"/>
              <w:rPr>
                <w:rFonts w:cs="Arial"/>
              </w:rPr>
            </w:pPr>
            <w:r w:rsidRPr="00710B39">
              <w:t>All water resource plan areas in Victoria</w:t>
            </w:r>
          </w:p>
        </w:tc>
        <w:tc>
          <w:tcPr>
            <w:tcW w:w="909" w:type="pct"/>
            <w:tcBorders>
              <w:bottom w:val="single" w:sz="4" w:space="0" w:color="auto"/>
            </w:tcBorders>
            <w:shd w:val="clear" w:color="auto" w:fill="auto"/>
          </w:tcPr>
          <w:p w:rsidR="0044242E" w:rsidRPr="00710B39" w:rsidRDefault="0044242E" w:rsidP="00F561E2">
            <w:pPr>
              <w:pStyle w:val="Tabletext"/>
            </w:pPr>
            <w:r w:rsidRPr="00710B39">
              <w:t>19</w:t>
            </w:r>
            <w:r w:rsidR="00710B39">
              <w:t> </w:t>
            </w:r>
            <w:r w:rsidRPr="00710B39">
              <w:t>October 2015</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5F307B">
            <w:pPr>
              <w:pStyle w:val="Tabletext"/>
            </w:pPr>
            <w:r w:rsidRPr="00710B39">
              <w:t>19</w:t>
            </w:r>
            <w:r w:rsidR="00710B39">
              <w:t> </w:t>
            </w:r>
            <w:r w:rsidRPr="00710B39">
              <w:t>October 2010</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r w:rsidRPr="00710B39">
              <w:t>17D</w:t>
            </w:r>
          </w:p>
        </w:tc>
        <w:tc>
          <w:tcPr>
            <w:tcW w:w="1083" w:type="pct"/>
            <w:tcBorders>
              <w:bottom w:val="single" w:sz="4" w:space="0" w:color="auto"/>
            </w:tcBorders>
            <w:shd w:val="clear" w:color="auto" w:fill="auto"/>
          </w:tcPr>
          <w:p w:rsidR="0044242E" w:rsidRPr="00710B39" w:rsidRDefault="0044242E" w:rsidP="00C53846">
            <w:pPr>
              <w:pStyle w:val="Tabletext"/>
              <w:rPr>
                <w:i/>
              </w:rPr>
            </w:pPr>
            <w:r w:rsidRPr="00710B39">
              <w:rPr>
                <w:i/>
              </w:rPr>
              <w:t>Standard Water</w:t>
            </w:r>
            <w:r w:rsidR="00710B39">
              <w:rPr>
                <w:i/>
              </w:rPr>
              <w:noBreakHyphen/>
            </w:r>
            <w:r w:rsidRPr="00710B39">
              <w:rPr>
                <w:i/>
              </w:rPr>
              <w:t xml:space="preserve">Use Conditions </w:t>
            </w:r>
            <w:r w:rsidRPr="00710B39">
              <w:t>(Victoria)</w:t>
            </w:r>
          </w:p>
        </w:tc>
        <w:tc>
          <w:tcPr>
            <w:tcW w:w="1140" w:type="pct"/>
            <w:tcBorders>
              <w:bottom w:val="single" w:sz="4" w:space="0" w:color="auto"/>
            </w:tcBorders>
            <w:shd w:val="clear" w:color="auto" w:fill="auto"/>
          </w:tcPr>
          <w:p w:rsidR="0044242E" w:rsidRPr="00710B39" w:rsidRDefault="0044242E" w:rsidP="00C53846">
            <w:pPr>
              <w:pStyle w:val="Tabletext"/>
              <w:rPr>
                <w:rFonts w:cs="Arial"/>
              </w:rPr>
            </w:pPr>
            <w:r w:rsidRPr="00710B39">
              <w:t>All water resource plan areas in Victoria (surface water)</w:t>
            </w:r>
          </w:p>
        </w:tc>
        <w:tc>
          <w:tcPr>
            <w:tcW w:w="909" w:type="pct"/>
            <w:tcBorders>
              <w:bottom w:val="single" w:sz="4" w:space="0" w:color="auto"/>
            </w:tcBorders>
            <w:shd w:val="clear" w:color="auto" w:fill="auto"/>
          </w:tcPr>
          <w:p w:rsidR="0044242E" w:rsidRPr="00710B39" w:rsidRDefault="0044242E" w:rsidP="00F561E2">
            <w:pPr>
              <w:pStyle w:val="Tabletext"/>
            </w:pPr>
            <w:r w:rsidRPr="00710B39">
              <w:t>31</w:t>
            </w:r>
            <w:r w:rsidR="00710B39">
              <w:t> </w:t>
            </w:r>
            <w:r w:rsidRPr="00710B39">
              <w:t>December 2014</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A66262">
            <w:pPr>
              <w:pStyle w:val="Tabletext"/>
            </w:pPr>
            <w:r w:rsidRPr="00710B39">
              <w:t>20</w:t>
            </w:r>
            <w:r w:rsidR="00710B39">
              <w:t> </w:t>
            </w:r>
            <w:r w:rsidRPr="00710B39">
              <w:t>June 2007</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r w:rsidRPr="00710B39">
              <w:t>17E</w:t>
            </w:r>
          </w:p>
        </w:tc>
        <w:tc>
          <w:tcPr>
            <w:tcW w:w="1083" w:type="pct"/>
            <w:tcBorders>
              <w:bottom w:val="single" w:sz="4" w:space="0" w:color="auto"/>
            </w:tcBorders>
            <w:shd w:val="clear" w:color="auto" w:fill="auto"/>
          </w:tcPr>
          <w:p w:rsidR="0044242E" w:rsidRPr="00710B39" w:rsidRDefault="0044242E" w:rsidP="00C53846">
            <w:pPr>
              <w:pStyle w:val="Tabletext"/>
              <w:rPr>
                <w:i/>
              </w:rPr>
            </w:pPr>
            <w:r w:rsidRPr="00710B39">
              <w:rPr>
                <w:i/>
              </w:rPr>
              <w:t xml:space="preserve">Upper Ovens River Water Supply Protection Area Water Management Plan </w:t>
            </w:r>
            <w:r w:rsidRPr="00710B39">
              <w:t>(Victoria)</w:t>
            </w:r>
          </w:p>
        </w:tc>
        <w:tc>
          <w:tcPr>
            <w:tcW w:w="1140" w:type="pct"/>
            <w:tcBorders>
              <w:bottom w:val="single" w:sz="4" w:space="0" w:color="auto"/>
            </w:tcBorders>
            <w:shd w:val="clear" w:color="auto" w:fill="auto"/>
          </w:tcPr>
          <w:p w:rsidR="0044242E" w:rsidRPr="00710B39" w:rsidRDefault="0044242E" w:rsidP="00F75DB2">
            <w:pPr>
              <w:pStyle w:val="Tabletext"/>
            </w:pPr>
            <w:r w:rsidRPr="00710B39">
              <w:t>Goulburn</w:t>
            </w:r>
            <w:r w:rsidR="00710B39">
              <w:noBreakHyphen/>
            </w:r>
          </w:p>
          <w:p w:rsidR="0044242E" w:rsidRPr="00710B39" w:rsidRDefault="0044242E" w:rsidP="00C53846">
            <w:pPr>
              <w:pStyle w:val="Tabletext"/>
              <w:rPr>
                <w:rFonts w:cs="Arial"/>
              </w:rPr>
            </w:pPr>
            <w:r w:rsidRPr="00710B39">
              <w:t>Murray and Northern Victoria</w:t>
            </w:r>
          </w:p>
        </w:tc>
        <w:tc>
          <w:tcPr>
            <w:tcW w:w="909" w:type="pct"/>
            <w:tcBorders>
              <w:bottom w:val="single" w:sz="4" w:space="0" w:color="auto"/>
            </w:tcBorders>
            <w:shd w:val="clear" w:color="auto" w:fill="auto"/>
          </w:tcPr>
          <w:p w:rsidR="0044242E" w:rsidRPr="00710B39" w:rsidRDefault="0044242E" w:rsidP="00F561E2">
            <w:pPr>
              <w:pStyle w:val="Tabletext"/>
            </w:pPr>
            <w:r w:rsidRPr="00710B39">
              <w:t>11</w:t>
            </w:r>
            <w:r w:rsidR="00710B39">
              <w:t> </w:t>
            </w:r>
            <w:r w:rsidRPr="00710B39">
              <w:t>January 2017</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2019</w:t>
            </w:r>
          </w:p>
        </w:tc>
        <w:tc>
          <w:tcPr>
            <w:tcW w:w="963" w:type="pct"/>
            <w:tcBorders>
              <w:bottom w:val="single" w:sz="4" w:space="0" w:color="auto"/>
            </w:tcBorders>
            <w:shd w:val="clear" w:color="auto" w:fill="auto"/>
          </w:tcPr>
          <w:p w:rsidR="0044242E" w:rsidRPr="00710B39" w:rsidRDefault="0044242E" w:rsidP="005F307B">
            <w:pPr>
              <w:pStyle w:val="Tabletext"/>
            </w:pPr>
            <w:r w:rsidRPr="00710B39">
              <w:t>11</w:t>
            </w:r>
            <w:r w:rsidR="00710B39">
              <w:t> </w:t>
            </w:r>
            <w:r w:rsidRPr="00710B39">
              <w:t>January 2012</w:t>
            </w:r>
          </w:p>
        </w:tc>
      </w:tr>
      <w:tr w:rsidR="0044242E" w:rsidRPr="00710B39" w:rsidTr="00725819">
        <w:trPr>
          <w:cantSplit/>
        </w:trPr>
        <w:tc>
          <w:tcPr>
            <w:tcW w:w="424" w:type="pct"/>
            <w:tcBorders>
              <w:bottom w:val="single" w:sz="4" w:space="0" w:color="auto"/>
            </w:tcBorders>
            <w:shd w:val="clear" w:color="auto" w:fill="auto"/>
          </w:tcPr>
          <w:p w:rsidR="0044242E" w:rsidRPr="00710B39" w:rsidRDefault="0044242E" w:rsidP="00C53846">
            <w:pPr>
              <w:pStyle w:val="Tabletext"/>
            </w:pPr>
            <w:r w:rsidRPr="00710B39">
              <w:lastRenderedPageBreak/>
              <w:t>17F</w:t>
            </w:r>
          </w:p>
        </w:tc>
        <w:tc>
          <w:tcPr>
            <w:tcW w:w="1083" w:type="pct"/>
            <w:tcBorders>
              <w:bottom w:val="single" w:sz="4" w:space="0" w:color="auto"/>
            </w:tcBorders>
            <w:shd w:val="clear" w:color="auto" w:fill="auto"/>
          </w:tcPr>
          <w:p w:rsidR="0044242E" w:rsidRPr="00710B39" w:rsidRDefault="0044242E" w:rsidP="00C53846">
            <w:pPr>
              <w:pStyle w:val="Tabletext"/>
              <w:rPr>
                <w:i/>
              </w:rPr>
            </w:pPr>
            <w:r w:rsidRPr="00710B39">
              <w:rPr>
                <w:i/>
              </w:rPr>
              <w:t xml:space="preserve">Western Region Sustainable Water Strategy </w:t>
            </w:r>
            <w:r w:rsidRPr="00710B39">
              <w:t>(Victoria)</w:t>
            </w:r>
          </w:p>
        </w:tc>
        <w:tc>
          <w:tcPr>
            <w:tcW w:w="1140" w:type="pct"/>
            <w:tcBorders>
              <w:bottom w:val="single" w:sz="4" w:space="0" w:color="auto"/>
            </w:tcBorders>
            <w:shd w:val="clear" w:color="auto" w:fill="auto"/>
          </w:tcPr>
          <w:p w:rsidR="0044242E" w:rsidRPr="00710B39" w:rsidRDefault="0044242E" w:rsidP="00F75DB2">
            <w:pPr>
              <w:pStyle w:val="Tabletext"/>
            </w:pPr>
            <w:r w:rsidRPr="00710B39">
              <w:t>Wimmera</w:t>
            </w:r>
            <w:r w:rsidR="00710B39">
              <w:noBreakHyphen/>
            </w:r>
          </w:p>
          <w:p w:rsidR="0044242E" w:rsidRPr="00710B39" w:rsidRDefault="0044242E" w:rsidP="00F75DB2">
            <w:pPr>
              <w:pStyle w:val="Tabletext"/>
            </w:pPr>
            <w:r w:rsidRPr="00710B39">
              <w:t>Mallee (groundwater) and Wimmera</w:t>
            </w:r>
            <w:r w:rsidR="00710B39">
              <w:noBreakHyphen/>
            </w:r>
          </w:p>
          <w:p w:rsidR="0044242E" w:rsidRPr="00710B39" w:rsidRDefault="0044242E" w:rsidP="00C53846">
            <w:pPr>
              <w:pStyle w:val="Tabletext"/>
              <w:rPr>
                <w:rFonts w:cs="Arial"/>
              </w:rPr>
            </w:pPr>
            <w:r w:rsidRPr="00710B39">
              <w:t>Mallee (surface water)</w:t>
            </w:r>
          </w:p>
        </w:tc>
        <w:tc>
          <w:tcPr>
            <w:tcW w:w="909" w:type="pct"/>
            <w:tcBorders>
              <w:bottom w:val="single" w:sz="4" w:space="0" w:color="auto"/>
            </w:tcBorders>
            <w:shd w:val="clear" w:color="auto" w:fill="auto"/>
          </w:tcPr>
          <w:p w:rsidR="0044242E" w:rsidRPr="00710B39" w:rsidRDefault="0044242E" w:rsidP="00F561E2">
            <w:pPr>
              <w:pStyle w:val="Tabletext"/>
            </w:pPr>
            <w:r w:rsidRPr="00710B39">
              <w:t>10</w:t>
            </w:r>
            <w:r w:rsidR="00710B39">
              <w:t> </w:t>
            </w:r>
            <w:r w:rsidRPr="00710B39">
              <w:t>November 2016</w:t>
            </w:r>
          </w:p>
        </w:tc>
        <w:tc>
          <w:tcPr>
            <w:tcW w:w="481" w:type="pct"/>
            <w:tcBorders>
              <w:bottom w:val="single" w:sz="4" w:space="0" w:color="auto"/>
            </w:tcBorders>
            <w:shd w:val="clear" w:color="auto" w:fill="auto"/>
          </w:tcPr>
          <w:p w:rsidR="0044242E" w:rsidRPr="00710B39" w:rsidRDefault="0044242E" w:rsidP="00C53846">
            <w:pPr>
              <w:pStyle w:val="Tabletext"/>
            </w:pPr>
            <w:r w:rsidRPr="00710B39">
              <w:t>30</w:t>
            </w:r>
            <w:r w:rsidRPr="00710B39">
              <w:br/>
              <w:t>June 2018</w:t>
            </w:r>
          </w:p>
        </w:tc>
        <w:tc>
          <w:tcPr>
            <w:tcW w:w="963" w:type="pct"/>
            <w:tcBorders>
              <w:bottom w:val="single" w:sz="4" w:space="0" w:color="auto"/>
            </w:tcBorders>
            <w:shd w:val="clear" w:color="auto" w:fill="auto"/>
          </w:tcPr>
          <w:p w:rsidR="0044242E" w:rsidRPr="00710B39" w:rsidRDefault="0044242E" w:rsidP="005F307B">
            <w:pPr>
              <w:pStyle w:val="Tabletext"/>
            </w:pPr>
            <w:r w:rsidRPr="00710B39">
              <w:t>10</w:t>
            </w:r>
            <w:r w:rsidR="00710B39">
              <w:t> </w:t>
            </w:r>
            <w:r w:rsidRPr="00710B39">
              <w:t>November 2011</w:t>
            </w:r>
          </w:p>
        </w:tc>
      </w:tr>
      <w:tr w:rsidR="00620090" w:rsidRPr="00710B39" w:rsidTr="00725819">
        <w:trPr>
          <w:cantSplit/>
        </w:trPr>
        <w:tc>
          <w:tcPr>
            <w:tcW w:w="424" w:type="pct"/>
            <w:tcBorders>
              <w:bottom w:val="single" w:sz="12" w:space="0" w:color="auto"/>
            </w:tcBorders>
            <w:shd w:val="clear" w:color="auto" w:fill="auto"/>
          </w:tcPr>
          <w:p w:rsidR="00823E31" w:rsidRPr="00710B39" w:rsidRDefault="00823E31" w:rsidP="00C53846">
            <w:pPr>
              <w:pStyle w:val="Tabletext"/>
            </w:pPr>
            <w:bookmarkStart w:id="471" w:name="CU_20442453"/>
            <w:bookmarkStart w:id="472" w:name="CU_20371776"/>
            <w:bookmarkEnd w:id="471"/>
            <w:bookmarkEnd w:id="472"/>
            <w:r w:rsidRPr="00710B39">
              <w:t>18</w:t>
            </w:r>
          </w:p>
        </w:tc>
        <w:tc>
          <w:tcPr>
            <w:tcW w:w="1083" w:type="pct"/>
            <w:tcBorders>
              <w:bottom w:val="single" w:sz="12" w:space="0" w:color="auto"/>
            </w:tcBorders>
            <w:shd w:val="clear" w:color="auto" w:fill="auto"/>
          </w:tcPr>
          <w:p w:rsidR="00823E31" w:rsidRPr="00710B39" w:rsidRDefault="00823E31" w:rsidP="00C53846">
            <w:pPr>
              <w:pStyle w:val="Tabletext"/>
              <w:rPr>
                <w:rFonts w:cs="Arial"/>
              </w:rPr>
            </w:pPr>
            <w:r w:rsidRPr="00710B39">
              <w:rPr>
                <w:rFonts w:cs="Arial"/>
                <w:i/>
              </w:rPr>
              <w:t>Wimmera and Glenelg Rivers Environmental Entitlement 2010</w:t>
            </w:r>
            <w:r w:rsidRPr="00710B39">
              <w:rPr>
                <w:rFonts w:cs="Arial"/>
              </w:rPr>
              <w:t xml:space="preserve"> (Vic.)</w:t>
            </w:r>
          </w:p>
        </w:tc>
        <w:tc>
          <w:tcPr>
            <w:tcW w:w="1140" w:type="pct"/>
            <w:tcBorders>
              <w:bottom w:val="single" w:sz="12" w:space="0" w:color="auto"/>
            </w:tcBorders>
            <w:shd w:val="clear" w:color="auto" w:fill="auto"/>
          </w:tcPr>
          <w:p w:rsidR="00823E31" w:rsidRPr="00710B39" w:rsidRDefault="00823E31" w:rsidP="00C53846">
            <w:pPr>
              <w:pStyle w:val="Tabletext"/>
            </w:pPr>
            <w:r w:rsidRPr="00710B39">
              <w:rPr>
                <w:rFonts w:cs="Arial"/>
              </w:rPr>
              <w:t>Wimmera</w:t>
            </w:r>
            <w:r w:rsidR="00710B39">
              <w:rPr>
                <w:rFonts w:cs="Arial"/>
              </w:rPr>
              <w:noBreakHyphen/>
            </w:r>
            <w:r w:rsidRPr="00710B39">
              <w:rPr>
                <w:rFonts w:cs="Arial"/>
              </w:rPr>
              <w:t>Mallee (surface water)</w:t>
            </w:r>
          </w:p>
        </w:tc>
        <w:tc>
          <w:tcPr>
            <w:tcW w:w="909" w:type="pct"/>
            <w:tcBorders>
              <w:bottom w:val="single" w:sz="12" w:space="0" w:color="auto"/>
            </w:tcBorders>
            <w:shd w:val="clear" w:color="auto" w:fill="auto"/>
          </w:tcPr>
          <w:p w:rsidR="00823E31" w:rsidRPr="00710B39" w:rsidRDefault="00823E31" w:rsidP="00F561E2">
            <w:pPr>
              <w:pStyle w:val="Tabletext"/>
            </w:pPr>
            <w:r w:rsidRPr="00710B39">
              <w:t>29</w:t>
            </w:r>
            <w:r w:rsidR="00710B39">
              <w:t> </w:t>
            </w:r>
            <w:r w:rsidRPr="00710B39">
              <w:t>October</w:t>
            </w:r>
            <w:r w:rsidRPr="00710B39">
              <w:br/>
              <w:t>2015</w:t>
            </w:r>
          </w:p>
        </w:tc>
        <w:tc>
          <w:tcPr>
            <w:tcW w:w="481" w:type="pct"/>
            <w:tcBorders>
              <w:bottom w:val="single" w:sz="12" w:space="0" w:color="auto"/>
            </w:tcBorders>
            <w:shd w:val="clear" w:color="auto" w:fill="auto"/>
          </w:tcPr>
          <w:p w:rsidR="00823E31" w:rsidRPr="00710B39" w:rsidRDefault="00823E31" w:rsidP="00C53846">
            <w:pPr>
              <w:pStyle w:val="Tabletext"/>
            </w:pPr>
            <w:r w:rsidRPr="00710B39">
              <w:t>30</w:t>
            </w:r>
            <w:r w:rsidRPr="00710B39">
              <w:br/>
              <w:t>June</w:t>
            </w:r>
            <w:r w:rsidRPr="00710B39">
              <w:br/>
              <w:t>2018</w:t>
            </w:r>
          </w:p>
        </w:tc>
        <w:tc>
          <w:tcPr>
            <w:tcW w:w="963" w:type="pct"/>
            <w:tcBorders>
              <w:bottom w:val="single" w:sz="12" w:space="0" w:color="auto"/>
            </w:tcBorders>
            <w:shd w:val="clear" w:color="auto" w:fill="auto"/>
          </w:tcPr>
          <w:p w:rsidR="00823E31" w:rsidRPr="00710B39" w:rsidRDefault="00823E31" w:rsidP="005F307B">
            <w:pPr>
              <w:pStyle w:val="Tabletext"/>
            </w:pPr>
            <w:r w:rsidRPr="00710B39">
              <w:t>20</w:t>
            </w:r>
            <w:r w:rsidR="00710B39">
              <w:t> </w:t>
            </w:r>
            <w:r w:rsidRPr="00710B39">
              <w:t>November</w:t>
            </w:r>
            <w:r w:rsidRPr="00710B39">
              <w:br/>
              <w:t>2012</w:t>
            </w:r>
          </w:p>
        </w:tc>
      </w:tr>
    </w:tbl>
    <w:p w:rsidR="0044242E" w:rsidRPr="00710B39" w:rsidRDefault="0044242E" w:rsidP="0044242E">
      <w:pPr>
        <w:pStyle w:val="Specials"/>
      </w:pPr>
      <w:r w:rsidRPr="00710B39">
        <w:t>1A  Queensland—State plans that prevail over Basin Plan</w:t>
      </w:r>
    </w:p>
    <w:p w:rsidR="0044242E" w:rsidRPr="00710B39" w:rsidRDefault="0044242E" w:rsidP="0044242E">
      <w:pPr>
        <w:pStyle w:val="subsection"/>
      </w:pPr>
      <w:r w:rsidRPr="00710B39">
        <w:tab/>
      </w:r>
      <w:r w:rsidRPr="00710B39">
        <w:tab/>
        <w:t>The table in this clause specifies for regulation</w:t>
      </w:r>
      <w:r w:rsidR="00710B39">
        <w:t> </w:t>
      </w:r>
      <w:r w:rsidRPr="00710B39">
        <w:t>11A.02:</w:t>
      </w:r>
    </w:p>
    <w:p w:rsidR="0044242E" w:rsidRPr="00710B39" w:rsidRDefault="0044242E" w:rsidP="0044242E">
      <w:pPr>
        <w:pStyle w:val="paragraph"/>
      </w:pPr>
      <w:r w:rsidRPr="00710B39">
        <w:tab/>
        <w:t>(a)</w:t>
      </w:r>
      <w:r w:rsidRPr="00710B39">
        <w:tab/>
        <w:t>each State plan in Queensland that prevails over the Basin Plan; and</w:t>
      </w:r>
    </w:p>
    <w:p w:rsidR="0044242E" w:rsidRPr="00710B39" w:rsidRDefault="0044242E" w:rsidP="0044242E">
      <w:pPr>
        <w:pStyle w:val="paragraph"/>
      </w:pPr>
      <w:r w:rsidRPr="00710B39">
        <w:tab/>
        <w:t>(b)</w:t>
      </w:r>
      <w:r w:rsidRPr="00710B39">
        <w:tab/>
        <w:t>the water resource plan area for a State plan; and</w:t>
      </w:r>
    </w:p>
    <w:p w:rsidR="0044242E" w:rsidRPr="00710B39" w:rsidRDefault="0044242E" w:rsidP="0044242E">
      <w:pPr>
        <w:pStyle w:val="paragraph"/>
      </w:pPr>
      <w:r w:rsidRPr="00710B39">
        <w:tab/>
        <w:t>(c)</w:t>
      </w:r>
      <w:r w:rsidRPr="00710B39">
        <w:tab/>
        <w:t>the period, starting on the start day and ending on the end day, during which a State plan prevails over the Basin plan; and</w:t>
      </w:r>
    </w:p>
    <w:p w:rsidR="0044242E" w:rsidRPr="00710B39" w:rsidRDefault="0044242E" w:rsidP="0044242E">
      <w:pPr>
        <w:pStyle w:val="paragraph"/>
      </w:pPr>
      <w:r w:rsidRPr="00710B39">
        <w:tab/>
        <w:t>(d)</w:t>
      </w:r>
      <w:r w:rsidRPr="00710B39">
        <w:tab/>
        <w:t>the day a State plan is taken to have been accredited by the Minister.</w:t>
      </w:r>
    </w:p>
    <w:p w:rsidR="0044242E" w:rsidRPr="00710B39" w:rsidRDefault="0044242E" w:rsidP="0044242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54"/>
        <w:gridCol w:w="1910"/>
        <w:gridCol w:w="1919"/>
        <w:gridCol w:w="1578"/>
        <w:gridCol w:w="827"/>
        <w:gridCol w:w="1641"/>
      </w:tblGrid>
      <w:tr w:rsidR="0044242E" w:rsidRPr="00710B39" w:rsidTr="00725819">
        <w:trPr>
          <w:tblHeader/>
        </w:trPr>
        <w:tc>
          <w:tcPr>
            <w:tcW w:w="5000" w:type="pct"/>
            <w:gridSpan w:val="6"/>
            <w:tcBorders>
              <w:top w:val="single" w:sz="12" w:space="0" w:color="auto"/>
              <w:bottom w:val="single" w:sz="6" w:space="0" w:color="auto"/>
            </w:tcBorders>
            <w:shd w:val="clear" w:color="auto" w:fill="auto"/>
          </w:tcPr>
          <w:p w:rsidR="0044242E" w:rsidRPr="00710B39" w:rsidRDefault="0044242E" w:rsidP="00F75DB2">
            <w:pPr>
              <w:pStyle w:val="TableHeading"/>
            </w:pPr>
            <w:r w:rsidRPr="00710B39">
              <w:t>Queensland—State plans that prevail over Basin Plan</w:t>
            </w:r>
          </w:p>
        </w:tc>
      </w:tr>
      <w:tr w:rsidR="0044242E" w:rsidRPr="00710B39" w:rsidTr="00725819">
        <w:trPr>
          <w:tblHeader/>
        </w:trPr>
        <w:tc>
          <w:tcPr>
            <w:tcW w:w="383" w:type="pct"/>
            <w:tcBorders>
              <w:top w:val="single" w:sz="6" w:space="0" w:color="auto"/>
              <w:bottom w:val="single" w:sz="12" w:space="0" w:color="auto"/>
            </w:tcBorders>
            <w:shd w:val="clear" w:color="auto" w:fill="auto"/>
          </w:tcPr>
          <w:p w:rsidR="0044242E" w:rsidRPr="00710B39" w:rsidRDefault="0044242E" w:rsidP="00F75DB2">
            <w:pPr>
              <w:pStyle w:val="TableHeading"/>
            </w:pPr>
          </w:p>
        </w:tc>
        <w:tc>
          <w:tcPr>
            <w:tcW w:w="1120" w:type="pct"/>
            <w:tcBorders>
              <w:top w:val="single" w:sz="6" w:space="0" w:color="auto"/>
              <w:bottom w:val="single" w:sz="12" w:space="0" w:color="auto"/>
            </w:tcBorders>
            <w:shd w:val="clear" w:color="auto" w:fill="auto"/>
          </w:tcPr>
          <w:p w:rsidR="0044242E" w:rsidRPr="00710B39" w:rsidRDefault="0044242E" w:rsidP="00F75DB2">
            <w:pPr>
              <w:pStyle w:val="TableHeading"/>
            </w:pPr>
            <w:r w:rsidRPr="00710B39">
              <w:t>State plan</w:t>
            </w:r>
          </w:p>
        </w:tc>
        <w:tc>
          <w:tcPr>
            <w:tcW w:w="1125" w:type="pct"/>
            <w:tcBorders>
              <w:top w:val="single" w:sz="6" w:space="0" w:color="auto"/>
              <w:bottom w:val="single" w:sz="12" w:space="0" w:color="auto"/>
            </w:tcBorders>
            <w:shd w:val="clear" w:color="auto" w:fill="auto"/>
          </w:tcPr>
          <w:p w:rsidR="0044242E" w:rsidRPr="00710B39" w:rsidRDefault="0044242E" w:rsidP="00F75DB2">
            <w:pPr>
              <w:pStyle w:val="TableHeading"/>
            </w:pPr>
            <w:r w:rsidRPr="00710B39">
              <w:t>Water resource plan area</w:t>
            </w:r>
          </w:p>
        </w:tc>
        <w:tc>
          <w:tcPr>
            <w:tcW w:w="925" w:type="pct"/>
            <w:tcBorders>
              <w:top w:val="single" w:sz="6" w:space="0" w:color="auto"/>
              <w:bottom w:val="single" w:sz="12" w:space="0" w:color="auto"/>
            </w:tcBorders>
            <w:shd w:val="clear" w:color="auto" w:fill="auto"/>
          </w:tcPr>
          <w:p w:rsidR="0044242E" w:rsidRPr="00710B39" w:rsidRDefault="0044242E" w:rsidP="00F75DB2">
            <w:pPr>
              <w:pStyle w:val="TableHeading"/>
            </w:pPr>
            <w:r w:rsidRPr="00710B39">
              <w:t>Start day</w:t>
            </w:r>
          </w:p>
        </w:tc>
        <w:tc>
          <w:tcPr>
            <w:tcW w:w="485" w:type="pct"/>
            <w:tcBorders>
              <w:top w:val="single" w:sz="6" w:space="0" w:color="auto"/>
              <w:bottom w:val="single" w:sz="12" w:space="0" w:color="auto"/>
            </w:tcBorders>
            <w:shd w:val="clear" w:color="auto" w:fill="auto"/>
          </w:tcPr>
          <w:p w:rsidR="0044242E" w:rsidRPr="00710B39" w:rsidRDefault="0044242E" w:rsidP="001B0BF8">
            <w:pPr>
              <w:pStyle w:val="TableHeading"/>
            </w:pPr>
            <w:r w:rsidRPr="00710B39">
              <w:t>End</w:t>
            </w:r>
            <w:r w:rsidRPr="00710B39">
              <w:br/>
              <w:t>day</w:t>
            </w:r>
          </w:p>
        </w:tc>
        <w:tc>
          <w:tcPr>
            <w:tcW w:w="962" w:type="pct"/>
            <w:tcBorders>
              <w:top w:val="single" w:sz="6" w:space="0" w:color="auto"/>
              <w:bottom w:val="single" w:sz="12" w:space="0" w:color="auto"/>
            </w:tcBorders>
            <w:shd w:val="clear" w:color="auto" w:fill="auto"/>
          </w:tcPr>
          <w:p w:rsidR="0044242E" w:rsidRPr="00710B39" w:rsidRDefault="0044242E" w:rsidP="001B0BF8">
            <w:pPr>
              <w:pStyle w:val="TableHeading"/>
            </w:pPr>
            <w:r w:rsidRPr="00710B39">
              <w:t>Accreditation</w:t>
            </w:r>
            <w:r w:rsidRPr="00710B39">
              <w:br/>
              <w:t>day</w:t>
            </w:r>
          </w:p>
        </w:tc>
      </w:tr>
      <w:tr w:rsidR="0044242E" w:rsidRPr="00710B39" w:rsidTr="00725819">
        <w:tc>
          <w:tcPr>
            <w:tcW w:w="383" w:type="pct"/>
            <w:tcBorders>
              <w:top w:val="single" w:sz="12" w:space="0" w:color="auto"/>
            </w:tcBorders>
            <w:shd w:val="clear" w:color="auto" w:fill="auto"/>
          </w:tcPr>
          <w:p w:rsidR="0044242E" w:rsidRPr="00710B39" w:rsidRDefault="0044242E" w:rsidP="00F75DB2">
            <w:pPr>
              <w:pStyle w:val="Tabletext"/>
            </w:pPr>
            <w:r w:rsidRPr="00710B39">
              <w:t>1</w:t>
            </w:r>
          </w:p>
        </w:tc>
        <w:tc>
          <w:tcPr>
            <w:tcW w:w="1120" w:type="pct"/>
            <w:tcBorders>
              <w:top w:val="single" w:sz="12" w:space="0" w:color="auto"/>
            </w:tcBorders>
            <w:shd w:val="clear" w:color="auto" w:fill="auto"/>
          </w:tcPr>
          <w:p w:rsidR="0044242E" w:rsidRPr="00710B39" w:rsidRDefault="0044242E" w:rsidP="001B0BF8">
            <w:pPr>
              <w:pStyle w:val="Tabletext"/>
              <w:rPr>
                <w:i/>
              </w:rPr>
            </w:pPr>
            <w:r w:rsidRPr="00710B39">
              <w:rPr>
                <w:i/>
              </w:rPr>
              <w:t>Water Management Plan for the Upper Condamine Alluvium Sustainable Diversion Limit Area 2012</w:t>
            </w:r>
            <w:r w:rsidR="00DA4CCA" w:rsidRPr="00710B39">
              <w:rPr>
                <w:i/>
              </w:rPr>
              <w:br/>
            </w:r>
            <w:r w:rsidRPr="00710B39">
              <w:t>(Queensland)</w:t>
            </w:r>
          </w:p>
        </w:tc>
        <w:tc>
          <w:tcPr>
            <w:tcW w:w="1125" w:type="pct"/>
            <w:tcBorders>
              <w:top w:val="single" w:sz="12" w:space="0" w:color="auto"/>
            </w:tcBorders>
            <w:shd w:val="clear" w:color="auto" w:fill="auto"/>
          </w:tcPr>
          <w:p w:rsidR="0044242E" w:rsidRPr="00710B39" w:rsidRDefault="0044242E" w:rsidP="00F75DB2">
            <w:pPr>
              <w:pStyle w:val="Tabletext"/>
            </w:pPr>
            <w:r w:rsidRPr="00710B39">
              <w:t>Condamine</w:t>
            </w:r>
            <w:r w:rsidR="00710B39">
              <w:noBreakHyphen/>
            </w:r>
          </w:p>
          <w:p w:rsidR="0044242E" w:rsidRPr="00710B39" w:rsidRDefault="0044242E" w:rsidP="00F75DB2">
            <w:pPr>
              <w:pStyle w:val="Tabletext"/>
            </w:pPr>
            <w:r w:rsidRPr="00710B39">
              <w:t>Balonne</w:t>
            </w:r>
          </w:p>
        </w:tc>
        <w:tc>
          <w:tcPr>
            <w:tcW w:w="925" w:type="pct"/>
            <w:tcBorders>
              <w:top w:val="single" w:sz="12" w:space="0" w:color="auto"/>
            </w:tcBorders>
            <w:shd w:val="clear" w:color="auto" w:fill="auto"/>
          </w:tcPr>
          <w:p w:rsidR="0044242E" w:rsidRPr="00710B39" w:rsidRDefault="0044242E" w:rsidP="00F75DB2">
            <w:pPr>
              <w:pStyle w:val="Tabletext"/>
            </w:pPr>
            <w:r w:rsidRPr="00710B39">
              <w:t>10</w:t>
            </w:r>
            <w:r w:rsidR="00710B39">
              <w:t> </w:t>
            </w:r>
            <w:r w:rsidRPr="00710B39">
              <w:t>August 2017</w:t>
            </w:r>
          </w:p>
        </w:tc>
        <w:tc>
          <w:tcPr>
            <w:tcW w:w="485" w:type="pct"/>
            <w:tcBorders>
              <w:top w:val="single" w:sz="12" w:space="0" w:color="auto"/>
            </w:tcBorders>
            <w:shd w:val="clear" w:color="auto" w:fill="auto"/>
          </w:tcPr>
          <w:p w:rsidR="0044242E" w:rsidRPr="00710B39" w:rsidRDefault="0044242E" w:rsidP="001B0BF8">
            <w:pPr>
              <w:pStyle w:val="Tabletext"/>
            </w:pPr>
            <w:r w:rsidRPr="00710B39">
              <w:t>30</w:t>
            </w:r>
            <w:r w:rsidRPr="00710B39">
              <w:br/>
              <w:t>June 2019</w:t>
            </w:r>
          </w:p>
        </w:tc>
        <w:tc>
          <w:tcPr>
            <w:tcW w:w="962" w:type="pct"/>
            <w:tcBorders>
              <w:top w:val="single" w:sz="12" w:space="0" w:color="auto"/>
            </w:tcBorders>
            <w:shd w:val="clear" w:color="auto" w:fill="auto"/>
          </w:tcPr>
          <w:p w:rsidR="0044242E" w:rsidRPr="00710B39" w:rsidRDefault="0044242E" w:rsidP="00F75DB2">
            <w:pPr>
              <w:pStyle w:val="Tabletext"/>
            </w:pPr>
            <w:r w:rsidRPr="00710B39">
              <w:t>10</w:t>
            </w:r>
            <w:r w:rsidR="00710B39">
              <w:t> </w:t>
            </w:r>
            <w:r w:rsidRPr="00710B39">
              <w:t>August 2012</w:t>
            </w:r>
          </w:p>
        </w:tc>
      </w:tr>
      <w:tr w:rsidR="0044242E" w:rsidRPr="00710B39" w:rsidTr="00725819">
        <w:tc>
          <w:tcPr>
            <w:tcW w:w="383" w:type="pct"/>
            <w:shd w:val="clear" w:color="auto" w:fill="auto"/>
          </w:tcPr>
          <w:p w:rsidR="0044242E" w:rsidRPr="00710B39" w:rsidRDefault="0044242E" w:rsidP="00F75DB2">
            <w:pPr>
              <w:pStyle w:val="Tabletext"/>
            </w:pPr>
            <w:r w:rsidRPr="00710B39">
              <w:t>2</w:t>
            </w:r>
          </w:p>
        </w:tc>
        <w:tc>
          <w:tcPr>
            <w:tcW w:w="1120" w:type="pct"/>
            <w:shd w:val="clear" w:color="auto" w:fill="auto"/>
          </w:tcPr>
          <w:p w:rsidR="0044242E" w:rsidRPr="00710B39" w:rsidRDefault="0044242E" w:rsidP="00F75DB2">
            <w:pPr>
              <w:pStyle w:val="Tabletext"/>
              <w:rPr>
                <w:i/>
              </w:rPr>
            </w:pPr>
            <w:r w:rsidRPr="00710B39">
              <w:rPr>
                <w:i/>
              </w:rPr>
              <w:t xml:space="preserve">Water Resource (Border Rivers) Plan 2003 </w:t>
            </w:r>
            <w:r w:rsidRPr="00710B39">
              <w:t>(Queensland)</w:t>
            </w:r>
          </w:p>
        </w:tc>
        <w:tc>
          <w:tcPr>
            <w:tcW w:w="1125" w:type="pct"/>
            <w:shd w:val="clear" w:color="auto" w:fill="auto"/>
          </w:tcPr>
          <w:p w:rsidR="0044242E" w:rsidRPr="00710B39" w:rsidRDefault="0044242E" w:rsidP="00F75DB2">
            <w:pPr>
              <w:pStyle w:val="Tabletext"/>
            </w:pPr>
            <w:r w:rsidRPr="00710B39">
              <w:t>Queensland Border Rivers</w:t>
            </w:r>
          </w:p>
        </w:tc>
        <w:tc>
          <w:tcPr>
            <w:tcW w:w="925" w:type="pct"/>
            <w:shd w:val="clear" w:color="auto" w:fill="auto"/>
          </w:tcPr>
          <w:p w:rsidR="0044242E" w:rsidRPr="00710B39" w:rsidRDefault="0044242E" w:rsidP="00F75DB2">
            <w:pPr>
              <w:pStyle w:val="Tabletext"/>
            </w:pPr>
            <w:r w:rsidRPr="00710B39">
              <w:t>1</w:t>
            </w:r>
            <w:r w:rsidR="00710B39">
              <w:t> </w:t>
            </w:r>
            <w:r w:rsidRPr="00710B39">
              <w:t>September 2014</w:t>
            </w:r>
          </w:p>
        </w:tc>
        <w:tc>
          <w:tcPr>
            <w:tcW w:w="485" w:type="pct"/>
            <w:shd w:val="clear" w:color="auto" w:fill="auto"/>
          </w:tcPr>
          <w:p w:rsidR="0044242E" w:rsidRPr="00710B39" w:rsidRDefault="0044242E" w:rsidP="001B0BF8">
            <w:pPr>
              <w:pStyle w:val="Tabletext"/>
            </w:pPr>
            <w:r w:rsidRPr="00710B39">
              <w:t>30</w:t>
            </w:r>
            <w:r w:rsidRPr="00710B39">
              <w:br/>
              <w:t>June 2019</w:t>
            </w:r>
          </w:p>
        </w:tc>
        <w:tc>
          <w:tcPr>
            <w:tcW w:w="962" w:type="pct"/>
            <w:shd w:val="clear" w:color="auto" w:fill="auto"/>
          </w:tcPr>
          <w:p w:rsidR="0044242E" w:rsidRPr="00710B39" w:rsidRDefault="0044242E" w:rsidP="00F75DB2">
            <w:pPr>
              <w:pStyle w:val="Tabletext"/>
            </w:pPr>
            <w:r w:rsidRPr="00710B39">
              <w:t>27</w:t>
            </w:r>
            <w:r w:rsidR="00710B39">
              <w:t> </w:t>
            </w:r>
            <w:r w:rsidRPr="00710B39">
              <w:t>September 2013</w:t>
            </w:r>
          </w:p>
        </w:tc>
      </w:tr>
      <w:tr w:rsidR="0044242E" w:rsidRPr="00710B39" w:rsidTr="00725819">
        <w:tc>
          <w:tcPr>
            <w:tcW w:w="383" w:type="pct"/>
            <w:shd w:val="clear" w:color="auto" w:fill="auto"/>
          </w:tcPr>
          <w:p w:rsidR="0044242E" w:rsidRPr="00710B39" w:rsidRDefault="0044242E" w:rsidP="00F75DB2">
            <w:pPr>
              <w:pStyle w:val="Tabletext"/>
            </w:pPr>
            <w:r w:rsidRPr="00710B39">
              <w:t>3</w:t>
            </w:r>
          </w:p>
        </w:tc>
        <w:tc>
          <w:tcPr>
            <w:tcW w:w="1120" w:type="pct"/>
            <w:shd w:val="clear" w:color="auto" w:fill="auto"/>
          </w:tcPr>
          <w:p w:rsidR="0044242E" w:rsidRPr="00710B39" w:rsidRDefault="0044242E" w:rsidP="00F75DB2">
            <w:pPr>
              <w:pStyle w:val="Tabletext"/>
              <w:rPr>
                <w:i/>
              </w:rPr>
            </w:pPr>
            <w:r w:rsidRPr="00710B39">
              <w:rPr>
                <w:i/>
              </w:rPr>
              <w:t xml:space="preserve">Water Resource (Condamine and Balonne) Plan 2004 </w:t>
            </w:r>
            <w:r w:rsidRPr="00710B39">
              <w:t>(Queensland)</w:t>
            </w:r>
          </w:p>
        </w:tc>
        <w:tc>
          <w:tcPr>
            <w:tcW w:w="1125" w:type="pct"/>
            <w:shd w:val="clear" w:color="auto" w:fill="auto"/>
          </w:tcPr>
          <w:p w:rsidR="0044242E" w:rsidRPr="00710B39" w:rsidRDefault="0044242E" w:rsidP="00F75DB2">
            <w:pPr>
              <w:pStyle w:val="Tabletext"/>
            </w:pPr>
            <w:r w:rsidRPr="00710B39">
              <w:t>Condamine</w:t>
            </w:r>
            <w:r w:rsidR="00710B39">
              <w:noBreakHyphen/>
            </w:r>
          </w:p>
          <w:p w:rsidR="0044242E" w:rsidRPr="00710B39" w:rsidRDefault="0044242E" w:rsidP="00F75DB2">
            <w:pPr>
              <w:pStyle w:val="Tabletext"/>
            </w:pPr>
            <w:r w:rsidRPr="00710B39">
              <w:t>Balonne</w:t>
            </w:r>
          </w:p>
        </w:tc>
        <w:tc>
          <w:tcPr>
            <w:tcW w:w="925" w:type="pct"/>
            <w:shd w:val="clear" w:color="auto" w:fill="auto"/>
          </w:tcPr>
          <w:p w:rsidR="0044242E" w:rsidRPr="00710B39" w:rsidRDefault="0044242E" w:rsidP="00F75DB2">
            <w:pPr>
              <w:pStyle w:val="Tabletext"/>
            </w:pPr>
            <w:r w:rsidRPr="00710B39">
              <w:t>1</w:t>
            </w:r>
            <w:r w:rsidR="00710B39">
              <w:t> </w:t>
            </w:r>
            <w:r w:rsidRPr="00710B39">
              <w:t>September 2014</w:t>
            </w:r>
          </w:p>
        </w:tc>
        <w:tc>
          <w:tcPr>
            <w:tcW w:w="485" w:type="pct"/>
            <w:shd w:val="clear" w:color="auto" w:fill="auto"/>
          </w:tcPr>
          <w:p w:rsidR="0044242E" w:rsidRPr="00710B39" w:rsidRDefault="0044242E" w:rsidP="001B0BF8">
            <w:pPr>
              <w:pStyle w:val="Tabletext"/>
            </w:pPr>
            <w:r w:rsidRPr="00710B39">
              <w:t>30</w:t>
            </w:r>
            <w:r w:rsidRPr="00710B39">
              <w:br/>
              <w:t>June 2019</w:t>
            </w:r>
          </w:p>
        </w:tc>
        <w:tc>
          <w:tcPr>
            <w:tcW w:w="962" w:type="pct"/>
            <w:shd w:val="clear" w:color="auto" w:fill="auto"/>
          </w:tcPr>
          <w:p w:rsidR="0044242E" w:rsidRPr="00710B39" w:rsidRDefault="0044242E" w:rsidP="00F75DB2">
            <w:pPr>
              <w:pStyle w:val="Tabletext"/>
            </w:pPr>
            <w:r w:rsidRPr="00710B39">
              <w:t>27</w:t>
            </w:r>
            <w:r w:rsidR="00710B39">
              <w:t> </w:t>
            </w:r>
            <w:r w:rsidRPr="00710B39">
              <w:t>September 2013</w:t>
            </w:r>
          </w:p>
        </w:tc>
      </w:tr>
      <w:tr w:rsidR="0044242E" w:rsidRPr="00710B39" w:rsidTr="00725819">
        <w:tc>
          <w:tcPr>
            <w:tcW w:w="383" w:type="pct"/>
            <w:tcBorders>
              <w:bottom w:val="single" w:sz="4" w:space="0" w:color="auto"/>
            </w:tcBorders>
            <w:shd w:val="clear" w:color="auto" w:fill="auto"/>
          </w:tcPr>
          <w:p w:rsidR="0044242E" w:rsidRPr="00710B39" w:rsidRDefault="0044242E" w:rsidP="00F75DB2">
            <w:pPr>
              <w:pStyle w:val="Tabletext"/>
            </w:pPr>
            <w:r w:rsidRPr="00710B39">
              <w:t>4</w:t>
            </w:r>
          </w:p>
        </w:tc>
        <w:tc>
          <w:tcPr>
            <w:tcW w:w="1120" w:type="pct"/>
            <w:tcBorders>
              <w:bottom w:val="single" w:sz="4" w:space="0" w:color="auto"/>
            </w:tcBorders>
            <w:shd w:val="clear" w:color="auto" w:fill="auto"/>
          </w:tcPr>
          <w:p w:rsidR="0044242E" w:rsidRPr="00710B39" w:rsidRDefault="0044242E" w:rsidP="00F75DB2">
            <w:pPr>
              <w:pStyle w:val="Tabletext"/>
              <w:rPr>
                <w:i/>
              </w:rPr>
            </w:pPr>
            <w:r w:rsidRPr="00710B39">
              <w:rPr>
                <w:i/>
              </w:rPr>
              <w:t xml:space="preserve">Water Resource (Moonie) Plan 2003 </w:t>
            </w:r>
            <w:r w:rsidRPr="00710B39">
              <w:t>(Queensland)</w:t>
            </w:r>
          </w:p>
        </w:tc>
        <w:tc>
          <w:tcPr>
            <w:tcW w:w="1125" w:type="pct"/>
            <w:tcBorders>
              <w:bottom w:val="single" w:sz="4" w:space="0" w:color="auto"/>
            </w:tcBorders>
            <w:shd w:val="clear" w:color="auto" w:fill="auto"/>
          </w:tcPr>
          <w:p w:rsidR="0044242E" w:rsidRPr="00710B39" w:rsidRDefault="0044242E" w:rsidP="00F75DB2">
            <w:pPr>
              <w:pStyle w:val="Tabletext"/>
            </w:pPr>
            <w:r w:rsidRPr="00710B39">
              <w:t>Moonie</w:t>
            </w:r>
          </w:p>
        </w:tc>
        <w:tc>
          <w:tcPr>
            <w:tcW w:w="925" w:type="pct"/>
            <w:tcBorders>
              <w:bottom w:val="single" w:sz="4" w:space="0" w:color="auto"/>
            </w:tcBorders>
            <w:shd w:val="clear" w:color="auto" w:fill="auto"/>
          </w:tcPr>
          <w:p w:rsidR="0044242E" w:rsidRPr="00710B39" w:rsidRDefault="0044242E" w:rsidP="00F75DB2">
            <w:pPr>
              <w:pStyle w:val="Tabletext"/>
            </w:pPr>
            <w:r w:rsidRPr="00710B39">
              <w:t>1</w:t>
            </w:r>
            <w:r w:rsidR="00710B39">
              <w:t> </w:t>
            </w:r>
            <w:r w:rsidRPr="00710B39">
              <w:t>September 2014</w:t>
            </w:r>
          </w:p>
        </w:tc>
        <w:tc>
          <w:tcPr>
            <w:tcW w:w="485" w:type="pct"/>
            <w:tcBorders>
              <w:bottom w:val="single" w:sz="4" w:space="0" w:color="auto"/>
            </w:tcBorders>
            <w:shd w:val="clear" w:color="auto" w:fill="auto"/>
          </w:tcPr>
          <w:p w:rsidR="0044242E" w:rsidRPr="00710B39" w:rsidRDefault="0044242E" w:rsidP="00F75DB2">
            <w:pPr>
              <w:pStyle w:val="Tabletext"/>
            </w:pPr>
            <w:r w:rsidRPr="00710B39">
              <w:t>30 </w:t>
            </w:r>
            <w:r w:rsidRPr="00710B39">
              <w:br/>
              <w:t>June 2019</w:t>
            </w:r>
          </w:p>
        </w:tc>
        <w:tc>
          <w:tcPr>
            <w:tcW w:w="962" w:type="pct"/>
            <w:tcBorders>
              <w:bottom w:val="single" w:sz="4" w:space="0" w:color="auto"/>
            </w:tcBorders>
            <w:shd w:val="clear" w:color="auto" w:fill="auto"/>
          </w:tcPr>
          <w:p w:rsidR="0044242E" w:rsidRPr="00710B39" w:rsidRDefault="0044242E" w:rsidP="00F75DB2">
            <w:pPr>
              <w:pStyle w:val="Tabletext"/>
            </w:pPr>
            <w:r w:rsidRPr="00710B39">
              <w:t>27</w:t>
            </w:r>
            <w:r w:rsidR="00710B39">
              <w:t> </w:t>
            </w:r>
            <w:r w:rsidRPr="00710B39">
              <w:t>September 2013</w:t>
            </w:r>
          </w:p>
        </w:tc>
      </w:tr>
      <w:tr w:rsidR="0044242E" w:rsidRPr="00710B39" w:rsidTr="00AF0717">
        <w:trPr>
          <w:cantSplit/>
        </w:trPr>
        <w:tc>
          <w:tcPr>
            <w:tcW w:w="383" w:type="pct"/>
            <w:tcBorders>
              <w:bottom w:val="single" w:sz="12" w:space="0" w:color="auto"/>
            </w:tcBorders>
            <w:shd w:val="clear" w:color="auto" w:fill="auto"/>
          </w:tcPr>
          <w:p w:rsidR="0044242E" w:rsidRPr="00710B39" w:rsidRDefault="0044242E" w:rsidP="00F75DB2">
            <w:pPr>
              <w:pStyle w:val="Tabletext"/>
            </w:pPr>
            <w:r w:rsidRPr="00710B39">
              <w:lastRenderedPageBreak/>
              <w:t>5</w:t>
            </w:r>
          </w:p>
        </w:tc>
        <w:tc>
          <w:tcPr>
            <w:tcW w:w="1120" w:type="pct"/>
            <w:tcBorders>
              <w:bottom w:val="single" w:sz="12" w:space="0" w:color="auto"/>
            </w:tcBorders>
            <w:shd w:val="clear" w:color="auto" w:fill="auto"/>
          </w:tcPr>
          <w:p w:rsidR="0044242E" w:rsidRPr="00710B39" w:rsidRDefault="0044242E" w:rsidP="00F75DB2">
            <w:pPr>
              <w:pStyle w:val="Tabletext"/>
            </w:pPr>
            <w:r w:rsidRPr="00710B39">
              <w:rPr>
                <w:i/>
              </w:rPr>
              <w:t xml:space="preserve">Water Resource (Warrego, Paroo, Bulloo and Nebine) Plan 2003 </w:t>
            </w:r>
            <w:r w:rsidRPr="00710B39">
              <w:t>(Queensland)</w:t>
            </w:r>
          </w:p>
        </w:tc>
        <w:tc>
          <w:tcPr>
            <w:tcW w:w="1125" w:type="pct"/>
            <w:tcBorders>
              <w:bottom w:val="single" w:sz="12" w:space="0" w:color="auto"/>
            </w:tcBorders>
            <w:shd w:val="clear" w:color="auto" w:fill="auto"/>
          </w:tcPr>
          <w:p w:rsidR="0044242E" w:rsidRPr="00710B39" w:rsidRDefault="0044242E" w:rsidP="00F75DB2">
            <w:pPr>
              <w:pStyle w:val="Tabletext"/>
            </w:pPr>
            <w:r w:rsidRPr="00710B39">
              <w:t>Warrego</w:t>
            </w:r>
            <w:r w:rsidR="00710B39">
              <w:noBreakHyphen/>
            </w:r>
          </w:p>
          <w:p w:rsidR="0044242E" w:rsidRPr="00710B39" w:rsidRDefault="0044242E" w:rsidP="00F75DB2">
            <w:pPr>
              <w:pStyle w:val="Tabletext"/>
            </w:pPr>
            <w:r w:rsidRPr="00710B39">
              <w:t>Paroo</w:t>
            </w:r>
            <w:r w:rsidR="00710B39">
              <w:noBreakHyphen/>
            </w:r>
            <w:r w:rsidRPr="00710B39">
              <w:t>Nebine</w:t>
            </w:r>
          </w:p>
        </w:tc>
        <w:tc>
          <w:tcPr>
            <w:tcW w:w="925" w:type="pct"/>
            <w:tcBorders>
              <w:bottom w:val="single" w:sz="12" w:space="0" w:color="auto"/>
            </w:tcBorders>
            <w:shd w:val="clear" w:color="auto" w:fill="auto"/>
          </w:tcPr>
          <w:p w:rsidR="0044242E" w:rsidRPr="00710B39" w:rsidRDefault="0044242E" w:rsidP="00F75DB2">
            <w:pPr>
              <w:pStyle w:val="Tabletext"/>
            </w:pPr>
            <w:r w:rsidRPr="00710B39">
              <w:t>1</w:t>
            </w:r>
            <w:r w:rsidR="00710B39">
              <w:t> </w:t>
            </w:r>
            <w:r w:rsidRPr="00710B39">
              <w:t>September 2014</w:t>
            </w:r>
          </w:p>
        </w:tc>
        <w:tc>
          <w:tcPr>
            <w:tcW w:w="485" w:type="pct"/>
            <w:tcBorders>
              <w:bottom w:val="single" w:sz="12" w:space="0" w:color="auto"/>
            </w:tcBorders>
            <w:shd w:val="clear" w:color="auto" w:fill="auto"/>
          </w:tcPr>
          <w:p w:rsidR="0044242E" w:rsidRPr="00710B39" w:rsidRDefault="0044242E" w:rsidP="001B0BF8">
            <w:pPr>
              <w:pStyle w:val="Tabletext"/>
            </w:pPr>
            <w:r w:rsidRPr="00710B39">
              <w:t>30</w:t>
            </w:r>
            <w:r w:rsidRPr="00710B39">
              <w:br/>
              <w:t>June 2016</w:t>
            </w:r>
          </w:p>
        </w:tc>
        <w:tc>
          <w:tcPr>
            <w:tcW w:w="962" w:type="pct"/>
            <w:tcBorders>
              <w:bottom w:val="single" w:sz="12" w:space="0" w:color="auto"/>
            </w:tcBorders>
            <w:shd w:val="clear" w:color="auto" w:fill="auto"/>
          </w:tcPr>
          <w:p w:rsidR="0044242E" w:rsidRPr="00710B39" w:rsidRDefault="0044242E" w:rsidP="00F75DB2">
            <w:pPr>
              <w:pStyle w:val="Tabletext"/>
            </w:pPr>
            <w:r w:rsidRPr="00710B39">
              <w:t>27</w:t>
            </w:r>
            <w:r w:rsidR="00710B39">
              <w:t> </w:t>
            </w:r>
            <w:r w:rsidRPr="00710B39">
              <w:t>September 2013</w:t>
            </w:r>
          </w:p>
        </w:tc>
      </w:tr>
    </w:tbl>
    <w:p w:rsidR="00823E31" w:rsidRPr="00710B39" w:rsidRDefault="00823E31" w:rsidP="000C3682">
      <w:pPr>
        <w:pStyle w:val="Specials"/>
      </w:pPr>
      <w:r w:rsidRPr="00710B39">
        <w:t>2  South Australia—State plans that prevail over Basin Plan</w:t>
      </w:r>
    </w:p>
    <w:p w:rsidR="00823E31" w:rsidRPr="00710B39" w:rsidRDefault="00823E31" w:rsidP="00823E31">
      <w:pPr>
        <w:pStyle w:val="subsection"/>
      </w:pPr>
      <w:r w:rsidRPr="00710B39">
        <w:tab/>
      </w:r>
      <w:r w:rsidRPr="00710B39">
        <w:tab/>
        <w:t>The table in this clause specifies for regulation</w:t>
      </w:r>
      <w:r w:rsidR="00710B39">
        <w:t> </w:t>
      </w:r>
      <w:r w:rsidRPr="00710B39">
        <w:t>11A.02:</w:t>
      </w:r>
    </w:p>
    <w:p w:rsidR="00823E31" w:rsidRPr="00710B39" w:rsidRDefault="00823E31" w:rsidP="00823E31">
      <w:pPr>
        <w:pStyle w:val="paragraph"/>
      </w:pPr>
      <w:r w:rsidRPr="00710B39">
        <w:tab/>
        <w:t>(a)</w:t>
      </w:r>
      <w:r w:rsidRPr="00710B39">
        <w:tab/>
        <w:t>each State plan in South Australia that prevails over the Basin Plan; and</w:t>
      </w:r>
    </w:p>
    <w:p w:rsidR="00823E31" w:rsidRPr="00710B39" w:rsidRDefault="00823E31" w:rsidP="00823E31">
      <w:pPr>
        <w:pStyle w:val="paragraph"/>
      </w:pPr>
      <w:r w:rsidRPr="00710B39">
        <w:tab/>
        <w:t>(b)</w:t>
      </w:r>
      <w:r w:rsidRPr="00710B39">
        <w:tab/>
        <w:t>the water resource plan area for a State plan; and</w:t>
      </w:r>
    </w:p>
    <w:p w:rsidR="00DA4CCA" w:rsidRPr="00710B39" w:rsidRDefault="00DA4CCA" w:rsidP="00DA4CCA">
      <w:pPr>
        <w:pStyle w:val="paragraph"/>
      </w:pPr>
      <w:r w:rsidRPr="00710B39">
        <w:tab/>
        <w:t>(c)</w:t>
      </w:r>
      <w:r w:rsidRPr="00710B39">
        <w:tab/>
        <w:t>the period, starting on the start day and ending on the end day, during which a State plan prevails over the Basin plan; and</w:t>
      </w:r>
    </w:p>
    <w:p w:rsidR="00823E31" w:rsidRPr="00710B39" w:rsidRDefault="00823E31" w:rsidP="00823E31">
      <w:pPr>
        <w:pStyle w:val="paragraph"/>
      </w:pPr>
      <w:r w:rsidRPr="00710B39">
        <w:tab/>
        <w:t>(d)</w:t>
      </w:r>
      <w:r w:rsidRPr="00710B39">
        <w:tab/>
        <w:t>the day a State plan is taken to have been accredited by the Minister.</w:t>
      </w:r>
    </w:p>
    <w:p w:rsidR="00823E31" w:rsidRPr="00710B39" w:rsidRDefault="00823E31" w:rsidP="00823E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83"/>
        <w:gridCol w:w="1680"/>
        <w:gridCol w:w="1881"/>
        <w:gridCol w:w="1544"/>
        <w:gridCol w:w="1151"/>
        <w:gridCol w:w="1590"/>
      </w:tblGrid>
      <w:tr w:rsidR="00823E31" w:rsidRPr="00710B39" w:rsidTr="00725819">
        <w:trPr>
          <w:cantSplit/>
          <w:tblHeader/>
        </w:trPr>
        <w:tc>
          <w:tcPr>
            <w:tcW w:w="5000" w:type="pct"/>
            <w:gridSpan w:val="6"/>
            <w:tcBorders>
              <w:top w:val="single" w:sz="12" w:space="0" w:color="auto"/>
              <w:bottom w:val="single" w:sz="6" w:space="0" w:color="auto"/>
            </w:tcBorders>
            <w:shd w:val="clear" w:color="auto" w:fill="auto"/>
          </w:tcPr>
          <w:p w:rsidR="00823E31" w:rsidRPr="00710B39" w:rsidRDefault="00823E31" w:rsidP="00C53846">
            <w:pPr>
              <w:pStyle w:val="TableHeading"/>
            </w:pPr>
            <w:r w:rsidRPr="00710B39">
              <w:t>South Australia—State plans that prevail over Basin Plan</w:t>
            </w:r>
          </w:p>
        </w:tc>
      </w:tr>
      <w:tr w:rsidR="00823E31" w:rsidRPr="00710B39" w:rsidTr="00725819">
        <w:trPr>
          <w:cantSplit/>
          <w:tblHeader/>
        </w:trPr>
        <w:tc>
          <w:tcPr>
            <w:tcW w:w="400" w:type="pct"/>
            <w:tcBorders>
              <w:top w:val="single" w:sz="6" w:space="0" w:color="auto"/>
              <w:bottom w:val="single" w:sz="12" w:space="0" w:color="auto"/>
            </w:tcBorders>
            <w:shd w:val="clear" w:color="auto" w:fill="auto"/>
          </w:tcPr>
          <w:p w:rsidR="00823E31" w:rsidRPr="00710B39" w:rsidRDefault="00823E31" w:rsidP="00C53846">
            <w:pPr>
              <w:pStyle w:val="TableHeading"/>
            </w:pPr>
          </w:p>
        </w:tc>
        <w:tc>
          <w:tcPr>
            <w:tcW w:w="985"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State plan</w:t>
            </w:r>
          </w:p>
        </w:tc>
        <w:tc>
          <w:tcPr>
            <w:tcW w:w="1103"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Water resource plan area</w:t>
            </w:r>
          </w:p>
        </w:tc>
        <w:tc>
          <w:tcPr>
            <w:tcW w:w="905" w:type="pct"/>
            <w:tcBorders>
              <w:top w:val="single" w:sz="6" w:space="0" w:color="auto"/>
              <w:bottom w:val="single" w:sz="12" w:space="0" w:color="auto"/>
            </w:tcBorders>
            <w:shd w:val="clear" w:color="auto" w:fill="auto"/>
          </w:tcPr>
          <w:p w:rsidR="00823E31" w:rsidRPr="00710B39" w:rsidRDefault="00823E31" w:rsidP="00A66262">
            <w:pPr>
              <w:pStyle w:val="TableHeading"/>
            </w:pPr>
            <w:r w:rsidRPr="00710B39">
              <w:t>Start</w:t>
            </w:r>
            <w:r w:rsidR="00A66262" w:rsidRPr="00710B39">
              <w:t xml:space="preserve"> </w:t>
            </w:r>
            <w:r w:rsidRPr="00710B39">
              <w:t>day</w:t>
            </w:r>
          </w:p>
        </w:tc>
        <w:tc>
          <w:tcPr>
            <w:tcW w:w="675"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End</w:t>
            </w:r>
            <w:r w:rsidR="00A66262" w:rsidRPr="00710B39">
              <w:t xml:space="preserve"> </w:t>
            </w:r>
            <w:r w:rsidRPr="00710B39">
              <w:br/>
              <w:t>day</w:t>
            </w:r>
          </w:p>
        </w:tc>
        <w:tc>
          <w:tcPr>
            <w:tcW w:w="932" w:type="pct"/>
            <w:tcBorders>
              <w:top w:val="single" w:sz="6" w:space="0" w:color="auto"/>
              <w:bottom w:val="single" w:sz="12" w:space="0" w:color="auto"/>
            </w:tcBorders>
            <w:shd w:val="clear" w:color="auto" w:fill="auto"/>
          </w:tcPr>
          <w:p w:rsidR="00823E31" w:rsidRPr="00710B39" w:rsidRDefault="00823E31" w:rsidP="00A66262">
            <w:pPr>
              <w:pStyle w:val="TableHeading"/>
            </w:pPr>
            <w:r w:rsidRPr="00710B39">
              <w:t>Accreditation</w:t>
            </w:r>
            <w:r w:rsidR="00694BC4" w:rsidRPr="00710B39">
              <w:t xml:space="preserve"> </w:t>
            </w:r>
            <w:r w:rsidRPr="00710B39">
              <w:t>day</w:t>
            </w:r>
          </w:p>
        </w:tc>
      </w:tr>
      <w:tr w:rsidR="00330C01" w:rsidRPr="00710B39" w:rsidTr="00725819">
        <w:trPr>
          <w:cantSplit/>
        </w:trPr>
        <w:tc>
          <w:tcPr>
            <w:tcW w:w="400" w:type="pct"/>
            <w:tcBorders>
              <w:top w:val="single" w:sz="12" w:space="0" w:color="auto"/>
              <w:bottom w:val="single" w:sz="4" w:space="0" w:color="auto"/>
            </w:tcBorders>
            <w:shd w:val="clear" w:color="auto" w:fill="auto"/>
          </w:tcPr>
          <w:p w:rsidR="00330C01" w:rsidRPr="00710B39" w:rsidRDefault="00330C01" w:rsidP="00C53846">
            <w:pPr>
              <w:pStyle w:val="Tabletext"/>
            </w:pPr>
            <w:r w:rsidRPr="00710B39">
              <w:t>1AA</w:t>
            </w:r>
          </w:p>
        </w:tc>
        <w:tc>
          <w:tcPr>
            <w:tcW w:w="985" w:type="pct"/>
            <w:tcBorders>
              <w:top w:val="single" w:sz="12" w:space="0" w:color="auto"/>
              <w:bottom w:val="single" w:sz="4" w:space="0" w:color="auto"/>
            </w:tcBorders>
            <w:shd w:val="clear" w:color="auto" w:fill="auto"/>
          </w:tcPr>
          <w:p w:rsidR="00330C01" w:rsidRPr="00710B39" w:rsidRDefault="00330C01" w:rsidP="00C53846">
            <w:pPr>
              <w:pStyle w:val="Tabletext"/>
              <w:rPr>
                <w:rFonts w:cs="Arial"/>
                <w:i/>
              </w:rPr>
            </w:pPr>
            <w:r w:rsidRPr="00710B39">
              <w:rPr>
                <w:i/>
              </w:rPr>
              <w:t xml:space="preserve">Mallee Prescribed Wells Area Water Allocation Plan </w:t>
            </w:r>
            <w:r w:rsidRPr="00710B39">
              <w:t>(South Australia)</w:t>
            </w:r>
          </w:p>
        </w:tc>
        <w:tc>
          <w:tcPr>
            <w:tcW w:w="1103" w:type="pct"/>
            <w:tcBorders>
              <w:top w:val="single" w:sz="12" w:space="0" w:color="auto"/>
              <w:bottom w:val="single" w:sz="4" w:space="0" w:color="auto"/>
            </w:tcBorders>
            <w:shd w:val="clear" w:color="auto" w:fill="auto"/>
          </w:tcPr>
          <w:p w:rsidR="00330C01" w:rsidRPr="00710B39" w:rsidRDefault="00330C01" w:rsidP="00C53846">
            <w:pPr>
              <w:pStyle w:val="Tabletext"/>
              <w:rPr>
                <w:rFonts w:cs="Arial"/>
              </w:rPr>
            </w:pPr>
            <w:r w:rsidRPr="00710B39">
              <w:t>South Australian Murray Region</w:t>
            </w:r>
          </w:p>
        </w:tc>
        <w:tc>
          <w:tcPr>
            <w:tcW w:w="905" w:type="pct"/>
            <w:tcBorders>
              <w:top w:val="single" w:sz="12" w:space="0" w:color="auto"/>
              <w:bottom w:val="single" w:sz="4" w:space="0" w:color="auto"/>
            </w:tcBorders>
            <w:shd w:val="clear" w:color="auto" w:fill="auto"/>
          </w:tcPr>
          <w:p w:rsidR="00330C01" w:rsidRPr="00710B39" w:rsidRDefault="00330C01" w:rsidP="001B0BF8">
            <w:pPr>
              <w:pStyle w:val="Tabletext"/>
            </w:pPr>
            <w:r w:rsidRPr="00710B39">
              <w:t>2</w:t>
            </w:r>
            <w:r w:rsidR="00710B39">
              <w:t> </w:t>
            </w:r>
            <w:r w:rsidRPr="00710B39">
              <w:t>May 2017</w:t>
            </w:r>
          </w:p>
        </w:tc>
        <w:tc>
          <w:tcPr>
            <w:tcW w:w="675" w:type="pct"/>
            <w:tcBorders>
              <w:top w:val="single" w:sz="12" w:space="0" w:color="auto"/>
              <w:bottom w:val="single" w:sz="4" w:space="0" w:color="auto"/>
            </w:tcBorders>
            <w:shd w:val="clear" w:color="auto" w:fill="auto"/>
          </w:tcPr>
          <w:p w:rsidR="00330C01" w:rsidRPr="00710B39" w:rsidRDefault="00330C01" w:rsidP="00A66262">
            <w:pPr>
              <w:pStyle w:val="Tabletext"/>
            </w:pPr>
            <w:r w:rsidRPr="00710B39">
              <w:t>31</w:t>
            </w:r>
            <w:r w:rsidR="00A66262" w:rsidRPr="00710B39">
              <w:br/>
            </w:r>
            <w:r w:rsidRPr="00710B39">
              <w:t>December 2017</w:t>
            </w:r>
          </w:p>
        </w:tc>
        <w:tc>
          <w:tcPr>
            <w:tcW w:w="932" w:type="pct"/>
            <w:tcBorders>
              <w:top w:val="single" w:sz="12" w:space="0" w:color="auto"/>
              <w:bottom w:val="single" w:sz="4" w:space="0" w:color="auto"/>
            </w:tcBorders>
            <w:shd w:val="clear" w:color="auto" w:fill="auto"/>
          </w:tcPr>
          <w:p w:rsidR="00330C01" w:rsidRPr="00710B39" w:rsidRDefault="00330C01" w:rsidP="00330C01">
            <w:pPr>
              <w:pStyle w:val="Tabletext"/>
            </w:pPr>
            <w:r w:rsidRPr="00710B39">
              <w:t>2</w:t>
            </w:r>
            <w:r w:rsidR="00710B39">
              <w:t> </w:t>
            </w:r>
            <w:r w:rsidRPr="00710B39">
              <w:t>May</w:t>
            </w:r>
            <w:r w:rsidRPr="00710B39">
              <w:br/>
              <w:t>2012</w:t>
            </w:r>
          </w:p>
        </w:tc>
      </w:tr>
      <w:tr w:rsidR="00823E31" w:rsidRPr="00710B39" w:rsidTr="00725819">
        <w:trPr>
          <w:cantSplit/>
        </w:trPr>
        <w:tc>
          <w:tcPr>
            <w:tcW w:w="400"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t>1</w:t>
            </w:r>
          </w:p>
        </w:tc>
        <w:tc>
          <w:tcPr>
            <w:tcW w:w="985"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rPr>
                <w:rFonts w:cs="Arial"/>
                <w:i/>
              </w:rPr>
              <w:t>Natural Resources Management Plan for the South Australian Murray</w:t>
            </w:r>
            <w:r w:rsidR="00710B39">
              <w:rPr>
                <w:rFonts w:cs="Arial"/>
                <w:i/>
              </w:rPr>
              <w:noBreakHyphen/>
            </w:r>
            <w:r w:rsidRPr="00710B39">
              <w:rPr>
                <w:rFonts w:cs="Arial"/>
                <w:i/>
              </w:rPr>
              <w:t xml:space="preserve">Darling Basin Natural Resources Management Region </w:t>
            </w:r>
            <w:r w:rsidRPr="00710B39">
              <w:rPr>
                <w:rFonts w:cs="Arial"/>
              </w:rPr>
              <w:t>(SA)</w:t>
            </w:r>
          </w:p>
        </w:tc>
        <w:tc>
          <w:tcPr>
            <w:tcW w:w="1103"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rPr>
                <w:rFonts w:cs="Arial"/>
              </w:rPr>
              <w:t>All water resource plan areas in South Australia</w:t>
            </w:r>
          </w:p>
        </w:tc>
        <w:tc>
          <w:tcPr>
            <w:tcW w:w="905" w:type="pct"/>
            <w:tcBorders>
              <w:top w:val="single" w:sz="4" w:space="0" w:color="auto"/>
              <w:bottom w:val="single" w:sz="4" w:space="0" w:color="auto"/>
            </w:tcBorders>
            <w:shd w:val="clear" w:color="auto" w:fill="auto"/>
          </w:tcPr>
          <w:p w:rsidR="00823E31" w:rsidRPr="00710B39" w:rsidRDefault="00823E31" w:rsidP="00DA4CCA">
            <w:pPr>
              <w:pStyle w:val="Tabletext"/>
            </w:pPr>
            <w:r w:rsidRPr="00710B39">
              <w:t>31</w:t>
            </w:r>
            <w:r w:rsidR="00710B39">
              <w:t> </w:t>
            </w:r>
            <w:r w:rsidRPr="00710B39">
              <w:t>December</w:t>
            </w:r>
            <w:r w:rsidRPr="00710B39">
              <w:br/>
              <w:t>2014</w:t>
            </w:r>
          </w:p>
        </w:tc>
        <w:tc>
          <w:tcPr>
            <w:tcW w:w="675" w:type="pct"/>
            <w:tcBorders>
              <w:top w:val="single" w:sz="4" w:space="0" w:color="auto"/>
              <w:bottom w:val="single" w:sz="4" w:space="0" w:color="auto"/>
            </w:tcBorders>
            <w:shd w:val="clear" w:color="auto" w:fill="auto"/>
          </w:tcPr>
          <w:p w:rsidR="00823E31" w:rsidRPr="00710B39" w:rsidRDefault="00823E31" w:rsidP="00C53846">
            <w:pPr>
              <w:pStyle w:val="Tabletext"/>
            </w:pPr>
            <w:r w:rsidRPr="00710B39">
              <w:t>30</w:t>
            </w:r>
            <w:r w:rsidR="00A66262" w:rsidRPr="00710B39">
              <w:t xml:space="preserve"> </w:t>
            </w:r>
            <w:r w:rsidRPr="00710B39">
              <w:br/>
              <w:t>June</w:t>
            </w:r>
            <w:r w:rsidRPr="00710B39">
              <w:br/>
              <w:t>2019</w:t>
            </w:r>
          </w:p>
        </w:tc>
        <w:tc>
          <w:tcPr>
            <w:tcW w:w="932" w:type="pct"/>
            <w:tcBorders>
              <w:top w:val="single" w:sz="4" w:space="0" w:color="auto"/>
              <w:bottom w:val="single" w:sz="4" w:space="0" w:color="auto"/>
            </w:tcBorders>
            <w:shd w:val="clear" w:color="auto" w:fill="auto"/>
          </w:tcPr>
          <w:p w:rsidR="00823E31" w:rsidRPr="00710B39" w:rsidRDefault="00823E31" w:rsidP="00DA4CCA">
            <w:pPr>
              <w:pStyle w:val="Tabletext"/>
            </w:pPr>
            <w:r w:rsidRPr="00710B39">
              <w:t>28</w:t>
            </w:r>
            <w:r w:rsidR="00710B39">
              <w:t> </w:t>
            </w:r>
            <w:r w:rsidRPr="00710B39">
              <w:t>April</w:t>
            </w:r>
            <w:r w:rsidRPr="00710B39">
              <w:br/>
              <w:t>2009</w:t>
            </w:r>
          </w:p>
        </w:tc>
      </w:tr>
      <w:tr w:rsidR="00F75DB2" w:rsidRPr="00710B39" w:rsidTr="00725819">
        <w:trPr>
          <w:cantSplit/>
        </w:trPr>
        <w:tc>
          <w:tcPr>
            <w:tcW w:w="400" w:type="pct"/>
            <w:tcBorders>
              <w:bottom w:val="single" w:sz="4" w:space="0" w:color="auto"/>
            </w:tcBorders>
            <w:shd w:val="clear" w:color="auto" w:fill="auto"/>
          </w:tcPr>
          <w:p w:rsidR="00F75DB2" w:rsidRPr="00710B39" w:rsidRDefault="00F75DB2" w:rsidP="00C53846">
            <w:pPr>
              <w:pStyle w:val="Tabletext"/>
            </w:pPr>
            <w:bookmarkStart w:id="473" w:name="CU_5382711"/>
            <w:bookmarkEnd w:id="473"/>
            <w:r w:rsidRPr="00710B39">
              <w:t>2</w:t>
            </w:r>
          </w:p>
        </w:tc>
        <w:tc>
          <w:tcPr>
            <w:tcW w:w="985" w:type="pct"/>
            <w:tcBorders>
              <w:bottom w:val="single" w:sz="4" w:space="0" w:color="auto"/>
            </w:tcBorders>
            <w:shd w:val="clear" w:color="auto" w:fill="auto"/>
          </w:tcPr>
          <w:p w:rsidR="00F75DB2" w:rsidRPr="00710B39" w:rsidRDefault="00F75DB2" w:rsidP="00C53846">
            <w:pPr>
              <w:pStyle w:val="Tabletext"/>
              <w:rPr>
                <w:rFonts w:cs="Arial"/>
                <w:i/>
              </w:rPr>
            </w:pPr>
            <w:r w:rsidRPr="00710B39">
              <w:rPr>
                <w:i/>
              </w:rPr>
              <w:t xml:space="preserve">Peake, Roby and Sherlock Prescribed Wells Area Water Allocation Plan </w:t>
            </w:r>
            <w:r w:rsidRPr="00710B39">
              <w:t>(South Australia)</w:t>
            </w:r>
          </w:p>
        </w:tc>
        <w:tc>
          <w:tcPr>
            <w:tcW w:w="1103" w:type="pct"/>
            <w:tcBorders>
              <w:bottom w:val="single" w:sz="4" w:space="0" w:color="auto"/>
            </w:tcBorders>
            <w:shd w:val="clear" w:color="auto" w:fill="auto"/>
          </w:tcPr>
          <w:p w:rsidR="00F75DB2" w:rsidRPr="00710B39" w:rsidRDefault="00F75DB2" w:rsidP="00C53846">
            <w:pPr>
              <w:pStyle w:val="Tabletext"/>
              <w:rPr>
                <w:rFonts w:cs="Arial"/>
              </w:rPr>
            </w:pPr>
            <w:r w:rsidRPr="00710B39">
              <w:t>South Australian Murray Region</w:t>
            </w:r>
          </w:p>
        </w:tc>
        <w:tc>
          <w:tcPr>
            <w:tcW w:w="905" w:type="pct"/>
            <w:tcBorders>
              <w:bottom w:val="single" w:sz="4" w:space="0" w:color="auto"/>
            </w:tcBorders>
            <w:shd w:val="clear" w:color="auto" w:fill="auto"/>
          </w:tcPr>
          <w:p w:rsidR="00F75DB2" w:rsidRPr="00710B39" w:rsidRDefault="00F75DB2" w:rsidP="00DA4CCA">
            <w:pPr>
              <w:pStyle w:val="Tabletext"/>
            </w:pPr>
            <w:r w:rsidRPr="00710B39">
              <w:t>2</w:t>
            </w:r>
            <w:r w:rsidR="00710B39">
              <w:t> </w:t>
            </w:r>
            <w:r w:rsidRPr="00710B39">
              <w:t>March 2016</w:t>
            </w:r>
          </w:p>
        </w:tc>
        <w:tc>
          <w:tcPr>
            <w:tcW w:w="675" w:type="pct"/>
            <w:tcBorders>
              <w:bottom w:val="single" w:sz="4" w:space="0" w:color="auto"/>
            </w:tcBorders>
            <w:shd w:val="clear" w:color="auto" w:fill="auto"/>
          </w:tcPr>
          <w:p w:rsidR="00F75DB2" w:rsidRPr="00710B39" w:rsidRDefault="00F75DB2" w:rsidP="00C74D39">
            <w:pPr>
              <w:pStyle w:val="Tabletext"/>
            </w:pPr>
            <w:r w:rsidRPr="00710B39">
              <w:t>31</w:t>
            </w:r>
            <w:r w:rsidR="00C74D39" w:rsidRPr="00710B39">
              <w:br/>
            </w:r>
            <w:r w:rsidRPr="00710B39">
              <w:t>December 2017</w:t>
            </w:r>
          </w:p>
        </w:tc>
        <w:tc>
          <w:tcPr>
            <w:tcW w:w="932" w:type="pct"/>
            <w:tcBorders>
              <w:bottom w:val="single" w:sz="4" w:space="0" w:color="auto"/>
            </w:tcBorders>
            <w:shd w:val="clear" w:color="auto" w:fill="auto"/>
          </w:tcPr>
          <w:p w:rsidR="00F75DB2" w:rsidRPr="00710B39" w:rsidRDefault="00F75DB2" w:rsidP="00C74D39">
            <w:pPr>
              <w:pStyle w:val="Tabletext"/>
            </w:pPr>
            <w:r w:rsidRPr="00710B39">
              <w:t>2</w:t>
            </w:r>
            <w:r w:rsidR="00710B39">
              <w:t> </w:t>
            </w:r>
            <w:r w:rsidRPr="00710B39">
              <w:t>March</w:t>
            </w:r>
            <w:r w:rsidR="00C74D39" w:rsidRPr="00710B39">
              <w:br/>
            </w:r>
            <w:r w:rsidRPr="00710B39">
              <w:t>2011</w:t>
            </w:r>
          </w:p>
        </w:tc>
      </w:tr>
      <w:tr w:rsidR="00F75DB2" w:rsidRPr="00710B39" w:rsidTr="00725819">
        <w:trPr>
          <w:cantSplit/>
        </w:trPr>
        <w:tc>
          <w:tcPr>
            <w:tcW w:w="400" w:type="pct"/>
            <w:tcBorders>
              <w:top w:val="single" w:sz="4" w:space="0" w:color="auto"/>
            </w:tcBorders>
            <w:shd w:val="clear" w:color="auto" w:fill="auto"/>
          </w:tcPr>
          <w:p w:rsidR="00F75DB2" w:rsidRPr="00710B39" w:rsidRDefault="00F75DB2" w:rsidP="00C53846">
            <w:pPr>
              <w:pStyle w:val="Tabletext"/>
            </w:pPr>
            <w:r w:rsidRPr="00710B39">
              <w:lastRenderedPageBreak/>
              <w:t>2A</w:t>
            </w:r>
          </w:p>
        </w:tc>
        <w:tc>
          <w:tcPr>
            <w:tcW w:w="985" w:type="pct"/>
            <w:tcBorders>
              <w:top w:val="single" w:sz="4" w:space="0" w:color="auto"/>
            </w:tcBorders>
            <w:shd w:val="clear" w:color="auto" w:fill="auto"/>
          </w:tcPr>
          <w:p w:rsidR="00F75DB2" w:rsidRPr="00710B39" w:rsidRDefault="00F75DB2" w:rsidP="00C53846">
            <w:pPr>
              <w:pStyle w:val="Tabletext"/>
              <w:rPr>
                <w:rFonts w:cs="Arial"/>
                <w:i/>
              </w:rPr>
            </w:pPr>
            <w:r w:rsidRPr="00710B39">
              <w:rPr>
                <w:i/>
              </w:rPr>
              <w:t xml:space="preserve">Water Allocation Plan for the Eastern Mount Lofty Ranges </w:t>
            </w:r>
            <w:r w:rsidRPr="00710B39">
              <w:t>(South Australia)</w:t>
            </w:r>
          </w:p>
        </w:tc>
        <w:tc>
          <w:tcPr>
            <w:tcW w:w="1103" w:type="pct"/>
            <w:tcBorders>
              <w:top w:val="single" w:sz="4" w:space="0" w:color="auto"/>
            </w:tcBorders>
            <w:shd w:val="clear" w:color="auto" w:fill="auto"/>
          </w:tcPr>
          <w:p w:rsidR="00F75DB2" w:rsidRPr="00710B39" w:rsidRDefault="00F75DB2" w:rsidP="00C53846">
            <w:pPr>
              <w:pStyle w:val="Tabletext"/>
              <w:rPr>
                <w:rFonts w:cs="Arial"/>
              </w:rPr>
            </w:pPr>
            <w:r w:rsidRPr="00710B39">
              <w:t>Eastern Mount Lofty Ranges</w:t>
            </w:r>
          </w:p>
        </w:tc>
        <w:tc>
          <w:tcPr>
            <w:tcW w:w="905" w:type="pct"/>
            <w:tcBorders>
              <w:top w:val="single" w:sz="4" w:space="0" w:color="auto"/>
            </w:tcBorders>
            <w:shd w:val="clear" w:color="auto" w:fill="auto"/>
          </w:tcPr>
          <w:p w:rsidR="00F75DB2" w:rsidRPr="00710B39" w:rsidRDefault="00F75DB2" w:rsidP="00DA4CCA">
            <w:pPr>
              <w:pStyle w:val="Tabletext"/>
            </w:pPr>
            <w:r w:rsidRPr="00710B39">
              <w:t xml:space="preserve">The day the </w:t>
            </w:r>
            <w:r w:rsidRPr="00710B39">
              <w:rPr>
                <w:i/>
                <w:noProof/>
              </w:rPr>
              <w:t>Water Amendment (Interactions with State Laws) Regulation</w:t>
            </w:r>
            <w:r w:rsidR="00710B39">
              <w:rPr>
                <w:i/>
                <w:noProof/>
              </w:rPr>
              <w:t> </w:t>
            </w:r>
            <w:r w:rsidRPr="00710B39">
              <w:rPr>
                <w:i/>
                <w:noProof/>
              </w:rPr>
              <w:t>2014 (No.</w:t>
            </w:r>
            <w:r w:rsidR="00710B39">
              <w:rPr>
                <w:i/>
                <w:noProof/>
              </w:rPr>
              <w:t> </w:t>
            </w:r>
            <w:r w:rsidRPr="00710B39">
              <w:rPr>
                <w:i/>
                <w:noProof/>
              </w:rPr>
              <w:t>1)</w:t>
            </w:r>
            <w:r w:rsidRPr="00710B39">
              <w:rPr>
                <w:i/>
              </w:rPr>
              <w:t xml:space="preserve"> </w:t>
            </w:r>
            <w:r w:rsidRPr="00710B39">
              <w:t>commences</w:t>
            </w:r>
          </w:p>
        </w:tc>
        <w:tc>
          <w:tcPr>
            <w:tcW w:w="675" w:type="pct"/>
            <w:tcBorders>
              <w:top w:val="single" w:sz="4" w:space="0" w:color="auto"/>
            </w:tcBorders>
            <w:shd w:val="clear" w:color="auto" w:fill="auto"/>
          </w:tcPr>
          <w:p w:rsidR="00F75DB2" w:rsidRPr="00710B39" w:rsidRDefault="00F75DB2" w:rsidP="00C53846">
            <w:pPr>
              <w:pStyle w:val="Tabletext"/>
            </w:pPr>
            <w:r w:rsidRPr="00710B39">
              <w:t>30</w:t>
            </w:r>
            <w:r w:rsidR="00710B39">
              <w:t> </w:t>
            </w:r>
            <w:r w:rsidRPr="00710B39">
              <w:t>June 2019</w:t>
            </w:r>
          </w:p>
        </w:tc>
        <w:tc>
          <w:tcPr>
            <w:tcW w:w="932" w:type="pct"/>
            <w:tcBorders>
              <w:top w:val="single" w:sz="4" w:space="0" w:color="auto"/>
            </w:tcBorders>
            <w:shd w:val="clear" w:color="auto" w:fill="auto"/>
          </w:tcPr>
          <w:p w:rsidR="00F75DB2" w:rsidRPr="00710B39" w:rsidRDefault="00F75DB2" w:rsidP="00C74D39">
            <w:pPr>
              <w:pStyle w:val="Tabletext"/>
            </w:pPr>
            <w:r w:rsidRPr="00710B39">
              <w:t>17</w:t>
            </w:r>
            <w:r w:rsidR="00710B39">
              <w:t> </w:t>
            </w:r>
            <w:r w:rsidRPr="00710B39">
              <w:t>December 2013</w:t>
            </w:r>
          </w:p>
        </w:tc>
      </w:tr>
      <w:tr w:rsidR="00823E31" w:rsidRPr="00710B39" w:rsidTr="00725819">
        <w:trPr>
          <w:cantSplit/>
        </w:trPr>
        <w:tc>
          <w:tcPr>
            <w:tcW w:w="400" w:type="pct"/>
            <w:tcBorders>
              <w:bottom w:val="single" w:sz="4" w:space="0" w:color="auto"/>
            </w:tcBorders>
            <w:shd w:val="clear" w:color="auto" w:fill="auto"/>
          </w:tcPr>
          <w:p w:rsidR="00823E31" w:rsidRPr="00710B39" w:rsidRDefault="00823E31" w:rsidP="00C53846">
            <w:pPr>
              <w:pStyle w:val="Tabletext"/>
            </w:pPr>
            <w:r w:rsidRPr="00710B39">
              <w:t>3</w:t>
            </w:r>
          </w:p>
        </w:tc>
        <w:tc>
          <w:tcPr>
            <w:tcW w:w="985" w:type="pct"/>
            <w:tcBorders>
              <w:bottom w:val="single" w:sz="4" w:space="0" w:color="auto"/>
            </w:tcBorders>
            <w:shd w:val="clear" w:color="auto" w:fill="auto"/>
          </w:tcPr>
          <w:p w:rsidR="00823E31" w:rsidRPr="00710B39" w:rsidRDefault="00823E31" w:rsidP="00C53846">
            <w:pPr>
              <w:pStyle w:val="Tabletext"/>
              <w:rPr>
                <w:rFonts w:cs="Arial"/>
              </w:rPr>
            </w:pPr>
            <w:r w:rsidRPr="00710B39">
              <w:rPr>
                <w:rFonts w:cs="Arial"/>
                <w:i/>
              </w:rPr>
              <w:t xml:space="preserve">Water Allocation Plan for the Marne Saunders Prescribed Water Resources Area </w:t>
            </w:r>
            <w:r w:rsidRPr="00710B39">
              <w:rPr>
                <w:rFonts w:cs="Arial"/>
              </w:rPr>
              <w:t>(SA)</w:t>
            </w:r>
          </w:p>
        </w:tc>
        <w:tc>
          <w:tcPr>
            <w:tcW w:w="1103" w:type="pct"/>
            <w:tcBorders>
              <w:bottom w:val="single" w:sz="4" w:space="0" w:color="auto"/>
            </w:tcBorders>
            <w:shd w:val="clear" w:color="auto" w:fill="auto"/>
          </w:tcPr>
          <w:p w:rsidR="00823E31" w:rsidRPr="00710B39" w:rsidRDefault="00823E31" w:rsidP="00C53846">
            <w:pPr>
              <w:pStyle w:val="Tabletext"/>
            </w:pPr>
            <w:r w:rsidRPr="00710B39">
              <w:t>Eastern Mount Lofty Ranges</w:t>
            </w:r>
          </w:p>
        </w:tc>
        <w:tc>
          <w:tcPr>
            <w:tcW w:w="905" w:type="pct"/>
            <w:tcBorders>
              <w:bottom w:val="single" w:sz="4" w:space="0" w:color="auto"/>
            </w:tcBorders>
            <w:shd w:val="clear" w:color="auto" w:fill="auto"/>
          </w:tcPr>
          <w:p w:rsidR="00823E31" w:rsidRPr="00710B39" w:rsidRDefault="00823E31" w:rsidP="00DA4CCA">
            <w:pPr>
              <w:pStyle w:val="Tabletext"/>
            </w:pPr>
            <w:r w:rsidRPr="00710B39">
              <w:t>18</w:t>
            </w:r>
            <w:r w:rsidR="00710B39">
              <w:t> </w:t>
            </w:r>
            <w:r w:rsidRPr="00710B39">
              <w:t>January</w:t>
            </w:r>
            <w:r w:rsidRPr="00710B39">
              <w:br/>
              <w:t>2015</w:t>
            </w:r>
          </w:p>
        </w:tc>
        <w:tc>
          <w:tcPr>
            <w:tcW w:w="675" w:type="pct"/>
            <w:tcBorders>
              <w:bottom w:val="single" w:sz="4"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32" w:type="pct"/>
            <w:tcBorders>
              <w:bottom w:val="single" w:sz="4" w:space="0" w:color="auto"/>
            </w:tcBorders>
            <w:shd w:val="clear" w:color="auto" w:fill="auto"/>
          </w:tcPr>
          <w:p w:rsidR="00823E31" w:rsidRPr="00710B39" w:rsidRDefault="00823E31" w:rsidP="00DA4CCA">
            <w:pPr>
              <w:pStyle w:val="Tabletext"/>
            </w:pPr>
            <w:r w:rsidRPr="00710B39">
              <w:t>18</w:t>
            </w:r>
            <w:r w:rsidR="00710B39">
              <w:t> </w:t>
            </w:r>
            <w:r w:rsidRPr="00710B39">
              <w:t>January</w:t>
            </w:r>
            <w:r w:rsidRPr="00710B39">
              <w:br/>
              <w:t>2010</w:t>
            </w:r>
          </w:p>
        </w:tc>
      </w:tr>
      <w:tr w:rsidR="00823E31" w:rsidRPr="00710B39" w:rsidTr="00AF0717">
        <w:trPr>
          <w:cantSplit/>
        </w:trPr>
        <w:tc>
          <w:tcPr>
            <w:tcW w:w="400" w:type="pct"/>
            <w:tcBorders>
              <w:bottom w:val="single" w:sz="4" w:space="0" w:color="auto"/>
            </w:tcBorders>
            <w:shd w:val="clear" w:color="auto" w:fill="auto"/>
          </w:tcPr>
          <w:p w:rsidR="00823E31" w:rsidRPr="00710B39" w:rsidRDefault="00823E31" w:rsidP="00C53846">
            <w:pPr>
              <w:pStyle w:val="Tabletext"/>
            </w:pPr>
            <w:bookmarkStart w:id="474" w:name="CU_6443693"/>
            <w:bookmarkStart w:id="475" w:name="CU_6373016"/>
            <w:bookmarkEnd w:id="474"/>
            <w:bookmarkEnd w:id="475"/>
            <w:r w:rsidRPr="00710B39">
              <w:t>4</w:t>
            </w:r>
          </w:p>
        </w:tc>
        <w:tc>
          <w:tcPr>
            <w:tcW w:w="985" w:type="pct"/>
            <w:tcBorders>
              <w:bottom w:val="single" w:sz="4" w:space="0" w:color="auto"/>
            </w:tcBorders>
            <w:shd w:val="clear" w:color="auto" w:fill="auto"/>
          </w:tcPr>
          <w:p w:rsidR="00823E31" w:rsidRPr="00710B39" w:rsidRDefault="00823E31" w:rsidP="00C53846">
            <w:pPr>
              <w:pStyle w:val="Tabletext"/>
            </w:pPr>
            <w:r w:rsidRPr="00710B39">
              <w:rPr>
                <w:rFonts w:cs="Arial"/>
                <w:i/>
              </w:rPr>
              <w:t xml:space="preserve">Water Allocation Plan for the Noora Prescribed Wells Area </w:t>
            </w:r>
            <w:r w:rsidRPr="00710B39">
              <w:rPr>
                <w:rFonts w:cs="Arial"/>
              </w:rPr>
              <w:t>(SA)</w:t>
            </w:r>
          </w:p>
        </w:tc>
        <w:tc>
          <w:tcPr>
            <w:tcW w:w="1103" w:type="pct"/>
            <w:tcBorders>
              <w:bottom w:val="single" w:sz="4" w:space="0" w:color="auto"/>
            </w:tcBorders>
            <w:shd w:val="clear" w:color="auto" w:fill="auto"/>
          </w:tcPr>
          <w:p w:rsidR="00823E31" w:rsidRPr="00710B39" w:rsidRDefault="00823E31" w:rsidP="00C53846">
            <w:pPr>
              <w:pStyle w:val="Tabletext"/>
            </w:pPr>
            <w:r w:rsidRPr="00710B39">
              <w:rPr>
                <w:rFonts w:cs="Arial"/>
              </w:rPr>
              <w:t>South Australian Murray Region</w:t>
            </w:r>
          </w:p>
        </w:tc>
        <w:tc>
          <w:tcPr>
            <w:tcW w:w="905" w:type="pct"/>
            <w:tcBorders>
              <w:bottom w:val="single" w:sz="4" w:space="0" w:color="auto"/>
            </w:tcBorders>
            <w:shd w:val="clear" w:color="auto" w:fill="auto"/>
          </w:tcPr>
          <w:p w:rsidR="00823E31" w:rsidRPr="00710B39" w:rsidRDefault="00823E31" w:rsidP="00DA4CCA">
            <w:pPr>
              <w:pStyle w:val="Tabletext"/>
            </w:pPr>
            <w:r w:rsidRPr="00710B39">
              <w:t>3</w:t>
            </w:r>
            <w:r w:rsidR="00710B39">
              <w:t> </w:t>
            </w:r>
            <w:r w:rsidRPr="00710B39">
              <w:t>January 2013</w:t>
            </w:r>
          </w:p>
        </w:tc>
        <w:tc>
          <w:tcPr>
            <w:tcW w:w="675" w:type="pct"/>
            <w:tcBorders>
              <w:bottom w:val="single" w:sz="4" w:space="0" w:color="auto"/>
            </w:tcBorders>
            <w:shd w:val="clear" w:color="auto" w:fill="auto"/>
          </w:tcPr>
          <w:p w:rsidR="00823E31" w:rsidRPr="00710B39" w:rsidRDefault="00823E31" w:rsidP="00C53846">
            <w:pPr>
              <w:pStyle w:val="Tabletext"/>
            </w:pPr>
            <w:r w:rsidRPr="00710B39">
              <w:t>31</w:t>
            </w:r>
            <w:r w:rsidRPr="00710B39">
              <w:br/>
              <w:t>December</w:t>
            </w:r>
            <w:r w:rsidRPr="00710B39">
              <w:br/>
              <w:t>2017</w:t>
            </w:r>
          </w:p>
        </w:tc>
        <w:tc>
          <w:tcPr>
            <w:tcW w:w="932" w:type="pct"/>
            <w:tcBorders>
              <w:bottom w:val="single" w:sz="4" w:space="0" w:color="auto"/>
            </w:tcBorders>
            <w:shd w:val="clear" w:color="auto" w:fill="auto"/>
          </w:tcPr>
          <w:p w:rsidR="00823E31" w:rsidRPr="00710B39" w:rsidRDefault="00823E31" w:rsidP="00DA4CCA">
            <w:pPr>
              <w:pStyle w:val="Tabletext"/>
            </w:pPr>
            <w:r w:rsidRPr="00710B39">
              <w:t>3</w:t>
            </w:r>
            <w:r w:rsidR="00710B39">
              <w:t> </w:t>
            </w:r>
            <w:r w:rsidRPr="00710B39">
              <w:t>March</w:t>
            </w:r>
            <w:r w:rsidRPr="00710B39">
              <w:br/>
              <w:t>2008</w:t>
            </w:r>
          </w:p>
        </w:tc>
      </w:tr>
      <w:tr w:rsidR="00823E31" w:rsidRPr="00710B39" w:rsidTr="00AF0717">
        <w:trPr>
          <w:cantSplit/>
        </w:trPr>
        <w:tc>
          <w:tcPr>
            <w:tcW w:w="400" w:type="pct"/>
            <w:tcBorders>
              <w:bottom w:val="single" w:sz="12" w:space="0" w:color="auto"/>
            </w:tcBorders>
            <w:shd w:val="clear" w:color="auto" w:fill="auto"/>
          </w:tcPr>
          <w:p w:rsidR="00823E31" w:rsidRPr="00710B39" w:rsidRDefault="00823E31" w:rsidP="00C53846">
            <w:pPr>
              <w:pStyle w:val="Tabletext"/>
            </w:pPr>
            <w:bookmarkStart w:id="476" w:name="CU_7443835"/>
            <w:bookmarkStart w:id="477" w:name="CU_7373158"/>
            <w:bookmarkEnd w:id="476"/>
            <w:bookmarkEnd w:id="477"/>
            <w:r w:rsidRPr="00710B39">
              <w:t>5</w:t>
            </w:r>
          </w:p>
        </w:tc>
        <w:tc>
          <w:tcPr>
            <w:tcW w:w="985" w:type="pct"/>
            <w:tcBorders>
              <w:bottom w:val="single" w:sz="12" w:space="0" w:color="auto"/>
            </w:tcBorders>
            <w:shd w:val="clear" w:color="auto" w:fill="auto"/>
          </w:tcPr>
          <w:p w:rsidR="00823E31" w:rsidRPr="00710B39" w:rsidRDefault="00823E31" w:rsidP="00C53846">
            <w:pPr>
              <w:pStyle w:val="Tabletext"/>
              <w:rPr>
                <w:rFonts w:cs="Arial"/>
              </w:rPr>
            </w:pPr>
            <w:r w:rsidRPr="00710B39">
              <w:rPr>
                <w:rFonts w:cs="Arial"/>
                <w:i/>
              </w:rPr>
              <w:t xml:space="preserve">Water Allocation Plan for the River Murray Prescribed Watercourse </w:t>
            </w:r>
            <w:r w:rsidRPr="00710B39">
              <w:rPr>
                <w:rFonts w:cs="Arial"/>
              </w:rPr>
              <w:t>(SA)</w:t>
            </w:r>
          </w:p>
        </w:tc>
        <w:tc>
          <w:tcPr>
            <w:tcW w:w="1103" w:type="pct"/>
            <w:tcBorders>
              <w:bottom w:val="single" w:sz="12" w:space="0" w:color="auto"/>
            </w:tcBorders>
            <w:shd w:val="clear" w:color="auto" w:fill="auto"/>
          </w:tcPr>
          <w:p w:rsidR="00823E31" w:rsidRPr="00710B39" w:rsidRDefault="00823E31" w:rsidP="00C53846">
            <w:pPr>
              <w:pStyle w:val="Tabletext"/>
            </w:pPr>
            <w:r w:rsidRPr="00710B39">
              <w:rPr>
                <w:rFonts w:cs="Arial"/>
              </w:rPr>
              <w:t>South Australian River Murray</w:t>
            </w:r>
          </w:p>
        </w:tc>
        <w:tc>
          <w:tcPr>
            <w:tcW w:w="905" w:type="pct"/>
            <w:tcBorders>
              <w:bottom w:val="single" w:sz="12" w:space="0" w:color="auto"/>
            </w:tcBorders>
            <w:shd w:val="clear" w:color="auto" w:fill="auto"/>
          </w:tcPr>
          <w:p w:rsidR="00823E31" w:rsidRPr="00710B39" w:rsidRDefault="00823E31" w:rsidP="00DA4CCA">
            <w:pPr>
              <w:pStyle w:val="Tabletext"/>
            </w:pPr>
            <w:r w:rsidRPr="00710B39">
              <w:t>1</w:t>
            </w:r>
            <w:r w:rsidR="00710B39">
              <w:t> </w:t>
            </w:r>
            <w:r w:rsidRPr="00710B39">
              <w:t>July</w:t>
            </w:r>
            <w:r w:rsidR="00DA4CCA" w:rsidRPr="00710B39">
              <w:t xml:space="preserve"> </w:t>
            </w:r>
            <w:r w:rsidRPr="00710B39">
              <w:t>2014</w:t>
            </w:r>
          </w:p>
        </w:tc>
        <w:tc>
          <w:tcPr>
            <w:tcW w:w="675" w:type="pct"/>
            <w:tcBorders>
              <w:bottom w:val="single" w:sz="12" w:space="0" w:color="auto"/>
            </w:tcBorders>
            <w:shd w:val="clear" w:color="auto" w:fill="auto"/>
          </w:tcPr>
          <w:p w:rsidR="00823E31" w:rsidRPr="00710B39" w:rsidRDefault="00823E31" w:rsidP="00C53846">
            <w:pPr>
              <w:pStyle w:val="Tabletext"/>
            </w:pPr>
            <w:r w:rsidRPr="00710B39">
              <w:t>30</w:t>
            </w:r>
            <w:r w:rsidRPr="00710B39">
              <w:br/>
              <w:t>June</w:t>
            </w:r>
            <w:r w:rsidRPr="00710B39">
              <w:br/>
              <w:t>2019</w:t>
            </w:r>
          </w:p>
        </w:tc>
        <w:tc>
          <w:tcPr>
            <w:tcW w:w="932" w:type="pct"/>
            <w:tcBorders>
              <w:bottom w:val="single" w:sz="12" w:space="0" w:color="auto"/>
            </w:tcBorders>
            <w:shd w:val="clear" w:color="auto" w:fill="auto"/>
          </w:tcPr>
          <w:p w:rsidR="00823E31" w:rsidRPr="00710B39" w:rsidRDefault="00823E31" w:rsidP="00DA4CCA">
            <w:pPr>
              <w:pStyle w:val="Tabletext"/>
            </w:pPr>
            <w:r w:rsidRPr="00710B39">
              <w:t>5</w:t>
            </w:r>
            <w:r w:rsidR="00710B39">
              <w:t> </w:t>
            </w:r>
            <w:r w:rsidRPr="00710B39">
              <w:t>February</w:t>
            </w:r>
            <w:r w:rsidRPr="00710B39">
              <w:br/>
              <w:t>2011</w:t>
            </w:r>
          </w:p>
        </w:tc>
      </w:tr>
    </w:tbl>
    <w:p w:rsidR="00823E31" w:rsidRPr="00710B39" w:rsidRDefault="00823E31" w:rsidP="000C3682">
      <w:pPr>
        <w:pStyle w:val="ActHead2"/>
        <w:pageBreakBefore/>
      </w:pPr>
      <w:bookmarkStart w:id="478" w:name="f_Check_Lines_above"/>
      <w:bookmarkStart w:id="479" w:name="_Toc478465884"/>
      <w:bookmarkEnd w:id="478"/>
      <w:r w:rsidRPr="00710B39">
        <w:rPr>
          <w:rStyle w:val="CharPartNo"/>
        </w:rPr>
        <w:lastRenderedPageBreak/>
        <w:t>Part</w:t>
      </w:r>
      <w:r w:rsidR="00710B39" w:rsidRPr="00710B39">
        <w:rPr>
          <w:rStyle w:val="CharPartNo"/>
        </w:rPr>
        <w:t> </w:t>
      </w:r>
      <w:r w:rsidRPr="00710B39">
        <w:rPr>
          <w:rStyle w:val="CharPartNo"/>
        </w:rPr>
        <w:t>2</w:t>
      </w:r>
      <w:r w:rsidRPr="00710B39">
        <w:t>—</w:t>
      </w:r>
      <w:r w:rsidRPr="00710B39">
        <w:rPr>
          <w:rStyle w:val="CharPartText"/>
        </w:rPr>
        <w:t>State plan areas delayed</w:t>
      </w:r>
      <w:bookmarkEnd w:id="479"/>
    </w:p>
    <w:p w:rsidR="00823E31" w:rsidRPr="00710B39" w:rsidRDefault="00823E31" w:rsidP="000C3682">
      <w:pPr>
        <w:pStyle w:val="Specials"/>
      </w:pPr>
      <w:r w:rsidRPr="00710B39">
        <w:t>1  New South Wales—State areas delayed</w:t>
      </w:r>
    </w:p>
    <w:p w:rsidR="00823E31" w:rsidRPr="00710B39" w:rsidRDefault="00823E31" w:rsidP="00823E31">
      <w:pPr>
        <w:pStyle w:val="subsection"/>
      </w:pPr>
      <w:r w:rsidRPr="00710B39">
        <w:tab/>
      </w:r>
      <w:r w:rsidRPr="00710B39">
        <w:tab/>
        <w:t>The table in this clause specifies for regulation</w:t>
      </w:r>
      <w:r w:rsidR="00710B39">
        <w:t> </w:t>
      </w:r>
      <w:r w:rsidRPr="00710B39">
        <w:t>11A.03 each State area in New South Wales that section</w:t>
      </w:r>
      <w:r w:rsidR="00710B39">
        <w:t> </w:t>
      </w:r>
      <w:r w:rsidRPr="00710B39">
        <w:t>54 of the Act (that deals with the requirement to have water resource plans) does not apply to until after the end day.</w:t>
      </w:r>
    </w:p>
    <w:p w:rsidR="00823E31" w:rsidRPr="00710B39" w:rsidRDefault="00823E31" w:rsidP="00823E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450"/>
        <w:gridCol w:w="2219"/>
      </w:tblGrid>
      <w:tr w:rsidR="00823E31" w:rsidRPr="00710B39" w:rsidTr="00725819">
        <w:trPr>
          <w:tblHeader/>
        </w:trPr>
        <w:tc>
          <w:tcPr>
            <w:tcW w:w="5000" w:type="pct"/>
            <w:gridSpan w:val="3"/>
            <w:tcBorders>
              <w:top w:val="single" w:sz="12" w:space="0" w:color="auto"/>
              <w:bottom w:val="single" w:sz="6" w:space="0" w:color="auto"/>
            </w:tcBorders>
            <w:shd w:val="clear" w:color="auto" w:fill="auto"/>
          </w:tcPr>
          <w:p w:rsidR="00823E31" w:rsidRPr="00710B39" w:rsidRDefault="00823E31" w:rsidP="00C53846">
            <w:pPr>
              <w:pStyle w:val="TableHeading"/>
            </w:pPr>
            <w:r w:rsidRPr="00710B39">
              <w:t>New South Wales—State areas delayed</w:t>
            </w:r>
          </w:p>
        </w:tc>
      </w:tr>
      <w:tr w:rsidR="00823E31" w:rsidRPr="00710B39" w:rsidTr="00725819">
        <w:trPr>
          <w:tblHeader/>
        </w:trPr>
        <w:tc>
          <w:tcPr>
            <w:tcW w:w="504"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Item</w:t>
            </w:r>
          </w:p>
        </w:tc>
        <w:tc>
          <w:tcPr>
            <w:tcW w:w="3195"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State area</w:t>
            </w:r>
          </w:p>
        </w:tc>
        <w:tc>
          <w:tcPr>
            <w:tcW w:w="1301"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End day</w:t>
            </w:r>
          </w:p>
        </w:tc>
      </w:tr>
      <w:tr w:rsidR="00823E31" w:rsidRPr="00710B39" w:rsidTr="00725819">
        <w:tc>
          <w:tcPr>
            <w:tcW w:w="504" w:type="pct"/>
            <w:tcBorders>
              <w:top w:val="single" w:sz="12" w:space="0" w:color="auto"/>
            </w:tcBorders>
            <w:shd w:val="clear" w:color="auto" w:fill="auto"/>
          </w:tcPr>
          <w:p w:rsidR="00823E31" w:rsidRPr="00710B39" w:rsidRDefault="00823E31" w:rsidP="00C53846">
            <w:pPr>
              <w:pStyle w:val="Tabletext"/>
            </w:pPr>
            <w:r w:rsidRPr="00710B39">
              <w:t>1</w:t>
            </w:r>
          </w:p>
        </w:tc>
        <w:tc>
          <w:tcPr>
            <w:tcW w:w="3195" w:type="pct"/>
            <w:tcBorders>
              <w:top w:val="single" w:sz="12" w:space="0" w:color="auto"/>
            </w:tcBorders>
            <w:shd w:val="clear" w:color="auto" w:fill="auto"/>
          </w:tcPr>
          <w:p w:rsidR="00823E31" w:rsidRPr="00710B39" w:rsidRDefault="00823E31" w:rsidP="00C53846">
            <w:pPr>
              <w:pStyle w:val="Tabletext"/>
              <w:rPr>
                <w:rFonts w:cs="Arial"/>
                <w:bCs/>
                <w:iCs/>
              </w:rPr>
            </w:pPr>
            <w:r w:rsidRPr="00710B39">
              <w:rPr>
                <w:rFonts w:cs="Arial"/>
                <w:bCs/>
                <w:iCs/>
              </w:rPr>
              <w:t>Barwon</w:t>
            </w:r>
            <w:r w:rsidR="00710B39">
              <w:rPr>
                <w:rFonts w:cs="Arial"/>
                <w:bCs/>
                <w:iCs/>
              </w:rPr>
              <w:noBreakHyphen/>
            </w:r>
            <w:r w:rsidRPr="00710B39">
              <w:rPr>
                <w:rFonts w:cs="Arial"/>
                <w:bCs/>
                <w:iCs/>
              </w:rPr>
              <w:t>Darling Watercourse</w:t>
            </w:r>
          </w:p>
        </w:tc>
        <w:tc>
          <w:tcPr>
            <w:tcW w:w="1301" w:type="pct"/>
            <w:tcBorders>
              <w:top w:val="single" w:sz="12" w:space="0" w:color="auto"/>
            </w:tcBorders>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725819">
        <w:tc>
          <w:tcPr>
            <w:tcW w:w="504" w:type="pct"/>
            <w:shd w:val="clear" w:color="auto" w:fill="auto"/>
          </w:tcPr>
          <w:p w:rsidR="00823E31" w:rsidRPr="00710B39" w:rsidRDefault="00823E31" w:rsidP="00C53846">
            <w:pPr>
              <w:pStyle w:val="Tabletext"/>
            </w:pPr>
            <w:r w:rsidRPr="00710B39">
              <w:t>2</w:t>
            </w:r>
          </w:p>
        </w:tc>
        <w:tc>
          <w:tcPr>
            <w:tcW w:w="3195" w:type="pct"/>
            <w:shd w:val="clear" w:color="auto" w:fill="auto"/>
          </w:tcPr>
          <w:p w:rsidR="00823E31" w:rsidRPr="00710B39" w:rsidRDefault="00823E31" w:rsidP="00C53846">
            <w:pPr>
              <w:pStyle w:val="Tabletext"/>
            </w:pPr>
            <w:r w:rsidRPr="00710B39">
              <w:rPr>
                <w:rFonts w:cs="Arial"/>
                <w:bCs/>
                <w:iCs/>
              </w:rPr>
              <w:t>Darling Alluvium</w:t>
            </w:r>
          </w:p>
        </w:tc>
        <w:tc>
          <w:tcPr>
            <w:tcW w:w="1301" w:type="pct"/>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725819">
        <w:tc>
          <w:tcPr>
            <w:tcW w:w="504" w:type="pct"/>
            <w:shd w:val="clear" w:color="auto" w:fill="auto"/>
          </w:tcPr>
          <w:p w:rsidR="00823E31" w:rsidRPr="00710B39" w:rsidRDefault="00823E31" w:rsidP="00C53846">
            <w:pPr>
              <w:pStyle w:val="Tabletext"/>
            </w:pPr>
            <w:r w:rsidRPr="00710B39">
              <w:t>3</w:t>
            </w:r>
          </w:p>
        </w:tc>
        <w:tc>
          <w:tcPr>
            <w:tcW w:w="3195" w:type="pct"/>
            <w:shd w:val="clear" w:color="auto" w:fill="auto"/>
          </w:tcPr>
          <w:p w:rsidR="00823E31" w:rsidRPr="00710B39" w:rsidRDefault="00823E31" w:rsidP="00C53846">
            <w:pPr>
              <w:pStyle w:val="Tabletext"/>
            </w:pPr>
            <w:r w:rsidRPr="00710B39">
              <w:rPr>
                <w:rFonts w:cs="Arial"/>
                <w:bCs/>
                <w:iCs/>
              </w:rPr>
              <w:t>Eastern Porous Rock</w:t>
            </w:r>
          </w:p>
        </w:tc>
        <w:tc>
          <w:tcPr>
            <w:tcW w:w="1301" w:type="pct"/>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725819">
        <w:tc>
          <w:tcPr>
            <w:tcW w:w="504" w:type="pct"/>
            <w:shd w:val="clear" w:color="auto" w:fill="auto"/>
          </w:tcPr>
          <w:p w:rsidR="00823E31" w:rsidRPr="00710B39" w:rsidRDefault="00823E31" w:rsidP="00C53846">
            <w:pPr>
              <w:pStyle w:val="Tabletext"/>
            </w:pPr>
            <w:r w:rsidRPr="00710B39">
              <w:t>4</w:t>
            </w:r>
          </w:p>
        </w:tc>
        <w:tc>
          <w:tcPr>
            <w:tcW w:w="3195" w:type="pct"/>
            <w:shd w:val="clear" w:color="auto" w:fill="auto"/>
          </w:tcPr>
          <w:p w:rsidR="00823E31" w:rsidRPr="00710B39" w:rsidRDefault="00823E31" w:rsidP="00C53846">
            <w:pPr>
              <w:pStyle w:val="Tabletext"/>
            </w:pPr>
            <w:r w:rsidRPr="00710B39">
              <w:rPr>
                <w:rFonts w:cs="Arial"/>
                <w:bCs/>
                <w:iCs/>
              </w:rPr>
              <w:t>Gwydir</w:t>
            </w:r>
          </w:p>
        </w:tc>
        <w:tc>
          <w:tcPr>
            <w:tcW w:w="1301" w:type="pct"/>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725819">
        <w:tc>
          <w:tcPr>
            <w:tcW w:w="504" w:type="pct"/>
            <w:shd w:val="clear" w:color="auto" w:fill="auto"/>
          </w:tcPr>
          <w:p w:rsidR="00823E31" w:rsidRPr="00710B39" w:rsidRDefault="00823E31" w:rsidP="00C53846">
            <w:pPr>
              <w:pStyle w:val="Tabletext"/>
            </w:pPr>
            <w:r w:rsidRPr="00710B39">
              <w:t>5</w:t>
            </w:r>
          </w:p>
        </w:tc>
        <w:tc>
          <w:tcPr>
            <w:tcW w:w="3195" w:type="pct"/>
            <w:shd w:val="clear" w:color="auto" w:fill="auto"/>
          </w:tcPr>
          <w:p w:rsidR="00823E31" w:rsidRPr="00710B39" w:rsidRDefault="00823E31" w:rsidP="00C53846">
            <w:pPr>
              <w:pStyle w:val="Tabletext"/>
              <w:rPr>
                <w:rFonts w:cs="Arial"/>
                <w:bCs/>
                <w:iCs/>
              </w:rPr>
            </w:pPr>
            <w:r w:rsidRPr="00710B39">
              <w:rPr>
                <w:rFonts w:cs="Arial"/>
                <w:bCs/>
                <w:iCs/>
              </w:rPr>
              <w:t>Gwydir Alluvium</w:t>
            </w:r>
          </w:p>
        </w:tc>
        <w:tc>
          <w:tcPr>
            <w:tcW w:w="1301" w:type="pct"/>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725819">
        <w:tc>
          <w:tcPr>
            <w:tcW w:w="504" w:type="pct"/>
            <w:shd w:val="clear" w:color="auto" w:fill="auto"/>
          </w:tcPr>
          <w:p w:rsidR="00823E31" w:rsidRPr="00710B39" w:rsidRDefault="00823E31" w:rsidP="00C53846">
            <w:pPr>
              <w:pStyle w:val="Tabletext"/>
            </w:pPr>
            <w:r w:rsidRPr="00710B39">
              <w:t>6</w:t>
            </w:r>
          </w:p>
        </w:tc>
        <w:tc>
          <w:tcPr>
            <w:tcW w:w="3195" w:type="pct"/>
            <w:shd w:val="clear" w:color="auto" w:fill="auto"/>
          </w:tcPr>
          <w:p w:rsidR="00823E31" w:rsidRPr="00710B39" w:rsidRDefault="00823E31" w:rsidP="00C53846">
            <w:pPr>
              <w:pStyle w:val="Tabletext"/>
              <w:rPr>
                <w:rFonts w:cs="Arial"/>
                <w:bCs/>
                <w:iCs/>
              </w:rPr>
            </w:pPr>
            <w:r w:rsidRPr="00710B39">
              <w:rPr>
                <w:rFonts w:cs="Arial"/>
                <w:bCs/>
                <w:iCs/>
              </w:rPr>
              <w:t>Intersecting Streams</w:t>
            </w:r>
          </w:p>
        </w:tc>
        <w:tc>
          <w:tcPr>
            <w:tcW w:w="1301" w:type="pct"/>
            <w:shd w:val="clear" w:color="auto" w:fill="auto"/>
          </w:tcPr>
          <w:p w:rsidR="00823E31" w:rsidRPr="00710B39" w:rsidRDefault="00823E31"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7</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Lachlan</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8</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Lachlan Alluvium</w:t>
            </w:r>
          </w:p>
        </w:tc>
        <w:tc>
          <w:tcPr>
            <w:tcW w:w="1301" w:type="pct"/>
            <w:shd w:val="clear" w:color="auto" w:fill="auto"/>
          </w:tcPr>
          <w:p w:rsidR="0010441F" w:rsidRPr="00710B39" w:rsidRDefault="0010441F" w:rsidP="00C53846">
            <w:pPr>
              <w:pStyle w:val="Tabletext"/>
            </w:pPr>
            <w:r w:rsidRPr="00710B39">
              <w:t>30</w:t>
            </w:r>
            <w:r w:rsidR="00710B39">
              <w:t> </w:t>
            </w:r>
            <w:r w:rsidRPr="00710B39">
              <w:t>June 2017</w:t>
            </w:r>
          </w:p>
        </w:tc>
      </w:tr>
      <w:tr w:rsidR="0010441F" w:rsidRPr="00710B39" w:rsidTr="00725819">
        <w:tc>
          <w:tcPr>
            <w:tcW w:w="504" w:type="pct"/>
            <w:shd w:val="clear" w:color="auto" w:fill="auto"/>
          </w:tcPr>
          <w:p w:rsidR="0010441F" w:rsidRPr="00710B39" w:rsidRDefault="0010441F" w:rsidP="00C53846">
            <w:pPr>
              <w:pStyle w:val="Tabletext"/>
            </w:pPr>
            <w:r w:rsidRPr="00710B39">
              <w:t>9</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Lachlan and South Western Fractured Rock</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10</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Macquarie</w:t>
            </w:r>
            <w:r w:rsidR="00710B39">
              <w:rPr>
                <w:rFonts w:cs="Arial"/>
                <w:bCs/>
                <w:iCs/>
              </w:rPr>
              <w:noBreakHyphen/>
            </w:r>
            <w:r w:rsidRPr="00710B39">
              <w:rPr>
                <w:rFonts w:cs="Arial"/>
                <w:bCs/>
                <w:iCs/>
              </w:rPr>
              <w:t>Castlereagh</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11</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Macquarie</w:t>
            </w:r>
            <w:r w:rsidR="00710B39">
              <w:rPr>
                <w:rFonts w:cs="Arial"/>
                <w:bCs/>
                <w:iCs/>
              </w:rPr>
              <w:noBreakHyphen/>
            </w:r>
            <w:r w:rsidRPr="00710B39">
              <w:rPr>
                <w:rFonts w:cs="Arial"/>
                <w:bCs/>
                <w:iCs/>
              </w:rPr>
              <w:t>Castlereagh Alluvium</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12</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Murray Alluvium</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13</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Murrumbidgee</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14</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Murrumbidgee Alluvium</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15</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Namoi</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16</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Namoi Alluvium</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17</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New England Fractured Rock and Northern Basalts</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18</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New South Wales Border Rivers</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19</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New South Wales Border Rivers Alluvium</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shd w:val="clear" w:color="auto" w:fill="auto"/>
          </w:tcPr>
          <w:p w:rsidR="0010441F" w:rsidRPr="00710B39" w:rsidRDefault="0010441F" w:rsidP="00C53846">
            <w:pPr>
              <w:pStyle w:val="Tabletext"/>
            </w:pPr>
            <w:r w:rsidRPr="00710B39">
              <w:t>20</w:t>
            </w:r>
          </w:p>
        </w:tc>
        <w:tc>
          <w:tcPr>
            <w:tcW w:w="3195" w:type="pct"/>
            <w:shd w:val="clear" w:color="auto" w:fill="auto"/>
          </w:tcPr>
          <w:p w:rsidR="0010441F" w:rsidRPr="00710B39" w:rsidRDefault="0010441F" w:rsidP="00C53846">
            <w:pPr>
              <w:pStyle w:val="Tabletext"/>
              <w:rPr>
                <w:rFonts w:cs="Arial"/>
                <w:bCs/>
                <w:iCs/>
              </w:rPr>
            </w:pPr>
            <w:r w:rsidRPr="00710B39">
              <w:rPr>
                <w:rFonts w:cs="Arial"/>
                <w:bCs/>
                <w:iCs/>
              </w:rPr>
              <w:t>New South Wales Great Artesian Basin Shallow</w:t>
            </w:r>
          </w:p>
        </w:tc>
        <w:tc>
          <w:tcPr>
            <w:tcW w:w="1301" w:type="pct"/>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tcBorders>
              <w:bottom w:val="single" w:sz="4" w:space="0" w:color="auto"/>
            </w:tcBorders>
            <w:shd w:val="clear" w:color="auto" w:fill="auto"/>
          </w:tcPr>
          <w:p w:rsidR="0010441F" w:rsidRPr="00710B39" w:rsidRDefault="0010441F" w:rsidP="00C53846">
            <w:pPr>
              <w:pStyle w:val="Tabletext"/>
            </w:pPr>
            <w:r w:rsidRPr="00710B39">
              <w:t>21</w:t>
            </w:r>
          </w:p>
        </w:tc>
        <w:tc>
          <w:tcPr>
            <w:tcW w:w="3195" w:type="pct"/>
            <w:tcBorders>
              <w:bottom w:val="single" w:sz="4" w:space="0" w:color="auto"/>
            </w:tcBorders>
            <w:shd w:val="clear" w:color="auto" w:fill="auto"/>
          </w:tcPr>
          <w:p w:rsidR="0010441F" w:rsidRPr="00710B39" w:rsidRDefault="0010441F" w:rsidP="00C53846">
            <w:pPr>
              <w:pStyle w:val="Tabletext"/>
              <w:rPr>
                <w:rFonts w:cs="Arial"/>
                <w:bCs/>
                <w:iCs/>
              </w:rPr>
            </w:pPr>
            <w:r w:rsidRPr="00710B39">
              <w:rPr>
                <w:rFonts w:cs="Arial"/>
                <w:bCs/>
                <w:iCs/>
              </w:rPr>
              <w:t>New South Wales Murray and Lower Darling</w:t>
            </w:r>
          </w:p>
        </w:tc>
        <w:tc>
          <w:tcPr>
            <w:tcW w:w="1301" w:type="pct"/>
            <w:tcBorders>
              <w:bottom w:val="single" w:sz="4" w:space="0" w:color="auto"/>
            </w:tcBorders>
            <w:shd w:val="clear" w:color="auto" w:fill="auto"/>
          </w:tcPr>
          <w:p w:rsidR="0010441F" w:rsidRPr="00710B39" w:rsidRDefault="0010441F" w:rsidP="00C53846">
            <w:pPr>
              <w:pStyle w:val="Tabletext"/>
            </w:pPr>
            <w:r w:rsidRPr="00710B39">
              <w:t>30</w:t>
            </w:r>
            <w:r w:rsidR="00710B39">
              <w:t> </w:t>
            </w:r>
            <w:r w:rsidRPr="00710B39">
              <w:t>June 2019</w:t>
            </w:r>
          </w:p>
        </w:tc>
      </w:tr>
      <w:tr w:rsidR="0010441F" w:rsidRPr="00710B39" w:rsidTr="00725819">
        <w:tc>
          <w:tcPr>
            <w:tcW w:w="504" w:type="pct"/>
            <w:tcBorders>
              <w:bottom w:val="single" w:sz="12" w:space="0" w:color="auto"/>
            </w:tcBorders>
            <w:shd w:val="clear" w:color="auto" w:fill="auto"/>
          </w:tcPr>
          <w:p w:rsidR="0010441F" w:rsidRPr="00710B39" w:rsidRDefault="0010441F" w:rsidP="00C53846">
            <w:pPr>
              <w:pStyle w:val="Tabletext"/>
            </w:pPr>
            <w:r w:rsidRPr="00710B39">
              <w:t>22</w:t>
            </w:r>
          </w:p>
        </w:tc>
        <w:tc>
          <w:tcPr>
            <w:tcW w:w="3195" w:type="pct"/>
            <w:tcBorders>
              <w:bottom w:val="single" w:sz="12" w:space="0" w:color="auto"/>
            </w:tcBorders>
            <w:shd w:val="clear" w:color="auto" w:fill="auto"/>
          </w:tcPr>
          <w:p w:rsidR="0010441F" w:rsidRPr="00710B39" w:rsidRDefault="0010441F" w:rsidP="00C53846">
            <w:pPr>
              <w:pStyle w:val="Tabletext"/>
              <w:rPr>
                <w:rFonts w:cs="Arial"/>
                <w:bCs/>
                <w:iCs/>
              </w:rPr>
            </w:pPr>
            <w:r w:rsidRPr="00710B39">
              <w:rPr>
                <w:rFonts w:cs="Arial"/>
                <w:bCs/>
                <w:iCs/>
              </w:rPr>
              <w:t>Western Porous Rock</w:t>
            </w:r>
          </w:p>
        </w:tc>
        <w:tc>
          <w:tcPr>
            <w:tcW w:w="1301" w:type="pct"/>
            <w:tcBorders>
              <w:bottom w:val="single" w:sz="12" w:space="0" w:color="auto"/>
            </w:tcBorders>
            <w:shd w:val="clear" w:color="auto" w:fill="auto"/>
          </w:tcPr>
          <w:p w:rsidR="0010441F" w:rsidRPr="00710B39" w:rsidRDefault="0010441F" w:rsidP="00C53846">
            <w:pPr>
              <w:pStyle w:val="Tabletext"/>
            </w:pPr>
            <w:r w:rsidRPr="00710B39">
              <w:t>30</w:t>
            </w:r>
            <w:r w:rsidR="00710B39">
              <w:t> </w:t>
            </w:r>
            <w:r w:rsidRPr="00710B39">
              <w:t>June 2019</w:t>
            </w:r>
          </w:p>
        </w:tc>
      </w:tr>
    </w:tbl>
    <w:p w:rsidR="00823E31" w:rsidRPr="00710B39" w:rsidRDefault="00823E31" w:rsidP="000C3682">
      <w:pPr>
        <w:pStyle w:val="Specials"/>
      </w:pPr>
      <w:r w:rsidRPr="00710B39">
        <w:t>2  Victoria—State areas delayed</w:t>
      </w:r>
    </w:p>
    <w:p w:rsidR="00823E31" w:rsidRPr="00710B39" w:rsidRDefault="00823E31" w:rsidP="00823E31">
      <w:pPr>
        <w:pStyle w:val="subsection"/>
      </w:pPr>
      <w:r w:rsidRPr="00710B39">
        <w:tab/>
      </w:r>
      <w:r w:rsidRPr="00710B39">
        <w:tab/>
        <w:t>The table in this clause specifies for regulation</w:t>
      </w:r>
      <w:r w:rsidR="00710B39">
        <w:t> </w:t>
      </w:r>
      <w:r w:rsidRPr="00710B39">
        <w:t>11A.03 each State area in Victoria that section</w:t>
      </w:r>
      <w:r w:rsidR="00710B39">
        <w:t> </w:t>
      </w:r>
      <w:r w:rsidRPr="00710B39">
        <w:t>54 of the Act (that deals with the requirement to have water resource plans) does not apply to until after the end day.</w:t>
      </w:r>
    </w:p>
    <w:p w:rsidR="00823E31" w:rsidRPr="00710B39" w:rsidRDefault="00823E31" w:rsidP="00823E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9"/>
        <w:gridCol w:w="5291"/>
        <w:gridCol w:w="2219"/>
      </w:tblGrid>
      <w:tr w:rsidR="00823E31" w:rsidRPr="00710B39" w:rsidTr="00725819">
        <w:trPr>
          <w:tblHeader/>
        </w:trPr>
        <w:tc>
          <w:tcPr>
            <w:tcW w:w="5000" w:type="pct"/>
            <w:gridSpan w:val="3"/>
            <w:tcBorders>
              <w:top w:val="single" w:sz="12" w:space="0" w:color="auto"/>
              <w:bottom w:val="single" w:sz="6" w:space="0" w:color="auto"/>
            </w:tcBorders>
            <w:shd w:val="clear" w:color="auto" w:fill="auto"/>
          </w:tcPr>
          <w:p w:rsidR="00823E31" w:rsidRPr="00710B39" w:rsidRDefault="00823E31" w:rsidP="00C53846">
            <w:pPr>
              <w:pStyle w:val="TableHeading"/>
            </w:pPr>
            <w:r w:rsidRPr="00710B39">
              <w:lastRenderedPageBreak/>
              <w:t>Victoria—State areas delayed</w:t>
            </w:r>
          </w:p>
        </w:tc>
      </w:tr>
      <w:tr w:rsidR="00823E31" w:rsidRPr="00710B39" w:rsidTr="00725819">
        <w:trPr>
          <w:tblHeader/>
        </w:trPr>
        <w:tc>
          <w:tcPr>
            <w:tcW w:w="597"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Item</w:t>
            </w:r>
          </w:p>
        </w:tc>
        <w:tc>
          <w:tcPr>
            <w:tcW w:w="3102"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State area</w:t>
            </w:r>
          </w:p>
        </w:tc>
        <w:tc>
          <w:tcPr>
            <w:tcW w:w="1301"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End day</w:t>
            </w:r>
          </w:p>
        </w:tc>
      </w:tr>
      <w:tr w:rsidR="00823E31" w:rsidRPr="00710B39" w:rsidTr="00725819">
        <w:tc>
          <w:tcPr>
            <w:tcW w:w="597" w:type="pct"/>
            <w:tcBorders>
              <w:top w:val="single" w:sz="12" w:space="0" w:color="auto"/>
            </w:tcBorders>
            <w:shd w:val="clear" w:color="auto" w:fill="auto"/>
          </w:tcPr>
          <w:p w:rsidR="00823E31" w:rsidRPr="00710B39" w:rsidRDefault="00823E31" w:rsidP="00C53846">
            <w:pPr>
              <w:pStyle w:val="Tabletext"/>
            </w:pPr>
            <w:r w:rsidRPr="00710B39">
              <w:t>1</w:t>
            </w:r>
          </w:p>
        </w:tc>
        <w:tc>
          <w:tcPr>
            <w:tcW w:w="3102" w:type="pct"/>
            <w:tcBorders>
              <w:top w:val="single" w:sz="12" w:space="0" w:color="auto"/>
            </w:tcBorders>
            <w:shd w:val="clear" w:color="auto" w:fill="auto"/>
          </w:tcPr>
          <w:p w:rsidR="00823E31" w:rsidRPr="00710B39" w:rsidRDefault="00823E31" w:rsidP="00C53846">
            <w:pPr>
              <w:pStyle w:val="Tabletext"/>
            </w:pPr>
            <w:r w:rsidRPr="00710B39">
              <w:t>Goulburn</w:t>
            </w:r>
            <w:r w:rsidR="00710B39">
              <w:noBreakHyphen/>
            </w:r>
            <w:r w:rsidRPr="00710B39">
              <w:t>Murray</w:t>
            </w:r>
          </w:p>
        </w:tc>
        <w:tc>
          <w:tcPr>
            <w:tcW w:w="1301" w:type="pct"/>
            <w:tcBorders>
              <w:top w:val="single" w:sz="12" w:space="0" w:color="auto"/>
            </w:tcBorders>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725819">
        <w:tc>
          <w:tcPr>
            <w:tcW w:w="597" w:type="pct"/>
            <w:shd w:val="clear" w:color="auto" w:fill="auto"/>
          </w:tcPr>
          <w:p w:rsidR="00823E31" w:rsidRPr="00710B39" w:rsidRDefault="00823E31" w:rsidP="00C53846">
            <w:pPr>
              <w:pStyle w:val="Tabletext"/>
            </w:pPr>
            <w:r w:rsidRPr="00710B39">
              <w:t>2</w:t>
            </w:r>
          </w:p>
        </w:tc>
        <w:tc>
          <w:tcPr>
            <w:tcW w:w="3102" w:type="pct"/>
            <w:shd w:val="clear" w:color="auto" w:fill="auto"/>
          </w:tcPr>
          <w:p w:rsidR="00823E31" w:rsidRPr="00710B39" w:rsidRDefault="00823E31" w:rsidP="00C53846">
            <w:pPr>
              <w:pStyle w:val="Tabletext"/>
            </w:pPr>
            <w:r w:rsidRPr="00710B39">
              <w:t>Northern Victoria</w:t>
            </w:r>
          </w:p>
        </w:tc>
        <w:tc>
          <w:tcPr>
            <w:tcW w:w="1301" w:type="pct"/>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725819">
        <w:tc>
          <w:tcPr>
            <w:tcW w:w="597" w:type="pct"/>
            <w:shd w:val="clear" w:color="auto" w:fill="auto"/>
          </w:tcPr>
          <w:p w:rsidR="00823E31" w:rsidRPr="00710B39" w:rsidRDefault="00823E31" w:rsidP="00C53846">
            <w:pPr>
              <w:pStyle w:val="Tabletext"/>
            </w:pPr>
            <w:r w:rsidRPr="00710B39">
              <w:t>3</w:t>
            </w:r>
          </w:p>
        </w:tc>
        <w:tc>
          <w:tcPr>
            <w:tcW w:w="3102" w:type="pct"/>
            <w:shd w:val="clear" w:color="auto" w:fill="auto"/>
          </w:tcPr>
          <w:p w:rsidR="00823E31" w:rsidRPr="00710B39" w:rsidRDefault="00823E31" w:rsidP="00C53846">
            <w:pPr>
              <w:pStyle w:val="Tabletext"/>
            </w:pPr>
            <w:r w:rsidRPr="00710B39">
              <w:t>Victorian Murray</w:t>
            </w:r>
          </w:p>
        </w:tc>
        <w:tc>
          <w:tcPr>
            <w:tcW w:w="1301" w:type="pct"/>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725819">
        <w:tc>
          <w:tcPr>
            <w:tcW w:w="597" w:type="pct"/>
            <w:tcBorders>
              <w:bottom w:val="single" w:sz="4" w:space="0" w:color="auto"/>
            </w:tcBorders>
            <w:shd w:val="clear" w:color="auto" w:fill="auto"/>
          </w:tcPr>
          <w:p w:rsidR="00823E31" w:rsidRPr="00710B39" w:rsidRDefault="00823E31" w:rsidP="00C53846">
            <w:pPr>
              <w:pStyle w:val="Tabletext"/>
            </w:pPr>
            <w:r w:rsidRPr="00710B39">
              <w:t>4</w:t>
            </w:r>
          </w:p>
        </w:tc>
        <w:tc>
          <w:tcPr>
            <w:tcW w:w="3102" w:type="pct"/>
            <w:tcBorders>
              <w:bottom w:val="single" w:sz="4" w:space="0" w:color="auto"/>
            </w:tcBorders>
            <w:shd w:val="clear" w:color="auto" w:fill="auto"/>
          </w:tcPr>
          <w:p w:rsidR="00823E31" w:rsidRPr="00710B39" w:rsidRDefault="00823E31" w:rsidP="00C53846">
            <w:pPr>
              <w:pStyle w:val="Tabletext"/>
            </w:pPr>
            <w:r w:rsidRPr="00710B39">
              <w:t>Wimmera</w:t>
            </w:r>
            <w:r w:rsidR="00710B39">
              <w:noBreakHyphen/>
            </w:r>
            <w:r w:rsidRPr="00710B39">
              <w:t>Mallee (groundwater)</w:t>
            </w:r>
          </w:p>
        </w:tc>
        <w:tc>
          <w:tcPr>
            <w:tcW w:w="1301" w:type="pct"/>
            <w:tcBorders>
              <w:bottom w:val="single" w:sz="4" w:space="0" w:color="auto"/>
            </w:tcBorders>
            <w:shd w:val="clear" w:color="auto" w:fill="auto"/>
          </w:tcPr>
          <w:p w:rsidR="00823E31" w:rsidRPr="00710B39" w:rsidRDefault="00823E31" w:rsidP="00C53846">
            <w:pPr>
              <w:pStyle w:val="Tabletext"/>
            </w:pPr>
            <w:r w:rsidRPr="00710B39">
              <w:t>30</w:t>
            </w:r>
            <w:r w:rsidR="00710B39">
              <w:t> </w:t>
            </w:r>
            <w:r w:rsidRPr="00710B39">
              <w:t>June 2018</w:t>
            </w:r>
          </w:p>
        </w:tc>
      </w:tr>
      <w:tr w:rsidR="00823E31" w:rsidRPr="00710B39" w:rsidTr="00725819">
        <w:trPr>
          <w:cantSplit/>
        </w:trPr>
        <w:tc>
          <w:tcPr>
            <w:tcW w:w="597" w:type="pct"/>
            <w:tcBorders>
              <w:bottom w:val="single" w:sz="12" w:space="0" w:color="auto"/>
            </w:tcBorders>
            <w:shd w:val="clear" w:color="auto" w:fill="auto"/>
          </w:tcPr>
          <w:p w:rsidR="00823E31" w:rsidRPr="00710B39" w:rsidRDefault="00823E31" w:rsidP="00C53846">
            <w:pPr>
              <w:pStyle w:val="Tabletext"/>
            </w:pPr>
            <w:r w:rsidRPr="00710B39">
              <w:t>5</w:t>
            </w:r>
          </w:p>
        </w:tc>
        <w:tc>
          <w:tcPr>
            <w:tcW w:w="3102" w:type="pct"/>
            <w:tcBorders>
              <w:bottom w:val="single" w:sz="12" w:space="0" w:color="auto"/>
            </w:tcBorders>
            <w:shd w:val="clear" w:color="auto" w:fill="auto"/>
          </w:tcPr>
          <w:p w:rsidR="00823E31" w:rsidRPr="00710B39" w:rsidRDefault="00823E31" w:rsidP="00C53846">
            <w:pPr>
              <w:pStyle w:val="Tabletext"/>
            </w:pPr>
            <w:r w:rsidRPr="00710B39">
              <w:t>Wimmera</w:t>
            </w:r>
            <w:r w:rsidR="00710B39">
              <w:noBreakHyphen/>
            </w:r>
            <w:r w:rsidRPr="00710B39">
              <w:t>Mallee (surface water)</w:t>
            </w:r>
          </w:p>
        </w:tc>
        <w:tc>
          <w:tcPr>
            <w:tcW w:w="1301" w:type="pct"/>
            <w:tcBorders>
              <w:bottom w:val="single" w:sz="12" w:space="0" w:color="auto"/>
            </w:tcBorders>
            <w:shd w:val="clear" w:color="auto" w:fill="auto"/>
          </w:tcPr>
          <w:p w:rsidR="00823E31" w:rsidRPr="00710B39" w:rsidRDefault="00823E31" w:rsidP="00C53846">
            <w:pPr>
              <w:pStyle w:val="Tabletext"/>
            </w:pPr>
            <w:r w:rsidRPr="00710B39">
              <w:t>30</w:t>
            </w:r>
            <w:r w:rsidR="00710B39">
              <w:t> </w:t>
            </w:r>
            <w:r w:rsidRPr="00710B39">
              <w:t>June 2018</w:t>
            </w:r>
          </w:p>
        </w:tc>
      </w:tr>
    </w:tbl>
    <w:p w:rsidR="00823E31" w:rsidRPr="00710B39" w:rsidRDefault="00823E31" w:rsidP="000C3682">
      <w:pPr>
        <w:pStyle w:val="Specials"/>
      </w:pPr>
      <w:r w:rsidRPr="00710B39">
        <w:t>3  Queensland—State areas delayed</w:t>
      </w:r>
    </w:p>
    <w:p w:rsidR="00823E31" w:rsidRPr="00710B39" w:rsidRDefault="00823E31" w:rsidP="00823E31">
      <w:pPr>
        <w:pStyle w:val="subsection"/>
      </w:pPr>
      <w:r w:rsidRPr="00710B39">
        <w:tab/>
      </w:r>
      <w:r w:rsidRPr="00710B39">
        <w:tab/>
        <w:t>The table in this clause specifies for regulation</w:t>
      </w:r>
      <w:r w:rsidR="00710B39">
        <w:t> </w:t>
      </w:r>
      <w:r w:rsidRPr="00710B39">
        <w:t>11A.03 each State area in Queensland that section</w:t>
      </w:r>
      <w:r w:rsidR="00710B39">
        <w:t> </w:t>
      </w:r>
      <w:r w:rsidRPr="00710B39">
        <w:t>54 of the Act (that deals with the requirement to have water resource plans) does not apply to until after the end day.</w:t>
      </w:r>
    </w:p>
    <w:p w:rsidR="00823E31" w:rsidRPr="00710B39" w:rsidRDefault="00823E31" w:rsidP="00823E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9"/>
        <w:gridCol w:w="5351"/>
        <w:gridCol w:w="2219"/>
      </w:tblGrid>
      <w:tr w:rsidR="00823E31" w:rsidRPr="00710B39" w:rsidTr="00725819">
        <w:trPr>
          <w:tblHeader/>
        </w:trPr>
        <w:tc>
          <w:tcPr>
            <w:tcW w:w="5000" w:type="pct"/>
            <w:gridSpan w:val="3"/>
            <w:tcBorders>
              <w:top w:val="single" w:sz="12" w:space="0" w:color="auto"/>
              <w:bottom w:val="single" w:sz="6" w:space="0" w:color="auto"/>
            </w:tcBorders>
            <w:shd w:val="clear" w:color="auto" w:fill="auto"/>
          </w:tcPr>
          <w:p w:rsidR="00823E31" w:rsidRPr="00710B39" w:rsidRDefault="00823E31" w:rsidP="00C53846">
            <w:pPr>
              <w:pStyle w:val="TableHeading"/>
            </w:pPr>
            <w:r w:rsidRPr="00710B39">
              <w:t>Queensland—State areas delayed</w:t>
            </w:r>
          </w:p>
        </w:tc>
      </w:tr>
      <w:tr w:rsidR="00823E31" w:rsidRPr="00710B39" w:rsidTr="00F57E07">
        <w:trPr>
          <w:tblHeader/>
        </w:trPr>
        <w:tc>
          <w:tcPr>
            <w:tcW w:w="562"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Item</w:t>
            </w:r>
          </w:p>
        </w:tc>
        <w:tc>
          <w:tcPr>
            <w:tcW w:w="3137"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State area</w:t>
            </w:r>
          </w:p>
        </w:tc>
        <w:tc>
          <w:tcPr>
            <w:tcW w:w="1301"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End day</w:t>
            </w:r>
          </w:p>
        </w:tc>
      </w:tr>
      <w:tr w:rsidR="00823E31" w:rsidRPr="00710B39" w:rsidTr="00F57E07">
        <w:tc>
          <w:tcPr>
            <w:tcW w:w="562" w:type="pct"/>
            <w:tcBorders>
              <w:top w:val="single" w:sz="12" w:space="0" w:color="auto"/>
            </w:tcBorders>
            <w:shd w:val="clear" w:color="auto" w:fill="auto"/>
          </w:tcPr>
          <w:p w:rsidR="00823E31" w:rsidRPr="00710B39" w:rsidRDefault="00823E31" w:rsidP="00C53846">
            <w:pPr>
              <w:pStyle w:val="Tabletext"/>
            </w:pPr>
            <w:r w:rsidRPr="00710B39">
              <w:t>1</w:t>
            </w:r>
          </w:p>
        </w:tc>
        <w:tc>
          <w:tcPr>
            <w:tcW w:w="3137" w:type="pct"/>
            <w:tcBorders>
              <w:top w:val="single" w:sz="12" w:space="0" w:color="auto"/>
            </w:tcBorders>
            <w:shd w:val="clear" w:color="auto" w:fill="auto"/>
          </w:tcPr>
          <w:p w:rsidR="00823E31" w:rsidRPr="00710B39" w:rsidRDefault="00823E31" w:rsidP="00C53846">
            <w:pPr>
              <w:pStyle w:val="Tabletext"/>
            </w:pPr>
            <w:r w:rsidRPr="00710B39">
              <w:rPr>
                <w:rFonts w:cs="Arial"/>
                <w:bCs/>
                <w:iCs/>
              </w:rPr>
              <w:t>Condamine</w:t>
            </w:r>
            <w:r w:rsidR="00710B39">
              <w:rPr>
                <w:rFonts w:cs="Arial"/>
                <w:bCs/>
                <w:iCs/>
              </w:rPr>
              <w:noBreakHyphen/>
            </w:r>
            <w:r w:rsidRPr="00710B39">
              <w:rPr>
                <w:rFonts w:cs="Arial"/>
                <w:bCs/>
                <w:iCs/>
              </w:rPr>
              <w:t>Balonne</w:t>
            </w:r>
          </w:p>
        </w:tc>
        <w:tc>
          <w:tcPr>
            <w:tcW w:w="1301" w:type="pct"/>
            <w:tcBorders>
              <w:top w:val="single" w:sz="12" w:space="0" w:color="auto"/>
            </w:tcBorders>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F57E07">
        <w:tc>
          <w:tcPr>
            <w:tcW w:w="562" w:type="pct"/>
            <w:shd w:val="clear" w:color="auto" w:fill="auto"/>
          </w:tcPr>
          <w:p w:rsidR="00823E31" w:rsidRPr="00710B39" w:rsidRDefault="00823E31" w:rsidP="00C53846">
            <w:pPr>
              <w:pStyle w:val="Tabletext"/>
            </w:pPr>
            <w:r w:rsidRPr="00710B39">
              <w:t>2</w:t>
            </w:r>
          </w:p>
        </w:tc>
        <w:tc>
          <w:tcPr>
            <w:tcW w:w="3137" w:type="pct"/>
            <w:shd w:val="clear" w:color="auto" w:fill="auto"/>
          </w:tcPr>
          <w:p w:rsidR="00823E31" w:rsidRPr="00710B39" w:rsidRDefault="00823E31" w:rsidP="00C53846">
            <w:pPr>
              <w:pStyle w:val="Tabletext"/>
            </w:pPr>
            <w:r w:rsidRPr="00710B39">
              <w:rPr>
                <w:rFonts w:cs="Arial"/>
                <w:bCs/>
                <w:iCs/>
              </w:rPr>
              <w:t>Moonie</w:t>
            </w:r>
          </w:p>
        </w:tc>
        <w:tc>
          <w:tcPr>
            <w:tcW w:w="1301" w:type="pct"/>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F57E07">
        <w:tc>
          <w:tcPr>
            <w:tcW w:w="562" w:type="pct"/>
            <w:tcBorders>
              <w:bottom w:val="single" w:sz="4" w:space="0" w:color="auto"/>
            </w:tcBorders>
            <w:shd w:val="clear" w:color="auto" w:fill="auto"/>
          </w:tcPr>
          <w:p w:rsidR="00823E31" w:rsidRPr="00710B39" w:rsidRDefault="00823E31" w:rsidP="00C53846">
            <w:pPr>
              <w:pStyle w:val="Tabletext"/>
            </w:pPr>
            <w:r w:rsidRPr="00710B39">
              <w:t>3</w:t>
            </w:r>
          </w:p>
        </w:tc>
        <w:tc>
          <w:tcPr>
            <w:tcW w:w="3137" w:type="pct"/>
            <w:tcBorders>
              <w:bottom w:val="single" w:sz="4" w:space="0" w:color="auto"/>
            </w:tcBorders>
            <w:shd w:val="clear" w:color="auto" w:fill="auto"/>
          </w:tcPr>
          <w:p w:rsidR="00823E31" w:rsidRPr="00710B39" w:rsidRDefault="00823E31" w:rsidP="00C53846">
            <w:pPr>
              <w:pStyle w:val="Tabletext"/>
            </w:pPr>
            <w:r w:rsidRPr="00710B39">
              <w:rPr>
                <w:rFonts w:cs="Arial"/>
                <w:bCs/>
                <w:iCs/>
              </w:rPr>
              <w:t>Queensland Border Rivers</w:t>
            </w:r>
          </w:p>
        </w:tc>
        <w:tc>
          <w:tcPr>
            <w:tcW w:w="1301" w:type="pct"/>
            <w:tcBorders>
              <w:bottom w:val="single" w:sz="4" w:space="0" w:color="auto"/>
            </w:tcBorders>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F57E07">
        <w:tc>
          <w:tcPr>
            <w:tcW w:w="562" w:type="pct"/>
            <w:tcBorders>
              <w:bottom w:val="single" w:sz="12" w:space="0" w:color="auto"/>
            </w:tcBorders>
            <w:shd w:val="clear" w:color="auto" w:fill="auto"/>
          </w:tcPr>
          <w:p w:rsidR="00823E31" w:rsidRPr="00710B39" w:rsidRDefault="00823E31" w:rsidP="00C53846">
            <w:pPr>
              <w:pStyle w:val="Tabletext"/>
            </w:pPr>
            <w:r w:rsidRPr="00710B39">
              <w:t>4</w:t>
            </w:r>
          </w:p>
        </w:tc>
        <w:tc>
          <w:tcPr>
            <w:tcW w:w="3137" w:type="pct"/>
            <w:tcBorders>
              <w:bottom w:val="single" w:sz="12" w:space="0" w:color="auto"/>
            </w:tcBorders>
            <w:shd w:val="clear" w:color="auto" w:fill="auto"/>
          </w:tcPr>
          <w:p w:rsidR="00823E31" w:rsidRPr="00710B39" w:rsidRDefault="00823E31" w:rsidP="00C53846">
            <w:pPr>
              <w:pStyle w:val="Tabletext"/>
              <w:rPr>
                <w:rFonts w:cs="Arial"/>
                <w:bCs/>
                <w:iCs/>
              </w:rPr>
            </w:pPr>
            <w:r w:rsidRPr="00710B39">
              <w:rPr>
                <w:rFonts w:cs="Arial"/>
                <w:bCs/>
                <w:iCs/>
              </w:rPr>
              <w:t>Warrego</w:t>
            </w:r>
            <w:r w:rsidR="00710B39">
              <w:rPr>
                <w:rFonts w:cs="Arial"/>
                <w:bCs/>
                <w:iCs/>
              </w:rPr>
              <w:noBreakHyphen/>
            </w:r>
            <w:r w:rsidRPr="00710B39">
              <w:rPr>
                <w:rFonts w:cs="Arial"/>
                <w:bCs/>
                <w:iCs/>
              </w:rPr>
              <w:t>Paroo</w:t>
            </w:r>
            <w:r w:rsidR="00710B39">
              <w:rPr>
                <w:rFonts w:cs="Arial"/>
                <w:bCs/>
                <w:iCs/>
              </w:rPr>
              <w:noBreakHyphen/>
            </w:r>
            <w:r w:rsidRPr="00710B39">
              <w:rPr>
                <w:rFonts w:cs="Arial"/>
                <w:bCs/>
                <w:iCs/>
              </w:rPr>
              <w:t xml:space="preserve">Nebine </w:t>
            </w:r>
          </w:p>
        </w:tc>
        <w:tc>
          <w:tcPr>
            <w:tcW w:w="1301" w:type="pct"/>
            <w:tcBorders>
              <w:bottom w:val="single" w:sz="12" w:space="0" w:color="auto"/>
            </w:tcBorders>
            <w:shd w:val="clear" w:color="auto" w:fill="auto"/>
          </w:tcPr>
          <w:p w:rsidR="00823E31" w:rsidRPr="00710B39" w:rsidRDefault="00823E31" w:rsidP="00C53846">
            <w:pPr>
              <w:pStyle w:val="Tabletext"/>
            </w:pPr>
            <w:r w:rsidRPr="00710B39">
              <w:rPr>
                <w:rFonts w:cs="Arial"/>
              </w:rPr>
              <w:t>30</w:t>
            </w:r>
            <w:r w:rsidR="00710B39">
              <w:rPr>
                <w:rFonts w:cs="Arial"/>
              </w:rPr>
              <w:t> </w:t>
            </w:r>
            <w:r w:rsidRPr="00710B39">
              <w:rPr>
                <w:rFonts w:cs="Arial"/>
              </w:rPr>
              <w:t>June 2016</w:t>
            </w:r>
          </w:p>
        </w:tc>
      </w:tr>
    </w:tbl>
    <w:p w:rsidR="00823E31" w:rsidRPr="00710B39" w:rsidRDefault="00823E31" w:rsidP="000C3682">
      <w:pPr>
        <w:pStyle w:val="Specials"/>
      </w:pPr>
      <w:r w:rsidRPr="00710B39">
        <w:t>4  South Australia—State areas delayed</w:t>
      </w:r>
    </w:p>
    <w:p w:rsidR="00823E31" w:rsidRPr="00710B39" w:rsidRDefault="00823E31" w:rsidP="00823E31">
      <w:pPr>
        <w:pStyle w:val="subsection"/>
      </w:pPr>
      <w:r w:rsidRPr="00710B39">
        <w:tab/>
      </w:r>
      <w:r w:rsidRPr="00710B39">
        <w:tab/>
        <w:t>The table in this clause specifies for regulation</w:t>
      </w:r>
      <w:r w:rsidR="00710B39">
        <w:t> </w:t>
      </w:r>
      <w:r w:rsidRPr="00710B39">
        <w:t>11A.03 each State area in South Australia that section</w:t>
      </w:r>
      <w:r w:rsidR="00710B39">
        <w:t> </w:t>
      </w:r>
      <w:r w:rsidRPr="00710B39">
        <w:t>54 of the Act (that deals with the requirement to have water resource plans) does not apply to until after the end day.</w:t>
      </w:r>
    </w:p>
    <w:p w:rsidR="00823E31" w:rsidRPr="00710B39" w:rsidRDefault="00823E31" w:rsidP="00823E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23"/>
        <w:gridCol w:w="5288"/>
        <w:gridCol w:w="2218"/>
      </w:tblGrid>
      <w:tr w:rsidR="00823E31" w:rsidRPr="00710B39" w:rsidTr="00725819">
        <w:trPr>
          <w:tblHeader/>
        </w:trPr>
        <w:tc>
          <w:tcPr>
            <w:tcW w:w="5000" w:type="pct"/>
            <w:gridSpan w:val="3"/>
            <w:tcBorders>
              <w:top w:val="single" w:sz="12" w:space="0" w:color="auto"/>
              <w:bottom w:val="single" w:sz="6" w:space="0" w:color="auto"/>
            </w:tcBorders>
            <w:shd w:val="clear" w:color="auto" w:fill="auto"/>
          </w:tcPr>
          <w:p w:rsidR="00823E31" w:rsidRPr="00710B39" w:rsidRDefault="00823E31" w:rsidP="00C53846">
            <w:pPr>
              <w:pStyle w:val="TableHeading"/>
            </w:pPr>
            <w:r w:rsidRPr="00710B39">
              <w:t>South Australia—State areas delayed</w:t>
            </w:r>
          </w:p>
        </w:tc>
      </w:tr>
      <w:tr w:rsidR="00823E31" w:rsidRPr="00710B39" w:rsidTr="00725819">
        <w:trPr>
          <w:tblHeader/>
        </w:trPr>
        <w:tc>
          <w:tcPr>
            <w:tcW w:w="600"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Item</w:t>
            </w:r>
          </w:p>
        </w:tc>
        <w:tc>
          <w:tcPr>
            <w:tcW w:w="3100"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State area</w:t>
            </w:r>
          </w:p>
        </w:tc>
        <w:tc>
          <w:tcPr>
            <w:tcW w:w="1300" w:type="pct"/>
            <w:tcBorders>
              <w:top w:val="single" w:sz="6" w:space="0" w:color="auto"/>
              <w:bottom w:val="single" w:sz="12" w:space="0" w:color="auto"/>
            </w:tcBorders>
            <w:shd w:val="clear" w:color="auto" w:fill="auto"/>
          </w:tcPr>
          <w:p w:rsidR="00823E31" w:rsidRPr="00710B39" w:rsidRDefault="00823E31" w:rsidP="00C53846">
            <w:pPr>
              <w:pStyle w:val="TableHeading"/>
            </w:pPr>
            <w:r w:rsidRPr="00710B39">
              <w:t>End day</w:t>
            </w:r>
          </w:p>
        </w:tc>
      </w:tr>
      <w:tr w:rsidR="00823E31" w:rsidRPr="00710B39" w:rsidTr="00725819">
        <w:tc>
          <w:tcPr>
            <w:tcW w:w="600" w:type="pct"/>
            <w:tcBorders>
              <w:top w:val="single" w:sz="12" w:space="0" w:color="auto"/>
            </w:tcBorders>
            <w:shd w:val="clear" w:color="auto" w:fill="auto"/>
          </w:tcPr>
          <w:p w:rsidR="00823E31" w:rsidRPr="00710B39" w:rsidRDefault="00823E31" w:rsidP="00C53846">
            <w:pPr>
              <w:pStyle w:val="Tabletext"/>
            </w:pPr>
            <w:r w:rsidRPr="00710B39">
              <w:t>1</w:t>
            </w:r>
          </w:p>
        </w:tc>
        <w:tc>
          <w:tcPr>
            <w:tcW w:w="3100" w:type="pct"/>
            <w:tcBorders>
              <w:top w:val="single" w:sz="12" w:space="0" w:color="auto"/>
            </w:tcBorders>
            <w:shd w:val="clear" w:color="auto" w:fill="auto"/>
          </w:tcPr>
          <w:p w:rsidR="00823E31" w:rsidRPr="00710B39" w:rsidDel="008907FB" w:rsidRDefault="00823E31" w:rsidP="00C53846">
            <w:pPr>
              <w:pStyle w:val="Tabletext"/>
            </w:pPr>
            <w:r w:rsidRPr="00710B39">
              <w:t>Eastern Mount Lofty Ranges</w:t>
            </w:r>
          </w:p>
        </w:tc>
        <w:tc>
          <w:tcPr>
            <w:tcW w:w="1300" w:type="pct"/>
            <w:tcBorders>
              <w:top w:val="single" w:sz="12" w:space="0" w:color="auto"/>
            </w:tcBorders>
            <w:shd w:val="clear" w:color="auto" w:fill="auto"/>
          </w:tcPr>
          <w:p w:rsidR="00823E31" w:rsidRPr="00710B39" w:rsidRDefault="00823E31" w:rsidP="00C53846">
            <w:pPr>
              <w:pStyle w:val="Tabletext"/>
            </w:pPr>
            <w:r w:rsidRPr="00710B39">
              <w:t>30</w:t>
            </w:r>
            <w:r w:rsidR="00710B39">
              <w:t> </w:t>
            </w:r>
            <w:r w:rsidRPr="00710B39">
              <w:t>June 2019</w:t>
            </w:r>
          </w:p>
        </w:tc>
      </w:tr>
      <w:tr w:rsidR="00823E31" w:rsidRPr="00710B39" w:rsidTr="00725819">
        <w:tc>
          <w:tcPr>
            <w:tcW w:w="600" w:type="pct"/>
            <w:tcBorders>
              <w:bottom w:val="single" w:sz="4" w:space="0" w:color="auto"/>
            </w:tcBorders>
            <w:shd w:val="clear" w:color="auto" w:fill="auto"/>
          </w:tcPr>
          <w:p w:rsidR="00823E31" w:rsidRPr="00710B39" w:rsidRDefault="00823E31" w:rsidP="00C53846">
            <w:pPr>
              <w:pStyle w:val="Tabletext"/>
            </w:pPr>
            <w:r w:rsidRPr="00710B39">
              <w:t>2</w:t>
            </w:r>
          </w:p>
        </w:tc>
        <w:tc>
          <w:tcPr>
            <w:tcW w:w="3100" w:type="pct"/>
            <w:tcBorders>
              <w:bottom w:val="single" w:sz="4" w:space="0" w:color="auto"/>
            </w:tcBorders>
            <w:shd w:val="clear" w:color="auto" w:fill="auto"/>
          </w:tcPr>
          <w:p w:rsidR="00823E31" w:rsidRPr="00710B39" w:rsidRDefault="00823E31" w:rsidP="00C53846">
            <w:pPr>
              <w:pStyle w:val="Tabletext"/>
            </w:pPr>
            <w:r w:rsidRPr="00710B39">
              <w:t>South Australian Murray Region</w:t>
            </w:r>
          </w:p>
        </w:tc>
        <w:tc>
          <w:tcPr>
            <w:tcW w:w="1300" w:type="pct"/>
            <w:tcBorders>
              <w:bottom w:val="single" w:sz="4" w:space="0" w:color="auto"/>
            </w:tcBorders>
            <w:shd w:val="clear" w:color="auto" w:fill="auto"/>
          </w:tcPr>
          <w:p w:rsidR="00823E31" w:rsidRPr="00710B39" w:rsidRDefault="00823E31" w:rsidP="00C53846">
            <w:pPr>
              <w:pStyle w:val="Tabletext"/>
            </w:pPr>
            <w:r w:rsidRPr="00710B39">
              <w:t>31</w:t>
            </w:r>
            <w:r w:rsidR="00710B39">
              <w:t> </w:t>
            </w:r>
            <w:r w:rsidRPr="00710B39">
              <w:t>December 2017</w:t>
            </w:r>
          </w:p>
        </w:tc>
      </w:tr>
      <w:tr w:rsidR="00823E31" w:rsidRPr="00710B39" w:rsidTr="00725819">
        <w:tc>
          <w:tcPr>
            <w:tcW w:w="600" w:type="pct"/>
            <w:tcBorders>
              <w:bottom w:val="single" w:sz="12" w:space="0" w:color="auto"/>
            </w:tcBorders>
            <w:shd w:val="clear" w:color="auto" w:fill="auto"/>
          </w:tcPr>
          <w:p w:rsidR="00823E31" w:rsidRPr="00710B39" w:rsidRDefault="00823E31" w:rsidP="00C53846">
            <w:pPr>
              <w:pStyle w:val="Tabletext"/>
            </w:pPr>
            <w:r w:rsidRPr="00710B39">
              <w:t>3</w:t>
            </w:r>
          </w:p>
        </w:tc>
        <w:tc>
          <w:tcPr>
            <w:tcW w:w="3100" w:type="pct"/>
            <w:tcBorders>
              <w:bottom w:val="single" w:sz="12" w:space="0" w:color="auto"/>
            </w:tcBorders>
            <w:shd w:val="clear" w:color="auto" w:fill="auto"/>
          </w:tcPr>
          <w:p w:rsidR="00823E31" w:rsidRPr="00710B39" w:rsidRDefault="00823E31" w:rsidP="00C53846">
            <w:pPr>
              <w:pStyle w:val="Tabletext"/>
            </w:pPr>
            <w:r w:rsidRPr="00710B39">
              <w:t>South Australian River Murray</w:t>
            </w:r>
          </w:p>
        </w:tc>
        <w:tc>
          <w:tcPr>
            <w:tcW w:w="1300" w:type="pct"/>
            <w:tcBorders>
              <w:bottom w:val="single" w:sz="12" w:space="0" w:color="auto"/>
            </w:tcBorders>
            <w:shd w:val="clear" w:color="auto" w:fill="auto"/>
          </w:tcPr>
          <w:p w:rsidR="00823E31" w:rsidRPr="00710B39" w:rsidRDefault="00823E31" w:rsidP="00C53846">
            <w:pPr>
              <w:pStyle w:val="Tabletext"/>
            </w:pPr>
            <w:r w:rsidRPr="00710B39">
              <w:t>30</w:t>
            </w:r>
            <w:r w:rsidR="00710B39">
              <w:t> </w:t>
            </w:r>
            <w:r w:rsidRPr="00710B39">
              <w:t>June 2019</w:t>
            </w:r>
          </w:p>
        </w:tc>
      </w:tr>
    </w:tbl>
    <w:p w:rsidR="000C3682" w:rsidRPr="00710B39" w:rsidRDefault="000C3682" w:rsidP="005F16AC">
      <w:pPr>
        <w:sectPr w:rsidR="000C3682" w:rsidRPr="00710B39" w:rsidSect="000B04EA">
          <w:headerReference w:type="even" r:id="rId40"/>
          <w:headerReference w:type="default" r:id="rId41"/>
          <w:footerReference w:type="even" r:id="rId42"/>
          <w:footerReference w:type="default" r:id="rId43"/>
          <w:headerReference w:type="first" r:id="rId44"/>
          <w:footerReference w:type="first" r:id="rId45"/>
          <w:pgSz w:w="11907" w:h="16839" w:code="9"/>
          <w:pgMar w:top="2325" w:right="1797" w:bottom="1440" w:left="1797" w:header="720" w:footer="709" w:gutter="0"/>
          <w:cols w:space="720"/>
          <w:docGrid w:linePitch="299"/>
        </w:sectPr>
      </w:pPr>
    </w:p>
    <w:p w:rsidR="00DA68CB" w:rsidRPr="00710B39" w:rsidRDefault="00DA68CB" w:rsidP="00DA68CB">
      <w:pPr>
        <w:pStyle w:val="ENotesHeading1"/>
        <w:outlineLvl w:val="9"/>
      </w:pPr>
      <w:bookmarkStart w:id="480" w:name="_Toc478465885"/>
      <w:bookmarkEnd w:id="452"/>
      <w:r w:rsidRPr="00710B39">
        <w:lastRenderedPageBreak/>
        <w:t>Endnotes</w:t>
      </w:r>
      <w:bookmarkEnd w:id="480"/>
    </w:p>
    <w:p w:rsidR="00DA68CB" w:rsidRPr="00710B39" w:rsidRDefault="00DA68CB" w:rsidP="00DA68CB">
      <w:pPr>
        <w:pStyle w:val="ENotesHeading2"/>
        <w:spacing w:line="240" w:lineRule="auto"/>
        <w:outlineLvl w:val="9"/>
      </w:pPr>
      <w:bookmarkStart w:id="481" w:name="_Toc478465886"/>
      <w:r w:rsidRPr="00710B39">
        <w:t>Endnote 1—About the endnotes</w:t>
      </w:r>
      <w:bookmarkEnd w:id="481"/>
    </w:p>
    <w:p w:rsidR="00DA68CB" w:rsidRPr="00710B39" w:rsidRDefault="00DA68CB" w:rsidP="00DA68CB">
      <w:pPr>
        <w:spacing w:after="120"/>
      </w:pPr>
      <w:r w:rsidRPr="00710B39">
        <w:t>The endnotes provide information about this compilation and the compiled law.</w:t>
      </w:r>
    </w:p>
    <w:p w:rsidR="00DA68CB" w:rsidRPr="00710B39" w:rsidRDefault="00DA68CB" w:rsidP="00DA68CB">
      <w:pPr>
        <w:spacing w:after="120"/>
      </w:pPr>
      <w:r w:rsidRPr="00710B39">
        <w:t>The following endnotes are included in every compilation:</w:t>
      </w:r>
    </w:p>
    <w:p w:rsidR="00DA68CB" w:rsidRPr="00710B39" w:rsidRDefault="00DA68CB" w:rsidP="00DA68CB">
      <w:r w:rsidRPr="00710B39">
        <w:t>Endnote 1—About the endnotes</w:t>
      </w:r>
    </w:p>
    <w:p w:rsidR="00DA68CB" w:rsidRPr="00710B39" w:rsidRDefault="00DA68CB" w:rsidP="00DA68CB">
      <w:r w:rsidRPr="00710B39">
        <w:t>Endnote 2—Abbreviation key</w:t>
      </w:r>
    </w:p>
    <w:p w:rsidR="00DA68CB" w:rsidRPr="00710B39" w:rsidRDefault="00DA68CB" w:rsidP="00DA68CB">
      <w:r w:rsidRPr="00710B39">
        <w:t>Endnote 3—Legislation history</w:t>
      </w:r>
    </w:p>
    <w:p w:rsidR="00DA68CB" w:rsidRPr="00710B39" w:rsidRDefault="00DA68CB" w:rsidP="00DA68CB">
      <w:pPr>
        <w:spacing w:after="120"/>
      </w:pPr>
      <w:r w:rsidRPr="00710B39">
        <w:t>Endnote 4—Amendment history</w:t>
      </w:r>
    </w:p>
    <w:p w:rsidR="00DA68CB" w:rsidRPr="00710B39" w:rsidRDefault="00DA68CB" w:rsidP="00DA68CB">
      <w:r w:rsidRPr="00710B39">
        <w:rPr>
          <w:b/>
        </w:rPr>
        <w:t>Abbreviation key—Endnote 2</w:t>
      </w:r>
    </w:p>
    <w:p w:rsidR="00DA68CB" w:rsidRPr="00710B39" w:rsidRDefault="00DA68CB" w:rsidP="00DA68CB">
      <w:pPr>
        <w:spacing w:after="120"/>
      </w:pPr>
      <w:r w:rsidRPr="00710B39">
        <w:t>The abbreviation key sets out abbreviations that may be used in the endnotes.</w:t>
      </w:r>
    </w:p>
    <w:p w:rsidR="00DA68CB" w:rsidRPr="00710B39" w:rsidRDefault="00DA68CB" w:rsidP="00DA68CB">
      <w:pPr>
        <w:rPr>
          <w:b/>
        </w:rPr>
      </w:pPr>
      <w:r w:rsidRPr="00710B39">
        <w:rPr>
          <w:b/>
        </w:rPr>
        <w:t>Legislation history and amendment history—Endnotes 3 and 4</w:t>
      </w:r>
    </w:p>
    <w:p w:rsidR="00DA68CB" w:rsidRPr="00710B39" w:rsidRDefault="00DA68CB" w:rsidP="00DA68CB">
      <w:pPr>
        <w:spacing w:after="120"/>
      </w:pPr>
      <w:r w:rsidRPr="00710B39">
        <w:t>Amending laws are annotated in the legislation history and amendment history.</w:t>
      </w:r>
    </w:p>
    <w:p w:rsidR="00DA68CB" w:rsidRPr="00710B39" w:rsidRDefault="00DA68CB" w:rsidP="00DA68CB">
      <w:pPr>
        <w:spacing w:after="120"/>
      </w:pPr>
      <w:r w:rsidRPr="00710B3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A68CB" w:rsidRPr="00710B39" w:rsidRDefault="00DA68CB" w:rsidP="00DA68CB">
      <w:pPr>
        <w:spacing w:after="120"/>
      </w:pPr>
      <w:r w:rsidRPr="00710B3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A68CB" w:rsidRPr="00710B39" w:rsidRDefault="00DA68CB" w:rsidP="00DA68CB">
      <w:pPr>
        <w:rPr>
          <w:b/>
        </w:rPr>
      </w:pPr>
      <w:r w:rsidRPr="00710B39">
        <w:rPr>
          <w:b/>
        </w:rPr>
        <w:t>Editorial changes</w:t>
      </w:r>
    </w:p>
    <w:p w:rsidR="00DA68CB" w:rsidRPr="00710B39" w:rsidRDefault="00DA68CB" w:rsidP="00DA68CB">
      <w:pPr>
        <w:spacing w:after="120"/>
      </w:pPr>
      <w:r w:rsidRPr="00710B39">
        <w:t xml:space="preserve">The </w:t>
      </w:r>
      <w:r w:rsidRPr="00710B39">
        <w:rPr>
          <w:i/>
        </w:rPr>
        <w:t>Legislation Act 2003</w:t>
      </w:r>
      <w:r w:rsidRPr="00710B3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A68CB" w:rsidRPr="00710B39" w:rsidRDefault="00DA68CB" w:rsidP="00DA68CB">
      <w:pPr>
        <w:spacing w:after="120"/>
      </w:pPr>
      <w:r w:rsidRPr="00710B39">
        <w:t xml:space="preserve">If the compilation includes editorial changes, the endnotes include a brief outline of the changes in general terms. Full details of any changes can be obtained from the Office of Parliamentary Counsel. </w:t>
      </w:r>
    </w:p>
    <w:p w:rsidR="00DA68CB" w:rsidRPr="00710B39" w:rsidRDefault="00DA68CB" w:rsidP="00DA68CB">
      <w:pPr>
        <w:keepNext/>
      </w:pPr>
      <w:r w:rsidRPr="00710B39">
        <w:rPr>
          <w:b/>
        </w:rPr>
        <w:t>Misdescribed amendments</w:t>
      </w:r>
    </w:p>
    <w:p w:rsidR="00DA68CB" w:rsidRPr="00710B39" w:rsidRDefault="00DA68CB" w:rsidP="00DA68CB">
      <w:pPr>
        <w:spacing w:after="120"/>
      </w:pPr>
      <w:r w:rsidRPr="00710B3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A68CB" w:rsidRPr="00710B39" w:rsidRDefault="00DA68CB" w:rsidP="00DA68CB">
      <w:pPr>
        <w:spacing w:before="120"/>
      </w:pPr>
      <w:r w:rsidRPr="00710B39">
        <w:t>If a misdescribed amendment cannot be given effect as intended, the abbreviation “(md not incorp)” is added to the details of the amendment included in the amendment history.</w:t>
      </w:r>
    </w:p>
    <w:p w:rsidR="00DA68CB" w:rsidRPr="00710B39" w:rsidRDefault="00DA68CB" w:rsidP="00DA68CB"/>
    <w:p w:rsidR="00DA68CB" w:rsidRPr="00710B39" w:rsidRDefault="00DA68CB" w:rsidP="00DA68CB">
      <w:pPr>
        <w:pStyle w:val="ENotesHeading2"/>
        <w:pageBreakBefore/>
        <w:outlineLvl w:val="9"/>
      </w:pPr>
      <w:bookmarkStart w:id="482" w:name="_Toc478465887"/>
      <w:r w:rsidRPr="00710B39">
        <w:lastRenderedPageBreak/>
        <w:t>Endnote 2—Abbreviation key</w:t>
      </w:r>
      <w:bookmarkEnd w:id="482"/>
    </w:p>
    <w:p w:rsidR="00DA68CB" w:rsidRPr="00710B39" w:rsidRDefault="00DA68CB" w:rsidP="00DA68CB">
      <w:pPr>
        <w:pStyle w:val="Tabletext"/>
      </w:pPr>
    </w:p>
    <w:tbl>
      <w:tblPr>
        <w:tblW w:w="7939" w:type="dxa"/>
        <w:tblInd w:w="108" w:type="dxa"/>
        <w:tblLayout w:type="fixed"/>
        <w:tblLook w:val="0000" w:firstRow="0" w:lastRow="0" w:firstColumn="0" w:lastColumn="0" w:noHBand="0" w:noVBand="0"/>
      </w:tblPr>
      <w:tblGrid>
        <w:gridCol w:w="4253"/>
        <w:gridCol w:w="3686"/>
      </w:tblGrid>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ad = added or inserted</w:t>
            </w:r>
          </w:p>
        </w:tc>
        <w:tc>
          <w:tcPr>
            <w:tcW w:w="3686" w:type="dxa"/>
            <w:shd w:val="clear" w:color="auto" w:fill="auto"/>
          </w:tcPr>
          <w:p w:rsidR="00DA68CB" w:rsidRPr="00710B39" w:rsidRDefault="00DA68CB" w:rsidP="00E663CB">
            <w:pPr>
              <w:spacing w:before="60"/>
              <w:ind w:left="34"/>
              <w:rPr>
                <w:sz w:val="20"/>
              </w:rPr>
            </w:pPr>
            <w:r w:rsidRPr="00710B39">
              <w:rPr>
                <w:sz w:val="20"/>
              </w:rPr>
              <w:t>o = order(s)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am = amended</w:t>
            </w:r>
          </w:p>
        </w:tc>
        <w:tc>
          <w:tcPr>
            <w:tcW w:w="3686" w:type="dxa"/>
            <w:shd w:val="clear" w:color="auto" w:fill="auto"/>
          </w:tcPr>
          <w:p w:rsidR="00DA68CB" w:rsidRPr="00710B39" w:rsidRDefault="00DA68CB" w:rsidP="00E663CB">
            <w:pPr>
              <w:spacing w:before="60"/>
              <w:ind w:left="34"/>
              <w:rPr>
                <w:sz w:val="20"/>
              </w:rPr>
            </w:pPr>
            <w:r w:rsidRPr="00710B39">
              <w:rPr>
                <w:sz w:val="20"/>
              </w:rPr>
              <w:t>Ord = Ordinance</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amdt = amendment</w:t>
            </w:r>
          </w:p>
        </w:tc>
        <w:tc>
          <w:tcPr>
            <w:tcW w:w="3686" w:type="dxa"/>
            <w:shd w:val="clear" w:color="auto" w:fill="auto"/>
          </w:tcPr>
          <w:p w:rsidR="00DA68CB" w:rsidRPr="00710B39" w:rsidRDefault="00DA68CB" w:rsidP="00E663CB">
            <w:pPr>
              <w:spacing w:before="60"/>
              <w:ind w:left="34"/>
              <w:rPr>
                <w:sz w:val="20"/>
              </w:rPr>
            </w:pPr>
            <w:r w:rsidRPr="00710B39">
              <w:rPr>
                <w:sz w:val="20"/>
              </w:rPr>
              <w:t>orig = original</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c = clause(s)</w:t>
            </w:r>
          </w:p>
        </w:tc>
        <w:tc>
          <w:tcPr>
            <w:tcW w:w="3686" w:type="dxa"/>
            <w:shd w:val="clear" w:color="auto" w:fill="auto"/>
          </w:tcPr>
          <w:p w:rsidR="00DA68CB" w:rsidRPr="00710B39" w:rsidRDefault="00DA68CB" w:rsidP="00E663CB">
            <w:pPr>
              <w:spacing w:before="60"/>
              <w:ind w:left="34"/>
              <w:rPr>
                <w:sz w:val="20"/>
              </w:rPr>
            </w:pPr>
            <w:r w:rsidRPr="00710B39">
              <w:rPr>
                <w:sz w:val="20"/>
              </w:rPr>
              <w:t>par = paragraph(s)/subparagraph(s)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C[x] = Compilation No. x</w:t>
            </w:r>
          </w:p>
        </w:tc>
        <w:tc>
          <w:tcPr>
            <w:tcW w:w="3686" w:type="dxa"/>
            <w:shd w:val="clear" w:color="auto" w:fill="auto"/>
          </w:tcPr>
          <w:p w:rsidR="00DA68CB" w:rsidRPr="00710B39" w:rsidRDefault="00DA68CB" w:rsidP="00E663CB">
            <w:pPr>
              <w:ind w:left="34"/>
              <w:rPr>
                <w:sz w:val="20"/>
              </w:rPr>
            </w:pPr>
            <w:r w:rsidRPr="00710B39">
              <w:rPr>
                <w:sz w:val="20"/>
              </w:rPr>
              <w:t xml:space="preserve">    /sub</w:t>
            </w:r>
            <w:r w:rsidR="00710B39">
              <w:rPr>
                <w:sz w:val="20"/>
              </w:rPr>
              <w:noBreakHyphen/>
            </w:r>
            <w:r w:rsidRPr="00710B39">
              <w:rPr>
                <w:sz w:val="20"/>
              </w:rPr>
              <w:t>subparagraph(s)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Ch = Chapter(s)</w:t>
            </w:r>
          </w:p>
        </w:tc>
        <w:tc>
          <w:tcPr>
            <w:tcW w:w="3686" w:type="dxa"/>
            <w:shd w:val="clear" w:color="auto" w:fill="auto"/>
          </w:tcPr>
          <w:p w:rsidR="00DA68CB" w:rsidRPr="00710B39" w:rsidRDefault="00DA68CB" w:rsidP="00E663CB">
            <w:pPr>
              <w:spacing w:before="60"/>
              <w:ind w:left="34"/>
              <w:rPr>
                <w:sz w:val="20"/>
              </w:rPr>
            </w:pPr>
            <w:r w:rsidRPr="00710B39">
              <w:rPr>
                <w:sz w:val="20"/>
              </w:rPr>
              <w:t>pres = present</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def = definition(s)</w:t>
            </w:r>
          </w:p>
        </w:tc>
        <w:tc>
          <w:tcPr>
            <w:tcW w:w="3686" w:type="dxa"/>
            <w:shd w:val="clear" w:color="auto" w:fill="auto"/>
          </w:tcPr>
          <w:p w:rsidR="00DA68CB" w:rsidRPr="00710B39" w:rsidRDefault="00DA68CB" w:rsidP="00E663CB">
            <w:pPr>
              <w:spacing w:before="60"/>
              <w:ind w:left="34"/>
              <w:rPr>
                <w:sz w:val="20"/>
              </w:rPr>
            </w:pPr>
            <w:r w:rsidRPr="00710B39">
              <w:rPr>
                <w:sz w:val="20"/>
              </w:rPr>
              <w:t>prev = previous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Dict = Dictionary</w:t>
            </w:r>
          </w:p>
        </w:tc>
        <w:tc>
          <w:tcPr>
            <w:tcW w:w="3686" w:type="dxa"/>
            <w:shd w:val="clear" w:color="auto" w:fill="auto"/>
          </w:tcPr>
          <w:p w:rsidR="00DA68CB" w:rsidRPr="00710B39" w:rsidRDefault="00DA68CB" w:rsidP="00E663CB">
            <w:pPr>
              <w:spacing w:before="60"/>
              <w:ind w:left="34"/>
              <w:rPr>
                <w:sz w:val="20"/>
              </w:rPr>
            </w:pPr>
            <w:r w:rsidRPr="00710B39">
              <w:rPr>
                <w:sz w:val="20"/>
              </w:rPr>
              <w:t>(prev…) = previously</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disallowed = disallowed by Parliament</w:t>
            </w:r>
          </w:p>
        </w:tc>
        <w:tc>
          <w:tcPr>
            <w:tcW w:w="3686" w:type="dxa"/>
            <w:shd w:val="clear" w:color="auto" w:fill="auto"/>
          </w:tcPr>
          <w:p w:rsidR="00DA68CB" w:rsidRPr="00710B39" w:rsidRDefault="00DA68CB" w:rsidP="00E663CB">
            <w:pPr>
              <w:spacing w:before="60"/>
              <w:ind w:left="34"/>
              <w:rPr>
                <w:sz w:val="20"/>
              </w:rPr>
            </w:pPr>
            <w:r w:rsidRPr="00710B39">
              <w:rPr>
                <w:sz w:val="20"/>
              </w:rPr>
              <w:t>Pt = Part(s)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Div = Division(s)</w:t>
            </w:r>
          </w:p>
        </w:tc>
        <w:tc>
          <w:tcPr>
            <w:tcW w:w="3686" w:type="dxa"/>
            <w:shd w:val="clear" w:color="auto" w:fill="auto"/>
          </w:tcPr>
          <w:p w:rsidR="00DA68CB" w:rsidRPr="00710B39" w:rsidRDefault="00DA68CB" w:rsidP="00E663CB">
            <w:pPr>
              <w:spacing w:before="60"/>
              <w:ind w:left="34"/>
              <w:rPr>
                <w:sz w:val="20"/>
              </w:rPr>
            </w:pPr>
            <w:r w:rsidRPr="00710B39">
              <w:rPr>
                <w:sz w:val="20"/>
              </w:rPr>
              <w:t>r = regulation(s)/rule(s)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ed = editorial change</w:t>
            </w:r>
          </w:p>
        </w:tc>
        <w:tc>
          <w:tcPr>
            <w:tcW w:w="3686" w:type="dxa"/>
            <w:shd w:val="clear" w:color="auto" w:fill="auto"/>
          </w:tcPr>
          <w:p w:rsidR="00DA68CB" w:rsidRPr="00710B39" w:rsidRDefault="00DA68CB" w:rsidP="00E663CB">
            <w:pPr>
              <w:spacing w:before="60"/>
              <w:ind w:left="34"/>
              <w:rPr>
                <w:sz w:val="20"/>
              </w:rPr>
            </w:pPr>
            <w:r w:rsidRPr="00710B39">
              <w:rPr>
                <w:sz w:val="20"/>
              </w:rPr>
              <w:t>reloc = relocated</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exp = expires/expired or ceases/ceased to have</w:t>
            </w:r>
          </w:p>
        </w:tc>
        <w:tc>
          <w:tcPr>
            <w:tcW w:w="3686" w:type="dxa"/>
            <w:shd w:val="clear" w:color="auto" w:fill="auto"/>
          </w:tcPr>
          <w:p w:rsidR="00DA68CB" w:rsidRPr="00710B39" w:rsidRDefault="00DA68CB" w:rsidP="00E663CB">
            <w:pPr>
              <w:spacing w:before="60"/>
              <w:ind w:left="34"/>
              <w:rPr>
                <w:sz w:val="20"/>
              </w:rPr>
            </w:pPr>
            <w:r w:rsidRPr="00710B39">
              <w:rPr>
                <w:sz w:val="20"/>
              </w:rPr>
              <w:t>renum = renumbered</w:t>
            </w:r>
          </w:p>
        </w:tc>
      </w:tr>
      <w:tr w:rsidR="00DA68CB" w:rsidRPr="00710B39" w:rsidTr="00E663CB">
        <w:tc>
          <w:tcPr>
            <w:tcW w:w="4253" w:type="dxa"/>
            <w:shd w:val="clear" w:color="auto" w:fill="auto"/>
          </w:tcPr>
          <w:p w:rsidR="00DA68CB" w:rsidRPr="00710B39" w:rsidRDefault="00DA68CB" w:rsidP="00E663CB">
            <w:pPr>
              <w:ind w:left="34"/>
              <w:rPr>
                <w:sz w:val="20"/>
              </w:rPr>
            </w:pPr>
            <w:r w:rsidRPr="00710B39">
              <w:rPr>
                <w:sz w:val="20"/>
              </w:rPr>
              <w:t xml:space="preserve">    effect</w:t>
            </w:r>
          </w:p>
        </w:tc>
        <w:tc>
          <w:tcPr>
            <w:tcW w:w="3686" w:type="dxa"/>
            <w:shd w:val="clear" w:color="auto" w:fill="auto"/>
          </w:tcPr>
          <w:p w:rsidR="00DA68CB" w:rsidRPr="00710B39" w:rsidRDefault="00DA68CB" w:rsidP="00E663CB">
            <w:pPr>
              <w:spacing w:before="60"/>
              <w:ind w:left="34"/>
              <w:rPr>
                <w:sz w:val="20"/>
              </w:rPr>
            </w:pPr>
            <w:r w:rsidRPr="00710B39">
              <w:rPr>
                <w:sz w:val="20"/>
              </w:rPr>
              <w:t>rep = repealed</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F = Federal Register of Legislation</w:t>
            </w:r>
          </w:p>
        </w:tc>
        <w:tc>
          <w:tcPr>
            <w:tcW w:w="3686" w:type="dxa"/>
            <w:shd w:val="clear" w:color="auto" w:fill="auto"/>
          </w:tcPr>
          <w:p w:rsidR="00DA68CB" w:rsidRPr="00710B39" w:rsidRDefault="00DA68CB" w:rsidP="00E663CB">
            <w:pPr>
              <w:spacing w:before="60"/>
              <w:ind w:left="34"/>
              <w:rPr>
                <w:sz w:val="20"/>
              </w:rPr>
            </w:pPr>
            <w:r w:rsidRPr="00710B39">
              <w:rPr>
                <w:sz w:val="20"/>
              </w:rPr>
              <w:t>rs = repealed and substituted</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gaz = gazette</w:t>
            </w:r>
          </w:p>
        </w:tc>
        <w:tc>
          <w:tcPr>
            <w:tcW w:w="3686" w:type="dxa"/>
            <w:shd w:val="clear" w:color="auto" w:fill="auto"/>
          </w:tcPr>
          <w:p w:rsidR="00DA68CB" w:rsidRPr="00710B39" w:rsidRDefault="00DA68CB" w:rsidP="00E663CB">
            <w:pPr>
              <w:spacing w:before="60"/>
              <w:ind w:left="34"/>
              <w:rPr>
                <w:sz w:val="20"/>
              </w:rPr>
            </w:pPr>
            <w:r w:rsidRPr="00710B39">
              <w:rPr>
                <w:sz w:val="20"/>
              </w:rPr>
              <w:t>s = section(s)/subsection(s)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 xml:space="preserve">LA = </w:t>
            </w:r>
            <w:r w:rsidRPr="00710B39">
              <w:rPr>
                <w:i/>
                <w:sz w:val="20"/>
              </w:rPr>
              <w:t>Legislation Act 2003</w:t>
            </w:r>
          </w:p>
        </w:tc>
        <w:tc>
          <w:tcPr>
            <w:tcW w:w="3686" w:type="dxa"/>
            <w:shd w:val="clear" w:color="auto" w:fill="auto"/>
          </w:tcPr>
          <w:p w:rsidR="00DA68CB" w:rsidRPr="00710B39" w:rsidRDefault="00DA68CB" w:rsidP="00E663CB">
            <w:pPr>
              <w:spacing w:before="60"/>
              <w:ind w:left="34"/>
              <w:rPr>
                <w:sz w:val="20"/>
              </w:rPr>
            </w:pPr>
            <w:r w:rsidRPr="00710B39">
              <w:rPr>
                <w:sz w:val="20"/>
              </w:rPr>
              <w:t>Sch = Schedule(s)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 xml:space="preserve">LIA = </w:t>
            </w:r>
            <w:r w:rsidRPr="00710B39">
              <w:rPr>
                <w:i/>
                <w:sz w:val="20"/>
              </w:rPr>
              <w:t>Legislative Instruments Act 2003</w:t>
            </w:r>
          </w:p>
        </w:tc>
        <w:tc>
          <w:tcPr>
            <w:tcW w:w="3686" w:type="dxa"/>
            <w:shd w:val="clear" w:color="auto" w:fill="auto"/>
          </w:tcPr>
          <w:p w:rsidR="00DA68CB" w:rsidRPr="00710B39" w:rsidRDefault="00DA68CB" w:rsidP="00E663CB">
            <w:pPr>
              <w:spacing w:before="60"/>
              <w:ind w:left="34"/>
              <w:rPr>
                <w:sz w:val="20"/>
              </w:rPr>
            </w:pPr>
            <w:r w:rsidRPr="00710B39">
              <w:rPr>
                <w:sz w:val="20"/>
              </w:rPr>
              <w:t>Sdiv = Subdivision(s)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(md) = misdescribed amendment can be given</w:t>
            </w:r>
          </w:p>
        </w:tc>
        <w:tc>
          <w:tcPr>
            <w:tcW w:w="3686" w:type="dxa"/>
            <w:shd w:val="clear" w:color="auto" w:fill="auto"/>
          </w:tcPr>
          <w:p w:rsidR="00DA68CB" w:rsidRPr="00710B39" w:rsidRDefault="00DA68CB" w:rsidP="00E663CB">
            <w:pPr>
              <w:spacing w:before="60"/>
              <w:ind w:left="34"/>
              <w:rPr>
                <w:sz w:val="20"/>
              </w:rPr>
            </w:pPr>
            <w:r w:rsidRPr="00710B39">
              <w:rPr>
                <w:sz w:val="20"/>
              </w:rPr>
              <w:t>SLI = Select Legislative Instrument</w:t>
            </w:r>
          </w:p>
        </w:tc>
      </w:tr>
      <w:tr w:rsidR="00DA68CB" w:rsidRPr="00710B39" w:rsidTr="00E663CB">
        <w:tc>
          <w:tcPr>
            <w:tcW w:w="4253" w:type="dxa"/>
            <w:shd w:val="clear" w:color="auto" w:fill="auto"/>
          </w:tcPr>
          <w:p w:rsidR="00DA68CB" w:rsidRPr="00710B39" w:rsidRDefault="00DA68CB" w:rsidP="00E663CB">
            <w:pPr>
              <w:ind w:left="34"/>
              <w:rPr>
                <w:sz w:val="20"/>
              </w:rPr>
            </w:pPr>
            <w:r w:rsidRPr="00710B39">
              <w:rPr>
                <w:sz w:val="20"/>
              </w:rPr>
              <w:t xml:space="preserve">    effect</w:t>
            </w:r>
          </w:p>
        </w:tc>
        <w:tc>
          <w:tcPr>
            <w:tcW w:w="3686" w:type="dxa"/>
            <w:shd w:val="clear" w:color="auto" w:fill="auto"/>
          </w:tcPr>
          <w:p w:rsidR="00DA68CB" w:rsidRPr="00710B39" w:rsidRDefault="00DA68CB" w:rsidP="00E663CB">
            <w:pPr>
              <w:spacing w:before="60"/>
              <w:ind w:left="34"/>
              <w:rPr>
                <w:sz w:val="20"/>
              </w:rPr>
            </w:pPr>
            <w:r w:rsidRPr="00710B39">
              <w:rPr>
                <w:sz w:val="20"/>
              </w:rPr>
              <w:t>SR = Statutory Rules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(md not incorp) = misdescribed amendment</w:t>
            </w:r>
          </w:p>
        </w:tc>
        <w:tc>
          <w:tcPr>
            <w:tcW w:w="3686" w:type="dxa"/>
            <w:shd w:val="clear" w:color="auto" w:fill="auto"/>
          </w:tcPr>
          <w:p w:rsidR="00DA68CB" w:rsidRPr="00710B39" w:rsidRDefault="00DA68CB" w:rsidP="00E663CB">
            <w:pPr>
              <w:spacing w:before="60"/>
              <w:ind w:left="34"/>
              <w:rPr>
                <w:sz w:val="20"/>
              </w:rPr>
            </w:pPr>
            <w:r w:rsidRPr="00710B39">
              <w:rPr>
                <w:sz w:val="20"/>
              </w:rPr>
              <w:t>Sub</w:t>
            </w:r>
            <w:r w:rsidR="00710B39">
              <w:rPr>
                <w:sz w:val="20"/>
              </w:rPr>
              <w:noBreakHyphen/>
            </w:r>
            <w:r w:rsidRPr="00710B39">
              <w:rPr>
                <w:sz w:val="20"/>
              </w:rPr>
              <w:t>Ch = Sub</w:t>
            </w:r>
            <w:r w:rsidR="00710B39">
              <w:rPr>
                <w:sz w:val="20"/>
              </w:rPr>
              <w:noBreakHyphen/>
            </w:r>
            <w:r w:rsidRPr="00710B39">
              <w:rPr>
                <w:sz w:val="20"/>
              </w:rPr>
              <w:t>Chapter(s)</w:t>
            </w:r>
          </w:p>
        </w:tc>
      </w:tr>
      <w:tr w:rsidR="00DA68CB" w:rsidRPr="00710B39" w:rsidTr="00E663CB">
        <w:tc>
          <w:tcPr>
            <w:tcW w:w="4253" w:type="dxa"/>
            <w:shd w:val="clear" w:color="auto" w:fill="auto"/>
          </w:tcPr>
          <w:p w:rsidR="00DA68CB" w:rsidRPr="00710B39" w:rsidRDefault="00DA68CB" w:rsidP="00E663CB">
            <w:pPr>
              <w:ind w:left="34"/>
              <w:rPr>
                <w:sz w:val="20"/>
              </w:rPr>
            </w:pPr>
            <w:r w:rsidRPr="00710B39">
              <w:rPr>
                <w:sz w:val="20"/>
              </w:rPr>
              <w:t xml:space="preserve">    cannot be given effect</w:t>
            </w:r>
          </w:p>
        </w:tc>
        <w:tc>
          <w:tcPr>
            <w:tcW w:w="3686" w:type="dxa"/>
            <w:shd w:val="clear" w:color="auto" w:fill="auto"/>
          </w:tcPr>
          <w:p w:rsidR="00DA68CB" w:rsidRPr="00710B39" w:rsidRDefault="00DA68CB" w:rsidP="00E663CB">
            <w:pPr>
              <w:spacing w:before="60"/>
              <w:ind w:left="34"/>
              <w:rPr>
                <w:sz w:val="20"/>
              </w:rPr>
            </w:pPr>
            <w:r w:rsidRPr="00710B39">
              <w:rPr>
                <w:sz w:val="20"/>
              </w:rPr>
              <w:t>SubPt = Subpart(s)</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mod = modified/modification</w:t>
            </w:r>
          </w:p>
        </w:tc>
        <w:tc>
          <w:tcPr>
            <w:tcW w:w="3686" w:type="dxa"/>
            <w:shd w:val="clear" w:color="auto" w:fill="auto"/>
          </w:tcPr>
          <w:p w:rsidR="00DA68CB" w:rsidRPr="00710B39" w:rsidRDefault="00DA68CB" w:rsidP="00E663CB">
            <w:pPr>
              <w:spacing w:before="60"/>
              <w:ind w:left="34"/>
              <w:rPr>
                <w:sz w:val="20"/>
              </w:rPr>
            </w:pPr>
            <w:r w:rsidRPr="00710B39">
              <w:rPr>
                <w:sz w:val="20"/>
                <w:u w:val="single"/>
              </w:rPr>
              <w:t>underlining</w:t>
            </w:r>
            <w:r w:rsidRPr="00710B39">
              <w:rPr>
                <w:sz w:val="20"/>
              </w:rPr>
              <w:t xml:space="preserve"> = whole or part not</w:t>
            </w:r>
          </w:p>
        </w:tc>
      </w:tr>
      <w:tr w:rsidR="00DA68CB" w:rsidRPr="00710B39" w:rsidTr="00E663CB">
        <w:tc>
          <w:tcPr>
            <w:tcW w:w="4253" w:type="dxa"/>
            <w:shd w:val="clear" w:color="auto" w:fill="auto"/>
          </w:tcPr>
          <w:p w:rsidR="00DA68CB" w:rsidRPr="00710B39" w:rsidRDefault="00DA68CB" w:rsidP="00E663CB">
            <w:pPr>
              <w:spacing w:before="60"/>
              <w:ind w:left="34"/>
              <w:rPr>
                <w:sz w:val="20"/>
              </w:rPr>
            </w:pPr>
            <w:r w:rsidRPr="00710B39">
              <w:rPr>
                <w:sz w:val="20"/>
              </w:rPr>
              <w:t>No. = Number(s)</w:t>
            </w:r>
          </w:p>
        </w:tc>
        <w:tc>
          <w:tcPr>
            <w:tcW w:w="3686" w:type="dxa"/>
            <w:shd w:val="clear" w:color="auto" w:fill="auto"/>
          </w:tcPr>
          <w:p w:rsidR="00DA68CB" w:rsidRPr="00710B39" w:rsidRDefault="00DA68CB" w:rsidP="00E663CB">
            <w:pPr>
              <w:ind w:left="34"/>
              <w:rPr>
                <w:sz w:val="20"/>
              </w:rPr>
            </w:pPr>
            <w:r w:rsidRPr="00710B39">
              <w:rPr>
                <w:sz w:val="20"/>
              </w:rPr>
              <w:t xml:space="preserve">    commenced or to be commenced</w:t>
            </w:r>
          </w:p>
        </w:tc>
      </w:tr>
    </w:tbl>
    <w:p w:rsidR="0010441F" w:rsidRPr="00710B39" w:rsidRDefault="0010441F" w:rsidP="0010441F">
      <w:pPr>
        <w:pStyle w:val="Tabletext"/>
      </w:pPr>
    </w:p>
    <w:p w:rsidR="000778AA" w:rsidRPr="00710B39" w:rsidRDefault="000778AA" w:rsidP="00D47DD8">
      <w:pPr>
        <w:pStyle w:val="ENotesHeading2"/>
        <w:pageBreakBefore/>
        <w:outlineLvl w:val="9"/>
      </w:pPr>
      <w:bookmarkStart w:id="483" w:name="_Toc478465888"/>
      <w:r w:rsidRPr="00710B39">
        <w:lastRenderedPageBreak/>
        <w:t>Endnote 3—Legislation history</w:t>
      </w:r>
      <w:bookmarkEnd w:id="483"/>
    </w:p>
    <w:p w:rsidR="005F16AC" w:rsidRPr="00710B39" w:rsidRDefault="005F16AC" w:rsidP="005F16A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5F16AC" w:rsidRPr="00710B39" w:rsidTr="00725819">
        <w:trPr>
          <w:cantSplit/>
          <w:tblHeader/>
        </w:trPr>
        <w:tc>
          <w:tcPr>
            <w:tcW w:w="1250" w:type="pct"/>
            <w:tcBorders>
              <w:top w:val="single" w:sz="12" w:space="0" w:color="auto"/>
              <w:bottom w:val="single" w:sz="12" w:space="0" w:color="auto"/>
            </w:tcBorders>
            <w:shd w:val="clear" w:color="auto" w:fill="auto"/>
          </w:tcPr>
          <w:p w:rsidR="005F16AC" w:rsidRPr="00710B39" w:rsidRDefault="005F16AC" w:rsidP="008820F6">
            <w:pPr>
              <w:pStyle w:val="ENoteTableHeading"/>
            </w:pPr>
            <w:r w:rsidRPr="00710B39">
              <w:t>Number and year</w:t>
            </w:r>
          </w:p>
        </w:tc>
        <w:tc>
          <w:tcPr>
            <w:tcW w:w="1250" w:type="pct"/>
            <w:tcBorders>
              <w:top w:val="single" w:sz="12" w:space="0" w:color="auto"/>
              <w:bottom w:val="single" w:sz="12" w:space="0" w:color="auto"/>
            </w:tcBorders>
            <w:shd w:val="clear" w:color="auto" w:fill="auto"/>
          </w:tcPr>
          <w:p w:rsidR="005F16AC" w:rsidRPr="00710B39" w:rsidRDefault="000671F6" w:rsidP="0062155A">
            <w:pPr>
              <w:pStyle w:val="ENoteTableHeading"/>
            </w:pPr>
            <w:r w:rsidRPr="00710B39">
              <w:t>Registration</w:t>
            </w:r>
          </w:p>
        </w:tc>
        <w:tc>
          <w:tcPr>
            <w:tcW w:w="1250" w:type="pct"/>
            <w:tcBorders>
              <w:top w:val="single" w:sz="12" w:space="0" w:color="auto"/>
              <w:bottom w:val="single" w:sz="12" w:space="0" w:color="auto"/>
            </w:tcBorders>
            <w:shd w:val="clear" w:color="auto" w:fill="auto"/>
          </w:tcPr>
          <w:p w:rsidR="005F16AC" w:rsidRPr="00710B39" w:rsidRDefault="009960D4" w:rsidP="008820F6">
            <w:pPr>
              <w:pStyle w:val="ENoteTableHeading"/>
            </w:pPr>
            <w:r w:rsidRPr="00710B39">
              <w:t>Commencement</w:t>
            </w:r>
          </w:p>
        </w:tc>
        <w:tc>
          <w:tcPr>
            <w:tcW w:w="1250" w:type="pct"/>
            <w:tcBorders>
              <w:top w:val="single" w:sz="12" w:space="0" w:color="auto"/>
              <w:bottom w:val="single" w:sz="12" w:space="0" w:color="auto"/>
            </w:tcBorders>
            <w:shd w:val="clear" w:color="auto" w:fill="auto"/>
          </w:tcPr>
          <w:p w:rsidR="005F16AC" w:rsidRPr="00710B39" w:rsidRDefault="005F16AC" w:rsidP="008820F6">
            <w:pPr>
              <w:pStyle w:val="ENoteTableHeading"/>
            </w:pPr>
            <w:r w:rsidRPr="00710B39">
              <w:t>Application, saving and transitional provisions</w:t>
            </w:r>
          </w:p>
        </w:tc>
      </w:tr>
      <w:tr w:rsidR="005F16AC" w:rsidRPr="00710B39" w:rsidTr="00DC3A28">
        <w:trPr>
          <w:cantSplit/>
        </w:trPr>
        <w:tc>
          <w:tcPr>
            <w:tcW w:w="1250" w:type="pct"/>
            <w:tcBorders>
              <w:top w:val="single" w:sz="12" w:space="0" w:color="auto"/>
              <w:bottom w:val="single" w:sz="4" w:space="0" w:color="auto"/>
            </w:tcBorders>
            <w:shd w:val="clear" w:color="auto" w:fill="auto"/>
          </w:tcPr>
          <w:p w:rsidR="005F16AC" w:rsidRPr="00710B39" w:rsidRDefault="00065714" w:rsidP="008820F6">
            <w:pPr>
              <w:pStyle w:val="ENoteTableText"/>
            </w:pPr>
            <w:r w:rsidRPr="00710B39">
              <w:t xml:space="preserve">106, </w:t>
            </w:r>
            <w:r w:rsidR="005F16AC" w:rsidRPr="00710B39">
              <w:t>2008</w:t>
            </w:r>
          </w:p>
        </w:tc>
        <w:tc>
          <w:tcPr>
            <w:tcW w:w="1250" w:type="pct"/>
            <w:tcBorders>
              <w:top w:val="single" w:sz="12" w:space="0" w:color="auto"/>
              <w:bottom w:val="single" w:sz="4" w:space="0" w:color="auto"/>
            </w:tcBorders>
            <w:shd w:val="clear" w:color="auto" w:fill="auto"/>
          </w:tcPr>
          <w:p w:rsidR="005F16AC" w:rsidRPr="00710B39" w:rsidRDefault="005F16AC" w:rsidP="008820F6">
            <w:pPr>
              <w:pStyle w:val="ENoteTableText"/>
            </w:pPr>
            <w:r w:rsidRPr="00710B39">
              <w:t>24</w:t>
            </w:r>
            <w:r w:rsidR="00710B39">
              <w:t> </w:t>
            </w:r>
            <w:r w:rsidRPr="00710B39">
              <w:t>June 2008 (F2008L02170)</w:t>
            </w:r>
          </w:p>
        </w:tc>
        <w:tc>
          <w:tcPr>
            <w:tcW w:w="1250" w:type="pct"/>
            <w:tcBorders>
              <w:top w:val="single" w:sz="12" w:space="0" w:color="auto"/>
              <w:bottom w:val="single" w:sz="4" w:space="0" w:color="auto"/>
            </w:tcBorders>
            <w:shd w:val="clear" w:color="auto" w:fill="auto"/>
          </w:tcPr>
          <w:p w:rsidR="005F16AC" w:rsidRPr="00710B39" w:rsidRDefault="005F16AC" w:rsidP="008820F6">
            <w:pPr>
              <w:pStyle w:val="ENoteTableText"/>
            </w:pPr>
            <w:r w:rsidRPr="00710B39">
              <w:t>30</w:t>
            </w:r>
            <w:r w:rsidR="00710B39">
              <w:t> </w:t>
            </w:r>
            <w:r w:rsidRPr="00710B39">
              <w:t>June 2008</w:t>
            </w:r>
          </w:p>
        </w:tc>
        <w:tc>
          <w:tcPr>
            <w:tcW w:w="1250" w:type="pct"/>
            <w:tcBorders>
              <w:top w:val="single" w:sz="12" w:space="0" w:color="auto"/>
              <w:bottom w:val="single" w:sz="4" w:space="0" w:color="auto"/>
            </w:tcBorders>
            <w:shd w:val="clear" w:color="auto" w:fill="auto"/>
          </w:tcPr>
          <w:p w:rsidR="005F16AC" w:rsidRPr="00710B39" w:rsidRDefault="005F16AC" w:rsidP="008820F6">
            <w:pPr>
              <w:pStyle w:val="ENoteTableText"/>
            </w:pPr>
          </w:p>
        </w:tc>
      </w:tr>
      <w:tr w:rsidR="005F16AC" w:rsidRPr="00710B39" w:rsidTr="00DC3A28">
        <w:trPr>
          <w:cantSplit/>
        </w:trPr>
        <w:tc>
          <w:tcPr>
            <w:tcW w:w="1250" w:type="pct"/>
            <w:tcBorders>
              <w:top w:val="single" w:sz="4" w:space="0" w:color="auto"/>
              <w:bottom w:val="single" w:sz="4" w:space="0" w:color="auto"/>
            </w:tcBorders>
            <w:shd w:val="clear" w:color="auto" w:fill="auto"/>
          </w:tcPr>
          <w:p w:rsidR="005F16AC" w:rsidRPr="00710B39" w:rsidRDefault="00B7043A" w:rsidP="008820F6">
            <w:pPr>
              <w:pStyle w:val="ENoteTableText"/>
            </w:pPr>
            <w:r w:rsidRPr="00710B39">
              <w:t xml:space="preserve">204, </w:t>
            </w:r>
            <w:r w:rsidR="005F16AC" w:rsidRPr="00710B39">
              <w:t>2008</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8 Oct 2008 (F2008L03630)</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9 Oct 2008</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w:t>
            </w:r>
          </w:p>
        </w:tc>
      </w:tr>
      <w:tr w:rsidR="005F16AC" w:rsidRPr="00710B39" w:rsidTr="00DC3A28">
        <w:trPr>
          <w:cantSplit/>
        </w:trPr>
        <w:tc>
          <w:tcPr>
            <w:tcW w:w="1250" w:type="pct"/>
            <w:tcBorders>
              <w:top w:val="single" w:sz="4" w:space="0" w:color="auto"/>
              <w:bottom w:val="single" w:sz="4" w:space="0" w:color="auto"/>
            </w:tcBorders>
            <w:shd w:val="clear" w:color="auto" w:fill="auto"/>
          </w:tcPr>
          <w:p w:rsidR="005F16AC" w:rsidRPr="00710B39" w:rsidRDefault="00B7043A" w:rsidP="008820F6">
            <w:pPr>
              <w:pStyle w:val="ENoteTableText"/>
            </w:pPr>
            <w:r w:rsidRPr="00710B39">
              <w:t xml:space="preserve">229, </w:t>
            </w:r>
            <w:r w:rsidR="005F16AC" w:rsidRPr="00710B39">
              <w:t>2008</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1 Dec 2008 (F2008L04439)</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2 Dec 2008</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w:t>
            </w:r>
          </w:p>
        </w:tc>
      </w:tr>
      <w:tr w:rsidR="005F16AC" w:rsidRPr="00710B39" w:rsidTr="00DC3A28">
        <w:trPr>
          <w:cantSplit/>
        </w:trPr>
        <w:tc>
          <w:tcPr>
            <w:tcW w:w="1250" w:type="pct"/>
            <w:tcBorders>
              <w:top w:val="single" w:sz="4" w:space="0" w:color="auto"/>
              <w:bottom w:val="single" w:sz="4" w:space="0" w:color="auto"/>
            </w:tcBorders>
            <w:shd w:val="clear" w:color="auto" w:fill="auto"/>
          </w:tcPr>
          <w:p w:rsidR="005F16AC" w:rsidRPr="00710B39" w:rsidRDefault="00B7043A" w:rsidP="008820F6">
            <w:pPr>
              <w:pStyle w:val="ENoteTableText"/>
            </w:pPr>
            <w:r w:rsidRPr="00710B39">
              <w:t xml:space="preserve">285, </w:t>
            </w:r>
            <w:r w:rsidR="005F16AC" w:rsidRPr="00710B39">
              <w:t>2008</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12 Dec 2008 (F2008L04653)</w:t>
            </w:r>
          </w:p>
        </w:tc>
        <w:tc>
          <w:tcPr>
            <w:tcW w:w="1250" w:type="pct"/>
            <w:tcBorders>
              <w:top w:val="single" w:sz="4" w:space="0" w:color="auto"/>
              <w:bottom w:val="single" w:sz="4" w:space="0" w:color="auto"/>
            </w:tcBorders>
            <w:shd w:val="clear" w:color="auto" w:fill="auto"/>
          </w:tcPr>
          <w:p w:rsidR="005F16AC" w:rsidRPr="00710B39" w:rsidRDefault="00065714" w:rsidP="00065714">
            <w:pPr>
              <w:pStyle w:val="ENoteTableText"/>
            </w:pPr>
            <w:r w:rsidRPr="00710B39">
              <w:t>15 Dec 2008 (s 2)</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w:t>
            </w:r>
          </w:p>
        </w:tc>
      </w:tr>
      <w:tr w:rsidR="005F16AC" w:rsidRPr="00710B39" w:rsidTr="00DC3A28">
        <w:trPr>
          <w:cantSplit/>
        </w:trPr>
        <w:tc>
          <w:tcPr>
            <w:tcW w:w="1250" w:type="pct"/>
            <w:tcBorders>
              <w:top w:val="single" w:sz="4" w:space="0" w:color="auto"/>
              <w:bottom w:val="single" w:sz="4" w:space="0" w:color="auto"/>
            </w:tcBorders>
            <w:shd w:val="clear" w:color="auto" w:fill="auto"/>
          </w:tcPr>
          <w:p w:rsidR="005F16AC" w:rsidRPr="00710B39" w:rsidRDefault="00B7043A" w:rsidP="008820F6">
            <w:pPr>
              <w:pStyle w:val="ENoteTableText"/>
            </w:pPr>
            <w:r w:rsidRPr="00710B39">
              <w:t xml:space="preserve">174, </w:t>
            </w:r>
            <w:r w:rsidR="005F16AC" w:rsidRPr="00710B39">
              <w:t>2009</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14</w:t>
            </w:r>
            <w:r w:rsidR="00710B39">
              <w:t> </w:t>
            </w:r>
            <w:r w:rsidRPr="00710B39">
              <w:t>July 2009 (F2009L02529)</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15</w:t>
            </w:r>
            <w:r w:rsidR="00710B39">
              <w:t> </w:t>
            </w:r>
            <w:r w:rsidRPr="00710B39">
              <w:t>July 2009</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w:t>
            </w:r>
          </w:p>
        </w:tc>
      </w:tr>
      <w:tr w:rsidR="005F16AC" w:rsidRPr="00710B39" w:rsidTr="00DC3A28">
        <w:trPr>
          <w:cantSplit/>
        </w:trPr>
        <w:tc>
          <w:tcPr>
            <w:tcW w:w="1250" w:type="pct"/>
            <w:tcBorders>
              <w:top w:val="single" w:sz="4" w:space="0" w:color="auto"/>
              <w:bottom w:val="single" w:sz="4" w:space="0" w:color="auto"/>
            </w:tcBorders>
            <w:shd w:val="clear" w:color="auto" w:fill="auto"/>
          </w:tcPr>
          <w:p w:rsidR="005F16AC" w:rsidRPr="00710B39" w:rsidRDefault="00B7043A" w:rsidP="008820F6">
            <w:pPr>
              <w:pStyle w:val="ENoteTableText"/>
            </w:pPr>
            <w:r w:rsidRPr="00710B39">
              <w:t xml:space="preserve">184, </w:t>
            </w:r>
            <w:r w:rsidR="005F16AC" w:rsidRPr="00710B39">
              <w:t>2009</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9</w:t>
            </w:r>
            <w:r w:rsidR="00710B39">
              <w:t> </w:t>
            </w:r>
            <w:r w:rsidRPr="00710B39">
              <w:t>July 2009 (F2009L02702)</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9</w:t>
            </w:r>
            <w:r w:rsidR="00710B39">
              <w:t> </w:t>
            </w:r>
            <w:r w:rsidRPr="00710B39">
              <w:t>July 2009</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w:t>
            </w:r>
          </w:p>
        </w:tc>
      </w:tr>
      <w:tr w:rsidR="005F16AC" w:rsidRPr="00710B39" w:rsidTr="00DC3A28">
        <w:trPr>
          <w:cantSplit/>
        </w:trPr>
        <w:tc>
          <w:tcPr>
            <w:tcW w:w="1250" w:type="pct"/>
            <w:tcBorders>
              <w:top w:val="single" w:sz="4" w:space="0" w:color="auto"/>
              <w:bottom w:val="single" w:sz="4" w:space="0" w:color="auto"/>
            </w:tcBorders>
            <w:shd w:val="clear" w:color="auto" w:fill="auto"/>
          </w:tcPr>
          <w:p w:rsidR="005F16AC" w:rsidRPr="00710B39" w:rsidRDefault="00B7043A" w:rsidP="008820F6">
            <w:pPr>
              <w:pStyle w:val="ENoteTableText"/>
            </w:pPr>
            <w:r w:rsidRPr="00710B39">
              <w:t xml:space="preserve">83, </w:t>
            </w:r>
            <w:r w:rsidR="005F16AC" w:rsidRPr="00710B39">
              <w:t>2010</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10</w:t>
            </w:r>
            <w:r w:rsidR="00710B39">
              <w:t> </w:t>
            </w:r>
            <w:r w:rsidRPr="00710B39">
              <w:t>May 2010 (F2010L01207)</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11</w:t>
            </w:r>
            <w:r w:rsidR="00710B39">
              <w:t> </w:t>
            </w:r>
            <w:r w:rsidRPr="00710B39">
              <w:t>May 2010</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w:t>
            </w:r>
          </w:p>
        </w:tc>
      </w:tr>
      <w:tr w:rsidR="005F16AC" w:rsidRPr="00710B39" w:rsidTr="00DC3A28">
        <w:trPr>
          <w:cantSplit/>
        </w:trPr>
        <w:tc>
          <w:tcPr>
            <w:tcW w:w="1250" w:type="pct"/>
            <w:tcBorders>
              <w:top w:val="single" w:sz="4" w:space="0" w:color="auto"/>
              <w:bottom w:val="single" w:sz="4" w:space="0" w:color="auto"/>
            </w:tcBorders>
            <w:shd w:val="clear" w:color="auto" w:fill="auto"/>
          </w:tcPr>
          <w:p w:rsidR="005F16AC" w:rsidRPr="00710B39" w:rsidRDefault="00B7043A" w:rsidP="008820F6">
            <w:pPr>
              <w:pStyle w:val="ENoteTableText"/>
            </w:pPr>
            <w:r w:rsidRPr="00710B39">
              <w:t xml:space="preserve">11, </w:t>
            </w:r>
            <w:r w:rsidR="005F16AC" w:rsidRPr="00710B39">
              <w:t>2011</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1</w:t>
            </w:r>
            <w:r w:rsidR="00710B39">
              <w:t> </w:t>
            </w:r>
            <w:r w:rsidRPr="00710B39">
              <w:t>July 2011 (F2011L01396)</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1</w:t>
            </w:r>
            <w:r w:rsidR="00710B39">
              <w:t> </w:t>
            </w:r>
            <w:r w:rsidRPr="00710B39">
              <w:t>July 2011</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w:t>
            </w:r>
          </w:p>
        </w:tc>
      </w:tr>
      <w:tr w:rsidR="005F16AC" w:rsidRPr="00710B39" w:rsidTr="00DC3A28">
        <w:trPr>
          <w:cantSplit/>
        </w:trPr>
        <w:tc>
          <w:tcPr>
            <w:tcW w:w="1250" w:type="pct"/>
            <w:tcBorders>
              <w:top w:val="single" w:sz="4" w:space="0" w:color="auto"/>
              <w:bottom w:val="single" w:sz="4" w:space="0" w:color="auto"/>
            </w:tcBorders>
            <w:shd w:val="clear" w:color="auto" w:fill="auto"/>
          </w:tcPr>
          <w:p w:rsidR="005F16AC" w:rsidRPr="00710B39" w:rsidRDefault="00B7043A" w:rsidP="008820F6">
            <w:pPr>
              <w:pStyle w:val="ENoteTableText"/>
            </w:pPr>
            <w:r w:rsidRPr="00710B39">
              <w:t xml:space="preserve">68, </w:t>
            </w:r>
            <w:r w:rsidR="005F16AC" w:rsidRPr="00710B39">
              <w:t>2012</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10</w:t>
            </w:r>
            <w:r w:rsidR="00710B39">
              <w:t> </w:t>
            </w:r>
            <w:r w:rsidRPr="00710B39">
              <w:t>May 2012 (F2012L01015)</w:t>
            </w:r>
          </w:p>
        </w:tc>
        <w:tc>
          <w:tcPr>
            <w:tcW w:w="1250" w:type="pct"/>
            <w:tcBorders>
              <w:top w:val="single" w:sz="4" w:space="0" w:color="auto"/>
              <w:bottom w:val="single" w:sz="4" w:space="0" w:color="auto"/>
            </w:tcBorders>
            <w:shd w:val="clear" w:color="auto" w:fill="auto"/>
          </w:tcPr>
          <w:p w:rsidR="005F16AC" w:rsidRPr="00710B39" w:rsidRDefault="005F16AC" w:rsidP="0058081D">
            <w:pPr>
              <w:pStyle w:val="ENoteTableText"/>
              <w:rPr>
                <w:u w:val="single"/>
              </w:rPr>
            </w:pPr>
            <w:r w:rsidRPr="00710B39">
              <w:t>s</w:t>
            </w:r>
            <w:r w:rsidR="008A0EF2" w:rsidRPr="00710B39">
              <w:t> </w:t>
            </w:r>
            <w:r w:rsidRPr="00710B39">
              <w:t>1–3 and Sch</w:t>
            </w:r>
            <w:r w:rsidR="008A0EF2" w:rsidRPr="00710B39">
              <w:t> </w:t>
            </w:r>
            <w:r w:rsidRPr="00710B39">
              <w:t>1: 11</w:t>
            </w:r>
            <w:r w:rsidR="00710B39">
              <w:t> </w:t>
            </w:r>
            <w:r w:rsidRPr="00710B39">
              <w:t>May 2012</w:t>
            </w:r>
            <w:r w:rsidRPr="00710B39">
              <w:br/>
              <w:t>Sch</w:t>
            </w:r>
            <w:r w:rsidR="008A0EF2" w:rsidRPr="00710B39">
              <w:t> </w:t>
            </w:r>
            <w:r w:rsidRPr="00710B39">
              <w:t>2: 5</w:t>
            </w:r>
            <w:r w:rsidR="00710B39">
              <w:t> </w:t>
            </w:r>
            <w:r w:rsidRPr="00710B39">
              <w:t>July 2012</w:t>
            </w:r>
            <w:r w:rsidRPr="00710B39">
              <w:br/>
              <w:t>Sch</w:t>
            </w:r>
            <w:r w:rsidR="008A0EF2" w:rsidRPr="00710B39">
              <w:t> </w:t>
            </w:r>
            <w:r w:rsidRPr="00710B39">
              <w:t>3:</w:t>
            </w:r>
            <w:r w:rsidR="0062155A" w:rsidRPr="00710B39">
              <w:t xml:space="preserve"> </w:t>
            </w:r>
            <w:r w:rsidR="0062155A" w:rsidRPr="00710B39">
              <w:rPr>
                <w:u w:val="single"/>
              </w:rPr>
              <w:t>awaiting commencement (s 2(c))</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w:t>
            </w:r>
          </w:p>
        </w:tc>
      </w:tr>
      <w:tr w:rsidR="005F16AC" w:rsidRPr="00710B39" w:rsidTr="00DC3A28">
        <w:trPr>
          <w:cantSplit/>
        </w:trPr>
        <w:tc>
          <w:tcPr>
            <w:tcW w:w="1250" w:type="pct"/>
            <w:tcBorders>
              <w:top w:val="single" w:sz="4" w:space="0" w:color="auto"/>
              <w:bottom w:val="single" w:sz="4" w:space="0" w:color="auto"/>
            </w:tcBorders>
            <w:shd w:val="clear" w:color="auto" w:fill="auto"/>
          </w:tcPr>
          <w:p w:rsidR="005F16AC" w:rsidRPr="00710B39" w:rsidRDefault="00B7043A" w:rsidP="00065714">
            <w:pPr>
              <w:pStyle w:val="ENoteTableText"/>
            </w:pPr>
            <w:r w:rsidRPr="00710B39">
              <w:t xml:space="preserve">232, </w:t>
            </w:r>
            <w:r w:rsidR="005F16AC" w:rsidRPr="00710B39">
              <w:t>2012</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3 Oct 2012 (F2012L01991)</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4 Oct 2012</w:t>
            </w:r>
          </w:p>
        </w:tc>
        <w:tc>
          <w:tcPr>
            <w:tcW w:w="1250" w:type="pct"/>
            <w:tcBorders>
              <w:top w:val="single" w:sz="4" w:space="0" w:color="auto"/>
              <w:bottom w:val="single" w:sz="4" w:space="0" w:color="auto"/>
            </w:tcBorders>
            <w:shd w:val="clear" w:color="auto" w:fill="auto"/>
          </w:tcPr>
          <w:p w:rsidR="005F16AC" w:rsidRPr="00710B39" w:rsidRDefault="005F16AC" w:rsidP="008820F6">
            <w:pPr>
              <w:pStyle w:val="ENoteTableText"/>
            </w:pPr>
            <w:r w:rsidRPr="00710B39">
              <w:t>—</w:t>
            </w:r>
          </w:p>
        </w:tc>
      </w:tr>
      <w:tr w:rsidR="00901B2F" w:rsidRPr="00710B39" w:rsidTr="00DC3A28">
        <w:trPr>
          <w:cantSplit/>
        </w:trPr>
        <w:tc>
          <w:tcPr>
            <w:tcW w:w="1250" w:type="pct"/>
            <w:tcBorders>
              <w:top w:val="single" w:sz="4" w:space="0" w:color="auto"/>
              <w:bottom w:val="single" w:sz="4" w:space="0" w:color="auto"/>
            </w:tcBorders>
            <w:shd w:val="clear" w:color="auto" w:fill="auto"/>
          </w:tcPr>
          <w:p w:rsidR="00901B2F" w:rsidRPr="00710B39" w:rsidRDefault="00901B2F" w:rsidP="008820F6">
            <w:pPr>
              <w:pStyle w:val="ENoteTableText"/>
            </w:pPr>
            <w:r w:rsidRPr="00710B39">
              <w:t>245, 2013</w:t>
            </w:r>
          </w:p>
        </w:tc>
        <w:tc>
          <w:tcPr>
            <w:tcW w:w="1250" w:type="pct"/>
            <w:tcBorders>
              <w:top w:val="single" w:sz="4" w:space="0" w:color="auto"/>
              <w:bottom w:val="single" w:sz="4" w:space="0" w:color="auto"/>
            </w:tcBorders>
            <w:shd w:val="clear" w:color="auto" w:fill="auto"/>
          </w:tcPr>
          <w:p w:rsidR="00901B2F" w:rsidRPr="00710B39" w:rsidRDefault="00901B2F" w:rsidP="009E48B4">
            <w:pPr>
              <w:pStyle w:val="ENoteTableText"/>
            </w:pPr>
            <w:r w:rsidRPr="00710B39">
              <w:t>25 Nov 2013 (F2013L01977)</w:t>
            </w:r>
          </w:p>
        </w:tc>
        <w:tc>
          <w:tcPr>
            <w:tcW w:w="1250" w:type="pct"/>
            <w:tcBorders>
              <w:top w:val="single" w:sz="4" w:space="0" w:color="auto"/>
              <w:bottom w:val="single" w:sz="4" w:space="0" w:color="auto"/>
            </w:tcBorders>
            <w:shd w:val="clear" w:color="auto" w:fill="auto"/>
          </w:tcPr>
          <w:p w:rsidR="00901B2F" w:rsidRPr="00710B39" w:rsidRDefault="00901B2F" w:rsidP="00887BB6">
            <w:pPr>
              <w:pStyle w:val="ENoteTableText"/>
            </w:pPr>
            <w:r w:rsidRPr="00710B39">
              <w:t>Sch 1: 26 Nov 2013</w:t>
            </w:r>
            <w:r w:rsidRPr="00710B39">
              <w:br/>
              <w:t xml:space="preserve">Sch 2: </w:t>
            </w:r>
            <w:r w:rsidR="00862F50" w:rsidRPr="00710B39">
              <w:t>28 Feb 2014</w:t>
            </w:r>
          </w:p>
        </w:tc>
        <w:tc>
          <w:tcPr>
            <w:tcW w:w="1250" w:type="pct"/>
            <w:tcBorders>
              <w:top w:val="single" w:sz="4" w:space="0" w:color="auto"/>
              <w:bottom w:val="single" w:sz="4" w:space="0" w:color="auto"/>
            </w:tcBorders>
            <w:shd w:val="clear" w:color="auto" w:fill="auto"/>
          </w:tcPr>
          <w:p w:rsidR="00901B2F" w:rsidRPr="00710B39" w:rsidRDefault="00901B2F" w:rsidP="008820F6">
            <w:pPr>
              <w:pStyle w:val="ENoteTableText"/>
            </w:pPr>
            <w:r w:rsidRPr="00710B39">
              <w:t>—</w:t>
            </w:r>
          </w:p>
        </w:tc>
      </w:tr>
      <w:tr w:rsidR="00BE1EF1" w:rsidRPr="00710B39" w:rsidTr="00DC3A28">
        <w:trPr>
          <w:cantSplit/>
        </w:trPr>
        <w:tc>
          <w:tcPr>
            <w:tcW w:w="1250" w:type="pct"/>
            <w:tcBorders>
              <w:top w:val="single" w:sz="4" w:space="0" w:color="auto"/>
              <w:bottom w:val="single" w:sz="4" w:space="0" w:color="auto"/>
            </w:tcBorders>
            <w:shd w:val="clear" w:color="auto" w:fill="auto"/>
          </w:tcPr>
          <w:p w:rsidR="00BE1EF1" w:rsidRPr="00710B39" w:rsidRDefault="00BE1EF1" w:rsidP="008820F6">
            <w:pPr>
              <w:pStyle w:val="ENoteTableText"/>
            </w:pPr>
            <w:r w:rsidRPr="00710B39">
              <w:t>75, 2014</w:t>
            </w:r>
          </w:p>
        </w:tc>
        <w:tc>
          <w:tcPr>
            <w:tcW w:w="1250" w:type="pct"/>
            <w:tcBorders>
              <w:top w:val="single" w:sz="4" w:space="0" w:color="auto"/>
              <w:bottom w:val="single" w:sz="4" w:space="0" w:color="auto"/>
            </w:tcBorders>
            <w:shd w:val="clear" w:color="auto" w:fill="auto"/>
          </w:tcPr>
          <w:p w:rsidR="00BE1EF1" w:rsidRPr="00710B39" w:rsidRDefault="00BE1EF1" w:rsidP="009E48B4">
            <w:pPr>
              <w:pStyle w:val="ENoteTableText"/>
            </w:pPr>
            <w:r w:rsidRPr="00710B39">
              <w:t>17</w:t>
            </w:r>
            <w:r w:rsidR="00710B39">
              <w:t> </w:t>
            </w:r>
            <w:r w:rsidRPr="00710B39">
              <w:t>June 2014 (F2014L00728)</w:t>
            </w:r>
          </w:p>
        </w:tc>
        <w:tc>
          <w:tcPr>
            <w:tcW w:w="1250" w:type="pct"/>
            <w:tcBorders>
              <w:top w:val="single" w:sz="4" w:space="0" w:color="auto"/>
              <w:bottom w:val="single" w:sz="4" w:space="0" w:color="auto"/>
            </w:tcBorders>
            <w:shd w:val="clear" w:color="auto" w:fill="auto"/>
          </w:tcPr>
          <w:p w:rsidR="00BE1EF1" w:rsidRPr="00710B39" w:rsidRDefault="000D0198" w:rsidP="00887BB6">
            <w:pPr>
              <w:pStyle w:val="ENoteTableText"/>
            </w:pPr>
            <w:r w:rsidRPr="00710B39">
              <w:t>Sch 1 (items</w:t>
            </w:r>
            <w:r w:rsidR="00710B39">
              <w:t> </w:t>
            </w:r>
            <w:r w:rsidR="009D581C" w:rsidRPr="00710B39">
              <w:t>10, 11</w:t>
            </w:r>
            <w:r w:rsidRPr="00710B39">
              <w:t xml:space="preserve">): </w:t>
            </w:r>
            <w:r w:rsidR="00BE1EF1" w:rsidRPr="00710B39">
              <w:t>17</w:t>
            </w:r>
            <w:r w:rsidR="00710B39">
              <w:t> </w:t>
            </w:r>
            <w:r w:rsidR="00BE1EF1" w:rsidRPr="00710B39">
              <w:t>June 2014</w:t>
            </w:r>
          </w:p>
        </w:tc>
        <w:tc>
          <w:tcPr>
            <w:tcW w:w="1250" w:type="pct"/>
            <w:tcBorders>
              <w:top w:val="single" w:sz="4" w:space="0" w:color="auto"/>
              <w:bottom w:val="single" w:sz="4" w:space="0" w:color="auto"/>
            </w:tcBorders>
            <w:shd w:val="clear" w:color="auto" w:fill="auto"/>
          </w:tcPr>
          <w:p w:rsidR="00BE1EF1" w:rsidRPr="00710B39" w:rsidRDefault="00BE1EF1" w:rsidP="008820F6">
            <w:pPr>
              <w:pStyle w:val="ENoteTableText"/>
            </w:pPr>
            <w:r w:rsidRPr="00710B39">
              <w:t>—</w:t>
            </w:r>
          </w:p>
        </w:tc>
      </w:tr>
      <w:tr w:rsidR="00B706C8" w:rsidRPr="00710B39" w:rsidTr="00DC3A28">
        <w:trPr>
          <w:cantSplit/>
        </w:trPr>
        <w:tc>
          <w:tcPr>
            <w:tcW w:w="1250" w:type="pct"/>
            <w:tcBorders>
              <w:top w:val="single" w:sz="4" w:space="0" w:color="auto"/>
              <w:bottom w:val="single" w:sz="4" w:space="0" w:color="auto"/>
            </w:tcBorders>
            <w:shd w:val="clear" w:color="auto" w:fill="auto"/>
          </w:tcPr>
          <w:p w:rsidR="00B706C8" w:rsidRPr="00710B39" w:rsidRDefault="00B706C8" w:rsidP="00B706C8">
            <w:pPr>
              <w:pStyle w:val="ENoteTableText"/>
            </w:pPr>
            <w:r w:rsidRPr="00710B39">
              <w:t>97, 2014</w:t>
            </w:r>
          </w:p>
        </w:tc>
        <w:tc>
          <w:tcPr>
            <w:tcW w:w="1250" w:type="pct"/>
            <w:tcBorders>
              <w:top w:val="single" w:sz="4" w:space="0" w:color="auto"/>
              <w:bottom w:val="single" w:sz="4" w:space="0" w:color="auto"/>
            </w:tcBorders>
            <w:shd w:val="clear" w:color="auto" w:fill="auto"/>
          </w:tcPr>
          <w:p w:rsidR="00B706C8" w:rsidRPr="00710B39" w:rsidRDefault="00B706C8" w:rsidP="00B706C8">
            <w:pPr>
              <w:pStyle w:val="ENoteTableText"/>
            </w:pPr>
            <w:r w:rsidRPr="00710B39">
              <w:t>28</w:t>
            </w:r>
            <w:r w:rsidR="00710B39">
              <w:t> </w:t>
            </w:r>
            <w:r w:rsidRPr="00710B39">
              <w:t>June 2014 (F2014L00874)</w:t>
            </w:r>
          </w:p>
        </w:tc>
        <w:tc>
          <w:tcPr>
            <w:tcW w:w="1250" w:type="pct"/>
            <w:tcBorders>
              <w:top w:val="single" w:sz="4" w:space="0" w:color="auto"/>
              <w:bottom w:val="single" w:sz="4" w:space="0" w:color="auto"/>
            </w:tcBorders>
            <w:shd w:val="clear" w:color="auto" w:fill="auto"/>
          </w:tcPr>
          <w:p w:rsidR="00B706C8" w:rsidRPr="00710B39" w:rsidRDefault="00B706C8" w:rsidP="00887BB6">
            <w:pPr>
              <w:pStyle w:val="ENoteTableText"/>
            </w:pPr>
            <w:r w:rsidRPr="00710B39">
              <w:t>29</w:t>
            </w:r>
            <w:r w:rsidR="00710B39">
              <w:t> </w:t>
            </w:r>
            <w:r w:rsidRPr="00710B39">
              <w:t>June 2014</w:t>
            </w:r>
          </w:p>
        </w:tc>
        <w:tc>
          <w:tcPr>
            <w:tcW w:w="1250" w:type="pct"/>
            <w:tcBorders>
              <w:top w:val="single" w:sz="4" w:space="0" w:color="auto"/>
              <w:bottom w:val="single" w:sz="4" w:space="0" w:color="auto"/>
            </w:tcBorders>
            <w:shd w:val="clear" w:color="auto" w:fill="auto"/>
          </w:tcPr>
          <w:p w:rsidR="00B706C8" w:rsidRPr="00710B39" w:rsidRDefault="00B706C8" w:rsidP="008820F6">
            <w:pPr>
              <w:pStyle w:val="ENoteTableText"/>
            </w:pPr>
            <w:r w:rsidRPr="00710B39">
              <w:t>—</w:t>
            </w:r>
          </w:p>
        </w:tc>
      </w:tr>
      <w:tr w:rsidR="00AF6122" w:rsidRPr="00710B39" w:rsidTr="00DC3A28">
        <w:trPr>
          <w:cantSplit/>
        </w:trPr>
        <w:tc>
          <w:tcPr>
            <w:tcW w:w="1250" w:type="pct"/>
            <w:tcBorders>
              <w:top w:val="single" w:sz="4" w:space="0" w:color="auto"/>
              <w:bottom w:val="single" w:sz="4" w:space="0" w:color="auto"/>
            </w:tcBorders>
            <w:shd w:val="clear" w:color="auto" w:fill="auto"/>
          </w:tcPr>
          <w:p w:rsidR="00AF6122" w:rsidRPr="00710B39" w:rsidRDefault="00AF6122" w:rsidP="00B706C8">
            <w:pPr>
              <w:pStyle w:val="ENoteTableText"/>
            </w:pPr>
            <w:r w:rsidRPr="00710B39">
              <w:t>180, 2014</w:t>
            </w:r>
          </w:p>
        </w:tc>
        <w:tc>
          <w:tcPr>
            <w:tcW w:w="1250" w:type="pct"/>
            <w:tcBorders>
              <w:top w:val="single" w:sz="4" w:space="0" w:color="auto"/>
              <w:bottom w:val="single" w:sz="4" w:space="0" w:color="auto"/>
            </w:tcBorders>
            <w:shd w:val="clear" w:color="auto" w:fill="auto"/>
          </w:tcPr>
          <w:p w:rsidR="00AF6122" w:rsidRPr="00710B39" w:rsidRDefault="004E5EE1" w:rsidP="00B706C8">
            <w:pPr>
              <w:pStyle w:val="ENoteTableText"/>
            </w:pPr>
            <w:r w:rsidRPr="00710B39">
              <w:t>2 Dec 2014 (F2014L01619)</w:t>
            </w:r>
          </w:p>
        </w:tc>
        <w:tc>
          <w:tcPr>
            <w:tcW w:w="1250" w:type="pct"/>
            <w:tcBorders>
              <w:top w:val="single" w:sz="4" w:space="0" w:color="auto"/>
              <w:bottom w:val="single" w:sz="4" w:space="0" w:color="auto"/>
            </w:tcBorders>
            <w:shd w:val="clear" w:color="auto" w:fill="auto"/>
          </w:tcPr>
          <w:p w:rsidR="00AF6122" w:rsidRPr="00710B39" w:rsidRDefault="004E5EE1" w:rsidP="00887BB6">
            <w:pPr>
              <w:pStyle w:val="ENoteTableText"/>
            </w:pPr>
            <w:r w:rsidRPr="00710B39">
              <w:t>1 Jan 2015</w:t>
            </w:r>
            <w:r w:rsidR="0062155A" w:rsidRPr="00710B39">
              <w:t xml:space="preserve"> (s 2)</w:t>
            </w:r>
          </w:p>
        </w:tc>
        <w:tc>
          <w:tcPr>
            <w:tcW w:w="1250" w:type="pct"/>
            <w:tcBorders>
              <w:top w:val="single" w:sz="4" w:space="0" w:color="auto"/>
              <w:bottom w:val="single" w:sz="4" w:space="0" w:color="auto"/>
            </w:tcBorders>
            <w:shd w:val="clear" w:color="auto" w:fill="auto"/>
          </w:tcPr>
          <w:p w:rsidR="00AF6122" w:rsidRPr="00710B39" w:rsidRDefault="004E5EE1" w:rsidP="008820F6">
            <w:pPr>
              <w:pStyle w:val="ENoteTableText"/>
            </w:pPr>
            <w:r w:rsidRPr="00710B39">
              <w:t>—</w:t>
            </w:r>
          </w:p>
        </w:tc>
      </w:tr>
      <w:tr w:rsidR="00B7043A" w:rsidRPr="00710B39" w:rsidTr="00DC3A28">
        <w:trPr>
          <w:cantSplit/>
        </w:trPr>
        <w:tc>
          <w:tcPr>
            <w:tcW w:w="1250" w:type="pct"/>
            <w:tcBorders>
              <w:top w:val="single" w:sz="4" w:space="0" w:color="auto"/>
              <w:bottom w:val="single" w:sz="4" w:space="0" w:color="auto"/>
            </w:tcBorders>
            <w:shd w:val="clear" w:color="auto" w:fill="auto"/>
          </w:tcPr>
          <w:p w:rsidR="00B7043A" w:rsidRPr="00710B39" w:rsidRDefault="00B7043A" w:rsidP="00B706C8">
            <w:pPr>
              <w:pStyle w:val="ENoteTableText"/>
            </w:pPr>
            <w:r w:rsidRPr="00710B39">
              <w:t>59, 2015</w:t>
            </w:r>
          </w:p>
        </w:tc>
        <w:tc>
          <w:tcPr>
            <w:tcW w:w="1250" w:type="pct"/>
            <w:tcBorders>
              <w:top w:val="single" w:sz="4" w:space="0" w:color="auto"/>
              <w:bottom w:val="single" w:sz="4" w:space="0" w:color="auto"/>
            </w:tcBorders>
            <w:shd w:val="clear" w:color="auto" w:fill="auto"/>
          </w:tcPr>
          <w:p w:rsidR="00B7043A" w:rsidRPr="00710B39" w:rsidRDefault="00B7043A" w:rsidP="00B706C8">
            <w:pPr>
              <w:pStyle w:val="ENoteTableText"/>
            </w:pPr>
            <w:r w:rsidRPr="00710B39">
              <w:t>6</w:t>
            </w:r>
            <w:r w:rsidR="00710B39">
              <w:t> </w:t>
            </w:r>
            <w:r w:rsidRPr="00710B39">
              <w:t>May 2015 (F2015L00644)</w:t>
            </w:r>
          </w:p>
        </w:tc>
        <w:tc>
          <w:tcPr>
            <w:tcW w:w="1250" w:type="pct"/>
            <w:tcBorders>
              <w:top w:val="single" w:sz="4" w:space="0" w:color="auto"/>
              <w:bottom w:val="single" w:sz="4" w:space="0" w:color="auto"/>
            </w:tcBorders>
            <w:shd w:val="clear" w:color="auto" w:fill="auto"/>
          </w:tcPr>
          <w:p w:rsidR="00B7043A" w:rsidRPr="00710B39" w:rsidRDefault="00B7043A" w:rsidP="00887BB6">
            <w:pPr>
              <w:pStyle w:val="ENoteTableText"/>
            </w:pPr>
            <w:r w:rsidRPr="00710B39">
              <w:t>7</w:t>
            </w:r>
            <w:r w:rsidR="00710B39">
              <w:t> </w:t>
            </w:r>
            <w:r w:rsidRPr="00710B39">
              <w:t>May 2015 (s 2)</w:t>
            </w:r>
          </w:p>
        </w:tc>
        <w:tc>
          <w:tcPr>
            <w:tcW w:w="1250" w:type="pct"/>
            <w:tcBorders>
              <w:top w:val="single" w:sz="4" w:space="0" w:color="auto"/>
              <w:bottom w:val="single" w:sz="4" w:space="0" w:color="auto"/>
            </w:tcBorders>
            <w:shd w:val="clear" w:color="auto" w:fill="auto"/>
          </w:tcPr>
          <w:p w:rsidR="00B7043A" w:rsidRPr="00710B39" w:rsidRDefault="00B7043A" w:rsidP="008820F6">
            <w:pPr>
              <w:pStyle w:val="ENoteTableText"/>
            </w:pPr>
            <w:r w:rsidRPr="00710B39">
              <w:t>—</w:t>
            </w:r>
          </w:p>
        </w:tc>
      </w:tr>
      <w:tr w:rsidR="0010441F" w:rsidRPr="00710B39" w:rsidTr="00DC3A28">
        <w:trPr>
          <w:cantSplit/>
        </w:trPr>
        <w:tc>
          <w:tcPr>
            <w:tcW w:w="1250" w:type="pct"/>
            <w:tcBorders>
              <w:top w:val="single" w:sz="4" w:space="0" w:color="auto"/>
              <w:bottom w:val="single" w:sz="4" w:space="0" w:color="auto"/>
            </w:tcBorders>
            <w:shd w:val="clear" w:color="auto" w:fill="auto"/>
          </w:tcPr>
          <w:p w:rsidR="0010441F" w:rsidRPr="00710B39" w:rsidRDefault="0010441F" w:rsidP="00B706C8">
            <w:pPr>
              <w:pStyle w:val="ENoteTableText"/>
            </w:pPr>
            <w:r w:rsidRPr="00710B39">
              <w:t>98, 2015</w:t>
            </w:r>
          </w:p>
        </w:tc>
        <w:tc>
          <w:tcPr>
            <w:tcW w:w="1250" w:type="pct"/>
            <w:tcBorders>
              <w:top w:val="single" w:sz="4" w:space="0" w:color="auto"/>
              <w:bottom w:val="single" w:sz="4" w:space="0" w:color="auto"/>
            </w:tcBorders>
            <w:shd w:val="clear" w:color="auto" w:fill="auto"/>
          </w:tcPr>
          <w:p w:rsidR="0010441F" w:rsidRPr="00710B39" w:rsidRDefault="0010441F" w:rsidP="00B706C8">
            <w:pPr>
              <w:pStyle w:val="ENoteTableText"/>
            </w:pPr>
            <w:r w:rsidRPr="00710B39">
              <w:t>30</w:t>
            </w:r>
            <w:r w:rsidR="00710B39">
              <w:t> </w:t>
            </w:r>
            <w:r w:rsidRPr="00710B39">
              <w:t>June 2015 (F2015L01042)</w:t>
            </w:r>
          </w:p>
        </w:tc>
        <w:tc>
          <w:tcPr>
            <w:tcW w:w="1250" w:type="pct"/>
            <w:tcBorders>
              <w:top w:val="single" w:sz="4" w:space="0" w:color="auto"/>
              <w:bottom w:val="single" w:sz="4" w:space="0" w:color="auto"/>
            </w:tcBorders>
            <w:shd w:val="clear" w:color="auto" w:fill="auto"/>
          </w:tcPr>
          <w:p w:rsidR="0010441F" w:rsidRPr="00710B39" w:rsidRDefault="0010441F" w:rsidP="00887BB6">
            <w:pPr>
              <w:pStyle w:val="ENoteTableText"/>
            </w:pPr>
            <w:r w:rsidRPr="00710B39">
              <w:t>1</w:t>
            </w:r>
            <w:r w:rsidR="00710B39">
              <w:t> </w:t>
            </w:r>
            <w:r w:rsidRPr="00710B39">
              <w:t>July 2015 (s 2(1) item</w:t>
            </w:r>
            <w:r w:rsidR="00710B39">
              <w:t> </w:t>
            </w:r>
            <w:r w:rsidRPr="00710B39">
              <w:t>1)</w:t>
            </w:r>
          </w:p>
        </w:tc>
        <w:tc>
          <w:tcPr>
            <w:tcW w:w="1250" w:type="pct"/>
            <w:tcBorders>
              <w:top w:val="single" w:sz="4" w:space="0" w:color="auto"/>
              <w:bottom w:val="single" w:sz="4" w:space="0" w:color="auto"/>
            </w:tcBorders>
            <w:shd w:val="clear" w:color="auto" w:fill="auto"/>
          </w:tcPr>
          <w:p w:rsidR="0010441F" w:rsidRPr="00710B39" w:rsidRDefault="0010441F" w:rsidP="008820F6">
            <w:pPr>
              <w:pStyle w:val="ENoteTableText"/>
            </w:pPr>
            <w:r w:rsidRPr="00710B39">
              <w:t>—</w:t>
            </w:r>
          </w:p>
        </w:tc>
      </w:tr>
      <w:tr w:rsidR="0070230F" w:rsidRPr="00710B39" w:rsidTr="00DC3A28">
        <w:trPr>
          <w:cantSplit/>
        </w:trPr>
        <w:tc>
          <w:tcPr>
            <w:tcW w:w="1250" w:type="pct"/>
            <w:tcBorders>
              <w:top w:val="single" w:sz="4" w:space="0" w:color="auto"/>
              <w:bottom w:val="nil"/>
            </w:tcBorders>
            <w:shd w:val="clear" w:color="auto" w:fill="auto"/>
          </w:tcPr>
          <w:p w:rsidR="0070230F" w:rsidRPr="00710B39" w:rsidRDefault="0070230F" w:rsidP="00B706C8">
            <w:pPr>
              <w:pStyle w:val="ENoteTableText"/>
            </w:pPr>
            <w:r w:rsidRPr="00710B39">
              <w:t>224, 2015</w:t>
            </w:r>
          </w:p>
        </w:tc>
        <w:tc>
          <w:tcPr>
            <w:tcW w:w="1250" w:type="pct"/>
            <w:tcBorders>
              <w:top w:val="single" w:sz="4" w:space="0" w:color="auto"/>
              <w:bottom w:val="nil"/>
            </w:tcBorders>
            <w:shd w:val="clear" w:color="auto" w:fill="auto"/>
          </w:tcPr>
          <w:p w:rsidR="0070230F" w:rsidRPr="00710B39" w:rsidRDefault="0070230F" w:rsidP="00B706C8">
            <w:pPr>
              <w:pStyle w:val="ENoteTableText"/>
            </w:pPr>
            <w:r w:rsidRPr="00710B39">
              <w:t>14 Dec 2015 (F2015L01987)</w:t>
            </w:r>
          </w:p>
        </w:tc>
        <w:tc>
          <w:tcPr>
            <w:tcW w:w="1250" w:type="pct"/>
            <w:tcBorders>
              <w:top w:val="single" w:sz="4" w:space="0" w:color="auto"/>
              <w:bottom w:val="nil"/>
            </w:tcBorders>
            <w:shd w:val="clear" w:color="auto" w:fill="auto"/>
          </w:tcPr>
          <w:p w:rsidR="0070230F" w:rsidRPr="00710B39" w:rsidRDefault="0070230F" w:rsidP="00DA68CB">
            <w:pPr>
              <w:pStyle w:val="ENoteTableText"/>
            </w:pPr>
            <w:r w:rsidRPr="00710B39">
              <w:t>Sch 1 (items</w:t>
            </w:r>
            <w:r w:rsidR="00710B39">
              <w:t> </w:t>
            </w:r>
            <w:r w:rsidRPr="00710B39">
              <w:t xml:space="preserve">2–4): </w:t>
            </w:r>
            <w:r w:rsidR="00DA68CB" w:rsidRPr="00710B39">
              <w:t>repealed on commencement</w:t>
            </w:r>
            <w:r w:rsidRPr="00710B39">
              <w:t xml:space="preserve"> (s 2(1) items</w:t>
            </w:r>
            <w:r w:rsidR="00710B39">
              <w:t> </w:t>
            </w:r>
            <w:r w:rsidRPr="00710B39">
              <w:t>3</w:t>
            </w:r>
            <w:r w:rsidR="005D6694" w:rsidRPr="00710B39">
              <w:t>–</w:t>
            </w:r>
            <w:r w:rsidRPr="00710B39">
              <w:t>5)</w:t>
            </w:r>
            <w:r w:rsidR="00DA68CB" w:rsidRPr="00710B39">
              <w:br/>
              <w:t>Remainder: 15 Dec 2015 (s 2(1) items</w:t>
            </w:r>
            <w:r w:rsidR="00710B39">
              <w:t> </w:t>
            </w:r>
            <w:r w:rsidR="00DA68CB" w:rsidRPr="00710B39">
              <w:t>1, 2)</w:t>
            </w:r>
          </w:p>
        </w:tc>
        <w:tc>
          <w:tcPr>
            <w:tcW w:w="1250" w:type="pct"/>
            <w:tcBorders>
              <w:top w:val="single" w:sz="4" w:space="0" w:color="auto"/>
              <w:bottom w:val="nil"/>
            </w:tcBorders>
            <w:shd w:val="clear" w:color="auto" w:fill="auto"/>
          </w:tcPr>
          <w:p w:rsidR="0070230F" w:rsidRPr="00710B39" w:rsidRDefault="0070230F" w:rsidP="008820F6">
            <w:pPr>
              <w:pStyle w:val="ENoteTableText"/>
            </w:pPr>
            <w:r w:rsidRPr="00710B39">
              <w:t>—</w:t>
            </w:r>
          </w:p>
        </w:tc>
      </w:tr>
      <w:tr w:rsidR="00FD3BE1" w:rsidRPr="00710B39" w:rsidTr="00DC3A28">
        <w:trPr>
          <w:cantSplit/>
        </w:trPr>
        <w:tc>
          <w:tcPr>
            <w:tcW w:w="1250" w:type="pct"/>
            <w:tcBorders>
              <w:top w:val="nil"/>
              <w:bottom w:val="nil"/>
            </w:tcBorders>
            <w:shd w:val="clear" w:color="auto" w:fill="auto"/>
          </w:tcPr>
          <w:p w:rsidR="00FD3BE1" w:rsidRPr="00710B39" w:rsidRDefault="00FD3BE1" w:rsidP="00DA68CB">
            <w:pPr>
              <w:pStyle w:val="ENoteTTIndentHeading"/>
            </w:pPr>
            <w:r w:rsidRPr="00710B39">
              <w:t>as amended by</w:t>
            </w:r>
          </w:p>
        </w:tc>
        <w:tc>
          <w:tcPr>
            <w:tcW w:w="1250" w:type="pct"/>
            <w:tcBorders>
              <w:top w:val="nil"/>
              <w:bottom w:val="nil"/>
            </w:tcBorders>
            <w:shd w:val="clear" w:color="auto" w:fill="auto"/>
          </w:tcPr>
          <w:p w:rsidR="00FD3BE1" w:rsidRPr="00710B39" w:rsidRDefault="00FD3BE1" w:rsidP="00B706C8">
            <w:pPr>
              <w:pStyle w:val="ENoteTableText"/>
            </w:pPr>
          </w:p>
        </w:tc>
        <w:tc>
          <w:tcPr>
            <w:tcW w:w="1250" w:type="pct"/>
            <w:tcBorders>
              <w:top w:val="nil"/>
              <w:bottom w:val="nil"/>
            </w:tcBorders>
            <w:shd w:val="clear" w:color="auto" w:fill="auto"/>
          </w:tcPr>
          <w:p w:rsidR="00FD3BE1" w:rsidRPr="00710B39" w:rsidRDefault="00FD3BE1" w:rsidP="00FB1DDA">
            <w:pPr>
              <w:pStyle w:val="ENoteTableText"/>
            </w:pPr>
          </w:p>
        </w:tc>
        <w:tc>
          <w:tcPr>
            <w:tcW w:w="1250" w:type="pct"/>
            <w:tcBorders>
              <w:top w:val="nil"/>
              <w:bottom w:val="nil"/>
            </w:tcBorders>
            <w:shd w:val="clear" w:color="auto" w:fill="auto"/>
          </w:tcPr>
          <w:p w:rsidR="00FD3BE1" w:rsidRPr="00710B39" w:rsidRDefault="00FD3BE1" w:rsidP="008820F6">
            <w:pPr>
              <w:pStyle w:val="ENoteTableText"/>
            </w:pPr>
          </w:p>
        </w:tc>
      </w:tr>
      <w:tr w:rsidR="00FD3BE1" w:rsidRPr="00710B39" w:rsidTr="00FD3BE1">
        <w:trPr>
          <w:cantSplit/>
        </w:trPr>
        <w:tc>
          <w:tcPr>
            <w:tcW w:w="1250" w:type="pct"/>
            <w:tcBorders>
              <w:top w:val="nil"/>
              <w:bottom w:val="single" w:sz="12" w:space="0" w:color="auto"/>
            </w:tcBorders>
            <w:shd w:val="clear" w:color="auto" w:fill="auto"/>
          </w:tcPr>
          <w:p w:rsidR="00FD3BE1" w:rsidRPr="00710B39" w:rsidRDefault="00FD3BE1" w:rsidP="00DA68CB">
            <w:pPr>
              <w:pStyle w:val="ENoteTTi"/>
            </w:pPr>
            <w:r w:rsidRPr="00710B39">
              <w:t>Water Amendment (Interactions with State Laws) Regulation</w:t>
            </w:r>
            <w:r w:rsidR="00710B39">
              <w:t> </w:t>
            </w:r>
            <w:r w:rsidRPr="00710B39">
              <w:t>2016 (No.</w:t>
            </w:r>
            <w:r w:rsidR="00710B39">
              <w:t> </w:t>
            </w:r>
            <w:r w:rsidRPr="00710B39">
              <w:t>1)</w:t>
            </w:r>
          </w:p>
        </w:tc>
        <w:tc>
          <w:tcPr>
            <w:tcW w:w="1250" w:type="pct"/>
            <w:tcBorders>
              <w:top w:val="nil"/>
              <w:bottom w:val="single" w:sz="12" w:space="0" w:color="auto"/>
            </w:tcBorders>
            <w:shd w:val="clear" w:color="auto" w:fill="auto"/>
          </w:tcPr>
          <w:p w:rsidR="00FD3BE1" w:rsidRPr="00710B39" w:rsidRDefault="009D389D" w:rsidP="00B706C8">
            <w:pPr>
              <w:pStyle w:val="ENoteTableText"/>
            </w:pPr>
            <w:r w:rsidRPr="00710B39">
              <w:t>6</w:t>
            </w:r>
            <w:r w:rsidR="00710B39">
              <w:t> </w:t>
            </w:r>
            <w:r w:rsidRPr="00710B39">
              <w:t>May 2016 (F2016L00697)</w:t>
            </w:r>
          </w:p>
        </w:tc>
        <w:tc>
          <w:tcPr>
            <w:tcW w:w="1250" w:type="pct"/>
            <w:tcBorders>
              <w:top w:val="nil"/>
              <w:bottom w:val="single" w:sz="12" w:space="0" w:color="auto"/>
            </w:tcBorders>
            <w:shd w:val="clear" w:color="auto" w:fill="auto"/>
          </w:tcPr>
          <w:p w:rsidR="00FD3BE1" w:rsidRPr="00710B39" w:rsidRDefault="009D389D" w:rsidP="00FB1DDA">
            <w:pPr>
              <w:pStyle w:val="ENoteTableText"/>
            </w:pPr>
            <w:r w:rsidRPr="00710B39">
              <w:t>Sch 1 (items</w:t>
            </w:r>
            <w:r w:rsidR="00710B39">
              <w:t> </w:t>
            </w:r>
            <w:r w:rsidRPr="00710B39">
              <w:t>2–4): 1</w:t>
            </w:r>
            <w:r w:rsidR="00710B39">
              <w:t> </w:t>
            </w:r>
            <w:r w:rsidRPr="00710B39">
              <w:t>July 2016 (s 2(1) items</w:t>
            </w:r>
            <w:r w:rsidR="00710B39">
              <w:t> </w:t>
            </w:r>
            <w:r w:rsidRPr="00710B39">
              <w:t>3–5)</w:t>
            </w:r>
          </w:p>
        </w:tc>
        <w:tc>
          <w:tcPr>
            <w:tcW w:w="1250" w:type="pct"/>
            <w:tcBorders>
              <w:top w:val="nil"/>
              <w:bottom w:val="single" w:sz="12" w:space="0" w:color="auto"/>
            </w:tcBorders>
            <w:shd w:val="clear" w:color="auto" w:fill="auto"/>
          </w:tcPr>
          <w:p w:rsidR="00FD3BE1" w:rsidRPr="00710B39" w:rsidRDefault="009D389D" w:rsidP="008820F6">
            <w:pPr>
              <w:pStyle w:val="ENoteTableText"/>
            </w:pPr>
            <w:r w:rsidRPr="00710B39">
              <w:t>—</w:t>
            </w:r>
          </w:p>
        </w:tc>
      </w:tr>
    </w:tbl>
    <w:p w:rsidR="00F42A3E" w:rsidRPr="00710B39" w:rsidRDefault="00F42A3E" w:rsidP="00725819">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33"/>
        <w:gridCol w:w="2132"/>
        <w:gridCol w:w="2132"/>
        <w:gridCol w:w="2132"/>
      </w:tblGrid>
      <w:tr w:rsidR="00F42A3E" w:rsidRPr="00710B39" w:rsidTr="00434F6A">
        <w:trPr>
          <w:cantSplit/>
          <w:tblHeader/>
        </w:trPr>
        <w:tc>
          <w:tcPr>
            <w:tcW w:w="1250" w:type="pct"/>
            <w:tcBorders>
              <w:top w:val="single" w:sz="12" w:space="0" w:color="auto"/>
              <w:bottom w:val="single" w:sz="12" w:space="0" w:color="auto"/>
            </w:tcBorders>
            <w:shd w:val="clear" w:color="auto" w:fill="auto"/>
          </w:tcPr>
          <w:p w:rsidR="00F42A3E" w:rsidRPr="00710B39" w:rsidRDefault="00F42A3E" w:rsidP="00725819">
            <w:pPr>
              <w:pStyle w:val="ENoteTableHeading"/>
            </w:pPr>
            <w:r w:rsidRPr="00710B39">
              <w:t>Name</w:t>
            </w:r>
          </w:p>
        </w:tc>
        <w:tc>
          <w:tcPr>
            <w:tcW w:w="1250" w:type="pct"/>
            <w:tcBorders>
              <w:top w:val="single" w:sz="12" w:space="0" w:color="auto"/>
              <w:bottom w:val="single" w:sz="12" w:space="0" w:color="auto"/>
            </w:tcBorders>
            <w:shd w:val="clear" w:color="auto" w:fill="auto"/>
          </w:tcPr>
          <w:p w:rsidR="00F42A3E" w:rsidRPr="00710B39" w:rsidRDefault="00F42A3E" w:rsidP="00725819">
            <w:pPr>
              <w:pStyle w:val="ENoteTableHeading"/>
            </w:pPr>
            <w:r w:rsidRPr="00710B39">
              <w:t>Registration</w:t>
            </w:r>
          </w:p>
        </w:tc>
        <w:tc>
          <w:tcPr>
            <w:tcW w:w="1250" w:type="pct"/>
            <w:tcBorders>
              <w:top w:val="single" w:sz="12" w:space="0" w:color="auto"/>
              <w:bottom w:val="single" w:sz="12" w:space="0" w:color="auto"/>
            </w:tcBorders>
            <w:shd w:val="clear" w:color="auto" w:fill="auto"/>
          </w:tcPr>
          <w:p w:rsidR="00F42A3E" w:rsidRPr="00710B39" w:rsidRDefault="00F42A3E" w:rsidP="00725819">
            <w:pPr>
              <w:pStyle w:val="ENoteTableHeading"/>
            </w:pPr>
            <w:r w:rsidRPr="00710B39">
              <w:t>Commencement</w:t>
            </w:r>
          </w:p>
        </w:tc>
        <w:tc>
          <w:tcPr>
            <w:tcW w:w="1250" w:type="pct"/>
            <w:tcBorders>
              <w:top w:val="single" w:sz="12" w:space="0" w:color="auto"/>
              <w:bottom w:val="single" w:sz="12" w:space="0" w:color="auto"/>
            </w:tcBorders>
            <w:shd w:val="clear" w:color="auto" w:fill="auto"/>
          </w:tcPr>
          <w:p w:rsidR="00F42A3E" w:rsidRPr="00710B39" w:rsidRDefault="00F42A3E" w:rsidP="00725819">
            <w:pPr>
              <w:pStyle w:val="ENoteTableHeading"/>
            </w:pPr>
            <w:r w:rsidRPr="00710B39">
              <w:t>Application, saving and transitional provisions</w:t>
            </w:r>
          </w:p>
        </w:tc>
      </w:tr>
      <w:tr w:rsidR="00F42A3E" w:rsidRPr="00710B39" w:rsidTr="00DA68CB">
        <w:trPr>
          <w:cantSplit/>
        </w:trPr>
        <w:tc>
          <w:tcPr>
            <w:tcW w:w="1250" w:type="pct"/>
            <w:shd w:val="clear" w:color="auto" w:fill="auto"/>
          </w:tcPr>
          <w:p w:rsidR="00F42A3E" w:rsidRPr="00710B39" w:rsidRDefault="00F42A3E" w:rsidP="00725819">
            <w:pPr>
              <w:pStyle w:val="ENoteTableText"/>
            </w:pPr>
            <w:r w:rsidRPr="00710B39">
              <w:t>Water Amendment (Water Information) Regulation</w:t>
            </w:r>
            <w:r w:rsidR="00710B39">
              <w:t> </w:t>
            </w:r>
            <w:r w:rsidRPr="00710B39">
              <w:t>2016 (No.</w:t>
            </w:r>
            <w:r w:rsidR="00710B39">
              <w:t> </w:t>
            </w:r>
            <w:r w:rsidRPr="00710B39">
              <w:t>1)</w:t>
            </w:r>
          </w:p>
        </w:tc>
        <w:tc>
          <w:tcPr>
            <w:tcW w:w="1250" w:type="pct"/>
            <w:shd w:val="clear" w:color="auto" w:fill="auto"/>
          </w:tcPr>
          <w:p w:rsidR="00F42A3E" w:rsidRPr="00710B39" w:rsidRDefault="00F42A3E" w:rsidP="00725819">
            <w:pPr>
              <w:pStyle w:val="ENoteTableText"/>
            </w:pPr>
            <w:r w:rsidRPr="00710B39">
              <w:t>18 Apr 2016 (F2016L00534)</w:t>
            </w:r>
          </w:p>
        </w:tc>
        <w:tc>
          <w:tcPr>
            <w:tcW w:w="1250" w:type="pct"/>
            <w:shd w:val="clear" w:color="auto" w:fill="auto"/>
          </w:tcPr>
          <w:p w:rsidR="00F42A3E" w:rsidRPr="00710B39" w:rsidRDefault="00F42A3E" w:rsidP="00725819">
            <w:pPr>
              <w:pStyle w:val="ENoteTableText"/>
            </w:pPr>
            <w:r w:rsidRPr="00710B39">
              <w:t>19 Apr 2016 (s 2(1) item</w:t>
            </w:r>
            <w:r w:rsidR="00710B39">
              <w:t> </w:t>
            </w:r>
            <w:r w:rsidRPr="00710B39">
              <w:t>1)</w:t>
            </w:r>
          </w:p>
        </w:tc>
        <w:tc>
          <w:tcPr>
            <w:tcW w:w="1250" w:type="pct"/>
            <w:shd w:val="clear" w:color="auto" w:fill="auto"/>
          </w:tcPr>
          <w:p w:rsidR="00F42A3E" w:rsidRPr="00710B39" w:rsidRDefault="00F42A3E" w:rsidP="00725819">
            <w:pPr>
              <w:pStyle w:val="ENoteTableText"/>
            </w:pPr>
            <w:r w:rsidRPr="00710B39">
              <w:t>—</w:t>
            </w:r>
          </w:p>
        </w:tc>
      </w:tr>
      <w:tr w:rsidR="009D389D" w:rsidRPr="00710B39" w:rsidTr="00B9431C">
        <w:trPr>
          <w:cantSplit/>
        </w:trPr>
        <w:tc>
          <w:tcPr>
            <w:tcW w:w="1250" w:type="pct"/>
            <w:shd w:val="clear" w:color="auto" w:fill="auto"/>
          </w:tcPr>
          <w:p w:rsidR="009D389D" w:rsidRPr="00710B39" w:rsidRDefault="009D389D" w:rsidP="00725819">
            <w:pPr>
              <w:pStyle w:val="ENoteTableText"/>
            </w:pPr>
            <w:r w:rsidRPr="00710B39">
              <w:lastRenderedPageBreak/>
              <w:t>Water Amendment (Interactions with State Laws) Regulation</w:t>
            </w:r>
            <w:r w:rsidR="00710B39">
              <w:t> </w:t>
            </w:r>
            <w:r w:rsidRPr="00710B39">
              <w:t>2016 (No.</w:t>
            </w:r>
            <w:r w:rsidR="00710B39">
              <w:t> </w:t>
            </w:r>
            <w:r w:rsidRPr="00710B39">
              <w:t>1)</w:t>
            </w:r>
          </w:p>
        </w:tc>
        <w:tc>
          <w:tcPr>
            <w:tcW w:w="1250" w:type="pct"/>
            <w:shd w:val="clear" w:color="auto" w:fill="auto"/>
          </w:tcPr>
          <w:p w:rsidR="009D389D" w:rsidRPr="00710B39" w:rsidRDefault="009D389D" w:rsidP="00725819">
            <w:pPr>
              <w:pStyle w:val="ENoteTableText"/>
            </w:pPr>
            <w:r w:rsidRPr="00710B39">
              <w:t>6</w:t>
            </w:r>
            <w:r w:rsidR="00710B39">
              <w:t> </w:t>
            </w:r>
            <w:r w:rsidRPr="00710B39">
              <w:t>May 2016 (F2016L00697)</w:t>
            </w:r>
          </w:p>
        </w:tc>
        <w:tc>
          <w:tcPr>
            <w:tcW w:w="1250" w:type="pct"/>
            <w:shd w:val="clear" w:color="auto" w:fill="auto"/>
          </w:tcPr>
          <w:p w:rsidR="009D389D" w:rsidRPr="00710B39" w:rsidRDefault="009D389D" w:rsidP="00725819">
            <w:pPr>
              <w:pStyle w:val="ENoteTableText"/>
            </w:pPr>
            <w:r w:rsidRPr="00710B39">
              <w:t>Sch 1 (item</w:t>
            </w:r>
            <w:r w:rsidR="00710B39">
              <w:t> </w:t>
            </w:r>
            <w:r w:rsidRPr="00710B39">
              <w:t>1): 1</w:t>
            </w:r>
            <w:r w:rsidR="00710B39">
              <w:t> </w:t>
            </w:r>
            <w:r w:rsidRPr="00710B39">
              <w:t>July 2016 (s 2(1) item</w:t>
            </w:r>
            <w:r w:rsidR="00710B39">
              <w:t> </w:t>
            </w:r>
            <w:r w:rsidRPr="00710B39">
              <w:t>2)</w:t>
            </w:r>
          </w:p>
        </w:tc>
        <w:tc>
          <w:tcPr>
            <w:tcW w:w="1250" w:type="pct"/>
            <w:shd w:val="clear" w:color="auto" w:fill="auto"/>
          </w:tcPr>
          <w:p w:rsidR="009D389D" w:rsidRPr="00710B39" w:rsidRDefault="009D389D" w:rsidP="00725819">
            <w:pPr>
              <w:pStyle w:val="ENoteTableText"/>
            </w:pPr>
            <w:r w:rsidRPr="00710B39">
              <w:t>—</w:t>
            </w:r>
          </w:p>
        </w:tc>
      </w:tr>
      <w:tr w:rsidR="00886DF1" w:rsidRPr="00710B39" w:rsidTr="005979E0">
        <w:trPr>
          <w:cantSplit/>
        </w:trPr>
        <w:tc>
          <w:tcPr>
            <w:tcW w:w="1250" w:type="pct"/>
            <w:shd w:val="clear" w:color="auto" w:fill="auto"/>
          </w:tcPr>
          <w:p w:rsidR="00886DF1" w:rsidRPr="00710B39" w:rsidRDefault="00886DF1" w:rsidP="00725819">
            <w:pPr>
              <w:pStyle w:val="ENoteTableText"/>
            </w:pPr>
            <w:r w:rsidRPr="00710B39">
              <w:t>Water Amendment (Review Measures) Regulation</w:t>
            </w:r>
            <w:r w:rsidR="00710B39">
              <w:t> </w:t>
            </w:r>
            <w:r w:rsidRPr="00710B39">
              <w:t>2016</w:t>
            </w:r>
          </w:p>
        </w:tc>
        <w:tc>
          <w:tcPr>
            <w:tcW w:w="1250" w:type="pct"/>
            <w:shd w:val="clear" w:color="auto" w:fill="auto"/>
          </w:tcPr>
          <w:p w:rsidR="00886DF1" w:rsidRPr="00710B39" w:rsidRDefault="00886DF1" w:rsidP="00725819">
            <w:pPr>
              <w:pStyle w:val="ENoteTableText"/>
            </w:pPr>
            <w:r w:rsidRPr="00710B39">
              <w:t>28 Nov 2016 (F2016L01818)</w:t>
            </w:r>
          </w:p>
        </w:tc>
        <w:tc>
          <w:tcPr>
            <w:tcW w:w="1250" w:type="pct"/>
            <w:shd w:val="clear" w:color="auto" w:fill="auto"/>
          </w:tcPr>
          <w:p w:rsidR="00886DF1" w:rsidRPr="00710B39" w:rsidRDefault="000E722B" w:rsidP="00725819">
            <w:pPr>
              <w:pStyle w:val="ENoteTableText"/>
            </w:pPr>
            <w:r w:rsidRPr="00710B39">
              <w:t>29 Nov 2016 (s 2(1) item</w:t>
            </w:r>
            <w:r w:rsidR="00710B39">
              <w:t> </w:t>
            </w:r>
            <w:r w:rsidRPr="00710B39">
              <w:t>1)</w:t>
            </w:r>
          </w:p>
        </w:tc>
        <w:tc>
          <w:tcPr>
            <w:tcW w:w="1250" w:type="pct"/>
            <w:shd w:val="clear" w:color="auto" w:fill="auto"/>
          </w:tcPr>
          <w:p w:rsidR="00886DF1" w:rsidRPr="00710B39" w:rsidRDefault="000E722B" w:rsidP="00725819">
            <w:pPr>
              <w:pStyle w:val="ENoteTableText"/>
            </w:pPr>
            <w:r w:rsidRPr="00710B39">
              <w:t>—</w:t>
            </w:r>
          </w:p>
        </w:tc>
      </w:tr>
      <w:tr w:rsidR="006E2881" w:rsidRPr="00710B39" w:rsidTr="009D6685">
        <w:trPr>
          <w:cantSplit/>
        </w:trPr>
        <w:tc>
          <w:tcPr>
            <w:tcW w:w="1250" w:type="pct"/>
            <w:shd w:val="clear" w:color="auto" w:fill="auto"/>
          </w:tcPr>
          <w:p w:rsidR="006E2881" w:rsidRPr="00710B39" w:rsidRDefault="006E2881" w:rsidP="00725819">
            <w:pPr>
              <w:pStyle w:val="ENoteTableText"/>
            </w:pPr>
            <w:r w:rsidRPr="00710B39">
              <w:t>Water Amendment (Interactions with Australian Capital Territory Water Resource Plans) Regulation</w:t>
            </w:r>
            <w:r w:rsidR="00710B39">
              <w:t> </w:t>
            </w:r>
            <w:r w:rsidRPr="00710B39">
              <w:t>2016</w:t>
            </w:r>
          </w:p>
        </w:tc>
        <w:tc>
          <w:tcPr>
            <w:tcW w:w="1250" w:type="pct"/>
            <w:shd w:val="clear" w:color="auto" w:fill="auto"/>
          </w:tcPr>
          <w:p w:rsidR="006E2881" w:rsidRPr="00710B39" w:rsidRDefault="006E2881" w:rsidP="00725819">
            <w:pPr>
              <w:pStyle w:val="ENoteTableText"/>
            </w:pPr>
            <w:r w:rsidRPr="00710B39">
              <w:t>13 Dec 2016 (F2016L01918)</w:t>
            </w:r>
          </w:p>
        </w:tc>
        <w:tc>
          <w:tcPr>
            <w:tcW w:w="1250" w:type="pct"/>
            <w:shd w:val="clear" w:color="auto" w:fill="auto"/>
          </w:tcPr>
          <w:p w:rsidR="006E2881" w:rsidRPr="00710B39" w:rsidRDefault="006E2881" w:rsidP="00725819">
            <w:pPr>
              <w:pStyle w:val="ENoteTableText"/>
            </w:pPr>
            <w:r w:rsidRPr="00710B39">
              <w:t>14 Dec 2016 (s 2(1) item</w:t>
            </w:r>
            <w:r w:rsidR="00710B39">
              <w:t> </w:t>
            </w:r>
            <w:r w:rsidRPr="00710B39">
              <w:t>1)</w:t>
            </w:r>
          </w:p>
        </w:tc>
        <w:tc>
          <w:tcPr>
            <w:tcW w:w="1250" w:type="pct"/>
            <w:shd w:val="clear" w:color="auto" w:fill="auto"/>
          </w:tcPr>
          <w:p w:rsidR="006E2881" w:rsidRPr="00710B39" w:rsidRDefault="006E2881" w:rsidP="00725819">
            <w:pPr>
              <w:pStyle w:val="ENoteTableText"/>
            </w:pPr>
            <w:r w:rsidRPr="00710B39">
              <w:t>—</w:t>
            </w:r>
          </w:p>
        </w:tc>
      </w:tr>
      <w:tr w:rsidR="006D7F60" w:rsidRPr="00710B39" w:rsidTr="00434F6A">
        <w:trPr>
          <w:cantSplit/>
        </w:trPr>
        <w:tc>
          <w:tcPr>
            <w:tcW w:w="1250" w:type="pct"/>
            <w:tcBorders>
              <w:bottom w:val="single" w:sz="12" w:space="0" w:color="auto"/>
            </w:tcBorders>
            <w:shd w:val="clear" w:color="auto" w:fill="auto"/>
          </w:tcPr>
          <w:p w:rsidR="006D7F60" w:rsidRPr="00710B39" w:rsidRDefault="006D7F60" w:rsidP="00725819">
            <w:pPr>
              <w:pStyle w:val="ENoteTableText"/>
            </w:pPr>
            <w:r w:rsidRPr="00710B39">
              <w:t>Water Amendment (Water Information) Regulations</w:t>
            </w:r>
            <w:r w:rsidR="00710B39">
              <w:t> </w:t>
            </w:r>
            <w:r w:rsidRPr="00710B39">
              <w:t>2017</w:t>
            </w:r>
          </w:p>
        </w:tc>
        <w:tc>
          <w:tcPr>
            <w:tcW w:w="1250" w:type="pct"/>
            <w:tcBorders>
              <w:bottom w:val="single" w:sz="12" w:space="0" w:color="auto"/>
            </w:tcBorders>
            <w:shd w:val="clear" w:color="auto" w:fill="auto"/>
          </w:tcPr>
          <w:p w:rsidR="006D7F60" w:rsidRPr="00710B39" w:rsidRDefault="006D7F60" w:rsidP="00725819">
            <w:pPr>
              <w:pStyle w:val="ENoteTableText"/>
            </w:pPr>
            <w:r w:rsidRPr="00710B39">
              <w:t>27 Mar 2017 (F2017L00311)</w:t>
            </w:r>
          </w:p>
        </w:tc>
        <w:tc>
          <w:tcPr>
            <w:tcW w:w="1250" w:type="pct"/>
            <w:tcBorders>
              <w:bottom w:val="single" w:sz="12" w:space="0" w:color="auto"/>
            </w:tcBorders>
            <w:shd w:val="clear" w:color="auto" w:fill="auto"/>
          </w:tcPr>
          <w:p w:rsidR="006D7F60" w:rsidRPr="00710B39" w:rsidRDefault="006D7F60" w:rsidP="00725819">
            <w:pPr>
              <w:pStyle w:val="ENoteTableText"/>
            </w:pPr>
            <w:r w:rsidRPr="00710B39">
              <w:t>28 Mar 2017 (s 2(1) item</w:t>
            </w:r>
            <w:r w:rsidR="00710B39">
              <w:t> </w:t>
            </w:r>
            <w:r w:rsidRPr="00710B39">
              <w:t>1)</w:t>
            </w:r>
          </w:p>
        </w:tc>
        <w:tc>
          <w:tcPr>
            <w:tcW w:w="1250" w:type="pct"/>
            <w:tcBorders>
              <w:bottom w:val="single" w:sz="12" w:space="0" w:color="auto"/>
            </w:tcBorders>
            <w:shd w:val="clear" w:color="auto" w:fill="auto"/>
          </w:tcPr>
          <w:p w:rsidR="006D7F60" w:rsidRPr="00710B39" w:rsidRDefault="006D7F60" w:rsidP="00725819">
            <w:pPr>
              <w:pStyle w:val="ENoteTableText"/>
            </w:pPr>
            <w:r w:rsidRPr="00710B39">
              <w:t>—</w:t>
            </w:r>
          </w:p>
        </w:tc>
      </w:tr>
    </w:tbl>
    <w:p w:rsidR="00DC3A28" w:rsidRPr="00710B39" w:rsidRDefault="00DC3A28" w:rsidP="00DC3A28">
      <w:pPr>
        <w:pStyle w:val="Tabletext"/>
      </w:pPr>
    </w:p>
    <w:p w:rsidR="000778AA" w:rsidRPr="00710B39" w:rsidRDefault="000778AA" w:rsidP="00D47DD8">
      <w:pPr>
        <w:pStyle w:val="ENotesHeading2"/>
        <w:pageBreakBefore/>
        <w:outlineLvl w:val="9"/>
      </w:pPr>
      <w:bookmarkStart w:id="484" w:name="_Toc478465889"/>
      <w:r w:rsidRPr="00710B39">
        <w:lastRenderedPageBreak/>
        <w:t>Endnote 4—Amendment history</w:t>
      </w:r>
      <w:bookmarkEnd w:id="484"/>
    </w:p>
    <w:p w:rsidR="005F16AC" w:rsidRPr="00710B39" w:rsidRDefault="005F16AC" w:rsidP="005F16AC">
      <w:pPr>
        <w:pStyle w:val="Tabletext"/>
      </w:pPr>
    </w:p>
    <w:tbl>
      <w:tblPr>
        <w:tblW w:w="5000" w:type="pct"/>
        <w:tblLook w:val="0000" w:firstRow="0" w:lastRow="0" w:firstColumn="0" w:lastColumn="0" w:noHBand="0" w:noVBand="0"/>
      </w:tblPr>
      <w:tblGrid>
        <w:gridCol w:w="2576"/>
        <w:gridCol w:w="5953"/>
      </w:tblGrid>
      <w:tr w:rsidR="005F16AC" w:rsidRPr="00710B39" w:rsidTr="00725819">
        <w:trPr>
          <w:cantSplit/>
          <w:tblHeader/>
        </w:trPr>
        <w:tc>
          <w:tcPr>
            <w:tcW w:w="1510" w:type="pct"/>
            <w:tcBorders>
              <w:top w:val="single" w:sz="12" w:space="0" w:color="auto"/>
              <w:bottom w:val="single" w:sz="12" w:space="0" w:color="auto"/>
            </w:tcBorders>
            <w:shd w:val="clear" w:color="auto" w:fill="auto"/>
          </w:tcPr>
          <w:p w:rsidR="005F16AC" w:rsidRPr="00710B39" w:rsidRDefault="005F16AC" w:rsidP="008820F6">
            <w:pPr>
              <w:pStyle w:val="ENoteTableHeading"/>
            </w:pPr>
            <w:r w:rsidRPr="00710B39">
              <w:t>Provision affected</w:t>
            </w:r>
          </w:p>
        </w:tc>
        <w:tc>
          <w:tcPr>
            <w:tcW w:w="3490" w:type="pct"/>
            <w:tcBorders>
              <w:top w:val="single" w:sz="12" w:space="0" w:color="auto"/>
              <w:bottom w:val="single" w:sz="12" w:space="0" w:color="auto"/>
            </w:tcBorders>
            <w:shd w:val="clear" w:color="auto" w:fill="auto"/>
          </w:tcPr>
          <w:p w:rsidR="005F16AC" w:rsidRPr="00710B39" w:rsidRDefault="005F16AC" w:rsidP="008820F6">
            <w:pPr>
              <w:pStyle w:val="ENoteTableHeading"/>
            </w:pPr>
            <w:r w:rsidRPr="00710B39">
              <w:t>How affected</w:t>
            </w:r>
          </w:p>
        </w:tc>
      </w:tr>
      <w:tr w:rsidR="005F16AC" w:rsidRPr="00710B39" w:rsidTr="00B9431C">
        <w:trPr>
          <w:cantSplit/>
        </w:trPr>
        <w:tc>
          <w:tcPr>
            <w:tcW w:w="1510" w:type="pct"/>
            <w:tcBorders>
              <w:top w:val="single" w:sz="12" w:space="0" w:color="auto"/>
            </w:tcBorders>
            <w:shd w:val="clear" w:color="auto" w:fill="auto"/>
          </w:tcPr>
          <w:p w:rsidR="005F16AC" w:rsidRPr="00710B39" w:rsidRDefault="005F16AC" w:rsidP="008820F6">
            <w:pPr>
              <w:pStyle w:val="ENoteTableText"/>
            </w:pPr>
            <w:r w:rsidRPr="00710B39">
              <w:rPr>
                <w:b/>
              </w:rPr>
              <w:t>Part</w:t>
            </w:r>
            <w:r w:rsidR="00710B39">
              <w:rPr>
                <w:b/>
              </w:rPr>
              <w:t> </w:t>
            </w:r>
            <w:r w:rsidRPr="00710B39">
              <w:rPr>
                <w:b/>
              </w:rPr>
              <w:t>1</w:t>
            </w:r>
          </w:p>
        </w:tc>
        <w:tc>
          <w:tcPr>
            <w:tcW w:w="3490" w:type="pct"/>
            <w:tcBorders>
              <w:top w:val="single" w:sz="12" w:space="0" w:color="auto"/>
            </w:tcBorders>
            <w:shd w:val="clear" w:color="auto" w:fill="auto"/>
          </w:tcPr>
          <w:p w:rsidR="005F16AC" w:rsidRPr="00710B39" w:rsidRDefault="005F16AC" w:rsidP="008820F6">
            <w:pPr>
              <w:pStyle w:val="ENoteTableText"/>
            </w:pPr>
          </w:p>
        </w:tc>
      </w:tr>
      <w:tr w:rsidR="00886DF1" w:rsidRPr="00710B39" w:rsidTr="00B9431C">
        <w:trPr>
          <w:cantSplit/>
        </w:trPr>
        <w:tc>
          <w:tcPr>
            <w:tcW w:w="1510" w:type="pct"/>
            <w:shd w:val="clear" w:color="auto" w:fill="auto"/>
          </w:tcPr>
          <w:p w:rsidR="00886DF1" w:rsidRPr="00710B39" w:rsidRDefault="00886DF1" w:rsidP="00B9431C">
            <w:pPr>
              <w:pStyle w:val="ENoteTableText"/>
              <w:tabs>
                <w:tab w:val="center" w:leader="dot" w:pos="2268"/>
              </w:tabs>
            </w:pPr>
            <w:r w:rsidRPr="00710B39">
              <w:t>r 1.02</w:t>
            </w:r>
            <w:r w:rsidRPr="00710B39">
              <w:tab/>
            </w:r>
          </w:p>
        </w:tc>
        <w:tc>
          <w:tcPr>
            <w:tcW w:w="3490" w:type="pct"/>
            <w:shd w:val="clear" w:color="auto" w:fill="auto"/>
          </w:tcPr>
          <w:p w:rsidR="00886DF1" w:rsidRPr="00710B39" w:rsidRDefault="00886DF1" w:rsidP="008820F6">
            <w:pPr>
              <w:pStyle w:val="ENoteTableText"/>
            </w:pPr>
            <w:r w:rsidRPr="00710B39">
              <w:t>rep LA s 48D</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1.03</w:t>
            </w:r>
            <w:r w:rsidR="005F16AC" w:rsidRPr="00710B39">
              <w:tab/>
            </w:r>
          </w:p>
        </w:tc>
        <w:tc>
          <w:tcPr>
            <w:tcW w:w="3490" w:type="pct"/>
            <w:shd w:val="clear" w:color="auto" w:fill="auto"/>
          </w:tcPr>
          <w:p w:rsidR="005F16AC" w:rsidRPr="00710B39" w:rsidRDefault="005F16AC" w:rsidP="003127EB">
            <w:pPr>
              <w:pStyle w:val="ENoteTableText"/>
            </w:pPr>
            <w:r w:rsidRPr="00710B39">
              <w:t xml:space="preserve">am </w:t>
            </w:r>
            <w:r w:rsidR="00FD78F6" w:rsidRPr="00710B39">
              <w:t xml:space="preserve">No 174, </w:t>
            </w:r>
            <w:r w:rsidRPr="00710B39">
              <w:t>2009;</w:t>
            </w:r>
            <w:r w:rsidR="00FD78F6" w:rsidRPr="00710B39">
              <w:t xml:space="preserve"> No 83,</w:t>
            </w:r>
            <w:r w:rsidRPr="00710B39">
              <w:t xml:space="preserve"> 2010;</w:t>
            </w:r>
            <w:r w:rsidR="00FD78F6" w:rsidRPr="00710B39">
              <w:t xml:space="preserve"> No 68,</w:t>
            </w:r>
            <w:r w:rsidRPr="00710B39">
              <w:t xml:space="preserve"> 2012</w:t>
            </w:r>
            <w:r w:rsidR="00F56B5B" w:rsidRPr="00710B39">
              <w:t xml:space="preserve"> </w:t>
            </w:r>
            <w:r w:rsidR="00F56B5B" w:rsidRPr="00710B39">
              <w:rPr>
                <w:u w:val="single"/>
              </w:rPr>
              <w:t>(Sch 3 item</w:t>
            </w:r>
            <w:r w:rsidR="00710B39">
              <w:rPr>
                <w:u w:val="single"/>
              </w:rPr>
              <w:t> </w:t>
            </w:r>
            <w:r w:rsidR="00F56B5B" w:rsidRPr="00710B39">
              <w:rPr>
                <w:u w:val="single"/>
              </w:rPr>
              <w:t>1)</w:t>
            </w:r>
            <w:r w:rsidR="00862F50" w:rsidRPr="00710B39">
              <w:t>; No 245, 2013</w:t>
            </w:r>
            <w:r w:rsidR="00FD78F6" w:rsidRPr="00710B39">
              <w:t>; F2017L00311</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1.04</w:t>
            </w:r>
            <w:r w:rsidR="005F16AC" w:rsidRPr="00710B39">
              <w:tab/>
            </w:r>
          </w:p>
        </w:tc>
        <w:tc>
          <w:tcPr>
            <w:tcW w:w="3490" w:type="pct"/>
            <w:shd w:val="clear" w:color="auto" w:fill="auto"/>
          </w:tcPr>
          <w:p w:rsidR="005F16AC" w:rsidRPr="00710B39" w:rsidRDefault="005F16AC" w:rsidP="008820F6">
            <w:pPr>
              <w:pStyle w:val="ENoteTableText"/>
            </w:pPr>
            <w:r w:rsidRPr="00710B39">
              <w:t>am 2012 No</w:t>
            </w:r>
            <w:r w:rsidR="00042EA7" w:rsidRPr="00710B39">
              <w:t> </w:t>
            </w:r>
            <w:r w:rsidRPr="00710B39">
              <w:t>68</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1.05</w:t>
            </w:r>
            <w:r w:rsidR="005F16AC" w:rsidRPr="00710B39">
              <w:tab/>
            </w:r>
          </w:p>
        </w:tc>
        <w:tc>
          <w:tcPr>
            <w:tcW w:w="3490" w:type="pct"/>
            <w:shd w:val="clear" w:color="auto" w:fill="auto"/>
          </w:tcPr>
          <w:p w:rsidR="005F16AC" w:rsidRPr="00710B39" w:rsidRDefault="005F16AC" w:rsidP="008820F6">
            <w:pPr>
              <w:pStyle w:val="ENoteTableText"/>
            </w:pPr>
            <w:r w:rsidRPr="00710B39">
              <w:t>rs 2012 No</w:t>
            </w:r>
            <w:r w:rsidR="00042EA7" w:rsidRPr="00710B39">
              <w:t> </w:t>
            </w:r>
            <w:r w:rsidRPr="00710B39">
              <w:t>232</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1.05A</w:t>
            </w:r>
            <w:r w:rsidR="005F16AC" w:rsidRPr="00710B39">
              <w:tab/>
            </w:r>
          </w:p>
        </w:tc>
        <w:tc>
          <w:tcPr>
            <w:tcW w:w="3490" w:type="pct"/>
            <w:shd w:val="clear" w:color="auto" w:fill="auto"/>
          </w:tcPr>
          <w:p w:rsidR="005F16AC" w:rsidRPr="00710B39" w:rsidRDefault="005F16AC" w:rsidP="00692611">
            <w:pPr>
              <w:pStyle w:val="ENoteTableText"/>
            </w:pPr>
            <w:r w:rsidRPr="00710B39">
              <w:t>ad 2010 No</w:t>
            </w:r>
            <w:r w:rsidR="00042EA7" w:rsidRPr="00710B39">
              <w:t> </w:t>
            </w:r>
            <w:r w:rsidRPr="00710B39">
              <w:t>83</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1.06</w:t>
            </w:r>
            <w:r w:rsidR="005F16AC" w:rsidRPr="00710B39">
              <w:tab/>
            </w:r>
          </w:p>
        </w:tc>
        <w:tc>
          <w:tcPr>
            <w:tcW w:w="3490" w:type="pct"/>
            <w:shd w:val="clear" w:color="auto" w:fill="auto"/>
          </w:tcPr>
          <w:p w:rsidR="005F16AC" w:rsidRPr="00710B39" w:rsidRDefault="005F16AC" w:rsidP="003127EB">
            <w:pPr>
              <w:pStyle w:val="ENoteTableText"/>
            </w:pPr>
            <w:r w:rsidRPr="00710B39">
              <w:t xml:space="preserve">ad </w:t>
            </w:r>
            <w:r w:rsidR="00F33988" w:rsidRPr="00710B39">
              <w:t xml:space="preserve">No 174, </w:t>
            </w:r>
            <w:r w:rsidRPr="00710B39">
              <w:t>2009</w:t>
            </w:r>
          </w:p>
        </w:tc>
      </w:tr>
      <w:tr w:rsidR="00E978BB" w:rsidRPr="00710B39" w:rsidTr="00725819">
        <w:trPr>
          <w:cantSplit/>
        </w:trPr>
        <w:tc>
          <w:tcPr>
            <w:tcW w:w="1510" w:type="pct"/>
            <w:shd w:val="clear" w:color="auto" w:fill="auto"/>
          </w:tcPr>
          <w:p w:rsidR="00E978BB" w:rsidRPr="00710B39" w:rsidRDefault="00E978BB" w:rsidP="008820F6">
            <w:pPr>
              <w:pStyle w:val="ENoteTableText"/>
              <w:tabs>
                <w:tab w:val="center" w:leader="dot" w:pos="2268"/>
              </w:tabs>
            </w:pPr>
          </w:p>
        </w:tc>
        <w:tc>
          <w:tcPr>
            <w:tcW w:w="3490" w:type="pct"/>
            <w:shd w:val="clear" w:color="auto" w:fill="auto"/>
          </w:tcPr>
          <w:p w:rsidR="00E978BB" w:rsidRPr="00710B39" w:rsidRDefault="00E978BB" w:rsidP="003127EB">
            <w:pPr>
              <w:pStyle w:val="ENoteTableText"/>
            </w:pPr>
            <w:r w:rsidRPr="00710B39">
              <w:t xml:space="preserve">am </w:t>
            </w:r>
            <w:r w:rsidR="00FD78F6" w:rsidRPr="00710B39">
              <w:t xml:space="preserve">No 68, </w:t>
            </w:r>
            <w:r w:rsidRPr="00710B39">
              <w:t xml:space="preserve">2012 </w:t>
            </w:r>
            <w:r w:rsidRPr="00710B39">
              <w:rPr>
                <w:u w:val="single"/>
              </w:rPr>
              <w:t>(Sch 3 item</w:t>
            </w:r>
            <w:r w:rsidR="00710B39">
              <w:rPr>
                <w:u w:val="single"/>
              </w:rPr>
              <w:t> </w:t>
            </w:r>
            <w:r w:rsidRPr="00710B39">
              <w:rPr>
                <w:u w:val="single"/>
              </w:rPr>
              <w:t>2)</w:t>
            </w:r>
            <w:r w:rsidR="00FD78F6" w:rsidRPr="00710B39">
              <w:t>; F2017L00311</w:t>
            </w:r>
          </w:p>
        </w:tc>
      </w:tr>
      <w:tr w:rsidR="005F16AC" w:rsidRPr="00710B39" w:rsidTr="00725819">
        <w:trPr>
          <w:cantSplit/>
        </w:trPr>
        <w:tc>
          <w:tcPr>
            <w:tcW w:w="1510" w:type="pct"/>
            <w:shd w:val="clear" w:color="auto" w:fill="auto"/>
          </w:tcPr>
          <w:p w:rsidR="005F16AC" w:rsidRPr="00710B39" w:rsidRDefault="005F16AC" w:rsidP="008820F6">
            <w:pPr>
              <w:pStyle w:val="ENoteTableText"/>
              <w:tabs>
                <w:tab w:val="center" w:leader="dot" w:pos="2268"/>
              </w:tabs>
            </w:pPr>
            <w:r w:rsidRPr="00710B39">
              <w:t>Part</w:t>
            </w:r>
            <w:r w:rsidR="00710B39">
              <w:t> </w:t>
            </w:r>
            <w:r w:rsidRPr="00710B39">
              <w:t>1A</w:t>
            </w:r>
            <w:r w:rsidRPr="00710B39">
              <w:tab/>
            </w:r>
          </w:p>
        </w:tc>
        <w:tc>
          <w:tcPr>
            <w:tcW w:w="3490" w:type="pct"/>
            <w:shd w:val="clear" w:color="auto" w:fill="auto"/>
          </w:tcPr>
          <w:p w:rsidR="005F16AC" w:rsidRPr="00710B39" w:rsidRDefault="005F16AC" w:rsidP="008820F6">
            <w:pPr>
              <w:pStyle w:val="ENoteTableText"/>
            </w:pPr>
            <w:r w:rsidRPr="00710B39">
              <w:t>ad 2009 No</w:t>
            </w:r>
            <w:r w:rsidR="00042EA7" w:rsidRPr="00710B39">
              <w:t> </w:t>
            </w:r>
            <w:r w:rsidRPr="00710B39">
              <w:t>184</w:t>
            </w:r>
          </w:p>
        </w:tc>
      </w:tr>
      <w:tr w:rsidR="00BE1EF1" w:rsidRPr="00710B39" w:rsidTr="00725819">
        <w:trPr>
          <w:cantSplit/>
        </w:trPr>
        <w:tc>
          <w:tcPr>
            <w:tcW w:w="1510" w:type="pct"/>
            <w:shd w:val="clear" w:color="auto" w:fill="auto"/>
          </w:tcPr>
          <w:p w:rsidR="00BE1EF1" w:rsidRPr="00710B39" w:rsidRDefault="00BE1EF1" w:rsidP="008820F6">
            <w:pPr>
              <w:pStyle w:val="ENoteTableText"/>
              <w:tabs>
                <w:tab w:val="center" w:leader="dot" w:pos="2268"/>
              </w:tabs>
            </w:pPr>
          </w:p>
        </w:tc>
        <w:tc>
          <w:tcPr>
            <w:tcW w:w="3490" w:type="pct"/>
            <w:shd w:val="clear" w:color="auto" w:fill="auto"/>
          </w:tcPr>
          <w:p w:rsidR="00BE1EF1" w:rsidRPr="00710B39" w:rsidRDefault="00BE1EF1" w:rsidP="008820F6">
            <w:pPr>
              <w:pStyle w:val="ENoteTableText"/>
            </w:pPr>
            <w:r w:rsidRPr="00710B39">
              <w:t>rep No 75, 2014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1A.01</w:t>
            </w:r>
            <w:r w:rsidR="005F16AC" w:rsidRPr="00710B39">
              <w:tab/>
            </w:r>
          </w:p>
        </w:tc>
        <w:tc>
          <w:tcPr>
            <w:tcW w:w="3490" w:type="pct"/>
            <w:shd w:val="clear" w:color="auto" w:fill="auto"/>
          </w:tcPr>
          <w:p w:rsidR="005F16AC" w:rsidRPr="00710B39" w:rsidRDefault="005F16AC" w:rsidP="008820F6">
            <w:pPr>
              <w:pStyle w:val="ENoteTableText"/>
            </w:pPr>
            <w:r w:rsidRPr="00710B39">
              <w:t>ad 2009 No</w:t>
            </w:r>
            <w:r w:rsidR="00042EA7" w:rsidRPr="00710B39">
              <w:t> </w:t>
            </w:r>
            <w:r w:rsidRPr="00710B39">
              <w:t>184</w:t>
            </w:r>
          </w:p>
        </w:tc>
      </w:tr>
      <w:tr w:rsidR="00BE1EF1" w:rsidRPr="00710B39" w:rsidTr="00725819">
        <w:trPr>
          <w:cantSplit/>
        </w:trPr>
        <w:tc>
          <w:tcPr>
            <w:tcW w:w="1510" w:type="pct"/>
            <w:shd w:val="clear" w:color="auto" w:fill="auto"/>
          </w:tcPr>
          <w:p w:rsidR="00BE1EF1" w:rsidRPr="00710B39" w:rsidRDefault="00BE1EF1" w:rsidP="008820F6">
            <w:pPr>
              <w:pStyle w:val="ENoteTableText"/>
              <w:tabs>
                <w:tab w:val="center" w:leader="dot" w:pos="2268"/>
              </w:tabs>
            </w:pPr>
          </w:p>
        </w:tc>
        <w:tc>
          <w:tcPr>
            <w:tcW w:w="3490" w:type="pct"/>
            <w:shd w:val="clear" w:color="auto" w:fill="auto"/>
          </w:tcPr>
          <w:p w:rsidR="00BE1EF1" w:rsidRPr="00710B39" w:rsidRDefault="00BE1EF1" w:rsidP="008820F6">
            <w:pPr>
              <w:pStyle w:val="ENoteTableText"/>
            </w:pPr>
            <w:r w:rsidRPr="00710B39">
              <w:t>rep No 75, 2014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1A.02</w:t>
            </w:r>
            <w:r w:rsidR="005F16AC" w:rsidRPr="00710B39">
              <w:tab/>
            </w:r>
          </w:p>
        </w:tc>
        <w:tc>
          <w:tcPr>
            <w:tcW w:w="3490" w:type="pct"/>
            <w:shd w:val="clear" w:color="auto" w:fill="auto"/>
          </w:tcPr>
          <w:p w:rsidR="005F16AC" w:rsidRPr="00710B39" w:rsidRDefault="005F16AC" w:rsidP="008820F6">
            <w:pPr>
              <w:pStyle w:val="ENoteTableText"/>
            </w:pPr>
            <w:r w:rsidRPr="00710B39">
              <w:t>ad 2009 No</w:t>
            </w:r>
            <w:r w:rsidR="00042EA7" w:rsidRPr="00710B39">
              <w:t> </w:t>
            </w:r>
            <w:r w:rsidRPr="00710B39">
              <w:t>184</w:t>
            </w:r>
          </w:p>
        </w:tc>
      </w:tr>
      <w:tr w:rsidR="00BE1EF1" w:rsidRPr="00710B39" w:rsidTr="00725819">
        <w:trPr>
          <w:cantSplit/>
        </w:trPr>
        <w:tc>
          <w:tcPr>
            <w:tcW w:w="1510" w:type="pct"/>
            <w:shd w:val="clear" w:color="auto" w:fill="auto"/>
          </w:tcPr>
          <w:p w:rsidR="00BE1EF1" w:rsidRPr="00710B39" w:rsidRDefault="00BE1EF1" w:rsidP="008820F6">
            <w:pPr>
              <w:pStyle w:val="ENoteTableText"/>
              <w:tabs>
                <w:tab w:val="center" w:leader="dot" w:pos="2268"/>
              </w:tabs>
            </w:pPr>
          </w:p>
        </w:tc>
        <w:tc>
          <w:tcPr>
            <w:tcW w:w="3490" w:type="pct"/>
            <w:shd w:val="clear" w:color="auto" w:fill="auto"/>
          </w:tcPr>
          <w:p w:rsidR="00BE1EF1" w:rsidRPr="00710B39" w:rsidRDefault="00BE1EF1" w:rsidP="008820F6">
            <w:pPr>
              <w:pStyle w:val="ENoteTableText"/>
            </w:pPr>
            <w:r w:rsidRPr="00710B39">
              <w:t>rep No 75, 2014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Part</w:t>
            </w:r>
            <w:r w:rsidR="00710B39">
              <w:rPr>
                <w:b/>
              </w:rPr>
              <w:t> </w:t>
            </w:r>
            <w:r w:rsidRPr="00710B39">
              <w:rPr>
                <w:b/>
              </w:rPr>
              <w:t>2</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5F16AC" w:rsidP="008820F6">
            <w:pPr>
              <w:pStyle w:val="ENoteTableText"/>
              <w:tabs>
                <w:tab w:val="center" w:leader="dot" w:pos="2268"/>
              </w:tabs>
            </w:pPr>
            <w:r w:rsidRPr="00710B39">
              <w:t>Part</w:t>
            </w:r>
            <w:r w:rsidR="00710B39">
              <w:t> </w:t>
            </w:r>
            <w:r w:rsidRPr="00710B39">
              <w:t>2</w:t>
            </w:r>
            <w:r w:rsidRPr="00710B39">
              <w:tab/>
            </w:r>
          </w:p>
        </w:tc>
        <w:tc>
          <w:tcPr>
            <w:tcW w:w="3490" w:type="pct"/>
            <w:shd w:val="clear" w:color="auto" w:fill="auto"/>
          </w:tcPr>
          <w:p w:rsidR="005F16AC" w:rsidRPr="00710B39" w:rsidRDefault="005F16AC" w:rsidP="008820F6">
            <w:pPr>
              <w:pStyle w:val="ENoteTableText"/>
            </w:pPr>
            <w:r w:rsidRPr="00710B39">
              <w:t>ad 2012 No</w:t>
            </w:r>
            <w:r w:rsidR="00042EA7" w:rsidRPr="00710B39">
              <w:t> </w:t>
            </w:r>
            <w:r w:rsidRPr="00710B39">
              <w:t>68</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Division</w:t>
            </w:r>
            <w:r w:rsidR="00710B39">
              <w:rPr>
                <w:b/>
              </w:rPr>
              <w:t> </w:t>
            </w:r>
            <w:r w:rsidRPr="00710B39">
              <w:rPr>
                <w:b/>
              </w:rPr>
              <w:t>2.1</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2.01</w:t>
            </w:r>
            <w:r w:rsidR="005F16AC" w:rsidRPr="00710B39">
              <w:tab/>
            </w:r>
          </w:p>
        </w:tc>
        <w:tc>
          <w:tcPr>
            <w:tcW w:w="3490" w:type="pct"/>
            <w:shd w:val="clear" w:color="auto" w:fill="auto"/>
          </w:tcPr>
          <w:p w:rsidR="005F16AC" w:rsidRPr="00710B39" w:rsidRDefault="005F16AC" w:rsidP="008820F6">
            <w:pPr>
              <w:pStyle w:val="ENoteTableText"/>
            </w:pPr>
            <w:r w:rsidRPr="00710B39">
              <w:t>ad 2012 No</w:t>
            </w:r>
            <w:r w:rsidR="00042EA7" w:rsidRPr="00710B39">
              <w:t> </w:t>
            </w:r>
            <w:r w:rsidRPr="00710B39">
              <w:t>68</w:t>
            </w:r>
          </w:p>
        </w:tc>
      </w:tr>
      <w:tr w:rsidR="00AF6122" w:rsidRPr="00710B39" w:rsidTr="00725819">
        <w:trPr>
          <w:cantSplit/>
        </w:trPr>
        <w:tc>
          <w:tcPr>
            <w:tcW w:w="1510" w:type="pct"/>
            <w:shd w:val="clear" w:color="auto" w:fill="auto"/>
          </w:tcPr>
          <w:p w:rsidR="00AF6122" w:rsidRPr="00710B39" w:rsidRDefault="00AF6122" w:rsidP="008820F6">
            <w:pPr>
              <w:pStyle w:val="ENoteTableText"/>
              <w:tabs>
                <w:tab w:val="center" w:leader="dot" w:pos="2268"/>
              </w:tabs>
            </w:pPr>
            <w:r w:rsidRPr="00710B39">
              <w:t>r 2</w:t>
            </w:r>
            <w:r w:rsidR="004E5EE1" w:rsidRPr="00710B39">
              <w:t>.</w:t>
            </w:r>
            <w:r w:rsidRPr="00710B39">
              <w:t>02</w:t>
            </w:r>
            <w:r w:rsidRPr="00710B39">
              <w:tab/>
            </w:r>
          </w:p>
        </w:tc>
        <w:tc>
          <w:tcPr>
            <w:tcW w:w="3490" w:type="pct"/>
            <w:shd w:val="clear" w:color="auto" w:fill="auto"/>
          </w:tcPr>
          <w:p w:rsidR="00AF6122" w:rsidRPr="00710B39" w:rsidRDefault="00AF6122" w:rsidP="008820F6">
            <w:pPr>
              <w:pStyle w:val="ENoteTableText"/>
            </w:pPr>
            <w:r w:rsidRPr="00710B39">
              <w:t>ad No 180, 2014</w:t>
            </w:r>
          </w:p>
        </w:tc>
      </w:tr>
      <w:tr w:rsidR="0070230F" w:rsidRPr="00710B39" w:rsidTr="00725819">
        <w:trPr>
          <w:cantSplit/>
        </w:trPr>
        <w:tc>
          <w:tcPr>
            <w:tcW w:w="1510" w:type="pct"/>
            <w:shd w:val="clear" w:color="auto" w:fill="auto"/>
          </w:tcPr>
          <w:p w:rsidR="0070230F" w:rsidRPr="00710B39" w:rsidRDefault="0070230F" w:rsidP="008820F6">
            <w:pPr>
              <w:pStyle w:val="ENoteTableText"/>
              <w:tabs>
                <w:tab w:val="center" w:leader="dot" w:pos="2268"/>
              </w:tabs>
            </w:pPr>
          </w:p>
        </w:tc>
        <w:tc>
          <w:tcPr>
            <w:tcW w:w="3490" w:type="pct"/>
            <w:shd w:val="clear" w:color="auto" w:fill="auto"/>
          </w:tcPr>
          <w:p w:rsidR="0070230F" w:rsidRPr="00710B39" w:rsidRDefault="0070230F" w:rsidP="008820F6">
            <w:pPr>
              <w:pStyle w:val="ENoteTableText"/>
            </w:pPr>
            <w:r w:rsidRPr="00710B39">
              <w:t>am No 224, 2015</w:t>
            </w:r>
            <w:r w:rsidR="0088651F" w:rsidRPr="00710B39">
              <w:t>; F2016L01918</w:t>
            </w:r>
          </w:p>
        </w:tc>
      </w:tr>
      <w:tr w:rsidR="0070230F" w:rsidRPr="00710B39" w:rsidTr="00725819">
        <w:trPr>
          <w:cantSplit/>
        </w:trPr>
        <w:tc>
          <w:tcPr>
            <w:tcW w:w="1510" w:type="pct"/>
            <w:shd w:val="clear" w:color="auto" w:fill="auto"/>
          </w:tcPr>
          <w:p w:rsidR="0070230F" w:rsidRPr="00710B39" w:rsidRDefault="0070230F" w:rsidP="008820F6">
            <w:pPr>
              <w:pStyle w:val="ENoteTableText"/>
              <w:tabs>
                <w:tab w:val="center" w:leader="dot" w:pos="2268"/>
              </w:tabs>
            </w:pPr>
          </w:p>
        </w:tc>
        <w:tc>
          <w:tcPr>
            <w:tcW w:w="3490" w:type="pct"/>
            <w:shd w:val="clear" w:color="auto" w:fill="auto"/>
          </w:tcPr>
          <w:p w:rsidR="0070230F" w:rsidRPr="00710B39" w:rsidRDefault="0070230F">
            <w:pPr>
              <w:pStyle w:val="ENoteTableText"/>
            </w:pPr>
            <w:r w:rsidRPr="00710B39">
              <w:t xml:space="preserve">rep </w:t>
            </w:r>
            <w:r w:rsidR="0088651F" w:rsidRPr="00710B39">
              <w:rPr>
                <w:u w:val="single"/>
              </w:rPr>
              <w:t>30</w:t>
            </w:r>
            <w:r w:rsidR="00710B39">
              <w:rPr>
                <w:u w:val="single"/>
              </w:rPr>
              <w:t> </w:t>
            </w:r>
            <w:r w:rsidR="0088651F" w:rsidRPr="00710B39">
              <w:rPr>
                <w:u w:val="single"/>
              </w:rPr>
              <w:t>June 2018</w:t>
            </w:r>
            <w:r w:rsidRPr="00710B39">
              <w:rPr>
                <w:u w:val="single"/>
              </w:rPr>
              <w:t xml:space="preserve"> (r 2.02(3))</w:t>
            </w:r>
          </w:p>
        </w:tc>
      </w:tr>
      <w:tr w:rsidR="00DE18CF" w:rsidRPr="00710B39" w:rsidTr="00725819">
        <w:trPr>
          <w:cantSplit/>
        </w:trPr>
        <w:tc>
          <w:tcPr>
            <w:tcW w:w="1510" w:type="pct"/>
            <w:shd w:val="clear" w:color="auto" w:fill="auto"/>
          </w:tcPr>
          <w:p w:rsidR="00DE18CF" w:rsidRPr="00710B39" w:rsidRDefault="00DE18CF" w:rsidP="008820F6">
            <w:pPr>
              <w:pStyle w:val="ENoteTableText"/>
              <w:tabs>
                <w:tab w:val="center" w:leader="dot" w:pos="2268"/>
              </w:tabs>
            </w:pPr>
            <w:r w:rsidRPr="00710B39">
              <w:t>r 2.03</w:t>
            </w:r>
            <w:r w:rsidRPr="00710B39">
              <w:tab/>
            </w:r>
          </w:p>
        </w:tc>
        <w:tc>
          <w:tcPr>
            <w:tcW w:w="3490" w:type="pct"/>
            <w:shd w:val="clear" w:color="auto" w:fill="auto"/>
          </w:tcPr>
          <w:p w:rsidR="00DE18CF" w:rsidRPr="00710B39" w:rsidRDefault="00DE18CF" w:rsidP="008820F6">
            <w:pPr>
              <w:pStyle w:val="ENoteTableText"/>
            </w:pPr>
            <w:r w:rsidRPr="00710B39">
              <w:t>ad F2016L01818</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Division</w:t>
            </w:r>
            <w:r w:rsidR="00710B39">
              <w:rPr>
                <w:b/>
              </w:rPr>
              <w:t> </w:t>
            </w:r>
            <w:r w:rsidRPr="00710B39">
              <w:rPr>
                <w:b/>
              </w:rPr>
              <w:t>2.2</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5F16AC" w:rsidP="00FE3527">
            <w:pPr>
              <w:pStyle w:val="ENoteTableText"/>
              <w:tabs>
                <w:tab w:val="center" w:leader="dot" w:pos="2268"/>
              </w:tabs>
            </w:pPr>
            <w:r w:rsidRPr="00710B39">
              <w:t>Div</w:t>
            </w:r>
            <w:r w:rsidR="00FE3527" w:rsidRPr="00710B39">
              <w:t>ision</w:t>
            </w:r>
            <w:r w:rsidR="00710B39">
              <w:t> </w:t>
            </w:r>
            <w:r w:rsidRPr="00710B39">
              <w:t>2.2</w:t>
            </w:r>
            <w:r w:rsidRPr="00710B39">
              <w:tab/>
            </w:r>
          </w:p>
        </w:tc>
        <w:tc>
          <w:tcPr>
            <w:tcW w:w="3490" w:type="pct"/>
            <w:shd w:val="clear" w:color="auto" w:fill="auto"/>
          </w:tcPr>
          <w:p w:rsidR="005F16AC" w:rsidRPr="00710B39" w:rsidRDefault="005F16AC" w:rsidP="008820F6">
            <w:pPr>
              <w:pStyle w:val="ENoteTableText"/>
            </w:pPr>
            <w:r w:rsidRPr="00710B39">
              <w:t>ad 2012 No</w:t>
            </w:r>
            <w:r w:rsidR="00042EA7" w:rsidRPr="00710B39">
              <w:t> </w:t>
            </w:r>
            <w:r w:rsidRPr="00710B39">
              <w:t>232</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2.22</w:t>
            </w:r>
            <w:r w:rsidR="005F16AC" w:rsidRPr="00710B39">
              <w:tab/>
            </w:r>
          </w:p>
        </w:tc>
        <w:tc>
          <w:tcPr>
            <w:tcW w:w="3490" w:type="pct"/>
            <w:shd w:val="clear" w:color="auto" w:fill="auto"/>
          </w:tcPr>
          <w:p w:rsidR="005F16AC" w:rsidRPr="00710B39" w:rsidRDefault="005F16AC" w:rsidP="008820F6">
            <w:pPr>
              <w:pStyle w:val="ENoteTableText"/>
            </w:pPr>
            <w:r w:rsidRPr="00710B39">
              <w:t>ad 2012 No</w:t>
            </w:r>
            <w:r w:rsidR="00042EA7" w:rsidRPr="00710B39">
              <w:t> </w:t>
            </w:r>
            <w:r w:rsidRPr="00710B39">
              <w:t>232</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Part</w:t>
            </w:r>
            <w:r w:rsidR="00710B39">
              <w:rPr>
                <w:b/>
              </w:rPr>
              <w:t> </w:t>
            </w:r>
            <w:r w:rsidRPr="00710B39">
              <w:rPr>
                <w:b/>
              </w:rPr>
              <w:t>4</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5F16AC" w:rsidP="008820F6">
            <w:pPr>
              <w:pStyle w:val="ENoteTableText"/>
              <w:tabs>
                <w:tab w:val="center" w:leader="dot" w:pos="2268"/>
              </w:tabs>
            </w:pPr>
            <w:r w:rsidRPr="00710B39">
              <w:t>Part</w:t>
            </w:r>
            <w:r w:rsidR="00710B39">
              <w:t> </w:t>
            </w:r>
            <w:r w:rsidRPr="00710B39">
              <w:t>4</w:t>
            </w:r>
            <w:r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Division</w:t>
            </w:r>
            <w:r w:rsidR="00710B39">
              <w:rPr>
                <w:b/>
              </w:rPr>
              <w:t> </w:t>
            </w:r>
            <w:r w:rsidRPr="00710B39">
              <w:rPr>
                <w:b/>
              </w:rPr>
              <w:t>4.1A</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5F16AC" w:rsidP="00FE3527">
            <w:pPr>
              <w:pStyle w:val="ENoteTableText"/>
              <w:tabs>
                <w:tab w:val="center" w:leader="dot" w:pos="2268"/>
              </w:tabs>
            </w:pPr>
            <w:r w:rsidRPr="00710B39">
              <w:t>Div</w:t>
            </w:r>
            <w:r w:rsidR="00FE3527" w:rsidRPr="00710B39">
              <w:t>ision</w:t>
            </w:r>
            <w:r w:rsidR="00710B39">
              <w:t> </w:t>
            </w:r>
            <w:r w:rsidRPr="00710B39">
              <w:t>4.1A</w:t>
            </w:r>
            <w:r w:rsidRPr="00710B39">
              <w:tab/>
            </w:r>
          </w:p>
        </w:tc>
        <w:tc>
          <w:tcPr>
            <w:tcW w:w="3490" w:type="pct"/>
            <w:shd w:val="clear" w:color="auto" w:fill="auto"/>
          </w:tcPr>
          <w:p w:rsidR="005F16AC" w:rsidRPr="00710B39" w:rsidRDefault="005F16AC" w:rsidP="008820F6">
            <w:pPr>
              <w:pStyle w:val="ENoteTableText"/>
            </w:pPr>
            <w:r w:rsidRPr="00710B39">
              <w:t>ad 2010 No</w:t>
            </w:r>
            <w:r w:rsidR="00042EA7" w:rsidRPr="00710B39">
              <w:t> </w:t>
            </w:r>
            <w:r w:rsidRPr="00710B39">
              <w:t>83</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4.01A</w:t>
            </w:r>
            <w:r w:rsidR="005F16AC" w:rsidRPr="00710B39">
              <w:tab/>
            </w:r>
          </w:p>
        </w:tc>
        <w:tc>
          <w:tcPr>
            <w:tcW w:w="3490" w:type="pct"/>
            <w:shd w:val="clear" w:color="auto" w:fill="auto"/>
          </w:tcPr>
          <w:p w:rsidR="005F16AC" w:rsidRPr="00710B39" w:rsidRDefault="005F16AC" w:rsidP="008820F6">
            <w:pPr>
              <w:pStyle w:val="ENoteTableText"/>
            </w:pPr>
            <w:r w:rsidRPr="00710B39">
              <w:t>ad 2010 No</w:t>
            </w:r>
            <w:r w:rsidR="00042EA7" w:rsidRPr="00710B39">
              <w:t> </w:t>
            </w:r>
            <w:r w:rsidRPr="00710B39">
              <w:t>83</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Division</w:t>
            </w:r>
            <w:r w:rsidR="00710B39">
              <w:rPr>
                <w:b/>
              </w:rPr>
              <w:t> </w:t>
            </w:r>
            <w:r w:rsidRPr="00710B39">
              <w:rPr>
                <w:b/>
              </w:rPr>
              <w:t>4.1</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4.1.1</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4.01</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F51F29">
            <w:pPr>
              <w:pStyle w:val="ENoteTableText"/>
              <w:keepNext/>
              <w:keepLines/>
            </w:pPr>
            <w:r w:rsidRPr="00710B39">
              <w:rPr>
                <w:b/>
              </w:rPr>
              <w:t>Subdivision</w:t>
            </w:r>
            <w:r w:rsidR="00710B39">
              <w:rPr>
                <w:b/>
              </w:rPr>
              <w:t> </w:t>
            </w:r>
            <w:r w:rsidRPr="00710B39">
              <w:rPr>
                <w:b/>
              </w:rPr>
              <w:t>4.1.2</w:t>
            </w:r>
          </w:p>
        </w:tc>
        <w:tc>
          <w:tcPr>
            <w:tcW w:w="3490" w:type="pct"/>
            <w:shd w:val="clear" w:color="auto" w:fill="auto"/>
          </w:tcPr>
          <w:p w:rsidR="005F16AC" w:rsidRPr="00710B39" w:rsidRDefault="005F16AC" w:rsidP="00F51F29">
            <w:pPr>
              <w:pStyle w:val="ENoteTableText"/>
              <w:keepNext/>
              <w:keepLines/>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4.02</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2A17BE">
            <w:pPr>
              <w:pStyle w:val="ENoteTableText"/>
              <w:keepNext/>
              <w:keepLines/>
            </w:pPr>
            <w:r w:rsidRPr="00710B39">
              <w:rPr>
                <w:b/>
              </w:rPr>
              <w:t>Subdivision</w:t>
            </w:r>
            <w:r w:rsidR="00710B39">
              <w:rPr>
                <w:b/>
              </w:rPr>
              <w:t> </w:t>
            </w:r>
            <w:r w:rsidRPr="00710B39">
              <w:rPr>
                <w:b/>
              </w:rPr>
              <w:t>4.1.3</w:t>
            </w:r>
          </w:p>
        </w:tc>
        <w:tc>
          <w:tcPr>
            <w:tcW w:w="3490" w:type="pct"/>
            <w:shd w:val="clear" w:color="auto" w:fill="auto"/>
          </w:tcPr>
          <w:p w:rsidR="005F16AC" w:rsidRPr="00710B39" w:rsidRDefault="005F16AC" w:rsidP="002A17BE">
            <w:pPr>
              <w:pStyle w:val="ENoteTableText"/>
              <w:keepNext/>
              <w:keepLines/>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4.03</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lastRenderedPageBreak/>
              <w:t>Subdivision</w:t>
            </w:r>
            <w:r w:rsidR="00710B39">
              <w:rPr>
                <w:b/>
              </w:rPr>
              <w:t> </w:t>
            </w:r>
            <w:r w:rsidRPr="00710B39">
              <w:rPr>
                <w:b/>
              </w:rPr>
              <w:t>4.1.4</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4.04</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4.1.5</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4.05</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4.06</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4.07</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4.08</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4.1.6</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4.09</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4.10</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4.11</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4.12</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4.1.7</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4.13</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Division</w:t>
            </w:r>
            <w:r w:rsidR="00710B39">
              <w:rPr>
                <w:b/>
              </w:rPr>
              <w:t> </w:t>
            </w:r>
            <w:r w:rsidRPr="00710B39">
              <w:rPr>
                <w:b/>
              </w:rPr>
              <w:t>4.2</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4.2.1</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4.14</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4.2.2</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4.15</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4.2.3</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4.16</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4.2.4</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4.17</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4.2.5</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4.18</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p>
        </w:tc>
        <w:tc>
          <w:tcPr>
            <w:tcW w:w="3490" w:type="pct"/>
            <w:shd w:val="clear" w:color="auto" w:fill="auto"/>
          </w:tcPr>
          <w:p w:rsidR="005F16AC" w:rsidRPr="00710B39" w:rsidRDefault="005F16AC" w:rsidP="008820F6">
            <w:pPr>
              <w:pStyle w:val="ENoteTableText"/>
            </w:pPr>
            <w:r w:rsidRPr="00710B39">
              <w:t>am 2008 No</w:t>
            </w:r>
            <w:r w:rsidR="00042EA7" w:rsidRPr="00710B39">
              <w:t> </w:t>
            </w:r>
            <w:r w:rsidRPr="00710B39">
              <w:t>229</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4.19</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4.20</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4.21</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022850">
            <w:pPr>
              <w:pStyle w:val="ENoteTableText"/>
              <w:keepNext/>
              <w:keepLines/>
            </w:pPr>
            <w:r w:rsidRPr="00710B39">
              <w:rPr>
                <w:b/>
              </w:rPr>
              <w:t>Subdivision</w:t>
            </w:r>
            <w:r w:rsidR="00710B39">
              <w:rPr>
                <w:b/>
              </w:rPr>
              <w:t> </w:t>
            </w:r>
            <w:r w:rsidRPr="00710B39">
              <w:rPr>
                <w:b/>
              </w:rPr>
              <w:t>4.2.6</w:t>
            </w:r>
          </w:p>
        </w:tc>
        <w:tc>
          <w:tcPr>
            <w:tcW w:w="3490" w:type="pct"/>
            <w:shd w:val="clear" w:color="auto" w:fill="auto"/>
          </w:tcPr>
          <w:p w:rsidR="005F16AC" w:rsidRPr="00710B39" w:rsidRDefault="005F16AC" w:rsidP="00022850">
            <w:pPr>
              <w:pStyle w:val="ENoteTableText"/>
              <w:keepNext/>
              <w:keepLines/>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4.22</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4.23</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4.24</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4.25</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Subdivision</w:t>
            </w:r>
            <w:r w:rsidR="00710B39">
              <w:rPr>
                <w:b/>
              </w:rPr>
              <w:t> </w:t>
            </w:r>
            <w:r w:rsidRPr="00710B39">
              <w:rPr>
                <w:b/>
              </w:rPr>
              <w:t>4.2.7</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4.26</w:t>
            </w:r>
            <w:r w:rsidR="005F16AC" w:rsidRPr="00710B39">
              <w:tab/>
            </w:r>
          </w:p>
        </w:tc>
        <w:tc>
          <w:tcPr>
            <w:tcW w:w="3490" w:type="pct"/>
            <w:shd w:val="clear" w:color="auto" w:fill="auto"/>
          </w:tcPr>
          <w:p w:rsidR="005F16AC" w:rsidRPr="00710B39" w:rsidRDefault="005F16AC" w:rsidP="008820F6">
            <w:pPr>
              <w:pStyle w:val="ENoteTableText"/>
            </w:pPr>
            <w:r w:rsidRPr="00710B39">
              <w:t>ad 2008 No</w:t>
            </w:r>
            <w:r w:rsidR="00042EA7" w:rsidRPr="00710B39">
              <w:t> </w:t>
            </w:r>
            <w:r w:rsidRPr="00710B39">
              <w:t>204</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Part</w:t>
            </w:r>
            <w:r w:rsidR="00710B39">
              <w:rPr>
                <w:b/>
              </w:rPr>
              <w:t> </w:t>
            </w:r>
            <w:r w:rsidRPr="00710B39">
              <w:rPr>
                <w:b/>
              </w:rPr>
              <w:t>7</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5F16AC" w:rsidP="008820F6">
            <w:pPr>
              <w:pStyle w:val="ENoteTableText"/>
              <w:tabs>
                <w:tab w:val="center" w:leader="dot" w:pos="2268"/>
              </w:tabs>
            </w:pPr>
            <w:r w:rsidRPr="00710B39">
              <w:t>Part</w:t>
            </w:r>
            <w:r w:rsidR="00710B39">
              <w:t> </w:t>
            </w:r>
            <w:r w:rsidRPr="00710B39">
              <w:t>7</w:t>
            </w:r>
            <w:r w:rsidRPr="00710B39">
              <w:tab/>
            </w:r>
          </w:p>
        </w:tc>
        <w:tc>
          <w:tcPr>
            <w:tcW w:w="3490" w:type="pct"/>
            <w:shd w:val="clear" w:color="auto" w:fill="auto"/>
          </w:tcPr>
          <w:p w:rsidR="005F16AC" w:rsidRPr="00710B39" w:rsidRDefault="005F16AC" w:rsidP="008820F6">
            <w:pPr>
              <w:pStyle w:val="ENoteTableText"/>
            </w:pPr>
            <w:r w:rsidRPr="00710B39">
              <w:t>rs 2012 No</w:t>
            </w:r>
            <w:r w:rsidR="00042EA7" w:rsidRPr="00710B39">
              <w:t> </w:t>
            </w:r>
            <w:r w:rsidRPr="00710B39">
              <w:t>68</w:t>
            </w:r>
          </w:p>
        </w:tc>
      </w:tr>
      <w:tr w:rsidR="005F16AC" w:rsidRPr="00710B39" w:rsidTr="00725819">
        <w:trPr>
          <w:cantSplit/>
        </w:trPr>
        <w:tc>
          <w:tcPr>
            <w:tcW w:w="1510" w:type="pct"/>
            <w:shd w:val="clear" w:color="auto" w:fill="auto"/>
          </w:tcPr>
          <w:p w:rsidR="005F16AC" w:rsidRPr="00710B39" w:rsidRDefault="005F16AC" w:rsidP="008820F6">
            <w:pPr>
              <w:pStyle w:val="ENoteTableText"/>
            </w:pPr>
            <w:r w:rsidRPr="00710B39">
              <w:rPr>
                <w:b/>
              </w:rPr>
              <w:t>Division</w:t>
            </w:r>
            <w:r w:rsidR="00710B39">
              <w:rPr>
                <w:b/>
              </w:rPr>
              <w:t> </w:t>
            </w:r>
            <w:r w:rsidRPr="00710B39">
              <w:rPr>
                <w:b/>
              </w:rPr>
              <w:t>7.1</w:t>
            </w:r>
          </w:p>
        </w:tc>
        <w:tc>
          <w:tcPr>
            <w:tcW w:w="3490" w:type="pct"/>
            <w:shd w:val="clear" w:color="auto" w:fill="auto"/>
          </w:tcPr>
          <w:p w:rsidR="005F16AC" w:rsidRPr="00710B39" w:rsidRDefault="005F16AC" w:rsidP="008820F6">
            <w:pPr>
              <w:pStyle w:val="ENoteTableText"/>
            </w:pP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t>r</w:t>
            </w:r>
            <w:r w:rsidR="005F16AC" w:rsidRPr="00710B39">
              <w:t xml:space="preserve"> 7.01</w:t>
            </w:r>
            <w:r w:rsidR="005F16AC" w:rsidRPr="00710B39">
              <w:tab/>
            </w:r>
          </w:p>
        </w:tc>
        <w:tc>
          <w:tcPr>
            <w:tcW w:w="3490" w:type="pct"/>
            <w:shd w:val="clear" w:color="auto" w:fill="auto"/>
          </w:tcPr>
          <w:p w:rsidR="005F16AC" w:rsidRPr="00710B39" w:rsidRDefault="005F16AC" w:rsidP="008820F6">
            <w:pPr>
              <w:pStyle w:val="ENoteTableText"/>
            </w:pPr>
            <w:r w:rsidRPr="00710B39">
              <w:t>rs 2012 No</w:t>
            </w:r>
            <w:r w:rsidR="00042EA7" w:rsidRPr="00710B39">
              <w:t> </w:t>
            </w:r>
            <w:r w:rsidRPr="00710B39">
              <w:t>68</w:t>
            </w:r>
          </w:p>
        </w:tc>
      </w:tr>
      <w:tr w:rsidR="005F16AC" w:rsidRPr="00710B39" w:rsidTr="00725819">
        <w:trPr>
          <w:cantSplit/>
        </w:trPr>
        <w:tc>
          <w:tcPr>
            <w:tcW w:w="1510" w:type="pct"/>
            <w:shd w:val="clear" w:color="auto" w:fill="auto"/>
          </w:tcPr>
          <w:p w:rsidR="005F16AC" w:rsidRPr="00710B39" w:rsidRDefault="00065714" w:rsidP="008820F6">
            <w:pPr>
              <w:pStyle w:val="ENoteTableText"/>
              <w:tabs>
                <w:tab w:val="center" w:leader="dot" w:pos="2268"/>
              </w:tabs>
            </w:pPr>
            <w:r w:rsidRPr="00710B39">
              <w:lastRenderedPageBreak/>
              <w:t>r</w:t>
            </w:r>
            <w:r w:rsidR="005F16AC" w:rsidRPr="00710B39">
              <w:t xml:space="preserve"> 7.02</w:t>
            </w:r>
            <w:r w:rsidR="005F16AC" w:rsidRPr="00710B39">
              <w:tab/>
            </w:r>
          </w:p>
        </w:tc>
        <w:tc>
          <w:tcPr>
            <w:tcW w:w="3490" w:type="pct"/>
            <w:shd w:val="clear" w:color="auto" w:fill="auto"/>
          </w:tcPr>
          <w:p w:rsidR="005F16AC" w:rsidRPr="00710B39" w:rsidRDefault="005F16AC" w:rsidP="003127EB">
            <w:pPr>
              <w:pStyle w:val="ENoteTableText"/>
            </w:pPr>
            <w:r w:rsidRPr="00710B39">
              <w:t xml:space="preserve">rep </w:t>
            </w:r>
            <w:r w:rsidR="00F33988" w:rsidRPr="00710B39">
              <w:t xml:space="preserve">No 174, </w:t>
            </w:r>
            <w:r w:rsidRPr="00710B39">
              <w:t>2009</w:t>
            </w:r>
          </w:p>
        </w:tc>
      </w:tr>
      <w:tr w:rsidR="005F16AC" w:rsidRPr="00710B39" w:rsidTr="00725819">
        <w:trPr>
          <w:cantSplit/>
        </w:trPr>
        <w:tc>
          <w:tcPr>
            <w:tcW w:w="1510" w:type="pct"/>
            <w:shd w:val="clear" w:color="auto" w:fill="auto"/>
          </w:tcPr>
          <w:p w:rsidR="005F16AC" w:rsidRPr="00710B39" w:rsidRDefault="005F16AC" w:rsidP="008820F6">
            <w:pPr>
              <w:pStyle w:val="ENoteTableText"/>
            </w:pPr>
          </w:p>
        </w:tc>
        <w:tc>
          <w:tcPr>
            <w:tcW w:w="3490" w:type="pct"/>
            <w:shd w:val="clear" w:color="auto" w:fill="auto"/>
          </w:tcPr>
          <w:p w:rsidR="005F16AC" w:rsidRPr="00710B39" w:rsidRDefault="005F16AC" w:rsidP="003127EB">
            <w:pPr>
              <w:pStyle w:val="ENoteTableText"/>
            </w:pPr>
            <w:r w:rsidRPr="00710B39">
              <w:t xml:space="preserve">ad </w:t>
            </w:r>
            <w:r w:rsidR="00F33988" w:rsidRPr="00710B39">
              <w:t xml:space="preserve">No 68, </w:t>
            </w:r>
            <w:r w:rsidRPr="00710B39">
              <w:t>2012</w:t>
            </w:r>
          </w:p>
        </w:tc>
      </w:tr>
      <w:tr w:rsidR="00E978BB" w:rsidRPr="00710B39" w:rsidTr="00725819">
        <w:trPr>
          <w:cantSplit/>
        </w:trPr>
        <w:tc>
          <w:tcPr>
            <w:tcW w:w="1510" w:type="pct"/>
            <w:shd w:val="clear" w:color="auto" w:fill="auto"/>
          </w:tcPr>
          <w:p w:rsidR="00E978BB" w:rsidRPr="00710B39" w:rsidRDefault="00E978BB" w:rsidP="008820F6">
            <w:pPr>
              <w:pStyle w:val="ENoteTableText"/>
            </w:pPr>
          </w:p>
        </w:tc>
        <w:tc>
          <w:tcPr>
            <w:tcW w:w="3490" w:type="pct"/>
            <w:shd w:val="clear" w:color="auto" w:fill="auto"/>
          </w:tcPr>
          <w:p w:rsidR="00E978BB" w:rsidRPr="00710B39" w:rsidRDefault="00E978BB" w:rsidP="00A33BAF">
            <w:pPr>
              <w:pStyle w:val="ENoteTableText"/>
            </w:pPr>
            <w:r w:rsidRPr="00710B39">
              <w:t>am</w:t>
            </w:r>
            <w:r w:rsidR="00A33BAF" w:rsidRPr="00710B39">
              <w:t xml:space="preserve"> </w:t>
            </w:r>
            <w:r w:rsidR="00A33BAF" w:rsidRPr="00710B39">
              <w:rPr>
                <w:u w:val="single"/>
              </w:rPr>
              <w:t>No 68, 2012 (Sch 3 item</w:t>
            </w:r>
            <w:r w:rsidR="00710B39">
              <w:rPr>
                <w:u w:val="single"/>
              </w:rPr>
              <w:t> </w:t>
            </w:r>
            <w:r w:rsidR="00A33BAF" w:rsidRPr="00710B39">
              <w:rPr>
                <w:u w:val="single"/>
              </w:rPr>
              <w:t>3)</w:t>
            </w:r>
            <w:r w:rsidR="00A33BAF" w:rsidRPr="00710B39">
              <w:t>; No 245, 2013</w:t>
            </w:r>
            <w:r w:rsidR="00FD78F6" w:rsidRPr="00710B39">
              <w:t>; F2017L00311</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7.03</w:t>
            </w:r>
            <w:r w:rsidR="002339A0" w:rsidRPr="00710B39">
              <w:tab/>
            </w:r>
          </w:p>
        </w:tc>
        <w:tc>
          <w:tcPr>
            <w:tcW w:w="3490" w:type="pct"/>
            <w:shd w:val="clear" w:color="auto" w:fill="auto"/>
          </w:tcPr>
          <w:p w:rsidR="002339A0" w:rsidRPr="00710B39" w:rsidRDefault="002339A0" w:rsidP="003127EB">
            <w:pPr>
              <w:pStyle w:val="ENoteTableText"/>
            </w:pPr>
            <w:r w:rsidRPr="00710B39">
              <w:t xml:space="preserve">rep </w:t>
            </w:r>
            <w:r w:rsidR="00F33988" w:rsidRPr="00710B39">
              <w:t xml:space="preserve">No 174, </w:t>
            </w:r>
            <w:r w:rsidRPr="00710B39">
              <w:t>2009</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3127EB">
            <w:pPr>
              <w:pStyle w:val="ENoteTableText"/>
            </w:pPr>
            <w:r w:rsidRPr="00710B39">
              <w:t xml:space="preserve">ad </w:t>
            </w:r>
            <w:r w:rsidR="00F33988" w:rsidRPr="00710B39">
              <w:t xml:space="preserve">No 68, </w:t>
            </w:r>
            <w:r w:rsidRPr="00710B39">
              <w:t>2012</w:t>
            </w:r>
          </w:p>
        </w:tc>
      </w:tr>
      <w:tr w:rsidR="00E978BB" w:rsidRPr="00710B39" w:rsidTr="00725819">
        <w:trPr>
          <w:cantSplit/>
        </w:trPr>
        <w:tc>
          <w:tcPr>
            <w:tcW w:w="1510" w:type="pct"/>
            <w:shd w:val="clear" w:color="auto" w:fill="auto"/>
          </w:tcPr>
          <w:p w:rsidR="00E978BB" w:rsidRPr="00710B39" w:rsidRDefault="00E978BB" w:rsidP="00B7043A">
            <w:pPr>
              <w:pStyle w:val="ENoteTableText"/>
            </w:pPr>
          </w:p>
        </w:tc>
        <w:tc>
          <w:tcPr>
            <w:tcW w:w="3490" w:type="pct"/>
            <w:shd w:val="clear" w:color="auto" w:fill="auto"/>
          </w:tcPr>
          <w:p w:rsidR="00E978BB" w:rsidRPr="00710B39" w:rsidRDefault="00E978BB" w:rsidP="00A33BAF">
            <w:pPr>
              <w:pStyle w:val="ENoteTableText"/>
            </w:pPr>
            <w:r w:rsidRPr="00710B39">
              <w:t xml:space="preserve">am </w:t>
            </w:r>
            <w:r w:rsidR="00A33BAF" w:rsidRPr="00710B39">
              <w:rPr>
                <w:u w:val="single"/>
              </w:rPr>
              <w:t>No 68, 2012 (Sch 3 item</w:t>
            </w:r>
            <w:r w:rsidR="00710B39">
              <w:rPr>
                <w:u w:val="single"/>
              </w:rPr>
              <w:t> </w:t>
            </w:r>
            <w:r w:rsidR="00A33BAF" w:rsidRPr="00710B39">
              <w:rPr>
                <w:u w:val="single"/>
              </w:rPr>
              <w:t>4)</w:t>
            </w:r>
            <w:r w:rsidR="00A33BAF" w:rsidRPr="00710B39">
              <w:t xml:space="preserve">; </w:t>
            </w:r>
            <w:r w:rsidRPr="00710B39">
              <w:t>No 245, 2013</w:t>
            </w:r>
            <w:r w:rsidR="00FD78F6" w:rsidRPr="00710B39">
              <w:t>; F2017L00311</w:t>
            </w:r>
          </w:p>
        </w:tc>
      </w:tr>
      <w:tr w:rsidR="002339A0" w:rsidRPr="00710B39" w:rsidTr="00725819">
        <w:trPr>
          <w:cantSplit/>
        </w:trPr>
        <w:tc>
          <w:tcPr>
            <w:tcW w:w="1510" w:type="pct"/>
            <w:shd w:val="clear" w:color="auto" w:fill="auto"/>
          </w:tcPr>
          <w:p w:rsidR="002339A0" w:rsidRPr="00710B39" w:rsidRDefault="002339A0" w:rsidP="008820F6">
            <w:pPr>
              <w:pStyle w:val="ENoteTableText"/>
            </w:pPr>
            <w:r w:rsidRPr="00710B39">
              <w:rPr>
                <w:b/>
              </w:rPr>
              <w:t>Division</w:t>
            </w:r>
            <w:r w:rsidR="00710B39">
              <w:rPr>
                <w:b/>
              </w:rPr>
              <w:t> </w:t>
            </w:r>
            <w:r w:rsidRPr="00710B39">
              <w:rPr>
                <w:b/>
              </w:rPr>
              <w:t>7.2</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7.04</w:t>
            </w:r>
            <w:r w:rsidR="002339A0" w:rsidRPr="00710B39">
              <w:tab/>
            </w:r>
          </w:p>
        </w:tc>
        <w:tc>
          <w:tcPr>
            <w:tcW w:w="3490" w:type="pct"/>
            <w:shd w:val="clear" w:color="auto" w:fill="auto"/>
          </w:tcPr>
          <w:p w:rsidR="002339A0" w:rsidRPr="00710B39" w:rsidRDefault="002339A0" w:rsidP="003127EB">
            <w:pPr>
              <w:pStyle w:val="ENoteTableText"/>
            </w:pPr>
            <w:r w:rsidRPr="00710B39">
              <w:t xml:space="preserve">rep </w:t>
            </w:r>
            <w:r w:rsidR="00F33988" w:rsidRPr="00710B39">
              <w:t xml:space="preserve">No 174, </w:t>
            </w:r>
            <w:r w:rsidRPr="00710B39">
              <w:t>2009</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3127EB">
            <w:pPr>
              <w:pStyle w:val="ENoteTableText"/>
            </w:pPr>
            <w:r w:rsidRPr="00710B39">
              <w:t xml:space="preserve">ad </w:t>
            </w:r>
            <w:r w:rsidR="00F33988" w:rsidRPr="00710B39">
              <w:t xml:space="preserve">No 68, </w:t>
            </w:r>
            <w:r w:rsidRPr="00710B39">
              <w:t>2012</w:t>
            </w:r>
          </w:p>
        </w:tc>
      </w:tr>
      <w:tr w:rsidR="00E978BB" w:rsidRPr="00710B39" w:rsidTr="00725819">
        <w:trPr>
          <w:cantSplit/>
        </w:trPr>
        <w:tc>
          <w:tcPr>
            <w:tcW w:w="1510" w:type="pct"/>
            <w:shd w:val="clear" w:color="auto" w:fill="auto"/>
          </w:tcPr>
          <w:p w:rsidR="00E978BB" w:rsidRPr="00710B39" w:rsidRDefault="00E978BB" w:rsidP="008820F6">
            <w:pPr>
              <w:pStyle w:val="ENoteTableText"/>
            </w:pPr>
          </w:p>
        </w:tc>
        <w:tc>
          <w:tcPr>
            <w:tcW w:w="3490" w:type="pct"/>
            <w:shd w:val="clear" w:color="auto" w:fill="auto"/>
          </w:tcPr>
          <w:p w:rsidR="00E978BB" w:rsidRPr="00710B39" w:rsidRDefault="00E978BB" w:rsidP="003127EB">
            <w:pPr>
              <w:pStyle w:val="ENoteTableText"/>
              <w:rPr>
                <w:u w:val="single"/>
              </w:rPr>
            </w:pPr>
            <w:r w:rsidRPr="00710B39">
              <w:t xml:space="preserve">am </w:t>
            </w:r>
            <w:r w:rsidRPr="00710B39">
              <w:rPr>
                <w:u w:val="single"/>
              </w:rPr>
              <w:t>No 68</w:t>
            </w:r>
            <w:r w:rsidR="00FD78F6" w:rsidRPr="00710B39">
              <w:rPr>
                <w:u w:val="single"/>
              </w:rPr>
              <w:t>, 2012</w:t>
            </w:r>
            <w:r w:rsidR="00B6533C" w:rsidRPr="00710B39">
              <w:rPr>
                <w:u w:val="single"/>
              </w:rPr>
              <w:t xml:space="preserve"> (Sch 3 items</w:t>
            </w:r>
            <w:r w:rsidR="00710B39">
              <w:rPr>
                <w:u w:val="single"/>
              </w:rPr>
              <w:t> </w:t>
            </w:r>
            <w:r w:rsidR="00B6533C" w:rsidRPr="00710B39">
              <w:rPr>
                <w:u w:val="single"/>
              </w:rPr>
              <w:t>5, 6)</w:t>
            </w:r>
            <w:r w:rsidR="00F42A3E" w:rsidRPr="00710B39">
              <w:t>; F2016L00534</w:t>
            </w:r>
            <w:r w:rsidR="00FD78F6" w:rsidRPr="00710B39">
              <w:t>; F2017L00311</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7.05</w:t>
            </w:r>
            <w:r w:rsidR="002339A0" w:rsidRPr="00710B39">
              <w:tab/>
            </w:r>
          </w:p>
        </w:tc>
        <w:tc>
          <w:tcPr>
            <w:tcW w:w="3490" w:type="pct"/>
            <w:shd w:val="clear" w:color="auto" w:fill="auto"/>
          </w:tcPr>
          <w:p w:rsidR="002339A0" w:rsidRPr="00710B39" w:rsidRDefault="002339A0" w:rsidP="003127EB">
            <w:pPr>
              <w:pStyle w:val="ENoteTableText"/>
            </w:pPr>
            <w:r w:rsidRPr="00710B39">
              <w:t xml:space="preserve">rep </w:t>
            </w:r>
            <w:r w:rsidR="00F33988" w:rsidRPr="00710B39">
              <w:t xml:space="preserve">No 174, </w:t>
            </w:r>
            <w:r w:rsidRPr="00710B39">
              <w:t>2009</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3127EB">
            <w:pPr>
              <w:pStyle w:val="ENoteTableText"/>
            </w:pPr>
            <w:r w:rsidRPr="00710B39">
              <w:t xml:space="preserve">ad </w:t>
            </w:r>
            <w:r w:rsidR="00F33988" w:rsidRPr="00710B39">
              <w:t xml:space="preserve">No 68, </w:t>
            </w:r>
            <w:r w:rsidRPr="00710B39">
              <w:t>2012</w:t>
            </w:r>
          </w:p>
        </w:tc>
      </w:tr>
      <w:tr w:rsidR="00FD78F6" w:rsidRPr="00710B39" w:rsidTr="00725819">
        <w:trPr>
          <w:cantSplit/>
        </w:trPr>
        <w:tc>
          <w:tcPr>
            <w:tcW w:w="1510" w:type="pct"/>
            <w:shd w:val="clear" w:color="auto" w:fill="auto"/>
          </w:tcPr>
          <w:p w:rsidR="00FD78F6" w:rsidRPr="00710B39" w:rsidRDefault="00FD78F6" w:rsidP="008820F6">
            <w:pPr>
              <w:pStyle w:val="ENoteTableText"/>
            </w:pPr>
          </w:p>
        </w:tc>
        <w:tc>
          <w:tcPr>
            <w:tcW w:w="3490" w:type="pct"/>
            <w:shd w:val="clear" w:color="auto" w:fill="auto"/>
          </w:tcPr>
          <w:p w:rsidR="00FD78F6" w:rsidRPr="00710B39" w:rsidRDefault="00FD78F6" w:rsidP="008820F6">
            <w:pPr>
              <w:pStyle w:val="ENoteTableText"/>
            </w:pPr>
            <w:r w:rsidRPr="00710B39">
              <w:t>rs F2017L00311</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7.06</w:t>
            </w:r>
            <w:r w:rsidR="002339A0" w:rsidRPr="00710B39">
              <w:tab/>
            </w:r>
          </w:p>
        </w:tc>
        <w:tc>
          <w:tcPr>
            <w:tcW w:w="3490" w:type="pct"/>
            <w:shd w:val="clear" w:color="auto" w:fill="auto"/>
          </w:tcPr>
          <w:p w:rsidR="002339A0" w:rsidRPr="00710B39" w:rsidRDefault="002339A0" w:rsidP="003127EB">
            <w:pPr>
              <w:pStyle w:val="ENoteTableText"/>
            </w:pPr>
            <w:r w:rsidRPr="00710B39">
              <w:t xml:space="preserve">rep </w:t>
            </w:r>
            <w:r w:rsidR="00F33988" w:rsidRPr="00710B39">
              <w:t xml:space="preserve">No 174, </w:t>
            </w:r>
            <w:r w:rsidRPr="00710B39">
              <w:t>2009</w:t>
            </w:r>
          </w:p>
        </w:tc>
      </w:tr>
      <w:tr w:rsidR="00E978BB" w:rsidRPr="00710B39" w:rsidTr="00725819">
        <w:trPr>
          <w:cantSplit/>
        </w:trPr>
        <w:tc>
          <w:tcPr>
            <w:tcW w:w="1510" w:type="pct"/>
            <w:shd w:val="clear" w:color="auto" w:fill="auto"/>
          </w:tcPr>
          <w:p w:rsidR="00E978BB" w:rsidRPr="00710B39" w:rsidRDefault="00E978BB" w:rsidP="00B7043A">
            <w:pPr>
              <w:pStyle w:val="ENoteTableText"/>
            </w:pPr>
          </w:p>
        </w:tc>
        <w:tc>
          <w:tcPr>
            <w:tcW w:w="3490" w:type="pct"/>
            <w:shd w:val="clear" w:color="auto" w:fill="auto"/>
          </w:tcPr>
          <w:p w:rsidR="00E978BB" w:rsidRPr="00710B39" w:rsidRDefault="00E978BB" w:rsidP="003127EB">
            <w:pPr>
              <w:pStyle w:val="ENoteTableText"/>
            </w:pPr>
            <w:r w:rsidRPr="00710B39">
              <w:t xml:space="preserve">ad </w:t>
            </w:r>
            <w:r w:rsidR="00F33988" w:rsidRPr="00710B39">
              <w:t xml:space="preserve">No 68, </w:t>
            </w:r>
            <w:r w:rsidRPr="00710B39">
              <w:t>2012</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3127EB">
            <w:pPr>
              <w:pStyle w:val="ENoteTableText"/>
            </w:pPr>
            <w:r w:rsidRPr="00710B39">
              <w:t>am</w:t>
            </w:r>
            <w:r w:rsidR="00A33BAF" w:rsidRPr="00710B39">
              <w:t xml:space="preserve"> </w:t>
            </w:r>
            <w:r w:rsidR="00A33BAF" w:rsidRPr="00710B39">
              <w:rPr>
                <w:u w:val="single"/>
              </w:rPr>
              <w:t>No 68</w:t>
            </w:r>
            <w:r w:rsidR="00FD78F6" w:rsidRPr="00710B39">
              <w:rPr>
                <w:u w:val="single"/>
              </w:rPr>
              <w:t>, 2012</w:t>
            </w:r>
            <w:r w:rsidR="00A33BAF" w:rsidRPr="00710B39">
              <w:rPr>
                <w:u w:val="single"/>
              </w:rPr>
              <w:t xml:space="preserve"> (Sch 3 item</w:t>
            </w:r>
            <w:r w:rsidR="00710B39">
              <w:rPr>
                <w:u w:val="single"/>
              </w:rPr>
              <w:t> </w:t>
            </w:r>
            <w:r w:rsidR="00A33BAF" w:rsidRPr="00710B39">
              <w:rPr>
                <w:u w:val="single"/>
              </w:rPr>
              <w:t>7)</w:t>
            </w:r>
            <w:r w:rsidR="00A33BAF" w:rsidRPr="00710B39">
              <w:t>;</w:t>
            </w:r>
            <w:r w:rsidRPr="00710B39">
              <w:t xml:space="preserve"> No 245, 2013</w:t>
            </w:r>
            <w:r w:rsidR="00FD78F6" w:rsidRPr="00710B39">
              <w:t>; F2017L00311</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7.07</w:t>
            </w:r>
            <w:r w:rsidR="002339A0" w:rsidRPr="00710B39">
              <w:tab/>
            </w:r>
          </w:p>
        </w:tc>
        <w:tc>
          <w:tcPr>
            <w:tcW w:w="3490" w:type="pct"/>
            <w:shd w:val="clear" w:color="auto" w:fill="auto"/>
          </w:tcPr>
          <w:p w:rsidR="002339A0" w:rsidRPr="00710B39" w:rsidRDefault="002339A0" w:rsidP="003127EB">
            <w:pPr>
              <w:pStyle w:val="ENoteTableText"/>
            </w:pPr>
            <w:r w:rsidRPr="00710B39">
              <w:t xml:space="preserve">rep </w:t>
            </w:r>
            <w:r w:rsidR="00F33988" w:rsidRPr="00710B39">
              <w:t xml:space="preserve">No 174, </w:t>
            </w:r>
            <w:r w:rsidRPr="00710B39">
              <w:t>2009</w:t>
            </w:r>
          </w:p>
        </w:tc>
      </w:tr>
      <w:tr w:rsidR="00E978BB" w:rsidRPr="00710B39" w:rsidTr="00725819">
        <w:trPr>
          <w:cantSplit/>
        </w:trPr>
        <w:tc>
          <w:tcPr>
            <w:tcW w:w="1510" w:type="pct"/>
            <w:shd w:val="clear" w:color="auto" w:fill="auto"/>
          </w:tcPr>
          <w:p w:rsidR="00E978BB" w:rsidRPr="00710B39" w:rsidRDefault="00E978BB" w:rsidP="00B7043A">
            <w:pPr>
              <w:pStyle w:val="ENoteTableText"/>
            </w:pPr>
          </w:p>
        </w:tc>
        <w:tc>
          <w:tcPr>
            <w:tcW w:w="3490" w:type="pct"/>
            <w:shd w:val="clear" w:color="auto" w:fill="auto"/>
          </w:tcPr>
          <w:p w:rsidR="00E978BB" w:rsidRPr="00710B39" w:rsidRDefault="00E978BB" w:rsidP="003127EB">
            <w:pPr>
              <w:pStyle w:val="ENoteTableText"/>
            </w:pPr>
            <w:r w:rsidRPr="00710B39">
              <w:t xml:space="preserve">ad </w:t>
            </w:r>
            <w:r w:rsidR="00F33988" w:rsidRPr="00710B39">
              <w:t xml:space="preserve">No 68, </w:t>
            </w:r>
            <w:r w:rsidRPr="00710B39">
              <w:t>2012</w:t>
            </w:r>
          </w:p>
        </w:tc>
      </w:tr>
      <w:tr w:rsidR="00E978BB" w:rsidRPr="00710B39" w:rsidTr="00725819">
        <w:trPr>
          <w:cantSplit/>
        </w:trPr>
        <w:tc>
          <w:tcPr>
            <w:tcW w:w="1510" w:type="pct"/>
            <w:shd w:val="clear" w:color="auto" w:fill="auto"/>
          </w:tcPr>
          <w:p w:rsidR="00E978BB" w:rsidRPr="00710B39" w:rsidRDefault="00E978BB" w:rsidP="00B7043A">
            <w:pPr>
              <w:pStyle w:val="ENoteTableText"/>
            </w:pPr>
          </w:p>
        </w:tc>
        <w:tc>
          <w:tcPr>
            <w:tcW w:w="3490" w:type="pct"/>
            <w:shd w:val="clear" w:color="auto" w:fill="auto"/>
          </w:tcPr>
          <w:p w:rsidR="00E978BB" w:rsidRPr="00710B39" w:rsidRDefault="00E978BB" w:rsidP="003127EB">
            <w:pPr>
              <w:pStyle w:val="ENoteTableText"/>
            </w:pPr>
            <w:r w:rsidRPr="00710B39">
              <w:t>am</w:t>
            </w:r>
            <w:r w:rsidR="00A33BAF" w:rsidRPr="00710B39">
              <w:t xml:space="preserve"> </w:t>
            </w:r>
            <w:r w:rsidR="00A33BAF" w:rsidRPr="00710B39">
              <w:rPr>
                <w:u w:val="single"/>
              </w:rPr>
              <w:t>No 68</w:t>
            </w:r>
            <w:r w:rsidR="00FD78F6" w:rsidRPr="00710B39">
              <w:rPr>
                <w:u w:val="single"/>
              </w:rPr>
              <w:t>, 2012</w:t>
            </w:r>
            <w:r w:rsidR="00A33BAF" w:rsidRPr="00710B39">
              <w:rPr>
                <w:u w:val="single"/>
              </w:rPr>
              <w:t xml:space="preserve"> (Sch 3 item</w:t>
            </w:r>
            <w:r w:rsidR="00710B39">
              <w:rPr>
                <w:u w:val="single"/>
              </w:rPr>
              <w:t> </w:t>
            </w:r>
            <w:r w:rsidR="00A33BAF" w:rsidRPr="00710B39">
              <w:rPr>
                <w:u w:val="single"/>
              </w:rPr>
              <w:t>8)</w:t>
            </w:r>
            <w:r w:rsidR="00A33BAF" w:rsidRPr="00710B39">
              <w:t>; No 245, 2013</w:t>
            </w:r>
            <w:r w:rsidR="00FD78F6" w:rsidRPr="00710B39">
              <w:t>; F2017L00311</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7.08</w:t>
            </w:r>
            <w:r w:rsidR="002339A0" w:rsidRPr="00710B39">
              <w:tab/>
            </w:r>
          </w:p>
        </w:tc>
        <w:tc>
          <w:tcPr>
            <w:tcW w:w="3490" w:type="pct"/>
            <w:shd w:val="clear" w:color="auto" w:fill="auto"/>
          </w:tcPr>
          <w:p w:rsidR="002339A0" w:rsidRPr="00710B39" w:rsidRDefault="002339A0" w:rsidP="008820F6">
            <w:pPr>
              <w:pStyle w:val="ENoteTableText"/>
            </w:pPr>
            <w:r w:rsidRPr="00710B39">
              <w:t>rep 2009 No</w:t>
            </w:r>
            <w:r w:rsidR="00042EA7" w:rsidRPr="00710B39">
              <w:t> </w:t>
            </w:r>
            <w:r w:rsidRPr="00710B39">
              <w:t>174</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8820F6">
            <w:pPr>
              <w:pStyle w:val="ENoteTableText"/>
            </w:pPr>
            <w:r w:rsidRPr="00710B39">
              <w:t>ad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7.09</w:t>
            </w:r>
            <w:r w:rsidR="002339A0" w:rsidRPr="00710B39">
              <w:tab/>
            </w:r>
          </w:p>
        </w:tc>
        <w:tc>
          <w:tcPr>
            <w:tcW w:w="3490" w:type="pct"/>
            <w:shd w:val="clear" w:color="auto" w:fill="auto"/>
          </w:tcPr>
          <w:p w:rsidR="002339A0" w:rsidRPr="00710B39" w:rsidRDefault="002339A0" w:rsidP="003127EB">
            <w:pPr>
              <w:pStyle w:val="ENoteTableText"/>
            </w:pPr>
            <w:r w:rsidRPr="00710B39">
              <w:t xml:space="preserve">rep </w:t>
            </w:r>
            <w:r w:rsidR="00F33988" w:rsidRPr="00710B39">
              <w:t xml:space="preserve">No 174, </w:t>
            </w:r>
            <w:r w:rsidRPr="00710B39">
              <w:t>2009</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3127EB">
            <w:pPr>
              <w:pStyle w:val="ENoteTableText"/>
            </w:pPr>
            <w:r w:rsidRPr="00710B39">
              <w:t xml:space="preserve">ad </w:t>
            </w:r>
            <w:r w:rsidR="00F33988" w:rsidRPr="00710B39">
              <w:t xml:space="preserve">No 68, </w:t>
            </w:r>
            <w:r w:rsidRPr="00710B39">
              <w:t>2012</w:t>
            </w:r>
          </w:p>
        </w:tc>
      </w:tr>
      <w:tr w:rsidR="00FD78F6" w:rsidRPr="00710B39" w:rsidTr="00725819">
        <w:trPr>
          <w:cantSplit/>
        </w:trPr>
        <w:tc>
          <w:tcPr>
            <w:tcW w:w="1510" w:type="pct"/>
            <w:shd w:val="clear" w:color="auto" w:fill="auto"/>
          </w:tcPr>
          <w:p w:rsidR="00FD78F6" w:rsidRPr="00710B39" w:rsidRDefault="00FD78F6" w:rsidP="008820F6">
            <w:pPr>
              <w:pStyle w:val="ENoteTableText"/>
            </w:pPr>
          </w:p>
        </w:tc>
        <w:tc>
          <w:tcPr>
            <w:tcW w:w="3490" w:type="pct"/>
            <w:shd w:val="clear" w:color="auto" w:fill="auto"/>
          </w:tcPr>
          <w:p w:rsidR="00FD78F6" w:rsidRPr="00710B39" w:rsidRDefault="00FD78F6" w:rsidP="008820F6">
            <w:pPr>
              <w:pStyle w:val="ENoteTableText"/>
            </w:pPr>
            <w:r w:rsidRPr="00710B39">
              <w:t>am F2017L00311</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7.10</w:t>
            </w:r>
            <w:r w:rsidR="002339A0" w:rsidRPr="00710B39">
              <w:tab/>
            </w:r>
          </w:p>
        </w:tc>
        <w:tc>
          <w:tcPr>
            <w:tcW w:w="3490" w:type="pct"/>
            <w:shd w:val="clear" w:color="auto" w:fill="auto"/>
          </w:tcPr>
          <w:p w:rsidR="002339A0" w:rsidRPr="00710B39" w:rsidRDefault="002339A0" w:rsidP="008820F6">
            <w:pPr>
              <w:pStyle w:val="ENoteTableText"/>
            </w:pPr>
            <w:r w:rsidRPr="00710B39">
              <w:t>rs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7.11</w:t>
            </w:r>
            <w:r w:rsidR="002339A0" w:rsidRPr="00710B39">
              <w:tab/>
            </w:r>
          </w:p>
        </w:tc>
        <w:tc>
          <w:tcPr>
            <w:tcW w:w="3490" w:type="pct"/>
            <w:shd w:val="clear" w:color="auto" w:fill="auto"/>
          </w:tcPr>
          <w:p w:rsidR="002339A0" w:rsidRPr="00710B39" w:rsidRDefault="002339A0" w:rsidP="003127EB">
            <w:pPr>
              <w:pStyle w:val="ENoteTableText"/>
            </w:pPr>
            <w:r w:rsidRPr="00710B39">
              <w:t xml:space="preserve">am </w:t>
            </w:r>
            <w:r w:rsidR="00F33988" w:rsidRPr="00710B39">
              <w:t xml:space="preserve">No 229, </w:t>
            </w:r>
            <w:r w:rsidRPr="00710B39">
              <w:t>2008</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3127EB">
            <w:pPr>
              <w:pStyle w:val="ENoteTableText"/>
            </w:pPr>
            <w:r w:rsidRPr="00710B39">
              <w:t xml:space="preserve">rs </w:t>
            </w:r>
            <w:r w:rsidR="00F33988" w:rsidRPr="00710B39">
              <w:t xml:space="preserve">No 68, </w:t>
            </w:r>
            <w:r w:rsidRPr="00710B39">
              <w:t>2012</w:t>
            </w:r>
          </w:p>
        </w:tc>
      </w:tr>
      <w:tr w:rsidR="00FD78F6" w:rsidRPr="00710B39" w:rsidTr="00725819">
        <w:trPr>
          <w:cantSplit/>
        </w:trPr>
        <w:tc>
          <w:tcPr>
            <w:tcW w:w="1510" w:type="pct"/>
            <w:shd w:val="clear" w:color="auto" w:fill="auto"/>
          </w:tcPr>
          <w:p w:rsidR="00FD78F6" w:rsidRPr="00710B39" w:rsidRDefault="00FD78F6" w:rsidP="008820F6">
            <w:pPr>
              <w:pStyle w:val="ENoteTableText"/>
            </w:pPr>
          </w:p>
        </w:tc>
        <w:tc>
          <w:tcPr>
            <w:tcW w:w="3490" w:type="pct"/>
            <w:shd w:val="clear" w:color="auto" w:fill="auto"/>
          </w:tcPr>
          <w:p w:rsidR="00FD78F6" w:rsidRPr="00710B39" w:rsidRDefault="00FD78F6" w:rsidP="008820F6">
            <w:pPr>
              <w:pStyle w:val="ENoteTableText"/>
            </w:pPr>
            <w:r w:rsidRPr="00710B39">
              <w:t>am F2017L00311</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7.12</w:t>
            </w:r>
            <w:r w:rsidR="002339A0" w:rsidRPr="00710B39">
              <w:tab/>
            </w:r>
          </w:p>
        </w:tc>
        <w:tc>
          <w:tcPr>
            <w:tcW w:w="3490" w:type="pct"/>
            <w:shd w:val="clear" w:color="auto" w:fill="auto"/>
          </w:tcPr>
          <w:p w:rsidR="002339A0" w:rsidRPr="00710B39" w:rsidRDefault="002339A0" w:rsidP="008820F6">
            <w:pPr>
              <w:pStyle w:val="ENoteTableText"/>
            </w:pPr>
            <w:r w:rsidRPr="00710B39">
              <w:t>rep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7.13</w:t>
            </w:r>
            <w:r w:rsidR="002339A0" w:rsidRPr="00710B39">
              <w:tab/>
            </w:r>
          </w:p>
        </w:tc>
        <w:tc>
          <w:tcPr>
            <w:tcW w:w="3490" w:type="pct"/>
            <w:shd w:val="clear" w:color="auto" w:fill="auto"/>
          </w:tcPr>
          <w:p w:rsidR="002339A0" w:rsidRPr="00710B39" w:rsidRDefault="002339A0" w:rsidP="008820F6">
            <w:pPr>
              <w:pStyle w:val="ENoteTableText"/>
            </w:pPr>
            <w:r w:rsidRPr="00710B39">
              <w:t>am 2008 No</w:t>
            </w:r>
            <w:r w:rsidR="00042EA7" w:rsidRPr="00710B39">
              <w:t> </w:t>
            </w:r>
            <w:r w:rsidRPr="00710B39">
              <w:t>229; 2009 No</w:t>
            </w:r>
            <w:r w:rsidR="00042EA7" w:rsidRPr="00710B39">
              <w:t> </w:t>
            </w:r>
            <w:r w:rsidRPr="00710B39">
              <w:t>174</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8820F6">
            <w:pPr>
              <w:pStyle w:val="ENoteTableText"/>
            </w:pPr>
            <w:r w:rsidRPr="00710B39">
              <w:t>rep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7.14</w:t>
            </w:r>
            <w:r w:rsidR="002339A0" w:rsidRPr="00710B39">
              <w:tab/>
            </w:r>
          </w:p>
        </w:tc>
        <w:tc>
          <w:tcPr>
            <w:tcW w:w="3490" w:type="pct"/>
            <w:shd w:val="clear" w:color="auto" w:fill="auto"/>
          </w:tcPr>
          <w:p w:rsidR="002339A0" w:rsidRPr="00710B39" w:rsidRDefault="002339A0" w:rsidP="008820F6">
            <w:pPr>
              <w:pStyle w:val="ENoteTableText"/>
            </w:pPr>
            <w:r w:rsidRPr="00710B39">
              <w:t>am 2009 No</w:t>
            </w:r>
            <w:r w:rsidR="00042EA7" w:rsidRPr="00710B39">
              <w:t> </w:t>
            </w:r>
            <w:r w:rsidRPr="00710B39">
              <w:t>174</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8820F6">
            <w:pPr>
              <w:pStyle w:val="ENoteTableText"/>
            </w:pPr>
            <w:r w:rsidRPr="00710B39">
              <w:t>rep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7.15</w:t>
            </w:r>
            <w:r w:rsidR="002339A0" w:rsidRPr="00710B39">
              <w:tab/>
            </w:r>
          </w:p>
        </w:tc>
        <w:tc>
          <w:tcPr>
            <w:tcW w:w="3490" w:type="pct"/>
            <w:shd w:val="clear" w:color="auto" w:fill="auto"/>
          </w:tcPr>
          <w:p w:rsidR="002339A0" w:rsidRPr="00710B39" w:rsidRDefault="002339A0" w:rsidP="008820F6">
            <w:pPr>
              <w:pStyle w:val="ENoteTableText"/>
            </w:pPr>
            <w:r w:rsidRPr="00710B39">
              <w:t>rep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7.16</w:t>
            </w:r>
            <w:r w:rsidR="002339A0" w:rsidRPr="00710B39">
              <w:tab/>
            </w:r>
          </w:p>
        </w:tc>
        <w:tc>
          <w:tcPr>
            <w:tcW w:w="3490" w:type="pct"/>
            <w:shd w:val="clear" w:color="auto" w:fill="auto"/>
          </w:tcPr>
          <w:p w:rsidR="002339A0" w:rsidRPr="00710B39" w:rsidRDefault="002339A0" w:rsidP="008820F6">
            <w:pPr>
              <w:pStyle w:val="ENoteTableText"/>
            </w:pPr>
            <w:r w:rsidRPr="00710B39">
              <w:t>rep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7.17</w:t>
            </w:r>
            <w:r w:rsidR="002339A0" w:rsidRPr="00710B39">
              <w:tab/>
            </w:r>
          </w:p>
        </w:tc>
        <w:tc>
          <w:tcPr>
            <w:tcW w:w="3490" w:type="pct"/>
            <w:shd w:val="clear" w:color="auto" w:fill="auto"/>
          </w:tcPr>
          <w:p w:rsidR="002339A0" w:rsidRPr="00710B39" w:rsidRDefault="002339A0" w:rsidP="008820F6">
            <w:pPr>
              <w:pStyle w:val="ENoteTableText"/>
            </w:pPr>
            <w:r w:rsidRPr="00710B39">
              <w:t>rep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7.18</w:t>
            </w:r>
            <w:r w:rsidR="002339A0" w:rsidRPr="00710B39">
              <w:tab/>
            </w:r>
          </w:p>
        </w:tc>
        <w:tc>
          <w:tcPr>
            <w:tcW w:w="3490" w:type="pct"/>
            <w:shd w:val="clear" w:color="auto" w:fill="auto"/>
          </w:tcPr>
          <w:p w:rsidR="002339A0" w:rsidRPr="00710B39" w:rsidRDefault="002339A0" w:rsidP="008820F6">
            <w:pPr>
              <w:pStyle w:val="ENoteTableText"/>
            </w:pPr>
            <w:r w:rsidRPr="00710B39">
              <w:t>rep 2012 No</w:t>
            </w:r>
            <w:r w:rsidR="00042EA7" w:rsidRPr="00710B39">
              <w:t> </w:t>
            </w:r>
            <w:r w:rsidRPr="00710B39">
              <w:t>68</w:t>
            </w:r>
          </w:p>
        </w:tc>
      </w:tr>
      <w:tr w:rsidR="000E722B" w:rsidRPr="00710B39" w:rsidTr="00725819">
        <w:trPr>
          <w:cantSplit/>
        </w:trPr>
        <w:tc>
          <w:tcPr>
            <w:tcW w:w="1510" w:type="pct"/>
            <w:shd w:val="clear" w:color="auto" w:fill="auto"/>
          </w:tcPr>
          <w:p w:rsidR="000E722B" w:rsidRPr="00710B39" w:rsidRDefault="000E722B" w:rsidP="008820F6">
            <w:pPr>
              <w:pStyle w:val="ENoteTableText"/>
              <w:tabs>
                <w:tab w:val="center" w:leader="dot" w:pos="2268"/>
              </w:tabs>
              <w:rPr>
                <w:b/>
              </w:rPr>
            </w:pPr>
            <w:r w:rsidRPr="00710B39">
              <w:rPr>
                <w:b/>
              </w:rPr>
              <w:t>Part</w:t>
            </w:r>
            <w:r w:rsidR="00710B39">
              <w:rPr>
                <w:b/>
              </w:rPr>
              <w:t> </w:t>
            </w:r>
            <w:r w:rsidRPr="00710B39">
              <w:rPr>
                <w:b/>
              </w:rPr>
              <w:t>8</w:t>
            </w:r>
          </w:p>
        </w:tc>
        <w:tc>
          <w:tcPr>
            <w:tcW w:w="3490" w:type="pct"/>
            <w:shd w:val="clear" w:color="auto" w:fill="auto"/>
          </w:tcPr>
          <w:p w:rsidR="000E722B" w:rsidRPr="00710B39" w:rsidRDefault="000E722B" w:rsidP="008820F6">
            <w:pPr>
              <w:pStyle w:val="ENoteTableText"/>
            </w:pPr>
          </w:p>
        </w:tc>
      </w:tr>
      <w:tr w:rsidR="000E722B" w:rsidRPr="00710B39" w:rsidTr="00725819">
        <w:trPr>
          <w:cantSplit/>
        </w:trPr>
        <w:tc>
          <w:tcPr>
            <w:tcW w:w="1510" w:type="pct"/>
            <w:shd w:val="clear" w:color="auto" w:fill="auto"/>
          </w:tcPr>
          <w:p w:rsidR="000E722B" w:rsidRPr="00710B39" w:rsidRDefault="000E722B" w:rsidP="008820F6">
            <w:pPr>
              <w:pStyle w:val="ENoteTableText"/>
              <w:tabs>
                <w:tab w:val="center" w:leader="dot" w:pos="2268"/>
              </w:tabs>
            </w:pPr>
            <w:r w:rsidRPr="00710B39">
              <w:t>Part</w:t>
            </w:r>
            <w:r w:rsidR="00710B39">
              <w:t> </w:t>
            </w:r>
            <w:r w:rsidRPr="00710B39">
              <w:t>8</w:t>
            </w:r>
            <w:r w:rsidRPr="00710B39">
              <w:tab/>
            </w:r>
          </w:p>
        </w:tc>
        <w:tc>
          <w:tcPr>
            <w:tcW w:w="3490" w:type="pct"/>
            <w:shd w:val="clear" w:color="auto" w:fill="auto"/>
          </w:tcPr>
          <w:p w:rsidR="000E722B" w:rsidRPr="00710B39" w:rsidRDefault="000E722B" w:rsidP="008820F6">
            <w:pPr>
              <w:pStyle w:val="ENoteTableText"/>
            </w:pPr>
            <w:r w:rsidRPr="00710B39">
              <w:t>ad F2016L01818</w:t>
            </w:r>
          </w:p>
        </w:tc>
      </w:tr>
      <w:tr w:rsidR="000E722B" w:rsidRPr="00710B39" w:rsidTr="00725819">
        <w:trPr>
          <w:cantSplit/>
        </w:trPr>
        <w:tc>
          <w:tcPr>
            <w:tcW w:w="1510" w:type="pct"/>
            <w:shd w:val="clear" w:color="auto" w:fill="auto"/>
          </w:tcPr>
          <w:p w:rsidR="000E722B" w:rsidRPr="00710B39" w:rsidRDefault="000E722B" w:rsidP="008820F6">
            <w:pPr>
              <w:pStyle w:val="ENoteTableText"/>
              <w:tabs>
                <w:tab w:val="center" w:leader="dot" w:pos="2268"/>
              </w:tabs>
            </w:pPr>
            <w:r w:rsidRPr="00710B39">
              <w:t>r 8.01</w:t>
            </w:r>
            <w:r w:rsidRPr="00710B39">
              <w:tab/>
            </w:r>
          </w:p>
        </w:tc>
        <w:tc>
          <w:tcPr>
            <w:tcW w:w="3490" w:type="pct"/>
            <w:shd w:val="clear" w:color="auto" w:fill="auto"/>
          </w:tcPr>
          <w:p w:rsidR="000E722B" w:rsidRPr="00710B39" w:rsidRDefault="000E722B" w:rsidP="008820F6">
            <w:pPr>
              <w:pStyle w:val="ENoteTableText"/>
            </w:pPr>
            <w:r w:rsidRPr="00710B39">
              <w:t>ad F2016L01818</w:t>
            </w:r>
          </w:p>
        </w:tc>
      </w:tr>
      <w:tr w:rsidR="000E722B" w:rsidRPr="00710B39" w:rsidTr="00725819">
        <w:trPr>
          <w:cantSplit/>
        </w:trPr>
        <w:tc>
          <w:tcPr>
            <w:tcW w:w="1510" w:type="pct"/>
            <w:shd w:val="clear" w:color="auto" w:fill="auto"/>
          </w:tcPr>
          <w:p w:rsidR="000E722B" w:rsidRPr="00710B39" w:rsidRDefault="000E722B" w:rsidP="008820F6">
            <w:pPr>
              <w:pStyle w:val="ENoteTableText"/>
              <w:tabs>
                <w:tab w:val="center" w:leader="dot" w:pos="2268"/>
              </w:tabs>
            </w:pPr>
            <w:r w:rsidRPr="00710B39">
              <w:lastRenderedPageBreak/>
              <w:t>r 8.02</w:t>
            </w:r>
            <w:r w:rsidRPr="00710B39">
              <w:tab/>
            </w:r>
          </w:p>
        </w:tc>
        <w:tc>
          <w:tcPr>
            <w:tcW w:w="3490" w:type="pct"/>
            <w:shd w:val="clear" w:color="auto" w:fill="auto"/>
          </w:tcPr>
          <w:p w:rsidR="000E722B" w:rsidRPr="00710B39" w:rsidRDefault="000E722B" w:rsidP="008820F6">
            <w:pPr>
              <w:pStyle w:val="ENoteTableText"/>
            </w:pPr>
            <w:r w:rsidRPr="00710B39">
              <w:t>ad F2016L01818</w:t>
            </w:r>
          </w:p>
        </w:tc>
      </w:tr>
      <w:tr w:rsidR="000E722B" w:rsidRPr="00710B39" w:rsidTr="00725819">
        <w:trPr>
          <w:cantSplit/>
        </w:trPr>
        <w:tc>
          <w:tcPr>
            <w:tcW w:w="1510" w:type="pct"/>
            <w:shd w:val="clear" w:color="auto" w:fill="auto"/>
          </w:tcPr>
          <w:p w:rsidR="000E722B" w:rsidRPr="00710B39" w:rsidRDefault="000E722B" w:rsidP="008820F6">
            <w:pPr>
              <w:pStyle w:val="ENoteTableText"/>
              <w:tabs>
                <w:tab w:val="center" w:leader="dot" w:pos="2268"/>
              </w:tabs>
            </w:pPr>
            <w:r w:rsidRPr="00710B39">
              <w:t>r 8.03</w:t>
            </w:r>
            <w:r w:rsidRPr="00710B39">
              <w:tab/>
            </w:r>
          </w:p>
        </w:tc>
        <w:tc>
          <w:tcPr>
            <w:tcW w:w="3490" w:type="pct"/>
            <w:shd w:val="clear" w:color="auto" w:fill="auto"/>
          </w:tcPr>
          <w:p w:rsidR="000E722B" w:rsidRPr="00710B39" w:rsidRDefault="000E722B" w:rsidP="008820F6">
            <w:pPr>
              <w:pStyle w:val="ENoteTableText"/>
            </w:pPr>
            <w:r w:rsidRPr="00710B39">
              <w:t>ad F2016L01818</w:t>
            </w:r>
          </w:p>
        </w:tc>
      </w:tr>
      <w:tr w:rsidR="000E722B" w:rsidRPr="00710B39" w:rsidTr="00725819">
        <w:trPr>
          <w:cantSplit/>
        </w:trPr>
        <w:tc>
          <w:tcPr>
            <w:tcW w:w="1510" w:type="pct"/>
            <w:shd w:val="clear" w:color="auto" w:fill="auto"/>
          </w:tcPr>
          <w:p w:rsidR="000E722B" w:rsidRPr="00710B39" w:rsidRDefault="000E722B" w:rsidP="008820F6">
            <w:pPr>
              <w:pStyle w:val="ENoteTableText"/>
              <w:tabs>
                <w:tab w:val="center" w:leader="dot" w:pos="2268"/>
              </w:tabs>
            </w:pPr>
            <w:r w:rsidRPr="00710B39">
              <w:t>r 8.04</w:t>
            </w:r>
            <w:r w:rsidRPr="00710B39">
              <w:tab/>
            </w:r>
          </w:p>
        </w:tc>
        <w:tc>
          <w:tcPr>
            <w:tcW w:w="3490" w:type="pct"/>
            <w:shd w:val="clear" w:color="auto" w:fill="auto"/>
          </w:tcPr>
          <w:p w:rsidR="000E722B" w:rsidRPr="00710B39" w:rsidRDefault="000E722B" w:rsidP="008820F6">
            <w:pPr>
              <w:pStyle w:val="ENoteTableText"/>
            </w:pPr>
            <w:r w:rsidRPr="00710B39">
              <w:t>ad F2016L01818</w:t>
            </w:r>
          </w:p>
        </w:tc>
      </w:tr>
      <w:tr w:rsidR="000E722B" w:rsidRPr="00710B39" w:rsidTr="00725819">
        <w:trPr>
          <w:cantSplit/>
        </w:trPr>
        <w:tc>
          <w:tcPr>
            <w:tcW w:w="1510" w:type="pct"/>
            <w:shd w:val="clear" w:color="auto" w:fill="auto"/>
          </w:tcPr>
          <w:p w:rsidR="000E722B" w:rsidRPr="00710B39" w:rsidRDefault="000E722B" w:rsidP="008820F6">
            <w:pPr>
              <w:pStyle w:val="ENoteTableText"/>
              <w:tabs>
                <w:tab w:val="center" w:leader="dot" w:pos="2268"/>
              </w:tabs>
            </w:pPr>
            <w:r w:rsidRPr="00710B39">
              <w:t>r 8.05</w:t>
            </w:r>
            <w:r w:rsidRPr="00710B39">
              <w:tab/>
            </w:r>
          </w:p>
        </w:tc>
        <w:tc>
          <w:tcPr>
            <w:tcW w:w="3490" w:type="pct"/>
            <w:shd w:val="clear" w:color="auto" w:fill="auto"/>
          </w:tcPr>
          <w:p w:rsidR="000E722B" w:rsidRPr="00710B39" w:rsidRDefault="000E722B" w:rsidP="008820F6">
            <w:pPr>
              <w:pStyle w:val="ENoteTableText"/>
            </w:pPr>
            <w:r w:rsidRPr="00710B39">
              <w:t>ad F2016L01818</w:t>
            </w:r>
          </w:p>
        </w:tc>
      </w:tr>
      <w:tr w:rsidR="000E722B" w:rsidRPr="00710B39" w:rsidTr="00725819">
        <w:trPr>
          <w:cantSplit/>
        </w:trPr>
        <w:tc>
          <w:tcPr>
            <w:tcW w:w="1510" w:type="pct"/>
            <w:shd w:val="clear" w:color="auto" w:fill="auto"/>
          </w:tcPr>
          <w:p w:rsidR="000E722B" w:rsidRPr="00710B39" w:rsidRDefault="000E722B" w:rsidP="008820F6">
            <w:pPr>
              <w:pStyle w:val="ENoteTableText"/>
              <w:tabs>
                <w:tab w:val="center" w:leader="dot" w:pos="2268"/>
              </w:tabs>
            </w:pPr>
            <w:r w:rsidRPr="00710B39">
              <w:t>r 8.06</w:t>
            </w:r>
            <w:r w:rsidRPr="00710B39">
              <w:tab/>
            </w:r>
          </w:p>
        </w:tc>
        <w:tc>
          <w:tcPr>
            <w:tcW w:w="3490" w:type="pct"/>
            <w:shd w:val="clear" w:color="auto" w:fill="auto"/>
          </w:tcPr>
          <w:p w:rsidR="000E722B" w:rsidRPr="00710B39" w:rsidRDefault="000E722B" w:rsidP="008820F6">
            <w:pPr>
              <w:pStyle w:val="ENoteTableText"/>
            </w:pPr>
            <w:r w:rsidRPr="00710B39">
              <w:t>ad F2016L01818</w:t>
            </w:r>
          </w:p>
        </w:tc>
      </w:tr>
      <w:tr w:rsidR="002339A0" w:rsidRPr="00710B39" w:rsidTr="00725819">
        <w:trPr>
          <w:cantSplit/>
        </w:trPr>
        <w:tc>
          <w:tcPr>
            <w:tcW w:w="1510" w:type="pct"/>
            <w:shd w:val="clear" w:color="auto" w:fill="auto"/>
          </w:tcPr>
          <w:p w:rsidR="002339A0" w:rsidRPr="00710B39" w:rsidRDefault="002339A0" w:rsidP="008820F6">
            <w:pPr>
              <w:pStyle w:val="ENoteTableText"/>
            </w:pPr>
            <w:r w:rsidRPr="00710B39">
              <w:rPr>
                <w:b/>
              </w:rPr>
              <w:t>Part</w:t>
            </w:r>
            <w:r w:rsidR="00710B39">
              <w:rPr>
                <w:b/>
              </w:rPr>
              <w:t> </w:t>
            </w:r>
            <w:r w:rsidRPr="00710B39">
              <w:rPr>
                <w:b/>
              </w:rPr>
              <w:t>10A</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2339A0" w:rsidP="008820F6">
            <w:pPr>
              <w:pStyle w:val="ENoteTableText"/>
              <w:tabs>
                <w:tab w:val="center" w:leader="dot" w:pos="2268"/>
              </w:tabs>
            </w:pPr>
            <w:r w:rsidRPr="00710B39">
              <w:t>Part</w:t>
            </w:r>
            <w:r w:rsidR="00710B39">
              <w:t> </w:t>
            </w:r>
            <w:r w:rsidRPr="00710B39">
              <w:t>10A</w:t>
            </w:r>
            <w:r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2339A0" w:rsidP="008820F6">
            <w:pPr>
              <w:pStyle w:val="ENoteTableText"/>
            </w:pPr>
            <w:r w:rsidRPr="00710B39">
              <w:rPr>
                <w:b/>
              </w:rPr>
              <w:t>Division</w:t>
            </w:r>
            <w:r w:rsidR="00710B39">
              <w:rPr>
                <w:b/>
              </w:rPr>
              <w:t> </w:t>
            </w:r>
            <w:r w:rsidRPr="00710B39">
              <w:rPr>
                <w:b/>
              </w:rPr>
              <w:t>10A.1</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10A.01</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10A.02</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2339A0" w:rsidP="00E663CB">
            <w:pPr>
              <w:pStyle w:val="ENoteTableText"/>
              <w:keepNext/>
              <w:keepLines/>
            </w:pPr>
            <w:r w:rsidRPr="00710B39">
              <w:rPr>
                <w:b/>
              </w:rPr>
              <w:t>Division</w:t>
            </w:r>
            <w:r w:rsidR="00710B39">
              <w:rPr>
                <w:b/>
              </w:rPr>
              <w:t> </w:t>
            </w:r>
            <w:r w:rsidRPr="00710B39">
              <w:rPr>
                <w:b/>
              </w:rPr>
              <w:t>10A.2</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2339A0" w:rsidP="00E663CB">
            <w:pPr>
              <w:pStyle w:val="ENoteTableText"/>
              <w:keepNext/>
              <w:keepLines/>
            </w:pPr>
            <w:r w:rsidRPr="00710B39">
              <w:rPr>
                <w:b/>
              </w:rPr>
              <w:t>Subdivision</w:t>
            </w:r>
            <w:r w:rsidR="00710B39">
              <w:rPr>
                <w:b/>
              </w:rPr>
              <w:t> </w:t>
            </w:r>
            <w:r w:rsidRPr="00710B39">
              <w:rPr>
                <w:b/>
              </w:rPr>
              <w:t>10A.2.1</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10A.03</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10A.04</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10A.05</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10A.06</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2339A0" w:rsidP="008820F6">
            <w:pPr>
              <w:pStyle w:val="ENoteTableText"/>
            </w:pPr>
            <w:r w:rsidRPr="00710B39">
              <w:rPr>
                <w:b/>
              </w:rPr>
              <w:t>Subdivision</w:t>
            </w:r>
            <w:r w:rsidR="00710B39">
              <w:rPr>
                <w:b/>
              </w:rPr>
              <w:t> </w:t>
            </w:r>
            <w:r w:rsidRPr="00710B39">
              <w:rPr>
                <w:b/>
              </w:rPr>
              <w:t>10A.2.2</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10A.07</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2339A0" w:rsidP="008820F6">
            <w:pPr>
              <w:pStyle w:val="ENoteTableText"/>
            </w:pPr>
            <w:r w:rsidRPr="00710B39">
              <w:rPr>
                <w:b/>
              </w:rPr>
              <w:t>Division</w:t>
            </w:r>
            <w:r w:rsidR="00710B39">
              <w:rPr>
                <w:b/>
              </w:rPr>
              <w:t> </w:t>
            </w:r>
            <w:r w:rsidRPr="00710B39">
              <w:rPr>
                <w:b/>
              </w:rPr>
              <w:t>10A.3</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10A.08</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10A.09</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10A.10</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10A.11</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10A.12</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10A.13</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10A.14</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10A.15</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10A.16</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10A.17</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10A.18</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10A.19</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10A.20</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10A.21</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10A.22</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10A.23</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10A.24</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10A.25</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10A.26</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10A.27</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10A.28</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lastRenderedPageBreak/>
              <w:t>r</w:t>
            </w:r>
            <w:r w:rsidR="002339A0" w:rsidRPr="00710B39">
              <w:t xml:space="preserve"> 10A.29</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10A.30</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10A.31</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10A.32</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10A.33</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10A.34</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10A.35</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10A.36</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10A.37</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10A.38</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10A.39</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10A.40</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10A.41</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10A.42</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10A.43</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10A.44</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10A.45</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10A.46</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10A.47</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10A.48</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10A.49</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10A.50</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10A.51</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10A.52</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10A.53</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10A.54</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10A.55</w:t>
            </w:r>
            <w:r w:rsidR="002339A0" w:rsidRPr="00710B39">
              <w:tab/>
            </w:r>
          </w:p>
        </w:tc>
        <w:tc>
          <w:tcPr>
            <w:tcW w:w="3490" w:type="pct"/>
            <w:shd w:val="clear" w:color="auto" w:fill="auto"/>
          </w:tcPr>
          <w:p w:rsidR="002339A0" w:rsidRPr="00710B39" w:rsidRDefault="002339A0" w:rsidP="008820F6">
            <w:pPr>
              <w:pStyle w:val="ENoteTableText"/>
            </w:pPr>
            <w:r w:rsidRPr="00710B39">
              <w:t>ad 2008 No</w:t>
            </w:r>
            <w:r w:rsidR="00042EA7" w:rsidRPr="00710B39">
              <w:t> </w:t>
            </w:r>
            <w:r w:rsidRPr="00710B39">
              <w:t>285</w:t>
            </w:r>
          </w:p>
        </w:tc>
      </w:tr>
      <w:tr w:rsidR="002339A0" w:rsidRPr="00710B39" w:rsidTr="00725819">
        <w:trPr>
          <w:cantSplit/>
        </w:trPr>
        <w:tc>
          <w:tcPr>
            <w:tcW w:w="1510" w:type="pct"/>
            <w:shd w:val="clear" w:color="auto" w:fill="auto"/>
          </w:tcPr>
          <w:p w:rsidR="002339A0" w:rsidRPr="00710B39" w:rsidRDefault="002339A0" w:rsidP="008820F6">
            <w:pPr>
              <w:pStyle w:val="ENoteTableText"/>
            </w:pPr>
            <w:r w:rsidRPr="00710B39">
              <w:rPr>
                <w:b/>
              </w:rPr>
              <w:t>Part</w:t>
            </w:r>
            <w:r w:rsidR="00710B39">
              <w:rPr>
                <w:b/>
              </w:rPr>
              <w:t> </w:t>
            </w:r>
            <w:r w:rsidRPr="00710B39">
              <w:rPr>
                <w:b/>
              </w:rPr>
              <w:t>11</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2339A0" w:rsidP="008820F6">
            <w:pPr>
              <w:pStyle w:val="ENoteTableText"/>
              <w:tabs>
                <w:tab w:val="center" w:leader="dot" w:pos="2268"/>
              </w:tabs>
            </w:pPr>
            <w:r w:rsidRPr="00710B39">
              <w:t>Part</w:t>
            </w:r>
            <w:r w:rsidR="00710B39">
              <w:t> </w:t>
            </w:r>
            <w:r w:rsidRPr="00710B39">
              <w:t>11</w:t>
            </w:r>
            <w:r w:rsidRPr="00710B39">
              <w:tab/>
            </w:r>
          </w:p>
        </w:tc>
        <w:tc>
          <w:tcPr>
            <w:tcW w:w="3490" w:type="pct"/>
            <w:shd w:val="clear" w:color="auto" w:fill="auto"/>
          </w:tcPr>
          <w:p w:rsidR="002339A0" w:rsidRPr="00710B39" w:rsidRDefault="002339A0" w:rsidP="008820F6">
            <w:pPr>
              <w:pStyle w:val="ENoteTableText"/>
            </w:pPr>
            <w:r w:rsidRPr="00710B39">
              <w:t>ad 2012 No</w:t>
            </w:r>
            <w:r w:rsidR="00042EA7" w:rsidRPr="00710B39">
              <w:t> </w:t>
            </w:r>
            <w:r w:rsidRPr="00710B39">
              <w:t>68</w:t>
            </w:r>
          </w:p>
        </w:tc>
      </w:tr>
      <w:tr w:rsidR="00DE18CF" w:rsidRPr="00710B39" w:rsidTr="00725819">
        <w:trPr>
          <w:cantSplit/>
        </w:trPr>
        <w:tc>
          <w:tcPr>
            <w:tcW w:w="1510" w:type="pct"/>
            <w:shd w:val="clear" w:color="auto" w:fill="auto"/>
          </w:tcPr>
          <w:p w:rsidR="00DE18CF" w:rsidRPr="00710B39" w:rsidRDefault="00DE18CF" w:rsidP="008820F6">
            <w:pPr>
              <w:pStyle w:val="ENoteTableText"/>
              <w:tabs>
                <w:tab w:val="center" w:leader="dot" w:pos="2268"/>
              </w:tabs>
              <w:rPr>
                <w:b/>
              </w:rPr>
            </w:pPr>
            <w:r w:rsidRPr="00710B39">
              <w:rPr>
                <w:b/>
              </w:rPr>
              <w:t>Division</w:t>
            </w:r>
            <w:r w:rsidR="00710B39">
              <w:rPr>
                <w:b/>
              </w:rPr>
              <w:t> </w:t>
            </w:r>
            <w:r w:rsidRPr="00710B39">
              <w:rPr>
                <w:b/>
              </w:rPr>
              <w:t>11.1</w:t>
            </w:r>
          </w:p>
        </w:tc>
        <w:tc>
          <w:tcPr>
            <w:tcW w:w="3490" w:type="pct"/>
            <w:shd w:val="clear" w:color="auto" w:fill="auto"/>
          </w:tcPr>
          <w:p w:rsidR="00DE18CF" w:rsidRPr="00710B39" w:rsidRDefault="00DE18CF" w:rsidP="008820F6">
            <w:pPr>
              <w:pStyle w:val="ENoteTableText"/>
            </w:pPr>
          </w:p>
        </w:tc>
      </w:tr>
      <w:tr w:rsidR="00DE18CF" w:rsidRPr="00710B39" w:rsidTr="00725819">
        <w:trPr>
          <w:cantSplit/>
        </w:trPr>
        <w:tc>
          <w:tcPr>
            <w:tcW w:w="1510" w:type="pct"/>
            <w:shd w:val="clear" w:color="auto" w:fill="auto"/>
          </w:tcPr>
          <w:p w:rsidR="00DE18CF" w:rsidRPr="00710B39" w:rsidRDefault="00DE18CF" w:rsidP="008820F6">
            <w:pPr>
              <w:pStyle w:val="ENoteTableText"/>
              <w:tabs>
                <w:tab w:val="center" w:leader="dot" w:pos="2268"/>
              </w:tabs>
            </w:pPr>
            <w:r w:rsidRPr="00710B39">
              <w:t>Division</w:t>
            </w:r>
            <w:r w:rsidR="00710B39">
              <w:t> </w:t>
            </w:r>
            <w:r w:rsidRPr="00710B39">
              <w:t>11.1</w:t>
            </w:r>
            <w:r w:rsidR="00EC3307" w:rsidRPr="00710B39">
              <w:t xml:space="preserve"> heading</w:t>
            </w:r>
            <w:r w:rsidRPr="00710B39">
              <w:tab/>
            </w:r>
          </w:p>
        </w:tc>
        <w:tc>
          <w:tcPr>
            <w:tcW w:w="3490" w:type="pct"/>
            <w:shd w:val="clear" w:color="auto" w:fill="auto"/>
          </w:tcPr>
          <w:p w:rsidR="00DE18CF" w:rsidRPr="00710B39" w:rsidRDefault="00DE18CF" w:rsidP="008820F6">
            <w:pPr>
              <w:pStyle w:val="ENoteTableText"/>
            </w:pPr>
            <w:r w:rsidRPr="00710B39">
              <w:t>ad F2016L01818</w:t>
            </w:r>
          </w:p>
        </w:tc>
      </w:tr>
      <w:tr w:rsidR="002339A0" w:rsidRPr="00710B39" w:rsidTr="00725819">
        <w:trPr>
          <w:cantSplit/>
        </w:trPr>
        <w:tc>
          <w:tcPr>
            <w:tcW w:w="1510" w:type="pct"/>
            <w:shd w:val="clear" w:color="auto" w:fill="auto"/>
          </w:tcPr>
          <w:p w:rsidR="002339A0" w:rsidRPr="00710B39" w:rsidRDefault="00065714" w:rsidP="008820F6">
            <w:pPr>
              <w:pStyle w:val="ENoteTableText"/>
              <w:tabs>
                <w:tab w:val="center" w:leader="dot" w:pos="2268"/>
              </w:tabs>
            </w:pPr>
            <w:r w:rsidRPr="00710B39">
              <w:t>r</w:t>
            </w:r>
            <w:r w:rsidR="002339A0" w:rsidRPr="00710B39">
              <w:t xml:space="preserve"> 11.01</w:t>
            </w:r>
            <w:r w:rsidR="002339A0" w:rsidRPr="00710B39">
              <w:tab/>
            </w:r>
          </w:p>
        </w:tc>
        <w:tc>
          <w:tcPr>
            <w:tcW w:w="3490" w:type="pct"/>
            <w:shd w:val="clear" w:color="auto" w:fill="auto"/>
          </w:tcPr>
          <w:p w:rsidR="002339A0" w:rsidRPr="00710B39" w:rsidRDefault="002339A0" w:rsidP="008820F6">
            <w:pPr>
              <w:pStyle w:val="ENoteTableText"/>
            </w:pPr>
            <w:r w:rsidRPr="00710B39">
              <w:t>ad 2012 No</w:t>
            </w:r>
            <w:r w:rsidR="00042EA7" w:rsidRPr="00710B39">
              <w:t> </w:t>
            </w:r>
            <w:r w:rsidRPr="00710B39">
              <w:t>68</w:t>
            </w:r>
          </w:p>
        </w:tc>
      </w:tr>
      <w:tr w:rsidR="00DE18CF" w:rsidRPr="00710B39" w:rsidTr="00725819">
        <w:trPr>
          <w:cantSplit/>
        </w:trPr>
        <w:tc>
          <w:tcPr>
            <w:tcW w:w="1510" w:type="pct"/>
            <w:shd w:val="clear" w:color="auto" w:fill="auto"/>
          </w:tcPr>
          <w:p w:rsidR="00DE18CF" w:rsidRPr="00710B39" w:rsidRDefault="00DE18CF" w:rsidP="008820F6">
            <w:pPr>
              <w:pStyle w:val="ENoteTableText"/>
              <w:tabs>
                <w:tab w:val="center" w:leader="dot" w:pos="2268"/>
              </w:tabs>
              <w:rPr>
                <w:b/>
              </w:rPr>
            </w:pPr>
            <w:r w:rsidRPr="00710B39">
              <w:rPr>
                <w:b/>
              </w:rPr>
              <w:t>Division</w:t>
            </w:r>
            <w:r w:rsidR="00710B39">
              <w:rPr>
                <w:b/>
              </w:rPr>
              <w:t> </w:t>
            </w:r>
            <w:r w:rsidRPr="00710B39">
              <w:rPr>
                <w:b/>
              </w:rPr>
              <w:t>11.2</w:t>
            </w:r>
          </w:p>
        </w:tc>
        <w:tc>
          <w:tcPr>
            <w:tcW w:w="3490" w:type="pct"/>
            <w:shd w:val="clear" w:color="auto" w:fill="auto"/>
          </w:tcPr>
          <w:p w:rsidR="00DE18CF" w:rsidRPr="00710B39" w:rsidRDefault="00DE18CF" w:rsidP="008820F6">
            <w:pPr>
              <w:pStyle w:val="ENoteTableText"/>
            </w:pPr>
          </w:p>
        </w:tc>
      </w:tr>
      <w:tr w:rsidR="00DE18CF" w:rsidRPr="00710B39" w:rsidTr="00725819">
        <w:trPr>
          <w:cantSplit/>
        </w:trPr>
        <w:tc>
          <w:tcPr>
            <w:tcW w:w="1510" w:type="pct"/>
            <w:shd w:val="clear" w:color="auto" w:fill="auto"/>
          </w:tcPr>
          <w:p w:rsidR="00DE18CF" w:rsidRPr="00710B39" w:rsidRDefault="00DE18CF" w:rsidP="008820F6">
            <w:pPr>
              <w:pStyle w:val="ENoteTableText"/>
              <w:tabs>
                <w:tab w:val="center" w:leader="dot" w:pos="2268"/>
              </w:tabs>
            </w:pPr>
            <w:r w:rsidRPr="00710B39">
              <w:t>Division</w:t>
            </w:r>
            <w:r w:rsidR="00710B39">
              <w:t> </w:t>
            </w:r>
            <w:r w:rsidRPr="00710B39">
              <w:t>11.2</w:t>
            </w:r>
            <w:r w:rsidRPr="00710B39">
              <w:tab/>
            </w:r>
          </w:p>
        </w:tc>
        <w:tc>
          <w:tcPr>
            <w:tcW w:w="3490" w:type="pct"/>
            <w:shd w:val="clear" w:color="auto" w:fill="auto"/>
          </w:tcPr>
          <w:p w:rsidR="00DE18CF" w:rsidRPr="00710B39" w:rsidRDefault="00DE18CF" w:rsidP="008820F6">
            <w:pPr>
              <w:pStyle w:val="ENoteTableText"/>
            </w:pPr>
            <w:r w:rsidRPr="00710B39">
              <w:t>ad F2016L01818</w:t>
            </w:r>
          </w:p>
        </w:tc>
      </w:tr>
      <w:tr w:rsidR="00DE18CF" w:rsidRPr="00710B39" w:rsidTr="00725819">
        <w:trPr>
          <w:cantSplit/>
        </w:trPr>
        <w:tc>
          <w:tcPr>
            <w:tcW w:w="1510" w:type="pct"/>
            <w:shd w:val="clear" w:color="auto" w:fill="auto"/>
          </w:tcPr>
          <w:p w:rsidR="00DE18CF" w:rsidRPr="00710B39" w:rsidRDefault="00DE18CF" w:rsidP="008820F6">
            <w:pPr>
              <w:pStyle w:val="ENoteTableText"/>
              <w:tabs>
                <w:tab w:val="center" w:leader="dot" w:pos="2268"/>
              </w:tabs>
            </w:pPr>
            <w:r w:rsidRPr="00710B39">
              <w:t>r 11.02</w:t>
            </w:r>
            <w:r w:rsidRPr="00710B39">
              <w:tab/>
            </w:r>
          </w:p>
        </w:tc>
        <w:tc>
          <w:tcPr>
            <w:tcW w:w="3490" w:type="pct"/>
            <w:shd w:val="clear" w:color="auto" w:fill="auto"/>
          </w:tcPr>
          <w:p w:rsidR="00DE18CF" w:rsidRPr="00710B39" w:rsidRDefault="00DE18CF" w:rsidP="008820F6">
            <w:pPr>
              <w:pStyle w:val="ENoteTableText"/>
            </w:pPr>
            <w:r w:rsidRPr="00710B39">
              <w:t>ad F2016L01818</w:t>
            </w:r>
          </w:p>
        </w:tc>
      </w:tr>
      <w:tr w:rsidR="00FD78F6" w:rsidRPr="00710B39" w:rsidTr="00725819">
        <w:trPr>
          <w:cantSplit/>
        </w:trPr>
        <w:tc>
          <w:tcPr>
            <w:tcW w:w="1510" w:type="pct"/>
            <w:shd w:val="clear" w:color="auto" w:fill="auto"/>
          </w:tcPr>
          <w:p w:rsidR="00FD78F6" w:rsidRPr="00710B39" w:rsidRDefault="00FD78F6" w:rsidP="008820F6">
            <w:pPr>
              <w:pStyle w:val="ENoteTableText"/>
              <w:tabs>
                <w:tab w:val="center" w:leader="dot" w:pos="2268"/>
              </w:tabs>
              <w:rPr>
                <w:b/>
              </w:rPr>
            </w:pPr>
            <w:r w:rsidRPr="00710B39">
              <w:rPr>
                <w:b/>
              </w:rPr>
              <w:t>Division</w:t>
            </w:r>
            <w:r w:rsidR="00710B39">
              <w:rPr>
                <w:b/>
              </w:rPr>
              <w:t> </w:t>
            </w:r>
            <w:r w:rsidRPr="00710B39">
              <w:rPr>
                <w:b/>
              </w:rPr>
              <w:t>11.3</w:t>
            </w:r>
          </w:p>
        </w:tc>
        <w:tc>
          <w:tcPr>
            <w:tcW w:w="3490" w:type="pct"/>
            <w:shd w:val="clear" w:color="auto" w:fill="auto"/>
          </w:tcPr>
          <w:p w:rsidR="00FD78F6" w:rsidRPr="00710B39" w:rsidRDefault="00FD78F6" w:rsidP="008820F6">
            <w:pPr>
              <w:pStyle w:val="ENoteTableText"/>
            </w:pPr>
          </w:p>
        </w:tc>
      </w:tr>
      <w:tr w:rsidR="00FD78F6" w:rsidRPr="00710B39" w:rsidTr="00725819">
        <w:trPr>
          <w:cantSplit/>
        </w:trPr>
        <w:tc>
          <w:tcPr>
            <w:tcW w:w="1510" w:type="pct"/>
            <w:shd w:val="clear" w:color="auto" w:fill="auto"/>
          </w:tcPr>
          <w:p w:rsidR="00FD78F6" w:rsidRPr="00710B39" w:rsidRDefault="00FD78F6" w:rsidP="008820F6">
            <w:pPr>
              <w:pStyle w:val="ENoteTableText"/>
              <w:tabs>
                <w:tab w:val="center" w:leader="dot" w:pos="2268"/>
              </w:tabs>
            </w:pPr>
            <w:r w:rsidRPr="00710B39">
              <w:t>Division</w:t>
            </w:r>
            <w:r w:rsidR="00710B39">
              <w:t> </w:t>
            </w:r>
            <w:r w:rsidRPr="00710B39">
              <w:t>11.3</w:t>
            </w:r>
            <w:r w:rsidRPr="00710B39">
              <w:tab/>
            </w:r>
          </w:p>
        </w:tc>
        <w:tc>
          <w:tcPr>
            <w:tcW w:w="3490" w:type="pct"/>
            <w:shd w:val="clear" w:color="auto" w:fill="auto"/>
          </w:tcPr>
          <w:p w:rsidR="00FD78F6" w:rsidRPr="00710B39" w:rsidRDefault="00FD78F6" w:rsidP="008820F6">
            <w:pPr>
              <w:pStyle w:val="ENoteTableText"/>
            </w:pPr>
            <w:r w:rsidRPr="00710B39">
              <w:t>ad F2017L00311</w:t>
            </w:r>
          </w:p>
        </w:tc>
      </w:tr>
      <w:tr w:rsidR="00FD78F6" w:rsidRPr="00710B39" w:rsidTr="00725819">
        <w:trPr>
          <w:cantSplit/>
        </w:trPr>
        <w:tc>
          <w:tcPr>
            <w:tcW w:w="1510" w:type="pct"/>
            <w:shd w:val="clear" w:color="auto" w:fill="auto"/>
          </w:tcPr>
          <w:p w:rsidR="00FD78F6" w:rsidRPr="00710B39" w:rsidRDefault="00FD78F6" w:rsidP="008820F6">
            <w:pPr>
              <w:pStyle w:val="ENoteTableText"/>
              <w:tabs>
                <w:tab w:val="center" w:leader="dot" w:pos="2268"/>
              </w:tabs>
            </w:pPr>
            <w:r w:rsidRPr="00710B39">
              <w:t>r 11.03</w:t>
            </w:r>
            <w:r w:rsidRPr="00710B39">
              <w:tab/>
            </w:r>
          </w:p>
        </w:tc>
        <w:tc>
          <w:tcPr>
            <w:tcW w:w="3490" w:type="pct"/>
            <w:shd w:val="clear" w:color="auto" w:fill="auto"/>
          </w:tcPr>
          <w:p w:rsidR="00FD78F6" w:rsidRPr="00710B39" w:rsidRDefault="00FD78F6" w:rsidP="008820F6">
            <w:pPr>
              <w:pStyle w:val="ENoteTableText"/>
            </w:pPr>
            <w:r w:rsidRPr="00710B39">
              <w:t>ad F2017L00311</w:t>
            </w:r>
          </w:p>
        </w:tc>
      </w:tr>
      <w:tr w:rsidR="002339A0" w:rsidRPr="00710B39" w:rsidTr="00725819">
        <w:trPr>
          <w:cantSplit/>
        </w:trPr>
        <w:tc>
          <w:tcPr>
            <w:tcW w:w="1510" w:type="pct"/>
            <w:shd w:val="clear" w:color="auto" w:fill="auto"/>
          </w:tcPr>
          <w:p w:rsidR="002339A0" w:rsidRPr="00710B39" w:rsidRDefault="002339A0" w:rsidP="00022850">
            <w:pPr>
              <w:pStyle w:val="ENoteTableText"/>
              <w:tabs>
                <w:tab w:val="center" w:leader="dot" w:pos="2268"/>
              </w:tabs>
            </w:pPr>
            <w:r w:rsidRPr="00710B39">
              <w:rPr>
                <w:b/>
              </w:rPr>
              <w:t>P</w:t>
            </w:r>
            <w:r w:rsidR="00FE3527" w:rsidRPr="00710B39">
              <w:rPr>
                <w:b/>
              </w:rPr>
              <w:t>ar</w:t>
            </w:r>
            <w:r w:rsidRPr="00710B39">
              <w:rPr>
                <w:b/>
              </w:rPr>
              <w:t>t</w:t>
            </w:r>
            <w:r w:rsidR="00710B39">
              <w:rPr>
                <w:b/>
              </w:rPr>
              <w:t> </w:t>
            </w:r>
            <w:r w:rsidRPr="00710B39">
              <w:rPr>
                <w:b/>
              </w:rPr>
              <w:t>11A</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2339A0" w:rsidP="008820F6">
            <w:pPr>
              <w:pStyle w:val="ENoteTableText"/>
              <w:tabs>
                <w:tab w:val="center" w:leader="dot" w:pos="2268"/>
              </w:tabs>
            </w:pPr>
            <w:r w:rsidRPr="00710B39">
              <w:t>P</w:t>
            </w:r>
            <w:r w:rsidR="00FE3527" w:rsidRPr="00710B39">
              <w:t>ar</w:t>
            </w:r>
            <w:r w:rsidRPr="00710B39">
              <w:t>t</w:t>
            </w:r>
            <w:r w:rsidR="00710B39">
              <w:t> </w:t>
            </w:r>
            <w:r w:rsidRPr="00710B39">
              <w:t>11A</w:t>
            </w:r>
            <w:r w:rsidRPr="00710B39">
              <w:tab/>
            </w:r>
          </w:p>
        </w:tc>
        <w:tc>
          <w:tcPr>
            <w:tcW w:w="3490" w:type="pct"/>
            <w:shd w:val="clear" w:color="auto" w:fill="auto"/>
          </w:tcPr>
          <w:p w:rsidR="002339A0" w:rsidRPr="00710B39" w:rsidRDefault="002339A0" w:rsidP="008820F6">
            <w:pPr>
              <w:pStyle w:val="ENoteTableText"/>
            </w:pPr>
            <w:r w:rsidRPr="00710B39">
              <w:t>ad No 245, 2013</w:t>
            </w:r>
          </w:p>
        </w:tc>
      </w:tr>
      <w:tr w:rsidR="002339A0" w:rsidRPr="00710B39" w:rsidTr="00725819">
        <w:trPr>
          <w:cantSplit/>
        </w:trPr>
        <w:tc>
          <w:tcPr>
            <w:tcW w:w="1510" w:type="pct"/>
            <w:shd w:val="clear" w:color="auto" w:fill="auto"/>
          </w:tcPr>
          <w:p w:rsidR="002339A0" w:rsidRPr="00710B39" w:rsidRDefault="002339A0" w:rsidP="008820F6">
            <w:pPr>
              <w:pStyle w:val="ENoteTableText"/>
              <w:tabs>
                <w:tab w:val="center" w:leader="dot" w:pos="2268"/>
              </w:tabs>
            </w:pPr>
            <w:r w:rsidRPr="00710B39">
              <w:lastRenderedPageBreak/>
              <w:t>r 11A.01</w:t>
            </w:r>
            <w:r w:rsidRPr="00710B39">
              <w:tab/>
            </w:r>
          </w:p>
        </w:tc>
        <w:tc>
          <w:tcPr>
            <w:tcW w:w="3490" w:type="pct"/>
            <w:shd w:val="clear" w:color="auto" w:fill="auto"/>
          </w:tcPr>
          <w:p w:rsidR="002339A0" w:rsidRPr="00710B39" w:rsidRDefault="002339A0" w:rsidP="008820F6">
            <w:pPr>
              <w:pStyle w:val="ENoteTableText"/>
            </w:pPr>
            <w:r w:rsidRPr="00710B39">
              <w:t>ad No 245, 2013</w:t>
            </w:r>
          </w:p>
        </w:tc>
      </w:tr>
      <w:tr w:rsidR="002339A0" w:rsidRPr="00710B39" w:rsidTr="00725819">
        <w:trPr>
          <w:cantSplit/>
        </w:trPr>
        <w:tc>
          <w:tcPr>
            <w:tcW w:w="1510" w:type="pct"/>
            <w:shd w:val="clear" w:color="auto" w:fill="auto"/>
          </w:tcPr>
          <w:p w:rsidR="002339A0" w:rsidRPr="00710B39" w:rsidRDefault="002339A0" w:rsidP="00022850">
            <w:pPr>
              <w:pStyle w:val="ENoteTableText"/>
              <w:tabs>
                <w:tab w:val="center" w:leader="dot" w:pos="2268"/>
              </w:tabs>
            </w:pPr>
            <w:r w:rsidRPr="00710B39">
              <w:t>r 11A.02</w:t>
            </w:r>
            <w:r w:rsidRPr="00710B39">
              <w:tab/>
            </w:r>
          </w:p>
        </w:tc>
        <w:tc>
          <w:tcPr>
            <w:tcW w:w="3490" w:type="pct"/>
            <w:shd w:val="clear" w:color="auto" w:fill="auto"/>
          </w:tcPr>
          <w:p w:rsidR="002339A0" w:rsidRPr="00710B39" w:rsidRDefault="002339A0" w:rsidP="008820F6">
            <w:pPr>
              <w:pStyle w:val="ENoteTableText"/>
            </w:pPr>
            <w:r w:rsidRPr="00710B39">
              <w:t>ad No 245, 2013</w:t>
            </w:r>
          </w:p>
        </w:tc>
      </w:tr>
      <w:tr w:rsidR="002339A0" w:rsidRPr="00710B39" w:rsidTr="00725819">
        <w:trPr>
          <w:cantSplit/>
        </w:trPr>
        <w:tc>
          <w:tcPr>
            <w:tcW w:w="1510" w:type="pct"/>
            <w:shd w:val="clear" w:color="auto" w:fill="auto"/>
          </w:tcPr>
          <w:p w:rsidR="002339A0" w:rsidRPr="00710B39" w:rsidRDefault="002339A0" w:rsidP="00022850">
            <w:pPr>
              <w:pStyle w:val="ENoteTableText"/>
              <w:tabs>
                <w:tab w:val="center" w:leader="dot" w:pos="2268"/>
              </w:tabs>
            </w:pPr>
            <w:r w:rsidRPr="00710B39">
              <w:t>r 11A.03</w:t>
            </w:r>
            <w:r w:rsidRPr="00710B39">
              <w:tab/>
            </w:r>
          </w:p>
        </w:tc>
        <w:tc>
          <w:tcPr>
            <w:tcW w:w="3490" w:type="pct"/>
            <w:shd w:val="clear" w:color="auto" w:fill="auto"/>
          </w:tcPr>
          <w:p w:rsidR="002339A0" w:rsidRPr="00710B39" w:rsidRDefault="002339A0" w:rsidP="008820F6">
            <w:pPr>
              <w:pStyle w:val="ENoteTableText"/>
            </w:pPr>
            <w:r w:rsidRPr="00710B39">
              <w:t>ad No 245, 2013</w:t>
            </w:r>
          </w:p>
        </w:tc>
      </w:tr>
      <w:tr w:rsidR="002339A0" w:rsidRPr="00710B39" w:rsidTr="00725819">
        <w:trPr>
          <w:cantSplit/>
        </w:trPr>
        <w:tc>
          <w:tcPr>
            <w:tcW w:w="1510" w:type="pct"/>
            <w:shd w:val="clear" w:color="auto" w:fill="auto"/>
          </w:tcPr>
          <w:p w:rsidR="002339A0" w:rsidRPr="00710B39" w:rsidRDefault="002339A0" w:rsidP="008820F6">
            <w:pPr>
              <w:pStyle w:val="ENoteTableText"/>
            </w:pPr>
            <w:r w:rsidRPr="00710B39">
              <w:rPr>
                <w:b/>
              </w:rPr>
              <w:t>Schedule</w:t>
            </w:r>
            <w:r w:rsidR="00710B39">
              <w:rPr>
                <w:b/>
              </w:rPr>
              <w:t> </w:t>
            </w:r>
            <w:r w:rsidRPr="00710B39">
              <w:rPr>
                <w:b/>
              </w:rPr>
              <w:t>1</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2339A0" w:rsidP="008820F6">
            <w:pPr>
              <w:pStyle w:val="ENoteTableText"/>
              <w:tabs>
                <w:tab w:val="center" w:leader="dot" w:pos="2268"/>
              </w:tabs>
            </w:pPr>
            <w:r w:rsidRPr="00710B39">
              <w:t>Schedule</w:t>
            </w:r>
            <w:r w:rsidR="00710B39">
              <w:t> </w:t>
            </w:r>
            <w:r w:rsidRPr="00710B39">
              <w:t>1</w:t>
            </w:r>
            <w:r w:rsidRPr="00710B39">
              <w:tab/>
            </w:r>
          </w:p>
        </w:tc>
        <w:tc>
          <w:tcPr>
            <w:tcW w:w="3490" w:type="pct"/>
            <w:shd w:val="clear" w:color="auto" w:fill="auto"/>
          </w:tcPr>
          <w:p w:rsidR="002339A0" w:rsidRPr="00710B39" w:rsidRDefault="002339A0" w:rsidP="008820F6">
            <w:pPr>
              <w:pStyle w:val="ENoteTableText"/>
            </w:pPr>
            <w:r w:rsidRPr="00710B39">
              <w:t>rs 2012 No</w:t>
            </w:r>
            <w:r w:rsidR="00042EA7" w:rsidRPr="00710B39">
              <w:t> </w:t>
            </w:r>
            <w:r w:rsidRPr="00710B39">
              <w:t>232</w:t>
            </w:r>
          </w:p>
        </w:tc>
      </w:tr>
      <w:tr w:rsidR="00DE18CF" w:rsidRPr="00710B39" w:rsidTr="00725819">
        <w:trPr>
          <w:cantSplit/>
        </w:trPr>
        <w:tc>
          <w:tcPr>
            <w:tcW w:w="1510" w:type="pct"/>
            <w:shd w:val="clear" w:color="auto" w:fill="auto"/>
          </w:tcPr>
          <w:p w:rsidR="00DE18CF" w:rsidRPr="00710B39" w:rsidRDefault="00DE18CF" w:rsidP="008820F6">
            <w:pPr>
              <w:pStyle w:val="ENoteTableText"/>
              <w:tabs>
                <w:tab w:val="center" w:leader="dot" w:pos="2268"/>
              </w:tabs>
            </w:pPr>
          </w:p>
        </w:tc>
        <w:tc>
          <w:tcPr>
            <w:tcW w:w="3490" w:type="pct"/>
            <w:shd w:val="clear" w:color="auto" w:fill="auto"/>
          </w:tcPr>
          <w:p w:rsidR="00DE18CF" w:rsidRPr="00710B39" w:rsidRDefault="00DE18CF" w:rsidP="008820F6">
            <w:pPr>
              <w:pStyle w:val="ENoteTableText"/>
            </w:pPr>
            <w:r w:rsidRPr="00710B39">
              <w:t>ed C21</w:t>
            </w:r>
          </w:p>
        </w:tc>
      </w:tr>
      <w:tr w:rsidR="002339A0" w:rsidRPr="00710B39" w:rsidTr="00725819">
        <w:trPr>
          <w:cantSplit/>
        </w:trPr>
        <w:tc>
          <w:tcPr>
            <w:tcW w:w="1510" w:type="pct"/>
            <w:shd w:val="clear" w:color="auto" w:fill="auto"/>
          </w:tcPr>
          <w:p w:rsidR="002339A0" w:rsidRPr="00710B39" w:rsidRDefault="002339A0" w:rsidP="00FE3527">
            <w:pPr>
              <w:pStyle w:val="ENoteTableText"/>
              <w:tabs>
                <w:tab w:val="center" w:leader="dot" w:pos="2268"/>
              </w:tabs>
            </w:pPr>
            <w:r w:rsidRPr="00710B39">
              <w:t>Note to</w:t>
            </w:r>
            <w:r w:rsidR="00FE3527" w:rsidRPr="00710B39">
              <w:t xml:space="preserve"> Schedule</w:t>
            </w:r>
            <w:r w:rsidR="00710B39">
              <w:t> </w:t>
            </w:r>
            <w:r w:rsidR="00FE3527" w:rsidRPr="00710B39">
              <w:t>1A heading</w:t>
            </w:r>
            <w:r w:rsidRPr="00710B39">
              <w:tab/>
            </w:r>
          </w:p>
        </w:tc>
        <w:tc>
          <w:tcPr>
            <w:tcW w:w="3490" w:type="pct"/>
            <w:shd w:val="clear" w:color="auto" w:fill="auto"/>
          </w:tcPr>
          <w:p w:rsidR="002339A0" w:rsidRPr="00710B39" w:rsidRDefault="002339A0" w:rsidP="008820F6">
            <w:pPr>
              <w:pStyle w:val="ENoteTableText"/>
            </w:pPr>
            <w:r w:rsidRPr="00710B39">
              <w:t>rep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2339A0" w:rsidP="008820F6">
            <w:pPr>
              <w:pStyle w:val="ENoteTableText"/>
              <w:tabs>
                <w:tab w:val="center" w:leader="dot" w:pos="2268"/>
              </w:tabs>
            </w:pPr>
            <w:r w:rsidRPr="00710B39">
              <w:t>Schedule</w:t>
            </w:r>
            <w:r w:rsidR="00710B39">
              <w:t> </w:t>
            </w:r>
            <w:r w:rsidRPr="00710B39">
              <w:t>1A</w:t>
            </w:r>
            <w:r w:rsidRPr="00710B39">
              <w:tab/>
            </w:r>
          </w:p>
        </w:tc>
        <w:tc>
          <w:tcPr>
            <w:tcW w:w="3490" w:type="pct"/>
            <w:shd w:val="clear" w:color="auto" w:fill="auto"/>
          </w:tcPr>
          <w:p w:rsidR="002339A0" w:rsidRPr="00710B39" w:rsidRDefault="002339A0" w:rsidP="008820F6">
            <w:pPr>
              <w:pStyle w:val="ENoteTableText"/>
            </w:pPr>
            <w:r w:rsidRPr="00710B39">
              <w:t>ad 2009 No</w:t>
            </w:r>
            <w:r w:rsidR="00042EA7" w:rsidRPr="00710B39">
              <w:t> </w:t>
            </w:r>
            <w:r w:rsidRPr="00710B39">
              <w:t>184</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8820F6">
            <w:pPr>
              <w:pStyle w:val="ENoteTableText"/>
            </w:pPr>
            <w:r w:rsidRPr="00710B39">
              <w:t>am 2011 No</w:t>
            </w:r>
            <w:r w:rsidR="00042EA7" w:rsidRPr="00710B39">
              <w:t> </w:t>
            </w:r>
            <w:r w:rsidRPr="00710B39">
              <w:t>117</w:t>
            </w:r>
          </w:p>
        </w:tc>
      </w:tr>
      <w:tr w:rsidR="001435B2" w:rsidRPr="00710B39" w:rsidTr="00725819">
        <w:trPr>
          <w:cantSplit/>
        </w:trPr>
        <w:tc>
          <w:tcPr>
            <w:tcW w:w="1510" w:type="pct"/>
            <w:shd w:val="clear" w:color="auto" w:fill="auto"/>
          </w:tcPr>
          <w:p w:rsidR="001435B2" w:rsidRPr="00710B39" w:rsidRDefault="001435B2" w:rsidP="000D0198">
            <w:pPr>
              <w:pStyle w:val="ENoteTableText"/>
              <w:tabs>
                <w:tab w:val="center" w:leader="dot" w:pos="2268"/>
              </w:tabs>
            </w:pPr>
          </w:p>
        </w:tc>
        <w:tc>
          <w:tcPr>
            <w:tcW w:w="3490" w:type="pct"/>
            <w:shd w:val="clear" w:color="auto" w:fill="auto"/>
          </w:tcPr>
          <w:p w:rsidR="001435B2" w:rsidRPr="00710B39" w:rsidRDefault="001435B2" w:rsidP="000D0198">
            <w:pPr>
              <w:pStyle w:val="ENoteTableText"/>
            </w:pPr>
            <w:r w:rsidRPr="00710B39">
              <w:t>rep No 75, 2014</w:t>
            </w:r>
          </w:p>
        </w:tc>
      </w:tr>
      <w:tr w:rsidR="002339A0" w:rsidRPr="00710B39" w:rsidTr="00725819">
        <w:trPr>
          <w:cantSplit/>
        </w:trPr>
        <w:tc>
          <w:tcPr>
            <w:tcW w:w="1510" w:type="pct"/>
            <w:shd w:val="clear" w:color="auto" w:fill="auto"/>
          </w:tcPr>
          <w:p w:rsidR="002339A0" w:rsidRPr="00710B39" w:rsidRDefault="002339A0" w:rsidP="008820F6">
            <w:pPr>
              <w:pStyle w:val="ENoteTableText"/>
            </w:pPr>
            <w:r w:rsidRPr="00710B39">
              <w:rPr>
                <w:b/>
              </w:rPr>
              <w:t>Schedule</w:t>
            </w:r>
            <w:r w:rsidR="00710B39">
              <w:rPr>
                <w:b/>
              </w:rPr>
              <w:t> </w:t>
            </w:r>
            <w:r w:rsidRPr="00710B39">
              <w:rPr>
                <w:b/>
              </w:rPr>
              <w:t>2</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2339A0" w:rsidP="008820F6">
            <w:pPr>
              <w:pStyle w:val="ENoteTableText"/>
              <w:tabs>
                <w:tab w:val="center" w:leader="dot" w:pos="2268"/>
              </w:tabs>
            </w:pPr>
            <w:r w:rsidRPr="00710B39">
              <w:t>Schedule</w:t>
            </w:r>
            <w:r w:rsidR="00710B39">
              <w:t> </w:t>
            </w:r>
            <w:r w:rsidRPr="00710B39">
              <w:t>2</w:t>
            </w:r>
            <w:r w:rsidRPr="00710B39">
              <w:tab/>
            </w:r>
          </w:p>
        </w:tc>
        <w:tc>
          <w:tcPr>
            <w:tcW w:w="3490" w:type="pct"/>
            <w:shd w:val="clear" w:color="auto" w:fill="auto"/>
          </w:tcPr>
          <w:p w:rsidR="002339A0" w:rsidRPr="00710B39" w:rsidRDefault="002339A0" w:rsidP="003127EB">
            <w:pPr>
              <w:pStyle w:val="ENoteTableText"/>
            </w:pPr>
            <w:r w:rsidRPr="00710B39">
              <w:t xml:space="preserve">am </w:t>
            </w:r>
            <w:r w:rsidR="00FD78F6" w:rsidRPr="00710B39">
              <w:t xml:space="preserve">No 229, </w:t>
            </w:r>
            <w:r w:rsidRPr="00710B39">
              <w:t>2008</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3127EB">
            <w:pPr>
              <w:pStyle w:val="ENoteTableText"/>
            </w:pPr>
            <w:r w:rsidRPr="00710B39">
              <w:t xml:space="preserve">rep </w:t>
            </w:r>
            <w:r w:rsidR="00FD78F6" w:rsidRPr="00710B39">
              <w:t xml:space="preserve">No 174, </w:t>
            </w:r>
            <w:r w:rsidRPr="00710B39">
              <w:t>2009</w:t>
            </w:r>
          </w:p>
        </w:tc>
      </w:tr>
      <w:tr w:rsidR="00FB386D" w:rsidRPr="00710B39" w:rsidTr="00725819">
        <w:trPr>
          <w:cantSplit/>
        </w:trPr>
        <w:tc>
          <w:tcPr>
            <w:tcW w:w="1510" w:type="pct"/>
            <w:shd w:val="clear" w:color="auto" w:fill="auto"/>
          </w:tcPr>
          <w:p w:rsidR="00FB386D" w:rsidRPr="00710B39" w:rsidRDefault="00FB386D" w:rsidP="008820F6">
            <w:pPr>
              <w:pStyle w:val="ENoteTableText"/>
            </w:pPr>
          </w:p>
        </w:tc>
        <w:tc>
          <w:tcPr>
            <w:tcW w:w="3490" w:type="pct"/>
            <w:shd w:val="clear" w:color="auto" w:fill="auto"/>
          </w:tcPr>
          <w:p w:rsidR="00FB386D" w:rsidRPr="00710B39" w:rsidRDefault="00FB386D" w:rsidP="003127EB">
            <w:pPr>
              <w:pStyle w:val="ENoteTableText"/>
            </w:pPr>
            <w:r w:rsidRPr="00710B39">
              <w:t xml:space="preserve">ad </w:t>
            </w:r>
            <w:r w:rsidR="00FD78F6" w:rsidRPr="00710B39">
              <w:t xml:space="preserve">No 68, </w:t>
            </w:r>
            <w:r w:rsidRPr="00710B39">
              <w:t>2012</w:t>
            </w:r>
          </w:p>
        </w:tc>
      </w:tr>
      <w:tr w:rsidR="002339A0" w:rsidRPr="00710B39" w:rsidTr="00725819">
        <w:trPr>
          <w:cantSplit/>
        </w:trPr>
        <w:tc>
          <w:tcPr>
            <w:tcW w:w="1510" w:type="pct"/>
            <w:shd w:val="clear" w:color="auto" w:fill="auto"/>
          </w:tcPr>
          <w:p w:rsidR="002339A0" w:rsidRPr="00710B39" w:rsidRDefault="002339A0" w:rsidP="008820F6">
            <w:pPr>
              <w:pStyle w:val="ENoteTableText"/>
              <w:rPr>
                <w:b/>
              </w:rPr>
            </w:pPr>
          </w:p>
        </w:tc>
        <w:tc>
          <w:tcPr>
            <w:tcW w:w="3490" w:type="pct"/>
            <w:shd w:val="clear" w:color="auto" w:fill="auto"/>
          </w:tcPr>
          <w:p w:rsidR="002339A0" w:rsidRPr="00710B39" w:rsidRDefault="002339A0" w:rsidP="003127EB">
            <w:pPr>
              <w:pStyle w:val="ENoteTableText"/>
            </w:pPr>
            <w:r w:rsidRPr="00710B39">
              <w:t xml:space="preserve">am </w:t>
            </w:r>
            <w:r w:rsidR="00A33BAF" w:rsidRPr="00710B39">
              <w:rPr>
                <w:u w:val="single"/>
              </w:rPr>
              <w:t>No 68</w:t>
            </w:r>
            <w:r w:rsidR="00FD78F6" w:rsidRPr="00710B39">
              <w:rPr>
                <w:u w:val="single"/>
              </w:rPr>
              <w:t>, 2012</w:t>
            </w:r>
            <w:r w:rsidR="00A33BAF" w:rsidRPr="00710B39">
              <w:rPr>
                <w:u w:val="single"/>
              </w:rPr>
              <w:t xml:space="preserve"> (Sch 3 item</w:t>
            </w:r>
            <w:r w:rsidR="00710B39">
              <w:rPr>
                <w:u w:val="single"/>
              </w:rPr>
              <w:t> </w:t>
            </w:r>
            <w:r w:rsidR="00A33BAF" w:rsidRPr="00710B39">
              <w:rPr>
                <w:u w:val="single"/>
              </w:rPr>
              <w:t>9)</w:t>
            </w:r>
            <w:r w:rsidR="00A33BAF" w:rsidRPr="00710B39">
              <w:t xml:space="preserve">; </w:t>
            </w:r>
            <w:r w:rsidRPr="00710B39">
              <w:t>No 245, 2013</w:t>
            </w:r>
            <w:r w:rsidR="00FB386D" w:rsidRPr="00710B39">
              <w:t xml:space="preserve">; </w:t>
            </w:r>
            <w:r w:rsidR="00F42A3E" w:rsidRPr="00710B39">
              <w:t>F2016L00534</w:t>
            </w:r>
            <w:r w:rsidR="00FD78F6" w:rsidRPr="00710B39">
              <w:t>; F2017L00311</w:t>
            </w:r>
          </w:p>
        </w:tc>
      </w:tr>
      <w:tr w:rsidR="002339A0" w:rsidRPr="00710B39" w:rsidTr="00725819">
        <w:trPr>
          <w:cantSplit/>
        </w:trPr>
        <w:tc>
          <w:tcPr>
            <w:tcW w:w="1510" w:type="pct"/>
            <w:shd w:val="clear" w:color="auto" w:fill="auto"/>
          </w:tcPr>
          <w:p w:rsidR="002339A0" w:rsidRPr="00710B39" w:rsidRDefault="002339A0" w:rsidP="00F51F29">
            <w:pPr>
              <w:pStyle w:val="ENoteTableText"/>
              <w:keepNext/>
              <w:keepLines/>
            </w:pPr>
            <w:r w:rsidRPr="00710B39">
              <w:rPr>
                <w:b/>
              </w:rPr>
              <w:t>Schedule</w:t>
            </w:r>
            <w:r w:rsidR="00710B39">
              <w:rPr>
                <w:b/>
              </w:rPr>
              <w:t> </w:t>
            </w:r>
            <w:r w:rsidRPr="00710B39">
              <w:rPr>
                <w:b/>
              </w:rPr>
              <w:t>3</w:t>
            </w:r>
          </w:p>
        </w:tc>
        <w:tc>
          <w:tcPr>
            <w:tcW w:w="3490" w:type="pct"/>
            <w:shd w:val="clear" w:color="auto" w:fill="auto"/>
          </w:tcPr>
          <w:p w:rsidR="002339A0" w:rsidRPr="00710B39" w:rsidRDefault="002339A0" w:rsidP="00F51F29">
            <w:pPr>
              <w:pStyle w:val="ENoteTableText"/>
              <w:keepNext/>
              <w:keepLines/>
            </w:pPr>
          </w:p>
        </w:tc>
      </w:tr>
      <w:tr w:rsidR="002339A0" w:rsidRPr="00710B39" w:rsidTr="00725819">
        <w:trPr>
          <w:cantSplit/>
        </w:trPr>
        <w:tc>
          <w:tcPr>
            <w:tcW w:w="1510" w:type="pct"/>
            <w:shd w:val="clear" w:color="auto" w:fill="auto"/>
          </w:tcPr>
          <w:p w:rsidR="002339A0" w:rsidRPr="00710B39" w:rsidRDefault="002339A0" w:rsidP="008820F6">
            <w:pPr>
              <w:pStyle w:val="ENoteTableText"/>
              <w:tabs>
                <w:tab w:val="center" w:leader="dot" w:pos="2268"/>
              </w:tabs>
            </w:pPr>
            <w:r w:rsidRPr="00710B39">
              <w:t>Schedule</w:t>
            </w:r>
            <w:r w:rsidR="00710B39">
              <w:t> </w:t>
            </w:r>
            <w:r w:rsidRPr="00710B39">
              <w:t>3</w:t>
            </w:r>
            <w:r w:rsidRPr="00710B39">
              <w:tab/>
            </w:r>
          </w:p>
        </w:tc>
        <w:tc>
          <w:tcPr>
            <w:tcW w:w="3490" w:type="pct"/>
            <w:shd w:val="clear" w:color="auto" w:fill="auto"/>
          </w:tcPr>
          <w:p w:rsidR="002339A0" w:rsidRPr="00710B39" w:rsidRDefault="002339A0" w:rsidP="003127EB">
            <w:pPr>
              <w:pStyle w:val="ENoteTableText"/>
            </w:pPr>
            <w:r w:rsidRPr="00710B39">
              <w:t xml:space="preserve">am </w:t>
            </w:r>
            <w:r w:rsidR="00FD78F6" w:rsidRPr="00710B39">
              <w:t xml:space="preserve">No 229, </w:t>
            </w:r>
            <w:r w:rsidRPr="00710B39">
              <w:t>2008</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3127EB">
            <w:pPr>
              <w:pStyle w:val="ENoteTableText"/>
            </w:pPr>
            <w:r w:rsidRPr="00710B39">
              <w:t xml:space="preserve">rs </w:t>
            </w:r>
            <w:r w:rsidR="00FD78F6" w:rsidRPr="00710B39">
              <w:t xml:space="preserve">No 68, </w:t>
            </w:r>
            <w:r w:rsidRPr="00710B39">
              <w:t>2012</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8820F6">
            <w:pPr>
              <w:pStyle w:val="ENoteTableText"/>
            </w:pPr>
            <w:r w:rsidRPr="00710B39">
              <w:t>am No 245, 2013</w:t>
            </w:r>
            <w:r w:rsidR="00F42A3E" w:rsidRPr="00710B39">
              <w:t>; F2016L00534</w:t>
            </w:r>
            <w:r w:rsidR="00FD78F6" w:rsidRPr="00710B39">
              <w:t>; F2017L00311</w:t>
            </w:r>
          </w:p>
        </w:tc>
      </w:tr>
      <w:tr w:rsidR="002339A0" w:rsidRPr="00710B39" w:rsidTr="00725819">
        <w:trPr>
          <w:cantSplit/>
        </w:trPr>
        <w:tc>
          <w:tcPr>
            <w:tcW w:w="1510" w:type="pct"/>
            <w:shd w:val="clear" w:color="auto" w:fill="auto"/>
          </w:tcPr>
          <w:p w:rsidR="002339A0" w:rsidRPr="00710B39" w:rsidRDefault="002339A0" w:rsidP="008820F6">
            <w:pPr>
              <w:pStyle w:val="ENoteTableText"/>
            </w:pPr>
            <w:r w:rsidRPr="00710B39">
              <w:rPr>
                <w:b/>
              </w:rPr>
              <w:t>Schedule</w:t>
            </w:r>
            <w:r w:rsidR="00710B39">
              <w:rPr>
                <w:b/>
              </w:rPr>
              <w:t> </w:t>
            </w:r>
            <w:r w:rsidRPr="00710B39">
              <w:rPr>
                <w:b/>
              </w:rPr>
              <w:t>4</w:t>
            </w:r>
          </w:p>
        </w:tc>
        <w:tc>
          <w:tcPr>
            <w:tcW w:w="3490" w:type="pct"/>
            <w:shd w:val="clear" w:color="auto" w:fill="auto"/>
          </w:tcPr>
          <w:p w:rsidR="002339A0" w:rsidRPr="00710B39" w:rsidRDefault="002339A0" w:rsidP="008820F6">
            <w:pPr>
              <w:pStyle w:val="ENoteTableText"/>
            </w:pPr>
          </w:p>
        </w:tc>
      </w:tr>
      <w:tr w:rsidR="002339A0" w:rsidRPr="00710B39" w:rsidTr="00725819">
        <w:trPr>
          <w:cantSplit/>
        </w:trPr>
        <w:tc>
          <w:tcPr>
            <w:tcW w:w="1510" w:type="pct"/>
            <w:shd w:val="clear" w:color="auto" w:fill="auto"/>
          </w:tcPr>
          <w:p w:rsidR="002339A0" w:rsidRPr="00710B39" w:rsidRDefault="002339A0" w:rsidP="008820F6">
            <w:pPr>
              <w:pStyle w:val="ENoteTableText"/>
              <w:tabs>
                <w:tab w:val="center" w:leader="dot" w:pos="2268"/>
              </w:tabs>
            </w:pPr>
            <w:r w:rsidRPr="00710B39">
              <w:t>Schedule</w:t>
            </w:r>
            <w:r w:rsidR="00710B39">
              <w:t> </w:t>
            </w:r>
            <w:r w:rsidRPr="00710B39">
              <w:t>4</w:t>
            </w:r>
            <w:r w:rsidRPr="00710B39">
              <w:tab/>
            </w:r>
          </w:p>
        </w:tc>
        <w:tc>
          <w:tcPr>
            <w:tcW w:w="3490" w:type="pct"/>
            <w:shd w:val="clear" w:color="auto" w:fill="auto"/>
          </w:tcPr>
          <w:p w:rsidR="002339A0" w:rsidRPr="00710B39" w:rsidRDefault="002339A0" w:rsidP="008820F6">
            <w:pPr>
              <w:pStyle w:val="ENoteTableText"/>
            </w:pPr>
            <w:r w:rsidRPr="00710B39">
              <w:t>am 2008 No</w:t>
            </w:r>
            <w:r w:rsidR="00042EA7" w:rsidRPr="00710B39">
              <w:t> </w:t>
            </w:r>
            <w:r w:rsidRPr="00710B39">
              <w:t>229</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8820F6">
            <w:pPr>
              <w:pStyle w:val="ENoteTableText"/>
            </w:pPr>
            <w:r w:rsidRPr="00710B39">
              <w:t>rep 2009 No</w:t>
            </w:r>
            <w:r w:rsidR="00042EA7" w:rsidRPr="00710B39">
              <w:t> </w:t>
            </w:r>
            <w:r w:rsidRPr="00710B39">
              <w:t>174</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8820F6">
            <w:pPr>
              <w:pStyle w:val="ENoteTableText"/>
            </w:pPr>
            <w:r w:rsidRPr="00710B39">
              <w:t>ad 2012 No</w:t>
            </w:r>
            <w:r w:rsidR="00042EA7" w:rsidRPr="00710B39">
              <w:t> </w:t>
            </w:r>
            <w:r w:rsidRPr="00710B39">
              <w:t>68</w:t>
            </w:r>
          </w:p>
        </w:tc>
      </w:tr>
      <w:tr w:rsidR="002339A0" w:rsidRPr="00710B39" w:rsidTr="00725819">
        <w:trPr>
          <w:cantSplit/>
        </w:trPr>
        <w:tc>
          <w:tcPr>
            <w:tcW w:w="1510" w:type="pct"/>
            <w:shd w:val="clear" w:color="auto" w:fill="auto"/>
          </w:tcPr>
          <w:p w:rsidR="002339A0" w:rsidRPr="00710B39" w:rsidRDefault="002339A0" w:rsidP="008820F6">
            <w:pPr>
              <w:pStyle w:val="ENoteTableText"/>
            </w:pPr>
          </w:p>
        </w:tc>
        <w:tc>
          <w:tcPr>
            <w:tcW w:w="3490" w:type="pct"/>
            <w:shd w:val="clear" w:color="auto" w:fill="auto"/>
          </w:tcPr>
          <w:p w:rsidR="002339A0" w:rsidRPr="00710B39" w:rsidRDefault="002339A0" w:rsidP="00F51F29">
            <w:pPr>
              <w:pStyle w:val="ENoteTableText"/>
            </w:pPr>
            <w:r w:rsidRPr="00710B39">
              <w:t>am 2012 No</w:t>
            </w:r>
            <w:r w:rsidR="00042EA7" w:rsidRPr="00710B39">
              <w:t> </w:t>
            </w:r>
            <w:r w:rsidRPr="00710B39">
              <w:t>232</w:t>
            </w:r>
            <w:r w:rsidR="00B706C8" w:rsidRPr="00710B39">
              <w:t>; No</w:t>
            </w:r>
            <w:r w:rsidR="00042EA7" w:rsidRPr="00710B39">
              <w:t> </w:t>
            </w:r>
            <w:r w:rsidR="00B706C8" w:rsidRPr="00710B39">
              <w:t>97</w:t>
            </w:r>
            <w:r w:rsidR="00F51F29" w:rsidRPr="00710B39">
              <w:t>, 2014</w:t>
            </w:r>
          </w:p>
        </w:tc>
      </w:tr>
      <w:tr w:rsidR="002339A0" w:rsidRPr="00710B39" w:rsidTr="00725819">
        <w:trPr>
          <w:cantSplit/>
        </w:trPr>
        <w:tc>
          <w:tcPr>
            <w:tcW w:w="1510" w:type="pct"/>
            <w:shd w:val="clear" w:color="auto" w:fill="auto"/>
          </w:tcPr>
          <w:p w:rsidR="002339A0" w:rsidRPr="00710B39" w:rsidRDefault="002339A0" w:rsidP="00E13C98">
            <w:pPr>
              <w:pStyle w:val="ENoteTableText"/>
              <w:keepNext/>
              <w:keepLines/>
            </w:pPr>
            <w:r w:rsidRPr="00710B39">
              <w:rPr>
                <w:b/>
              </w:rPr>
              <w:t>Sch</w:t>
            </w:r>
            <w:r w:rsidR="00F76A1D" w:rsidRPr="00710B39">
              <w:rPr>
                <w:b/>
              </w:rPr>
              <w:t>edule</w:t>
            </w:r>
            <w:r w:rsidR="00710B39">
              <w:rPr>
                <w:b/>
              </w:rPr>
              <w:t> </w:t>
            </w:r>
            <w:r w:rsidRPr="00710B39">
              <w:rPr>
                <w:b/>
              </w:rPr>
              <w:t>5</w:t>
            </w:r>
          </w:p>
        </w:tc>
        <w:tc>
          <w:tcPr>
            <w:tcW w:w="3490" w:type="pct"/>
            <w:shd w:val="clear" w:color="auto" w:fill="auto"/>
          </w:tcPr>
          <w:p w:rsidR="002339A0" w:rsidRPr="00710B39" w:rsidRDefault="002339A0" w:rsidP="00E13C98">
            <w:pPr>
              <w:pStyle w:val="ENoteTableText"/>
              <w:keepNext/>
              <w:keepLines/>
            </w:pPr>
          </w:p>
        </w:tc>
      </w:tr>
      <w:tr w:rsidR="002339A0" w:rsidRPr="00710B39" w:rsidTr="00725819">
        <w:trPr>
          <w:cantSplit/>
        </w:trPr>
        <w:tc>
          <w:tcPr>
            <w:tcW w:w="1510" w:type="pct"/>
            <w:shd w:val="clear" w:color="auto" w:fill="auto"/>
          </w:tcPr>
          <w:p w:rsidR="002339A0" w:rsidRPr="00710B39" w:rsidRDefault="002339A0" w:rsidP="00022850">
            <w:pPr>
              <w:pStyle w:val="ENoteTableText"/>
              <w:tabs>
                <w:tab w:val="center" w:leader="dot" w:pos="2268"/>
              </w:tabs>
            </w:pPr>
            <w:r w:rsidRPr="00710B39">
              <w:t>Sch</w:t>
            </w:r>
            <w:r w:rsidR="00F76A1D" w:rsidRPr="00710B39">
              <w:t>edule</w:t>
            </w:r>
            <w:r w:rsidR="00710B39">
              <w:t> </w:t>
            </w:r>
            <w:r w:rsidRPr="00710B39">
              <w:t>5</w:t>
            </w:r>
            <w:r w:rsidRPr="00710B39">
              <w:tab/>
            </w:r>
          </w:p>
        </w:tc>
        <w:tc>
          <w:tcPr>
            <w:tcW w:w="3490" w:type="pct"/>
            <w:shd w:val="clear" w:color="auto" w:fill="auto"/>
          </w:tcPr>
          <w:p w:rsidR="002339A0" w:rsidRPr="00710B39" w:rsidRDefault="002339A0" w:rsidP="008820F6">
            <w:pPr>
              <w:pStyle w:val="ENoteTableText"/>
            </w:pPr>
            <w:r w:rsidRPr="00710B39">
              <w:t>ad No 245, 2013</w:t>
            </w:r>
          </w:p>
        </w:tc>
      </w:tr>
      <w:tr w:rsidR="00B706C8" w:rsidRPr="00710B39" w:rsidTr="00725819">
        <w:trPr>
          <w:cantSplit/>
        </w:trPr>
        <w:tc>
          <w:tcPr>
            <w:tcW w:w="1510" w:type="pct"/>
            <w:tcBorders>
              <w:bottom w:val="single" w:sz="12" w:space="0" w:color="auto"/>
            </w:tcBorders>
            <w:shd w:val="clear" w:color="auto" w:fill="auto"/>
          </w:tcPr>
          <w:p w:rsidR="00B706C8" w:rsidRPr="00710B39" w:rsidRDefault="00B706C8" w:rsidP="00022850">
            <w:pPr>
              <w:pStyle w:val="ENoteTableText"/>
              <w:tabs>
                <w:tab w:val="center" w:leader="dot" w:pos="2268"/>
              </w:tabs>
            </w:pPr>
          </w:p>
        </w:tc>
        <w:tc>
          <w:tcPr>
            <w:tcW w:w="3490" w:type="pct"/>
            <w:tcBorders>
              <w:bottom w:val="single" w:sz="12" w:space="0" w:color="auto"/>
            </w:tcBorders>
            <w:shd w:val="clear" w:color="auto" w:fill="auto"/>
          </w:tcPr>
          <w:p w:rsidR="00B706C8" w:rsidRPr="00710B39" w:rsidRDefault="00F51F29">
            <w:pPr>
              <w:pStyle w:val="ENoteTableText"/>
            </w:pPr>
            <w:r w:rsidRPr="00710B39">
              <w:t>am No 97, 2014</w:t>
            </w:r>
            <w:r w:rsidR="00B7043A" w:rsidRPr="00710B39">
              <w:t>; No 59, 2015</w:t>
            </w:r>
            <w:r w:rsidR="0010441F" w:rsidRPr="00710B39">
              <w:t>; No 98, 2015</w:t>
            </w:r>
            <w:r w:rsidR="009D389D" w:rsidRPr="00710B39">
              <w:t>; F2016L00697</w:t>
            </w:r>
          </w:p>
        </w:tc>
      </w:tr>
    </w:tbl>
    <w:p w:rsidR="00C5481F" w:rsidRPr="00710B39" w:rsidRDefault="00C5481F" w:rsidP="005F16AC"/>
    <w:p w:rsidR="00B9431C" w:rsidRPr="00710B39" w:rsidRDefault="00B9431C" w:rsidP="005F16AC">
      <w:pPr>
        <w:sectPr w:rsidR="00B9431C" w:rsidRPr="00710B39" w:rsidSect="000B04EA">
          <w:headerReference w:type="even" r:id="rId46"/>
          <w:headerReference w:type="default" r:id="rId47"/>
          <w:footerReference w:type="even" r:id="rId48"/>
          <w:footerReference w:type="default" r:id="rId49"/>
          <w:pgSz w:w="11907" w:h="16839"/>
          <w:pgMar w:top="2325" w:right="1797" w:bottom="1440" w:left="1797" w:header="720" w:footer="709" w:gutter="0"/>
          <w:cols w:space="708"/>
          <w:docGrid w:linePitch="360"/>
        </w:sectPr>
      </w:pPr>
    </w:p>
    <w:p w:rsidR="00E2768B" w:rsidRPr="00710B39" w:rsidRDefault="00E2768B" w:rsidP="00B9431C"/>
    <w:sectPr w:rsidR="00E2768B" w:rsidRPr="00710B39" w:rsidSect="000B04EA">
      <w:headerReference w:type="even" r:id="rId50"/>
      <w:headerReference w:type="default" r:id="rId51"/>
      <w:footerReference w:type="even" r:id="rId52"/>
      <w:footerReference w:type="default" r:id="rId53"/>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EB" w:rsidRDefault="003127EB" w:rsidP="00715914">
      <w:pPr>
        <w:spacing w:line="240" w:lineRule="auto"/>
      </w:pPr>
      <w:r>
        <w:separator/>
      </w:r>
    </w:p>
  </w:endnote>
  <w:endnote w:type="continuationSeparator" w:id="0">
    <w:p w:rsidR="003127EB" w:rsidRDefault="003127E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Default="003127E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1230"/>
      <w:gridCol w:w="8015"/>
      <w:gridCol w:w="555"/>
      <w:gridCol w:w="2033"/>
    </w:tblGrid>
    <w:tr w:rsidR="003127EB" w:rsidRPr="007B3B51" w:rsidTr="00725819">
      <w:tc>
        <w:tcPr>
          <w:tcW w:w="605" w:type="pct"/>
        </w:tcPr>
        <w:p w:rsidR="003127EB" w:rsidRPr="007B3B51" w:rsidRDefault="003127EB" w:rsidP="00AF6122">
          <w:pPr>
            <w:rPr>
              <w:i/>
              <w:sz w:val="16"/>
              <w:szCs w:val="16"/>
            </w:rPr>
          </w:pPr>
        </w:p>
      </w:tc>
      <w:tc>
        <w:tcPr>
          <w:tcW w:w="3640"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755" w:type="pct"/>
        </w:tcPr>
        <w:p w:rsidR="003127EB" w:rsidRPr="007B3B51" w:rsidRDefault="003127EB" w:rsidP="00AF61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47</w:t>
          </w:r>
          <w:r w:rsidRPr="007B3B51">
            <w:rPr>
              <w:i/>
              <w:sz w:val="16"/>
              <w:szCs w:val="16"/>
            </w:rPr>
            <w:fldChar w:fldCharType="end"/>
          </w:r>
        </w:p>
      </w:tc>
    </w:tr>
    <w:tr w:rsidR="003127EB" w:rsidRPr="00130F37" w:rsidTr="00725819">
      <w:tc>
        <w:tcPr>
          <w:tcW w:w="1062" w:type="pct"/>
          <w:gridSpan w:val="2"/>
        </w:tcPr>
        <w:p w:rsidR="003127EB" w:rsidRPr="00130F37" w:rsidRDefault="003127EB" w:rsidP="00AF61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04EA">
            <w:rPr>
              <w:sz w:val="16"/>
              <w:szCs w:val="16"/>
            </w:rPr>
            <w:t>23</w:t>
          </w:r>
          <w:r w:rsidRPr="00130F37">
            <w:rPr>
              <w:sz w:val="16"/>
              <w:szCs w:val="16"/>
            </w:rPr>
            <w:fldChar w:fldCharType="end"/>
          </w:r>
        </w:p>
      </w:tc>
      <w:tc>
        <w:tcPr>
          <w:tcW w:w="2977" w:type="pct"/>
        </w:tcPr>
        <w:p w:rsidR="003127EB" w:rsidRPr="00130F37" w:rsidRDefault="003127EB" w:rsidP="00AF61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B04EA">
            <w:rPr>
              <w:sz w:val="16"/>
              <w:szCs w:val="16"/>
            </w:rPr>
            <w:t>28/3/17</w:t>
          </w:r>
          <w:r w:rsidRPr="00130F37">
            <w:rPr>
              <w:sz w:val="16"/>
              <w:szCs w:val="16"/>
            </w:rPr>
            <w:fldChar w:fldCharType="end"/>
          </w:r>
        </w:p>
      </w:tc>
      <w:tc>
        <w:tcPr>
          <w:tcW w:w="961" w:type="pct"/>
          <w:gridSpan w:val="2"/>
        </w:tcPr>
        <w:p w:rsidR="003127EB" w:rsidRPr="00130F37" w:rsidRDefault="003127EB" w:rsidP="00AF61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04EA">
            <w:rPr>
              <w:sz w:val="16"/>
              <w:szCs w:val="16"/>
            </w:rPr>
            <w:instrText>3/04/2017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B04EA">
            <w:rPr>
              <w:sz w:val="16"/>
              <w:szCs w:val="16"/>
            </w:rPr>
            <w:instrText>3/4/17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04EA">
            <w:rPr>
              <w:noProof/>
              <w:sz w:val="16"/>
              <w:szCs w:val="16"/>
            </w:rPr>
            <w:t>3/4/17</w:t>
          </w:r>
          <w:r w:rsidRPr="00130F37">
            <w:rPr>
              <w:sz w:val="16"/>
              <w:szCs w:val="16"/>
            </w:rPr>
            <w:fldChar w:fldCharType="end"/>
          </w:r>
        </w:p>
      </w:tc>
    </w:tr>
  </w:tbl>
  <w:p w:rsidR="003127EB" w:rsidRPr="00AF6122" w:rsidRDefault="003127EB" w:rsidP="00AF612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2B0EA5" w:rsidRDefault="003127EB" w:rsidP="00164C6D">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9929"/>
      <w:gridCol w:w="983"/>
    </w:tblGrid>
    <w:tr w:rsidR="003127EB" w:rsidTr="00725819">
      <w:tc>
        <w:tcPr>
          <w:tcW w:w="947" w:type="pct"/>
        </w:tcPr>
        <w:p w:rsidR="003127EB" w:rsidRDefault="003127EB" w:rsidP="00164C6D">
          <w:pPr>
            <w:spacing w:line="0" w:lineRule="atLeast"/>
            <w:rPr>
              <w:sz w:val="18"/>
            </w:rPr>
          </w:pPr>
        </w:p>
      </w:tc>
      <w:tc>
        <w:tcPr>
          <w:tcW w:w="3688" w:type="pct"/>
        </w:tcPr>
        <w:p w:rsidR="003127EB" w:rsidRDefault="003127EB" w:rsidP="00164C6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B04EA">
            <w:rPr>
              <w:i/>
              <w:sz w:val="18"/>
            </w:rPr>
            <w:t>Water Regulations 2008</w:t>
          </w:r>
          <w:r w:rsidRPr="007A1328">
            <w:rPr>
              <w:i/>
              <w:sz w:val="18"/>
            </w:rPr>
            <w:fldChar w:fldCharType="end"/>
          </w:r>
        </w:p>
      </w:tc>
      <w:tc>
        <w:tcPr>
          <w:tcW w:w="365" w:type="pct"/>
        </w:tcPr>
        <w:p w:rsidR="003127EB" w:rsidRDefault="003127EB" w:rsidP="00164C6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204</w:t>
          </w:r>
          <w:r w:rsidRPr="00ED79B6">
            <w:rPr>
              <w:i/>
              <w:sz w:val="18"/>
            </w:rPr>
            <w:fldChar w:fldCharType="end"/>
          </w:r>
        </w:p>
      </w:tc>
    </w:tr>
  </w:tbl>
  <w:p w:rsidR="003127EB" w:rsidRPr="00ED79B6" w:rsidRDefault="003127EB" w:rsidP="00164C6D">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78</w:t>
          </w:r>
          <w:r w:rsidRPr="007B3B51">
            <w:rPr>
              <w:i/>
              <w:sz w:val="16"/>
              <w:szCs w:val="16"/>
            </w:rPr>
            <w:fldChar w:fldCharType="end"/>
          </w: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p>
      </w:tc>
    </w:tr>
    <w:tr w:rsidR="003127EB" w:rsidRPr="0055472E" w:rsidTr="00725819">
      <w:tc>
        <w:tcPr>
          <w:tcW w:w="1499" w:type="pct"/>
          <w:gridSpan w:val="2"/>
        </w:tcPr>
        <w:p w:rsidR="003127EB" w:rsidRPr="0055472E" w:rsidRDefault="003127EB" w:rsidP="00AF61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04EA">
            <w:rPr>
              <w:sz w:val="16"/>
              <w:szCs w:val="16"/>
            </w:rPr>
            <w:t>23</w:t>
          </w:r>
          <w:r w:rsidRPr="0055472E">
            <w:rPr>
              <w:sz w:val="16"/>
              <w:szCs w:val="16"/>
            </w:rPr>
            <w:fldChar w:fldCharType="end"/>
          </w:r>
        </w:p>
      </w:tc>
      <w:tc>
        <w:tcPr>
          <w:tcW w:w="1999" w:type="pct"/>
        </w:tcPr>
        <w:p w:rsidR="003127EB" w:rsidRPr="0055472E" w:rsidRDefault="003127EB" w:rsidP="00AF61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B04EA">
            <w:rPr>
              <w:sz w:val="16"/>
              <w:szCs w:val="16"/>
            </w:rPr>
            <w:t>28/3/17</w:t>
          </w:r>
          <w:r w:rsidRPr="0055472E">
            <w:rPr>
              <w:sz w:val="16"/>
              <w:szCs w:val="16"/>
            </w:rPr>
            <w:fldChar w:fldCharType="end"/>
          </w:r>
        </w:p>
      </w:tc>
      <w:tc>
        <w:tcPr>
          <w:tcW w:w="1502" w:type="pct"/>
          <w:gridSpan w:val="2"/>
        </w:tcPr>
        <w:p w:rsidR="003127EB" w:rsidRPr="0055472E" w:rsidRDefault="003127EB" w:rsidP="00AF61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04EA">
            <w:rPr>
              <w:sz w:val="16"/>
              <w:szCs w:val="16"/>
            </w:rPr>
            <w:instrText>3/04/2017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B04EA">
            <w:rPr>
              <w:sz w:val="16"/>
              <w:szCs w:val="16"/>
            </w:rPr>
            <w:instrText>3/4/17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04EA">
            <w:rPr>
              <w:noProof/>
              <w:sz w:val="16"/>
              <w:szCs w:val="16"/>
            </w:rPr>
            <w:t>3/4/17</w:t>
          </w:r>
          <w:r w:rsidRPr="0055472E">
            <w:rPr>
              <w:sz w:val="16"/>
              <w:szCs w:val="16"/>
            </w:rPr>
            <w:fldChar w:fldCharType="end"/>
          </w:r>
        </w:p>
      </w:tc>
    </w:tr>
  </w:tbl>
  <w:p w:rsidR="003127EB" w:rsidRPr="00AF6122" w:rsidRDefault="003127EB" w:rsidP="00AF612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i/>
              <w:sz w:val="16"/>
              <w:szCs w:val="16"/>
            </w:rPr>
          </w:pP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79</w:t>
          </w:r>
          <w:r w:rsidRPr="007B3B51">
            <w:rPr>
              <w:i/>
              <w:sz w:val="16"/>
              <w:szCs w:val="16"/>
            </w:rPr>
            <w:fldChar w:fldCharType="end"/>
          </w:r>
        </w:p>
      </w:tc>
    </w:tr>
    <w:tr w:rsidR="003127EB" w:rsidRPr="00130F37" w:rsidTr="00725819">
      <w:tc>
        <w:tcPr>
          <w:tcW w:w="1499" w:type="pct"/>
          <w:gridSpan w:val="2"/>
        </w:tcPr>
        <w:p w:rsidR="003127EB" w:rsidRPr="00130F37" w:rsidRDefault="003127EB" w:rsidP="00AF61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04EA">
            <w:rPr>
              <w:sz w:val="16"/>
              <w:szCs w:val="16"/>
            </w:rPr>
            <w:t>23</w:t>
          </w:r>
          <w:r w:rsidRPr="00130F37">
            <w:rPr>
              <w:sz w:val="16"/>
              <w:szCs w:val="16"/>
            </w:rPr>
            <w:fldChar w:fldCharType="end"/>
          </w:r>
        </w:p>
      </w:tc>
      <w:tc>
        <w:tcPr>
          <w:tcW w:w="1999" w:type="pct"/>
        </w:tcPr>
        <w:p w:rsidR="003127EB" w:rsidRPr="00130F37" w:rsidRDefault="003127EB" w:rsidP="00AF61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B04EA">
            <w:rPr>
              <w:sz w:val="16"/>
              <w:szCs w:val="16"/>
            </w:rPr>
            <w:t>28/3/17</w:t>
          </w:r>
          <w:r w:rsidRPr="00130F37">
            <w:rPr>
              <w:sz w:val="16"/>
              <w:szCs w:val="16"/>
            </w:rPr>
            <w:fldChar w:fldCharType="end"/>
          </w:r>
        </w:p>
      </w:tc>
      <w:tc>
        <w:tcPr>
          <w:tcW w:w="1502" w:type="pct"/>
          <w:gridSpan w:val="2"/>
        </w:tcPr>
        <w:p w:rsidR="003127EB" w:rsidRPr="00130F37" w:rsidRDefault="003127EB" w:rsidP="00AF61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04EA">
            <w:rPr>
              <w:sz w:val="16"/>
              <w:szCs w:val="16"/>
            </w:rPr>
            <w:instrText>3/04/2017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B04EA">
            <w:rPr>
              <w:sz w:val="16"/>
              <w:szCs w:val="16"/>
            </w:rPr>
            <w:instrText>3/4/17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04EA">
            <w:rPr>
              <w:noProof/>
              <w:sz w:val="16"/>
              <w:szCs w:val="16"/>
            </w:rPr>
            <w:t>3/4/17</w:t>
          </w:r>
          <w:r w:rsidRPr="00130F37">
            <w:rPr>
              <w:sz w:val="16"/>
              <w:szCs w:val="16"/>
            </w:rPr>
            <w:fldChar w:fldCharType="end"/>
          </w:r>
        </w:p>
      </w:tc>
    </w:tr>
  </w:tbl>
  <w:p w:rsidR="003127EB" w:rsidRPr="00AF6122" w:rsidRDefault="003127EB" w:rsidP="00AF612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2B0EA5" w:rsidRDefault="003127EB" w:rsidP="008820F6">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127EB" w:rsidTr="00725819">
      <w:tc>
        <w:tcPr>
          <w:tcW w:w="947" w:type="pct"/>
        </w:tcPr>
        <w:p w:rsidR="003127EB" w:rsidRDefault="003127EB" w:rsidP="008820F6">
          <w:pPr>
            <w:spacing w:line="0" w:lineRule="atLeast"/>
            <w:rPr>
              <w:sz w:val="18"/>
            </w:rPr>
          </w:pPr>
        </w:p>
      </w:tc>
      <w:tc>
        <w:tcPr>
          <w:tcW w:w="3688" w:type="pct"/>
        </w:tcPr>
        <w:p w:rsidR="003127EB" w:rsidRDefault="003127EB" w:rsidP="008820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B04EA">
            <w:rPr>
              <w:i/>
              <w:sz w:val="18"/>
            </w:rPr>
            <w:t>Water Regulations 2008</w:t>
          </w:r>
          <w:r w:rsidRPr="007A1328">
            <w:rPr>
              <w:i/>
              <w:sz w:val="18"/>
            </w:rPr>
            <w:fldChar w:fldCharType="end"/>
          </w:r>
        </w:p>
      </w:tc>
      <w:tc>
        <w:tcPr>
          <w:tcW w:w="365" w:type="pct"/>
        </w:tcPr>
        <w:p w:rsidR="003127EB" w:rsidRDefault="003127EB" w:rsidP="008820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204</w:t>
          </w:r>
          <w:r w:rsidRPr="00ED79B6">
            <w:rPr>
              <w:i/>
              <w:sz w:val="18"/>
            </w:rPr>
            <w:fldChar w:fldCharType="end"/>
          </w:r>
        </w:p>
      </w:tc>
    </w:tr>
  </w:tbl>
  <w:p w:rsidR="003127EB" w:rsidRPr="00ED79B6" w:rsidRDefault="003127EB" w:rsidP="008820F6">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84</w:t>
          </w:r>
          <w:r w:rsidRPr="007B3B51">
            <w:rPr>
              <w:i/>
              <w:sz w:val="16"/>
              <w:szCs w:val="16"/>
            </w:rPr>
            <w:fldChar w:fldCharType="end"/>
          </w: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p>
      </w:tc>
    </w:tr>
    <w:tr w:rsidR="003127EB" w:rsidRPr="0055472E" w:rsidTr="00725819">
      <w:tc>
        <w:tcPr>
          <w:tcW w:w="1499" w:type="pct"/>
          <w:gridSpan w:val="2"/>
        </w:tcPr>
        <w:p w:rsidR="003127EB" w:rsidRPr="0055472E" w:rsidRDefault="003127EB" w:rsidP="00AF61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04EA">
            <w:rPr>
              <w:sz w:val="16"/>
              <w:szCs w:val="16"/>
            </w:rPr>
            <w:t>23</w:t>
          </w:r>
          <w:r w:rsidRPr="0055472E">
            <w:rPr>
              <w:sz w:val="16"/>
              <w:szCs w:val="16"/>
            </w:rPr>
            <w:fldChar w:fldCharType="end"/>
          </w:r>
        </w:p>
      </w:tc>
      <w:tc>
        <w:tcPr>
          <w:tcW w:w="1999" w:type="pct"/>
        </w:tcPr>
        <w:p w:rsidR="003127EB" w:rsidRPr="0055472E" w:rsidRDefault="003127EB" w:rsidP="00AF61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B04EA">
            <w:rPr>
              <w:sz w:val="16"/>
              <w:szCs w:val="16"/>
            </w:rPr>
            <w:t>28/3/17</w:t>
          </w:r>
          <w:r w:rsidRPr="0055472E">
            <w:rPr>
              <w:sz w:val="16"/>
              <w:szCs w:val="16"/>
            </w:rPr>
            <w:fldChar w:fldCharType="end"/>
          </w:r>
        </w:p>
      </w:tc>
      <w:tc>
        <w:tcPr>
          <w:tcW w:w="1502" w:type="pct"/>
          <w:gridSpan w:val="2"/>
        </w:tcPr>
        <w:p w:rsidR="003127EB" w:rsidRPr="0055472E" w:rsidRDefault="003127EB" w:rsidP="00AF61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04EA">
            <w:rPr>
              <w:sz w:val="16"/>
              <w:szCs w:val="16"/>
            </w:rPr>
            <w:instrText>3/04/2017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B04EA">
            <w:rPr>
              <w:sz w:val="16"/>
              <w:szCs w:val="16"/>
            </w:rPr>
            <w:instrText>3/4/17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04EA">
            <w:rPr>
              <w:noProof/>
              <w:sz w:val="16"/>
              <w:szCs w:val="16"/>
            </w:rPr>
            <w:t>3/4/17</w:t>
          </w:r>
          <w:r w:rsidRPr="0055472E">
            <w:rPr>
              <w:sz w:val="16"/>
              <w:szCs w:val="16"/>
            </w:rPr>
            <w:fldChar w:fldCharType="end"/>
          </w:r>
        </w:p>
      </w:tc>
    </w:tr>
  </w:tbl>
  <w:p w:rsidR="003127EB" w:rsidRPr="00AF6122" w:rsidRDefault="003127EB" w:rsidP="00AF612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i/>
              <w:sz w:val="16"/>
              <w:szCs w:val="16"/>
            </w:rPr>
          </w:pP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83</w:t>
          </w:r>
          <w:r w:rsidRPr="007B3B51">
            <w:rPr>
              <w:i/>
              <w:sz w:val="16"/>
              <w:szCs w:val="16"/>
            </w:rPr>
            <w:fldChar w:fldCharType="end"/>
          </w:r>
        </w:p>
      </w:tc>
    </w:tr>
    <w:tr w:rsidR="003127EB" w:rsidRPr="00130F37" w:rsidTr="00725819">
      <w:tc>
        <w:tcPr>
          <w:tcW w:w="1499" w:type="pct"/>
          <w:gridSpan w:val="2"/>
        </w:tcPr>
        <w:p w:rsidR="003127EB" w:rsidRPr="00130F37" w:rsidRDefault="003127EB" w:rsidP="00AF61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04EA">
            <w:rPr>
              <w:sz w:val="16"/>
              <w:szCs w:val="16"/>
            </w:rPr>
            <w:t>23</w:t>
          </w:r>
          <w:r w:rsidRPr="00130F37">
            <w:rPr>
              <w:sz w:val="16"/>
              <w:szCs w:val="16"/>
            </w:rPr>
            <w:fldChar w:fldCharType="end"/>
          </w:r>
        </w:p>
      </w:tc>
      <w:tc>
        <w:tcPr>
          <w:tcW w:w="1999" w:type="pct"/>
        </w:tcPr>
        <w:p w:rsidR="003127EB" w:rsidRPr="00130F37" w:rsidRDefault="003127EB" w:rsidP="00AF61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B04EA">
            <w:rPr>
              <w:sz w:val="16"/>
              <w:szCs w:val="16"/>
            </w:rPr>
            <w:t>28/3/17</w:t>
          </w:r>
          <w:r w:rsidRPr="00130F37">
            <w:rPr>
              <w:sz w:val="16"/>
              <w:szCs w:val="16"/>
            </w:rPr>
            <w:fldChar w:fldCharType="end"/>
          </w:r>
        </w:p>
      </w:tc>
      <w:tc>
        <w:tcPr>
          <w:tcW w:w="1502" w:type="pct"/>
          <w:gridSpan w:val="2"/>
        </w:tcPr>
        <w:p w:rsidR="003127EB" w:rsidRPr="00130F37" w:rsidRDefault="003127EB" w:rsidP="00AF61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04EA">
            <w:rPr>
              <w:sz w:val="16"/>
              <w:szCs w:val="16"/>
            </w:rPr>
            <w:instrText>3/04/2017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B04EA">
            <w:rPr>
              <w:sz w:val="16"/>
              <w:szCs w:val="16"/>
            </w:rPr>
            <w:instrText>3/4/17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04EA">
            <w:rPr>
              <w:noProof/>
              <w:sz w:val="16"/>
              <w:szCs w:val="16"/>
            </w:rPr>
            <w:t>3/4/17</w:t>
          </w:r>
          <w:r w:rsidRPr="00130F37">
            <w:rPr>
              <w:sz w:val="16"/>
              <w:szCs w:val="16"/>
            </w:rPr>
            <w:fldChar w:fldCharType="end"/>
          </w:r>
        </w:p>
      </w:tc>
    </w:tr>
  </w:tbl>
  <w:p w:rsidR="003127EB" w:rsidRPr="00AF6122" w:rsidRDefault="003127EB" w:rsidP="00AF612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2B0EA5" w:rsidRDefault="003127EB" w:rsidP="008820F6">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127EB" w:rsidTr="00725819">
      <w:tc>
        <w:tcPr>
          <w:tcW w:w="947" w:type="pct"/>
        </w:tcPr>
        <w:p w:rsidR="003127EB" w:rsidRDefault="003127EB" w:rsidP="008820F6">
          <w:pPr>
            <w:spacing w:line="0" w:lineRule="atLeast"/>
            <w:rPr>
              <w:sz w:val="18"/>
            </w:rPr>
          </w:pPr>
        </w:p>
      </w:tc>
      <w:tc>
        <w:tcPr>
          <w:tcW w:w="3688" w:type="pct"/>
        </w:tcPr>
        <w:p w:rsidR="003127EB" w:rsidRDefault="003127EB" w:rsidP="008820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B04EA">
            <w:rPr>
              <w:i/>
              <w:sz w:val="18"/>
            </w:rPr>
            <w:t>Water Regulations 2008</w:t>
          </w:r>
          <w:r w:rsidRPr="007A1328">
            <w:rPr>
              <w:i/>
              <w:sz w:val="18"/>
            </w:rPr>
            <w:fldChar w:fldCharType="end"/>
          </w:r>
        </w:p>
      </w:tc>
      <w:tc>
        <w:tcPr>
          <w:tcW w:w="365" w:type="pct"/>
        </w:tcPr>
        <w:p w:rsidR="003127EB" w:rsidRDefault="003127EB" w:rsidP="008820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204</w:t>
          </w:r>
          <w:r w:rsidRPr="00ED79B6">
            <w:rPr>
              <w:i/>
              <w:sz w:val="18"/>
            </w:rPr>
            <w:fldChar w:fldCharType="end"/>
          </w:r>
        </w:p>
      </w:tc>
    </w:tr>
  </w:tbl>
  <w:p w:rsidR="003127EB" w:rsidRPr="00ED79B6" w:rsidRDefault="003127EB" w:rsidP="008820F6">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202</w:t>
          </w:r>
          <w:r w:rsidRPr="007B3B51">
            <w:rPr>
              <w:i/>
              <w:sz w:val="16"/>
              <w:szCs w:val="16"/>
            </w:rPr>
            <w:fldChar w:fldCharType="end"/>
          </w: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p>
      </w:tc>
    </w:tr>
    <w:tr w:rsidR="003127EB" w:rsidRPr="0055472E" w:rsidTr="00725819">
      <w:tc>
        <w:tcPr>
          <w:tcW w:w="1499" w:type="pct"/>
          <w:gridSpan w:val="2"/>
        </w:tcPr>
        <w:p w:rsidR="003127EB" w:rsidRPr="0055472E" w:rsidRDefault="003127EB" w:rsidP="00AF61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04EA">
            <w:rPr>
              <w:sz w:val="16"/>
              <w:szCs w:val="16"/>
            </w:rPr>
            <w:t>23</w:t>
          </w:r>
          <w:r w:rsidRPr="0055472E">
            <w:rPr>
              <w:sz w:val="16"/>
              <w:szCs w:val="16"/>
            </w:rPr>
            <w:fldChar w:fldCharType="end"/>
          </w:r>
        </w:p>
      </w:tc>
      <w:tc>
        <w:tcPr>
          <w:tcW w:w="1999" w:type="pct"/>
        </w:tcPr>
        <w:p w:rsidR="003127EB" w:rsidRPr="0055472E" w:rsidRDefault="003127EB" w:rsidP="00AF61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B04EA">
            <w:rPr>
              <w:sz w:val="16"/>
              <w:szCs w:val="16"/>
            </w:rPr>
            <w:t>28/3/17</w:t>
          </w:r>
          <w:r w:rsidRPr="0055472E">
            <w:rPr>
              <w:sz w:val="16"/>
              <w:szCs w:val="16"/>
            </w:rPr>
            <w:fldChar w:fldCharType="end"/>
          </w:r>
        </w:p>
      </w:tc>
      <w:tc>
        <w:tcPr>
          <w:tcW w:w="1502" w:type="pct"/>
          <w:gridSpan w:val="2"/>
        </w:tcPr>
        <w:p w:rsidR="003127EB" w:rsidRPr="0055472E" w:rsidRDefault="003127EB" w:rsidP="00AF61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04EA">
            <w:rPr>
              <w:sz w:val="16"/>
              <w:szCs w:val="16"/>
            </w:rPr>
            <w:instrText>3/04/2017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B04EA">
            <w:rPr>
              <w:sz w:val="16"/>
              <w:szCs w:val="16"/>
            </w:rPr>
            <w:instrText>3/4/17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04EA">
            <w:rPr>
              <w:noProof/>
              <w:sz w:val="16"/>
              <w:szCs w:val="16"/>
            </w:rPr>
            <w:t>3/4/17</w:t>
          </w:r>
          <w:r w:rsidRPr="0055472E">
            <w:rPr>
              <w:sz w:val="16"/>
              <w:szCs w:val="16"/>
            </w:rPr>
            <w:fldChar w:fldCharType="end"/>
          </w:r>
        </w:p>
      </w:tc>
    </w:tr>
  </w:tbl>
  <w:p w:rsidR="003127EB" w:rsidRPr="00AF6122" w:rsidRDefault="003127EB" w:rsidP="00AF612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i/>
              <w:sz w:val="16"/>
              <w:szCs w:val="16"/>
            </w:rPr>
          </w:pP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197</w:t>
          </w:r>
          <w:r w:rsidRPr="007B3B51">
            <w:rPr>
              <w:i/>
              <w:sz w:val="16"/>
              <w:szCs w:val="16"/>
            </w:rPr>
            <w:fldChar w:fldCharType="end"/>
          </w:r>
        </w:p>
      </w:tc>
    </w:tr>
    <w:tr w:rsidR="003127EB" w:rsidRPr="00130F37" w:rsidTr="00725819">
      <w:tc>
        <w:tcPr>
          <w:tcW w:w="1499" w:type="pct"/>
          <w:gridSpan w:val="2"/>
        </w:tcPr>
        <w:p w:rsidR="003127EB" w:rsidRPr="00130F37" w:rsidRDefault="003127EB" w:rsidP="00AF61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04EA">
            <w:rPr>
              <w:sz w:val="16"/>
              <w:szCs w:val="16"/>
            </w:rPr>
            <w:t>23</w:t>
          </w:r>
          <w:r w:rsidRPr="00130F37">
            <w:rPr>
              <w:sz w:val="16"/>
              <w:szCs w:val="16"/>
            </w:rPr>
            <w:fldChar w:fldCharType="end"/>
          </w:r>
        </w:p>
      </w:tc>
      <w:tc>
        <w:tcPr>
          <w:tcW w:w="1999" w:type="pct"/>
        </w:tcPr>
        <w:p w:rsidR="003127EB" w:rsidRPr="00130F37" w:rsidRDefault="003127EB" w:rsidP="00AF61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B04EA">
            <w:rPr>
              <w:sz w:val="16"/>
              <w:szCs w:val="16"/>
            </w:rPr>
            <w:t>28/3/17</w:t>
          </w:r>
          <w:r w:rsidRPr="00130F37">
            <w:rPr>
              <w:sz w:val="16"/>
              <w:szCs w:val="16"/>
            </w:rPr>
            <w:fldChar w:fldCharType="end"/>
          </w:r>
        </w:p>
      </w:tc>
      <w:tc>
        <w:tcPr>
          <w:tcW w:w="1502" w:type="pct"/>
          <w:gridSpan w:val="2"/>
        </w:tcPr>
        <w:p w:rsidR="003127EB" w:rsidRPr="00130F37" w:rsidRDefault="003127EB" w:rsidP="00AF61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04EA">
            <w:rPr>
              <w:sz w:val="16"/>
              <w:szCs w:val="16"/>
            </w:rPr>
            <w:instrText>3/04/2017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B04EA">
            <w:rPr>
              <w:sz w:val="16"/>
              <w:szCs w:val="16"/>
            </w:rPr>
            <w:instrText>3/4/17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04EA">
            <w:rPr>
              <w:noProof/>
              <w:sz w:val="16"/>
              <w:szCs w:val="16"/>
            </w:rPr>
            <w:t>3/4/17</w:t>
          </w:r>
          <w:r w:rsidRPr="00130F37">
            <w:rPr>
              <w:sz w:val="16"/>
              <w:szCs w:val="16"/>
            </w:rPr>
            <w:fldChar w:fldCharType="end"/>
          </w:r>
        </w:p>
      </w:tc>
    </w:tr>
  </w:tbl>
  <w:p w:rsidR="003127EB" w:rsidRPr="00AF6122" w:rsidRDefault="003127EB" w:rsidP="00AF6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Default="003127EB" w:rsidP="000671F6">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204</w:t>
          </w:r>
          <w:r w:rsidRPr="007B3B51">
            <w:rPr>
              <w:i/>
              <w:sz w:val="16"/>
              <w:szCs w:val="16"/>
            </w:rPr>
            <w:fldChar w:fldCharType="end"/>
          </w: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p>
      </w:tc>
    </w:tr>
    <w:tr w:rsidR="003127EB" w:rsidRPr="0055472E" w:rsidTr="00725819">
      <w:tc>
        <w:tcPr>
          <w:tcW w:w="1499" w:type="pct"/>
          <w:gridSpan w:val="2"/>
        </w:tcPr>
        <w:p w:rsidR="003127EB" w:rsidRPr="0055472E" w:rsidRDefault="003127EB" w:rsidP="00AF61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04EA">
            <w:rPr>
              <w:sz w:val="16"/>
              <w:szCs w:val="16"/>
            </w:rPr>
            <w:t>23</w:t>
          </w:r>
          <w:r w:rsidRPr="0055472E">
            <w:rPr>
              <w:sz w:val="16"/>
              <w:szCs w:val="16"/>
            </w:rPr>
            <w:fldChar w:fldCharType="end"/>
          </w:r>
        </w:p>
      </w:tc>
      <w:tc>
        <w:tcPr>
          <w:tcW w:w="1999" w:type="pct"/>
        </w:tcPr>
        <w:p w:rsidR="003127EB" w:rsidRPr="0055472E" w:rsidRDefault="003127EB" w:rsidP="00AF61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B04EA">
            <w:rPr>
              <w:sz w:val="16"/>
              <w:szCs w:val="16"/>
            </w:rPr>
            <w:t>28/3/17</w:t>
          </w:r>
          <w:r w:rsidRPr="0055472E">
            <w:rPr>
              <w:sz w:val="16"/>
              <w:szCs w:val="16"/>
            </w:rPr>
            <w:fldChar w:fldCharType="end"/>
          </w:r>
        </w:p>
      </w:tc>
      <w:tc>
        <w:tcPr>
          <w:tcW w:w="1502" w:type="pct"/>
          <w:gridSpan w:val="2"/>
        </w:tcPr>
        <w:p w:rsidR="003127EB" w:rsidRPr="0055472E" w:rsidRDefault="003127EB" w:rsidP="00AF61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04EA">
            <w:rPr>
              <w:sz w:val="16"/>
              <w:szCs w:val="16"/>
            </w:rPr>
            <w:instrText>3/04/2017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B04EA">
            <w:rPr>
              <w:sz w:val="16"/>
              <w:szCs w:val="16"/>
            </w:rPr>
            <w:instrText>3/4/17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04EA">
            <w:rPr>
              <w:noProof/>
              <w:sz w:val="16"/>
              <w:szCs w:val="16"/>
            </w:rPr>
            <w:t>3/4/17</w:t>
          </w:r>
          <w:r w:rsidRPr="0055472E">
            <w:rPr>
              <w:sz w:val="16"/>
              <w:szCs w:val="16"/>
            </w:rPr>
            <w:fldChar w:fldCharType="end"/>
          </w:r>
        </w:p>
      </w:tc>
    </w:tr>
  </w:tbl>
  <w:p w:rsidR="003127EB" w:rsidRPr="00AF6122" w:rsidRDefault="003127EB" w:rsidP="00AF612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i/>
              <w:sz w:val="16"/>
              <w:szCs w:val="16"/>
            </w:rPr>
          </w:pP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204</w:t>
          </w:r>
          <w:r w:rsidRPr="007B3B51">
            <w:rPr>
              <w:i/>
              <w:sz w:val="16"/>
              <w:szCs w:val="16"/>
            </w:rPr>
            <w:fldChar w:fldCharType="end"/>
          </w:r>
        </w:p>
      </w:tc>
    </w:tr>
    <w:tr w:rsidR="003127EB" w:rsidRPr="00130F37" w:rsidTr="00725819">
      <w:tc>
        <w:tcPr>
          <w:tcW w:w="1499" w:type="pct"/>
          <w:gridSpan w:val="2"/>
        </w:tcPr>
        <w:p w:rsidR="003127EB" w:rsidRPr="00130F37" w:rsidRDefault="003127EB" w:rsidP="00AF61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04EA">
            <w:rPr>
              <w:sz w:val="16"/>
              <w:szCs w:val="16"/>
            </w:rPr>
            <w:t>23</w:t>
          </w:r>
          <w:r w:rsidRPr="00130F37">
            <w:rPr>
              <w:sz w:val="16"/>
              <w:szCs w:val="16"/>
            </w:rPr>
            <w:fldChar w:fldCharType="end"/>
          </w:r>
        </w:p>
      </w:tc>
      <w:tc>
        <w:tcPr>
          <w:tcW w:w="1999" w:type="pct"/>
        </w:tcPr>
        <w:p w:rsidR="003127EB" w:rsidRPr="00130F37" w:rsidRDefault="003127EB" w:rsidP="00AF61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B04EA">
            <w:rPr>
              <w:sz w:val="16"/>
              <w:szCs w:val="16"/>
            </w:rPr>
            <w:t>28/3/17</w:t>
          </w:r>
          <w:r w:rsidRPr="00130F37">
            <w:rPr>
              <w:sz w:val="16"/>
              <w:szCs w:val="16"/>
            </w:rPr>
            <w:fldChar w:fldCharType="end"/>
          </w:r>
        </w:p>
      </w:tc>
      <w:tc>
        <w:tcPr>
          <w:tcW w:w="1502" w:type="pct"/>
          <w:gridSpan w:val="2"/>
        </w:tcPr>
        <w:p w:rsidR="003127EB" w:rsidRPr="00130F37" w:rsidRDefault="003127EB" w:rsidP="00AF61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04EA">
            <w:rPr>
              <w:sz w:val="16"/>
              <w:szCs w:val="16"/>
            </w:rPr>
            <w:instrText>3/04/2017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B04EA">
            <w:rPr>
              <w:sz w:val="16"/>
              <w:szCs w:val="16"/>
            </w:rPr>
            <w:instrText>3/4/17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04EA">
            <w:rPr>
              <w:noProof/>
              <w:sz w:val="16"/>
              <w:szCs w:val="16"/>
            </w:rPr>
            <w:t>3/4/17</w:t>
          </w:r>
          <w:r w:rsidRPr="00130F37">
            <w:rPr>
              <w:sz w:val="16"/>
              <w:szCs w:val="16"/>
            </w:rPr>
            <w:fldChar w:fldCharType="end"/>
          </w:r>
        </w:p>
      </w:tc>
    </w:tr>
  </w:tbl>
  <w:p w:rsidR="003127EB" w:rsidRPr="00AF6122" w:rsidRDefault="003127EB" w:rsidP="00AF6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ED79B6" w:rsidRDefault="003127EB" w:rsidP="000671F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vi</w:t>
          </w:r>
          <w:r w:rsidRPr="007B3B51">
            <w:rPr>
              <w:i/>
              <w:sz w:val="16"/>
              <w:szCs w:val="16"/>
            </w:rPr>
            <w:fldChar w:fldCharType="end"/>
          </w: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p>
      </w:tc>
    </w:tr>
    <w:tr w:rsidR="003127EB" w:rsidRPr="0055472E" w:rsidTr="00725819">
      <w:tc>
        <w:tcPr>
          <w:tcW w:w="1499" w:type="pct"/>
          <w:gridSpan w:val="2"/>
        </w:tcPr>
        <w:p w:rsidR="003127EB" w:rsidRPr="0055472E" w:rsidRDefault="003127EB" w:rsidP="00AF61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04EA">
            <w:rPr>
              <w:sz w:val="16"/>
              <w:szCs w:val="16"/>
            </w:rPr>
            <w:t>23</w:t>
          </w:r>
          <w:r w:rsidRPr="0055472E">
            <w:rPr>
              <w:sz w:val="16"/>
              <w:szCs w:val="16"/>
            </w:rPr>
            <w:fldChar w:fldCharType="end"/>
          </w:r>
        </w:p>
      </w:tc>
      <w:tc>
        <w:tcPr>
          <w:tcW w:w="1999" w:type="pct"/>
        </w:tcPr>
        <w:p w:rsidR="003127EB" w:rsidRPr="0055472E" w:rsidRDefault="003127EB" w:rsidP="00AF61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B04EA">
            <w:rPr>
              <w:sz w:val="16"/>
              <w:szCs w:val="16"/>
            </w:rPr>
            <w:t>28/3/17</w:t>
          </w:r>
          <w:r w:rsidRPr="0055472E">
            <w:rPr>
              <w:sz w:val="16"/>
              <w:szCs w:val="16"/>
            </w:rPr>
            <w:fldChar w:fldCharType="end"/>
          </w:r>
        </w:p>
      </w:tc>
      <w:tc>
        <w:tcPr>
          <w:tcW w:w="1502" w:type="pct"/>
          <w:gridSpan w:val="2"/>
        </w:tcPr>
        <w:p w:rsidR="003127EB" w:rsidRPr="0055472E" w:rsidRDefault="003127EB" w:rsidP="00AF61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04EA">
            <w:rPr>
              <w:sz w:val="16"/>
              <w:szCs w:val="16"/>
            </w:rPr>
            <w:instrText>3/04/2017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B04EA">
            <w:rPr>
              <w:sz w:val="16"/>
              <w:szCs w:val="16"/>
            </w:rPr>
            <w:instrText>3/4/17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04EA">
            <w:rPr>
              <w:noProof/>
              <w:sz w:val="16"/>
              <w:szCs w:val="16"/>
            </w:rPr>
            <w:t>3/4/17</w:t>
          </w:r>
          <w:r w:rsidRPr="0055472E">
            <w:rPr>
              <w:sz w:val="16"/>
              <w:szCs w:val="16"/>
            </w:rPr>
            <w:fldChar w:fldCharType="end"/>
          </w:r>
        </w:p>
      </w:tc>
    </w:tr>
  </w:tbl>
  <w:p w:rsidR="003127EB" w:rsidRPr="00AF6122" w:rsidRDefault="003127EB" w:rsidP="00AF61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i/>
              <w:sz w:val="16"/>
              <w:szCs w:val="16"/>
            </w:rPr>
          </w:pP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vii</w:t>
          </w:r>
          <w:r w:rsidRPr="007B3B51">
            <w:rPr>
              <w:i/>
              <w:sz w:val="16"/>
              <w:szCs w:val="16"/>
            </w:rPr>
            <w:fldChar w:fldCharType="end"/>
          </w:r>
        </w:p>
      </w:tc>
    </w:tr>
    <w:tr w:rsidR="003127EB" w:rsidRPr="00130F37" w:rsidTr="00725819">
      <w:tc>
        <w:tcPr>
          <w:tcW w:w="1499" w:type="pct"/>
          <w:gridSpan w:val="2"/>
        </w:tcPr>
        <w:p w:rsidR="003127EB" w:rsidRPr="00130F37" w:rsidRDefault="003127EB" w:rsidP="00AF61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04EA">
            <w:rPr>
              <w:sz w:val="16"/>
              <w:szCs w:val="16"/>
            </w:rPr>
            <w:t>23</w:t>
          </w:r>
          <w:r w:rsidRPr="00130F37">
            <w:rPr>
              <w:sz w:val="16"/>
              <w:szCs w:val="16"/>
            </w:rPr>
            <w:fldChar w:fldCharType="end"/>
          </w:r>
        </w:p>
      </w:tc>
      <w:tc>
        <w:tcPr>
          <w:tcW w:w="1999" w:type="pct"/>
        </w:tcPr>
        <w:p w:rsidR="003127EB" w:rsidRPr="00130F37" w:rsidRDefault="003127EB" w:rsidP="00AF61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B04EA">
            <w:rPr>
              <w:sz w:val="16"/>
              <w:szCs w:val="16"/>
            </w:rPr>
            <w:t>28/3/17</w:t>
          </w:r>
          <w:r w:rsidRPr="00130F37">
            <w:rPr>
              <w:sz w:val="16"/>
              <w:szCs w:val="16"/>
            </w:rPr>
            <w:fldChar w:fldCharType="end"/>
          </w:r>
        </w:p>
      </w:tc>
      <w:tc>
        <w:tcPr>
          <w:tcW w:w="1502" w:type="pct"/>
          <w:gridSpan w:val="2"/>
        </w:tcPr>
        <w:p w:rsidR="003127EB" w:rsidRPr="00130F37" w:rsidRDefault="003127EB" w:rsidP="00AF61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04EA">
            <w:rPr>
              <w:sz w:val="16"/>
              <w:szCs w:val="16"/>
            </w:rPr>
            <w:instrText>3/04/2017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B04EA">
            <w:rPr>
              <w:sz w:val="16"/>
              <w:szCs w:val="16"/>
            </w:rPr>
            <w:instrText>3/4/17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04EA">
            <w:rPr>
              <w:noProof/>
              <w:sz w:val="16"/>
              <w:szCs w:val="16"/>
            </w:rPr>
            <w:t>3/4/17</w:t>
          </w:r>
          <w:r w:rsidRPr="00130F37">
            <w:rPr>
              <w:sz w:val="16"/>
              <w:szCs w:val="16"/>
            </w:rPr>
            <w:fldChar w:fldCharType="end"/>
          </w:r>
        </w:p>
      </w:tc>
    </w:tr>
  </w:tbl>
  <w:p w:rsidR="003127EB" w:rsidRPr="00AF6122" w:rsidRDefault="003127EB" w:rsidP="00AF61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44</w:t>
          </w:r>
          <w:r w:rsidRPr="007B3B51">
            <w:rPr>
              <w:i/>
              <w:sz w:val="16"/>
              <w:szCs w:val="16"/>
            </w:rPr>
            <w:fldChar w:fldCharType="end"/>
          </w: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p>
      </w:tc>
    </w:tr>
    <w:tr w:rsidR="003127EB" w:rsidRPr="0055472E" w:rsidTr="00725819">
      <w:tc>
        <w:tcPr>
          <w:tcW w:w="1499" w:type="pct"/>
          <w:gridSpan w:val="2"/>
        </w:tcPr>
        <w:p w:rsidR="003127EB" w:rsidRPr="0055472E" w:rsidRDefault="003127EB" w:rsidP="00AF61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04EA">
            <w:rPr>
              <w:sz w:val="16"/>
              <w:szCs w:val="16"/>
            </w:rPr>
            <w:t>23</w:t>
          </w:r>
          <w:r w:rsidRPr="0055472E">
            <w:rPr>
              <w:sz w:val="16"/>
              <w:szCs w:val="16"/>
            </w:rPr>
            <w:fldChar w:fldCharType="end"/>
          </w:r>
        </w:p>
      </w:tc>
      <w:tc>
        <w:tcPr>
          <w:tcW w:w="1999" w:type="pct"/>
        </w:tcPr>
        <w:p w:rsidR="003127EB" w:rsidRPr="0055472E" w:rsidRDefault="003127EB" w:rsidP="00AF61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B04EA">
            <w:rPr>
              <w:sz w:val="16"/>
              <w:szCs w:val="16"/>
            </w:rPr>
            <w:t>28/3/17</w:t>
          </w:r>
          <w:r w:rsidRPr="0055472E">
            <w:rPr>
              <w:sz w:val="16"/>
              <w:szCs w:val="16"/>
            </w:rPr>
            <w:fldChar w:fldCharType="end"/>
          </w:r>
        </w:p>
      </w:tc>
      <w:tc>
        <w:tcPr>
          <w:tcW w:w="1502" w:type="pct"/>
          <w:gridSpan w:val="2"/>
        </w:tcPr>
        <w:p w:rsidR="003127EB" w:rsidRPr="0055472E" w:rsidRDefault="003127EB" w:rsidP="00AF61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04EA">
            <w:rPr>
              <w:sz w:val="16"/>
              <w:szCs w:val="16"/>
            </w:rPr>
            <w:instrText>3/04/2017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B04EA">
            <w:rPr>
              <w:sz w:val="16"/>
              <w:szCs w:val="16"/>
            </w:rPr>
            <w:instrText>3/4/17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04EA">
            <w:rPr>
              <w:noProof/>
              <w:sz w:val="16"/>
              <w:szCs w:val="16"/>
            </w:rPr>
            <w:t>3/4/17</w:t>
          </w:r>
          <w:r w:rsidRPr="0055472E">
            <w:rPr>
              <w:sz w:val="16"/>
              <w:szCs w:val="16"/>
            </w:rPr>
            <w:fldChar w:fldCharType="end"/>
          </w:r>
        </w:p>
      </w:tc>
    </w:tr>
  </w:tbl>
  <w:p w:rsidR="003127EB" w:rsidRPr="00AF6122" w:rsidRDefault="003127EB" w:rsidP="00AF612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127EB" w:rsidRPr="007B3B51" w:rsidTr="00725819">
      <w:tc>
        <w:tcPr>
          <w:tcW w:w="854" w:type="pct"/>
        </w:tcPr>
        <w:p w:rsidR="003127EB" w:rsidRPr="007B3B51" w:rsidRDefault="003127EB" w:rsidP="00AF6122">
          <w:pPr>
            <w:rPr>
              <w:i/>
              <w:sz w:val="16"/>
              <w:szCs w:val="16"/>
            </w:rPr>
          </w:pPr>
        </w:p>
      </w:tc>
      <w:tc>
        <w:tcPr>
          <w:tcW w:w="368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458" w:type="pct"/>
        </w:tcPr>
        <w:p w:rsidR="003127EB" w:rsidRPr="007B3B51" w:rsidRDefault="003127EB" w:rsidP="00AF61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43</w:t>
          </w:r>
          <w:r w:rsidRPr="007B3B51">
            <w:rPr>
              <w:i/>
              <w:sz w:val="16"/>
              <w:szCs w:val="16"/>
            </w:rPr>
            <w:fldChar w:fldCharType="end"/>
          </w:r>
        </w:p>
      </w:tc>
    </w:tr>
    <w:tr w:rsidR="003127EB" w:rsidRPr="00130F37" w:rsidTr="00725819">
      <w:tc>
        <w:tcPr>
          <w:tcW w:w="1499" w:type="pct"/>
          <w:gridSpan w:val="2"/>
        </w:tcPr>
        <w:p w:rsidR="003127EB" w:rsidRPr="00130F37" w:rsidRDefault="003127EB" w:rsidP="00AF61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B04EA">
            <w:rPr>
              <w:sz w:val="16"/>
              <w:szCs w:val="16"/>
            </w:rPr>
            <w:t>23</w:t>
          </w:r>
          <w:r w:rsidRPr="00130F37">
            <w:rPr>
              <w:sz w:val="16"/>
              <w:szCs w:val="16"/>
            </w:rPr>
            <w:fldChar w:fldCharType="end"/>
          </w:r>
        </w:p>
      </w:tc>
      <w:tc>
        <w:tcPr>
          <w:tcW w:w="1999" w:type="pct"/>
        </w:tcPr>
        <w:p w:rsidR="003127EB" w:rsidRPr="00130F37" w:rsidRDefault="003127EB" w:rsidP="00AF61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B04EA">
            <w:rPr>
              <w:sz w:val="16"/>
              <w:szCs w:val="16"/>
            </w:rPr>
            <w:t>28/3/17</w:t>
          </w:r>
          <w:r w:rsidRPr="00130F37">
            <w:rPr>
              <w:sz w:val="16"/>
              <w:szCs w:val="16"/>
            </w:rPr>
            <w:fldChar w:fldCharType="end"/>
          </w:r>
        </w:p>
      </w:tc>
      <w:tc>
        <w:tcPr>
          <w:tcW w:w="1502" w:type="pct"/>
          <w:gridSpan w:val="2"/>
        </w:tcPr>
        <w:p w:rsidR="003127EB" w:rsidRPr="00130F37" w:rsidRDefault="003127EB" w:rsidP="00AF61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B04EA">
            <w:rPr>
              <w:sz w:val="16"/>
              <w:szCs w:val="16"/>
            </w:rPr>
            <w:instrText>3/04/2017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B04EA">
            <w:rPr>
              <w:sz w:val="16"/>
              <w:szCs w:val="16"/>
            </w:rPr>
            <w:instrText>3/4/17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B04EA">
            <w:rPr>
              <w:noProof/>
              <w:sz w:val="16"/>
              <w:szCs w:val="16"/>
            </w:rPr>
            <w:t>3/4/17</w:t>
          </w:r>
          <w:r w:rsidRPr="00130F37">
            <w:rPr>
              <w:sz w:val="16"/>
              <w:szCs w:val="16"/>
            </w:rPr>
            <w:fldChar w:fldCharType="end"/>
          </w:r>
        </w:p>
      </w:tc>
    </w:tr>
  </w:tbl>
  <w:p w:rsidR="003127EB" w:rsidRPr="00AF6122" w:rsidRDefault="003127EB" w:rsidP="00AF61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2B0EA5" w:rsidRDefault="003127EB" w:rsidP="001161C1">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3127EB" w:rsidTr="00725819">
      <w:tc>
        <w:tcPr>
          <w:tcW w:w="947" w:type="pct"/>
        </w:tcPr>
        <w:p w:rsidR="003127EB" w:rsidRDefault="003127EB" w:rsidP="001161C1">
          <w:pPr>
            <w:spacing w:line="0" w:lineRule="atLeast"/>
            <w:rPr>
              <w:sz w:val="18"/>
            </w:rPr>
          </w:pPr>
        </w:p>
      </w:tc>
      <w:tc>
        <w:tcPr>
          <w:tcW w:w="3688" w:type="pct"/>
        </w:tcPr>
        <w:p w:rsidR="003127EB" w:rsidRDefault="003127EB" w:rsidP="001161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B04EA">
            <w:rPr>
              <w:i/>
              <w:sz w:val="18"/>
            </w:rPr>
            <w:t>Water Regulations 2008</w:t>
          </w:r>
          <w:r w:rsidRPr="007A1328">
            <w:rPr>
              <w:i/>
              <w:sz w:val="18"/>
            </w:rPr>
            <w:fldChar w:fldCharType="end"/>
          </w:r>
        </w:p>
      </w:tc>
      <w:tc>
        <w:tcPr>
          <w:tcW w:w="365" w:type="pct"/>
        </w:tcPr>
        <w:p w:rsidR="003127EB" w:rsidRDefault="003127EB" w:rsidP="001161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204</w:t>
          </w:r>
          <w:r w:rsidRPr="00ED79B6">
            <w:rPr>
              <w:i/>
              <w:sz w:val="18"/>
            </w:rPr>
            <w:fldChar w:fldCharType="end"/>
          </w:r>
        </w:p>
      </w:tc>
    </w:tr>
  </w:tbl>
  <w:p w:rsidR="003127EB" w:rsidRPr="00ED79B6" w:rsidRDefault="003127EB" w:rsidP="001161C1">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B3B51" w:rsidRDefault="003127EB" w:rsidP="00AF612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217"/>
      <w:gridCol w:w="7888"/>
      <w:gridCol w:w="1281"/>
      <w:gridCol w:w="1465"/>
    </w:tblGrid>
    <w:tr w:rsidR="003127EB" w:rsidRPr="007B3B51" w:rsidTr="00725819">
      <w:tc>
        <w:tcPr>
          <w:tcW w:w="598" w:type="pct"/>
        </w:tcPr>
        <w:p w:rsidR="003127EB" w:rsidRPr="007B3B51" w:rsidRDefault="003127EB" w:rsidP="00AF61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04EA">
            <w:rPr>
              <w:i/>
              <w:noProof/>
              <w:sz w:val="16"/>
              <w:szCs w:val="16"/>
            </w:rPr>
            <w:t>48</w:t>
          </w:r>
          <w:r w:rsidRPr="007B3B51">
            <w:rPr>
              <w:i/>
              <w:sz w:val="16"/>
              <w:szCs w:val="16"/>
            </w:rPr>
            <w:fldChar w:fldCharType="end"/>
          </w:r>
        </w:p>
      </w:tc>
      <w:tc>
        <w:tcPr>
          <w:tcW w:w="3858" w:type="pct"/>
          <w:gridSpan w:val="3"/>
        </w:tcPr>
        <w:p w:rsidR="003127EB" w:rsidRPr="007B3B51" w:rsidRDefault="003127EB" w:rsidP="00AF61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B04EA">
            <w:rPr>
              <w:i/>
              <w:noProof/>
              <w:sz w:val="16"/>
              <w:szCs w:val="16"/>
            </w:rPr>
            <w:t>Water Regulations 2008</w:t>
          </w:r>
          <w:r w:rsidRPr="007B3B51">
            <w:rPr>
              <w:i/>
              <w:sz w:val="16"/>
              <w:szCs w:val="16"/>
            </w:rPr>
            <w:fldChar w:fldCharType="end"/>
          </w:r>
        </w:p>
      </w:tc>
      <w:tc>
        <w:tcPr>
          <w:tcW w:w="544" w:type="pct"/>
        </w:tcPr>
        <w:p w:rsidR="003127EB" w:rsidRPr="007B3B51" w:rsidRDefault="003127EB" w:rsidP="00AF6122">
          <w:pPr>
            <w:jc w:val="right"/>
            <w:rPr>
              <w:sz w:val="16"/>
              <w:szCs w:val="16"/>
            </w:rPr>
          </w:pPr>
        </w:p>
      </w:tc>
    </w:tr>
    <w:tr w:rsidR="003127EB" w:rsidRPr="0055472E" w:rsidTr="00725819">
      <w:tc>
        <w:tcPr>
          <w:tcW w:w="1050" w:type="pct"/>
          <w:gridSpan w:val="2"/>
        </w:tcPr>
        <w:p w:rsidR="003127EB" w:rsidRPr="0055472E" w:rsidRDefault="003127EB" w:rsidP="00AF61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B04EA">
            <w:rPr>
              <w:sz w:val="16"/>
              <w:szCs w:val="16"/>
            </w:rPr>
            <w:t>23</w:t>
          </w:r>
          <w:r w:rsidRPr="0055472E">
            <w:rPr>
              <w:sz w:val="16"/>
              <w:szCs w:val="16"/>
            </w:rPr>
            <w:fldChar w:fldCharType="end"/>
          </w:r>
        </w:p>
      </w:tc>
      <w:tc>
        <w:tcPr>
          <w:tcW w:w="2930" w:type="pct"/>
        </w:tcPr>
        <w:p w:rsidR="003127EB" w:rsidRPr="0055472E" w:rsidRDefault="003127EB" w:rsidP="00AF61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B04EA">
            <w:rPr>
              <w:sz w:val="16"/>
              <w:szCs w:val="16"/>
            </w:rPr>
            <w:t>28/3/17</w:t>
          </w:r>
          <w:r w:rsidRPr="0055472E">
            <w:rPr>
              <w:sz w:val="16"/>
              <w:szCs w:val="16"/>
            </w:rPr>
            <w:fldChar w:fldCharType="end"/>
          </w:r>
        </w:p>
      </w:tc>
      <w:tc>
        <w:tcPr>
          <w:tcW w:w="1020" w:type="pct"/>
          <w:gridSpan w:val="2"/>
        </w:tcPr>
        <w:p w:rsidR="003127EB" w:rsidRPr="0055472E" w:rsidRDefault="003127EB" w:rsidP="00AF61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B04EA">
            <w:rPr>
              <w:sz w:val="16"/>
              <w:szCs w:val="16"/>
            </w:rPr>
            <w:instrText>3/04/2017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B04EA">
            <w:rPr>
              <w:sz w:val="16"/>
              <w:szCs w:val="16"/>
            </w:rPr>
            <w:instrText>3/4/17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B04EA">
            <w:rPr>
              <w:noProof/>
              <w:sz w:val="16"/>
              <w:szCs w:val="16"/>
            </w:rPr>
            <w:t>3/4/17</w:t>
          </w:r>
          <w:r w:rsidRPr="0055472E">
            <w:rPr>
              <w:sz w:val="16"/>
              <w:szCs w:val="16"/>
            </w:rPr>
            <w:fldChar w:fldCharType="end"/>
          </w:r>
        </w:p>
      </w:tc>
    </w:tr>
  </w:tbl>
  <w:p w:rsidR="003127EB" w:rsidRPr="00AF6122" w:rsidRDefault="003127EB" w:rsidP="00AF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EB" w:rsidRDefault="003127EB" w:rsidP="00715914">
      <w:pPr>
        <w:spacing w:line="240" w:lineRule="auto"/>
      </w:pPr>
      <w:r>
        <w:separator/>
      </w:r>
    </w:p>
  </w:footnote>
  <w:footnote w:type="continuationSeparator" w:id="0">
    <w:p w:rsidR="003127EB" w:rsidRDefault="003127E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Default="003127EB" w:rsidP="000671F6">
    <w:pPr>
      <w:pStyle w:val="Header"/>
      <w:pBdr>
        <w:bottom w:val="single" w:sz="6" w:space="1" w:color="auto"/>
      </w:pBdr>
    </w:pPr>
  </w:p>
  <w:p w:rsidR="003127EB" w:rsidRDefault="003127EB" w:rsidP="000671F6">
    <w:pPr>
      <w:pStyle w:val="Header"/>
      <w:pBdr>
        <w:bottom w:val="single" w:sz="6" w:space="1" w:color="auto"/>
      </w:pBdr>
    </w:pPr>
  </w:p>
  <w:p w:rsidR="003127EB" w:rsidRPr="001E77D2" w:rsidRDefault="003127EB" w:rsidP="000671F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Default="003127EB" w:rsidP="00164C6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127EB" w:rsidRDefault="003127EB" w:rsidP="00164C6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B04EA">
      <w:rPr>
        <w:b/>
        <w:noProof/>
        <w:sz w:val="20"/>
      </w:rPr>
      <w:t>Part 10A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B04EA">
      <w:rPr>
        <w:noProof/>
        <w:sz w:val="20"/>
      </w:rPr>
      <w:t>Transitional matters relating to former MDB Agreement</w:t>
    </w:r>
    <w:r>
      <w:rPr>
        <w:sz w:val="20"/>
      </w:rPr>
      <w:fldChar w:fldCharType="end"/>
    </w:r>
  </w:p>
  <w:p w:rsidR="003127EB" w:rsidRPr="007A1328" w:rsidRDefault="003127EB" w:rsidP="00164C6D">
    <w:pPr>
      <w:rPr>
        <w:sz w:val="20"/>
      </w:rPr>
    </w:pPr>
    <w:r>
      <w:rPr>
        <w:b/>
        <w:sz w:val="20"/>
      </w:rPr>
      <w:fldChar w:fldCharType="begin"/>
    </w:r>
    <w:r>
      <w:rPr>
        <w:b/>
        <w:sz w:val="20"/>
      </w:rPr>
      <w:instrText xml:space="preserve"> STYLEREF CharDivNo </w:instrText>
    </w:r>
    <w:r>
      <w:rPr>
        <w:b/>
        <w:sz w:val="20"/>
      </w:rPr>
      <w:fldChar w:fldCharType="separate"/>
    </w:r>
    <w:r w:rsidR="000B04EA">
      <w:rPr>
        <w:b/>
        <w:noProof/>
        <w:sz w:val="20"/>
      </w:rPr>
      <w:t>Division 10A.2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0B04EA">
      <w:rPr>
        <w:noProof/>
        <w:sz w:val="20"/>
      </w:rPr>
      <w:t>General—effect on instruments and things done</w:t>
    </w:r>
    <w:r>
      <w:rPr>
        <w:sz w:val="20"/>
      </w:rPr>
      <w:fldChar w:fldCharType="end"/>
    </w:r>
  </w:p>
  <w:p w:rsidR="003127EB" w:rsidRPr="007A1328" w:rsidRDefault="003127EB" w:rsidP="00164C6D">
    <w:pPr>
      <w:rPr>
        <w:b/>
        <w:sz w:val="24"/>
      </w:rPr>
    </w:pPr>
  </w:p>
  <w:p w:rsidR="003127EB" w:rsidRPr="007A1328" w:rsidRDefault="003127EB" w:rsidP="00164C6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0B04E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B04EA">
      <w:rPr>
        <w:noProof/>
        <w:sz w:val="24"/>
      </w:rPr>
      <w:t>10A.07</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A1328" w:rsidRDefault="003127EB" w:rsidP="00962A20">
    <w:pPr>
      <w:ind w:right="171"/>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127EB" w:rsidRPr="007A1328" w:rsidRDefault="003127EB" w:rsidP="00164C6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B04EA">
      <w:rPr>
        <w:noProof/>
        <w:sz w:val="20"/>
      </w:rPr>
      <w:t>Transitional matters relating to former MDB Agreement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B04EA">
      <w:rPr>
        <w:b/>
        <w:noProof/>
        <w:sz w:val="20"/>
      </w:rPr>
      <w:t>Part 10A</w:t>
    </w:r>
    <w:r>
      <w:rPr>
        <w:b/>
        <w:sz w:val="20"/>
      </w:rPr>
      <w:fldChar w:fldCharType="end"/>
    </w:r>
  </w:p>
  <w:p w:rsidR="003127EB" w:rsidRPr="007A1328" w:rsidRDefault="003127EB" w:rsidP="00164C6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0B04EA">
      <w:rPr>
        <w:noProof/>
        <w:sz w:val="20"/>
      </w:rPr>
      <w:t>General—effect on instruments and things done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0B04EA">
      <w:rPr>
        <w:b/>
        <w:noProof/>
        <w:sz w:val="20"/>
      </w:rPr>
      <w:t>Division 10A.2</w:t>
    </w:r>
    <w:r>
      <w:rPr>
        <w:b/>
        <w:sz w:val="20"/>
      </w:rPr>
      <w:fldChar w:fldCharType="end"/>
    </w:r>
  </w:p>
  <w:p w:rsidR="003127EB" w:rsidRPr="007A1328" w:rsidRDefault="003127EB" w:rsidP="00164C6D">
    <w:pPr>
      <w:jc w:val="right"/>
      <w:rPr>
        <w:b/>
        <w:sz w:val="24"/>
      </w:rPr>
    </w:pPr>
  </w:p>
  <w:p w:rsidR="003127EB" w:rsidRPr="007A1328" w:rsidRDefault="003127EB" w:rsidP="00164C6D">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0B04E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B04EA">
      <w:rPr>
        <w:noProof/>
        <w:sz w:val="24"/>
      </w:rPr>
      <w:t>10A.07</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A1328" w:rsidRDefault="003127EB" w:rsidP="00164C6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Default="003127EB" w:rsidP="008820F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127EB" w:rsidRDefault="003127EB" w:rsidP="008820F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B04EA">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B04EA">
      <w:rPr>
        <w:noProof/>
        <w:sz w:val="20"/>
      </w:rPr>
      <w:t>Other transitional matters</w:t>
    </w:r>
    <w:r>
      <w:rPr>
        <w:sz w:val="20"/>
      </w:rPr>
      <w:fldChar w:fldCharType="end"/>
    </w:r>
  </w:p>
  <w:p w:rsidR="003127EB" w:rsidRPr="007A1328" w:rsidRDefault="003127EB" w:rsidP="008820F6">
    <w:pPr>
      <w:rPr>
        <w:sz w:val="20"/>
      </w:rPr>
    </w:pPr>
    <w:r>
      <w:rPr>
        <w:b/>
        <w:sz w:val="20"/>
      </w:rPr>
      <w:fldChar w:fldCharType="begin"/>
    </w:r>
    <w:r>
      <w:rPr>
        <w:b/>
        <w:sz w:val="20"/>
      </w:rPr>
      <w:instrText xml:space="preserve"> STYLEREF CharDivNo </w:instrText>
    </w:r>
    <w:r>
      <w:rPr>
        <w:b/>
        <w:sz w:val="20"/>
      </w:rPr>
      <w:fldChar w:fldCharType="separate"/>
    </w:r>
    <w:r w:rsidR="000B04EA">
      <w:rPr>
        <w:b/>
        <w:noProof/>
        <w:sz w:val="20"/>
      </w:rPr>
      <w:t>Division 11.3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0B04EA">
      <w:rPr>
        <w:noProof/>
        <w:sz w:val="20"/>
      </w:rPr>
      <w:t>Amendments made by the Water Amendment (Water Information) Regulations 2017</w:t>
    </w:r>
    <w:r>
      <w:rPr>
        <w:sz w:val="20"/>
      </w:rPr>
      <w:fldChar w:fldCharType="end"/>
    </w:r>
  </w:p>
  <w:p w:rsidR="003127EB" w:rsidRPr="007A1328" w:rsidRDefault="003127EB" w:rsidP="008820F6">
    <w:pPr>
      <w:rPr>
        <w:b/>
        <w:sz w:val="24"/>
      </w:rPr>
    </w:pPr>
  </w:p>
  <w:p w:rsidR="003127EB" w:rsidRPr="007A1328" w:rsidRDefault="003127EB" w:rsidP="008820F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0B04E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B04EA">
      <w:rPr>
        <w:noProof/>
        <w:sz w:val="24"/>
      </w:rPr>
      <w:t>11.03</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A1328" w:rsidRDefault="003127EB" w:rsidP="008820F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127EB" w:rsidRPr="007A1328" w:rsidRDefault="003127EB" w:rsidP="008820F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B04EA">
      <w:rPr>
        <w:noProof/>
        <w:sz w:val="20"/>
      </w:rPr>
      <w:t>Interactions with State laws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B04EA">
      <w:rPr>
        <w:b/>
        <w:noProof/>
        <w:sz w:val="20"/>
      </w:rPr>
      <w:t>Part 11A</w:t>
    </w:r>
    <w:r>
      <w:rPr>
        <w:b/>
        <w:sz w:val="20"/>
      </w:rPr>
      <w:fldChar w:fldCharType="end"/>
    </w:r>
  </w:p>
  <w:p w:rsidR="003127EB" w:rsidRPr="007A1328" w:rsidRDefault="003127EB" w:rsidP="008820F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127EB" w:rsidRPr="007A1328" w:rsidRDefault="003127EB" w:rsidP="008820F6">
    <w:pPr>
      <w:jc w:val="right"/>
      <w:rPr>
        <w:b/>
        <w:sz w:val="24"/>
      </w:rPr>
    </w:pPr>
  </w:p>
  <w:p w:rsidR="003127EB" w:rsidRPr="007A1328" w:rsidRDefault="003127EB" w:rsidP="008820F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0B04E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B04EA">
      <w:rPr>
        <w:noProof/>
        <w:sz w:val="24"/>
      </w:rPr>
      <w:t>11A.01</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A1328" w:rsidRDefault="003127EB" w:rsidP="008820F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Default="003127EB">
    <w:pPr>
      <w:rPr>
        <w:sz w:val="20"/>
      </w:rPr>
    </w:pPr>
    <w:r>
      <w:rPr>
        <w:b/>
        <w:sz w:val="20"/>
      </w:rPr>
      <w:fldChar w:fldCharType="begin"/>
    </w:r>
    <w:r>
      <w:rPr>
        <w:b/>
        <w:sz w:val="20"/>
      </w:rPr>
      <w:instrText xml:space="preserve"> STYLEREF CharChapNo </w:instrText>
    </w:r>
    <w:r w:rsidR="000B04EA">
      <w:rPr>
        <w:b/>
        <w:sz w:val="20"/>
      </w:rPr>
      <w:fldChar w:fldCharType="separate"/>
    </w:r>
    <w:r w:rsidR="000B04EA">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0B04EA">
      <w:rPr>
        <w:sz w:val="20"/>
      </w:rPr>
      <w:fldChar w:fldCharType="separate"/>
    </w:r>
    <w:r w:rsidR="000B04EA">
      <w:rPr>
        <w:noProof/>
        <w:sz w:val="20"/>
      </w:rPr>
      <w:t>Murray-Darling Basin areas—prescribed ground water and surface water</w:t>
    </w:r>
    <w:r>
      <w:rPr>
        <w:sz w:val="20"/>
      </w:rPr>
      <w:fldChar w:fldCharType="end"/>
    </w:r>
  </w:p>
  <w:p w:rsidR="003127EB" w:rsidRDefault="003127E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0B04EA">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0B04EA">
      <w:rPr>
        <w:noProof/>
        <w:sz w:val="20"/>
      </w:rPr>
      <w:t>Area 2</w:t>
    </w:r>
    <w:r>
      <w:rPr>
        <w:sz w:val="20"/>
      </w:rPr>
      <w:fldChar w:fldCharType="end"/>
    </w:r>
  </w:p>
  <w:p w:rsidR="003127EB" w:rsidRDefault="003127EB">
    <w:pPr>
      <w:pBdr>
        <w:bottom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8A2C51" w:rsidRDefault="003127EB">
    <w:pPr>
      <w:jc w:val="right"/>
      <w:rPr>
        <w:sz w:val="20"/>
      </w:rPr>
    </w:pPr>
    <w:r w:rsidRPr="008A2C51">
      <w:rPr>
        <w:sz w:val="20"/>
      </w:rPr>
      <w:fldChar w:fldCharType="begin"/>
    </w:r>
    <w:r w:rsidRPr="008A2C51">
      <w:rPr>
        <w:sz w:val="20"/>
      </w:rPr>
      <w:instrText xml:space="preserve"> STYLEREF CharChapText </w:instrText>
    </w:r>
    <w:r w:rsidR="000B04EA">
      <w:rPr>
        <w:sz w:val="20"/>
      </w:rPr>
      <w:fldChar w:fldCharType="separate"/>
    </w:r>
    <w:r w:rsidR="000B04EA">
      <w:rPr>
        <w:noProof/>
        <w:sz w:val="20"/>
      </w:rPr>
      <w:t>Murray-Darling Basin areas—prescribed ground water and surface water</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0B04EA">
      <w:rPr>
        <w:b/>
        <w:sz w:val="20"/>
      </w:rPr>
      <w:fldChar w:fldCharType="separate"/>
    </w:r>
    <w:r w:rsidR="000B04EA">
      <w:rPr>
        <w:b/>
        <w:noProof/>
        <w:sz w:val="20"/>
      </w:rPr>
      <w:t>Schedule 1</w:t>
    </w:r>
    <w:r w:rsidRPr="008A2C51">
      <w:rPr>
        <w:b/>
        <w:sz w:val="20"/>
      </w:rPr>
      <w:fldChar w:fldCharType="end"/>
    </w:r>
  </w:p>
  <w:p w:rsidR="003127EB" w:rsidRPr="008A2C51" w:rsidRDefault="003127E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0B04EA">
      <w:rPr>
        <w:noProof/>
        <w:sz w:val="20"/>
      </w:rPr>
      <w:t>Area 1</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0B04EA">
      <w:rPr>
        <w:b/>
        <w:noProof/>
        <w:sz w:val="20"/>
      </w:rPr>
      <w:t>Part 1</w:t>
    </w:r>
    <w:r w:rsidRPr="008A2C51">
      <w:rPr>
        <w:b/>
        <w:sz w:val="20"/>
      </w:rPr>
      <w:fldChar w:fldCharType="end"/>
    </w:r>
  </w:p>
  <w:p w:rsidR="003127EB" w:rsidRPr="008A2C51" w:rsidRDefault="003127EB">
    <w:pPr>
      <w:pBdr>
        <w:bottom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Default="003127E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BE5CD2" w:rsidRDefault="003127EB" w:rsidP="008820F6">
    <w:pPr>
      <w:rPr>
        <w:sz w:val="26"/>
        <w:szCs w:val="26"/>
      </w:rPr>
    </w:pPr>
  </w:p>
  <w:p w:rsidR="003127EB" w:rsidRPr="0020230A" w:rsidRDefault="003127EB" w:rsidP="008820F6">
    <w:pPr>
      <w:rPr>
        <w:b/>
        <w:sz w:val="20"/>
      </w:rPr>
    </w:pPr>
    <w:r w:rsidRPr="0020230A">
      <w:rPr>
        <w:b/>
        <w:sz w:val="20"/>
      </w:rPr>
      <w:t>Endnotes</w:t>
    </w:r>
  </w:p>
  <w:p w:rsidR="003127EB" w:rsidRPr="007A1328" w:rsidRDefault="003127EB" w:rsidP="008820F6">
    <w:pPr>
      <w:rPr>
        <w:sz w:val="20"/>
      </w:rPr>
    </w:pPr>
  </w:p>
  <w:p w:rsidR="003127EB" w:rsidRPr="007A1328" w:rsidRDefault="003127EB" w:rsidP="008820F6">
    <w:pPr>
      <w:rPr>
        <w:b/>
        <w:sz w:val="24"/>
      </w:rPr>
    </w:pPr>
  </w:p>
  <w:p w:rsidR="003127EB" w:rsidRPr="00BE5CD2" w:rsidRDefault="003127EB" w:rsidP="008820F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B04EA">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Default="003127EB" w:rsidP="000671F6">
    <w:pPr>
      <w:pStyle w:val="Header"/>
      <w:pBdr>
        <w:bottom w:val="single" w:sz="4" w:space="1" w:color="auto"/>
      </w:pBdr>
    </w:pPr>
  </w:p>
  <w:p w:rsidR="003127EB" w:rsidRDefault="003127EB" w:rsidP="000671F6">
    <w:pPr>
      <w:pStyle w:val="Header"/>
      <w:pBdr>
        <w:bottom w:val="single" w:sz="4" w:space="1" w:color="auto"/>
      </w:pBdr>
    </w:pPr>
  </w:p>
  <w:p w:rsidR="003127EB" w:rsidRPr="001E77D2" w:rsidRDefault="003127EB" w:rsidP="000671F6">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BE5CD2" w:rsidRDefault="003127EB" w:rsidP="008820F6">
    <w:pPr>
      <w:jc w:val="right"/>
      <w:rPr>
        <w:sz w:val="26"/>
        <w:szCs w:val="26"/>
      </w:rPr>
    </w:pPr>
  </w:p>
  <w:p w:rsidR="003127EB" w:rsidRPr="0020230A" w:rsidRDefault="003127EB" w:rsidP="008820F6">
    <w:pPr>
      <w:jc w:val="right"/>
      <w:rPr>
        <w:b/>
        <w:sz w:val="20"/>
      </w:rPr>
    </w:pPr>
    <w:r w:rsidRPr="0020230A">
      <w:rPr>
        <w:b/>
        <w:sz w:val="20"/>
      </w:rPr>
      <w:t>Endnotes</w:t>
    </w:r>
  </w:p>
  <w:p w:rsidR="003127EB" w:rsidRPr="007A1328" w:rsidRDefault="003127EB" w:rsidP="008820F6">
    <w:pPr>
      <w:jc w:val="right"/>
      <w:rPr>
        <w:sz w:val="20"/>
      </w:rPr>
    </w:pPr>
  </w:p>
  <w:p w:rsidR="003127EB" w:rsidRPr="007A1328" w:rsidRDefault="003127EB" w:rsidP="008820F6">
    <w:pPr>
      <w:jc w:val="right"/>
      <w:rPr>
        <w:b/>
        <w:sz w:val="24"/>
      </w:rPr>
    </w:pPr>
  </w:p>
  <w:p w:rsidR="003127EB" w:rsidRPr="00BE5CD2" w:rsidRDefault="003127EB" w:rsidP="008820F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B04EA">
      <w:rPr>
        <w:noProof/>
        <w:szCs w:val="22"/>
      </w:rPr>
      <w:t>Endnote 3—Legislation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BE5CD2" w:rsidRDefault="003127EB" w:rsidP="008820F6">
    <w:pPr>
      <w:rPr>
        <w:sz w:val="26"/>
        <w:szCs w:val="26"/>
      </w:rPr>
    </w:pPr>
  </w:p>
  <w:p w:rsidR="003127EB" w:rsidRPr="0020230A" w:rsidRDefault="003127EB" w:rsidP="008820F6">
    <w:pPr>
      <w:rPr>
        <w:b/>
        <w:sz w:val="20"/>
      </w:rPr>
    </w:pPr>
    <w:r w:rsidRPr="0020230A">
      <w:rPr>
        <w:b/>
        <w:sz w:val="20"/>
      </w:rPr>
      <w:t>Endnotes</w:t>
    </w:r>
  </w:p>
  <w:p w:rsidR="003127EB" w:rsidRPr="007A1328" w:rsidRDefault="003127EB" w:rsidP="008820F6">
    <w:pPr>
      <w:rPr>
        <w:sz w:val="20"/>
      </w:rPr>
    </w:pPr>
  </w:p>
  <w:p w:rsidR="003127EB" w:rsidRPr="007A1328" w:rsidRDefault="003127EB" w:rsidP="008820F6">
    <w:pPr>
      <w:rPr>
        <w:b/>
        <w:sz w:val="24"/>
      </w:rPr>
    </w:pPr>
  </w:p>
  <w:p w:rsidR="003127EB" w:rsidRPr="00BE5CD2" w:rsidRDefault="003127EB" w:rsidP="008820F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B04EA">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BE5CD2" w:rsidRDefault="003127EB" w:rsidP="008820F6">
    <w:pPr>
      <w:jc w:val="right"/>
      <w:rPr>
        <w:sz w:val="26"/>
        <w:szCs w:val="26"/>
      </w:rPr>
    </w:pPr>
  </w:p>
  <w:p w:rsidR="003127EB" w:rsidRPr="0020230A" w:rsidRDefault="003127EB" w:rsidP="008820F6">
    <w:pPr>
      <w:jc w:val="right"/>
      <w:rPr>
        <w:b/>
        <w:sz w:val="20"/>
      </w:rPr>
    </w:pPr>
    <w:r w:rsidRPr="0020230A">
      <w:rPr>
        <w:b/>
        <w:sz w:val="20"/>
      </w:rPr>
      <w:t>Endnotes</w:t>
    </w:r>
  </w:p>
  <w:p w:rsidR="003127EB" w:rsidRPr="007A1328" w:rsidRDefault="003127EB" w:rsidP="008820F6">
    <w:pPr>
      <w:jc w:val="right"/>
      <w:rPr>
        <w:sz w:val="20"/>
      </w:rPr>
    </w:pPr>
  </w:p>
  <w:p w:rsidR="003127EB" w:rsidRPr="007A1328" w:rsidRDefault="003127EB" w:rsidP="008820F6">
    <w:pPr>
      <w:jc w:val="right"/>
      <w:rPr>
        <w:b/>
        <w:sz w:val="24"/>
      </w:rPr>
    </w:pPr>
  </w:p>
  <w:p w:rsidR="003127EB" w:rsidRPr="00BE5CD2" w:rsidRDefault="003127EB" w:rsidP="008820F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B04EA">
      <w:rPr>
        <w:noProof/>
        <w:szCs w:val="22"/>
      </w:rPr>
      <w:t>Endnote 4—Amendment history</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5F1388" w:rsidRDefault="003127EB" w:rsidP="000671F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ED79B6" w:rsidRDefault="003127EB" w:rsidP="00CE51B4">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ED79B6" w:rsidRDefault="003127EB" w:rsidP="00CE51B4">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ED79B6" w:rsidRDefault="003127EB" w:rsidP="008820F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Default="003127EB" w:rsidP="001161C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127EB" w:rsidRDefault="003127EB" w:rsidP="001161C1">
    <w:pPr>
      <w:rPr>
        <w:sz w:val="20"/>
      </w:rPr>
    </w:pPr>
    <w:r w:rsidRPr="007A1328">
      <w:rPr>
        <w:b/>
        <w:sz w:val="20"/>
      </w:rPr>
      <w:fldChar w:fldCharType="begin"/>
    </w:r>
    <w:r w:rsidRPr="007A1328">
      <w:rPr>
        <w:b/>
        <w:sz w:val="20"/>
      </w:rPr>
      <w:instrText xml:space="preserve"> STYLEREF CharPartNo </w:instrText>
    </w:r>
    <w:r w:rsidR="000B04EA">
      <w:rPr>
        <w:b/>
        <w:sz w:val="20"/>
      </w:rPr>
      <w:fldChar w:fldCharType="separate"/>
    </w:r>
    <w:r w:rsidR="000B04EA">
      <w:rPr>
        <w:b/>
        <w:noProof/>
        <w:sz w:val="20"/>
      </w:rPr>
      <w:t>Part 10A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B04EA">
      <w:rPr>
        <w:sz w:val="20"/>
      </w:rPr>
      <w:fldChar w:fldCharType="separate"/>
    </w:r>
    <w:r w:rsidR="000B04EA">
      <w:rPr>
        <w:noProof/>
        <w:sz w:val="20"/>
      </w:rPr>
      <w:t>Transitional matters relating to former MDB Agreement</w:t>
    </w:r>
    <w:r>
      <w:rPr>
        <w:sz w:val="20"/>
      </w:rPr>
      <w:fldChar w:fldCharType="end"/>
    </w:r>
  </w:p>
  <w:p w:rsidR="003127EB" w:rsidRPr="007A1328" w:rsidRDefault="003127EB" w:rsidP="001161C1">
    <w:pPr>
      <w:rPr>
        <w:sz w:val="20"/>
      </w:rPr>
    </w:pPr>
    <w:r>
      <w:rPr>
        <w:b/>
        <w:sz w:val="20"/>
      </w:rPr>
      <w:fldChar w:fldCharType="begin"/>
    </w:r>
    <w:r>
      <w:rPr>
        <w:b/>
        <w:sz w:val="20"/>
      </w:rPr>
      <w:instrText xml:space="preserve"> STYLEREF CharDivNo </w:instrText>
    </w:r>
    <w:r w:rsidR="000B04EA">
      <w:rPr>
        <w:b/>
        <w:sz w:val="20"/>
      </w:rPr>
      <w:fldChar w:fldCharType="separate"/>
    </w:r>
    <w:r w:rsidR="000B04EA">
      <w:rPr>
        <w:b/>
        <w:noProof/>
        <w:sz w:val="20"/>
      </w:rPr>
      <w:t>Division 10A.2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B04EA">
      <w:rPr>
        <w:sz w:val="20"/>
      </w:rPr>
      <w:fldChar w:fldCharType="separate"/>
    </w:r>
    <w:r w:rsidR="000B04EA">
      <w:rPr>
        <w:noProof/>
        <w:sz w:val="20"/>
      </w:rPr>
      <w:t>General—effect on instruments and things done</w:t>
    </w:r>
    <w:r>
      <w:rPr>
        <w:sz w:val="20"/>
      </w:rPr>
      <w:fldChar w:fldCharType="end"/>
    </w:r>
  </w:p>
  <w:p w:rsidR="003127EB" w:rsidRPr="007A1328" w:rsidRDefault="003127EB" w:rsidP="001161C1">
    <w:pPr>
      <w:rPr>
        <w:b/>
        <w:sz w:val="24"/>
      </w:rPr>
    </w:pPr>
  </w:p>
  <w:p w:rsidR="003127EB" w:rsidRPr="007A1328" w:rsidRDefault="003127EB" w:rsidP="00116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0B04E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B04EA">
      <w:rPr>
        <w:noProof/>
        <w:sz w:val="24"/>
      </w:rPr>
      <w:t>10A.07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A1328" w:rsidRDefault="003127EB" w:rsidP="001161C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127EB" w:rsidRPr="007A1328" w:rsidRDefault="003127EB" w:rsidP="001161C1">
    <w:pPr>
      <w:jc w:val="right"/>
      <w:rPr>
        <w:sz w:val="20"/>
      </w:rPr>
    </w:pPr>
    <w:r w:rsidRPr="007A1328">
      <w:rPr>
        <w:sz w:val="20"/>
      </w:rPr>
      <w:fldChar w:fldCharType="begin"/>
    </w:r>
    <w:r w:rsidRPr="007A1328">
      <w:rPr>
        <w:sz w:val="20"/>
      </w:rPr>
      <w:instrText xml:space="preserve"> STYLEREF CharPartText </w:instrText>
    </w:r>
    <w:r w:rsidR="000B04EA">
      <w:rPr>
        <w:sz w:val="20"/>
      </w:rPr>
      <w:fldChar w:fldCharType="separate"/>
    </w:r>
    <w:r w:rsidR="000B04EA">
      <w:rPr>
        <w:noProof/>
        <w:sz w:val="20"/>
      </w:rPr>
      <w:t>Transitional matters relating to former MDB Agreement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B04EA">
      <w:rPr>
        <w:b/>
        <w:sz w:val="20"/>
      </w:rPr>
      <w:fldChar w:fldCharType="separate"/>
    </w:r>
    <w:r w:rsidR="000B04EA">
      <w:rPr>
        <w:b/>
        <w:noProof/>
        <w:sz w:val="20"/>
      </w:rPr>
      <w:t>Part 10A</w:t>
    </w:r>
    <w:r>
      <w:rPr>
        <w:b/>
        <w:sz w:val="20"/>
      </w:rPr>
      <w:fldChar w:fldCharType="end"/>
    </w:r>
  </w:p>
  <w:p w:rsidR="003127EB" w:rsidRPr="007A1328" w:rsidRDefault="003127EB" w:rsidP="001161C1">
    <w:pPr>
      <w:jc w:val="right"/>
      <w:rPr>
        <w:sz w:val="20"/>
      </w:rPr>
    </w:pPr>
    <w:r w:rsidRPr="007A1328">
      <w:rPr>
        <w:sz w:val="20"/>
      </w:rPr>
      <w:fldChar w:fldCharType="begin"/>
    </w:r>
    <w:r w:rsidRPr="007A1328">
      <w:rPr>
        <w:sz w:val="20"/>
      </w:rPr>
      <w:instrText xml:space="preserve"> STYLEREF CharDivText </w:instrText>
    </w:r>
    <w:r w:rsidR="000B04EA">
      <w:rPr>
        <w:sz w:val="20"/>
      </w:rPr>
      <w:fldChar w:fldCharType="separate"/>
    </w:r>
    <w:r w:rsidR="000B04EA">
      <w:rPr>
        <w:noProof/>
        <w:sz w:val="20"/>
      </w:rPr>
      <w:t>General—effect on instruments and things done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B04EA">
      <w:rPr>
        <w:b/>
        <w:sz w:val="20"/>
      </w:rPr>
      <w:fldChar w:fldCharType="separate"/>
    </w:r>
    <w:r w:rsidR="000B04EA">
      <w:rPr>
        <w:b/>
        <w:noProof/>
        <w:sz w:val="20"/>
      </w:rPr>
      <w:t>Division 10A.2</w:t>
    </w:r>
    <w:r>
      <w:rPr>
        <w:b/>
        <w:sz w:val="20"/>
      </w:rPr>
      <w:fldChar w:fldCharType="end"/>
    </w:r>
  </w:p>
  <w:p w:rsidR="003127EB" w:rsidRPr="007A1328" w:rsidRDefault="003127EB" w:rsidP="001161C1">
    <w:pPr>
      <w:jc w:val="right"/>
      <w:rPr>
        <w:b/>
        <w:sz w:val="24"/>
      </w:rPr>
    </w:pPr>
  </w:p>
  <w:p w:rsidR="003127EB" w:rsidRPr="007A1328" w:rsidRDefault="003127EB" w:rsidP="00116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0B04E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B04EA">
      <w:rPr>
        <w:noProof/>
        <w:sz w:val="24"/>
      </w:rPr>
      <w:t>10A.05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B" w:rsidRPr="007A1328" w:rsidRDefault="003127EB" w:rsidP="00116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D76925"/>
    <w:multiLevelType w:val="hybridMultilevel"/>
    <w:tmpl w:val="007A922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3">
    <w:nsid w:val="130F5944"/>
    <w:multiLevelType w:val="hybridMultilevel"/>
    <w:tmpl w:val="78F8645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4">
    <w:nsid w:val="18327664"/>
    <w:multiLevelType w:val="multilevel"/>
    <w:tmpl w:val="EF2ABA28"/>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15">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422B2D"/>
    <w:multiLevelType w:val="hybridMultilevel"/>
    <w:tmpl w:val="42F62F2A"/>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8">
    <w:nsid w:val="2D350B5F"/>
    <w:multiLevelType w:val="hybridMultilevel"/>
    <w:tmpl w:val="C79AD3C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9">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nsid w:val="41173ED0"/>
    <w:multiLevelType w:val="multilevel"/>
    <w:tmpl w:val="1D98D5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2138"/>
        </w:tabs>
        <w:ind w:left="2138" w:hanging="720"/>
      </w:pPr>
      <w:rPr>
        <w:rFonts w:hint="default"/>
      </w:rPr>
    </w:lvl>
    <w:lvl w:ilvl="3">
      <w:start w:val="1"/>
      <w:numFmt w:val="lowerRoman"/>
      <w:lvlText w:val="(%4)"/>
      <w:lvlJc w:val="left"/>
      <w:pPr>
        <w:tabs>
          <w:tab w:val="num" w:pos="2988"/>
        </w:tabs>
        <w:ind w:left="2988"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471D6006"/>
    <w:multiLevelType w:val="hybridMultilevel"/>
    <w:tmpl w:val="145A13A0"/>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4">
    <w:nsid w:val="48BB0497"/>
    <w:multiLevelType w:val="hybridMultilevel"/>
    <w:tmpl w:val="83E4550A"/>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5">
    <w:nsid w:val="4BF1237B"/>
    <w:multiLevelType w:val="hybridMultilevel"/>
    <w:tmpl w:val="9982B6D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6">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F0909CC"/>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9">
    <w:nsid w:val="70AA6B48"/>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0">
    <w:nsid w:val="7E096426"/>
    <w:multiLevelType w:val="multilevel"/>
    <w:tmpl w:val="CAA83148"/>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0"/>
  </w:num>
  <w:num w:numId="14">
    <w:abstractNumId w:val="16"/>
  </w:num>
  <w:num w:numId="15">
    <w:abstractNumId w:val="21"/>
  </w:num>
  <w:num w:numId="16">
    <w:abstractNumId w:val="14"/>
  </w:num>
  <w:num w:numId="17">
    <w:abstractNumId w:val="22"/>
  </w:num>
  <w:num w:numId="18">
    <w:abstractNumId w:val="24"/>
  </w:num>
  <w:num w:numId="19">
    <w:abstractNumId w:val="17"/>
  </w:num>
  <w:num w:numId="20">
    <w:abstractNumId w:val="29"/>
  </w:num>
  <w:num w:numId="21">
    <w:abstractNumId w:val="28"/>
  </w:num>
  <w:num w:numId="22">
    <w:abstractNumId w:val="30"/>
  </w:num>
  <w:num w:numId="23">
    <w:abstractNumId w:val="19"/>
  </w:num>
  <w:num w:numId="24">
    <w:abstractNumId w:val="27"/>
  </w:num>
  <w:num w:numId="25">
    <w:abstractNumId w:val="15"/>
  </w:num>
  <w:num w:numId="26">
    <w:abstractNumId w:val="12"/>
  </w:num>
  <w:num w:numId="27">
    <w:abstractNumId w:val="18"/>
  </w:num>
  <w:num w:numId="28">
    <w:abstractNumId w:val="13"/>
  </w:num>
  <w:num w:numId="29">
    <w:abstractNumId w:val="25"/>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AC"/>
    <w:rsid w:val="00001101"/>
    <w:rsid w:val="000019A2"/>
    <w:rsid w:val="000136AF"/>
    <w:rsid w:val="00022850"/>
    <w:rsid w:val="00023109"/>
    <w:rsid w:val="00023601"/>
    <w:rsid w:val="00027701"/>
    <w:rsid w:val="00037A51"/>
    <w:rsid w:val="00042EA7"/>
    <w:rsid w:val="00057C37"/>
    <w:rsid w:val="0006144B"/>
    <w:rsid w:val="000614BF"/>
    <w:rsid w:val="00065714"/>
    <w:rsid w:val="000671F6"/>
    <w:rsid w:val="000778AA"/>
    <w:rsid w:val="00082693"/>
    <w:rsid w:val="0008565B"/>
    <w:rsid w:val="00086B7C"/>
    <w:rsid w:val="00087EB8"/>
    <w:rsid w:val="000A1B24"/>
    <w:rsid w:val="000A1DB7"/>
    <w:rsid w:val="000A2FD4"/>
    <w:rsid w:val="000A6C6A"/>
    <w:rsid w:val="000B04EA"/>
    <w:rsid w:val="000B3B18"/>
    <w:rsid w:val="000C3682"/>
    <w:rsid w:val="000C4E19"/>
    <w:rsid w:val="000D0198"/>
    <w:rsid w:val="000D05EF"/>
    <w:rsid w:val="000D158E"/>
    <w:rsid w:val="000D2B93"/>
    <w:rsid w:val="000D303E"/>
    <w:rsid w:val="000D410A"/>
    <w:rsid w:val="000E175E"/>
    <w:rsid w:val="000E2261"/>
    <w:rsid w:val="000E4DF3"/>
    <w:rsid w:val="000E722B"/>
    <w:rsid w:val="000F21C1"/>
    <w:rsid w:val="000F708B"/>
    <w:rsid w:val="00101D10"/>
    <w:rsid w:val="0010441F"/>
    <w:rsid w:val="00106D63"/>
    <w:rsid w:val="0010745C"/>
    <w:rsid w:val="00112098"/>
    <w:rsid w:val="001161C1"/>
    <w:rsid w:val="00116D43"/>
    <w:rsid w:val="00130556"/>
    <w:rsid w:val="00130CE2"/>
    <w:rsid w:val="00135B04"/>
    <w:rsid w:val="00136AF2"/>
    <w:rsid w:val="001403D7"/>
    <w:rsid w:val="00143413"/>
    <w:rsid w:val="001435B2"/>
    <w:rsid w:val="001475B8"/>
    <w:rsid w:val="00156ED1"/>
    <w:rsid w:val="0016101D"/>
    <w:rsid w:val="0016125C"/>
    <w:rsid w:val="00164C6D"/>
    <w:rsid w:val="00165496"/>
    <w:rsid w:val="00166C2F"/>
    <w:rsid w:val="001675FB"/>
    <w:rsid w:val="001773A3"/>
    <w:rsid w:val="001939E1"/>
    <w:rsid w:val="00195382"/>
    <w:rsid w:val="001965A9"/>
    <w:rsid w:val="001A59C9"/>
    <w:rsid w:val="001B0BF8"/>
    <w:rsid w:val="001B201F"/>
    <w:rsid w:val="001B334C"/>
    <w:rsid w:val="001B39BC"/>
    <w:rsid w:val="001B693A"/>
    <w:rsid w:val="001C5F34"/>
    <w:rsid w:val="001C69C4"/>
    <w:rsid w:val="001D37EF"/>
    <w:rsid w:val="001D5E62"/>
    <w:rsid w:val="001D7DA4"/>
    <w:rsid w:val="001E3590"/>
    <w:rsid w:val="001E7407"/>
    <w:rsid w:val="001F1F76"/>
    <w:rsid w:val="001F5A23"/>
    <w:rsid w:val="001F5D5E"/>
    <w:rsid w:val="001F6219"/>
    <w:rsid w:val="002003ED"/>
    <w:rsid w:val="00200C1F"/>
    <w:rsid w:val="00206ACA"/>
    <w:rsid w:val="00207D47"/>
    <w:rsid w:val="002103FA"/>
    <w:rsid w:val="00213E43"/>
    <w:rsid w:val="00214D06"/>
    <w:rsid w:val="002236C8"/>
    <w:rsid w:val="00223CF5"/>
    <w:rsid w:val="0023028C"/>
    <w:rsid w:val="002305FE"/>
    <w:rsid w:val="00232797"/>
    <w:rsid w:val="002339A0"/>
    <w:rsid w:val="00235C7C"/>
    <w:rsid w:val="0024010F"/>
    <w:rsid w:val="00240749"/>
    <w:rsid w:val="00241E2B"/>
    <w:rsid w:val="00247290"/>
    <w:rsid w:val="002564A4"/>
    <w:rsid w:val="00260444"/>
    <w:rsid w:val="00261029"/>
    <w:rsid w:val="00263571"/>
    <w:rsid w:val="00270AFF"/>
    <w:rsid w:val="002713E8"/>
    <w:rsid w:val="002742E1"/>
    <w:rsid w:val="00287C6D"/>
    <w:rsid w:val="00297ECB"/>
    <w:rsid w:val="002A17BE"/>
    <w:rsid w:val="002A33FD"/>
    <w:rsid w:val="002A42DA"/>
    <w:rsid w:val="002B0EA5"/>
    <w:rsid w:val="002B5A9C"/>
    <w:rsid w:val="002B70B3"/>
    <w:rsid w:val="002B7A94"/>
    <w:rsid w:val="002B7B38"/>
    <w:rsid w:val="002D043A"/>
    <w:rsid w:val="002D0B38"/>
    <w:rsid w:val="002D24BC"/>
    <w:rsid w:val="002D6224"/>
    <w:rsid w:val="002D7037"/>
    <w:rsid w:val="002F19E1"/>
    <w:rsid w:val="002F4ED3"/>
    <w:rsid w:val="002F63AE"/>
    <w:rsid w:val="002F7C4F"/>
    <w:rsid w:val="00300401"/>
    <w:rsid w:val="003004D1"/>
    <w:rsid w:val="003028E9"/>
    <w:rsid w:val="003127EB"/>
    <w:rsid w:val="003202F0"/>
    <w:rsid w:val="003211B4"/>
    <w:rsid w:val="003242B9"/>
    <w:rsid w:val="003278F2"/>
    <w:rsid w:val="00330C01"/>
    <w:rsid w:val="00337822"/>
    <w:rsid w:val="003415D3"/>
    <w:rsid w:val="003429E0"/>
    <w:rsid w:val="00347AC7"/>
    <w:rsid w:val="00351130"/>
    <w:rsid w:val="00351A1B"/>
    <w:rsid w:val="00352B0F"/>
    <w:rsid w:val="00360459"/>
    <w:rsid w:val="00363A5C"/>
    <w:rsid w:val="00376DB8"/>
    <w:rsid w:val="0038268D"/>
    <w:rsid w:val="003A5A49"/>
    <w:rsid w:val="003C3EBF"/>
    <w:rsid w:val="003C470C"/>
    <w:rsid w:val="003C7933"/>
    <w:rsid w:val="003D0BFE"/>
    <w:rsid w:val="003D5700"/>
    <w:rsid w:val="003D7485"/>
    <w:rsid w:val="003E33A6"/>
    <w:rsid w:val="003E54D5"/>
    <w:rsid w:val="00407C03"/>
    <w:rsid w:val="004116CD"/>
    <w:rsid w:val="00411C03"/>
    <w:rsid w:val="00417222"/>
    <w:rsid w:val="00417EB9"/>
    <w:rsid w:val="00424CA9"/>
    <w:rsid w:val="00427CBD"/>
    <w:rsid w:val="00433881"/>
    <w:rsid w:val="00434F6A"/>
    <w:rsid w:val="00437207"/>
    <w:rsid w:val="00441702"/>
    <w:rsid w:val="0044242E"/>
    <w:rsid w:val="0044262A"/>
    <w:rsid w:val="0044291A"/>
    <w:rsid w:val="00444DB4"/>
    <w:rsid w:val="00444F8E"/>
    <w:rsid w:val="00452FCE"/>
    <w:rsid w:val="0045777E"/>
    <w:rsid w:val="004608E9"/>
    <w:rsid w:val="00466BEF"/>
    <w:rsid w:val="00484012"/>
    <w:rsid w:val="00487FD1"/>
    <w:rsid w:val="00490647"/>
    <w:rsid w:val="00496F97"/>
    <w:rsid w:val="004A439F"/>
    <w:rsid w:val="004B7278"/>
    <w:rsid w:val="004C45D8"/>
    <w:rsid w:val="004C64AF"/>
    <w:rsid w:val="004D5B1E"/>
    <w:rsid w:val="004E3FAB"/>
    <w:rsid w:val="004E4975"/>
    <w:rsid w:val="004E5EE1"/>
    <w:rsid w:val="004E7BEC"/>
    <w:rsid w:val="004F4B72"/>
    <w:rsid w:val="00504DD3"/>
    <w:rsid w:val="0050600B"/>
    <w:rsid w:val="00515A27"/>
    <w:rsid w:val="00516B8D"/>
    <w:rsid w:val="00526534"/>
    <w:rsid w:val="00537FBC"/>
    <w:rsid w:val="0055091F"/>
    <w:rsid w:val="00555EBF"/>
    <w:rsid w:val="0055765A"/>
    <w:rsid w:val="005631E9"/>
    <w:rsid w:val="00574BB4"/>
    <w:rsid w:val="0058081D"/>
    <w:rsid w:val="005819F3"/>
    <w:rsid w:val="00584811"/>
    <w:rsid w:val="00590F28"/>
    <w:rsid w:val="00593AA6"/>
    <w:rsid w:val="00594161"/>
    <w:rsid w:val="005941BA"/>
    <w:rsid w:val="00594749"/>
    <w:rsid w:val="0059723F"/>
    <w:rsid w:val="005979E0"/>
    <w:rsid w:val="005A7899"/>
    <w:rsid w:val="005B0152"/>
    <w:rsid w:val="005B146D"/>
    <w:rsid w:val="005B4067"/>
    <w:rsid w:val="005C2926"/>
    <w:rsid w:val="005C3F41"/>
    <w:rsid w:val="005D1AFC"/>
    <w:rsid w:val="005D1C1E"/>
    <w:rsid w:val="005D2D09"/>
    <w:rsid w:val="005D6694"/>
    <w:rsid w:val="005E24BD"/>
    <w:rsid w:val="005E6593"/>
    <w:rsid w:val="005E66FD"/>
    <w:rsid w:val="005F16AC"/>
    <w:rsid w:val="005F307B"/>
    <w:rsid w:val="005F61C2"/>
    <w:rsid w:val="005F66CC"/>
    <w:rsid w:val="005F6B71"/>
    <w:rsid w:val="00600219"/>
    <w:rsid w:val="00602C0C"/>
    <w:rsid w:val="00607BD3"/>
    <w:rsid w:val="00613A16"/>
    <w:rsid w:val="00620090"/>
    <w:rsid w:val="0062155A"/>
    <w:rsid w:val="0062248B"/>
    <w:rsid w:val="00623AB9"/>
    <w:rsid w:val="006475DA"/>
    <w:rsid w:val="00647D86"/>
    <w:rsid w:val="00647E60"/>
    <w:rsid w:val="0065507A"/>
    <w:rsid w:val="00673211"/>
    <w:rsid w:val="00675661"/>
    <w:rsid w:val="00677CC2"/>
    <w:rsid w:val="006805E9"/>
    <w:rsid w:val="00687DDC"/>
    <w:rsid w:val="006905DE"/>
    <w:rsid w:val="0069207B"/>
    <w:rsid w:val="00692611"/>
    <w:rsid w:val="00694BC4"/>
    <w:rsid w:val="006A6530"/>
    <w:rsid w:val="006B0302"/>
    <w:rsid w:val="006B18A5"/>
    <w:rsid w:val="006B5B51"/>
    <w:rsid w:val="006B7AFC"/>
    <w:rsid w:val="006C7F8C"/>
    <w:rsid w:val="006D02BD"/>
    <w:rsid w:val="006D15CF"/>
    <w:rsid w:val="006D1A16"/>
    <w:rsid w:val="006D6AF6"/>
    <w:rsid w:val="006D7F60"/>
    <w:rsid w:val="006E2881"/>
    <w:rsid w:val="006E3D51"/>
    <w:rsid w:val="006E4476"/>
    <w:rsid w:val="006E524B"/>
    <w:rsid w:val="006F318F"/>
    <w:rsid w:val="006F47C1"/>
    <w:rsid w:val="006F71FA"/>
    <w:rsid w:val="00700B2C"/>
    <w:rsid w:val="0070230F"/>
    <w:rsid w:val="007079C2"/>
    <w:rsid w:val="007079E9"/>
    <w:rsid w:val="00710B39"/>
    <w:rsid w:val="00713084"/>
    <w:rsid w:val="00715914"/>
    <w:rsid w:val="00717423"/>
    <w:rsid w:val="00717B7F"/>
    <w:rsid w:val="00720FDD"/>
    <w:rsid w:val="00725819"/>
    <w:rsid w:val="007274DD"/>
    <w:rsid w:val="00727613"/>
    <w:rsid w:val="00731E00"/>
    <w:rsid w:val="007335E0"/>
    <w:rsid w:val="007417D4"/>
    <w:rsid w:val="00742BC3"/>
    <w:rsid w:val="007440B7"/>
    <w:rsid w:val="007536BC"/>
    <w:rsid w:val="007553B3"/>
    <w:rsid w:val="007608E6"/>
    <w:rsid w:val="00766B42"/>
    <w:rsid w:val="007715C9"/>
    <w:rsid w:val="0077426C"/>
    <w:rsid w:val="00774EDD"/>
    <w:rsid w:val="007757EC"/>
    <w:rsid w:val="00777E6C"/>
    <w:rsid w:val="00781C12"/>
    <w:rsid w:val="00782E80"/>
    <w:rsid w:val="00783D64"/>
    <w:rsid w:val="00784676"/>
    <w:rsid w:val="007909BB"/>
    <w:rsid w:val="007A13FE"/>
    <w:rsid w:val="007A2856"/>
    <w:rsid w:val="007A6816"/>
    <w:rsid w:val="007C1313"/>
    <w:rsid w:val="007C4961"/>
    <w:rsid w:val="007D519E"/>
    <w:rsid w:val="007E163D"/>
    <w:rsid w:val="007E3660"/>
    <w:rsid w:val="007E705C"/>
    <w:rsid w:val="007F62BC"/>
    <w:rsid w:val="007F66CA"/>
    <w:rsid w:val="007F7CAE"/>
    <w:rsid w:val="00823E31"/>
    <w:rsid w:val="00841396"/>
    <w:rsid w:val="0084678B"/>
    <w:rsid w:val="0085365A"/>
    <w:rsid w:val="00856A31"/>
    <w:rsid w:val="00856EB1"/>
    <w:rsid w:val="00862F50"/>
    <w:rsid w:val="008754D0"/>
    <w:rsid w:val="008758DD"/>
    <w:rsid w:val="008820F6"/>
    <w:rsid w:val="008861ED"/>
    <w:rsid w:val="0088651F"/>
    <w:rsid w:val="00886DF1"/>
    <w:rsid w:val="00887BB6"/>
    <w:rsid w:val="008A0EF2"/>
    <w:rsid w:val="008A2F94"/>
    <w:rsid w:val="008A30DB"/>
    <w:rsid w:val="008B3530"/>
    <w:rsid w:val="008B45EE"/>
    <w:rsid w:val="008B740F"/>
    <w:rsid w:val="008C6D83"/>
    <w:rsid w:val="008D0EE0"/>
    <w:rsid w:val="008D130E"/>
    <w:rsid w:val="008E64DC"/>
    <w:rsid w:val="008F54E7"/>
    <w:rsid w:val="008F6E1F"/>
    <w:rsid w:val="00901B2F"/>
    <w:rsid w:val="00903422"/>
    <w:rsid w:val="0091193F"/>
    <w:rsid w:val="0091434F"/>
    <w:rsid w:val="009255C0"/>
    <w:rsid w:val="0092766A"/>
    <w:rsid w:val="00930561"/>
    <w:rsid w:val="00932377"/>
    <w:rsid w:val="00935538"/>
    <w:rsid w:val="00943FA2"/>
    <w:rsid w:val="00947D5A"/>
    <w:rsid w:val="009532A5"/>
    <w:rsid w:val="00953ED9"/>
    <w:rsid w:val="00954F98"/>
    <w:rsid w:val="00962A20"/>
    <w:rsid w:val="009644E0"/>
    <w:rsid w:val="00964DA6"/>
    <w:rsid w:val="00967AB4"/>
    <w:rsid w:val="00971B75"/>
    <w:rsid w:val="00977880"/>
    <w:rsid w:val="009868E9"/>
    <w:rsid w:val="00987E88"/>
    <w:rsid w:val="009960D4"/>
    <w:rsid w:val="009A106E"/>
    <w:rsid w:val="009B1FFB"/>
    <w:rsid w:val="009B6824"/>
    <w:rsid w:val="009B78D1"/>
    <w:rsid w:val="009B7B4D"/>
    <w:rsid w:val="009C14F5"/>
    <w:rsid w:val="009C6BF0"/>
    <w:rsid w:val="009D0A62"/>
    <w:rsid w:val="009D20E2"/>
    <w:rsid w:val="009D389D"/>
    <w:rsid w:val="009D581C"/>
    <w:rsid w:val="009D5C79"/>
    <w:rsid w:val="009D6685"/>
    <w:rsid w:val="009E3919"/>
    <w:rsid w:val="009E48B4"/>
    <w:rsid w:val="00A10C02"/>
    <w:rsid w:val="00A16ED6"/>
    <w:rsid w:val="00A22C98"/>
    <w:rsid w:val="00A231E2"/>
    <w:rsid w:val="00A3215B"/>
    <w:rsid w:val="00A33BAF"/>
    <w:rsid w:val="00A36278"/>
    <w:rsid w:val="00A37247"/>
    <w:rsid w:val="00A40E48"/>
    <w:rsid w:val="00A60FEF"/>
    <w:rsid w:val="00A616D8"/>
    <w:rsid w:val="00A62113"/>
    <w:rsid w:val="00A64912"/>
    <w:rsid w:val="00A66262"/>
    <w:rsid w:val="00A662B3"/>
    <w:rsid w:val="00A70A74"/>
    <w:rsid w:val="00A77D52"/>
    <w:rsid w:val="00A81D1B"/>
    <w:rsid w:val="00A872DC"/>
    <w:rsid w:val="00A96744"/>
    <w:rsid w:val="00AA50CA"/>
    <w:rsid w:val="00AB1B9B"/>
    <w:rsid w:val="00AB5626"/>
    <w:rsid w:val="00AB7DB7"/>
    <w:rsid w:val="00AC03E1"/>
    <w:rsid w:val="00AD5294"/>
    <w:rsid w:val="00AD5641"/>
    <w:rsid w:val="00AD7930"/>
    <w:rsid w:val="00AE321A"/>
    <w:rsid w:val="00AF06CF"/>
    <w:rsid w:val="00AF0717"/>
    <w:rsid w:val="00AF1D47"/>
    <w:rsid w:val="00AF50B4"/>
    <w:rsid w:val="00AF6122"/>
    <w:rsid w:val="00B0079B"/>
    <w:rsid w:val="00B00A1D"/>
    <w:rsid w:val="00B029C2"/>
    <w:rsid w:val="00B13EE8"/>
    <w:rsid w:val="00B14785"/>
    <w:rsid w:val="00B1723F"/>
    <w:rsid w:val="00B20503"/>
    <w:rsid w:val="00B26FE9"/>
    <w:rsid w:val="00B33B3C"/>
    <w:rsid w:val="00B458F9"/>
    <w:rsid w:val="00B46132"/>
    <w:rsid w:val="00B5309C"/>
    <w:rsid w:val="00B62E95"/>
    <w:rsid w:val="00B63834"/>
    <w:rsid w:val="00B63D24"/>
    <w:rsid w:val="00B6533C"/>
    <w:rsid w:val="00B70254"/>
    <w:rsid w:val="00B7043A"/>
    <w:rsid w:val="00B706C8"/>
    <w:rsid w:val="00B735DE"/>
    <w:rsid w:val="00B73C71"/>
    <w:rsid w:val="00B80199"/>
    <w:rsid w:val="00B84BE8"/>
    <w:rsid w:val="00B9431C"/>
    <w:rsid w:val="00B9462E"/>
    <w:rsid w:val="00B94A17"/>
    <w:rsid w:val="00B96B69"/>
    <w:rsid w:val="00BA138F"/>
    <w:rsid w:val="00BA1F24"/>
    <w:rsid w:val="00BA220B"/>
    <w:rsid w:val="00BC4D9A"/>
    <w:rsid w:val="00BD43D9"/>
    <w:rsid w:val="00BE0474"/>
    <w:rsid w:val="00BE1EF1"/>
    <w:rsid w:val="00BE602E"/>
    <w:rsid w:val="00BE719A"/>
    <w:rsid w:val="00BE720A"/>
    <w:rsid w:val="00BF7617"/>
    <w:rsid w:val="00C019E6"/>
    <w:rsid w:val="00C165E9"/>
    <w:rsid w:val="00C16BA5"/>
    <w:rsid w:val="00C16C6E"/>
    <w:rsid w:val="00C22FFE"/>
    <w:rsid w:val="00C24AC9"/>
    <w:rsid w:val="00C30125"/>
    <w:rsid w:val="00C31DE7"/>
    <w:rsid w:val="00C37199"/>
    <w:rsid w:val="00C42BF8"/>
    <w:rsid w:val="00C4702A"/>
    <w:rsid w:val="00C47B63"/>
    <w:rsid w:val="00C50043"/>
    <w:rsid w:val="00C52529"/>
    <w:rsid w:val="00C53846"/>
    <w:rsid w:val="00C5481F"/>
    <w:rsid w:val="00C72AB2"/>
    <w:rsid w:val="00C72F68"/>
    <w:rsid w:val="00C737E5"/>
    <w:rsid w:val="00C74D39"/>
    <w:rsid w:val="00C7573B"/>
    <w:rsid w:val="00C75F1C"/>
    <w:rsid w:val="00C90AE7"/>
    <w:rsid w:val="00C93AB3"/>
    <w:rsid w:val="00C94EC9"/>
    <w:rsid w:val="00CB2E06"/>
    <w:rsid w:val="00CC5330"/>
    <w:rsid w:val="00CD49F3"/>
    <w:rsid w:val="00CD61A1"/>
    <w:rsid w:val="00CE038B"/>
    <w:rsid w:val="00CE493D"/>
    <w:rsid w:val="00CE51B4"/>
    <w:rsid w:val="00CE51C7"/>
    <w:rsid w:val="00CE6309"/>
    <w:rsid w:val="00CF0BB2"/>
    <w:rsid w:val="00CF3EE8"/>
    <w:rsid w:val="00CF669C"/>
    <w:rsid w:val="00D00D6F"/>
    <w:rsid w:val="00D023BD"/>
    <w:rsid w:val="00D040EE"/>
    <w:rsid w:val="00D06D3D"/>
    <w:rsid w:val="00D13441"/>
    <w:rsid w:val="00D2127E"/>
    <w:rsid w:val="00D436F2"/>
    <w:rsid w:val="00D47DD8"/>
    <w:rsid w:val="00D54F2B"/>
    <w:rsid w:val="00D61275"/>
    <w:rsid w:val="00D64BBF"/>
    <w:rsid w:val="00D675E2"/>
    <w:rsid w:val="00D70DFB"/>
    <w:rsid w:val="00D730E8"/>
    <w:rsid w:val="00D766DF"/>
    <w:rsid w:val="00DA0B7A"/>
    <w:rsid w:val="00DA186E"/>
    <w:rsid w:val="00DA4CCA"/>
    <w:rsid w:val="00DA68CB"/>
    <w:rsid w:val="00DB2352"/>
    <w:rsid w:val="00DB53A7"/>
    <w:rsid w:val="00DB6179"/>
    <w:rsid w:val="00DC1E0D"/>
    <w:rsid w:val="00DC2C71"/>
    <w:rsid w:val="00DC33CE"/>
    <w:rsid w:val="00DC3A28"/>
    <w:rsid w:val="00DC42EF"/>
    <w:rsid w:val="00DC493C"/>
    <w:rsid w:val="00DC4F88"/>
    <w:rsid w:val="00DD6147"/>
    <w:rsid w:val="00DE18CF"/>
    <w:rsid w:val="00DE545D"/>
    <w:rsid w:val="00DE6A62"/>
    <w:rsid w:val="00DF210D"/>
    <w:rsid w:val="00DF4EF5"/>
    <w:rsid w:val="00E019F1"/>
    <w:rsid w:val="00E05704"/>
    <w:rsid w:val="00E104AA"/>
    <w:rsid w:val="00E13C98"/>
    <w:rsid w:val="00E2003D"/>
    <w:rsid w:val="00E22336"/>
    <w:rsid w:val="00E2768B"/>
    <w:rsid w:val="00E338EF"/>
    <w:rsid w:val="00E428D7"/>
    <w:rsid w:val="00E44563"/>
    <w:rsid w:val="00E44C17"/>
    <w:rsid w:val="00E53805"/>
    <w:rsid w:val="00E54970"/>
    <w:rsid w:val="00E605F0"/>
    <w:rsid w:val="00E6090F"/>
    <w:rsid w:val="00E6154A"/>
    <w:rsid w:val="00E643C4"/>
    <w:rsid w:val="00E663CB"/>
    <w:rsid w:val="00E71E89"/>
    <w:rsid w:val="00E74DC7"/>
    <w:rsid w:val="00E75FF5"/>
    <w:rsid w:val="00E85C54"/>
    <w:rsid w:val="00E90E7C"/>
    <w:rsid w:val="00E94088"/>
    <w:rsid w:val="00E94D5E"/>
    <w:rsid w:val="00E978BB"/>
    <w:rsid w:val="00E97F31"/>
    <w:rsid w:val="00EA6095"/>
    <w:rsid w:val="00EA7100"/>
    <w:rsid w:val="00EC01C1"/>
    <w:rsid w:val="00EC3307"/>
    <w:rsid w:val="00EC40EF"/>
    <w:rsid w:val="00EC5C8A"/>
    <w:rsid w:val="00ED1CA4"/>
    <w:rsid w:val="00ED4216"/>
    <w:rsid w:val="00EF0212"/>
    <w:rsid w:val="00EF2BB3"/>
    <w:rsid w:val="00EF2E3A"/>
    <w:rsid w:val="00EF3217"/>
    <w:rsid w:val="00EF7BF5"/>
    <w:rsid w:val="00F00B49"/>
    <w:rsid w:val="00F06C88"/>
    <w:rsid w:val="00F072A7"/>
    <w:rsid w:val="00F078DC"/>
    <w:rsid w:val="00F10FDA"/>
    <w:rsid w:val="00F20BFB"/>
    <w:rsid w:val="00F25925"/>
    <w:rsid w:val="00F314A4"/>
    <w:rsid w:val="00F33988"/>
    <w:rsid w:val="00F35D8E"/>
    <w:rsid w:val="00F35F1B"/>
    <w:rsid w:val="00F42A3E"/>
    <w:rsid w:val="00F4776C"/>
    <w:rsid w:val="00F5197B"/>
    <w:rsid w:val="00F51F29"/>
    <w:rsid w:val="00F52C53"/>
    <w:rsid w:val="00F561E2"/>
    <w:rsid w:val="00F56B5B"/>
    <w:rsid w:val="00F57E07"/>
    <w:rsid w:val="00F60A99"/>
    <w:rsid w:val="00F611CA"/>
    <w:rsid w:val="00F73BD6"/>
    <w:rsid w:val="00F75DB2"/>
    <w:rsid w:val="00F76A1D"/>
    <w:rsid w:val="00F80125"/>
    <w:rsid w:val="00F814A1"/>
    <w:rsid w:val="00F83989"/>
    <w:rsid w:val="00F83B83"/>
    <w:rsid w:val="00F9027D"/>
    <w:rsid w:val="00F91065"/>
    <w:rsid w:val="00F94836"/>
    <w:rsid w:val="00F948F2"/>
    <w:rsid w:val="00F9632C"/>
    <w:rsid w:val="00FA4692"/>
    <w:rsid w:val="00FB1DDA"/>
    <w:rsid w:val="00FB386D"/>
    <w:rsid w:val="00FB67A1"/>
    <w:rsid w:val="00FC7577"/>
    <w:rsid w:val="00FD3BE1"/>
    <w:rsid w:val="00FD64FC"/>
    <w:rsid w:val="00FD78F6"/>
    <w:rsid w:val="00FD7AED"/>
    <w:rsid w:val="00FE3527"/>
    <w:rsid w:val="00FE5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Bullet" w:qFormat="1"/>
    <w:lsdException w:name="List Number" w:qFormat="1"/>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54D5"/>
    <w:pPr>
      <w:spacing w:line="260" w:lineRule="atLeast"/>
    </w:pPr>
    <w:rPr>
      <w:sz w:val="22"/>
    </w:rPr>
  </w:style>
  <w:style w:type="paragraph" w:styleId="Heading1">
    <w:name w:val="heading 1"/>
    <w:basedOn w:val="Normal"/>
    <w:next w:val="Normal"/>
    <w:link w:val="Heading1Char"/>
    <w:qFormat/>
    <w:rsid w:val="005F16AC"/>
    <w:pPr>
      <w:keepNext/>
      <w:tabs>
        <w:tab w:val="num" w:pos="1440"/>
      </w:tabs>
      <w:spacing w:before="240" w:after="6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5F16AC"/>
    <w:pPr>
      <w:keepNext/>
      <w:numPr>
        <w:ilvl w:val="1"/>
        <w:numId w:val="15"/>
      </w:numPr>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5F16AC"/>
    <w:pPr>
      <w:keepNext/>
      <w:numPr>
        <w:ilvl w:val="2"/>
        <w:numId w:val="15"/>
      </w:numPr>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5F16AC"/>
    <w:pPr>
      <w:keepNext/>
      <w:numPr>
        <w:ilvl w:val="3"/>
        <w:numId w:val="15"/>
      </w:numPr>
      <w:spacing w:before="240" w:after="60"/>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5F16AC"/>
    <w:pPr>
      <w:numPr>
        <w:ilvl w:val="4"/>
        <w:numId w:val="15"/>
      </w:num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5F16AC"/>
    <w:pPr>
      <w:numPr>
        <w:ilvl w:val="5"/>
        <w:numId w:val="15"/>
      </w:num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5F16AC"/>
    <w:pPr>
      <w:numPr>
        <w:ilvl w:val="6"/>
        <w:numId w:val="15"/>
      </w:num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5F16AC"/>
    <w:pPr>
      <w:numPr>
        <w:ilvl w:val="7"/>
        <w:numId w:val="15"/>
      </w:num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5F16AC"/>
    <w:pPr>
      <w:numPr>
        <w:ilvl w:val="8"/>
        <w:numId w:val="15"/>
      </w:num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E54D5"/>
  </w:style>
  <w:style w:type="paragraph" w:customStyle="1" w:styleId="OPCParaBase">
    <w:name w:val="OPCParaBase"/>
    <w:link w:val="OPCParaBaseChar"/>
    <w:qFormat/>
    <w:rsid w:val="003E54D5"/>
    <w:pPr>
      <w:spacing w:line="260" w:lineRule="atLeast"/>
    </w:pPr>
    <w:rPr>
      <w:rFonts w:eastAsia="Times New Roman" w:cs="Times New Roman"/>
      <w:sz w:val="22"/>
      <w:lang w:eastAsia="en-AU"/>
    </w:rPr>
  </w:style>
  <w:style w:type="paragraph" w:customStyle="1" w:styleId="ShortT">
    <w:name w:val="ShortT"/>
    <w:basedOn w:val="OPCParaBase"/>
    <w:next w:val="Normal"/>
    <w:qFormat/>
    <w:rsid w:val="003E54D5"/>
    <w:pPr>
      <w:spacing w:line="240" w:lineRule="auto"/>
    </w:pPr>
    <w:rPr>
      <w:b/>
      <w:sz w:val="40"/>
    </w:rPr>
  </w:style>
  <w:style w:type="paragraph" w:customStyle="1" w:styleId="ActHead1">
    <w:name w:val="ActHead 1"/>
    <w:aliases w:val="c"/>
    <w:basedOn w:val="OPCParaBase"/>
    <w:next w:val="Normal"/>
    <w:qFormat/>
    <w:rsid w:val="003E54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3E54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E54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E54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E54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E54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54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54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54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E54D5"/>
  </w:style>
  <w:style w:type="paragraph" w:customStyle="1" w:styleId="Blocks">
    <w:name w:val="Blocks"/>
    <w:aliases w:val="bb"/>
    <w:basedOn w:val="OPCParaBase"/>
    <w:qFormat/>
    <w:rsid w:val="003E54D5"/>
    <w:pPr>
      <w:spacing w:line="240" w:lineRule="auto"/>
    </w:pPr>
    <w:rPr>
      <w:sz w:val="24"/>
    </w:rPr>
  </w:style>
  <w:style w:type="paragraph" w:customStyle="1" w:styleId="BoxText">
    <w:name w:val="BoxText"/>
    <w:aliases w:val="bt"/>
    <w:basedOn w:val="OPCParaBase"/>
    <w:qFormat/>
    <w:rsid w:val="003E54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54D5"/>
    <w:rPr>
      <w:b/>
    </w:rPr>
  </w:style>
  <w:style w:type="paragraph" w:customStyle="1" w:styleId="BoxHeadItalic">
    <w:name w:val="BoxHeadItalic"/>
    <w:aliases w:val="bhi"/>
    <w:basedOn w:val="BoxText"/>
    <w:next w:val="BoxStep"/>
    <w:qFormat/>
    <w:rsid w:val="003E54D5"/>
    <w:rPr>
      <w:i/>
    </w:rPr>
  </w:style>
  <w:style w:type="paragraph" w:customStyle="1" w:styleId="BoxList">
    <w:name w:val="BoxList"/>
    <w:aliases w:val="bl"/>
    <w:basedOn w:val="BoxText"/>
    <w:qFormat/>
    <w:rsid w:val="003E54D5"/>
    <w:pPr>
      <w:ind w:left="1559" w:hanging="425"/>
    </w:pPr>
  </w:style>
  <w:style w:type="paragraph" w:customStyle="1" w:styleId="BoxNote">
    <w:name w:val="BoxNote"/>
    <w:aliases w:val="bn"/>
    <w:basedOn w:val="BoxText"/>
    <w:qFormat/>
    <w:rsid w:val="003E54D5"/>
    <w:pPr>
      <w:tabs>
        <w:tab w:val="left" w:pos="1985"/>
      </w:tabs>
      <w:spacing w:before="122" w:line="198" w:lineRule="exact"/>
      <w:ind w:left="2948" w:hanging="1814"/>
    </w:pPr>
    <w:rPr>
      <w:sz w:val="18"/>
    </w:rPr>
  </w:style>
  <w:style w:type="paragraph" w:customStyle="1" w:styleId="BoxPara">
    <w:name w:val="BoxPara"/>
    <w:aliases w:val="bp"/>
    <w:basedOn w:val="BoxText"/>
    <w:qFormat/>
    <w:rsid w:val="003E54D5"/>
    <w:pPr>
      <w:tabs>
        <w:tab w:val="right" w:pos="2268"/>
      </w:tabs>
      <w:ind w:left="2552" w:hanging="1418"/>
    </w:pPr>
  </w:style>
  <w:style w:type="paragraph" w:customStyle="1" w:styleId="BoxStep">
    <w:name w:val="BoxStep"/>
    <w:aliases w:val="bs"/>
    <w:basedOn w:val="BoxText"/>
    <w:qFormat/>
    <w:rsid w:val="003E54D5"/>
    <w:pPr>
      <w:ind w:left="1985" w:hanging="851"/>
    </w:pPr>
  </w:style>
  <w:style w:type="character" w:customStyle="1" w:styleId="CharAmPartNo">
    <w:name w:val="CharAmPartNo"/>
    <w:basedOn w:val="OPCCharBase"/>
    <w:uiPriority w:val="1"/>
    <w:qFormat/>
    <w:rsid w:val="003E54D5"/>
  </w:style>
  <w:style w:type="character" w:customStyle="1" w:styleId="CharAmPartText">
    <w:name w:val="CharAmPartText"/>
    <w:basedOn w:val="OPCCharBase"/>
    <w:uiPriority w:val="1"/>
    <w:qFormat/>
    <w:rsid w:val="003E54D5"/>
  </w:style>
  <w:style w:type="character" w:customStyle="1" w:styleId="CharAmSchNo">
    <w:name w:val="CharAmSchNo"/>
    <w:basedOn w:val="OPCCharBase"/>
    <w:uiPriority w:val="1"/>
    <w:qFormat/>
    <w:rsid w:val="003E54D5"/>
  </w:style>
  <w:style w:type="character" w:customStyle="1" w:styleId="CharAmSchText">
    <w:name w:val="CharAmSchText"/>
    <w:basedOn w:val="OPCCharBase"/>
    <w:uiPriority w:val="1"/>
    <w:qFormat/>
    <w:rsid w:val="003E54D5"/>
  </w:style>
  <w:style w:type="character" w:customStyle="1" w:styleId="CharBoldItalic">
    <w:name w:val="CharBoldItalic"/>
    <w:basedOn w:val="OPCCharBase"/>
    <w:uiPriority w:val="1"/>
    <w:qFormat/>
    <w:rsid w:val="003E54D5"/>
    <w:rPr>
      <w:b/>
      <w:i/>
    </w:rPr>
  </w:style>
  <w:style w:type="character" w:customStyle="1" w:styleId="CharChapNo">
    <w:name w:val="CharChapNo"/>
    <w:basedOn w:val="OPCCharBase"/>
    <w:qFormat/>
    <w:rsid w:val="003E54D5"/>
  </w:style>
  <w:style w:type="character" w:customStyle="1" w:styleId="CharChapText">
    <w:name w:val="CharChapText"/>
    <w:basedOn w:val="OPCCharBase"/>
    <w:qFormat/>
    <w:rsid w:val="003E54D5"/>
  </w:style>
  <w:style w:type="character" w:customStyle="1" w:styleId="CharDivNo">
    <w:name w:val="CharDivNo"/>
    <w:basedOn w:val="OPCCharBase"/>
    <w:qFormat/>
    <w:rsid w:val="003E54D5"/>
  </w:style>
  <w:style w:type="character" w:customStyle="1" w:styleId="CharDivText">
    <w:name w:val="CharDivText"/>
    <w:basedOn w:val="OPCCharBase"/>
    <w:qFormat/>
    <w:rsid w:val="003E54D5"/>
  </w:style>
  <w:style w:type="character" w:customStyle="1" w:styleId="CharItalic">
    <w:name w:val="CharItalic"/>
    <w:basedOn w:val="OPCCharBase"/>
    <w:uiPriority w:val="1"/>
    <w:qFormat/>
    <w:rsid w:val="003E54D5"/>
    <w:rPr>
      <w:i/>
    </w:rPr>
  </w:style>
  <w:style w:type="character" w:customStyle="1" w:styleId="CharPartNo">
    <w:name w:val="CharPartNo"/>
    <w:basedOn w:val="OPCCharBase"/>
    <w:qFormat/>
    <w:rsid w:val="003E54D5"/>
  </w:style>
  <w:style w:type="character" w:customStyle="1" w:styleId="CharPartText">
    <w:name w:val="CharPartText"/>
    <w:basedOn w:val="OPCCharBase"/>
    <w:qFormat/>
    <w:rsid w:val="003E54D5"/>
  </w:style>
  <w:style w:type="character" w:customStyle="1" w:styleId="CharSectno">
    <w:name w:val="CharSectno"/>
    <w:basedOn w:val="OPCCharBase"/>
    <w:qFormat/>
    <w:rsid w:val="003E54D5"/>
  </w:style>
  <w:style w:type="character" w:customStyle="1" w:styleId="CharSubdNo">
    <w:name w:val="CharSubdNo"/>
    <w:basedOn w:val="OPCCharBase"/>
    <w:uiPriority w:val="1"/>
    <w:qFormat/>
    <w:rsid w:val="003E54D5"/>
  </w:style>
  <w:style w:type="character" w:customStyle="1" w:styleId="CharSubdText">
    <w:name w:val="CharSubdText"/>
    <w:basedOn w:val="OPCCharBase"/>
    <w:uiPriority w:val="1"/>
    <w:qFormat/>
    <w:rsid w:val="003E54D5"/>
  </w:style>
  <w:style w:type="paragraph" w:customStyle="1" w:styleId="CTA--">
    <w:name w:val="CTA --"/>
    <w:basedOn w:val="OPCParaBase"/>
    <w:next w:val="Normal"/>
    <w:rsid w:val="003E54D5"/>
    <w:pPr>
      <w:spacing w:before="60" w:line="240" w:lineRule="atLeast"/>
      <w:ind w:left="142" w:hanging="142"/>
    </w:pPr>
    <w:rPr>
      <w:sz w:val="20"/>
    </w:rPr>
  </w:style>
  <w:style w:type="paragraph" w:customStyle="1" w:styleId="CTA-">
    <w:name w:val="CTA -"/>
    <w:basedOn w:val="OPCParaBase"/>
    <w:rsid w:val="003E54D5"/>
    <w:pPr>
      <w:spacing w:before="60" w:line="240" w:lineRule="atLeast"/>
      <w:ind w:left="85" w:hanging="85"/>
    </w:pPr>
    <w:rPr>
      <w:sz w:val="20"/>
    </w:rPr>
  </w:style>
  <w:style w:type="paragraph" w:customStyle="1" w:styleId="CTA---">
    <w:name w:val="CTA ---"/>
    <w:basedOn w:val="OPCParaBase"/>
    <w:next w:val="Normal"/>
    <w:rsid w:val="003E54D5"/>
    <w:pPr>
      <w:spacing w:before="60" w:line="240" w:lineRule="atLeast"/>
      <w:ind w:left="198" w:hanging="198"/>
    </w:pPr>
    <w:rPr>
      <w:sz w:val="20"/>
    </w:rPr>
  </w:style>
  <w:style w:type="paragraph" w:customStyle="1" w:styleId="CTA----">
    <w:name w:val="CTA ----"/>
    <w:basedOn w:val="OPCParaBase"/>
    <w:next w:val="Normal"/>
    <w:rsid w:val="003E54D5"/>
    <w:pPr>
      <w:spacing w:before="60" w:line="240" w:lineRule="atLeast"/>
      <w:ind w:left="255" w:hanging="255"/>
    </w:pPr>
    <w:rPr>
      <w:sz w:val="20"/>
    </w:rPr>
  </w:style>
  <w:style w:type="paragraph" w:customStyle="1" w:styleId="CTA1a">
    <w:name w:val="CTA 1(a)"/>
    <w:basedOn w:val="OPCParaBase"/>
    <w:rsid w:val="003E54D5"/>
    <w:pPr>
      <w:tabs>
        <w:tab w:val="right" w:pos="414"/>
      </w:tabs>
      <w:spacing w:before="40" w:line="240" w:lineRule="atLeast"/>
      <w:ind w:left="675" w:hanging="675"/>
    </w:pPr>
    <w:rPr>
      <w:sz w:val="20"/>
    </w:rPr>
  </w:style>
  <w:style w:type="paragraph" w:customStyle="1" w:styleId="CTA1ai">
    <w:name w:val="CTA 1(a)(i)"/>
    <w:basedOn w:val="OPCParaBase"/>
    <w:rsid w:val="003E54D5"/>
    <w:pPr>
      <w:tabs>
        <w:tab w:val="right" w:pos="1004"/>
      </w:tabs>
      <w:spacing w:before="40" w:line="240" w:lineRule="atLeast"/>
      <w:ind w:left="1253" w:hanging="1253"/>
    </w:pPr>
    <w:rPr>
      <w:sz w:val="20"/>
    </w:rPr>
  </w:style>
  <w:style w:type="paragraph" w:customStyle="1" w:styleId="CTA2a">
    <w:name w:val="CTA 2(a)"/>
    <w:basedOn w:val="OPCParaBase"/>
    <w:rsid w:val="003E54D5"/>
    <w:pPr>
      <w:tabs>
        <w:tab w:val="right" w:pos="482"/>
      </w:tabs>
      <w:spacing w:before="40" w:line="240" w:lineRule="atLeast"/>
      <w:ind w:left="748" w:hanging="748"/>
    </w:pPr>
    <w:rPr>
      <w:sz w:val="20"/>
    </w:rPr>
  </w:style>
  <w:style w:type="paragraph" w:customStyle="1" w:styleId="CTA2ai">
    <w:name w:val="CTA 2(a)(i)"/>
    <w:basedOn w:val="OPCParaBase"/>
    <w:rsid w:val="003E54D5"/>
    <w:pPr>
      <w:tabs>
        <w:tab w:val="right" w:pos="1089"/>
      </w:tabs>
      <w:spacing w:before="40" w:line="240" w:lineRule="atLeast"/>
      <w:ind w:left="1327" w:hanging="1327"/>
    </w:pPr>
    <w:rPr>
      <w:sz w:val="20"/>
    </w:rPr>
  </w:style>
  <w:style w:type="paragraph" w:customStyle="1" w:styleId="CTA3a">
    <w:name w:val="CTA 3(a)"/>
    <w:basedOn w:val="OPCParaBase"/>
    <w:rsid w:val="003E54D5"/>
    <w:pPr>
      <w:tabs>
        <w:tab w:val="right" w:pos="556"/>
      </w:tabs>
      <w:spacing w:before="40" w:line="240" w:lineRule="atLeast"/>
      <w:ind w:left="805" w:hanging="805"/>
    </w:pPr>
    <w:rPr>
      <w:sz w:val="20"/>
    </w:rPr>
  </w:style>
  <w:style w:type="paragraph" w:customStyle="1" w:styleId="CTA3ai">
    <w:name w:val="CTA 3(a)(i)"/>
    <w:basedOn w:val="OPCParaBase"/>
    <w:rsid w:val="003E54D5"/>
    <w:pPr>
      <w:tabs>
        <w:tab w:val="right" w:pos="1140"/>
      </w:tabs>
      <w:spacing w:before="40" w:line="240" w:lineRule="atLeast"/>
      <w:ind w:left="1361" w:hanging="1361"/>
    </w:pPr>
    <w:rPr>
      <w:sz w:val="20"/>
    </w:rPr>
  </w:style>
  <w:style w:type="paragraph" w:customStyle="1" w:styleId="CTA4a">
    <w:name w:val="CTA 4(a)"/>
    <w:basedOn w:val="OPCParaBase"/>
    <w:rsid w:val="003E54D5"/>
    <w:pPr>
      <w:tabs>
        <w:tab w:val="right" w:pos="624"/>
      </w:tabs>
      <w:spacing w:before="40" w:line="240" w:lineRule="atLeast"/>
      <w:ind w:left="873" w:hanging="873"/>
    </w:pPr>
    <w:rPr>
      <w:sz w:val="20"/>
    </w:rPr>
  </w:style>
  <w:style w:type="paragraph" w:customStyle="1" w:styleId="CTA4ai">
    <w:name w:val="CTA 4(a)(i)"/>
    <w:basedOn w:val="OPCParaBase"/>
    <w:rsid w:val="003E54D5"/>
    <w:pPr>
      <w:tabs>
        <w:tab w:val="right" w:pos="1213"/>
      </w:tabs>
      <w:spacing w:before="40" w:line="240" w:lineRule="atLeast"/>
      <w:ind w:left="1452" w:hanging="1452"/>
    </w:pPr>
    <w:rPr>
      <w:sz w:val="20"/>
    </w:rPr>
  </w:style>
  <w:style w:type="paragraph" w:customStyle="1" w:styleId="CTACAPS">
    <w:name w:val="CTA CAPS"/>
    <w:basedOn w:val="OPCParaBase"/>
    <w:rsid w:val="003E54D5"/>
    <w:pPr>
      <w:spacing w:before="60" w:line="240" w:lineRule="atLeast"/>
    </w:pPr>
    <w:rPr>
      <w:sz w:val="20"/>
    </w:rPr>
  </w:style>
  <w:style w:type="paragraph" w:customStyle="1" w:styleId="CTAright">
    <w:name w:val="CTA right"/>
    <w:basedOn w:val="OPCParaBase"/>
    <w:rsid w:val="003E54D5"/>
    <w:pPr>
      <w:spacing w:before="60" w:line="240" w:lineRule="auto"/>
      <w:jc w:val="right"/>
    </w:pPr>
    <w:rPr>
      <w:sz w:val="20"/>
    </w:rPr>
  </w:style>
  <w:style w:type="paragraph" w:customStyle="1" w:styleId="subsection">
    <w:name w:val="subsection"/>
    <w:aliases w:val="ss"/>
    <w:basedOn w:val="OPCParaBase"/>
    <w:link w:val="subsectionChar"/>
    <w:rsid w:val="003E54D5"/>
    <w:pPr>
      <w:tabs>
        <w:tab w:val="right" w:pos="1021"/>
      </w:tabs>
      <w:spacing w:before="180" w:line="240" w:lineRule="auto"/>
      <w:ind w:left="1134" w:hanging="1134"/>
    </w:pPr>
  </w:style>
  <w:style w:type="paragraph" w:customStyle="1" w:styleId="Definition">
    <w:name w:val="Definition"/>
    <w:aliases w:val="dd"/>
    <w:basedOn w:val="OPCParaBase"/>
    <w:rsid w:val="003E54D5"/>
    <w:pPr>
      <w:spacing w:before="180" w:line="240" w:lineRule="auto"/>
      <w:ind w:left="1134"/>
    </w:pPr>
  </w:style>
  <w:style w:type="paragraph" w:customStyle="1" w:styleId="EndNotespara">
    <w:name w:val="EndNotes(para)"/>
    <w:aliases w:val="eta"/>
    <w:basedOn w:val="OPCParaBase"/>
    <w:next w:val="EndNotessubpara"/>
    <w:rsid w:val="003E54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54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54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54D5"/>
    <w:pPr>
      <w:tabs>
        <w:tab w:val="right" w:pos="1412"/>
      </w:tabs>
      <w:spacing w:before="60" w:line="240" w:lineRule="auto"/>
      <w:ind w:left="1525" w:hanging="1525"/>
    </w:pPr>
    <w:rPr>
      <w:sz w:val="20"/>
    </w:rPr>
  </w:style>
  <w:style w:type="paragraph" w:customStyle="1" w:styleId="Formula">
    <w:name w:val="Formula"/>
    <w:basedOn w:val="OPCParaBase"/>
    <w:rsid w:val="003E54D5"/>
    <w:pPr>
      <w:spacing w:line="240" w:lineRule="auto"/>
      <w:ind w:left="1134"/>
    </w:pPr>
    <w:rPr>
      <w:sz w:val="20"/>
    </w:rPr>
  </w:style>
  <w:style w:type="paragraph" w:styleId="Header">
    <w:name w:val="header"/>
    <w:basedOn w:val="OPCParaBase"/>
    <w:link w:val="HeaderChar"/>
    <w:unhideWhenUsed/>
    <w:rsid w:val="003E54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E54D5"/>
    <w:rPr>
      <w:rFonts w:eastAsia="Times New Roman" w:cs="Times New Roman"/>
      <w:sz w:val="16"/>
      <w:lang w:eastAsia="en-AU"/>
    </w:rPr>
  </w:style>
  <w:style w:type="paragraph" w:customStyle="1" w:styleId="House">
    <w:name w:val="House"/>
    <w:basedOn w:val="OPCParaBase"/>
    <w:rsid w:val="003E54D5"/>
    <w:pPr>
      <w:spacing w:line="240" w:lineRule="auto"/>
    </w:pPr>
    <w:rPr>
      <w:sz w:val="28"/>
    </w:rPr>
  </w:style>
  <w:style w:type="paragraph" w:customStyle="1" w:styleId="Item">
    <w:name w:val="Item"/>
    <w:aliases w:val="i"/>
    <w:basedOn w:val="OPCParaBase"/>
    <w:next w:val="ItemHead"/>
    <w:rsid w:val="003E54D5"/>
    <w:pPr>
      <w:keepLines/>
      <w:spacing w:before="80" w:line="240" w:lineRule="auto"/>
      <w:ind w:left="709"/>
    </w:pPr>
  </w:style>
  <w:style w:type="paragraph" w:customStyle="1" w:styleId="ItemHead">
    <w:name w:val="ItemHead"/>
    <w:aliases w:val="ih"/>
    <w:basedOn w:val="OPCParaBase"/>
    <w:next w:val="Item"/>
    <w:rsid w:val="003E54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E54D5"/>
    <w:pPr>
      <w:spacing w:line="240" w:lineRule="auto"/>
    </w:pPr>
    <w:rPr>
      <w:b/>
      <w:sz w:val="32"/>
    </w:rPr>
  </w:style>
  <w:style w:type="paragraph" w:customStyle="1" w:styleId="notedraft">
    <w:name w:val="note(draft)"/>
    <w:aliases w:val="nd"/>
    <w:basedOn w:val="OPCParaBase"/>
    <w:rsid w:val="003E54D5"/>
    <w:pPr>
      <w:spacing w:before="240" w:line="240" w:lineRule="auto"/>
      <w:ind w:left="284" w:hanging="284"/>
    </w:pPr>
    <w:rPr>
      <w:i/>
      <w:sz w:val="24"/>
    </w:rPr>
  </w:style>
  <w:style w:type="paragraph" w:customStyle="1" w:styleId="notemargin">
    <w:name w:val="note(margin)"/>
    <w:aliases w:val="nm"/>
    <w:basedOn w:val="OPCParaBase"/>
    <w:rsid w:val="003E54D5"/>
    <w:pPr>
      <w:tabs>
        <w:tab w:val="left" w:pos="709"/>
      </w:tabs>
      <w:spacing w:before="122" w:line="198" w:lineRule="exact"/>
      <w:ind w:left="709" w:hanging="709"/>
    </w:pPr>
    <w:rPr>
      <w:sz w:val="18"/>
    </w:rPr>
  </w:style>
  <w:style w:type="paragraph" w:customStyle="1" w:styleId="noteToPara">
    <w:name w:val="noteToPara"/>
    <w:aliases w:val="ntp"/>
    <w:basedOn w:val="OPCParaBase"/>
    <w:rsid w:val="003E54D5"/>
    <w:pPr>
      <w:spacing w:before="122" w:line="198" w:lineRule="exact"/>
      <w:ind w:left="2353" w:hanging="709"/>
    </w:pPr>
    <w:rPr>
      <w:sz w:val="18"/>
    </w:rPr>
  </w:style>
  <w:style w:type="paragraph" w:customStyle="1" w:styleId="noteParlAmend">
    <w:name w:val="note(ParlAmend)"/>
    <w:aliases w:val="npp"/>
    <w:basedOn w:val="OPCParaBase"/>
    <w:next w:val="ParlAmend"/>
    <w:rsid w:val="003E54D5"/>
    <w:pPr>
      <w:spacing w:line="240" w:lineRule="auto"/>
      <w:jc w:val="right"/>
    </w:pPr>
    <w:rPr>
      <w:rFonts w:ascii="Arial" w:hAnsi="Arial"/>
      <w:b/>
      <w:i/>
    </w:rPr>
  </w:style>
  <w:style w:type="paragraph" w:customStyle="1" w:styleId="Page1">
    <w:name w:val="Page1"/>
    <w:basedOn w:val="OPCParaBase"/>
    <w:rsid w:val="003E54D5"/>
    <w:pPr>
      <w:spacing w:before="5600" w:line="240" w:lineRule="auto"/>
    </w:pPr>
    <w:rPr>
      <w:b/>
      <w:sz w:val="32"/>
    </w:rPr>
  </w:style>
  <w:style w:type="paragraph" w:customStyle="1" w:styleId="PageBreak">
    <w:name w:val="PageBreak"/>
    <w:aliases w:val="pb"/>
    <w:basedOn w:val="OPCParaBase"/>
    <w:rsid w:val="003E54D5"/>
    <w:pPr>
      <w:spacing w:line="240" w:lineRule="auto"/>
    </w:pPr>
    <w:rPr>
      <w:sz w:val="20"/>
    </w:rPr>
  </w:style>
  <w:style w:type="paragraph" w:customStyle="1" w:styleId="paragraphsub">
    <w:name w:val="paragraph(sub)"/>
    <w:aliases w:val="aa"/>
    <w:basedOn w:val="OPCParaBase"/>
    <w:rsid w:val="003E54D5"/>
    <w:pPr>
      <w:tabs>
        <w:tab w:val="right" w:pos="1985"/>
      </w:tabs>
      <w:spacing w:before="40" w:line="240" w:lineRule="auto"/>
      <w:ind w:left="2098" w:hanging="2098"/>
    </w:pPr>
  </w:style>
  <w:style w:type="paragraph" w:customStyle="1" w:styleId="paragraphsub-sub">
    <w:name w:val="paragraph(sub-sub)"/>
    <w:aliases w:val="aaa"/>
    <w:basedOn w:val="OPCParaBase"/>
    <w:rsid w:val="003E54D5"/>
    <w:pPr>
      <w:tabs>
        <w:tab w:val="right" w:pos="2722"/>
      </w:tabs>
      <w:spacing w:before="40" w:line="240" w:lineRule="auto"/>
      <w:ind w:left="2835" w:hanging="2835"/>
    </w:pPr>
  </w:style>
  <w:style w:type="paragraph" w:customStyle="1" w:styleId="paragraph">
    <w:name w:val="paragraph"/>
    <w:aliases w:val="a"/>
    <w:basedOn w:val="OPCParaBase"/>
    <w:rsid w:val="003E54D5"/>
    <w:pPr>
      <w:tabs>
        <w:tab w:val="right" w:pos="1531"/>
      </w:tabs>
      <w:spacing w:before="40" w:line="240" w:lineRule="auto"/>
      <w:ind w:left="1644" w:hanging="1644"/>
    </w:pPr>
  </w:style>
  <w:style w:type="paragraph" w:customStyle="1" w:styleId="ParlAmend">
    <w:name w:val="ParlAmend"/>
    <w:aliases w:val="pp"/>
    <w:basedOn w:val="OPCParaBase"/>
    <w:rsid w:val="003E54D5"/>
    <w:pPr>
      <w:spacing w:before="240" w:line="240" w:lineRule="atLeast"/>
      <w:ind w:hanging="567"/>
    </w:pPr>
    <w:rPr>
      <w:sz w:val="24"/>
    </w:rPr>
  </w:style>
  <w:style w:type="paragraph" w:customStyle="1" w:styleId="Penalty">
    <w:name w:val="Penalty"/>
    <w:basedOn w:val="OPCParaBase"/>
    <w:rsid w:val="003E54D5"/>
    <w:pPr>
      <w:tabs>
        <w:tab w:val="left" w:pos="2977"/>
      </w:tabs>
      <w:spacing w:before="180" w:line="240" w:lineRule="auto"/>
      <w:ind w:left="1985" w:hanging="851"/>
    </w:pPr>
  </w:style>
  <w:style w:type="paragraph" w:customStyle="1" w:styleId="Portfolio">
    <w:name w:val="Portfolio"/>
    <w:basedOn w:val="OPCParaBase"/>
    <w:rsid w:val="003E54D5"/>
    <w:pPr>
      <w:spacing w:line="240" w:lineRule="auto"/>
    </w:pPr>
    <w:rPr>
      <w:i/>
      <w:sz w:val="20"/>
    </w:rPr>
  </w:style>
  <w:style w:type="paragraph" w:customStyle="1" w:styleId="Preamble">
    <w:name w:val="Preamble"/>
    <w:basedOn w:val="OPCParaBase"/>
    <w:next w:val="Normal"/>
    <w:rsid w:val="003E54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54D5"/>
    <w:pPr>
      <w:spacing w:line="240" w:lineRule="auto"/>
    </w:pPr>
    <w:rPr>
      <w:i/>
      <w:sz w:val="20"/>
    </w:rPr>
  </w:style>
  <w:style w:type="paragraph" w:customStyle="1" w:styleId="Session">
    <w:name w:val="Session"/>
    <w:basedOn w:val="OPCParaBase"/>
    <w:rsid w:val="003E54D5"/>
    <w:pPr>
      <w:spacing w:line="240" w:lineRule="auto"/>
    </w:pPr>
    <w:rPr>
      <w:sz w:val="28"/>
    </w:rPr>
  </w:style>
  <w:style w:type="paragraph" w:customStyle="1" w:styleId="Sponsor">
    <w:name w:val="Sponsor"/>
    <w:basedOn w:val="OPCParaBase"/>
    <w:rsid w:val="003E54D5"/>
    <w:pPr>
      <w:spacing w:line="240" w:lineRule="auto"/>
    </w:pPr>
    <w:rPr>
      <w:i/>
    </w:rPr>
  </w:style>
  <w:style w:type="paragraph" w:customStyle="1" w:styleId="Subitem">
    <w:name w:val="Subitem"/>
    <w:aliases w:val="iss"/>
    <w:basedOn w:val="OPCParaBase"/>
    <w:rsid w:val="003E54D5"/>
    <w:pPr>
      <w:spacing w:before="180" w:line="240" w:lineRule="auto"/>
      <w:ind w:left="709" w:hanging="709"/>
    </w:pPr>
  </w:style>
  <w:style w:type="paragraph" w:customStyle="1" w:styleId="SubitemHead">
    <w:name w:val="SubitemHead"/>
    <w:aliases w:val="issh"/>
    <w:basedOn w:val="OPCParaBase"/>
    <w:rsid w:val="003E54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E54D5"/>
    <w:pPr>
      <w:spacing w:before="40" w:line="240" w:lineRule="auto"/>
      <w:ind w:left="1134"/>
    </w:pPr>
  </w:style>
  <w:style w:type="paragraph" w:customStyle="1" w:styleId="SubsectionHead">
    <w:name w:val="SubsectionHead"/>
    <w:aliases w:val="ssh"/>
    <w:basedOn w:val="OPCParaBase"/>
    <w:next w:val="subsection"/>
    <w:rsid w:val="003E54D5"/>
    <w:pPr>
      <w:keepNext/>
      <w:keepLines/>
      <w:spacing w:before="240" w:line="240" w:lineRule="auto"/>
      <w:ind w:left="1134"/>
    </w:pPr>
    <w:rPr>
      <w:i/>
    </w:rPr>
  </w:style>
  <w:style w:type="paragraph" w:customStyle="1" w:styleId="Tablea">
    <w:name w:val="Table(a)"/>
    <w:aliases w:val="ta"/>
    <w:basedOn w:val="OPCParaBase"/>
    <w:rsid w:val="003E54D5"/>
    <w:pPr>
      <w:spacing w:before="60" w:line="240" w:lineRule="auto"/>
      <w:ind w:left="284" w:hanging="284"/>
    </w:pPr>
    <w:rPr>
      <w:sz w:val="20"/>
    </w:rPr>
  </w:style>
  <w:style w:type="paragraph" w:customStyle="1" w:styleId="TableAA">
    <w:name w:val="Table(AA)"/>
    <w:aliases w:val="taaa"/>
    <w:basedOn w:val="OPCParaBase"/>
    <w:rsid w:val="003E54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E54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E54D5"/>
    <w:pPr>
      <w:spacing w:before="60" w:line="240" w:lineRule="atLeast"/>
    </w:pPr>
    <w:rPr>
      <w:sz w:val="20"/>
    </w:rPr>
  </w:style>
  <w:style w:type="paragraph" w:customStyle="1" w:styleId="TLPBoxTextnote">
    <w:name w:val="TLPBoxText(note"/>
    <w:aliases w:val="right)"/>
    <w:basedOn w:val="OPCParaBase"/>
    <w:rsid w:val="003E54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54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54D5"/>
    <w:pPr>
      <w:spacing w:before="122" w:line="198" w:lineRule="exact"/>
      <w:ind w:left="1985" w:hanging="851"/>
      <w:jc w:val="right"/>
    </w:pPr>
    <w:rPr>
      <w:sz w:val="18"/>
    </w:rPr>
  </w:style>
  <w:style w:type="paragraph" w:customStyle="1" w:styleId="TLPTableBullet">
    <w:name w:val="TLPTableBullet"/>
    <w:aliases w:val="ttb"/>
    <w:basedOn w:val="OPCParaBase"/>
    <w:rsid w:val="003E54D5"/>
    <w:pPr>
      <w:spacing w:line="240" w:lineRule="exact"/>
      <w:ind w:left="284" w:hanging="284"/>
    </w:pPr>
    <w:rPr>
      <w:sz w:val="20"/>
    </w:rPr>
  </w:style>
  <w:style w:type="paragraph" w:styleId="TOC1">
    <w:name w:val="toc 1"/>
    <w:basedOn w:val="OPCParaBase"/>
    <w:next w:val="Normal"/>
    <w:uiPriority w:val="39"/>
    <w:unhideWhenUsed/>
    <w:rsid w:val="003E54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E54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E54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E54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E54D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E54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E54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E54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E54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E54D5"/>
    <w:pPr>
      <w:keepLines/>
      <w:spacing w:before="240" w:after="120" w:line="240" w:lineRule="auto"/>
      <w:ind w:left="794"/>
    </w:pPr>
    <w:rPr>
      <w:b/>
      <w:kern w:val="28"/>
      <w:sz w:val="20"/>
    </w:rPr>
  </w:style>
  <w:style w:type="paragraph" w:customStyle="1" w:styleId="TofSectsHeading">
    <w:name w:val="TofSects(Heading)"/>
    <w:basedOn w:val="OPCParaBase"/>
    <w:rsid w:val="003E54D5"/>
    <w:pPr>
      <w:spacing w:before="240" w:after="120" w:line="240" w:lineRule="auto"/>
    </w:pPr>
    <w:rPr>
      <w:b/>
      <w:sz w:val="24"/>
    </w:rPr>
  </w:style>
  <w:style w:type="paragraph" w:customStyle="1" w:styleId="TofSectsSection">
    <w:name w:val="TofSects(Section)"/>
    <w:basedOn w:val="OPCParaBase"/>
    <w:rsid w:val="003E54D5"/>
    <w:pPr>
      <w:keepLines/>
      <w:spacing w:before="40" w:line="240" w:lineRule="auto"/>
      <w:ind w:left="1588" w:hanging="794"/>
    </w:pPr>
    <w:rPr>
      <w:kern w:val="28"/>
      <w:sz w:val="18"/>
    </w:rPr>
  </w:style>
  <w:style w:type="paragraph" w:customStyle="1" w:styleId="TofSectsSubdiv">
    <w:name w:val="TofSects(Subdiv)"/>
    <w:basedOn w:val="OPCParaBase"/>
    <w:rsid w:val="003E54D5"/>
    <w:pPr>
      <w:keepLines/>
      <w:spacing w:before="80" w:line="240" w:lineRule="auto"/>
      <w:ind w:left="1588" w:hanging="794"/>
    </w:pPr>
    <w:rPr>
      <w:kern w:val="28"/>
    </w:rPr>
  </w:style>
  <w:style w:type="paragraph" w:customStyle="1" w:styleId="WRStyle">
    <w:name w:val="WR Style"/>
    <w:aliases w:val="WR"/>
    <w:basedOn w:val="OPCParaBase"/>
    <w:rsid w:val="003E54D5"/>
    <w:pPr>
      <w:spacing w:before="240" w:line="240" w:lineRule="auto"/>
      <w:ind w:left="284" w:hanging="284"/>
    </w:pPr>
    <w:rPr>
      <w:b/>
      <w:i/>
      <w:kern w:val="28"/>
      <w:sz w:val="24"/>
    </w:rPr>
  </w:style>
  <w:style w:type="paragraph" w:customStyle="1" w:styleId="notepara">
    <w:name w:val="note(para)"/>
    <w:aliases w:val="na"/>
    <w:basedOn w:val="OPCParaBase"/>
    <w:rsid w:val="003E54D5"/>
    <w:pPr>
      <w:spacing w:before="40" w:line="198" w:lineRule="exact"/>
      <w:ind w:left="2354" w:hanging="369"/>
    </w:pPr>
    <w:rPr>
      <w:sz w:val="18"/>
    </w:rPr>
  </w:style>
  <w:style w:type="paragraph" w:styleId="Footer">
    <w:name w:val="footer"/>
    <w:link w:val="FooterChar"/>
    <w:rsid w:val="003E54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E54D5"/>
    <w:rPr>
      <w:rFonts w:eastAsia="Times New Roman" w:cs="Times New Roman"/>
      <w:sz w:val="22"/>
      <w:szCs w:val="24"/>
      <w:lang w:eastAsia="en-AU"/>
    </w:rPr>
  </w:style>
  <w:style w:type="character" w:styleId="LineNumber">
    <w:name w:val="line number"/>
    <w:basedOn w:val="OPCCharBase"/>
    <w:uiPriority w:val="99"/>
    <w:unhideWhenUsed/>
    <w:rsid w:val="003E54D5"/>
    <w:rPr>
      <w:sz w:val="16"/>
    </w:rPr>
  </w:style>
  <w:style w:type="table" w:customStyle="1" w:styleId="CFlag">
    <w:name w:val="CFlag"/>
    <w:basedOn w:val="TableNormal"/>
    <w:uiPriority w:val="99"/>
    <w:rsid w:val="003E54D5"/>
    <w:rPr>
      <w:rFonts w:eastAsia="Times New Roman" w:cs="Times New Roman"/>
      <w:lang w:eastAsia="en-AU"/>
    </w:rPr>
    <w:tblPr/>
  </w:style>
  <w:style w:type="paragraph" w:styleId="BalloonText">
    <w:name w:val="Balloon Text"/>
    <w:basedOn w:val="Normal"/>
    <w:link w:val="BalloonTextChar"/>
    <w:uiPriority w:val="99"/>
    <w:unhideWhenUsed/>
    <w:rsid w:val="003E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54D5"/>
    <w:rPr>
      <w:rFonts w:ascii="Tahoma" w:hAnsi="Tahoma" w:cs="Tahoma"/>
      <w:sz w:val="16"/>
      <w:szCs w:val="16"/>
    </w:rPr>
  </w:style>
  <w:style w:type="table" w:styleId="TableGrid">
    <w:name w:val="Table Grid"/>
    <w:basedOn w:val="TableNormal"/>
    <w:uiPriority w:val="59"/>
    <w:rsid w:val="003E5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E54D5"/>
    <w:rPr>
      <w:b/>
      <w:sz w:val="28"/>
      <w:szCs w:val="32"/>
    </w:rPr>
  </w:style>
  <w:style w:type="paragraph" w:customStyle="1" w:styleId="TerritoryT">
    <w:name w:val="TerritoryT"/>
    <w:basedOn w:val="OPCParaBase"/>
    <w:next w:val="Normal"/>
    <w:rsid w:val="003E54D5"/>
    <w:rPr>
      <w:b/>
      <w:sz w:val="32"/>
    </w:rPr>
  </w:style>
  <w:style w:type="paragraph" w:customStyle="1" w:styleId="LegislationMadeUnder">
    <w:name w:val="LegislationMadeUnder"/>
    <w:basedOn w:val="OPCParaBase"/>
    <w:next w:val="Normal"/>
    <w:rsid w:val="003E54D5"/>
    <w:rPr>
      <w:i/>
      <w:sz w:val="32"/>
      <w:szCs w:val="32"/>
    </w:rPr>
  </w:style>
  <w:style w:type="paragraph" w:customStyle="1" w:styleId="ActHead10">
    <w:name w:val="ActHead 10"/>
    <w:aliases w:val="sp"/>
    <w:basedOn w:val="OPCParaBase"/>
    <w:next w:val="ActHead3"/>
    <w:rsid w:val="003E54D5"/>
    <w:pPr>
      <w:keepNext/>
      <w:spacing w:before="280" w:line="240" w:lineRule="auto"/>
      <w:outlineLvl w:val="1"/>
    </w:pPr>
    <w:rPr>
      <w:b/>
      <w:sz w:val="32"/>
      <w:szCs w:val="30"/>
    </w:rPr>
  </w:style>
  <w:style w:type="paragraph" w:customStyle="1" w:styleId="SignCoverPageEnd">
    <w:name w:val="SignCoverPageEnd"/>
    <w:basedOn w:val="OPCParaBase"/>
    <w:next w:val="Normal"/>
    <w:rsid w:val="003E54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E54D5"/>
    <w:pPr>
      <w:pBdr>
        <w:top w:val="single" w:sz="4" w:space="1" w:color="auto"/>
      </w:pBdr>
      <w:spacing w:before="360"/>
      <w:ind w:right="397"/>
      <w:jc w:val="both"/>
    </w:pPr>
  </w:style>
  <w:style w:type="paragraph" w:customStyle="1" w:styleId="NotesHeading2">
    <w:name w:val="NotesHeading 2"/>
    <w:basedOn w:val="OPCParaBase"/>
    <w:next w:val="Normal"/>
    <w:rsid w:val="003E54D5"/>
    <w:rPr>
      <w:b/>
      <w:sz w:val="28"/>
      <w:szCs w:val="28"/>
    </w:rPr>
  </w:style>
  <w:style w:type="paragraph" w:customStyle="1" w:styleId="NotesHeading1">
    <w:name w:val="NotesHeading 1"/>
    <w:basedOn w:val="OPCParaBase"/>
    <w:next w:val="Normal"/>
    <w:rsid w:val="003E54D5"/>
    <w:rPr>
      <w:b/>
      <w:sz w:val="28"/>
      <w:szCs w:val="28"/>
    </w:rPr>
  </w:style>
  <w:style w:type="paragraph" w:customStyle="1" w:styleId="CompiledActNo">
    <w:name w:val="CompiledActNo"/>
    <w:basedOn w:val="OPCParaBase"/>
    <w:next w:val="Normal"/>
    <w:rsid w:val="003E54D5"/>
    <w:rPr>
      <w:b/>
      <w:sz w:val="24"/>
      <w:szCs w:val="24"/>
    </w:rPr>
  </w:style>
  <w:style w:type="paragraph" w:customStyle="1" w:styleId="ENotesText">
    <w:name w:val="ENotesText"/>
    <w:aliases w:val="Ent"/>
    <w:basedOn w:val="OPCParaBase"/>
    <w:next w:val="Normal"/>
    <w:rsid w:val="003E54D5"/>
    <w:pPr>
      <w:spacing w:before="120"/>
    </w:pPr>
  </w:style>
  <w:style w:type="paragraph" w:customStyle="1" w:styleId="CompiledMadeUnder">
    <w:name w:val="CompiledMadeUnder"/>
    <w:basedOn w:val="OPCParaBase"/>
    <w:next w:val="Normal"/>
    <w:rsid w:val="003E54D5"/>
    <w:rPr>
      <w:i/>
      <w:sz w:val="24"/>
      <w:szCs w:val="24"/>
    </w:rPr>
  </w:style>
  <w:style w:type="paragraph" w:customStyle="1" w:styleId="Paragraphsub-sub-sub">
    <w:name w:val="Paragraph(sub-sub-sub)"/>
    <w:aliases w:val="aaaa"/>
    <w:basedOn w:val="OPCParaBase"/>
    <w:rsid w:val="003E54D5"/>
    <w:pPr>
      <w:tabs>
        <w:tab w:val="right" w:pos="3402"/>
      </w:tabs>
      <w:spacing w:before="40" w:line="240" w:lineRule="auto"/>
      <w:ind w:left="3402" w:hanging="3402"/>
    </w:pPr>
  </w:style>
  <w:style w:type="paragraph" w:customStyle="1" w:styleId="TableTextEndNotes">
    <w:name w:val="TableTextEndNotes"/>
    <w:aliases w:val="Tten"/>
    <w:basedOn w:val="Normal"/>
    <w:rsid w:val="003E54D5"/>
    <w:pPr>
      <w:spacing w:before="60" w:line="240" w:lineRule="auto"/>
    </w:pPr>
    <w:rPr>
      <w:rFonts w:cs="Arial"/>
      <w:sz w:val="20"/>
      <w:szCs w:val="22"/>
    </w:rPr>
  </w:style>
  <w:style w:type="paragraph" w:customStyle="1" w:styleId="NoteToSubpara">
    <w:name w:val="NoteToSubpara"/>
    <w:aliases w:val="nts"/>
    <w:basedOn w:val="OPCParaBase"/>
    <w:rsid w:val="003E54D5"/>
    <w:pPr>
      <w:spacing w:before="40" w:line="198" w:lineRule="exact"/>
      <w:ind w:left="2835" w:hanging="709"/>
    </w:pPr>
    <w:rPr>
      <w:sz w:val="18"/>
    </w:rPr>
  </w:style>
  <w:style w:type="paragraph" w:customStyle="1" w:styleId="ENoteTableHeading">
    <w:name w:val="ENoteTableHeading"/>
    <w:aliases w:val="enth"/>
    <w:basedOn w:val="OPCParaBase"/>
    <w:rsid w:val="003E54D5"/>
    <w:pPr>
      <w:keepNext/>
      <w:spacing w:before="60" w:line="240" w:lineRule="atLeast"/>
    </w:pPr>
    <w:rPr>
      <w:rFonts w:ascii="Arial" w:hAnsi="Arial"/>
      <w:b/>
      <w:sz w:val="16"/>
    </w:rPr>
  </w:style>
  <w:style w:type="paragraph" w:customStyle="1" w:styleId="ENoteTTi">
    <w:name w:val="ENoteTTi"/>
    <w:aliases w:val="entti"/>
    <w:basedOn w:val="OPCParaBase"/>
    <w:rsid w:val="003E54D5"/>
    <w:pPr>
      <w:keepNext/>
      <w:spacing w:before="60" w:line="240" w:lineRule="atLeast"/>
      <w:ind w:left="170"/>
    </w:pPr>
    <w:rPr>
      <w:sz w:val="16"/>
    </w:rPr>
  </w:style>
  <w:style w:type="paragraph" w:customStyle="1" w:styleId="ENotesHeading1">
    <w:name w:val="ENotesHeading 1"/>
    <w:aliases w:val="Enh1"/>
    <w:basedOn w:val="OPCParaBase"/>
    <w:next w:val="Normal"/>
    <w:rsid w:val="003E54D5"/>
    <w:pPr>
      <w:spacing w:before="120"/>
      <w:outlineLvl w:val="1"/>
    </w:pPr>
    <w:rPr>
      <w:b/>
      <w:sz w:val="28"/>
      <w:szCs w:val="28"/>
    </w:rPr>
  </w:style>
  <w:style w:type="paragraph" w:customStyle="1" w:styleId="ENotesHeading2">
    <w:name w:val="ENotesHeading 2"/>
    <w:aliases w:val="Enh2"/>
    <w:basedOn w:val="OPCParaBase"/>
    <w:next w:val="Normal"/>
    <w:rsid w:val="003E54D5"/>
    <w:pPr>
      <w:spacing w:before="120" w:after="120"/>
      <w:outlineLvl w:val="2"/>
    </w:pPr>
    <w:rPr>
      <w:b/>
      <w:sz w:val="24"/>
      <w:szCs w:val="28"/>
    </w:rPr>
  </w:style>
  <w:style w:type="paragraph" w:customStyle="1" w:styleId="ENotesHeading3">
    <w:name w:val="ENotesHeading 3"/>
    <w:aliases w:val="Enh3"/>
    <w:basedOn w:val="OPCParaBase"/>
    <w:next w:val="Normal"/>
    <w:rsid w:val="003E54D5"/>
    <w:pPr>
      <w:keepNext/>
      <w:spacing w:before="120" w:line="240" w:lineRule="auto"/>
      <w:outlineLvl w:val="4"/>
    </w:pPr>
    <w:rPr>
      <w:b/>
      <w:szCs w:val="24"/>
    </w:rPr>
  </w:style>
  <w:style w:type="paragraph" w:customStyle="1" w:styleId="ENoteTTIndentHeading">
    <w:name w:val="ENoteTTIndentHeading"/>
    <w:aliases w:val="enTTHi"/>
    <w:basedOn w:val="OPCParaBase"/>
    <w:rsid w:val="003E54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E54D5"/>
    <w:pPr>
      <w:spacing w:before="60" w:line="240" w:lineRule="atLeast"/>
    </w:pPr>
    <w:rPr>
      <w:sz w:val="16"/>
    </w:rPr>
  </w:style>
  <w:style w:type="paragraph" w:customStyle="1" w:styleId="MadeunderText">
    <w:name w:val="MadeunderText"/>
    <w:basedOn w:val="OPCParaBase"/>
    <w:next w:val="CompiledMadeUnder"/>
    <w:rsid w:val="003E54D5"/>
    <w:pPr>
      <w:spacing w:before="240"/>
    </w:pPr>
    <w:rPr>
      <w:sz w:val="24"/>
      <w:szCs w:val="24"/>
    </w:rPr>
  </w:style>
  <w:style w:type="paragraph" w:customStyle="1" w:styleId="SubPartCASA">
    <w:name w:val="SubPart(CASA)"/>
    <w:aliases w:val="csp"/>
    <w:basedOn w:val="OPCParaBase"/>
    <w:next w:val="ActHead3"/>
    <w:rsid w:val="003E54D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E54D5"/>
  </w:style>
  <w:style w:type="character" w:customStyle="1" w:styleId="CharSubPartNoCASA">
    <w:name w:val="CharSubPartNo(CASA)"/>
    <w:basedOn w:val="OPCCharBase"/>
    <w:uiPriority w:val="1"/>
    <w:rsid w:val="003E54D5"/>
  </w:style>
  <w:style w:type="paragraph" w:customStyle="1" w:styleId="ENoteTTIndentHeadingSub">
    <w:name w:val="ENoteTTIndentHeadingSub"/>
    <w:aliases w:val="enTTHis"/>
    <w:basedOn w:val="OPCParaBase"/>
    <w:rsid w:val="003E54D5"/>
    <w:pPr>
      <w:keepNext/>
      <w:spacing w:before="60" w:line="240" w:lineRule="atLeast"/>
      <w:ind w:left="340"/>
    </w:pPr>
    <w:rPr>
      <w:b/>
      <w:sz w:val="16"/>
    </w:rPr>
  </w:style>
  <w:style w:type="paragraph" w:customStyle="1" w:styleId="ENoteTTiSub">
    <w:name w:val="ENoteTTiSub"/>
    <w:aliases w:val="enttis"/>
    <w:basedOn w:val="OPCParaBase"/>
    <w:rsid w:val="003E54D5"/>
    <w:pPr>
      <w:keepNext/>
      <w:spacing w:before="60" w:line="240" w:lineRule="atLeast"/>
      <w:ind w:left="340"/>
    </w:pPr>
    <w:rPr>
      <w:sz w:val="16"/>
    </w:rPr>
  </w:style>
  <w:style w:type="paragraph" w:customStyle="1" w:styleId="SubDivisionMigration">
    <w:name w:val="SubDivisionMigration"/>
    <w:aliases w:val="sdm"/>
    <w:basedOn w:val="OPCParaBase"/>
    <w:rsid w:val="003E54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54D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E54D5"/>
    <w:pPr>
      <w:spacing w:before="122" w:line="240" w:lineRule="auto"/>
      <w:ind w:left="1985" w:hanging="851"/>
    </w:pPr>
    <w:rPr>
      <w:sz w:val="18"/>
    </w:rPr>
  </w:style>
  <w:style w:type="paragraph" w:customStyle="1" w:styleId="FreeForm">
    <w:name w:val="FreeForm"/>
    <w:rsid w:val="003E54D5"/>
    <w:rPr>
      <w:rFonts w:ascii="Arial" w:hAnsi="Arial"/>
      <w:sz w:val="22"/>
    </w:rPr>
  </w:style>
  <w:style w:type="paragraph" w:customStyle="1" w:styleId="SOText">
    <w:name w:val="SO Text"/>
    <w:aliases w:val="sot"/>
    <w:link w:val="SOTextChar"/>
    <w:rsid w:val="003E54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E54D5"/>
    <w:rPr>
      <w:sz w:val="22"/>
    </w:rPr>
  </w:style>
  <w:style w:type="paragraph" w:customStyle="1" w:styleId="SOTextNote">
    <w:name w:val="SO TextNote"/>
    <w:aliases w:val="sont"/>
    <w:basedOn w:val="SOText"/>
    <w:qFormat/>
    <w:rsid w:val="003E54D5"/>
    <w:pPr>
      <w:spacing w:before="122" w:line="198" w:lineRule="exact"/>
      <w:ind w:left="1843" w:hanging="709"/>
    </w:pPr>
    <w:rPr>
      <w:sz w:val="18"/>
    </w:rPr>
  </w:style>
  <w:style w:type="paragraph" w:customStyle="1" w:styleId="SOPara">
    <w:name w:val="SO Para"/>
    <w:aliases w:val="soa"/>
    <w:basedOn w:val="SOText"/>
    <w:link w:val="SOParaChar"/>
    <w:qFormat/>
    <w:rsid w:val="003E54D5"/>
    <w:pPr>
      <w:tabs>
        <w:tab w:val="right" w:pos="1786"/>
      </w:tabs>
      <w:spacing w:before="40"/>
      <w:ind w:left="2070" w:hanging="936"/>
    </w:pPr>
  </w:style>
  <w:style w:type="character" w:customStyle="1" w:styleId="SOParaChar">
    <w:name w:val="SO Para Char"/>
    <w:aliases w:val="soa Char"/>
    <w:basedOn w:val="DefaultParagraphFont"/>
    <w:link w:val="SOPara"/>
    <w:rsid w:val="003E54D5"/>
    <w:rPr>
      <w:sz w:val="22"/>
    </w:rPr>
  </w:style>
  <w:style w:type="paragraph" w:customStyle="1" w:styleId="FileName">
    <w:name w:val="FileName"/>
    <w:basedOn w:val="Normal"/>
    <w:rsid w:val="003E54D5"/>
  </w:style>
  <w:style w:type="paragraph" w:customStyle="1" w:styleId="TableHeading">
    <w:name w:val="TableHeading"/>
    <w:aliases w:val="th"/>
    <w:basedOn w:val="OPCParaBase"/>
    <w:next w:val="Tabletext"/>
    <w:rsid w:val="003E54D5"/>
    <w:pPr>
      <w:keepNext/>
      <w:spacing w:before="60" w:line="240" w:lineRule="atLeast"/>
    </w:pPr>
    <w:rPr>
      <w:b/>
      <w:sz w:val="20"/>
    </w:rPr>
  </w:style>
  <w:style w:type="paragraph" w:customStyle="1" w:styleId="SOHeadBold">
    <w:name w:val="SO HeadBold"/>
    <w:aliases w:val="sohb"/>
    <w:basedOn w:val="SOText"/>
    <w:next w:val="SOText"/>
    <w:link w:val="SOHeadBoldChar"/>
    <w:qFormat/>
    <w:rsid w:val="003E54D5"/>
    <w:rPr>
      <w:b/>
    </w:rPr>
  </w:style>
  <w:style w:type="character" w:customStyle="1" w:styleId="SOHeadBoldChar">
    <w:name w:val="SO HeadBold Char"/>
    <w:aliases w:val="sohb Char"/>
    <w:basedOn w:val="DefaultParagraphFont"/>
    <w:link w:val="SOHeadBold"/>
    <w:rsid w:val="003E54D5"/>
    <w:rPr>
      <w:b/>
      <w:sz w:val="22"/>
    </w:rPr>
  </w:style>
  <w:style w:type="paragraph" w:customStyle="1" w:styleId="SOHeadItalic">
    <w:name w:val="SO HeadItalic"/>
    <w:aliases w:val="sohi"/>
    <w:basedOn w:val="SOText"/>
    <w:next w:val="SOText"/>
    <w:link w:val="SOHeadItalicChar"/>
    <w:qFormat/>
    <w:rsid w:val="003E54D5"/>
    <w:rPr>
      <w:i/>
    </w:rPr>
  </w:style>
  <w:style w:type="character" w:customStyle="1" w:styleId="SOHeadItalicChar">
    <w:name w:val="SO HeadItalic Char"/>
    <w:aliases w:val="sohi Char"/>
    <w:basedOn w:val="DefaultParagraphFont"/>
    <w:link w:val="SOHeadItalic"/>
    <w:rsid w:val="003E54D5"/>
    <w:rPr>
      <w:i/>
      <w:sz w:val="22"/>
    </w:rPr>
  </w:style>
  <w:style w:type="paragraph" w:customStyle="1" w:styleId="SOBullet">
    <w:name w:val="SO Bullet"/>
    <w:aliases w:val="sotb"/>
    <w:basedOn w:val="SOText"/>
    <w:link w:val="SOBulletChar"/>
    <w:qFormat/>
    <w:rsid w:val="003E54D5"/>
    <w:pPr>
      <w:ind w:left="1559" w:hanging="425"/>
    </w:pPr>
  </w:style>
  <w:style w:type="character" w:customStyle="1" w:styleId="SOBulletChar">
    <w:name w:val="SO Bullet Char"/>
    <w:aliases w:val="sotb Char"/>
    <w:basedOn w:val="DefaultParagraphFont"/>
    <w:link w:val="SOBullet"/>
    <w:rsid w:val="003E54D5"/>
    <w:rPr>
      <w:sz w:val="22"/>
    </w:rPr>
  </w:style>
  <w:style w:type="paragraph" w:customStyle="1" w:styleId="SOBulletNote">
    <w:name w:val="SO BulletNote"/>
    <w:aliases w:val="sonb"/>
    <w:basedOn w:val="SOTextNote"/>
    <w:link w:val="SOBulletNoteChar"/>
    <w:qFormat/>
    <w:rsid w:val="003E54D5"/>
    <w:pPr>
      <w:tabs>
        <w:tab w:val="left" w:pos="1560"/>
      </w:tabs>
      <w:ind w:left="2268" w:hanging="1134"/>
    </w:pPr>
  </w:style>
  <w:style w:type="character" w:customStyle="1" w:styleId="SOBulletNoteChar">
    <w:name w:val="SO BulletNote Char"/>
    <w:aliases w:val="sonb Char"/>
    <w:basedOn w:val="DefaultParagraphFont"/>
    <w:link w:val="SOBulletNote"/>
    <w:rsid w:val="003E54D5"/>
    <w:rPr>
      <w:sz w:val="18"/>
    </w:rPr>
  </w:style>
  <w:style w:type="character" w:customStyle="1" w:styleId="Heading1Char">
    <w:name w:val="Heading 1 Char"/>
    <w:basedOn w:val="DefaultParagraphFont"/>
    <w:link w:val="Heading1"/>
    <w:uiPriority w:val="9"/>
    <w:rsid w:val="005F16AC"/>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5F16AC"/>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uiPriority w:val="9"/>
    <w:rsid w:val="005F16AC"/>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F16AC"/>
    <w:rPr>
      <w:rFonts w:eastAsia="Times New Roman" w:cs="Times New Roman"/>
      <w:b/>
      <w:bCs/>
      <w:sz w:val="28"/>
      <w:szCs w:val="28"/>
      <w:lang w:eastAsia="en-AU"/>
    </w:rPr>
  </w:style>
  <w:style w:type="character" w:customStyle="1" w:styleId="Heading5Char">
    <w:name w:val="Heading 5 Char"/>
    <w:basedOn w:val="DefaultParagraphFont"/>
    <w:link w:val="Heading5"/>
    <w:rsid w:val="005F16AC"/>
    <w:rPr>
      <w:rFonts w:eastAsia="Times New Roman" w:cs="Times New Roman"/>
      <w:b/>
      <w:bCs/>
      <w:i/>
      <w:iCs/>
      <w:sz w:val="26"/>
      <w:szCs w:val="26"/>
      <w:lang w:eastAsia="en-AU"/>
    </w:rPr>
  </w:style>
  <w:style w:type="character" w:customStyle="1" w:styleId="Heading6Char">
    <w:name w:val="Heading 6 Char"/>
    <w:basedOn w:val="DefaultParagraphFont"/>
    <w:link w:val="Heading6"/>
    <w:rsid w:val="005F16AC"/>
    <w:rPr>
      <w:rFonts w:eastAsia="Times New Roman" w:cs="Times New Roman"/>
      <w:b/>
      <w:bCs/>
      <w:sz w:val="22"/>
      <w:szCs w:val="22"/>
      <w:lang w:eastAsia="en-AU"/>
    </w:rPr>
  </w:style>
  <w:style w:type="character" w:customStyle="1" w:styleId="Heading7Char">
    <w:name w:val="Heading 7 Char"/>
    <w:basedOn w:val="DefaultParagraphFont"/>
    <w:link w:val="Heading7"/>
    <w:rsid w:val="005F16AC"/>
    <w:rPr>
      <w:rFonts w:eastAsia="Times New Roman" w:cs="Times New Roman"/>
      <w:sz w:val="24"/>
      <w:szCs w:val="24"/>
      <w:lang w:eastAsia="en-AU"/>
    </w:rPr>
  </w:style>
  <w:style w:type="character" w:customStyle="1" w:styleId="Heading8Char">
    <w:name w:val="Heading 8 Char"/>
    <w:basedOn w:val="DefaultParagraphFont"/>
    <w:link w:val="Heading8"/>
    <w:rsid w:val="005F16AC"/>
    <w:rPr>
      <w:rFonts w:eastAsia="Times New Roman" w:cs="Times New Roman"/>
      <w:i/>
      <w:iCs/>
      <w:sz w:val="24"/>
      <w:szCs w:val="24"/>
      <w:lang w:eastAsia="en-AU"/>
    </w:rPr>
  </w:style>
  <w:style w:type="character" w:customStyle="1" w:styleId="Heading9Char">
    <w:name w:val="Heading 9 Char"/>
    <w:basedOn w:val="DefaultParagraphFont"/>
    <w:link w:val="Heading9"/>
    <w:rsid w:val="005F16AC"/>
    <w:rPr>
      <w:rFonts w:ascii="Arial" w:eastAsia="Times New Roman" w:hAnsi="Arial" w:cs="Arial"/>
      <w:sz w:val="22"/>
      <w:szCs w:val="22"/>
      <w:lang w:eastAsia="en-AU"/>
    </w:rPr>
  </w:style>
  <w:style w:type="numbering" w:styleId="111111">
    <w:name w:val="Outline List 2"/>
    <w:basedOn w:val="NoList"/>
    <w:rsid w:val="005F16AC"/>
    <w:pPr>
      <w:numPr>
        <w:numId w:val="13"/>
      </w:numPr>
    </w:pPr>
  </w:style>
  <w:style w:type="numbering" w:styleId="1ai">
    <w:name w:val="Outline List 1"/>
    <w:basedOn w:val="NoList"/>
    <w:rsid w:val="005F16AC"/>
    <w:pPr>
      <w:numPr>
        <w:numId w:val="14"/>
      </w:numPr>
    </w:pPr>
  </w:style>
  <w:style w:type="numbering" w:styleId="ArticleSection">
    <w:name w:val="Outline List 3"/>
    <w:basedOn w:val="NoList"/>
    <w:rsid w:val="005F16AC"/>
    <w:pPr>
      <w:numPr>
        <w:numId w:val="15"/>
      </w:numPr>
    </w:pPr>
  </w:style>
  <w:style w:type="paragraph" w:styleId="BlockText">
    <w:name w:val="Block Text"/>
    <w:basedOn w:val="Normal"/>
    <w:rsid w:val="005F16AC"/>
    <w:pPr>
      <w:spacing w:after="120"/>
      <w:ind w:left="1440" w:right="1440"/>
    </w:pPr>
  </w:style>
  <w:style w:type="paragraph" w:styleId="BodyText">
    <w:name w:val="Body Text"/>
    <w:basedOn w:val="Normal"/>
    <w:link w:val="BodyTextChar"/>
    <w:rsid w:val="005F16AC"/>
    <w:pPr>
      <w:spacing w:after="120"/>
    </w:pPr>
  </w:style>
  <w:style w:type="character" w:customStyle="1" w:styleId="BodyTextChar">
    <w:name w:val="Body Text Char"/>
    <w:basedOn w:val="DefaultParagraphFont"/>
    <w:link w:val="BodyText"/>
    <w:rsid w:val="005F16AC"/>
    <w:rPr>
      <w:sz w:val="22"/>
    </w:rPr>
  </w:style>
  <w:style w:type="paragraph" w:styleId="BodyText2">
    <w:name w:val="Body Text 2"/>
    <w:basedOn w:val="Normal"/>
    <w:link w:val="BodyText2Char"/>
    <w:rsid w:val="005F16AC"/>
    <w:pPr>
      <w:spacing w:after="120" w:line="480" w:lineRule="auto"/>
    </w:pPr>
  </w:style>
  <w:style w:type="character" w:customStyle="1" w:styleId="BodyText2Char">
    <w:name w:val="Body Text 2 Char"/>
    <w:basedOn w:val="DefaultParagraphFont"/>
    <w:link w:val="BodyText2"/>
    <w:rsid w:val="005F16AC"/>
    <w:rPr>
      <w:sz w:val="22"/>
    </w:rPr>
  </w:style>
  <w:style w:type="paragraph" w:styleId="BodyText3">
    <w:name w:val="Body Text 3"/>
    <w:basedOn w:val="Normal"/>
    <w:link w:val="BodyText3Char"/>
    <w:rsid w:val="005F16AC"/>
    <w:pPr>
      <w:spacing w:after="120"/>
    </w:pPr>
    <w:rPr>
      <w:sz w:val="16"/>
      <w:szCs w:val="16"/>
    </w:rPr>
  </w:style>
  <w:style w:type="character" w:customStyle="1" w:styleId="BodyText3Char">
    <w:name w:val="Body Text 3 Char"/>
    <w:basedOn w:val="DefaultParagraphFont"/>
    <w:link w:val="BodyText3"/>
    <w:rsid w:val="005F16AC"/>
    <w:rPr>
      <w:sz w:val="16"/>
      <w:szCs w:val="16"/>
    </w:rPr>
  </w:style>
  <w:style w:type="paragraph" w:styleId="BodyTextFirstIndent">
    <w:name w:val="Body Text First Indent"/>
    <w:basedOn w:val="BodyText"/>
    <w:link w:val="BodyTextFirstIndentChar"/>
    <w:rsid w:val="005F16AC"/>
    <w:pPr>
      <w:ind w:firstLine="210"/>
    </w:pPr>
  </w:style>
  <w:style w:type="character" w:customStyle="1" w:styleId="BodyTextFirstIndentChar">
    <w:name w:val="Body Text First Indent Char"/>
    <w:basedOn w:val="BodyTextChar"/>
    <w:link w:val="BodyTextFirstIndent"/>
    <w:rsid w:val="005F16AC"/>
    <w:rPr>
      <w:sz w:val="22"/>
    </w:rPr>
  </w:style>
  <w:style w:type="paragraph" w:styleId="BodyTextIndent">
    <w:name w:val="Body Text Indent"/>
    <w:basedOn w:val="Normal"/>
    <w:link w:val="BodyTextIndentChar"/>
    <w:rsid w:val="005F16AC"/>
    <w:pPr>
      <w:spacing w:after="120"/>
      <w:ind w:left="283"/>
    </w:pPr>
  </w:style>
  <w:style w:type="character" w:customStyle="1" w:styleId="BodyTextIndentChar">
    <w:name w:val="Body Text Indent Char"/>
    <w:basedOn w:val="DefaultParagraphFont"/>
    <w:link w:val="BodyTextIndent"/>
    <w:rsid w:val="005F16AC"/>
    <w:rPr>
      <w:sz w:val="22"/>
    </w:rPr>
  </w:style>
  <w:style w:type="paragraph" w:styleId="BodyTextFirstIndent2">
    <w:name w:val="Body Text First Indent 2"/>
    <w:basedOn w:val="BodyTextIndent"/>
    <w:link w:val="BodyTextFirstIndent2Char"/>
    <w:rsid w:val="005F16AC"/>
    <w:pPr>
      <w:ind w:firstLine="210"/>
    </w:pPr>
  </w:style>
  <w:style w:type="character" w:customStyle="1" w:styleId="BodyTextFirstIndent2Char">
    <w:name w:val="Body Text First Indent 2 Char"/>
    <w:basedOn w:val="BodyTextIndentChar"/>
    <w:link w:val="BodyTextFirstIndent2"/>
    <w:rsid w:val="005F16AC"/>
    <w:rPr>
      <w:sz w:val="22"/>
    </w:rPr>
  </w:style>
  <w:style w:type="paragraph" w:styleId="BodyTextIndent2">
    <w:name w:val="Body Text Indent 2"/>
    <w:basedOn w:val="Normal"/>
    <w:link w:val="BodyTextIndent2Char"/>
    <w:rsid w:val="005F16AC"/>
    <w:pPr>
      <w:spacing w:after="120" w:line="480" w:lineRule="auto"/>
      <w:ind w:left="283"/>
    </w:pPr>
  </w:style>
  <w:style w:type="character" w:customStyle="1" w:styleId="BodyTextIndent2Char">
    <w:name w:val="Body Text Indent 2 Char"/>
    <w:basedOn w:val="DefaultParagraphFont"/>
    <w:link w:val="BodyTextIndent2"/>
    <w:rsid w:val="005F16AC"/>
    <w:rPr>
      <w:sz w:val="22"/>
    </w:rPr>
  </w:style>
  <w:style w:type="paragraph" w:styleId="BodyTextIndent3">
    <w:name w:val="Body Text Indent 3"/>
    <w:basedOn w:val="Normal"/>
    <w:link w:val="BodyTextIndent3Char"/>
    <w:rsid w:val="005F16AC"/>
    <w:pPr>
      <w:spacing w:after="120"/>
      <w:ind w:left="283"/>
    </w:pPr>
    <w:rPr>
      <w:sz w:val="16"/>
      <w:szCs w:val="16"/>
    </w:rPr>
  </w:style>
  <w:style w:type="character" w:customStyle="1" w:styleId="BodyTextIndent3Char">
    <w:name w:val="Body Text Indent 3 Char"/>
    <w:basedOn w:val="DefaultParagraphFont"/>
    <w:link w:val="BodyTextIndent3"/>
    <w:rsid w:val="005F16AC"/>
    <w:rPr>
      <w:sz w:val="16"/>
      <w:szCs w:val="16"/>
    </w:rPr>
  </w:style>
  <w:style w:type="paragraph" w:styleId="Closing">
    <w:name w:val="Closing"/>
    <w:basedOn w:val="Normal"/>
    <w:link w:val="ClosingChar"/>
    <w:rsid w:val="005F16AC"/>
    <w:pPr>
      <w:ind w:left="4252"/>
    </w:pPr>
  </w:style>
  <w:style w:type="character" w:customStyle="1" w:styleId="ClosingChar">
    <w:name w:val="Closing Char"/>
    <w:basedOn w:val="DefaultParagraphFont"/>
    <w:link w:val="Closing"/>
    <w:rsid w:val="005F16AC"/>
    <w:rPr>
      <w:sz w:val="22"/>
    </w:rPr>
  </w:style>
  <w:style w:type="paragraph" w:styleId="Date">
    <w:name w:val="Date"/>
    <w:basedOn w:val="Normal"/>
    <w:next w:val="Normal"/>
    <w:link w:val="DateChar"/>
    <w:rsid w:val="005F16AC"/>
  </w:style>
  <w:style w:type="character" w:customStyle="1" w:styleId="DateChar">
    <w:name w:val="Date Char"/>
    <w:basedOn w:val="DefaultParagraphFont"/>
    <w:link w:val="Date"/>
    <w:rsid w:val="005F16AC"/>
    <w:rPr>
      <w:sz w:val="22"/>
    </w:rPr>
  </w:style>
  <w:style w:type="paragraph" w:styleId="E-mailSignature">
    <w:name w:val="E-mail Signature"/>
    <w:basedOn w:val="Normal"/>
    <w:link w:val="E-mailSignatureChar"/>
    <w:rsid w:val="005F16AC"/>
  </w:style>
  <w:style w:type="character" w:customStyle="1" w:styleId="E-mailSignatureChar">
    <w:name w:val="E-mail Signature Char"/>
    <w:basedOn w:val="DefaultParagraphFont"/>
    <w:link w:val="E-mailSignature"/>
    <w:rsid w:val="005F16AC"/>
    <w:rPr>
      <w:sz w:val="22"/>
    </w:rPr>
  </w:style>
  <w:style w:type="character" w:styleId="Emphasis">
    <w:name w:val="Emphasis"/>
    <w:basedOn w:val="DefaultParagraphFont"/>
    <w:qFormat/>
    <w:rsid w:val="005F16AC"/>
    <w:rPr>
      <w:i/>
      <w:iCs/>
    </w:rPr>
  </w:style>
  <w:style w:type="paragraph" w:styleId="EnvelopeAddress">
    <w:name w:val="envelope address"/>
    <w:basedOn w:val="Normal"/>
    <w:rsid w:val="005F16A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F16AC"/>
    <w:rPr>
      <w:rFonts w:ascii="Arial" w:hAnsi="Arial" w:cs="Arial"/>
      <w:sz w:val="20"/>
    </w:rPr>
  </w:style>
  <w:style w:type="character" w:styleId="FollowedHyperlink">
    <w:name w:val="FollowedHyperlink"/>
    <w:basedOn w:val="DefaultParagraphFont"/>
    <w:rsid w:val="005F16AC"/>
    <w:rPr>
      <w:color w:val="800080"/>
      <w:u w:val="single"/>
    </w:rPr>
  </w:style>
  <w:style w:type="character" w:styleId="HTMLAcronym">
    <w:name w:val="HTML Acronym"/>
    <w:basedOn w:val="DefaultParagraphFont"/>
    <w:rsid w:val="005F16AC"/>
  </w:style>
  <w:style w:type="paragraph" w:styleId="HTMLAddress">
    <w:name w:val="HTML Address"/>
    <w:basedOn w:val="Normal"/>
    <w:link w:val="HTMLAddressChar"/>
    <w:rsid w:val="005F16AC"/>
    <w:rPr>
      <w:i/>
      <w:iCs/>
    </w:rPr>
  </w:style>
  <w:style w:type="character" w:customStyle="1" w:styleId="HTMLAddressChar">
    <w:name w:val="HTML Address Char"/>
    <w:basedOn w:val="DefaultParagraphFont"/>
    <w:link w:val="HTMLAddress"/>
    <w:rsid w:val="005F16AC"/>
    <w:rPr>
      <w:i/>
      <w:iCs/>
      <w:sz w:val="22"/>
    </w:rPr>
  </w:style>
  <w:style w:type="character" w:styleId="HTMLCite">
    <w:name w:val="HTML Cite"/>
    <w:basedOn w:val="DefaultParagraphFont"/>
    <w:rsid w:val="005F16AC"/>
    <w:rPr>
      <w:i/>
      <w:iCs/>
    </w:rPr>
  </w:style>
  <w:style w:type="character" w:styleId="HTMLCode">
    <w:name w:val="HTML Code"/>
    <w:basedOn w:val="DefaultParagraphFont"/>
    <w:rsid w:val="005F16AC"/>
    <w:rPr>
      <w:rFonts w:ascii="Courier New" w:hAnsi="Courier New" w:cs="Courier New"/>
      <w:sz w:val="20"/>
      <w:szCs w:val="20"/>
    </w:rPr>
  </w:style>
  <w:style w:type="character" w:styleId="HTMLDefinition">
    <w:name w:val="HTML Definition"/>
    <w:basedOn w:val="DefaultParagraphFont"/>
    <w:rsid w:val="005F16AC"/>
    <w:rPr>
      <w:i/>
      <w:iCs/>
    </w:rPr>
  </w:style>
  <w:style w:type="character" w:styleId="HTMLKeyboard">
    <w:name w:val="HTML Keyboard"/>
    <w:basedOn w:val="DefaultParagraphFont"/>
    <w:rsid w:val="005F16AC"/>
    <w:rPr>
      <w:rFonts w:ascii="Courier New" w:hAnsi="Courier New" w:cs="Courier New"/>
      <w:sz w:val="20"/>
      <w:szCs w:val="20"/>
    </w:rPr>
  </w:style>
  <w:style w:type="paragraph" w:styleId="HTMLPreformatted">
    <w:name w:val="HTML Preformatted"/>
    <w:basedOn w:val="Normal"/>
    <w:link w:val="HTMLPreformattedChar"/>
    <w:rsid w:val="005F16AC"/>
    <w:rPr>
      <w:rFonts w:ascii="Courier New" w:hAnsi="Courier New" w:cs="Courier New"/>
      <w:sz w:val="20"/>
    </w:rPr>
  </w:style>
  <w:style w:type="character" w:customStyle="1" w:styleId="HTMLPreformattedChar">
    <w:name w:val="HTML Preformatted Char"/>
    <w:basedOn w:val="DefaultParagraphFont"/>
    <w:link w:val="HTMLPreformatted"/>
    <w:rsid w:val="005F16AC"/>
    <w:rPr>
      <w:rFonts w:ascii="Courier New" w:hAnsi="Courier New" w:cs="Courier New"/>
    </w:rPr>
  </w:style>
  <w:style w:type="character" w:styleId="HTMLSample">
    <w:name w:val="HTML Sample"/>
    <w:basedOn w:val="DefaultParagraphFont"/>
    <w:rsid w:val="005F16AC"/>
    <w:rPr>
      <w:rFonts w:ascii="Courier New" w:hAnsi="Courier New" w:cs="Courier New"/>
    </w:rPr>
  </w:style>
  <w:style w:type="character" w:styleId="HTMLTypewriter">
    <w:name w:val="HTML Typewriter"/>
    <w:basedOn w:val="DefaultParagraphFont"/>
    <w:rsid w:val="005F16AC"/>
    <w:rPr>
      <w:rFonts w:ascii="Courier New" w:hAnsi="Courier New" w:cs="Courier New"/>
      <w:sz w:val="20"/>
      <w:szCs w:val="20"/>
    </w:rPr>
  </w:style>
  <w:style w:type="character" w:styleId="HTMLVariable">
    <w:name w:val="HTML Variable"/>
    <w:basedOn w:val="DefaultParagraphFont"/>
    <w:rsid w:val="005F16AC"/>
    <w:rPr>
      <w:i/>
      <w:iCs/>
    </w:rPr>
  </w:style>
  <w:style w:type="character" w:styleId="Hyperlink">
    <w:name w:val="Hyperlink"/>
    <w:basedOn w:val="DefaultParagraphFont"/>
    <w:rsid w:val="005F16AC"/>
    <w:rPr>
      <w:color w:val="0000FF"/>
      <w:u w:val="single"/>
    </w:rPr>
  </w:style>
  <w:style w:type="paragraph" w:styleId="List">
    <w:name w:val="List"/>
    <w:basedOn w:val="Normal"/>
    <w:rsid w:val="005F16AC"/>
    <w:pPr>
      <w:ind w:left="283" w:hanging="283"/>
    </w:pPr>
  </w:style>
  <w:style w:type="paragraph" w:styleId="List2">
    <w:name w:val="List 2"/>
    <w:basedOn w:val="Normal"/>
    <w:rsid w:val="005F16AC"/>
    <w:pPr>
      <w:ind w:left="566" w:hanging="283"/>
    </w:pPr>
  </w:style>
  <w:style w:type="paragraph" w:styleId="List3">
    <w:name w:val="List 3"/>
    <w:basedOn w:val="Normal"/>
    <w:rsid w:val="005F16AC"/>
    <w:pPr>
      <w:ind w:left="849" w:hanging="283"/>
    </w:pPr>
  </w:style>
  <w:style w:type="paragraph" w:styleId="List4">
    <w:name w:val="List 4"/>
    <w:basedOn w:val="Normal"/>
    <w:rsid w:val="005F16AC"/>
    <w:pPr>
      <w:ind w:left="1132" w:hanging="283"/>
    </w:pPr>
  </w:style>
  <w:style w:type="paragraph" w:styleId="List5">
    <w:name w:val="List 5"/>
    <w:basedOn w:val="Normal"/>
    <w:rsid w:val="005F16AC"/>
    <w:pPr>
      <w:ind w:left="1415" w:hanging="283"/>
    </w:pPr>
  </w:style>
  <w:style w:type="paragraph" w:styleId="ListBullet">
    <w:name w:val="List Bullet"/>
    <w:basedOn w:val="Normal"/>
    <w:autoRedefine/>
    <w:qFormat/>
    <w:rsid w:val="005F16AC"/>
    <w:pPr>
      <w:tabs>
        <w:tab w:val="num" w:pos="360"/>
      </w:tabs>
      <w:ind w:left="360" w:hanging="360"/>
    </w:pPr>
  </w:style>
  <w:style w:type="paragraph" w:styleId="ListBullet2">
    <w:name w:val="List Bullet 2"/>
    <w:basedOn w:val="Normal"/>
    <w:autoRedefine/>
    <w:rsid w:val="005F16AC"/>
    <w:pPr>
      <w:tabs>
        <w:tab w:val="num" w:pos="360"/>
      </w:tabs>
    </w:pPr>
  </w:style>
  <w:style w:type="paragraph" w:styleId="ListBullet3">
    <w:name w:val="List Bullet 3"/>
    <w:basedOn w:val="Normal"/>
    <w:autoRedefine/>
    <w:rsid w:val="005F16AC"/>
    <w:pPr>
      <w:tabs>
        <w:tab w:val="num" w:pos="926"/>
      </w:tabs>
      <w:ind w:left="926" w:hanging="360"/>
    </w:pPr>
  </w:style>
  <w:style w:type="paragraph" w:styleId="ListBullet4">
    <w:name w:val="List Bullet 4"/>
    <w:basedOn w:val="Normal"/>
    <w:autoRedefine/>
    <w:rsid w:val="005F16AC"/>
    <w:pPr>
      <w:tabs>
        <w:tab w:val="num" w:pos="1209"/>
      </w:tabs>
      <w:ind w:left="1209" w:hanging="360"/>
    </w:pPr>
  </w:style>
  <w:style w:type="paragraph" w:styleId="ListBullet5">
    <w:name w:val="List Bullet 5"/>
    <w:basedOn w:val="Normal"/>
    <w:autoRedefine/>
    <w:rsid w:val="005F16AC"/>
    <w:pPr>
      <w:tabs>
        <w:tab w:val="num" w:pos="1492"/>
      </w:tabs>
      <w:ind w:left="1492" w:hanging="360"/>
    </w:pPr>
  </w:style>
  <w:style w:type="paragraph" w:styleId="ListContinue">
    <w:name w:val="List Continue"/>
    <w:basedOn w:val="Normal"/>
    <w:rsid w:val="005F16AC"/>
    <w:pPr>
      <w:spacing w:after="120"/>
      <w:ind w:left="283"/>
    </w:pPr>
  </w:style>
  <w:style w:type="paragraph" w:styleId="ListContinue2">
    <w:name w:val="List Continue 2"/>
    <w:basedOn w:val="Normal"/>
    <w:rsid w:val="005F16AC"/>
    <w:pPr>
      <w:spacing w:after="120"/>
      <w:ind w:left="566"/>
    </w:pPr>
  </w:style>
  <w:style w:type="paragraph" w:styleId="ListContinue3">
    <w:name w:val="List Continue 3"/>
    <w:basedOn w:val="Normal"/>
    <w:rsid w:val="005F16AC"/>
    <w:pPr>
      <w:spacing w:after="120"/>
      <w:ind w:left="849"/>
    </w:pPr>
  </w:style>
  <w:style w:type="paragraph" w:styleId="ListContinue4">
    <w:name w:val="List Continue 4"/>
    <w:basedOn w:val="Normal"/>
    <w:rsid w:val="005F16AC"/>
    <w:pPr>
      <w:spacing w:after="120"/>
      <w:ind w:left="1132"/>
    </w:pPr>
  </w:style>
  <w:style w:type="paragraph" w:styleId="ListContinue5">
    <w:name w:val="List Continue 5"/>
    <w:basedOn w:val="Normal"/>
    <w:rsid w:val="005F16AC"/>
    <w:pPr>
      <w:spacing w:after="120"/>
      <w:ind w:left="1415"/>
    </w:pPr>
  </w:style>
  <w:style w:type="paragraph" w:styleId="ListNumber">
    <w:name w:val="List Number"/>
    <w:basedOn w:val="Normal"/>
    <w:qFormat/>
    <w:rsid w:val="005F16AC"/>
    <w:pPr>
      <w:tabs>
        <w:tab w:val="num" w:pos="360"/>
      </w:tabs>
      <w:ind w:left="360" w:hanging="360"/>
    </w:pPr>
  </w:style>
  <w:style w:type="paragraph" w:styleId="ListNumber2">
    <w:name w:val="List Number 2"/>
    <w:basedOn w:val="Normal"/>
    <w:rsid w:val="005F16AC"/>
    <w:pPr>
      <w:tabs>
        <w:tab w:val="num" w:pos="643"/>
      </w:tabs>
      <w:ind w:left="643" w:hanging="360"/>
    </w:pPr>
  </w:style>
  <w:style w:type="paragraph" w:styleId="ListNumber3">
    <w:name w:val="List Number 3"/>
    <w:basedOn w:val="Normal"/>
    <w:rsid w:val="005F16AC"/>
    <w:pPr>
      <w:tabs>
        <w:tab w:val="num" w:pos="926"/>
      </w:tabs>
      <w:ind w:left="926" w:hanging="360"/>
    </w:pPr>
  </w:style>
  <w:style w:type="paragraph" w:styleId="ListNumber4">
    <w:name w:val="List Number 4"/>
    <w:basedOn w:val="Normal"/>
    <w:rsid w:val="005F16AC"/>
    <w:pPr>
      <w:tabs>
        <w:tab w:val="num" w:pos="1209"/>
      </w:tabs>
      <w:ind w:left="1209" w:hanging="360"/>
    </w:pPr>
  </w:style>
  <w:style w:type="paragraph" w:styleId="ListNumber5">
    <w:name w:val="List Number 5"/>
    <w:basedOn w:val="Normal"/>
    <w:rsid w:val="005F16AC"/>
    <w:pPr>
      <w:tabs>
        <w:tab w:val="num" w:pos="1492"/>
      </w:tabs>
      <w:ind w:left="1492" w:hanging="360"/>
    </w:pPr>
  </w:style>
  <w:style w:type="paragraph" w:styleId="MessageHeader">
    <w:name w:val="Message Header"/>
    <w:basedOn w:val="Normal"/>
    <w:link w:val="MessageHeaderChar"/>
    <w:rsid w:val="005F16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F16AC"/>
    <w:rPr>
      <w:rFonts w:ascii="Arial" w:hAnsi="Arial" w:cs="Arial"/>
      <w:sz w:val="22"/>
      <w:shd w:val="pct20" w:color="auto" w:fill="auto"/>
    </w:rPr>
  </w:style>
  <w:style w:type="paragraph" w:styleId="NormalWeb">
    <w:name w:val="Normal (Web)"/>
    <w:basedOn w:val="Normal"/>
    <w:rsid w:val="005F16AC"/>
  </w:style>
  <w:style w:type="paragraph" w:styleId="NormalIndent">
    <w:name w:val="Normal Indent"/>
    <w:basedOn w:val="Normal"/>
    <w:rsid w:val="005F16AC"/>
    <w:pPr>
      <w:ind w:left="720"/>
    </w:pPr>
  </w:style>
  <w:style w:type="character" w:styleId="PageNumber">
    <w:name w:val="page number"/>
    <w:basedOn w:val="DefaultParagraphFont"/>
    <w:rsid w:val="005F16AC"/>
  </w:style>
  <w:style w:type="paragraph" w:styleId="PlainText">
    <w:name w:val="Plain Text"/>
    <w:basedOn w:val="Normal"/>
    <w:link w:val="PlainTextChar"/>
    <w:rsid w:val="005F16AC"/>
    <w:rPr>
      <w:rFonts w:ascii="Courier New" w:hAnsi="Courier New" w:cs="Courier New"/>
      <w:sz w:val="20"/>
    </w:rPr>
  </w:style>
  <w:style w:type="character" w:customStyle="1" w:styleId="PlainTextChar">
    <w:name w:val="Plain Text Char"/>
    <w:basedOn w:val="DefaultParagraphFont"/>
    <w:link w:val="PlainText"/>
    <w:rsid w:val="005F16AC"/>
    <w:rPr>
      <w:rFonts w:ascii="Courier New" w:hAnsi="Courier New" w:cs="Courier New"/>
    </w:rPr>
  </w:style>
  <w:style w:type="paragraph" w:styleId="Salutation">
    <w:name w:val="Salutation"/>
    <w:basedOn w:val="Normal"/>
    <w:next w:val="Normal"/>
    <w:link w:val="SalutationChar"/>
    <w:rsid w:val="005F16AC"/>
  </w:style>
  <w:style w:type="character" w:customStyle="1" w:styleId="SalutationChar">
    <w:name w:val="Salutation Char"/>
    <w:basedOn w:val="DefaultParagraphFont"/>
    <w:link w:val="Salutation"/>
    <w:rsid w:val="005F16AC"/>
    <w:rPr>
      <w:sz w:val="22"/>
    </w:rPr>
  </w:style>
  <w:style w:type="paragraph" w:styleId="Signature">
    <w:name w:val="Signature"/>
    <w:basedOn w:val="Normal"/>
    <w:link w:val="SignatureChar"/>
    <w:rsid w:val="005F16AC"/>
    <w:pPr>
      <w:ind w:left="4252"/>
    </w:pPr>
  </w:style>
  <w:style w:type="character" w:customStyle="1" w:styleId="SignatureChar">
    <w:name w:val="Signature Char"/>
    <w:basedOn w:val="DefaultParagraphFont"/>
    <w:link w:val="Signature"/>
    <w:rsid w:val="005F16AC"/>
    <w:rPr>
      <w:sz w:val="22"/>
    </w:rPr>
  </w:style>
  <w:style w:type="character" w:styleId="Strong">
    <w:name w:val="Strong"/>
    <w:basedOn w:val="DefaultParagraphFont"/>
    <w:qFormat/>
    <w:rsid w:val="005F16AC"/>
    <w:rPr>
      <w:b/>
      <w:bCs/>
    </w:rPr>
  </w:style>
  <w:style w:type="paragraph" w:styleId="Subtitle">
    <w:name w:val="Subtitle"/>
    <w:basedOn w:val="Normal"/>
    <w:link w:val="SubtitleChar"/>
    <w:qFormat/>
    <w:rsid w:val="005F16AC"/>
    <w:pPr>
      <w:spacing w:after="60"/>
      <w:jc w:val="center"/>
      <w:outlineLvl w:val="1"/>
    </w:pPr>
    <w:rPr>
      <w:rFonts w:ascii="Arial" w:hAnsi="Arial" w:cs="Arial"/>
    </w:rPr>
  </w:style>
  <w:style w:type="character" w:customStyle="1" w:styleId="SubtitleChar">
    <w:name w:val="Subtitle Char"/>
    <w:basedOn w:val="DefaultParagraphFont"/>
    <w:link w:val="Subtitle"/>
    <w:rsid w:val="005F16AC"/>
    <w:rPr>
      <w:rFonts w:ascii="Arial" w:hAnsi="Arial" w:cs="Arial"/>
      <w:sz w:val="22"/>
    </w:rPr>
  </w:style>
  <w:style w:type="table" w:styleId="Table3Deffects1">
    <w:name w:val="Table 3D effects 1"/>
    <w:basedOn w:val="TableNormal"/>
    <w:rsid w:val="005F16A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16A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16A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16A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16A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16A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16A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16A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16A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16A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16A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16A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16A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16A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16A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F16A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16A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F16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16A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16A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16A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16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16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16A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16A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16A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16A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16A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16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16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16A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16A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16A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F16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F16A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16A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16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16A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16A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16A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F16A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16A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16A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F16AC"/>
    <w:pPr>
      <w:spacing w:before="240" w:after="60"/>
    </w:pPr>
    <w:rPr>
      <w:rFonts w:ascii="Arial" w:hAnsi="Arial" w:cs="Arial"/>
      <w:b/>
      <w:bCs/>
      <w:sz w:val="40"/>
      <w:szCs w:val="40"/>
    </w:rPr>
  </w:style>
  <w:style w:type="character" w:customStyle="1" w:styleId="TitleChar">
    <w:name w:val="Title Char"/>
    <w:basedOn w:val="DefaultParagraphFont"/>
    <w:link w:val="Title"/>
    <w:rsid w:val="005F16AC"/>
    <w:rPr>
      <w:rFonts w:ascii="Arial" w:hAnsi="Arial" w:cs="Arial"/>
      <w:b/>
      <w:bCs/>
      <w:sz w:val="40"/>
      <w:szCs w:val="40"/>
    </w:rPr>
  </w:style>
  <w:style w:type="character" w:styleId="EndnoteReference">
    <w:name w:val="endnote reference"/>
    <w:basedOn w:val="DefaultParagraphFont"/>
    <w:rsid w:val="005F16AC"/>
    <w:rPr>
      <w:vertAlign w:val="superscript"/>
    </w:rPr>
  </w:style>
  <w:style w:type="paragraph" w:styleId="EndnoteText">
    <w:name w:val="endnote text"/>
    <w:basedOn w:val="Normal"/>
    <w:link w:val="EndnoteTextChar"/>
    <w:rsid w:val="005F16AC"/>
    <w:rPr>
      <w:sz w:val="20"/>
    </w:rPr>
  </w:style>
  <w:style w:type="character" w:customStyle="1" w:styleId="EndnoteTextChar">
    <w:name w:val="Endnote Text Char"/>
    <w:basedOn w:val="DefaultParagraphFont"/>
    <w:link w:val="EndnoteText"/>
    <w:rsid w:val="005F16AC"/>
  </w:style>
  <w:style w:type="character" w:styleId="FootnoteReference">
    <w:name w:val="footnote reference"/>
    <w:basedOn w:val="DefaultParagraphFont"/>
    <w:rsid w:val="005F16AC"/>
    <w:rPr>
      <w:rFonts w:ascii="Times New Roman" w:hAnsi="Times New Roman"/>
      <w:sz w:val="20"/>
      <w:vertAlign w:val="superscript"/>
    </w:rPr>
  </w:style>
  <w:style w:type="paragraph" w:styleId="FootnoteText">
    <w:name w:val="footnote text"/>
    <w:basedOn w:val="Normal"/>
    <w:link w:val="FootnoteTextChar"/>
    <w:rsid w:val="005F16AC"/>
    <w:rPr>
      <w:sz w:val="20"/>
    </w:rPr>
  </w:style>
  <w:style w:type="character" w:customStyle="1" w:styleId="FootnoteTextChar">
    <w:name w:val="Footnote Text Char"/>
    <w:basedOn w:val="DefaultParagraphFont"/>
    <w:link w:val="FootnoteText"/>
    <w:rsid w:val="005F16AC"/>
  </w:style>
  <w:style w:type="paragraph" w:styleId="Caption">
    <w:name w:val="caption"/>
    <w:basedOn w:val="Normal"/>
    <w:next w:val="Normal"/>
    <w:qFormat/>
    <w:rsid w:val="005F16AC"/>
    <w:pPr>
      <w:spacing w:before="120" w:after="120"/>
    </w:pPr>
    <w:rPr>
      <w:b/>
      <w:bCs/>
      <w:sz w:val="20"/>
    </w:rPr>
  </w:style>
  <w:style w:type="character" w:styleId="CommentReference">
    <w:name w:val="annotation reference"/>
    <w:basedOn w:val="DefaultParagraphFont"/>
    <w:rsid w:val="005F16AC"/>
    <w:rPr>
      <w:sz w:val="16"/>
      <w:szCs w:val="16"/>
    </w:rPr>
  </w:style>
  <w:style w:type="paragraph" w:styleId="CommentText">
    <w:name w:val="annotation text"/>
    <w:basedOn w:val="Normal"/>
    <w:link w:val="CommentTextChar"/>
    <w:rsid w:val="005F16AC"/>
    <w:rPr>
      <w:sz w:val="20"/>
    </w:rPr>
  </w:style>
  <w:style w:type="character" w:customStyle="1" w:styleId="CommentTextChar">
    <w:name w:val="Comment Text Char"/>
    <w:basedOn w:val="DefaultParagraphFont"/>
    <w:link w:val="CommentText"/>
    <w:rsid w:val="005F16AC"/>
  </w:style>
  <w:style w:type="paragraph" w:styleId="CommentSubject">
    <w:name w:val="annotation subject"/>
    <w:basedOn w:val="CommentText"/>
    <w:next w:val="CommentText"/>
    <w:link w:val="CommentSubjectChar"/>
    <w:rsid w:val="005F16AC"/>
    <w:rPr>
      <w:b/>
      <w:bCs/>
    </w:rPr>
  </w:style>
  <w:style w:type="character" w:customStyle="1" w:styleId="CommentSubjectChar">
    <w:name w:val="Comment Subject Char"/>
    <w:basedOn w:val="CommentTextChar"/>
    <w:link w:val="CommentSubject"/>
    <w:rsid w:val="005F16AC"/>
    <w:rPr>
      <w:b/>
      <w:bCs/>
    </w:rPr>
  </w:style>
  <w:style w:type="paragraph" w:styleId="DocumentMap">
    <w:name w:val="Document Map"/>
    <w:basedOn w:val="Normal"/>
    <w:link w:val="DocumentMapChar"/>
    <w:rsid w:val="005F16AC"/>
    <w:pPr>
      <w:shd w:val="clear" w:color="auto" w:fill="000080"/>
    </w:pPr>
    <w:rPr>
      <w:rFonts w:ascii="Tahoma" w:hAnsi="Tahoma" w:cs="Tahoma"/>
    </w:rPr>
  </w:style>
  <w:style w:type="character" w:customStyle="1" w:styleId="DocumentMapChar">
    <w:name w:val="Document Map Char"/>
    <w:basedOn w:val="DefaultParagraphFont"/>
    <w:link w:val="DocumentMap"/>
    <w:rsid w:val="005F16AC"/>
    <w:rPr>
      <w:rFonts w:ascii="Tahoma" w:hAnsi="Tahoma" w:cs="Tahoma"/>
      <w:sz w:val="22"/>
      <w:shd w:val="clear" w:color="auto" w:fill="000080"/>
    </w:rPr>
  </w:style>
  <w:style w:type="paragraph" w:styleId="Index1">
    <w:name w:val="index 1"/>
    <w:basedOn w:val="Normal"/>
    <w:next w:val="Normal"/>
    <w:autoRedefine/>
    <w:rsid w:val="005F16AC"/>
    <w:pPr>
      <w:ind w:left="240" w:hanging="240"/>
    </w:pPr>
  </w:style>
  <w:style w:type="paragraph" w:styleId="Index2">
    <w:name w:val="index 2"/>
    <w:basedOn w:val="Normal"/>
    <w:next w:val="Normal"/>
    <w:autoRedefine/>
    <w:rsid w:val="005F16AC"/>
    <w:pPr>
      <w:ind w:left="480" w:hanging="240"/>
    </w:pPr>
  </w:style>
  <w:style w:type="paragraph" w:styleId="Index3">
    <w:name w:val="index 3"/>
    <w:basedOn w:val="Normal"/>
    <w:next w:val="Normal"/>
    <w:autoRedefine/>
    <w:rsid w:val="005F16AC"/>
    <w:pPr>
      <w:ind w:left="720" w:hanging="240"/>
    </w:pPr>
  </w:style>
  <w:style w:type="paragraph" w:styleId="Index4">
    <w:name w:val="index 4"/>
    <w:basedOn w:val="Normal"/>
    <w:next w:val="Normal"/>
    <w:autoRedefine/>
    <w:rsid w:val="005F16AC"/>
    <w:pPr>
      <w:ind w:left="960" w:hanging="240"/>
    </w:pPr>
  </w:style>
  <w:style w:type="paragraph" w:styleId="Index5">
    <w:name w:val="index 5"/>
    <w:basedOn w:val="Normal"/>
    <w:next w:val="Normal"/>
    <w:autoRedefine/>
    <w:rsid w:val="005F16AC"/>
    <w:pPr>
      <w:ind w:left="1200" w:hanging="240"/>
    </w:pPr>
  </w:style>
  <w:style w:type="paragraph" w:styleId="Index6">
    <w:name w:val="index 6"/>
    <w:basedOn w:val="Normal"/>
    <w:next w:val="Normal"/>
    <w:autoRedefine/>
    <w:rsid w:val="005F16AC"/>
    <w:pPr>
      <w:ind w:left="1440" w:hanging="240"/>
    </w:pPr>
  </w:style>
  <w:style w:type="paragraph" w:styleId="Index7">
    <w:name w:val="index 7"/>
    <w:basedOn w:val="Normal"/>
    <w:next w:val="Normal"/>
    <w:autoRedefine/>
    <w:rsid w:val="005F16AC"/>
    <w:pPr>
      <w:ind w:left="1680" w:hanging="240"/>
    </w:pPr>
  </w:style>
  <w:style w:type="paragraph" w:styleId="Index8">
    <w:name w:val="index 8"/>
    <w:basedOn w:val="Normal"/>
    <w:next w:val="Normal"/>
    <w:autoRedefine/>
    <w:rsid w:val="005F16AC"/>
    <w:pPr>
      <w:ind w:left="1920" w:hanging="240"/>
    </w:pPr>
  </w:style>
  <w:style w:type="paragraph" w:styleId="Index9">
    <w:name w:val="index 9"/>
    <w:basedOn w:val="Normal"/>
    <w:next w:val="Normal"/>
    <w:autoRedefine/>
    <w:rsid w:val="005F16AC"/>
    <w:pPr>
      <w:ind w:left="2160" w:hanging="240"/>
    </w:pPr>
  </w:style>
  <w:style w:type="paragraph" w:styleId="IndexHeading">
    <w:name w:val="index heading"/>
    <w:basedOn w:val="Normal"/>
    <w:next w:val="Index1"/>
    <w:rsid w:val="005F16AC"/>
    <w:rPr>
      <w:rFonts w:ascii="Arial" w:hAnsi="Arial" w:cs="Arial"/>
      <w:b/>
      <w:bCs/>
    </w:rPr>
  </w:style>
  <w:style w:type="paragraph" w:styleId="MacroText">
    <w:name w:val="macro"/>
    <w:link w:val="MacroTextChar"/>
    <w:rsid w:val="005F16A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F16AC"/>
    <w:rPr>
      <w:rFonts w:ascii="Courier New" w:eastAsia="Times New Roman" w:hAnsi="Courier New" w:cs="Courier New"/>
      <w:lang w:eastAsia="en-AU"/>
    </w:rPr>
  </w:style>
  <w:style w:type="paragraph" w:styleId="TableofAuthorities">
    <w:name w:val="table of authorities"/>
    <w:basedOn w:val="Normal"/>
    <w:next w:val="Normal"/>
    <w:rsid w:val="005F16AC"/>
    <w:pPr>
      <w:ind w:left="240" w:hanging="240"/>
    </w:pPr>
  </w:style>
  <w:style w:type="paragraph" w:styleId="TableofFigures">
    <w:name w:val="table of figures"/>
    <w:basedOn w:val="Normal"/>
    <w:next w:val="Normal"/>
    <w:rsid w:val="005F16AC"/>
    <w:pPr>
      <w:ind w:left="480" w:hanging="480"/>
    </w:pPr>
  </w:style>
  <w:style w:type="paragraph" w:styleId="TOAHeading">
    <w:name w:val="toa heading"/>
    <w:basedOn w:val="Normal"/>
    <w:next w:val="Normal"/>
    <w:rsid w:val="005F16AC"/>
    <w:pPr>
      <w:spacing w:before="120"/>
    </w:pPr>
    <w:rPr>
      <w:rFonts w:ascii="Arial" w:hAnsi="Arial" w:cs="Arial"/>
      <w:b/>
      <w:bCs/>
    </w:rPr>
  </w:style>
  <w:style w:type="paragraph" w:styleId="ListParagraph">
    <w:name w:val="List Paragraph"/>
    <w:basedOn w:val="Normal"/>
    <w:uiPriority w:val="34"/>
    <w:rsid w:val="005F16AC"/>
    <w:pPr>
      <w:numPr>
        <w:numId w:val="23"/>
      </w:numPr>
      <w:spacing w:after="200" w:line="276" w:lineRule="auto"/>
    </w:pPr>
    <w:rPr>
      <w:rFonts w:ascii="Arial" w:eastAsia="Calibri" w:hAnsi="Arial"/>
      <w:szCs w:val="22"/>
    </w:rPr>
  </w:style>
  <w:style w:type="character" w:styleId="BookTitle">
    <w:name w:val="Book Title"/>
    <w:basedOn w:val="DefaultParagraphFont"/>
    <w:uiPriority w:val="33"/>
    <w:rsid w:val="005F16AC"/>
    <w:rPr>
      <w:bCs/>
      <w:i/>
      <w:smallCaps/>
      <w:spacing w:val="5"/>
    </w:rPr>
  </w:style>
  <w:style w:type="numbering" w:customStyle="1" w:styleId="OPCBodyList">
    <w:name w:val="OPCBodyList"/>
    <w:uiPriority w:val="99"/>
    <w:rsid w:val="005F16AC"/>
    <w:pPr>
      <w:numPr>
        <w:numId w:val="25"/>
      </w:numPr>
    </w:pPr>
  </w:style>
  <w:style w:type="character" w:customStyle="1" w:styleId="CharSchPTNo">
    <w:name w:val="CharSchPTNo"/>
    <w:basedOn w:val="DefaultParagraphFont"/>
    <w:rsid w:val="007E3660"/>
  </w:style>
  <w:style w:type="character" w:customStyle="1" w:styleId="CharSchPTText">
    <w:name w:val="CharSchPTText"/>
    <w:basedOn w:val="DefaultParagraphFont"/>
    <w:rsid w:val="007E3660"/>
  </w:style>
  <w:style w:type="character" w:customStyle="1" w:styleId="subsectionChar">
    <w:name w:val="subsection Char"/>
    <w:aliases w:val="ss Char"/>
    <w:basedOn w:val="DefaultParagraphFont"/>
    <w:link w:val="subsection"/>
    <w:locked/>
    <w:rsid w:val="00964DA6"/>
    <w:rPr>
      <w:rFonts w:eastAsia="Times New Roman" w:cs="Times New Roman"/>
      <w:sz w:val="22"/>
      <w:lang w:eastAsia="en-AU"/>
    </w:rPr>
  </w:style>
  <w:style w:type="character" w:customStyle="1" w:styleId="charschptno0">
    <w:name w:val="charschptno"/>
    <w:basedOn w:val="DefaultParagraphFont"/>
    <w:rsid w:val="00823E31"/>
  </w:style>
  <w:style w:type="character" w:customStyle="1" w:styleId="charschpttext0">
    <w:name w:val="charschpttext"/>
    <w:basedOn w:val="DefaultParagraphFont"/>
    <w:rsid w:val="00823E31"/>
  </w:style>
  <w:style w:type="paragraph" w:customStyle="1" w:styleId="Specials">
    <w:name w:val="Special s"/>
    <w:basedOn w:val="ActHead5"/>
    <w:link w:val="SpecialsChar"/>
    <w:rsid w:val="00135B04"/>
    <w:pPr>
      <w:outlineLvl w:val="9"/>
    </w:pPr>
  </w:style>
  <w:style w:type="character" w:customStyle="1" w:styleId="OPCParaBaseChar">
    <w:name w:val="OPCParaBase Char"/>
    <w:basedOn w:val="DefaultParagraphFont"/>
    <w:link w:val="OPCParaBase"/>
    <w:rsid w:val="00135B04"/>
    <w:rPr>
      <w:rFonts w:eastAsia="Times New Roman" w:cs="Times New Roman"/>
      <w:sz w:val="22"/>
      <w:lang w:eastAsia="en-AU"/>
    </w:rPr>
  </w:style>
  <w:style w:type="character" w:customStyle="1" w:styleId="ActHead5Char">
    <w:name w:val="ActHead 5 Char"/>
    <w:aliases w:val="s Char"/>
    <w:basedOn w:val="OPCParaBaseChar"/>
    <w:link w:val="ActHead5"/>
    <w:rsid w:val="00135B04"/>
    <w:rPr>
      <w:rFonts w:eastAsia="Times New Roman" w:cs="Times New Roman"/>
      <w:b/>
      <w:kern w:val="28"/>
      <w:sz w:val="24"/>
      <w:lang w:eastAsia="en-AU"/>
    </w:rPr>
  </w:style>
  <w:style w:type="character" w:customStyle="1" w:styleId="SpecialsChar">
    <w:name w:val="Special s Char"/>
    <w:basedOn w:val="ActHead5Char"/>
    <w:link w:val="Specials"/>
    <w:rsid w:val="00135B04"/>
    <w:rPr>
      <w:rFonts w:eastAsia="Times New Roman" w:cs="Times New Roman"/>
      <w:b/>
      <w:kern w:val="28"/>
      <w:sz w:val="24"/>
      <w:lang w:eastAsia="en-AU"/>
    </w:rPr>
  </w:style>
  <w:style w:type="character" w:customStyle="1" w:styleId="ActHead2Char">
    <w:name w:val="ActHead 2 Char"/>
    <w:aliases w:val="p Char"/>
    <w:basedOn w:val="OPCParaBaseChar"/>
    <w:link w:val="ActHead2"/>
    <w:rsid w:val="00022850"/>
    <w:rPr>
      <w:rFonts w:eastAsia="Times New Roman" w:cs="Times New Roman"/>
      <w:b/>
      <w:kern w:val="28"/>
      <w:sz w:val="32"/>
      <w:lang w:eastAsia="en-AU"/>
    </w:rPr>
  </w:style>
  <w:style w:type="character" w:customStyle="1" w:styleId="notetextChar">
    <w:name w:val="note(text) Char"/>
    <w:aliases w:val="n Char"/>
    <w:basedOn w:val="DefaultParagraphFont"/>
    <w:link w:val="notetext"/>
    <w:rsid w:val="00886DF1"/>
    <w:rPr>
      <w:rFonts w:eastAsia="Times New Roman" w:cs="Times New Roman"/>
      <w:sz w:val="18"/>
      <w:lang w:eastAsia="en-AU"/>
    </w:rPr>
  </w:style>
  <w:style w:type="paragraph" w:styleId="Revision">
    <w:name w:val="Revision"/>
    <w:hidden/>
    <w:uiPriority w:val="99"/>
    <w:semiHidden/>
    <w:rsid w:val="00A662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Bullet" w:qFormat="1"/>
    <w:lsdException w:name="List Number" w:qFormat="1"/>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54D5"/>
    <w:pPr>
      <w:spacing w:line="260" w:lineRule="atLeast"/>
    </w:pPr>
    <w:rPr>
      <w:sz w:val="22"/>
    </w:rPr>
  </w:style>
  <w:style w:type="paragraph" w:styleId="Heading1">
    <w:name w:val="heading 1"/>
    <w:basedOn w:val="Normal"/>
    <w:next w:val="Normal"/>
    <w:link w:val="Heading1Char"/>
    <w:qFormat/>
    <w:rsid w:val="005F16AC"/>
    <w:pPr>
      <w:keepNext/>
      <w:tabs>
        <w:tab w:val="num" w:pos="1440"/>
      </w:tabs>
      <w:spacing w:before="240" w:after="6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5F16AC"/>
    <w:pPr>
      <w:keepNext/>
      <w:numPr>
        <w:ilvl w:val="1"/>
        <w:numId w:val="15"/>
      </w:numPr>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5F16AC"/>
    <w:pPr>
      <w:keepNext/>
      <w:numPr>
        <w:ilvl w:val="2"/>
        <w:numId w:val="15"/>
      </w:numPr>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5F16AC"/>
    <w:pPr>
      <w:keepNext/>
      <w:numPr>
        <w:ilvl w:val="3"/>
        <w:numId w:val="15"/>
      </w:numPr>
      <w:spacing w:before="240" w:after="60"/>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5F16AC"/>
    <w:pPr>
      <w:numPr>
        <w:ilvl w:val="4"/>
        <w:numId w:val="15"/>
      </w:num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5F16AC"/>
    <w:pPr>
      <w:numPr>
        <w:ilvl w:val="5"/>
        <w:numId w:val="15"/>
      </w:num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5F16AC"/>
    <w:pPr>
      <w:numPr>
        <w:ilvl w:val="6"/>
        <w:numId w:val="15"/>
      </w:num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5F16AC"/>
    <w:pPr>
      <w:numPr>
        <w:ilvl w:val="7"/>
        <w:numId w:val="15"/>
      </w:num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5F16AC"/>
    <w:pPr>
      <w:numPr>
        <w:ilvl w:val="8"/>
        <w:numId w:val="15"/>
      </w:num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E54D5"/>
  </w:style>
  <w:style w:type="paragraph" w:customStyle="1" w:styleId="OPCParaBase">
    <w:name w:val="OPCParaBase"/>
    <w:link w:val="OPCParaBaseChar"/>
    <w:qFormat/>
    <w:rsid w:val="003E54D5"/>
    <w:pPr>
      <w:spacing w:line="260" w:lineRule="atLeast"/>
    </w:pPr>
    <w:rPr>
      <w:rFonts w:eastAsia="Times New Roman" w:cs="Times New Roman"/>
      <w:sz w:val="22"/>
      <w:lang w:eastAsia="en-AU"/>
    </w:rPr>
  </w:style>
  <w:style w:type="paragraph" w:customStyle="1" w:styleId="ShortT">
    <w:name w:val="ShortT"/>
    <w:basedOn w:val="OPCParaBase"/>
    <w:next w:val="Normal"/>
    <w:qFormat/>
    <w:rsid w:val="003E54D5"/>
    <w:pPr>
      <w:spacing w:line="240" w:lineRule="auto"/>
    </w:pPr>
    <w:rPr>
      <w:b/>
      <w:sz w:val="40"/>
    </w:rPr>
  </w:style>
  <w:style w:type="paragraph" w:customStyle="1" w:styleId="ActHead1">
    <w:name w:val="ActHead 1"/>
    <w:aliases w:val="c"/>
    <w:basedOn w:val="OPCParaBase"/>
    <w:next w:val="Normal"/>
    <w:qFormat/>
    <w:rsid w:val="003E54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3E54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E54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E54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E54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E54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54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54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54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E54D5"/>
  </w:style>
  <w:style w:type="paragraph" w:customStyle="1" w:styleId="Blocks">
    <w:name w:val="Blocks"/>
    <w:aliases w:val="bb"/>
    <w:basedOn w:val="OPCParaBase"/>
    <w:qFormat/>
    <w:rsid w:val="003E54D5"/>
    <w:pPr>
      <w:spacing w:line="240" w:lineRule="auto"/>
    </w:pPr>
    <w:rPr>
      <w:sz w:val="24"/>
    </w:rPr>
  </w:style>
  <w:style w:type="paragraph" w:customStyle="1" w:styleId="BoxText">
    <w:name w:val="BoxText"/>
    <w:aliases w:val="bt"/>
    <w:basedOn w:val="OPCParaBase"/>
    <w:qFormat/>
    <w:rsid w:val="003E54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54D5"/>
    <w:rPr>
      <w:b/>
    </w:rPr>
  </w:style>
  <w:style w:type="paragraph" w:customStyle="1" w:styleId="BoxHeadItalic">
    <w:name w:val="BoxHeadItalic"/>
    <w:aliases w:val="bhi"/>
    <w:basedOn w:val="BoxText"/>
    <w:next w:val="BoxStep"/>
    <w:qFormat/>
    <w:rsid w:val="003E54D5"/>
    <w:rPr>
      <w:i/>
    </w:rPr>
  </w:style>
  <w:style w:type="paragraph" w:customStyle="1" w:styleId="BoxList">
    <w:name w:val="BoxList"/>
    <w:aliases w:val="bl"/>
    <w:basedOn w:val="BoxText"/>
    <w:qFormat/>
    <w:rsid w:val="003E54D5"/>
    <w:pPr>
      <w:ind w:left="1559" w:hanging="425"/>
    </w:pPr>
  </w:style>
  <w:style w:type="paragraph" w:customStyle="1" w:styleId="BoxNote">
    <w:name w:val="BoxNote"/>
    <w:aliases w:val="bn"/>
    <w:basedOn w:val="BoxText"/>
    <w:qFormat/>
    <w:rsid w:val="003E54D5"/>
    <w:pPr>
      <w:tabs>
        <w:tab w:val="left" w:pos="1985"/>
      </w:tabs>
      <w:spacing w:before="122" w:line="198" w:lineRule="exact"/>
      <w:ind w:left="2948" w:hanging="1814"/>
    </w:pPr>
    <w:rPr>
      <w:sz w:val="18"/>
    </w:rPr>
  </w:style>
  <w:style w:type="paragraph" w:customStyle="1" w:styleId="BoxPara">
    <w:name w:val="BoxPara"/>
    <w:aliases w:val="bp"/>
    <w:basedOn w:val="BoxText"/>
    <w:qFormat/>
    <w:rsid w:val="003E54D5"/>
    <w:pPr>
      <w:tabs>
        <w:tab w:val="right" w:pos="2268"/>
      </w:tabs>
      <w:ind w:left="2552" w:hanging="1418"/>
    </w:pPr>
  </w:style>
  <w:style w:type="paragraph" w:customStyle="1" w:styleId="BoxStep">
    <w:name w:val="BoxStep"/>
    <w:aliases w:val="bs"/>
    <w:basedOn w:val="BoxText"/>
    <w:qFormat/>
    <w:rsid w:val="003E54D5"/>
    <w:pPr>
      <w:ind w:left="1985" w:hanging="851"/>
    </w:pPr>
  </w:style>
  <w:style w:type="character" w:customStyle="1" w:styleId="CharAmPartNo">
    <w:name w:val="CharAmPartNo"/>
    <w:basedOn w:val="OPCCharBase"/>
    <w:uiPriority w:val="1"/>
    <w:qFormat/>
    <w:rsid w:val="003E54D5"/>
  </w:style>
  <w:style w:type="character" w:customStyle="1" w:styleId="CharAmPartText">
    <w:name w:val="CharAmPartText"/>
    <w:basedOn w:val="OPCCharBase"/>
    <w:uiPriority w:val="1"/>
    <w:qFormat/>
    <w:rsid w:val="003E54D5"/>
  </w:style>
  <w:style w:type="character" w:customStyle="1" w:styleId="CharAmSchNo">
    <w:name w:val="CharAmSchNo"/>
    <w:basedOn w:val="OPCCharBase"/>
    <w:uiPriority w:val="1"/>
    <w:qFormat/>
    <w:rsid w:val="003E54D5"/>
  </w:style>
  <w:style w:type="character" w:customStyle="1" w:styleId="CharAmSchText">
    <w:name w:val="CharAmSchText"/>
    <w:basedOn w:val="OPCCharBase"/>
    <w:uiPriority w:val="1"/>
    <w:qFormat/>
    <w:rsid w:val="003E54D5"/>
  </w:style>
  <w:style w:type="character" w:customStyle="1" w:styleId="CharBoldItalic">
    <w:name w:val="CharBoldItalic"/>
    <w:basedOn w:val="OPCCharBase"/>
    <w:uiPriority w:val="1"/>
    <w:qFormat/>
    <w:rsid w:val="003E54D5"/>
    <w:rPr>
      <w:b/>
      <w:i/>
    </w:rPr>
  </w:style>
  <w:style w:type="character" w:customStyle="1" w:styleId="CharChapNo">
    <w:name w:val="CharChapNo"/>
    <w:basedOn w:val="OPCCharBase"/>
    <w:qFormat/>
    <w:rsid w:val="003E54D5"/>
  </w:style>
  <w:style w:type="character" w:customStyle="1" w:styleId="CharChapText">
    <w:name w:val="CharChapText"/>
    <w:basedOn w:val="OPCCharBase"/>
    <w:qFormat/>
    <w:rsid w:val="003E54D5"/>
  </w:style>
  <w:style w:type="character" w:customStyle="1" w:styleId="CharDivNo">
    <w:name w:val="CharDivNo"/>
    <w:basedOn w:val="OPCCharBase"/>
    <w:qFormat/>
    <w:rsid w:val="003E54D5"/>
  </w:style>
  <w:style w:type="character" w:customStyle="1" w:styleId="CharDivText">
    <w:name w:val="CharDivText"/>
    <w:basedOn w:val="OPCCharBase"/>
    <w:qFormat/>
    <w:rsid w:val="003E54D5"/>
  </w:style>
  <w:style w:type="character" w:customStyle="1" w:styleId="CharItalic">
    <w:name w:val="CharItalic"/>
    <w:basedOn w:val="OPCCharBase"/>
    <w:uiPriority w:val="1"/>
    <w:qFormat/>
    <w:rsid w:val="003E54D5"/>
    <w:rPr>
      <w:i/>
    </w:rPr>
  </w:style>
  <w:style w:type="character" w:customStyle="1" w:styleId="CharPartNo">
    <w:name w:val="CharPartNo"/>
    <w:basedOn w:val="OPCCharBase"/>
    <w:qFormat/>
    <w:rsid w:val="003E54D5"/>
  </w:style>
  <w:style w:type="character" w:customStyle="1" w:styleId="CharPartText">
    <w:name w:val="CharPartText"/>
    <w:basedOn w:val="OPCCharBase"/>
    <w:qFormat/>
    <w:rsid w:val="003E54D5"/>
  </w:style>
  <w:style w:type="character" w:customStyle="1" w:styleId="CharSectno">
    <w:name w:val="CharSectno"/>
    <w:basedOn w:val="OPCCharBase"/>
    <w:qFormat/>
    <w:rsid w:val="003E54D5"/>
  </w:style>
  <w:style w:type="character" w:customStyle="1" w:styleId="CharSubdNo">
    <w:name w:val="CharSubdNo"/>
    <w:basedOn w:val="OPCCharBase"/>
    <w:uiPriority w:val="1"/>
    <w:qFormat/>
    <w:rsid w:val="003E54D5"/>
  </w:style>
  <w:style w:type="character" w:customStyle="1" w:styleId="CharSubdText">
    <w:name w:val="CharSubdText"/>
    <w:basedOn w:val="OPCCharBase"/>
    <w:uiPriority w:val="1"/>
    <w:qFormat/>
    <w:rsid w:val="003E54D5"/>
  </w:style>
  <w:style w:type="paragraph" w:customStyle="1" w:styleId="CTA--">
    <w:name w:val="CTA --"/>
    <w:basedOn w:val="OPCParaBase"/>
    <w:next w:val="Normal"/>
    <w:rsid w:val="003E54D5"/>
    <w:pPr>
      <w:spacing w:before="60" w:line="240" w:lineRule="atLeast"/>
      <w:ind w:left="142" w:hanging="142"/>
    </w:pPr>
    <w:rPr>
      <w:sz w:val="20"/>
    </w:rPr>
  </w:style>
  <w:style w:type="paragraph" w:customStyle="1" w:styleId="CTA-">
    <w:name w:val="CTA -"/>
    <w:basedOn w:val="OPCParaBase"/>
    <w:rsid w:val="003E54D5"/>
    <w:pPr>
      <w:spacing w:before="60" w:line="240" w:lineRule="atLeast"/>
      <w:ind w:left="85" w:hanging="85"/>
    </w:pPr>
    <w:rPr>
      <w:sz w:val="20"/>
    </w:rPr>
  </w:style>
  <w:style w:type="paragraph" w:customStyle="1" w:styleId="CTA---">
    <w:name w:val="CTA ---"/>
    <w:basedOn w:val="OPCParaBase"/>
    <w:next w:val="Normal"/>
    <w:rsid w:val="003E54D5"/>
    <w:pPr>
      <w:spacing w:before="60" w:line="240" w:lineRule="atLeast"/>
      <w:ind w:left="198" w:hanging="198"/>
    </w:pPr>
    <w:rPr>
      <w:sz w:val="20"/>
    </w:rPr>
  </w:style>
  <w:style w:type="paragraph" w:customStyle="1" w:styleId="CTA----">
    <w:name w:val="CTA ----"/>
    <w:basedOn w:val="OPCParaBase"/>
    <w:next w:val="Normal"/>
    <w:rsid w:val="003E54D5"/>
    <w:pPr>
      <w:spacing w:before="60" w:line="240" w:lineRule="atLeast"/>
      <w:ind w:left="255" w:hanging="255"/>
    </w:pPr>
    <w:rPr>
      <w:sz w:val="20"/>
    </w:rPr>
  </w:style>
  <w:style w:type="paragraph" w:customStyle="1" w:styleId="CTA1a">
    <w:name w:val="CTA 1(a)"/>
    <w:basedOn w:val="OPCParaBase"/>
    <w:rsid w:val="003E54D5"/>
    <w:pPr>
      <w:tabs>
        <w:tab w:val="right" w:pos="414"/>
      </w:tabs>
      <w:spacing w:before="40" w:line="240" w:lineRule="atLeast"/>
      <w:ind w:left="675" w:hanging="675"/>
    </w:pPr>
    <w:rPr>
      <w:sz w:val="20"/>
    </w:rPr>
  </w:style>
  <w:style w:type="paragraph" w:customStyle="1" w:styleId="CTA1ai">
    <w:name w:val="CTA 1(a)(i)"/>
    <w:basedOn w:val="OPCParaBase"/>
    <w:rsid w:val="003E54D5"/>
    <w:pPr>
      <w:tabs>
        <w:tab w:val="right" w:pos="1004"/>
      </w:tabs>
      <w:spacing w:before="40" w:line="240" w:lineRule="atLeast"/>
      <w:ind w:left="1253" w:hanging="1253"/>
    </w:pPr>
    <w:rPr>
      <w:sz w:val="20"/>
    </w:rPr>
  </w:style>
  <w:style w:type="paragraph" w:customStyle="1" w:styleId="CTA2a">
    <w:name w:val="CTA 2(a)"/>
    <w:basedOn w:val="OPCParaBase"/>
    <w:rsid w:val="003E54D5"/>
    <w:pPr>
      <w:tabs>
        <w:tab w:val="right" w:pos="482"/>
      </w:tabs>
      <w:spacing w:before="40" w:line="240" w:lineRule="atLeast"/>
      <w:ind w:left="748" w:hanging="748"/>
    </w:pPr>
    <w:rPr>
      <w:sz w:val="20"/>
    </w:rPr>
  </w:style>
  <w:style w:type="paragraph" w:customStyle="1" w:styleId="CTA2ai">
    <w:name w:val="CTA 2(a)(i)"/>
    <w:basedOn w:val="OPCParaBase"/>
    <w:rsid w:val="003E54D5"/>
    <w:pPr>
      <w:tabs>
        <w:tab w:val="right" w:pos="1089"/>
      </w:tabs>
      <w:spacing w:before="40" w:line="240" w:lineRule="atLeast"/>
      <w:ind w:left="1327" w:hanging="1327"/>
    </w:pPr>
    <w:rPr>
      <w:sz w:val="20"/>
    </w:rPr>
  </w:style>
  <w:style w:type="paragraph" w:customStyle="1" w:styleId="CTA3a">
    <w:name w:val="CTA 3(a)"/>
    <w:basedOn w:val="OPCParaBase"/>
    <w:rsid w:val="003E54D5"/>
    <w:pPr>
      <w:tabs>
        <w:tab w:val="right" w:pos="556"/>
      </w:tabs>
      <w:spacing w:before="40" w:line="240" w:lineRule="atLeast"/>
      <w:ind w:left="805" w:hanging="805"/>
    </w:pPr>
    <w:rPr>
      <w:sz w:val="20"/>
    </w:rPr>
  </w:style>
  <w:style w:type="paragraph" w:customStyle="1" w:styleId="CTA3ai">
    <w:name w:val="CTA 3(a)(i)"/>
    <w:basedOn w:val="OPCParaBase"/>
    <w:rsid w:val="003E54D5"/>
    <w:pPr>
      <w:tabs>
        <w:tab w:val="right" w:pos="1140"/>
      </w:tabs>
      <w:spacing w:before="40" w:line="240" w:lineRule="atLeast"/>
      <w:ind w:left="1361" w:hanging="1361"/>
    </w:pPr>
    <w:rPr>
      <w:sz w:val="20"/>
    </w:rPr>
  </w:style>
  <w:style w:type="paragraph" w:customStyle="1" w:styleId="CTA4a">
    <w:name w:val="CTA 4(a)"/>
    <w:basedOn w:val="OPCParaBase"/>
    <w:rsid w:val="003E54D5"/>
    <w:pPr>
      <w:tabs>
        <w:tab w:val="right" w:pos="624"/>
      </w:tabs>
      <w:spacing w:before="40" w:line="240" w:lineRule="atLeast"/>
      <w:ind w:left="873" w:hanging="873"/>
    </w:pPr>
    <w:rPr>
      <w:sz w:val="20"/>
    </w:rPr>
  </w:style>
  <w:style w:type="paragraph" w:customStyle="1" w:styleId="CTA4ai">
    <w:name w:val="CTA 4(a)(i)"/>
    <w:basedOn w:val="OPCParaBase"/>
    <w:rsid w:val="003E54D5"/>
    <w:pPr>
      <w:tabs>
        <w:tab w:val="right" w:pos="1213"/>
      </w:tabs>
      <w:spacing w:before="40" w:line="240" w:lineRule="atLeast"/>
      <w:ind w:left="1452" w:hanging="1452"/>
    </w:pPr>
    <w:rPr>
      <w:sz w:val="20"/>
    </w:rPr>
  </w:style>
  <w:style w:type="paragraph" w:customStyle="1" w:styleId="CTACAPS">
    <w:name w:val="CTA CAPS"/>
    <w:basedOn w:val="OPCParaBase"/>
    <w:rsid w:val="003E54D5"/>
    <w:pPr>
      <w:spacing w:before="60" w:line="240" w:lineRule="atLeast"/>
    </w:pPr>
    <w:rPr>
      <w:sz w:val="20"/>
    </w:rPr>
  </w:style>
  <w:style w:type="paragraph" w:customStyle="1" w:styleId="CTAright">
    <w:name w:val="CTA right"/>
    <w:basedOn w:val="OPCParaBase"/>
    <w:rsid w:val="003E54D5"/>
    <w:pPr>
      <w:spacing w:before="60" w:line="240" w:lineRule="auto"/>
      <w:jc w:val="right"/>
    </w:pPr>
    <w:rPr>
      <w:sz w:val="20"/>
    </w:rPr>
  </w:style>
  <w:style w:type="paragraph" w:customStyle="1" w:styleId="subsection">
    <w:name w:val="subsection"/>
    <w:aliases w:val="ss"/>
    <w:basedOn w:val="OPCParaBase"/>
    <w:link w:val="subsectionChar"/>
    <w:rsid w:val="003E54D5"/>
    <w:pPr>
      <w:tabs>
        <w:tab w:val="right" w:pos="1021"/>
      </w:tabs>
      <w:spacing w:before="180" w:line="240" w:lineRule="auto"/>
      <w:ind w:left="1134" w:hanging="1134"/>
    </w:pPr>
  </w:style>
  <w:style w:type="paragraph" w:customStyle="1" w:styleId="Definition">
    <w:name w:val="Definition"/>
    <w:aliases w:val="dd"/>
    <w:basedOn w:val="OPCParaBase"/>
    <w:rsid w:val="003E54D5"/>
    <w:pPr>
      <w:spacing w:before="180" w:line="240" w:lineRule="auto"/>
      <w:ind w:left="1134"/>
    </w:pPr>
  </w:style>
  <w:style w:type="paragraph" w:customStyle="1" w:styleId="EndNotespara">
    <w:name w:val="EndNotes(para)"/>
    <w:aliases w:val="eta"/>
    <w:basedOn w:val="OPCParaBase"/>
    <w:next w:val="EndNotessubpara"/>
    <w:rsid w:val="003E54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54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54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54D5"/>
    <w:pPr>
      <w:tabs>
        <w:tab w:val="right" w:pos="1412"/>
      </w:tabs>
      <w:spacing w:before="60" w:line="240" w:lineRule="auto"/>
      <w:ind w:left="1525" w:hanging="1525"/>
    </w:pPr>
    <w:rPr>
      <w:sz w:val="20"/>
    </w:rPr>
  </w:style>
  <w:style w:type="paragraph" w:customStyle="1" w:styleId="Formula">
    <w:name w:val="Formula"/>
    <w:basedOn w:val="OPCParaBase"/>
    <w:rsid w:val="003E54D5"/>
    <w:pPr>
      <w:spacing w:line="240" w:lineRule="auto"/>
      <w:ind w:left="1134"/>
    </w:pPr>
    <w:rPr>
      <w:sz w:val="20"/>
    </w:rPr>
  </w:style>
  <w:style w:type="paragraph" w:styleId="Header">
    <w:name w:val="header"/>
    <w:basedOn w:val="OPCParaBase"/>
    <w:link w:val="HeaderChar"/>
    <w:unhideWhenUsed/>
    <w:rsid w:val="003E54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E54D5"/>
    <w:rPr>
      <w:rFonts w:eastAsia="Times New Roman" w:cs="Times New Roman"/>
      <w:sz w:val="16"/>
      <w:lang w:eastAsia="en-AU"/>
    </w:rPr>
  </w:style>
  <w:style w:type="paragraph" w:customStyle="1" w:styleId="House">
    <w:name w:val="House"/>
    <w:basedOn w:val="OPCParaBase"/>
    <w:rsid w:val="003E54D5"/>
    <w:pPr>
      <w:spacing w:line="240" w:lineRule="auto"/>
    </w:pPr>
    <w:rPr>
      <w:sz w:val="28"/>
    </w:rPr>
  </w:style>
  <w:style w:type="paragraph" w:customStyle="1" w:styleId="Item">
    <w:name w:val="Item"/>
    <w:aliases w:val="i"/>
    <w:basedOn w:val="OPCParaBase"/>
    <w:next w:val="ItemHead"/>
    <w:rsid w:val="003E54D5"/>
    <w:pPr>
      <w:keepLines/>
      <w:spacing w:before="80" w:line="240" w:lineRule="auto"/>
      <w:ind w:left="709"/>
    </w:pPr>
  </w:style>
  <w:style w:type="paragraph" w:customStyle="1" w:styleId="ItemHead">
    <w:name w:val="ItemHead"/>
    <w:aliases w:val="ih"/>
    <w:basedOn w:val="OPCParaBase"/>
    <w:next w:val="Item"/>
    <w:rsid w:val="003E54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E54D5"/>
    <w:pPr>
      <w:spacing w:line="240" w:lineRule="auto"/>
    </w:pPr>
    <w:rPr>
      <w:b/>
      <w:sz w:val="32"/>
    </w:rPr>
  </w:style>
  <w:style w:type="paragraph" w:customStyle="1" w:styleId="notedraft">
    <w:name w:val="note(draft)"/>
    <w:aliases w:val="nd"/>
    <w:basedOn w:val="OPCParaBase"/>
    <w:rsid w:val="003E54D5"/>
    <w:pPr>
      <w:spacing w:before="240" w:line="240" w:lineRule="auto"/>
      <w:ind w:left="284" w:hanging="284"/>
    </w:pPr>
    <w:rPr>
      <w:i/>
      <w:sz w:val="24"/>
    </w:rPr>
  </w:style>
  <w:style w:type="paragraph" w:customStyle="1" w:styleId="notemargin">
    <w:name w:val="note(margin)"/>
    <w:aliases w:val="nm"/>
    <w:basedOn w:val="OPCParaBase"/>
    <w:rsid w:val="003E54D5"/>
    <w:pPr>
      <w:tabs>
        <w:tab w:val="left" w:pos="709"/>
      </w:tabs>
      <w:spacing w:before="122" w:line="198" w:lineRule="exact"/>
      <w:ind w:left="709" w:hanging="709"/>
    </w:pPr>
    <w:rPr>
      <w:sz w:val="18"/>
    </w:rPr>
  </w:style>
  <w:style w:type="paragraph" w:customStyle="1" w:styleId="noteToPara">
    <w:name w:val="noteToPara"/>
    <w:aliases w:val="ntp"/>
    <w:basedOn w:val="OPCParaBase"/>
    <w:rsid w:val="003E54D5"/>
    <w:pPr>
      <w:spacing w:before="122" w:line="198" w:lineRule="exact"/>
      <w:ind w:left="2353" w:hanging="709"/>
    </w:pPr>
    <w:rPr>
      <w:sz w:val="18"/>
    </w:rPr>
  </w:style>
  <w:style w:type="paragraph" w:customStyle="1" w:styleId="noteParlAmend">
    <w:name w:val="note(ParlAmend)"/>
    <w:aliases w:val="npp"/>
    <w:basedOn w:val="OPCParaBase"/>
    <w:next w:val="ParlAmend"/>
    <w:rsid w:val="003E54D5"/>
    <w:pPr>
      <w:spacing w:line="240" w:lineRule="auto"/>
      <w:jc w:val="right"/>
    </w:pPr>
    <w:rPr>
      <w:rFonts w:ascii="Arial" w:hAnsi="Arial"/>
      <w:b/>
      <w:i/>
    </w:rPr>
  </w:style>
  <w:style w:type="paragraph" w:customStyle="1" w:styleId="Page1">
    <w:name w:val="Page1"/>
    <w:basedOn w:val="OPCParaBase"/>
    <w:rsid w:val="003E54D5"/>
    <w:pPr>
      <w:spacing w:before="5600" w:line="240" w:lineRule="auto"/>
    </w:pPr>
    <w:rPr>
      <w:b/>
      <w:sz w:val="32"/>
    </w:rPr>
  </w:style>
  <w:style w:type="paragraph" w:customStyle="1" w:styleId="PageBreak">
    <w:name w:val="PageBreak"/>
    <w:aliases w:val="pb"/>
    <w:basedOn w:val="OPCParaBase"/>
    <w:rsid w:val="003E54D5"/>
    <w:pPr>
      <w:spacing w:line="240" w:lineRule="auto"/>
    </w:pPr>
    <w:rPr>
      <w:sz w:val="20"/>
    </w:rPr>
  </w:style>
  <w:style w:type="paragraph" w:customStyle="1" w:styleId="paragraphsub">
    <w:name w:val="paragraph(sub)"/>
    <w:aliases w:val="aa"/>
    <w:basedOn w:val="OPCParaBase"/>
    <w:rsid w:val="003E54D5"/>
    <w:pPr>
      <w:tabs>
        <w:tab w:val="right" w:pos="1985"/>
      </w:tabs>
      <w:spacing w:before="40" w:line="240" w:lineRule="auto"/>
      <w:ind w:left="2098" w:hanging="2098"/>
    </w:pPr>
  </w:style>
  <w:style w:type="paragraph" w:customStyle="1" w:styleId="paragraphsub-sub">
    <w:name w:val="paragraph(sub-sub)"/>
    <w:aliases w:val="aaa"/>
    <w:basedOn w:val="OPCParaBase"/>
    <w:rsid w:val="003E54D5"/>
    <w:pPr>
      <w:tabs>
        <w:tab w:val="right" w:pos="2722"/>
      </w:tabs>
      <w:spacing w:before="40" w:line="240" w:lineRule="auto"/>
      <w:ind w:left="2835" w:hanging="2835"/>
    </w:pPr>
  </w:style>
  <w:style w:type="paragraph" w:customStyle="1" w:styleId="paragraph">
    <w:name w:val="paragraph"/>
    <w:aliases w:val="a"/>
    <w:basedOn w:val="OPCParaBase"/>
    <w:rsid w:val="003E54D5"/>
    <w:pPr>
      <w:tabs>
        <w:tab w:val="right" w:pos="1531"/>
      </w:tabs>
      <w:spacing w:before="40" w:line="240" w:lineRule="auto"/>
      <w:ind w:left="1644" w:hanging="1644"/>
    </w:pPr>
  </w:style>
  <w:style w:type="paragraph" w:customStyle="1" w:styleId="ParlAmend">
    <w:name w:val="ParlAmend"/>
    <w:aliases w:val="pp"/>
    <w:basedOn w:val="OPCParaBase"/>
    <w:rsid w:val="003E54D5"/>
    <w:pPr>
      <w:spacing w:before="240" w:line="240" w:lineRule="atLeast"/>
      <w:ind w:hanging="567"/>
    </w:pPr>
    <w:rPr>
      <w:sz w:val="24"/>
    </w:rPr>
  </w:style>
  <w:style w:type="paragraph" w:customStyle="1" w:styleId="Penalty">
    <w:name w:val="Penalty"/>
    <w:basedOn w:val="OPCParaBase"/>
    <w:rsid w:val="003E54D5"/>
    <w:pPr>
      <w:tabs>
        <w:tab w:val="left" w:pos="2977"/>
      </w:tabs>
      <w:spacing w:before="180" w:line="240" w:lineRule="auto"/>
      <w:ind w:left="1985" w:hanging="851"/>
    </w:pPr>
  </w:style>
  <w:style w:type="paragraph" w:customStyle="1" w:styleId="Portfolio">
    <w:name w:val="Portfolio"/>
    <w:basedOn w:val="OPCParaBase"/>
    <w:rsid w:val="003E54D5"/>
    <w:pPr>
      <w:spacing w:line="240" w:lineRule="auto"/>
    </w:pPr>
    <w:rPr>
      <w:i/>
      <w:sz w:val="20"/>
    </w:rPr>
  </w:style>
  <w:style w:type="paragraph" w:customStyle="1" w:styleId="Preamble">
    <w:name w:val="Preamble"/>
    <w:basedOn w:val="OPCParaBase"/>
    <w:next w:val="Normal"/>
    <w:rsid w:val="003E54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54D5"/>
    <w:pPr>
      <w:spacing w:line="240" w:lineRule="auto"/>
    </w:pPr>
    <w:rPr>
      <w:i/>
      <w:sz w:val="20"/>
    </w:rPr>
  </w:style>
  <w:style w:type="paragraph" w:customStyle="1" w:styleId="Session">
    <w:name w:val="Session"/>
    <w:basedOn w:val="OPCParaBase"/>
    <w:rsid w:val="003E54D5"/>
    <w:pPr>
      <w:spacing w:line="240" w:lineRule="auto"/>
    </w:pPr>
    <w:rPr>
      <w:sz w:val="28"/>
    </w:rPr>
  </w:style>
  <w:style w:type="paragraph" w:customStyle="1" w:styleId="Sponsor">
    <w:name w:val="Sponsor"/>
    <w:basedOn w:val="OPCParaBase"/>
    <w:rsid w:val="003E54D5"/>
    <w:pPr>
      <w:spacing w:line="240" w:lineRule="auto"/>
    </w:pPr>
    <w:rPr>
      <w:i/>
    </w:rPr>
  </w:style>
  <w:style w:type="paragraph" w:customStyle="1" w:styleId="Subitem">
    <w:name w:val="Subitem"/>
    <w:aliases w:val="iss"/>
    <w:basedOn w:val="OPCParaBase"/>
    <w:rsid w:val="003E54D5"/>
    <w:pPr>
      <w:spacing w:before="180" w:line="240" w:lineRule="auto"/>
      <w:ind w:left="709" w:hanging="709"/>
    </w:pPr>
  </w:style>
  <w:style w:type="paragraph" w:customStyle="1" w:styleId="SubitemHead">
    <w:name w:val="SubitemHead"/>
    <w:aliases w:val="issh"/>
    <w:basedOn w:val="OPCParaBase"/>
    <w:rsid w:val="003E54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E54D5"/>
    <w:pPr>
      <w:spacing w:before="40" w:line="240" w:lineRule="auto"/>
      <w:ind w:left="1134"/>
    </w:pPr>
  </w:style>
  <w:style w:type="paragraph" w:customStyle="1" w:styleId="SubsectionHead">
    <w:name w:val="SubsectionHead"/>
    <w:aliases w:val="ssh"/>
    <w:basedOn w:val="OPCParaBase"/>
    <w:next w:val="subsection"/>
    <w:rsid w:val="003E54D5"/>
    <w:pPr>
      <w:keepNext/>
      <w:keepLines/>
      <w:spacing w:before="240" w:line="240" w:lineRule="auto"/>
      <w:ind w:left="1134"/>
    </w:pPr>
    <w:rPr>
      <w:i/>
    </w:rPr>
  </w:style>
  <w:style w:type="paragraph" w:customStyle="1" w:styleId="Tablea">
    <w:name w:val="Table(a)"/>
    <w:aliases w:val="ta"/>
    <w:basedOn w:val="OPCParaBase"/>
    <w:rsid w:val="003E54D5"/>
    <w:pPr>
      <w:spacing w:before="60" w:line="240" w:lineRule="auto"/>
      <w:ind w:left="284" w:hanging="284"/>
    </w:pPr>
    <w:rPr>
      <w:sz w:val="20"/>
    </w:rPr>
  </w:style>
  <w:style w:type="paragraph" w:customStyle="1" w:styleId="TableAA">
    <w:name w:val="Table(AA)"/>
    <w:aliases w:val="taaa"/>
    <w:basedOn w:val="OPCParaBase"/>
    <w:rsid w:val="003E54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E54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E54D5"/>
    <w:pPr>
      <w:spacing w:before="60" w:line="240" w:lineRule="atLeast"/>
    </w:pPr>
    <w:rPr>
      <w:sz w:val="20"/>
    </w:rPr>
  </w:style>
  <w:style w:type="paragraph" w:customStyle="1" w:styleId="TLPBoxTextnote">
    <w:name w:val="TLPBoxText(note"/>
    <w:aliases w:val="right)"/>
    <w:basedOn w:val="OPCParaBase"/>
    <w:rsid w:val="003E54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54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54D5"/>
    <w:pPr>
      <w:spacing w:before="122" w:line="198" w:lineRule="exact"/>
      <w:ind w:left="1985" w:hanging="851"/>
      <w:jc w:val="right"/>
    </w:pPr>
    <w:rPr>
      <w:sz w:val="18"/>
    </w:rPr>
  </w:style>
  <w:style w:type="paragraph" w:customStyle="1" w:styleId="TLPTableBullet">
    <w:name w:val="TLPTableBullet"/>
    <w:aliases w:val="ttb"/>
    <w:basedOn w:val="OPCParaBase"/>
    <w:rsid w:val="003E54D5"/>
    <w:pPr>
      <w:spacing w:line="240" w:lineRule="exact"/>
      <w:ind w:left="284" w:hanging="284"/>
    </w:pPr>
    <w:rPr>
      <w:sz w:val="20"/>
    </w:rPr>
  </w:style>
  <w:style w:type="paragraph" w:styleId="TOC1">
    <w:name w:val="toc 1"/>
    <w:basedOn w:val="OPCParaBase"/>
    <w:next w:val="Normal"/>
    <w:uiPriority w:val="39"/>
    <w:unhideWhenUsed/>
    <w:rsid w:val="003E54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E54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E54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E54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E54D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E54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E54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E54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E54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E54D5"/>
    <w:pPr>
      <w:keepLines/>
      <w:spacing w:before="240" w:after="120" w:line="240" w:lineRule="auto"/>
      <w:ind w:left="794"/>
    </w:pPr>
    <w:rPr>
      <w:b/>
      <w:kern w:val="28"/>
      <w:sz w:val="20"/>
    </w:rPr>
  </w:style>
  <w:style w:type="paragraph" w:customStyle="1" w:styleId="TofSectsHeading">
    <w:name w:val="TofSects(Heading)"/>
    <w:basedOn w:val="OPCParaBase"/>
    <w:rsid w:val="003E54D5"/>
    <w:pPr>
      <w:spacing w:before="240" w:after="120" w:line="240" w:lineRule="auto"/>
    </w:pPr>
    <w:rPr>
      <w:b/>
      <w:sz w:val="24"/>
    </w:rPr>
  </w:style>
  <w:style w:type="paragraph" w:customStyle="1" w:styleId="TofSectsSection">
    <w:name w:val="TofSects(Section)"/>
    <w:basedOn w:val="OPCParaBase"/>
    <w:rsid w:val="003E54D5"/>
    <w:pPr>
      <w:keepLines/>
      <w:spacing w:before="40" w:line="240" w:lineRule="auto"/>
      <w:ind w:left="1588" w:hanging="794"/>
    </w:pPr>
    <w:rPr>
      <w:kern w:val="28"/>
      <w:sz w:val="18"/>
    </w:rPr>
  </w:style>
  <w:style w:type="paragraph" w:customStyle="1" w:styleId="TofSectsSubdiv">
    <w:name w:val="TofSects(Subdiv)"/>
    <w:basedOn w:val="OPCParaBase"/>
    <w:rsid w:val="003E54D5"/>
    <w:pPr>
      <w:keepLines/>
      <w:spacing w:before="80" w:line="240" w:lineRule="auto"/>
      <w:ind w:left="1588" w:hanging="794"/>
    </w:pPr>
    <w:rPr>
      <w:kern w:val="28"/>
    </w:rPr>
  </w:style>
  <w:style w:type="paragraph" w:customStyle="1" w:styleId="WRStyle">
    <w:name w:val="WR Style"/>
    <w:aliases w:val="WR"/>
    <w:basedOn w:val="OPCParaBase"/>
    <w:rsid w:val="003E54D5"/>
    <w:pPr>
      <w:spacing w:before="240" w:line="240" w:lineRule="auto"/>
      <w:ind w:left="284" w:hanging="284"/>
    </w:pPr>
    <w:rPr>
      <w:b/>
      <w:i/>
      <w:kern w:val="28"/>
      <w:sz w:val="24"/>
    </w:rPr>
  </w:style>
  <w:style w:type="paragraph" w:customStyle="1" w:styleId="notepara">
    <w:name w:val="note(para)"/>
    <w:aliases w:val="na"/>
    <w:basedOn w:val="OPCParaBase"/>
    <w:rsid w:val="003E54D5"/>
    <w:pPr>
      <w:spacing w:before="40" w:line="198" w:lineRule="exact"/>
      <w:ind w:left="2354" w:hanging="369"/>
    </w:pPr>
    <w:rPr>
      <w:sz w:val="18"/>
    </w:rPr>
  </w:style>
  <w:style w:type="paragraph" w:styleId="Footer">
    <w:name w:val="footer"/>
    <w:link w:val="FooterChar"/>
    <w:rsid w:val="003E54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E54D5"/>
    <w:rPr>
      <w:rFonts w:eastAsia="Times New Roman" w:cs="Times New Roman"/>
      <w:sz w:val="22"/>
      <w:szCs w:val="24"/>
      <w:lang w:eastAsia="en-AU"/>
    </w:rPr>
  </w:style>
  <w:style w:type="character" w:styleId="LineNumber">
    <w:name w:val="line number"/>
    <w:basedOn w:val="OPCCharBase"/>
    <w:uiPriority w:val="99"/>
    <w:unhideWhenUsed/>
    <w:rsid w:val="003E54D5"/>
    <w:rPr>
      <w:sz w:val="16"/>
    </w:rPr>
  </w:style>
  <w:style w:type="table" w:customStyle="1" w:styleId="CFlag">
    <w:name w:val="CFlag"/>
    <w:basedOn w:val="TableNormal"/>
    <w:uiPriority w:val="99"/>
    <w:rsid w:val="003E54D5"/>
    <w:rPr>
      <w:rFonts w:eastAsia="Times New Roman" w:cs="Times New Roman"/>
      <w:lang w:eastAsia="en-AU"/>
    </w:rPr>
    <w:tblPr/>
  </w:style>
  <w:style w:type="paragraph" w:styleId="BalloonText">
    <w:name w:val="Balloon Text"/>
    <w:basedOn w:val="Normal"/>
    <w:link w:val="BalloonTextChar"/>
    <w:uiPriority w:val="99"/>
    <w:unhideWhenUsed/>
    <w:rsid w:val="003E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54D5"/>
    <w:rPr>
      <w:rFonts w:ascii="Tahoma" w:hAnsi="Tahoma" w:cs="Tahoma"/>
      <w:sz w:val="16"/>
      <w:szCs w:val="16"/>
    </w:rPr>
  </w:style>
  <w:style w:type="table" w:styleId="TableGrid">
    <w:name w:val="Table Grid"/>
    <w:basedOn w:val="TableNormal"/>
    <w:uiPriority w:val="59"/>
    <w:rsid w:val="003E5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E54D5"/>
    <w:rPr>
      <w:b/>
      <w:sz w:val="28"/>
      <w:szCs w:val="32"/>
    </w:rPr>
  </w:style>
  <w:style w:type="paragraph" w:customStyle="1" w:styleId="TerritoryT">
    <w:name w:val="TerritoryT"/>
    <w:basedOn w:val="OPCParaBase"/>
    <w:next w:val="Normal"/>
    <w:rsid w:val="003E54D5"/>
    <w:rPr>
      <w:b/>
      <w:sz w:val="32"/>
    </w:rPr>
  </w:style>
  <w:style w:type="paragraph" w:customStyle="1" w:styleId="LegislationMadeUnder">
    <w:name w:val="LegislationMadeUnder"/>
    <w:basedOn w:val="OPCParaBase"/>
    <w:next w:val="Normal"/>
    <w:rsid w:val="003E54D5"/>
    <w:rPr>
      <w:i/>
      <w:sz w:val="32"/>
      <w:szCs w:val="32"/>
    </w:rPr>
  </w:style>
  <w:style w:type="paragraph" w:customStyle="1" w:styleId="ActHead10">
    <w:name w:val="ActHead 10"/>
    <w:aliases w:val="sp"/>
    <w:basedOn w:val="OPCParaBase"/>
    <w:next w:val="ActHead3"/>
    <w:rsid w:val="003E54D5"/>
    <w:pPr>
      <w:keepNext/>
      <w:spacing w:before="280" w:line="240" w:lineRule="auto"/>
      <w:outlineLvl w:val="1"/>
    </w:pPr>
    <w:rPr>
      <w:b/>
      <w:sz w:val="32"/>
      <w:szCs w:val="30"/>
    </w:rPr>
  </w:style>
  <w:style w:type="paragraph" w:customStyle="1" w:styleId="SignCoverPageEnd">
    <w:name w:val="SignCoverPageEnd"/>
    <w:basedOn w:val="OPCParaBase"/>
    <w:next w:val="Normal"/>
    <w:rsid w:val="003E54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E54D5"/>
    <w:pPr>
      <w:pBdr>
        <w:top w:val="single" w:sz="4" w:space="1" w:color="auto"/>
      </w:pBdr>
      <w:spacing w:before="360"/>
      <w:ind w:right="397"/>
      <w:jc w:val="both"/>
    </w:pPr>
  </w:style>
  <w:style w:type="paragraph" w:customStyle="1" w:styleId="NotesHeading2">
    <w:name w:val="NotesHeading 2"/>
    <w:basedOn w:val="OPCParaBase"/>
    <w:next w:val="Normal"/>
    <w:rsid w:val="003E54D5"/>
    <w:rPr>
      <w:b/>
      <w:sz w:val="28"/>
      <w:szCs w:val="28"/>
    </w:rPr>
  </w:style>
  <w:style w:type="paragraph" w:customStyle="1" w:styleId="NotesHeading1">
    <w:name w:val="NotesHeading 1"/>
    <w:basedOn w:val="OPCParaBase"/>
    <w:next w:val="Normal"/>
    <w:rsid w:val="003E54D5"/>
    <w:rPr>
      <w:b/>
      <w:sz w:val="28"/>
      <w:szCs w:val="28"/>
    </w:rPr>
  </w:style>
  <w:style w:type="paragraph" w:customStyle="1" w:styleId="CompiledActNo">
    <w:name w:val="CompiledActNo"/>
    <w:basedOn w:val="OPCParaBase"/>
    <w:next w:val="Normal"/>
    <w:rsid w:val="003E54D5"/>
    <w:rPr>
      <w:b/>
      <w:sz w:val="24"/>
      <w:szCs w:val="24"/>
    </w:rPr>
  </w:style>
  <w:style w:type="paragraph" w:customStyle="1" w:styleId="ENotesText">
    <w:name w:val="ENotesText"/>
    <w:aliases w:val="Ent"/>
    <w:basedOn w:val="OPCParaBase"/>
    <w:next w:val="Normal"/>
    <w:rsid w:val="003E54D5"/>
    <w:pPr>
      <w:spacing w:before="120"/>
    </w:pPr>
  </w:style>
  <w:style w:type="paragraph" w:customStyle="1" w:styleId="CompiledMadeUnder">
    <w:name w:val="CompiledMadeUnder"/>
    <w:basedOn w:val="OPCParaBase"/>
    <w:next w:val="Normal"/>
    <w:rsid w:val="003E54D5"/>
    <w:rPr>
      <w:i/>
      <w:sz w:val="24"/>
      <w:szCs w:val="24"/>
    </w:rPr>
  </w:style>
  <w:style w:type="paragraph" w:customStyle="1" w:styleId="Paragraphsub-sub-sub">
    <w:name w:val="Paragraph(sub-sub-sub)"/>
    <w:aliases w:val="aaaa"/>
    <w:basedOn w:val="OPCParaBase"/>
    <w:rsid w:val="003E54D5"/>
    <w:pPr>
      <w:tabs>
        <w:tab w:val="right" w:pos="3402"/>
      </w:tabs>
      <w:spacing w:before="40" w:line="240" w:lineRule="auto"/>
      <w:ind w:left="3402" w:hanging="3402"/>
    </w:pPr>
  </w:style>
  <w:style w:type="paragraph" w:customStyle="1" w:styleId="TableTextEndNotes">
    <w:name w:val="TableTextEndNotes"/>
    <w:aliases w:val="Tten"/>
    <w:basedOn w:val="Normal"/>
    <w:rsid w:val="003E54D5"/>
    <w:pPr>
      <w:spacing w:before="60" w:line="240" w:lineRule="auto"/>
    </w:pPr>
    <w:rPr>
      <w:rFonts w:cs="Arial"/>
      <w:sz w:val="20"/>
      <w:szCs w:val="22"/>
    </w:rPr>
  </w:style>
  <w:style w:type="paragraph" w:customStyle="1" w:styleId="NoteToSubpara">
    <w:name w:val="NoteToSubpara"/>
    <w:aliases w:val="nts"/>
    <w:basedOn w:val="OPCParaBase"/>
    <w:rsid w:val="003E54D5"/>
    <w:pPr>
      <w:spacing w:before="40" w:line="198" w:lineRule="exact"/>
      <w:ind w:left="2835" w:hanging="709"/>
    </w:pPr>
    <w:rPr>
      <w:sz w:val="18"/>
    </w:rPr>
  </w:style>
  <w:style w:type="paragraph" w:customStyle="1" w:styleId="ENoteTableHeading">
    <w:name w:val="ENoteTableHeading"/>
    <w:aliases w:val="enth"/>
    <w:basedOn w:val="OPCParaBase"/>
    <w:rsid w:val="003E54D5"/>
    <w:pPr>
      <w:keepNext/>
      <w:spacing w:before="60" w:line="240" w:lineRule="atLeast"/>
    </w:pPr>
    <w:rPr>
      <w:rFonts w:ascii="Arial" w:hAnsi="Arial"/>
      <w:b/>
      <w:sz w:val="16"/>
    </w:rPr>
  </w:style>
  <w:style w:type="paragraph" w:customStyle="1" w:styleId="ENoteTTi">
    <w:name w:val="ENoteTTi"/>
    <w:aliases w:val="entti"/>
    <w:basedOn w:val="OPCParaBase"/>
    <w:rsid w:val="003E54D5"/>
    <w:pPr>
      <w:keepNext/>
      <w:spacing w:before="60" w:line="240" w:lineRule="atLeast"/>
      <w:ind w:left="170"/>
    </w:pPr>
    <w:rPr>
      <w:sz w:val="16"/>
    </w:rPr>
  </w:style>
  <w:style w:type="paragraph" w:customStyle="1" w:styleId="ENotesHeading1">
    <w:name w:val="ENotesHeading 1"/>
    <w:aliases w:val="Enh1"/>
    <w:basedOn w:val="OPCParaBase"/>
    <w:next w:val="Normal"/>
    <w:rsid w:val="003E54D5"/>
    <w:pPr>
      <w:spacing w:before="120"/>
      <w:outlineLvl w:val="1"/>
    </w:pPr>
    <w:rPr>
      <w:b/>
      <w:sz w:val="28"/>
      <w:szCs w:val="28"/>
    </w:rPr>
  </w:style>
  <w:style w:type="paragraph" w:customStyle="1" w:styleId="ENotesHeading2">
    <w:name w:val="ENotesHeading 2"/>
    <w:aliases w:val="Enh2"/>
    <w:basedOn w:val="OPCParaBase"/>
    <w:next w:val="Normal"/>
    <w:rsid w:val="003E54D5"/>
    <w:pPr>
      <w:spacing w:before="120" w:after="120"/>
      <w:outlineLvl w:val="2"/>
    </w:pPr>
    <w:rPr>
      <w:b/>
      <w:sz w:val="24"/>
      <w:szCs w:val="28"/>
    </w:rPr>
  </w:style>
  <w:style w:type="paragraph" w:customStyle="1" w:styleId="ENotesHeading3">
    <w:name w:val="ENotesHeading 3"/>
    <w:aliases w:val="Enh3"/>
    <w:basedOn w:val="OPCParaBase"/>
    <w:next w:val="Normal"/>
    <w:rsid w:val="003E54D5"/>
    <w:pPr>
      <w:keepNext/>
      <w:spacing w:before="120" w:line="240" w:lineRule="auto"/>
      <w:outlineLvl w:val="4"/>
    </w:pPr>
    <w:rPr>
      <w:b/>
      <w:szCs w:val="24"/>
    </w:rPr>
  </w:style>
  <w:style w:type="paragraph" w:customStyle="1" w:styleId="ENoteTTIndentHeading">
    <w:name w:val="ENoteTTIndentHeading"/>
    <w:aliases w:val="enTTHi"/>
    <w:basedOn w:val="OPCParaBase"/>
    <w:rsid w:val="003E54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E54D5"/>
    <w:pPr>
      <w:spacing w:before="60" w:line="240" w:lineRule="atLeast"/>
    </w:pPr>
    <w:rPr>
      <w:sz w:val="16"/>
    </w:rPr>
  </w:style>
  <w:style w:type="paragraph" w:customStyle="1" w:styleId="MadeunderText">
    <w:name w:val="MadeunderText"/>
    <w:basedOn w:val="OPCParaBase"/>
    <w:next w:val="CompiledMadeUnder"/>
    <w:rsid w:val="003E54D5"/>
    <w:pPr>
      <w:spacing w:before="240"/>
    </w:pPr>
    <w:rPr>
      <w:sz w:val="24"/>
      <w:szCs w:val="24"/>
    </w:rPr>
  </w:style>
  <w:style w:type="paragraph" w:customStyle="1" w:styleId="SubPartCASA">
    <w:name w:val="SubPart(CASA)"/>
    <w:aliases w:val="csp"/>
    <w:basedOn w:val="OPCParaBase"/>
    <w:next w:val="ActHead3"/>
    <w:rsid w:val="003E54D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E54D5"/>
  </w:style>
  <w:style w:type="character" w:customStyle="1" w:styleId="CharSubPartNoCASA">
    <w:name w:val="CharSubPartNo(CASA)"/>
    <w:basedOn w:val="OPCCharBase"/>
    <w:uiPriority w:val="1"/>
    <w:rsid w:val="003E54D5"/>
  </w:style>
  <w:style w:type="paragraph" w:customStyle="1" w:styleId="ENoteTTIndentHeadingSub">
    <w:name w:val="ENoteTTIndentHeadingSub"/>
    <w:aliases w:val="enTTHis"/>
    <w:basedOn w:val="OPCParaBase"/>
    <w:rsid w:val="003E54D5"/>
    <w:pPr>
      <w:keepNext/>
      <w:spacing w:before="60" w:line="240" w:lineRule="atLeast"/>
      <w:ind w:left="340"/>
    </w:pPr>
    <w:rPr>
      <w:b/>
      <w:sz w:val="16"/>
    </w:rPr>
  </w:style>
  <w:style w:type="paragraph" w:customStyle="1" w:styleId="ENoteTTiSub">
    <w:name w:val="ENoteTTiSub"/>
    <w:aliases w:val="enttis"/>
    <w:basedOn w:val="OPCParaBase"/>
    <w:rsid w:val="003E54D5"/>
    <w:pPr>
      <w:keepNext/>
      <w:spacing w:before="60" w:line="240" w:lineRule="atLeast"/>
      <w:ind w:left="340"/>
    </w:pPr>
    <w:rPr>
      <w:sz w:val="16"/>
    </w:rPr>
  </w:style>
  <w:style w:type="paragraph" w:customStyle="1" w:styleId="SubDivisionMigration">
    <w:name w:val="SubDivisionMigration"/>
    <w:aliases w:val="sdm"/>
    <w:basedOn w:val="OPCParaBase"/>
    <w:rsid w:val="003E54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54D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E54D5"/>
    <w:pPr>
      <w:spacing w:before="122" w:line="240" w:lineRule="auto"/>
      <w:ind w:left="1985" w:hanging="851"/>
    </w:pPr>
    <w:rPr>
      <w:sz w:val="18"/>
    </w:rPr>
  </w:style>
  <w:style w:type="paragraph" w:customStyle="1" w:styleId="FreeForm">
    <w:name w:val="FreeForm"/>
    <w:rsid w:val="003E54D5"/>
    <w:rPr>
      <w:rFonts w:ascii="Arial" w:hAnsi="Arial"/>
      <w:sz w:val="22"/>
    </w:rPr>
  </w:style>
  <w:style w:type="paragraph" w:customStyle="1" w:styleId="SOText">
    <w:name w:val="SO Text"/>
    <w:aliases w:val="sot"/>
    <w:link w:val="SOTextChar"/>
    <w:rsid w:val="003E54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E54D5"/>
    <w:rPr>
      <w:sz w:val="22"/>
    </w:rPr>
  </w:style>
  <w:style w:type="paragraph" w:customStyle="1" w:styleId="SOTextNote">
    <w:name w:val="SO TextNote"/>
    <w:aliases w:val="sont"/>
    <w:basedOn w:val="SOText"/>
    <w:qFormat/>
    <w:rsid w:val="003E54D5"/>
    <w:pPr>
      <w:spacing w:before="122" w:line="198" w:lineRule="exact"/>
      <w:ind w:left="1843" w:hanging="709"/>
    </w:pPr>
    <w:rPr>
      <w:sz w:val="18"/>
    </w:rPr>
  </w:style>
  <w:style w:type="paragraph" w:customStyle="1" w:styleId="SOPara">
    <w:name w:val="SO Para"/>
    <w:aliases w:val="soa"/>
    <w:basedOn w:val="SOText"/>
    <w:link w:val="SOParaChar"/>
    <w:qFormat/>
    <w:rsid w:val="003E54D5"/>
    <w:pPr>
      <w:tabs>
        <w:tab w:val="right" w:pos="1786"/>
      </w:tabs>
      <w:spacing w:before="40"/>
      <w:ind w:left="2070" w:hanging="936"/>
    </w:pPr>
  </w:style>
  <w:style w:type="character" w:customStyle="1" w:styleId="SOParaChar">
    <w:name w:val="SO Para Char"/>
    <w:aliases w:val="soa Char"/>
    <w:basedOn w:val="DefaultParagraphFont"/>
    <w:link w:val="SOPara"/>
    <w:rsid w:val="003E54D5"/>
    <w:rPr>
      <w:sz w:val="22"/>
    </w:rPr>
  </w:style>
  <w:style w:type="paragraph" w:customStyle="1" w:styleId="FileName">
    <w:name w:val="FileName"/>
    <w:basedOn w:val="Normal"/>
    <w:rsid w:val="003E54D5"/>
  </w:style>
  <w:style w:type="paragraph" w:customStyle="1" w:styleId="TableHeading">
    <w:name w:val="TableHeading"/>
    <w:aliases w:val="th"/>
    <w:basedOn w:val="OPCParaBase"/>
    <w:next w:val="Tabletext"/>
    <w:rsid w:val="003E54D5"/>
    <w:pPr>
      <w:keepNext/>
      <w:spacing w:before="60" w:line="240" w:lineRule="atLeast"/>
    </w:pPr>
    <w:rPr>
      <w:b/>
      <w:sz w:val="20"/>
    </w:rPr>
  </w:style>
  <w:style w:type="paragraph" w:customStyle="1" w:styleId="SOHeadBold">
    <w:name w:val="SO HeadBold"/>
    <w:aliases w:val="sohb"/>
    <w:basedOn w:val="SOText"/>
    <w:next w:val="SOText"/>
    <w:link w:val="SOHeadBoldChar"/>
    <w:qFormat/>
    <w:rsid w:val="003E54D5"/>
    <w:rPr>
      <w:b/>
    </w:rPr>
  </w:style>
  <w:style w:type="character" w:customStyle="1" w:styleId="SOHeadBoldChar">
    <w:name w:val="SO HeadBold Char"/>
    <w:aliases w:val="sohb Char"/>
    <w:basedOn w:val="DefaultParagraphFont"/>
    <w:link w:val="SOHeadBold"/>
    <w:rsid w:val="003E54D5"/>
    <w:rPr>
      <w:b/>
      <w:sz w:val="22"/>
    </w:rPr>
  </w:style>
  <w:style w:type="paragraph" w:customStyle="1" w:styleId="SOHeadItalic">
    <w:name w:val="SO HeadItalic"/>
    <w:aliases w:val="sohi"/>
    <w:basedOn w:val="SOText"/>
    <w:next w:val="SOText"/>
    <w:link w:val="SOHeadItalicChar"/>
    <w:qFormat/>
    <w:rsid w:val="003E54D5"/>
    <w:rPr>
      <w:i/>
    </w:rPr>
  </w:style>
  <w:style w:type="character" w:customStyle="1" w:styleId="SOHeadItalicChar">
    <w:name w:val="SO HeadItalic Char"/>
    <w:aliases w:val="sohi Char"/>
    <w:basedOn w:val="DefaultParagraphFont"/>
    <w:link w:val="SOHeadItalic"/>
    <w:rsid w:val="003E54D5"/>
    <w:rPr>
      <w:i/>
      <w:sz w:val="22"/>
    </w:rPr>
  </w:style>
  <w:style w:type="paragraph" w:customStyle="1" w:styleId="SOBullet">
    <w:name w:val="SO Bullet"/>
    <w:aliases w:val="sotb"/>
    <w:basedOn w:val="SOText"/>
    <w:link w:val="SOBulletChar"/>
    <w:qFormat/>
    <w:rsid w:val="003E54D5"/>
    <w:pPr>
      <w:ind w:left="1559" w:hanging="425"/>
    </w:pPr>
  </w:style>
  <w:style w:type="character" w:customStyle="1" w:styleId="SOBulletChar">
    <w:name w:val="SO Bullet Char"/>
    <w:aliases w:val="sotb Char"/>
    <w:basedOn w:val="DefaultParagraphFont"/>
    <w:link w:val="SOBullet"/>
    <w:rsid w:val="003E54D5"/>
    <w:rPr>
      <w:sz w:val="22"/>
    </w:rPr>
  </w:style>
  <w:style w:type="paragraph" w:customStyle="1" w:styleId="SOBulletNote">
    <w:name w:val="SO BulletNote"/>
    <w:aliases w:val="sonb"/>
    <w:basedOn w:val="SOTextNote"/>
    <w:link w:val="SOBulletNoteChar"/>
    <w:qFormat/>
    <w:rsid w:val="003E54D5"/>
    <w:pPr>
      <w:tabs>
        <w:tab w:val="left" w:pos="1560"/>
      </w:tabs>
      <w:ind w:left="2268" w:hanging="1134"/>
    </w:pPr>
  </w:style>
  <w:style w:type="character" w:customStyle="1" w:styleId="SOBulletNoteChar">
    <w:name w:val="SO BulletNote Char"/>
    <w:aliases w:val="sonb Char"/>
    <w:basedOn w:val="DefaultParagraphFont"/>
    <w:link w:val="SOBulletNote"/>
    <w:rsid w:val="003E54D5"/>
    <w:rPr>
      <w:sz w:val="18"/>
    </w:rPr>
  </w:style>
  <w:style w:type="character" w:customStyle="1" w:styleId="Heading1Char">
    <w:name w:val="Heading 1 Char"/>
    <w:basedOn w:val="DefaultParagraphFont"/>
    <w:link w:val="Heading1"/>
    <w:uiPriority w:val="9"/>
    <w:rsid w:val="005F16AC"/>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5F16AC"/>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uiPriority w:val="9"/>
    <w:rsid w:val="005F16AC"/>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F16AC"/>
    <w:rPr>
      <w:rFonts w:eastAsia="Times New Roman" w:cs="Times New Roman"/>
      <w:b/>
      <w:bCs/>
      <w:sz w:val="28"/>
      <w:szCs w:val="28"/>
      <w:lang w:eastAsia="en-AU"/>
    </w:rPr>
  </w:style>
  <w:style w:type="character" w:customStyle="1" w:styleId="Heading5Char">
    <w:name w:val="Heading 5 Char"/>
    <w:basedOn w:val="DefaultParagraphFont"/>
    <w:link w:val="Heading5"/>
    <w:rsid w:val="005F16AC"/>
    <w:rPr>
      <w:rFonts w:eastAsia="Times New Roman" w:cs="Times New Roman"/>
      <w:b/>
      <w:bCs/>
      <w:i/>
      <w:iCs/>
      <w:sz w:val="26"/>
      <w:szCs w:val="26"/>
      <w:lang w:eastAsia="en-AU"/>
    </w:rPr>
  </w:style>
  <w:style w:type="character" w:customStyle="1" w:styleId="Heading6Char">
    <w:name w:val="Heading 6 Char"/>
    <w:basedOn w:val="DefaultParagraphFont"/>
    <w:link w:val="Heading6"/>
    <w:rsid w:val="005F16AC"/>
    <w:rPr>
      <w:rFonts w:eastAsia="Times New Roman" w:cs="Times New Roman"/>
      <w:b/>
      <w:bCs/>
      <w:sz w:val="22"/>
      <w:szCs w:val="22"/>
      <w:lang w:eastAsia="en-AU"/>
    </w:rPr>
  </w:style>
  <w:style w:type="character" w:customStyle="1" w:styleId="Heading7Char">
    <w:name w:val="Heading 7 Char"/>
    <w:basedOn w:val="DefaultParagraphFont"/>
    <w:link w:val="Heading7"/>
    <w:rsid w:val="005F16AC"/>
    <w:rPr>
      <w:rFonts w:eastAsia="Times New Roman" w:cs="Times New Roman"/>
      <w:sz w:val="24"/>
      <w:szCs w:val="24"/>
      <w:lang w:eastAsia="en-AU"/>
    </w:rPr>
  </w:style>
  <w:style w:type="character" w:customStyle="1" w:styleId="Heading8Char">
    <w:name w:val="Heading 8 Char"/>
    <w:basedOn w:val="DefaultParagraphFont"/>
    <w:link w:val="Heading8"/>
    <w:rsid w:val="005F16AC"/>
    <w:rPr>
      <w:rFonts w:eastAsia="Times New Roman" w:cs="Times New Roman"/>
      <w:i/>
      <w:iCs/>
      <w:sz w:val="24"/>
      <w:szCs w:val="24"/>
      <w:lang w:eastAsia="en-AU"/>
    </w:rPr>
  </w:style>
  <w:style w:type="character" w:customStyle="1" w:styleId="Heading9Char">
    <w:name w:val="Heading 9 Char"/>
    <w:basedOn w:val="DefaultParagraphFont"/>
    <w:link w:val="Heading9"/>
    <w:rsid w:val="005F16AC"/>
    <w:rPr>
      <w:rFonts w:ascii="Arial" w:eastAsia="Times New Roman" w:hAnsi="Arial" w:cs="Arial"/>
      <w:sz w:val="22"/>
      <w:szCs w:val="22"/>
      <w:lang w:eastAsia="en-AU"/>
    </w:rPr>
  </w:style>
  <w:style w:type="numbering" w:styleId="111111">
    <w:name w:val="Outline List 2"/>
    <w:basedOn w:val="NoList"/>
    <w:rsid w:val="005F16AC"/>
    <w:pPr>
      <w:numPr>
        <w:numId w:val="13"/>
      </w:numPr>
    </w:pPr>
  </w:style>
  <w:style w:type="numbering" w:styleId="1ai">
    <w:name w:val="Outline List 1"/>
    <w:basedOn w:val="NoList"/>
    <w:rsid w:val="005F16AC"/>
    <w:pPr>
      <w:numPr>
        <w:numId w:val="14"/>
      </w:numPr>
    </w:pPr>
  </w:style>
  <w:style w:type="numbering" w:styleId="ArticleSection">
    <w:name w:val="Outline List 3"/>
    <w:basedOn w:val="NoList"/>
    <w:rsid w:val="005F16AC"/>
    <w:pPr>
      <w:numPr>
        <w:numId w:val="15"/>
      </w:numPr>
    </w:pPr>
  </w:style>
  <w:style w:type="paragraph" w:styleId="BlockText">
    <w:name w:val="Block Text"/>
    <w:basedOn w:val="Normal"/>
    <w:rsid w:val="005F16AC"/>
    <w:pPr>
      <w:spacing w:after="120"/>
      <w:ind w:left="1440" w:right="1440"/>
    </w:pPr>
  </w:style>
  <w:style w:type="paragraph" w:styleId="BodyText">
    <w:name w:val="Body Text"/>
    <w:basedOn w:val="Normal"/>
    <w:link w:val="BodyTextChar"/>
    <w:rsid w:val="005F16AC"/>
    <w:pPr>
      <w:spacing w:after="120"/>
    </w:pPr>
  </w:style>
  <w:style w:type="character" w:customStyle="1" w:styleId="BodyTextChar">
    <w:name w:val="Body Text Char"/>
    <w:basedOn w:val="DefaultParagraphFont"/>
    <w:link w:val="BodyText"/>
    <w:rsid w:val="005F16AC"/>
    <w:rPr>
      <w:sz w:val="22"/>
    </w:rPr>
  </w:style>
  <w:style w:type="paragraph" w:styleId="BodyText2">
    <w:name w:val="Body Text 2"/>
    <w:basedOn w:val="Normal"/>
    <w:link w:val="BodyText2Char"/>
    <w:rsid w:val="005F16AC"/>
    <w:pPr>
      <w:spacing w:after="120" w:line="480" w:lineRule="auto"/>
    </w:pPr>
  </w:style>
  <w:style w:type="character" w:customStyle="1" w:styleId="BodyText2Char">
    <w:name w:val="Body Text 2 Char"/>
    <w:basedOn w:val="DefaultParagraphFont"/>
    <w:link w:val="BodyText2"/>
    <w:rsid w:val="005F16AC"/>
    <w:rPr>
      <w:sz w:val="22"/>
    </w:rPr>
  </w:style>
  <w:style w:type="paragraph" w:styleId="BodyText3">
    <w:name w:val="Body Text 3"/>
    <w:basedOn w:val="Normal"/>
    <w:link w:val="BodyText3Char"/>
    <w:rsid w:val="005F16AC"/>
    <w:pPr>
      <w:spacing w:after="120"/>
    </w:pPr>
    <w:rPr>
      <w:sz w:val="16"/>
      <w:szCs w:val="16"/>
    </w:rPr>
  </w:style>
  <w:style w:type="character" w:customStyle="1" w:styleId="BodyText3Char">
    <w:name w:val="Body Text 3 Char"/>
    <w:basedOn w:val="DefaultParagraphFont"/>
    <w:link w:val="BodyText3"/>
    <w:rsid w:val="005F16AC"/>
    <w:rPr>
      <w:sz w:val="16"/>
      <w:szCs w:val="16"/>
    </w:rPr>
  </w:style>
  <w:style w:type="paragraph" w:styleId="BodyTextFirstIndent">
    <w:name w:val="Body Text First Indent"/>
    <w:basedOn w:val="BodyText"/>
    <w:link w:val="BodyTextFirstIndentChar"/>
    <w:rsid w:val="005F16AC"/>
    <w:pPr>
      <w:ind w:firstLine="210"/>
    </w:pPr>
  </w:style>
  <w:style w:type="character" w:customStyle="1" w:styleId="BodyTextFirstIndentChar">
    <w:name w:val="Body Text First Indent Char"/>
    <w:basedOn w:val="BodyTextChar"/>
    <w:link w:val="BodyTextFirstIndent"/>
    <w:rsid w:val="005F16AC"/>
    <w:rPr>
      <w:sz w:val="22"/>
    </w:rPr>
  </w:style>
  <w:style w:type="paragraph" w:styleId="BodyTextIndent">
    <w:name w:val="Body Text Indent"/>
    <w:basedOn w:val="Normal"/>
    <w:link w:val="BodyTextIndentChar"/>
    <w:rsid w:val="005F16AC"/>
    <w:pPr>
      <w:spacing w:after="120"/>
      <w:ind w:left="283"/>
    </w:pPr>
  </w:style>
  <w:style w:type="character" w:customStyle="1" w:styleId="BodyTextIndentChar">
    <w:name w:val="Body Text Indent Char"/>
    <w:basedOn w:val="DefaultParagraphFont"/>
    <w:link w:val="BodyTextIndent"/>
    <w:rsid w:val="005F16AC"/>
    <w:rPr>
      <w:sz w:val="22"/>
    </w:rPr>
  </w:style>
  <w:style w:type="paragraph" w:styleId="BodyTextFirstIndent2">
    <w:name w:val="Body Text First Indent 2"/>
    <w:basedOn w:val="BodyTextIndent"/>
    <w:link w:val="BodyTextFirstIndent2Char"/>
    <w:rsid w:val="005F16AC"/>
    <w:pPr>
      <w:ind w:firstLine="210"/>
    </w:pPr>
  </w:style>
  <w:style w:type="character" w:customStyle="1" w:styleId="BodyTextFirstIndent2Char">
    <w:name w:val="Body Text First Indent 2 Char"/>
    <w:basedOn w:val="BodyTextIndentChar"/>
    <w:link w:val="BodyTextFirstIndent2"/>
    <w:rsid w:val="005F16AC"/>
    <w:rPr>
      <w:sz w:val="22"/>
    </w:rPr>
  </w:style>
  <w:style w:type="paragraph" w:styleId="BodyTextIndent2">
    <w:name w:val="Body Text Indent 2"/>
    <w:basedOn w:val="Normal"/>
    <w:link w:val="BodyTextIndent2Char"/>
    <w:rsid w:val="005F16AC"/>
    <w:pPr>
      <w:spacing w:after="120" w:line="480" w:lineRule="auto"/>
      <w:ind w:left="283"/>
    </w:pPr>
  </w:style>
  <w:style w:type="character" w:customStyle="1" w:styleId="BodyTextIndent2Char">
    <w:name w:val="Body Text Indent 2 Char"/>
    <w:basedOn w:val="DefaultParagraphFont"/>
    <w:link w:val="BodyTextIndent2"/>
    <w:rsid w:val="005F16AC"/>
    <w:rPr>
      <w:sz w:val="22"/>
    </w:rPr>
  </w:style>
  <w:style w:type="paragraph" w:styleId="BodyTextIndent3">
    <w:name w:val="Body Text Indent 3"/>
    <w:basedOn w:val="Normal"/>
    <w:link w:val="BodyTextIndent3Char"/>
    <w:rsid w:val="005F16AC"/>
    <w:pPr>
      <w:spacing w:after="120"/>
      <w:ind w:left="283"/>
    </w:pPr>
    <w:rPr>
      <w:sz w:val="16"/>
      <w:szCs w:val="16"/>
    </w:rPr>
  </w:style>
  <w:style w:type="character" w:customStyle="1" w:styleId="BodyTextIndent3Char">
    <w:name w:val="Body Text Indent 3 Char"/>
    <w:basedOn w:val="DefaultParagraphFont"/>
    <w:link w:val="BodyTextIndent3"/>
    <w:rsid w:val="005F16AC"/>
    <w:rPr>
      <w:sz w:val="16"/>
      <w:szCs w:val="16"/>
    </w:rPr>
  </w:style>
  <w:style w:type="paragraph" w:styleId="Closing">
    <w:name w:val="Closing"/>
    <w:basedOn w:val="Normal"/>
    <w:link w:val="ClosingChar"/>
    <w:rsid w:val="005F16AC"/>
    <w:pPr>
      <w:ind w:left="4252"/>
    </w:pPr>
  </w:style>
  <w:style w:type="character" w:customStyle="1" w:styleId="ClosingChar">
    <w:name w:val="Closing Char"/>
    <w:basedOn w:val="DefaultParagraphFont"/>
    <w:link w:val="Closing"/>
    <w:rsid w:val="005F16AC"/>
    <w:rPr>
      <w:sz w:val="22"/>
    </w:rPr>
  </w:style>
  <w:style w:type="paragraph" w:styleId="Date">
    <w:name w:val="Date"/>
    <w:basedOn w:val="Normal"/>
    <w:next w:val="Normal"/>
    <w:link w:val="DateChar"/>
    <w:rsid w:val="005F16AC"/>
  </w:style>
  <w:style w:type="character" w:customStyle="1" w:styleId="DateChar">
    <w:name w:val="Date Char"/>
    <w:basedOn w:val="DefaultParagraphFont"/>
    <w:link w:val="Date"/>
    <w:rsid w:val="005F16AC"/>
    <w:rPr>
      <w:sz w:val="22"/>
    </w:rPr>
  </w:style>
  <w:style w:type="paragraph" w:styleId="E-mailSignature">
    <w:name w:val="E-mail Signature"/>
    <w:basedOn w:val="Normal"/>
    <w:link w:val="E-mailSignatureChar"/>
    <w:rsid w:val="005F16AC"/>
  </w:style>
  <w:style w:type="character" w:customStyle="1" w:styleId="E-mailSignatureChar">
    <w:name w:val="E-mail Signature Char"/>
    <w:basedOn w:val="DefaultParagraphFont"/>
    <w:link w:val="E-mailSignature"/>
    <w:rsid w:val="005F16AC"/>
    <w:rPr>
      <w:sz w:val="22"/>
    </w:rPr>
  </w:style>
  <w:style w:type="character" w:styleId="Emphasis">
    <w:name w:val="Emphasis"/>
    <w:basedOn w:val="DefaultParagraphFont"/>
    <w:qFormat/>
    <w:rsid w:val="005F16AC"/>
    <w:rPr>
      <w:i/>
      <w:iCs/>
    </w:rPr>
  </w:style>
  <w:style w:type="paragraph" w:styleId="EnvelopeAddress">
    <w:name w:val="envelope address"/>
    <w:basedOn w:val="Normal"/>
    <w:rsid w:val="005F16A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F16AC"/>
    <w:rPr>
      <w:rFonts w:ascii="Arial" w:hAnsi="Arial" w:cs="Arial"/>
      <w:sz w:val="20"/>
    </w:rPr>
  </w:style>
  <w:style w:type="character" w:styleId="FollowedHyperlink">
    <w:name w:val="FollowedHyperlink"/>
    <w:basedOn w:val="DefaultParagraphFont"/>
    <w:rsid w:val="005F16AC"/>
    <w:rPr>
      <w:color w:val="800080"/>
      <w:u w:val="single"/>
    </w:rPr>
  </w:style>
  <w:style w:type="character" w:styleId="HTMLAcronym">
    <w:name w:val="HTML Acronym"/>
    <w:basedOn w:val="DefaultParagraphFont"/>
    <w:rsid w:val="005F16AC"/>
  </w:style>
  <w:style w:type="paragraph" w:styleId="HTMLAddress">
    <w:name w:val="HTML Address"/>
    <w:basedOn w:val="Normal"/>
    <w:link w:val="HTMLAddressChar"/>
    <w:rsid w:val="005F16AC"/>
    <w:rPr>
      <w:i/>
      <w:iCs/>
    </w:rPr>
  </w:style>
  <w:style w:type="character" w:customStyle="1" w:styleId="HTMLAddressChar">
    <w:name w:val="HTML Address Char"/>
    <w:basedOn w:val="DefaultParagraphFont"/>
    <w:link w:val="HTMLAddress"/>
    <w:rsid w:val="005F16AC"/>
    <w:rPr>
      <w:i/>
      <w:iCs/>
      <w:sz w:val="22"/>
    </w:rPr>
  </w:style>
  <w:style w:type="character" w:styleId="HTMLCite">
    <w:name w:val="HTML Cite"/>
    <w:basedOn w:val="DefaultParagraphFont"/>
    <w:rsid w:val="005F16AC"/>
    <w:rPr>
      <w:i/>
      <w:iCs/>
    </w:rPr>
  </w:style>
  <w:style w:type="character" w:styleId="HTMLCode">
    <w:name w:val="HTML Code"/>
    <w:basedOn w:val="DefaultParagraphFont"/>
    <w:rsid w:val="005F16AC"/>
    <w:rPr>
      <w:rFonts w:ascii="Courier New" w:hAnsi="Courier New" w:cs="Courier New"/>
      <w:sz w:val="20"/>
      <w:szCs w:val="20"/>
    </w:rPr>
  </w:style>
  <w:style w:type="character" w:styleId="HTMLDefinition">
    <w:name w:val="HTML Definition"/>
    <w:basedOn w:val="DefaultParagraphFont"/>
    <w:rsid w:val="005F16AC"/>
    <w:rPr>
      <w:i/>
      <w:iCs/>
    </w:rPr>
  </w:style>
  <w:style w:type="character" w:styleId="HTMLKeyboard">
    <w:name w:val="HTML Keyboard"/>
    <w:basedOn w:val="DefaultParagraphFont"/>
    <w:rsid w:val="005F16AC"/>
    <w:rPr>
      <w:rFonts w:ascii="Courier New" w:hAnsi="Courier New" w:cs="Courier New"/>
      <w:sz w:val="20"/>
      <w:szCs w:val="20"/>
    </w:rPr>
  </w:style>
  <w:style w:type="paragraph" w:styleId="HTMLPreformatted">
    <w:name w:val="HTML Preformatted"/>
    <w:basedOn w:val="Normal"/>
    <w:link w:val="HTMLPreformattedChar"/>
    <w:rsid w:val="005F16AC"/>
    <w:rPr>
      <w:rFonts w:ascii="Courier New" w:hAnsi="Courier New" w:cs="Courier New"/>
      <w:sz w:val="20"/>
    </w:rPr>
  </w:style>
  <w:style w:type="character" w:customStyle="1" w:styleId="HTMLPreformattedChar">
    <w:name w:val="HTML Preformatted Char"/>
    <w:basedOn w:val="DefaultParagraphFont"/>
    <w:link w:val="HTMLPreformatted"/>
    <w:rsid w:val="005F16AC"/>
    <w:rPr>
      <w:rFonts w:ascii="Courier New" w:hAnsi="Courier New" w:cs="Courier New"/>
    </w:rPr>
  </w:style>
  <w:style w:type="character" w:styleId="HTMLSample">
    <w:name w:val="HTML Sample"/>
    <w:basedOn w:val="DefaultParagraphFont"/>
    <w:rsid w:val="005F16AC"/>
    <w:rPr>
      <w:rFonts w:ascii="Courier New" w:hAnsi="Courier New" w:cs="Courier New"/>
    </w:rPr>
  </w:style>
  <w:style w:type="character" w:styleId="HTMLTypewriter">
    <w:name w:val="HTML Typewriter"/>
    <w:basedOn w:val="DefaultParagraphFont"/>
    <w:rsid w:val="005F16AC"/>
    <w:rPr>
      <w:rFonts w:ascii="Courier New" w:hAnsi="Courier New" w:cs="Courier New"/>
      <w:sz w:val="20"/>
      <w:szCs w:val="20"/>
    </w:rPr>
  </w:style>
  <w:style w:type="character" w:styleId="HTMLVariable">
    <w:name w:val="HTML Variable"/>
    <w:basedOn w:val="DefaultParagraphFont"/>
    <w:rsid w:val="005F16AC"/>
    <w:rPr>
      <w:i/>
      <w:iCs/>
    </w:rPr>
  </w:style>
  <w:style w:type="character" w:styleId="Hyperlink">
    <w:name w:val="Hyperlink"/>
    <w:basedOn w:val="DefaultParagraphFont"/>
    <w:rsid w:val="005F16AC"/>
    <w:rPr>
      <w:color w:val="0000FF"/>
      <w:u w:val="single"/>
    </w:rPr>
  </w:style>
  <w:style w:type="paragraph" w:styleId="List">
    <w:name w:val="List"/>
    <w:basedOn w:val="Normal"/>
    <w:rsid w:val="005F16AC"/>
    <w:pPr>
      <w:ind w:left="283" w:hanging="283"/>
    </w:pPr>
  </w:style>
  <w:style w:type="paragraph" w:styleId="List2">
    <w:name w:val="List 2"/>
    <w:basedOn w:val="Normal"/>
    <w:rsid w:val="005F16AC"/>
    <w:pPr>
      <w:ind w:left="566" w:hanging="283"/>
    </w:pPr>
  </w:style>
  <w:style w:type="paragraph" w:styleId="List3">
    <w:name w:val="List 3"/>
    <w:basedOn w:val="Normal"/>
    <w:rsid w:val="005F16AC"/>
    <w:pPr>
      <w:ind w:left="849" w:hanging="283"/>
    </w:pPr>
  </w:style>
  <w:style w:type="paragraph" w:styleId="List4">
    <w:name w:val="List 4"/>
    <w:basedOn w:val="Normal"/>
    <w:rsid w:val="005F16AC"/>
    <w:pPr>
      <w:ind w:left="1132" w:hanging="283"/>
    </w:pPr>
  </w:style>
  <w:style w:type="paragraph" w:styleId="List5">
    <w:name w:val="List 5"/>
    <w:basedOn w:val="Normal"/>
    <w:rsid w:val="005F16AC"/>
    <w:pPr>
      <w:ind w:left="1415" w:hanging="283"/>
    </w:pPr>
  </w:style>
  <w:style w:type="paragraph" w:styleId="ListBullet">
    <w:name w:val="List Bullet"/>
    <w:basedOn w:val="Normal"/>
    <w:autoRedefine/>
    <w:qFormat/>
    <w:rsid w:val="005F16AC"/>
    <w:pPr>
      <w:tabs>
        <w:tab w:val="num" w:pos="360"/>
      </w:tabs>
      <w:ind w:left="360" w:hanging="360"/>
    </w:pPr>
  </w:style>
  <w:style w:type="paragraph" w:styleId="ListBullet2">
    <w:name w:val="List Bullet 2"/>
    <w:basedOn w:val="Normal"/>
    <w:autoRedefine/>
    <w:rsid w:val="005F16AC"/>
    <w:pPr>
      <w:tabs>
        <w:tab w:val="num" w:pos="360"/>
      </w:tabs>
    </w:pPr>
  </w:style>
  <w:style w:type="paragraph" w:styleId="ListBullet3">
    <w:name w:val="List Bullet 3"/>
    <w:basedOn w:val="Normal"/>
    <w:autoRedefine/>
    <w:rsid w:val="005F16AC"/>
    <w:pPr>
      <w:tabs>
        <w:tab w:val="num" w:pos="926"/>
      </w:tabs>
      <w:ind w:left="926" w:hanging="360"/>
    </w:pPr>
  </w:style>
  <w:style w:type="paragraph" w:styleId="ListBullet4">
    <w:name w:val="List Bullet 4"/>
    <w:basedOn w:val="Normal"/>
    <w:autoRedefine/>
    <w:rsid w:val="005F16AC"/>
    <w:pPr>
      <w:tabs>
        <w:tab w:val="num" w:pos="1209"/>
      </w:tabs>
      <w:ind w:left="1209" w:hanging="360"/>
    </w:pPr>
  </w:style>
  <w:style w:type="paragraph" w:styleId="ListBullet5">
    <w:name w:val="List Bullet 5"/>
    <w:basedOn w:val="Normal"/>
    <w:autoRedefine/>
    <w:rsid w:val="005F16AC"/>
    <w:pPr>
      <w:tabs>
        <w:tab w:val="num" w:pos="1492"/>
      </w:tabs>
      <w:ind w:left="1492" w:hanging="360"/>
    </w:pPr>
  </w:style>
  <w:style w:type="paragraph" w:styleId="ListContinue">
    <w:name w:val="List Continue"/>
    <w:basedOn w:val="Normal"/>
    <w:rsid w:val="005F16AC"/>
    <w:pPr>
      <w:spacing w:after="120"/>
      <w:ind w:left="283"/>
    </w:pPr>
  </w:style>
  <w:style w:type="paragraph" w:styleId="ListContinue2">
    <w:name w:val="List Continue 2"/>
    <w:basedOn w:val="Normal"/>
    <w:rsid w:val="005F16AC"/>
    <w:pPr>
      <w:spacing w:after="120"/>
      <w:ind w:left="566"/>
    </w:pPr>
  </w:style>
  <w:style w:type="paragraph" w:styleId="ListContinue3">
    <w:name w:val="List Continue 3"/>
    <w:basedOn w:val="Normal"/>
    <w:rsid w:val="005F16AC"/>
    <w:pPr>
      <w:spacing w:after="120"/>
      <w:ind w:left="849"/>
    </w:pPr>
  </w:style>
  <w:style w:type="paragraph" w:styleId="ListContinue4">
    <w:name w:val="List Continue 4"/>
    <w:basedOn w:val="Normal"/>
    <w:rsid w:val="005F16AC"/>
    <w:pPr>
      <w:spacing w:after="120"/>
      <w:ind w:left="1132"/>
    </w:pPr>
  </w:style>
  <w:style w:type="paragraph" w:styleId="ListContinue5">
    <w:name w:val="List Continue 5"/>
    <w:basedOn w:val="Normal"/>
    <w:rsid w:val="005F16AC"/>
    <w:pPr>
      <w:spacing w:after="120"/>
      <w:ind w:left="1415"/>
    </w:pPr>
  </w:style>
  <w:style w:type="paragraph" w:styleId="ListNumber">
    <w:name w:val="List Number"/>
    <w:basedOn w:val="Normal"/>
    <w:qFormat/>
    <w:rsid w:val="005F16AC"/>
    <w:pPr>
      <w:tabs>
        <w:tab w:val="num" w:pos="360"/>
      </w:tabs>
      <w:ind w:left="360" w:hanging="360"/>
    </w:pPr>
  </w:style>
  <w:style w:type="paragraph" w:styleId="ListNumber2">
    <w:name w:val="List Number 2"/>
    <w:basedOn w:val="Normal"/>
    <w:rsid w:val="005F16AC"/>
    <w:pPr>
      <w:tabs>
        <w:tab w:val="num" w:pos="643"/>
      </w:tabs>
      <w:ind w:left="643" w:hanging="360"/>
    </w:pPr>
  </w:style>
  <w:style w:type="paragraph" w:styleId="ListNumber3">
    <w:name w:val="List Number 3"/>
    <w:basedOn w:val="Normal"/>
    <w:rsid w:val="005F16AC"/>
    <w:pPr>
      <w:tabs>
        <w:tab w:val="num" w:pos="926"/>
      </w:tabs>
      <w:ind w:left="926" w:hanging="360"/>
    </w:pPr>
  </w:style>
  <w:style w:type="paragraph" w:styleId="ListNumber4">
    <w:name w:val="List Number 4"/>
    <w:basedOn w:val="Normal"/>
    <w:rsid w:val="005F16AC"/>
    <w:pPr>
      <w:tabs>
        <w:tab w:val="num" w:pos="1209"/>
      </w:tabs>
      <w:ind w:left="1209" w:hanging="360"/>
    </w:pPr>
  </w:style>
  <w:style w:type="paragraph" w:styleId="ListNumber5">
    <w:name w:val="List Number 5"/>
    <w:basedOn w:val="Normal"/>
    <w:rsid w:val="005F16AC"/>
    <w:pPr>
      <w:tabs>
        <w:tab w:val="num" w:pos="1492"/>
      </w:tabs>
      <w:ind w:left="1492" w:hanging="360"/>
    </w:pPr>
  </w:style>
  <w:style w:type="paragraph" w:styleId="MessageHeader">
    <w:name w:val="Message Header"/>
    <w:basedOn w:val="Normal"/>
    <w:link w:val="MessageHeaderChar"/>
    <w:rsid w:val="005F16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F16AC"/>
    <w:rPr>
      <w:rFonts w:ascii="Arial" w:hAnsi="Arial" w:cs="Arial"/>
      <w:sz w:val="22"/>
      <w:shd w:val="pct20" w:color="auto" w:fill="auto"/>
    </w:rPr>
  </w:style>
  <w:style w:type="paragraph" w:styleId="NormalWeb">
    <w:name w:val="Normal (Web)"/>
    <w:basedOn w:val="Normal"/>
    <w:rsid w:val="005F16AC"/>
  </w:style>
  <w:style w:type="paragraph" w:styleId="NormalIndent">
    <w:name w:val="Normal Indent"/>
    <w:basedOn w:val="Normal"/>
    <w:rsid w:val="005F16AC"/>
    <w:pPr>
      <w:ind w:left="720"/>
    </w:pPr>
  </w:style>
  <w:style w:type="character" w:styleId="PageNumber">
    <w:name w:val="page number"/>
    <w:basedOn w:val="DefaultParagraphFont"/>
    <w:rsid w:val="005F16AC"/>
  </w:style>
  <w:style w:type="paragraph" w:styleId="PlainText">
    <w:name w:val="Plain Text"/>
    <w:basedOn w:val="Normal"/>
    <w:link w:val="PlainTextChar"/>
    <w:rsid w:val="005F16AC"/>
    <w:rPr>
      <w:rFonts w:ascii="Courier New" w:hAnsi="Courier New" w:cs="Courier New"/>
      <w:sz w:val="20"/>
    </w:rPr>
  </w:style>
  <w:style w:type="character" w:customStyle="1" w:styleId="PlainTextChar">
    <w:name w:val="Plain Text Char"/>
    <w:basedOn w:val="DefaultParagraphFont"/>
    <w:link w:val="PlainText"/>
    <w:rsid w:val="005F16AC"/>
    <w:rPr>
      <w:rFonts w:ascii="Courier New" w:hAnsi="Courier New" w:cs="Courier New"/>
    </w:rPr>
  </w:style>
  <w:style w:type="paragraph" w:styleId="Salutation">
    <w:name w:val="Salutation"/>
    <w:basedOn w:val="Normal"/>
    <w:next w:val="Normal"/>
    <w:link w:val="SalutationChar"/>
    <w:rsid w:val="005F16AC"/>
  </w:style>
  <w:style w:type="character" w:customStyle="1" w:styleId="SalutationChar">
    <w:name w:val="Salutation Char"/>
    <w:basedOn w:val="DefaultParagraphFont"/>
    <w:link w:val="Salutation"/>
    <w:rsid w:val="005F16AC"/>
    <w:rPr>
      <w:sz w:val="22"/>
    </w:rPr>
  </w:style>
  <w:style w:type="paragraph" w:styleId="Signature">
    <w:name w:val="Signature"/>
    <w:basedOn w:val="Normal"/>
    <w:link w:val="SignatureChar"/>
    <w:rsid w:val="005F16AC"/>
    <w:pPr>
      <w:ind w:left="4252"/>
    </w:pPr>
  </w:style>
  <w:style w:type="character" w:customStyle="1" w:styleId="SignatureChar">
    <w:name w:val="Signature Char"/>
    <w:basedOn w:val="DefaultParagraphFont"/>
    <w:link w:val="Signature"/>
    <w:rsid w:val="005F16AC"/>
    <w:rPr>
      <w:sz w:val="22"/>
    </w:rPr>
  </w:style>
  <w:style w:type="character" w:styleId="Strong">
    <w:name w:val="Strong"/>
    <w:basedOn w:val="DefaultParagraphFont"/>
    <w:qFormat/>
    <w:rsid w:val="005F16AC"/>
    <w:rPr>
      <w:b/>
      <w:bCs/>
    </w:rPr>
  </w:style>
  <w:style w:type="paragraph" w:styleId="Subtitle">
    <w:name w:val="Subtitle"/>
    <w:basedOn w:val="Normal"/>
    <w:link w:val="SubtitleChar"/>
    <w:qFormat/>
    <w:rsid w:val="005F16AC"/>
    <w:pPr>
      <w:spacing w:after="60"/>
      <w:jc w:val="center"/>
      <w:outlineLvl w:val="1"/>
    </w:pPr>
    <w:rPr>
      <w:rFonts w:ascii="Arial" w:hAnsi="Arial" w:cs="Arial"/>
    </w:rPr>
  </w:style>
  <w:style w:type="character" w:customStyle="1" w:styleId="SubtitleChar">
    <w:name w:val="Subtitle Char"/>
    <w:basedOn w:val="DefaultParagraphFont"/>
    <w:link w:val="Subtitle"/>
    <w:rsid w:val="005F16AC"/>
    <w:rPr>
      <w:rFonts w:ascii="Arial" w:hAnsi="Arial" w:cs="Arial"/>
      <w:sz w:val="22"/>
    </w:rPr>
  </w:style>
  <w:style w:type="table" w:styleId="Table3Deffects1">
    <w:name w:val="Table 3D effects 1"/>
    <w:basedOn w:val="TableNormal"/>
    <w:rsid w:val="005F16A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16A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16A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16A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16A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16A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16A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16A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16A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16A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16A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16A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16A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16A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16A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F16A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16A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F16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16A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16A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16A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16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16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16A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16A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16A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16A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16A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16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16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16A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16A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16A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F16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F16A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16A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16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16A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16A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16A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F16A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16A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16A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F16AC"/>
    <w:pPr>
      <w:spacing w:before="240" w:after="60"/>
    </w:pPr>
    <w:rPr>
      <w:rFonts w:ascii="Arial" w:hAnsi="Arial" w:cs="Arial"/>
      <w:b/>
      <w:bCs/>
      <w:sz w:val="40"/>
      <w:szCs w:val="40"/>
    </w:rPr>
  </w:style>
  <w:style w:type="character" w:customStyle="1" w:styleId="TitleChar">
    <w:name w:val="Title Char"/>
    <w:basedOn w:val="DefaultParagraphFont"/>
    <w:link w:val="Title"/>
    <w:rsid w:val="005F16AC"/>
    <w:rPr>
      <w:rFonts w:ascii="Arial" w:hAnsi="Arial" w:cs="Arial"/>
      <w:b/>
      <w:bCs/>
      <w:sz w:val="40"/>
      <w:szCs w:val="40"/>
    </w:rPr>
  </w:style>
  <w:style w:type="character" w:styleId="EndnoteReference">
    <w:name w:val="endnote reference"/>
    <w:basedOn w:val="DefaultParagraphFont"/>
    <w:rsid w:val="005F16AC"/>
    <w:rPr>
      <w:vertAlign w:val="superscript"/>
    </w:rPr>
  </w:style>
  <w:style w:type="paragraph" w:styleId="EndnoteText">
    <w:name w:val="endnote text"/>
    <w:basedOn w:val="Normal"/>
    <w:link w:val="EndnoteTextChar"/>
    <w:rsid w:val="005F16AC"/>
    <w:rPr>
      <w:sz w:val="20"/>
    </w:rPr>
  </w:style>
  <w:style w:type="character" w:customStyle="1" w:styleId="EndnoteTextChar">
    <w:name w:val="Endnote Text Char"/>
    <w:basedOn w:val="DefaultParagraphFont"/>
    <w:link w:val="EndnoteText"/>
    <w:rsid w:val="005F16AC"/>
  </w:style>
  <w:style w:type="character" w:styleId="FootnoteReference">
    <w:name w:val="footnote reference"/>
    <w:basedOn w:val="DefaultParagraphFont"/>
    <w:rsid w:val="005F16AC"/>
    <w:rPr>
      <w:rFonts w:ascii="Times New Roman" w:hAnsi="Times New Roman"/>
      <w:sz w:val="20"/>
      <w:vertAlign w:val="superscript"/>
    </w:rPr>
  </w:style>
  <w:style w:type="paragraph" w:styleId="FootnoteText">
    <w:name w:val="footnote text"/>
    <w:basedOn w:val="Normal"/>
    <w:link w:val="FootnoteTextChar"/>
    <w:rsid w:val="005F16AC"/>
    <w:rPr>
      <w:sz w:val="20"/>
    </w:rPr>
  </w:style>
  <w:style w:type="character" w:customStyle="1" w:styleId="FootnoteTextChar">
    <w:name w:val="Footnote Text Char"/>
    <w:basedOn w:val="DefaultParagraphFont"/>
    <w:link w:val="FootnoteText"/>
    <w:rsid w:val="005F16AC"/>
  </w:style>
  <w:style w:type="paragraph" w:styleId="Caption">
    <w:name w:val="caption"/>
    <w:basedOn w:val="Normal"/>
    <w:next w:val="Normal"/>
    <w:qFormat/>
    <w:rsid w:val="005F16AC"/>
    <w:pPr>
      <w:spacing w:before="120" w:after="120"/>
    </w:pPr>
    <w:rPr>
      <w:b/>
      <w:bCs/>
      <w:sz w:val="20"/>
    </w:rPr>
  </w:style>
  <w:style w:type="character" w:styleId="CommentReference">
    <w:name w:val="annotation reference"/>
    <w:basedOn w:val="DefaultParagraphFont"/>
    <w:rsid w:val="005F16AC"/>
    <w:rPr>
      <w:sz w:val="16"/>
      <w:szCs w:val="16"/>
    </w:rPr>
  </w:style>
  <w:style w:type="paragraph" w:styleId="CommentText">
    <w:name w:val="annotation text"/>
    <w:basedOn w:val="Normal"/>
    <w:link w:val="CommentTextChar"/>
    <w:rsid w:val="005F16AC"/>
    <w:rPr>
      <w:sz w:val="20"/>
    </w:rPr>
  </w:style>
  <w:style w:type="character" w:customStyle="1" w:styleId="CommentTextChar">
    <w:name w:val="Comment Text Char"/>
    <w:basedOn w:val="DefaultParagraphFont"/>
    <w:link w:val="CommentText"/>
    <w:rsid w:val="005F16AC"/>
  </w:style>
  <w:style w:type="paragraph" w:styleId="CommentSubject">
    <w:name w:val="annotation subject"/>
    <w:basedOn w:val="CommentText"/>
    <w:next w:val="CommentText"/>
    <w:link w:val="CommentSubjectChar"/>
    <w:rsid w:val="005F16AC"/>
    <w:rPr>
      <w:b/>
      <w:bCs/>
    </w:rPr>
  </w:style>
  <w:style w:type="character" w:customStyle="1" w:styleId="CommentSubjectChar">
    <w:name w:val="Comment Subject Char"/>
    <w:basedOn w:val="CommentTextChar"/>
    <w:link w:val="CommentSubject"/>
    <w:rsid w:val="005F16AC"/>
    <w:rPr>
      <w:b/>
      <w:bCs/>
    </w:rPr>
  </w:style>
  <w:style w:type="paragraph" w:styleId="DocumentMap">
    <w:name w:val="Document Map"/>
    <w:basedOn w:val="Normal"/>
    <w:link w:val="DocumentMapChar"/>
    <w:rsid w:val="005F16AC"/>
    <w:pPr>
      <w:shd w:val="clear" w:color="auto" w:fill="000080"/>
    </w:pPr>
    <w:rPr>
      <w:rFonts w:ascii="Tahoma" w:hAnsi="Tahoma" w:cs="Tahoma"/>
    </w:rPr>
  </w:style>
  <w:style w:type="character" w:customStyle="1" w:styleId="DocumentMapChar">
    <w:name w:val="Document Map Char"/>
    <w:basedOn w:val="DefaultParagraphFont"/>
    <w:link w:val="DocumentMap"/>
    <w:rsid w:val="005F16AC"/>
    <w:rPr>
      <w:rFonts w:ascii="Tahoma" w:hAnsi="Tahoma" w:cs="Tahoma"/>
      <w:sz w:val="22"/>
      <w:shd w:val="clear" w:color="auto" w:fill="000080"/>
    </w:rPr>
  </w:style>
  <w:style w:type="paragraph" w:styleId="Index1">
    <w:name w:val="index 1"/>
    <w:basedOn w:val="Normal"/>
    <w:next w:val="Normal"/>
    <w:autoRedefine/>
    <w:rsid w:val="005F16AC"/>
    <w:pPr>
      <w:ind w:left="240" w:hanging="240"/>
    </w:pPr>
  </w:style>
  <w:style w:type="paragraph" w:styleId="Index2">
    <w:name w:val="index 2"/>
    <w:basedOn w:val="Normal"/>
    <w:next w:val="Normal"/>
    <w:autoRedefine/>
    <w:rsid w:val="005F16AC"/>
    <w:pPr>
      <w:ind w:left="480" w:hanging="240"/>
    </w:pPr>
  </w:style>
  <w:style w:type="paragraph" w:styleId="Index3">
    <w:name w:val="index 3"/>
    <w:basedOn w:val="Normal"/>
    <w:next w:val="Normal"/>
    <w:autoRedefine/>
    <w:rsid w:val="005F16AC"/>
    <w:pPr>
      <w:ind w:left="720" w:hanging="240"/>
    </w:pPr>
  </w:style>
  <w:style w:type="paragraph" w:styleId="Index4">
    <w:name w:val="index 4"/>
    <w:basedOn w:val="Normal"/>
    <w:next w:val="Normal"/>
    <w:autoRedefine/>
    <w:rsid w:val="005F16AC"/>
    <w:pPr>
      <w:ind w:left="960" w:hanging="240"/>
    </w:pPr>
  </w:style>
  <w:style w:type="paragraph" w:styleId="Index5">
    <w:name w:val="index 5"/>
    <w:basedOn w:val="Normal"/>
    <w:next w:val="Normal"/>
    <w:autoRedefine/>
    <w:rsid w:val="005F16AC"/>
    <w:pPr>
      <w:ind w:left="1200" w:hanging="240"/>
    </w:pPr>
  </w:style>
  <w:style w:type="paragraph" w:styleId="Index6">
    <w:name w:val="index 6"/>
    <w:basedOn w:val="Normal"/>
    <w:next w:val="Normal"/>
    <w:autoRedefine/>
    <w:rsid w:val="005F16AC"/>
    <w:pPr>
      <w:ind w:left="1440" w:hanging="240"/>
    </w:pPr>
  </w:style>
  <w:style w:type="paragraph" w:styleId="Index7">
    <w:name w:val="index 7"/>
    <w:basedOn w:val="Normal"/>
    <w:next w:val="Normal"/>
    <w:autoRedefine/>
    <w:rsid w:val="005F16AC"/>
    <w:pPr>
      <w:ind w:left="1680" w:hanging="240"/>
    </w:pPr>
  </w:style>
  <w:style w:type="paragraph" w:styleId="Index8">
    <w:name w:val="index 8"/>
    <w:basedOn w:val="Normal"/>
    <w:next w:val="Normal"/>
    <w:autoRedefine/>
    <w:rsid w:val="005F16AC"/>
    <w:pPr>
      <w:ind w:left="1920" w:hanging="240"/>
    </w:pPr>
  </w:style>
  <w:style w:type="paragraph" w:styleId="Index9">
    <w:name w:val="index 9"/>
    <w:basedOn w:val="Normal"/>
    <w:next w:val="Normal"/>
    <w:autoRedefine/>
    <w:rsid w:val="005F16AC"/>
    <w:pPr>
      <w:ind w:left="2160" w:hanging="240"/>
    </w:pPr>
  </w:style>
  <w:style w:type="paragraph" w:styleId="IndexHeading">
    <w:name w:val="index heading"/>
    <w:basedOn w:val="Normal"/>
    <w:next w:val="Index1"/>
    <w:rsid w:val="005F16AC"/>
    <w:rPr>
      <w:rFonts w:ascii="Arial" w:hAnsi="Arial" w:cs="Arial"/>
      <w:b/>
      <w:bCs/>
    </w:rPr>
  </w:style>
  <w:style w:type="paragraph" w:styleId="MacroText">
    <w:name w:val="macro"/>
    <w:link w:val="MacroTextChar"/>
    <w:rsid w:val="005F16A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F16AC"/>
    <w:rPr>
      <w:rFonts w:ascii="Courier New" w:eastAsia="Times New Roman" w:hAnsi="Courier New" w:cs="Courier New"/>
      <w:lang w:eastAsia="en-AU"/>
    </w:rPr>
  </w:style>
  <w:style w:type="paragraph" w:styleId="TableofAuthorities">
    <w:name w:val="table of authorities"/>
    <w:basedOn w:val="Normal"/>
    <w:next w:val="Normal"/>
    <w:rsid w:val="005F16AC"/>
    <w:pPr>
      <w:ind w:left="240" w:hanging="240"/>
    </w:pPr>
  </w:style>
  <w:style w:type="paragraph" w:styleId="TableofFigures">
    <w:name w:val="table of figures"/>
    <w:basedOn w:val="Normal"/>
    <w:next w:val="Normal"/>
    <w:rsid w:val="005F16AC"/>
    <w:pPr>
      <w:ind w:left="480" w:hanging="480"/>
    </w:pPr>
  </w:style>
  <w:style w:type="paragraph" w:styleId="TOAHeading">
    <w:name w:val="toa heading"/>
    <w:basedOn w:val="Normal"/>
    <w:next w:val="Normal"/>
    <w:rsid w:val="005F16AC"/>
    <w:pPr>
      <w:spacing w:before="120"/>
    </w:pPr>
    <w:rPr>
      <w:rFonts w:ascii="Arial" w:hAnsi="Arial" w:cs="Arial"/>
      <w:b/>
      <w:bCs/>
    </w:rPr>
  </w:style>
  <w:style w:type="paragraph" w:styleId="ListParagraph">
    <w:name w:val="List Paragraph"/>
    <w:basedOn w:val="Normal"/>
    <w:uiPriority w:val="34"/>
    <w:rsid w:val="005F16AC"/>
    <w:pPr>
      <w:numPr>
        <w:numId w:val="23"/>
      </w:numPr>
      <w:spacing w:after="200" w:line="276" w:lineRule="auto"/>
    </w:pPr>
    <w:rPr>
      <w:rFonts w:ascii="Arial" w:eastAsia="Calibri" w:hAnsi="Arial"/>
      <w:szCs w:val="22"/>
    </w:rPr>
  </w:style>
  <w:style w:type="character" w:styleId="BookTitle">
    <w:name w:val="Book Title"/>
    <w:basedOn w:val="DefaultParagraphFont"/>
    <w:uiPriority w:val="33"/>
    <w:rsid w:val="005F16AC"/>
    <w:rPr>
      <w:bCs/>
      <w:i/>
      <w:smallCaps/>
      <w:spacing w:val="5"/>
    </w:rPr>
  </w:style>
  <w:style w:type="numbering" w:customStyle="1" w:styleId="OPCBodyList">
    <w:name w:val="OPCBodyList"/>
    <w:uiPriority w:val="99"/>
    <w:rsid w:val="005F16AC"/>
    <w:pPr>
      <w:numPr>
        <w:numId w:val="25"/>
      </w:numPr>
    </w:pPr>
  </w:style>
  <w:style w:type="character" w:customStyle="1" w:styleId="CharSchPTNo">
    <w:name w:val="CharSchPTNo"/>
    <w:basedOn w:val="DefaultParagraphFont"/>
    <w:rsid w:val="007E3660"/>
  </w:style>
  <w:style w:type="character" w:customStyle="1" w:styleId="CharSchPTText">
    <w:name w:val="CharSchPTText"/>
    <w:basedOn w:val="DefaultParagraphFont"/>
    <w:rsid w:val="007E3660"/>
  </w:style>
  <w:style w:type="character" w:customStyle="1" w:styleId="subsectionChar">
    <w:name w:val="subsection Char"/>
    <w:aliases w:val="ss Char"/>
    <w:basedOn w:val="DefaultParagraphFont"/>
    <w:link w:val="subsection"/>
    <w:locked/>
    <w:rsid w:val="00964DA6"/>
    <w:rPr>
      <w:rFonts w:eastAsia="Times New Roman" w:cs="Times New Roman"/>
      <w:sz w:val="22"/>
      <w:lang w:eastAsia="en-AU"/>
    </w:rPr>
  </w:style>
  <w:style w:type="character" w:customStyle="1" w:styleId="charschptno0">
    <w:name w:val="charschptno"/>
    <w:basedOn w:val="DefaultParagraphFont"/>
    <w:rsid w:val="00823E31"/>
  </w:style>
  <w:style w:type="character" w:customStyle="1" w:styleId="charschpttext0">
    <w:name w:val="charschpttext"/>
    <w:basedOn w:val="DefaultParagraphFont"/>
    <w:rsid w:val="00823E31"/>
  </w:style>
  <w:style w:type="paragraph" w:customStyle="1" w:styleId="Specials">
    <w:name w:val="Special s"/>
    <w:basedOn w:val="ActHead5"/>
    <w:link w:val="SpecialsChar"/>
    <w:rsid w:val="00135B04"/>
    <w:pPr>
      <w:outlineLvl w:val="9"/>
    </w:pPr>
  </w:style>
  <w:style w:type="character" w:customStyle="1" w:styleId="OPCParaBaseChar">
    <w:name w:val="OPCParaBase Char"/>
    <w:basedOn w:val="DefaultParagraphFont"/>
    <w:link w:val="OPCParaBase"/>
    <w:rsid w:val="00135B04"/>
    <w:rPr>
      <w:rFonts w:eastAsia="Times New Roman" w:cs="Times New Roman"/>
      <w:sz w:val="22"/>
      <w:lang w:eastAsia="en-AU"/>
    </w:rPr>
  </w:style>
  <w:style w:type="character" w:customStyle="1" w:styleId="ActHead5Char">
    <w:name w:val="ActHead 5 Char"/>
    <w:aliases w:val="s Char"/>
    <w:basedOn w:val="OPCParaBaseChar"/>
    <w:link w:val="ActHead5"/>
    <w:rsid w:val="00135B04"/>
    <w:rPr>
      <w:rFonts w:eastAsia="Times New Roman" w:cs="Times New Roman"/>
      <w:b/>
      <w:kern w:val="28"/>
      <w:sz w:val="24"/>
      <w:lang w:eastAsia="en-AU"/>
    </w:rPr>
  </w:style>
  <w:style w:type="character" w:customStyle="1" w:styleId="SpecialsChar">
    <w:name w:val="Special s Char"/>
    <w:basedOn w:val="ActHead5Char"/>
    <w:link w:val="Specials"/>
    <w:rsid w:val="00135B04"/>
    <w:rPr>
      <w:rFonts w:eastAsia="Times New Roman" w:cs="Times New Roman"/>
      <w:b/>
      <w:kern w:val="28"/>
      <w:sz w:val="24"/>
      <w:lang w:eastAsia="en-AU"/>
    </w:rPr>
  </w:style>
  <w:style w:type="character" w:customStyle="1" w:styleId="ActHead2Char">
    <w:name w:val="ActHead 2 Char"/>
    <w:aliases w:val="p Char"/>
    <w:basedOn w:val="OPCParaBaseChar"/>
    <w:link w:val="ActHead2"/>
    <w:rsid w:val="00022850"/>
    <w:rPr>
      <w:rFonts w:eastAsia="Times New Roman" w:cs="Times New Roman"/>
      <w:b/>
      <w:kern w:val="28"/>
      <w:sz w:val="32"/>
      <w:lang w:eastAsia="en-AU"/>
    </w:rPr>
  </w:style>
  <w:style w:type="character" w:customStyle="1" w:styleId="notetextChar">
    <w:name w:val="note(text) Char"/>
    <w:aliases w:val="n Char"/>
    <w:basedOn w:val="DefaultParagraphFont"/>
    <w:link w:val="notetext"/>
    <w:rsid w:val="00886DF1"/>
    <w:rPr>
      <w:rFonts w:eastAsia="Times New Roman" w:cs="Times New Roman"/>
      <w:sz w:val="18"/>
      <w:lang w:eastAsia="en-AU"/>
    </w:rPr>
  </w:style>
  <w:style w:type="paragraph" w:styleId="Revision">
    <w:name w:val="Revision"/>
    <w:hidden/>
    <w:uiPriority w:val="99"/>
    <w:semiHidden/>
    <w:rsid w:val="00A662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111D-B9F2-498A-B7EF-9EE9A216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213</Pages>
  <Words>70071</Words>
  <Characters>325683</Characters>
  <Application>Microsoft Office Word</Application>
  <DocSecurity>0</DocSecurity>
  <PresentationFormat/>
  <Lines>11400</Lines>
  <Paragraphs>8636</Paragraphs>
  <ScaleCrop>false</ScaleCrop>
  <HeadingPairs>
    <vt:vector size="2" baseType="variant">
      <vt:variant>
        <vt:lpstr>Title</vt:lpstr>
      </vt:variant>
      <vt:variant>
        <vt:i4>1</vt:i4>
      </vt:variant>
    </vt:vector>
  </HeadingPairs>
  <TitlesOfParts>
    <vt:vector size="1" baseType="lpstr">
      <vt:lpstr>Water Regulations 2008</vt:lpstr>
    </vt:vector>
  </TitlesOfParts>
  <Manager/>
  <Company/>
  <LinksUpToDate>false</LinksUpToDate>
  <CharactersWithSpaces>387900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Regulations 2008</dc:title>
  <dc:subject/>
  <dc:creator/>
  <cp:keywords/>
  <dc:description/>
  <cp:lastModifiedBy/>
  <cp:revision>1</cp:revision>
  <cp:lastPrinted>2013-11-29T04:23:00Z</cp:lastPrinted>
  <dcterms:created xsi:type="dcterms:W3CDTF">2017-04-03T00:38:00Z</dcterms:created>
  <dcterms:modified xsi:type="dcterms:W3CDTF">2017-04-03T00:38:00Z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Water Regulations 2008</vt:lpwstr>
  </property>
  <property fmtid="{D5CDD505-2E9C-101B-9397-08002B2CF9AE}" pid="4" name="Header">
    <vt:lpwstr>Regulation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2016</vt:lpwstr>
  </property>
  <property fmtid="{D5CDD505-2E9C-101B-9397-08002B2CF9AE}" pid="9" name="Exco">
    <vt:lpwstr>Yes</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Classification">
    <vt:lpwstr>UNCLASSIFIED</vt:lpwstr>
  </property>
  <property fmtid="{D5CDD505-2E9C-101B-9397-08002B2CF9AE}" pid="14" name="DLM">
    <vt:lpwstr>No DLM</vt:lpwstr>
  </property>
  <property fmtid="{D5CDD505-2E9C-101B-9397-08002B2CF9AE}" pid="15" name="DoNotAsk">
    <vt:lpwstr>0</vt:lpwstr>
  </property>
  <property fmtid="{D5CDD505-2E9C-101B-9397-08002B2CF9AE}" pid="16" name="ChangedTitle">
    <vt:lpwstr/>
  </property>
  <property fmtid="{D5CDD505-2E9C-101B-9397-08002B2CF9AE}" pid="17" name="Converted">
    <vt:bool>false</vt:bool>
  </property>
  <property fmtid="{D5CDD505-2E9C-101B-9397-08002B2CF9AE}" pid="18" name="CompilationVersion">
    <vt:i4>3</vt:i4>
  </property>
  <property fmtid="{D5CDD505-2E9C-101B-9397-08002B2CF9AE}" pid="19" name="CompilationNumber">
    <vt:lpwstr>23</vt:lpwstr>
  </property>
  <property fmtid="{D5CDD505-2E9C-101B-9397-08002B2CF9AE}" pid="20" name="StartDate">
    <vt:filetime>2017-03-27T14:00:00Z</vt:filetime>
  </property>
  <property fmtid="{D5CDD505-2E9C-101B-9397-08002B2CF9AE}" pid="21" name="PreparedDate">
    <vt:filetime>2016-05-01T14:00:00Z</vt:filetime>
  </property>
  <property fmtid="{D5CDD505-2E9C-101B-9397-08002B2CF9AE}" pid="22" name="RegisteredDate">
    <vt:filetime>2017-04-02T14:00:00Z</vt:filetime>
  </property>
  <property fmtid="{D5CDD505-2E9C-101B-9397-08002B2CF9AE}" pid="23" name="IncludesUpTo">
    <vt:lpwstr>F2017L00311</vt:lpwstr>
  </property>
</Properties>
</file>