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9D" w:rsidRDefault="00DC3A15">
      <w:pPr>
        <w:pStyle w:val="BodyText"/>
        <w:rPr>
          <w:b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504015" wp14:editId="46FB18B3">
            <wp:extent cx="5753100" cy="1509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69D" w:rsidRDefault="0031269D">
      <w:pPr>
        <w:pStyle w:val="BodyText"/>
        <w:rPr>
          <w:b/>
          <w:sz w:val="20"/>
        </w:rPr>
      </w:pPr>
    </w:p>
    <w:p w:rsidR="0031269D" w:rsidRDefault="0031269D">
      <w:pPr>
        <w:pStyle w:val="BodyText"/>
        <w:rPr>
          <w:b/>
          <w:sz w:val="20"/>
        </w:rPr>
      </w:pPr>
    </w:p>
    <w:p w:rsidR="0031269D" w:rsidRDefault="0031269D">
      <w:pPr>
        <w:pStyle w:val="BodyText"/>
        <w:rPr>
          <w:b/>
          <w:sz w:val="20"/>
        </w:rPr>
      </w:pPr>
    </w:p>
    <w:p w:rsidR="0031269D" w:rsidRDefault="0031269D">
      <w:pPr>
        <w:pStyle w:val="BodyText"/>
        <w:rPr>
          <w:b/>
          <w:sz w:val="20"/>
        </w:rPr>
      </w:pPr>
    </w:p>
    <w:p w:rsidR="0031269D" w:rsidRDefault="0031269D">
      <w:pPr>
        <w:pStyle w:val="BodyText"/>
        <w:rPr>
          <w:b/>
          <w:sz w:val="20"/>
        </w:rPr>
      </w:pPr>
    </w:p>
    <w:p w:rsidR="0031269D" w:rsidRDefault="0031269D">
      <w:pPr>
        <w:pStyle w:val="BodyText"/>
        <w:rPr>
          <w:b/>
          <w:sz w:val="20"/>
        </w:rPr>
      </w:pPr>
    </w:p>
    <w:p w:rsidR="0031269D" w:rsidRDefault="0031269D">
      <w:pPr>
        <w:pStyle w:val="BodyText"/>
        <w:rPr>
          <w:b/>
          <w:sz w:val="20"/>
        </w:rPr>
      </w:pPr>
    </w:p>
    <w:p w:rsidR="0031269D" w:rsidRDefault="0031269D">
      <w:pPr>
        <w:pStyle w:val="BodyText"/>
        <w:rPr>
          <w:b/>
          <w:sz w:val="20"/>
        </w:rPr>
      </w:pPr>
    </w:p>
    <w:p w:rsidR="0031269D" w:rsidRDefault="0031269D">
      <w:pPr>
        <w:pStyle w:val="BodyText"/>
        <w:rPr>
          <w:b/>
          <w:sz w:val="20"/>
        </w:rPr>
      </w:pPr>
    </w:p>
    <w:p w:rsidR="0031269D" w:rsidRDefault="0031269D">
      <w:pPr>
        <w:pStyle w:val="BodyText"/>
        <w:rPr>
          <w:b/>
          <w:sz w:val="20"/>
        </w:rPr>
      </w:pPr>
    </w:p>
    <w:p w:rsidR="0031269D" w:rsidRDefault="0031269D">
      <w:pPr>
        <w:pStyle w:val="BodyText"/>
        <w:rPr>
          <w:b/>
          <w:sz w:val="20"/>
        </w:rPr>
      </w:pPr>
    </w:p>
    <w:p w:rsidR="0031269D" w:rsidRDefault="00F63EA4">
      <w:pPr>
        <w:pStyle w:val="Heading2"/>
        <w:spacing w:before="222"/>
        <w:ind w:left="2856" w:right="2814"/>
        <w:jc w:val="center"/>
      </w:pPr>
      <w:r>
        <w:t>Therapeutic</w:t>
      </w:r>
      <w:r>
        <w:rPr>
          <w:spacing w:val="-6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rPr>
          <w:spacing w:val="-4"/>
        </w:rPr>
        <w:t>1989</w:t>
      </w:r>
    </w:p>
    <w:p w:rsidR="0031269D" w:rsidRDefault="0031269D">
      <w:pPr>
        <w:pStyle w:val="BodyText"/>
        <w:rPr>
          <w:b/>
          <w:sz w:val="26"/>
        </w:rPr>
      </w:pPr>
    </w:p>
    <w:p w:rsidR="0031269D" w:rsidRDefault="0031269D">
      <w:pPr>
        <w:pStyle w:val="BodyText"/>
        <w:spacing w:before="10"/>
        <w:rPr>
          <w:b/>
          <w:sz w:val="23"/>
        </w:rPr>
      </w:pPr>
    </w:p>
    <w:p w:rsidR="0031269D" w:rsidRDefault="00F63EA4">
      <w:pPr>
        <w:ind w:left="2856" w:right="2819"/>
        <w:jc w:val="center"/>
        <w:rPr>
          <w:b/>
          <w:sz w:val="24"/>
        </w:rPr>
      </w:pPr>
      <w:r>
        <w:rPr>
          <w:b/>
          <w:sz w:val="24"/>
        </w:rPr>
        <w:t>Therapeutic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Goods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56</w:t>
      </w:r>
    </w:p>
    <w:p w:rsidR="0031269D" w:rsidRDefault="0031269D">
      <w:pPr>
        <w:pStyle w:val="BodyText"/>
        <w:rPr>
          <w:b/>
          <w:sz w:val="26"/>
        </w:rPr>
      </w:pPr>
    </w:p>
    <w:p w:rsidR="0031269D" w:rsidRDefault="0031269D">
      <w:pPr>
        <w:pStyle w:val="BodyText"/>
        <w:rPr>
          <w:b/>
          <w:sz w:val="26"/>
        </w:rPr>
      </w:pPr>
    </w:p>
    <w:p w:rsidR="0031269D" w:rsidRDefault="0031269D">
      <w:pPr>
        <w:pStyle w:val="BodyText"/>
        <w:rPr>
          <w:b/>
          <w:sz w:val="26"/>
        </w:rPr>
      </w:pPr>
    </w:p>
    <w:p w:rsidR="0031269D" w:rsidRDefault="0031269D">
      <w:pPr>
        <w:pStyle w:val="BodyText"/>
        <w:rPr>
          <w:b/>
          <w:sz w:val="26"/>
        </w:rPr>
      </w:pPr>
    </w:p>
    <w:p w:rsidR="0031269D" w:rsidRDefault="00F63EA4">
      <w:pPr>
        <w:spacing w:before="231" w:line="244" w:lineRule="auto"/>
        <w:ind w:left="2622" w:right="2580" w:hanging="1"/>
        <w:jc w:val="center"/>
        <w:rPr>
          <w:b/>
          <w:sz w:val="36"/>
        </w:rPr>
      </w:pPr>
      <w:r>
        <w:rPr>
          <w:b/>
          <w:sz w:val="36"/>
        </w:rPr>
        <w:t>General standard for tablets,</w:t>
      </w:r>
      <w:r>
        <w:rPr>
          <w:b/>
          <w:spacing w:val="-21"/>
          <w:sz w:val="36"/>
        </w:rPr>
        <w:t xml:space="preserve"> </w:t>
      </w:r>
      <w:r>
        <w:rPr>
          <w:b/>
          <w:sz w:val="36"/>
        </w:rPr>
        <w:t>pills</w:t>
      </w:r>
      <w:r>
        <w:rPr>
          <w:b/>
          <w:spacing w:val="-20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23"/>
          <w:sz w:val="36"/>
        </w:rPr>
        <w:t xml:space="preserve"> </w:t>
      </w:r>
      <w:r>
        <w:rPr>
          <w:b/>
          <w:sz w:val="36"/>
        </w:rPr>
        <w:t>capsules</w:t>
      </w:r>
    </w:p>
    <w:p w:rsidR="0031269D" w:rsidRDefault="0031269D">
      <w:pPr>
        <w:spacing w:line="244" w:lineRule="auto"/>
        <w:jc w:val="center"/>
        <w:rPr>
          <w:sz w:val="36"/>
        </w:rPr>
        <w:sectPr w:rsidR="0031269D">
          <w:footerReference w:type="default" r:id="rId8"/>
          <w:type w:val="continuous"/>
          <w:pgSz w:w="11900" w:h="16840"/>
          <w:pgMar w:top="1400" w:right="1440" w:bottom="940" w:left="1400" w:header="0" w:footer="740" w:gutter="0"/>
          <w:cols w:space="720"/>
        </w:sectPr>
      </w:pPr>
    </w:p>
    <w:p w:rsidR="0031269D" w:rsidRDefault="00F63EA4">
      <w:pPr>
        <w:pStyle w:val="BodyText"/>
        <w:spacing w:before="124" w:line="491" w:lineRule="auto"/>
        <w:ind w:left="400" w:right="5086"/>
      </w:pPr>
      <w:r>
        <w:lastRenderedPageBreak/>
        <w:t>©</w:t>
      </w:r>
      <w:r>
        <w:rPr>
          <w:spacing w:val="-15"/>
        </w:rPr>
        <w:t xml:space="preserve"> </w:t>
      </w:r>
      <w:r>
        <w:t>Commonwealth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Australia</w:t>
      </w:r>
      <w:r>
        <w:rPr>
          <w:spacing w:val="-15"/>
        </w:rPr>
        <w:t xml:space="preserve"> </w:t>
      </w:r>
      <w:r>
        <w:t>1996 ISBN 0 644 47412 2</w:t>
      </w:r>
    </w:p>
    <w:p w:rsidR="0031269D" w:rsidRDefault="00F63EA4">
      <w:pPr>
        <w:pStyle w:val="BodyText"/>
        <w:spacing w:before="1"/>
        <w:ind w:left="400"/>
      </w:pPr>
      <w:r>
        <w:t>First</w:t>
      </w:r>
      <w:r>
        <w:rPr>
          <w:spacing w:val="-8"/>
        </w:rPr>
        <w:t xml:space="preserve"> </w:t>
      </w:r>
      <w:r>
        <w:t>printed</w:t>
      </w:r>
      <w:r>
        <w:rPr>
          <w:spacing w:val="-12"/>
        </w:rPr>
        <w:t xml:space="preserve"> </w:t>
      </w:r>
      <w:r>
        <w:t>September</w:t>
      </w:r>
      <w:r>
        <w:rPr>
          <w:spacing w:val="-9"/>
        </w:rPr>
        <w:t xml:space="preserve"> </w:t>
      </w:r>
      <w:r>
        <w:rPr>
          <w:spacing w:val="-4"/>
        </w:rPr>
        <w:t>1996</w:t>
      </w:r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F63EA4">
      <w:pPr>
        <w:pStyle w:val="BodyText"/>
        <w:spacing w:line="247" w:lineRule="auto"/>
        <w:ind w:left="400" w:right="424"/>
      </w:pPr>
      <w:r>
        <w:t>This work is copyright. Apart from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 xml:space="preserve">use as permitted under the </w:t>
      </w:r>
      <w:r>
        <w:rPr>
          <w:i/>
        </w:rPr>
        <w:t>Copyright Act 1968</w:t>
      </w:r>
      <w:r>
        <w:t>,</w:t>
      </w:r>
      <w:r>
        <w:rPr>
          <w:spacing w:val="-3"/>
        </w:rPr>
        <w:t xml:space="preserve"> </w:t>
      </w:r>
      <w:r>
        <w:t>no part may</w:t>
      </w:r>
      <w:r>
        <w:rPr>
          <w:spacing w:val="-1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reproduced</w:t>
      </w:r>
      <w:r>
        <w:rPr>
          <w:spacing w:val="-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without written</w:t>
      </w:r>
      <w:r>
        <w:rPr>
          <w:spacing w:val="-9"/>
        </w:rPr>
        <w:t xml:space="preserve"> </w:t>
      </w:r>
      <w:r>
        <w:t>permission</w:t>
      </w:r>
      <w:r>
        <w:rPr>
          <w:spacing w:val="-9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 Australian</w:t>
      </w:r>
      <w:r>
        <w:rPr>
          <w:spacing w:val="-6"/>
        </w:rPr>
        <w:t xml:space="preserve"> </w:t>
      </w:r>
      <w:r>
        <w:t>Government Publishing</w:t>
      </w:r>
      <w:r>
        <w:rPr>
          <w:spacing w:val="-1"/>
        </w:rPr>
        <w:t xml:space="preserve"> </w:t>
      </w:r>
      <w:r>
        <w:t>Service. Requests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enquiries</w:t>
      </w:r>
      <w:r>
        <w:rPr>
          <w:spacing w:val="-3"/>
        </w:rPr>
        <w:t xml:space="preserve"> </w:t>
      </w:r>
      <w:r>
        <w:t>concerning reproduction and rights should be addressed to the Manager, Commonwealth Information</w:t>
      </w:r>
      <w:r>
        <w:rPr>
          <w:spacing w:val="-4"/>
        </w:rPr>
        <w:t xml:space="preserve"> </w:t>
      </w:r>
      <w:r>
        <w:t>Service, Australian</w:t>
      </w:r>
      <w:r>
        <w:rPr>
          <w:spacing w:val="-4"/>
        </w:rPr>
        <w:t xml:space="preserve"> </w:t>
      </w:r>
      <w:r>
        <w:t>Government Publishing Service,</w:t>
      </w:r>
    </w:p>
    <w:p w:rsidR="0031269D" w:rsidRDefault="00F63EA4">
      <w:pPr>
        <w:pStyle w:val="BodyText"/>
        <w:spacing w:line="271" w:lineRule="exact"/>
        <w:ind w:left="400"/>
      </w:pPr>
      <w:r>
        <w:t>GPO</w:t>
      </w:r>
      <w:r>
        <w:rPr>
          <w:spacing w:val="-5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84,</w:t>
      </w:r>
      <w:r>
        <w:rPr>
          <w:spacing w:val="-1"/>
        </w:rPr>
        <w:t xml:space="preserve"> </w:t>
      </w:r>
      <w:r>
        <w:t>Canberra</w:t>
      </w:r>
      <w:r>
        <w:rPr>
          <w:spacing w:val="-3"/>
        </w:rPr>
        <w:t xml:space="preserve"> </w:t>
      </w:r>
      <w:r>
        <w:t xml:space="preserve">ACT </w:t>
      </w:r>
      <w:r>
        <w:rPr>
          <w:spacing w:val="-2"/>
        </w:rPr>
        <w:t>2601.</w:t>
      </w: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spacing w:before="6"/>
        <w:rPr>
          <w:sz w:val="26"/>
        </w:rPr>
      </w:pPr>
    </w:p>
    <w:p w:rsidR="0031269D" w:rsidRDefault="00F63EA4">
      <w:pPr>
        <w:pStyle w:val="BodyText"/>
        <w:spacing w:line="491" w:lineRule="auto"/>
        <w:ind w:left="400" w:right="1560"/>
      </w:pPr>
      <w:r>
        <w:rPr>
          <w:spacing w:val="-2"/>
        </w:rPr>
        <w:t>Publications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Design</w:t>
      </w:r>
      <w:r>
        <w:rPr>
          <w:spacing w:val="-12"/>
        </w:rPr>
        <w:t xml:space="preserve"> </w:t>
      </w:r>
      <w:r>
        <w:rPr>
          <w:spacing w:val="-2"/>
        </w:rPr>
        <w:t>(Public</w:t>
      </w:r>
      <w:r>
        <w:rPr>
          <w:spacing w:val="-9"/>
        </w:rPr>
        <w:t xml:space="preserve"> </w:t>
      </w:r>
      <w:r>
        <w:rPr>
          <w:spacing w:val="-2"/>
        </w:rPr>
        <w:t>Affairs,</w:t>
      </w:r>
      <w:r>
        <w:rPr>
          <w:spacing w:val="-6"/>
        </w:rPr>
        <w:t xml:space="preserve"> </w:t>
      </w:r>
      <w:r>
        <w:rPr>
          <w:spacing w:val="-2"/>
        </w:rPr>
        <w:t>Parliamentary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 xml:space="preserve">Access) </w:t>
      </w:r>
      <w:r>
        <w:t>PA2378 (A70335)</w:t>
      </w:r>
    </w:p>
    <w:p w:rsidR="0031269D" w:rsidRDefault="00F63EA4">
      <w:pPr>
        <w:pStyle w:val="BodyText"/>
        <w:spacing w:before="2"/>
        <w:ind w:left="400"/>
      </w:pPr>
      <w:r>
        <w:rPr>
          <w:spacing w:val="-2"/>
        </w:rPr>
        <w:t>Commonwealth</w:t>
      </w:r>
      <w:r>
        <w:rPr>
          <w:spacing w:val="-7"/>
        </w:rPr>
        <w:t xml:space="preserve"> </w:t>
      </w:r>
      <w:r>
        <w:rPr>
          <w:spacing w:val="-2"/>
        </w:rPr>
        <w:t>Department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Health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Family</w:t>
      </w:r>
      <w:r>
        <w:rPr>
          <w:spacing w:val="-8"/>
        </w:rPr>
        <w:t xml:space="preserve"> </w:t>
      </w:r>
      <w:r>
        <w:rPr>
          <w:spacing w:val="-2"/>
        </w:rPr>
        <w:t>Services</w:t>
      </w: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F63EA4">
      <w:pPr>
        <w:pStyle w:val="BodyText"/>
        <w:spacing w:before="180"/>
        <w:ind w:left="400"/>
      </w:pPr>
      <w:r>
        <w:rPr>
          <w:spacing w:val="-2"/>
        </w:rPr>
        <w:t>Produced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Australian</w:t>
      </w:r>
      <w:r>
        <w:rPr>
          <w:spacing w:val="-6"/>
        </w:rPr>
        <w:t xml:space="preserve"> </w:t>
      </w:r>
      <w:r>
        <w:rPr>
          <w:spacing w:val="-2"/>
        </w:rPr>
        <w:t>Government</w:t>
      </w:r>
      <w:r>
        <w:rPr>
          <w:spacing w:val="3"/>
        </w:rPr>
        <w:t xml:space="preserve"> </w:t>
      </w:r>
      <w:r>
        <w:rPr>
          <w:spacing w:val="-2"/>
        </w:rPr>
        <w:t>Publishing</w:t>
      </w:r>
      <w:r>
        <w:rPr>
          <w:spacing w:val="-1"/>
        </w:rPr>
        <w:t xml:space="preserve"> </w:t>
      </w:r>
      <w:r>
        <w:rPr>
          <w:spacing w:val="-2"/>
        </w:rPr>
        <w:t>Service</w:t>
      </w:r>
    </w:p>
    <w:p w:rsidR="0031269D" w:rsidRDefault="0031269D">
      <w:pPr>
        <w:sectPr w:rsidR="0031269D">
          <w:pgSz w:w="11900" w:h="16840"/>
          <w:pgMar w:top="1600" w:right="1440" w:bottom="940" w:left="1400" w:header="0" w:footer="740" w:gutter="0"/>
          <w:cols w:space="720"/>
        </w:sectPr>
      </w:pPr>
    </w:p>
    <w:p w:rsidR="0031269D" w:rsidRDefault="00F63EA4">
      <w:pPr>
        <w:pStyle w:val="Heading1"/>
        <w:spacing w:before="66"/>
      </w:pPr>
      <w:r>
        <w:rPr>
          <w:spacing w:val="-2"/>
        </w:rPr>
        <w:lastRenderedPageBreak/>
        <w:t>Contents</w:t>
      </w:r>
    </w:p>
    <w:p w:rsidR="0031269D" w:rsidRDefault="0031269D">
      <w:pPr>
        <w:pStyle w:val="BodyText"/>
        <w:spacing w:before="11"/>
        <w:rPr>
          <w:b/>
        </w:rPr>
      </w:pPr>
    </w:p>
    <w:p w:rsidR="0031269D" w:rsidRDefault="002E4D96">
      <w:pPr>
        <w:pStyle w:val="BodyText"/>
        <w:spacing w:line="491" w:lineRule="auto"/>
        <w:ind w:left="400" w:right="6800"/>
      </w:pPr>
      <w:hyperlink w:anchor="_bookmark0" w:history="1">
        <w:r w:rsidR="00F63EA4">
          <w:rPr>
            <w:spacing w:val="-2"/>
          </w:rPr>
          <w:t>Preamble</w:t>
        </w:r>
      </w:hyperlink>
      <w:r w:rsidR="00F63EA4">
        <w:rPr>
          <w:spacing w:val="-2"/>
        </w:rPr>
        <w:t xml:space="preserve"> </w:t>
      </w:r>
      <w:hyperlink w:anchor="_bookmark1" w:history="1">
        <w:r w:rsidR="00F63EA4">
          <w:rPr>
            <w:spacing w:val="-2"/>
          </w:rPr>
          <w:t>Application</w:t>
        </w:r>
      </w:hyperlink>
      <w:r w:rsidR="00F63EA4">
        <w:rPr>
          <w:spacing w:val="-2"/>
        </w:rPr>
        <w:t xml:space="preserve"> </w:t>
      </w:r>
      <w:hyperlink w:anchor="_bookmark2" w:history="1">
        <w:r w:rsidR="00F63EA4">
          <w:rPr>
            <w:spacing w:val="-2"/>
          </w:rPr>
          <w:t>Interpretation</w:t>
        </w:r>
      </w:hyperlink>
      <w:r w:rsidR="00F63EA4">
        <w:rPr>
          <w:spacing w:val="-2"/>
        </w:rPr>
        <w:t xml:space="preserve"> </w:t>
      </w:r>
      <w:hyperlink w:anchor="_bookmark3" w:history="1">
        <w:proofErr w:type="spellStart"/>
        <w:r w:rsidR="00F63EA4">
          <w:rPr>
            <w:spacing w:val="-2"/>
          </w:rPr>
          <w:t>Colouring</w:t>
        </w:r>
        <w:proofErr w:type="spellEnd"/>
        <w:r w:rsidR="00F63EA4">
          <w:rPr>
            <w:spacing w:val="-13"/>
          </w:rPr>
          <w:t xml:space="preserve"> </w:t>
        </w:r>
        <w:r w:rsidR="00F63EA4">
          <w:rPr>
            <w:spacing w:val="-2"/>
          </w:rPr>
          <w:t>agents</w:t>
        </w:r>
      </w:hyperlink>
    </w:p>
    <w:p w:rsidR="0031269D" w:rsidRDefault="002E4D96">
      <w:pPr>
        <w:pStyle w:val="BodyText"/>
        <w:spacing w:before="2" w:line="491" w:lineRule="auto"/>
        <w:ind w:left="400" w:right="5999"/>
      </w:pPr>
      <w:hyperlink w:anchor="_bookmark3" w:history="1">
        <w:r w:rsidR="00F63EA4">
          <w:t>Content</w:t>
        </w:r>
        <w:r w:rsidR="00F63EA4">
          <w:rPr>
            <w:spacing w:val="-15"/>
          </w:rPr>
          <w:t xml:space="preserve"> </w:t>
        </w:r>
        <w:r w:rsidR="00F63EA4">
          <w:t>of</w:t>
        </w:r>
        <w:r w:rsidR="00F63EA4">
          <w:rPr>
            <w:spacing w:val="-15"/>
          </w:rPr>
          <w:t xml:space="preserve"> </w:t>
        </w:r>
        <w:r w:rsidR="00F63EA4">
          <w:t>active</w:t>
        </w:r>
        <w:r w:rsidR="00F63EA4">
          <w:rPr>
            <w:spacing w:val="-15"/>
          </w:rPr>
          <w:t xml:space="preserve"> </w:t>
        </w:r>
        <w:r w:rsidR="00F63EA4">
          <w:t>ingredient</w:t>
        </w:r>
      </w:hyperlink>
      <w:r w:rsidR="00F63EA4">
        <w:t xml:space="preserve"> </w:t>
      </w:r>
      <w:hyperlink w:anchor="_bookmark4" w:history="1">
        <w:r w:rsidR="00F63EA4">
          <w:t>Uniformity of weight</w:t>
        </w:r>
      </w:hyperlink>
      <w:r w:rsidR="00F63EA4">
        <w:t xml:space="preserve"> </w:t>
      </w:r>
      <w:hyperlink w:anchor="_bookmark4" w:history="1">
        <w:r w:rsidR="00F63EA4">
          <w:t>Uniformity of content</w:t>
        </w:r>
      </w:hyperlink>
      <w:r w:rsidR="00F63EA4">
        <w:t xml:space="preserve"> </w:t>
      </w:r>
      <w:hyperlink w:anchor="_bookmark5" w:history="1">
        <w:r w:rsidR="00F63EA4">
          <w:rPr>
            <w:spacing w:val="-2"/>
          </w:rPr>
          <w:t>Disintegration</w:t>
        </w:r>
      </w:hyperlink>
    </w:p>
    <w:p w:rsidR="0031269D" w:rsidRDefault="002E4D96">
      <w:pPr>
        <w:pStyle w:val="BodyText"/>
        <w:spacing w:before="3" w:line="491" w:lineRule="auto"/>
        <w:ind w:left="400" w:right="5999"/>
      </w:pPr>
      <w:hyperlink w:anchor="_bookmark6" w:history="1">
        <w:r w:rsidR="00F63EA4">
          <w:rPr>
            <w:spacing w:val="-2"/>
          </w:rPr>
          <w:t>Uniformity</w:t>
        </w:r>
        <w:r w:rsidR="00F63EA4">
          <w:rPr>
            <w:spacing w:val="-13"/>
          </w:rPr>
          <w:t xml:space="preserve"> </w:t>
        </w:r>
        <w:r w:rsidR="00F63EA4">
          <w:rPr>
            <w:spacing w:val="-2"/>
          </w:rPr>
          <w:t>of</w:t>
        </w:r>
        <w:r w:rsidR="00F63EA4">
          <w:rPr>
            <w:spacing w:val="-13"/>
          </w:rPr>
          <w:t xml:space="preserve"> </w:t>
        </w:r>
        <w:r w:rsidR="00F63EA4">
          <w:rPr>
            <w:spacing w:val="-2"/>
          </w:rPr>
          <w:t>dispersion</w:t>
        </w:r>
      </w:hyperlink>
      <w:r w:rsidR="00F63EA4">
        <w:rPr>
          <w:spacing w:val="-2"/>
        </w:rPr>
        <w:t xml:space="preserve"> </w:t>
      </w:r>
      <w:hyperlink w:anchor="_bookmark7" w:history="1">
        <w:r w:rsidR="00F63EA4">
          <w:rPr>
            <w:spacing w:val="-2"/>
          </w:rPr>
          <w:t>Dissolution</w:t>
        </w:r>
      </w:hyperlink>
    </w:p>
    <w:p w:rsidR="0031269D" w:rsidRDefault="002E4D96">
      <w:pPr>
        <w:pStyle w:val="BodyText"/>
        <w:spacing w:before="1" w:line="491" w:lineRule="auto"/>
        <w:ind w:left="400" w:right="5086"/>
      </w:pPr>
      <w:hyperlink w:anchor="_bookmark8" w:history="1">
        <w:r w:rsidR="00F63EA4">
          <w:t>Test</w:t>
        </w:r>
        <w:r w:rsidR="00F63EA4">
          <w:rPr>
            <w:spacing w:val="-13"/>
          </w:rPr>
          <w:t xml:space="preserve"> </w:t>
        </w:r>
        <w:r w:rsidR="00F63EA4">
          <w:t>for</w:t>
        </w:r>
        <w:r w:rsidR="00F63EA4">
          <w:rPr>
            <w:spacing w:val="-12"/>
          </w:rPr>
          <w:t xml:space="preserve"> </w:t>
        </w:r>
        <w:r w:rsidR="00F63EA4">
          <w:t>content</w:t>
        </w:r>
        <w:r w:rsidR="00F63EA4">
          <w:rPr>
            <w:spacing w:val="-9"/>
          </w:rPr>
          <w:t xml:space="preserve"> </w:t>
        </w:r>
        <w:r w:rsidR="00F63EA4">
          <w:t>of</w:t>
        </w:r>
        <w:r w:rsidR="00F63EA4">
          <w:rPr>
            <w:spacing w:val="-15"/>
          </w:rPr>
          <w:t xml:space="preserve"> </w:t>
        </w:r>
        <w:r w:rsidR="00F63EA4">
          <w:t>active</w:t>
        </w:r>
        <w:r w:rsidR="00F63EA4">
          <w:rPr>
            <w:spacing w:val="-14"/>
          </w:rPr>
          <w:t xml:space="preserve"> </w:t>
        </w:r>
        <w:r w:rsidR="00F63EA4">
          <w:t>ingredient</w:t>
        </w:r>
      </w:hyperlink>
      <w:r w:rsidR="00F63EA4">
        <w:t xml:space="preserve"> </w:t>
      </w:r>
      <w:hyperlink w:anchor="_bookmark9" w:history="1">
        <w:r w:rsidR="00F63EA4">
          <w:t>Test for uniformity of weight</w:t>
        </w:r>
      </w:hyperlink>
    </w:p>
    <w:p w:rsidR="0031269D" w:rsidRDefault="002E4D96">
      <w:pPr>
        <w:pStyle w:val="BodyText"/>
        <w:spacing w:before="2" w:line="491" w:lineRule="auto"/>
        <w:ind w:left="400" w:right="5676"/>
      </w:pPr>
      <w:hyperlink w:anchor="_bookmark9" w:history="1">
        <w:r w:rsidR="00F63EA4">
          <w:t>Test</w:t>
        </w:r>
        <w:r w:rsidR="00F63EA4">
          <w:rPr>
            <w:spacing w:val="-15"/>
          </w:rPr>
          <w:t xml:space="preserve"> </w:t>
        </w:r>
        <w:r w:rsidR="00F63EA4">
          <w:t>for</w:t>
        </w:r>
        <w:r w:rsidR="00F63EA4">
          <w:rPr>
            <w:spacing w:val="-15"/>
          </w:rPr>
          <w:t xml:space="preserve"> </w:t>
        </w:r>
        <w:r w:rsidR="00F63EA4">
          <w:t>uniformity</w:t>
        </w:r>
        <w:r w:rsidR="00F63EA4">
          <w:rPr>
            <w:spacing w:val="-15"/>
          </w:rPr>
          <w:t xml:space="preserve"> </w:t>
        </w:r>
        <w:r w:rsidR="00F63EA4">
          <w:t>of</w:t>
        </w:r>
        <w:r w:rsidR="00F63EA4">
          <w:rPr>
            <w:spacing w:val="-15"/>
          </w:rPr>
          <w:t xml:space="preserve"> </w:t>
        </w:r>
        <w:r w:rsidR="00F63EA4">
          <w:t>content</w:t>
        </w:r>
      </w:hyperlink>
      <w:r w:rsidR="00F63EA4">
        <w:t xml:space="preserve"> </w:t>
      </w:r>
      <w:hyperlink w:anchor="_bookmark10" w:history="1">
        <w:r w:rsidR="00F63EA4">
          <w:t>Test for disintegration</w:t>
        </w:r>
      </w:hyperlink>
    </w:p>
    <w:p w:rsidR="0031269D" w:rsidRDefault="002E4D96">
      <w:pPr>
        <w:pStyle w:val="BodyText"/>
        <w:spacing w:before="1" w:line="491" w:lineRule="auto"/>
        <w:ind w:left="400" w:right="5999"/>
      </w:pPr>
      <w:hyperlink w:anchor="_bookmark11" w:history="1">
        <w:r w:rsidR="00F63EA4">
          <w:t>Test for dissolution</w:t>
        </w:r>
      </w:hyperlink>
      <w:r w:rsidR="00F63EA4">
        <w:t xml:space="preserve"> </w:t>
      </w:r>
      <w:hyperlink w:anchor="_bookmark12" w:history="1">
        <w:r w:rsidR="00F63EA4">
          <w:rPr>
            <w:spacing w:val="-2"/>
          </w:rPr>
          <w:t>Packaging</w:t>
        </w:r>
        <w:r w:rsidR="00F63EA4">
          <w:rPr>
            <w:spacing w:val="-13"/>
          </w:rPr>
          <w:t xml:space="preserve"> </w:t>
        </w:r>
        <w:r w:rsidR="00F63EA4">
          <w:rPr>
            <w:spacing w:val="-2"/>
          </w:rPr>
          <w:t>requirements</w:t>
        </w:r>
      </w:hyperlink>
      <w:r w:rsidR="00F63EA4">
        <w:rPr>
          <w:spacing w:val="-2"/>
        </w:rPr>
        <w:t xml:space="preserve"> </w:t>
      </w:r>
      <w:hyperlink w:anchor="_bookmark13" w:history="1">
        <w:r w:rsidR="00F63EA4">
          <w:t>First schedule</w:t>
        </w:r>
      </w:hyperlink>
    </w:p>
    <w:p w:rsidR="0031269D" w:rsidRDefault="002E4D96">
      <w:pPr>
        <w:pStyle w:val="BodyText"/>
        <w:spacing w:before="2"/>
        <w:ind w:left="400"/>
      </w:pPr>
      <w:hyperlink w:anchor="_bookmark14" w:history="1">
        <w:r w:rsidR="00F63EA4">
          <w:t>Second</w:t>
        </w:r>
        <w:r w:rsidR="00F63EA4">
          <w:rPr>
            <w:spacing w:val="-1"/>
          </w:rPr>
          <w:t xml:space="preserve"> </w:t>
        </w:r>
        <w:r w:rsidR="00F63EA4">
          <w:rPr>
            <w:spacing w:val="-2"/>
          </w:rPr>
          <w:t>schedule</w:t>
        </w:r>
      </w:hyperlink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2E4D96">
      <w:pPr>
        <w:pStyle w:val="BodyText"/>
        <w:ind w:left="400"/>
      </w:pPr>
      <w:hyperlink w:anchor="_bookmark15" w:history="1">
        <w:r w:rsidR="00F63EA4">
          <w:t>Supplementary</w:t>
        </w:r>
        <w:r w:rsidR="00F63EA4">
          <w:rPr>
            <w:spacing w:val="-17"/>
          </w:rPr>
          <w:t xml:space="preserve"> </w:t>
        </w:r>
        <w:r w:rsidR="00F63EA4">
          <w:t>notes</w:t>
        </w:r>
        <w:r w:rsidR="00F63EA4">
          <w:rPr>
            <w:spacing w:val="-8"/>
          </w:rPr>
          <w:t xml:space="preserve"> </w:t>
        </w:r>
        <w:r w:rsidR="00F63EA4">
          <w:t>to</w:t>
        </w:r>
        <w:r w:rsidR="00F63EA4">
          <w:rPr>
            <w:spacing w:val="-2"/>
          </w:rPr>
          <w:t xml:space="preserve"> </w:t>
        </w:r>
        <w:r w:rsidR="00F63EA4">
          <w:t>the</w:t>
        </w:r>
        <w:r w:rsidR="00F63EA4">
          <w:rPr>
            <w:spacing w:val="-6"/>
          </w:rPr>
          <w:t xml:space="preserve"> </w:t>
        </w:r>
        <w:r w:rsidR="00F63EA4">
          <w:t>general</w:t>
        </w:r>
        <w:r w:rsidR="00F63EA4">
          <w:rPr>
            <w:spacing w:val="-14"/>
          </w:rPr>
          <w:t xml:space="preserve"> </w:t>
        </w:r>
        <w:r w:rsidR="00F63EA4">
          <w:t>standard</w:t>
        </w:r>
        <w:r w:rsidR="00F63EA4">
          <w:rPr>
            <w:spacing w:val="-6"/>
          </w:rPr>
          <w:t xml:space="preserve"> </w:t>
        </w:r>
        <w:r w:rsidR="00F63EA4">
          <w:t>for</w:t>
        </w:r>
        <w:r w:rsidR="00F63EA4">
          <w:rPr>
            <w:spacing w:val="-5"/>
          </w:rPr>
          <w:t xml:space="preserve"> </w:t>
        </w:r>
        <w:r w:rsidR="00F63EA4">
          <w:t>tablets,</w:t>
        </w:r>
        <w:r w:rsidR="00F63EA4">
          <w:rPr>
            <w:spacing w:val="-4"/>
          </w:rPr>
          <w:t xml:space="preserve"> </w:t>
        </w:r>
        <w:r w:rsidR="00F63EA4">
          <w:t>pills</w:t>
        </w:r>
        <w:r w:rsidR="00F63EA4">
          <w:rPr>
            <w:spacing w:val="-7"/>
          </w:rPr>
          <w:t xml:space="preserve"> </w:t>
        </w:r>
        <w:r w:rsidR="00F63EA4">
          <w:t>and</w:t>
        </w:r>
        <w:r w:rsidR="00F63EA4">
          <w:rPr>
            <w:spacing w:val="-6"/>
          </w:rPr>
          <w:t xml:space="preserve"> </w:t>
        </w:r>
        <w:r w:rsidR="00F63EA4">
          <w:rPr>
            <w:spacing w:val="-2"/>
          </w:rPr>
          <w:t>capsules</w:t>
        </w:r>
      </w:hyperlink>
    </w:p>
    <w:p w:rsidR="0031269D" w:rsidRDefault="0031269D">
      <w:pPr>
        <w:sectPr w:rsidR="0031269D">
          <w:pgSz w:w="11900" w:h="16840"/>
          <w:pgMar w:top="1380" w:right="1440" w:bottom="940" w:left="1400" w:header="0" w:footer="740" w:gutter="0"/>
          <w:cols w:space="720"/>
        </w:sectPr>
      </w:pPr>
    </w:p>
    <w:p w:rsidR="0031269D" w:rsidRDefault="00F63EA4">
      <w:pPr>
        <w:spacing w:before="128" w:line="247" w:lineRule="auto"/>
        <w:ind w:left="400" w:right="5086"/>
        <w:rPr>
          <w:b/>
          <w:sz w:val="24"/>
        </w:rPr>
      </w:pPr>
      <w:bookmarkStart w:id="1" w:name="_bookmark0"/>
      <w:bookmarkEnd w:id="1"/>
      <w:r>
        <w:rPr>
          <w:b/>
          <w:sz w:val="24"/>
        </w:rPr>
        <w:lastRenderedPageBreak/>
        <w:t>Therapeutic Goods Act 1989 Therapeutic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Goods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56</w:t>
      </w:r>
    </w:p>
    <w:p w:rsidR="0031269D" w:rsidRDefault="0031269D">
      <w:pPr>
        <w:pStyle w:val="BodyText"/>
        <w:spacing w:before="6"/>
        <w:rPr>
          <w:b/>
        </w:rPr>
      </w:pPr>
    </w:p>
    <w:p w:rsidR="0031269D" w:rsidRDefault="00F63EA4">
      <w:pPr>
        <w:pStyle w:val="Heading1"/>
      </w:pPr>
      <w:r>
        <w:t>General</w:t>
      </w:r>
      <w:r>
        <w:rPr>
          <w:spacing w:val="-11"/>
        </w:rPr>
        <w:t xml:space="preserve"> </w:t>
      </w:r>
      <w:r>
        <w:t>standard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tablets,</w:t>
      </w:r>
      <w:r>
        <w:rPr>
          <w:spacing w:val="-8"/>
        </w:rPr>
        <w:t xml:space="preserve"> </w:t>
      </w:r>
      <w:r>
        <w:t>pills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capsules</w:t>
      </w:r>
    </w:p>
    <w:p w:rsidR="0031269D" w:rsidRDefault="0031269D">
      <w:pPr>
        <w:pStyle w:val="BodyText"/>
        <w:spacing w:before="10"/>
        <w:rPr>
          <w:b/>
        </w:rPr>
      </w:pPr>
    </w:p>
    <w:p w:rsidR="0031269D" w:rsidRDefault="00F63EA4">
      <w:pPr>
        <w:pStyle w:val="BodyText"/>
        <w:spacing w:line="247" w:lineRule="auto"/>
        <w:ind w:left="400" w:right="424"/>
      </w:pPr>
      <w:r>
        <w:t>I, JOHN CABLE, delegate of</w:t>
      </w:r>
      <w:r>
        <w:rPr>
          <w:spacing w:val="-3"/>
        </w:rPr>
        <w:t xml:space="preserve"> </w:t>
      </w:r>
      <w:r>
        <w:t>the Minister for Health and Family</w:t>
      </w:r>
      <w:r>
        <w:rPr>
          <w:spacing w:val="-4"/>
        </w:rPr>
        <w:t xml:space="preserve"> </w:t>
      </w:r>
      <w:r>
        <w:t>Services for the purposes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Minister’s</w:t>
      </w:r>
      <w:r>
        <w:rPr>
          <w:spacing w:val="-4"/>
        </w:rPr>
        <w:t xml:space="preserve"> </w:t>
      </w:r>
      <w:r>
        <w:t>powers</w:t>
      </w:r>
      <w:r>
        <w:rPr>
          <w:spacing w:val="-4"/>
        </w:rPr>
        <w:t xml:space="preserve"> </w:t>
      </w:r>
      <w:r>
        <w:t>under section</w:t>
      </w:r>
      <w:r>
        <w:rPr>
          <w:spacing w:val="-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Therapeutic Goods</w:t>
      </w:r>
      <w:r>
        <w:rPr>
          <w:i/>
          <w:spacing w:val="-9"/>
        </w:rPr>
        <w:t xml:space="preserve"> </w:t>
      </w:r>
      <w:r>
        <w:rPr>
          <w:i/>
        </w:rPr>
        <w:t>Act</w:t>
      </w:r>
      <w:r>
        <w:rPr>
          <w:i/>
          <w:spacing w:val="-7"/>
        </w:rPr>
        <w:t xml:space="preserve"> </w:t>
      </w:r>
      <w:r>
        <w:rPr>
          <w:i/>
        </w:rPr>
        <w:t>1989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acting</w:t>
      </w:r>
      <w:r>
        <w:rPr>
          <w:spacing w:val="-8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section,</w:t>
      </w:r>
      <w:r>
        <w:rPr>
          <w:spacing w:val="-5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consulted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Therapeutic Goods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subsection</w:t>
      </w:r>
      <w:r>
        <w:rPr>
          <w:spacing w:val="-7"/>
        </w:rPr>
        <w:t xml:space="preserve"> </w:t>
      </w:r>
      <w:r>
        <w:t>10(4) 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Act, by</w:t>
      </w:r>
      <w:r>
        <w:rPr>
          <w:spacing w:val="-1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Order:</w:t>
      </w:r>
    </w:p>
    <w:p w:rsidR="0031269D" w:rsidRDefault="0031269D">
      <w:pPr>
        <w:pStyle w:val="BodyText"/>
        <w:spacing w:before="3"/>
      </w:pPr>
    </w:p>
    <w:p w:rsidR="0031269D" w:rsidRDefault="00F63EA4">
      <w:pPr>
        <w:pStyle w:val="ListParagraph"/>
        <w:numPr>
          <w:ilvl w:val="0"/>
          <w:numId w:val="7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DETERMINE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that:</w:t>
      </w:r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F63EA4">
      <w:pPr>
        <w:pStyle w:val="ListParagraph"/>
        <w:numPr>
          <w:ilvl w:val="1"/>
          <w:numId w:val="7"/>
        </w:numPr>
        <w:tabs>
          <w:tab w:val="left" w:pos="1532"/>
          <w:tab w:val="left" w:pos="1533"/>
        </w:tabs>
        <w:spacing w:line="247" w:lineRule="auto"/>
        <w:ind w:right="453"/>
        <w:rPr>
          <w:sz w:val="24"/>
        </w:rPr>
      </w:pPr>
      <w:r>
        <w:rPr>
          <w:sz w:val="24"/>
        </w:rPr>
        <w:t>tablets, pills and capsules to which this Order applies and that are the subject of</w:t>
      </w:r>
      <w:r>
        <w:rPr>
          <w:spacing w:val="-3"/>
          <w:sz w:val="24"/>
        </w:rPr>
        <w:t xml:space="preserve"> </w:t>
      </w:r>
      <w:r>
        <w:rPr>
          <w:sz w:val="24"/>
        </w:rPr>
        <w:t>an application lodged under section 23 of</w:t>
      </w:r>
      <w:r>
        <w:rPr>
          <w:spacing w:val="-3"/>
          <w:sz w:val="24"/>
        </w:rPr>
        <w:t xml:space="preserve"> </w:t>
      </w:r>
      <w:r>
        <w:rPr>
          <w:sz w:val="24"/>
        </w:rPr>
        <w:t>the Act on or after 1 January</w:t>
      </w:r>
      <w:r>
        <w:rPr>
          <w:spacing w:val="-6"/>
          <w:sz w:val="24"/>
        </w:rPr>
        <w:t xml:space="preserve"> </w:t>
      </w:r>
      <w:r>
        <w:rPr>
          <w:sz w:val="24"/>
        </w:rPr>
        <w:t>1997 must comply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requirements specified in</w:t>
      </w:r>
      <w:r>
        <w:rPr>
          <w:spacing w:val="-1"/>
          <w:sz w:val="24"/>
        </w:rPr>
        <w:t xml:space="preserve"> </w:t>
      </w:r>
      <w:r>
        <w:rPr>
          <w:sz w:val="24"/>
        </w:rPr>
        <w:t>this Order instead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Therapeutic</w:t>
      </w:r>
      <w:r>
        <w:rPr>
          <w:spacing w:val="-5"/>
          <w:sz w:val="24"/>
        </w:rPr>
        <w:t xml:space="preserve"> </w:t>
      </w:r>
      <w:r>
        <w:rPr>
          <w:sz w:val="24"/>
        </w:rPr>
        <w:t>Goods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5"/>
          <w:sz w:val="24"/>
        </w:rPr>
        <w:t xml:space="preserve"> </w:t>
      </w:r>
      <w:r>
        <w:rPr>
          <w:sz w:val="24"/>
        </w:rPr>
        <w:t>(General</w:t>
      </w:r>
      <w:r>
        <w:rPr>
          <w:spacing w:val="-12"/>
          <w:sz w:val="24"/>
        </w:rPr>
        <w:t xml:space="preserve"> </w:t>
      </w:r>
      <w:r>
        <w:rPr>
          <w:sz w:val="24"/>
        </w:rPr>
        <w:t>Standard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Tablets and Pills) or Therapeutic Goods Order No. 36 (General Standard for </w:t>
      </w:r>
      <w:r>
        <w:rPr>
          <w:spacing w:val="-2"/>
          <w:sz w:val="24"/>
        </w:rPr>
        <w:t>Capsules);</w:t>
      </w:r>
    </w:p>
    <w:p w:rsidR="0031269D" w:rsidRDefault="0031269D">
      <w:pPr>
        <w:pStyle w:val="BodyText"/>
        <w:spacing w:before="1"/>
      </w:pPr>
    </w:p>
    <w:p w:rsidR="0031269D" w:rsidRDefault="00F63EA4">
      <w:pPr>
        <w:pStyle w:val="ListParagraph"/>
        <w:numPr>
          <w:ilvl w:val="1"/>
          <w:numId w:val="7"/>
        </w:numPr>
        <w:tabs>
          <w:tab w:val="left" w:pos="1532"/>
          <w:tab w:val="left" w:pos="1533"/>
        </w:tabs>
        <w:spacing w:line="247" w:lineRule="auto"/>
        <w:ind w:right="535"/>
        <w:rPr>
          <w:sz w:val="24"/>
        </w:rPr>
      </w:pPr>
      <w:r>
        <w:rPr>
          <w:sz w:val="24"/>
        </w:rPr>
        <w:t>during the period from</w:t>
      </w:r>
      <w:r>
        <w:rPr>
          <w:spacing w:val="-8"/>
          <w:sz w:val="24"/>
        </w:rPr>
        <w:t xml:space="preserve"> </w:t>
      </w:r>
      <w:r>
        <w:rPr>
          <w:sz w:val="24"/>
        </w:rPr>
        <w:t>1 January</w:t>
      </w:r>
      <w:r>
        <w:rPr>
          <w:spacing w:val="-9"/>
          <w:sz w:val="24"/>
        </w:rPr>
        <w:t xml:space="preserve"> </w:t>
      </w:r>
      <w:r>
        <w:rPr>
          <w:sz w:val="24"/>
        </w:rPr>
        <w:t>1997 to 31 December 1998 (both</w:t>
      </w:r>
      <w:r>
        <w:rPr>
          <w:spacing w:val="-4"/>
          <w:sz w:val="24"/>
        </w:rPr>
        <w:t xml:space="preserve"> </w:t>
      </w:r>
      <w:r>
        <w:rPr>
          <w:sz w:val="24"/>
        </w:rPr>
        <w:t>dates inclusive),</w:t>
      </w:r>
      <w:r>
        <w:rPr>
          <w:spacing w:val="-15"/>
          <w:sz w:val="24"/>
        </w:rPr>
        <w:t xml:space="preserve"> </w:t>
      </w:r>
      <w:r>
        <w:rPr>
          <w:sz w:val="24"/>
        </w:rPr>
        <w:t>tablets,</w:t>
      </w:r>
      <w:r>
        <w:rPr>
          <w:spacing w:val="-15"/>
          <w:sz w:val="24"/>
        </w:rPr>
        <w:t xml:space="preserve"> </w:t>
      </w:r>
      <w:r>
        <w:rPr>
          <w:sz w:val="24"/>
        </w:rPr>
        <w:t>pills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capsules</w:t>
      </w:r>
      <w:r>
        <w:rPr>
          <w:spacing w:val="-15"/>
          <w:sz w:val="24"/>
        </w:rPr>
        <w:t xml:space="preserve"> </w:t>
      </w:r>
      <w:r>
        <w:rPr>
          <w:sz w:val="24"/>
        </w:rPr>
        <w:t>(other</w:t>
      </w:r>
      <w:r>
        <w:rPr>
          <w:spacing w:val="-15"/>
          <w:sz w:val="24"/>
        </w:rPr>
        <w:t xml:space="preserve"> </w:t>
      </w:r>
      <w:r>
        <w:rPr>
          <w:sz w:val="24"/>
        </w:rPr>
        <w:t>than</w:t>
      </w:r>
      <w:r>
        <w:rPr>
          <w:spacing w:val="-15"/>
          <w:sz w:val="24"/>
        </w:rPr>
        <w:t xml:space="preserve"> </w:t>
      </w:r>
      <w:r>
        <w:rPr>
          <w:sz w:val="24"/>
        </w:rPr>
        <w:t>tablets,</w:t>
      </w:r>
      <w:r>
        <w:rPr>
          <w:spacing w:val="-15"/>
          <w:sz w:val="24"/>
        </w:rPr>
        <w:t xml:space="preserve"> </w:t>
      </w:r>
      <w:r>
        <w:rPr>
          <w:sz w:val="24"/>
        </w:rPr>
        <w:t>pills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capsules that are the subject of an application under section 23 of the Act on or after 1 January</w:t>
      </w:r>
      <w:r>
        <w:rPr>
          <w:spacing w:val="-4"/>
          <w:sz w:val="24"/>
        </w:rPr>
        <w:t xml:space="preserve"> </w:t>
      </w:r>
      <w:r>
        <w:rPr>
          <w:sz w:val="24"/>
        </w:rPr>
        <w:t>1997) to which this Order and Therapeutic Goods Order No. 35 (General Standard for Tablets and Pills) or Therapeutic Goods Order No. 36</w:t>
      </w:r>
      <w:r>
        <w:rPr>
          <w:spacing w:val="-3"/>
          <w:sz w:val="24"/>
        </w:rPr>
        <w:t xml:space="preserve"> </w:t>
      </w:r>
      <w:r>
        <w:rPr>
          <w:sz w:val="24"/>
        </w:rPr>
        <w:t>(General</w:t>
      </w:r>
      <w:r>
        <w:rPr>
          <w:spacing w:val="-11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for Capsules), both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made on 12 July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1990 and published in the Gazette No. </w:t>
      </w:r>
      <w:proofErr w:type="spellStart"/>
      <w:r>
        <w:rPr>
          <w:sz w:val="24"/>
        </w:rPr>
        <w:t>GN</w:t>
      </w:r>
      <w:proofErr w:type="spellEnd"/>
      <w:r>
        <w:rPr>
          <w:sz w:val="24"/>
        </w:rPr>
        <w:t xml:space="preserve"> 36 dated 12 September</w:t>
      </w:r>
      <w:r>
        <w:rPr>
          <w:spacing w:val="-4"/>
          <w:sz w:val="24"/>
        </w:rPr>
        <w:t xml:space="preserve"> </w:t>
      </w:r>
      <w:r>
        <w:rPr>
          <w:sz w:val="24"/>
        </w:rPr>
        <w:t>1990,</w:t>
      </w:r>
      <w:r>
        <w:rPr>
          <w:spacing w:val="-4"/>
          <w:sz w:val="24"/>
        </w:rPr>
        <w:t xml:space="preserve"> </w:t>
      </w:r>
      <w:r>
        <w:rPr>
          <w:sz w:val="24"/>
        </w:rPr>
        <w:t>apply,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14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this Order or with the requirements of Therapeutic Goods Order No. 35 or Therapeutic Goods Order No. 36, as appropriate; and</w:t>
      </w:r>
    </w:p>
    <w:p w:rsidR="0031269D" w:rsidRDefault="0031269D">
      <w:pPr>
        <w:pStyle w:val="BodyText"/>
        <w:spacing w:before="8"/>
        <w:rPr>
          <w:sz w:val="23"/>
        </w:rPr>
      </w:pPr>
    </w:p>
    <w:p w:rsidR="0031269D" w:rsidRDefault="00F63EA4">
      <w:pPr>
        <w:pStyle w:val="ListParagraph"/>
        <w:numPr>
          <w:ilvl w:val="1"/>
          <w:numId w:val="7"/>
        </w:numPr>
        <w:tabs>
          <w:tab w:val="left" w:pos="1532"/>
          <w:tab w:val="left" w:pos="1533"/>
        </w:tabs>
        <w:spacing w:line="247" w:lineRule="auto"/>
        <w:ind w:right="1117"/>
        <w:rPr>
          <w:sz w:val="24"/>
        </w:rPr>
      </w:pPr>
      <w:r>
        <w:rPr>
          <w:sz w:val="24"/>
        </w:rPr>
        <w:t>tablets,</w:t>
      </w:r>
      <w:r>
        <w:rPr>
          <w:spacing w:val="-11"/>
          <w:sz w:val="24"/>
        </w:rPr>
        <w:t xml:space="preserve"> </w:t>
      </w:r>
      <w:r>
        <w:rPr>
          <w:sz w:val="24"/>
        </w:rPr>
        <w:t>pills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capsules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Order</w:t>
      </w:r>
      <w:r>
        <w:rPr>
          <w:spacing w:val="-10"/>
          <w:sz w:val="24"/>
        </w:rPr>
        <w:t xml:space="preserve"> </w:t>
      </w:r>
      <w:r>
        <w:rPr>
          <w:sz w:val="24"/>
        </w:rPr>
        <w:t>applies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15"/>
          <w:sz w:val="24"/>
        </w:rPr>
        <w:t xml:space="preserve"> </w:t>
      </w:r>
      <w:r>
        <w:rPr>
          <w:sz w:val="24"/>
        </w:rPr>
        <w:t>are manufactured on or after 1 January 1999 must comply with the requirements of this Order; and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ListParagraph"/>
        <w:numPr>
          <w:ilvl w:val="0"/>
          <w:numId w:val="7"/>
        </w:numPr>
        <w:tabs>
          <w:tab w:val="left" w:pos="966"/>
          <w:tab w:val="left" w:pos="967"/>
        </w:tabs>
        <w:spacing w:line="247" w:lineRule="auto"/>
        <w:ind w:left="966" w:right="535" w:hanging="567"/>
        <w:rPr>
          <w:sz w:val="24"/>
        </w:rPr>
      </w:pPr>
      <w:r>
        <w:rPr>
          <w:sz w:val="24"/>
        </w:rPr>
        <w:t>REVOKE Therapeutic</w:t>
      </w:r>
      <w:r>
        <w:rPr>
          <w:spacing w:val="-3"/>
          <w:sz w:val="24"/>
        </w:rPr>
        <w:t xml:space="preserve"> </w:t>
      </w:r>
      <w:r>
        <w:rPr>
          <w:sz w:val="24"/>
        </w:rPr>
        <w:t>Goods</w:t>
      </w:r>
      <w:r>
        <w:rPr>
          <w:spacing w:val="-3"/>
          <w:sz w:val="24"/>
        </w:rPr>
        <w:t xml:space="preserve"> </w:t>
      </w:r>
      <w:r>
        <w:rPr>
          <w:sz w:val="24"/>
        </w:rPr>
        <w:t>Order No. 35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Therapeutic</w:t>
      </w:r>
      <w:r>
        <w:rPr>
          <w:spacing w:val="-3"/>
          <w:sz w:val="24"/>
        </w:rPr>
        <w:t xml:space="preserve"> </w:t>
      </w:r>
      <w:r>
        <w:rPr>
          <w:sz w:val="24"/>
        </w:rPr>
        <w:t>Goods</w:t>
      </w:r>
      <w:r>
        <w:rPr>
          <w:spacing w:val="-3"/>
          <w:sz w:val="24"/>
        </w:rPr>
        <w:t xml:space="preserve"> </w:t>
      </w:r>
      <w:r>
        <w:rPr>
          <w:sz w:val="24"/>
        </w:rPr>
        <w:t>Order No. 36 with effect from 1 January 1999.</w:t>
      </w:r>
    </w:p>
    <w:p w:rsidR="0031269D" w:rsidRDefault="0031269D">
      <w:pPr>
        <w:spacing w:line="247" w:lineRule="auto"/>
        <w:rPr>
          <w:sz w:val="24"/>
        </w:rPr>
        <w:sectPr w:rsidR="0031269D">
          <w:footerReference w:type="default" r:id="rId9"/>
          <w:pgSz w:w="11900" w:h="16840"/>
          <w:pgMar w:top="1600" w:right="1440" w:bottom="940" w:left="1400" w:header="0" w:footer="740" w:gutter="0"/>
          <w:pgNumType w:start="1"/>
          <w:cols w:space="720"/>
        </w:sectPr>
      </w:pPr>
    </w:p>
    <w:p w:rsidR="0031269D" w:rsidRDefault="00F63EA4">
      <w:pPr>
        <w:pStyle w:val="Heading2"/>
        <w:spacing w:before="128"/>
      </w:pPr>
      <w:bookmarkStart w:id="2" w:name="_bookmark1"/>
      <w:bookmarkEnd w:id="2"/>
      <w:r>
        <w:rPr>
          <w:spacing w:val="-2"/>
        </w:rPr>
        <w:lastRenderedPageBreak/>
        <w:t>Application</w:t>
      </w:r>
    </w:p>
    <w:p w:rsidR="0031269D" w:rsidRDefault="0031269D">
      <w:pPr>
        <w:pStyle w:val="BodyText"/>
        <w:spacing w:before="10"/>
        <w:rPr>
          <w:b/>
        </w:rPr>
      </w:pPr>
    </w:p>
    <w:p w:rsidR="0031269D" w:rsidRDefault="00F63EA4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spacing w:line="247" w:lineRule="auto"/>
        <w:ind w:right="418" w:hanging="567"/>
        <w:rPr>
          <w:sz w:val="24"/>
        </w:rPr>
      </w:pPr>
      <w:r>
        <w:rPr>
          <w:sz w:val="24"/>
        </w:rPr>
        <w:t>This Order applies to all</w:t>
      </w:r>
      <w:r>
        <w:rPr>
          <w:spacing w:val="-1"/>
          <w:sz w:val="24"/>
        </w:rPr>
        <w:t xml:space="preserve"> </w:t>
      </w:r>
      <w:r>
        <w:rPr>
          <w:sz w:val="24"/>
        </w:rPr>
        <w:t>therapeutic goods, other than radiopharmaceuticals, which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form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tablets,</w:t>
      </w:r>
      <w:r>
        <w:rPr>
          <w:spacing w:val="-8"/>
          <w:sz w:val="24"/>
        </w:rPr>
        <w:t xml:space="preserve"> </w:t>
      </w:r>
      <w:r>
        <w:rPr>
          <w:sz w:val="24"/>
        </w:rPr>
        <w:t>pills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capsules</w:t>
      </w:r>
      <w:r>
        <w:rPr>
          <w:spacing w:val="-11"/>
          <w:sz w:val="24"/>
        </w:rPr>
        <w:t xml:space="preserve"> </w:t>
      </w:r>
      <w:r>
        <w:rPr>
          <w:sz w:val="24"/>
        </w:rPr>
        <w:t>intended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oral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administration and are for human use.</w:t>
      </w:r>
    </w:p>
    <w:p w:rsidR="0031269D" w:rsidRDefault="0031269D">
      <w:pPr>
        <w:pStyle w:val="BodyText"/>
        <w:spacing w:before="9"/>
      </w:pPr>
    </w:p>
    <w:p w:rsidR="0031269D" w:rsidRDefault="00F63EA4">
      <w:pPr>
        <w:pStyle w:val="Heading2"/>
      </w:pPr>
      <w:bookmarkStart w:id="3" w:name="_bookmark2"/>
      <w:bookmarkEnd w:id="3"/>
      <w:r>
        <w:rPr>
          <w:spacing w:val="-2"/>
        </w:rPr>
        <w:t>Interpretation</w:t>
      </w:r>
    </w:p>
    <w:p w:rsidR="0031269D" w:rsidRDefault="0031269D">
      <w:pPr>
        <w:pStyle w:val="BodyText"/>
        <w:spacing w:before="9"/>
        <w:rPr>
          <w:b/>
        </w:rPr>
      </w:pPr>
    </w:p>
    <w:p w:rsidR="0031269D" w:rsidRDefault="00F63EA4">
      <w:pPr>
        <w:pStyle w:val="ListParagraph"/>
        <w:numPr>
          <w:ilvl w:val="0"/>
          <w:numId w:val="6"/>
        </w:numPr>
        <w:tabs>
          <w:tab w:val="left" w:pos="965"/>
          <w:tab w:val="left" w:pos="967"/>
        </w:tabs>
        <w:spacing w:before="1"/>
        <w:ind w:hanging="567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-</w:t>
      </w:r>
    </w:p>
    <w:p w:rsidR="0031269D" w:rsidRDefault="0031269D">
      <w:pPr>
        <w:pStyle w:val="BodyText"/>
        <w:spacing w:before="2"/>
        <w:rPr>
          <w:sz w:val="25"/>
        </w:rPr>
      </w:pPr>
    </w:p>
    <w:p w:rsidR="0031269D" w:rsidRDefault="00F63EA4">
      <w:pPr>
        <w:pStyle w:val="BodyText"/>
        <w:spacing w:before="1" w:line="247" w:lineRule="auto"/>
        <w:ind w:left="966" w:right="424"/>
      </w:pPr>
      <w:r>
        <w:t>unless</w:t>
      </w:r>
      <w:r>
        <w:rPr>
          <w:spacing w:val="-15"/>
        </w:rPr>
        <w:t xml:space="preserve"> </w:t>
      </w:r>
      <w:r>
        <w:t>otherwise</w:t>
      </w:r>
      <w:r>
        <w:rPr>
          <w:spacing w:val="-11"/>
        </w:rPr>
        <w:t xml:space="preserve"> </w:t>
      </w:r>
      <w:r>
        <w:t>expressly</w:t>
      </w:r>
      <w:r>
        <w:rPr>
          <w:spacing w:val="-15"/>
        </w:rPr>
        <w:t xml:space="preserve"> </w:t>
      </w:r>
      <w:r>
        <w:t>indicated,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word</w:t>
      </w:r>
      <w:r>
        <w:rPr>
          <w:spacing w:val="-12"/>
        </w:rPr>
        <w:t xml:space="preserve"> </w:t>
      </w:r>
      <w:r>
        <w:t>“tablet”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read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including a reference to a “pill”.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BodyText"/>
        <w:spacing w:before="1" w:line="247" w:lineRule="auto"/>
        <w:ind w:left="966" w:right="560"/>
      </w:pPr>
      <w:r>
        <w:t>“active</w:t>
      </w:r>
      <w:r>
        <w:rPr>
          <w:spacing w:val="-15"/>
        </w:rPr>
        <w:t xml:space="preserve"> </w:t>
      </w:r>
      <w:r>
        <w:t>ingredient”</w:t>
      </w:r>
      <w:r>
        <w:rPr>
          <w:spacing w:val="-15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therapeutically</w:t>
      </w:r>
      <w:r>
        <w:rPr>
          <w:spacing w:val="-15"/>
        </w:rPr>
        <w:t xml:space="preserve"> </w:t>
      </w:r>
      <w:r>
        <w:t>active</w:t>
      </w:r>
      <w:r>
        <w:rPr>
          <w:spacing w:val="-15"/>
        </w:rPr>
        <w:t xml:space="preserve"> </w:t>
      </w:r>
      <w:r>
        <w:t>substance</w:t>
      </w:r>
      <w:r>
        <w:rPr>
          <w:spacing w:val="-15"/>
        </w:rPr>
        <w:t xml:space="preserve"> </w:t>
      </w:r>
      <w:r>
        <w:t>included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tablet or capsule;</w:t>
      </w:r>
    </w:p>
    <w:p w:rsidR="0031269D" w:rsidRDefault="0031269D">
      <w:pPr>
        <w:pStyle w:val="BodyText"/>
        <w:spacing w:before="5"/>
      </w:pPr>
    </w:p>
    <w:p w:rsidR="0031269D" w:rsidRDefault="00F63EA4">
      <w:pPr>
        <w:pStyle w:val="BodyText"/>
        <w:ind w:left="966"/>
      </w:pPr>
      <w:r>
        <w:t>“British</w:t>
      </w:r>
      <w:r>
        <w:rPr>
          <w:spacing w:val="-14"/>
        </w:rPr>
        <w:t xml:space="preserve"> </w:t>
      </w:r>
      <w:r>
        <w:t>Pharmacopoeia”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meaning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subsection</w:t>
      </w:r>
      <w:r>
        <w:rPr>
          <w:spacing w:val="-13"/>
        </w:rPr>
        <w:t xml:space="preserve"> </w:t>
      </w:r>
      <w:r>
        <w:t>3(1)</w:t>
      </w:r>
      <w:r>
        <w:rPr>
          <w:spacing w:val="-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5"/>
        </w:rPr>
        <w:t>the</w:t>
      </w:r>
    </w:p>
    <w:p w:rsidR="0031269D" w:rsidRDefault="00F63EA4">
      <w:pPr>
        <w:spacing w:before="7"/>
        <w:ind w:left="966"/>
        <w:rPr>
          <w:sz w:val="24"/>
        </w:rPr>
      </w:pPr>
      <w:r>
        <w:rPr>
          <w:i/>
          <w:sz w:val="24"/>
        </w:rPr>
        <w:t>Therapeutic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Goods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1989</w:t>
      </w:r>
      <w:r>
        <w:rPr>
          <w:spacing w:val="-2"/>
          <w:sz w:val="24"/>
        </w:rPr>
        <w:t>;</w:t>
      </w:r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F63EA4">
      <w:pPr>
        <w:pStyle w:val="BodyText"/>
        <w:spacing w:line="247" w:lineRule="auto"/>
        <w:ind w:left="966" w:right="424"/>
      </w:pPr>
      <w:r>
        <w:t>“capsules” means solid preparations with</w:t>
      </w:r>
      <w:r>
        <w:rPr>
          <w:spacing w:val="-2"/>
        </w:rPr>
        <w:t xml:space="preserve"> </w:t>
      </w:r>
      <w:r>
        <w:t>hard or soft shells, of</w:t>
      </w:r>
      <w:r>
        <w:rPr>
          <w:spacing w:val="-5"/>
        </w:rPr>
        <w:t xml:space="preserve"> </w:t>
      </w:r>
      <w:r>
        <w:t>various shapes and</w:t>
      </w:r>
      <w:r>
        <w:rPr>
          <w:spacing w:val="-15"/>
        </w:rPr>
        <w:t xml:space="preserve"> </w:t>
      </w:r>
      <w:r>
        <w:t>capacities,</w:t>
      </w:r>
      <w:r>
        <w:rPr>
          <w:spacing w:val="-15"/>
        </w:rPr>
        <w:t xml:space="preserve"> </w:t>
      </w:r>
      <w:r>
        <w:t>usually</w:t>
      </w:r>
      <w:r>
        <w:rPr>
          <w:spacing w:val="-15"/>
        </w:rPr>
        <w:t xml:space="preserve"> </w:t>
      </w:r>
      <w:r>
        <w:t>containing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single</w:t>
      </w:r>
      <w:r>
        <w:rPr>
          <w:spacing w:val="-15"/>
        </w:rPr>
        <w:t xml:space="preserve"> </w:t>
      </w:r>
      <w:r>
        <w:t>dose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active</w:t>
      </w:r>
      <w:r>
        <w:rPr>
          <w:spacing w:val="-15"/>
        </w:rPr>
        <w:t xml:space="preserve"> </w:t>
      </w:r>
      <w:r>
        <w:t>ingredient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intended for oral administration;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BodyText"/>
        <w:spacing w:line="247" w:lineRule="auto"/>
        <w:ind w:left="966"/>
      </w:pPr>
      <w:r>
        <w:t>“capsules which</w:t>
      </w:r>
      <w:r>
        <w:rPr>
          <w:spacing w:val="-1"/>
        </w:rPr>
        <w:t xml:space="preserve"> </w:t>
      </w:r>
      <w:r>
        <w:t>are not intended to be swallowed whole” means capsules, the labelling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direction</w:t>
      </w:r>
      <w:r>
        <w:rPr>
          <w:spacing w:val="-1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ingest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contents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capsules</w:t>
      </w:r>
      <w:r>
        <w:rPr>
          <w:spacing w:val="-11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 means other than swallowing the capsules whole;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BodyText"/>
        <w:spacing w:line="247" w:lineRule="auto"/>
        <w:ind w:left="966" w:right="330"/>
      </w:pPr>
      <w:r>
        <w:t>“coated tablets” means tablets, where the coating materials constitute greater than</w:t>
      </w:r>
      <w:r>
        <w:rPr>
          <w:spacing w:val="-8"/>
        </w:rPr>
        <w:t xml:space="preserve"> </w:t>
      </w:r>
      <w:r>
        <w:t>ten</w:t>
      </w:r>
      <w:r>
        <w:rPr>
          <w:spacing w:val="-8"/>
        </w:rPr>
        <w:t xml:space="preserve"> </w:t>
      </w:r>
      <w:r>
        <w:t>(10)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cent 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consist of</w:t>
      </w:r>
      <w:r>
        <w:rPr>
          <w:spacing w:val="-10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layers of</w:t>
      </w:r>
      <w:r>
        <w:rPr>
          <w:spacing w:val="-3"/>
        </w:rPr>
        <w:t xml:space="preserve"> </w:t>
      </w:r>
      <w:r>
        <w:t>mixtures of</w:t>
      </w:r>
      <w:r>
        <w:rPr>
          <w:spacing w:val="-3"/>
        </w:rPr>
        <w:t xml:space="preserve"> </w:t>
      </w:r>
      <w:r>
        <w:t>various substances such as natural</w:t>
      </w:r>
      <w:r>
        <w:rPr>
          <w:spacing w:val="-4"/>
        </w:rPr>
        <w:t xml:space="preserve"> </w:t>
      </w:r>
      <w:r>
        <w:t xml:space="preserve">or synthetic resins, polymers, </w:t>
      </w:r>
      <w:r>
        <w:rPr>
          <w:spacing w:val="-2"/>
        </w:rPr>
        <w:t>gums,</w:t>
      </w:r>
      <w:r>
        <w:rPr>
          <w:spacing w:val="-3"/>
        </w:rPr>
        <w:t xml:space="preserve"> </w:t>
      </w:r>
      <w:r>
        <w:rPr>
          <w:spacing w:val="-2"/>
        </w:rPr>
        <w:t>inactive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insoluble</w:t>
      </w:r>
      <w:r>
        <w:rPr>
          <w:spacing w:val="-6"/>
        </w:rPr>
        <w:t xml:space="preserve"> </w:t>
      </w:r>
      <w:r>
        <w:rPr>
          <w:spacing w:val="-2"/>
        </w:rPr>
        <w:t>fillers,</w:t>
      </w:r>
      <w:r>
        <w:rPr>
          <w:spacing w:val="-3"/>
        </w:rPr>
        <w:t xml:space="preserve"> </w:t>
      </w:r>
      <w:r>
        <w:rPr>
          <w:spacing w:val="-2"/>
        </w:rPr>
        <w:t>sugars,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plasticisers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polyols,</w:t>
      </w:r>
      <w:r>
        <w:rPr>
          <w:spacing w:val="-3"/>
        </w:rPr>
        <w:t xml:space="preserve"> </w:t>
      </w:r>
      <w:r>
        <w:rPr>
          <w:spacing w:val="-2"/>
        </w:rPr>
        <w:t>waxes,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colouring</w:t>
      </w:r>
      <w:proofErr w:type="spellEnd"/>
      <w:r>
        <w:rPr>
          <w:spacing w:val="-2"/>
        </w:rPr>
        <w:t xml:space="preserve"> </w:t>
      </w:r>
      <w:r>
        <w:t xml:space="preserve">agents and sometimes </w:t>
      </w:r>
      <w:proofErr w:type="spellStart"/>
      <w:r>
        <w:t>flavouring</w:t>
      </w:r>
      <w:proofErr w:type="spellEnd"/>
      <w:r>
        <w:t xml:space="preserve"> substances and active ingredients;</w:t>
      </w:r>
    </w:p>
    <w:p w:rsidR="0031269D" w:rsidRDefault="0031269D">
      <w:pPr>
        <w:pStyle w:val="BodyText"/>
        <w:spacing w:before="2"/>
      </w:pPr>
    </w:p>
    <w:p w:rsidR="0031269D" w:rsidRDefault="00F63EA4">
      <w:pPr>
        <w:pStyle w:val="BodyText"/>
        <w:spacing w:line="247" w:lineRule="auto"/>
        <w:ind w:left="966" w:right="424"/>
      </w:pPr>
      <w:r>
        <w:t>“chewable”, 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 tablets or capsules, means tablets or capsules which have</w:t>
      </w:r>
      <w:r>
        <w:rPr>
          <w:spacing w:val="-10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formulated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chewed</w:t>
      </w:r>
      <w:r>
        <w:rPr>
          <w:spacing w:val="-10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swallowed</w:t>
      </w:r>
      <w:r>
        <w:rPr>
          <w:spacing w:val="-10"/>
        </w:rPr>
        <w:t xml:space="preserve"> </w:t>
      </w:r>
      <w:r>
        <w:t>whole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 the label</w:t>
      </w:r>
      <w:r>
        <w:rPr>
          <w:spacing w:val="-1"/>
        </w:rPr>
        <w:t xml:space="preserve"> </w:t>
      </w:r>
      <w:r>
        <w:t>includes a direction to chew the tablet or capsule;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BodyText"/>
        <w:spacing w:line="247" w:lineRule="auto"/>
        <w:ind w:left="966"/>
      </w:pPr>
      <w:r>
        <w:t>“</w:t>
      </w:r>
      <w:proofErr w:type="spellStart"/>
      <w:r>
        <w:t>colouring</w:t>
      </w:r>
      <w:proofErr w:type="spellEnd"/>
      <w:r>
        <w:rPr>
          <w:spacing w:val="-10"/>
        </w:rPr>
        <w:t xml:space="preserve"> </w:t>
      </w:r>
      <w:r>
        <w:t>agent”</w:t>
      </w:r>
      <w:r>
        <w:rPr>
          <w:spacing w:val="-10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substance</w:t>
      </w:r>
      <w:r>
        <w:rPr>
          <w:spacing w:val="-10"/>
        </w:rPr>
        <w:t xml:space="preserve"> </w:t>
      </w:r>
      <w:r>
        <w:t>included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tablet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capsule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sole purpose of imparting </w:t>
      </w:r>
      <w:proofErr w:type="spellStart"/>
      <w:r>
        <w:t>colour</w:t>
      </w:r>
      <w:proofErr w:type="spellEnd"/>
      <w:r>
        <w:t>;</w:t>
      </w:r>
    </w:p>
    <w:p w:rsidR="0031269D" w:rsidRDefault="0031269D">
      <w:pPr>
        <w:pStyle w:val="BodyText"/>
        <w:spacing w:before="5"/>
      </w:pPr>
    </w:p>
    <w:p w:rsidR="0031269D" w:rsidRDefault="00F63EA4">
      <w:pPr>
        <w:pStyle w:val="BodyText"/>
        <w:spacing w:line="247" w:lineRule="auto"/>
        <w:ind w:left="966"/>
      </w:pPr>
      <w:r>
        <w:t>“dispersible</w:t>
      </w:r>
      <w:r>
        <w:rPr>
          <w:spacing w:val="-15"/>
        </w:rPr>
        <w:t xml:space="preserve"> </w:t>
      </w:r>
      <w:r>
        <w:t>tablets”</w:t>
      </w:r>
      <w:r>
        <w:rPr>
          <w:spacing w:val="-15"/>
        </w:rPr>
        <w:t xml:space="preserve"> </w:t>
      </w:r>
      <w:r>
        <w:t>means</w:t>
      </w:r>
      <w:r>
        <w:rPr>
          <w:spacing w:val="-14"/>
        </w:rPr>
        <w:t xml:space="preserve"> </w:t>
      </w:r>
      <w:r>
        <w:t>uncoated</w:t>
      </w:r>
      <w:r>
        <w:rPr>
          <w:spacing w:val="-13"/>
        </w:rPr>
        <w:t xml:space="preserve"> </w:t>
      </w:r>
      <w:r>
        <w:t>tablets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produce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uniform</w:t>
      </w:r>
      <w:r>
        <w:rPr>
          <w:spacing w:val="-15"/>
        </w:rPr>
        <w:t xml:space="preserve"> </w:t>
      </w:r>
      <w:r>
        <w:t>dispersion</w:t>
      </w:r>
      <w:r>
        <w:rPr>
          <w:spacing w:val="-15"/>
        </w:rPr>
        <w:t xml:space="preserve"> </w:t>
      </w:r>
      <w:r>
        <w:t xml:space="preserve">in </w:t>
      </w:r>
      <w:r>
        <w:rPr>
          <w:spacing w:val="-2"/>
        </w:rPr>
        <w:t>water;</w:t>
      </w:r>
    </w:p>
    <w:p w:rsidR="0031269D" w:rsidRDefault="0031269D">
      <w:pPr>
        <w:pStyle w:val="BodyText"/>
        <w:spacing w:before="5"/>
      </w:pPr>
    </w:p>
    <w:p w:rsidR="0031269D" w:rsidRDefault="00F63EA4">
      <w:pPr>
        <w:pStyle w:val="BodyText"/>
        <w:spacing w:line="247" w:lineRule="auto"/>
        <w:ind w:left="966" w:right="330"/>
      </w:pPr>
      <w:r>
        <w:t>“enteric</w:t>
      </w:r>
      <w:r>
        <w:rPr>
          <w:spacing w:val="-14"/>
        </w:rPr>
        <w:t xml:space="preserve"> </w:t>
      </w:r>
      <w:r>
        <w:t>capsules”</w:t>
      </w:r>
      <w:r>
        <w:rPr>
          <w:spacing w:val="-13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hard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soft</w:t>
      </w:r>
      <w:r>
        <w:rPr>
          <w:spacing w:val="-8"/>
        </w:rPr>
        <w:t xml:space="preserve"> </w:t>
      </w:r>
      <w:r>
        <w:t>shelled</w:t>
      </w:r>
      <w:r>
        <w:rPr>
          <w:spacing w:val="-13"/>
        </w:rPr>
        <w:t xml:space="preserve"> </w:t>
      </w:r>
      <w:r>
        <w:t>capsules</w:t>
      </w:r>
      <w:r>
        <w:rPr>
          <w:spacing w:val="-13"/>
        </w:rPr>
        <w:t xml:space="preserve"> </w:t>
      </w:r>
      <w:r>
        <w:t>prepared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manner that the capsule shell</w:t>
      </w:r>
      <w:r>
        <w:rPr>
          <w:spacing w:val="-2"/>
        </w:rPr>
        <w:t xml:space="preserve"> </w:t>
      </w:r>
      <w:r>
        <w:t>and/or the contents of</w:t>
      </w:r>
      <w:r>
        <w:rPr>
          <w:spacing w:val="-1"/>
        </w:rPr>
        <w:t xml:space="preserve"> </w:t>
      </w:r>
      <w:r>
        <w:t>the capsule resist the action of</w:t>
      </w:r>
      <w:r>
        <w:rPr>
          <w:spacing w:val="-1"/>
        </w:rPr>
        <w:t xml:space="preserve"> </w:t>
      </w:r>
      <w:r>
        <w:t>the gastric fluid but are attacked by</w:t>
      </w:r>
      <w:r>
        <w:rPr>
          <w:spacing w:val="-9"/>
        </w:rPr>
        <w:t xml:space="preserve"> </w:t>
      </w:r>
      <w:r>
        <w:t>the intestinal</w:t>
      </w:r>
      <w:r>
        <w:rPr>
          <w:spacing w:val="-8"/>
        </w:rPr>
        <w:t xml:space="preserve"> </w:t>
      </w:r>
      <w:r>
        <w:t>fluid to release the contents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capsule or the active ingredients from the contents of the capsules;</w:t>
      </w:r>
    </w:p>
    <w:p w:rsidR="0031269D" w:rsidRDefault="0031269D">
      <w:pPr>
        <w:spacing w:line="247" w:lineRule="auto"/>
        <w:sectPr w:rsidR="0031269D">
          <w:pgSz w:w="11900" w:h="16840"/>
          <w:pgMar w:top="1600" w:right="1440" w:bottom="940" w:left="1400" w:header="0" w:footer="740" w:gutter="0"/>
          <w:cols w:space="720"/>
        </w:sectPr>
      </w:pPr>
    </w:p>
    <w:p w:rsidR="0031269D" w:rsidRDefault="00F63EA4">
      <w:pPr>
        <w:pStyle w:val="BodyText"/>
        <w:spacing w:before="60" w:line="247" w:lineRule="auto"/>
        <w:ind w:left="966" w:right="424"/>
      </w:pPr>
      <w:r>
        <w:lastRenderedPageBreak/>
        <w:t>“enteric</w:t>
      </w:r>
      <w:r>
        <w:rPr>
          <w:spacing w:val="-9"/>
        </w:rPr>
        <w:t xml:space="preserve"> </w:t>
      </w:r>
      <w:r>
        <w:t>coated</w:t>
      </w:r>
      <w:r>
        <w:rPr>
          <w:spacing w:val="-9"/>
        </w:rPr>
        <w:t xml:space="preserve"> </w:t>
      </w:r>
      <w:r>
        <w:t>tablets”</w:t>
      </w:r>
      <w:r>
        <w:rPr>
          <w:spacing w:val="-9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tablets</w:t>
      </w:r>
      <w:r>
        <w:rPr>
          <w:spacing w:val="-9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coating</w:t>
      </w:r>
      <w:r>
        <w:rPr>
          <w:spacing w:val="-9"/>
        </w:rPr>
        <w:t xml:space="preserve"> </w:t>
      </w:r>
      <w:r>
        <w:t>materials</w:t>
      </w:r>
      <w:r>
        <w:rPr>
          <w:spacing w:val="-9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one or more layers of</w:t>
      </w:r>
      <w:r>
        <w:rPr>
          <w:spacing w:val="-4"/>
        </w:rPr>
        <w:t xml:space="preserve"> </w:t>
      </w:r>
      <w:r>
        <w:t>coating intended to resist the gastric fluid but permit</w:t>
      </w:r>
    </w:p>
    <w:p w:rsidR="0031269D" w:rsidRDefault="00F63EA4">
      <w:pPr>
        <w:pStyle w:val="BodyText"/>
        <w:spacing w:line="274" w:lineRule="exact"/>
        <w:ind w:left="966"/>
      </w:pPr>
      <w:r>
        <w:rPr>
          <w:spacing w:val="-2"/>
        </w:rPr>
        <w:t>disintegration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intestinal</w:t>
      </w:r>
      <w:r>
        <w:rPr>
          <w:spacing w:val="-8"/>
        </w:rPr>
        <w:t xml:space="preserve"> </w:t>
      </w:r>
      <w:r>
        <w:rPr>
          <w:spacing w:val="-2"/>
        </w:rPr>
        <w:t>fluid;</w:t>
      </w:r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F63EA4">
      <w:pPr>
        <w:pStyle w:val="BodyText"/>
        <w:spacing w:line="247" w:lineRule="auto"/>
        <w:ind w:left="966" w:right="424"/>
      </w:pPr>
      <w:r>
        <w:t>“film-coated</w:t>
      </w:r>
      <w:r>
        <w:rPr>
          <w:spacing w:val="-10"/>
        </w:rPr>
        <w:t xml:space="preserve"> </w:t>
      </w:r>
      <w:r>
        <w:t>tablets”</w:t>
      </w:r>
      <w:r>
        <w:rPr>
          <w:spacing w:val="-11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tablets</w:t>
      </w:r>
      <w:r>
        <w:rPr>
          <w:spacing w:val="-11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thin</w:t>
      </w:r>
      <w:r>
        <w:rPr>
          <w:spacing w:val="-14"/>
        </w:rPr>
        <w:t xml:space="preserve"> </w:t>
      </w:r>
      <w:r>
        <w:t>coating</w:t>
      </w:r>
      <w:r>
        <w:rPr>
          <w:spacing w:val="-1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constitutes</w:t>
      </w:r>
      <w:r>
        <w:rPr>
          <w:spacing w:val="-11"/>
        </w:rPr>
        <w:t xml:space="preserve"> </w:t>
      </w:r>
      <w:r>
        <w:t>less</w:t>
      </w:r>
      <w:r>
        <w:rPr>
          <w:spacing w:val="-11"/>
        </w:rPr>
        <w:t xml:space="preserve"> </w:t>
      </w:r>
      <w:r>
        <w:t>than or equal to ten (10) per cent of the mass of the tablets;</w:t>
      </w:r>
    </w:p>
    <w:p w:rsidR="0031269D" w:rsidRDefault="0031269D">
      <w:pPr>
        <w:pStyle w:val="BodyText"/>
        <w:spacing w:before="5"/>
      </w:pPr>
    </w:p>
    <w:p w:rsidR="0031269D" w:rsidRDefault="00F63EA4">
      <w:pPr>
        <w:pStyle w:val="BodyText"/>
        <w:spacing w:line="247" w:lineRule="auto"/>
        <w:ind w:left="966" w:right="424"/>
      </w:pPr>
      <w:r>
        <w:t>“for use in the mouth”, in relation to tablets or capsules, means tablets or capsules</w:t>
      </w:r>
      <w:r>
        <w:rPr>
          <w:spacing w:val="-5"/>
        </w:rPr>
        <w:t xml:space="preserve"> </w:t>
      </w:r>
      <w:r>
        <w:t>that are</w:t>
      </w:r>
      <w:r>
        <w:rPr>
          <w:spacing w:val="-5"/>
        </w:rPr>
        <w:t xml:space="preserve"> </w:t>
      </w:r>
      <w:r>
        <w:t>formulated</w:t>
      </w:r>
      <w:r>
        <w:rPr>
          <w:spacing w:val="-5"/>
        </w:rPr>
        <w:t xml:space="preserve"> </w:t>
      </w:r>
      <w:r>
        <w:t>to produce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slow</w:t>
      </w:r>
      <w:r>
        <w:rPr>
          <w:spacing w:val="-5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active ingredient under the tongue or in other parts of the mouth;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BodyText"/>
        <w:spacing w:before="1" w:line="247" w:lineRule="auto"/>
        <w:ind w:left="966" w:right="424"/>
      </w:pPr>
      <w:r>
        <w:t>“general</w:t>
      </w:r>
      <w:r>
        <w:rPr>
          <w:spacing w:val="-6"/>
        </w:rPr>
        <w:t xml:space="preserve"> </w:t>
      </w:r>
      <w:r>
        <w:t>requirements for precision”, 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 the microbiological</w:t>
      </w:r>
      <w:r>
        <w:rPr>
          <w:spacing w:val="-6"/>
        </w:rPr>
        <w:t xml:space="preserve"> </w:t>
      </w:r>
      <w:r>
        <w:t>assay</w:t>
      </w:r>
      <w:r>
        <w:rPr>
          <w:spacing w:val="-6"/>
        </w:rPr>
        <w:t xml:space="preserve"> </w:t>
      </w:r>
      <w:r>
        <w:t>of antibiotics,</w:t>
      </w:r>
      <w:r>
        <w:rPr>
          <w:spacing w:val="-13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precision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assay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fiducial</w:t>
      </w:r>
      <w:r>
        <w:rPr>
          <w:spacing w:val="-15"/>
        </w:rPr>
        <w:t xml:space="preserve"> </w:t>
      </w:r>
      <w:r>
        <w:t>limits</w:t>
      </w:r>
      <w:r>
        <w:rPr>
          <w:spacing w:val="-12"/>
        </w:rPr>
        <w:t xml:space="preserve"> </w:t>
      </w:r>
      <w:r>
        <w:t>of error (P=0.95) are not less than 95 per cent and not more than 105 per cent of</w:t>
      </w:r>
    </w:p>
    <w:p w:rsidR="0031269D" w:rsidRDefault="00F63EA4">
      <w:pPr>
        <w:pStyle w:val="BodyText"/>
        <w:spacing w:line="273" w:lineRule="exact"/>
        <w:ind w:left="966"/>
      </w:pPr>
      <w:r>
        <w:t>the</w:t>
      </w:r>
      <w:r>
        <w:rPr>
          <w:spacing w:val="-7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rPr>
          <w:spacing w:val="-2"/>
        </w:rPr>
        <w:t>potency;</w:t>
      </w:r>
    </w:p>
    <w:p w:rsidR="0031269D" w:rsidRDefault="0031269D">
      <w:pPr>
        <w:pStyle w:val="BodyText"/>
        <w:spacing w:before="2"/>
        <w:rPr>
          <w:sz w:val="25"/>
        </w:rPr>
      </w:pPr>
    </w:p>
    <w:p w:rsidR="0031269D" w:rsidRDefault="00F63EA4">
      <w:pPr>
        <w:pStyle w:val="BodyText"/>
        <w:spacing w:before="1" w:line="247" w:lineRule="auto"/>
        <w:ind w:left="966" w:right="560"/>
      </w:pPr>
      <w:r>
        <w:t>“modified</w:t>
      </w:r>
      <w:r>
        <w:rPr>
          <w:spacing w:val="-11"/>
        </w:rPr>
        <w:t xml:space="preserve"> </w:t>
      </w:r>
      <w:r>
        <w:t>release”,</w:t>
      </w:r>
      <w:r>
        <w:rPr>
          <w:spacing w:val="-8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relation</w:t>
      </w:r>
      <w:r>
        <w:rPr>
          <w:spacing w:val="-1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tablets,</w:t>
      </w:r>
      <w:r>
        <w:rPr>
          <w:spacing w:val="-8"/>
        </w:rPr>
        <w:t xml:space="preserve"> </w:t>
      </w:r>
      <w:r>
        <w:t>means</w:t>
      </w:r>
      <w:r>
        <w:rPr>
          <w:spacing w:val="-12"/>
        </w:rPr>
        <w:t xml:space="preserve"> </w:t>
      </w:r>
      <w:r>
        <w:t>tablets,</w:t>
      </w:r>
      <w:r>
        <w:rPr>
          <w:spacing w:val="-8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 coating, that: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2"/>
          <w:tab w:val="left" w:pos="1533"/>
        </w:tabs>
        <w:spacing w:before="1"/>
        <w:rPr>
          <w:sz w:val="24"/>
        </w:rPr>
      </w:pPr>
      <w:r>
        <w:rPr>
          <w:spacing w:val="-2"/>
          <w:sz w:val="24"/>
        </w:rPr>
        <w:t>contain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special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auxilairy</w:t>
      </w:r>
      <w:proofErr w:type="spellEnd"/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substances;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or</w:t>
      </w:r>
    </w:p>
    <w:p w:rsidR="0031269D" w:rsidRDefault="0031269D">
      <w:pPr>
        <w:pStyle w:val="BodyText"/>
        <w:spacing w:before="2"/>
        <w:rPr>
          <w:sz w:val="25"/>
        </w:rPr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2"/>
          <w:tab w:val="left" w:pos="1533"/>
        </w:tabs>
        <w:spacing w:before="1"/>
        <w:rPr>
          <w:sz w:val="24"/>
        </w:rPr>
      </w:pP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prepared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special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procedures;</w:t>
      </w:r>
    </w:p>
    <w:p w:rsidR="0031269D" w:rsidRDefault="0031269D">
      <w:pPr>
        <w:pStyle w:val="BodyText"/>
        <w:spacing w:before="2"/>
        <w:rPr>
          <w:sz w:val="25"/>
        </w:rPr>
      </w:pPr>
    </w:p>
    <w:p w:rsidR="0031269D" w:rsidRDefault="00F63EA4">
      <w:pPr>
        <w:pStyle w:val="BodyText"/>
        <w:spacing w:before="1" w:line="247" w:lineRule="auto"/>
        <w:ind w:left="966" w:right="424"/>
      </w:pP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designed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modify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ingredient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released;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BodyText"/>
        <w:spacing w:before="1"/>
        <w:ind w:left="966"/>
      </w:pPr>
      <w:r>
        <w:rPr>
          <w:spacing w:val="-2"/>
        </w:rPr>
        <w:t>“modified</w:t>
      </w:r>
      <w:r>
        <w:rPr>
          <w:spacing w:val="-6"/>
        </w:rPr>
        <w:t xml:space="preserve"> </w:t>
      </w:r>
      <w:r>
        <w:rPr>
          <w:spacing w:val="-2"/>
        </w:rPr>
        <w:t>release”,</w:t>
      </w:r>
      <w: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relation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capsules,</w:t>
      </w:r>
      <w:r>
        <w:t xml:space="preserve"> </w:t>
      </w:r>
      <w:r>
        <w:rPr>
          <w:spacing w:val="-2"/>
        </w:rPr>
        <w:t>means</w:t>
      </w:r>
      <w:r>
        <w:rPr>
          <w:spacing w:val="-3"/>
        </w:rPr>
        <w:t xml:space="preserve"> </w:t>
      </w:r>
      <w:r>
        <w:rPr>
          <w:spacing w:val="-2"/>
        </w:rPr>
        <w:t>capsules</w:t>
      </w:r>
      <w:r>
        <w:rPr>
          <w:spacing w:val="-3"/>
        </w:rPr>
        <w:t xml:space="preserve"> </w:t>
      </w:r>
      <w:r>
        <w:rPr>
          <w:spacing w:val="-2"/>
        </w:rPr>
        <w:t>that:</w:t>
      </w:r>
    </w:p>
    <w:p w:rsidR="0031269D" w:rsidRDefault="0031269D">
      <w:pPr>
        <w:pStyle w:val="BodyText"/>
        <w:spacing w:before="2"/>
        <w:rPr>
          <w:sz w:val="25"/>
        </w:rPr>
      </w:pPr>
    </w:p>
    <w:p w:rsidR="0031269D" w:rsidRDefault="00F63EA4">
      <w:pPr>
        <w:pStyle w:val="ListParagraph"/>
        <w:numPr>
          <w:ilvl w:val="0"/>
          <w:numId w:val="5"/>
        </w:numPr>
        <w:tabs>
          <w:tab w:val="left" w:pos="1532"/>
          <w:tab w:val="left" w:pos="1533"/>
        </w:tabs>
        <w:spacing w:before="1" w:line="247" w:lineRule="auto"/>
        <w:ind w:right="536"/>
        <w:rPr>
          <w:sz w:val="24"/>
        </w:rPr>
      </w:pPr>
      <w:r>
        <w:rPr>
          <w:spacing w:val="-2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contain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special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auxiliary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substances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within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capsule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shell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or within </w:t>
      </w:r>
      <w:r>
        <w:rPr>
          <w:sz w:val="24"/>
        </w:rPr>
        <w:t>the contents of the capsule; or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ListParagraph"/>
        <w:numPr>
          <w:ilvl w:val="0"/>
          <w:numId w:val="5"/>
        </w:numPr>
        <w:tabs>
          <w:tab w:val="left" w:pos="1532"/>
          <w:tab w:val="left" w:pos="1533"/>
        </w:tabs>
        <w:spacing w:before="1"/>
        <w:rPr>
          <w:sz w:val="24"/>
        </w:rPr>
      </w:pP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prepared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special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procedures;</w:t>
      </w:r>
    </w:p>
    <w:p w:rsidR="0031269D" w:rsidRDefault="0031269D">
      <w:pPr>
        <w:pStyle w:val="BodyText"/>
        <w:spacing w:before="2"/>
        <w:rPr>
          <w:sz w:val="25"/>
        </w:rPr>
      </w:pPr>
    </w:p>
    <w:p w:rsidR="0031269D" w:rsidRDefault="00F63EA4">
      <w:pPr>
        <w:pStyle w:val="BodyText"/>
        <w:spacing w:before="1" w:line="247" w:lineRule="auto"/>
        <w:ind w:left="966" w:right="424"/>
      </w:pP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designed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modify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ingredient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released;</w:t>
      </w:r>
    </w:p>
    <w:p w:rsidR="0031269D" w:rsidRDefault="0031269D">
      <w:pPr>
        <w:pStyle w:val="BodyText"/>
        <w:spacing w:before="5"/>
      </w:pPr>
    </w:p>
    <w:p w:rsidR="0031269D" w:rsidRDefault="00F63EA4">
      <w:pPr>
        <w:pStyle w:val="BodyText"/>
        <w:spacing w:line="247" w:lineRule="auto"/>
        <w:ind w:left="966" w:right="424"/>
      </w:pPr>
      <w:r>
        <w:t>“pill”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spherical</w:t>
      </w:r>
      <w:r>
        <w:rPr>
          <w:spacing w:val="-10"/>
        </w:rPr>
        <w:t xml:space="preserve"> </w:t>
      </w:r>
      <w:r>
        <w:t>or ovoid</w:t>
      </w:r>
      <w:r>
        <w:rPr>
          <w:spacing w:val="-3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or without a</w:t>
      </w:r>
      <w:r>
        <w:rPr>
          <w:spacing w:val="-3"/>
        </w:rPr>
        <w:t xml:space="preserve"> </w:t>
      </w:r>
      <w:r>
        <w:t>coating</w:t>
      </w:r>
      <w:r>
        <w:rPr>
          <w:spacing w:val="-3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 intended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ingestion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formed</w:t>
      </w:r>
      <w:r>
        <w:rPr>
          <w:spacing w:val="-12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pliable</w:t>
      </w:r>
      <w:r>
        <w:rPr>
          <w:spacing w:val="-12"/>
        </w:rPr>
        <w:t xml:space="preserve"> </w:t>
      </w:r>
      <w:r>
        <w:t>mass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consistency</w:t>
      </w:r>
      <w:r>
        <w:rPr>
          <w:spacing w:val="-15"/>
        </w:rPr>
        <w:t xml:space="preserve"> </w:t>
      </w:r>
      <w:r>
        <w:t>that it retains its shape on storage;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BodyText"/>
        <w:spacing w:line="247" w:lineRule="auto"/>
        <w:ind w:left="966" w:right="424"/>
      </w:pPr>
      <w:r>
        <w:t>“Poisons</w:t>
      </w:r>
      <w:r>
        <w:rPr>
          <w:spacing w:val="-10"/>
        </w:rPr>
        <w:t xml:space="preserve"> </w:t>
      </w:r>
      <w:r>
        <w:t>Standard”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meaning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regulation</w:t>
      </w:r>
      <w:r>
        <w:rPr>
          <w:spacing w:val="-12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Therapeutic Goods Regulations;</w:t>
      </w:r>
    </w:p>
    <w:p w:rsidR="0031269D" w:rsidRDefault="0031269D">
      <w:pPr>
        <w:pStyle w:val="BodyText"/>
        <w:spacing w:before="5"/>
      </w:pPr>
    </w:p>
    <w:p w:rsidR="0031269D" w:rsidRDefault="00F63EA4">
      <w:pPr>
        <w:pStyle w:val="BodyText"/>
        <w:spacing w:line="247" w:lineRule="auto"/>
        <w:ind w:left="966" w:right="330"/>
      </w:pPr>
      <w:r>
        <w:t>“soluble</w:t>
      </w:r>
      <w:r>
        <w:rPr>
          <w:spacing w:val="-11"/>
        </w:rPr>
        <w:t xml:space="preserve"> </w:t>
      </w:r>
      <w:r>
        <w:t>tablets”</w:t>
      </w:r>
      <w:r>
        <w:rPr>
          <w:spacing w:val="-11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uncoated</w:t>
      </w:r>
      <w:r>
        <w:rPr>
          <w:spacing w:val="-11"/>
        </w:rPr>
        <w:t xml:space="preserve"> </w:t>
      </w:r>
      <w:r>
        <w:t>tablets</w:t>
      </w:r>
      <w:r>
        <w:rPr>
          <w:spacing w:val="-1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dissolve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water.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solution</w:t>
      </w:r>
      <w:r>
        <w:rPr>
          <w:spacing w:val="-14"/>
        </w:rPr>
        <w:t xml:space="preserve"> </w:t>
      </w:r>
      <w:r>
        <w:t>may be slightly</w:t>
      </w:r>
      <w:r>
        <w:rPr>
          <w:spacing w:val="-4"/>
        </w:rPr>
        <w:t xml:space="preserve"> </w:t>
      </w:r>
      <w:r>
        <w:t>opalescent due to added substances used in the manufacture of</w:t>
      </w:r>
      <w:r>
        <w:rPr>
          <w:spacing w:val="-2"/>
        </w:rPr>
        <w:t xml:space="preserve"> </w:t>
      </w:r>
      <w:r>
        <w:t>the</w:t>
      </w:r>
    </w:p>
    <w:p w:rsidR="0031269D" w:rsidRDefault="00F63EA4">
      <w:pPr>
        <w:pStyle w:val="BodyText"/>
        <w:spacing w:line="274" w:lineRule="exact"/>
        <w:ind w:left="966"/>
      </w:pPr>
      <w:r>
        <w:rPr>
          <w:spacing w:val="-2"/>
        </w:rPr>
        <w:t>tablets;</w:t>
      </w:r>
    </w:p>
    <w:p w:rsidR="0031269D" w:rsidRDefault="0031269D">
      <w:pPr>
        <w:spacing w:line="274" w:lineRule="exact"/>
        <w:sectPr w:rsidR="0031269D">
          <w:pgSz w:w="11900" w:h="16840"/>
          <w:pgMar w:top="1380" w:right="1440" w:bottom="940" w:left="1400" w:header="0" w:footer="740" w:gutter="0"/>
          <w:cols w:space="720"/>
        </w:sectPr>
      </w:pPr>
    </w:p>
    <w:p w:rsidR="0031269D" w:rsidRDefault="00F63EA4">
      <w:pPr>
        <w:pStyle w:val="BodyText"/>
        <w:spacing w:before="60" w:line="247" w:lineRule="auto"/>
        <w:ind w:left="966" w:right="424"/>
      </w:pPr>
      <w:r>
        <w:lastRenderedPageBreak/>
        <w:t>“stated</w:t>
      </w:r>
      <w:r>
        <w:rPr>
          <w:spacing w:val="-6"/>
        </w:rPr>
        <w:t xml:space="preserve"> </w:t>
      </w:r>
      <w:r>
        <w:t>content”,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relation</w:t>
      </w:r>
      <w:r>
        <w:rPr>
          <w:spacing w:val="-9"/>
        </w:rPr>
        <w:t xml:space="preserve"> </w:t>
      </w:r>
      <w:r>
        <w:t>to tablets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capsules,</w:t>
      </w:r>
      <w:r>
        <w:rPr>
          <w:spacing w:val="-3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quantity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active ingredient that is stated on the label</w:t>
      </w:r>
      <w:r>
        <w:rPr>
          <w:spacing w:val="-3"/>
        </w:rPr>
        <w:t xml:space="preserve"> </w:t>
      </w:r>
      <w:r>
        <w:t xml:space="preserve">to be present in the tablets or </w:t>
      </w:r>
      <w:r>
        <w:rPr>
          <w:spacing w:val="-2"/>
        </w:rPr>
        <w:t>capsules;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BodyText"/>
        <w:spacing w:line="247" w:lineRule="auto"/>
        <w:ind w:left="966" w:right="424"/>
      </w:pPr>
      <w:r>
        <w:t>“tablets” means solid preparations intended for oral</w:t>
      </w:r>
      <w:r>
        <w:rPr>
          <w:spacing w:val="-3"/>
        </w:rPr>
        <w:t xml:space="preserve"> </w:t>
      </w:r>
      <w:r>
        <w:t>administration each containing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dose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active</w:t>
      </w:r>
      <w:r>
        <w:rPr>
          <w:spacing w:val="-10"/>
        </w:rPr>
        <w:t xml:space="preserve"> </w:t>
      </w:r>
      <w:r>
        <w:t>ingredients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obtained</w:t>
      </w:r>
      <w:r>
        <w:rPr>
          <w:spacing w:val="-10"/>
        </w:rPr>
        <w:t xml:space="preserve"> </w:t>
      </w:r>
      <w:r>
        <w:t>by compressing uniform volumes of particles;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BodyText"/>
        <w:spacing w:before="1" w:line="247" w:lineRule="auto"/>
        <w:ind w:left="966" w:right="424"/>
      </w:pPr>
      <w:r>
        <w:t>“uncoated”, in</w:t>
      </w:r>
      <w:r>
        <w:rPr>
          <w:spacing w:val="-4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 tablets, means</w:t>
      </w:r>
      <w:r>
        <w:rPr>
          <w:spacing w:val="-1"/>
        </w:rPr>
        <w:t xml:space="preserve"> </w:t>
      </w:r>
      <w:r>
        <w:t>tablets</w:t>
      </w:r>
      <w:r>
        <w:rPr>
          <w:spacing w:val="-1"/>
        </w:rPr>
        <w:t xml:space="preserve"> </w:t>
      </w:r>
      <w:r>
        <w:t>including single layer dosage forms resulting from</w:t>
      </w:r>
      <w:r>
        <w:rPr>
          <w:spacing w:val="-7"/>
        </w:rPr>
        <w:t xml:space="preserve"> </w:t>
      </w:r>
      <w:r>
        <w:t>a single compression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particles and multi-layer dosage forms consisting of</w:t>
      </w:r>
      <w:r>
        <w:rPr>
          <w:spacing w:val="-4"/>
        </w:rPr>
        <w:t xml:space="preserve"> </w:t>
      </w:r>
      <w:r>
        <w:t>concentric or parallel</w:t>
      </w:r>
      <w:r>
        <w:rPr>
          <w:spacing w:val="-5"/>
        </w:rPr>
        <w:t xml:space="preserve"> </w:t>
      </w:r>
      <w:r>
        <w:t>layers obtained by</w:t>
      </w:r>
      <w:r>
        <w:rPr>
          <w:spacing w:val="-6"/>
        </w:rPr>
        <w:t xml:space="preserve"> </w:t>
      </w:r>
      <w:r>
        <w:t>successive compression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particles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composition,</w:t>
      </w:r>
      <w:r>
        <w:rPr>
          <w:spacing w:val="-9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substances</w:t>
      </w:r>
      <w:r>
        <w:rPr>
          <w:spacing w:val="-12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are not specifically</w:t>
      </w:r>
      <w:r>
        <w:rPr>
          <w:spacing w:val="-9"/>
        </w:rPr>
        <w:t xml:space="preserve"> </w:t>
      </w:r>
      <w:r>
        <w:t>intended to modify</w:t>
      </w:r>
      <w:r>
        <w:rPr>
          <w:spacing w:val="-9"/>
        </w:rPr>
        <w:t xml:space="preserve"> </w:t>
      </w:r>
      <w:r>
        <w:t>the release of</w:t>
      </w:r>
      <w:r>
        <w:rPr>
          <w:spacing w:val="-7"/>
        </w:rPr>
        <w:t xml:space="preserve"> </w:t>
      </w:r>
      <w:r>
        <w:t>the active ingredient in</w:t>
      </w:r>
      <w:r>
        <w:rPr>
          <w:spacing w:val="-4"/>
        </w:rPr>
        <w:t xml:space="preserve"> </w:t>
      </w:r>
      <w:r>
        <w:t>the digestive fluids; and</w:t>
      </w:r>
    </w:p>
    <w:p w:rsidR="0031269D" w:rsidRDefault="0031269D">
      <w:pPr>
        <w:pStyle w:val="BodyText"/>
      </w:pPr>
    </w:p>
    <w:p w:rsidR="0031269D" w:rsidRDefault="00F63EA4">
      <w:pPr>
        <w:pStyle w:val="BodyText"/>
        <w:spacing w:line="247" w:lineRule="auto"/>
        <w:ind w:left="966" w:right="424"/>
      </w:pPr>
      <w:r>
        <w:t>“United States Pharmacopoeia” means the current edition of</w:t>
      </w:r>
      <w:r>
        <w:rPr>
          <w:spacing w:val="-2"/>
        </w:rPr>
        <w:t xml:space="preserve"> </w:t>
      </w:r>
      <w:r>
        <w:t>the book of</w:t>
      </w:r>
      <w:r>
        <w:rPr>
          <w:spacing w:val="-2"/>
        </w:rPr>
        <w:t xml:space="preserve"> </w:t>
      </w:r>
      <w:r>
        <w:t>that name,</w:t>
      </w:r>
      <w:r>
        <w:rPr>
          <w:spacing w:val="-15"/>
        </w:rPr>
        <w:t xml:space="preserve"> </w:t>
      </w:r>
      <w:r>
        <w:t>published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authority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United</w:t>
      </w:r>
      <w:r>
        <w:rPr>
          <w:spacing w:val="-11"/>
        </w:rPr>
        <w:t xml:space="preserve"> </w:t>
      </w:r>
      <w:r>
        <w:t>States</w:t>
      </w:r>
      <w:r>
        <w:rPr>
          <w:spacing w:val="-12"/>
        </w:rPr>
        <w:t xml:space="preserve"> </w:t>
      </w:r>
      <w:proofErr w:type="spellStart"/>
      <w:r>
        <w:t>Pharmacopoeial</w:t>
      </w:r>
      <w:proofErr w:type="spellEnd"/>
      <w:r>
        <w:rPr>
          <w:spacing w:val="-15"/>
        </w:rPr>
        <w:t xml:space="preserve"> </w:t>
      </w:r>
      <w:r>
        <w:t>Convention Incorporated, or, if</w:t>
      </w:r>
      <w:r>
        <w:rPr>
          <w:spacing w:val="-8"/>
        </w:rPr>
        <w:t xml:space="preserve"> </w:t>
      </w:r>
      <w:r>
        <w:t>that edition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to or amended</w:t>
      </w:r>
      <w:r>
        <w:rPr>
          <w:spacing w:val="-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 more Supplements,</w:t>
      </w:r>
      <w:r>
        <w:rPr>
          <w:spacing w:val="-3"/>
        </w:rPr>
        <w:t xml:space="preserve"> </w:t>
      </w:r>
      <w:r>
        <w:t>that edition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Supplements</w:t>
      </w:r>
      <w:r>
        <w:rPr>
          <w:spacing w:val="-6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 xml:space="preserve">at the </w:t>
      </w:r>
      <w:bookmarkStart w:id="4" w:name="_bookmark3"/>
      <w:bookmarkEnd w:id="4"/>
      <w:r>
        <w:t>date of commencement of this Order.</w:t>
      </w:r>
    </w:p>
    <w:p w:rsidR="0031269D" w:rsidRDefault="0031269D">
      <w:pPr>
        <w:pStyle w:val="BodyText"/>
        <w:spacing w:before="7"/>
      </w:pPr>
    </w:p>
    <w:p w:rsidR="0031269D" w:rsidRDefault="00F63EA4">
      <w:pPr>
        <w:pStyle w:val="Heading2"/>
        <w:ind w:left="399"/>
      </w:pPr>
      <w:proofErr w:type="spellStart"/>
      <w:r>
        <w:t>Colouring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agents</w:t>
      </w:r>
    </w:p>
    <w:p w:rsidR="0031269D" w:rsidRDefault="0031269D">
      <w:pPr>
        <w:pStyle w:val="BodyText"/>
        <w:spacing w:before="10"/>
        <w:rPr>
          <w:b/>
        </w:rPr>
      </w:pPr>
    </w:p>
    <w:p w:rsidR="0031269D" w:rsidRDefault="00F63EA4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spacing w:line="247" w:lineRule="auto"/>
        <w:ind w:right="387" w:hanging="567"/>
        <w:rPr>
          <w:sz w:val="24"/>
        </w:rPr>
      </w:pP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tablets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capsules</w:t>
      </w:r>
      <w:r>
        <w:rPr>
          <w:spacing w:val="-10"/>
          <w:sz w:val="24"/>
        </w:rPr>
        <w:t xml:space="preserve"> </w:t>
      </w:r>
      <w:r>
        <w:rPr>
          <w:sz w:val="24"/>
        </w:rPr>
        <w:t>contain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colouring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agent,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colouring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included</w:t>
      </w:r>
      <w:r>
        <w:rPr>
          <w:spacing w:val="-10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list of</w:t>
      </w:r>
      <w:r>
        <w:rPr>
          <w:spacing w:val="-9"/>
          <w:sz w:val="24"/>
        </w:rPr>
        <w:t xml:space="preserve"> </w:t>
      </w:r>
      <w:r>
        <w:rPr>
          <w:sz w:val="24"/>
        </w:rPr>
        <w:t>Colorings</w:t>
      </w:r>
      <w:r>
        <w:rPr>
          <w:spacing w:val="-2"/>
          <w:sz w:val="24"/>
        </w:rPr>
        <w:t xml:space="preserve"> </w:t>
      </w:r>
      <w:r>
        <w:rPr>
          <w:sz w:val="24"/>
        </w:rPr>
        <w:t>for Use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Pharmaceuticals</w:t>
      </w:r>
      <w:r>
        <w:rPr>
          <w:spacing w:val="-2"/>
          <w:sz w:val="24"/>
        </w:rPr>
        <w:t xml:space="preserve"> </w:t>
      </w:r>
      <w:r>
        <w:rPr>
          <w:sz w:val="24"/>
        </w:rPr>
        <w:t>for Ingestion</w:t>
      </w:r>
      <w:r>
        <w:rPr>
          <w:spacing w:val="-6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2"/>
          <w:sz w:val="24"/>
        </w:rPr>
        <w:t xml:space="preserve"> </w:t>
      </w:r>
      <w:r>
        <w:rPr>
          <w:sz w:val="24"/>
        </w:rPr>
        <w:t>and adopted by</w:t>
      </w:r>
      <w:r>
        <w:rPr>
          <w:spacing w:val="-2"/>
          <w:sz w:val="24"/>
        </w:rPr>
        <w:t xml:space="preserve"> </w:t>
      </w:r>
      <w:r>
        <w:rPr>
          <w:sz w:val="24"/>
        </w:rPr>
        <w:t>the National</w:t>
      </w:r>
      <w:r>
        <w:rPr>
          <w:spacing w:val="-1"/>
          <w:sz w:val="24"/>
        </w:rPr>
        <w:t xml:space="preserve"> </w:t>
      </w:r>
      <w:r>
        <w:rPr>
          <w:sz w:val="24"/>
        </w:rPr>
        <w:t>Health and Medical</w:t>
      </w:r>
      <w:r>
        <w:rPr>
          <w:spacing w:val="-1"/>
          <w:sz w:val="24"/>
        </w:rPr>
        <w:t xml:space="preserve"> </w:t>
      </w:r>
      <w:r>
        <w:rPr>
          <w:sz w:val="24"/>
        </w:rPr>
        <w:t>Research Council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November </w:t>
      </w:r>
      <w:r>
        <w:rPr>
          <w:spacing w:val="-2"/>
          <w:sz w:val="24"/>
        </w:rPr>
        <w:t>1986.</w:t>
      </w:r>
    </w:p>
    <w:p w:rsidR="0031269D" w:rsidRDefault="0031269D">
      <w:pPr>
        <w:pStyle w:val="BodyText"/>
        <w:spacing w:before="7"/>
      </w:pPr>
    </w:p>
    <w:p w:rsidR="0031269D" w:rsidRDefault="00F63EA4">
      <w:pPr>
        <w:pStyle w:val="Heading2"/>
        <w:spacing w:before="1"/>
        <w:ind w:left="399"/>
      </w:pPr>
      <w:r>
        <w:t>Content</w:t>
      </w:r>
      <w:r>
        <w:rPr>
          <w:spacing w:val="3"/>
        </w:rPr>
        <w:t xml:space="preserve"> </w:t>
      </w:r>
      <w:r>
        <w:t>of active</w:t>
      </w:r>
      <w:r>
        <w:rPr>
          <w:spacing w:val="3"/>
        </w:rPr>
        <w:t xml:space="preserve"> </w:t>
      </w:r>
      <w:r>
        <w:rPr>
          <w:spacing w:val="-2"/>
        </w:rPr>
        <w:t>ingredient</w:t>
      </w:r>
    </w:p>
    <w:p w:rsidR="0031269D" w:rsidRDefault="0031269D">
      <w:pPr>
        <w:pStyle w:val="BodyText"/>
        <w:spacing w:before="9"/>
        <w:rPr>
          <w:b/>
        </w:rPr>
      </w:pPr>
    </w:p>
    <w:p w:rsidR="0031269D" w:rsidRDefault="00F63EA4">
      <w:pPr>
        <w:pStyle w:val="ListParagraph"/>
        <w:numPr>
          <w:ilvl w:val="0"/>
          <w:numId w:val="6"/>
        </w:numPr>
        <w:tabs>
          <w:tab w:val="left" w:pos="965"/>
          <w:tab w:val="left" w:pos="966"/>
          <w:tab w:val="left" w:pos="1531"/>
        </w:tabs>
        <w:spacing w:line="247" w:lineRule="auto"/>
        <w:ind w:left="1532" w:right="440" w:hanging="1133"/>
        <w:rPr>
          <w:sz w:val="24"/>
        </w:rPr>
      </w:pPr>
      <w:r>
        <w:rPr>
          <w:spacing w:val="-4"/>
          <w:sz w:val="24"/>
        </w:rPr>
        <w:t>(1)</w:t>
      </w:r>
      <w:r>
        <w:rPr>
          <w:sz w:val="24"/>
        </w:rPr>
        <w:tab/>
        <w:t>Where therapeutic goods in</w:t>
      </w:r>
      <w:r>
        <w:rPr>
          <w:spacing w:val="-3"/>
          <w:sz w:val="24"/>
        </w:rPr>
        <w:t xml:space="preserve"> </w:t>
      </w:r>
      <w:r>
        <w:rPr>
          <w:sz w:val="24"/>
        </w:rPr>
        <w:t>the form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tablets or capsules are the subject of a specific monograph of the British Pharmacopoeia, the tablets, or capsules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deemed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standard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content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active ingredient, if</w:t>
      </w:r>
      <w:r>
        <w:rPr>
          <w:spacing w:val="-3"/>
          <w:sz w:val="24"/>
        </w:rPr>
        <w:t xml:space="preserve"> </w:t>
      </w:r>
      <w:r>
        <w:rPr>
          <w:sz w:val="24"/>
        </w:rPr>
        <w:t>the estimated content of</w:t>
      </w:r>
      <w:r>
        <w:rPr>
          <w:spacing w:val="-3"/>
          <w:sz w:val="24"/>
        </w:rPr>
        <w:t xml:space="preserve"> </w:t>
      </w:r>
      <w:r>
        <w:rPr>
          <w:sz w:val="24"/>
        </w:rPr>
        <w:t>active ingredient in each tablet or capsule is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limits specified in</w:t>
      </w:r>
      <w:r>
        <w:rPr>
          <w:spacing w:val="-1"/>
          <w:sz w:val="24"/>
        </w:rPr>
        <w:t xml:space="preserve"> </w:t>
      </w:r>
      <w:r>
        <w:rPr>
          <w:sz w:val="24"/>
        </w:rPr>
        <w:t>the monograph.</w:t>
      </w:r>
    </w:p>
    <w:p w:rsidR="0031269D" w:rsidRDefault="0031269D">
      <w:pPr>
        <w:pStyle w:val="BodyText"/>
        <w:spacing w:before="2"/>
      </w:pPr>
    </w:p>
    <w:p w:rsidR="0031269D" w:rsidRDefault="00F63EA4">
      <w:pPr>
        <w:pStyle w:val="ListParagraph"/>
        <w:numPr>
          <w:ilvl w:val="0"/>
          <w:numId w:val="4"/>
        </w:numPr>
        <w:tabs>
          <w:tab w:val="left" w:pos="1532"/>
          <w:tab w:val="left" w:pos="1533"/>
        </w:tabs>
        <w:spacing w:line="247" w:lineRule="auto"/>
        <w:ind w:right="407"/>
        <w:rPr>
          <w:sz w:val="24"/>
        </w:rPr>
      </w:pPr>
      <w:r>
        <w:rPr>
          <w:sz w:val="24"/>
        </w:rPr>
        <w:t>Where therapeutic goods in the form of tablets or capsules are not the subject of</w:t>
      </w:r>
      <w:r>
        <w:rPr>
          <w:spacing w:val="-2"/>
          <w:sz w:val="24"/>
        </w:rPr>
        <w:t xml:space="preserve"> </w:t>
      </w:r>
      <w:r>
        <w:rPr>
          <w:sz w:val="24"/>
        </w:rPr>
        <w:t>a specific monograph of</w:t>
      </w:r>
      <w:r>
        <w:rPr>
          <w:spacing w:val="-2"/>
          <w:sz w:val="24"/>
        </w:rPr>
        <w:t xml:space="preserve"> </w:t>
      </w:r>
      <w:r>
        <w:rPr>
          <w:sz w:val="24"/>
        </w:rPr>
        <w:t>the British Pharmacopoeia, the tablets or capsules shall</w:t>
      </w:r>
      <w:r>
        <w:rPr>
          <w:spacing w:val="-3"/>
          <w:sz w:val="24"/>
        </w:rPr>
        <w:t xml:space="preserve"> </w:t>
      </w:r>
      <w:r>
        <w:rPr>
          <w:sz w:val="24"/>
        </w:rPr>
        <w:t>be deemed to 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 the standard for content of active</w:t>
      </w:r>
      <w:r>
        <w:rPr>
          <w:spacing w:val="-3"/>
          <w:sz w:val="24"/>
        </w:rPr>
        <w:t xml:space="preserve"> </w:t>
      </w:r>
      <w:r>
        <w:rPr>
          <w:sz w:val="24"/>
        </w:rPr>
        <w:t>ingredient,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determined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test for</w:t>
      </w:r>
      <w:r>
        <w:rPr>
          <w:spacing w:val="-1"/>
          <w:sz w:val="24"/>
        </w:rPr>
        <w:t xml:space="preserve"> </w:t>
      </w:r>
      <w:r>
        <w:rPr>
          <w:sz w:val="24"/>
        </w:rPr>
        <w:t>content of</w:t>
      </w:r>
      <w:r>
        <w:rPr>
          <w:spacing w:val="-15"/>
          <w:sz w:val="24"/>
        </w:rPr>
        <w:t xml:space="preserve"> </w:t>
      </w:r>
      <w:r>
        <w:rPr>
          <w:sz w:val="24"/>
        </w:rPr>
        <w:t>active</w:t>
      </w:r>
      <w:r>
        <w:rPr>
          <w:spacing w:val="-13"/>
          <w:sz w:val="24"/>
        </w:rPr>
        <w:t xml:space="preserve"> </w:t>
      </w:r>
      <w:r>
        <w:rPr>
          <w:sz w:val="24"/>
        </w:rPr>
        <w:t>ingredient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each</w:t>
      </w:r>
      <w:r>
        <w:rPr>
          <w:spacing w:val="-15"/>
          <w:sz w:val="24"/>
        </w:rPr>
        <w:t xml:space="preserve"> </w:t>
      </w:r>
      <w:r>
        <w:rPr>
          <w:sz w:val="24"/>
        </w:rPr>
        <w:t>tablet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capsule</w:t>
      </w:r>
      <w:r>
        <w:rPr>
          <w:spacing w:val="-1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clause</w:t>
      </w:r>
      <w:r>
        <w:rPr>
          <w:spacing w:val="-11"/>
          <w:sz w:val="24"/>
        </w:rPr>
        <w:t xml:space="preserve"> </w:t>
      </w:r>
      <w:r>
        <w:rPr>
          <w:sz w:val="24"/>
        </w:rPr>
        <w:t>10,</w:t>
      </w:r>
      <w:r>
        <w:rPr>
          <w:spacing w:val="-9"/>
          <w:sz w:val="24"/>
        </w:rPr>
        <w:t xml:space="preserve"> </w:t>
      </w:r>
      <w:r>
        <w:rPr>
          <w:sz w:val="24"/>
        </w:rPr>
        <w:t>where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</w:p>
    <w:p w:rsidR="0031269D" w:rsidRDefault="0031269D">
      <w:pPr>
        <w:pStyle w:val="BodyText"/>
        <w:spacing w:before="2"/>
      </w:pPr>
    </w:p>
    <w:p w:rsidR="0031269D" w:rsidRDefault="00F63EA4">
      <w:pPr>
        <w:pStyle w:val="ListParagraph"/>
        <w:numPr>
          <w:ilvl w:val="1"/>
          <w:numId w:val="4"/>
        </w:numPr>
        <w:tabs>
          <w:tab w:val="left" w:pos="2098"/>
          <w:tab w:val="left" w:pos="2099"/>
        </w:tabs>
        <w:spacing w:line="247" w:lineRule="auto"/>
        <w:ind w:right="462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estimated</w:t>
      </w:r>
      <w:r>
        <w:rPr>
          <w:spacing w:val="-10"/>
          <w:sz w:val="24"/>
        </w:rPr>
        <w:t xml:space="preserve"> </w:t>
      </w:r>
      <w:r>
        <w:rPr>
          <w:sz w:val="24"/>
        </w:rPr>
        <w:t>content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active</w:t>
      </w:r>
      <w:r>
        <w:rPr>
          <w:spacing w:val="-10"/>
          <w:sz w:val="24"/>
        </w:rPr>
        <w:t xml:space="preserve"> </w:t>
      </w:r>
      <w:r>
        <w:rPr>
          <w:sz w:val="24"/>
        </w:rPr>
        <w:t>ingredient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each</w:t>
      </w:r>
      <w:r>
        <w:rPr>
          <w:spacing w:val="-14"/>
          <w:sz w:val="24"/>
        </w:rPr>
        <w:t xml:space="preserve"> </w:t>
      </w:r>
      <w:r>
        <w:rPr>
          <w:sz w:val="24"/>
        </w:rPr>
        <w:t>tablet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capsule</w:t>
      </w:r>
      <w:r>
        <w:rPr>
          <w:spacing w:val="-10"/>
          <w:sz w:val="24"/>
        </w:rPr>
        <w:t xml:space="preserve"> </w:t>
      </w:r>
      <w:r>
        <w:rPr>
          <w:sz w:val="24"/>
        </w:rPr>
        <w:t>is not less than 92.5 per cent and not more than 107.5 per cent of</w:t>
      </w:r>
      <w:r>
        <w:rPr>
          <w:spacing w:val="-1"/>
          <w:sz w:val="24"/>
        </w:rPr>
        <w:t xml:space="preserve"> </w:t>
      </w:r>
      <w:r>
        <w:rPr>
          <w:sz w:val="24"/>
        </w:rPr>
        <w:t>the stated content; or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ListParagraph"/>
        <w:numPr>
          <w:ilvl w:val="1"/>
          <w:numId w:val="4"/>
        </w:numPr>
        <w:tabs>
          <w:tab w:val="left" w:pos="2098"/>
          <w:tab w:val="left" w:pos="2100"/>
        </w:tabs>
        <w:spacing w:line="247" w:lineRule="auto"/>
        <w:ind w:right="516"/>
        <w:rPr>
          <w:sz w:val="24"/>
        </w:rPr>
      </w:pP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active</w:t>
      </w:r>
      <w:r>
        <w:rPr>
          <w:spacing w:val="-15"/>
          <w:sz w:val="24"/>
        </w:rPr>
        <w:t xml:space="preserve"> </w:t>
      </w:r>
      <w:r>
        <w:rPr>
          <w:sz w:val="24"/>
        </w:rPr>
        <w:t>ingredient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antibiotic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microbiological</w:t>
      </w:r>
      <w:r>
        <w:rPr>
          <w:spacing w:val="-15"/>
          <w:sz w:val="24"/>
        </w:rPr>
        <w:t xml:space="preserve"> </w:t>
      </w:r>
      <w:r>
        <w:rPr>
          <w:sz w:val="24"/>
        </w:rPr>
        <w:t>method of</w:t>
      </w:r>
      <w:r>
        <w:rPr>
          <w:spacing w:val="-2"/>
          <w:sz w:val="24"/>
        </w:rPr>
        <w:t xml:space="preserve"> </w:t>
      </w:r>
      <w:r>
        <w:rPr>
          <w:sz w:val="24"/>
        </w:rPr>
        <w:t>assay</w:t>
      </w:r>
      <w:r>
        <w:rPr>
          <w:spacing w:val="-4"/>
          <w:sz w:val="24"/>
        </w:rPr>
        <w:t xml:space="preserve"> </w:t>
      </w:r>
      <w:r>
        <w:rPr>
          <w:sz w:val="24"/>
        </w:rPr>
        <w:t>is used in the test, the upper fiducial</w:t>
      </w:r>
      <w:r>
        <w:rPr>
          <w:spacing w:val="-2"/>
          <w:sz w:val="24"/>
        </w:rPr>
        <w:t xml:space="preserve"> </w:t>
      </w:r>
      <w:r>
        <w:rPr>
          <w:sz w:val="24"/>
        </w:rPr>
        <w:t>limit of</w:t>
      </w:r>
      <w:r>
        <w:rPr>
          <w:spacing w:val="-2"/>
          <w:sz w:val="24"/>
        </w:rPr>
        <w:t xml:space="preserve"> </w:t>
      </w:r>
      <w:r>
        <w:rPr>
          <w:sz w:val="24"/>
        </w:rPr>
        <w:t>error of</w:t>
      </w:r>
      <w:r>
        <w:rPr>
          <w:spacing w:val="-2"/>
          <w:sz w:val="24"/>
        </w:rPr>
        <w:t xml:space="preserve"> </w:t>
      </w:r>
      <w:r>
        <w:rPr>
          <w:sz w:val="24"/>
        </w:rPr>
        <w:t>the estimated content of active ingredient in each tablet or capsule</w:t>
      </w:r>
    </w:p>
    <w:p w:rsidR="0031269D" w:rsidRDefault="0031269D">
      <w:pPr>
        <w:spacing w:line="247" w:lineRule="auto"/>
        <w:rPr>
          <w:sz w:val="24"/>
        </w:rPr>
        <w:sectPr w:rsidR="0031269D">
          <w:pgSz w:w="11900" w:h="16840"/>
          <w:pgMar w:top="1380" w:right="1440" w:bottom="940" w:left="1400" w:header="0" w:footer="740" w:gutter="0"/>
          <w:cols w:space="720"/>
        </w:sectPr>
      </w:pPr>
    </w:p>
    <w:p w:rsidR="0031269D" w:rsidRDefault="00F63EA4">
      <w:pPr>
        <w:pStyle w:val="BodyText"/>
        <w:spacing w:before="60" w:line="247" w:lineRule="auto"/>
        <w:ind w:left="2099" w:right="424"/>
      </w:pPr>
      <w:r>
        <w:lastRenderedPageBreak/>
        <w:t>(P=0.95) is</w:t>
      </w:r>
      <w:r>
        <w:rPr>
          <w:spacing w:val="-2"/>
        </w:rPr>
        <w:t xml:space="preserve"> </w:t>
      </w:r>
      <w:r>
        <w:t>not less</w:t>
      </w:r>
      <w:r>
        <w:rPr>
          <w:spacing w:val="-1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97.0</w:t>
      </w:r>
      <w:r>
        <w:rPr>
          <w:spacing w:val="-1"/>
        </w:rPr>
        <w:t xml:space="preserve"> </w:t>
      </w:r>
      <w:r>
        <w:t>per cent 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content and</w:t>
      </w:r>
      <w:r>
        <w:rPr>
          <w:spacing w:val="-1"/>
        </w:rPr>
        <w:t xml:space="preserve"> </w:t>
      </w:r>
      <w:r>
        <w:t>the lower fiducial</w:t>
      </w:r>
      <w:r>
        <w:rPr>
          <w:spacing w:val="-2"/>
        </w:rPr>
        <w:t xml:space="preserve"> </w:t>
      </w:r>
      <w:r>
        <w:t>limit of</w:t>
      </w:r>
      <w:r>
        <w:rPr>
          <w:spacing w:val="-1"/>
        </w:rPr>
        <w:t xml:space="preserve"> </w:t>
      </w:r>
      <w:r>
        <w:t>error of</w:t>
      </w:r>
      <w:r>
        <w:rPr>
          <w:spacing w:val="-1"/>
        </w:rPr>
        <w:t xml:space="preserve"> </w:t>
      </w:r>
      <w:r>
        <w:t>the estimated content of</w:t>
      </w:r>
      <w:r>
        <w:rPr>
          <w:spacing w:val="-1"/>
        </w:rPr>
        <w:t xml:space="preserve"> </w:t>
      </w:r>
      <w:r>
        <w:t>active ingredient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tablet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capsule</w:t>
      </w:r>
      <w:r>
        <w:rPr>
          <w:spacing w:val="-8"/>
        </w:rPr>
        <w:t xml:space="preserve"> </w:t>
      </w:r>
      <w:r>
        <w:t>(P=0.95)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115.0 per cent of the stated content; or</w:t>
      </w:r>
    </w:p>
    <w:p w:rsidR="0031269D" w:rsidRDefault="0031269D">
      <w:pPr>
        <w:pStyle w:val="BodyText"/>
        <w:spacing w:before="3"/>
      </w:pPr>
    </w:p>
    <w:p w:rsidR="0031269D" w:rsidRDefault="00F63EA4">
      <w:pPr>
        <w:pStyle w:val="ListParagraph"/>
        <w:numPr>
          <w:ilvl w:val="1"/>
          <w:numId w:val="4"/>
        </w:numPr>
        <w:tabs>
          <w:tab w:val="left" w:pos="2099"/>
          <w:tab w:val="left" w:pos="2100"/>
        </w:tabs>
        <w:spacing w:line="247" w:lineRule="auto"/>
        <w:ind w:right="505"/>
        <w:rPr>
          <w:sz w:val="24"/>
        </w:rPr>
      </w:pP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active</w:t>
      </w:r>
      <w:r>
        <w:rPr>
          <w:spacing w:val="-15"/>
          <w:sz w:val="24"/>
        </w:rPr>
        <w:t xml:space="preserve"> </w:t>
      </w:r>
      <w:r>
        <w:rPr>
          <w:sz w:val="24"/>
        </w:rPr>
        <w:t>ingredient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antibiotic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microbiological</w:t>
      </w:r>
      <w:r>
        <w:rPr>
          <w:spacing w:val="-15"/>
          <w:sz w:val="24"/>
        </w:rPr>
        <w:t xml:space="preserve"> </w:t>
      </w:r>
      <w:r>
        <w:rPr>
          <w:sz w:val="24"/>
        </w:rPr>
        <w:t>assay</w:t>
      </w:r>
      <w:r>
        <w:rPr>
          <w:spacing w:val="-15"/>
          <w:sz w:val="24"/>
        </w:rPr>
        <w:t xml:space="preserve"> </w:t>
      </w:r>
      <w:r>
        <w:rPr>
          <w:sz w:val="24"/>
        </w:rPr>
        <w:t>is not</w:t>
      </w:r>
      <w:r>
        <w:rPr>
          <w:spacing w:val="-3"/>
          <w:sz w:val="24"/>
        </w:rPr>
        <w:t xml:space="preserve"> </w:t>
      </w:r>
      <w:r>
        <w:rPr>
          <w:sz w:val="24"/>
        </w:rPr>
        <w:t>used,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estimated</w:t>
      </w:r>
      <w:r>
        <w:rPr>
          <w:spacing w:val="-8"/>
          <w:sz w:val="24"/>
        </w:rPr>
        <w:t xml:space="preserve"> </w:t>
      </w:r>
      <w:r>
        <w:rPr>
          <w:sz w:val="24"/>
        </w:rPr>
        <w:t>content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active</w:t>
      </w:r>
      <w:r>
        <w:rPr>
          <w:spacing w:val="-8"/>
          <w:sz w:val="24"/>
        </w:rPr>
        <w:t xml:space="preserve"> </w:t>
      </w:r>
      <w:r>
        <w:rPr>
          <w:sz w:val="24"/>
        </w:rPr>
        <w:t>ingredient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each</w:t>
      </w:r>
      <w:r>
        <w:rPr>
          <w:spacing w:val="-12"/>
          <w:sz w:val="24"/>
        </w:rPr>
        <w:t xml:space="preserve"> </w:t>
      </w:r>
      <w:r>
        <w:rPr>
          <w:sz w:val="24"/>
        </w:rPr>
        <w:t>tablet</w:t>
      </w:r>
      <w:r>
        <w:rPr>
          <w:spacing w:val="-3"/>
          <w:sz w:val="24"/>
        </w:rPr>
        <w:t xml:space="preserve"> </w:t>
      </w:r>
      <w:r>
        <w:rPr>
          <w:sz w:val="24"/>
        </w:rPr>
        <w:t>or capsule is not less than 92.5 per cent and not more than 110.0 per cent of the stated content; or</w:t>
      </w:r>
    </w:p>
    <w:p w:rsidR="0031269D" w:rsidRDefault="0031269D">
      <w:pPr>
        <w:pStyle w:val="BodyText"/>
        <w:spacing w:before="3"/>
      </w:pPr>
    </w:p>
    <w:p w:rsidR="0031269D" w:rsidRDefault="00F63EA4">
      <w:pPr>
        <w:pStyle w:val="ListParagraph"/>
        <w:numPr>
          <w:ilvl w:val="1"/>
          <w:numId w:val="4"/>
        </w:numPr>
        <w:tabs>
          <w:tab w:val="left" w:pos="2098"/>
          <w:tab w:val="left" w:pos="2099"/>
        </w:tabs>
        <w:spacing w:line="247" w:lineRule="auto"/>
        <w:ind w:right="429"/>
        <w:rPr>
          <w:sz w:val="24"/>
        </w:rPr>
      </w:pP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active</w:t>
      </w:r>
      <w:r>
        <w:rPr>
          <w:spacing w:val="-9"/>
          <w:sz w:val="24"/>
        </w:rPr>
        <w:t xml:space="preserve"> </w:t>
      </w:r>
      <w:r>
        <w:rPr>
          <w:sz w:val="24"/>
        </w:rPr>
        <w:t>ingredient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included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hyperlink w:anchor="_bookmark13" w:history="1">
        <w:r>
          <w:rPr>
            <w:sz w:val="24"/>
          </w:rPr>
          <w:t>First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Schedule</w:t>
        </w:r>
        <w:r>
          <w:rPr>
            <w:spacing w:val="-9"/>
            <w:sz w:val="24"/>
          </w:rPr>
          <w:t xml:space="preserve"> </w:t>
        </w:r>
      </w:hyperlink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Order and the tablets or capsules contain one or more other active ingredient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hyperlink w:anchor="_bookmark13" w:history="1">
        <w:r>
          <w:rPr>
            <w:sz w:val="24"/>
          </w:rPr>
          <w:t>First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Schedule,</w:t>
        </w:r>
        <w:r>
          <w:rPr>
            <w:spacing w:val="-6"/>
            <w:sz w:val="24"/>
          </w:rPr>
          <w:t xml:space="preserve"> </w:t>
        </w:r>
      </w:hyperlink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estimated</w:t>
      </w:r>
      <w:r>
        <w:rPr>
          <w:spacing w:val="-8"/>
          <w:sz w:val="24"/>
        </w:rPr>
        <w:t xml:space="preserve"> </w:t>
      </w:r>
      <w:r>
        <w:rPr>
          <w:sz w:val="24"/>
        </w:rPr>
        <w:t>content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each</w:t>
      </w:r>
      <w:r>
        <w:rPr>
          <w:spacing w:val="-12"/>
          <w:sz w:val="24"/>
        </w:rPr>
        <w:t xml:space="preserve"> </w:t>
      </w:r>
      <w:r>
        <w:rPr>
          <w:sz w:val="24"/>
        </w:rPr>
        <w:t>active ingredient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tablets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capsules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9"/>
          <w:sz w:val="24"/>
        </w:rPr>
        <w:t xml:space="preserve"> </w:t>
      </w:r>
      <w:r>
        <w:rPr>
          <w:sz w:val="24"/>
        </w:rPr>
        <w:t>than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percentage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of the stated content specified in the second column of the </w:t>
      </w:r>
      <w:hyperlink w:anchor="_bookmark13" w:history="1">
        <w:r>
          <w:rPr>
            <w:sz w:val="24"/>
          </w:rPr>
          <w:t>First</w:t>
        </w:r>
      </w:hyperlink>
      <w:r>
        <w:rPr>
          <w:sz w:val="24"/>
        </w:rPr>
        <w:t xml:space="preserve"> </w:t>
      </w:r>
      <w:hyperlink w:anchor="_bookmark13" w:history="1">
        <w:r>
          <w:rPr>
            <w:sz w:val="24"/>
          </w:rPr>
          <w:t xml:space="preserve">Schedule </w:t>
        </w:r>
      </w:hyperlink>
      <w:r>
        <w:rPr>
          <w:sz w:val="24"/>
        </w:rPr>
        <w:t>and not more than the percentage specified in the third column 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hyperlink w:anchor="_bookmark13" w:history="1">
        <w:r>
          <w:rPr>
            <w:sz w:val="24"/>
          </w:rPr>
          <w:t xml:space="preserve">First Schedule </w:t>
        </w:r>
      </w:hyperlink>
      <w:r>
        <w:rPr>
          <w:sz w:val="24"/>
        </w:rPr>
        <w:t>in relation to that active ingredient.</w:t>
      </w:r>
    </w:p>
    <w:p w:rsidR="0031269D" w:rsidRDefault="0031269D">
      <w:pPr>
        <w:pStyle w:val="BodyText"/>
      </w:pPr>
    </w:p>
    <w:p w:rsidR="0031269D" w:rsidRDefault="00F63EA4">
      <w:pPr>
        <w:pStyle w:val="ListParagraph"/>
        <w:numPr>
          <w:ilvl w:val="0"/>
          <w:numId w:val="4"/>
        </w:numPr>
        <w:tabs>
          <w:tab w:val="left" w:pos="1533"/>
        </w:tabs>
        <w:spacing w:line="247" w:lineRule="auto"/>
        <w:ind w:right="478"/>
        <w:jc w:val="both"/>
        <w:rPr>
          <w:sz w:val="24"/>
        </w:rPr>
      </w:pPr>
      <w:r>
        <w:rPr>
          <w:sz w:val="24"/>
        </w:rPr>
        <w:t>Where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tablets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capsules</w:t>
      </w:r>
      <w:r>
        <w:rPr>
          <w:spacing w:val="-7"/>
          <w:sz w:val="24"/>
        </w:rPr>
        <w:t xml:space="preserve"> </w:t>
      </w:r>
      <w:r>
        <w:rPr>
          <w:sz w:val="24"/>
        </w:rPr>
        <w:t>contain</w:t>
      </w:r>
      <w:r>
        <w:rPr>
          <w:spacing w:val="-11"/>
          <w:sz w:val="24"/>
        </w:rPr>
        <w:t xml:space="preserve"> </w:t>
      </w:r>
      <w:r>
        <w:rPr>
          <w:sz w:val="24"/>
        </w:rPr>
        <w:t>homoeopathic</w:t>
      </w:r>
      <w:r>
        <w:rPr>
          <w:spacing w:val="-7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herbal </w:t>
      </w:r>
      <w:bookmarkStart w:id="5" w:name="_bookmark4"/>
      <w:bookmarkEnd w:id="5"/>
      <w:r>
        <w:rPr>
          <w:sz w:val="24"/>
        </w:rPr>
        <w:t>ingredients,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standard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content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active</w:t>
      </w:r>
      <w:r>
        <w:rPr>
          <w:spacing w:val="-9"/>
          <w:sz w:val="24"/>
        </w:rPr>
        <w:t xml:space="preserve"> </w:t>
      </w:r>
      <w:r>
        <w:rPr>
          <w:sz w:val="24"/>
        </w:rPr>
        <w:t>ingredient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15"/>
          <w:sz w:val="24"/>
        </w:rPr>
        <w:t xml:space="preserve"> </w:t>
      </w:r>
      <w:r>
        <w:rPr>
          <w:sz w:val="24"/>
        </w:rPr>
        <w:t>to these preparations or ingredients.</w:t>
      </w:r>
    </w:p>
    <w:p w:rsidR="0031269D" w:rsidRDefault="0031269D">
      <w:pPr>
        <w:pStyle w:val="BodyText"/>
        <w:spacing w:before="9"/>
      </w:pPr>
    </w:p>
    <w:p w:rsidR="0031269D" w:rsidRDefault="00F63EA4">
      <w:pPr>
        <w:pStyle w:val="Heading2"/>
      </w:pPr>
      <w:r>
        <w:t>Uniformity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2"/>
        </w:rPr>
        <w:t>weight</w:t>
      </w:r>
    </w:p>
    <w:p w:rsidR="0031269D" w:rsidRDefault="0031269D">
      <w:pPr>
        <w:pStyle w:val="BodyText"/>
        <w:spacing w:before="10"/>
        <w:rPr>
          <w:b/>
        </w:rPr>
      </w:pPr>
    </w:p>
    <w:p w:rsidR="0031269D" w:rsidRDefault="00F63EA4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spacing w:line="247" w:lineRule="auto"/>
        <w:ind w:right="875" w:hanging="567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tablets and capsules shall</w:t>
      </w:r>
      <w:r>
        <w:rPr>
          <w:spacing w:val="-4"/>
          <w:sz w:val="24"/>
        </w:rPr>
        <w:t xml:space="preserve"> </w:t>
      </w:r>
      <w:r>
        <w:rPr>
          <w:sz w:val="24"/>
        </w:rPr>
        <w:t>be deemed to 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 the standard for uniformity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weight,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they</w:t>
      </w:r>
      <w:r>
        <w:rPr>
          <w:spacing w:val="-15"/>
          <w:sz w:val="24"/>
        </w:rPr>
        <w:t xml:space="preserve"> </w:t>
      </w:r>
      <w:r>
        <w:rPr>
          <w:sz w:val="24"/>
        </w:rPr>
        <w:t>comply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uniformity</w:t>
      </w:r>
      <w:r>
        <w:rPr>
          <w:spacing w:val="-15"/>
          <w:sz w:val="24"/>
        </w:rPr>
        <w:t xml:space="preserve"> </w:t>
      </w:r>
      <w:r>
        <w:rPr>
          <w:sz w:val="24"/>
        </w:rPr>
        <w:t>of weight specified in the general</w:t>
      </w:r>
      <w:r>
        <w:rPr>
          <w:spacing w:val="-4"/>
          <w:sz w:val="24"/>
        </w:rPr>
        <w:t xml:space="preserve"> </w:t>
      </w:r>
      <w:r>
        <w:rPr>
          <w:sz w:val="24"/>
        </w:rPr>
        <w:t>monograph for Tablets or in the general monograph for Capsules, respectively, of the British Pharmacopoeia.</w:t>
      </w:r>
    </w:p>
    <w:p w:rsidR="0031269D" w:rsidRDefault="0031269D">
      <w:pPr>
        <w:pStyle w:val="BodyText"/>
        <w:spacing w:before="7"/>
      </w:pPr>
    </w:p>
    <w:p w:rsidR="0031269D" w:rsidRDefault="00F63EA4">
      <w:pPr>
        <w:pStyle w:val="Heading2"/>
        <w:spacing w:before="1"/>
      </w:pPr>
      <w:r>
        <w:t>Uniformity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content</w:t>
      </w:r>
    </w:p>
    <w:p w:rsidR="0031269D" w:rsidRDefault="0031269D">
      <w:pPr>
        <w:pStyle w:val="BodyText"/>
        <w:spacing w:before="9"/>
        <w:rPr>
          <w:b/>
        </w:rPr>
      </w:pPr>
    </w:p>
    <w:p w:rsidR="0031269D" w:rsidRDefault="00F63EA4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spacing w:line="247" w:lineRule="auto"/>
        <w:ind w:right="686" w:hanging="567"/>
        <w:rPr>
          <w:sz w:val="24"/>
        </w:rPr>
      </w:pPr>
      <w:r>
        <w:rPr>
          <w:sz w:val="24"/>
        </w:rPr>
        <w:t>Except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2"/>
          <w:sz w:val="24"/>
        </w:rPr>
        <w:t xml:space="preserve"> </w:t>
      </w:r>
      <w:r>
        <w:rPr>
          <w:sz w:val="24"/>
        </w:rPr>
        <w:t>described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paragraphs</w:t>
      </w:r>
      <w:r>
        <w:rPr>
          <w:spacing w:val="-13"/>
          <w:sz w:val="24"/>
        </w:rPr>
        <w:t xml:space="preserve"> </w:t>
      </w:r>
      <w:r>
        <w:rPr>
          <w:sz w:val="24"/>
        </w:rPr>
        <w:t>(a)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(c)</w:t>
      </w:r>
      <w:r>
        <w:rPr>
          <w:spacing w:val="-10"/>
          <w:sz w:val="24"/>
        </w:rPr>
        <w:t xml:space="preserve"> </w:t>
      </w:r>
      <w:r>
        <w:rPr>
          <w:sz w:val="24"/>
        </w:rPr>
        <w:t>inclusive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this clause, tablets and capsules shall</w:t>
      </w:r>
      <w:r>
        <w:rPr>
          <w:spacing w:val="-5"/>
          <w:sz w:val="24"/>
        </w:rPr>
        <w:t xml:space="preserve"> </w:t>
      </w:r>
      <w:r>
        <w:rPr>
          <w:sz w:val="24"/>
        </w:rPr>
        <w:t>be deemed to comply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standard for uniformity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content, if</w:t>
      </w:r>
      <w:r>
        <w:rPr>
          <w:spacing w:val="-8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comply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 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 uniformity</w:t>
      </w:r>
      <w:r>
        <w:rPr>
          <w:spacing w:val="-8"/>
          <w:sz w:val="24"/>
        </w:rPr>
        <w:t xml:space="preserve"> </w:t>
      </w:r>
      <w:r>
        <w:rPr>
          <w:sz w:val="24"/>
        </w:rPr>
        <w:t>of content specified in the general</w:t>
      </w:r>
      <w:r>
        <w:rPr>
          <w:spacing w:val="-3"/>
          <w:sz w:val="24"/>
        </w:rPr>
        <w:t xml:space="preserve"> </w:t>
      </w:r>
      <w:r>
        <w:rPr>
          <w:sz w:val="24"/>
        </w:rPr>
        <w:t>monograph for Tablets or in the general monograph for Capsules, respectively, of the British Pharmacopoeia.</w:t>
      </w:r>
    </w:p>
    <w:p w:rsidR="0031269D" w:rsidRDefault="0031269D">
      <w:pPr>
        <w:pStyle w:val="BodyText"/>
        <w:spacing w:before="2"/>
      </w:pPr>
    </w:p>
    <w:p w:rsidR="0031269D" w:rsidRDefault="00F63EA4">
      <w:pPr>
        <w:pStyle w:val="BodyText"/>
        <w:ind w:left="966"/>
      </w:pPr>
      <w:r>
        <w:rPr>
          <w:spacing w:val="-2"/>
        </w:rPr>
        <w:t>Where:</w:t>
      </w:r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2"/>
          <w:tab w:val="left" w:pos="1533"/>
        </w:tabs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active</w:t>
      </w:r>
      <w:r>
        <w:rPr>
          <w:spacing w:val="-9"/>
          <w:sz w:val="24"/>
        </w:rPr>
        <w:t xml:space="preserve"> </w:t>
      </w:r>
      <w:r>
        <w:rPr>
          <w:sz w:val="24"/>
        </w:rPr>
        <w:t>ingredient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homoeopathic</w:t>
      </w:r>
      <w:r>
        <w:rPr>
          <w:spacing w:val="-8"/>
          <w:sz w:val="24"/>
        </w:rPr>
        <w:t xml:space="preserve"> </w:t>
      </w:r>
      <w:r>
        <w:rPr>
          <w:sz w:val="24"/>
        </w:rPr>
        <w:t>dose;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or</w:t>
      </w:r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3"/>
        </w:tabs>
        <w:spacing w:line="247" w:lineRule="auto"/>
        <w:ind w:right="405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active</w:t>
      </w:r>
      <w:r>
        <w:rPr>
          <w:spacing w:val="-10"/>
          <w:sz w:val="24"/>
        </w:rPr>
        <w:t xml:space="preserve"> </w:t>
      </w:r>
      <w:r>
        <w:rPr>
          <w:sz w:val="24"/>
        </w:rPr>
        <w:t>ingredient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herbal</w:t>
      </w:r>
      <w:r>
        <w:rPr>
          <w:spacing w:val="-15"/>
          <w:sz w:val="24"/>
        </w:rPr>
        <w:t xml:space="preserve"> </w:t>
      </w:r>
      <w:r>
        <w:rPr>
          <w:sz w:val="24"/>
        </w:rPr>
        <w:t>substance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included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Schedule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 Poisons Standard; or</w:t>
      </w:r>
    </w:p>
    <w:p w:rsidR="0031269D" w:rsidRDefault="0031269D">
      <w:pPr>
        <w:pStyle w:val="BodyText"/>
        <w:spacing w:before="5"/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2"/>
          <w:tab w:val="left" w:pos="1533"/>
        </w:tabs>
        <w:spacing w:line="247" w:lineRule="auto"/>
        <w:ind w:right="570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active</w:t>
      </w:r>
      <w:r>
        <w:rPr>
          <w:spacing w:val="-15"/>
          <w:sz w:val="24"/>
        </w:rPr>
        <w:t xml:space="preserve"> </w:t>
      </w:r>
      <w:r>
        <w:rPr>
          <w:sz w:val="24"/>
        </w:rPr>
        <w:t>ingredient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included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multivitamin</w:t>
      </w:r>
      <w:r>
        <w:rPr>
          <w:spacing w:val="-15"/>
          <w:sz w:val="24"/>
        </w:rPr>
        <w:t xml:space="preserve"> </w:t>
      </w:r>
      <w:r>
        <w:rPr>
          <w:sz w:val="24"/>
        </w:rPr>
        <w:t>tablet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capsule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 multivitamin and mineral tablet or capsule;</w:t>
      </w:r>
    </w:p>
    <w:p w:rsidR="0031269D" w:rsidRDefault="0031269D">
      <w:pPr>
        <w:pStyle w:val="BodyText"/>
        <w:spacing w:before="5"/>
      </w:pPr>
    </w:p>
    <w:p w:rsidR="0031269D" w:rsidRDefault="00F63EA4">
      <w:pPr>
        <w:pStyle w:val="BodyText"/>
        <w:ind w:left="966"/>
      </w:pPr>
      <w:r>
        <w:t>then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for uniformity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content</w:t>
      </w:r>
      <w:r>
        <w:rPr>
          <w:spacing w:val="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2"/>
        </w:rPr>
        <w:t>apply.</w:t>
      </w:r>
    </w:p>
    <w:p w:rsidR="0031269D" w:rsidRDefault="0031269D">
      <w:pPr>
        <w:sectPr w:rsidR="0031269D">
          <w:pgSz w:w="11900" w:h="16840"/>
          <w:pgMar w:top="1380" w:right="1440" w:bottom="940" w:left="1400" w:header="0" w:footer="740" w:gutter="0"/>
          <w:cols w:space="720"/>
        </w:sectPr>
      </w:pPr>
    </w:p>
    <w:p w:rsidR="0031269D" w:rsidRDefault="00F63EA4">
      <w:pPr>
        <w:pStyle w:val="Heading2"/>
        <w:spacing w:before="65"/>
      </w:pPr>
      <w:bookmarkStart w:id="6" w:name="_bookmark5"/>
      <w:bookmarkEnd w:id="6"/>
      <w:r>
        <w:rPr>
          <w:spacing w:val="-2"/>
        </w:rPr>
        <w:lastRenderedPageBreak/>
        <w:t>Disintegration</w:t>
      </w:r>
    </w:p>
    <w:p w:rsidR="0031269D" w:rsidRDefault="0031269D">
      <w:pPr>
        <w:pStyle w:val="BodyText"/>
        <w:spacing w:before="10"/>
        <w:rPr>
          <w:b/>
        </w:rPr>
      </w:pPr>
    </w:p>
    <w:p w:rsidR="0031269D" w:rsidRDefault="00F63EA4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spacing w:line="247" w:lineRule="auto"/>
        <w:ind w:right="384" w:hanging="567"/>
        <w:rPr>
          <w:sz w:val="24"/>
        </w:rPr>
      </w:pPr>
      <w:r>
        <w:rPr>
          <w:sz w:val="24"/>
        </w:rPr>
        <w:t>Tablets and capsules shall</w:t>
      </w:r>
      <w:r>
        <w:rPr>
          <w:spacing w:val="-2"/>
          <w:sz w:val="24"/>
        </w:rPr>
        <w:t xml:space="preserve"> </w:t>
      </w:r>
      <w:r>
        <w:rPr>
          <w:sz w:val="24"/>
        </w:rPr>
        <w:t>be deemed to 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 the standard for disintegration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if, subject to paragraphs (a) to (e) inclusive 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this clause, they </w:t>
      </w:r>
      <w:r>
        <w:rPr>
          <w:spacing w:val="-2"/>
          <w:sz w:val="24"/>
        </w:rPr>
        <w:t>comply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relevant requirements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maximum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disintegration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time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specified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general</w:t>
      </w:r>
      <w:r>
        <w:rPr>
          <w:spacing w:val="-7"/>
          <w:sz w:val="24"/>
        </w:rPr>
        <w:t xml:space="preserve"> </w:t>
      </w:r>
      <w:r>
        <w:rPr>
          <w:sz w:val="24"/>
        </w:rPr>
        <w:t>monograph</w:t>
      </w:r>
      <w:r>
        <w:rPr>
          <w:spacing w:val="-3"/>
          <w:sz w:val="24"/>
        </w:rPr>
        <w:t xml:space="preserve"> </w:t>
      </w:r>
      <w:r>
        <w:rPr>
          <w:sz w:val="24"/>
        </w:rPr>
        <w:t>for Tablets or in</w:t>
      </w:r>
      <w:r>
        <w:rPr>
          <w:spacing w:val="-3"/>
          <w:sz w:val="24"/>
        </w:rPr>
        <w:t xml:space="preserve"> </w:t>
      </w:r>
      <w:r>
        <w:rPr>
          <w:sz w:val="24"/>
        </w:rPr>
        <w:t>the general</w:t>
      </w:r>
      <w:r>
        <w:rPr>
          <w:spacing w:val="-7"/>
          <w:sz w:val="24"/>
        </w:rPr>
        <w:t xml:space="preserve"> </w:t>
      </w:r>
      <w:r>
        <w:rPr>
          <w:sz w:val="24"/>
        </w:rPr>
        <w:t>monograph</w:t>
      </w:r>
      <w:r>
        <w:rPr>
          <w:spacing w:val="-3"/>
          <w:sz w:val="24"/>
        </w:rPr>
        <w:t xml:space="preserve"> </w:t>
      </w:r>
      <w:r>
        <w:rPr>
          <w:sz w:val="24"/>
        </w:rPr>
        <w:t>for Capsules, respectively, of the British Pharmacopoeia.</w:t>
      </w:r>
    </w:p>
    <w:p w:rsidR="0031269D" w:rsidRDefault="0031269D">
      <w:pPr>
        <w:pStyle w:val="BodyText"/>
        <w:spacing w:before="2"/>
      </w:pPr>
    </w:p>
    <w:p w:rsidR="0031269D" w:rsidRDefault="00F63EA4">
      <w:pPr>
        <w:pStyle w:val="BodyText"/>
        <w:ind w:left="966"/>
      </w:pPr>
      <w:r>
        <w:rPr>
          <w:spacing w:val="-2"/>
        </w:rPr>
        <w:t>Where:</w:t>
      </w:r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2"/>
          <w:tab w:val="left" w:pos="1533"/>
        </w:tabs>
        <w:spacing w:line="247" w:lineRule="auto"/>
        <w:ind w:right="413"/>
        <w:rPr>
          <w:sz w:val="24"/>
        </w:rPr>
      </w:pPr>
      <w:r>
        <w:rPr>
          <w:sz w:val="24"/>
        </w:rPr>
        <w:t xml:space="preserve">the tablets or capsules are the subject of a specific monograph of the </w:t>
      </w:r>
      <w:r>
        <w:rPr>
          <w:spacing w:val="-2"/>
          <w:sz w:val="24"/>
        </w:rPr>
        <w:t>British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Pharmacopoeia,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specifies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maximum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disintegration </w:t>
      </w:r>
      <w:r>
        <w:rPr>
          <w:sz w:val="24"/>
        </w:rPr>
        <w:t>time then that requirement shall apply; or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2"/>
          <w:tab w:val="left" w:pos="1533"/>
        </w:tabs>
        <w:spacing w:line="247" w:lineRule="auto"/>
        <w:ind w:right="1018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tablets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capsules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specific</w:t>
      </w:r>
      <w:r>
        <w:rPr>
          <w:spacing w:val="-7"/>
          <w:sz w:val="24"/>
        </w:rPr>
        <w:t xml:space="preserve"> </w:t>
      </w:r>
      <w:r>
        <w:rPr>
          <w:sz w:val="24"/>
        </w:rPr>
        <w:t>monograph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 British Pharmacopoeia, which specifies that the requirement for Disintegration does not apply</w:t>
      </w:r>
      <w:r>
        <w:rPr>
          <w:spacing w:val="-2"/>
          <w:sz w:val="24"/>
        </w:rPr>
        <w:t xml:space="preserve"> </w:t>
      </w:r>
      <w:r>
        <w:rPr>
          <w:sz w:val="24"/>
        </w:rPr>
        <w:t>to these tablets or capsules, then no requirement for disintegration shall apply; or</w:t>
      </w:r>
    </w:p>
    <w:p w:rsidR="0031269D" w:rsidRDefault="0031269D">
      <w:pPr>
        <w:pStyle w:val="BodyText"/>
        <w:spacing w:before="3"/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2"/>
          <w:tab w:val="left" w:pos="1533"/>
        </w:tabs>
        <w:spacing w:line="247" w:lineRule="auto"/>
        <w:ind w:right="537"/>
        <w:rPr>
          <w:sz w:val="24"/>
        </w:rPr>
      </w:pPr>
      <w:bookmarkStart w:id="7" w:name="_bookmark6"/>
      <w:bookmarkEnd w:id="7"/>
      <w:r>
        <w:rPr>
          <w:sz w:val="24"/>
        </w:rPr>
        <w:t>tablets contain one or more herbal active ingredients or contain one or more herbal</w:t>
      </w:r>
      <w:r>
        <w:rPr>
          <w:spacing w:val="-7"/>
          <w:sz w:val="24"/>
        </w:rPr>
        <w:t xml:space="preserve"> </w:t>
      </w:r>
      <w:r>
        <w:rPr>
          <w:sz w:val="24"/>
        </w:rPr>
        <w:t>active ingredients and one or more active ingredients which are</w:t>
      </w:r>
      <w:r>
        <w:rPr>
          <w:spacing w:val="-15"/>
          <w:sz w:val="24"/>
        </w:rPr>
        <w:t xml:space="preserve"> </w:t>
      </w:r>
      <w:r>
        <w:rPr>
          <w:sz w:val="24"/>
        </w:rPr>
        <w:t>nutritional</w:t>
      </w:r>
      <w:r>
        <w:rPr>
          <w:spacing w:val="-15"/>
          <w:sz w:val="24"/>
        </w:rPr>
        <w:t xml:space="preserve"> </w:t>
      </w:r>
      <w:r>
        <w:rPr>
          <w:sz w:val="24"/>
        </w:rPr>
        <w:t>supplements,</w:t>
      </w:r>
      <w:r>
        <w:rPr>
          <w:spacing w:val="-15"/>
          <w:sz w:val="24"/>
        </w:rPr>
        <w:t xml:space="preserve"> </w:t>
      </w:r>
      <w:r>
        <w:rPr>
          <w:sz w:val="24"/>
        </w:rPr>
        <w:t>then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maximum</w:t>
      </w:r>
      <w:r>
        <w:rPr>
          <w:spacing w:val="-15"/>
          <w:sz w:val="24"/>
        </w:rPr>
        <w:t xml:space="preserve"> </w:t>
      </w:r>
      <w:r>
        <w:rPr>
          <w:sz w:val="24"/>
        </w:rPr>
        <w:t>disintegration</w:t>
      </w:r>
      <w:r>
        <w:rPr>
          <w:spacing w:val="-15"/>
          <w:sz w:val="24"/>
        </w:rPr>
        <w:t xml:space="preserve"> </w:t>
      </w:r>
      <w:r>
        <w:rPr>
          <w:sz w:val="24"/>
        </w:rPr>
        <w:t>time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the tablets, using the Disintegration Test for Tablets and Capsules of</w:t>
      </w:r>
      <w:r>
        <w:rPr>
          <w:spacing w:val="-2"/>
          <w:sz w:val="24"/>
        </w:rPr>
        <w:t xml:space="preserve"> </w:t>
      </w:r>
      <w:r>
        <w:rPr>
          <w:sz w:val="24"/>
        </w:rPr>
        <w:t>the British Pharmacopoeia, shall be:</w:t>
      </w:r>
    </w:p>
    <w:p w:rsidR="0031269D" w:rsidRDefault="0031269D">
      <w:pPr>
        <w:pStyle w:val="BodyText"/>
        <w:spacing w:before="2"/>
      </w:pPr>
    </w:p>
    <w:p w:rsidR="0031269D" w:rsidRDefault="00F63EA4">
      <w:pPr>
        <w:pStyle w:val="ListParagraph"/>
        <w:numPr>
          <w:ilvl w:val="2"/>
          <w:numId w:val="6"/>
        </w:numPr>
        <w:tabs>
          <w:tab w:val="left" w:pos="2099"/>
          <w:tab w:val="left" w:pos="2100"/>
        </w:tabs>
        <w:ind w:hanging="568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uncoated</w:t>
      </w:r>
      <w:r>
        <w:rPr>
          <w:spacing w:val="-1"/>
          <w:sz w:val="24"/>
        </w:rPr>
        <w:t xml:space="preserve"> </w:t>
      </w:r>
      <w:r>
        <w:rPr>
          <w:sz w:val="24"/>
        </w:rPr>
        <w:t>tablets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minutes</w:t>
      </w:r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F63EA4">
      <w:pPr>
        <w:pStyle w:val="ListParagraph"/>
        <w:numPr>
          <w:ilvl w:val="2"/>
          <w:numId w:val="6"/>
        </w:numPr>
        <w:tabs>
          <w:tab w:val="left" w:pos="2099"/>
          <w:tab w:val="left" w:pos="2100"/>
        </w:tabs>
        <w:ind w:hanging="568"/>
        <w:rPr>
          <w:sz w:val="24"/>
        </w:rPr>
      </w:pP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film-coated</w:t>
      </w:r>
      <w:r>
        <w:rPr>
          <w:spacing w:val="-6"/>
          <w:sz w:val="24"/>
        </w:rPr>
        <w:t xml:space="preserve"> </w:t>
      </w:r>
      <w:r>
        <w:rPr>
          <w:sz w:val="24"/>
        </w:rPr>
        <w:t>tablets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minutes;</w:t>
      </w:r>
    </w:p>
    <w:p w:rsidR="0031269D" w:rsidRDefault="0031269D">
      <w:pPr>
        <w:pStyle w:val="BodyText"/>
        <w:spacing w:before="2"/>
        <w:rPr>
          <w:sz w:val="25"/>
        </w:rPr>
      </w:pPr>
    </w:p>
    <w:p w:rsidR="0031269D" w:rsidRDefault="00F63EA4">
      <w:pPr>
        <w:pStyle w:val="ListParagraph"/>
        <w:numPr>
          <w:ilvl w:val="2"/>
          <w:numId w:val="6"/>
        </w:numPr>
        <w:tabs>
          <w:tab w:val="left" w:pos="2099"/>
          <w:tab w:val="left" w:pos="2101"/>
        </w:tabs>
        <w:spacing w:before="1"/>
        <w:ind w:left="2100" w:hanging="569"/>
        <w:rPr>
          <w:sz w:val="24"/>
        </w:rPr>
      </w:pP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coated</w:t>
      </w:r>
      <w:r>
        <w:rPr>
          <w:spacing w:val="1"/>
          <w:sz w:val="24"/>
        </w:rPr>
        <w:t xml:space="preserve"> </w:t>
      </w:r>
      <w:r>
        <w:rPr>
          <w:sz w:val="24"/>
        </w:rPr>
        <w:t>tablets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minutes;</w:t>
      </w:r>
    </w:p>
    <w:p w:rsidR="0031269D" w:rsidRDefault="0031269D">
      <w:pPr>
        <w:pStyle w:val="BodyText"/>
        <w:spacing w:before="2"/>
        <w:rPr>
          <w:sz w:val="25"/>
        </w:rPr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2"/>
          <w:tab w:val="left" w:pos="1533"/>
        </w:tabs>
        <w:spacing w:before="1" w:line="247" w:lineRule="auto"/>
        <w:ind w:right="389"/>
        <w:rPr>
          <w:sz w:val="24"/>
        </w:rPr>
      </w:pPr>
      <w:r>
        <w:rPr>
          <w:sz w:val="24"/>
        </w:rPr>
        <w:t>the tablets are soluble tablets that are not the subject of</w:t>
      </w:r>
      <w:r>
        <w:rPr>
          <w:spacing w:val="-2"/>
          <w:sz w:val="24"/>
        </w:rPr>
        <w:t xml:space="preserve"> </w:t>
      </w:r>
      <w:r>
        <w:rPr>
          <w:sz w:val="24"/>
        </w:rPr>
        <w:t>a specific monograph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British</w:t>
      </w:r>
      <w:r>
        <w:rPr>
          <w:spacing w:val="-7"/>
          <w:sz w:val="24"/>
        </w:rPr>
        <w:t xml:space="preserve"> </w:t>
      </w:r>
      <w:r>
        <w:rPr>
          <w:sz w:val="24"/>
        </w:rPr>
        <w:t>Pharmacopoeia</w:t>
      </w:r>
      <w:r>
        <w:rPr>
          <w:spacing w:val="-3"/>
          <w:sz w:val="24"/>
        </w:rPr>
        <w:t xml:space="preserve"> </w:t>
      </w:r>
      <w:r>
        <w:rPr>
          <w:sz w:val="24"/>
        </w:rPr>
        <w:t>or are</w:t>
      </w:r>
      <w:r>
        <w:rPr>
          <w:spacing w:val="-3"/>
          <w:sz w:val="24"/>
        </w:rPr>
        <w:t xml:space="preserve"> </w:t>
      </w:r>
      <w:r>
        <w:rPr>
          <w:sz w:val="24"/>
        </w:rPr>
        <w:t>dispersible</w:t>
      </w:r>
      <w:r>
        <w:rPr>
          <w:spacing w:val="-3"/>
          <w:sz w:val="24"/>
        </w:rPr>
        <w:t xml:space="preserve"> </w:t>
      </w:r>
      <w:r>
        <w:rPr>
          <w:sz w:val="24"/>
        </w:rPr>
        <w:t>tablets</w:t>
      </w:r>
      <w:r>
        <w:rPr>
          <w:spacing w:val="-3"/>
          <w:sz w:val="24"/>
        </w:rPr>
        <w:t xml:space="preserve"> </w:t>
      </w:r>
      <w:r>
        <w:rPr>
          <w:sz w:val="24"/>
        </w:rPr>
        <w:t>that are not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specific</w:t>
      </w:r>
      <w:r>
        <w:rPr>
          <w:spacing w:val="-8"/>
          <w:sz w:val="24"/>
        </w:rPr>
        <w:t xml:space="preserve"> </w:t>
      </w:r>
      <w:r>
        <w:rPr>
          <w:sz w:val="24"/>
        </w:rPr>
        <w:t>monograph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British</w:t>
      </w:r>
      <w:r>
        <w:rPr>
          <w:spacing w:val="-11"/>
          <w:sz w:val="24"/>
        </w:rPr>
        <w:t xml:space="preserve"> </w:t>
      </w:r>
      <w:r>
        <w:rPr>
          <w:sz w:val="24"/>
        </w:rPr>
        <w:t>Pharmacopoeia,</w:t>
      </w:r>
      <w:r>
        <w:rPr>
          <w:spacing w:val="-5"/>
          <w:sz w:val="24"/>
        </w:rPr>
        <w:t xml:space="preserve"> </w:t>
      </w:r>
      <w:r>
        <w:rPr>
          <w:sz w:val="24"/>
        </w:rPr>
        <w:t>then the</w:t>
      </w:r>
      <w:r>
        <w:rPr>
          <w:spacing w:val="-8"/>
          <w:sz w:val="24"/>
        </w:rPr>
        <w:t xml:space="preserve"> </w:t>
      </w:r>
      <w:r>
        <w:rPr>
          <w:sz w:val="24"/>
        </w:rPr>
        <w:t>maximum</w:t>
      </w:r>
      <w:r>
        <w:rPr>
          <w:spacing w:val="-14"/>
          <w:sz w:val="24"/>
        </w:rPr>
        <w:t xml:space="preserve"> </w:t>
      </w:r>
      <w:r>
        <w:rPr>
          <w:sz w:val="24"/>
        </w:rPr>
        <w:t>disintegration</w:t>
      </w:r>
      <w:r>
        <w:rPr>
          <w:spacing w:val="-11"/>
          <w:sz w:val="24"/>
        </w:rPr>
        <w:t xml:space="preserve"> </w:t>
      </w:r>
      <w:r>
        <w:rPr>
          <w:sz w:val="24"/>
        </w:rPr>
        <w:t>time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three</w:t>
      </w:r>
      <w:r>
        <w:rPr>
          <w:spacing w:val="-8"/>
          <w:sz w:val="24"/>
        </w:rPr>
        <w:t xml:space="preserve"> </w:t>
      </w:r>
      <w:r>
        <w:rPr>
          <w:sz w:val="24"/>
        </w:rPr>
        <w:t>minutes</w:t>
      </w:r>
      <w:r>
        <w:rPr>
          <w:spacing w:val="-8"/>
          <w:sz w:val="24"/>
        </w:rPr>
        <w:t xml:space="preserve"> </w:t>
      </w: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tested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the Disintegration</w:t>
      </w:r>
      <w:r>
        <w:rPr>
          <w:spacing w:val="-15"/>
          <w:sz w:val="24"/>
        </w:rPr>
        <w:t xml:space="preserve"> </w:t>
      </w:r>
      <w:r>
        <w:rPr>
          <w:sz w:val="24"/>
        </w:rPr>
        <w:t>Test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Tablets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Capsules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British</w:t>
      </w:r>
      <w:r>
        <w:rPr>
          <w:spacing w:val="-15"/>
          <w:sz w:val="24"/>
        </w:rPr>
        <w:t xml:space="preserve"> </w:t>
      </w:r>
      <w:r>
        <w:rPr>
          <w:sz w:val="24"/>
        </w:rPr>
        <w:t>Pharmacopoeia, using water at 19°C to 21°C without discs in the baskets; or</w:t>
      </w:r>
    </w:p>
    <w:p w:rsidR="0031269D" w:rsidRDefault="0031269D">
      <w:pPr>
        <w:pStyle w:val="BodyText"/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3"/>
        </w:tabs>
        <w:spacing w:before="1" w:line="247" w:lineRule="auto"/>
        <w:ind w:right="1149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tablets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capsules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standard</w:t>
      </w:r>
      <w:r>
        <w:rPr>
          <w:spacing w:val="-5"/>
          <w:sz w:val="24"/>
        </w:rPr>
        <w:t xml:space="preserve"> </w:t>
      </w:r>
      <w:r>
        <w:rPr>
          <w:sz w:val="24"/>
        </w:rPr>
        <w:t>for dissolution</w:t>
      </w:r>
      <w:r>
        <w:rPr>
          <w:spacing w:val="-6"/>
          <w:sz w:val="24"/>
        </w:rPr>
        <w:t xml:space="preserve"> </w:t>
      </w:r>
      <w:r>
        <w:rPr>
          <w:sz w:val="24"/>
        </w:rPr>
        <w:t>or they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chewable, or for use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mouth</w:t>
      </w:r>
      <w:r>
        <w:rPr>
          <w:spacing w:val="-6"/>
          <w:sz w:val="24"/>
        </w:rPr>
        <w:t xml:space="preserve"> </w:t>
      </w:r>
      <w:r>
        <w:rPr>
          <w:sz w:val="24"/>
        </w:rPr>
        <w:t>or are</w:t>
      </w:r>
      <w:r>
        <w:rPr>
          <w:spacing w:val="-3"/>
          <w:sz w:val="24"/>
        </w:rPr>
        <w:t xml:space="preserve"> </w:t>
      </w:r>
      <w:r>
        <w:rPr>
          <w:sz w:val="24"/>
        </w:rPr>
        <w:t>for modified release, then the test for disintegration can be omitted.</w:t>
      </w:r>
    </w:p>
    <w:p w:rsidR="0031269D" w:rsidRDefault="0031269D">
      <w:pPr>
        <w:pStyle w:val="BodyText"/>
        <w:spacing w:before="8"/>
      </w:pPr>
    </w:p>
    <w:p w:rsidR="0031269D" w:rsidRDefault="00F63EA4">
      <w:pPr>
        <w:pStyle w:val="Heading2"/>
        <w:ind w:left="399"/>
      </w:pPr>
      <w:r>
        <w:t>Uniformity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dispersion</w:t>
      </w:r>
    </w:p>
    <w:p w:rsidR="0031269D" w:rsidRDefault="0031269D">
      <w:pPr>
        <w:pStyle w:val="BodyText"/>
        <w:spacing w:before="10"/>
        <w:rPr>
          <w:b/>
        </w:rPr>
      </w:pPr>
    </w:p>
    <w:p w:rsidR="0031269D" w:rsidRDefault="00F63EA4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spacing w:line="247" w:lineRule="auto"/>
        <w:ind w:right="475" w:hanging="567"/>
        <w:rPr>
          <w:sz w:val="24"/>
        </w:rPr>
      </w:pPr>
      <w:r>
        <w:rPr>
          <w:sz w:val="24"/>
        </w:rPr>
        <w:t>Where tablets are dispersible tablets that are not the subject of</w:t>
      </w:r>
      <w:r>
        <w:rPr>
          <w:spacing w:val="-5"/>
          <w:sz w:val="24"/>
        </w:rPr>
        <w:t xml:space="preserve"> </w:t>
      </w:r>
      <w:r>
        <w:rPr>
          <w:sz w:val="24"/>
        </w:rPr>
        <w:t>a specific monograph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British</w:t>
      </w:r>
      <w:r>
        <w:rPr>
          <w:spacing w:val="-13"/>
          <w:sz w:val="24"/>
        </w:rPr>
        <w:t xml:space="preserve"> </w:t>
      </w:r>
      <w:r>
        <w:rPr>
          <w:sz w:val="24"/>
        </w:rPr>
        <w:t>Pharmacopoeia,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tablets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deemed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comply with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standard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uniformity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dispersion,</w:t>
      </w:r>
      <w:r>
        <w:rPr>
          <w:spacing w:val="-6"/>
          <w:sz w:val="24"/>
        </w:rPr>
        <w:t xml:space="preserve"> </w:t>
      </w:r>
      <w:r>
        <w:rPr>
          <w:sz w:val="24"/>
        </w:rPr>
        <w:t>if,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12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tablets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placed</w:t>
      </w:r>
      <w:r>
        <w:rPr>
          <w:spacing w:val="-8"/>
          <w:sz w:val="24"/>
        </w:rPr>
        <w:t xml:space="preserve"> </w:t>
      </w:r>
      <w:r>
        <w:rPr>
          <w:sz w:val="24"/>
        </w:rPr>
        <w:t>in 100 mL of</w:t>
      </w:r>
      <w:r>
        <w:rPr>
          <w:spacing w:val="-1"/>
          <w:sz w:val="24"/>
        </w:rPr>
        <w:t xml:space="preserve"> </w:t>
      </w:r>
      <w:r>
        <w:rPr>
          <w:sz w:val="24"/>
        </w:rPr>
        <w:t>water and stirred completely</w:t>
      </w:r>
      <w:r>
        <w:rPr>
          <w:spacing w:val="-3"/>
          <w:sz w:val="24"/>
        </w:rPr>
        <w:t xml:space="preserve"> </w:t>
      </w:r>
      <w:r>
        <w:rPr>
          <w:sz w:val="24"/>
        </w:rPr>
        <w:t>dispersed, a smooth dispersion is</w:t>
      </w:r>
    </w:p>
    <w:p w:rsidR="0031269D" w:rsidRDefault="0031269D">
      <w:pPr>
        <w:spacing w:line="247" w:lineRule="auto"/>
        <w:rPr>
          <w:sz w:val="24"/>
        </w:rPr>
        <w:sectPr w:rsidR="0031269D">
          <w:pgSz w:w="11900" w:h="16840"/>
          <w:pgMar w:top="1380" w:right="1440" w:bottom="940" w:left="1400" w:header="0" w:footer="740" w:gutter="0"/>
          <w:cols w:space="720"/>
        </w:sectPr>
      </w:pPr>
    </w:p>
    <w:p w:rsidR="0031269D" w:rsidRDefault="00F63EA4">
      <w:pPr>
        <w:pStyle w:val="BodyText"/>
        <w:spacing w:before="60" w:line="247" w:lineRule="auto"/>
        <w:ind w:left="966"/>
      </w:pPr>
      <w:r>
        <w:lastRenderedPageBreak/>
        <w:t>produced,</w:t>
      </w:r>
      <w:r>
        <w:rPr>
          <w:spacing w:val="-4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passes</w:t>
      </w:r>
      <w:r>
        <w:rPr>
          <w:spacing w:val="-6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sieve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normal</w:t>
      </w:r>
      <w:r>
        <w:rPr>
          <w:spacing w:val="-13"/>
        </w:rPr>
        <w:t xml:space="preserve"> </w:t>
      </w:r>
      <w:r>
        <w:t>mesh</w:t>
      </w:r>
      <w:r>
        <w:rPr>
          <w:spacing w:val="-10"/>
        </w:rPr>
        <w:t xml:space="preserve"> </w:t>
      </w:r>
      <w:r>
        <w:t>aperture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 xml:space="preserve">710 </w:t>
      </w:r>
      <w:bookmarkStart w:id="8" w:name="_bookmark7"/>
      <w:bookmarkEnd w:id="8"/>
      <w:proofErr w:type="spellStart"/>
      <w:r>
        <w:rPr>
          <w:spacing w:val="-2"/>
        </w:rPr>
        <w:t>micrometres</w:t>
      </w:r>
      <w:proofErr w:type="spellEnd"/>
      <w:r>
        <w:rPr>
          <w:spacing w:val="-2"/>
        </w:rPr>
        <w:t>.</w:t>
      </w:r>
    </w:p>
    <w:p w:rsidR="0031269D" w:rsidRDefault="0031269D">
      <w:pPr>
        <w:pStyle w:val="BodyText"/>
        <w:spacing w:before="10"/>
      </w:pPr>
    </w:p>
    <w:p w:rsidR="0031269D" w:rsidRDefault="00F63EA4">
      <w:pPr>
        <w:pStyle w:val="Heading2"/>
      </w:pPr>
      <w:r>
        <w:rPr>
          <w:spacing w:val="-2"/>
        </w:rPr>
        <w:t>Dissolution</w:t>
      </w:r>
    </w:p>
    <w:p w:rsidR="0031269D" w:rsidRDefault="0031269D">
      <w:pPr>
        <w:pStyle w:val="BodyText"/>
        <w:spacing w:before="10"/>
        <w:rPr>
          <w:b/>
        </w:rPr>
      </w:pPr>
    </w:p>
    <w:p w:rsidR="0031269D" w:rsidRDefault="00F63EA4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spacing w:line="247" w:lineRule="auto"/>
        <w:ind w:right="550" w:hanging="567"/>
        <w:rPr>
          <w:sz w:val="24"/>
        </w:rPr>
      </w:pPr>
      <w:r>
        <w:rPr>
          <w:sz w:val="24"/>
        </w:rPr>
        <w:t>When tested as specified in clause 14 of</w:t>
      </w:r>
      <w:r>
        <w:rPr>
          <w:spacing w:val="-2"/>
          <w:sz w:val="24"/>
        </w:rPr>
        <w:t xml:space="preserve"> </w:t>
      </w:r>
      <w:r>
        <w:rPr>
          <w:sz w:val="24"/>
        </w:rPr>
        <w:t>this Order, tablets or capsules that contain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active</w:t>
      </w:r>
      <w:r>
        <w:rPr>
          <w:spacing w:val="-12"/>
          <w:sz w:val="24"/>
        </w:rPr>
        <w:t xml:space="preserve"> </w:t>
      </w:r>
      <w:r>
        <w:rPr>
          <w:sz w:val="24"/>
        </w:rPr>
        <w:t>ingredient</w:t>
      </w:r>
      <w:r>
        <w:rPr>
          <w:spacing w:val="-7"/>
          <w:sz w:val="24"/>
        </w:rPr>
        <w:t xml:space="preserve"> </w:t>
      </w:r>
      <w:r>
        <w:rPr>
          <w:sz w:val="24"/>
        </w:rPr>
        <w:t>included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hyperlink w:anchor="_bookmark14" w:history="1">
        <w:r>
          <w:rPr>
            <w:sz w:val="24"/>
          </w:rPr>
          <w:t>Second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Schedule</w:t>
        </w:r>
        <w:r>
          <w:rPr>
            <w:spacing w:val="-12"/>
            <w:sz w:val="24"/>
          </w:rPr>
          <w:t xml:space="preserve"> </w:t>
        </w:r>
      </w:hyperlink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Order</w:t>
      </w:r>
      <w:r>
        <w:rPr>
          <w:spacing w:val="-9"/>
          <w:sz w:val="24"/>
        </w:rPr>
        <w:t xml:space="preserve"> </w:t>
      </w:r>
      <w:r>
        <w:rPr>
          <w:sz w:val="24"/>
        </w:rPr>
        <w:t>shall 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 the relevant dissolution requirements of the United States Pharmacopoeia, except where the active ingredient is included in</w:t>
      </w:r>
      <w:r>
        <w:rPr>
          <w:spacing w:val="-1"/>
          <w:sz w:val="24"/>
        </w:rPr>
        <w:t xml:space="preserve"> </w:t>
      </w:r>
      <w:r>
        <w:rPr>
          <w:sz w:val="24"/>
        </w:rPr>
        <w:t>tablets or capsules which are the subject of</w:t>
      </w:r>
      <w:r>
        <w:rPr>
          <w:spacing w:val="-3"/>
          <w:sz w:val="24"/>
        </w:rPr>
        <w:t xml:space="preserve"> </w:t>
      </w:r>
      <w:r>
        <w:rPr>
          <w:sz w:val="24"/>
        </w:rPr>
        <w:t>a dissolution requirement of</w:t>
      </w:r>
      <w:r>
        <w:rPr>
          <w:spacing w:val="-3"/>
          <w:sz w:val="24"/>
        </w:rPr>
        <w:t xml:space="preserve"> </w:t>
      </w:r>
      <w:r>
        <w:rPr>
          <w:sz w:val="24"/>
        </w:rPr>
        <w:t>the British Pharmacopoeia, 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case the tablets or capsules shall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bookmarkStart w:id="9" w:name="_bookmark8"/>
      <w:bookmarkEnd w:id="9"/>
      <w:r>
        <w:rPr>
          <w:sz w:val="24"/>
        </w:rPr>
        <w:t>relevant dissolution requirement of the British Pharmacopoeia.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Heading2"/>
        <w:spacing w:before="1"/>
      </w:pPr>
      <w:r>
        <w:t>Test for</w:t>
      </w:r>
      <w:r>
        <w:rPr>
          <w:spacing w:val="-6"/>
        </w:rPr>
        <w:t xml:space="preserve"> </w:t>
      </w:r>
      <w:r>
        <w:t>content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rPr>
          <w:spacing w:val="-2"/>
        </w:rPr>
        <w:t>ingredient</w:t>
      </w:r>
    </w:p>
    <w:p w:rsidR="0031269D" w:rsidRDefault="0031269D">
      <w:pPr>
        <w:pStyle w:val="BodyText"/>
        <w:spacing w:before="9"/>
        <w:rPr>
          <w:b/>
        </w:rPr>
      </w:pPr>
    </w:p>
    <w:p w:rsidR="0031269D" w:rsidRDefault="00F63EA4">
      <w:pPr>
        <w:pStyle w:val="ListParagraph"/>
        <w:numPr>
          <w:ilvl w:val="0"/>
          <w:numId w:val="6"/>
        </w:numPr>
        <w:tabs>
          <w:tab w:val="left" w:pos="964"/>
          <w:tab w:val="left" w:pos="965"/>
          <w:tab w:val="left" w:pos="1530"/>
        </w:tabs>
        <w:spacing w:line="247" w:lineRule="auto"/>
        <w:ind w:left="1532" w:right="545" w:hanging="1133"/>
        <w:rPr>
          <w:sz w:val="24"/>
        </w:rPr>
      </w:pPr>
      <w:r>
        <w:rPr>
          <w:spacing w:val="-4"/>
          <w:sz w:val="24"/>
        </w:rPr>
        <w:t>(1)</w:t>
      </w:r>
      <w:r>
        <w:rPr>
          <w:sz w:val="24"/>
        </w:rPr>
        <w:tab/>
        <w:t>Unless the tablets or capsules are the subject of</w:t>
      </w:r>
      <w:r>
        <w:rPr>
          <w:spacing w:val="-5"/>
          <w:sz w:val="24"/>
        </w:rPr>
        <w:t xml:space="preserve"> </w:t>
      </w:r>
      <w:r>
        <w:rPr>
          <w:sz w:val="24"/>
        </w:rPr>
        <w:t>a specific monograph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8"/>
          <w:sz w:val="24"/>
        </w:rPr>
        <w:t xml:space="preserve"> </w:t>
      </w:r>
      <w:r>
        <w:rPr>
          <w:sz w:val="24"/>
        </w:rPr>
        <w:t>British</w:t>
      </w:r>
      <w:r>
        <w:rPr>
          <w:spacing w:val="-12"/>
          <w:sz w:val="24"/>
        </w:rPr>
        <w:t xml:space="preserve"> </w:t>
      </w:r>
      <w:r>
        <w:rPr>
          <w:sz w:val="24"/>
        </w:rPr>
        <w:t>Pharmacopoeia,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unless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active</w:t>
      </w:r>
      <w:r>
        <w:rPr>
          <w:spacing w:val="-8"/>
          <w:sz w:val="24"/>
        </w:rPr>
        <w:t xml:space="preserve"> </w:t>
      </w:r>
      <w:r>
        <w:rPr>
          <w:sz w:val="24"/>
        </w:rPr>
        <w:t>ingredient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antibiotic with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prescribed</w:t>
      </w:r>
      <w:r>
        <w:rPr>
          <w:spacing w:val="-9"/>
          <w:sz w:val="24"/>
        </w:rPr>
        <w:t xml:space="preserve"> </w:t>
      </w:r>
      <w:r>
        <w:rPr>
          <w:sz w:val="24"/>
        </w:rPr>
        <w:t>microbiological</w:t>
      </w:r>
      <w:r>
        <w:rPr>
          <w:spacing w:val="-15"/>
          <w:sz w:val="24"/>
        </w:rPr>
        <w:t xml:space="preserve"> </w:t>
      </w:r>
      <w:r>
        <w:rPr>
          <w:sz w:val="24"/>
        </w:rPr>
        <w:t>method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assay,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content</w:t>
      </w:r>
      <w:r>
        <w:rPr>
          <w:spacing w:val="-4"/>
          <w:sz w:val="24"/>
        </w:rPr>
        <w:t xml:space="preserve"> </w:t>
      </w:r>
      <w:r>
        <w:rPr>
          <w:sz w:val="24"/>
        </w:rPr>
        <w:t>of active ingredient shall be carried out by -</w:t>
      </w:r>
    </w:p>
    <w:p w:rsidR="0031269D" w:rsidRDefault="0031269D">
      <w:pPr>
        <w:pStyle w:val="BodyText"/>
        <w:spacing w:before="3"/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3"/>
          <w:tab w:val="left" w:pos="1534"/>
        </w:tabs>
        <w:spacing w:line="247" w:lineRule="auto"/>
        <w:ind w:right="485"/>
        <w:rPr>
          <w:sz w:val="24"/>
        </w:rPr>
      </w:pPr>
      <w:r>
        <w:rPr>
          <w:sz w:val="24"/>
        </w:rPr>
        <w:t>for tablets, determining the weight, W, of</w:t>
      </w:r>
      <w:r>
        <w:rPr>
          <w:spacing w:val="-1"/>
          <w:sz w:val="24"/>
        </w:rPr>
        <w:t xml:space="preserve"> </w:t>
      </w:r>
      <w:r>
        <w:rPr>
          <w:sz w:val="24"/>
        </w:rPr>
        <w:t>20 tablets, or, for capsules, pooling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contents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capsules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weight,</w:t>
      </w:r>
      <w:r>
        <w:rPr>
          <w:spacing w:val="-5"/>
          <w:sz w:val="24"/>
        </w:rPr>
        <w:t xml:space="preserve"> </w:t>
      </w:r>
      <w:r>
        <w:rPr>
          <w:sz w:val="24"/>
        </w:rPr>
        <w:t>W,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 pooled contents; and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2"/>
          <w:tab w:val="left" w:pos="1534"/>
        </w:tabs>
        <w:spacing w:line="247" w:lineRule="auto"/>
        <w:ind w:right="605"/>
        <w:rPr>
          <w:sz w:val="24"/>
        </w:rPr>
      </w:pP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tablets,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pulverising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20</w:t>
      </w:r>
      <w:r>
        <w:rPr>
          <w:spacing w:val="-13"/>
          <w:sz w:val="24"/>
        </w:rPr>
        <w:t xml:space="preserve"> </w:t>
      </w:r>
      <w:r>
        <w:rPr>
          <w:sz w:val="24"/>
        </w:rPr>
        <w:t>tablets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thoroughly</w:t>
      </w:r>
      <w:r>
        <w:rPr>
          <w:spacing w:val="-15"/>
          <w:sz w:val="24"/>
        </w:rPr>
        <w:t xml:space="preserve"> </w:t>
      </w:r>
      <w:r>
        <w:rPr>
          <w:sz w:val="24"/>
        </w:rPr>
        <w:t>mixing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resulting powder, or, for capsules, mixing the pooled contents thoroughly; and</w:t>
      </w:r>
    </w:p>
    <w:p w:rsidR="0031269D" w:rsidRDefault="0031269D">
      <w:pPr>
        <w:pStyle w:val="BodyText"/>
        <w:spacing w:before="5"/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2"/>
          <w:tab w:val="left" w:pos="1533"/>
        </w:tabs>
        <w:spacing w:line="247" w:lineRule="auto"/>
        <w:ind w:right="383"/>
        <w:rPr>
          <w:sz w:val="24"/>
        </w:rPr>
      </w:pPr>
      <w:r>
        <w:rPr>
          <w:sz w:val="24"/>
        </w:rPr>
        <w:t>determining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quantity,</w:t>
      </w:r>
      <w:r>
        <w:rPr>
          <w:spacing w:val="-8"/>
          <w:sz w:val="24"/>
        </w:rPr>
        <w:t xml:space="preserve"> </w:t>
      </w:r>
      <w:r>
        <w:rPr>
          <w:sz w:val="24"/>
        </w:rPr>
        <w:t>Q,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active</w:t>
      </w:r>
      <w:r>
        <w:rPr>
          <w:spacing w:val="-10"/>
          <w:sz w:val="24"/>
        </w:rPr>
        <w:t xml:space="preserve"> </w:t>
      </w:r>
      <w:r>
        <w:rPr>
          <w:sz w:val="24"/>
        </w:rPr>
        <w:t>ingredient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suitable</w:t>
      </w:r>
      <w:r>
        <w:rPr>
          <w:spacing w:val="-10"/>
          <w:sz w:val="24"/>
        </w:rPr>
        <w:t xml:space="preserve"> </w:t>
      </w:r>
      <w:r>
        <w:rPr>
          <w:sz w:val="24"/>
        </w:rPr>
        <w:t>portion</w:t>
      </w:r>
      <w:r>
        <w:rPr>
          <w:spacing w:val="-14"/>
          <w:sz w:val="24"/>
        </w:rPr>
        <w:t xml:space="preserve"> </w:t>
      </w:r>
      <w:r>
        <w:rPr>
          <w:sz w:val="24"/>
        </w:rPr>
        <w:t>of weight, w, of the mixed powder or pooled contents, using a method of assay acceptable to the Secretary; and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2"/>
          <w:tab w:val="left" w:pos="1533"/>
        </w:tabs>
        <w:spacing w:line="247" w:lineRule="auto"/>
        <w:ind w:right="869"/>
        <w:rPr>
          <w:sz w:val="24"/>
        </w:rPr>
      </w:pPr>
      <w:r>
        <w:rPr>
          <w:sz w:val="24"/>
        </w:rPr>
        <w:t>calculating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3"/>
          <w:sz w:val="24"/>
        </w:rPr>
        <w:t xml:space="preserve"> </w:t>
      </w:r>
      <w:r>
        <w:rPr>
          <w:sz w:val="24"/>
        </w:rPr>
        <w:t>quantity,</w:t>
      </w:r>
      <w:r>
        <w:rPr>
          <w:spacing w:val="-11"/>
          <w:sz w:val="24"/>
        </w:rPr>
        <w:t xml:space="preserve"> </w:t>
      </w:r>
      <w:r>
        <w:rPr>
          <w:sz w:val="24"/>
        </w:rPr>
        <w:t>E,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active</w:t>
      </w:r>
      <w:r>
        <w:rPr>
          <w:spacing w:val="-13"/>
          <w:sz w:val="24"/>
        </w:rPr>
        <w:t xml:space="preserve"> </w:t>
      </w:r>
      <w:r>
        <w:rPr>
          <w:sz w:val="24"/>
        </w:rPr>
        <w:t>ingredient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each tablet or capsule, where -</w:t>
      </w:r>
    </w:p>
    <w:p w:rsidR="0031269D" w:rsidRDefault="0031269D">
      <w:pPr>
        <w:pStyle w:val="BodyText"/>
        <w:spacing w:before="5"/>
      </w:pPr>
    </w:p>
    <w:p w:rsidR="0031269D" w:rsidRDefault="00F63EA4">
      <w:pPr>
        <w:pStyle w:val="BodyText"/>
        <w:spacing w:before="1"/>
        <w:ind w:left="1532"/>
      </w:pPr>
      <w:r>
        <w:t>E=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QW</w:t>
      </w:r>
      <w:proofErr w:type="spellEnd"/>
      <w:r>
        <w:rPr>
          <w:spacing w:val="-2"/>
        </w:rPr>
        <w:t>/20w</w:t>
      </w:r>
    </w:p>
    <w:p w:rsidR="0031269D" w:rsidRDefault="0031269D">
      <w:pPr>
        <w:pStyle w:val="BodyText"/>
        <w:spacing w:before="2"/>
        <w:rPr>
          <w:sz w:val="25"/>
        </w:rPr>
      </w:pPr>
    </w:p>
    <w:p w:rsidR="0031269D" w:rsidRDefault="00F63EA4">
      <w:pPr>
        <w:pStyle w:val="BodyText"/>
        <w:spacing w:before="1"/>
        <w:ind w:left="1532"/>
      </w:pPr>
      <w:r>
        <w:rPr>
          <w:spacing w:val="-5"/>
        </w:rPr>
        <w:t>and</w:t>
      </w:r>
    </w:p>
    <w:p w:rsidR="0031269D" w:rsidRDefault="0031269D">
      <w:pPr>
        <w:pStyle w:val="BodyText"/>
        <w:spacing w:before="2"/>
        <w:rPr>
          <w:sz w:val="25"/>
        </w:rPr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2"/>
          <w:tab w:val="left" w:pos="1533"/>
        </w:tabs>
        <w:spacing w:before="1" w:line="247" w:lineRule="auto"/>
        <w:ind w:right="649"/>
        <w:rPr>
          <w:sz w:val="24"/>
        </w:rPr>
      </w:pPr>
      <w:r>
        <w:rPr>
          <w:sz w:val="24"/>
        </w:rPr>
        <w:t>calculating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determined</w:t>
      </w:r>
      <w:r>
        <w:rPr>
          <w:spacing w:val="-6"/>
          <w:sz w:val="24"/>
        </w:rPr>
        <w:t xml:space="preserve"> </w:t>
      </w:r>
      <w:r>
        <w:rPr>
          <w:sz w:val="24"/>
        </w:rPr>
        <w:t>percentage,</w:t>
      </w:r>
      <w:r>
        <w:rPr>
          <w:spacing w:val="-3"/>
          <w:sz w:val="24"/>
        </w:rPr>
        <w:t xml:space="preserve"> </w:t>
      </w:r>
      <w:r>
        <w:rPr>
          <w:sz w:val="24"/>
        </w:rPr>
        <w:t>P,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stated</w:t>
      </w:r>
      <w:r>
        <w:rPr>
          <w:spacing w:val="-6"/>
          <w:sz w:val="24"/>
        </w:rPr>
        <w:t xml:space="preserve"> </w:t>
      </w:r>
      <w:r>
        <w:rPr>
          <w:sz w:val="24"/>
        </w:rPr>
        <w:t>content,</w:t>
      </w:r>
      <w:r>
        <w:rPr>
          <w:spacing w:val="-3"/>
          <w:sz w:val="24"/>
        </w:rPr>
        <w:t xml:space="preserve"> </w:t>
      </w:r>
      <w:r>
        <w:rPr>
          <w:sz w:val="24"/>
        </w:rPr>
        <w:t>L,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 active ingredient in the tablets or capsules, where -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BodyText"/>
        <w:spacing w:before="1"/>
        <w:ind w:left="1532"/>
      </w:pPr>
      <w:r>
        <w:rPr>
          <w:spacing w:val="-2"/>
        </w:rPr>
        <w:t>P=100E/L</w:t>
      </w:r>
    </w:p>
    <w:p w:rsidR="0031269D" w:rsidRDefault="0031269D">
      <w:pPr>
        <w:pStyle w:val="BodyText"/>
        <w:spacing w:before="2"/>
        <w:rPr>
          <w:sz w:val="25"/>
        </w:rPr>
      </w:pPr>
    </w:p>
    <w:p w:rsidR="0031269D" w:rsidRDefault="00F63EA4">
      <w:pPr>
        <w:pStyle w:val="ListParagraph"/>
        <w:numPr>
          <w:ilvl w:val="0"/>
          <w:numId w:val="3"/>
        </w:numPr>
        <w:tabs>
          <w:tab w:val="left" w:pos="966"/>
          <w:tab w:val="left" w:pos="967"/>
        </w:tabs>
        <w:spacing w:before="1" w:line="247" w:lineRule="auto"/>
        <w:ind w:right="639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-1"/>
          <w:sz w:val="24"/>
        </w:rPr>
        <w:t xml:space="preserve"> </w:t>
      </w:r>
      <w:r>
        <w:rPr>
          <w:sz w:val="24"/>
        </w:rPr>
        <w:t>ingredient is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antibiotic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microbiological method of</w:t>
      </w:r>
      <w:r>
        <w:rPr>
          <w:spacing w:val="-2"/>
          <w:sz w:val="24"/>
        </w:rPr>
        <w:t xml:space="preserve"> </w:t>
      </w:r>
      <w:r>
        <w:rPr>
          <w:sz w:val="24"/>
        </w:rPr>
        <w:t>assay</w:t>
      </w:r>
      <w:r>
        <w:rPr>
          <w:spacing w:val="-4"/>
          <w:sz w:val="24"/>
        </w:rPr>
        <w:t xml:space="preserve"> </w:t>
      </w:r>
      <w:r>
        <w:rPr>
          <w:sz w:val="24"/>
        </w:rPr>
        <w:t>and the tablet or capsule is not the subject of</w:t>
      </w:r>
      <w:r>
        <w:rPr>
          <w:spacing w:val="-2"/>
          <w:sz w:val="24"/>
        </w:rPr>
        <w:t xml:space="preserve"> </w:t>
      </w:r>
      <w:r>
        <w:rPr>
          <w:sz w:val="24"/>
        </w:rPr>
        <w:t>a specific monograph of the British Pharmacopoeia, the test for content of active ingredient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carried</w:t>
      </w:r>
      <w:r>
        <w:rPr>
          <w:spacing w:val="-12"/>
          <w:sz w:val="24"/>
        </w:rPr>
        <w:t xml:space="preserve"> </w:t>
      </w:r>
      <w:r>
        <w:rPr>
          <w:sz w:val="24"/>
        </w:rPr>
        <w:t>out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sequence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specified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paragraphs</w:t>
      </w:r>
      <w:r>
        <w:rPr>
          <w:spacing w:val="-13"/>
          <w:sz w:val="24"/>
        </w:rPr>
        <w:t xml:space="preserve"> </w:t>
      </w:r>
      <w:r>
        <w:rPr>
          <w:sz w:val="24"/>
        </w:rPr>
        <w:t>(1)(a) and (1)(b) and then by -</w:t>
      </w:r>
    </w:p>
    <w:p w:rsidR="0031269D" w:rsidRDefault="0031269D">
      <w:pPr>
        <w:spacing w:line="247" w:lineRule="auto"/>
        <w:rPr>
          <w:sz w:val="24"/>
        </w:rPr>
        <w:sectPr w:rsidR="0031269D">
          <w:pgSz w:w="11900" w:h="16840"/>
          <w:pgMar w:top="1380" w:right="1440" w:bottom="940" w:left="1400" w:header="0" w:footer="740" w:gutter="0"/>
          <w:cols w:space="720"/>
        </w:sectPr>
      </w:pPr>
    </w:p>
    <w:p w:rsidR="0031269D" w:rsidRDefault="00F63EA4">
      <w:pPr>
        <w:pStyle w:val="ListParagraph"/>
        <w:numPr>
          <w:ilvl w:val="1"/>
          <w:numId w:val="3"/>
        </w:numPr>
        <w:tabs>
          <w:tab w:val="left" w:pos="1532"/>
          <w:tab w:val="left" w:pos="1533"/>
        </w:tabs>
        <w:spacing w:before="60" w:line="247" w:lineRule="auto"/>
        <w:ind w:right="390"/>
        <w:rPr>
          <w:sz w:val="24"/>
        </w:rPr>
      </w:pPr>
      <w:r>
        <w:rPr>
          <w:sz w:val="24"/>
        </w:rPr>
        <w:lastRenderedPageBreak/>
        <w:t>determining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quantity,</w:t>
      </w:r>
      <w:r>
        <w:rPr>
          <w:spacing w:val="-8"/>
          <w:sz w:val="24"/>
        </w:rPr>
        <w:t xml:space="preserve"> </w:t>
      </w:r>
      <w:r>
        <w:rPr>
          <w:sz w:val="24"/>
        </w:rPr>
        <w:t>Q,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active</w:t>
      </w:r>
      <w:r>
        <w:rPr>
          <w:spacing w:val="-10"/>
          <w:sz w:val="24"/>
        </w:rPr>
        <w:t xml:space="preserve"> </w:t>
      </w:r>
      <w:r>
        <w:rPr>
          <w:sz w:val="24"/>
        </w:rPr>
        <w:t>ingredient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suitable</w:t>
      </w:r>
      <w:r>
        <w:rPr>
          <w:spacing w:val="-10"/>
          <w:sz w:val="24"/>
        </w:rPr>
        <w:t xml:space="preserve"> </w:t>
      </w:r>
      <w:r>
        <w:rPr>
          <w:sz w:val="24"/>
        </w:rPr>
        <w:t>portion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pulverised</w:t>
      </w:r>
      <w:proofErr w:type="spellEnd"/>
      <w:r>
        <w:rPr>
          <w:sz w:val="24"/>
        </w:rPr>
        <w:t xml:space="preserve"> tablets or of the pooled contents of the capsules, of weigh, w, using the potency</w:t>
      </w:r>
      <w:r>
        <w:rPr>
          <w:spacing w:val="-4"/>
          <w:sz w:val="24"/>
        </w:rPr>
        <w:t xml:space="preserve"> </w:t>
      </w:r>
      <w:r>
        <w:rPr>
          <w:sz w:val="24"/>
        </w:rPr>
        <w:t>estimate from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those statistically</w:t>
      </w:r>
      <w:r>
        <w:rPr>
          <w:spacing w:val="-4"/>
          <w:sz w:val="24"/>
        </w:rPr>
        <w:t xml:space="preserve"> </w:t>
      </w:r>
      <w:r>
        <w:rPr>
          <w:sz w:val="24"/>
        </w:rPr>
        <w:t>valid assay</w:t>
      </w:r>
      <w:r>
        <w:rPr>
          <w:spacing w:val="-4"/>
          <w:sz w:val="24"/>
        </w:rPr>
        <w:t xml:space="preserve"> </w:t>
      </w:r>
      <w:r>
        <w:rPr>
          <w:sz w:val="24"/>
        </w:rPr>
        <w:t>results which</w:t>
      </w:r>
      <w:r>
        <w:rPr>
          <w:spacing w:val="-15"/>
          <w:sz w:val="24"/>
        </w:rPr>
        <w:t xml:space="preserve"> </w:t>
      </w:r>
      <w:r>
        <w:rPr>
          <w:sz w:val="24"/>
        </w:rPr>
        <w:t>also</w:t>
      </w:r>
      <w:r>
        <w:rPr>
          <w:spacing w:val="-15"/>
          <w:sz w:val="24"/>
        </w:rPr>
        <w:t xml:space="preserve"> </w:t>
      </w:r>
      <w:r>
        <w:rPr>
          <w:sz w:val="24"/>
        </w:rPr>
        <w:t>meet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general</w:t>
      </w:r>
      <w:r>
        <w:rPr>
          <w:spacing w:val="-1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precision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antibiotic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assays; </w:t>
      </w:r>
      <w:r>
        <w:rPr>
          <w:spacing w:val="-4"/>
          <w:sz w:val="24"/>
        </w:rPr>
        <w:t>and</w:t>
      </w:r>
    </w:p>
    <w:p w:rsidR="0031269D" w:rsidRDefault="0031269D">
      <w:pPr>
        <w:pStyle w:val="BodyText"/>
        <w:spacing w:before="2"/>
      </w:pPr>
    </w:p>
    <w:p w:rsidR="0031269D" w:rsidRDefault="00F63EA4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spacing w:line="247" w:lineRule="auto"/>
        <w:ind w:right="887"/>
        <w:rPr>
          <w:sz w:val="24"/>
        </w:rPr>
      </w:pPr>
      <w:r>
        <w:rPr>
          <w:sz w:val="24"/>
        </w:rPr>
        <w:t>repeating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calculation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obtain,</w:t>
      </w:r>
      <w:r>
        <w:rPr>
          <w:spacing w:val="-10"/>
          <w:sz w:val="24"/>
        </w:rPr>
        <w:t xml:space="preserve"> </w:t>
      </w:r>
      <w:r>
        <w:rPr>
          <w:sz w:val="24"/>
        </w:rPr>
        <w:t>respectively,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values</w:t>
      </w:r>
      <w:r>
        <w:rPr>
          <w:spacing w:val="-13"/>
          <w:sz w:val="24"/>
        </w:rPr>
        <w:t xml:space="preserve"> </w:t>
      </w:r>
      <w:r>
        <w:rPr>
          <w:sz w:val="24"/>
        </w:rPr>
        <w:t>Q</w:t>
      </w:r>
      <w:r>
        <w:rPr>
          <w:sz w:val="24"/>
          <w:vertAlign w:val="subscript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Q</w:t>
      </w:r>
      <w:r>
        <w:rPr>
          <w:sz w:val="24"/>
          <w:vertAlign w:val="subscript"/>
        </w:rPr>
        <w:t>L</w:t>
      </w:r>
      <w:proofErr w:type="spellEnd"/>
      <w:r>
        <w:rPr>
          <w:sz w:val="24"/>
        </w:rPr>
        <w:t xml:space="preserve"> corresponding to the upper and lower fiducial limits of error of the estimated quantity, Q; and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spacing w:line="247" w:lineRule="auto"/>
        <w:ind w:right="522"/>
        <w:rPr>
          <w:sz w:val="24"/>
        </w:rPr>
      </w:pPr>
      <w:r>
        <w:rPr>
          <w:sz w:val="24"/>
        </w:rPr>
        <w:t>using, in turn, the values Q, Q</w:t>
      </w:r>
      <w:r>
        <w:rPr>
          <w:sz w:val="24"/>
          <w:vertAlign w:val="subscript"/>
        </w:rPr>
        <w:t>U</w:t>
      </w:r>
      <w:r>
        <w:rPr>
          <w:sz w:val="24"/>
        </w:rPr>
        <w:t xml:space="preserve"> and </w:t>
      </w:r>
      <w:proofErr w:type="spellStart"/>
      <w:r>
        <w:rPr>
          <w:sz w:val="24"/>
        </w:rPr>
        <w:t>Q</w:t>
      </w:r>
      <w:r>
        <w:rPr>
          <w:sz w:val="24"/>
          <w:vertAlign w:val="subscript"/>
        </w:rPr>
        <w:t>L</w:t>
      </w:r>
      <w:proofErr w:type="spellEnd"/>
      <w:r>
        <w:rPr>
          <w:sz w:val="24"/>
        </w:rPr>
        <w:t>, calculating the corresponding determined quantities, E, E</w:t>
      </w:r>
      <w:r>
        <w:rPr>
          <w:sz w:val="24"/>
          <w:vertAlign w:val="subscript"/>
        </w:rPr>
        <w:t>U</w:t>
      </w:r>
      <w:r>
        <w:rPr>
          <w:sz w:val="24"/>
        </w:rPr>
        <w:t xml:space="preserve"> and E</w:t>
      </w:r>
      <w:r>
        <w:rPr>
          <w:sz w:val="24"/>
          <w:vertAlign w:val="subscript"/>
        </w:rPr>
        <w:t>L</w:t>
      </w:r>
      <w:r>
        <w:rPr>
          <w:sz w:val="24"/>
        </w:rPr>
        <w:t>, of</w:t>
      </w:r>
      <w:r>
        <w:rPr>
          <w:spacing w:val="-6"/>
          <w:sz w:val="24"/>
        </w:rPr>
        <w:t xml:space="preserve"> </w:t>
      </w:r>
      <w:r>
        <w:rPr>
          <w:sz w:val="24"/>
        </w:rPr>
        <w:t>the active ingredient per average tablet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capsule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then</w:t>
      </w:r>
      <w:r>
        <w:rPr>
          <w:spacing w:val="-11"/>
          <w:sz w:val="24"/>
        </w:rPr>
        <w:t xml:space="preserve"> </w:t>
      </w:r>
      <w:r>
        <w:rPr>
          <w:sz w:val="24"/>
        </w:rPr>
        <w:t>expressing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percentage,</w:t>
      </w:r>
      <w:r>
        <w:rPr>
          <w:spacing w:val="-5"/>
          <w:sz w:val="24"/>
        </w:rPr>
        <w:t xml:space="preserve"> </w:t>
      </w:r>
      <w:r>
        <w:rPr>
          <w:sz w:val="24"/>
        </w:rPr>
        <w:t>P,</w:t>
      </w:r>
      <w:r>
        <w:rPr>
          <w:spacing w:val="-5"/>
          <w:sz w:val="24"/>
        </w:rPr>
        <w:t xml:space="preserve"> </w:t>
      </w:r>
      <w:r>
        <w:rPr>
          <w:sz w:val="24"/>
        </w:rPr>
        <w:t>P</w:t>
      </w:r>
      <w:r>
        <w:rPr>
          <w:sz w:val="24"/>
          <w:vertAlign w:val="subscript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and P</w:t>
      </w:r>
      <w:r>
        <w:rPr>
          <w:sz w:val="24"/>
          <w:vertAlign w:val="subscript"/>
        </w:rPr>
        <w:t>L</w:t>
      </w:r>
      <w:r>
        <w:rPr>
          <w:sz w:val="24"/>
        </w:rPr>
        <w:t>, of the stated content, L, as follows -</w:t>
      </w:r>
    </w:p>
    <w:p w:rsidR="0031269D" w:rsidRDefault="0031269D">
      <w:pPr>
        <w:pStyle w:val="BodyText"/>
        <w:spacing w:before="3"/>
      </w:pPr>
    </w:p>
    <w:p w:rsidR="0031269D" w:rsidRDefault="00F63EA4">
      <w:pPr>
        <w:pStyle w:val="BodyText"/>
        <w:ind w:left="1532"/>
      </w:pPr>
      <w:r>
        <w:t>E</w:t>
      </w:r>
      <w:r>
        <w:rPr>
          <w:spacing w:val="4"/>
        </w:rPr>
        <w:t xml:space="preserve"> </w:t>
      </w:r>
      <w:r>
        <w:t>=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QW</w:t>
      </w:r>
      <w:proofErr w:type="spellEnd"/>
      <w:r>
        <w:rPr>
          <w:spacing w:val="-2"/>
        </w:rPr>
        <w:t>/20w</w:t>
      </w:r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F63EA4">
      <w:pPr>
        <w:pStyle w:val="BodyText"/>
        <w:ind w:left="1532"/>
      </w:pPr>
      <w:r>
        <w:rPr>
          <w:spacing w:val="-5"/>
        </w:rPr>
        <w:t>and</w:t>
      </w:r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F63EA4">
      <w:pPr>
        <w:pStyle w:val="BodyText"/>
        <w:ind w:left="1532"/>
      </w:pPr>
      <w:bookmarkStart w:id="10" w:name="_bookmark9"/>
      <w:bookmarkEnd w:id="10"/>
      <w:r>
        <w:t>P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2"/>
        </w:rPr>
        <w:t>100E/L</w:t>
      </w:r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F63EA4">
      <w:pPr>
        <w:pStyle w:val="BodyText"/>
        <w:spacing w:line="247" w:lineRule="auto"/>
        <w:ind w:left="1532" w:right="424"/>
      </w:pPr>
      <w:r>
        <w:t>where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expressed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micrograms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milligram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Units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milligram and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milligrams</w:t>
      </w:r>
      <w:r>
        <w:rPr>
          <w:spacing w:val="-2"/>
        </w:rPr>
        <w:t xml:space="preserve"> </w:t>
      </w:r>
      <w:r>
        <w:t>or Units;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similarly</w:t>
      </w:r>
    </w:p>
    <w:p w:rsidR="0031269D" w:rsidRDefault="0031269D">
      <w:pPr>
        <w:pStyle w:val="BodyText"/>
        <w:spacing w:before="5"/>
      </w:pPr>
    </w:p>
    <w:p w:rsidR="0031269D" w:rsidRDefault="00F63EA4">
      <w:pPr>
        <w:pStyle w:val="BodyText"/>
        <w:ind w:left="1532"/>
      </w:pPr>
      <w:proofErr w:type="spellStart"/>
      <w:r>
        <w:t>E</w:t>
      </w:r>
      <w:r>
        <w:rPr>
          <w:vertAlign w:val="subscript"/>
        </w:rPr>
        <w:t>U,L</w:t>
      </w:r>
      <w:proofErr w:type="spellEnd"/>
      <w:r>
        <w:rPr>
          <w:spacing w:val="-12"/>
        </w:rPr>
        <w:t xml:space="preserve"> </w:t>
      </w:r>
      <w:r>
        <w:t>=</w:t>
      </w:r>
      <w:r>
        <w:rPr>
          <w:spacing w:val="-13"/>
        </w:rPr>
        <w:t xml:space="preserve"> </w:t>
      </w:r>
      <w:proofErr w:type="spellStart"/>
      <w:r>
        <w:t>Q</w:t>
      </w:r>
      <w:r>
        <w:rPr>
          <w:vertAlign w:val="subscript"/>
        </w:rPr>
        <w:t>U,L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W/20w</w:t>
      </w:r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F63EA4">
      <w:pPr>
        <w:pStyle w:val="BodyText"/>
        <w:ind w:left="1532"/>
      </w:pPr>
      <w:r>
        <w:rPr>
          <w:spacing w:val="-5"/>
        </w:rPr>
        <w:t>and</w:t>
      </w:r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F63EA4">
      <w:pPr>
        <w:pStyle w:val="BodyText"/>
        <w:ind w:left="1532"/>
      </w:pPr>
      <w:proofErr w:type="spellStart"/>
      <w:r>
        <w:t>P</w:t>
      </w:r>
      <w:r>
        <w:rPr>
          <w:vertAlign w:val="subscript"/>
        </w:rPr>
        <w:t>U,L</w:t>
      </w:r>
      <w:proofErr w:type="spellEnd"/>
      <w:r>
        <w:rPr>
          <w:spacing w:val="-9"/>
        </w:rPr>
        <w:t xml:space="preserve"> </w:t>
      </w:r>
      <w:r>
        <w:t>=</w:t>
      </w:r>
      <w:r>
        <w:rPr>
          <w:spacing w:val="-9"/>
        </w:rPr>
        <w:t xml:space="preserve"> </w:t>
      </w:r>
      <w:r>
        <w:rPr>
          <w:spacing w:val="-2"/>
        </w:rPr>
        <w:t>100E</w:t>
      </w:r>
      <w:r>
        <w:rPr>
          <w:spacing w:val="-2"/>
          <w:vertAlign w:val="subscript"/>
        </w:rPr>
        <w:t>U,L</w:t>
      </w:r>
      <w:r>
        <w:rPr>
          <w:spacing w:val="-2"/>
        </w:rPr>
        <w:t>/L</w:t>
      </w:r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F63EA4">
      <w:pPr>
        <w:pStyle w:val="BodyText"/>
        <w:ind w:left="1532"/>
      </w:pPr>
      <w:r>
        <w:rPr>
          <w:spacing w:val="-5"/>
        </w:rPr>
        <w:t>and</w:t>
      </w:r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F63EA4">
      <w:pPr>
        <w:pStyle w:val="ListParagraph"/>
        <w:numPr>
          <w:ilvl w:val="1"/>
          <w:numId w:val="3"/>
        </w:numPr>
        <w:tabs>
          <w:tab w:val="left" w:pos="1532"/>
          <w:tab w:val="left" w:pos="1533"/>
        </w:tabs>
        <w:spacing w:line="247" w:lineRule="auto"/>
        <w:ind w:right="978"/>
        <w:rPr>
          <w:sz w:val="24"/>
        </w:rPr>
      </w:pPr>
      <w:r>
        <w:rPr>
          <w:sz w:val="24"/>
        </w:rPr>
        <w:t>determining</w:t>
      </w:r>
      <w:r>
        <w:rPr>
          <w:spacing w:val="-14"/>
          <w:sz w:val="24"/>
        </w:rPr>
        <w:t xml:space="preserve"> </w:t>
      </w:r>
      <w:r>
        <w:rPr>
          <w:sz w:val="24"/>
        </w:rPr>
        <w:t>whether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estimates,</w:t>
      </w:r>
      <w:r>
        <w:rPr>
          <w:spacing w:val="-11"/>
          <w:sz w:val="24"/>
        </w:rPr>
        <w:t xml:space="preserve"> </w:t>
      </w:r>
      <w:r>
        <w:rPr>
          <w:sz w:val="24"/>
        </w:rPr>
        <w:t>P</w:t>
      </w:r>
      <w:r>
        <w:rPr>
          <w:sz w:val="24"/>
          <w:vertAlign w:val="subscript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P</w:t>
      </w:r>
      <w:r>
        <w:rPr>
          <w:sz w:val="24"/>
          <w:vertAlign w:val="subscript"/>
        </w:rPr>
        <w:t>L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meet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requirements specified in paragraph 4(2)(b).</w:t>
      </w:r>
    </w:p>
    <w:p w:rsidR="0031269D" w:rsidRDefault="0031269D">
      <w:pPr>
        <w:pStyle w:val="BodyText"/>
        <w:spacing w:before="10"/>
      </w:pPr>
    </w:p>
    <w:p w:rsidR="0031269D" w:rsidRDefault="00F63EA4">
      <w:pPr>
        <w:pStyle w:val="Heading2"/>
      </w:pPr>
      <w:r>
        <w:t>Test</w:t>
      </w:r>
      <w:r>
        <w:rPr>
          <w:spacing w:val="-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uniformity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weight</w:t>
      </w:r>
    </w:p>
    <w:p w:rsidR="0031269D" w:rsidRDefault="0031269D">
      <w:pPr>
        <w:pStyle w:val="BodyText"/>
        <w:spacing w:before="10"/>
        <w:rPr>
          <w:b/>
        </w:rPr>
      </w:pPr>
    </w:p>
    <w:p w:rsidR="0031269D" w:rsidRDefault="00F63EA4">
      <w:pPr>
        <w:pStyle w:val="ListParagraph"/>
        <w:numPr>
          <w:ilvl w:val="0"/>
          <w:numId w:val="6"/>
        </w:numPr>
        <w:tabs>
          <w:tab w:val="left" w:pos="964"/>
          <w:tab w:val="left" w:pos="965"/>
        </w:tabs>
        <w:spacing w:line="247" w:lineRule="auto"/>
        <w:ind w:right="548" w:hanging="567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uniformity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weight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tablets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capsules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carried</w:t>
      </w:r>
      <w:r>
        <w:rPr>
          <w:spacing w:val="-9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as specified in the British Pharmacopoeia.</w:t>
      </w:r>
    </w:p>
    <w:p w:rsidR="0031269D" w:rsidRDefault="0031269D">
      <w:pPr>
        <w:pStyle w:val="BodyText"/>
        <w:spacing w:before="9"/>
      </w:pPr>
    </w:p>
    <w:p w:rsidR="0031269D" w:rsidRDefault="00F63EA4">
      <w:pPr>
        <w:pStyle w:val="Heading2"/>
        <w:spacing w:before="1"/>
      </w:pPr>
      <w:r>
        <w:t>Test</w:t>
      </w:r>
      <w:r>
        <w:rPr>
          <w:spacing w:val="-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uniformity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content</w:t>
      </w:r>
    </w:p>
    <w:p w:rsidR="0031269D" w:rsidRDefault="0031269D">
      <w:pPr>
        <w:pStyle w:val="BodyText"/>
        <w:spacing w:before="9"/>
        <w:rPr>
          <w:b/>
        </w:rPr>
      </w:pPr>
    </w:p>
    <w:p w:rsidR="0031269D" w:rsidRDefault="00F63EA4">
      <w:pPr>
        <w:pStyle w:val="ListParagraph"/>
        <w:numPr>
          <w:ilvl w:val="0"/>
          <w:numId w:val="6"/>
        </w:numPr>
        <w:tabs>
          <w:tab w:val="left" w:pos="964"/>
          <w:tab w:val="left" w:pos="965"/>
        </w:tabs>
        <w:spacing w:line="247" w:lineRule="auto"/>
        <w:ind w:right="578" w:hanging="567"/>
        <w:rPr>
          <w:sz w:val="24"/>
        </w:rPr>
      </w:pPr>
      <w:r>
        <w:rPr>
          <w:sz w:val="24"/>
        </w:rPr>
        <w:t>Where</w:t>
      </w:r>
      <w:r>
        <w:rPr>
          <w:spacing w:val="-10"/>
          <w:sz w:val="24"/>
        </w:rPr>
        <w:t xml:space="preserve"> </w:t>
      </w:r>
      <w:r>
        <w:rPr>
          <w:sz w:val="24"/>
        </w:rPr>
        <w:t>required,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uniformity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content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tablets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capsules</w:t>
      </w:r>
      <w:r>
        <w:rPr>
          <w:spacing w:val="-9"/>
          <w:sz w:val="24"/>
        </w:rPr>
        <w:t xml:space="preserve"> </w:t>
      </w:r>
      <w:r>
        <w:rPr>
          <w:sz w:val="24"/>
        </w:rPr>
        <w:t>shall be carried out as specified in the British Pharmacopoeia.</w:t>
      </w:r>
    </w:p>
    <w:p w:rsidR="0031269D" w:rsidRDefault="0031269D">
      <w:pPr>
        <w:spacing w:line="247" w:lineRule="auto"/>
        <w:rPr>
          <w:sz w:val="24"/>
        </w:rPr>
        <w:sectPr w:rsidR="0031269D">
          <w:pgSz w:w="11900" w:h="16840"/>
          <w:pgMar w:top="1380" w:right="1440" w:bottom="940" w:left="1400" w:header="0" w:footer="740" w:gutter="0"/>
          <w:cols w:space="720"/>
        </w:sectPr>
      </w:pPr>
    </w:p>
    <w:p w:rsidR="0031269D" w:rsidRDefault="00F63EA4">
      <w:pPr>
        <w:pStyle w:val="Heading2"/>
        <w:spacing w:before="128"/>
      </w:pPr>
      <w:bookmarkStart w:id="11" w:name="_bookmark10"/>
      <w:bookmarkEnd w:id="11"/>
      <w:r>
        <w:lastRenderedPageBreak/>
        <w:t>Test</w:t>
      </w:r>
      <w:r>
        <w:rPr>
          <w:spacing w:val="-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disintegration</w:t>
      </w:r>
    </w:p>
    <w:p w:rsidR="0031269D" w:rsidRDefault="0031269D">
      <w:pPr>
        <w:pStyle w:val="BodyText"/>
        <w:spacing w:before="10"/>
        <w:rPr>
          <w:b/>
        </w:rPr>
      </w:pPr>
    </w:p>
    <w:p w:rsidR="0031269D" w:rsidRDefault="00F63EA4">
      <w:pPr>
        <w:pStyle w:val="ListParagraph"/>
        <w:numPr>
          <w:ilvl w:val="0"/>
          <w:numId w:val="6"/>
        </w:numPr>
        <w:tabs>
          <w:tab w:val="left" w:pos="964"/>
          <w:tab w:val="left" w:pos="965"/>
        </w:tabs>
        <w:spacing w:line="247" w:lineRule="auto"/>
        <w:ind w:right="1208" w:hanging="567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disintegration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tablets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capsules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carried</w:t>
      </w:r>
      <w:r>
        <w:rPr>
          <w:spacing w:val="-9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as specified in the British Pharmacopoeia.</w:t>
      </w:r>
    </w:p>
    <w:p w:rsidR="0031269D" w:rsidRDefault="0031269D">
      <w:pPr>
        <w:pStyle w:val="BodyText"/>
        <w:spacing w:before="10"/>
      </w:pPr>
    </w:p>
    <w:p w:rsidR="0031269D" w:rsidRDefault="00F63EA4">
      <w:pPr>
        <w:pStyle w:val="Heading2"/>
      </w:pPr>
      <w:bookmarkStart w:id="12" w:name="_bookmark11"/>
      <w:bookmarkEnd w:id="12"/>
      <w:r>
        <w:t>Test</w:t>
      </w:r>
      <w:r>
        <w:rPr>
          <w:spacing w:val="-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dissolution</w:t>
      </w:r>
    </w:p>
    <w:p w:rsidR="0031269D" w:rsidRDefault="0031269D">
      <w:pPr>
        <w:pStyle w:val="BodyText"/>
        <w:spacing w:before="9"/>
        <w:rPr>
          <w:b/>
        </w:rPr>
      </w:pPr>
    </w:p>
    <w:p w:rsidR="0031269D" w:rsidRDefault="00F63EA4">
      <w:pPr>
        <w:pStyle w:val="ListParagraph"/>
        <w:numPr>
          <w:ilvl w:val="0"/>
          <w:numId w:val="6"/>
        </w:numPr>
        <w:tabs>
          <w:tab w:val="left" w:pos="964"/>
          <w:tab w:val="left" w:pos="965"/>
        </w:tabs>
        <w:spacing w:before="1"/>
        <w:ind w:left="964" w:hanging="565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dissolution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tablets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capsules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carried</w:t>
      </w:r>
      <w:r>
        <w:rPr>
          <w:spacing w:val="-7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-</w:t>
      </w:r>
    </w:p>
    <w:p w:rsidR="0031269D" w:rsidRDefault="0031269D">
      <w:pPr>
        <w:pStyle w:val="BodyText"/>
        <w:spacing w:before="2"/>
        <w:rPr>
          <w:sz w:val="25"/>
        </w:rPr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2"/>
          <w:tab w:val="left" w:pos="1533"/>
        </w:tabs>
        <w:spacing w:before="1" w:line="247" w:lineRule="auto"/>
        <w:ind w:right="379"/>
        <w:rPr>
          <w:sz w:val="24"/>
        </w:rPr>
      </w:pPr>
      <w:r>
        <w:rPr>
          <w:sz w:val="24"/>
        </w:rPr>
        <w:t>where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tablets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capsules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dissolution</w:t>
      </w:r>
      <w:r>
        <w:rPr>
          <w:spacing w:val="-1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4"/>
          <w:sz w:val="24"/>
        </w:rPr>
        <w:t xml:space="preserve"> </w:t>
      </w:r>
      <w:r>
        <w:rPr>
          <w:sz w:val="24"/>
        </w:rPr>
        <w:t>in the British Pharmacopoeia, by using the apparatus and test method described in the British Pharmacopoeia; or</w:t>
      </w:r>
    </w:p>
    <w:p w:rsidR="0031269D" w:rsidRDefault="0031269D">
      <w:pPr>
        <w:pStyle w:val="BodyText"/>
        <w:spacing w:before="3"/>
      </w:pPr>
    </w:p>
    <w:p w:rsidR="0031269D" w:rsidRDefault="00F63EA4">
      <w:pPr>
        <w:pStyle w:val="ListParagraph"/>
        <w:numPr>
          <w:ilvl w:val="1"/>
          <w:numId w:val="6"/>
        </w:numPr>
        <w:tabs>
          <w:tab w:val="left" w:pos="1532"/>
          <w:tab w:val="left" w:pos="1533"/>
        </w:tabs>
        <w:spacing w:before="1" w:line="247" w:lineRule="auto"/>
        <w:ind w:right="385"/>
        <w:rPr>
          <w:sz w:val="24"/>
        </w:rPr>
      </w:pP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case,</w:t>
      </w:r>
      <w:r>
        <w:rPr>
          <w:spacing w:val="-7"/>
          <w:sz w:val="24"/>
        </w:rPr>
        <w:t xml:space="preserve"> </w:t>
      </w:r>
      <w:r>
        <w:rPr>
          <w:sz w:val="24"/>
        </w:rPr>
        <w:t>where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tablets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capsules</w:t>
      </w:r>
      <w:r>
        <w:rPr>
          <w:spacing w:val="-9"/>
          <w:sz w:val="24"/>
        </w:rPr>
        <w:t xml:space="preserve"> </w:t>
      </w:r>
      <w:r>
        <w:rPr>
          <w:sz w:val="24"/>
        </w:rPr>
        <w:t>contain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active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ingredient included in the </w:t>
      </w:r>
      <w:hyperlink w:anchor="_bookmark14" w:history="1">
        <w:r>
          <w:rPr>
            <w:sz w:val="24"/>
          </w:rPr>
          <w:t xml:space="preserve">Second Schedule </w:t>
        </w:r>
      </w:hyperlink>
      <w:r>
        <w:rPr>
          <w:sz w:val="24"/>
        </w:rPr>
        <w:t>to this Order, by</w:t>
      </w:r>
      <w:r>
        <w:rPr>
          <w:spacing w:val="-4"/>
          <w:sz w:val="24"/>
        </w:rPr>
        <w:t xml:space="preserve"> </w:t>
      </w:r>
      <w:r>
        <w:rPr>
          <w:sz w:val="24"/>
        </w:rPr>
        <w:t>following the recommendations</w:t>
      </w:r>
      <w:r>
        <w:rPr>
          <w:spacing w:val="-15"/>
          <w:sz w:val="24"/>
        </w:rPr>
        <w:t xml:space="preserve"> </w:t>
      </w:r>
      <w:r>
        <w:rPr>
          <w:sz w:val="24"/>
        </w:rPr>
        <w:t>contained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“D5.</w:t>
      </w:r>
      <w:r>
        <w:rPr>
          <w:spacing w:val="-1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Dissolution</w:t>
      </w:r>
      <w:r>
        <w:rPr>
          <w:spacing w:val="-15"/>
          <w:sz w:val="24"/>
        </w:rPr>
        <w:t xml:space="preserve"> </w:t>
      </w:r>
      <w:r>
        <w:rPr>
          <w:sz w:val="24"/>
        </w:rPr>
        <w:t>Testing”</w:t>
      </w:r>
      <w:r>
        <w:rPr>
          <w:spacing w:val="-13"/>
          <w:sz w:val="24"/>
        </w:rPr>
        <w:t xml:space="preserve"> </w:t>
      </w:r>
      <w:r>
        <w:rPr>
          <w:sz w:val="24"/>
        </w:rPr>
        <w:t>in Appendix D “Guidelines for Laboratory Instrumentation” (dated November</w:t>
      </w:r>
      <w:r>
        <w:rPr>
          <w:spacing w:val="-2"/>
          <w:sz w:val="24"/>
        </w:rPr>
        <w:t xml:space="preserve"> </w:t>
      </w:r>
      <w:r>
        <w:rPr>
          <w:sz w:val="24"/>
        </w:rPr>
        <w:t>1991)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“Australian</w:t>
      </w:r>
      <w:r>
        <w:rPr>
          <w:spacing w:val="-8"/>
          <w:sz w:val="24"/>
        </w:rPr>
        <w:t xml:space="preserve"> </w:t>
      </w:r>
      <w:r>
        <w:rPr>
          <w:sz w:val="24"/>
        </w:rPr>
        <w:t>Code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Practice </w:t>
      </w:r>
      <w:bookmarkStart w:id="13" w:name="_bookmark12"/>
      <w:bookmarkEnd w:id="13"/>
      <w:r>
        <w:rPr>
          <w:sz w:val="24"/>
        </w:rPr>
        <w:t>for Therapeutic Goods - Medicinal Products”, published by the Therapeutic Goods Administration.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Heading2"/>
        <w:ind w:left="399"/>
      </w:pPr>
      <w:r>
        <w:t>Packaging</w:t>
      </w:r>
      <w:r>
        <w:rPr>
          <w:spacing w:val="-7"/>
        </w:rPr>
        <w:t xml:space="preserve"> </w:t>
      </w:r>
      <w:r>
        <w:rPr>
          <w:spacing w:val="-2"/>
        </w:rPr>
        <w:t>requirements</w:t>
      </w:r>
    </w:p>
    <w:p w:rsidR="0031269D" w:rsidRDefault="0031269D">
      <w:pPr>
        <w:pStyle w:val="BodyText"/>
        <w:spacing w:before="10"/>
        <w:rPr>
          <w:b/>
        </w:rPr>
      </w:pPr>
    </w:p>
    <w:p w:rsidR="0031269D" w:rsidRDefault="00F63EA4">
      <w:pPr>
        <w:pStyle w:val="ListParagraph"/>
        <w:numPr>
          <w:ilvl w:val="0"/>
          <w:numId w:val="6"/>
        </w:numPr>
        <w:tabs>
          <w:tab w:val="left" w:pos="964"/>
          <w:tab w:val="left" w:pos="965"/>
        </w:tabs>
        <w:spacing w:line="247" w:lineRule="auto"/>
        <w:ind w:right="562" w:hanging="567"/>
        <w:rPr>
          <w:sz w:val="24"/>
        </w:rPr>
      </w:pPr>
      <w:r>
        <w:rPr>
          <w:sz w:val="24"/>
        </w:rPr>
        <w:t>Tablets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capsules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packaged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manner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z w:val="24"/>
        </w:rPr>
        <w:t>affords</w:t>
      </w:r>
      <w:r>
        <w:rPr>
          <w:spacing w:val="-10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3"/>
          <w:sz w:val="24"/>
        </w:rPr>
        <w:t xml:space="preserve"> </w:t>
      </w:r>
      <w:r>
        <w:rPr>
          <w:sz w:val="24"/>
        </w:rPr>
        <w:t>of the tablets or capsules against breakage or crushing, access of</w:t>
      </w:r>
      <w:r>
        <w:rPr>
          <w:spacing w:val="-2"/>
          <w:sz w:val="24"/>
        </w:rPr>
        <w:t xml:space="preserve"> </w:t>
      </w:r>
      <w:r>
        <w:rPr>
          <w:sz w:val="24"/>
        </w:rPr>
        <w:t>moisture, contamination and deterioration due to air and light.</w:t>
      </w: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spacing w:before="7"/>
        <w:rPr>
          <w:sz w:val="21"/>
        </w:rPr>
      </w:pPr>
    </w:p>
    <w:p w:rsidR="0031269D" w:rsidRDefault="00F63EA4">
      <w:pPr>
        <w:pStyle w:val="BodyText"/>
        <w:ind w:left="400"/>
      </w:pPr>
      <w:r>
        <w:t>Dated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nineteenth</w:t>
      </w:r>
      <w:r>
        <w:rPr>
          <w:spacing w:val="-9"/>
        </w:rPr>
        <w:t xml:space="preserve"> </w:t>
      </w:r>
      <w:r>
        <w:t>day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rPr>
          <w:spacing w:val="-4"/>
        </w:rPr>
        <w:t>1996</w:t>
      </w: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rPr>
          <w:sz w:val="26"/>
        </w:rPr>
      </w:pPr>
    </w:p>
    <w:p w:rsidR="0031269D" w:rsidRDefault="0031269D">
      <w:pPr>
        <w:pStyle w:val="BodyText"/>
        <w:spacing w:before="6"/>
        <w:rPr>
          <w:sz w:val="22"/>
        </w:rPr>
      </w:pPr>
    </w:p>
    <w:p w:rsidR="0031269D" w:rsidRDefault="00F63EA4">
      <w:pPr>
        <w:pStyle w:val="BodyText"/>
        <w:ind w:left="400"/>
      </w:pPr>
      <w:r>
        <w:t>JOHN</w:t>
      </w:r>
      <w:r>
        <w:rPr>
          <w:spacing w:val="-8"/>
        </w:rPr>
        <w:t xml:space="preserve"> </w:t>
      </w:r>
      <w:r>
        <w:rPr>
          <w:spacing w:val="-2"/>
        </w:rPr>
        <w:t>CABLE</w:t>
      </w:r>
    </w:p>
    <w:p w:rsidR="0031269D" w:rsidRDefault="00F63EA4">
      <w:pPr>
        <w:pStyle w:val="BodyText"/>
        <w:spacing w:before="7"/>
        <w:ind w:left="400"/>
      </w:pPr>
      <w:r>
        <w:rPr>
          <w:spacing w:val="-2"/>
        </w:rPr>
        <w:t>Director</w:t>
      </w:r>
    </w:p>
    <w:p w:rsidR="0031269D" w:rsidRDefault="00F63EA4">
      <w:pPr>
        <w:pStyle w:val="BodyText"/>
        <w:spacing w:before="7" w:line="247" w:lineRule="auto"/>
        <w:ind w:left="400" w:right="5086"/>
      </w:pPr>
      <w:r>
        <w:t xml:space="preserve">Conformity Assessment Branch </w:t>
      </w:r>
      <w:r>
        <w:rPr>
          <w:spacing w:val="-2"/>
        </w:rPr>
        <w:t>Therapeutic</w:t>
      </w:r>
      <w:r>
        <w:rPr>
          <w:spacing w:val="-5"/>
        </w:rPr>
        <w:t xml:space="preserve"> </w:t>
      </w:r>
      <w:r>
        <w:rPr>
          <w:spacing w:val="-2"/>
        </w:rPr>
        <w:t>Goods</w:t>
      </w:r>
      <w:r>
        <w:rPr>
          <w:spacing w:val="-5"/>
        </w:rPr>
        <w:t xml:space="preserve"> </w:t>
      </w:r>
      <w:r>
        <w:rPr>
          <w:spacing w:val="-2"/>
        </w:rPr>
        <w:t>Administration</w:t>
      </w:r>
    </w:p>
    <w:p w:rsidR="0031269D" w:rsidRDefault="00F63EA4">
      <w:pPr>
        <w:pStyle w:val="BodyText"/>
        <w:spacing w:line="274" w:lineRule="exact"/>
        <w:ind w:left="400"/>
      </w:pPr>
      <w:r>
        <w:t>(Delegate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Minister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Family</w:t>
      </w:r>
      <w:r>
        <w:rPr>
          <w:spacing w:val="-15"/>
        </w:rPr>
        <w:t xml:space="preserve"> </w:t>
      </w:r>
      <w:r>
        <w:rPr>
          <w:spacing w:val="-2"/>
        </w:rPr>
        <w:t>Services)</w:t>
      </w:r>
    </w:p>
    <w:p w:rsidR="0031269D" w:rsidRDefault="0031269D">
      <w:pPr>
        <w:spacing w:line="274" w:lineRule="exact"/>
        <w:sectPr w:rsidR="0031269D">
          <w:pgSz w:w="11900" w:h="16840"/>
          <w:pgMar w:top="1600" w:right="1440" w:bottom="940" w:left="1400" w:header="0" w:footer="740" w:gutter="0"/>
          <w:cols w:space="720"/>
        </w:sectPr>
      </w:pPr>
    </w:p>
    <w:p w:rsidR="0031269D" w:rsidRDefault="00F63EA4">
      <w:pPr>
        <w:pStyle w:val="Heading2"/>
        <w:spacing w:before="65"/>
      </w:pPr>
      <w:bookmarkStart w:id="14" w:name="_bookmark13"/>
      <w:bookmarkEnd w:id="14"/>
      <w:r>
        <w:lastRenderedPageBreak/>
        <w:t>FIRST</w:t>
      </w:r>
      <w:r>
        <w:rPr>
          <w:spacing w:val="-7"/>
        </w:rPr>
        <w:t xml:space="preserve"> </w:t>
      </w:r>
      <w:r>
        <w:rPr>
          <w:spacing w:val="-2"/>
        </w:rPr>
        <w:t>SCHEDULE</w:t>
      </w:r>
    </w:p>
    <w:p w:rsidR="0031269D" w:rsidRDefault="0031269D">
      <w:pPr>
        <w:pStyle w:val="BodyText"/>
        <w:spacing w:before="3"/>
        <w:rPr>
          <w:b/>
          <w:sz w:val="25"/>
        </w:rPr>
      </w:pPr>
    </w:p>
    <w:p w:rsidR="0031269D" w:rsidRDefault="00F63EA4">
      <w:pPr>
        <w:spacing w:line="247" w:lineRule="auto"/>
        <w:ind w:left="400" w:right="424"/>
        <w:rPr>
          <w:b/>
          <w:sz w:val="24"/>
        </w:rPr>
      </w:pPr>
      <w:r>
        <w:rPr>
          <w:b/>
          <w:sz w:val="24"/>
        </w:rPr>
        <w:t>Content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limits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vitamins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multivitamin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multivitamin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mineral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tablets and capsules</w:t>
      </w:r>
    </w:p>
    <w:p w:rsidR="0031269D" w:rsidRDefault="0031269D">
      <w:pPr>
        <w:pStyle w:val="BodyText"/>
        <w:rPr>
          <w:b/>
          <w:sz w:val="26"/>
        </w:rPr>
      </w:pPr>
    </w:p>
    <w:p w:rsidR="0031269D" w:rsidRDefault="0031269D">
      <w:pPr>
        <w:pStyle w:val="BodyText"/>
        <w:spacing w:before="5"/>
        <w:rPr>
          <w:b/>
          <w:sz w:val="23"/>
        </w:rPr>
      </w:pPr>
    </w:p>
    <w:p w:rsidR="0031269D" w:rsidRDefault="00F63EA4">
      <w:pPr>
        <w:tabs>
          <w:tab w:val="left" w:pos="6025"/>
        </w:tabs>
        <w:spacing w:after="20"/>
        <w:ind w:left="400"/>
        <w:rPr>
          <w:b/>
        </w:rPr>
      </w:pPr>
      <w:r>
        <w:rPr>
          <w:b/>
          <w:spacing w:val="-2"/>
        </w:rPr>
        <w:t>Vitamin</w:t>
      </w:r>
      <w:r>
        <w:rPr>
          <w:b/>
        </w:rPr>
        <w:tab/>
        <w:t>Not</w:t>
      </w:r>
      <w:r>
        <w:rPr>
          <w:b/>
          <w:spacing w:val="-3"/>
        </w:rPr>
        <w:t xml:space="preserve"> </w:t>
      </w:r>
      <w:r>
        <w:rPr>
          <w:b/>
        </w:rPr>
        <w:t>Less</w:t>
      </w:r>
      <w:r>
        <w:rPr>
          <w:b/>
          <w:spacing w:val="-1"/>
        </w:rPr>
        <w:t xml:space="preserve"> </w:t>
      </w:r>
      <w:r>
        <w:rPr>
          <w:b/>
        </w:rPr>
        <w:t>Than</w:t>
      </w:r>
      <w:r>
        <w:rPr>
          <w:b/>
          <w:spacing w:val="36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More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Than</w:t>
      </w: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2511"/>
        <w:gridCol w:w="1272"/>
      </w:tblGrid>
      <w:tr w:rsidR="0031269D">
        <w:trPr>
          <w:trHeight w:val="329"/>
        </w:trPr>
        <w:tc>
          <w:tcPr>
            <w:tcW w:w="4675" w:type="dxa"/>
          </w:tcPr>
          <w:p w:rsidR="0031269D" w:rsidRDefault="0031269D">
            <w:pPr>
              <w:pStyle w:val="TableParagraph"/>
              <w:spacing w:before="0"/>
              <w:ind w:left="0"/>
            </w:pP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spacing w:before="0" w:line="244" w:lineRule="exact"/>
              <w:ind w:left="1267" w:right="309"/>
              <w:jc w:val="center"/>
              <w:rPr>
                <w:b/>
              </w:rPr>
            </w:pPr>
            <w:r>
              <w:rPr>
                <w:b/>
              </w:rPr>
              <w:t>(per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cent)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spacing w:before="0" w:line="244" w:lineRule="exact"/>
              <w:ind w:left="328"/>
              <w:rPr>
                <w:b/>
              </w:rPr>
            </w:pPr>
            <w:r>
              <w:rPr>
                <w:b/>
              </w:rPr>
              <w:t>(per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cent)</w:t>
            </w:r>
          </w:p>
        </w:tc>
      </w:tr>
      <w:tr w:rsidR="0031269D">
        <w:trPr>
          <w:trHeight w:val="458"/>
        </w:trPr>
        <w:tc>
          <w:tcPr>
            <w:tcW w:w="4675" w:type="dxa"/>
          </w:tcPr>
          <w:p w:rsidR="0031269D" w:rsidRDefault="00F63EA4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4"/>
                <w:sz w:val="24"/>
              </w:rPr>
              <w:t>Thiamine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hydrochloride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spacing w:before="75"/>
              <w:ind w:left="1104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spacing w:before="75"/>
              <w:ind w:left="404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Thiamine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nitrate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3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4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Riboflavine</w:t>
            </w:r>
            <w:proofErr w:type="spellEnd"/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7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6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Riboflavine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sodium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phosphate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514" w:right="7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3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Nicotinamide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4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4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Nicotinamide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ascorbate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5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Nicotinic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acid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7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6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Pyridoxine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hydrochloride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4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4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Ascorbic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acid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4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4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Sodium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ascorbate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4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4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Calcium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ascorbate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4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4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Magnesium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ascorbate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12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8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d-alpha-Tocopherol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7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dl-alpha-Tocopherol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516" w:right="7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d-alpha-</w:t>
            </w:r>
            <w:proofErr w:type="spellStart"/>
            <w:r>
              <w:rPr>
                <w:spacing w:val="-2"/>
                <w:sz w:val="24"/>
              </w:rPr>
              <w:t>Tocopheryl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acetate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3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4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dl-alpha-</w:t>
            </w:r>
            <w:proofErr w:type="spellStart"/>
            <w:r>
              <w:rPr>
                <w:spacing w:val="-2"/>
                <w:sz w:val="24"/>
              </w:rPr>
              <w:t>Tocopheryl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acetate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4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4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d-alpha-</w:t>
            </w:r>
            <w:proofErr w:type="spellStart"/>
            <w:r>
              <w:rPr>
                <w:spacing w:val="-2"/>
                <w:sz w:val="24"/>
              </w:rPr>
              <w:t>Tocopheryl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acid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succinate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5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dl-alpha-</w:t>
            </w:r>
            <w:proofErr w:type="spellStart"/>
            <w:r>
              <w:rPr>
                <w:spacing w:val="-2"/>
                <w:sz w:val="24"/>
              </w:rPr>
              <w:t>Tocopheryl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acid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succinate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10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7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Phytomenadione</w:t>
            </w:r>
            <w:proofErr w:type="spellEnd"/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3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4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Menadione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4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4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Acetomenaphthone</w:t>
            </w:r>
            <w:proofErr w:type="spellEnd"/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516" w:right="7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Cyanocobalamin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7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6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480"/>
        </w:trPr>
        <w:tc>
          <w:tcPr>
            <w:tcW w:w="4675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Biotin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ind w:left="1104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ind w:left="404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31269D">
        <w:trPr>
          <w:trHeight w:val="372"/>
        </w:trPr>
        <w:tc>
          <w:tcPr>
            <w:tcW w:w="4675" w:type="dxa"/>
          </w:tcPr>
          <w:p w:rsidR="0031269D" w:rsidRDefault="00F63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Panthenol</w:t>
            </w:r>
          </w:p>
        </w:tc>
        <w:tc>
          <w:tcPr>
            <w:tcW w:w="2511" w:type="dxa"/>
          </w:tcPr>
          <w:p w:rsidR="0031269D" w:rsidRDefault="00F63EA4">
            <w:pPr>
              <w:pStyle w:val="TableParagraph"/>
              <w:spacing w:line="256" w:lineRule="exact"/>
              <w:ind w:left="1104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72" w:type="dxa"/>
          </w:tcPr>
          <w:p w:rsidR="0031269D" w:rsidRDefault="00F63EA4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</w:tbl>
    <w:p w:rsidR="0031269D" w:rsidRDefault="0031269D">
      <w:pPr>
        <w:spacing w:line="256" w:lineRule="exact"/>
        <w:rPr>
          <w:sz w:val="24"/>
        </w:rPr>
        <w:sectPr w:rsidR="0031269D">
          <w:pgSz w:w="11900" w:h="16840"/>
          <w:pgMar w:top="1380" w:right="1440" w:bottom="940" w:left="1400" w:header="0" w:footer="740" w:gutter="0"/>
          <w:cols w:space="720"/>
        </w:sectPr>
      </w:pPr>
    </w:p>
    <w:p w:rsidR="0031269D" w:rsidRDefault="00F63EA4">
      <w:pPr>
        <w:pStyle w:val="BodyText"/>
        <w:spacing w:before="60"/>
        <w:ind w:left="400"/>
      </w:pPr>
      <w:r>
        <w:rPr>
          <w:spacing w:val="-2"/>
        </w:rPr>
        <w:lastRenderedPageBreak/>
        <w:t>Ergocalciferol</w:t>
      </w:r>
    </w:p>
    <w:p w:rsidR="0031269D" w:rsidRDefault="00F63EA4">
      <w:pPr>
        <w:pStyle w:val="BodyText"/>
        <w:spacing w:before="8"/>
        <w:ind w:left="544"/>
      </w:pPr>
      <w:r>
        <w:t>25</w:t>
      </w:r>
      <w:r>
        <w:rPr>
          <w:spacing w:val="-5"/>
        </w:rPr>
        <w:t xml:space="preserve"> </w:t>
      </w:r>
      <w:r>
        <w:t>micrograms</w:t>
      </w:r>
      <w:r>
        <w:rPr>
          <w:spacing w:val="-5"/>
        </w:rPr>
        <w:t xml:space="preserve"> </w:t>
      </w:r>
      <w:r>
        <w:t>(1000</w:t>
      </w:r>
      <w:r>
        <w:rPr>
          <w:spacing w:val="-3"/>
        </w:rPr>
        <w:t xml:space="preserve"> </w:t>
      </w:r>
      <w:r>
        <w:t>I.U.)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dosage</w:t>
      </w:r>
      <w:r>
        <w:rPr>
          <w:spacing w:val="-2"/>
        </w:rPr>
        <w:t xml:space="preserve"> </w:t>
      </w:r>
      <w:r>
        <w:rPr>
          <w:spacing w:val="-4"/>
        </w:rPr>
        <w:t>unit</w:t>
      </w:r>
    </w:p>
    <w:p w:rsidR="0031269D" w:rsidRDefault="00F63EA4">
      <w:pPr>
        <w:pStyle w:val="BodyText"/>
        <w:spacing w:before="79"/>
        <w:ind w:left="399"/>
      </w:pPr>
      <w:r>
        <w:rPr>
          <w:spacing w:val="-2"/>
        </w:rPr>
        <w:t>Ergocalciferol</w:t>
      </w:r>
    </w:p>
    <w:p w:rsidR="0031269D" w:rsidRDefault="00F63EA4">
      <w:pPr>
        <w:pStyle w:val="BodyText"/>
        <w:spacing w:before="7"/>
        <w:ind w:left="543"/>
      </w:pP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micrograms</w:t>
      </w:r>
      <w:r>
        <w:rPr>
          <w:spacing w:val="-4"/>
        </w:rPr>
        <w:t xml:space="preserve"> </w:t>
      </w:r>
      <w:r>
        <w:t>(1000</w:t>
      </w:r>
      <w:r>
        <w:rPr>
          <w:spacing w:val="-1"/>
        </w:rPr>
        <w:t xml:space="preserve"> </w:t>
      </w:r>
      <w:r>
        <w:t>I.U.) per dosage</w:t>
      </w:r>
      <w:r>
        <w:rPr>
          <w:spacing w:val="-1"/>
        </w:rPr>
        <w:t xml:space="preserve"> </w:t>
      </w:r>
      <w:r>
        <w:rPr>
          <w:spacing w:val="-4"/>
        </w:rPr>
        <w:t>unit</w:t>
      </w:r>
    </w:p>
    <w:p w:rsidR="0031269D" w:rsidRDefault="00F63EA4">
      <w:pPr>
        <w:pStyle w:val="BodyText"/>
        <w:spacing w:before="79"/>
        <w:ind w:left="399"/>
      </w:pPr>
      <w:r>
        <w:rPr>
          <w:spacing w:val="-2"/>
        </w:rPr>
        <w:t>Cholecalciferol</w:t>
      </w:r>
    </w:p>
    <w:p w:rsidR="0031269D" w:rsidRDefault="00F63EA4">
      <w:pPr>
        <w:pStyle w:val="BodyText"/>
        <w:spacing w:before="8"/>
        <w:ind w:left="543"/>
      </w:pPr>
      <w:r>
        <w:t>25</w:t>
      </w:r>
      <w:r>
        <w:rPr>
          <w:spacing w:val="-5"/>
        </w:rPr>
        <w:t xml:space="preserve"> </w:t>
      </w:r>
      <w:r>
        <w:t>micrograms</w:t>
      </w:r>
      <w:r>
        <w:rPr>
          <w:spacing w:val="-5"/>
        </w:rPr>
        <w:t xml:space="preserve"> </w:t>
      </w:r>
      <w:r>
        <w:t>(1000</w:t>
      </w:r>
      <w:r>
        <w:rPr>
          <w:spacing w:val="-3"/>
        </w:rPr>
        <w:t xml:space="preserve"> </w:t>
      </w:r>
      <w:r>
        <w:t>I.U.)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dosage</w:t>
      </w:r>
      <w:r>
        <w:rPr>
          <w:spacing w:val="-2"/>
        </w:rPr>
        <w:t xml:space="preserve"> </w:t>
      </w:r>
      <w:r>
        <w:rPr>
          <w:spacing w:val="-4"/>
        </w:rPr>
        <w:t>unit</w:t>
      </w:r>
    </w:p>
    <w:p w:rsidR="0031269D" w:rsidRDefault="00F63EA4">
      <w:pPr>
        <w:pStyle w:val="BodyText"/>
        <w:tabs>
          <w:tab w:val="left" w:pos="1782"/>
        </w:tabs>
        <w:spacing w:before="60"/>
        <w:ind w:left="400"/>
      </w:pPr>
      <w:r>
        <w:br w:type="column"/>
      </w:r>
      <w:r>
        <w:rPr>
          <w:spacing w:val="-5"/>
        </w:rPr>
        <w:t>85</w:t>
      </w:r>
      <w:r>
        <w:tab/>
      </w:r>
      <w:r>
        <w:rPr>
          <w:spacing w:val="-5"/>
        </w:rPr>
        <w:t>150</w:t>
      </w:r>
    </w:p>
    <w:p w:rsidR="0031269D" w:rsidRDefault="0031269D">
      <w:pPr>
        <w:pStyle w:val="BodyText"/>
        <w:spacing w:before="6"/>
        <w:rPr>
          <w:sz w:val="31"/>
        </w:rPr>
      </w:pPr>
    </w:p>
    <w:p w:rsidR="0031269D" w:rsidRDefault="00F63EA4">
      <w:pPr>
        <w:pStyle w:val="BodyText"/>
        <w:tabs>
          <w:tab w:val="left" w:pos="1782"/>
        </w:tabs>
        <w:ind w:left="399"/>
      </w:pPr>
      <w:r>
        <w:rPr>
          <w:spacing w:val="-5"/>
        </w:rPr>
        <w:t>85</w:t>
      </w:r>
      <w:r>
        <w:tab/>
      </w:r>
      <w:r>
        <w:rPr>
          <w:spacing w:val="-5"/>
        </w:rPr>
        <w:t>115</w:t>
      </w:r>
    </w:p>
    <w:p w:rsidR="0031269D" w:rsidRDefault="0031269D">
      <w:pPr>
        <w:pStyle w:val="BodyText"/>
        <w:spacing w:before="6"/>
        <w:rPr>
          <w:sz w:val="31"/>
        </w:rPr>
      </w:pPr>
    </w:p>
    <w:p w:rsidR="0031269D" w:rsidRDefault="00F63EA4">
      <w:pPr>
        <w:pStyle w:val="BodyText"/>
        <w:tabs>
          <w:tab w:val="left" w:pos="1782"/>
        </w:tabs>
        <w:ind w:left="399"/>
      </w:pPr>
      <w:r>
        <w:rPr>
          <w:spacing w:val="-5"/>
        </w:rPr>
        <w:t>85</w:t>
      </w:r>
      <w:r>
        <w:tab/>
      </w:r>
      <w:r>
        <w:rPr>
          <w:spacing w:val="-5"/>
        </w:rPr>
        <w:t>150</w:t>
      </w:r>
    </w:p>
    <w:p w:rsidR="0031269D" w:rsidRDefault="0031269D">
      <w:pPr>
        <w:sectPr w:rsidR="0031269D">
          <w:pgSz w:w="11900" w:h="16840"/>
          <w:pgMar w:top="1380" w:right="1440" w:bottom="940" w:left="1400" w:header="0" w:footer="740" w:gutter="0"/>
          <w:cols w:num="2" w:space="720" w:equalWidth="0">
            <w:col w:w="5733" w:space="426"/>
            <w:col w:w="2901"/>
          </w:cols>
        </w:sectPr>
      </w:pPr>
    </w:p>
    <w:p w:rsidR="0031269D" w:rsidRDefault="0031269D">
      <w:pPr>
        <w:pStyle w:val="BodyText"/>
        <w:spacing w:before="8"/>
        <w:rPr>
          <w:sz w:val="7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1244"/>
        <w:gridCol w:w="981"/>
      </w:tblGrid>
      <w:tr w:rsidR="0031269D">
        <w:trPr>
          <w:trHeight w:val="274"/>
        </w:trPr>
        <w:tc>
          <w:tcPr>
            <w:tcW w:w="5775" w:type="dxa"/>
          </w:tcPr>
          <w:p w:rsidR="0031269D" w:rsidRDefault="00F63EA4">
            <w:pPr>
              <w:pStyle w:val="TableParagraph"/>
              <w:spacing w:before="0"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Cholecalciferol</w:t>
            </w:r>
          </w:p>
        </w:tc>
        <w:tc>
          <w:tcPr>
            <w:tcW w:w="1244" w:type="dxa"/>
          </w:tcPr>
          <w:p w:rsidR="0031269D" w:rsidRDefault="00F63EA4">
            <w:pPr>
              <w:pStyle w:val="TableParagraph"/>
              <w:spacing w:before="0" w:line="254" w:lineRule="exact"/>
              <w:ind w:left="433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981" w:type="dxa"/>
          </w:tcPr>
          <w:p w:rsidR="0031269D" w:rsidRDefault="00F63EA4">
            <w:pPr>
              <w:pStyle w:val="TableParagraph"/>
              <w:spacing w:before="0" w:line="254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</w:tr>
      <w:tr w:rsidR="0031269D">
        <w:trPr>
          <w:trHeight w:val="629"/>
        </w:trPr>
        <w:tc>
          <w:tcPr>
            <w:tcW w:w="5775" w:type="dxa"/>
          </w:tcPr>
          <w:p w:rsidR="0031269D" w:rsidRDefault="00F63EA4">
            <w:pPr>
              <w:pStyle w:val="TableParagraph"/>
              <w:spacing w:before="0" w:line="274" w:lineRule="exact"/>
              <w:ind w:left="0" w:right="430"/>
              <w:jc w:val="right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I.U.) per dosage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unit</w:t>
            </w:r>
          </w:p>
          <w:p w:rsidR="0031269D" w:rsidRDefault="00F63EA4">
            <w:pPr>
              <w:pStyle w:val="TableParagraph"/>
              <w:spacing w:before="79" w:line="256" w:lineRule="exact"/>
              <w:ind w:left="0" w:right="50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Vitamine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(synthetic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sources)</w:t>
            </w:r>
          </w:p>
        </w:tc>
        <w:tc>
          <w:tcPr>
            <w:tcW w:w="1244" w:type="dxa"/>
          </w:tcPr>
          <w:p w:rsidR="0031269D" w:rsidRDefault="0031269D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31269D" w:rsidRDefault="00F63EA4">
            <w:pPr>
              <w:pStyle w:val="TableParagraph"/>
              <w:spacing w:before="0" w:line="256" w:lineRule="exact"/>
              <w:ind w:left="433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981" w:type="dxa"/>
          </w:tcPr>
          <w:p w:rsidR="0031269D" w:rsidRDefault="0031269D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31269D" w:rsidRDefault="00F63EA4">
            <w:pPr>
              <w:pStyle w:val="TableParagraph"/>
              <w:spacing w:before="0" w:line="256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</w:tr>
    </w:tbl>
    <w:p w:rsidR="0031269D" w:rsidRDefault="0031269D">
      <w:pPr>
        <w:spacing w:line="256" w:lineRule="exact"/>
        <w:jc w:val="right"/>
        <w:rPr>
          <w:sz w:val="24"/>
        </w:rPr>
        <w:sectPr w:rsidR="0031269D">
          <w:type w:val="continuous"/>
          <w:pgSz w:w="11900" w:h="16840"/>
          <w:pgMar w:top="1400" w:right="1440" w:bottom="940" w:left="1400" w:header="0" w:footer="740" w:gutter="0"/>
          <w:cols w:space="720"/>
        </w:sectPr>
      </w:pPr>
    </w:p>
    <w:p w:rsidR="0031269D" w:rsidRDefault="00F63EA4">
      <w:pPr>
        <w:pStyle w:val="BodyText"/>
        <w:spacing w:before="9"/>
        <w:ind w:left="543"/>
      </w:pPr>
      <w:r>
        <w:t>5000</w:t>
      </w:r>
      <w:r>
        <w:rPr>
          <w:spacing w:val="-1"/>
        </w:rPr>
        <w:t xml:space="preserve"> </w:t>
      </w:r>
      <w:r>
        <w:t>I.U.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dosage </w:t>
      </w:r>
      <w:r>
        <w:rPr>
          <w:spacing w:val="-4"/>
        </w:rPr>
        <w:t>unit</w:t>
      </w:r>
    </w:p>
    <w:p w:rsidR="0031269D" w:rsidRDefault="00F63EA4">
      <w:pPr>
        <w:pStyle w:val="BodyText"/>
        <w:spacing w:before="79" w:line="247" w:lineRule="auto"/>
        <w:ind w:left="543" w:hanging="144"/>
      </w:pPr>
      <w:proofErr w:type="spellStart"/>
      <w:r>
        <w:t>Vitamine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(synthetic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derived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natural</w:t>
      </w:r>
      <w:r>
        <w:rPr>
          <w:spacing w:val="-15"/>
        </w:rPr>
        <w:t xml:space="preserve"> </w:t>
      </w:r>
      <w:r>
        <w:t>sources) More than 5000 I.U. per dosage unit</w:t>
      </w:r>
    </w:p>
    <w:p w:rsidR="0031269D" w:rsidRDefault="00F63EA4">
      <w:pPr>
        <w:pStyle w:val="BodyText"/>
        <w:spacing w:before="70"/>
        <w:ind w:left="399"/>
      </w:pPr>
      <w:r>
        <w:rPr>
          <w:spacing w:val="-4"/>
        </w:rPr>
        <w:t>Retinyl</w:t>
      </w:r>
      <w:r>
        <w:rPr>
          <w:spacing w:val="-3"/>
        </w:rPr>
        <w:t xml:space="preserve"> </w:t>
      </w:r>
      <w:r>
        <w:rPr>
          <w:spacing w:val="-2"/>
        </w:rPr>
        <w:t>acetate</w:t>
      </w:r>
    </w:p>
    <w:p w:rsidR="0031269D" w:rsidRDefault="00F63EA4">
      <w:pPr>
        <w:pStyle w:val="BodyText"/>
        <w:spacing w:before="7"/>
        <w:ind w:left="543"/>
      </w:pPr>
      <w:r>
        <w:t>5000</w:t>
      </w:r>
      <w:r>
        <w:rPr>
          <w:spacing w:val="-1"/>
        </w:rPr>
        <w:t xml:space="preserve"> </w:t>
      </w:r>
      <w:r>
        <w:t>I.U.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dosage </w:t>
      </w:r>
      <w:r>
        <w:rPr>
          <w:spacing w:val="-4"/>
        </w:rPr>
        <w:t>unit</w:t>
      </w:r>
    </w:p>
    <w:p w:rsidR="0031269D" w:rsidRDefault="00F63EA4">
      <w:pPr>
        <w:pStyle w:val="BodyText"/>
        <w:spacing w:before="79"/>
        <w:ind w:left="399"/>
      </w:pPr>
      <w:r>
        <w:rPr>
          <w:spacing w:val="-4"/>
        </w:rPr>
        <w:t>Retinyl</w:t>
      </w:r>
      <w:r>
        <w:rPr>
          <w:spacing w:val="-3"/>
        </w:rPr>
        <w:t xml:space="preserve"> </w:t>
      </w:r>
      <w:r>
        <w:rPr>
          <w:spacing w:val="-2"/>
        </w:rPr>
        <w:t>acetate</w:t>
      </w:r>
    </w:p>
    <w:p w:rsidR="0031269D" w:rsidRDefault="00F63EA4">
      <w:pPr>
        <w:pStyle w:val="BodyText"/>
        <w:spacing w:before="8"/>
        <w:ind w:left="543"/>
      </w:pPr>
      <w:r>
        <w:t>More than</w:t>
      </w:r>
      <w:r>
        <w:rPr>
          <w:spacing w:val="-4"/>
        </w:rPr>
        <w:t xml:space="preserve"> </w:t>
      </w:r>
      <w:r>
        <w:t>5000</w:t>
      </w:r>
      <w:r>
        <w:rPr>
          <w:spacing w:val="2"/>
        </w:rPr>
        <w:t xml:space="preserve"> </w:t>
      </w:r>
      <w:r>
        <w:t>I.U.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dosage</w:t>
      </w:r>
      <w:r>
        <w:rPr>
          <w:spacing w:val="2"/>
        </w:rPr>
        <w:t xml:space="preserve"> </w:t>
      </w:r>
      <w:r>
        <w:rPr>
          <w:spacing w:val="-4"/>
        </w:rPr>
        <w:t>unit</w:t>
      </w:r>
    </w:p>
    <w:p w:rsidR="0031269D" w:rsidRDefault="00F63EA4">
      <w:pPr>
        <w:pStyle w:val="BodyText"/>
        <w:spacing w:before="79"/>
        <w:ind w:left="399"/>
      </w:pPr>
      <w:r>
        <w:rPr>
          <w:spacing w:val="-4"/>
        </w:rPr>
        <w:t>Retinyl</w:t>
      </w:r>
      <w:r>
        <w:rPr>
          <w:spacing w:val="-2"/>
        </w:rPr>
        <w:t xml:space="preserve"> palmitate</w:t>
      </w:r>
    </w:p>
    <w:p w:rsidR="0031269D" w:rsidRDefault="00F63EA4">
      <w:pPr>
        <w:pStyle w:val="BodyText"/>
        <w:spacing w:before="7"/>
        <w:ind w:left="543"/>
      </w:pPr>
      <w:r>
        <w:t>5000</w:t>
      </w:r>
      <w:r>
        <w:rPr>
          <w:spacing w:val="-1"/>
        </w:rPr>
        <w:t xml:space="preserve"> </w:t>
      </w:r>
      <w:r>
        <w:t>I.U.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dosage </w:t>
      </w:r>
      <w:r>
        <w:rPr>
          <w:spacing w:val="-4"/>
        </w:rPr>
        <w:t>unit</w:t>
      </w:r>
    </w:p>
    <w:p w:rsidR="0031269D" w:rsidRDefault="00F63EA4">
      <w:pPr>
        <w:pStyle w:val="BodyText"/>
        <w:spacing w:before="79"/>
        <w:ind w:left="399"/>
      </w:pPr>
      <w:r>
        <w:rPr>
          <w:spacing w:val="-4"/>
        </w:rPr>
        <w:t>Retinyl</w:t>
      </w:r>
      <w:r>
        <w:rPr>
          <w:spacing w:val="-2"/>
        </w:rPr>
        <w:t xml:space="preserve"> palmitate</w:t>
      </w:r>
    </w:p>
    <w:p w:rsidR="0031269D" w:rsidRDefault="00F63EA4">
      <w:pPr>
        <w:pStyle w:val="BodyText"/>
        <w:spacing w:before="8"/>
        <w:ind w:left="543"/>
      </w:pPr>
      <w:r>
        <w:t>More than</w:t>
      </w:r>
      <w:r>
        <w:rPr>
          <w:spacing w:val="-4"/>
        </w:rPr>
        <w:t xml:space="preserve"> </w:t>
      </w:r>
      <w:r>
        <w:t>5000</w:t>
      </w:r>
      <w:r>
        <w:rPr>
          <w:spacing w:val="2"/>
        </w:rPr>
        <w:t xml:space="preserve"> </w:t>
      </w:r>
      <w:r>
        <w:t>I.U.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dosage</w:t>
      </w:r>
      <w:r>
        <w:rPr>
          <w:spacing w:val="2"/>
        </w:rPr>
        <w:t xml:space="preserve"> </w:t>
      </w:r>
      <w:r>
        <w:rPr>
          <w:spacing w:val="-4"/>
        </w:rPr>
        <w:t>unit</w:t>
      </w:r>
    </w:p>
    <w:p w:rsidR="0031269D" w:rsidRDefault="00F63EA4">
      <w:pPr>
        <w:pStyle w:val="BodyText"/>
        <w:spacing w:before="79"/>
        <w:ind w:left="399"/>
      </w:pPr>
      <w:r>
        <w:rPr>
          <w:spacing w:val="-2"/>
        </w:rPr>
        <w:t>Folic</w:t>
      </w:r>
      <w:r>
        <w:rPr>
          <w:spacing w:val="-9"/>
        </w:rPr>
        <w:t xml:space="preserve"> </w:t>
      </w:r>
      <w:r>
        <w:rPr>
          <w:spacing w:val="-4"/>
        </w:rPr>
        <w:t>Acid</w:t>
      </w:r>
    </w:p>
    <w:p w:rsidR="0031269D" w:rsidRDefault="00F63EA4">
      <w:pPr>
        <w:pStyle w:val="BodyText"/>
        <w:spacing w:before="7"/>
        <w:ind w:left="543"/>
      </w:pPr>
      <w:r>
        <w:t>500</w:t>
      </w:r>
      <w:r>
        <w:rPr>
          <w:spacing w:val="-6"/>
        </w:rPr>
        <w:t xml:space="preserve"> </w:t>
      </w:r>
      <w:r>
        <w:t>micrograms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dosage</w:t>
      </w:r>
      <w:r>
        <w:rPr>
          <w:spacing w:val="-5"/>
        </w:rPr>
        <w:t xml:space="preserve"> </w:t>
      </w:r>
      <w:r>
        <w:rPr>
          <w:spacing w:val="-4"/>
        </w:rPr>
        <w:t>unit</w:t>
      </w:r>
    </w:p>
    <w:p w:rsidR="0031269D" w:rsidRDefault="00F63EA4">
      <w:pPr>
        <w:pStyle w:val="BodyText"/>
        <w:spacing w:before="79"/>
        <w:ind w:left="399"/>
      </w:pPr>
      <w:r>
        <w:rPr>
          <w:spacing w:val="-2"/>
        </w:rPr>
        <w:t>Folic</w:t>
      </w:r>
      <w:r>
        <w:rPr>
          <w:spacing w:val="-9"/>
        </w:rPr>
        <w:t xml:space="preserve"> </w:t>
      </w:r>
      <w:r>
        <w:rPr>
          <w:spacing w:val="-4"/>
        </w:rPr>
        <w:t>Acid</w:t>
      </w:r>
    </w:p>
    <w:p w:rsidR="0031269D" w:rsidRDefault="00F63EA4">
      <w:pPr>
        <w:pStyle w:val="BodyText"/>
        <w:spacing w:before="7"/>
        <w:ind w:left="543"/>
      </w:pP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micrograms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dosage</w:t>
      </w:r>
      <w:r>
        <w:rPr>
          <w:spacing w:val="-3"/>
        </w:rPr>
        <w:t xml:space="preserve"> </w:t>
      </w:r>
      <w:r>
        <w:rPr>
          <w:spacing w:val="-4"/>
        </w:rPr>
        <w:t>unit</w:t>
      </w:r>
    </w:p>
    <w:p w:rsidR="0031269D" w:rsidRDefault="00F63EA4">
      <w:pPr>
        <w:spacing w:before="7"/>
        <w:rPr>
          <w:sz w:val="31"/>
        </w:rPr>
      </w:pPr>
      <w:r>
        <w:br w:type="column"/>
      </w:r>
    </w:p>
    <w:p w:rsidR="0031269D" w:rsidRDefault="00F63EA4">
      <w:pPr>
        <w:pStyle w:val="BodyText"/>
        <w:tabs>
          <w:tab w:val="left" w:pos="1782"/>
        </w:tabs>
        <w:spacing w:before="1"/>
        <w:ind w:left="399"/>
      </w:pPr>
      <w:r>
        <w:rPr>
          <w:spacing w:val="-5"/>
        </w:rPr>
        <w:t>85</w:t>
      </w:r>
      <w:r>
        <w:tab/>
      </w:r>
      <w:r>
        <w:rPr>
          <w:spacing w:val="-5"/>
        </w:rPr>
        <w:t>115</w:t>
      </w:r>
    </w:p>
    <w:p w:rsidR="0031269D" w:rsidRDefault="0031269D">
      <w:pPr>
        <w:pStyle w:val="BodyText"/>
        <w:spacing w:before="5"/>
        <w:rPr>
          <w:sz w:val="31"/>
        </w:rPr>
      </w:pPr>
    </w:p>
    <w:p w:rsidR="0031269D" w:rsidRDefault="00F63EA4">
      <w:pPr>
        <w:pStyle w:val="BodyText"/>
        <w:tabs>
          <w:tab w:val="left" w:pos="1782"/>
        </w:tabs>
        <w:spacing w:before="1"/>
        <w:ind w:left="399"/>
      </w:pPr>
      <w:r>
        <w:rPr>
          <w:spacing w:val="-5"/>
        </w:rPr>
        <w:t>85</w:t>
      </w:r>
      <w:r>
        <w:tab/>
      </w:r>
      <w:r>
        <w:rPr>
          <w:spacing w:val="-5"/>
        </w:rPr>
        <w:t>165</w:t>
      </w:r>
    </w:p>
    <w:p w:rsidR="0031269D" w:rsidRDefault="0031269D">
      <w:pPr>
        <w:pStyle w:val="BodyText"/>
        <w:spacing w:before="5"/>
        <w:rPr>
          <w:sz w:val="31"/>
        </w:rPr>
      </w:pPr>
    </w:p>
    <w:p w:rsidR="0031269D" w:rsidRDefault="00F63EA4">
      <w:pPr>
        <w:pStyle w:val="BodyText"/>
        <w:tabs>
          <w:tab w:val="left" w:pos="1782"/>
        </w:tabs>
        <w:spacing w:before="1"/>
        <w:ind w:left="399"/>
      </w:pPr>
      <w:r>
        <w:rPr>
          <w:spacing w:val="-5"/>
        </w:rPr>
        <w:t>85</w:t>
      </w:r>
      <w:r>
        <w:tab/>
      </w:r>
      <w:r>
        <w:rPr>
          <w:spacing w:val="-5"/>
        </w:rPr>
        <w:t>115</w:t>
      </w:r>
    </w:p>
    <w:p w:rsidR="0031269D" w:rsidRDefault="0031269D">
      <w:pPr>
        <w:pStyle w:val="BodyText"/>
        <w:spacing w:before="5"/>
        <w:rPr>
          <w:sz w:val="31"/>
        </w:rPr>
      </w:pPr>
    </w:p>
    <w:p w:rsidR="0031269D" w:rsidRDefault="00F63EA4">
      <w:pPr>
        <w:pStyle w:val="BodyText"/>
        <w:tabs>
          <w:tab w:val="left" w:pos="1782"/>
        </w:tabs>
        <w:ind w:left="399"/>
      </w:pPr>
      <w:r>
        <w:rPr>
          <w:spacing w:val="-5"/>
        </w:rPr>
        <w:t>85</w:t>
      </w:r>
      <w:r>
        <w:tab/>
      </w:r>
      <w:r>
        <w:rPr>
          <w:spacing w:val="-5"/>
        </w:rPr>
        <w:t>165</w:t>
      </w:r>
    </w:p>
    <w:p w:rsidR="0031269D" w:rsidRDefault="0031269D">
      <w:pPr>
        <w:pStyle w:val="BodyText"/>
        <w:spacing w:before="6"/>
        <w:rPr>
          <w:sz w:val="31"/>
        </w:rPr>
      </w:pPr>
    </w:p>
    <w:p w:rsidR="0031269D" w:rsidRDefault="00F63EA4">
      <w:pPr>
        <w:pStyle w:val="BodyText"/>
        <w:tabs>
          <w:tab w:val="left" w:pos="1782"/>
        </w:tabs>
        <w:ind w:left="399"/>
      </w:pPr>
      <w:r>
        <w:rPr>
          <w:spacing w:val="-5"/>
        </w:rPr>
        <w:t>85</w:t>
      </w:r>
      <w:r>
        <w:tab/>
      </w:r>
      <w:r>
        <w:rPr>
          <w:spacing w:val="-5"/>
        </w:rPr>
        <w:t>115</w:t>
      </w:r>
    </w:p>
    <w:p w:rsidR="0031269D" w:rsidRDefault="0031269D">
      <w:pPr>
        <w:pStyle w:val="BodyText"/>
        <w:spacing w:before="6"/>
        <w:rPr>
          <w:sz w:val="31"/>
        </w:rPr>
      </w:pPr>
    </w:p>
    <w:p w:rsidR="0031269D" w:rsidRDefault="00F63EA4">
      <w:pPr>
        <w:pStyle w:val="BodyText"/>
        <w:tabs>
          <w:tab w:val="left" w:pos="1782"/>
        </w:tabs>
        <w:ind w:left="399"/>
      </w:pPr>
      <w:r>
        <w:rPr>
          <w:spacing w:val="-5"/>
        </w:rPr>
        <w:t>85</w:t>
      </w:r>
      <w:r>
        <w:tab/>
      </w:r>
      <w:r>
        <w:rPr>
          <w:spacing w:val="-5"/>
        </w:rPr>
        <w:t>125</w:t>
      </w:r>
    </w:p>
    <w:p w:rsidR="0031269D" w:rsidRDefault="0031269D">
      <w:pPr>
        <w:pStyle w:val="BodyText"/>
        <w:spacing w:before="6"/>
        <w:rPr>
          <w:sz w:val="31"/>
        </w:rPr>
      </w:pPr>
    </w:p>
    <w:p w:rsidR="0031269D" w:rsidRDefault="00F63EA4">
      <w:pPr>
        <w:pStyle w:val="BodyText"/>
        <w:tabs>
          <w:tab w:val="left" w:pos="1782"/>
        </w:tabs>
        <w:ind w:left="399"/>
      </w:pPr>
      <w:r>
        <w:rPr>
          <w:spacing w:val="-5"/>
        </w:rPr>
        <w:t>85</w:t>
      </w:r>
      <w:r>
        <w:tab/>
      </w:r>
      <w:r>
        <w:rPr>
          <w:spacing w:val="-5"/>
        </w:rPr>
        <w:t>115</w:t>
      </w:r>
    </w:p>
    <w:p w:rsidR="0031269D" w:rsidRDefault="0031269D">
      <w:pPr>
        <w:sectPr w:rsidR="0031269D">
          <w:type w:val="continuous"/>
          <w:pgSz w:w="11900" w:h="16840"/>
          <w:pgMar w:top="1400" w:right="1440" w:bottom="940" w:left="1400" w:header="0" w:footer="740" w:gutter="0"/>
          <w:cols w:num="2" w:space="720" w:equalWidth="0">
            <w:col w:w="5656" w:space="503"/>
            <w:col w:w="2901"/>
          </w:cols>
        </w:sectPr>
      </w:pPr>
    </w:p>
    <w:p w:rsidR="0031269D" w:rsidRDefault="0031269D">
      <w:pPr>
        <w:pStyle w:val="BodyText"/>
        <w:spacing w:before="9"/>
        <w:rPr>
          <w:sz w:val="7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3"/>
        <w:gridCol w:w="2847"/>
        <w:gridCol w:w="981"/>
      </w:tblGrid>
      <w:tr w:rsidR="0031269D">
        <w:trPr>
          <w:trHeight w:val="372"/>
        </w:trPr>
        <w:tc>
          <w:tcPr>
            <w:tcW w:w="4173" w:type="dxa"/>
          </w:tcPr>
          <w:p w:rsidR="0031269D" w:rsidRDefault="00F63EA4">
            <w:pPr>
              <w:pStyle w:val="TableParagraph"/>
              <w:spacing w:before="0" w:line="26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Betacarotene</w:t>
            </w:r>
            <w:proofErr w:type="spellEnd"/>
          </w:p>
        </w:tc>
        <w:tc>
          <w:tcPr>
            <w:tcW w:w="2847" w:type="dxa"/>
          </w:tcPr>
          <w:p w:rsidR="0031269D" w:rsidRDefault="00F63EA4">
            <w:pPr>
              <w:pStyle w:val="TableParagraph"/>
              <w:spacing w:before="0" w:line="266" w:lineRule="exact"/>
              <w:ind w:left="0" w:right="5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981" w:type="dxa"/>
          </w:tcPr>
          <w:p w:rsidR="0031269D" w:rsidRDefault="00F63EA4">
            <w:pPr>
              <w:pStyle w:val="TableParagraph"/>
              <w:spacing w:before="0" w:line="266" w:lineRule="exact"/>
              <w:ind w:left="0" w:right="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</w:tr>
      <w:tr w:rsidR="0031269D">
        <w:trPr>
          <w:trHeight w:val="480"/>
        </w:trPr>
        <w:tc>
          <w:tcPr>
            <w:tcW w:w="4173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Pantothenic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Acid</w:t>
            </w:r>
          </w:p>
        </w:tc>
        <w:tc>
          <w:tcPr>
            <w:tcW w:w="2847" w:type="dxa"/>
          </w:tcPr>
          <w:p w:rsidR="0031269D" w:rsidRDefault="00F63EA4">
            <w:pPr>
              <w:pStyle w:val="TableParagraph"/>
              <w:ind w:left="0" w:right="5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981" w:type="dxa"/>
          </w:tcPr>
          <w:p w:rsidR="0031269D" w:rsidRDefault="00F63EA4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</w:tr>
      <w:tr w:rsidR="0031269D">
        <w:trPr>
          <w:trHeight w:val="480"/>
        </w:trPr>
        <w:tc>
          <w:tcPr>
            <w:tcW w:w="4173" w:type="dxa"/>
          </w:tcPr>
          <w:p w:rsidR="0031269D" w:rsidRDefault="00F63E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Sodium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Pantothenate</w:t>
            </w:r>
          </w:p>
        </w:tc>
        <w:tc>
          <w:tcPr>
            <w:tcW w:w="2847" w:type="dxa"/>
          </w:tcPr>
          <w:p w:rsidR="0031269D" w:rsidRDefault="00F63EA4">
            <w:pPr>
              <w:pStyle w:val="TableParagraph"/>
              <w:ind w:left="0" w:right="5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981" w:type="dxa"/>
          </w:tcPr>
          <w:p w:rsidR="0031269D" w:rsidRDefault="00F63EA4">
            <w:pPr>
              <w:pStyle w:val="TableParagraph"/>
              <w:ind w:left="0" w:right="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</w:tr>
      <w:tr w:rsidR="0031269D">
        <w:trPr>
          <w:trHeight w:val="372"/>
        </w:trPr>
        <w:tc>
          <w:tcPr>
            <w:tcW w:w="4173" w:type="dxa"/>
          </w:tcPr>
          <w:p w:rsidR="0031269D" w:rsidRDefault="00F63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Calcium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Pantothenate</w:t>
            </w:r>
          </w:p>
        </w:tc>
        <w:tc>
          <w:tcPr>
            <w:tcW w:w="2847" w:type="dxa"/>
          </w:tcPr>
          <w:p w:rsidR="0031269D" w:rsidRDefault="00F63EA4">
            <w:pPr>
              <w:pStyle w:val="TableParagraph"/>
              <w:spacing w:line="256" w:lineRule="exact"/>
              <w:ind w:left="0" w:right="5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981" w:type="dxa"/>
          </w:tcPr>
          <w:p w:rsidR="0031269D" w:rsidRDefault="00F63EA4">
            <w:pPr>
              <w:pStyle w:val="TableParagraph"/>
              <w:spacing w:line="256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</w:tr>
    </w:tbl>
    <w:p w:rsidR="0031269D" w:rsidRDefault="0031269D">
      <w:pPr>
        <w:spacing w:line="256" w:lineRule="exact"/>
        <w:jc w:val="right"/>
        <w:rPr>
          <w:sz w:val="24"/>
        </w:rPr>
        <w:sectPr w:rsidR="0031269D">
          <w:type w:val="continuous"/>
          <w:pgSz w:w="11900" w:h="16840"/>
          <w:pgMar w:top="1400" w:right="1440" w:bottom="940" w:left="1400" w:header="0" w:footer="740" w:gutter="0"/>
          <w:cols w:space="720"/>
        </w:sectPr>
      </w:pPr>
    </w:p>
    <w:p w:rsidR="0031269D" w:rsidRDefault="00F63EA4">
      <w:pPr>
        <w:pStyle w:val="Heading2"/>
        <w:spacing w:before="65"/>
      </w:pPr>
      <w:bookmarkStart w:id="15" w:name="_bookmark14"/>
      <w:bookmarkEnd w:id="15"/>
      <w:r>
        <w:lastRenderedPageBreak/>
        <w:t>SECOND</w:t>
      </w:r>
      <w:r>
        <w:rPr>
          <w:spacing w:val="-6"/>
        </w:rPr>
        <w:t xml:space="preserve"> </w:t>
      </w:r>
      <w:r>
        <w:rPr>
          <w:spacing w:val="-2"/>
        </w:rPr>
        <w:t>SCHEDULE</w:t>
      </w:r>
    </w:p>
    <w:p w:rsidR="0031269D" w:rsidRDefault="0031269D">
      <w:pPr>
        <w:pStyle w:val="BodyText"/>
        <w:spacing w:before="10"/>
        <w:rPr>
          <w:b/>
        </w:rPr>
      </w:pPr>
    </w:p>
    <w:p w:rsidR="0031269D" w:rsidRDefault="00F63EA4">
      <w:pPr>
        <w:pStyle w:val="BodyText"/>
        <w:ind w:left="400"/>
      </w:pPr>
      <w:r>
        <w:rPr>
          <w:spacing w:val="-2"/>
        </w:rPr>
        <w:t>Acetazolamide</w:t>
      </w:r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before="7" w:line="247" w:lineRule="auto"/>
        <w:ind w:right="6448" w:hanging="284"/>
        <w:rPr>
          <w:sz w:val="24"/>
        </w:rPr>
      </w:pPr>
      <w:r>
        <w:rPr>
          <w:spacing w:val="-2"/>
          <w:sz w:val="24"/>
        </w:rPr>
        <w:t xml:space="preserve">Acetohexamide Allopurinol Aminophylline </w:t>
      </w:r>
      <w:proofErr w:type="spellStart"/>
      <w:r>
        <w:rPr>
          <w:sz w:val="24"/>
        </w:rPr>
        <w:t>Aminosalicylic</w:t>
      </w:r>
      <w:proofErr w:type="spellEnd"/>
      <w:r>
        <w:rPr>
          <w:sz w:val="24"/>
        </w:rPr>
        <w:t xml:space="preserve"> Acid </w:t>
      </w:r>
      <w:r>
        <w:rPr>
          <w:spacing w:val="-4"/>
          <w:sz w:val="24"/>
        </w:rPr>
        <w:t>Amoxycillin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Trihydrate </w:t>
      </w:r>
      <w:r>
        <w:rPr>
          <w:spacing w:val="-2"/>
          <w:sz w:val="24"/>
        </w:rPr>
        <w:t xml:space="preserve">Ampicillin </w:t>
      </w:r>
      <w:proofErr w:type="spellStart"/>
      <w:r>
        <w:rPr>
          <w:spacing w:val="-2"/>
          <w:sz w:val="24"/>
        </w:rPr>
        <w:t>Amylobarbitone</w:t>
      </w:r>
      <w:proofErr w:type="spellEnd"/>
      <w:r>
        <w:rPr>
          <w:spacing w:val="-2"/>
          <w:sz w:val="24"/>
        </w:rPr>
        <w:t xml:space="preserve"> Azathioprine </w:t>
      </w:r>
      <w:proofErr w:type="spellStart"/>
      <w:r>
        <w:rPr>
          <w:spacing w:val="-2"/>
          <w:sz w:val="24"/>
        </w:rPr>
        <w:t>Bendrofluazide</w:t>
      </w:r>
      <w:proofErr w:type="spellEnd"/>
    </w:p>
    <w:p w:rsidR="0031269D" w:rsidRDefault="00F63EA4">
      <w:pPr>
        <w:pStyle w:val="BodyText"/>
        <w:spacing w:line="247" w:lineRule="auto"/>
        <w:ind w:left="400" w:right="6291"/>
      </w:pPr>
      <w:r>
        <w:rPr>
          <w:spacing w:val="-2"/>
        </w:rPr>
        <w:t>Betamethasone Biperiden</w:t>
      </w:r>
      <w:r>
        <w:rPr>
          <w:spacing w:val="-13"/>
        </w:rPr>
        <w:t xml:space="preserve"> </w:t>
      </w:r>
      <w:r>
        <w:rPr>
          <w:spacing w:val="-2"/>
        </w:rPr>
        <w:t xml:space="preserve">Hydrochloride </w:t>
      </w:r>
      <w:r>
        <w:t>Bromocriptine</w:t>
      </w:r>
      <w:r>
        <w:rPr>
          <w:spacing w:val="-15"/>
        </w:rPr>
        <w:t xml:space="preserve"> </w:t>
      </w:r>
      <w:r>
        <w:t xml:space="preserve">Mesylate </w:t>
      </w:r>
      <w:r>
        <w:rPr>
          <w:spacing w:val="-2"/>
        </w:rPr>
        <w:t xml:space="preserve">Carbamazepine </w:t>
      </w:r>
      <w:proofErr w:type="spellStart"/>
      <w:r>
        <w:rPr>
          <w:spacing w:val="-2"/>
        </w:rPr>
        <w:t>Carbarsone</w:t>
      </w:r>
      <w:proofErr w:type="spellEnd"/>
    </w:p>
    <w:p w:rsidR="0031269D" w:rsidRDefault="00F63EA4">
      <w:pPr>
        <w:pStyle w:val="BodyText"/>
        <w:spacing w:line="271" w:lineRule="exact"/>
        <w:ind w:left="400"/>
      </w:pPr>
      <w:r>
        <w:rPr>
          <w:spacing w:val="-2"/>
        </w:rPr>
        <w:t>Carbidopa</w:t>
      </w:r>
    </w:p>
    <w:p w:rsidR="0031269D" w:rsidRDefault="00F63EA4">
      <w:pPr>
        <w:pStyle w:val="ListParagraph"/>
        <w:numPr>
          <w:ilvl w:val="0"/>
          <w:numId w:val="2"/>
        </w:numPr>
        <w:tabs>
          <w:tab w:val="left" w:pos="401"/>
        </w:tabs>
        <w:spacing w:line="247" w:lineRule="auto"/>
        <w:ind w:right="5543" w:hanging="284"/>
        <w:rPr>
          <w:sz w:val="24"/>
        </w:rPr>
      </w:pPr>
      <w:r>
        <w:rPr>
          <w:spacing w:val="-2"/>
          <w:sz w:val="24"/>
        </w:rPr>
        <w:t xml:space="preserve">Chloramphenicol Chlordiazepoxide </w:t>
      </w:r>
      <w:proofErr w:type="spellStart"/>
      <w:r>
        <w:rPr>
          <w:spacing w:val="-2"/>
          <w:sz w:val="24"/>
        </w:rPr>
        <w:t>Chlordiazepoxide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Hydrochloride</w:t>
      </w:r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line="273" w:lineRule="exact"/>
        <w:ind w:hanging="284"/>
        <w:rPr>
          <w:sz w:val="24"/>
        </w:rPr>
      </w:pPr>
      <w:r>
        <w:rPr>
          <w:spacing w:val="-2"/>
          <w:sz w:val="24"/>
        </w:rPr>
        <w:t>Chloroquine</w:t>
      </w:r>
      <w:r>
        <w:rPr>
          <w:sz w:val="24"/>
        </w:rPr>
        <w:t xml:space="preserve"> </w:t>
      </w:r>
      <w:r>
        <w:rPr>
          <w:spacing w:val="-2"/>
          <w:sz w:val="24"/>
        </w:rPr>
        <w:t>Phosphate</w:t>
      </w:r>
    </w:p>
    <w:p w:rsidR="0031269D" w:rsidRDefault="00F63EA4">
      <w:pPr>
        <w:pStyle w:val="ListParagraph"/>
        <w:numPr>
          <w:ilvl w:val="0"/>
          <w:numId w:val="2"/>
        </w:numPr>
        <w:tabs>
          <w:tab w:val="left" w:pos="401"/>
        </w:tabs>
        <w:spacing w:before="5" w:line="247" w:lineRule="auto"/>
        <w:ind w:right="5686" w:hanging="284"/>
        <w:rPr>
          <w:sz w:val="24"/>
        </w:rPr>
      </w:pPr>
      <w:r>
        <w:rPr>
          <w:sz w:val="24"/>
        </w:rPr>
        <w:t xml:space="preserve">Chloroquine Sulphate </w:t>
      </w:r>
      <w:r>
        <w:rPr>
          <w:spacing w:val="-2"/>
          <w:sz w:val="24"/>
        </w:rPr>
        <w:t>Chlorothiazide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Chlorpromazine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Hydrochloride</w:t>
      </w:r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line="247" w:lineRule="auto"/>
        <w:ind w:right="7106" w:hanging="284"/>
        <w:rPr>
          <w:sz w:val="24"/>
        </w:rPr>
      </w:pPr>
      <w:r>
        <w:rPr>
          <w:spacing w:val="-4"/>
          <w:sz w:val="24"/>
        </w:rPr>
        <w:t xml:space="preserve">Chlorpropamide </w:t>
      </w:r>
      <w:r>
        <w:rPr>
          <w:spacing w:val="-2"/>
          <w:sz w:val="24"/>
        </w:rPr>
        <w:t>Chlorprothixene</w:t>
      </w:r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line="247" w:lineRule="auto"/>
        <w:ind w:right="5585" w:hanging="284"/>
        <w:rPr>
          <w:sz w:val="24"/>
        </w:rPr>
      </w:pPr>
      <w:r>
        <w:rPr>
          <w:spacing w:val="-2"/>
          <w:sz w:val="24"/>
        </w:rPr>
        <w:t>Chlortetracycline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Hydrochloride Chlorthalidone</w:t>
      </w:r>
    </w:p>
    <w:p w:rsidR="0031269D" w:rsidRDefault="00F63EA4">
      <w:pPr>
        <w:pStyle w:val="BodyText"/>
        <w:spacing w:line="247" w:lineRule="auto"/>
        <w:ind w:left="400" w:right="6800"/>
      </w:pPr>
      <w:r>
        <w:rPr>
          <w:spacing w:val="-2"/>
        </w:rPr>
        <w:t>Chlorzoxazone Clomiphene</w:t>
      </w:r>
      <w:r>
        <w:rPr>
          <w:spacing w:val="-13"/>
        </w:rPr>
        <w:t xml:space="preserve"> </w:t>
      </w:r>
      <w:r>
        <w:rPr>
          <w:spacing w:val="-2"/>
        </w:rPr>
        <w:t>Citrate Clonazepam</w:t>
      </w:r>
    </w:p>
    <w:p w:rsidR="0031269D" w:rsidRDefault="00F63EA4">
      <w:pPr>
        <w:pStyle w:val="BodyText"/>
        <w:spacing w:line="247" w:lineRule="auto"/>
        <w:ind w:left="400" w:right="5676"/>
      </w:pPr>
      <w:r>
        <w:t xml:space="preserve">Clonidine Hydrochloride Cortisone Acetate </w:t>
      </w:r>
      <w:r>
        <w:rPr>
          <w:spacing w:val="-2"/>
        </w:rPr>
        <w:t>Cyclopenthiazide Cyproheptadine</w:t>
      </w:r>
      <w:r>
        <w:rPr>
          <w:spacing w:val="-13"/>
        </w:rPr>
        <w:t xml:space="preserve"> </w:t>
      </w:r>
      <w:r>
        <w:rPr>
          <w:spacing w:val="-2"/>
        </w:rPr>
        <w:t>Hydrochloride Danazol</w:t>
      </w:r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line="247" w:lineRule="auto"/>
        <w:ind w:right="7146" w:hanging="284"/>
        <w:rPr>
          <w:sz w:val="24"/>
        </w:rPr>
      </w:pPr>
      <w:r>
        <w:rPr>
          <w:spacing w:val="-2"/>
          <w:sz w:val="24"/>
        </w:rPr>
        <w:t xml:space="preserve">Dapsone </w:t>
      </w:r>
      <w:r>
        <w:rPr>
          <w:spacing w:val="-4"/>
          <w:sz w:val="24"/>
        </w:rPr>
        <w:t>Dexamethasone</w:t>
      </w:r>
    </w:p>
    <w:p w:rsidR="0031269D" w:rsidRDefault="00F63EA4">
      <w:pPr>
        <w:pStyle w:val="BodyText"/>
        <w:spacing w:line="247" w:lineRule="auto"/>
        <w:ind w:left="400" w:right="5086"/>
      </w:pPr>
      <w:r>
        <w:rPr>
          <w:spacing w:val="-2"/>
        </w:rPr>
        <w:t>Dextropropoxyphene</w:t>
      </w:r>
      <w:r>
        <w:rPr>
          <w:spacing w:val="-4"/>
        </w:rPr>
        <w:t xml:space="preserve"> </w:t>
      </w:r>
      <w:r>
        <w:rPr>
          <w:spacing w:val="-2"/>
        </w:rPr>
        <w:t xml:space="preserve">Hydrochloride </w:t>
      </w:r>
      <w:r>
        <w:t xml:space="preserve">Dextropropoxyphene </w:t>
      </w:r>
      <w:proofErr w:type="spellStart"/>
      <w:r>
        <w:t>Napsylate</w:t>
      </w:r>
      <w:proofErr w:type="spellEnd"/>
      <w:r>
        <w:t xml:space="preserve"> </w:t>
      </w:r>
      <w:r>
        <w:rPr>
          <w:spacing w:val="-2"/>
        </w:rPr>
        <w:t>Diazepam</w:t>
      </w:r>
    </w:p>
    <w:p w:rsidR="0031269D" w:rsidRDefault="00F63EA4">
      <w:pPr>
        <w:pStyle w:val="BodyText"/>
        <w:spacing w:line="247" w:lineRule="auto"/>
        <w:ind w:left="400" w:right="5999"/>
      </w:pPr>
      <w:r>
        <w:rPr>
          <w:spacing w:val="-2"/>
        </w:rPr>
        <w:t xml:space="preserve">Dichlorphenamide Dicoumarol </w:t>
      </w:r>
      <w:r>
        <w:rPr>
          <w:spacing w:val="-4"/>
        </w:rPr>
        <w:t xml:space="preserve">Diethylcarbamazine Citrate </w:t>
      </w:r>
      <w:r>
        <w:rPr>
          <w:spacing w:val="-2"/>
        </w:rPr>
        <w:t>Diflunisal</w:t>
      </w:r>
    </w:p>
    <w:p w:rsidR="0031269D" w:rsidRDefault="00F63EA4">
      <w:pPr>
        <w:pStyle w:val="BodyText"/>
        <w:spacing w:line="272" w:lineRule="exact"/>
        <w:ind w:left="400"/>
      </w:pPr>
      <w:r>
        <w:rPr>
          <w:spacing w:val="-2"/>
        </w:rPr>
        <w:t>Digitoxin</w:t>
      </w:r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line="247" w:lineRule="auto"/>
        <w:ind w:right="7366" w:hanging="284"/>
        <w:rPr>
          <w:sz w:val="24"/>
        </w:rPr>
      </w:pPr>
      <w:r>
        <w:rPr>
          <w:spacing w:val="-2"/>
          <w:sz w:val="24"/>
        </w:rPr>
        <w:t xml:space="preserve">Digoxin </w:t>
      </w:r>
      <w:r>
        <w:rPr>
          <w:spacing w:val="-6"/>
          <w:sz w:val="24"/>
        </w:rPr>
        <w:t>Dipyridamole</w:t>
      </w:r>
    </w:p>
    <w:p w:rsidR="0031269D" w:rsidRDefault="0031269D">
      <w:pPr>
        <w:spacing w:line="247" w:lineRule="auto"/>
        <w:rPr>
          <w:sz w:val="24"/>
        </w:rPr>
        <w:sectPr w:rsidR="0031269D">
          <w:pgSz w:w="11900" w:h="16840"/>
          <w:pgMar w:top="1380" w:right="1440" w:bottom="940" w:left="1400" w:header="0" w:footer="740" w:gutter="0"/>
          <w:cols w:space="720"/>
        </w:sectPr>
      </w:pPr>
    </w:p>
    <w:p w:rsidR="0031269D" w:rsidRDefault="00F63EA4">
      <w:pPr>
        <w:pStyle w:val="BodyText"/>
        <w:spacing w:before="60"/>
        <w:ind w:left="400"/>
      </w:pPr>
      <w:proofErr w:type="spellStart"/>
      <w:r>
        <w:rPr>
          <w:spacing w:val="-2"/>
        </w:rPr>
        <w:lastRenderedPageBreak/>
        <w:t>Dydrogesterone</w:t>
      </w:r>
      <w:proofErr w:type="spellEnd"/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before="8" w:line="247" w:lineRule="auto"/>
        <w:ind w:right="6715" w:hanging="284"/>
        <w:rPr>
          <w:sz w:val="24"/>
        </w:rPr>
      </w:pPr>
      <w:r>
        <w:rPr>
          <w:sz w:val="24"/>
        </w:rPr>
        <w:t>Ergotamine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Tartrate </w:t>
      </w:r>
      <w:r>
        <w:rPr>
          <w:spacing w:val="-2"/>
          <w:sz w:val="24"/>
        </w:rPr>
        <w:t>Erythromycin</w:t>
      </w:r>
    </w:p>
    <w:p w:rsidR="0031269D" w:rsidRDefault="00F63EA4">
      <w:pPr>
        <w:pStyle w:val="BodyText"/>
        <w:spacing w:line="247" w:lineRule="auto"/>
        <w:ind w:left="400" w:right="5676"/>
      </w:pPr>
      <w:r>
        <w:rPr>
          <w:spacing w:val="-4"/>
        </w:rPr>
        <w:t xml:space="preserve">Erythromycin </w:t>
      </w:r>
      <w:proofErr w:type="spellStart"/>
      <w:r>
        <w:rPr>
          <w:spacing w:val="-4"/>
        </w:rPr>
        <w:t>Ethylsuccinate</w:t>
      </w:r>
      <w:proofErr w:type="spellEnd"/>
      <w:r>
        <w:rPr>
          <w:spacing w:val="-4"/>
        </w:rPr>
        <w:t xml:space="preserve"> </w:t>
      </w:r>
      <w:r>
        <w:t>Erythromycin Stearate Ethacrynic Acid</w:t>
      </w:r>
    </w:p>
    <w:p w:rsidR="0031269D" w:rsidRDefault="00F63EA4">
      <w:pPr>
        <w:pStyle w:val="BodyText"/>
        <w:spacing w:line="247" w:lineRule="auto"/>
        <w:ind w:left="400" w:right="5086"/>
      </w:pPr>
      <w:r>
        <w:rPr>
          <w:spacing w:val="-2"/>
        </w:rPr>
        <w:t>Ethambutol</w:t>
      </w:r>
      <w:r>
        <w:rPr>
          <w:spacing w:val="-13"/>
        </w:rPr>
        <w:t xml:space="preserve"> </w:t>
      </w:r>
      <w:r>
        <w:rPr>
          <w:spacing w:val="-2"/>
        </w:rPr>
        <w:t>Hydrochloride Ethinamate</w:t>
      </w:r>
    </w:p>
    <w:p w:rsidR="0031269D" w:rsidRDefault="00F63EA4">
      <w:pPr>
        <w:pStyle w:val="BodyText"/>
        <w:spacing w:line="247" w:lineRule="auto"/>
        <w:ind w:left="400" w:right="5086"/>
      </w:pPr>
      <w:r>
        <w:rPr>
          <w:spacing w:val="-2"/>
        </w:rPr>
        <w:t>Ethopropazine</w:t>
      </w:r>
      <w:r>
        <w:rPr>
          <w:spacing w:val="-8"/>
        </w:rPr>
        <w:t xml:space="preserve"> </w:t>
      </w:r>
      <w:r>
        <w:rPr>
          <w:spacing w:val="-2"/>
        </w:rPr>
        <w:t>Hydrochloride Ethosuximide</w:t>
      </w:r>
    </w:p>
    <w:p w:rsidR="0031269D" w:rsidRDefault="00F63EA4">
      <w:pPr>
        <w:pStyle w:val="BodyText"/>
        <w:spacing w:line="247" w:lineRule="auto"/>
        <w:ind w:left="400" w:right="6342"/>
      </w:pPr>
      <w:proofErr w:type="spellStart"/>
      <w:r>
        <w:t>Fenoprofen</w:t>
      </w:r>
      <w:proofErr w:type="spellEnd"/>
      <w:r>
        <w:t xml:space="preserve"> Calcium </w:t>
      </w:r>
      <w:r>
        <w:rPr>
          <w:spacing w:val="-2"/>
        </w:rPr>
        <w:t xml:space="preserve">Flucytosine </w:t>
      </w:r>
      <w:r>
        <w:t>Fludrocortisone</w:t>
      </w:r>
      <w:r>
        <w:rPr>
          <w:spacing w:val="-15"/>
        </w:rPr>
        <w:t xml:space="preserve"> </w:t>
      </w:r>
      <w:r>
        <w:t xml:space="preserve">Acetate </w:t>
      </w:r>
      <w:proofErr w:type="spellStart"/>
      <w:r>
        <w:rPr>
          <w:spacing w:val="-2"/>
        </w:rPr>
        <w:t>Fluoxymesterone</w:t>
      </w:r>
      <w:proofErr w:type="spellEnd"/>
    </w:p>
    <w:p w:rsidR="0031269D" w:rsidRDefault="00F63EA4">
      <w:pPr>
        <w:pStyle w:val="BodyText"/>
        <w:spacing w:line="247" w:lineRule="auto"/>
        <w:ind w:left="400" w:right="5086"/>
      </w:pPr>
      <w:r>
        <w:rPr>
          <w:spacing w:val="-4"/>
        </w:rPr>
        <w:t xml:space="preserve">Fluphenazine Hydrochloride </w:t>
      </w:r>
      <w:r>
        <w:rPr>
          <w:spacing w:val="-2"/>
        </w:rPr>
        <w:t>Frusemide</w:t>
      </w:r>
    </w:p>
    <w:p w:rsidR="0031269D" w:rsidRDefault="00F63EA4">
      <w:pPr>
        <w:pStyle w:val="BodyText"/>
        <w:spacing w:line="274" w:lineRule="exact"/>
        <w:ind w:left="400"/>
      </w:pPr>
      <w:r>
        <w:rPr>
          <w:spacing w:val="-2"/>
        </w:rPr>
        <w:t>Glutethimide</w:t>
      </w:r>
    </w:p>
    <w:p w:rsidR="0031269D" w:rsidRDefault="00F63EA4">
      <w:pPr>
        <w:pStyle w:val="BodyText"/>
        <w:spacing w:line="247" w:lineRule="auto"/>
        <w:ind w:left="400" w:right="5880"/>
      </w:pPr>
      <w:r>
        <w:rPr>
          <w:spacing w:val="-2"/>
        </w:rPr>
        <w:t>Griseofulvin</w:t>
      </w:r>
      <w:r>
        <w:rPr>
          <w:spacing w:val="-13"/>
        </w:rPr>
        <w:t xml:space="preserve"> </w:t>
      </w:r>
      <w:r>
        <w:rPr>
          <w:spacing w:val="-2"/>
        </w:rPr>
        <w:t>-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Ultramicrosize</w:t>
      </w:r>
      <w:proofErr w:type="spellEnd"/>
      <w:r>
        <w:rPr>
          <w:spacing w:val="-2"/>
        </w:rPr>
        <w:t xml:space="preserve"> </w:t>
      </w:r>
      <w:r>
        <w:t xml:space="preserve">Guanethidine </w:t>
      </w:r>
      <w:proofErr w:type="spellStart"/>
      <w:r>
        <w:t>Monosulphate</w:t>
      </w:r>
      <w:proofErr w:type="spellEnd"/>
      <w:r>
        <w:t xml:space="preserve"> </w:t>
      </w:r>
      <w:r>
        <w:rPr>
          <w:spacing w:val="-2"/>
        </w:rPr>
        <w:t>Haloperidol</w:t>
      </w:r>
    </w:p>
    <w:p w:rsidR="0031269D" w:rsidRDefault="00F63EA4">
      <w:pPr>
        <w:pStyle w:val="BodyText"/>
        <w:spacing w:line="273" w:lineRule="exact"/>
        <w:ind w:left="400"/>
      </w:pPr>
      <w:r>
        <w:rPr>
          <w:spacing w:val="-2"/>
        </w:rPr>
        <w:t>Hetacillin</w:t>
      </w:r>
    </w:p>
    <w:p w:rsidR="0031269D" w:rsidRDefault="00F63EA4">
      <w:pPr>
        <w:pStyle w:val="BodyText"/>
        <w:spacing w:line="247" w:lineRule="auto"/>
        <w:ind w:left="400" w:right="5988"/>
      </w:pPr>
      <w:r>
        <w:t xml:space="preserve">Hetacillin Potassium </w:t>
      </w:r>
      <w:proofErr w:type="spellStart"/>
      <w:r>
        <w:rPr>
          <w:spacing w:val="-2"/>
        </w:rPr>
        <w:t>Hexobarbitone</w:t>
      </w:r>
      <w:proofErr w:type="spellEnd"/>
      <w:r>
        <w:rPr>
          <w:spacing w:val="-2"/>
        </w:rPr>
        <w:t xml:space="preserve"> Hydrochlorothiazide Hydroxyzine</w:t>
      </w:r>
      <w:r>
        <w:rPr>
          <w:spacing w:val="-13"/>
        </w:rPr>
        <w:t xml:space="preserve"> </w:t>
      </w:r>
      <w:r>
        <w:rPr>
          <w:spacing w:val="-2"/>
        </w:rPr>
        <w:t xml:space="preserve">Hydrochloride </w:t>
      </w:r>
      <w:r>
        <w:t xml:space="preserve">Hydroxyzine </w:t>
      </w:r>
      <w:proofErr w:type="spellStart"/>
      <w:r>
        <w:t>Embonate</w:t>
      </w:r>
      <w:proofErr w:type="spellEnd"/>
      <w:r>
        <w:t xml:space="preserve"> </w:t>
      </w:r>
      <w:r>
        <w:rPr>
          <w:spacing w:val="-2"/>
        </w:rPr>
        <w:t>Ibuprofen</w:t>
      </w:r>
    </w:p>
    <w:p w:rsidR="0031269D" w:rsidRDefault="00F63EA4">
      <w:pPr>
        <w:pStyle w:val="BodyText"/>
        <w:spacing w:line="247" w:lineRule="auto"/>
        <w:ind w:left="400" w:right="6064"/>
      </w:pPr>
      <w:r>
        <w:rPr>
          <w:spacing w:val="-4"/>
        </w:rPr>
        <w:t>Imipramine</w:t>
      </w:r>
      <w:r>
        <w:rPr>
          <w:spacing w:val="-5"/>
        </w:rPr>
        <w:t xml:space="preserve"> </w:t>
      </w:r>
      <w:r>
        <w:rPr>
          <w:spacing w:val="-4"/>
        </w:rPr>
        <w:t xml:space="preserve">Hydrochloride </w:t>
      </w:r>
      <w:r>
        <w:rPr>
          <w:spacing w:val="-2"/>
        </w:rPr>
        <w:t xml:space="preserve">Indomethacin </w:t>
      </w:r>
      <w:proofErr w:type="spellStart"/>
      <w:r>
        <w:rPr>
          <w:spacing w:val="-2"/>
        </w:rPr>
        <w:t>Isocarboxazid</w:t>
      </w:r>
      <w:proofErr w:type="spellEnd"/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line="247" w:lineRule="auto"/>
        <w:ind w:right="6762" w:hanging="284"/>
        <w:rPr>
          <w:sz w:val="24"/>
        </w:rPr>
      </w:pPr>
      <w:r>
        <w:rPr>
          <w:spacing w:val="-2"/>
          <w:sz w:val="24"/>
        </w:rPr>
        <w:t>Isoniazid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Isosorbide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Dinitrate</w:t>
      </w:r>
    </w:p>
    <w:p w:rsidR="0031269D" w:rsidRDefault="00F63EA4">
      <w:pPr>
        <w:pStyle w:val="BodyText"/>
        <w:spacing w:line="247" w:lineRule="auto"/>
        <w:ind w:left="400" w:right="5930"/>
      </w:pPr>
      <w:proofErr w:type="spellStart"/>
      <w:r>
        <w:t>Isoxsuprine</w:t>
      </w:r>
      <w:proofErr w:type="spellEnd"/>
      <w:r>
        <w:t xml:space="preserve"> Hydrochloride </w:t>
      </w:r>
      <w:r>
        <w:rPr>
          <w:spacing w:val="-2"/>
        </w:rPr>
        <w:t>Levodopa</w:t>
      </w:r>
      <w:r>
        <w:rPr>
          <w:spacing w:val="80"/>
        </w:rPr>
        <w:t xml:space="preserve"> </w:t>
      </w:r>
      <w:proofErr w:type="spellStart"/>
      <w:r>
        <w:rPr>
          <w:spacing w:val="-2"/>
        </w:rPr>
        <w:t>Levpropoxyphene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Napsylate</w:t>
      </w:r>
      <w:proofErr w:type="spellEnd"/>
      <w:r>
        <w:rPr>
          <w:spacing w:val="-2"/>
        </w:rPr>
        <w:t xml:space="preserve"> </w:t>
      </w:r>
      <w:r>
        <w:t xml:space="preserve">Lithium Carbonate </w:t>
      </w:r>
      <w:proofErr w:type="spellStart"/>
      <w:r>
        <w:t>Meclozine</w:t>
      </w:r>
      <w:proofErr w:type="spellEnd"/>
      <w:r>
        <w:t xml:space="preserve"> Hydrochloride</w:t>
      </w:r>
    </w:p>
    <w:p w:rsidR="0031269D" w:rsidRDefault="00F63EA4">
      <w:pPr>
        <w:pStyle w:val="BodyText"/>
        <w:spacing w:line="247" w:lineRule="auto"/>
        <w:ind w:left="400" w:right="5742"/>
      </w:pPr>
      <w:r>
        <w:t>Medroxyprogesterone</w:t>
      </w:r>
      <w:r>
        <w:rPr>
          <w:spacing w:val="-15"/>
        </w:rPr>
        <w:t xml:space="preserve"> </w:t>
      </w:r>
      <w:r>
        <w:t>Acetate Megestrol Acetate</w:t>
      </w:r>
    </w:p>
    <w:p w:rsidR="0031269D" w:rsidRDefault="00F63EA4">
      <w:pPr>
        <w:pStyle w:val="ListParagraph"/>
        <w:numPr>
          <w:ilvl w:val="0"/>
          <w:numId w:val="2"/>
        </w:numPr>
        <w:tabs>
          <w:tab w:val="left" w:pos="401"/>
        </w:tabs>
        <w:spacing w:line="247" w:lineRule="auto"/>
        <w:ind w:right="5860" w:hanging="284"/>
        <w:rPr>
          <w:sz w:val="24"/>
        </w:rPr>
      </w:pPr>
      <w:r>
        <w:rPr>
          <w:sz w:val="24"/>
        </w:rPr>
        <w:t xml:space="preserve">Metformin Hydrochloride </w:t>
      </w:r>
      <w:r>
        <w:rPr>
          <w:spacing w:val="-2"/>
          <w:sz w:val="24"/>
        </w:rPr>
        <w:t>Methaqualone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Hydrochloride </w:t>
      </w:r>
      <w:proofErr w:type="spellStart"/>
      <w:r>
        <w:rPr>
          <w:spacing w:val="-2"/>
          <w:sz w:val="24"/>
        </w:rPr>
        <w:t>Metharbitone</w:t>
      </w:r>
      <w:proofErr w:type="spellEnd"/>
    </w:p>
    <w:p w:rsidR="0031269D" w:rsidRDefault="00F63EA4">
      <w:pPr>
        <w:pStyle w:val="BodyText"/>
        <w:spacing w:line="247" w:lineRule="auto"/>
        <w:ind w:left="400" w:right="6800"/>
      </w:pPr>
      <w:r>
        <w:rPr>
          <w:spacing w:val="-2"/>
        </w:rPr>
        <w:t xml:space="preserve">Methotrexate </w:t>
      </w:r>
      <w:proofErr w:type="spellStart"/>
      <w:r>
        <w:rPr>
          <w:spacing w:val="-2"/>
        </w:rPr>
        <w:t>Methsuximide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Methylclothiazide</w:t>
      </w:r>
      <w:proofErr w:type="spellEnd"/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line="247" w:lineRule="auto"/>
        <w:ind w:right="6766" w:hanging="284"/>
        <w:rPr>
          <w:sz w:val="24"/>
        </w:rPr>
      </w:pPr>
      <w:r>
        <w:rPr>
          <w:spacing w:val="-4"/>
          <w:sz w:val="24"/>
        </w:rPr>
        <w:t xml:space="preserve">Methylprednisolone </w:t>
      </w:r>
      <w:r>
        <w:rPr>
          <w:spacing w:val="-2"/>
          <w:sz w:val="24"/>
        </w:rPr>
        <w:t>Methyltestosterone</w:t>
      </w:r>
    </w:p>
    <w:p w:rsidR="0031269D" w:rsidRDefault="00F63EA4">
      <w:pPr>
        <w:pStyle w:val="ListParagraph"/>
        <w:numPr>
          <w:ilvl w:val="0"/>
          <w:numId w:val="2"/>
        </w:numPr>
        <w:tabs>
          <w:tab w:val="left" w:pos="401"/>
        </w:tabs>
        <w:spacing w:line="247" w:lineRule="auto"/>
        <w:ind w:right="6534" w:hanging="284"/>
        <w:rPr>
          <w:sz w:val="24"/>
        </w:rPr>
      </w:pPr>
      <w:proofErr w:type="spellStart"/>
      <w:r>
        <w:rPr>
          <w:spacing w:val="-2"/>
          <w:sz w:val="24"/>
        </w:rPr>
        <w:t>Methysergide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Maleate Minoxidil</w:t>
      </w:r>
    </w:p>
    <w:p w:rsidR="0031269D" w:rsidRDefault="0031269D">
      <w:pPr>
        <w:spacing w:line="247" w:lineRule="auto"/>
        <w:rPr>
          <w:sz w:val="24"/>
        </w:rPr>
        <w:sectPr w:rsidR="0031269D">
          <w:pgSz w:w="11900" w:h="16840"/>
          <w:pgMar w:top="1380" w:right="1440" w:bottom="940" w:left="1400" w:header="0" w:footer="740" w:gutter="0"/>
          <w:cols w:space="720"/>
        </w:sectPr>
      </w:pPr>
    </w:p>
    <w:p w:rsidR="0031269D" w:rsidRDefault="00F63EA4">
      <w:pPr>
        <w:pStyle w:val="BodyText"/>
        <w:spacing w:before="60" w:line="247" w:lineRule="auto"/>
        <w:ind w:left="400" w:right="6800"/>
      </w:pPr>
      <w:r>
        <w:rPr>
          <w:spacing w:val="-6"/>
        </w:rPr>
        <w:lastRenderedPageBreak/>
        <w:t>Nalidixic</w:t>
      </w:r>
      <w:r>
        <w:rPr>
          <w:spacing w:val="-9"/>
        </w:rPr>
        <w:t xml:space="preserve"> </w:t>
      </w:r>
      <w:r>
        <w:rPr>
          <w:spacing w:val="-6"/>
        </w:rPr>
        <w:t xml:space="preserve">Acid </w:t>
      </w:r>
      <w:r>
        <w:rPr>
          <w:spacing w:val="-2"/>
        </w:rPr>
        <w:t>Naproxen</w:t>
      </w:r>
    </w:p>
    <w:p w:rsidR="0031269D" w:rsidRDefault="00F63EA4">
      <w:pPr>
        <w:pStyle w:val="BodyText"/>
        <w:spacing w:line="247" w:lineRule="auto"/>
        <w:ind w:left="400" w:right="5999"/>
      </w:pPr>
      <w:r>
        <w:rPr>
          <w:spacing w:val="-2"/>
        </w:rPr>
        <w:t xml:space="preserve">Nitrofurantoin </w:t>
      </w:r>
      <w:r>
        <w:t>Norethisterone</w:t>
      </w:r>
      <w:r>
        <w:rPr>
          <w:spacing w:val="-15"/>
        </w:rPr>
        <w:t xml:space="preserve"> </w:t>
      </w:r>
      <w:r>
        <w:t xml:space="preserve">Acetate </w:t>
      </w:r>
      <w:r>
        <w:rPr>
          <w:spacing w:val="-2"/>
        </w:rPr>
        <w:t>Oxazepam</w:t>
      </w:r>
    </w:p>
    <w:p w:rsidR="0031269D" w:rsidRDefault="00F63EA4">
      <w:pPr>
        <w:pStyle w:val="BodyText"/>
        <w:spacing w:line="247" w:lineRule="auto"/>
        <w:ind w:left="400" w:right="5086"/>
      </w:pPr>
      <w:proofErr w:type="spellStart"/>
      <w:r>
        <w:rPr>
          <w:spacing w:val="-2"/>
        </w:rPr>
        <w:t>Oxycodon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Hydrochloride Oxyphenbutazone</w:t>
      </w:r>
    </w:p>
    <w:p w:rsidR="0031269D" w:rsidRDefault="00F63EA4">
      <w:pPr>
        <w:pStyle w:val="ListParagraph"/>
        <w:numPr>
          <w:ilvl w:val="0"/>
          <w:numId w:val="2"/>
        </w:numPr>
        <w:tabs>
          <w:tab w:val="left" w:pos="401"/>
        </w:tabs>
        <w:spacing w:line="247" w:lineRule="auto"/>
        <w:ind w:right="5723" w:hanging="284"/>
        <w:rPr>
          <w:sz w:val="24"/>
        </w:rPr>
      </w:pPr>
      <w:r>
        <w:rPr>
          <w:spacing w:val="-2"/>
          <w:sz w:val="24"/>
        </w:rPr>
        <w:t>Oxytetracycline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Hydrochloride </w:t>
      </w:r>
      <w:r>
        <w:rPr>
          <w:sz w:val="24"/>
        </w:rPr>
        <w:t xml:space="preserve">Pargyline Hydrochloride </w:t>
      </w:r>
      <w:r>
        <w:rPr>
          <w:spacing w:val="-2"/>
          <w:sz w:val="24"/>
        </w:rPr>
        <w:t>Penicillamine</w:t>
      </w:r>
    </w:p>
    <w:p w:rsidR="0031269D" w:rsidRDefault="00F63EA4">
      <w:pPr>
        <w:pStyle w:val="BodyText"/>
        <w:spacing w:line="247" w:lineRule="auto"/>
        <w:ind w:left="400" w:right="7161"/>
      </w:pPr>
      <w:r>
        <w:rPr>
          <w:spacing w:val="-2"/>
        </w:rPr>
        <w:t>Perphenazine Phenacemide Phenindione Phenobarbitone</w:t>
      </w:r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line="247" w:lineRule="auto"/>
        <w:ind w:right="5304" w:hanging="284"/>
        <w:rPr>
          <w:sz w:val="24"/>
        </w:rPr>
      </w:pPr>
      <w:r>
        <w:rPr>
          <w:spacing w:val="-4"/>
          <w:sz w:val="24"/>
        </w:rPr>
        <w:t>Phenoxymethylpenicillin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Potassium </w:t>
      </w:r>
      <w:proofErr w:type="spellStart"/>
      <w:r>
        <w:rPr>
          <w:spacing w:val="-2"/>
          <w:sz w:val="24"/>
        </w:rPr>
        <w:t>Phenprocoumon</w:t>
      </w:r>
      <w:proofErr w:type="spellEnd"/>
    </w:p>
    <w:p w:rsidR="0031269D" w:rsidRDefault="00F63EA4">
      <w:pPr>
        <w:pStyle w:val="BodyText"/>
        <w:spacing w:line="274" w:lineRule="exact"/>
        <w:ind w:left="400"/>
      </w:pPr>
      <w:proofErr w:type="spellStart"/>
      <w:r>
        <w:rPr>
          <w:spacing w:val="-2"/>
        </w:rPr>
        <w:t>Phensuximide</w:t>
      </w:r>
      <w:proofErr w:type="spellEnd"/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line="247" w:lineRule="auto"/>
        <w:ind w:right="6901" w:hanging="284"/>
        <w:rPr>
          <w:sz w:val="24"/>
        </w:rPr>
      </w:pPr>
      <w:r>
        <w:rPr>
          <w:spacing w:val="-2"/>
          <w:sz w:val="24"/>
        </w:rPr>
        <w:t>Phenylbutazone Phenytoin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Sodium Polythiazide</w:t>
      </w:r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line="273" w:lineRule="exact"/>
        <w:ind w:hanging="284"/>
        <w:rPr>
          <w:sz w:val="24"/>
        </w:rPr>
      </w:pPr>
      <w:r>
        <w:rPr>
          <w:spacing w:val="-2"/>
          <w:sz w:val="24"/>
        </w:rPr>
        <w:t>Prednisolone</w:t>
      </w:r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line="247" w:lineRule="auto"/>
        <w:ind w:right="7592" w:hanging="284"/>
        <w:rPr>
          <w:sz w:val="24"/>
        </w:rPr>
      </w:pPr>
      <w:r>
        <w:rPr>
          <w:spacing w:val="-2"/>
          <w:sz w:val="24"/>
        </w:rPr>
        <w:t xml:space="preserve">Prednisone Primidone </w:t>
      </w:r>
      <w:r>
        <w:rPr>
          <w:spacing w:val="-4"/>
          <w:sz w:val="24"/>
        </w:rPr>
        <w:t>Probenecid</w:t>
      </w:r>
    </w:p>
    <w:p w:rsidR="0031269D" w:rsidRDefault="00F63EA4">
      <w:pPr>
        <w:pStyle w:val="BodyText"/>
        <w:spacing w:line="247" w:lineRule="auto"/>
        <w:ind w:left="400" w:right="5887"/>
        <w:jc w:val="both"/>
      </w:pPr>
      <w:r>
        <w:rPr>
          <w:spacing w:val="-2"/>
        </w:rPr>
        <w:t xml:space="preserve">Procainamide Hydrochloride </w:t>
      </w:r>
      <w:r>
        <w:t xml:space="preserve">Procarbazine Hydrochloride </w:t>
      </w:r>
      <w:proofErr w:type="spellStart"/>
      <w:r>
        <w:rPr>
          <w:spacing w:val="-2"/>
        </w:rPr>
        <w:t>Pyomethazine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Hydrochloride Pyrimethamine</w:t>
      </w:r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line="272" w:lineRule="exact"/>
        <w:ind w:hanging="284"/>
        <w:rPr>
          <w:sz w:val="24"/>
        </w:rPr>
      </w:pPr>
      <w:r>
        <w:rPr>
          <w:spacing w:val="-4"/>
          <w:sz w:val="24"/>
        </w:rPr>
        <w:t xml:space="preserve">Quinidine </w:t>
      </w:r>
      <w:proofErr w:type="spellStart"/>
      <w:r>
        <w:rPr>
          <w:spacing w:val="-2"/>
          <w:sz w:val="24"/>
        </w:rPr>
        <w:t>Bisulphate</w:t>
      </w:r>
      <w:proofErr w:type="spellEnd"/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before="4" w:line="247" w:lineRule="auto"/>
        <w:ind w:right="6181" w:hanging="284"/>
        <w:rPr>
          <w:sz w:val="24"/>
        </w:rPr>
      </w:pPr>
      <w:r>
        <w:rPr>
          <w:sz w:val="24"/>
        </w:rPr>
        <w:t xml:space="preserve">Quinine Sulphate </w:t>
      </w:r>
      <w:r>
        <w:rPr>
          <w:spacing w:val="-2"/>
          <w:sz w:val="24"/>
        </w:rPr>
        <w:t xml:space="preserve">Reserpine </w:t>
      </w:r>
      <w:proofErr w:type="spellStart"/>
      <w:r>
        <w:rPr>
          <w:spacing w:val="-2"/>
          <w:sz w:val="24"/>
        </w:rPr>
        <w:t>Secbutobarbitone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Sodium Spironolactone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Stanozolol</w:t>
      </w:r>
    </w:p>
    <w:p w:rsidR="0031269D" w:rsidRDefault="00F63EA4">
      <w:pPr>
        <w:pStyle w:val="BodyText"/>
        <w:spacing w:line="247" w:lineRule="auto"/>
        <w:ind w:left="400" w:right="6800"/>
      </w:pPr>
      <w:proofErr w:type="spellStart"/>
      <w:r>
        <w:rPr>
          <w:spacing w:val="-2"/>
        </w:rPr>
        <w:t>Sulfamerazine</w:t>
      </w:r>
      <w:proofErr w:type="spellEnd"/>
      <w:r>
        <w:rPr>
          <w:spacing w:val="-2"/>
        </w:rPr>
        <w:t xml:space="preserve"> Sulindac </w:t>
      </w:r>
      <w:proofErr w:type="spellStart"/>
      <w:r>
        <w:rPr>
          <w:spacing w:val="-2"/>
        </w:rPr>
        <w:t>Sulphadiazine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Sulphamethoxazole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Sulphapyridine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Sulphasalazine</w:t>
      </w:r>
      <w:proofErr w:type="spellEnd"/>
      <w:r>
        <w:rPr>
          <w:spacing w:val="-2"/>
        </w:rPr>
        <w:t xml:space="preserve"> Sulphinpyrazone </w:t>
      </w:r>
      <w:r>
        <w:t>Tamoxifen Citrate</w:t>
      </w:r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line="247" w:lineRule="auto"/>
        <w:ind w:right="6046" w:hanging="284"/>
        <w:rPr>
          <w:sz w:val="24"/>
        </w:rPr>
      </w:pPr>
      <w:r>
        <w:rPr>
          <w:spacing w:val="-2"/>
          <w:sz w:val="24"/>
        </w:rPr>
        <w:t>Tetracycline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Hydrochloride Theophylline Thiabendazole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Thioguanine</w:t>
      </w:r>
    </w:p>
    <w:p w:rsidR="0031269D" w:rsidRDefault="00F63EA4">
      <w:pPr>
        <w:pStyle w:val="BodyText"/>
        <w:spacing w:line="247" w:lineRule="auto"/>
        <w:ind w:left="400" w:right="7074"/>
      </w:pPr>
      <w:r>
        <w:rPr>
          <w:spacing w:val="-2"/>
        </w:rPr>
        <w:t>Thiothixene Timolol</w:t>
      </w:r>
      <w:r>
        <w:rPr>
          <w:spacing w:val="-13"/>
        </w:rPr>
        <w:t xml:space="preserve"> </w:t>
      </w:r>
      <w:r>
        <w:rPr>
          <w:spacing w:val="-2"/>
        </w:rPr>
        <w:t>Maleate Tolazamide</w:t>
      </w:r>
    </w:p>
    <w:p w:rsidR="0031269D" w:rsidRDefault="0031269D">
      <w:pPr>
        <w:spacing w:line="247" w:lineRule="auto"/>
        <w:sectPr w:rsidR="0031269D">
          <w:pgSz w:w="11900" w:h="16840"/>
          <w:pgMar w:top="1380" w:right="1440" w:bottom="940" w:left="1400" w:header="0" w:footer="740" w:gutter="0"/>
          <w:cols w:space="720"/>
        </w:sectPr>
      </w:pPr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before="60" w:line="247" w:lineRule="auto"/>
        <w:ind w:right="6147" w:hanging="284"/>
        <w:rPr>
          <w:sz w:val="24"/>
        </w:rPr>
      </w:pPr>
      <w:r>
        <w:rPr>
          <w:spacing w:val="-2"/>
          <w:sz w:val="24"/>
        </w:rPr>
        <w:lastRenderedPageBreak/>
        <w:t xml:space="preserve">Tolbutamide </w:t>
      </w:r>
      <w:r>
        <w:rPr>
          <w:spacing w:val="-4"/>
          <w:sz w:val="24"/>
        </w:rPr>
        <w:t xml:space="preserve">Tranylcypromine Sulphate </w:t>
      </w:r>
      <w:r>
        <w:rPr>
          <w:spacing w:val="-2"/>
          <w:sz w:val="24"/>
        </w:rPr>
        <w:t>Triamcinolone Trichlormethiazide</w:t>
      </w:r>
    </w:p>
    <w:p w:rsidR="0031269D" w:rsidRDefault="00F63EA4">
      <w:pPr>
        <w:pStyle w:val="BodyText"/>
        <w:spacing w:line="247" w:lineRule="auto"/>
        <w:ind w:left="400" w:right="5676"/>
      </w:pPr>
      <w:r>
        <w:rPr>
          <w:spacing w:val="-2"/>
        </w:rPr>
        <w:t>Triflupromazine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Hyrdochloride</w:t>
      </w:r>
      <w:proofErr w:type="spellEnd"/>
      <w:r>
        <w:rPr>
          <w:spacing w:val="-2"/>
        </w:rPr>
        <w:t xml:space="preserve"> </w:t>
      </w:r>
      <w:proofErr w:type="spellStart"/>
      <w:r>
        <w:t>Trimeprazine</w:t>
      </w:r>
      <w:proofErr w:type="spellEnd"/>
      <w:r>
        <w:t xml:space="preserve"> Tartrate </w:t>
      </w:r>
      <w:r>
        <w:rPr>
          <w:spacing w:val="-2"/>
        </w:rPr>
        <w:t>Trimethoprim</w:t>
      </w:r>
    </w:p>
    <w:p w:rsidR="0031269D" w:rsidRDefault="00F63EA4">
      <w:pPr>
        <w:pStyle w:val="BodyText"/>
        <w:spacing w:line="247" w:lineRule="auto"/>
        <w:ind w:left="400" w:right="6800"/>
      </w:pPr>
      <w:proofErr w:type="spellStart"/>
      <w:r>
        <w:rPr>
          <w:spacing w:val="-2"/>
        </w:rPr>
        <w:t>Trioxysalen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Trisulfapyrimidines</w:t>
      </w:r>
      <w:proofErr w:type="spellEnd"/>
    </w:p>
    <w:p w:rsidR="0031269D" w:rsidRDefault="00F63EA4">
      <w:pPr>
        <w:pStyle w:val="ListParagraph"/>
        <w:numPr>
          <w:ilvl w:val="0"/>
          <w:numId w:val="2"/>
        </w:numPr>
        <w:tabs>
          <w:tab w:val="left" w:pos="400"/>
        </w:tabs>
        <w:spacing w:line="274" w:lineRule="exact"/>
        <w:ind w:hanging="284"/>
        <w:rPr>
          <w:sz w:val="24"/>
        </w:rPr>
      </w:pPr>
      <w:r>
        <w:rPr>
          <w:spacing w:val="-2"/>
          <w:sz w:val="24"/>
        </w:rPr>
        <w:t>Warfarin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Sodium</w:t>
      </w:r>
    </w:p>
    <w:p w:rsidR="0031269D" w:rsidRDefault="00F63EA4">
      <w:pPr>
        <w:spacing w:line="247" w:lineRule="auto"/>
        <w:ind w:left="400" w:right="1560" w:hanging="284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Active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ingredients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marked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asterisk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dissolution requirement of the British Pharmacopoeia.</w:t>
      </w:r>
    </w:p>
    <w:p w:rsidR="0031269D" w:rsidRDefault="0031269D">
      <w:pPr>
        <w:spacing w:line="247" w:lineRule="auto"/>
        <w:rPr>
          <w:sz w:val="24"/>
        </w:rPr>
        <w:sectPr w:rsidR="0031269D">
          <w:pgSz w:w="11900" w:h="16840"/>
          <w:pgMar w:top="1380" w:right="1440" w:bottom="940" w:left="1400" w:header="0" w:footer="740" w:gutter="0"/>
          <w:cols w:space="720"/>
        </w:sectPr>
      </w:pPr>
    </w:p>
    <w:p w:rsidR="0031269D" w:rsidRDefault="00F63EA4">
      <w:pPr>
        <w:pStyle w:val="Heading2"/>
        <w:spacing w:before="65"/>
      </w:pPr>
      <w:bookmarkStart w:id="16" w:name="_bookmark15"/>
      <w:bookmarkEnd w:id="16"/>
      <w:r>
        <w:lastRenderedPageBreak/>
        <w:t>Supplementary</w:t>
      </w:r>
      <w:r>
        <w:rPr>
          <w:spacing w:val="-7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tablets,</w:t>
      </w:r>
      <w:r>
        <w:rPr>
          <w:spacing w:val="-3"/>
        </w:rPr>
        <w:t xml:space="preserve"> </w:t>
      </w:r>
      <w:r>
        <w:t>pills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capsules</w:t>
      </w:r>
    </w:p>
    <w:p w:rsidR="0031269D" w:rsidRDefault="0031269D">
      <w:pPr>
        <w:pStyle w:val="BodyText"/>
        <w:spacing w:before="10"/>
        <w:rPr>
          <w:b/>
        </w:rPr>
      </w:pPr>
    </w:p>
    <w:p w:rsidR="0031269D" w:rsidRDefault="00F63EA4">
      <w:pPr>
        <w:pStyle w:val="ListParagraph"/>
        <w:numPr>
          <w:ilvl w:val="0"/>
          <w:numId w:val="1"/>
        </w:numPr>
        <w:tabs>
          <w:tab w:val="left" w:pos="966"/>
          <w:tab w:val="left" w:pos="967"/>
        </w:tabs>
        <w:spacing w:line="247" w:lineRule="auto"/>
        <w:ind w:right="674"/>
        <w:rPr>
          <w:sz w:val="24"/>
        </w:rPr>
      </w:pP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standard</w:t>
      </w:r>
      <w:r>
        <w:rPr>
          <w:spacing w:val="-8"/>
          <w:sz w:val="24"/>
        </w:rPr>
        <w:t xml:space="preserve"> </w:t>
      </w:r>
      <w:r>
        <w:rPr>
          <w:sz w:val="24"/>
        </w:rPr>
        <w:t>applies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therapeutic</w:t>
      </w:r>
      <w:r>
        <w:rPr>
          <w:spacing w:val="-9"/>
          <w:sz w:val="24"/>
        </w:rPr>
        <w:t xml:space="preserve"> </w:t>
      </w:r>
      <w:r>
        <w:rPr>
          <w:sz w:val="24"/>
        </w:rPr>
        <w:t>goods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tablets,</w:t>
      </w:r>
      <w:r>
        <w:rPr>
          <w:spacing w:val="-6"/>
          <w:sz w:val="24"/>
        </w:rPr>
        <w:t xml:space="preserve"> </w:t>
      </w:r>
      <w:r>
        <w:rPr>
          <w:sz w:val="24"/>
        </w:rPr>
        <w:t>pills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capsules intended for ingestion by</w:t>
      </w:r>
      <w:r>
        <w:rPr>
          <w:spacing w:val="-3"/>
          <w:sz w:val="24"/>
        </w:rPr>
        <w:t xml:space="preserve"> </w:t>
      </w:r>
      <w:r>
        <w:rPr>
          <w:sz w:val="24"/>
        </w:rPr>
        <w:t>humans, other than radiopharmaceuticals. Homoeopathic</w:t>
      </w:r>
      <w:r>
        <w:rPr>
          <w:spacing w:val="-3"/>
          <w:sz w:val="24"/>
        </w:rPr>
        <w:t xml:space="preserve"> </w:t>
      </w:r>
      <w:r>
        <w:rPr>
          <w:sz w:val="24"/>
        </w:rPr>
        <w:t>or herbal</w:t>
      </w:r>
      <w:r>
        <w:rPr>
          <w:spacing w:val="-11"/>
          <w:sz w:val="24"/>
        </w:rPr>
        <w:t xml:space="preserve"> </w:t>
      </w:r>
      <w:r>
        <w:rPr>
          <w:sz w:val="24"/>
        </w:rPr>
        <w:t>tablets, pills</w:t>
      </w:r>
      <w:r>
        <w:rPr>
          <w:spacing w:val="-4"/>
          <w:sz w:val="24"/>
        </w:rPr>
        <w:t xml:space="preserve"> </w:t>
      </w:r>
      <w:r>
        <w:rPr>
          <w:sz w:val="24"/>
        </w:rPr>
        <w:t>or capsules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1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 comply with the requirements for uniformity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weight and disintegration.</w:t>
      </w:r>
    </w:p>
    <w:p w:rsidR="0031269D" w:rsidRDefault="0031269D">
      <w:pPr>
        <w:pStyle w:val="BodyText"/>
        <w:spacing w:before="3"/>
      </w:pPr>
    </w:p>
    <w:p w:rsidR="0031269D" w:rsidRDefault="00F63EA4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line="247" w:lineRule="auto"/>
        <w:ind w:right="419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main</w:t>
      </w:r>
      <w:r>
        <w:rPr>
          <w:spacing w:val="-11"/>
          <w:sz w:val="24"/>
        </w:rPr>
        <w:t xml:space="preserve"> </w:t>
      </w:r>
      <w:r>
        <w:rPr>
          <w:sz w:val="24"/>
        </w:rPr>
        <w:t>purpose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standard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which the</w:t>
      </w:r>
      <w:r>
        <w:rPr>
          <w:spacing w:val="-15"/>
          <w:sz w:val="24"/>
        </w:rPr>
        <w:t xml:space="preserve"> </w:t>
      </w:r>
      <w:r>
        <w:rPr>
          <w:sz w:val="24"/>
        </w:rPr>
        <w:t>product</w:t>
      </w:r>
      <w:r>
        <w:rPr>
          <w:spacing w:val="-11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comply</w:t>
      </w:r>
      <w:r>
        <w:rPr>
          <w:spacing w:val="-15"/>
          <w:sz w:val="24"/>
        </w:rPr>
        <w:t xml:space="preserve"> </w:t>
      </w:r>
      <w:r>
        <w:rPr>
          <w:sz w:val="24"/>
        </w:rPr>
        <w:t>throughout</w:t>
      </w:r>
      <w:r>
        <w:rPr>
          <w:spacing w:val="-8"/>
          <w:sz w:val="24"/>
        </w:rPr>
        <w:t xml:space="preserve"> </w:t>
      </w:r>
      <w:r>
        <w:rPr>
          <w:sz w:val="24"/>
        </w:rPr>
        <w:t>its</w:t>
      </w:r>
      <w:r>
        <w:rPr>
          <w:spacing w:val="-13"/>
          <w:sz w:val="24"/>
        </w:rPr>
        <w:t xml:space="preserve"> </w:t>
      </w:r>
      <w:r>
        <w:rPr>
          <w:sz w:val="24"/>
        </w:rPr>
        <w:t>claimed</w:t>
      </w:r>
      <w:r>
        <w:rPr>
          <w:spacing w:val="-12"/>
          <w:sz w:val="24"/>
        </w:rPr>
        <w:t xml:space="preserve"> </w:t>
      </w:r>
      <w:r>
        <w:rPr>
          <w:sz w:val="24"/>
        </w:rPr>
        <w:t>shelf</w:t>
      </w:r>
      <w:r>
        <w:rPr>
          <w:spacing w:val="-15"/>
          <w:sz w:val="24"/>
        </w:rPr>
        <w:t xml:space="preserve"> </w:t>
      </w:r>
      <w:r>
        <w:rPr>
          <w:sz w:val="24"/>
        </w:rPr>
        <w:t>life.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12"/>
          <w:sz w:val="24"/>
        </w:rPr>
        <w:t xml:space="preserve"> </w:t>
      </w:r>
      <w:r>
        <w:rPr>
          <w:sz w:val="24"/>
        </w:rPr>
        <w:t>compliance with</w:t>
      </w:r>
      <w:r>
        <w:rPr>
          <w:spacing w:val="-1"/>
          <w:sz w:val="24"/>
        </w:rPr>
        <w:t xml:space="preserve"> </w:t>
      </w:r>
      <w:r>
        <w:rPr>
          <w:sz w:val="24"/>
        </w:rPr>
        <w:t>the standard, a prudent manufacturer will</w:t>
      </w:r>
      <w:r>
        <w:rPr>
          <w:spacing w:val="-5"/>
          <w:sz w:val="24"/>
        </w:rPr>
        <w:t xml:space="preserve"> </w:t>
      </w: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release specifications that are more exacting than those included in the standard.</w:t>
      </w:r>
    </w:p>
    <w:p w:rsidR="0031269D" w:rsidRDefault="0031269D">
      <w:pPr>
        <w:pStyle w:val="BodyText"/>
        <w:spacing w:before="3"/>
      </w:pPr>
    </w:p>
    <w:p w:rsidR="0031269D" w:rsidRDefault="00F63EA4">
      <w:pPr>
        <w:pStyle w:val="ListParagraph"/>
        <w:numPr>
          <w:ilvl w:val="0"/>
          <w:numId w:val="1"/>
        </w:numPr>
        <w:tabs>
          <w:tab w:val="left" w:pos="966"/>
          <w:tab w:val="left" w:pos="967"/>
        </w:tabs>
        <w:spacing w:line="247" w:lineRule="auto"/>
        <w:ind w:right="450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standard</w:t>
      </w:r>
      <w:r>
        <w:rPr>
          <w:spacing w:val="-9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specifies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testing</w:t>
      </w:r>
      <w:r>
        <w:rPr>
          <w:spacing w:val="-9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used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official testing laboratory</w:t>
      </w:r>
      <w:r>
        <w:rPr>
          <w:spacing w:val="-2"/>
          <w:sz w:val="24"/>
        </w:rPr>
        <w:t xml:space="preserve"> </w:t>
      </w:r>
      <w:r>
        <w:rPr>
          <w:sz w:val="24"/>
        </w:rPr>
        <w:t>to assess the quality</w:t>
      </w:r>
      <w:r>
        <w:rPr>
          <w:spacing w:val="-1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sample from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batch of a </w:t>
      </w:r>
      <w:r>
        <w:rPr>
          <w:spacing w:val="-2"/>
          <w:sz w:val="24"/>
        </w:rPr>
        <w:t>product.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line="247" w:lineRule="auto"/>
        <w:ind w:right="368"/>
        <w:rPr>
          <w:sz w:val="24"/>
        </w:rPr>
      </w:pPr>
      <w:r>
        <w:rPr>
          <w:sz w:val="24"/>
        </w:rPr>
        <w:t>The requirement to carry</w:t>
      </w:r>
      <w:r>
        <w:rPr>
          <w:spacing w:val="-3"/>
          <w:sz w:val="24"/>
        </w:rPr>
        <w:t xml:space="preserve"> </w:t>
      </w:r>
      <w:r>
        <w:rPr>
          <w:sz w:val="24"/>
        </w:rPr>
        <w:t>out the tests and 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as specified in this standard is only</w:t>
      </w:r>
      <w:r>
        <w:rPr>
          <w:spacing w:val="-4"/>
          <w:sz w:val="24"/>
        </w:rPr>
        <w:t xml:space="preserve"> </w:t>
      </w:r>
      <w:r>
        <w:rPr>
          <w:sz w:val="24"/>
        </w:rPr>
        <w:t>obligatory</w:t>
      </w:r>
      <w:r>
        <w:rPr>
          <w:spacing w:val="-4"/>
          <w:sz w:val="24"/>
        </w:rPr>
        <w:t xml:space="preserve"> </w:t>
      </w:r>
      <w:r>
        <w:rPr>
          <w:sz w:val="24"/>
        </w:rPr>
        <w:t>where a manufacturer may</w:t>
      </w:r>
      <w:r>
        <w:rPr>
          <w:spacing w:val="-4"/>
          <w:sz w:val="24"/>
        </w:rPr>
        <w:t xml:space="preserve"> </w:t>
      </w:r>
      <w:r>
        <w:rPr>
          <w:sz w:val="24"/>
        </w:rPr>
        <w:t>wish to contest the test results of</w:t>
      </w:r>
      <w:r>
        <w:rPr>
          <w:spacing w:val="-2"/>
          <w:sz w:val="24"/>
        </w:rPr>
        <w:t xml:space="preserve"> </w:t>
      </w:r>
      <w:r>
        <w:rPr>
          <w:sz w:val="24"/>
        </w:rPr>
        <w:t>the official</w:t>
      </w:r>
      <w:r>
        <w:rPr>
          <w:spacing w:val="-3"/>
          <w:sz w:val="24"/>
        </w:rPr>
        <w:t xml:space="preserve"> </w:t>
      </w:r>
      <w:r>
        <w:rPr>
          <w:sz w:val="24"/>
        </w:rPr>
        <w:t>testing laboratory. Manufacturers should be aware that products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acceptable</w:t>
      </w:r>
      <w:r>
        <w:rPr>
          <w:spacing w:val="-10"/>
          <w:sz w:val="24"/>
        </w:rPr>
        <w:t xml:space="preserve"> </w:t>
      </w:r>
      <w:r>
        <w:rPr>
          <w:sz w:val="24"/>
        </w:rPr>
        <w:t>quality</w:t>
      </w:r>
      <w:r>
        <w:rPr>
          <w:spacing w:val="-15"/>
          <w:sz w:val="24"/>
        </w:rPr>
        <w:t xml:space="preserve"> </w:t>
      </w:r>
      <w:r>
        <w:rPr>
          <w:sz w:val="24"/>
        </w:rPr>
        <w:t>can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produced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following</w:t>
      </w:r>
      <w:r>
        <w:rPr>
          <w:spacing w:val="-9"/>
          <w:sz w:val="24"/>
        </w:rPr>
        <w:t xml:space="preserve"> </w:t>
      </w:r>
      <w:r>
        <w:rPr>
          <w:sz w:val="24"/>
        </w:rPr>
        <w:t>in-house,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in-process controls and ensuring compliance with the Code of Good Manufacturing </w:t>
      </w:r>
      <w:r>
        <w:rPr>
          <w:spacing w:val="-2"/>
          <w:sz w:val="24"/>
        </w:rPr>
        <w:t>Practice.</w:t>
      </w:r>
    </w:p>
    <w:p w:rsidR="0031269D" w:rsidRDefault="0031269D">
      <w:pPr>
        <w:pStyle w:val="BodyText"/>
        <w:spacing w:before="1"/>
      </w:pPr>
    </w:p>
    <w:p w:rsidR="0031269D" w:rsidRDefault="00F63EA4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line="247" w:lineRule="auto"/>
        <w:ind w:right="839"/>
        <w:rPr>
          <w:sz w:val="24"/>
        </w:rPr>
      </w:pPr>
      <w:r>
        <w:rPr>
          <w:sz w:val="24"/>
        </w:rPr>
        <w:t xml:space="preserve">Under section 14 of the </w:t>
      </w:r>
      <w:r>
        <w:rPr>
          <w:i/>
          <w:sz w:val="24"/>
        </w:rPr>
        <w:t xml:space="preserve">Therapeutic Goods Act 1989, </w:t>
      </w:r>
      <w:r>
        <w:rPr>
          <w:sz w:val="24"/>
        </w:rPr>
        <w:t>therapeutic goods imported</w:t>
      </w:r>
      <w:r>
        <w:rPr>
          <w:spacing w:val="-15"/>
          <w:sz w:val="24"/>
        </w:rPr>
        <w:t xml:space="preserve"> </w:t>
      </w:r>
      <w:r>
        <w:rPr>
          <w:sz w:val="24"/>
        </w:rPr>
        <w:t>into</w:t>
      </w:r>
      <w:r>
        <w:rPr>
          <w:spacing w:val="-9"/>
          <w:sz w:val="24"/>
        </w:rPr>
        <w:t xml:space="preserve"> </w:t>
      </w:r>
      <w:r>
        <w:rPr>
          <w:sz w:val="24"/>
        </w:rPr>
        <w:t>Australia,</w:t>
      </w:r>
      <w:r>
        <w:rPr>
          <w:spacing w:val="-11"/>
          <w:sz w:val="24"/>
        </w:rPr>
        <w:t xml:space="preserve"> </w:t>
      </w:r>
      <w:r>
        <w:rPr>
          <w:sz w:val="24"/>
        </w:rPr>
        <w:t>supplied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Australia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exported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Australia</w:t>
      </w:r>
      <w:r>
        <w:rPr>
          <w:spacing w:val="-13"/>
          <w:sz w:val="24"/>
        </w:rPr>
        <w:t xml:space="preserve"> </w:t>
      </w:r>
      <w:r>
        <w:rPr>
          <w:sz w:val="24"/>
        </w:rPr>
        <w:t>are required to 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 a standard applicable to the goods. However, a mechanism</w:t>
      </w:r>
      <w:r>
        <w:rPr>
          <w:spacing w:val="-1"/>
          <w:sz w:val="24"/>
        </w:rPr>
        <w:t xml:space="preserve"> </w:t>
      </w:r>
      <w:r>
        <w:rPr>
          <w:sz w:val="24"/>
        </w:rPr>
        <w:t>exists under this section of the Act for the Secretary</w:t>
      </w:r>
      <w:r>
        <w:rPr>
          <w:spacing w:val="-2"/>
          <w:sz w:val="24"/>
        </w:rPr>
        <w:t xml:space="preserve"> </w:t>
      </w:r>
      <w:r>
        <w:rPr>
          <w:sz w:val="24"/>
        </w:rPr>
        <w:t>of the Department to give his/her consent to an exemption from</w:t>
      </w:r>
      <w:r>
        <w:rPr>
          <w:spacing w:val="-1"/>
          <w:sz w:val="24"/>
        </w:rPr>
        <w:t xml:space="preserve"> </w:t>
      </w:r>
      <w:r>
        <w:rPr>
          <w:sz w:val="24"/>
        </w:rPr>
        <w:t>a standard or a particular aspect of a standard, if the manufacturer can provide adequate justification for the exemption.</w:t>
      </w:r>
    </w:p>
    <w:p w:rsidR="0031269D" w:rsidRDefault="0031269D">
      <w:pPr>
        <w:pStyle w:val="BodyText"/>
        <w:spacing w:before="11"/>
        <w:rPr>
          <w:sz w:val="23"/>
        </w:rPr>
      </w:pPr>
    </w:p>
    <w:p w:rsidR="0031269D" w:rsidRDefault="00F63EA4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line="247" w:lineRule="auto"/>
        <w:ind w:right="567"/>
        <w:rPr>
          <w:sz w:val="24"/>
        </w:rPr>
      </w:pP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absence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official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pharmacopoeial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method,</w:t>
      </w:r>
      <w:r>
        <w:rPr>
          <w:spacing w:val="-11"/>
          <w:sz w:val="24"/>
        </w:rPr>
        <w:t xml:space="preserve"> </w:t>
      </w:r>
      <w:r>
        <w:rPr>
          <w:sz w:val="24"/>
        </w:rPr>
        <w:t>assay</w:t>
      </w:r>
      <w:r>
        <w:rPr>
          <w:spacing w:val="-15"/>
          <w:sz w:val="24"/>
        </w:rPr>
        <w:t xml:space="preserve"> </w:t>
      </w:r>
      <w:r>
        <w:rPr>
          <w:sz w:val="24"/>
        </w:rPr>
        <w:t>methods</w:t>
      </w:r>
      <w:r>
        <w:rPr>
          <w:spacing w:val="-12"/>
          <w:sz w:val="24"/>
        </w:rPr>
        <w:t xml:space="preserve"> </w:t>
      </w:r>
      <w:r>
        <w:rPr>
          <w:sz w:val="24"/>
        </w:rPr>
        <w:t>acceptable to the</w:t>
      </w:r>
      <w:r>
        <w:rPr>
          <w:spacing w:val="-1"/>
          <w:sz w:val="24"/>
        </w:rPr>
        <w:t xml:space="preserve"> </w:t>
      </w:r>
      <w:r>
        <w:rPr>
          <w:sz w:val="24"/>
        </w:rPr>
        <w:t>Secretary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 are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 Department as being of</w:t>
      </w:r>
      <w:r>
        <w:rPr>
          <w:spacing w:val="-1"/>
          <w:sz w:val="24"/>
        </w:rPr>
        <w:t xml:space="preserve"> </w:t>
      </w:r>
      <w:r>
        <w:rPr>
          <w:sz w:val="24"/>
        </w:rPr>
        <w:t>adequate selectivity</w:t>
      </w:r>
      <w:r>
        <w:rPr>
          <w:spacing w:val="-3"/>
          <w:sz w:val="24"/>
        </w:rPr>
        <w:t xml:space="preserve"> </w:t>
      </w:r>
      <w:r>
        <w:rPr>
          <w:sz w:val="24"/>
        </w:rPr>
        <w:t>to assure product quality</w:t>
      </w:r>
      <w:r>
        <w:rPr>
          <w:spacing w:val="-3"/>
          <w:sz w:val="24"/>
        </w:rPr>
        <w:t xml:space="preserve"> </w:t>
      </w:r>
      <w:r>
        <w:rPr>
          <w:sz w:val="24"/>
        </w:rPr>
        <w:t>for the parameter being assessed.</w:t>
      </w:r>
    </w:p>
    <w:p w:rsidR="0031269D" w:rsidRDefault="0031269D">
      <w:pPr>
        <w:pStyle w:val="BodyText"/>
        <w:spacing w:before="3"/>
      </w:pPr>
    </w:p>
    <w:p w:rsidR="0031269D" w:rsidRDefault="00F63EA4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line="247" w:lineRule="auto"/>
        <w:ind w:right="393"/>
        <w:rPr>
          <w:sz w:val="24"/>
        </w:rPr>
      </w:pPr>
      <w:r>
        <w:rPr>
          <w:sz w:val="24"/>
        </w:rPr>
        <w:t>Dissolution testing of</w:t>
      </w:r>
      <w:r>
        <w:rPr>
          <w:spacing w:val="-3"/>
          <w:sz w:val="24"/>
        </w:rPr>
        <w:t xml:space="preserve"> </w:t>
      </w:r>
      <w:r>
        <w:rPr>
          <w:sz w:val="24"/>
        </w:rPr>
        <w:t>tablets and capsules provides a means of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 possible</w:t>
      </w:r>
      <w:r>
        <w:rPr>
          <w:spacing w:val="-11"/>
          <w:sz w:val="24"/>
        </w:rPr>
        <w:t xml:space="preserve"> </w:t>
      </w:r>
      <w:r>
        <w:rPr>
          <w:sz w:val="24"/>
        </w:rPr>
        <w:t>changes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drug</w:t>
      </w:r>
      <w:r>
        <w:rPr>
          <w:spacing w:val="-10"/>
          <w:sz w:val="24"/>
        </w:rPr>
        <w:t xml:space="preserve"> </w:t>
      </w:r>
      <w:r>
        <w:rPr>
          <w:sz w:val="24"/>
        </w:rPr>
        <w:t>release</w:t>
      </w:r>
      <w:r>
        <w:rPr>
          <w:spacing w:val="-10"/>
          <w:sz w:val="24"/>
        </w:rPr>
        <w:t xml:space="preserve"> </w:t>
      </w:r>
      <w:r>
        <w:rPr>
          <w:sz w:val="24"/>
        </w:rPr>
        <w:t>rate</w:t>
      </w:r>
      <w:r>
        <w:rPr>
          <w:spacing w:val="-10"/>
          <w:sz w:val="24"/>
        </w:rPr>
        <w:t xml:space="preserve"> </w:t>
      </w:r>
      <w:r>
        <w:rPr>
          <w:sz w:val="24"/>
        </w:rPr>
        <w:t>between</w:t>
      </w:r>
      <w:r>
        <w:rPr>
          <w:spacing w:val="-14"/>
          <w:sz w:val="24"/>
        </w:rPr>
        <w:t xml:space="preserve"> </w:t>
      </w:r>
      <w:r>
        <w:rPr>
          <w:sz w:val="24"/>
        </w:rPr>
        <w:t>samples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same</w:t>
      </w:r>
      <w:r>
        <w:rPr>
          <w:spacing w:val="-10"/>
          <w:sz w:val="24"/>
        </w:rPr>
        <w:t xml:space="preserve"> </w:t>
      </w:r>
      <w:r>
        <w:rPr>
          <w:sz w:val="24"/>
        </w:rPr>
        <w:t>batch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also between</w:t>
      </w:r>
      <w:r>
        <w:rPr>
          <w:spacing w:val="-5"/>
          <w:sz w:val="24"/>
        </w:rPr>
        <w:t xml:space="preserve"> </w:t>
      </w:r>
      <w:r>
        <w:rPr>
          <w:sz w:val="24"/>
        </w:rPr>
        <w:t>batches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turn</w:t>
      </w:r>
      <w:r>
        <w:rPr>
          <w:spacing w:val="-5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rise</w:t>
      </w:r>
      <w:r>
        <w:rPr>
          <w:spacing w:val="-1"/>
          <w:sz w:val="24"/>
        </w:rPr>
        <w:t xml:space="preserve"> </w:t>
      </w:r>
      <w:r>
        <w:rPr>
          <w:sz w:val="24"/>
        </w:rPr>
        <w:t>to varying bioavailability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 drug. Causes of</w:t>
      </w:r>
      <w:r>
        <w:rPr>
          <w:spacing w:val="-2"/>
          <w:sz w:val="24"/>
        </w:rPr>
        <w:t xml:space="preserve"> </w:t>
      </w:r>
      <w:r>
        <w:rPr>
          <w:sz w:val="24"/>
        </w:rPr>
        <w:t>changes in drug release rate can include variations in the formulation or in the manufacturing process.</w:t>
      </w:r>
    </w:p>
    <w:p w:rsidR="0031269D" w:rsidRDefault="0031269D">
      <w:pPr>
        <w:pStyle w:val="BodyText"/>
        <w:spacing w:before="2"/>
      </w:pPr>
    </w:p>
    <w:p w:rsidR="0031269D" w:rsidRDefault="00F63EA4">
      <w:pPr>
        <w:pStyle w:val="BodyText"/>
        <w:spacing w:line="247" w:lineRule="auto"/>
        <w:ind w:left="966" w:right="424"/>
      </w:pPr>
      <w:r>
        <w:t>The</w:t>
      </w:r>
      <w:r>
        <w:rPr>
          <w:spacing w:val="-15"/>
        </w:rPr>
        <w:t xml:space="preserve"> </w:t>
      </w:r>
      <w:r>
        <w:t>criteria</w:t>
      </w:r>
      <w:r>
        <w:rPr>
          <w:spacing w:val="-15"/>
        </w:rPr>
        <w:t xml:space="preserve"> </w:t>
      </w:r>
      <w:r>
        <w:t>adopted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deciding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active</w:t>
      </w:r>
      <w:r>
        <w:rPr>
          <w:spacing w:val="-15"/>
        </w:rPr>
        <w:t xml:space="preserve"> </w:t>
      </w:r>
      <w:r>
        <w:t>ingredients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included</w:t>
      </w:r>
      <w:r>
        <w:rPr>
          <w:spacing w:val="-15"/>
        </w:rPr>
        <w:t xml:space="preserve"> </w:t>
      </w:r>
      <w:r>
        <w:t>in the Second Schedule to the Order were -</w:t>
      </w:r>
    </w:p>
    <w:p w:rsidR="0031269D" w:rsidRDefault="0031269D">
      <w:pPr>
        <w:pStyle w:val="BodyText"/>
        <w:spacing w:before="2"/>
      </w:pPr>
    </w:p>
    <w:p w:rsidR="0031269D" w:rsidRDefault="00F63EA4">
      <w:pPr>
        <w:pStyle w:val="ListParagraph"/>
        <w:numPr>
          <w:ilvl w:val="1"/>
          <w:numId w:val="1"/>
        </w:numPr>
        <w:tabs>
          <w:tab w:val="left" w:pos="1250"/>
        </w:tabs>
        <w:spacing w:line="244" w:lineRule="auto"/>
        <w:ind w:right="360"/>
        <w:rPr>
          <w:sz w:val="24"/>
        </w:rPr>
      </w:pPr>
      <w:r>
        <w:rPr>
          <w:sz w:val="24"/>
        </w:rPr>
        <w:t>where</w:t>
      </w:r>
      <w:r>
        <w:rPr>
          <w:spacing w:val="-12"/>
          <w:sz w:val="24"/>
        </w:rPr>
        <w:t xml:space="preserve"> </w:t>
      </w:r>
      <w:r>
        <w:rPr>
          <w:sz w:val="24"/>
        </w:rPr>
        <w:t>there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dissolution</w:t>
      </w:r>
      <w:r>
        <w:rPr>
          <w:spacing w:val="-14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specific</w:t>
      </w:r>
      <w:r>
        <w:rPr>
          <w:spacing w:val="-11"/>
          <w:sz w:val="24"/>
        </w:rPr>
        <w:t xml:space="preserve"> </w:t>
      </w:r>
      <w:r>
        <w:rPr>
          <w:sz w:val="24"/>
        </w:rPr>
        <w:t>monograph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British </w:t>
      </w:r>
      <w:r>
        <w:rPr>
          <w:spacing w:val="-2"/>
          <w:sz w:val="24"/>
        </w:rPr>
        <w:t>Pharmacopoeia;</w:t>
      </w:r>
    </w:p>
    <w:p w:rsidR="0031269D" w:rsidRDefault="0031269D">
      <w:pPr>
        <w:spacing w:line="244" w:lineRule="auto"/>
        <w:rPr>
          <w:sz w:val="24"/>
        </w:rPr>
        <w:sectPr w:rsidR="0031269D">
          <w:pgSz w:w="11900" w:h="16840"/>
          <w:pgMar w:top="1380" w:right="1440" w:bottom="940" w:left="1400" w:header="0" w:footer="740" w:gutter="0"/>
          <w:cols w:space="720"/>
        </w:sectPr>
      </w:pPr>
    </w:p>
    <w:p w:rsidR="0031269D" w:rsidRDefault="00F63EA4">
      <w:pPr>
        <w:pStyle w:val="ListParagraph"/>
        <w:numPr>
          <w:ilvl w:val="1"/>
          <w:numId w:val="1"/>
        </w:numPr>
        <w:tabs>
          <w:tab w:val="left" w:pos="1532"/>
          <w:tab w:val="left" w:pos="1533"/>
        </w:tabs>
        <w:spacing w:before="78" w:line="244" w:lineRule="auto"/>
        <w:ind w:left="1532" w:right="503" w:hanging="567"/>
        <w:rPr>
          <w:sz w:val="24"/>
        </w:rPr>
      </w:pPr>
      <w:r>
        <w:rPr>
          <w:sz w:val="24"/>
        </w:rPr>
        <w:lastRenderedPageBreak/>
        <w:t>where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active</w:t>
      </w:r>
      <w:r>
        <w:rPr>
          <w:spacing w:val="-9"/>
          <w:sz w:val="24"/>
        </w:rPr>
        <w:t xml:space="preserve"> </w:t>
      </w:r>
      <w:r>
        <w:rPr>
          <w:sz w:val="24"/>
        </w:rPr>
        <w:t>ingredient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solubility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less</w:t>
      </w:r>
      <w:r>
        <w:rPr>
          <w:spacing w:val="-10"/>
          <w:sz w:val="24"/>
        </w:rPr>
        <w:t xml:space="preserve"> </w:t>
      </w:r>
      <w:r>
        <w:rPr>
          <w:sz w:val="24"/>
        </w:rPr>
        <w:t>than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cent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water at 25°C;</w:t>
      </w:r>
    </w:p>
    <w:p w:rsidR="0031269D" w:rsidRDefault="00F63EA4">
      <w:pPr>
        <w:pStyle w:val="ListParagraph"/>
        <w:numPr>
          <w:ilvl w:val="1"/>
          <w:numId w:val="1"/>
        </w:numPr>
        <w:tabs>
          <w:tab w:val="left" w:pos="1532"/>
          <w:tab w:val="left" w:pos="1533"/>
        </w:tabs>
        <w:spacing w:line="293" w:lineRule="exact"/>
        <w:ind w:left="1532" w:hanging="567"/>
        <w:rPr>
          <w:sz w:val="24"/>
        </w:rPr>
      </w:pP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documented</w:t>
      </w:r>
      <w:r>
        <w:rPr>
          <w:spacing w:val="-5"/>
          <w:sz w:val="24"/>
        </w:rPr>
        <w:t xml:space="preserve"> </w:t>
      </w:r>
      <w:r>
        <w:rPr>
          <w:sz w:val="24"/>
        </w:rPr>
        <w:t>low</w:t>
      </w:r>
      <w:r>
        <w:rPr>
          <w:spacing w:val="-5"/>
          <w:sz w:val="24"/>
        </w:rPr>
        <w:t xml:space="preserve"> </w:t>
      </w:r>
      <w:r>
        <w:rPr>
          <w:sz w:val="24"/>
        </w:rPr>
        <w:t>therapeutic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index;</w:t>
      </w:r>
    </w:p>
    <w:p w:rsidR="0031269D" w:rsidRDefault="00F63EA4">
      <w:pPr>
        <w:pStyle w:val="ListParagraph"/>
        <w:numPr>
          <w:ilvl w:val="1"/>
          <w:numId w:val="1"/>
        </w:numPr>
        <w:tabs>
          <w:tab w:val="left" w:pos="1532"/>
          <w:tab w:val="left" w:pos="1533"/>
        </w:tabs>
        <w:spacing w:before="3"/>
        <w:ind w:left="1532" w:hanging="567"/>
        <w:rPr>
          <w:sz w:val="24"/>
        </w:rPr>
      </w:pPr>
      <w:r>
        <w:rPr>
          <w:sz w:val="24"/>
        </w:rPr>
        <w:t>where</w:t>
      </w:r>
      <w:r>
        <w:rPr>
          <w:spacing w:val="-17"/>
          <w:sz w:val="24"/>
        </w:rPr>
        <w:t xml:space="preserve"> </w:t>
      </w:r>
      <w:r>
        <w:rPr>
          <w:sz w:val="24"/>
        </w:rPr>
        <w:t>there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documented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potential</w:t>
      </w:r>
      <w:r>
        <w:rPr>
          <w:spacing w:val="-15"/>
          <w:sz w:val="24"/>
        </w:rPr>
        <w:t xml:space="preserve"> </w:t>
      </w:r>
      <w:r>
        <w:rPr>
          <w:sz w:val="24"/>
        </w:rPr>
        <w:t>bioavailability</w:t>
      </w:r>
      <w:r>
        <w:rPr>
          <w:spacing w:val="-15"/>
          <w:sz w:val="24"/>
        </w:rPr>
        <w:t xml:space="preserve"> </w:t>
      </w:r>
      <w:r>
        <w:rPr>
          <w:sz w:val="24"/>
        </w:rPr>
        <w:t>problems;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or</w:t>
      </w:r>
    </w:p>
    <w:p w:rsidR="0031269D" w:rsidRDefault="00F63EA4">
      <w:pPr>
        <w:pStyle w:val="ListParagraph"/>
        <w:numPr>
          <w:ilvl w:val="1"/>
          <w:numId w:val="1"/>
        </w:numPr>
        <w:tabs>
          <w:tab w:val="left" w:pos="1532"/>
          <w:tab w:val="left" w:pos="1533"/>
        </w:tabs>
        <w:spacing w:before="4" w:line="244" w:lineRule="auto"/>
        <w:ind w:left="1532" w:right="1575" w:hanging="567"/>
        <w:rPr>
          <w:sz w:val="24"/>
        </w:rPr>
      </w:pPr>
      <w:r>
        <w:rPr>
          <w:sz w:val="24"/>
        </w:rPr>
        <w:t>where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product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modified</w:t>
      </w:r>
      <w:r>
        <w:rPr>
          <w:spacing w:val="-10"/>
          <w:sz w:val="24"/>
        </w:rPr>
        <w:t xml:space="preserve"> </w:t>
      </w:r>
      <w:r>
        <w:rPr>
          <w:sz w:val="24"/>
        </w:rPr>
        <w:t>release</w:t>
      </w:r>
      <w:r>
        <w:rPr>
          <w:spacing w:val="-10"/>
          <w:sz w:val="24"/>
        </w:rPr>
        <w:t xml:space="preserve"> </w:t>
      </w:r>
      <w:r>
        <w:rPr>
          <w:sz w:val="24"/>
        </w:rPr>
        <w:t>tablet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capsule</w:t>
      </w:r>
      <w:r>
        <w:rPr>
          <w:spacing w:val="-10"/>
          <w:sz w:val="24"/>
        </w:rPr>
        <w:t xml:space="preserve"> </w:t>
      </w:r>
      <w:r>
        <w:rPr>
          <w:sz w:val="24"/>
        </w:rPr>
        <w:t>(refer Supplementary Note No.9 below).</w:t>
      </w:r>
    </w:p>
    <w:p w:rsidR="0031269D" w:rsidRDefault="0031269D">
      <w:pPr>
        <w:pStyle w:val="BodyText"/>
        <w:spacing w:before="9"/>
      </w:pPr>
    </w:p>
    <w:p w:rsidR="0031269D" w:rsidRDefault="00F63EA4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line="247" w:lineRule="auto"/>
        <w:ind w:right="505"/>
        <w:rPr>
          <w:sz w:val="24"/>
        </w:rPr>
      </w:pPr>
      <w:r>
        <w:rPr>
          <w:sz w:val="24"/>
        </w:rPr>
        <w:t>Some</w:t>
      </w:r>
      <w:r>
        <w:rPr>
          <w:spacing w:val="-15"/>
          <w:sz w:val="24"/>
        </w:rPr>
        <w:t xml:space="preserve"> </w:t>
      </w:r>
      <w:r>
        <w:rPr>
          <w:sz w:val="24"/>
        </w:rPr>
        <w:t>manufacturers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prefer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specify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dissolution</w:t>
      </w:r>
      <w:r>
        <w:rPr>
          <w:spacing w:val="-15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8"/>
          <w:sz w:val="24"/>
        </w:rPr>
        <w:t xml:space="preserve"> </w:t>
      </w:r>
      <w:r>
        <w:rPr>
          <w:sz w:val="24"/>
        </w:rPr>
        <w:t>rather</w:t>
      </w:r>
      <w:r>
        <w:rPr>
          <w:spacing w:val="-11"/>
          <w:sz w:val="24"/>
        </w:rPr>
        <w:t xml:space="preserve"> </w:t>
      </w:r>
      <w:r>
        <w:rPr>
          <w:sz w:val="24"/>
        </w:rPr>
        <w:t>than a</w:t>
      </w:r>
      <w:r>
        <w:rPr>
          <w:spacing w:val="-6"/>
          <w:sz w:val="24"/>
        </w:rPr>
        <w:t xml:space="preserve"> </w:t>
      </w:r>
      <w:r>
        <w:rPr>
          <w:sz w:val="24"/>
        </w:rPr>
        <w:t>disintegration</w:t>
      </w:r>
      <w:r>
        <w:rPr>
          <w:spacing w:val="-10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product.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permissible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dissolution test has been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during the product registration process.</w:t>
      </w:r>
    </w:p>
    <w:p w:rsidR="0031269D" w:rsidRDefault="0031269D">
      <w:pPr>
        <w:pStyle w:val="BodyText"/>
        <w:spacing w:before="4"/>
      </w:pPr>
    </w:p>
    <w:p w:rsidR="0031269D" w:rsidRDefault="00F63EA4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line="247" w:lineRule="auto"/>
        <w:ind w:right="367"/>
        <w:rPr>
          <w:sz w:val="24"/>
        </w:rPr>
      </w:pPr>
      <w:r>
        <w:rPr>
          <w:sz w:val="24"/>
        </w:rPr>
        <w:t>"Modified release" is an expression used to describe those tablets and capsules the labelling of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includes the words "prolonged release", "sustained release",</w:t>
      </w:r>
      <w:r>
        <w:rPr>
          <w:spacing w:val="-13"/>
          <w:sz w:val="24"/>
        </w:rPr>
        <w:t xml:space="preserve"> </w:t>
      </w:r>
      <w:r>
        <w:rPr>
          <w:sz w:val="24"/>
        </w:rPr>
        <w:t>"extended</w:t>
      </w:r>
      <w:r>
        <w:rPr>
          <w:spacing w:val="-12"/>
          <w:sz w:val="24"/>
        </w:rPr>
        <w:t xml:space="preserve"> </w:t>
      </w:r>
      <w:r>
        <w:rPr>
          <w:sz w:val="24"/>
        </w:rPr>
        <w:t>release",</w:t>
      </w:r>
      <w:r>
        <w:rPr>
          <w:spacing w:val="-9"/>
          <w:sz w:val="24"/>
        </w:rPr>
        <w:t xml:space="preserve"> </w:t>
      </w:r>
      <w:r>
        <w:rPr>
          <w:sz w:val="24"/>
        </w:rPr>
        <w:t>"delayed</w:t>
      </w:r>
      <w:r>
        <w:rPr>
          <w:spacing w:val="-12"/>
          <w:sz w:val="24"/>
        </w:rPr>
        <w:t xml:space="preserve"> </w:t>
      </w:r>
      <w:r>
        <w:rPr>
          <w:sz w:val="24"/>
        </w:rPr>
        <w:t>release",</w:t>
      </w:r>
      <w:r>
        <w:rPr>
          <w:spacing w:val="-9"/>
          <w:sz w:val="24"/>
        </w:rPr>
        <w:t xml:space="preserve"> </w:t>
      </w:r>
      <w:r>
        <w:rPr>
          <w:sz w:val="24"/>
        </w:rPr>
        <w:t>"time</w:t>
      </w:r>
      <w:r>
        <w:rPr>
          <w:spacing w:val="-12"/>
          <w:sz w:val="24"/>
        </w:rPr>
        <w:t xml:space="preserve"> </w:t>
      </w:r>
      <w:r>
        <w:rPr>
          <w:sz w:val="24"/>
        </w:rPr>
        <w:t>release"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other</w:t>
      </w:r>
      <w:r>
        <w:rPr>
          <w:spacing w:val="-9"/>
          <w:sz w:val="24"/>
        </w:rPr>
        <w:t xml:space="preserve"> </w:t>
      </w:r>
      <w:r>
        <w:rPr>
          <w:sz w:val="24"/>
        </w:rPr>
        <w:t>words that indicate that the release of</w:t>
      </w:r>
      <w:r>
        <w:rPr>
          <w:spacing w:val="-5"/>
          <w:sz w:val="24"/>
        </w:rPr>
        <w:t xml:space="preserve"> </w:t>
      </w:r>
      <w:r>
        <w:rPr>
          <w:sz w:val="24"/>
        </w:rPr>
        <w:t>the active ingredient is intended to be delayed,</w:t>
      </w:r>
    </w:p>
    <w:p w:rsidR="0031269D" w:rsidRDefault="00F63EA4">
      <w:pPr>
        <w:pStyle w:val="BodyText"/>
        <w:spacing w:line="272" w:lineRule="exact"/>
        <w:ind w:left="966"/>
      </w:pPr>
      <w:r>
        <w:t>intermittent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prolonged.</w:t>
      </w:r>
    </w:p>
    <w:p w:rsidR="0031269D" w:rsidRDefault="0031269D">
      <w:pPr>
        <w:pStyle w:val="BodyText"/>
        <w:spacing w:before="3"/>
        <w:rPr>
          <w:sz w:val="25"/>
        </w:rPr>
      </w:pPr>
    </w:p>
    <w:p w:rsidR="0031269D" w:rsidRDefault="00F63EA4">
      <w:pPr>
        <w:pStyle w:val="BodyText"/>
        <w:spacing w:line="247" w:lineRule="auto"/>
        <w:ind w:left="966" w:right="424"/>
      </w:pPr>
      <w:r>
        <w:t>The</w:t>
      </w:r>
      <w:r>
        <w:rPr>
          <w:spacing w:val="-10"/>
        </w:rPr>
        <w:t xml:space="preserve"> </w:t>
      </w:r>
      <w:r>
        <w:t>reasons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dissolution</w:t>
      </w:r>
      <w:r>
        <w:rPr>
          <w:spacing w:val="-13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modified</w:t>
      </w:r>
      <w:r>
        <w:rPr>
          <w:spacing w:val="-10"/>
        </w:rPr>
        <w:t xml:space="preserve"> </w:t>
      </w:r>
      <w:r>
        <w:t>release</w:t>
      </w:r>
      <w:r>
        <w:rPr>
          <w:spacing w:val="-10"/>
        </w:rPr>
        <w:t xml:space="preserve"> </w:t>
      </w:r>
      <w:r>
        <w:t>tablets or capsules are to assure batch to batch uniformity, dose to dose repeatability and</w:t>
      </w:r>
      <w:r>
        <w:rPr>
          <w:spacing w:val="-12"/>
        </w:rPr>
        <w:t xml:space="preserve"> </w:t>
      </w:r>
      <w:r>
        <w:t>absence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"dose</w:t>
      </w:r>
      <w:r>
        <w:rPr>
          <w:spacing w:val="-10"/>
        </w:rPr>
        <w:t xml:space="preserve"> </w:t>
      </w:r>
      <w:r>
        <w:t>dumping"</w:t>
      </w:r>
      <w:r>
        <w:rPr>
          <w:spacing w:val="-10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extended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claimed</w:t>
      </w:r>
      <w:r>
        <w:rPr>
          <w:spacing w:val="-10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label</w:t>
      </w:r>
      <w:r>
        <w:rPr>
          <w:spacing w:val="-15"/>
        </w:rPr>
        <w:t xml:space="preserve"> </w:t>
      </w:r>
      <w:r>
        <w:t>and to confirm</w:t>
      </w:r>
      <w:r>
        <w:rPr>
          <w:spacing w:val="-1"/>
        </w:rPr>
        <w:t xml:space="preserve"> </w:t>
      </w:r>
      <w:r>
        <w:t>that the product demonstrates modified release of the active ingredient from the tablet or capsule matrix.</w:t>
      </w:r>
    </w:p>
    <w:p w:rsidR="0031269D" w:rsidRDefault="0031269D">
      <w:pPr>
        <w:pStyle w:val="BodyText"/>
        <w:spacing w:before="2"/>
      </w:pPr>
    </w:p>
    <w:p w:rsidR="0031269D" w:rsidRDefault="00F63EA4">
      <w:pPr>
        <w:pStyle w:val="BodyText"/>
        <w:spacing w:line="247" w:lineRule="auto"/>
        <w:ind w:left="966" w:right="330"/>
      </w:pPr>
      <w:r>
        <w:t>Dissolution</w:t>
      </w:r>
      <w:r>
        <w:rPr>
          <w:spacing w:val="-15"/>
        </w:rPr>
        <w:t xml:space="preserve"> </w:t>
      </w:r>
      <w:r>
        <w:t>specifications</w:t>
      </w:r>
      <w:r>
        <w:rPr>
          <w:spacing w:val="-1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modified</w:t>
      </w:r>
      <w:r>
        <w:rPr>
          <w:spacing w:val="-14"/>
        </w:rPr>
        <w:t xml:space="preserve"> </w:t>
      </w:r>
      <w:r>
        <w:t>release</w:t>
      </w:r>
      <w:r>
        <w:rPr>
          <w:spacing w:val="-14"/>
        </w:rPr>
        <w:t xml:space="preserve"> </w:t>
      </w:r>
      <w:r>
        <w:t>tablets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intended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 xml:space="preserve">used to distinguish between products or to </w:t>
      </w:r>
      <w:proofErr w:type="spellStart"/>
      <w:r>
        <w:t>categorise</w:t>
      </w:r>
      <w:proofErr w:type="spellEnd"/>
      <w:r>
        <w:t xml:space="preserve"> expected performance.</w:t>
      </w:r>
    </w:p>
    <w:p w:rsidR="0031269D" w:rsidRDefault="0031269D">
      <w:pPr>
        <w:pStyle w:val="BodyText"/>
        <w:spacing w:before="5"/>
      </w:pPr>
    </w:p>
    <w:p w:rsidR="0031269D" w:rsidRDefault="00F63EA4">
      <w:pPr>
        <w:pStyle w:val="BodyText"/>
        <w:spacing w:line="247" w:lineRule="auto"/>
        <w:ind w:left="966"/>
      </w:pPr>
      <w:r>
        <w:t>New</w:t>
      </w:r>
      <w:r>
        <w:rPr>
          <w:spacing w:val="-12"/>
        </w:rPr>
        <w:t xml:space="preserve"> </w:t>
      </w:r>
      <w:r>
        <w:t>modified</w:t>
      </w:r>
      <w:r>
        <w:rPr>
          <w:spacing w:val="-10"/>
        </w:rPr>
        <w:t xml:space="preserve"> </w:t>
      </w:r>
      <w:r>
        <w:t>release</w:t>
      </w:r>
      <w:r>
        <w:rPr>
          <w:spacing w:val="-10"/>
        </w:rPr>
        <w:t xml:space="preserve"> </w:t>
      </w:r>
      <w:r>
        <w:t>formulations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drug</w:t>
      </w:r>
      <w:r>
        <w:rPr>
          <w:spacing w:val="-10"/>
        </w:rPr>
        <w:t xml:space="preserve"> </w:t>
      </w:r>
      <w:r>
        <w:t>products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regarded</w:t>
      </w:r>
      <w:r>
        <w:rPr>
          <w:spacing w:val="-10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 Department as new drugs requiring evidence of</w:t>
      </w:r>
      <w:r>
        <w:rPr>
          <w:spacing w:val="-3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 efficacy.</w:t>
      </w:r>
    </w:p>
    <w:sectPr w:rsidR="0031269D">
      <w:pgSz w:w="11900" w:h="16840"/>
      <w:pgMar w:top="1360" w:right="1440" w:bottom="940" w:left="140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EB9" w:rsidRDefault="00F63EA4">
      <w:r>
        <w:separator/>
      </w:r>
    </w:p>
  </w:endnote>
  <w:endnote w:type="continuationSeparator" w:id="0">
    <w:p w:rsidR="00EF6EB9" w:rsidRDefault="00F6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69D" w:rsidRDefault="002E4D9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03pt;margin-top:794pt;width:188.15pt;height:30.8pt;z-index:-16178688;mso-position-horizontal-relative:page;mso-position-vertical-relative:page" filled="f" stroked="f">
          <v:textbox inset="0,0,0,0">
            <w:txbxContent>
              <w:p w:rsidR="0031269D" w:rsidRDefault="00F63EA4">
                <w:pPr>
                  <w:spacing w:before="13"/>
                  <w:ind w:left="17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</w:p>
              <w:p w:rsidR="0031269D" w:rsidRDefault="0031269D">
                <w:pPr>
                  <w:spacing w:before="168"/>
                  <w:ind w:left="22" w:right="22"/>
                  <w:jc w:val="center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69D" w:rsidRDefault="002E4D9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203pt;margin-top:794pt;width:188.15pt;height:30.8pt;z-index:-16178176;mso-position-horizontal-relative:page;mso-position-vertical-relative:page" filled="f" stroked="f">
          <v:textbox inset="0,0,0,0">
            <w:txbxContent>
              <w:p w:rsidR="0031269D" w:rsidRDefault="00F63EA4">
                <w:pPr>
                  <w:spacing w:before="13"/>
                  <w:ind w:left="22" w:right="1"/>
                  <w:jc w:val="center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  <w:p w:rsidR="0031269D" w:rsidRDefault="0031269D">
                <w:pPr>
                  <w:spacing w:before="168"/>
                  <w:ind w:left="22" w:right="22"/>
                  <w:jc w:val="center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EB9" w:rsidRDefault="00F63EA4">
      <w:r>
        <w:separator/>
      </w:r>
    </w:p>
  </w:footnote>
  <w:footnote w:type="continuationSeparator" w:id="0">
    <w:p w:rsidR="00EF6EB9" w:rsidRDefault="00F6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206"/>
    <w:multiLevelType w:val="hybridMultilevel"/>
    <w:tmpl w:val="8E56F582"/>
    <w:lvl w:ilvl="0" w:tplc="3E406E58">
      <w:start w:val="1"/>
      <w:numFmt w:val="lowerLetter"/>
      <w:lvlText w:val="(%1)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C9C06702">
      <w:start w:val="1"/>
      <w:numFmt w:val="lowerRoman"/>
      <w:lvlText w:val="(%2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</w:rPr>
    </w:lvl>
    <w:lvl w:ilvl="2" w:tplc="493CEDF8">
      <w:numFmt w:val="bullet"/>
      <w:lvlText w:val="•"/>
      <w:lvlJc w:val="left"/>
      <w:pPr>
        <w:ind w:left="2375" w:hanging="567"/>
      </w:pPr>
      <w:rPr>
        <w:rFonts w:hint="default"/>
      </w:rPr>
    </w:lvl>
    <w:lvl w:ilvl="3" w:tplc="D152B552">
      <w:numFmt w:val="bullet"/>
      <w:lvlText w:val="•"/>
      <w:lvlJc w:val="left"/>
      <w:pPr>
        <w:ind w:left="3211" w:hanging="567"/>
      </w:pPr>
      <w:rPr>
        <w:rFonts w:hint="default"/>
      </w:rPr>
    </w:lvl>
    <w:lvl w:ilvl="4" w:tplc="AAE6BE54">
      <w:numFmt w:val="bullet"/>
      <w:lvlText w:val="•"/>
      <w:lvlJc w:val="left"/>
      <w:pPr>
        <w:ind w:left="4046" w:hanging="567"/>
      </w:pPr>
      <w:rPr>
        <w:rFonts w:hint="default"/>
      </w:rPr>
    </w:lvl>
    <w:lvl w:ilvl="5" w:tplc="1A8CC728">
      <w:numFmt w:val="bullet"/>
      <w:lvlText w:val="•"/>
      <w:lvlJc w:val="left"/>
      <w:pPr>
        <w:ind w:left="4882" w:hanging="567"/>
      </w:pPr>
      <w:rPr>
        <w:rFonts w:hint="default"/>
      </w:rPr>
    </w:lvl>
    <w:lvl w:ilvl="6" w:tplc="EDB029D8">
      <w:numFmt w:val="bullet"/>
      <w:lvlText w:val="•"/>
      <w:lvlJc w:val="left"/>
      <w:pPr>
        <w:ind w:left="5717" w:hanging="567"/>
      </w:pPr>
      <w:rPr>
        <w:rFonts w:hint="default"/>
      </w:rPr>
    </w:lvl>
    <w:lvl w:ilvl="7" w:tplc="96AA6A54">
      <w:numFmt w:val="bullet"/>
      <w:lvlText w:val="•"/>
      <w:lvlJc w:val="left"/>
      <w:pPr>
        <w:ind w:left="6553" w:hanging="567"/>
      </w:pPr>
      <w:rPr>
        <w:rFonts w:hint="default"/>
      </w:rPr>
    </w:lvl>
    <w:lvl w:ilvl="8" w:tplc="935A5266">
      <w:numFmt w:val="bullet"/>
      <w:lvlText w:val="•"/>
      <w:lvlJc w:val="left"/>
      <w:pPr>
        <w:ind w:left="7388" w:hanging="567"/>
      </w:pPr>
      <w:rPr>
        <w:rFonts w:hint="default"/>
      </w:rPr>
    </w:lvl>
  </w:abstractNum>
  <w:abstractNum w:abstractNumId="1" w15:restartNumberingAfterBreak="0">
    <w:nsid w:val="07E47193"/>
    <w:multiLevelType w:val="hybridMultilevel"/>
    <w:tmpl w:val="E1122A46"/>
    <w:lvl w:ilvl="0" w:tplc="2160C82C">
      <w:start w:val="2"/>
      <w:numFmt w:val="decimal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ECE5AC4">
      <w:start w:val="1"/>
      <w:numFmt w:val="lowerLetter"/>
      <w:lvlText w:val="(%2)"/>
      <w:lvlJc w:val="left"/>
      <w:pPr>
        <w:ind w:left="2099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2" w:tplc="9CA63096">
      <w:numFmt w:val="bullet"/>
      <w:lvlText w:val="•"/>
      <w:lvlJc w:val="left"/>
      <w:pPr>
        <w:ind w:left="2873" w:hanging="567"/>
      </w:pPr>
      <w:rPr>
        <w:rFonts w:hint="default"/>
      </w:rPr>
    </w:lvl>
    <w:lvl w:ilvl="3" w:tplc="4F804EE4">
      <w:numFmt w:val="bullet"/>
      <w:lvlText w:val="•"/>
      <w:lvlJc w:val="left"/>
      <w:pPr>
        <w:ind w:left="3646" w:hanging="567"/>
      </w:pPr>
      <w:rPr>
        <w:rFonts w:hint="default"/>
      </w:rPr>
    </w:lvl>
    <w:lvl w:ilvl="4" w:tplc="DCC2A906">
      <w:numFmt w:val="bullet"/>
      <w:lvlText w:val="•"/>
      <w:lvlJc w:val="left"/>
      <w:pPr>
        <w:ind w:left="4420" w:hanging="567"/>
      </w:pPr>
      <w:rPr>
        <w:rFonts w:hint="default"/>
      </w:rPr>
    </w:lvl>
    <w:lvl w:ilvl="5" w:tplc="F25A0EA6">
      <w:numFmt w:val="bullet"/>
      <w:lvlText w:val="•"/>
      <w:lvlJc w:val="left"/>
      <w:pPr>
        <w:ind w:left="5193" w:hanging="567"/>
      </w:pPr>
      <w:rPr>
        <w:rFonts w:hint="default"/>
      </w:rPr>
    </w:lvl>
    <w:lvl w:ilvl="6" w:tplc="3D66C8DE">
      <w:numFmt w:val="bullet"/>
      <w:lvlText w:val="•"/>
      <w:lvlJc w:val="left"/>
      <w:pPr>
        <w:ind w:left="5966" w:hanging="567"/>
      </w:pPr>
      <w:rPr>
        <w:rFonts w:hint="default"/>
      </w:rPr>
    </w:lvl>
    <w:lvl w:ilvl="7" w:tplc="62F84ACE">
      <w:numFmt w:val="bullet"/>
      <w:lvlText w:val="•"/>
      <w:lvlJc w:val="left"/>
      <w:pPr>
        <w:ind w:left="6740" w:hanging="567"/>
      </w:pPr>
      <w:rPr>
        <w:rFonts w:hint="default"/>
      </w:rPr>
    </w:lvl>
    <w:lvl w:ilvl="8" w:tplc="39863334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2" w15:restartNumberingAfterBreak="0">
    <w:nsid w:val="2D08452E"/>
    <w:multiLevelType w:val="hybridMultilevel"/>
    <w:tmpl w:val="8A52D044"/>
    <w:lvl w:ilvl="0" w:tplc="6F207CD8">
      <w:start w:val="1"/>
      <w:numFmt w:val="decimal"/>
      <w:lvlText w:val="%1."/>
      <w:lvlJc w:val="left"/>
      <w:pPr>
        <w:ind w:left="966" w:hanging="5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E61C3E32">
      <w:start w:val="1"/>
      <w:numFmt w:val="lowerLetter"/>
      <w:lvlText w:val="(%2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801E8D8A">
      <w:start w:val="1"/>
      <w:numFmt w:val="lowerRoman"/>
      <w:lvlText w:val="(%3)"/>
      <w:lvlJc w:val="left"/>
      <w:pPr>
        <w:ind w:left="2099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</w:rPr>
    </w:lvl>
    <w:lvl w:ilvl="3" w:tplc="69B605E8">
      <w:numFmt w:val="bullet"/>
      <w:lvlText w:val="•"/>
      <w:lvlJc w:val="left"/>
      <w:pPr>
        <w:ind w:left="2970" w:hanging="567"/>
      </w:pPr>
      <w:rPr>
        <w:rFonts w:hint="default"/>
      </w:rPr>
    </w:lvl>
    <w:lvl w:ilvl="4" w:tplc="0B0888DE">
      <w:numFmt w:val="bullet"/>
      <w:lvlText w:val="•"/>
      <w:lvlJc w:val="left"/>
      <w:pPr>
        <w:ind w:left="3840" w:hanging="567"/>
      </w:pPr>
      <w:rPr>
        <w:rFonts w:hint="default"/>
      </w:rPr>
    </w:lvl>
    <w:lvl w:ilvl="5" w:tplc="3E06DAE6">
      <w:numFmt w:val="bullet"/>
      <w:lvlText w:val="•"/>
      <w:lvlJc w:val="left"/>
      <w:pPr>
        <w:ind w:left="4710" w:hanging="567"/>
      </w:pPr>
      <w:rPr>
        <w:rFonts w:hint="default"/>
      </w:rPr>
    </w:lvl>
    <w:lvl w:ilvl="6" w:tplc="56AC6C40">
      <w:numFmt w:val="bullet"/>
      <w:lvlText w:val="•"/>
      <w:lvlJc w:val="left"/>
      <w:pPr>
        <w:ind w:left="5580" w:hanging="567"/>
      </w:pPr>
      <w:rPr>
        <w:rFonts w:hint="default"/>
      </w:rPr>
    </w:lvl>
    <w:lvl w:ilvl="7" w:tplc="6DBC314A">
      <w:numFmt w:val="bullet"/>
      <w:lvlText w:val="•"/>
      <w:lvlJc w:val="left"/>
      <w:pPr>
        <w:ind w:left="6450" w:hanging="567"/>
      </w:pPr>
      <w:rPr>
        <w:rFonts w:hint="default"/>
      </w:rPr>
    </w:lvl>
    <w:lvl w:ilvl="8" w:tplc="2A3A55CC">
      <w:numFmt w:val="bullet"/>
      <w:lvlText w:val="•"/>
      <w:lvlJc w:val="left"/>
      <w:pPr>
        <w:ind w:left="7320" w:hanging="567"/>
      </w:pPr>
      <w:rPr>
        <w:rFonts w:hint="default"/>
      </w:rPr>
    </w:lvl>
  </w:abstractNum>
  <w:abstractNum w:abstractNumId="3" w15:restartNumberingAfterBreak="0">
    <w:nsid w:val="4F6D3F5B"/>
    <w:multiLevelType w:val="hybridMultilevel"/>
    <w:tmpl w:val="AA167738"/>
    <w:lvl w:ilvl="0" w:tplc="3D64A714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43964FF4">
      <w:numFmt w:val="bullet"/>
      <w:lvlText w:val="•"/>
      <w:lvlJc w:val="left"/>
      <w:pPr>
        <w:ind w:left="2292" w:hanging="567"/>
      </w:pPr>
      <w:rPr>
        <w:rFonts w:hint="default"/>
      </w:rPr>
    </w:lvl>
    <w:lvl w:ilvl="2" w:tplc="942CDCDA">
      <w:numFmt w:val="bullet"/>
      <w:lvlText w:val="•"/>
      <w:lvlJc w:val="left"/>
      <w:pPr>
        <w:ind w:left="3044" w:hanging="567"/>
      </w:pPr>
      <w:rPr>
        <w:rFonts w:hint="default"/>
      </w:rPr>
    </w:lvl>
    <w:lvl w:ilvl="3" w:tplc="24A8B078">
      <w:numFmt w:val="bullet"/>
      <w:lvlText w:val="•"/>
      <w:lvlJc w:val="left"/>
      <w:pPr>
        <w:ind w:left="3796" w:hanging="567"/>
      </w:pPr>
      <w:rPr>
        <w:rFonts w:hint="default"/>
      </w:rPr>
    </w:lvl>
    <w:lvl w:ilvl="4" w:tplc="811A3C98">
      <w:numFmt w:val="bullet"/>
      <w:lvlText w:val="•"/>
      <w:lvlJc w:val="left"/>
      <w:pPr>
        <w:ind w:left="4548" w:hanging="567"/>
      </w:pPr>
      <w:rPr>
        <w:rFonts w:hint="default"/>
      </w:rPr>
    </w:lvl>
    <w:lvl w:ilvl="5" w:tplc="E4567A2E">
      <w:numFmt w:val="bullet"/>
      <w:lvlText w:val="•"/>
      <w:lvlJc w:val="left"/>
      <w:pPr>
        <w:ind w:left="5300" w:hanging="567"/>
      </w:pPr>
      <w:rPr>
        <w:rFonts w:hint="default"/>
      </w:rPr>
    </w:lvl>
    <w:lvl w:ilvl="6" w:tplc="AC502F0E">
      <w:numFmt w:val="bullet"/>
      <w:lvlText w:val="•"/>
      <w:lvlJc w:val="left"/>
      <w:pPr>
        <w:ind w:left="6052" w:hanging="567"/>
      </w:pPr>
      <w:rPr>
        <w:rFonts w:hint="default"/>
      </w:rPr>
    </w:lvl>
    <w:lvl w:ilvl="7" w:tplc="7CBA4F82">
      <w:numFmt w:val="bullet"/>
      <w:lvlText w:val="•"/>
      <w:lvlJc w:val="left"/>
      <w:pPr>
        <w:ind w:left="6804" w:hanging="567"/>
      </w:pPr>
      <w:rPr>
        <w:rFonts w:hint="default"/>
      </w:rPr>
    </w:lvl>
    <w:lvl w:ilvl="8" w:tplc="9452901E">
      <w:numFmt w:val="bullet"/>
      <w:lvlText w:val="•"/>
      <w:lvlJc w:val="left"/>
      <w:pPr>
        <w:ind w:left="7556" w:hanging="567"/>
      </w:pPr>
      <w:rPr>
        <w:rFonts w:hint="default"/>
      </w:rPr>
    </w:lvl>
  </w:abstractNum>
  <w:abstractNum w:abstractNumId="4" w15:restartNumberingAfterBreak="0">
    <w:nsid w:val="53C31489"/>
    <w:multiLevelType w:val="hybridMultilevel"/>
    <w:tmpl w:val="0D66732C"/>
    <w:lvl w:ilvl="0" w:tplc="D368E930">
      <w:start w:val="2"/>
      <w:numFmt w:val="decimal"/>
      <w:lvlText w:val="(%1)"/>
      <w:lvlJc w:val="left"/>
      <w:pPr>
        <w:ind w:left="96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788BE60">
      <w:start w:val="1"/>
      <w:numFmt w:val="lowerLetter"/>
      <w:lvlText w:val="(%2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199A95CE">
      <w:numFmt w:val="bullet"/>
      <w:lvlText w:val="•"/>
      <w:lvlJc w:val="left"/>
      <w:pPr>
        <w:ind w:left="2375" w:hanging="567"/>
      </w:pPr>
      <w:rPr>
        <w:rFonts w:hint="default"/>
      </w:rPr>
    </w:lvl>
    <w:lvl w:ilvl="3" w:tplc="720C938A">
      <w:numFmt w:val="bullet"/>
      <w:lvlText w:val="•"/>
      <w:lvlJc w:val="left"/>
      <w:pPr>
        <w:ind w:left="3211" w:hanging="567"/>
      </w:pPr>
      <w:rPr>
        <w:rFonts w:hint="default"/>
      </w:rPr>
    </w:lvl>
    <w:lvl w:ilvl="4" w:tplc="AF04D0FE">
      <w:numFmt w:val="bullet"/>
      <w:lvlText w:val="•"/>
      <w:lvlJc w:val="left"/>
      <w:pPr>
        <w:ind w:left="4046" w:hanging="567"/>
      </w:pPr>
      <w:rPr>
        <w:rFonts w:hint="default"/>
      </w:rPr>
    </w:lvl>
    <w:lvl w:ilvl="5" w:tplc="16EA7DF8">
      <w:numFmt w:val="bullet"/>
      <w:lvlText w:val="•"/>
      <w:lvlJc w:val="left"/>
      <w:pPr>
        <w:ind w:left="4882" w:hanging="567"/>
      </w:pPr>
      <w:rPr>
        <w:rFonts w:hint="default"/>
      </w:rPr>
    </w:lvl>
    <w:lvl w:ilvl="6" w:tplc="039CD480">
      <w:numFmt w:val="bullet"/>
      <w:lvlText w:val="•"/>
      <w:lvlJc w:val="left"/>
      <w:pPr>
        <w:ind w:left="5717" w:hanging="567"/>
      </w:pPr>
      <w:rPr>
        <w:rFonts w:hint="default"/>
      </w:rPr>
    </w:lvl>
    <w:lvl w:ilvl="7" w:tplc="BCF495A6">
      <w:numFmt w:val="bullet"/>
      <w:lvlText w:val="•"/>
      <w:lvlJc w:val="left"/>
      <w:pPr>
        <w:ind w:left="6553" w:hanging="567"/>
      </w:pPr>
      <w:rPr>
        <w:rFonts w:hint="default"/>
      </w:rPr>
    </w:lvl>
    <w:lvl w:ilvl="8" w:tplc="AF305BA4">
      <w:numFmt w:val="bullet"/>
      <w:lvlText w:val="•"/>
      <w:lvlJc w:val="left"/>
      <w:pPr>
        <w:ind w:left="7388" w:hanging="567"/>
      </w:pPr>
      <w:rPr>
        <w:rFonts w:hint="default"/>
      </w:rPr>
    </w:lvl>
  </w:abstractNum>
  <w:abstractNum w:abstractNumId="5" w15:restartNumberingAfterBreak="0">
    <w:nsid w:val="58352712"/>
    <w:multiLevelType w:val="hybridMultilevel"/>
    <w:tmpl w:val="1882AC0C"/>
    <w:lvl w:ilvl="0" w:tplc="F76691C8">
      <w:numFmt w:val="bullet"/>
      <w:lvlText w:val="*"/>
      <w:lvlJc w:val="left"/>
      <w:pPr>
        <w:ind w:left="400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0D84C58">
      <w:numFmt w:val="bullet"/>
      <w:lvlText w:val="•"/>
      <w:lvlJc w:val="left"/>
      <w:pPr>
        <w:ind w:left="1266" w:hanging="283"/>
      </w:pPr>
      <w:rPr>
        <w:rFonts w:hint="default"/>
      </w:rPr>
    </w:lvl>
    <w:lvl w:ilvl="2" w:tplc="367CA992">
      <w:numFmt w:val="bullet"/>
      <w:lvlText w:val="•"/>
      <w:lvlJc w:val="left"/>
      <w:pPr>
        <w:ind w:left="2132" w:hanging="283"/>
      </w:pPr>
      <w:rPr>
        <w:rFonts w:hint="default"/>
      </w:rPr>
    </w:lvl>
    <w:lvl w:ilvl="3" w:tplc="B2B07600">
      <w:numFmt w:val="bullet"/>
      <w:lvlText w:val="•"/>
      <w:lvlJc w:val="left"/>
      <w:pPr>
        <w:ind w:left="2998" w:hanging="283"/>
      </w:pPr>
      <w:rPr>
        <w:rFonts w:hint="default"/>
      </w:rPr>
    </w:lvl>
    <w:lvl w:ilvl="4" w:tplc="3A6E0B18">
      <w:numFmt w:val="bullet"/>
      <w:lvlText w:val="•"/>
      <w:lvlJc w:val="left"/>
      <w:pPr>
        <w:ind w:left="3864" w:hanging="283"/>
      </w:pPr>
      <w:rPr>
        <w:rFonts w:hint="default"/>
      </w:rPr>
    </w:lvl>
    <w:lvl w:ilvl="5" w:tplc="1CFC48C0">
      <w:numFmt w:val="bullet"/>
      <w:lvlText w:val="•"/>
      <w:lvlJc w:val="left"/>
      <w:pPr>
        <w:ind w:left="4730" w:hanging="283"/>
      </w:pPr>
      <w:rPr>
        <w:rFonts w:hint="default"/>
      </w:rPr>
    </w:lvl>
    <w:lvl w:ilvl="6" w:tplc="62326FE6">
      <w:numFmt w:val="bullet"/>
      <w:lvlText w:val="•"/>
      <w:lvlJc w:val="left"/>
      <w:pPr>
        <w:ind w:left="5596" w:hanging="283"/>
      </w:pPr>
      <w:rPr>
        <w:rFonts w:hint="default"/>
      </w:rPr>
    </w:lvl>
    <w:lvl w:ilvl="7" w:tplc="339098F8">
      <w:numFmt w:val="bullet"/>
      <w:lvlText w:val="•"/>
      <w:lvlJc w:val="left"/>
      <w:pPr>
        <w:ind w:left="6462" w:hanging="283"/>
      </w:pPr>
      <w:rPr>
        <w:rFonts w:hint="default"/>
      </w:rPr>
    </w:lvl>
    <w:lvl w:ilvl="8" w:tplc="04F45970">
      <w:numFmt w:val="bullet"/>
      <w:lvlText w:val="•"/>
      <w:lvlJc w:val="left"/>
      <w:pPr>
        <w:ind w:left="7328" w:hanging="283"/>
      </w:pPr>
      <w:rPr>
        <w:rFonts w:hint="default"/>
      </w:rPr>
    </w:lvl>
  </w:abstractNum>
  <w:abstractNum w:abstractNumId="6" w15:restartNumberingAfterBreak="0">
    <w:nsid w:val="5AE95573"/>
    <w:multiLevelType w:val="hybridMultilevel"/>
    <w:tmpl w:val="D37CE236"/>
    <w:lvl w:ilvl="0" w:tplc="B080A50E">
      <w:start w:val="1"/>
      <w:numFmt w:val="decimal"/>
      <w:lvlText w:val="%1."/>
      <w:lvlJc w:val="left"/>
      <w:pPr>
        <w:ind w:left="96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DFCCFCC">
      <w:numFmt w:val="bullet"/>
      <w:lvlText w:val=""/>
      <w:lvlJc w:val="left"/>
      <w:pPr>
        <w:ind w:left="124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7A84A5DA">
      <w:numFmt w:val="bullet"/>
      <w:lvlText w:val="•"/>
      <w:lvlJc w:val="left"/>
      <w:pPr>
        <w:ind w:left="2108" w:hanging="284"/>
      </w:pPr>
      <w:rPr>
        <w:rFonts w:hint="default"/>
      </w:rPr>
    </w:lvl>
    <w:lvl w:ilvl="3" w:tplc="429CED44">
      <w:numFmt w:val="bullet"/>
      <w:lvlText w:val="•"/>
      <w:lvlJc w:val="left"/>
      <w:pPr>
        <w:ind w:left="2977" w:hanging="284"/>
      </w:pPr>
      <w:rPr>
        <w:rFonts w:hint="default"/>
      </w:rPr>
    </w:lvl>
    <w:lvl w:ilvl="4" w:tplc="DF94BF12">
      <w:numFmt w:val="bullet"/>
      <w:lvlText w:val="•"/>
      <w:lvlJc w:val="left"/>
      <w:pPr>
        <w:ind w:left="3846" w:hanging="284"/>
      </w:pPr>
      <w:rPr>
        <w:rFonts w:hint="default"/>
      </w:rPr>
    </w:lvl>
    <w:lvl w:ilvl="5" w:tplc="9A6EE58A">
      <w:numFmt w:val="bullet"/>
      <w:lvlText w:val="•"/>
      <w:lvlJc w:val="left"/>
      <w:pPr>
        <w:ind w:left="4715" w:hanging="284"/>
      </w:pPr>
      <w:rPr>
        <w:rFonts w:hint="default"/>
      </w:rPr>
    </w:lvl>
    <w:lvl w:ilvl="6" w:tplc="868C350A">
      <w:numFmt w:val="bullet"/>
      <w:lvlText w:val="•"/>
      <w:lvlJc w:val="left"/>
      <w:pPr>
        <w:ind w:left="5584" w:hanging="284"/>
      </w:pPr>
      <w:rPr>
        <w:rFonts w:hint="default"/>
      </w:rPr>
    </w:lvl>
    <w:lvl w:ilvl="7" w:tplc="240C55E8">
      <w:numFmt w:val="bullet"/>
      <w:lvlText w:val="•"/>
      <w:lvlJc w:val="left"/>
      <w:pPr>
        <w:ind w:left="6453" w:hanging="284"/>
      </w:pPr>
      <w:rPr>
        <w:rFonts w:hint="default"/>
      </w:rPr>
    </w:lvl>
    <w:lvl w:ilvl="8" w:tplc="3E2C80C6">
      <w:numFmt w:val="bullet"/>
      <w:lvlText w:val="•"/>
      <w:lvlJc w:val="left"/>
      <w:pPr>
        <w:ind w:left="7322" w:hanging="28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269D"/>
    <w:rsid w:val="002E4D96"/>
    <w:rsid w:val="0031269D"/>
    <w:rsid w:val="00747509"/>
    <w:rsid w:val="00795166"/>
    <w:rsid w:val="00AA5510"/>
    <w:rsid w:val="00DC3A15"/>
    <w:rsid w:val="00EF6EB9"/>
    <w:rsid w:val="00F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AEFE755-7EDB-4DEF-A97A-6264060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4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"/>
      <w:ind w:left="105" w:right="-58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532" w:hanging="567"/>
    </w:pPr>
  </w:style>
  <w:style w:type="paragraph" w:customStyle="1" w:styleId="TableParagraph">
    <w:name w:val="Table Paragraph"/>
    <w:basedOn w:val="Normal"/>
    <w:uiPriority w:val="1"/>
    <w:qFormat/>
    <w:pPr>
      <w:spacing w:before="97"/>
      <w:ind w:left="50"/>
    </w:pPr>
  </w:style>
  <w:style w:type="paragraph" w:styleId="Header">
    <w:name w:val="header"/>
    <w:basedOn w:val="Normal"/>
    <w:link w:val="HeaderChar"/>
    <w:uiPriority w:val="99"/>
    <w:unhideWhenUsed/>
    <w:rsid w:val="00F63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E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3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4206</Words>
  <Characters>23979</Characters>
  <Application>Microsoft Office Word</Application>
  <DocSecurity>0</DocSecurity>
  <Lines>199</Lines>
  <Paragraphs>56</Paragraphs>
  <ScaleCrop>false</ScaleCrop>
  <Company>Office of Parliamentary Counsel</Company>
  <LinksUpToDate>false</LinksUpToDate>
  <CharactersWithSpaces>28129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Therapeutic Goods Order No. 56 - General standard for tablets, pills and capsules</dc:title>
  <dc:subject>therapeutic goods legislation</dc:subject>
  <dc:creator>Therapeutic Goods Administration</dc:creator>
  <cp:keywords>therapeutic goods, australia, tgo, tgo 56, tablets, pills, capsules, standard</cp:keywords>
  <cp:lastModifiedBy>Swift, Aasha</cp:lastModifiedBy>
  <cp:revision>7</cp:revision>
  <dcterms:created xsi:type="dcterms:W3CDTF">2022-10-24T06:35:00Z</dcterms:created>
  <dcterms:modified xsi:type="dcterms:W3CDTF">2022-10-24T06:41:00Z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2008-02-25T00:00:00Z</vt:filetime>
  </property>
  <property fmtid="{D5CDD505-2E9C-101B-9397-08002B2CF9AE}" pid="3" name="Creator">
    <vt:lpwstr>Toolkit http://www.activepdf.com</vt:lpwstr>
  </property>
  <property fmtid="{D5CDD505-2E9C-101B-9397-08002B2CF9AE}" pid="4" name="LastSaved">
    <vt:filetime>2022-10-24T00:00:00Z</vt:filetime>
  </property>
</Properties>
</file>