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85" w:rsidRPr="001D6A3E" w:rsidRDefault="00862D85" w:rsidP="00862D85">
      <w:r w:rsidRPr="001D6A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7pt" fillcolor="window">
            <v:imagedata r:id="rId7" o:title=""/>
          </v:shape>
        </w:pict>
      </w:r>
    </w:p>
    <w:p w:rsidR="00862D85" w:rsidRDefault="00862D85" w:rsidP="00D9270B">
      <w:pPr>
        <w:pStyle w:val="Title"/>
      </w:pPr>
      <w:bookmarkStart w:id="0" w:name="Citation"/>
      <w:r w:rsidRPr="001D6A3E">
        <w:t>A New Tax System (Family Assistance) (Child Care Benefit — Recognised Work or Work Related Commitments) Determination</w:t>
      </w:r>
      <w:r w:rsidR="00AA2FFB">
        <w:t xml:space="preserve"> 2006</w:t>
      </w:r>
      <w:r w:rsidRPr="001D6A3E">
        <w:t xml:space="preserve"> </w:t>
      </w:r>
      <w:bookmarkEnd w:id="0"/>
    </w:p>
    <w:p w:rsidR="00D9270B" w:rsidRDefault="00D9270B" w:rsidP="00D9270B">
      <w:pPr>
        <w:pStyle w:val="CoverStatRule"/>
      </w:pPr>
      <w:r>
        <w:t>as amended</w:t>
      </w:r>
    </w:p>
    <w:p w:rsidR="00D9270B" w:rsidRPr="00D9270B" w:rsidRDefault="00D9270B" w:rsidP="00862D85">
      <w:pPr>
        <w:pBdr>
          <w:bottom w:val="single" w:sz="4" w:space="3" w:color="auto"/>
        </w:pBdr>
        <w:spacing w:before="480"/>
        <w:rPr>
          <w:rFonts w:ascii="Arial" w:hAnsi="Arial" w:cs="Arial"/>
          <w:i/>
          <w:szCs w:val="28"/>
          <w:lang w:val="en-US"/>
        </w:rPr>
      </w:pPr>
      <w:r>
        <w:t>made under subsection 15 (2) of the</w:t>
      </w:r>
    </w:p>
    <w:p w:rsidR="00862D85" w:rsidRPr="001D6A3E" w:rsidRDefault="00862D85" w:rsidP="00862D85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 w:rsidRPr="001D6A3E">
        <w:rPr>
          <w:rFonts w:ascii="Arial" w:hAnsi="Arial" w:cs="Arial"/>
          <w:i/>
          <w:sz w:val="28"/>
          <w:szCs w:val="28"/>
          <w:lang w:val="en-US"/>
        </w:rPr>
        <w:t>A New Tax System (Family Assistance) Act 1999</w:t>
      </w:r>
    </w:p>
    <w:p w:rsidR="00D9270B" w:rsidRDefault="00D9270B" w:rsidP="00862D85">
      <w:pPr>
        <w:pStyle w:val="SigningPageBreak"/>
      </w:pPr>
    </w:p>
    <w:p w:rsidR="00D9270B" w:rsidRPr="00FE4A88" w:rsidRDefault="00D9270B" w:rsidP="00D9270B">
      <w:pPr>
        <w:pStyle w:val="CoverUpdate"/>
        <w:rPr>
          <w:color w:val="000000"/>
        </w:rPr>
      </w:pPr>
      <w:r w:rsidRPr="00FE4A88">
        <w:t xml:space="preserve">This compilation was prepared on </w:t>
      </w:r>
      <w:r w:rsidR="002825CA" w:rsidRPr="002825CA">
        <w:t>23</w:t>
      </w:r>
      <w:r w:rsidR="00AA2FFB" w:rsidRPr="002825CA">
        <w:t xml:space="preserve"> </w:t>
      </w:r>
      <w:r w:rsidR="00AE50FA" w:rsidRPr="002825CA">
        <w:t>August 2011</w:t>
      </w:r>
      <w:r>
        <w:t xml:space="preserve"> </w:t>
      </w:r>
      <w:r w:rsidRPr="00FE4A88">
        <w:rPr>
          <w:color w:val="000000"/>
        </w:rPr>
        <w:t xml:space="preserve">taking into account amendments up to </w:t>
      </w:r>
      <w:r w:rsidRPr="00D9270B">
        <w:rPr>
          <w:i/>
        </w:rPr>
        <w:t>A New Tax System (Family Assistance) (Child Care Benefit - Recognised Work or Work Related Commitments) Amendment Determination 20</w:t>
      </w:r>
      <w:r w:rsidR="00AE50FA">
        <w:rPr>
          <w:i/>
        </w:rPr>
        <w:t>11</w:t>
      </w:r>
      <w:r w:rsidRPr="00D9270B">
        <w:rPr>
          <w:i/>
        </w:rPr>
        <w:t xml:space="preserve"> (No. 1)</w:t>
      </w:r>
      <w:r w:rsidRPr="00D9270B">
        <w:t xml:space="preserve"> </w:t>
      </w:r>
      <w:r w:rsidRPr="00FE4A88">
        <w:rPr>
          <w:color w:val="000000"/>
        </w:rPr>
        <w:t>(</w:t>
      </w:r>
      <w:r w:rsidRPr="002825CA">
        <w:t>F</w:t>
      </w:r>
      <w:r w:rsidR="002825CA" w:rsidRPr="002825CA">
        <w:t>2011L01706</w:t>
      </w:r>
      <w:r w:rsidRPr="002825CA">
        <w:rPr>
          <w:color w:val="000000"/>
        </w:rPr>
        <w:t>).</w:t>
      </w:r>
    </w:p>
    <w:p w:rsidR="00D9270B" w:rsidRPr="00FE4A88" w:rsidRDefault="00D9270B" w:rsidP="00D9270B">
      <w:pPr>
        <w:pStyle w:val="CoverUpdate"/>
      </w:pPr>
      <w:r w:rsidRPr="00FE4A88">
        <w:t xml:space="preserve">Prepared by the Department of Education, </w:t>
      </w:r>
      <w:r>
        <w:t>Employment and Workplace Relations</w:t>
      </w:r>
      <w:r w:rsidR="00AA2FFB">
        <w:t>.</w:t>
      </w:r>
    </w:p>
    <w:p w:rsidR="00862D85" w:rsidRPr="001D6A3E" w:rsidRDefault="00862D85" w:rsidP="00862D85">
      <w:pPr>
        <w:pStyle w:val="Header"/>
      </w:pPr>
      <w:r w:rsidRPr="001D6A3E">
        <w:rPr>
          <w:rStyle w:val="CharPartNo"/>
        </w:rPr>
        <w:t xml:space="preserve"> </w:t>
      </w:r>
      <w:r w:rsidRPr="001D6A3E">
        <w:rPr>
          <w:rStyle w:val="CharPartText"/>
        </w:rPr>
        <w:t xml:space="preserve"> </w:t>
      </w:r>
    </w:p>
    <w:p w:rsidR="00D9270B" w:rsidRDefault="00862D85" w:rsidP="00862D85">
      <w:pPr>
        <w:pStyle w:val="Header"/>
        <w:rPr>
          <w:rStyle w:val="CharDivText"/>
        </w:rPr>
        <w:sectPr w:rsidR="00D9270B" w:rsidSect="00D8240F">
          <w:headerReference w:type="even" r:id="rId8"/>
          <w:footerReference w:type="even" r:id="rId9"/>
          <w:footerReference w:type="default" r:id="rId10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  <w:r w:rsidRPr="001D6A3E">
        <w:rPr>
          <w:rStyle w:val="CharDivNo"/>
        </w:rPr>
        <w:t xml:space="preserve"> </w:t>
      </w:r>
      <w:r w:rsidRPr="001D6A3E">
        <w:rPr>
          <w:rStyle w:val="CharDivText"/>
        </w:rPr>
        <w:t xml:space="preserve"> </w:t>
      </w:r>
    </w:p>
    <w:p w:rsidR="00862D85" w:rsidRPr="001D6A3E" w:rsidRDefault="00862D85" w:rsidP="00862D85">
      <w:pPr>
        <w:pStyle w:val="HR"/>
      </w:pPr>
      <w:r w:rsidRPr="001D6A3E">
        <w:rPr>
          <w:rStyle w:val="CharSectno"/>
        </w:rPr>
        <w:lastRenderedPageBreak/>
        <w:t>1</w:t>
      </w:r>
      <w:r w:rsidRPr="001D6A3E">
        <w:tab/>
        <w:t>Name of Determination</w:t>
      </w:r>
    </w:p>
    <w:p w:rsidR="00862D85" w:rsidRPr="001D6A3E" w:rsidRDefault="00862D85" w:rsidP="00862D85">
      <w:pPr>
        <w:pStyle w:val="R1"/>
      </w:pPr>
      <w:r w:rsidRPr="001D6A3E">
        <w:tab/>
      </w:r>
      <w:r w:rsidRPr="001D6A3E">
        <w:tab/>
        <w:t xml:space="preserve">This Determination is the </w:t>
      </w:r>
      <w:r w:rsidRPr="001D6A3E">
        <w:rPr>
          <w:i/>
        </w:rPr>
        <w:fldChar w:fldCharType="begin"/>
      </w:r>
      <w:r w:rsidRPr="001D6A3E">
        <w:rPr>
          <w:i/>
        </w:rPr>
        <w:instrText xml:space="preserve"> REF Citation \*charformat </w:instrText>
      </w:r>
      <w:r w:rsidRPr="001D6A3E">
        <w:rPr>
          <w:i/>
        </w:rPr>
        <w:fldChar w:fldCharType="separate"/>
      </w:r>
      <w:r w:rsidR="002825CA" w:rsidRPr="002825CA">
        <w:rPr>
          <w:i/>
        </w:rPr>
        <w:t>A New Tax System (Family Assistance) (Child Care Benefit — Recognised Work or Work Related Commitments) Determination 2006</w:t>
      </w:r>
      <w:r w:rsidR="00480D83">
        <w:rPr>
          <w:i/>
        </w:rPr>
        <w:t>.</w:t>
      </w:r>
      <w:r w:rsidR="002825CA" w:rsidRPr="002825CA">
        <w:rPr>
          <w:i/>
        </w:rPr>
        <w:t xml:space="preserve"> </w:t>
      </w:r>
      <w:r w:rsidRPr="001D6A3E">
        <w:rPr>
          <w:i/>
        </w:rPr>
        <w:fldChar w:fldCharType="end"/>
      </w:r>
    </w:p>
    <w:p w:rsidR="00862D85" w:rsidRPr="001D6A3E" w:rsidRDefault="00862D85" w:rsidP="00862D85">
      <w:pPr>
        <w:pStyle w:val="HR"/>
      </w:pPr>
      <w:r w:rsidRPr="001D6A3E">
        <w:rPr>
          <w:rStyle w:val="CharSectno"/>
        </w:rPr>
        <w:t>2</w:t>
      </w:r>
      <w:r w:rsidRPr="001D6A3E">
        <w:tab/>
        <w:t>Commencement</w:t>
      </w:r>
    </w:p>
    <w:p w:rsidR="00862D85" w:rsidRPr="001D6A3E" w:rsidRDefault="00862D85" w:rsidP="00862D85">
      <w:pPr>
        <w:pStyle w:val="R1"/>
      </w:pPr>
      <w:r w:rsidRPr="001D6A3E">
        <w:tab/>
      </w:r>
      <w:r w:rsidRPr="001D6A3E">
        <w:tab/>
        <w:t>This Determination commences on 3 July 2006.</w:t>
      </w:r>
    </w:p>
    <w:p w:rsidR="00862D85" w:rsidRPr="001D6A3E" w:rsidRDefault="00862D85" w:rsidP="00862D85">
      <w:pPr>
        <w:pStyle w:val="HR"/>
      </w:pPr>
      <w:r w:rsidRPr="001D6A3E">
        <w:rPr>
          <w:rStyle w:val="CharSectno"/>
        </w:rPr>
        <w:t>3</w:t>
      </w:r>
      <w:r w:rsidRPr="001D6A3E">
        <w:tab/>
        <w:t>Revocation</w:t>
      </w:r>
    </w:p>
    <w:p w:rsidR="00862D85" w:rsidRPr="001D6A3E" w:rsidRDefault="00862D85" w:rsidP="00862D85">
      <w:pPr>
        <w:pStyle w:val="R1"/>
      </w:pPr>
      <w:r w:rsidRPr="001D6A3E">
        <w:tab/>
      </w:r>
      <w:r w:rsidRPr="001D6A3E">
        <w:tab/>
        <w:t xml:space="preserve">The </w:t>
      </w:r>
      <w:r w:rsidRPr="001D6A3E">
        <w:rPr>
          <w:i/>
        </w:rPr>
        <w:t>Child Care Benefit (Recognised Work or Work Related Commitments) Determination 2000</w:t>
      </w:r>
      <w:r w:rsidRPr="001D6A3E">
        <w:t xml:space="preserve"> is revoked.</w:t>
      </w:r>
    </w:p>
    <w:p w:rsidR="00862D85" w:rsidRPr="001D6A3E" w:rsidRDefault="00862D85" w:rsidP="00862D85">
      <w:pPr>
        <w:pStyle w:val="HR"/>
      </w:pPr>
      <w:r w:rsidRPr="001D6A3E">
        <w:rPr>
          <w:rStyle w:val="CharSectno"/>
        </w:rPr>
        <w:t>4</w:t>
      </w:r>
      <w:r w:rsidRPr="001D6A3E">
        <w:tab/>
        <w:t>References to revoked Determination</w:t>
      </w:r>
    </w:p>
    <w:p w:rsidR="00862D85" w:rsidRPr="001D6A3E" w:rsidRDefault="00862D85" w:rsidP="00862D85">
      <w:pPr>
        <w:pStyle w:val="R1"/>
      </w:pPr>
      <w:r w:rsidRPr="001D6A3E">
        <w:tab/>
        <w:t>(1)</w:t>
      </w:r>
      <w:r w:rsidRPr="001D6A3E">
        <w:tab/>
        <w:t xml:space="preserve">A reference in an instrument to the </w:t>
      </w:r>
      <w:r w:rsidRPr="001D6A3E">
        <w:rPr>
          <w:i/>
        </w:rPr>
        <w:t>Child Care Benefit (Recognised Work or Work Related Commitments) Determination 2000</w:t>
      </w:r>
      <w:r w:rsidRPr="001D6A3E">
        <w:t xml:space="preserve"> is taken, after commencement of this Determination, to include a reference to this Determination.</w:t>
      </w:r>
    </w:p>
    <w:p w:rsidR="00862D85" w:rsidRPr="001D6A3E" w:rsidRDefault="00862D85" w:rsidP="00862D85">
      <w:pPr>
        <w:pStyle w:val="R2"/>
      </w:pPr>
      <w:r w:rsidRPr="001D6A3E">
        <w:tab/>
        <w:t>(2)</w:t>
      </w:r>
      <w:r w:rsidRPr="001D6A3E">
        <w:tab/>
        <w:t xml:space="preserve">A reference in an instrument to a provision of the </w:t>
      </w:r>
      <w:r w:rsidRPr="001D6A3E">
        <w:rPr>
          <w:i/>
        </w:rPr>
        <w:t>Child Care Benefit (Recognised Work or Work Related Commitments) Determination 2000</w:t>
      </w:r>
      <w:r w:rsidRPr="001D6A3E">
        <w:t xml:space="preserve"> (the </w:t>
      </w:r>
      <w:r w:rsidRPr="001D6A3E">
        <w:rPr>
          <w:b/>
          <w:i/>
        </w:rPr>
        <w:t>revoked provision</w:t>
      </w:r>
      <w:r w:rsidRPr="001D6A3E">
        <w:t>) is taken, after commencement of this Determination, to include a reference to a provision of this Determination that corresponds to the revoked provision.</w:t>
      </w:r>
    </w:p>
    <w:p w:rsidR="00862D85" w:rsidRPr="001D6A3E" w:rsidRDefault="00862D85" w:rsidP="00862D85">
      <w:pPr>
        <w:pStyle w:val="R2"/>
      </w:pPr>
      <w:r w:rsidRPr="001D6A3E">
        <w:tab/>
        <w:t>(3)</w:t>
      </w:r>
      <w:r w:rsidRPr="001D6A3E">
        <w:tab/>
        <w:t>In this section:</w:t>
      </w:r>
    </w:p>
    <w:p w:rsidR="00862D85" w:rsidRPr="001D6A3E" w:rsidRDefault="00862D85" w:rsidP="00862D85">
      <w:pPr>
        <w:pStyle w:val="definition"/>
      </w:pPr>
      <w:r w:rsidRPr="001D6A3E">
        <w:rPr>
          <w:b/>
          <w:i/>
        </w:rPr>
        <w:t>instrument</w:t>
      </w:r>
      <w:r w:rsidRPr="001D6A3E">
        <w:t xml:space="preserve"> includes a contract, deed, undertaking, and a funding or other agreement, but does not include a legislative instrument within the meaning of the </w:t>
      </w:r>
      <w:r w:rsidRPr="001D6A3E">
        <w:rPr>
          <w:i/>
        </w:rPr>
        <w:t>Legislative Instruments Act 2003</w:t>
      </w:r>
      <w:r w:rsidRPr="001D6A3E">
        <w:t>.</w:t>
      </w:r>
    </w:p>
    <w:p w:rsidR="00862D85" w:rsidRPr="001D6A3E" w:rsidRDefault="00862D85" w:rsidP="00862D85">
      <w:pPr>
        <w:pStyle w:val="Note"/>
      </w:pPr>
      <w:r w:rsidRPr="001D6A3E">
        <w:rPr>
          <w:i/>
        </w:rPr>
        <w:t>Note</w:t>
      </w:r>
      <w:r w:rsidRPr="001D6A3E">
        <w:t xml:space="preserve">   For references in a legislative instrument, see section 10 of the </w:t>
      </w:r>
      <w:r w:rsidRPr="001D6A3E">
        <w:rPr>
          <w:i/>
        </w:rPr>
        <w:t>Acts Interpretation Act 1901</w:t>
      </w:r>
      <w:r w:rsidRPr="001D6A3E">
        <w:t xml:space="preserve"> and paragraph 13 (1) (a) of the </w:t>
      </w:r>
      <w:r w:rsidRPr="001D6A3E">
        <w:rPr>
          <w:i/>
        </w:rPr>
        <w:t>Legislative Instruments Act 2003</w:t>
      </w:r>
      <w:r w:rsidRPr="001D6A3E">
        <w:t>.</w:t>
      </w:r>
    </w:p>
    <w:p w:rsidR="00862D85" w:rsidRPr="001D6A3E" w:rsidRDefault="00862D85" w:rsidP="00862D85">
      <w:pPr>
        <w:pStyle w:val="HR"/>
      </w:pPr>
      <w:r w:rsidRPr="001D6A3E">
        <w:rPr>
          <w:rStyle w:val="CharSectno"/>
        </w:rPr>
        <w:t>5</w:t>
      </w:r>
      <w:r w:rsidRPr="001D6A3E">
        <w:tab/>
        <w:t>Interpretation</w:t>
      </w:r>
    </w:p>
    <w:p w:rsidR="00862D85" w:rsidRPr="001D6A3E" w:rsidRDefault="00862D85" w:rsidP="00862D85">
      <w:pPr>
        <w:pStyle w:val="R1"/>
      </w:pPr>
      <w:r w:rsidRPr="001D6A3E">
        <w:tab/>
        <w:t>(1)</w:t>
      </w:r>
      <w:r w:rsidRPr="001D6A3E">
        <w:tab/>
        <w:t>In this Determination:</w:t>
      </w:r>
    </w:p>
    <w:p w:rsidR="00862D85" w:rsidRPr="001D6A3E" w:rsidRDefault="00862D85" w:rsidP="00862D85">
      <w:pPr>
        <w:pStyle w:val="definition"/>
      </w:pPr>
      <w:r w:rsidRPr="001D6A3E">
        <w:rPr>
          <w:b/>
          <w:bCs/>
          <w:i/>
        </w:rPr>
        <w:t>Act</w:t>
      </w:r>
      <w:r w:rsidRPr="001D6A3E">
        <w:t xml:space="preserve"> means the </w:t>
      </w:r>
      <w:r w:rsidRPr="001D6A3E">
        <w:rPr>
          <w:i/>
        </w:rPr>
        <w:t>A New Tax System (Family Assistance) Act 1999</w:t>
      </w:r>
      <w:r w:rsidRPr="001D6A3E">
        <w:t>.</w:t>
      </w:r>
    </w:p>
    <w:p w:rsidR="00862D85" w:rsidRPr="001D6A3E" w:rsidRDefault="00862D85" w:rsidP="00862D85">
      <w:pPr>
        <w:pStyle w:val="definition"/>
      </w:pPr>
      <w:r w:rsidRPr="001D6A3E">
        <w:rPr>
          <w:b/>
          <w:bCs/>
          <w:i/>
        </w:rPr>
        <w:t>annual leave</w:t>
      </w:r>
      <w:r w:rsidRPr="001D6A3E">
        <w:t xml:space="preserve"> means paid leave from an individual’s employment:</w:t>
      </w:r>
    </w:p>
    <w:p w:rsidR="00862D85" w:rsidRPr="001D6A3E" w:rsidRDefault="00862D85" w:rsidP="00862D85">
      <w:pPr>
        <w:pStyle w:val="P1"/>
      </w:pPr>
      <w:r w:rsidRPr="001D6A3E">
        <w:tab/>
        <w:t>(a)</w:t>
      </w:r>
      <w:r w:rsidRPr="001D6A3E">
        <w:tab/>
        <w:t>for recreation; and</w:t>
      </w:r>
    </w:p>
    <w:p w:rsidR="00862D85" w:rsidRPr="001D6A3E" w:rsidRDefault="00862D85" w:rsidP="00862D85">
      <w:pPr>
        <w:pStyle w:val="P1"/>
      </w:pPr>
      <w:r w:rsidRPr="001D6A3E">
        <w:tab/>
        <w:t>(b)</w:t>
      </w:r>
      <w:r w:rsidRPr="001D6A3E">
        <w:tab/>
        <w:t>for up to and including 25 days in a calendar year, whether or not the leave is taken as a continuous period.</w:t>
      </w:r>
    </w:p>
    <w:p w:rsidR="00862D85" w:rsidRPr="001D6A3E" w:rsidRDefault="00862D85" w:rsidP="00862D85">
      <w:pPr>
        <w:pStyle w:val="definition"/>
      </w:pPr>
      <w:r w:rsidRPr="001D6A3E">
        <w:rPr>
          <w:b/>
          <w:bCs/>
          <w:i/>
          <w:iCs/>
        </w:rPr>
        <w:t>doctor’s certificate</w:t>
      </w:r>
      <w:r w:rsidRPr="001D6A3E">
        <w:t xml:space="preserve"> means a certificate signed by a medical practitioner.</w:t>
      </w:r>
    </w:p>
    <w:p w:rsidR="00862D85" w:rsidRDefault="00862D85" w:rsidP="00862D85">
      <w:pPr>
        <w:pStyle w:val="definition"/>
      </w:pPr>
      <w:r w:rsidRPr="001D6A3E">
        <w:rPr>
          <w:b/>
          <w:bCs/>
          <w:i/>
          <w:iCs/>
        </w:rPr>
        <w:t>leave on account of illness</w:t>
      </w:r>
      <w:r w:rsidRPr="001D6A3E">
        <w:t xml:space="preserve"> means leave from an individual’s employment because the individual is ill or injured.</w:t>
      </w:r>
    </w:p>
    <w:p w:rsidR="00D9270B" w:rsidRDefault="00D9270B" w:rsidP="00862D85">
      <w:pPr>
        <w:pStyle w:val="definition"/>
        <w:sectPr w:rsidR="00D9270B" w:rsidSect="00D8240F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D9270B" w:rsidRPr="001D6A3E" w:rsidRDefault="00D9270B" w:rsidP="00862D85">
      <w:pPr>
        <w:pStyle w:val="definition"/>
      </w:pPr>
    </w:p>
    <w:p w:rsidR="00862D85" w:rsidRPr="001D6A3E" w:rsidRDefault="00862D85" w:rsidP="00D9270B">
      <w:pPr>
        <w:pStyle w:val="definition"/>
        <w:keepNext/>
        <w:keepLines/>
      </w:pPr>
      <w:r w:rsidRPr="001D6A3E">
        <w:rPr>
          <w:b/>
          <w:bCs/>
          <w:i/>
          <w:iCs/>
        </w:rPr>
        <w:t>parental leave</w:t>
      </w:r>
      <w:r w:rsidRPr="001D6A3E">
        <w:t>:</w:t>
      </w:r>
    </w:p>
    <w:p w:rsidR="00862D85" w:rsidRPr="001D6A3E" w:rsidRDefault="00862D85" w:rsidP="00D9270B">
      <w:pPr>
        <w:pStyle w:val="P1"/>
        <w:keepNext/>
        <w:keepLines/>
      </w:pPr>
      <w:r w:rsidRPr="001D6A3E">
        <w:tab/>
        <w:t>(a)</w:t>
      </w:r>
      <w:r w:rsidRPr="001D6A3E">
        <w:tab/>
        <w:t>means leave from an individual’s employment:</w:t>
      </w:r>
    </w:p>
    <w:p w:rsidR="00862D85" w:rsidRPr="001D6A3E" w:rsidRDefault="00862D85" w:rsidP="00D9270B">
      <w:pPr>
        <w:pStyle w:val="P2"/>
        <w:keepLines/>
      </w:pPr>
      <w:r w:rsidRPr="001D6A3E">
        <w:tab/>
        <w:t>(i)</w:t>
      </w:r>
      <w:r w:rsidRPr="001D6A3E">
        <w:tab/>
        <w:t>for the birth of a child to the individual, or the individual’s partner; or</w:t>
      </w:r>
    </w:p>
    <w:p w:rsidR="00862D85" w:rsidRPr="001D6A3E" w:rsidRDefault="00862D85" w:rsidP="00D9270B">
      <w:pPr>
        <w:pStyle w:val="P2"/>
        <w:keepLines/>
      </w:pPr>
      <w:r w:rsidRPr="001D6A3E">
        <w:tab/>
        <w:t>(ii)</w:t>
      </w:r>
      <w:r w:rsidRPr="001D6A3E">
        <w:tab/>
        <w:t>for the adoption of a child by the individual, or the individual’s partner; and</w:t>
      </w:r>
    </w:p>
    <w:p w:rsidR="00862D85" w:rsidRPr="001D6A3E" w:rsidRDefault="00862D85" w:rsidP="00D9270B">
      <w:pPr>
        <w:pStyle w:val="P1"/>
        <w:keepLines/>
      </w:pPr>
      <w:r w:rsidRPr="001D6A3E">
        <w:tab/>
        <w:t>(b)</w:t>
      </w:r>
      <w:r w:rsidRPr="001D6A3E">
        <w:tab/>
        <w:t>includes:</w:t>
      </w:r>
    </w:p>
    <w:p w:rsidR="00862D85" w:rsidRPr="001D6A3E" w:rsidRDefault="00862D85" w:rsidP="00D9270B">
      <w:pPr>
        <w:pStyle w:val="P2"/>
        <w:keepLines/>
      </w:pPr>
      <w:r w:rsidRPr="001D6A3E">
        <w:tab/>
        <w:t>(i)</w:t>
      </w:r>
      <w:r w:rsidRPr="001D6A3E">
        <w:tab/>
        <w:t>leave taken in preparation for the birth or adoption; and</w:t>
      </w:r>
    </w:p>
    <w:p w:rsidR="00862D85" w:rsidRPr="001D6A3E" w:rsidRDefault="00862D85" w:rsidP="00D9270B">
      <w:pPr>
        <w:pStyle w:val="P2"/>
        <w:keepLines/>
      </w:pPr>
      <w:r w:rsidRPr="001D6A3E">
        <w:tab/>
        <w:t>(ii)</w:t>
      </w:r>
      <w:r w:rsidRPr="001D6A3E">
        <w:tab/>
        <w:t>leave taken after the birth or adoption to care for the child.</w:t>
      </w:r>
    </w:p>
    <w:p w:rsidR="00862D85" w:rsidRPr="001D6A3E" w:rsidRDefault="00862D85" w:rsidP="00862D85">
      <w:pPr>
        <w:pStyle w:val="definition"/>
      </w:pPr>
      <w:r w:rsidRPr="001D6A3E">
        <w:rPr>
          <w:b/>
          <w:i/>
        </w:rPr>
        <w:t>work, training or study commitment</w:t>
      </w:r>
      <w:r w:rsidRPr="001D6A3E">
        <w:t xml:space="preserve"> means:</w:t>
      </w:r>
    </w:p>
    <w:p w:rsidR="00862D85" w:rsidRPr="001D6A3E" w:rsidRDefault="00862D85" w:rsidP="00862D85">
      <w:pPr>
        <w:pStyle w:val="P1"/>
      </w:pPr>
      <w:r w:rsidRPr="001D6A3E">
        <w:tab/>
        <w:t>(a)</w:t>
      </w:r>
      <w:r w:rsidRPr="001D6A3E">
        <w:tab/>
        <w:t>a recognised work or work related commitment; or</w:t>
      </w:r>
    </w:p>
    <w:p w:rsidR="00862D85" w:rsidRPr="001D6A3E" w:rsidRDefault="00862D85" w:rsidP="00862D85">
      <w:pPr>
        <w:pStyle w:val="P1"/>
      </w:pPr>
      <w:r w:rsidRPr="001D6A3E">
        <w:tab/>
        <w:t>(b)</w:t>
      </w:r>
      <w:r w:rsidRPr="001D6A3E">
        <w:tab/>
        <w:t>a recognised training commitment; or</w:t>
      </w:r>
    </w:p>
    <w:p w:rsidR="00862D85" w:rsidRPr="001D6A3E" w:rsidRDefault="00862D85" w:rsidP="00862D85">
      <w:pPr>
        <w:pStyle w:val="P1"/>
      </w:pPr>
      <w:r w:rsidRPr="001D6A3E">
        <w:tab/>
        <w:t>(c)</w:t>
      </w:r>
      <w:r w:rsidRPr="001D6A3E">
        <w:tab/>
        <w:t>a recognised study commitment.</w:t>
      </w:r>
    </w:p>
    <w:p w:rsidR="00862D85" w:rsidRPr="001D6A3E" w:rsidRDefault="00862D85" w:rsidP="00862D85">
      <w:pPr>
        <w:pStyle w:val="R2"/>
        <w:tabs>
          <w:tab w:val="right" w:pos="0"/>
          <w:tab w:val="right" w:pos="794"/>
        </w:tabs>
      </w:pPr>
      <w:r w:rsidRPr="001D6A3E">
        <w:tab/>
        <w:t>(2)</w:t>
      </w:r>
      <w:r w:rsidRPr="001D6A3E">
        <w:tab/>
        <w:t xml:space="preserve">An expression used in this Determination that is also used in the Act or the </w:t>
      </w:r>
      <w:r w:rsidRPr="001D6A3E">
        <w:rPr>
          <w:i/>
          <w:iCs/>
        </w:rPr>
        <w:t>A New Tax System (Family Assistance) (Administration) Act 1999</w:t>
      </w:r>
      <w:r w:rsidRPr="001D6A3E">
        <w:rPr>
          <w:iCs/>
        </w:rPr>
        <w:t xml:space="preserve"> has the same meaning in this Determination as it has in the Act or </w:t>
      </w:r>
      <w:r w:rsidRPr="001D6A3E">
        <w:t xml:space="preserve">the </w:t>
      </w:r>
      <w:r w:rsidRPr="001D6A3E">
        <w:rPr>
          <w:i/>
          <w:iCs/>
        </w:rPr>
        <w:t>A New Tax System (Family Assistance) (Administration) Act 1999</w:t>
      </w:r>
      <w:r w:rsidRPr="001D6A3E">
        <w:t>.</w:t>
      </w:r>
    </w:p>
    <w:p w:rsidR="00862D85" w:rsidRPr="001D6A3E" w:rsidRDefault="00862D85" w:rsidP="00862D85">
      <w:pPr>
        <w:pStyle w:val="HR"/>
      </w:pPr>
      <w:r w:rsidRPr="001D6A3E">
        <w:rPr>
          <w:rStyle w:val="CharSectno"/>
        </w:rPr>
        <w:t>6</w:t>
      </w:r>
      <w:r w:rsidRPr="001D6A3E">
        <w:tab/>
        <w:t>Individuals taken to have recognised work or work related commitments</w:t>
      </w:r>
    </w:p>
    <w:p w:rsidR="00862D85" w:rsidRPr="001D6A3E" w:rsidRDefault="00862D85" w:rsidP="00862D85">
      <w:pPr>
        <w:pStyle w:val="R1"/>
        <w:ind w:left="960" w:hanging="960"/>
      </w:pPr>
      <w:r w:rsidRPr="001D6A3E">
        <w:tab/>
      </w:r>
      <w:r w:rsidRPr="001D6A3E">
        <w:tab/>
        <w:t>An individual included in a class specified in an item in Schedule 1 is taken to have recognised work or work related commitments for section 15 of the Act.</w:t>
      </w:r>
    </w:p>
    <w:p w:rsidR="00862D85" w:rsidRPr="001D6A3E" w:rsidRDefault="00862D85" w:rsidP="00862D85">
      <w:pPr>
        <w:pStyle w:val="MainBodySectionBreak"/>
        <w:sectPr w:rsidR="00862D85" w:rsidRPr="001D6A3E" w:rsidSect="00D8240F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7" w:h="16839" w:code="9"/>
          <w:pgMar w:top="1440" w:right="1797" w:bottom="1440" w:left="1797" w:header="720" w:footer="720" w:gutter="0"/>
          <w:cols w:space="708"/>
          <w:docGrid w:linePitch="360"/>
        </w:sectPr>
      </w:pPr>
    </w:p>
    <w:p w:rsidR="00862D85" w:rsidRPr="001D6A3E" w:rsidRDefault="00862D85" w:rsidP="00862D85">
      <w:pPr>
        <w:pStyle w:val="Scheduletitle"/>
      </w:pPr>
      <w:r w:rsidRPr="001D6A3E">
        <w:rPr>
          <w:rStyle w:val="CharAmSchNo"/>
        </w:rPr>
        <w:t>Schedule 1</w:t>
      </w:r>
      <w:r w:rsidRPr="001D6A3E">
        <w:tab/>
      </w:r>
      <w:r w:rsidRPr="001D6A3E">
        <w:rPr>
          <w:rStyle w:val="CharAmSchText"/>
        </w:rPr>
        <w:t>Classes of individuals who are taken to have recognised work or work related commitments</w:t>
      </w:r>
    </w:p>
    <w:p w:rsidR="00862D85" w:rsidRPr="001D6A3E" w:rsidRDefault="00862D85" w:rsidP="00862D85">
      <w:pPr>
        <w:pStyle w:val="Schedulereference"/>
      </w:pPr>
      <w:r w:rsidRPr="001D6A3E">
        <w:t>(section 6)</w:t>
      </w:r>
    </w:p>
    <w:p w:rsidR="00862D85" w:rsidRPr="001D6A3E" w:rsidRDefault="00862D85" w:rsidP="00862D85">
      <w:pPr>
        <w:pStyle w:val="Header"/>
      </w:pPr>
      <w:r w:rsidRPr="001D6A3E">
        <w:rPr>
          <w:rStyle w:val="CharSchPTNo"/>
        </w:rPr>
        <w:t xml:space="preserve"> </w:t>
      </w:r>
      <w:r w:rsidRPr="001D6A3E">
        <w:rPr>
          <w:rStyle w:val="CharSchPTText"/>
        </w:rPr>
        <w:t xml:space="preserve"> </w:t>
      </w:r>
    </w:p>
    <w:p w:rsidR="00862D85" w:rsidRPr="001D6A3E" w:rsidRDefault="00862D85" w:rsidP="00862D85"/>
    <w:p w:rsidR="00862D85" w:rsidRPr="001D6A3E" w:rsidRDefault="00862D85" w:rsidP="00862D85">
      <w:pPr>
        <w:pStyle w:val="Schedulepara"/>
      </w:pPr>
      <w:r w:rsidRPr="001D6A3E">
        <w:tab/>
        <w:t>1.</w:t>
      </w:r>
      <w:r w:rsidRPr="001D6A3E">
        <w:tab/>
        <w:t>Individuals who are actively setting up a business that has not yet started to operate.</w:t>
      </w:r>
    </w:p>
    <w:p w:rsidR="00862D85" w:rsidRPr="001D6A3E" w:rsidRDefault="00862D85" w:rsidP="00862D85">
      <w:pPr>
        <w:pStyle w:val="Schedulepara"/>
      </w:pPr>
      <w:r w:rsidRPr="001D6A3E">
        <w:tab/>
        <w:t>2.</w:t>
      </w:r>
      <w:r w:rsidRPr="001D6A3E">
        <w:tab/>
        <w:t>Individuals who are unemployed and are able to show that they are actively looking for work.</w:t>
      </w:r>
    </w:p>
    <w:p w:rsidR="00862D85" w:rsidRPr="001D6A3E" w:rsidRDefault="00862D85" w:rsidP="00862D85">
      <w:pPr>
        <w:pStyle w:val="Schedulepara"/>
      </w:pPr>
      <w:r w:rsidRPr="001D6A3E">
        <w:tab/>
        <w:t>3.</w:t>
      </w:r>
      <w:r w:rsidRPr="001D6A3E">
        <w:tab/>
        <w:t>Individuals who are undertaking unpaid voluntary work that provides work experience that gives or increases skills which could normally be expected to enhance a person’s prospects of obtaining paid employment.</w:t>
      </w:r>
    </w:p>
    <w:p w:rsidR="00862D85" w:rsidRPr="001D6A3E" w:rsidRDefault="00862D85" w:rsidP="00862D85">
      <w:pPr>
        <w:pStyle w:val="Schedulepara"/>
      </w:pPr>
      <w:r w:rsidRPr="001D6A3E">
        <w:tab/>
        <w:t>4.</w:t>
      </w:r>
      <w:r w:rsidRPr="001D6A3E">
        <w:tab/>
        <w:t>Individuals who are undertaking unpaid voluntary work (other than a kind mentioned in item 3) for at least 15 hours a week.</w:t>
      </w:r>
    </w:p>
    <w:p w:rsidR="00AA2FFB" w:rsidRPr="00EA1882" w:rsidRDefault="00AA2FFB" w:rsidP="00AA2FFB">
      <w:pPr>
        <w:pStyle w:val="Schedulepara"/>
        <w:keepNext/>
        <w:rPr>
          <w:lang w:val="en-US"/>
        </w:rPr>
      </w:pPr>
      <w:r w:rsidRPr="00EA1882">
        <w:rPr>
          <w:lang w:val="en-US"/>
        </w:rPr>
        <w:tab/>
        <w:t>5.</w:t>
      </w:r>
      <w:r w:rsidRPr="00EA1882">
        <w:rPr>
          <w:lang w:val="en-US"/>
        </w:rPr>
        <w:tab/>
        <w:t>Individuals who can show that:</w:t>
      </w:r>
    </w:p>
    <w:p w:rsidR="00AA2FFB" w:rsidRPr="00EA1882" w:rsidRDefault="00AA2FFB" w:rsidP="00AA2FFB">
      <w:pPr>
        <w:pStyle w:val="P1"/>
        <w:rPr>
          <w:lang w:val="en-US"/>
        </w:rPr>
      </w:pPr>
      <w:r w:rsidRPr="00EA1882">
        <w:rPr>
          <w:lang w:val="en-US"/>
        </w:rPr>
        <w:tab/>
        <w:t>(a)</w:t>
      </w:r>
      <w:r w:rsidRPr="00EA1882">
        <w:rPr>
          <w:lang w:val="en-US"/>
        </w:rPr>
        <w:tab/>
        <w:t>they have been offered paid work; and</w:t>
      </w:r>
    </w:p>
    <w:p w:rsidR="00AA2FFB" w:rsidRPr="00EA1882" w:rsidRDefault="00AA2FFB" w:rsidP="00AA2FFB">
      <w:pPr>
        <w:pStyle w:val="P1"/>
        <w:rPr>
          <w:lang w:val="en-US"/>
        </w:rPr>
      </w:pPr>
      <w:r w:rsidRPr="00EA1882">
        <w:rPr>
          <w:lang w:val="en-US"/>
        </w:rPr>
        <w:tab/>
        <w:t>(b)</w:t>
      </w:r>
      <w:r w:rsidRPr="00EA1882">
        <w:rPr>
          <w:lang w:val="en-US"/>
        </w:rPr>
        <w:tab/>
        <w:t xml:space="preserve">they are due to start the paid work within 14 </w:t>
      </w:r>
      <w:r w:rsidRPr="00EA1882">
        <w:t>days</w:t>
      </w:r>
      <w:r w:rsidRPr="00EA1882">
        <w:rPr>
          <w:lang w:val="en-US"/>
        </w:rPr>
        <w:t xml:space="preserve"> after the last session of care for a week in which child care benefits are claimed; and</w:t>
      </w:r>
    </w:p>
    <w:p w:rsidR="00AA2FFB" w:rsidRPr="00EA1882" w:rsidRDefault="00AA2FFB" w:rsidP="00AA2FFB">
      <w:pPr>
        <w:pStyle w:val="ZP1"/>
        <w:rPr>
          <w:lang w:val="en-US"/>
        </w:rPr>
      </w:pPr>
      <w:r w:rsidRPr="00EA1882">
        <w:rPr>
          <w:lang w:val="en-US"/>
        </w:rPr>
        <w:tab/>
        <w:t>(c)</w:t>
      </w:r>
      <w:r w:rsidRPr="00EA1882">
        <w:rPr>
          <w:lang w:val="en-US"/>
        </w:rPr>
        <w:tab/>
        <w:t>the last session of care for the week in which child care benefits are claimed was provided to:</w:t>
      </w:r>
    </w:p>
    <w:p w:rsidR="00AA2FFB" w:rsidRPr="00EA1882" w:rsidRDefault="00AA2FFB" w:rsidP="00AA2FFB">
      <w:pPr>
        <w:pStyle w:val="P2"/>
        <w:rPr>
          <w:lang w:val="en-US"/>
        </w:rPr>
      </w:pPr>
      <w:r w:rsidRPr="00EA1882">
        <w:rPr>
          <w:lang w:val="en-US"/>
        </w:rPr>
        <w:tab/>
        <w:t>(i)</w:t>
      </w:r>
      <w:r w:rsidRPr="00EA1882">
        <w:rPr>
          <w:lang w:val="en-US"/>
        </w:rPr>
        <w:tab/>
        <w:t>an FTB child of theirs or their partner’s; or</w:t>
      </w:r>
    </w:p>
    <w:p w:rsidR="00AA2FFB" w:rsidRPr="00EA1882" w:rsidRDefault="00AA2FFB" w:rsidP="00AA2FFB">
      <w:pPr>
        <w:pStyle w:val="P2"/>
        <w:rPr>
          <w:lang w:val="en-US"/>
        </w:rPr>
      </w:pPr>
      <w:r w:rsidRPr="00EA1882">
        <w:rPr>
          <w:lang w:val="en-US"/>
        </w:rPr>
        <w:tab/>
        <w:t>(ii)</w:t>
      </w:r>
      <w:r w:rsidRPr="00EA1882">
        <w:rPr>
          <w:lang w:val="en-US"/>
        </w:rPr>
        <w:tab/>
        <w:t>a regular care child of theirs or their partner’s.</w:t>
      </w:r>
    </w:p>
    <w:p w:rsidR="00AA2FFB" w:rsidRPr="00EA1882" w:rsidRDefault="00AA2FFB" w:rsidP="00AA2FFB">
      <w:pPr>
        <w:pStyle w:val="Schedulepara"/>
        <w:keepNext/>
      </w:pPr>
      <w:r w:rsidRPr="00EA1882">
        <w:tab/>
        <w:t>6.</w:t>
      </w:r>
      <w:r w:rsidRPr="00EA1882">
        <w:tab/>
        <w:t>Individuals who can show that:</w:t>
      </w:r>
    </w:p>
    <w:p w:rsidR="00AA2FFB" w:rsidRPr="00EA1882" w:rsidRDefault="00AA2FFB" w:rsidP="00AA2FFB">
      <w:pPr>
        <w:pStyle w:val="ZP1"/>
        <w:rPr>
          <w:lang w:val="en-US"/>
        </w:rPr>
      </w:pPr>
      <w:r w:rsidRPr="00EA1882">
        <w:tab/>
        <w:t>(a)</w:t>
      </w:r>
      <w:r w:rsidRPr="00EA1882">
        <w:tab/>
        <w:t>they are enrolled in</w:t>
      </w:r>
      <w:r w:rsidRPr="00EA1882">
        <w:rPr>
          <w:lang w:val="en-US"/>
        </w:rPr>
        <w:t>:</w:t>
      </w:r>
    </w:p>
    <w:p w:rsidR="00AA2FFB" w:rsidRPr="00EA1882" w:rsidRDefault="00AA2FFB" w:rsidP="00AA2FFB">
      <w:pPr>
        <w:pStyle w:val="P2"/>
        <w:rPr>
          <w:lang w:val="en-US"/>
        </w:rPr>
      </w:pPr>
      <w:r w:rsidRPr="00EA1882">
        <w:rPr>
          <w:lang w:val="en-US"/>
        </w:rPr>
        <w:tab/>
        <w:t>(i)</w:t>
      </w:r>
      <w:r w:rsidRPr="00EA1882">
        <w:rPr>
          <w:lang w:val="en-US"/>
        </w:rPr>
        <w:tab/>
        <w:t>a training course for improving their skills or employment prospects; or</w:t>
      </w:r>
    </w:p>
    <w:p w:rsidR="00AA2FFB" w:rsidRPr="00EA1882" w:rsidRDefault="00AA2FFB" w:rsidP="00AA2FFB">
      <w:pPr>
        <w:pStyle w:val="P2"/>
        <w:rPr>
          <w:lang w:val="en-US"/>
        </w:rPr>
      </w:pPr>
      <w:r w:rsidRPr="00EA1882">
        <w:rPr>
          <w:lang w:val="en-US"/>
        </w:rPr>
        <w:tab/>
        <w:t>(ii)</w:t>
      </w:r>
      <w:r w:rsidRPr="00EA1882">
        <w:rPr>
          <w:lang w:val="en-US"/>
        </w:rPr>
        <w:tab/>
        <w:t>a course of education for improving their skills or employment prospects; and</w:t>
      </w:r>
    </w:p>
    <w:p w:rsidR="00AA2FFB" w:rsidRPr="00EA1882" w:rsidRDefault="00AA2FFB" w:rsidP="00AA2FFB">
      <w:pPr>
        <w:pStyle w:val="P1"/>
        <w:rPr>
          <w:lang w:val="en-US"/>
        </w:rPr>
      </w:pPr>
      <w:r w:rsidRPr="00EA1882">
        <w:rPr>
          <w:lang w:val="en-US"/>
        </w:rPr>
        <w:tab/>
        <w:t>(b)</w:t>
      </w:r>
      <w:r w:rsidRPr="00EA1882">
        <w:rPr>
          <w:lang w:val="en-US"/>
        </w:rPr>
        <w:tab/>
        <w:t>they are due to start the training course or the course of education within 14 days after the last session of care for the relevant week; and</w:t>
      </w:r>
    </w:p>
    <w:p w:rsidR="00AA2FFB" w:rsidRPr="00EA1882" w:rsidRDefault="00AA2FFB" w:rsidP="00AA2FFB">
      <w:pPr>
        <w:pStyle w:val="ZP1"/>
        <w:rPr>
          <w:lang w:val="en-US"/>
        </w:rPr>
      </w:pPr>
      <w:r w:rsidRPr="00EA1882">
        <w:rPr>
          <w:lang w:val="en-US"/>
        </w:rPr>
        <w:tab/>
        <w:t>(c)</w:t>
      </w:r>
      <w:r w:rsidRPr="00EA1882">
        <w:rPr>
          <w:lang w:val="en-US"/>
        </w:rPr>
        <w:tab/>
        <w:t>the last session of care for the relevant week was provided to:</w:t>
      </w:r>
    </w:p>
    <w:p w:rsidR="00AA2FFB" w:rsidRPr="00EA1882" w:rsidRDefault="00AA2FFB" w:rsidP="00AA2FFB">
      <w:pPr>
        <w:pStyle w:val="P2"/>
        <w:rPr>
          <w:lang w:val="en-US"/>
        </w:rPr>
      </w:pPr>
      <w:r w:rsidRPr="00EA1882">
        <w:rPr>
          <w:lang w:val="en-US"/>
        </w:rPr>
        <w:tab/>
        <w:t>(i)</w:t>
      </w:r>
      <w:r w:rsidRPr="00EA1882">
        <w:rPr>
          <w:lang w:val="en-US"/>
        </w:rPr>
        <w:tab/>
        <w:t>an FTB child of theirs or their partner’s; or</w:t>
      </w:r>
    </w:p>
    <w:p w:rsidR="00AA2FFB" w:rsidRPr="00EA1882" w:rsidRDefault="00AA2FFB" w:rsidP="00AA2FFB">
      <w:pPr>
        <w:pStyle w:val="P2"/>
        <w:rPr>
          <w:lang w:val="en-US"/>
        </w:rPr>
      </w:pPr>
      <w:r w:rsidRPr="00EA1882">
        <w:rPr>
          <w:lang w:val="en-US"/>
        </w:rPr>
        <w:tab/>
        <w:t>(ii)</w:t>
      </w:r>
      <w:r w:rsidRPr="00EA1882">
        <w:rPr>
          <w:lang w:val="en-US"/>
        </w:rPr>
        <w:tab/>
        <w:t>a regular care child of theirs or their partner’s .</w:t>
      </w:r>
    </w:p>
    <w:p w:rsidR="00AA2FFB" w:rsidRPr="00EA1882" w:rsidRDefault="00AA2FFB" w:rsidP="00AA2FFB">
      <w:pPr>
        <w:pStyle w:val="SchedSectionBreak"/>
        <w:sectPr w:rsidR="00AA2FFB" w:rsidRPr="00EA1882" w:rsidSect="00D8240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862D85" w:rsidRPr="001D6A3E" w:rsidRDefault="00862D85" w:rsidP="00862D85">
      <w:pPr>
        <w:pStyle w:val="Schedulepara"/>
      </w:pPr>
      <w:r w:rsidRPr="001D6A3E">
        <w:tab/>
        <w:t>7.</w:t>
      </w:r>
      <w:r w:rsidRPr="001D6A3E">
        <w:tab/>
        <w:t>Individuals who:</w:t>
      </w:r>
    </w:p>
    <w:p w:rsidR="00862D85" w:rsidRPr="001D6A3E" w:rsidRDefault="00862D85" w:rsidP="00862D85">
      <w:pPr>
        <w:pStyle w:val="P1"/>
      </w:pPr>
      <w:r w:rsidRPr="001D6A3E">
        <w:tab/>
        <w:t>(a)</w:t>
      </w:r>
      <w:r w:rsidRPr="001D6A3E">
        <w:tab/>
        <w:t>are personally providing constant care and supervision for a disabled person; and</w:t>
      </w:r>
    </w:p>
    <w:p w:rsidR="00862D85" w:rsidRPr="001D6A3E" w:rsidRDefault="00862D85" w:rsidP="00862D85">
      <w:pPr>
        <w:pStyle w:val="P1"/>
      </w:pPr>
      <w:r w:rsidRPr="001D6A3E">
        <w:tab/>
        <w:t>(b)</w:t>
      </w:r>
      <w:r w:rsidRPr="001D6A3E">
        <w:tab/>
        <w:t>are therefore unable to undertake a work, training or study commitment; and</w:t>
      </w:r>
    </w:p>
    <w:p w:rsidR="00862D85" w:rsidRPr="001D6A3E" w:rsidRDefault="00862D85" w:rsidP="00862D85">
      <w:pPr>
        <w:pStyle w:val="P1"/>
      </w:pPr>
      <w:r w:rsidRPr="001D6A3E">
        <w:tab/>
        <w:t>(c)</w:t>
      </w:r>
      <w:r w:rsidRPr="001D6A3E">
        <w:tab/>
        <w:t>if required by the Secretary, provide a statutory declaration stating the facts mentioned in paragraphs (a) and (b).</w:t>
      </w:r>
    </w:p>
    <w:p w:rsidR="00862D85" w:rsidRPr="001D6A3E" w:rsidRDefault="00862D85" w:rsidP="00862D85">
      <w:pPr>
        <w:pStyle w:val="Schedulepara"/>
        <w:keepLines/>
      </w:pPr>
      <w:r w:rsidRPr="001D6A3E">
        <w:tab/>
        <w:t>8.</w:t>
      </w:r>
      <w:r w:rsidRPr="001D6A3E">
        <w:tab/>
        <w:t>Individuals who are on parental leave in relation to a child, except if the period of parental leave already taken by them, together with any period of parental leave taken by their partner, in relation to that child, exceeds a total of 12 months.</w:t>
      </w:r>
    </w:p>
    <w:p w:rsidR="00862D85" w:rsidRPr="001D6A3E" w:rsidRDefault="00862D85" w:rsidP="00862D85">
      <w:pPr>
        <w:pStyle w:val="Schedulepara"/>
      </w:pPr>
      <w:r w:rsidRPr="001D6A3E">
        <w:tab/>
        <w:t>9.</w:t>
      </w:r>
      <w:r w:rsidRPr="001D6A3E">
        <w:tab/>
        <w:t>Individuals who are on annual leave.</w:t>
      </w:r>
    </w:p>
    <w:p w:rsidR="00862D85" w:rsidRPr="001D6A3E" w:rsidRDefault="00862D85" w:rsidP="00862D85">
      <w:pPr>
        <w:pStyle w:val="Schedulepara"/>
      </w:pPr>
      <w:r w:rsidRPr="001D6A3E">
        <w:tab/>
        <w:t>10.</w:t>
      </w:r>
      <w:r w:rsidRPr="001D6A3E">
        <w:tab/>
        <w:t>Individuals who are on leave on account of illness, except if the leave on account of illness already taken by them in relation to the particular illness or injury exceeds a total of 2 years.</w:t>
      </w:r>
    </w:p>
    <w:p w:rsidR="00862D85" w:rsidRPr="001D6A3E" w:rsidRDefault="00862D85" w:rsidP="00862D85">
      <w:pPr>
        <w:pStyle w:val="Schedulepara"/>
      </w:pPr>
      <w:r w:rsidRPr="001D6A3E">
        <w:tab/>
        <w:t>11.</w:t>
      </w:r>
      <w:r w:rsidRPr="001D6A3E">
        <w:tab/>
        <w:t>Individuals who are on long service leave.</w:t>
      </w:r>
    </w:p>
    <w:p w:rsidR="00862D85" w:rsidRPr="001D6A3E" w:rsidRDefault="00862D85" w:rsidP="00862D85">
      <w:pPr>
        <w:pStyle w:val="Schedulepara"/>
      </w:pPr>
      <w:r w:rsidRPr="001D6A3E">
        <w:tab/>
        <w:t>12.</w:t>
      </w:r>
      <w:r w:rsidRPr="001D6A3E">
        <w:tab/>
        <w:t>Individuals who are on paid leave (other than leave mentioned in items 8 to 11) granted under the terms and conditions of their employment.</w:t>
      </w:r>
    </w:p>
    <w:p w:rsidR="00862D85" w:rsidRPr="001D6A3E" w:rsidRDefault="00862D85" w:rsidP="00862D85">
      <w:pPr>
        <w:pStyle w:val="Schedulepara"/>
      </w:pPr>
      <w:r w:rsidRPr="001D6A3E">
        <w:tab/>
        <w:t>13.</w:t>
      </w:r>
      <w:r w:rsidRPr="001D6A3E">
        <w:tab/>
        <w:t>Self</w:t>
      </w:r>
      <w:r w:rsidRPr="001D6A3E">
        <w:noBreakHyphen/>
        <w:t>employed individuals who are not working because:</w:t>
      </w:r>
    </w:p>
    <w:p w:rsidR="00862D85" w:rsidRPr="001D6A3E" w:rsidRDefault="00862D85" w:rsidP="00862D85">
      <w:pPr>
        <w:pStyle w:val="P1"/>
      </w:pPr>
      <w:r w:rsidRPr="001D6A3E">
        <w:tab/>
        <w:t>(a)</w:t>
      </w:r>
      <w:r w:rsidRPr="001D6A3E">
        <w:tab/>
        <w:t>they are ill or injured and have obtained a doctor’s certificate stating that they are unable to work because of the illness or injury; or</w:t>
      </w:r>
    </w:p>
    <w:p w:rsidR="00862D85" w:rsidRPr="001D6A3E" w:rsidRDefault="00862D85" w:rsidP="00862D85">
      <w:pPr>
        <w:pStyle w:val="P1"/>
      </w:pPr>
      <w:r w:rsidRPr="001D6A3E">
        <w:tab/>
        <w:t>(b)</w:t>
      </w:r>
      <w:r w:rsidRPr="001D6A3E">
        <w:tab/>
        <w:t>they are taking leave that, if they were paid employees, would be of a kind described as annual leave, long service leave or parental leave.</w:t>
      </w:r>
    </w:p>
    <w:p w:rsidR="00862D85" w:rsidRPr="001D6A3E" w:rsidRDefault="00862D85" w:rsidP="00862D85">
      <w:pPr>
        <w:pStyle w:val="Schedulepara"/>
      </w:pPr>
      <w:r w:rsidRPr="001D6A3E">
        <w:tab/>
        <w:t>14.</w:t>
      </w:r>
      <w:r w:rsidRPr="001D6A3E">
        <w:tab/>
        <w:t>Individuals mentioned in item 7 (</w:t>
      </w:r>
      <w:r w:rsidRPr="001D6A3E">
        <w:rPr>
          <w:b/>
          <w:i/>
        </w:rPr>
        <w:t>carers</w:t>
      </w:r>
      <w:r w:rsidRPr="001D6A3E">
        <w:t>) who have temporarily ceased to provide constant care and supervision for a disabled person because:</w:t>
      </w:r>
    </w:p>
    <w:p w:rsidR="00862D85" w:rsidRPr="001D6A3E" w:rsidRDefault="00862D85" w:rsidP="00862D85">
      <w:pPr>
        <w:pStyle w:val="P1"/>
      </w:pPr>
      <w:r w:rsidRPr="001D6A3E">
        <w:tab/>
        <w:t>(a)</w:t>
      </w:r>
      <w:r w:rsidRPr="001D6A3E">
        <w:tab/>
        <w:t>they are ill or injured and have obtained a doctor’s certificate stating that they are unable to carry out their caring and supervising responsibilities because of the illness or injury; or</w:t>
      </w:r>
    </w:p>
    <w:p w:rsidR="00862D85" w:rsidRPr="001D6A3E" w:rsidRDefault="00862D85" w:rsidP="00862D85">
      <w:pPr>
        <w:pStyle w:val="P1"/>
      </w:pPr>
      <w:r w:rsidRPr="001D6A3E">
        <w:tab/>
        <w:t>(b)</w:t>
      </w:r>
      <w:r w:rsidRPr="001D6A3E">
        <w:tab/>
        <w:t>they are taking leave that, if they were paid employees, would be of a kind described as annual leave, long service leave or parental leave.</w:t>
      </w:r>
    </w:p>
    <w:p w:rsidR="00862D85" w:rsidRPr="001D6A3E" w:rsidRDefault="00862D85" w:rsidP="00862D85">
      <w:pPr>
        <w:pStyle w:val="Schedulepara"/>
      </w:pPr>
      <w:r w:rsidRPr="001D6A3E">
        <w:tab/>
        <w:t>15.</w:t>
      </w:r>
      <w:r w:rsidRPr="001D6A3E">
        <w:tab/>
        <w:t>Individuals who:</w:t>
      </w:r>
    </w:p>
    <w:p w:rsidR="00862D85" w:rsidRPr="001D6A3E" w:rsidRDefault="00862D85" w:rsidP="00862D85">
      <w:pPr>
        <w:pStyle w:val="P1"/>
      </w:pPr>
      <w:r w:rsidRPr="001D6A3E">
        <w:tab/>
        <w:t>(a)</w:t>
      </w:r>
      <w:r w:rsidRPr="001D6A3E">
        <w:tab/>
        <w:t>immediately before the end of a term or semester (other than the final term or semester) of a training or education course, had recognised study commitments or recognised training commitments because of undertaking the course; and</w:t>
      </w:r>
    </w:p>
    <w:p w:rsidR="00862D85" w:rsidRPr="001D6A3E" w:rsidRDefault="00862D85" w:rsidP="00862D85">
      <w:pPr>
        <w:pStyle w:val="P1"/>
      </w:pPr>
      <w:r w:rsidRPr="001D6A3E">
        <w:tab/>
        <w:t>(b)</w:t>
      </w:r>
      <w:r w:rsidRPr="001D6A3E">
        <w:tab/>
        <w:t>are taking a vacation from the course at the end of the term or semester; and</w:t>
      </w:r>
    </w:p>
    <w:p w:rsidR="00862D85" w:rsidRPr="001D6A3E" w:rsidRDefault="00862D85" w:rsidP="00862D85">
      <w:pPr>
        <w:pStyle w:val="P1"/>
      </w:pPr>
      <w:r w:rsidRPr="001D6A3E">
        <w:tab/>
        <w:t>(c)</w:t>
      </w:r>
      <w:r w:rsidRPr="001D6A3E">
        <w:tab/>
        <w:t>intend to continue the course in the following term or semester.</w:t>
      </w:r>
    </w:p>
    <w:p w:rsidR="00862D85" w:rsidRPr="001D6A3E" w:rsidRDefault="00862D85" w:rsidP="00862D85">
      <w:pPr>
        <w:pStyle w:val="SchedSectionBreak"/>
        <w:sectPr w:rsidR="00862D85" w:rsidRPr="001D6A3E" w:rsidSect="00D8240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D9270B" w:rsidRDefault="00D9270B" w:rsidP="00862D85">
      <w:pPr>
        <w:sectPr w:rsidR="00D9270B" w:rsidSect="00D8240F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D9270B" w:rsidRPr="00B205E3" w:rsidRDefault="00D9270B" w:rsidP="00D9270B">
      <w:pPr>
        <w:pStyle w:val="NoteHeading"/>
        <w:rPr>
          <w:i/>
        </w:rPr>
      </w:pPr>
      <w:bookmarkStart w:id="1" w:name="_Toc107044967"/>
      <w:r w:rsidRPr="00F6290F">
        <w:t xml:space="preserve">Notes to the </w:t>
      </w:r>
      <w:bookmarkEnd w:id="1"/>
      <w:r>
        <w:rPr>
          <w:i/>
        </w:rPr>
        <w:t>A New Tax System (Family Assistance) (Child Care Benefit – Recognised Work for Work Related Commitments) Determination 2006</w:t>
      </w:r>
    </w:p>
    <w:p w:rsidR="00D9270B" w:rsidRPr="00F6290F" w:rsidRDefault="00D9270B" w:rsidP="00D9270B">
      <w:pPr>
        <w:pStyle w:val="ENoteNo"/>
      </w:pPr>
      <w:r w:rsidRPr="00F6290F">
        <w:t>Note 1</w:t>
      </w:r>
    </w:p>
    <w:p w:rsidR="00D9270B" w:rsidRPr="00F6290F" w:rsidRDefault="00D9270B" w:rsidP="00D9270B">
      <w:pPr>
        <w:pStyle w:val="EndNotes"/>
      </w:pPr>
      <w:r w:rsidRPr="00F6290F">
        <w:t xml:space="preserve">The </w:t>
      </w:r>
      <w:r>
        <w:rPr>
          <w:i/>
        </w:rPr>
        <w:t>A New Tax System (Family Assistance) (Child Care Benefit – Recognised Work or Work Related Commitments) Determination 2006</w:t>
      </w:r>
      <w:r w:rsidRPr="00F6290F">
        <w:t xml:space="preserve"> in force under </w:t>
      </w:r>
      <w:r w:rsidR="00CD0138">
        <w:t>subsection 15 (2)</w:t>
      </w:r>
      <w:r w:rsidRPr="00F6290F">
        <w:t xml:space="preserve"> of the </w:t>
      </w:r>
      <w:r w:rsidR="00CD0138">
        <w:rPr>
          <w:i/>
          <w:iCs/>
        </w:rPr>
        <w:t>A New Tax System (Family Assistance)</w:t>
      </w:r>
      <w:r>
        <w:rPr>
          <w:i/>
          <w:iCs/>
        </w:rPr>
        <w:t xml:space="preserve"> Act 1999 </w:t>
      </w:r>
      <w:r w:rsidRPr="00F6290F">
        <w:t xml:space="preserve">as shown in this compilation is amended as indicated in the Tables below. </w:t>
      </w:r>
    </w:p>
    <w:p w:rsidR="00D9270B" w:rsidRPr="00F6290F" w:rsidRDefault="00D9270B" w:rsidP="00D9270B">
      <w:pPr>
        <w:pStyle w:val="TableENotesHeading"/>
        <w:rPr>
          <w:rFonts w:cs="Arial"/>
        </w:rPr>
      </w:pPr>
      <w:r w:rsidRPr="00F6290F">
        <w:rPr>
          <w:rStyle w:val="CharENotesHeading"/>
          <w:rFonts w:cs="Arial"/>
        </w:rPr>
        <w:t>Table of Instruments</w:t>
      </w:r>
    </w:p>
    <w:tbl>
      <w:tblPr>
        <w:tblW w:w="5000" w:type="pct"/>
        <w:jc w:val="center"/>
        <w:tblLook w:val="0000"/>
      </w:tblPr>
      <w:tblGrid>
        <w:gridCol w:w="2217"/>
        <w:gridCol w:w="1695"/>
        <w:gridCol w:w="1696"/>
        <w:gridCol w:w="1587"/>
        <w:gridCol w:w="568"/>
        <w:gridCol w:w="766"/>
      </w:tblGrid>
      <w:tr w:rsidR="00D9270B" w:rsidRPr="00F6290F" w:rsidTr="00AE50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0" w:type="pct"/>
            <w:tcBorders>
              <w:bottom w:val="single" w:sz="4" w:space="0" w:color="auto"/>
            </w:tcBorders>
          </w:tcPr>
          <w:p w:rsidR="00D9270B" w:rsidRPr="00F6290F" w:rsidRDefault="00D9270B" w:rsidP="00D9270B">
            <w:pPr>
              <w:pStyle w:val="TableColHead"/>
            </w:pPr>
            <w:r w:rsidRPr="00F6290F">
              <w:t>Title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D9270B" w:rsidRPr="00F6290F" w:rsidRDefault="00D9270B" w:rsidP="00D9270B">
            <w:pPr>
              <w:pStyle w:val="TableColHead"/>
            </w:pPr>
            <w:r>
              <w:t>FRLI registration number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D9270B" w:rsidRPr="00F6290F" w:rsidRDefault="00D9270B" w:rsidP="00D9270B">
            <w:pPr>
              <w:pStyle w:val="TableColHead"/>
              <w:rPr>
                <w:i/>
                <w:iCs/>
              </w:rPr>
            </w:pPr>
            <w:r w:rsidRPr="00F6290F">
              <w:t xml:space="preserve">Date of notification in </w:t>
            </w:r>
            <w:r w:rsidRPr="00F6290F">
              <w:rPr>
                <w:i/>
                <w:iCs/>
              </w:rPr>
              <w:t>Gazette</w:t>
            </w:r>
            <w:r w:rsidRPr="00F6290F">
              <w:t xml:space="preserve"> or FRLI registration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D9270B" w:rsidRPr="00F6290F" w:rsidRDefault="00D9270B" w:rsidP="00D9270B">
            <w:pPr>
              <w:pStyle w:val="TableColHead"/>
            </w:pPr>
            <w:r w:rsidRPr="00F6290F">
              <w:t>Date of</w:t>
            </w:r>
            <w:r w:rsidRPr="00F6290F">
              <w:br/>
              <w:t>commencement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:rsidR="00D9270B" w:rsidRPr="00F6290F" w:rsidRDefault="00D9270B" w:rsidP="00D9270B">
            <w:pPr>
              <w:pStyle w:val="TableColHead"/>
            </w:pPr>
            <w:r w:rsidRPr="00F6290F">
              <w:t>Application, saving or</w:t>
            </w:r>
            <w:r w:rsidRPr="00F6290F">
              <w:br/>
              <w:t>transitional provisions</w:t>
            </w:r>
          </w:p>
        </w:tc>
      </w:tr>
      <w:tr w:rsidR="00D9270B" w:rsidRPr="00F6290F" w:rsidTr="002825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0" w:type="pct"/>
            <w:tcBorders>
              <w:top w:val="single" w:sz="4" w:space="0" w:color="auto"/>
            </w:tcBorders>
          </w:tcPr>
          <w:p w:rsidR="00D9270B" w:rsidRPr="002149BC" w:rsidRDefault="00D9270B" w:rsidP="00AE50FA">
            <w:pPr>
              <w:pStyle w:val="TableText"/>
              <w:spacing w:before="0" w:after="100" w:afterAutospacing="1" w:line="240" w:lineRule="auto"/>
              <w:rPr>
                <w:i/>
              </w:rPr>
            </w:pPr>
            <w:r>
              <w:rPr>
                <w:i/>
              </w:rPr>
              <w:t>A New Tax System (Family Assistance) (Child Care Benefit – Recognised Work or Work Related Commitments) Determination 2006</w:t>
            </w: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D9270B" w:rsidRPr="00D9270B" w:rsidRDefault="00D9270B" w:rsidP="00D9270B">
            <w:pPr>
              <w:pStyle w:val="TableText"/>
            </w:pPr>
            <w:r w:rsidRPr="00D9270B">
              <w:t>F2006L02026</w:t>
            </w: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D9270B" w:rsidRPr="00681E1B" w:rsidRDefault="00D9270B" w:rsidP="00D9270B">
            <w:pPr>
              <w:pStyle w:val="TableText"/>
            </w:pPr>
            <w:r>
              <w:t>3 July 2006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</w:tcBorders>
          </w:tcPr>
          <w:p w:rsidR="00D9270B" w:rsidRPr="00681E1B" w:rsidRDefault="00D9270B" w:rsidP="002825CA">
            <w:pPr>
              <w:pStyle w:val="TableText"/>
              <w:ind w:left="-79"/>
            </w:pPr>
            <w:r>
              <w:t>3 July 2006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D9270B" w:rsidRPr="00F6290F" w:rsidRDefault="00D9270B" w:rsidP="00D9270B">
            <w:pPr>
              <w:pStyle w:val="TableText"/>
            </w:pPr>
          </w:p>
        </w:tc>
      </w:tr>
      <w:tr w:rsidR="00D9270B" w:rsidRPr="00F6290F" w:rsidTr="00AE50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0" w:type="pct"/>
            <w:tcBorders>
              <w:bottom w:val="single" w:sz="4" w:space="0" w:color="auto"/>
            </w:tcBorders>
          </w:tcPr>
          <w:p w:rsidR="00AE50FA" w:rsidRDefault="00D9270B" w:rsidP="00AE50FA">
            <w:pPr>
              <w:pStyle w:val="TableText"/>
              <w:spacing w:after="0" w:line="240" w:lineRule="auto"/>
              <w:rPr>
                <w:i/>
              </w:rPr>
            </w:pPr>
            <w:r w:rsidRPr="00D9270B">
              <w:rPr>
                <w:i/>
              </w:rPr>
              <w:t xml:space="preserve">A New Tax System (Family Assistance) (Child Care Benefit </w:t>
            </w:r>
            <w:r w:rsidR="00AA2FFB">
              <w:rPr>
                <w:i/>
              </w:rPr>
              <w:t>–</w:t>
            </w:r>
            <w:r w:rsidRPr="00D9270B">
              <w:rPr>
                <w:i/>
              </w:rPr>
              <w:t xml:space="preserve"> Recognised Work or Work Related Commitments) Amendment Determination 2008 (No. 1)</w:t>
            </w:r>
          </w:p>
          <w:p w:rsidR="00AE50FA" w:rsidRDefault="00AE50FA" w:rsidP="00AE50FA">
            <w:pPr>
              <w:pStyle w:val="TableText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 New Tax System  (Family Assistance) (Child Care Benefit – Recognised Work or Work Related Commitments) Determination 2011 (No.1) </w:t>
            </w:r>
          </w:p>
          <w:p w:rsidR="00AE50FA" w:rsidRPr="00D9270B" w:rsidRDefault="00AE50FA" w:rsidP="00AE50FA">
            <w:pPr>
              <w:pStyle w:val="TableText"/>
              <w:spacing w:after="0" w:line="240" w:lineRule="auto"/>
              <w:rPr>
                <w:i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D9270B" w:rsidRDefault="00CD0138" w:rsidP="00D9270B">
            <w:pPr>
              <w:pStyle w:val="TableText"/>
            </w:pPr>
            <w:r w:rsidRPr="00CD0138">
              <w:t>F2008L02445</w:t>
            </w:r>
          </w:p>
          <w:p w:rsidR="00AE50FA" w:rsidRDefault="00AE50FA" w:rsidP="00D9270B">
            <w:pPr>
              <w:pStyle w:val="TableText"/>
            </w:pPr>
          </w:p>
          <w:p w:rsidR="00AE50FA" w:rsidRDefault="00AE50FA" w:rsidP="00D9270B">
            <w:pPr>
              <w:pStyle w:val="TableText"/>
            </w:pPr>
          </w:p>
          <w:p w:rsidR="00AE50FA" w:rsidRDefault="00AE50FA" w:rsidP="00D9270B">
            <w:pPr>
              <w:pStyle w:val="TableText"/>
            </w:pPr>
          </w:p>
          <w:p w:rsidR="00AE50FA" w:rsidRDefault="00AE50FA" w:rsidP="00D9270B">
            <w:pPr>
              <w:pStyle w:val="TableText"/>
            </w:pPr>
          </w:p>
          <w:p w:rsidR="00AE50FA" w:rsidRDefault="00AE50FA" w:rsidP="00D9270B">
            <w:pPr>
              <w:pStyle w:val="TableText"/>
            </w:pPr>
          </w:p>
          <w:p w:rsidR="00AE50FA" w:rsidRDefault="00AE50FA" w:rsidP="00D9270B">
            <w:pPr>
              <w:pStyle w:val="TableText"/>
            </w:pPr>
          </w:p>
          <w:p w:rsidR="00AE50FA" w:rsidRDefault="00AE50FA" w:rsidP="00D9270B">
            <w:pPr>
              <w:pStyle w:val="TableText"/>
            </w:pPr>
          </w:p>
          <w:p w:rsidR="00AE50FA" w:rsidRPr="00AE50FA" w:rsidRDefault="00AE50FA" w:rsidP="002825CA">
            <w:pPr>
              <w:pStyle w:val="TableText"/>
            </w:pPr>
            <w:r w:rsidRPr="002825CA">
              <w:t>F2011L</w:t>
            </w:r>
            <w:r w:rsidR="002825CA" w:rsidRPr="002825CA">
              <w:t>01706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D9270B" w:rsidRPr="002825CA" w:rsidRDefault="00CD0138" w:rsidP="00D9270B">
            <w:pPr>
              <w:pStyle w:val="TableText"/>
            </w:pPr>
            <w:r w:rsidRPr="002825CA">
              <w:t xml:space="preserve">9 July </w:t>
            </w:r>
            <w:r w:rsidR="00D9270B" w:rsidRPr="002825CA">
              <w:t>2008</w:t>
            </w:r>
          </w:p>
          <w:p w:rsidR="00AE50FA" w:rsidRPr="002825CA" w:rsidRDefault="00AE50FA" w:rsidP="00D9270B">
            <w:pPr>
              <w:pStyle w:val="TableText"/>
            </w:pPr>
          </w:p>
          <w:p w:rsidR="00AE50FA" w:rsidRPr="002825CA" w:rsidRDefault="00AE50FA" w:rsidP="00D9270B">
            <w:pPr>
              <w:pStyle w:val="TableText"/>
            </w:pPr>
          </w:p>
          <w:p w:rsidR="00AE50FA" w:rsidRPr="002825CA" w:rsidRDefault="00AE50FA" w:rsidP="00D9270B">
            <w:pPr>
              <w:pStyle w:val="TableText"/>
            </w:pPr>
          </w:p>
          <w:p w:rsidR="00AE50FA" w:rsidRPr="002825CA" w:rsidRDefault="00AE50FA" w:rsidP="00D9270B">
            <w:pPr>
              <w:pStyle w:val="TableText"/>
            </w:pPr>
          </w:p>
          <w:p w:rsidR="00AE50FA" w:rsidRPr="002825CA" w:rsidRDefault="00AE50FA" w:rsidP="00D9270B">
            <w:pPr>
              <w:pStyle w:val="TableText"/>
            </w:pPr>
          </w:p>
          <w:p w:rsidR="00AE50FA" w:rsidRPr="002825CA" w:rsidRDefault="00AE50FA" w:rsidP="00D9270B">
            <w:pPr>
              <w:pStyle w:val="TableText"/>
            </w:pPr>
          </w:p>
          <w:p w:rsidR="00AE50FA" w:rsidRPr="002825CA" w:rsidRDefault="00AE50FA" w:rsidP="00D9270B">
            <w:pPr>
              <w:pStyle w:val="TableText"/>
            </w:pPr>
          </w:p>
          <w:p w:rsidR="00AE50FA" w:rsidRPr="002825CA" w:rsidRDefault="002825CA" w:rsidP="00D9270B">
            <w:pPr>
              <w:pStyle w:val="TableText"/>
            </w:pPr>
            <w:r w:rsidRPr="002825CA">
              <w:t>22</w:t>
            </w:r>
            <w:r w:rsidR="00AE50FA" w:rsidRPr="002825CA">
              <w:t xml:space="preserve"> August 2011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D9270B" w:rsidRPr="002825CA" w:rsidRDefault="00CD0138" w:rsidP="002825CA">
            <w:pPr>
              <w:pStyle w:val="TableText"/>
              <w:ind w:left="-79"/>
            </w:pPr>
            <w:r w:rsidRPr="002825CA">
              <w:t>1 July</w:t>
            </w:r>
            <w:r w:rsidR="00D9270B" w:rsidRPr="002825CA">
              <w:t xml:space="preserve"> 2008</w:t>
            </w:r>
          </w:p>
          <w:p w:rsidR="00AE50FA" w:rsidRPr="002825CA" w:rsidRDefault="00AE50FA" w:rsidP="002825CA">
            <w:pPr>
              <w:pStyle w:val="TableText"/>
              <w:ind w:left="-79"/>
            </w:pPr>
          </w:p>
          <w:p w:rsidR="00AE50FA" w:rsidRPr="002825CA" w:rsidRDefault="00AE50FA" w:rsidP="002825CA">
            <w:pPr>
              <w:pStyle w:val="TableText"/>
              <w:ind w:left="-79"/>
            </w:pPr>
          </w:p>
          <w:p w:rsidR="00AE50FA" w:rsidRPr="002825CA" w:rsidRDefault="00AE50FA" w:rsidP="002825CA">
            <w:pPr>
              <w:pStyle w:val="TableText"/>
              <w:ind w:left="-79"/>
            </w:pPr>
          </w:p>
          <w:p w:rsidR="00AE50FA" w:rsidRPr="002825CA" w:rsidRDefault="00AE50FA" w:rsidP="002825CA">
            <w:pPr>
              <w:pStyle w:val="TableText"/>
              <w:ind w:left="-79"/>
            </w:pPr>
          </w:p>
          <w:p w:rsidR="00AE50FA" w:rsidRPr="002825CA" w:rsidRDefault="00AE50FA" w:rsidP="002825CA">
            <w:pPr>
              <w:pStyle w:val="TableText"/>
              <w:ind w:left="-79"/>
            </w:pPr>
          </w:p>
          <w:p w:rsidR="00AE50FA" w:rsidRPr="002825CA" w:rsidRDefault="00AE50FA" w:rsidP="002825CA">
            <w:pPr>
              <w:pStyle w:val="TableText"/>
              <w:ind w:left="-79"/>
            </w:pPr>
          </w:p>
          <w:p w:rsidR="00AE50FA" w:rsidRPr="002825CA" w:rsidRDefault="00AE50FA" w:rsidP="002825CA">
            <w:pPr>
              <w:pStyle w:val="TableText"/>
              <w:ind w:left="-79"/>
            </w:pPr>
          </w:p>
          <w:p w:rsidR="00AE50FA" w:rsidRPr="002825CA" w:rsidRDefault="002825CA" w:rsidP="002825CA">
            <w:pPr>
              <w:pStyle w:val="TableText"/>
              <w:ind w:left="-79"/>
            </w:pPr>
            <w:r w:rsidRPr="002825CA">
              <w:t>22</w:t>
            </w:r>
            <w:r>
              <w:t xml:space="preserve"> August </w:t>
            </w:r>
            <w:r w:rsidR="00AE50FA" w:rsidRPr="002825CA">
              <w:t>2011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:rsidR="00D9270B" w:rsidRDefault="00D9270B" w:rsidP="002825CA">
            <w:pPr>
              <w:pStyle w:val="TableText"/>
              <w:ind w:left="-79"/>
            </w:pPr>
          </w:p>
          <w:p w:rsidR="00AE50FA" w:rsidRDefault="00AE50FA" w:rsidP="002825CA">
            <w:pPr>
              <w:pStyle w:val="TableText"/>
              <w:ind w:left="-79"/>
            </w:pPr>
          </w:p>
          <w:p w:rsidR="00AE50FA" w:rsidRDefault="00AE50FA" w:rsidP="002825CA">
            <w:pPr>
              <w:pStyle w:val="TableText"/>
              <w:ind w:left="-79"/>
            </w:pPr>
          </w:p>
          <w:p w:rsidR="00AE50FA" w:rsidRDefault="00AE50FA" w:rsidP="002825CA">
            <w:pPr>
              <w:pStyle w:val="TableText"/>
              <w:ind w:left="-79"/>
            </w:pPr>
          </w:p>
          <w:p w:rsidR="00AE50FA" w:rsidRPr="00F6290F" w:rsidRDefault="00AE50FA" w:rsidP="002825CA">
            <w:pPr>
              <w:pStyle w:val="TableText"/>
              <w:ind w:left="-79"/>
            </w:pPr>
          </w:p>
        </w:tc>
      </w:tr>
    </w:tbl>
    <w:p w:rsidR="00D9270B" w:rsidRDefault="00D9270B" w:rsidP="00D9270B">
      <w:pPr>
        <w:pStyle w:val="Note"/>
        <w:rPr>
          <w:rStyle w:val="CharENotesHeading"/>
        </w:rPr>
      </w:pPr>
    </w:p>
    <w:p w:rsidR="00AE50FA" w:rsidRDefault="00AE50FA" w:rsidP="00D9270B">
      <w:pPr>
        <w:pStyle w:val="Note"/>
        <w:rPr>
          <w:rStyle w:val="CharENotesHeading"/>
        </w:rPr>
      </w:pPr>
    </w:p>
    <w:p w:rsidR="00AE50FA" w:rsidRDefault="00AE50FA" w:rsidP="00D9270B">
      <w:pPr>
        <w:pStyle w:val="Note"/>
        <w:rPr>
          <w:rStyle w:val="CharENotesHeading"/>
        </w:rPr>
      </w:pPr>
    </w:p>
    <w:p w:rsidR="00D9270B" w:rsidRDefault="00D9270B" w:rsidP="00D9270B">
      <w:pPr>
        <w:pStyle w:val="TableENotesHeadingAmdt"/>
        <w:pageBreakBefore w:val="0"/>
      </w:pPr>
      <w:r>
        <w:rPr>
          <w:rStyle w:val="CharENotesHeading"/>
        </w:rPr>
        <w:t>Table of Amendments</w:t>
      </w:r>
    </w:p>
    <w:tbl>
      <w:tblPr>
        <w:tblW w:w="0" w:type="auto"/>
        <w:jc w:val="center"/>
        <w:tblLayout w:type="fixed"/>
        <w:tblLook w:val="0000"/>
      </w:tblPr>
      <w:tblGrid>
        <w:gridCol w:w="2438"/>
        <w:gridCol w:w="5892"/>
      </w:tblGrid>
      <w:tr w:rsidR="00D927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0B" w:rsidRDefault="00D9270B" w:rsidP="00D9270B">
            <w:pPr>
              <w:pStyle w:val="TableOfAmendHead"/>
            </w:pPr>
            <w:r>
              <w:t>ad. = added or inserted      am. = amended      rep. = repealed      rs. = repealed and substituted</w:t>
            </w:r>
          </w:p>
        </w:tc>
      </w:tr>
      <w:tr w:rsidR="00D927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70B" w:rsidRDefault="00D9270B" w:rsidP="00D9270B">
            <w:pPr>
              <w:pStyle w:val="TableColHead"/>
            </w:pPr>
            <w:r>
              <w:t>Provision affected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70B" w:rsidRDefault="00D9270B" w:rsidP="00D9270B">
            <w:pPr>
              <w:pStyle w:val="TableColHead"/>
            </w:pPr>
            <w:r>
              <w:t>How affected</w:t>
            </w:r>
          </w:p>
        </w:tc>
      </w:tr>
      <w:tr w:rsidR="00D927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</w:tcPr>
          <w:p w:rsidR="00AE50FA" w:rsidRDefault="00AE50FA" w:rsidP="00D9270B">
            <w:pPr>
              <w:pStyle w:val="TableOfAmend"/>
            </w:pPr>
            <w:r w:rsidRPr="002825CA">
              <w:t>Section 7</w:t>
            </w:r>
          </w:p>
          <w:p w:rsidR="00D9270B" w:rsidRDefault="00CD0138" w:rsidP="00D9270B">
            <w:pPr>
              <w:pStyle w:val="TableOfAmend"/>
            </w:pPr>
            <w:r>
              <w:t xml:space="preserve">Schedule 1 </w:t>
            </w:r>
            <w:r w:rsidR="00AA2FFB">
              <w:t>cl. </w:t>
            </w:r>
            <w: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right w:val="nil"/>
            </w:tcBorders>
          </w:tcPr>
          <w:p w:rsidR="00AE50FA" w:rsidRDefault="00AE50FA" w:rsidP="00D9270B">
            <w:pPr>
              <w:pStyle w:val="TableOfAmend"/>
            </w:pPr>
            <w:r w:rsidRPr="002825CA">
              <w:t>rep. 2011 F2011</w:t>
            </w:r>
            <w:r w:rsidR="002825CA" w:rsidRPr="002825CA">
              <w:t>L01706</w:t>
            </w:r>
          </w:p>
          <w:p w:rsidR="00D9270B" w:rsidRDefault="00CD0138" w:rsidP="00D9270B">
            <w:pPr>
              <w:pStyle w:val="TableOfAmend"/>
            </w:pPr>
            <w:r>
              <w:t>rs</w:t>
            </w:r>
            <w:r w:rsidR="00D9270B">
              <w:t xml:space="preserve">. 2008 </w:t>
            </w:r>
            <w:r>
              <w:t>F2008L02445</w:t>
            </w:r>
          </w:p>
        </w:tc>
      </w:tr>
      <w:tr w:rsidR="00D927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</w:tcPr>
          <w:p w:rsidR="00D9270B" w:rsidRDefault="00CD0138" w:rsidP="00D9270B">
            <w:pPr>
              <w:pStyle w:val="TableOfAmend"/>
            </w:pPr>
            <w:r>
              <w:t xml:space="preserve">Schedule 1 </w:t>
            </w:r>
            <w:r w:rsidR="00AA2FFB">
              <w:t>cl. </w:t>
            </w:r>
            <w:r>
              <w:t>6</w:t>
            </w:r>
          </w:p>
        </w:tc>
        <w:tc>
          <w:tcPr>
            <w:tcW w:w="5892" w:type="dxa"/>
            <w:tcBorders>
              <w:left w:val="nil"/>
              <w:bottom w:val="single" w:sz="4" w:space="0" w:color="auto"/>
              <w:right w:val="nil"/>
            </w:tcBorders>
          </w:tcPr>
          <w:p w:rsidR="00AE50FA" w:rsidRDefault="00AA2FFB" w:rsidP="00AE50FA">
            <w:pPr>
              <w:pStyle w:val="TableOfAmend"/>
            </w:pPr>
            <w:r>
              <w:t>rs</w:t>
            </w:r>
            <w:r w:rsidR="00D9270B">
              <w:t xml:space="preserve">. 2008 </w:t>
            </w:r>
            <w:r w:rsidR="00CD0138">
              <w:t>F2008L02445</w:t>
            </w:r>
          </w:p>
        </w:tc>
      </w:tr>
    </w:tbl>
    <w:p w:rsidR="00D9270B" w:rsidRPr="008B6C52" w:rsidRDefault="00D9270B" w:rsidP="00D9270B"/>
    <w:p w:rsidR="00862D85" w:rsidRPr="001D6A3E" w:rsidRDefault="00862D85" w:rsidP="00862D85"/>
    <w:p w:rsidR="00037C59" w:rsidRDefault="00037C59"/>
    <w:sectPr w:rsidR="00037C59" w:rsidSect="00D8240F">
      <w:headerReference w:type="even" r:id="rId39"/>
      <w:headerReference w:type="default" r:id="rId40"/>
      <w:headerReference w:type="first" r:id="rId41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6A" w:rsidRDefault="00737F6A">
      <w:r>
        <w:separator/>
      </w:r>
    </w:p>
  </w:endnote>
  <w:endnote w:type="continuationSeparator" w:id="0">
    <w:p w:rsidR="00737F6A" w:rsidRDefault="0073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Default="00AE50F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c>
        <w:tcPr>
          <w:tcW w:w="1134" w:type="dxa"/>
          <w:shd w:val="clear" w:color="auto" w:fill="auto"/>
        </w:tcPr>
        <w:p w:rsidR="00AE50FA" w:rsidRPr="003D7214" w:rsidRDefault="00AE50F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AE50FA" w:rsidRPr="004F5D6D" w:rsidRDefault="00AE50FA">
          <w:pPr>
            <w:pStyle w:val="FooterCitation"/>
          </w:pPr>
          <w:fldSimple w:instr=" REF  Citation\*charformat ">
            <w:r w:rsidR="002825CA" w:rsidRPr="001D6A3E">
              <w:t>A New Tax System (Family Assistance) (Child Care Benefit — Recognised Work or Work Related Commitments) Determination</w:t>
            </w:r>
            <w:r w:rsidR="002825CA">
              <w:t xml:space="preserve"> 2006</w:t>
            </w:r>
            <w:r w:rsidR="002825CA" w:rsidRPr="001D6A3E">
              <w:t xml:space="preserve"> </w:t>
            </w:r>
          </w:fldSimple>
        </w:p>
      </w:tc>
      <w:tc>
        <w:tcPr>
          <w:tcW w:w="1134" w:type="dxa"/>
          <w:shd w:val="clear" w:color="auto" w:fill="auto"/>
        </w:tcPr>
        <w:p w:rsidR="00AE50FA" w:rsidRPr="00451BF5" w:rsidRDefault="00AE50F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E50FA" w:rsidRDefault="00AE50FA">
    <w:pPr>
      <w:pStyle w:val="FooterInfo"/>
      <w:rPr>
        <w:b/>
        <w:sz w:val="40"/>
      </w:rPr>
    </w:pPr>
  </w:p>
  <w:p w:rsidR="00AE50FA" w:rsidRDefault="00AE50FA">
    <w:pPr>
      <w:pStyle w:val="FooterInfo"/>
    </w:pPr>
    <w:r w:rsidRPr="00974D8C">
      <w:t xml:space="preserve"> </w:t>
    </w:r>
    <w:r>
      <w:t xml:space="preserve"> </w:t>
    </w:r>
  </w:p>
  <w:p w:rsidR="00AE50FA" w:rsidRPr="0055794B" w:rsidRDefault="00AE50FA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Default="00AE50F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c>
        <w:tcPr>
          <w:tcW w:w="1134" w:type="dxa"/>
          <w:shd w:val="clear" w:color="auto" w:fill="auto"/>
        </w:tcPr>
        <w:p w:rsidR="00AE50FA" w:rsidRPr="003D7214" w:rsidRDefault="00AE50F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501A40">
            <w:rPr>
              <w:rStyle w:val="PageNumber"/>
              <w:rFonts w:cs="Arial"/>
              <w:noProof/>
            </w:rPr>
            <w:t>6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AE50FA" w:rsidRPr="004F5D6D" w:rsidRDefault="00AE50FA">
          <w:pPr>
            <w:pStyle w:val="FooterCitation"/>
          </w:pPr>
          <w:fldSimple w:instr=" REF  Citation\*charformat ">
            <w:r w:rsidR="002825CA" w:rsidRPr="001D6A3E">
              <w:t>A New Tax System (Family Assistance) (Child Care Benefit — Recognised Work or Work Related Commitments) Determination</w:t>
            </w:r>
            <w:r w:rsidR="002825CA">
              <w:t xml:space="preserve"> 2006</w:t>
            </w:r>
            <w:r w:rsidR="002825CA" w:rsidRPr="001D6A3E">
              <w:t xml:space="preserve"> </w:t>
            </w:r>
          </w:fldSimple>
        </w:p>
      </w:tc>
      <w:tc>
        <w:tcPr>
          <w:tcW w:w="1134" w:type="dxa"/>
          <w:shd w:val="clear" w:color="auto" w:fill="auto"/>
        </w:tcPr>
        <w:p w:rsidR="00AE50FA" w:rsidRPr="00451BF5" w:rsidRDefault="00AE50F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E50FA" w:rsidRDefault="00AE50FA">
    <w:pPr>
      <w:pStyle w:val="FooterInfo"/>
      <w:rPr>
        <w:b/>
        <w:sz w:val="40"/>
      </w:rPr>
    </w:pPr>
  </w:p>
  <w:p w:rsidR="00AE50FA" w:rsidRDefault="00AE50FA">
    <w:pPr>
      <w:pStyle w:val="FooterInfo"/>
    </w:pPr>
    <w:r w:rsidRPr="00974D8C">
      <w:t xml:space="preserve"> </w:t>
    </w:r>
    <w:r>
      <w:t xml:space="preserve"> </w:t>
    </w:r>
  </w:p>
  <w:p w:rsidR="00AE50FA" w:rsidRPr="0055794B" w:rsidRDefault="00AE50FA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c>
        <w:tcPr>
          <w:tcW w:w="1134" w:type="dxa"/>
          <w:shd w:val="clear" w:color="auto" w:fill="auto"/>
        </w:tcPr>
        <w:p w:rsidR="00AE50FA" w:rsidRDefault="00AE50FA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AE50FA" w:rsidRPr="004F5D6D" w:rsidRDefault="00AE50FA">
          <w:pPr>
            <w:pStyle w:val="FooterCitation"/>
          </w:pPr>
          <w:fldSimple w:instr=" REF  Citation\*charformat ">
            <w:r w:rsidR="002825CA" w:rsidRPr="001D6A3E">
              <w:t>A New Tax System (Family Assistance) (Child Care Benefit — Recognised Work or Work Related Commitments) Determination</w:t>
            </w:r>
            <w:r w:rsidR="002825CA">
              <w:t xml:space="preserve"> 2006</w:t>
            </w:r>
            <w:r w:rsidR="002825CA" w:rsidRPr="001D6A3E">
              <w:t xml:space="preserve"> </w:t>
            </w:r>
          </w:fldSimple>
        </w:p>
      </w:tc>
      <w:tc>
        <w:tcPr>
          <w:tcW w:w="1134" w:type="dxa"/>
          <w:shd w:val="clear" w:color="auto" w:fill="auto"/>
        </w:tcPr>
        <w:p w:rsidR="00AE50FA" w:rsidRPr="003D7214" w:rsidRDefault="00AE50FA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501A40">
            <w:rPr>
              <w:rStyle w:val="PageNumber"/>
              <w:rFonts w:cs="Arial"/>
              <w:noProof/>
            </w:rPr>
            <w:t>5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AE50FA" w:rsidRDefault="00AE50FA">
    <w:pPr>
      <w:pStyle w:val="FooterInfo"/>
      <w:rPr>
        <w:b/>
        <w:sz w:val="40"/>
      </w:rPr>
    </w:pPr>
  </w:p>
  <w:p w:rsidR="00AE50FA" w:rsidRDefault="00AE50FA">
    <w:pPr>
      <w:pStyle w:val="FooterInfo"/>
    </w:pPr>
    <w:r w:rsidRPr="00974D8C">
      <w:t xml:space="preserve"> </w:t>
    </w:r>
    <w:r>
      <w:t xml:space="preserve"> </w:t>
    </w:r>
  </w:p>
  <w:p w:rsidR="00AE50FA" w:rsidRPr="00C83A6D" w:rsidRDefault="00AE50FA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Pr="00556EB9" w:rsidRDefault="00AE50FA">
    <w:pPr>
      <w:pStyle w:val="FooterCitation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Default="00AE50FA" w:rsidP="00862D85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c>
        <w:tcPr>
          <w:tcW w:w="1134" w:type="dxa"/>
        </w:tcPr>
        <w:p w:rsidR="00AE50FA" w:rsidRPr="003D7214" w:rsidRDefault="00AE50FA" w:rsidP="00862D85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501A40">
            <w:rPr>
              <w:rStyle w:val="PageNumber"/>
              <w:rFonts w:cs="Arial"/>
              <w:noProof/>
              <w:szCs w:val="22"/>
            </w:rPr>
            <w:t>6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AE50FA" w:rsidRPr="004F5D6D" w:rsidRDefault="00AE50FA" w:rsidP="00862D85">
          <w:pPr>
            <w:pStyle w:val="Footer"/>
            <w:spacing w:before="20" w:line="240" w:lineRule="exact"/>
          </w:pPr>
          <w:fldSimple w:instr=" STYLEREF  Title  ">
            <w:r w:rsidR="00501A40">
              <w:rPr>
                <w:noProof/>
              </w:rPr>
              <w:t>A New Tax System (Family Assistance) (Child Care Benefit — Recognised Work or Work Related Commitments) Determination 2006</w:t>
            </w:r>
          </w:fldSimple>
        </w:p>
      </w:tc>
      <w:tc>
        <w:tcPr>
          <w:tcW w:w="1134" w:type="dxa"/>
        </w:tcPr>
        <w:p w:rsidR="00AE50FA" w:rsidRPr="00451BF5" w:rsidRDefault="00AE50FA" w:rsidP="00862D85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E50FA" w:rsidRDefault="00AE50FA" w:rsidP="00862D85">
    <w:pPr>
      <w:pStyle w:val="FooterInfo"/>
      <w:rPr>
        <w:b/>
        <w:sz w:val="40"/>
      </w:rPr>
    </w:pPr>
  </w:p>
  <w:p w:rsidR="00AE50FA" w:rsidRDefault="00AE50FA" w:rsidP="00862D85">
    <w:pPr>
      <w:pStyle w:val="FooterInfo"/>
    </w:pPr>
    <w:r w:rsidRPr="00974D8C">
      <w:t xml:space="preserve"> </w:t>
    </w:r>
    <w:r>
      <w:t xml:space="preserve">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Default="00AE50FA" w:rsidP="00862D85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c>
        <w:tcPr>
          <w:tcW w:w="1134" w:type="dxa"/>
        </w:tcPr>
        <w:p w:rsidR="00AE50FA" w:rsidRDefault="00AE50FA" w:rsidP="00862D85">
          <w:pPr>
            <w:spacing w:line="240" w:lineRule="exact"/>
          </w:pPr>
        </w:p>
      </w:tc>
      <w:tc>
        <w:tcPr>
          <w:tcW w:w="6095" w:type="dxa"/>
        </w:tcPr>
        <w:p w:rsidR="00AE50FA" w:rsidRPr="004F5D6D" w:rsidRDefault="00AE50FA" w:rsidP="00862D85">
          <w:pPr>
            <w:pStyle w:val="FooterCitation"/>
          </w:pPr>
          <w:fldSimple w:instr=" STYLEREF  Title  ">
            <w:r w:rsidR="00501A40">
              <w:rPr>
                <w:noProof/>
              </w:rPr>
              <w:t>A New Tax System (Family Assistance) (Child Care Benefit — Recognised Work or Work Related Commitments) Determination 2006</w:t>
            </w:r>
          </w:fldSimple>
        </w:p>
      </w:tc>
      <w:tc>
        <w:tcPr>
          <w:tcW w:w="1134" w:type="dxa"/>
        </w:tcPr>
        <w:p w:rsidR="00AE50FA" w:rsidRPr="003D7214" w:rsidRDefault="00AE50FA" w:rsidP="00862D85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501A40">
            <w:rPr>
              <w:rStyle w:val="PageNumber"/>
              <w:rFonts w:cs="Arial"/>
              <w:noProof/>
              <w:szCs w:val="22"/>
            </w:rPr>
            <w:t>7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AE50FA" w:rsidRDefault="00AE50FA" w:rsidP="00862D85">
    <w:pPr>
      <w:pStyle w:val="FooterInfo"/>
      <w:rPr>
        <w:b/>
        <w:sz w:val="40"/>
      </w:rPr>
    </w:pPr>
  </w:p>
  <w:p w:rsidR="00AE50FA" w:rsidRDefault="00AE50FA" w:rsidP="00862D85">
    <w:pPr>
      <w:pStyle w:val="FooterInfo"/>
    </w:pPr>
    <w:r w:rsidRPr="00974D8C">
      <w:t xml:space="preserve"> </w:t>
    </w:r>
    <w:r>
      <w:t xml:space="preserve">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Default="00AE50FA">
    <w:pPr>
      <w:pStyle w:val="FooterInfo"/>
      <w:rPr>
        <w:b/>
        <w:sz w:val="40"/>
      </w:rPr>
    </w:pPr>
  </w:p>
  <w:p w:rsidR="00AE50FA" w:rsidRPr="00974D8C" w:rsidRDefault="00AE50FA">
    <w:pPr>
      <w:pStyle w:val="FooterInfo"/>
    </w:pPr>
    <w:r>
      <w:rPr>
        <w:noProof/>
      </w:rPr>
      <w:t>0607650A-060623Z</w:t>
    </w:r>
    <w:r w:rsidRPr="00974D8C">
      <w:t xml:space="preserve"> 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Default="00AE50FA">
    <w:pPr>
      <w:pStyle w:val="FooterInfo"/>
    </w:pPr>
    <w:r>
      <w:t xml:space="preserve"> </w:t>
    </w:r>
  </w:p>
  <w:p w:rsidR="00AE50FA" w:rsidRPr="00C83A6D" w:rsidRDefault="00AE50FA" w:rsidP="00D9270B">
    <w:pPr>
      <w:pStyle w:val="Footer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Default="00AE50F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c>
        <w:tcPr>
          <w:tcW w:w="1134" w:type="dxa"/>
          <w:shd w:val="clear" w:color="auto" w:fill="auto"/>
        </w:tcPr>
        <w:p w:rsidR="00AE50FA" w:rsidRPr="003D7214" w:rsidRDefault="00AE50F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501A40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AE50FA" w:rsidRPr="004F5D6D" w:rsidRDefault="00AE50FA">
          <w:pPr>
            <w:pStyle w:val="FooterCitation"/>
          </w:pPr>
          <w:fldSimple w:instr=" REF  Citation\*charformat ">
            <w:r w:rsidR="002825CA" w:rsidRPr="001D6A3E">
              <w:t>A New Tax System (Family Assistance) (Child Care Benefit — Recognised Work or Work Related Commitments) Determination</w:t>
            </w:r>
            <w:r w:rsidR="002825CA">
              <w:t xml:space="preserve"> 2006</w:t>
            </w:r>
            <w:r w:rsidR="002825CA" w:rsidRPr="001D6A3E">
              <w:t xml:space="preserve"> </w:t>
            </w:r>
          </w:fldSimple>
        </w:p>
      </w:tc>
      <w:tc>
        <w:tcPr>
          <w:tcW w:w="1134" w:type="dxa"/>
          <w:shd w:val="clear" w:color="auto" w:fill="auto"/>
        </w:tcPr>
        <w:p w:rsidR="00AE50FA" w:rsidRPr="00451BF5" w:rsidRDefault="00AE50F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E50FA" w:rsidRDefault="00AE50FA">
    <w:pPr>
      <w:pStyle w:val="FooterInfo"/>
      <w:rPr>
        <w:b/>
        <w:sz w:val="40"/>
      </w:rPr>
    </w:pPr>
  </w:p>
  <w:p w:rsidR="00AE50FA" w:rsidRDefault="00AE50FA">
    <w:pPr>
      <w:pStyle w:val="FooterInfo"/>
    </w:pPr>
    <w:r w:rsidRPr="00974D8C">
      <w:t xml:space="preserve"> </w:t>
    </w:r>
    <w:r>
      <w:t xml:space="preserve"> </w:t>
    </w:r>
  </w:p>
  <w:p w:rsidR="00AE50FA" w:rsidRPr="0055794B" w:rsidRDefault="00AE50F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c>
        <w:tcPr>
          <w:tcW w:w="1134" w:type="dxa"/>
          <w:shd w:val="clear" w:color="auto" w:fill="auto"/>
        </w:tcPr>
        <w:p w:rsidR="00AE50FA" w:rsidRPr="003D7214" w:rsidRDefault="00AE50FA" w:rsidP="00AA2FFB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AE50FA" w:rsidRPr="004F5D6D" w:rsidRDefault="00AE50FA" w:rsidP="00AA2FFB">
          <w:pPr>
            <w:pStyle w:val="FooterCitation"/>
          </w:pPr>
          <w:fldSimple w:instr=" REF  Citation\*charformat ">
            <w:r w:rsidR="002825CA" w:rsidRPr="001D6A3E">
              <w:t>A New Tax System (Family Assistance) (Child Care Benefit — Recognised Work or Work Related Commitments) Determination</w:t>
            </w:r>
            <w:r w:rsidR="002825CA">
              <w:t xml:space="preserve"> 2006</w:t>
            </w:r>
            <w:r w:rsidR="002825CA" w:rsidRPr="001D6A3E">
              <w:t xml:space="preserve"> </w:t>
            </w:r>
          </w:fldSimple>
        </w:p>
      </w:tc>
      <w:tc>
        <w:tcPr>
          <w:tcW w:w="1134" w:type="dxa"/>
          <w:shd w:val="clear" w:color="auto" w:fill="auto"/>
        </w:tcPr>
        <w:p w:rsidR="00AE50FA" w:rsidRPr="00451BF5" w:rsidRDefault="00AE50FA" w:rsidP="00AA2FFB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E50FA" w:rsidRDefault="00AE50F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c>
        <w:tcPr>
          <w:tcW w:w="1134" w:type="dxa"/>
          <w:shd w:val="clear" w:color="auto" w:fill="auto"/>
        </w:tcPr>
        <w:p w:rsidR="00AE50FA" w:rsidRDefault="00AE50FA" w:rsidP="00D8240F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AE50FA" w:rsidRPr="004F5D6D" w:rsidRDefault="00AE50FA" w:rsidP="00D8240F">
          <w:pPr>
            <w:pStyle w:val="FooterCitation"/>
          </w:pPr>
          <w:fldSimple w:instr=" REF  Citation\*charformat ">
            <w:r w:rsidR="002825CA" w:rsidRPr="001D6A3E">
              <w:t>A New Tax System (Family Assistance) (Child Care Benefit — Recognised Work or Work Related Commitments) Determination</w:t>
            </w:r>
            <w:r w:rsidR="002825CA">
              <w:t xml:space="preserve"> 2006</w:t>
            </w:r>
            <w:r w:rsidR="002825CA" w:rsidRPr="001D6A3E">
              <w:t xml:space="preserve"> </w:t>
            </w:r>
          </w:fldSimple>
        </w:p>
      </w:tc>
      <w:tc>
        <w:tcPr>
          <w:tcW w:w="1134" w:type="dxa"/>
          <w:shd w:val="clear" w:color="auto" w:fill="auto"/>
        </w:tcPr>
        <w:p w:rsidR="00AE50FA" w:rsidRPr="003D7214" w:rsidRDefault="00AE50FA" w:rsidP="00D8240F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501A40"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AE50FA" w:rsidRDefault="00AE50FA">
    <w:pPr>
      <w:pStyle w:val="FooterInfo"/>
    </w:pPr>
  </w:p>
  <w:p w:rsidR="00AE50FA" w:rsidRPr="00C83A6D" w:rsidRDefault="00AE50FA" w:rsidP="00D9270B">
    <w:pPr>
      <w:pStyle w:val="Footer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rPr>
        <w:trHeight w:val="70"/>
      </w:trPr>
      <w:tc>
        <w:tcPr>
          <w:tcW w:w="1134" w:type="dxa"/>
          <w:shd w:val="clear" w:color="auto" w:fill="auto"/>
        </w:tcPr>
        <w:p w:rsidR="00AE50FA" w:rsidRDefault="00AE50FA" w:rsidP="00D8240F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AE50FA" w:rsidRPr="004F5D6D" w:rsidRDefault="00AE50FA" w:rsidP="00D8240F">
          <w:pPr>
            <w:pStyle w:val="FooterCitation"/>
          </w:pPr>
          <w:fldSimple w:instr=" REF  Citation\*charformat ">
            <w:r w:rsidR="002825CA" w:rsidRPr="001D6A3E">
              <w:t>A New Tax System (Family Assistance) (Child Care Benefit — Recognised Work or Work Related Commitments) Determination</w:t>
            </w:r>
            <w:r w:rsidR="002825CA">
              <w:t xml:space="preserve"> 2006</w:t>
            </w:r>
            <w:r w:rsidR="002825CA" w:rsidRPr="001D6A3E">
              <w:t xml:space="preserve"> </w:t>
            </w:r>
          </w:fldSimple>
        </w:p>
      </w:tc>
      <w:tc>
        <w:tcPr>
          <w:tcW w:w="1134" w:type="dxa"/>
          <w:shd w:val="clear" w:color="auto" w:fill="auto"/>
        </w:tcPr>
        <w:p w:rsidR="00AE50FA" w:rsidRPr="003D7214" w:rsidRDefault="00AE50FA" w:rsidP="00D8240F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AE50FA" w:rsidRDefault="00AE50FA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 w:rsidTr="000300D0">
      <w:tc>
        <w:tcPr>
          <w:tcW w:w="1134" w:type="dxa"/>
        </w:tcPr>
        <w:p w:rsidR="00AE50FA" w:rsidRPr="000300D0" w:rsidRDefault="00AE50FA" w:rsidP="000300D0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300D0">
            <w:rPr>
              <w:rStyle w:val="PageNumber"/>
              <w:rFonts w:cs="Arial"/>
              <w:szCs w:val="22"/>
            </w:rPr>
            <w:fldChar w:fldCharType="begin"/>
          </w:r>
          <w:r w:rsidRPr="000300D0">
            <w:rPr>
              <w:rStyle w:val="PageNumber"/>
              <w:rFonts w:cs="Arial"/>
              <w:szCs w:val="22"/>
            </w:rPr>
            <w:instrText xml:space="preserve">PAGE  </w:instrText>
          </w:r>
          <w:r w:rsidRPr="000300D0">
            <w:rPr>
              <w:rStyle w:val="PageNumber"/>
              <w:rFonts w:cs="Arial"/>
              <w:szCs w:val="22"/>
            </w:rPr>
            <w:fldChar w:fldCharType="separate"/>
          </w:r>
          <w:r w:rsidR="00501A40">
            <w:rPr>
              <w:rStyle w:val="PageNumber"/>
              <w:rFonts w:cs="Arial"/>
              <w:noProof/>
              <w:szCs w:val="22"/>
            </w:rPr>
            <w:t>4</w:t>
          </w:r>
          <w:r w:rsidRPr="000300D0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AE50FA" w:rsidRPr="004F5D6D" w:rsidRDefault="00AE50FA" w:rsidP="000300D0">
          <w:pPr>
            <w:pStyle w:val="Footer"/>
            <w:spacing w:before="20" w:line="240" w:lineRule="exact"/>
          </w:pPr>
          <w:r w:rsidRPr="004F5D6D">
            <w:fldChar w:fldCharType="begin"/>
          </w:r>
          <w:r>
            <w:instrText>REF Citation</w:instrText>
          </w:r>
          <w:r>
            <w:fldChar w:fldCharType="separate"/>
          </w:r>
          <w:r w:rsidR="002825CA" w:rsidRPr="001D6A3E">
            <w:t>A New Tax System (Family Assistance) (Child Care Benefit — Recognised Work or Work Related Commitments) Determination</w:t>
          </w:r>
          <w:r w:rsidR="002825CA">
            <w:t xml:space="preserve"> 2006</w:t>
          </w:r>
          <w:r w:rsidR="002825CA" w:rsidRPr="001D6A3E">
            <w:t xml:space="preserve"> </w:t>
          </w:r>
          <w:r w:rsidRPr="004F5D6D">
            <w:fldChar w:fldCharType="end"/>
          </w:r>
        </w:p>
      </w:tc>
      <w:tc>
        <w:tcPr>
          <w:tcW w:w="1134" w:type="dxa"/>
        </w:tcPr>
        <w:p w:rsidR="00AE50FA" w:rsidRPr="00451BF5" w:rsidRDefault="00AE50FA" w:rsidP="000300D0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E50FA" w:rsidRDefault="00AE50FA">
    <w:pPr>
      <w:pStyle w:val="FooterInfo"/>
      <w:rPr>
        <w:b/>
        <w:sz w:val="40"/>
      </w:rPr>
    </w:pPr>
  </w:p>
  <w:p w:rsidR="00AE50FA" w:rsidRDefault="00AE50FA">
    <w:pPr>
      <w:pStyle w:val="FooterInfo"/>
    </w:pPr>
    <w:r w:rsidRPr="00974D8C">
      <w:t xml:space="preserve"> </w:t>
    </w:r>
    <w: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Default="00AE50FA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 w:rsidTr="000300D0">
      <w:tc>
        <w:tcPr>
          <w:tcW w:w="1134" w:type="dxa"/>
        </w:tcPr>
        <w:p w:rsidR="00AE50FA" w:rsidRDefault="00AE50FA" w:rsidP="000300D0">
          <w:pPr>
            <w:spacing w:line="240" w:lineRule="exact"/>
          </w:pPr>
        </w:p>
      </w:tc>
      <w:tc>
        <w:tcPr>
          <w:tcW w:w="6095" w:type="dxa"/>
        </w:tcPr>
        <w:p w:rsidR="00AE50FA" w:rsidRPr="004F5D6D" w:rsidRDefault="00AE50FA">
          <w:pPr>
            <w:pStyle w:val="FooterCitation"/>
          </w:pPr>
          <w:r w:rsidRPr="004F5D6D">
            <w:fldChar w:fldCharType="begin"/>
          </w:r>
          <w:r>
            <w:instrText>REF Citation</w:instrText>
          </w:r>
          <w:r>
            <w:fldChar w:fldCharType="separate"/>
          </w:r>
          <w:r w:rsidR="002825CA" w:rsidRPr="001D6A3E">
            <w:t>A New Tax System (Family Assistance) (Child Care Benefit — Recognised Work or Work Related Commitments) Determination</w:t>
          </w:r>
          <w:r w:rsidR="002825CA">
            <w:t xml:space="preserve"> 2006</w:t>
          </w:r>
          <w:r w:rsidR="002825CA" w:rsidRPr="001D6A3E">
            <w:t xml:space="preserve"> </w:t>
          </w:r>
          <w:r w:rsidRPr="004F5D6D">
            <w:fldChar w:fldCharType="end"/>
          </w:r>
        </w:p>
      </w:tc>
      <w:tc>
        <w:tcPr>
          <w:tcW w:w="1134" w:type="dxa"/>
        </w:tcPr>
        <w:p w:rsidR="00AE50FA" w:rsidRPr="000300D0" w:rsidRDefault="00AE50FA" w:rsidP="000300D0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300D0">
            <w:rPr>
              <w:rStyle w:val="PageNumber"/>
              <w:rFonts w:cs="Arial"/>
              <w:szCs w:val="22"/>
            </w:rPr>
            <w:fldChar w:fldCharType="begin"/>
          </w:r>
          <w:r w:rsidRPr="000300D0">
            <w:rPr>
              <w:rStyle w:val="PageNumber"/>
              <w:rFonts w:cs="Arial"/>
              <w:szCs w:val="22"/>
            </w:rPr>
            <w:instrText xml:space="preserve">PAGE  </w:instrText>
          </w:r>
          <w:r w:rsidRPr="000300D0">
            <w:rPr>
              <w:rStyle w:val="PageNumber"/>
              <w:rFonts w:cs="Arial"/>
              <w:szCs w:val="22"/>
            </w:rPr>
            <w:fldChar w:fldCharType="separate"/>
          </w:r>
          <w:r w:rsidRPr="000300D0">
            <w:rPr>
              <w:rStyle w:val="PageNumber"/>
              <w:rFonts w:cs="Arial"/>
              <w:noProof/>
              <w:szCs w:val="22"/>
            </w:rPr>
            <w:t>4</w:t>
          </w:r>
          <w:r w:rsidRPr="000300D0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AE50FA" w:rsidRDefault="00AE50FA">
    <w:pPr>
      <w:pStyle w:val="FooterInfo"/>
      <w:rPr>
        <w:b/>
        <w:sz w:val="40"/>
      </w:rPr>
    </w:pPr>
  </w:p>
  <w:p w:rsidR="00AE50FA" w:rsidRDefault="00AE50FA">
    <w:pPr>
      <w:pStyle w:val="FooterInfo"/>
    </w:pPr>
    <w:r w:rsidRPr="00974D8C">
      <w:t xml:space="preserve"> </w:t>
    </w:r>
    <w: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E50FA">
      <w:tc>
        <w:tcPr>
          <w:tcW w:w="1134" w:type="dxa"/>
          <w:shd w:val="clear" w:color="auto" w:fill="auto"/>
        </w:tcPr>
        <w:p w:rsidR="00AE50FA" w:rsidRPr="003D7214" w:rsidRDefault="00AE50FA" w:rsidP="00D8240F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4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AE50FA" w:rsidRPr="004F5D6D" w:rsidRDefault="00AE50FA" w:rsidP="00D8240F">
          <w:pPr>
            <w:pStyle w:val="FooterCitation"/>
          </w:pPr>
          <w:fldSimple w:instr=" REF  Citation\*charformat ">
            <w:r w:rsidR="002825CA" w:rsidRPr="001D6A3E">
              <w:t>A New Tax System (Family Assistance) (Child Care Benefit — Recognised Work or Work Related Commitments) Determination</w:t>
            </w:r>
            <w:r w:rsidR="002825CA">
              <w:t xml:space="preserve"> 2006</w:t>
            </w:r>
            <w:r w:rsidR="002825CA" w:rsidRPr="001D6A3E">
              <w:t xml:space="preserve"> </w:t>
            </w:r>
          </w:fldSimple>
        </w:p>
      </w:tc>
      <w:tc>
        <w:tcPr>
          <w:tcW w:w="1134" w:type="dxa"/>
          <w:shd w:val="clear" w:color="auto" w:fill="auto"/>
        </w:tcPr>
        <w:p w:rsidR="00AE50FA" w:rsidRPr="00451BF5" w:rsidRDefault="00AE50FA" w:rsidP="00D8240F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E50FA" w:rsidRDefault="00AE5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6A" w:rsidRDefault="00737F6A">
      <w:r>
        <w:separator/>
      </w:r>
    </w:p>
  </w:footnote>
  <w:footnote w:type="continuationSeparator" w:id="0">
    <w:p w:rsidR="00737F6A" w:rsidRDefault="00737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AE50FA">
      <w:tc>
        <w:tcPr>
          <w:tcW w:w="1548" w:type="dxa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CharPartNo \*Charformat </w:instrText>
          </w:r>
          <w:r>
            <w:fldChar w:fldCharType="end"/>
          </w:r>
        </w:p>
      </w:tc>
      <w:tc>
        <w:tcPr>
          <w:tcW w:w="6798" w:type="dxa"/>
          <w:vAlign w:val="bottom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AE50FA">
      <w:tc>
        <w:tcPr>
          <w:tcW w:w="1548" w:type="dxa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CharDivNo \*Charformat </w:instrText>
          </w:r>
          <w:r>
            <w:fldChar w:fldCharType="end"/>
          </w:r>
        </w:p>
      </w:tc>
      <w:tc>
        <w:tcPr>
          <w:tcW w:w="6798" w:type="dxa"/>
          <w:vAlign w:val="bottom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AE50FA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 w:rsidP="00862D85">
          <w:pPr>
            <w:pStyle w:val="HeaderBoldEven"/>
          </w:pPr>
          <w:r>
            <w:t xml:space="preserve">Section </w:t>
          </w:r>
          <w:fldSimple w:instr=" STYLEREF CharSectNo \*Charformat ">
            <w:r w:rsidR="002825CA">
              <w:rPr>
                <w:noProof/>
              </w:rPr>
              <w:t>1</w:t>
            </w:r>
          </w:fldSimple>
        </w:p>
      </w:tc>
    </w:tr>
  </w:tbl>
  <w:p w:rsidR="00AE50FA" w:rsidRDefault="00AE50FA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AE50FA">
      <w:tc>
        <w:tcPr>
          <w:tcW w:w="6798" w:type="dxa"/>
          <w:vAlign w:val="bottom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CharPartText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CharPartNo \*Charformat \l </w:instrText>
          </w:r>
          <w:r>
            <w:fldChar w:fldCharType="end"/>
          </w:r>
        </w:p>
      </w:tc>
    </w:tr>
    <w:tr w:rsidR="00AE50FA">
      <w:tc>
        <w:tcPr>
          <w:tcW w:w="6798" w:type="dxa"/>
          <w:vAlign w:val="bottom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CharDivText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CharDivNo \*Charformat \l </w:instrText>
          </w:r>
          <w:r>
            <w:fldChar w:fldCharType="end"/>
          </w:r>
        </w:p>
      </w:tc>
    </w:tr>
    <w:tr w:rsidR="00AE50FA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 w:rsidP="00D8240F">
          <w:pPr>
            <w:pStyle w:val="HeaderBoldOdd"/>
          </w:pPr>
          <w:fldSimple w:instr=" STYLEREF \* Charformat CharAmSchNo ">
            <w:r w:rsidR="002825CA">
              <w:rPr>
                <w:noProof/>
              </w:rPr>
              <w:t>Schedule 1</w:t>
            </w:r>
          </w:fldSimple>
        </w:p>
      </w:tc>
    </w:tr>
  </w:tbl>
  <w:p w:rsidR="00AE50FA" w:rsidRDefault="00AE50FA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43" w:type="dxa"/>
      <w:tblLayout w:type="fixed"/>
      <w:tblLook w:val="01E0"/>
    </w:tblPr>
    <w:tblGrid>
      <w:gridCol w:w="1546"/>
      <w:gridCol w:w="6797"/>
    </w:tblGrid>
    <w:tr w:rsidR="00AE50FA">
      <w:tc>
        <w:tcPr>
          <w:tcW w:w="1546" w:type="dxa"/>
        </w:tcPr>
        <w:p w:rsidR="00AE50FA" w:rsidRDefault="00AE50FA" w:rsidP="00862D85">
          <w:pPr>
            <w:pStyle w:val="HeaderLiteEven"/>
          </w:pPr>
          <w:fldSimple w:instr=" STYLEREF CharAmSchNo \*Charformat ">
            <w:r w:rsidR="00501A40">
              <w:rPr>
                <w:noProof/>
              </w:rPr>
              <w:t>Schedule 1</w:t>
            </w:r>
          </w:fldSimple>
        </w:p>
      </w:tc>
      <w:tc>
        <w:tcPr>
          <w:tcW w:w="6797" w:type="dxa"/>
          <w:vAlign w:val="bottom"/>
        </w:tcPr>
        <w:p w:rsidR="00AE50FA" w:rsidRDefault="00AE50FA" w:rsidP="00862D85">
          <w:pPr>
            <w:pStyle w:val="HeaderLiteEven"/>
          </w:pPr>
          <w:fldSimple w:instr=" STYLEREF CharAmSchText \*Charformat ">
            <w:r w:rsidR="00501A40">
              <w:rPr>
                <w:noProof/>
              </w:rPr>
              <w:t>Classes of individuals who are taken to have recognised work or work related commitments</w:t>
            </w:r>
          </w:fldSimple>
        </w:p>
      </w:tc>
    </w:tr>
    <w:tr w:rsidR="00AE50FA">
      <w:tc>
        <w:tcPr>
          <w:tcW w:w="1546" w:type="dxa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CharSchPTNo \*Charformat </w:instrText>
          </w:r>
          <w:r>
            <w:fldChar w:fldCharType="end"/>
          </w:r>
        </w:p>
      </w:tc>
      <w:tc>
        <w:tcPr>
          <w:tcW w:w="6797" w:type="dxa"/>
          <w:vAlign w:val="bottom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CharSchPTText \*Charformat </w:instrText>
          </w:r>
          <w:r>
            <w:fldChar w:fldCharType="end"/>
          </w:r>
        </w:p>
      </w:tc>
    </w:tr>
    <w:tr w:rsidR="00AE50FA">
      <w:tc>
        <w:tcPr>
          <w:tcW w:w="834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>
          <w:pPr>
            <w:pStyle w:val="HeaderLiteEven"/>
            <w:spacing w:before="120" w:after="60"/>
            <w:ind w:right="-108"/>
          </w:pPr>
        </w:p>
      </w:tc>
    </w:tr>
  </w:tbl>
  <w:p w:rsidR="00AE50FA" w:rsidRDefault="00AE50FA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6868"/>
      <w:gridCol w:w="1546"/>
    </w:tblGrid>
    <w:tr w:rsidR="00AE50FA">
      <w:tc>
        <w:tcPr>
          <w:tcW w:w="6868" w:type="dxa"/>
          <w:vAlign w:val="bottom"/>
        </w:tcPr>
        <w:p w:rsidR="00AE50FA" w:rsidRDefault="00AE50FA" w:rsidP="00862D85">
          <w:pPr>
            <w:pStyle w:val="HeaderLiteOdd"/>
          </w:pPr>
          <w:fldSimple w:instr=" STYLEREF CharAmSchText \*Charformat \l ">
            <w:r w:rsidR="00501A40">
              <w:rPr>
                <w:noProof/>
              </w:rPr>
              <w:t>Classes of individuals who are taken to have recognised work or work related commitments</w:t>
            </w:r>
          </w:fldSimple>
        </w:p>
      </w:tc>
      <w:tc>
        <w:tcPr>
          <w:tcW w:w="1546" w:type="dxa"/>
        </w:tcPr>
        <w:p w:rsidR="00AE50FA" w:rsidRDefault="00AE50FA" w:rsidP="00862D85">
          <w:pPr>
            <w:pStyle w:val="HeaderLiteOdd"/>
          </w:pPr>
          <w:fldSimple w:instr=" STYLEREF CharAmSchNo \*Charformat \l ">
            <w:r w:rsidR="00501A40">
              <w:rPr>
                <w:noProof/>
              </w:rPr>
              <w:t>Schedule 1</w:t>
            </w:r>
          </w:fldSimple>
        </w:p>
      </w:tc>
    </w:tr>
    <w:tr w:rsidR="00AE50FA">
      <w:tc>
        <w:tcPr>
          <w:tcW w:w="6868" w:type="dxa"/>
          <w:vAlign w:val="bottom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CharSchPTText \*Charformat \l </w:instrText>
          </w:r>
          <w:r>
            <w:fldChar w:fldCharType="end"/>
          </w:r>
        </w:p>
      </w:tc>
      <w:tc>
        <w:tcPr>
          <w:tcW w:w="1546" w:type="dxa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CharSchPTNo \*Charformat \l </w:instrText>
          </w:r>
          <w:r>
            <w:fldChar w:fldCharType="end"/>
          </w:r>
        </w:p>
      </w:tc>
    </w:tr>
    <w:tr w:rsidR="00AE50FA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>
          <w:pPr>
            <w:pStyle w:val="HeaderBoldOdd"/>
          </w:pPr>
        </w:p>
      </w:tc>
    </w:tr>
  </w:tbl>
  <w:p w:rsidR="00AE50FA" w:rsidRDefault="00AE50FA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A" w:rsidRDefault="00AE50FA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AE50FA">
      <w:tc>
        <w:tcPr>
          <w:tcW w:w="1494" w:type="dxa"/>
        </w:tcPr>
        <w:p w:rsidR="00AE50FA" w:rsidRDefault="00AE50FA" w:rsidP="00862D85">
          <w:pPr>
            <w:pStyle w:val="HeaderLiteEven"/>
          </w:pPr>
        </w:p>
      </w:tc>
      <w:tc>
        <w:tcPr>
          <w:tcW w:w="6891" w:type="dxa"/>
        </w:tcPr>
        <w:p w:rsidR="00AE50FA" w:rsidRDefault="00AE50FA" w:rsidP="00862D85">
          <w:pPr>
            <w:pStyle w:val="HeaderLiteEven"/>
          </w:pPr>
        </w:p>
      </w:tc>
    </w:tr>
    <w:tr w:rsidR="00AE50FA">
      <w:tc>
        <w:tcPr>
          <w:tcW w:w="1494" w:type="dxa"/>
        </w:tcPr>
        <w:p w:rsidR="00AE50FA" w:rsidRDefault="00AE50FA" w:rsidP="00862D85">
          <w:pPr>
            <w:pStyle w:val="HeaderLiteEven"/>
          </w:pPr>
        </w:p>
      </w:tc>
      <w:tc>
        <w:tcPr>
          <w:tcW w:w="6891" w:type="dxa"/>
        </w:tcPr>
        <w:p w:rsidR="00AE50FA" w:rsidRDefault="00AE50FA" w:rsidP="00862D85">
          <w:pPr>
            <w:pStyle w:val="HeaderLiteEven"/>
          </w:pPr>
        </w:p>
      </w:tc>
    </w:tr>
    <w:tr w:rsidR="00AE50FA">
      <w:tc>
        <w:tcPr>
          <w:tcW w:w="8385" w:type="dxa"/>
          <w:gridSpan w:val="2"/>
          <w:tcBorders>
            <w:bottom w:val="single" w:sz="4" w:space="0" w:color="auto"/>
          </w:tcBorders>
        </w:tcPr>
        <w:p w:rsidR="00AE50FA" w:rsidRDefault="00AE50FA" w:rsidP="00862D85">
          <w:pPr>
            <w:pStyle w:val="HeaderBoldEven"/>
          </w:pPr>
        </w:p>
      </w:tc>
    </w:tr>
  </w:tbl>
  <w:p w:rsidR="00AE50FA" w:rsidRDefault="00AE50FA" w:rsidP="00862D85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AE50FA">
      <w:tc>
        <w:tcPr>
          <w:tcW w:w="6914" w:type="dxa"/>
        </w:tcPr>
        <w:p w:rsidR="00AE50FA" w:rsidRDefault="00AE50FA" w:rsidP="00862D85">
          <w:pPr>
            <w:pStyle w:val="HeaderLiteOdd"/>
          </w:pPr>
        </w:p>
      </w:tc>
      <w:tc>
        <w:tcPr>
          <w:tcW w:w="1471" w:type="dxa"/>
        </w:tcPr>
        <w:p w:rsidR="00AE50FA" w:rsidRDefault="00AE50FA" w:rsidP="00862D85">
          <w:pPr>
            <w:pStyle w:val="HeaderLiteOdd"/>
          </w:pPr>
        </w:p>
      </w:tc>
    </w:tr>
    <w:tr w:rsidR="00AE50FA">
      <w:tc>
        <w:tcPr>
          <w:tcW w:w="6914" w:type="dxa"/>
        </w:tcPr>
        <w:p w:rsidR="00AE50FA" w:rsidRDefault="00AE50FA" w:rsidP="00862D85">
          <w:pPr>
            <w:pStyle w:val="HeaderLiteOdd"/>
          </w:pPr>
        </w:p>
      </w:tc>
      <w:tc>
        <w:tcPr>
          <w:tcW w:w="1471" w:type="dxa"/>
        </w:tcPr>
        <w:p w:rsidR="00AE50FA" w:rsidRDefault="00AE50FA" w:rsidP="00862D85">
          <w:pPr>
            <w:pStyle w:val="HeaderLiteOdd"/>
          </w:pPr>
        </w:p>
      </w:tc>
    </w:tr>
    <w:tr w:rsidR="00AE50FA">
      <w:tc>
        <w:tcPr>
          <w:tcW w:w="8385" w:type="dxa"/>
          <w:gridSpan w:val="2"/>
          <w:tcBorders>
            <w:bottom w:val="single" w:sz="4" w:space="0" w:color="auto"/>
          </w:tcBorders>
        </w:tcPr>
        <w:p w:rsidR="00AE50FA" w:rsidRDefault="00AE50FA" w:rsidP="00862D85">
          <w:pPr>
            <w:pStyle w:val="HeaderBoldOdd"/>
          </w:pPr>
        </w:p>
      </w:tc>
    </w:tr>
  </w:tbl>
  <w:p w:rsidR="00AE50FA" w:rsidRDefault="00AE50FA" w:rsidP="00862D85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5A" w:rsidRDefault="00665D5A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AE50FA">
      <w:tc>
        <w:tcPr>
          <w:tcW w:w="1494" w:type="dxa"/>
        </w:tcPr>
        <w:p w:rsidR="00AE50FA" w:rsidRDefault="00AE50FA" w:rsidP="00862D85">
          <w:pPr>
            <w:pStyle w:val="HeaderLiteEven"/>
          </w:pPr>
        </w:p>
      </w:tc>
      <w:tc>
        <w:tcPr>
          <w:tcW w:w="6891" w:type="dxa"/>
        </w:tcPr>
        <w:p w:rsidR="00AE50FA" w:rsidRPr="00B205E3" w:rsidRDefault="00AE50FA" w:rsidP="00D8240F">
          <w:pPr>
            <w:pStyle w:val="HeaderLiteEven"/>
          </w:pPr>
          <w:r w:rsidRPr="00F6290F">
            <w:t xml:space="preserve">Notes to the </w:t>
          </w:r>
          <w:r>
            <w:t>A New Tax System (Family Assistance) (Child Care Benefit – Recognised Work for Work Related Commitments) Determination 2006</w:t>
          </w:r>
        </w:p>
        <w:p w:rsidR="00AE50FA" w:rsidRPr="00D8240F" w:rsidRDefault="00AE50FA" w:rsidP="00D8240F">
          <w:pPr>
            <w:pStyle w:val="HeaderLiteEven"/>
            <w:rPr>
              <w:b/>
            </w:rPr>
          </w:pPr>
        </w:p>
      </w:tc>
    </w:tr>
    <w:tr w:rsidR="00AE50FA">
      <w:tc>
        <w:tcPr>
          <w:tcW w:w="1494" w:type="dxa"/>
        </w:tcPr>
        <w:p w:rsidR="00AE50FA" w:rsidRDefault="00AE50FA" w:rsidP="00862D85">
          <w:pPr>
            <w:pStyle w:val="HeaderLiteEven"/>
          </w:pPr>
        </w:p>
      </w:tc>
      <w:tc>
        <w:tcPr>
          <w:tcW w:w="6891" w:type="dxa"/>
        </w:tcPr>
        <w:p w:rsidR="00AE50FA" w:rsidRDefault="00AE50FA" w:rsidP="00862D85">
          <w:pPr>
            <w:pStyle w:val="HeaderLiteEven"/>
          </w:pPr>
        </w:p>
      </w:tc>
    </w:tr>
    <w:tr w:rsidR="00AE50FA">
      <w:tc>
        <w:tcPr>
          <w:tcW w:w="8385" w:type="dxa"/>
          <w:gridSpan w:val="2"/>
          <w:tcBorders>
            <w:bottom w:val="single" w:sz="4" w:space="0" w:color="auto"/>
          </w:tcBorders>
        </w:tcPr>
        <w:p w:rsidR="00AE50FA" w:rsidRDefault="00AE50FA" w:rsidP="00862D85">
          <w:pPr>
            <w:pStyle w:val="HeaderBoldEven"/>
          </w:pPr>
          <w:fldSimple w:instr=" STYLEREF  ENoteNo  \* MERGEFORMAT ">
            <w:r w:rsidR="00501A40">
              <w:rPr>
                <w:noProof/>
              </w:rPr>
              <w:t>Note 1</w:t>
            </w:r>
          </w:fldSimple>
        </w:p>
      </w:tc>
    </w:tr>
  </w:tbl>
  <w:p w:rsidR="00AE50FA" w:rsidRDefault="00AE50FA" w:rsidP="00862D85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5A" w:rsidRDefault="00665D5A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4" w:type="dxa"/>
      <w:tblLayout w:type="fixed"/>
      <w:tblLook w:val="01E0"/>
    </w:tblPr>
    <w:tblGrid>
      <w:gridCol w:w="6868"/>
      <w:gridCol w:w="1546"/>
    </w:tblGrid>
    <w:tr w:rsidR="00AE50FA">
      <w:tc>
        <w:tcPr>
          <w:tcW w:w="6868" w:type="dxa"/>
          <w:vAlign w:val="bottom"/>
        </w:tcPr>
        <w:p w:rsidR="00AE50FA" w:rsidRPr="00D9270B" w:rsidRDefault="00AE50FA" w:rsidP="00D9270B">
          <w:pPr>
            <w:pStyle w:val="HeaderLiteOdd"/>
            <w:rPr>
              <w:i/>
            </w:rPr>
          </w:pPr>
          <w:r>
            <w:t xml:space="preserve">Notes to the </w:t>
          </w:r>
          <w:r>
            <w:rPr>
              <w:i/>
            </w:rPr>
            <w:t>A New Tax System (Family Assistance) (Child Care Benefit – Recognised Work for Work Related Commitments) Determination 2006</w:t>
          </w:r>
        </w:p>
      </w:tc>
      <w:tc>
        <w:tcPr>
          <w:tcW w:w="1546" w:type="dxa"/>
        </w:tcPr>
        <w:p w:rsidR="00AE50FA" w:rsidRDefault="00AE50FA" w:rsidP="00D9270B">
          <w:pPr>
            <w:pStyle w:val="HeaderLiteOdd"/>
          </w:pPr>
        </w:p>
      </w:tc>
    </w:tr>
    <w:tr w:rsidR="00AE50FA">
      <w:tc>
        <w:tcPr>
          <w:tcW w:w="6868" w:type="dxa"/>
          <w:vAlign w:val="bottom"/>
        </w:tcPr>
        <w:p w:rsidR="00AE50FA" w:rsidRDefault="00AE50FA" w:rsidP="00D9270B">
          <w:pPr>
            <w:pStyle w:val="HeaderLiteOdd"/>
          </w:pPr>
          <w:r>
            <w:fldChar w:fldCharType="begin"/>
          </w:r>
          <w:r>
            <w:instrText xml:space="preserve"> STYLEREF CharSchPTText \*Charformat \l </w:instrText>
          </w:r>
          <w:r>
            <w:fldChar w:fldCharType="end"/>
          </w:r>
        </w:p>
      </w:tc>
      <w:tc>
        <w:tcPr>
          <w:tcW w:w="1546" w:type="dxa"/>
        </w:tcPr>
        <w:p w:rsidR="00AE50FA" w:rsidRDefault="00AE50FA" w:rsidP="00D9270B">
          <w:pPr>
            <w:pStyle w:val="HeaderLiteOdd"/>
          </w:pPr>
          <w:r>
            <w:fldChar w:fldCharType="begin"/>
          </w:r>
          <w:r>
            <w:instrText xml:space="preserve"> STYLEREF CharSchPTNo \*Charformat \l </w:instrText>
          </w:r>
          <w:r>
            <w:fldChar w:fldCharType="end"/>
          </w:r>
        </w:p>
      </w:tc>
    </w:tr>
    <w:tr w:rsidR="00AE50FA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 w:rsidP="00D9270B">
          <w:pPr>
            <w:pStyle w:val="HeaderBoldOdd"/>
            <w:jc w:val="left"/>
          </w:pPr>
          <w:r>
            <w:t>Table of Instruments</w:t>
          </w:r>
        </w:p>
      </w:tc>
    </w:tr>
  </w:tbl>
  <w:p w:rsidR="00AE50FA" w:rsidRDefault="00AE5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48"/>
      <w:gridCol w:w="6798"/>
    </w:tblGrid>
    <w:tr w:rsidR="00AE50FA">
      <w:tc>
        <w:tcPr>
          <w:tcW w:w="1548" w:type="dxa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CharPartNo \*Charformat </w:instrText>
          </w:r>
          <w:r>
            <w:fldChar w:fldCharType="end"/>
          </w:r>
        </w:p>
      </w:tc>
      <w:tc>
        <w:tcPr>
          <w:tcW w:w="6798" w:type="dxa"/>
          <w:vAlign w:val="bottom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AE50FA">
      <w:tc>
        <w:tcPr>
          <w:tcW w:w="1548" w:type="dxa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CharDivNo \*Charformat </w:instrText>
          </w:r>
          <w:r>
            <w:fldChar w:fldCharType="end"/>
          </w:r>
        </w:p>
      </w:tc>
      <w:tc>
        <w:tcPr>
          <w:tcW w:w="6798" w:type="dxa"/>
          <w:vAlign w:val="bottom"/>
        </w:tcPr>
        <w:p w:rsidR="00AE50FA" w:rsidRDefault="00AE50FA" w:rsidP="00862D85">
          <w:pPr>
            <w:pStyle w:val="HeaderLite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AE50FA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 w:rsidP="00862D85">
          <w:pPr>
            <w:pStyle w:val="HeaderBoldEven"/>
          </w:pPr>
          <w:r>
            <w:t xml:space="preserve">Section </w:t>
          </w:r>
          <w:fldSimple w:instr=" STYLEREF CharSectNo \*Charformat ">
            <w:r w:rsidR="00501A40">
              <w:rPr>
                <w:noProof/>
              </w:rPr>
              <w:t>1</w:t>
            </w:r>
          </w:fldSimple>
        </w:p>
      </w:tc>
    </w:tr>
  </w:tbl>
  <w:p w:rsidR="00AE50FA" w:rsidRDefault="00AE50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AE50FA">
      <w:tc>
        <w:tcPr>
          <w:tcW w:w="6798" w:type="dxa"/>
          <w:vAlign w:val="bottom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CharPartText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CharPartNo \*Charformat \l </w:instrText>
          </w:r>
          <w:r>
            <w:fldChar w:fldCharType="end"/>
          </w:r>
        </w:p>
      </w:tc>
    </w:tr>
    <w:tr w:rsidR="00AE50FA">
      <w:tc>
        <w:tcPr>
          <w:tcW w:w="6798" w:type="dxa"/>
          <w:vAlign w:val="bottom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CharDivText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CharDivNo \*Charformat \l </w:instrText>
          </w:r>
          <w:r>
            <w:fldChar w:fldCharType="end"/>
          </w:r>
        </w:p>
      </w:tc>
    </w:tr>
    <w:tr w:rsidR="00AE50FA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 w:rsidP="00862D85">
          <w:pPr>
            <w:pStyle w:val="HeaderBoldOdd"/>
          </w:pPr>
          <w:r>
            <w:t>Section 1</w:t>
          </w:r>
        </w:p>
      </w:tc>
    </w:tr>
  </w:tbl>
  <w:p w:rsidR="00AE50FA" w:rsidRDefault="00AE50F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AE50FA">
      <w:tc>
        <w:tcPr>
          <w:tcW w:w="6798" w:type="dxa"/>
          <w:vAlign w:val="bottom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CharPartText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CharPartNo \*Charformat \l </w:instrText>
          </w:r>
          <w:r>
            <w:fldChar w:fldCharType="end"/>
          </w:r>
        </w:p>
      </w:tc>
    </w:tr>
    <w:tr w:rsidR="00AE50FA">
      <w:tc>
        <w:tcPr>
          <w:tcW w:w="6798" w:type="dxa"/>
          <w:vAlign w:val="bottom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CharDivText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CharDivNo \*Charformat \l </w:instrText>
          </w:r>
          <w:r>
            <w:fldChar w:fldCharType="end"/>
          </w:r>
        </w:p>
      </w:tc>
    </w:tr>
    <w:tr w:rsidR="00AE50FA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 w:rsidP="00D8240F">
          <w:pPr>
            <w:pStyle w:val="HeaderBoldOdd"/>
          </w:pPr>
          <w:r>
            <w:t xml:space="preserve">Section </w:t>
          </w:r>
          <w:fldSimple w:instr=" STYLEREF CharSectNo \*Charformat \l ">
            <w:r w:rsidR="002825CA">
              <w:rPr>
                <w:noProof/>
              </w:rPr>
              <w:t>1</w:t>
            </w:r>
          </w:fldSimple>
        </w:p>
      </w:tc>
    </w:tr>
  </w:tbl>
  <w:p w:rsidR="00AE50FA" w:rsidRDefault="00AE50F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5A" w:rsidRDefault="00665D5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AE50FA">
      <w:tc>
        <w:tcPr>
          <w:tcW w:w="6798" w:type="dxa"/>
          <w:vAlign w:val="bottom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CharPartText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CharPartNo \*Charformat \l </w:instrText>
          </w:r>
          <w:r>
            <w:fldChar w:fldCharType="end"/>
          </w:r>
        </w:p>
      </w:tc>
    </w:tr>
    <w:tr w:rsidR="00AE50FA">
      <w:tc>
        <w:tcPr>
          <w:tcW w:w="6798" w:type="dxa"/>
          <w:vAlign w:val="bottom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CharDivText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862D85">
          <w:pPr>
            <w:pStyle w:val="HeaderLiteOdd"/>
          </w:pPr>
          <w:r>
            <w:fldChar w:fldCharType="begin"/>
          </w:r>
          <w:r>
            <w:instrText xml:space="preserve"> STYLEREF CharDivNo \*Charformat \l </w:instrText>
          </w:r>
          <w:r>
            <w:fldChar w:fldCharType="end"/>
          </w:r>
        </w:p>
      </w:tc>
    </w:tr>
    <w:tr w:rsidR="00AE50FA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 w:rsidP="00862D85">
          <w:pPr>
            <w:pStyle w:val="HeaderBoldOdd"/>
          </w:pPr>
          <w:r>
            <w:t xml:space="preserve">Section </w:t>
          </w:r>
          <w:fldSimple w:instr=" STYLEREF  CharSectno  \* MERGEFORMAT ">
            <w:r w:rsidR="00501A40">
              <w:rPr>
                <w:noProof/>
              </w:rPr>
              <w:t>6</w:t>
            </w:r>
          </w:fldSimple>
        </w:p>
      </w:tc>
    </w:tr>
  </w:tbl>
  <w:p w:rsidR="00AE50FA" w:rsidRDefault="00AE50F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798"/>
      <w:gridCol w:w="1548"/>
    </w:tblGrid>
    <w:tr w:rsidR="00AE50FA">
      <w:tc>
        <w:tcPr>
          <w:tcW w:w="6798" w:type="dxa"/>
          <w:vAlign w:val="bottom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CharPartText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CharPartNo \*Charformat \l </w:instrText>
          </w:r>
          <w:r>
            <w:fldChar w:fldCharType="end"/>
          </w:r>
        </w:p>
      </w:tc>
    </w:tr>
    <w:tr w:rsidR="00AE50FA">
      <w:tc>
        <w:tcPr>
          <w:tcW w:w="6798" w:type="dxa"/>
          <w:vAlign w:val="bottom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CharDivText \*Charformat \l </w:instrText>
          </w:r>
          <w:r>
            <w:fldChar w:fldCharType="end"/>
          </w:r>
        </w:p>
      </w:tc>
      <w:tc>
        <w:tcPr>
          <w:tcW w:w="1548" w:type="dxa"/>
        </w:tcPr>
        <w:p w:rsidR="00AE50FA" w:rsidRDefault="00AE50FA" w:rsidP="00D8240F">
          <w:pPr>
            <w:pStyle w:val="HeaderLiteOdd"/>
          </w:pPr>
          <w:r>
            <w:fldChar w:fldCharType="begin"/>
          </w:r>
          <w:r>
            <w:instrText xml:space="preserve"> STYLEREF CharDivNo \*Charformat \l </w:instrText>
          </w:r>
          <w:r>
            <w:fldChar w:fldCharType="end"/>
          </w:r>
        </w:p>
      </w:tc>
    </w:tr>
    <w:tr w:rsidR="00AE50FA">
      <w:tc>
        <w:tcPr>
          <w:tcW w:w="834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E50FA" w:rsidRDefault="00AE50FA" w:rsidP="00D8240F">
          <w:pPr>
            <w:pStyle w:val="HeaderBoldOdd"/>
          </w:pPr>
          <w:r>
            <w:t xml:space="preserve">Section </w:t>
          </w:r>
          <w:fldSimple w:instr=" STYLEREF \* Charformat CharSectno ">
            <w:r w:rsidR="002825CA">
              <w:rPr>
                <w:noProof/>
              </w:rPr>
              <w:t>5</w:t>
            </w:r>
          </w:fldSimple>
        </w:p>
      </w:tc>
    </w:tr>
  </w:tbl>
  <w:p w:rsidR="00AE50FA" w:rsidRDefault="00AE50F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6891"/>
    </w:tblGrid>
    <w:tr w:rsidR="00AE50FA" w:rsidTr="000300D0">
      <w:trPr>
        <w:cantSplit/>
      </w:trPr>
      <w:tc>
        <w:tcPr>
          <w:tcW w:w="1494" w:type="dxa"/>
        </w:tcPr>
        <w:p w:rsidR="00AE50FA" w:rsidRDefault="00AE50FA" w:rsidP="00AA2FFB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CharSchNo \*Charformat </w:instrText>
          </w:r>
          <w:r>
            <w:fldChar w:fldCharType="separate"/>
          </w:r>
          <w:r w:rsidR="00501A40">
            <w:rPr>
              <w:b/>
              <w:bCs/>
              <w:noProof/>
              <w:lang w:val="en-US"/>
            </w:rPr>
            <w:instrText>Error! Use the Home tab to apply CharSchNo to the text that you want to appear here.</w:instrText>
          </w:r>
          <w:r>
            <w:fldChar w:fldCharType="end"/>
          </w:r>
          <w:r>
            <w:instrText xml:space="preserve"> &lt;&gt; "Error*" </w:instrText>
          </w:r>
          <w:fldSimple w:instr=" STYLEREF CharSchNo \*Charformat ">
            <w:r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6891" w:type="dxa"/>
          <w:vAlign w:val="bottom"/>
        </w:tcPr>
        <w:p w:rsidR="00AE50FA" w:rsidRDefault="00AE50FA" w:rsidP="00AA2FFB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CharSchText \*Charformat </w:instrText>
          </w:r>
          <w:r>
            <w:fldChar w:fldCharType="separate"/>
          </w:r>
          <w:r w:rsidR="00501A40">
            <w:rPr>
              <w:b/>
              <w:bCs/>
              <w:noProof/>
              <w:lang w:val="en-US"/>
            </w:rPr>
            <w:instrText>Error! Use the Home tab to apply CharSchText to the text that you want to appear here.</w:instrText>
          </w:r>
          <w:r>
            <w:fldChar w:fldCharType="end"/>
          </w:r>
          <w:r>
            <w:instrText xml:space="preserve"> &lt;&gt; "Error*" </w:instrText>
          </w:r>
          <w:fldSimple w:instr=" STYLEREF CharSchText \*Charformat ">
            <w:r>
              <w:rPr>
                <w:noProof/>
              </w:rPr>
              <w:instrText>Amendment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AE50FA" w:rsidTr="000300D0">
      <w:trPr>
        <w:cantSplit/>
      </w:trPr>
      <w:tc>
        <w:tcPr>
          <w:tcW w:w="1494" w:type="dxa"/>
        </w:tcPr>
        <w:p w:rsidR="00AE50FA" w:rsidRDefault="00AE50FA" w:rsidP="00AA2FFB">
          <w:pPr>
            <w:pStyle w:val="HeaderLiteEven"/>
          </w:pPr>
        </w:p>
      </w:tc>
      <w:tc>
        <w:tcPr>
          <w:tcW w:w="6891" w:type="dxa"/>
          <w:vAlign w:val="bottom"/>
        </w:tcPr>
        <w:p w:rsidR="00AE50FA" w:rsidRDefault="00AE50FA" w:rsidP="00AA2FFB">
          <w:pPr>
            <w:pStyle w:val="HeaderLiteEven"/>
          </w:pPr>
        </w:p>
      </w:tc>
    </w:tr>
    <w:tr w:rsidR="00AE50FA" w:rsidRPr="000300D0" w:rsidTr="000300D0">
      <w:trPr>
        <w:cantSplit/>
      </w:trPr>
      <w:tc>
        <w:tcPr>
          <w:tcW w:w="8385" w:type="dxa"/>
          <w:gridSpan w:val="2"/>
        </w:tcPr>
        <w:p w:rsidR="00AE50FA" w:rsidRDefault="00AE50FA">
          <w:pPr>
            <w:pStyle w:val="HeaderBoldEven"/>
          </w:pPr>
          <w:fldSimple w:instr=" STYLEREF  CharAmSchNo  \* MERGEFORMAT ">
            <w:r w:rsidR="00501A40">
              <w:rPr>
                <w:noProof/>
              </w:rPr>
              <w:t>Schedule 1</w:t>
            </w:r>
          </w:fldSimple>
        </w:p>
      </w:tc>
    </w:tr>
  </w:tbl>
  <w:p w:rsidR="00AE50FA" w:rsidRDefault="00AE50F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6914"/>
      <w:gridCol w:w="1471"/>
    </w:tblGrid>
    <w:tr w:rsidR="00AE50FA" w:rsidTr="000300D0">
      <w:trPr>
        <w:cantSplit/>
      </w:trPr>
      <w:tc>
        <w:tcPr>
          <w:tcW w:w="6914" w:type="dxa"/>
          <w:vAlign w:val="bottom"/>
        </w:tcPr>
        <w:p w:rsidR="00AE50FA" w:rsidRDefault="00AE50FA" w:rsidP="00AA2FFB">
          <w:pPr>
            <w:pStyle w:val="HeaderLiteOd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CharSchText \*Charformat \l </w:instrText>
          </w:r>
          <w:r>
            <w:fldChar w:fldCharType="separate"/>
          </w:r>
          <w:r w:rsidR="002825CA">
            <w:rPr>
              <w:b/>
              <w:bCs/>
              <w:noProof/>
              <w:lang w:val="en-US"/>
            </w:rPr>
            <w:instrText>Error! Use the Home tab to apply CharSchText to the text that you want to appear here.</w:instrText>
          </w:r>
          <w:r>
            <w:fldChar w:fldCharType="end"/>
          </w:r>
          <w:r>
            <w:instrText xml:space="preserve"> &lt;&gt; "Error*" </w:instrText>
          </w:r>
          <w:fldSimple w:instr=" STYLEREF CharSchText \*Charformat \l ">
            <w:r>
              <w:rPr>
                <w:noProof/>
              </w:rPr>
              <w:instrText>Amendment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1471" w:type="dxa"/>
        </w:tcPr>
        <w:p w:rsidR="00AE50FA" w:rsidRDefault="00AE50FA" w:rsidP="00AA2FFB">
          <w:pPr>
            <w:pStyle w:val="HeaderLiteOd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CharSchNo \*Charformat \l </w:instrText>
          </w:r>
          <w:r>
            <w:fldChar w:fldCharType="separate"/>
          </w:r>
          <w:r w:rsidR="002825CA">
            <w:rPr>
              <w:b/>
              <w:bCs/>
              <w:noProof/>
              <w:lang w:val="en-US"/>
            </w:rPr>
            <w:instrText>Error! Use the Home tab to apply CharSchNo to the text that you want to appear here.</w:instrText>
          </w:r>
          <w:r>
            <w:fldChar w:fldCharType="end"/>
          </w:r>
          <w:r>
            <w:instrText xml:space="preserve"> &lt;&gt; "Error*" </w:instrText>
          </w:r>
          <w:fldSimple w:instr=" STYLEREF CharSchNo \*Charformat \l ">
            <w:r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AE50FA" w:rsidTr="000300D0">
      <w:trPr>
        <w:cantSplit/>
      </w:trPr>
      <w:tc>
        <w:tcPr>
          <w:tcW w:w="6914" w:type="dxa"/>
          <w:vAlign w:val="bottom"/>
        </w:tcPr>
        <w:p w:rsidR="00AE50FA" w:rsidRDefault="00AE50FA" w:rsidP="00AA2FFB">
          <w:pPr>
            <w:pStyle w:val="HeaderLiteOdd"/>
          </w:pPr>
        </w:p>
      </w:tc>
      <w:tc>
        <w:tcPr>
          <w:tcW w:w="1471" w:type="dxa"/>
        </w:tcPr>
        <w:p w:rsidR="00AE50FA" w:rsidRDefault="00AE50FA" w:rsidP="00AA2FFB">
          <w:pPr>
            <w:pStyle w:val="HeaderLiteOdd"/>
          </w:pPr>
        </w:p>
      </w:tc>
    </w:tr>
    <w:tr w:rsidR="00AE50FA" w:rsidRPr="000300D0" w:rsidTr="000300D0">
      <w:trPr>
        <w:cantSplit/>
      </w:trPr>
      <w:tc>
        <w:tcPr>
          <w:tcW w:w="8385" w:type="dxa"/>
          <w:gridSpan w:val="2"/>
        </w:tcPr>
        <w:p w:rsidR="00AE50FA" w:rsidRDefault="00AE50FA">
          <w:pPr>
            <w:pStyle w:val="HeaderBoldOdd"/>
          </w:pPr>
        </w:p>
      </w:tc>
    </w:tr>
  </w:tbl>
  <w:p w:rsidR="00AE50FA" w:rsidRDefault="00AE50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3F01"/>
  <w:doNotTrackMoves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D85"/>
    <w:rsid w:val="000300D0"/>
    <w:rsid w:val="00037C59"/>
    <w:rsid w:val="001146B0"/>
    <w:rsid w:val="001819FB"/>
    <w:rsid w:val="002825CA"/>
    <w:rsid w:val="002B10DB"/>
    <w:rsid w:val="002D2536"/>
    <w:rsid w:val="00480D83"/>
    <w:rsid w:val="00501A40"/>
    <w:rsid w:val="00565AD9"/>
    <w:rsid w:val="005F79E1"/>
    <w:rsid w:val="00665D5A"/>
    <w:rsid w:val="006E7330"/>
    <w:rsid w:val="006F602E"/>
    <w:rsid w:val="006F7E66"/>
    <w:rsid w:val="00737F6A"/>
    <w:rsid w:val="00800B89"/>
    <w:rsid w:val="00862D85"/>
    <w:rsid w:val="008E670D"/>
    <w:rsid w:val="0099193D"/>
    <w:rsid w:val="009E7D3F"/>
    <w:rsid w:val="00AA2FFB"/>
    <w:rsid w:val="00AE50FA"/>
    <w:rsid w:val="00AE798F"/>
    <w:rsid w:val="00B64A79"/>
    <w:rsid w:val="00B764BF"/>
    <w:rsid w:val="00BC6998"/>
    <w:rsid w:val="00C4103E"/>
    <w:rsid w:val="00CB4A1E"/>
    <w:rsid w:val="00CD0138"/>
    <w:rsid w:val="00D8240F"/>
    <w:rsid w:val="00D9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BoldEven">
    <w:name w:val="HeaderBoldEven"/>
    <w:basedOn w:val="Normal"/>
    <w:rsid w:val="00862D85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862D85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862D85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862D8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862D85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Info">
    <w:name w:val="FooterInfo"/>
    <w:basedOn w:val="Normal"/>
    <w:rsid w:val="00862D85"/>
    <w:rPr>
      <w:rFonts w:ascii="Arial" w:hAnsi="Arial"/>
      <w:sz w:val="12"/>
    </w:rPr>
  </w:style>
  <w:style w:type="paragraph" w:styleId="Header">
    <w:name w:val="header"/>
    <w:basedOn w:val="Normal"/>
    <w:rsid w:val="00862D85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862D85"/>
    <w:rPr>
      <w:rFonts w:ascii="Arial" w:hAnsi="Arial"/>
      <w:sz w:val="22"/>
    </w:rPr>
  </w:style>
  <w:style w:type="table" w:styleId="TableGrid">
    <w:name w:val="Table Grid"/>
    <w:basedOn w:val="TableNormal"/>
    <w:rsid w:val="0086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qFormat/>
    <w:rsid w:val="00862D85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862D85"/>
  </w:style>
  <w:style w:type="character" w:customStyle="1" w:styleId="CharAmSchText">
    <w:name w:val="CharAmSchText"/>
    <w:basedOn w:val="DefaultParagraphFont"/>
    <w:rsid w:val="00862D85"/>
  </w:style>
  <w:style w:type="character" w:customStyle="1" w:styleId="CharChapNo">
    <w:name w:val="CharChapNo"/>
    <w:basedOn w:val="DefaultParagraphFont"/>
    <w:rsid w:val="00862D85"/>
  </w:style>
  <w:style w:type="character" w:customStyle="1" w:styleId="CharDivNo">
    <w:name w:val="CharDivNo"/>
    <w:basedOn w:val="DefaultParagraphFont"/>
    <w:rsid w:val="00862D85"/>
  </w:style>
  <w:style w:type="character" w:customStyle="1" w:styleId="CharDivText">
    <w:name w:val="CharDivText"/>
    <w:basedOn w:val="DefaultParagraphFont"/>
    <w:rsid w:val="00862D85"/>
  </w:style>
  <w:style w:type="character" w:customStyle="1" w:styleId="CharPartNo">
    <w:name w:val="CharPartNo"/>
    <w:basedOn w:val="DefaultParagraphFont"/>
    <w:rsid w:val="00862D85"/>
  </w:style>
  <w:style w:type="character" w:customStyle="1" w:styleId="CharPartText">
    <w:name w:val="CharPartText"/>
    <w:basedOn w:val="DefaultParagraphFont"/>
    <w:rsid w:val="00862D85"/>
  </w:style>
  <w:style w:type="character" w:customStyle="1" w:styleId="CharSchPTNo">
    <w:name w:val="CharSchPTNo"/>
    <w:basedOn w:val="DefaultParagraphFont"/>
    <w:rsid w:val="00862D85"/>
  </w:style>
  <w:style w:type="character" w:customStyle="1" w:styleId="CharSchPTText">
    <w:name w:val="CharSchPTText"/>
    <w:basedOn w:val="DefaultParagraphFont"/>
    <w:rsid w:val="00862D85"/>
  </w:style>
  <w:style w:type="character" w:customStyle="1" w:styleId="CharSectno">
    <w:name w:val="CharSectno"/>
    <w:basedOn w:val="DefaultParagraphFont"/>
    <w:rsid w:val="00862D85"/>
  </w:style>
  <w:style w:type="paragraph" w:customStyle="1" w:styleId="definition">
    <w:name w:val="definition"/>
    <w:basedOn w:val="Normal"/>
    <w:rsid w:val="00862D85"/>
    <w:pPr>
      <w:spacing w:before="80" w:line="260" w:lineRule="exact"/>
      <w:ind w:left="964"/>
      <w:jc w:val="both"/>
    </w:pPr>
  </w:style>
  <w:style w:type="paragraph" w:customStyle="1" w:styleId="HR">
    <w:name w:val="HR"/>
    <w:aliases w:val="Regulation Heading"/>
    <w:basedOn w:val="Normal"/>
    <w:next w:val="R1"/>
    <w:rsid w:val="00862D85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MainBodySectionBreak">
    <w:name w:val="MainBody Section Break"/>
    <w:basedOn w:val="Normal"/>
    <w:next w:val="Normal"/>
    <w:rsid w:val="00862D85"/>
  </w:style>
  <w:style w:type="paragraph" w:customStyle="1" w:styleId="Note">
    <w:name w:val="Note"/>
    <w:basedOn w:val="Normal"/>
    <w:rsid w:val="00862D85"/>
    <w:pPr>
      <w:spacing w:before="120" w:line="220" w:lineRule="exact"/>
      <w:ind w:left="964"/>
      <w:jc w:val="both"/>
    </w:pPr>
    <w:rPr>
      <w:sz w:val="20"/>
    </w:rPr>
  </w:style>
  <w:style w:type="paragraph" w:customStyle="1" w:styleId="P1">
    <w:name w:val="P1"/>
    <w:aliases w:val="(a)"/>
    <w:basedOn w:val="Normal"/>
    <w:rsid w:val="00862D85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862D85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R1">
    <w:name w:val="R1"/>
    <w:aliases w:val="1. or 1.(1)"/>
    <w:basedOn w:val="Normal"/>
    <w:next w:val="R2"/>
    <w:rsid w:val="00862D85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862D85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FooterCitation">
    <w:name w:val="FooterCitation"/>
    <w:basedOn w:val="Footer"/>
    <w:rsid w:val="00862D85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862D85"/>
  </w:style>
  <w:style w:type="paragraph" w:customStyle="1" w:styleId="Schedulepara">
    <w:name w:val="Schedule para"/>
    <w:basedOn w:val="Normal"/>
    <w:rsid w:val="00862D85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reference">
    <w:name w:val="Schedule reference"/>
    <w:basedOn w:val="Normal"/>
    <w:next w:val="Normal"/>
    <w:rsid w:val="00862D85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862D85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862D85"/>
  </w:style>
  <w:style w:type="paragraph" w:styleId="NoteHeading">
    <w:name w:val="Note Heading"/>
    <w:aliases w:val="HN"/>
    <w:basedOn w:val="Normal"/>
    <w:next w:val="Normal"/>
    <w:rsid w:val="00D9270B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paragraph" w:customStyle="1" w:styleId="TableColHead">
    <w:name w:val="TableColHead"/>
    <w:basedOn w:val="Normal"/>
    <w:rsid w:val="00D9270B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Text">
    <w:name w:val="TableText"/>
    <w:basedOn w:val="Normal"/>
    <w:rsid w:val="00D9270B"/>
    <w:pPr>
      <w:spacing w:before="60" w:after="60" w:line="240" w:lineRule="exact"/>
    </w:pPr>
    <w:rPr>
      <w:sz w:val="22"/>
    </w:rPr>
  </w:style>
  <w:style w:type="character" w:customStyle="1" w:styleId="CharENotesHeading">
    <w:name w:val="CharENotesHeading"/>
    <w:basedOn w:val="DefaultParagraphFont"/>
    <w:rsid w:val="00D9270B"/>
  </w:style>
  <w:style w:type="paragraph" w:customStyle="1" w:styleId="TableENotesHeading">
    <w:name w:val="TableENotesHeading"/>
    <w:basedOn w:val="Normal"/>
    <w:rsid w:val="00D9270B"/>
    <w:pPr>
      <w:spacing w:before="240" w:after="240" w:line="300" w:lineRule="exact"/>
      <w:ind w:left="2410" w:hanging="2410"/>
    </w:pPr>
    <w:rPr>
      <w:rFonts w:ascii="Arial" w:hAnsi="Arial"/>
      <w:b/>
      <w:noProof/>
      <w:sz w:val="28"/>
    </w:rPr>
  </w:style>
  <w:style w:type="paragraph" w:customStyle="1" w:styleId="EndNotes">
    <w:name w:val="EndNotes"/>
    <w:basedOn w:val="Normal"/>
    <w:rsid w:val="00D9270B"/>
    <w:pPr>
      <w:spacing w:before="120" w:line="260" w:lineRule="exact"/>
    </w:pPr>
    <w:rPr>
      <w:rFonts w:cs="Arial"/>
      <w:noProof/>
    </w:rPr>
  </w:style>
  <w:style w:type="paragraph" w:customStyle="1" w:styleId="ENoteNo">
    <w:name w:val="ENoteNo"/>
    <w:basedOn w:val="EndNotes"/>
    <w:rsid w:val="00D9270B"/>
    <w:pPr>
      <w:ind w:left="357" w:hanging="357"/>
    </w:pPr>
    <w:rPr>
      <w:rFonts w:ascii="Arial" w:hAnsi="Arial"/>
      <w:b/>
      <w:bCs/>
    </w:rPr>
  </w:style>
  <w:style w:type="paragraph" w:customStyle="1" w:styleId="TableOfAmend">
    <w:name w:val="TableOfAmend"/>
    <w:basedOn w:val="Normal"/>
    <w:rsid w:val="00D9270B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 w:cs="Arial"/>
      <w:noProof/>
      <w:sz w:val="18"/>
      <w:szCs w:val="18"/>
    </w:rPr>
  </w:style>
  <w:style w:type="paragraph" w:customStyle="1" w:styleId="TableOfAmendHead">
    <w:name w:val="TableOfAmendHead"/>
    <w:basedOn w:val="TableOfAmend"/>
    <w:next w:val="Normal"/>
    <w:rsid w:val="00D9270B"/>
    <w:pPr>
      <w:spacing w:after="60"/>
    </w:pPr>
    <w:rPr>
      <w:sz w:val="16"/>
      <w:szCs w:val="16"/>
    </w:rPr>
  </w:style>
  <w:style w:type="paragraph" w:customStyle="1" w:styleId="TableENotesHeadingAmdt">
    <w:name w:val="TableENotesHeadingAmdt"/>
    <w:basedOn w:val="Normal"/>
    <w:next w:val="Normal"/>
    <w:rsid w:val="00D9270B"/>
    <w:pPr>
      <w:pageBreakBefore/>
      <w:spacing w:before="240" w:after="240" w:line="300" w:lineRule="exact"/>
      <w:ind w:left="2410" w:hanging="2410"/>
    </w:pPr>
    <w:rPr>
      <w:rFonts w:ascii="Arial" w:hAnsi="Arial" w:cs="Arial"/>
      <w:b/>
      <w:bCs/>
      <w:noProof/>
      <w:sz w:val="28"/>
      <w:szCs w:val="28"/>
    </w:rPr>
  </w:style>
  <w:style w:type="paragraph" w:customStyle="1" w:styleId="CoverUpdate">
    <w:name w:val="CoverUpdate"/>
    <w:basedOn w:val="Normal"/>
    <w:rsid w:val="00D9270B"/>
    <w:pPr>
      <w:spacing w:before="240"/>
    </w:pPr>
    <w:rPr>
      <w:rFonts w:ascii="Arial" w:hAnsi="Arial" w:cs="Arial"/>
    </w:rPr>
  </w:style>
  <w:style w:type="paragraph" w:customStyle="1" w:styleId="CoverStatRule">
    <w:name w:val="CoverStatRule"/>
    <w:basedOn w:val="Normal"/>
    <w:next w:val="Normal"/>
    <w:rsid w:val="00D9270B"/>
    <w:pPr>
      <w:autoSpaceDE w:val="0"/>
      <w:autoSpaceDN w:val="0"/>
      <w:spacing w:before="240"/>
    </w:pPr>
    <w:rPr>
      <w:rFonts w:ascii="Arial" w:hAnsi="Arial" w:cs="Arial"/>
      <w:b/>
      <w:bCs/>
    </w:rPr>
  </w:style>
  <w:style w:type="paragraph" w:customStyle="1" w:styleId="ZP1">
    <w:name w:val="ZP1"/>
    <w:basedOn w:val="P1"/>
    <w:rsid w:val="00AA2FFB"/>
    <w:pPr>
      <w:keepNext/>
      <w:keepLine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D880-5DD6-445C-B14F-25B89141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1409</Words>
  <Characters>7334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2011-08-25T05:56:00Z</dcterms:created>
  <dcterms:modified xsi:type="dcterms:W3CDTF">2011-08-25T05:56:00Z</dcterms:modified>
</cp:coreProperties>
</file>