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0497"/>
      </w:tblGrid>
      <w:tr w:rsidR="00F74E4A" w:rsidRPr="00792EA3" w:rsidTr="00DA7DF8">
        <w:trPr>
          <w:trHeight w:val="20"/>
        </w:trPr>
        <w:tc>
          <w:tcPr>
            <w:tcW w:w="9187" w:type="dxa"/>
          </w:tcPr>
          <w:p w:rsidR="00F74E4A" w:rsidRPr="00792EA3" w:rsidRDefault="00F74E4A" w:rsidP="00792EA3">
            <w:pPr>
              <w:autoSpaceDE w:val="0"/>
              <w:autoSpaceDN w:val="0"/>
              <w:adjustRightInd w:val="0"/>
              <w:jc w:val="center"/>
              <w:rPr>
                <w:b/>
                <w:bCs/>
                <w:sz w:val="28"/>
              </w:rPr>
            </w:pPr>
            <w:r w:rsidRPr="00792EA3">
              <w:rPr>
                <w:b/>
                <w:bCs/>
                <w:sz w:val="28"/>
              </w:rPr>
              <w:t>PART 10 - MEDICAL AND INVALIDITY MATTERS</w:t>
            </w:r>
          </w:p>
        </w:tc>
      </w:tr>
    </w:tbl>
    <w:p w:rsidR="00F74E4A" w:rsidRPr="00792EA3" w:rsidRDefault="00F74E4A" w:rsidP="00792EA3">
      <w:pPr>
        <w:autoSpaceDE w:val="0"/>
        <w:autoSpaceDN w:val="0"/>
        <w:adjustRightInd w:val="0"/>
        <w:spacing w:after="30"/>
        <w:rPr>
          <w:sz w:val="20"/>
        </w:rPr>
      </w:pP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2926"/>
        <w:gridCol w:w="7571"/>
      </w:tblGrid>
      <w:tr w:rsidR="00F74E4A" w:rsidRPr="00792EA3" w:rsidTr="002E1600">
        <w:trPr>
          <w:trHeight w:val="20"/>
        </w:trPr>
        <w:tc>
          <w:tcPr>
            <w:tcW w:w="2434" w:type="dxa"/>
            <w:tcBorders>
              <w:top w:val="nil"/>
              <w:left w:val="nil"/>
              <w:bottom w:val="nil"/>
              <w:right w:val="single" w:sz="4" w:space="0" w:color="auto"/>
            </w:tcBorders>
          </w:tcPr>
          <w:p w:rsidR="00F74E4A" w:rsidRPr="00792EA3" w:rsidRDefault="00F74E4A" w:rsidP="00792EA3">
            <w:pPr>
              <w:autoSpaceDE w:val="0"/>
              <w:autoSpaceDN w:val="0"/>
              <w:adjustRightInd w:val="0"/>
              <w:rPr>
                <w:b/>
                <w:bCs/>
                <w:sz w:val="28"/>
              </w:rPr>
            </w:pPr>
            <w:r w:rsidRPr="00792EA3">
              <w:rPr>
                <w:b/>
                <w:bCs/>
                <w:sz w:val="28"/>
              </w:rPr>
              <w:t>Division 1</w:t>
            </w:r>
          </w:p>
        </w:tc>
        <w:tc>
          <w:tcPr>
            <w:tcW w:w="6298" w:type="dxa"/>
            <w:tcBorders>
              <w:top w:val="single" w:sz="4" w:space="0" w:color="auto"/>
              <w:left w:val="single" w:sz="4" w:space="0" w:color="auto"/>
              <w:bottom w:val="single" w:sz="4" w:space="0" w:color="auto"/>
              <w:right w:val="single" w:sz="4" w:space="0" w:color="auto"/>
            </w:tcBorders>
          </w:tcPr>
          <w:p w:rsidR="00F74E4A" w:rsidRPr="00792EA3" w:rsidRDefault="00F74E4A" w:rsidP="00792EA3">
            <w:pPr>
              <w:autoSpaceDE w:val="0"/>
              <w:autoSpaceDN w:val="0"/>
              <w:adjustRightInd w:val="0"/>
              <w:spacing w:before="120" w:after="120"/>
              <w:jc w:val="center"/>
              <w:rPr>
                <w:b/>
                <w:bCs/>
                <w:sz w:val="20"/>
              </w:rPr>
            </w:pPr>
            <w:r w:rsidRPr="00792EA3">
              <w:rPr>
                <w:b/>
                <w:bCs/>
                <w:sz w:val="26"/>
              </w:rPr>
              <w:t>New Members’ State of Health</w:t>
            </w:r>
          </w:p>
        </w:tc>
      </w:tr>
    </w:tbl>
    <w:p w:rsidR="00F74E4A" w:rsidRPr="00792EA3" w:rsidRDefault="00F74E4A" w:rsidP="00792EA3">
      <w:pPr>
        <w:autoSpaceDE w:val="0"/>
        <w:autoSpaceDN w:val="0"/>
        <w:adjustRightInd w:val="0"/>
        <w:rPr>
          <w:sz w:val="20"/>
        </w:rPr>
      </w:pPr>
    </w:p>
    <w:tbl>
      <w:tblPr>
        <w:tblW w:w="5150" w:type="pct"/>
        <w:tblInd w:w="-288" w:type="dxa"/>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DA7DF8">
        <w:trPr>
          <w:trHeight w:val="20"/>
        </w:trPr>
        <w:tc>
          <w:tcPr>
            <w:tcW w:w="10497" w:type="dxa"/>
            <w:tcBorders>
              <w:top w:val="nil"/>
              <w:left w:val="nil"/>
              <w:bottom w:val="nil"/>
              <w:right w:val="nil"/>
            </w:tcBorders>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Assessing new members’ state of health</w:t>
            </w:r>
          </w:p>
        </w:tc>
      </w:tr>
    </w:tbl>
    <w:p w:rsidR="00F74E4A" w:rsidRPr="00792EA3" w:rsidRDefault="00F74E4A" w:rsidP="00792EA3">
      <w:pPr>
        <w:autoSpaceDE w:val="0"/>
        <w:autoSpaceDN w:val="0"/>
        <w:adjustRightInd w:val="0"/>
        <w:spacing w:after="30"/>
        <w:rPr>
          <w:sz w:val="20"/>
        </w:rPr>
      </w:pPr>
    </w:p>
    <w:p w:rsidR="00F74E4A" w:rsidRPr="00792EA3" w:rsidRDefault="00F74E4A" w:rsidP="00792EA3">
      <w:pPr>
        <w:tabs>
          <w:tab w:val="left" w:pos="898"/>
        </w:tabs>
        <w:autoSpaceDE w:val="0"/>
        <w:autoSpaceDN w:val="0"/>
        <w:adjustRightInd w:val="0"/>
        <w:spacing w:before="43" w:after="30"/>
        <w:rPr>
          <w:sz w:val="20"/>
        </w:rPr>
      </w:pPr>
      <w:r w:rsidRPr="00792EA3">
        <w:rPr>
          <w:b/>
          <w:bCs/>
          <w:sz w:val="20"/>
        </w:rPr>
        <w:t>10.1.1</w:t>
      </w:r>
      <w:r w:rsidRPr="00792EA3">
        <w:rPr>
          <w:sz w:val="20"/>
        </w:rPr>
        <w:tab/>
        <w:t xml:space="preserve">The </w:t>
      </w:r>
      <w:r w:rsidRPr="00792EA3">
        <w:rPr>
          <w:b/>
          <w:bCs/>
          <w:sz w:val="20"/>
        </w:rPr>
        <w:t xml:space="preserve">Board </w:t>
      </w:r>
      <w:r w:rsidRPr="00792EA3">
        <w:rPr>
          <w:sz w:val="20"/>
        </w:rPr>
        <w:t xml:space="preserve">may require a </w:t>
      </w:r>
      <w:r w:rsidRPr="00792EA3">
        <w:rPr>
          <w:b/>
          <w:bCs/>
          <w:sz w:val="20"/>
        </w:rPr>
        <w:t xml:space="preserve">member, </w:t>
      </w:r>
      <w:r w:rsidRPr="00792EA3">
        <w:rPr>
          <w:sz w:val="20"/>
        </w:rPr>
        <w:t>or a prospective member:</w:t>
      </w:r>
    </w:p>
    <w:p w:rsidR="00F74E4A" w:rsidRPr="00792EA3" w:rsidRDefault="00F74E4A" w:rsidP="00792EA3">
      <w:pPr>
        <w:tabs>
          <w:tab w:val="left" w:pos="1138"/>
        </w:tabs>
        <w:autoSpaceDE w:val="0"/>
        <w:autoSpaceDN w:val="0"/>
        <w:adjustRightInd w:val="0"/>
        <w:spacing w:before="173" w:after="30"/>
        <w:ind w:left="1138" w:hanging="552"/>
        <w:rPr>
          <w:sz w:val="20"/>
        </w:rPr>
      </w:pPr>
      <w:r w:rsidRPr="00792EA3">
        <w:rPr>
          <w:sz w:val="20"/>
        </w:rPr>
        <w:t>(a)</w:t>
      </w:r>
      <w:r w:rsidRPr="00792EA3">
        <w:rPr>
          <w:sz w:val="20"/>
        </w:rPr>
        <w:tab/>
        <w:t xml:space="preserve">to complete and forward to the </w:t>
      </w:r>
      <w:r w:rsidRPr="00792EA3">
        <w:rPr>
          <w:b/>
          <w:bCs/>
          <w:sz w:val="20"/>
        </w:rPr>
        <w:t xml:space="preserve">Board </w:t>
      </w:r>
      <w:r w:rsidRPr="00792EA3">
        <w:rPr>
          <w:sz w:val="20"/>
        </w:rPr>
        <w:t xml:space="preserve">a questionnaire prepared by the </w:t>
      </w:r>
      <w:r w:rsidRPr="00792EA3">
        <w:rPr>
          <w:b/>
          <w:bCs/>
          <w:sz w:val="20"/>
        </w:rPr>
        <w:t xml:space="preserve">Board </w:t>
      </w:r>
      <w:r w:rsidRPr="00792EA3">
        <w:rPr>
          <w:sz w:val="20"/>
        </w:rPr>
        <w:t xml:space="preserve">concerning his/her health and other matters no later than 14 days after becoming a </w:t>
      </w:r>
      <w:r w:rsidRPr="00792EA3">
        <w:rPr>
          <w:b/>
          <w:bCs/>
          <w:sz w:val="20"/>
        </w:rPr>
        <w:t xml:space="preserve">member </w:t>
      </w:r>
      <w:r w:rsidRPr="00792EA3">
        <w:rPr>
          <w:sz w:val="20"/>
        </w:rPr>
        <w:t xml:space="preserve">or such other period as the </w:t>
      </w:r>
      <w:r w:rsidRPr="00792EA3">
        <w:rPr>
          <w:b/>
          <w:bCs/>
          <w:sz w:val="20"/>
        </w:rPr>
        <w:t xml:space="preserve">Board </w:t>
      </w:r>
      <w:r w:rsidRPr="00792EA3">
        <w:rPr>
          <w:sz w:val="20"/>
        </w:rPr>
        <w:t>allows; and/or</w:t>
      </w:r>
    </w:p>
    <w:p w:rsidR="00F74E4A" w:rsidRPr="00792EA3" w:rsidRDefault="00F74E4A" w:rsidP="00792EA3">
      <w:pPr>
        <w:tabs>
          <w:tab w:val="left" w:pos="1138"/>
        </w:tabs>
        <w:autoSpaceDE w:val="0"/>
        <w:autoSpaceDN w:val="0"/>
        <w:adjustRightInd w:val="0"/>
        <w:spacing w:before="168" w:after="30"/>
        <w:ind w:left="1138" w:hanging="552"/>
        <w:rPr>
          <w:sz w:val="20"/>
        </w:rPr>
      </w:pPr>
      <w:r w:rsidRPr="00792EA3">
        <w:rPr>
          <w:sz w:val="20"/>
        </w:rPr>
        <w:t>(b)</w:t>
      </w:r>
      <w:r w:rsidRPr="00792EA3">
        <w:rPr>
          <w:sz w:val="20"/>
        </w:rPr>
        <w:tab/>
        <w:t xml:space="preserve">to undergo one or more medical examinations and/or tests by an </w:t>
      </w:r>
      <w:r w:rsidRPr="00792EA3">
        <w:rPr>
          <w:b/>
          <w:bCs/>
          <w:sz w:val="20"/>
        </w:rPr>
        <w:t xml:space="preserve">approved medical practitioner </w:t>
      </w:r>
      <w:r w:rsidRPr="00792EA3">
        <w:rPr>
          <w:sz w:val="20"/>
        </w:rPr>
        <w:t xml:space="preserve">or practitioners nominated by the </w:t>
      </w:r>
      <w:r w:rsidRPr="00792EA3">
        <w:rPr>
          <w:b/>
          <w:bCs/>
          <w:sz w:val="20"/>
        </w:rPr>
        <w:t xml:space="preserve">Board </w:t>
      </w:r>
      <w:r w:rsidRPr="00792EA3">
        <w:rPr>
          <w:sz w:val="20"/>
        </w:rPr>
        <w:t xml:space="preserve">within 60 days after becoming a </w:t>
      </w:r>
      <w:r w:rsidRPr="00792EA3">
        <w:rPr>
          <w:b/>
          <w:bCs/>
          <w:sz w:val="20"/>
        </w:rPr>
        <w:t xml:space="preserve">member </w:t>
      </w:r>
      <w:r w:rsidRPr="00792EA3">
        <w:rPr>
          <w:sz w:val="20"/>
        </w:rPr>
        <w:t xml:space="preserve">or such other period as the </w:t>
      </w:r>
      <w:r w:rsidRPr="00792EA3">
        <w:rPr>
          <w:b/>
          <w:bCs/>
          <w:sz w:val="20"/>
        </w:rPr>
        <w:t xml:space="preserve">Board </w:t>
      </w:r>
      <w:r w:rsidRPr="00792EA3">
        <w:rPr>
          <w:sz w:val="20"/>
        </w:rPr>
        <w:t>allows;</w:t>
      </w:r>
    </w:p>
    <w:p w:rsidR="00F74E4A" w:rsidRPr="00792EA3" w:rsidRDefault="00F74E4A" w:rsidP="00792EA3">
      <w:pPr>
        <w:autoSpaceDE w:val="0"/>
        <w:autoSpaceDN w:val="0"/>
        <w:adjustRightInd w:val="0"/>
        <w:spacing w:before="48" w:after="30"/>
        <w:rPr>
          <w:sz w:val="20"/>
        </w:rPr>
      </w:pPr>
      <w:r w:rsidRPr="00792EA3">
        <w:rPr>
          <w:sz w:val="20"/>
        </w:rPr>
        <w:t xml:space="preserve">unless the </w:t>
      </w:r>
      <w:r w:rsidRPr="00792EA3">
        <w:rPr>
          <w:b/>
          <w:bCs/>
          <w:sz w:val="20"/>
        </w:rPr>
        <w:t>member:</w:t>
      </w:r>
    </w:p>
    <w:p w:rsidR="00F74E4A" w:rsidRPr="00792EA3" w:rsidRDefault="00F74E4A" w:rsidP="00792EA3">
      <w:pPr>
        <w:tabs>
          <w:tab w:val="left" w:pos="1128"/>
        </w:tabs>
        <w:autoSpaceDE w:val="0"/>
        <w:autoSpaceDN w:val="0"/>
        <w:adjustRightInd w:val="0"/>
        <w:spacing w:before="106" w:after="30"/>
        <w:ind w:left="581"/>
        <w:rPr>
          <w:sz w:val="20"/>
        </w:rPr>
      </w:pPr>
      <w:r w:rsidRPr="00792EA3">
        <w:rPr>
          <w:sz w:val="20"/>
        </w:rPr>
        <w:t>(A)</w:t>
      </w:r>
      <w:r w:rsidRPr="00792EA3">
        <w:rPr>
          <w:sz w:val="20"/>
        </w:rPr>
        <w:tab/>
        <w:t xml:space="preserve">transferred from the </w:t>
      </w:r>
      <w:r w:rsidRPr="00792EA3">
        <w:rPr>
          <w:b/>
          <w:bCs/>
          <w:sz w:val="20"/>
        </w:rPr>
        <w:t xml:space="preserve">CSS scheme; </w:t>
      </w:r>
      <w:r w:rsidRPr="00792EA3">
        <w:rPr>
          <w:sz w:val="20"/>
        </w:rPr>
        <w:t>or</w:t>
      </w:r>
    </w:p>
    <w:p w:rsidR="00F74E4A" w:rsidRPr="00792EA3" w:rsidRDefault="00F74E4A" w:rsidP="00792EA3">
      <w:pPr>
        <w:tabs>
          <w:tab w:val="left" w:pos="1128"/>
        </w:tabs>
        <w:autoSpaceDE w:val="0"/>
        <w:autoSpaceDN w:val="0"/>
        <w:adjustRightInd w:val="0"/>
        <w:spacing w:before="163" w:after="30"/>
        <w:ind w:left="1128" w:hanging="547"/>
        <w:rPr>
          <w:sz w:val="20"/>
        </w:rPr>
      </w:pPr>
      <w:r w:rsidRPr="00792EA3">
        <w:rPr>
          <w:sz w:val="20"/>
        </w:rPr>
        <w:t>(B)</w:t>
      </w:r>
      <w:r w:rsidRPr="00792EA3">
        <w:rPr>
          <w:sz w:val="20"/>
        </w:rPr>
        <w:tab/>
        <w:t xml:space="preserve">was in receipt of an invalidity pension under the </w:t>
      </w:r>
      <w:r w:rsidRPr="00792EA3">
        <w:rPr>
          <w:i/>
          <w:iCs/>
          <w:sz w:val="20"/>
        </w:rPr>
        <w:t xml:space="preserve">Superannuation Act 1976 </w:t>
      </w:r>
      <w:r w:rsidRPr="00792EA3">
        <w:rPr>
          <w:sz w:val="20"/>
        </w:rPr>
        <w:t xml:space="preserve">on 30 June 1990 and continued to receive that pension until joining the </w:t>
      </w:r>
      <w:r w:rsidRPr="00792EA3">
        <w:rPr>
          <w:b/>
          <w:bCs/>
          <w:sz w:val="20"/>
        </w:rPr>
        <w:t xml:space="preserve">PSS scheme; </w:t>
      </w:r>
      <w:r w:rsidRPr="00792EA3">
        <w:rPr>
          <w:sz w:val="20"/>
        </w:rPr>
        <w:t>or</w:t>
      </w:r>
    </w:p>
    <w:p w:rsidR="00F74E4A" w:rsidRPr="00792EA3" w:rsidRDefault="00F74E4A" w:rsidP="00792EA3">
      <w:pPr>
        <w:tabs>
          <w:tab w:val="left" w:pos="1128"/>
        </w:tabs>
        <w:autoSpaceDE w:val="0"/>
        <w:autoSpaceDN w:val="0"/>
        <w:adjustRightInd w:val="0"/>
        <w:spacing w:before="178" w:after="30"/>
        <w:ind w:left="1128" w:hanging="547"/>
        <w:rPr>
          <w:sz w:val="20"/>
        </w:rPr>
      </w:pPr>
      <w:r w:rsidRPr="00792EA3">
        <w:rPr>
          <w:sz w:val="20"/>
        </w:rPr>
        <w:t>(C)</w:t>
      </w:r>
      <w:r w:rsidRPr="00792EA3">
        <w:rPr>
          <w:sz w:val="20"/>
        </w:rPr>
        <w:tab/>
        <w:t xml:space="preserve">transferred from an </w:t>
      </w:r>
      <w:r w:rsidRPr="00792EA3">
        <w:rPr>
          <w:b/>
          <w:bCs/>
          <w:sz w:val="20"/>
        </w:rPr>
        <w:t xml:space="preserve">approved superannuation scheme </w:t>
      </w:r>
      <w:r w:rsidRPr="00792EA3">
        <w:rPr>
          <w:sz w:val="20"/>
        </w:rPr>
        <w:t xml:space="preserve">and is entitled to a Non-Cash Transfer Multiple </w:t>
      </w:r>
      <w:r w:rsidRPr="00792EA3">
        <w:rPr>
          <w:i/>
          <w:iCs/>
          <w:sz w:val="20"/>
        </w:rPr>
        <w:t>(see Rules 5.2.25 and 5.3.25).</w:t>
      </w:r>
    </w:p>
    <w:p w:rsidR="00F74E4A" w:rsidRPr="00792EA3" w:rsidRDefault="00F74E4A" w:rsidP="00792EA3">
      <w:pPr>
        <w:tabs>
          <w:tab w:val="left" w:pos="898"/>
        </w:tabs>
        <w:autoSpaceDE w:val="0"/>
        <w:autoSpaceDN w:val="0"/>
        <w:adjustRightInd w:val="0"/>
        <w:spacing w:before="110" w:after="30"/>
        <w:rPr>
          <w:sz w:val="20"/>
        </w:rPr>
      </w:pPr>
      <w:r w:rsidRPr="00792EA3">
        <w:rPr>
          <w:b/>
          <w:bCs/>
          <w:sz w:val="20"/>
        </w:rPr>
        <w:t>10.1.2</w:t>
      </w:r>
      <w:r w:rsidRPr="00792EA3">
        <w:rPr>
          <w:sz w:val="20"/>
        </w:rPr>
        <w:tab/>
        <w:t xml:space="preserve">The membership status of a new </w:t>
      </w:r>
      <w:r w:rsidRPr="00792EA3">
        <w:rPr>
          <w:b/>
          <w:bCs/>
          <w:sz w:val="20"/>
        </w:rPr>
        <w:t xml:space="preserve">member </w:t>
      </w:r>
      <w:r w:rsidRPr="00792EA3">
        <w:rPr>
          <w:sz w:val="20"/>
        </w:rPr>
        <w:t xml:space="preserve">because of his/her state of health carries over from any concurrent membership that began before the new membership, that is, if the new </w:t>
      </w:r>
      <w:r w:rsidRPr="00792EA3">
        <w:rPr>
          <w:b/>
          <w:bCs/>
          <w:sz w:val="20"/>
        </w:rPr>
        <w:t>member:</w:t>
      </w:r>
    </w:p>
    <w:p w:rsidR="00F74E4A" w:rsidRPr="00792EA3" w:rsidRDefault="00F74E4A" w:rsidP="00792EA3">
      <w:pPr>
        <w:tabs>
          <w:tab w:val="left" w:pos="1109"/>
        </w:tabs>
        <w:autoSpaceDE w:val="0"/>
        <w:autoSpaceDN w:val="0"/>
        <w:adjustRightInd w:val="0"/>
        <w:spacing w:before="182" w:after="30"/>
        <w:ind w:left="1109" w:hanging="547"/>
        <w:rPr>
          <w:sz w:val="20"/>
        </w:rPr>
      </w:pPr>
      <w:r w:rsidRPr="00792EA3">
        <w:rPr>
          <w:sz w:val="20"/>
        </w:rPr>
        <w:t>(a)</w:t>
      </w:r>
      <w:r w:rsidRPr="00792EA3">
        <w:rPr>
          <w:sz w:val="20"/>
        </w:rPr>
        <w:tab/>
        <w:t xml:space="preserve">is a </w:t>
      </w:r>
      <w:r w:rsidRPr="00792EA3">
        <w:rPr>
          <w:b/>
          <w:bCs/>
          <w:sz w:val="20"/>
        </w:rPr>
        <w:t xml:space="preserve">limited benefits member </w:t>
      </w:r>
      <w:r w:rsidRPr="00792EA3">
        <w:rPr>
          <w:i/>
          <w:iCs/>
          <w:sz w:val="20"/>
        </w:rPr>
        <w:t xml:space="preserve">(see Division 2 of this Part) </w:t>
      </w:r>
      <w:r w:rsidRPr="00792EA3">
        <w:rPr>
          <w:sz w:val="20"/>
        </w:rPr>
        <w:t xml:space="preserve">in respect of the concurrent membership, he/she is also a </w:t>
      </w:r>
      <w:r w:rsidRPr="00792EA3">
        <w:rPr>
          <w:b/>
          <w:bCs/>
          <w:sz w:val="20"/>
        </w:rPr>
        <w:t>limited benefits member</w:t>
      </w:r>
      <w:r w:rsidRPr="00792EA3">
        <w:rPr>
          <w:sz w:val="20"/>
        </w:rPr>
        <w:t xml:space="preserve"> in respect of the new membership until the period of the limited benefits membership in respect of the concurrent period ends; or</w:t>
      </w:r>
    </w:p>
    <w:p w:rsidR="00F74E4A" w:rsidRPr="00792EA3" w:rsidRDefault="00F74E4A" w:rsidP="00792EA3">
      <w:pPr>
        <w:tabs>
          <w:tab w:val="left" w:pos="1109"/>
        </w:tabs>
        <w:autoSpaceDE w:val="0"/>
        <w:autoSpaceDN w:val="0"/>
        <w:adjustRightInd w:val="0"/>
        <w:spacing w:before="168" w:after="30"/>
        <w:ind w:left="1109" w:hanging="547"/>
        <w:rPr>
          <w:sz w:val="20"/>
        </w:rPr>
      </w:pPr>
      <w:r w:rsidRPr="00792EA3">
        <w:rPr>
          <w:sz w:val="20"/>
        </w:rPr>
        <w:t>(b)</w:t>
      </w:r>
      <w:r w:rsidRPr="00792EA3">
        <w:rPr>
          <w:sz w:val="20"/>
        </w:rPr>
        <w:tab/>
        <w:t xml:space="preserve">is not a </w:t>
      </w:r>
      <w:r w:rsidRPr="00792EA3">
        <w:rPr>
          <w:b/>
          <w:bCs/>
          <w:sz w:val="20"/>
        </w:rPr>
        <w:t xml:space="preserve">limited benefits member </w:t>
      </w:r>
      <w:r w:rsidRPr="00792EA3">
        <w:rPr>
          <w:i/>
          <w:iCs/>
          <w:sz w:val="20"/>
        </w:rPr>
        <w:t xml:space="preserve">(see Division 2 of this Part) </w:t>
      </w:r>
      <w:r w:rsidRPr="00792EA3">
        <w:rPr>
          <w:sz w:val="20"/>
        </w:rPr>
        <w:t xml:space="preserve">in respect of the concurrent membership, he/she is also not a </w:t>
      </w:r>
      <w:r w:rsidRPr="00792EA3">
        <w:rPr>
          <w:b/>
          <w:bCs/>
          <w:sz w:val="20"/>
        </w:rPr>
        <w:t xml:space="preserve">limited benefits member </w:t>
      </w:r>
      <w:r w:rsidRPr="00792EA3">
        <w:rPr>
          <w:sz w:val="20"/>
        </w:rPr>
        <w:t>in respect of the new membership.</w:t>
      </w:r>
    </w:p>
    <w:p w:rsidR="00F74E4A" w:rsidRPr="00792EA3" w:rsidRDefault="00F74E4A" w:rsidP="00792EA3">
      <w:pPr>
        <w:autoSpaceDE w:val="0"/>
        <w:autoSpaceDN w:val="0"/>
        <w:adjustRightInd w:val="0"/>
        <w:ind w:left="427"/>
        <w:rPr>
          <w:sz w:val="20"/>
        </w:rPr>
      </w:pPr>
      <w:r w:rsidRPr="00792EA3">
        <w:rPr>
          <w:sz w:val="20"/>
        </w:rPr>
        <w:br w:type="page"/>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130"/>
        <w:gridCol w:w="7367"/>
      </w:tblGrid>
      <w:tr w:rsidR="00F74E4A" w:rsidRPr="00792EA3" w:rsidTr="002E1600">
        <w:trPr>
          <w:trHeight w:val="20"/>
        </w:trPr>
        <w:tc>
          <w:tcPr>
            <w:tcW w:w="2688" w:type="dxa"/>
            <w:tcBorders>
              <w:top w:val="nil"/>
              <w:left w:val="nil"/>
              <w:bottom w:val="nil"/>
              <w:right w:val="single" w:sz="4" w:space="0" w:color="auto"/>
            </w:tcBorders>
          </w:tcPr>
          <w:p w:rsidR="00F74E4A" w:rsidRPr="00792EA3" w:rsidRDefault="00F74E4A" w:rsidP="00792EA3">
            <w:pPr>
              <w:autoSpaceDE w:val="0"/>
              <w:autoSpaceDN w:val="0"/>
              <w:adjustRightInd w:val="0"/>
              <w:spacing w:after="120"/>
              <w:rPr>
                <w:b/>
                <w:bCs/>
                <w:sz w:val="28"/>
              </w:rPr>
            </w:pPr>
            <w:r w:rsidRPr="00792EA3">
              <w:rPr>
                <w:b/>
                <w:bCs/>
                <w:sz w:val="28"/>
              </w:rPr>
              <w:lastRenderedPageBreak/>
              <w:t>Division 2</w:t>
            </w:r>
          </w:p>
        </w:tc>
        <w:tc>
          <w:tcPr>
            <w:tcW w:w="6326" w:type="dxa"/>
            <w:tcBorders>
              <w:top w:val="single" w:sz="4" w:space="0" w:color="auto"/>
              <w:left w:val="single" w:sz="4" w:space="0" w:color="auto"/>
              <w:bottom w:val="single" w:sz="4" w:space="0" w:color="auto"/>
              <w:right w:val="single" w:sz="4" w:space="0" w:color="auto"/>
            </w:tcBorders>
            <w:vAlign w:val="bottom"/>
          </w:tcPr>
          <w:p w:rsidR="00F74E4A" w:rsidRPr="00792EA3" w:rsidRDefault="00F74E4A" w:rsidP="00792EA3">
            <w:pPr>
              <w:pStyle w:val="Heading1"/>
            </w:pPr>
            <w:r w:rsidRPr="00792EA3">
              <w:t>Limited Benefits Membership</w:t>
            </w:r>
          </w:p>
        </w:tc>
      </w:tr>
    </w:tbl>
    <w:p w:rsidR="00F74E4A" w:rsidRPr="00792EA3" w:rsidRDefault="00F74E4A" w:rsidP="00792EA3">
      <w:pPr>
        <w:autoSpaceDE w:val="0"/>
        <w:autoSpaceDN w:val="0"/>
        <w:adjustRightInd w:val="0"/>
        <w:rPr>
          <w:sz w:val="20"/>
        </w:rPr>
      </w:pPr>
    </w:p>
    <w:tbl>
      <w:tblPr>
        <w:tblW w:w="5150" w:type="pct"/>
        <w:tblInd w:w="-288" w:type="dxa"/>
        <w:tblLayout w:type="fixed"/>
        <w:tblCellMar>
          <w:top w:w="43" w:type="dxa"/>
          <w:left w:w="14" w:type="dxa"/>
          <w:bottom w:w="43" w:type="dxa"/>
          <w:right w:w="14" w:type="dxa"/>
        </w:tblCellMar>
        <w:tblLook w:val="0000" w:firstRow="0" w:lastRow="0" w:firstColumn="0" w:lastColumn="0" w:noHBand="0" w:noVBand="0"/>
      </w:tblPr>
      <w:tblGrid>
        <w:gridCol w:w="10812"/>
      </w:tblGrid>
      <w:tr w:rsidR="00DA7DF8" w:rsidRPr="00792EA3" w:rsidTr="00DA7DF8">
        <w:trPr>
          <w:trHeight w:val="20"/>
        </w:trPr>
        <w:tc>
          <w:tcPr>
            <w:tcW w:w="10497" w:type="dxa"/>
            <w:tcBorders>
              <w:top w:val="nil"/>
              <w:left w:val="nil"/>
              <w:bottom w:val="nil"/>
              <w:right w:val="nil"/>
            </w:tcBorders>
            <w:shd w:val="clear" w:color="auto" w:fill="D9D9D9" w:themeFill="background1" w:themeFillShade="D9"/>
          </w:tcPr>
          <w:p w:rsidR="00DA7DF8" w:rsidRPr="00792EA3" w:rsidRDefault="00DA7DF8" w:rsidP="00792EA3">
            <w:pPr>
              <w:autoSpaceDE w:val="0"/>
              <w:autoSpaceDN w:val="0"/>
              <w:adjustRightInd w:val="0"/>
              <w:spacing w:before="60" w:after="60"/>
              <w:ind w:left="288"/>
              <w:rPr>
                <w:b/>
                <w:bCs/>
                <w:sz w:val="20"/>
              </w:rPr>
            </w:pPr>
            <w:r w:rsidRPr="00792EA3">
              <w:rPr>
                <w:b/>
                <w:bCs/>
                <w:sz w:val="20"/>
              </w:rPr>
              <w:t>Member becoming a limited benefits member</w:t>
            </w:r>
          </w:p>
        </w:tc>
      </w:tr>
    </w:tbl>
    <w:p w:rsidR="00F74E4A" w:rsidRPr="00792EA3" w:rsidRDefault="00F74E4A" w:rsidP="00792EA3">
      <w:pPr>
        <w:autoSpaceDE w:val="0"/>
        <w:autoSpaceDN w:val="0"/>
        <w:adjustRightInd w:val="0"/>
        <w:spacing w:before="240" w:after="240"/>
        <w:rPr>
          <w:sz w:val="20"/>
        </w:rPr>
      </w:pPr>
      <w:r w:rsidRPr="00792EA3">
        <w:rPr>
          <w:b/>
          <w:bCs/>
          <w:sz w:val="20"/>
        </w:rPr>
        <w:t>10.2.1</w:t>
      </w:r>
      <w:r w:rsidRPr="00792EA3">
        <w:rPr>
          <w:sz w:val="20"/>
        </w:rPr>
        <w:tab/>
        <w:t xml:space="preserve">The </w:t>
      </w:r>
      <w:r w:rsidRPr="00792EA3">
        <w:rPr>
          <w:b/>
          <w:bCs/>
          <w:sz w:val="20"/>
        </w:rPr>
        <w:t xml:space="preserve">Board </w:t>
      </w:r>
      <w:r w:rsidRPr="00792EA3">
        <w:rPr>
          <w:sz w:val="20"/>
        </w:rPr>
        <w:t xml:space="preserve">may determine that a member is, or a prospective member on becoming a member would be, a </w:t>
      </w:r>
      <w:r w:rsidRPr="00792EA3">
        <w:rPr>
          <w:b/>
          <w:bCs/>
          <w:sz w:val="20"/>
        </w:rPr>
        <w:t xml:space="preserve">limited benefits member </w:t>
      </w:r>
      <w:r w:rsidRPr="00792EA3">
        <w:rPr>
          <w:sz w:val="20"/>
        </w:rPr>
        <w:t>if, after considering:</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any questionnaire and report or reports of medical examinations and/or tests completed under Rule 10.1.1; and</w:t>
      </w:r>
    </w:p>
    <w:p w:rsidR="00F74E4A" w:rsidRPr="00792EA3" w:rsidRDefault="00F74E4A" w:rsidP="00792EA3">
      <w:pPr>
        <w:tabs>
          <w:tab w:val="left" w:pos="1152"/>
        </w:tabs>
        <w:autoSpaceDE w:val="0"/>
        <w:autoSpaceDN w:val="0"/>
        <w:adjustRightInd w:val="0"/>
        <w:spacing w:before="182" w:after="240"/>
        <w:ind w:left="590"/>
        <w:rPr>
          <w:sz w:val="20"/>
        </w:rPr>
      </w:pPr>
      <w:r w:rsidRPr="00792EA3">
        <w:rPr>
          <w:sz w:val="20"/>
        </w:rPr>
        <w:t>(b)</w:t>
      </w:r>
      <w:r w:rsidRPr="00792EA3">
        <w:rPr>
          <w:sz w:val="20"/>
        </w:rPr>
        <w:tab/>
        <w:t xml:space="preserve">any other matters the </w:t>
      </w:r>
      <w:r w:rsidRPr="00792EA3">
        <w:rPr>
          <w:b/>
          <w:bCs/>
          <w:sz w:val="20"/>
        </w:rPr>
        <w:t xml:space="preserve">Board </w:t>
      </w:r>
      <w:r w:rsidRPr="00792EA3">
        <w:rPr>
          <w:sz w:val="20"/>
        </w:rPr>
        <w:t>considers relevant;</w:t>
      </w:r>
    </w:p>
    <w:p w:rsidR="00F74E4A" w:rsidRPr="00792EA3" w:rsidRDefault="00F74E4A" w:rsidP="00792EA3">
      <w:pPr>
        <w:autoSpaceDE w:val="0"/>
        <w:autoSpaceDN w:val="0"/>
        <w:adjustRightInd w:val="0"/>
        <w:spacing w:before="38" w:after="240"/>
        <w:rPr>
          <w:sz w:val="20"/>
        </w:rPr>
      </w:pPr>
      <w:r w:rsidRPr="00792EA3">
        <w:rPr>
          <w:sz w:val="20"/>
        </w:rPr>
        <w:t xml:space="preserve">it is of the opinion that the person is not of sufficiently sound health to carry out all of the duties his/her position would require without taking excessive sick leave during the three years from the date he/she became a </w:t>
      </w:r>
      <w:r w:rsidRPr="00792EA3">
        <w:rPr>
          <w:b/>
          <w:bCs/>
          <w:sz w:val="20"/>
        </w:rPr>
        <w:t xml:space="preserve">member, </w:t>
      </w:r>
      <w:r w:rsidRPr="00792EA3">
        <w:rPr>
          <w:sz w:val="20"/>
        </w:rPr>
        <w:t xml:space="preserve">unless the </w:t>
      </w:r>
      <w:r w:rsidRPr="00792EA3">
        <w:rPr>
          <w:b/>
          <w:bCs/>
          <w:sz w:val="20"/>
        </w:rPr>
        <w:t xml:space="preserve">member </w:t>
      </w:r>
      <w:r w:rsidRPr="00792EA3">
        <w:rPr>
          <w:sz w:val="20"/>
        </w:rPr>
        <w:t xml:space="preserve">or prospective member has advised the Board that he/she is also a member of the </w:t>
      </w:r>
      <w:r w:rsidRPr="00792EA3">
        <w:rPr>
          <w:b/>
          <w:bCs/>
          <w:sz w:val="20"/>
        </w:rPr>
        <w:t xml:space="preserve">CSS Scheme </w:t>
      </w:r>
      <w:r w:rsidRPr="00792EA3">
        <w:rPr>
          <w:sz w:val="20"/>
        </w:rPr>
        <w:t xml:space="preserve">or the </w:t>
      </w:r>
      <w:r w:rsidRPr="00792EA3">
        <w:rPr>
          <w:b/>
          <w:bCs/>
          <w:sz w:val="20"/>
        </w:rPr>
        <w:t xml:space="preserve">PSS Scheme </w:t>
      </w:r>
      <w:r w:rsidRPr="00792EA3">
        <w:rPr>
          <w:sz w:val="20"/>
        </w:rPr>
        <w:t xml:space="preserve">in respect of a concurrent period that commenced before this </w:t>
      </w:r>
      <w:r w:rsidRPr="00792EA3">
        <w:rPr>
          <w:b/>
          <w:bCs/>
          <w:sz w:val="20"/>
        </w:rPr>
        <w:t xml:space="preserve">period of membership </w:t>
      </w:r>
      <w:r w:rsidRPr="00792EA3">
        <w:rPr>
          <w:i/>
          <w:iCs/>
          <w:sz w:val="20"/>
        </w:rPr>
        <w:t>(see Rule 10.1.2).</w:t>
      </w: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8328"/>
      </w:tblGrid>
      <w:tr w:rsidR="00F74E4A" w:rsidRPr="00792EA3" w:rsidTr="00DA7DF8">
        <w:trPr>
          <w:trHeight w:val="20"/>
          <w:jc w:val="center"/>
        </w:trPr>
        <w:tc>
          <w:tcPr>
            <w:tcW w:w="8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4E4A" w:rsidRPr="00792EA3" w:rsidRDefault="00F74E4A" w:rsidP="00792EA3">
            <w:pPr>
              <w:autoSpaceDE w:val="0"/>
              <w:autoSpaceDN w:val="0"/>
              <w:adjustRightInd w:val="0"/>
              <w:spacing w:before="240" w:after="240"/>
              <w:ind w:left="144" w:right="144"/>
              <w:rPr>
                <w:sz w:val="20"/>
              </w:rPr>
            </w:pPr>
            <w:r w:rsidRPr="00792EA3">
              <w:rPr>
                <w:b/>
                <w:bCs/>
                <w:sz w:val="20"/>
              </w:rPr>
              <w:t xml:space="preserve">Note: </w:t>
            </w:r>
            <w:r w:rsidRPr="00792EA3">
              <w:rPr>
                <w:sz w:val="20"/>
              </w:rPr>
              <w:t xml:space="preserve">Membership status, that is whether a </w:t>
            </w:r>
            <w:r w:rsidRPr="00792EA3">
              <w:rPr>
                <w:b/>
                <w:bCs/>
                <w:sz w:val="20"/>
              </w:rPr>
              <w:t>member</w:t>
            </w:r>
            <w:r w:rsidRPr="00792EA3">
              <w:rPr>
                <w:sz w:val="20"/>
              </w:rPr>
              <w:t xml:space="preserve"> is a</w:t>
            </w:r>
            <w:r w:rsidRPr="00792EA3">
              <w:rPr>
                <w:b/>
                <w:bCs/>
                <w:sz w:val="20"/>
              </w:rPr>
              <w:t xml:space="preserve"> limited benefits member </w:t>
            </w:r>
            <w:r w:rsidRPr="00792EA3">
              <w:rPr>
                <w:sz w:val="20"/>
              </w:rPr>
              <w:t xml:space="preserve">or not, is determined by the </w:t>
            </w:r>
            <w:r w:rsidRPr="00792EA3">
              <w:rPr>
                <w:b/>
                <w:bCs/>
                <w:sz w:val="20"/>
              </w:rPr>
              <w:t xml:space="preserve">Board </w:t>
            </w:r>
            <w:r w:rsidRPr="00792EA3">
              <w:rPr>
                <w:sz w:val="20"/>
              </w:rPr>
              <w:t xml:space="preserve">for a person’s first </w:t>
            </w:r>
            <w:r w:rsidRPr="00792EA3">
              <w:rPr>
                <w:b/>
                <w:bCs/>
                <w:sz w:val="20"/>
              </w:rPr>
              <w:t xml:space="preserve">period of membership </w:t>
            </w:r>
            <w:r w:rsidRPr="00792EA3">
              <w:rPr>
                <w:sz w:val="20"/>
              </w:rPr>
              <w:t xml:space="preserve">and applies to all other concurrent periods </w:t>
            </w:r>
            <w:r w:rsidRPr="00792EA3">
              <w:rPr>
                <w:i/>
                <w:iCs/>
                <w:sz w:val="20"/>
              </w:rPr>
              <w:t>(see Rule 10.1.2).</w:t>
            </w:r>
          </w:p>
          <w:p w:rsidR="00F74E4A" w:rsidRPr="00792EA3" w:rsidRDefault="00F74E4A" w:rsidP="00792EA3">
            <w:pPr>
              <w:autoSpaceDE w:val="0"/>
              <w:autoSpaceDN w:val="0"/>
              <w:adjustRightInd w:val="0"/>
              <w:spacing w:after="240"/>
              <w:ind w:left="144" w:right="144"/>
              <w:jc w:val="both"/>
              <w:rPr>
                <w:sz w:val="20"/>
              </w:rPr>
            </w:pPr>
            <w:r w:rsidRPr="00792EA3">
              <w:rPr>
                <w:sz w:val="20"/>
              </w:rPr>
              <w:t xml:space="preserve">For example, if a person were to commence part-time work and be determined to be a </w:t>
            </w:r>
            <w:r w:rsidRPr="00792EA3">
              <w:rPr>
                <w:b/>
                <w:bCs/>
                <w:sz w:val="20"/>
              </w:rPr>
              <w:t xml:space="preserve">limited benefits member, </w:t>
            </w:r>
            <w:r w:rsidRPr="00792EA3">
              <w:rPr>
                <w:sz w:val="20"/>
              </w:rPr>
              <w:t xml:space="preserve">and then two years later also starts to work in a second position concurrently, the person would cease to be a </w:t>
            </w:r>
            <w:r w:rsidRPr="00792EA3">
              <w:rPr>
                <w:b/>
                <w:bCs/>
                <w:sz w:val="20"/>
              </w:rPr>
              <w:t xml:space="preserve">limited benefits member </w:t>
            </w:r>
            <w:r w:rsidRPr="00792EA3">
              <w:rPr>
                <w:sz w:val="20"/>
              </w:rPr>
              <w:t>one year after commencing his/her second job.</w:t>
            </w:r>
          </w:p>
          <w:p w:rsidR="00F74E4A" w:rsidRPr="00792EA3" w:rsidRDefault="00F74E4A" w:rsidP="00792EA3">
            <w:pPr>
              <w:autoSpaceDE w:val="0"/>
              <w:autoSpaceDN w:val="0"/>
              <w:adjustRightInd w:val="0"/>
              <w:spacing w:after="240"/>
              <w:ind w:left="144" w:right="144"/>
              <w:rPr>
                <w:sz w:val="20"/>
              </w:rPr>
            </w:pPr>
            <w:r w:rsidRPr="00792EA3">
              <w:rPr>
                <w:sz w:val="20"/>
              </w:rPr>
              <w:t xml:space="preserve">If, on the other hand, the person resigned from the first employment before commencing the second job, and was again determined to be a </w:t>
            </w:r>
            <w:r w:rsidRPr="00792EA3">
              <w:rPr>
                <w:b/>
                <w:bCs/>
                <w:sz w:val="20"/>
              </w:rPr>
              <w:t xml:space="preserve">limited benefits member </w:t>
            </w:r>
            <w:r w:rsidRPr="00792EA3">
              <w:rPr>
                <w:sz w:val="20"/>
              </w:rPr>
              <w:t xml:space="preserve">in respect of that job, he/she would not cease to be a </w:t>
            </w:r>
            <w:r w:rsidRPr="00792EA3">
              <w:rPr>
                <w:b/>
                <w:bCs/>
                <w:sz w:val="20"/>
              </w:rPr>
              <w:t xml:space="preserve">limited benefits member </w:t>
            </w:r>
            <w:r w:rsidRPr="00792EA3">
              <w:rPr>
                <w:sz w:val="20"/>
              </w:rPr>
              <w:t>until three years after commencing the second job.</w:t>
            </w:r>
          </w:p>
        </w:tc>
      </w:tr>
    </w:tbl>
    <w:p w:rsidR="00F74E4A" w:rsidRPr="00792EA3" w:rsidRDefault="00F74E4A" w:rsidP="00792EA3">
      <w:pPr>
        <w:autoSpaceDE w:val="0"/>
        <w:autoSpaceDN w:val="0"/>
        <w:adjustRightInd w:val="0"/>
        <w:spacing w:after="240"/>
        <w:rPr>
          <w:sz w:val="20"/>
        </w:rPr>
      </w:pPr>
    </w:p>
    <w:tbl>
      <w:tblPr>
        <w:tblW w:w="5150" w:type="pct"/>
        <w:tblInd w:w="-288" w:type="dxa"/>
        <w:tblLayout w:type="fixed"/>
        <w:tblCellMar>
          <w:top w:w="14" w:type="dxa"/>
          <w:left w:w="14" w:type="dxa"/>
          <w:bottom w:w="14" w:type="dxa"/>
          <w:right w:w="14" w:type="dxa"/>
        </w:tblCellMar>
        <w:tblLook w:val="0000" w:firstRow="0" w:lastRow="0" w:firstColumn="0" w:lastColumn="0" w:noHBand="0" w:noVBand="0"/>
      </w:tblPr>
      <w:tblGrid>
        <w:gridCol w:w="10812"/>
      </w:tblGrid>
      <w:tr w:rsidR="00F74E4A" w:rsidRPr="00792EA3" w:rsidTr="00DA7DF8">
        <w:trPr>
          <w:trHeight w:val="26"/>
        </w:trPr>
        <w:tc>
          <w:tcPr>
            <w:tcW w:w="10752" w:type="dxa"/>
            <w:tcBorders>
              <w:top w:val="nil"/>
              <w:left w:val="nil"/>
              <w:bottom w:val="nil"/>
              <w:right w:val="nil"/>
            </w:tcBorders>
            <w:shd w:val="clear" w:color="auto" w:fill="D9D9D9" w:themeFill="background1" w:themeFillShade="D9"/>
          </w:tcPr>
          <w:p w:rsidR="00F74E4A" w:rsidRPr="00792EA3" w:rsidRDefault="00F74E4A" w:rsidP="00792EA3">
            <w:pPr>
              <w:autoSpaceDE w:val="0"/>
              <w:autoSpaceDN w:val="0"/>
              <w:adjustRightInd w:val="0"/>
              <w:spacing w:before="60" w:after="60"/>
              <w:ind w:left="288"/>
              <w:jc w:val="both"/>
              <w:rPr>
                <w:b/>
                <w:bCs/>
                <w:sz w:val="20"/>
              </w:rPr>
            </w:pPr>
            <w:r w:rsidRPr="00792EA3">
              <w:rPr>
                <w:b/>
                <w:bCs/>
                <w:sz w:val="20"/>
              </w:rPr>
              <w:t>Period of limited benefits membership</w:t>
            </w:r>
          </w:p>
        </w:tc>
      </w:tr>
    </w:tbl>
    <w:p w:rsidR="00F74E4A" w:rsidRPr="00792EA3" w:rsidRDefault="00F74E4A" w:rsidP="00792EA3">
      <w:pPr>
        <w:autoSpaceDE w:val="0"/>
        <w:autoSpaceDN w:val="0"/>
        <w:adjustRightInd w:val="0"/>
        <w:spacing w:before="240" w:after="30"/>
        <w:rPr>
          <w:sz w:val="20"/>
        </w:rPr>
      </w:pPr>
      <w:r w:rsidRPr="00792EA3">
        <w:rPr>
          <w:b/>
          <w:bCs/>
          <w:sz w:val="20"/>
        </w:rPr>
        <w:t>10.2.2</w:t>
      </w:r>
      <w:r w:rsidRPr="00792EA3">
        <w:rPr>
          <w:sz w:val="20"/>
        </w:rPr>
        <w:tab/>
        <w:t xml:space="preserve">When the </w:t>
      </w:r>
      <w:r w:rsidRPr="00792EA3">
        <w:rPr>
          <w:b/>
          <w:bCs/>
          <w:sz w:val="20"/>
        </w:rPr>
        <w:t xml:space="preserve">Board </w:t>
      </w:r>
      <w:r w:rsidRPr="00792EA3">
        <w:rPr>
          <w:sz w:val="20"/>
        </w:rPr>
        <w:t xml:space="preserve">has determined under Rule 10.2.1 that a </w:t>
      </w:r>
      <w:r w:rsidRPr="00792EA3">
        <w:rPr>
          <w:b/>
          <w:bCs/>
          <w:sz w:val="20"/>
        </w:rPr>
        <w:t>member</w:t>
      </w:r>
      <w:r w:rsidRPr="00792EA3">
        <w:rPr>
          <w:sz w:val="20"/>
        </w:rPr>
        <w:t xml:space="preserve"> is a </w:t>
      </w:r>
      <w:r w:rsidRPr="00792EA3">
        <w:rPr>
          <w:b/>
          <w:bCs/>
          <w:sz w:val="20"/>
        </w:rPr>
        <w:t xml:space="preserve">limited benefits member, </w:t>
      </w:r>
      <w:r w:rsidRPr="00792EA3">
        <w:rPr>
          <w:sz w:val="20"/>
        </w:rPr>
        <w:t>his/her period of limited benefits membership:</w:t>
      </w:r>
    </w:p>
    <w:p w:rsidR="00F74E4A" w:rsidRPr="00792EA3" w:rsidRDefault="00F74E4A" w:rsidP="00792EA3">
      <w:pPr>
        <w:tabs>
          <w:tab w:val="left" w:pos="1152"/>
        </w:tabs>
        <w:autoSpaceDE w:val="0"/>
        <w:autoSpaceDN w:val="0"/>
        <w:adjustRightInd w:val="0"/>
        <w:spacing w:before="168" w:after="240"/>
        <w:ind w:left="1152" w:hanging="562"/>
        <w:rPr>
          <w:sz w:val="20"/>
        </w:rPr>
      </w:pPr>
      <w:r w:rsidRPr="00792EA3">
        <w:rPr>
          <w:sz w:val="20"/>
        </w:rPr>
        <w:t>(a)</w:t>
      </w:r>
      <w:r w:rsidRPr="00792EA3">
        <w:rPr>
          <w:sz w:val="20"/>
        </w:rPr>
        <w:tab/>
        <w:t xml:space="preserve">commences on the date of the </w:t>
      </w:r>
      <w:r w:rsidRPr="00792EA3">
        <w:rPr>
          <w:b/>
          <w:bCs/>
          <w:sz w:val="20"/>
        </w:rPr>
        <w:t xml:space="preserve">Board’s </w:t>
      </w:r>
      <w:r w:rsidRPr="00792EA3">
        <w:rPr>
          <w:sz w:val="20"/>
        </w:rPr>
        <w:t xml:space="preserve">notification that he/she is a </w:t>
      </w:r>
      <w:r w:rsidRPr="00792EA3">
        <w:rPr>
          <w:b/>
          <w:bCs/>
          <w:sz w:val="20"/>
        </w:rPr>
        <w:t>limited benefits member</w:t>
      </w:r>
      <w:r w:rsidRPr="00792EA3">
        <w:rPr>
          <w:sz w:val="20"/>
        </w:rPr>
        <w:t xml:space="preserve"> </w:t>
      </w:r>
      <w:r w:rsidRPr="00792EA3">
        <w:rPr>
          <w:i/>
          <w:iCs/>
          <w:sz w:val="20"/>
        </w:rPr>
        <w:t>(see Rules 10.2.4 and 10.2.5)</w:t>
      </w:r>
      <w:r w:rsidRPr="00792EA3">
        <w:rPr>
          <w:sz w:val="20"/>
        </w:rPr>
        <w:t>;and</w:t>
      </w:r>
    </w:p>
    <w:p w:rsidR="00F74E4A" w:rsidRPr="00792EA3" w:rsidRDefault="00F74E4A" w:rsidP="00792EA3">
      <w:pPr>
        <w:tabs>
          <w:tab w:val="left" w:pos="1152"/>
        </w:tabs>
        <w:autoSpaceDE w:val="0"/>
        <w:autoSpaceDN w:val="0"/>
        <w:adjustRightInd w:val="0"/>
        <w:spacing w:before="168" w:after="240"/>
        <w:ind w:left="1152" w:hanging="562"/>
        <w:rPr>
          <w:sz w:val="20"/>
        </w:rPr>
      </w:pPr>
      <w:r w:rsidRPr="00792EA3">
        <w:rPr>
          <w:sz w:val="20"/>
        </w:rPr>
        <w:t>(b)</w:t>
      </w:r>
      <w:r w:rsidRPr="00792EA3">
        <w:rPr>
          <w:sz w:val="20"/>
        </w:rPr>
        <w:tab/>
        <w:t>ends three years after he/she became a member.</w:t>
      </w:r>
    </w:p>
    <w:p w:rsidR="00F74E4A" w:rsidRPr="00792EA3" w:rsidRDefault="00F74E4A" w:rsidP="00792EA3">
      <w:pPr>
        <w:autoSpaceDE w:val="0"/>
        <w:autoSpaceDN w:val="0"/>
        <w:adjustRightInd w:val="0"/>
        <w:ind w:left="226"/>
        <w:rPr>
          <w:sz w:val="20"/>
        </w:rPr>
      </w:pPr>
      <w:r w:rsidRPr="00792EA3">
        <w:rPr>
          <w:sz w:val="20"/>
        </w:rPr>
        <w:br w:type="page"/>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DA7DF8">
        <w:trPr>
          <w:trHeight w:val="20"/>
        </w:trPr>
        <w:tc>
          <w:tcPr>
            <w:tcW w:w="10358" w:type="dxa"/>
            <w:tcBorders>
              <w:top w:val="nil"/>
              <w:left w:val="nil"/>
              <w:bottom w:val="nil"/>
              <w:right w:val="nil"/>
            </w:tcBorders>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lastRenderedPageBreak/>
              <w:t>Notification of limited benefits membership</w:t>
            </w:r>
          </w:p>
        </w:tc>
      </w:tr>
    </w:tbl>
    <w:p w:rsidR="00F74E4A" w:rsidRPr="00792EA3" w:rsidRDefault="00F74E4A" w:rsidP="00792EA3">
      <w:pPr>
        <w:autoSpaceDE w:val="0"/>
        <w:autoSpaceDN w:val="0"/>
        <w:adjustRightInd w:val="0"/>
        <w:spacing w:before="240" w:after="240"/>
        <w:rPr>
          <w:sz w:val="20"/>
        </w:rPr>
      </w:pPr>
      <w:r w:rsidRPr="00792EA3">
        <w:rPr>
          <w:b/>
          <w:bCs/>
          <w:sz w:val="20"/>
        </w:rPr>
        <w:t>10.2.3</w:t>
      </w:r>
      <w:r w:rsidRPr="00792EA3">
        <w:rPr>
          <w:sz w:val="20"/>
        </w:rPr>
        <w:tab/>
        <w:t xml:space="preserve">The </w:t>
      </w:r>
      <w:r w:rsidRPr="00792EA3">
        <w:rPr>
          <w:b/>
          <w:bCs/>
          <w:sz w:val="20"/>
        </w:rPr>
        <w:t xml:space="preserve">Board </w:t>
      </w:r>
      <w:r w:rsidRPr="00792EA3">
        <w:rPr>
          <w:sz w:val="20"/>
        </w:rPr>
        <w:t xml:space="preserve">will, as soon as practicable after it has determined under Rule 10.2.1 that a </w:t>
      </w:r>
      <w:r w:rsidRPr="00792EA3">
        <w:rPr>
          <w:b/>
          <w:bCs/>
          <w:sz w:val="20"/>
        </w:rPr>
        <w:t xml:space="preserve">member </w:t>
      </w:r>
      <w:r w:rsidRPr="00792EA3">
        <w:rPr>
          <w:sz w:val="20"/>
        </w:rPr>
        <w:t xml:space="preserve">is a </w:t>
      </w:r>
      <w:r w:rsidRPr="00792EA3">
        <w:rPr>
          <w:b/>
          <w:bCs/>
          <w:sz w:val="20"/>
        </w:rPr>
        <w:t xml:space="preserve">limited benefits member, </w:t>
      </w:r>
      <w:r w:rsidRPr="00792EA3">
        <w:rPr>
          <w:sz w:val="20"/>
        </w:rPr>
        <w:t xml:space="preserve">or a prospective member would be such on becoming a </w:t>
      </w:r>
      <w:r w:rsidRPr="00792EA3">
        <w:rPr>
          <w:b/>
          <w:bCs/>
          <w:sz w:val="20"/>
        </w:rPr>
        <w:t>member</w:t>
      </w:r>
      <w:r w:rsidRPr="00792EA3">
        <w:rPr>
          <w:sz w:val="20"/>
        </w:rPr>
        <w:t>, notify the person in writing:</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that he/she is, or would be, a </w:t>
      </w:r>
      <w:r w:rsidRPr="00792EA3">
        <w:rPr>
          <w:b/>
          <w:bCs/>
          <w:sz w:val="20"/>
        </w:rPr>
        <w:t xml:space="preserve">limited benefits member; </w:t>
      </w:r>
      <w:r w:rsidRPr="00792EA3">
        <w:rPr>
          <w:sz w:val="20"/>
        </w:rPr>
        <w:t>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of the period of limited benefits membership; and</w:t>
      </w:r>
    </w:p>
    <w:p w:rsidR="00F74E4A" w:rsidRPr="00792EA3" w:rsidRDefault="00F74E4A" w:rsidP="00792EA3">
      <w:pPr>
        <w:autoSpaceDE w:val="0"/>
        <w:autoSpaceDN w:val="0"/>
        <w:adjustRightInd w:val="0"/>
        <w:spacing w:after="240"/>
        <w:ind w:left="1152" w:hanging="562"/>
        <w:rPr>
          <w:sz w:val="20"/>
        </w:rPr>
      </w:pPr>
      <w:r w:rsidRPr="00792EA3">
        <w:rPr>
          <w:sz w:val="20"/>
        </w:rPr>
        <w:t>(c)</w:t>
      </w:r>
      <w:r w:rsidRPr="00792EA3">
        <w:rPr>
          <w:sz w:val="20"/>
        </w:rPr>
        <w:tab/>
        <w:t xml:space="preserve">of the condition or conditions that led the </w:t>
      </w:r>
      <w:r w:rsidRPr="00792EA3">
        <w:rPr>
          <w:b/>
          <w:bCs/>
          <w:sz w:val="20"/>
        </w:rPr>
        <w:t xml:space="preserve">Board </w:t>
      </w:r>
      <w:r w:rsidRPr="00792EA3">
        <w:rPr>
          <w:sz w:val="20"/>
        </w:rPr>
        <w:t xml:space="preserve">to form the opinion he/she is not of sufficiently sound health to carry out all of the duties of his/her position without taking excessive sick leave during the three years after becoming a </w:t>
      </w:r>
      <w:r w:rsidRPr="00792EA3">
        <w:rPr>
          <w:b/>
          <w:bCs/>
          <w:sz w:val="20"/>
        </w:rPr>
        <w:t>member.</w:t>
      </w:r>
    </w:p>
    <w:p w:rsidR="00F74E4A" w:rsidRPr="00792EA3" w:rsidRDefault="00F74E4A" w:rsidP="00792EA3">
      <w:pPr>
        <w:autoSpaceDE w:val="0"/>
        <w:autoSpaceDN w:val="0"/>
        <w:adjustRightInd w:val="0"/>
        <w:spacing w:before="240" w:after="240"/>
        <w:rPr>
          <w:sz w:val="20"/>
        </w:rPr>
      </w:pPr>
      <w:r w:rsidRPr="00792EA3">
        <w:rPr>
          <w:b/>
          <w:bCs/>
          <w:sz w:val="20"/>
        </w:rPr>
        <w:t>10.2.4</w:t>
      </w:r>
      <w:r w:rsidRPr="00792EA3">
        <w:rPr>
          <w:sz w:val="20"/>
        </w:rPr>
        <w:tab/>
        <w:t xml:space="preserve">The Board will notify a member who is a </w:t>
      </w:r>
      <w:r w:rsidRPr="00792EA3">
        <w:rPr>
          <w:b/>
          <w:bCs/>
          <w:sz w:val="20"/>
        </w:rPr>
        <w:t xml:space="preserve">limited benefits member </w:t>
      </w:r>
      <w:r w:rsidRPr="00792EA3">
        <w:rPr>
          <w:sz w:val="20"/>
        </w:rPr>
        <w:t xml:space="preserve">because he/she is such in respect of an earlier commencing concurrent membership </w:t>
      </w:r>
      <w:r w:rsidRPr="00792EA3">
        <w:rPr>
          <w:i/>
          <w:iCs/>
          <w:sz w:val="20"/>
        </w:rPr>
        <w:t xml:space="preserve">(see Rule 10.1.2) </w:t>
      </w:r>
      <w:r w:rsidRPr="00792EA3">
        <w:rPr>
          <w:sz w:val="20"/>
        </w:rPr>
        <w:t>when the period of limited benefits membership will cease.</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DA7DF8">
        <w:trPr>
          <w:trHeight w:val="20"/>
        </w:trPr>
        <w:tc>
          <w:tcPr>
            <w:tcW w:w="10301"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Failure to meet requirements of Board</w:t>
            </w:r>
          </w:p>
        </w:tc>
      </w:tr>
    </w:tbl>
    <w:p w:rsidR="00F74E4A" w:rsidRPr="00792EA3" w:rsidRDefault="00F74E4A" w:rsidP="00792EA3">
      <w:pPr>
        <w:autoSpaceDE w:val="0"/>
        <w:autoSpaceDN w:val="0"/>
        <w:adjustRightInd w:val="0"/>
        <w:spacing w:before="240" w:after="240"/>
        <w:rPr>
          <w:sz w:val="20"/>
        </w:rPr>
      </w:pPr>
      <w:r w:rsidRPr="00792EA3">
        <w:rPr>
          <w:b/>
          <w:bCs/>
          <w:sz w:val="20"/>
        </w:rPr>
        <w:t>10.2.5</w:t>
      </w:r>
      <w:r w:rsidRPr="00792EA3">
        <w:rPr>
          <w:sz w:val="20"/>
        </w:rPr>
        <w:tab/>
        <w:t xml:space="preserve">If a </w:t>
      </w:r>
      <w:r w:rsidRPr="00792EA3">
        <w:rPr>
          <w:b/>
          <w:bCs/>
          <w:sz w:val="20"/>
        </w:rPr>
        <w:t xml:space="preserve">member </w:t>
      </w:r>
      <w:r w:rsidRPr="00792EA3">
        <w:rPr>
          <w:sz w:val="20"/>
        </w:rPr>
        <w:t xml:space="preserve">is required by the </w:t>
      </w:r>
      <w:r w:rsidRPr="00792EA3">
        <w:rPr>
          <w:b/>
          <w:bCs/>
          <w:sz w:val="20"/>
        </w:rPr>
        <w:t xml:space="preserve">Board </w:t>
      </w:r>
      <w:r w:rsidRPr="00792EA3">
        <w:rPr>
          <w:sz w:val="20"/>
        </w:rPr>
        <w:t xml:space="preserve">to complete and forward a questionnaire or undergo a medical examination or test but does not do so within the period allowed under Rule 10.1.1, he/she is automatically a </w:t>
      </w:r>
      <w:r w:rsidRPr="00792EA3">
        <w:rPr>
          <w:b/>
          <w:bCs/>
          <w:sz w:val="20"/>
        </w:rPr>
        <w:t>limited benefits member.</w:t>
      </w:r>
    </w:p>
    <w:p w:rsidR="00F74E4A" w:rsidRPr="00792EA3" w:rsidRDefault="00F74E4A" w:rsidP="00792EA3">
      <w:pPr>
        <w:autoSpaceDE w:val="0"/>
        <w:autoSpaceDN w:val="0"/>
        <w:adjustRightInd w:val="0"/>
        <w:spacing w:before="240" w:after="240"/>
        <w:rPr>
          <w:sz w:val="20"/>
        </w:rPr>
      </w:pPr>
      <w:r w:rsidRPr="00792EA3">
        <w:rPr>
          <w:b/>
          <w:bCs/>
          <w:sz w:val="20"/>
        </w:rPr>
        <w:t>10.2.6</w:t>
      </w:r>
      <w:r w:rsidRPr="00792EA3">
        <w:rPr>
          <w:sz w:val="20"/>
        </w:rPr>
        <w:tab/>
        <w:t xml:space="preserve">Where a </w:t>
      </w:r>
      <w:r w:rsidRPr="00792EA3">
        <w:rPr>
          <w:b/>
          <w:bCs/>
          <w:sz w:val="20"/>
        </w:rPr>
        <w:t xml:space="preserve">member </w:t>
      </w:r>
      <w:r w:rsidRPr="00792EA3">
        <w:rPr>
          <w:sz w:val="20"/>
        </w:rPr>
        <w:t xml:space="preserve">becomes a </w:t>
      </w:r>
      <w:r w:rsidRPr="00792EA3">
        <w:rPr>
          <w:b/>
          <w:bCs/>
          <w:sz w:val="20"/>
        </w:rPr>
        <w:t xml:space="preserve">limited benefits member </w:t>
      </w:r>
      <w:r w:rsidRPr="00792EA3">
        <w:rPr>
          <w:sz w:val="20"/>
        </w:rPr>
        <w:t>under Rules 10.2.5, his/her period of limited benefits membership:</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commences on the day following the last day of the period allowed under Rule 10.1.1 to complete and forward the questionnaire or undergo the medical examination or test;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ends on the earliest of:</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 xml:space="preserve">the date the </w:t>
      </w:r>
      <w:r w:rsidRPr="00792EA3">
        <w:rPr>
          <w:b/>
          <w:bCs/>
          <w:sz w:val="20"/>
        </w:rPr>
        <w:t xml:space="preserve">Board, </w:t>
      </w:r>
      <w:r w:rsidRPr="00792EA3">
        <w:rPr>
          <w:sz w:val="20"/>
        </w:rPr>
        <w:t xml:space="preserve">following receipt of a completed questionnaire or the participation by the </w:t>
      </w:r>
      <w:r w:rsidRPr="00792EA3">
        <w:rPr>
          <w:b/>
          <w:bCs/>
          <w:sz w:val="20"/>
        </w:rPr>
        <w:t xml:space="preserve">member </w:t>
      </w:r>
      <w:r w:rsidRPr="00792EA3">
        <w:rPr>
          <w:sz w:val="20"/>
        </w:rPr>
        <w:t xml:space="preserve">in a medical examination or test, determines that he/she ceases to be a </w:t>
      </w:r>
      <w:r w:rsidRPr="00792EA3">
        <w:rPr>
          <w:b/>
          <w:bCs/>
          <w:sz w:val="20"/>
        </w:rPr>
        <w:t xml:space="preserve">limited benefits member; </w:t>
      </w:r>
      <w:r w:rsidRPr="00792EA3">
        <w:rPr>
          <w:sz w:val="20"/>
        </w:rPr>
        <w:t>or</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 xml:space="preserve">three years after he/she became a </w:t>
      </w:r>
      <w:r w:rsidRPr="00792EA3">
        <w:rPr>
          <w:b/>
          <w:bCs/>
          <w:sz w:val="20"/>
        </w:rPr>
        <w:t>member.</w:t>
      </w:r>
    </w:p>
    <w:p w:rsidR="00F74E4A" w:rsidRPr="00792EA3" w:rsidRDefault="00F74E4A" w:rsidP="00792EA3">
      <w:pPr>
        <w:autoSpaceDE w:val="0"/>
        <w:autoSpaceDN w:val="0"/>
        <w:adjustRightInd w:val="0"/>
        <w:spacing w:after="30"/>
        <w:rPr>
          <w:sz w:val="20"/>
        </w:rPr>
      </w:pPr>
      <w:r w:rsidRPr="00792EA3">
        <w:rPr>
          <w:sz w:val="20"/>
        </w:rPr>
        <w:br w:type="page"/>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005"/>
        <w:gridCol w:w="7492"/>
      </w:tblGrid>
      <w:tr w:rsidR="00F74E4A" w:rsidRPr="00792EA3" w:rsidTr="002E1600">
        <w:trPr>
          <w:trHeight w:val="20"/>
        </w:trPr>
        <w:tc>
          <w:tcPr>
            <w:tcW w:w="2539" w:type="dxa"/>
            <w:tcBorders>
              <w:top w:val="nil"/>
              <w:left w:val="nil"/>
              <w:bottom w:val="nil"/>
              <w:right w:val="single" w:sz="4" w:space="0" w:color="auto"/>
            </w:tcBorders>
          </w:tcPr>
          <w:p w:rsidR="00F74E4A" w:rsidRPr="00792EA3" w:rsidRDefault="00F74E4A" w:rsidP="00792EA3">
            <w:pPr>
              <w:autoSpaceDE w:val="0"/>
              <w:autoSpaceDN w:val="0"/>
              <w:adjustRightInd w:val="0"/>
              <w:rPr>
                <w:b/>
                <w:bCs/>
                <w:sz w:val="28"/>
              </w:rPr>
            </w:pPr>
            <w:r w:rsidRPr="00792EA3">
              <w:rPr>
                <w:b/>
                <w:bCs/>
                <w:sz w:val="28"/>
              </w:rPr>
              <w:lastRenderedPageBreak/>
              <w:t>Division 3</w:t>
            </w:r>
          </w:p>
        </w:tc>
        <w:tc>
          <w:tcPr>
            <w:tcW w:w="6331" w:type="dxa"/>
            <w:tcBorders>
              <w:top w:val="single" w:sz="4" w:space="0" w:color="auto"/>
              <w:left w:val="single" w:sz="4" w:space="0" w:color="auto"/>
              <w:bottom w:val="single" w:sz="4" w:space="0" w:color="auto"/>
              <w:right w:val="single" w:sz="4" w:space="0" w:color="auto"/>
            </w:tcBorders>
          </w:tcPr>
          <w:p w:rsidR="00F74E4A" w:rsidRPr="00792EA3" w:rsidRDefault="00F74E4A" w:rsidP="00792EA3">
            <w:pPr>
              <w:pStyle w:val="Heading1"/>
            </w:pPr>
            <w:r w:rsidRPr="00792EA3">
              <w:t>Additional Death and Invalidity Cover</w:t>
            </w:r>
          </w:p>
        </w:tc>
      </w:tr>
    </w:tbl>
    <w:p w:rsidR="00F74E4A" w:rsidRPr="00792EA3" w:rsidRDefault="00F74E4A" w:rsidP="00792EA3">
      <w:pPr>
        <w:autoSpaceDE w:val="0"/>
        <w:autoSpaceDN w:val="0"/>
        <w:adjustRightInd w:val="0"/>
        <w:rPr>
          <w:sz w:val="20"/>
        </w:rPr>
      </w:pP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DA7DF8">
        <w:trPr>
          <w:trHeight w:val="20"/>
        </w:trPr>
        <w:tc>
          <w:tcPr>
            <w:tcW w:w="10330"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Board to arrange policy</w:t>
            </w:r>
          </w:p>
        </w:tc>
      </w:tr>
    </w:tbl>
    <w:p w:rsidR="00F74E4A" w:rsidRPr="00792EA3" w:rsidRDefault="00F74E4A" w:rsidP="00792EA3">
      <w:pPr>
        <w:autoSpaceDE w:val="0"/>
        <w:autoSpaceDN w:val="0"/>
        <w:adjustRightInd w:val="0"/>
        <w:spacing w:before="240" w:after="240"/>
        <w:rPr>
          <w:sz w:val="20"/>
        </w:rPr>
      </w:pPr>
      <w:r w:rsidRPr="00792EA3">
        <w:rPr>
          <w:b/>
          <w:bCs/>
          <w:sz w:val="20"/>
        </w:rPr>
        <w:t>10.3.1</w:t>
      </w:r>
      <w:r w:rsidRPr="00792EA3">
        <w:rPr>
          <w:sz w:val="20"/>
        </w:rPr>
        <w:tab/>
        <w:t xml:space="preserve">The </w:t>
      </w:r>
      <w:r w:rsidRPr="00792EA3">
        <w:rPr>
          <w:b/>
          <w:bCs/>
          <w:sz w:val="20"/>
        </w:rPr>
        <w:t xml:space="preserve">Board </w:t>
      </w:r>
      <w:r w:rsidRPr="00792EA3">
        <w:rPr>
          <w:sz w:val="20"/>
        </w:rPr>
        <w:t xml:space="preserve">will take out a policy or policies with a </w:t>
      </w:r>
      <w:r w:rsidRPr="00792EA3">
        <w:rPr>
          <w:b/>
          <w:bCs/>
          <w:sz w:val="20"/>
        </w:rPr>
        <w:t xml:space="preserve">life assurance company </w:t>
      </w:r>
      <w:r w:rsidRPr="00792EA3">
        <w:rPr>
          <w:sz w:val="20"/>
        </w:rPr>
        <w:t xml:space="preserve">or companies in its name to provide additional death and invalidity cover for members. An additional invalidity and death cover policy is to be on the terms and conditions agreed between the </w:t>
      </w:r>
      <w:r w:rsidRPr="00792EA3">
        <w:rPr>
          <w:b/>
          <w:bCs/>
          <w:sz w:val="20"/>
        </w:rPr>
        <w:t xml:space="preserve">Board </w:t>
      </w:r>
      <w:r w:rsidRPr="00792EA3">
        <w:rPr>
          <w:sz w:val="20"/>
        </w:rPr>
        <w:t xml:space="preserve">and the relevant </w:t>
      </w:r>
      <w:r w:rsidRPr="00792EA3">
        <w:rPr>
          <w:b/>
          <w:bCs/>
          <w:sz w:val="20"/>
        </w:rPr>
        <w:t>life assurance company.</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DA7DF8">
        <w:trPr>
          <w:trHeight w:val="20"/>
        </w:trPr>
        <w:tc>
          <w:tcPr>
            <w:tcW w:w="10354"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Applying for additional death and invalidity cover</w:t>
            </w:r>
          </w:p>
        </w:tc>
      </w:tr>
    </w:tbl>
    <w:p w:rsidR="00F74E4A" w:rsidRPr="00792EA3" w:rsidRDefault="00F74E4A" w:rsidP="00792EA3">
      <w:pPr>
        <w:autoSpaceDE w:val="0"/>
        <w:autoSpaceDN w:val="0"/>
        <w:adjustRightInd w:val="0"/>
        <w:spacing w:before="240" w:after="240"/>
        <w:rPr>
          <w:sz w:val="20"/>
        </w:rPr>
      </w:pPr>
      <w:r w:rsidRPr="00792EA3">
        <w:rPr>
          <w:b/>
          <w:bCs/>
          <w:sz w:val="20"/>
        </w:rPr>
        <w:t>10.3.2</w:t>
      </w:r>
      <w:r w:rsidRPr="00792EA3">
        <w:rPr>
          <w:sz w:val="20"/>
        </w:rPr>
        <w:tab/>
        <w:t xml:space="preserve">A </w:t>
      </w:r>
      <w:r w:rsidRPr="00792EA3">
        <w:rPr>
          <w:b/>
          <w:bCs/>
          <w:sz w:val="20"/>
        </w:rPr>
        <w:t xml:space="preserve">member </w:t>
      </w:r>
      <w:r w:rsidRPr="00792EA3">
        <w:rPr>
          <w:sz w:val="20"/>
        </w:rPr>
        <w:t xml:space="preserve">may apply to the </w:t>
      </w:r>
      <w:r w:rsidRPr="00792EA3">
        <w:rPr>
          <w:b/>
          <w:bCs/>
          <w:sz w:val="20"/>
        </w:rPr>
        <w:t xml:space="preserve">Board </w:t>
      </w:r>
      <w:r w:rsidRPr="00792EA3">
        <w:rPr>
          <w:sz w:val="20"/>
        </w:rPr>
        <w:t>for additional death and invalidity cover at any time before he/she reaches age 60, provided the amount of cover applied for:</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does not exceed the maximum amount of additional cover allowed </w:t>
      </w:r>
      <w:r w:rsidRPr="00792EA3">
        <w:rPr>
          <w:i/>
          <w:iCs/>
          <w:sz w:val="20"/>
        </w:rPr>
        <w:t>(see Rule 10.3.8)</w:t>
      </w:r>
      <w:r w:rsidRPr="00792EA3">
        <w:rPr>
          <w:sz w:val="20"/>
        </w:rPr>
        <w:t>; 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would not result in him/her exceeding his/her </w:t>
      </w:r>
      <w:r w:rsidRPr="00792EA3">
        <w:rPr>
          <w:b/>
          <w:bCs/>
          <w:sz w:val="20"/>
        </w:rPr>
        <w:t xml:space="preserve">maximum benefit, </w:t>
      </w:r>
      <w:r w:rsidRPr="00792EA3">
        <w:rPr>
          <w:sz w:val="20"/>
        </w:rPr>
        <w:t>assuming he/she will be entitled to an Additional Cover Multiple under Rule 5.2.9.</w:t>
      </w:r>
    </w:p>
    <w:p w:rsidR="00F74E4A" w:rsidRPr="00792EA3" w:rsidRDefault="00F74E4A" w:rsidP="00792EA3">
      <w:pPr>
        <w:autoSpaceDE w:val="0"/>
        <w:autoSpaceDN w:val="0"/>
        <w:adjustRightInd w:val="0"/>
        <w:spacing w:before="240" w:after="240"/>
        <w:rPr>
          <w:sz w:val="20"/>
        </w:rPr>
      </w:pPr>
      <w:r w:rsidRPr="00792EA3">
        <w:rPr>
          <w:b/>
          <w:bCs/>
          <w:sz w:val="20"/>
        </w:rPr>
        <w:t>10.3.3</w:t>
      </w:r>
      <w:r w:rsidRPr="00792EA3">
        <w:rPr>
          <w:sz w:val="20"/>
        </w:rPr>
        <w:tab/>
        <w:t xml:space="preserve">The </w:t>
      </w:r>
      <w:r w:rsidRPr="00792EA3">
        <w:rPr>
          <w:b/>
          <w:bCs/>
          <w:sz w:val="20"/>
        </w:rPr>
        <w:t xml:space="preserve">Board </w:t>
      </w:r>
      <w:r w:rsidRPr="00792EA3">
        <w:rPr>
          <w:sz w:val="20"/>
        </w:rPr>
        <w:t xml:space="preserve">may allow the </w:t>
      </w:r>
      <w:r w:rsidRPr="00792EA3">
        <w:rPr>
          <w:b/>
          <w:bCs/>
          <w:sz w:val="20"/>
        </w:rPr>
        <w:t xml:space="preserve">member </w:t>
      </w:r>
      <w:r w:rsidRPr="00792EA3">
        <w:rPr>
          <w:sz w:val="20"/>
        </w:rPr>
        <w:t xml:space="preserve">to choose the policy providing the additional death and invalidity cover if the </w:t>
      </w:r>
      <w:r w:rsidRPr="00792EA3">
        <w:rPr>
          <w:b/>
          <w:bCs/>
          <w:sz w:val="20"/>
        </w:rPr>
        <w:t xml:space="preserve">Board </w:t>
      </w:r>
      <w:r w:rsidRPr="00792EA3">
        <w:rPr>
          <w:sz w:val="20"/>
        </w:rPr>
        <w:t>has taken out more than one policy.</w:t>
      </w:r>
    </w:p>
    <w:p w:rsidR="00F74E4A" w:rsidRPr="00792EA3" w:rsidRDefault="00F74E4A" w:rsidP="00792EA3">
      <w:pPr>
        <w:autoSpaceDE w:val="0"/>
        <w:autoSpaceDN w:val="0"/>
        <w:adjustRightInd w:val="0"/>
        <w:spacing w:before="240" w:after="240"/>
        <w:rPr>
          <w:sz w:val="20"/>
        </w:rPr>
      </w:pPr>
      <w:r w:rsidRPr="00792EA3">
        <w:rPr>
          <w:b/>
          <w:bCs/>
          <w:sz w:val="20"/>
        </w:rPr>
        <w:t>10.3.4</w:t>
      </w:r>
      <w:r w:rsidRPr="00792EA3">
        <w:rPr>
          <w:sz w:val="20"/>
        </w:rPr>
        <w:tab/>
        <w:t xml:space="preserve">A </w:t>
      </w:r>
      <w:r w:rsidRPr="00792EA3">
        <w:rPr>
          <w:b/>
          <w:bCs/>
          <w:sz w:val="20"/>
        </w:rPr>
        <w:t xml:space="preserve">member </w:t>
      </w:r>
      <w:r w:rsidRPr="00792EA3">
        <w:rPr>
          <w:sz w:val="20"/>
        </w:rPr>
        <w:t xml:space="preserve">who applies for additional death and invalidity cover must provide any information and undergo any medical examinations the relevant </w:t>
      </w:r>
      <w:r w:rsidRPr="00792EA3">
        <w:rPr>
          <w:b/>
          <w:bCs/>
          <w:sz w:val="20"/>
        </w:rPr>
        <w:t xml:space="preserve">life assurance company </w:t>
      </w:r>
      <w:r w:rsidRPr="00792EA3">
        <w:rPr>
          <w:sz w:val="20"/>
        </w:rPr>
        <w:t>requires for it to determine whether it is prepared to provide the additional death and invalidity cover.</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DA7DF8">
        <w:trPr>
          <w:trHeight w:val="20"/>
        </w:trPr>
        <w:tc>
          <w:tcPr>
            <w:tcW w:w="10354"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Advice to Board and member</w:t>
            </w:r>
          </w:p>
        </w:tc>
      </w:tr>
    </w:tbl>
    <w:p w:rsidR="00F74E4A" w:rsidRPr="00792EA3" w:rsidRDefault="00F74E4A" w:rsidP="00792EA3">
      <w:pPr>
        <w:autoSpaceDE w:val="0"/>
        <w:autoSpaceDN w:val="0"/>
        <w:adjustRightInd w:val="0"/>
        <w:spacing w:before="240" w:after="240"/>
        <w:rPr>
          <w:sz w:val="20"/>
        </w:rPr>
      </w:pPr>
      <w:r w:rsidRPr="00792EA3">
        <w:rPr>
          <w:b/>
          <w:bCs/>
          <w:sz w:val="20"/>
        </w:rPr>
        <w:t>10.3.5</w:t>
      </w:r>
      <w:r w:rsidRPr="00792EA3">
        <w:rPr>
          <w:sz w:val="20"/>
        </w:rPr>
        <w:tab/>
        <w:t xml:space="preserve">If a </w:t>
      </w:r>
      <w:r w:rsidRPr="00792EA3">
        <w:rPr>
          <w:b/>
          <w:bCs/>
          <w:sz w:val="20"/>
        </w:rPr>
        <w:t xml:space="preserve">member </w:t>
      </w:r>
      <w:r w:rsidRPr="00792EA3">
        <w:rPr>
          <w:sz w:val="20"/>
        </w:rPr>
        <w:t xml:space="preserve">applies to the </w:t>
      </w:r>
      <w:r w:rsidRPr="00792EA3">
        <w:rPr>
          <w:b/>
          <w:bCs/>
          <w:sz w:val="20"/>
        </w:rPr>
        <w:t xml:space="preserve">Board </w:t>
      </w:r>
      <w:r w:rsidRPr="00792EA3">
        <w:rPr>
          <w:sz w:val="20"/>
        </w:rPr>
        <w:t xml:space="preserve">for additional death and invalidity cover, or applies to vary existing cover, the </w:t>
      </w:r>
      <w:r w:rsidRPr="00792EA3">
        <w:rPr>
          <w:b/>
          <w:bCs/>
          <w:sz w:val="20"/>
        </w:rPr>
        <w:t xml:space="preserve">Board </w:t>
      </w:r>
      <w:r w:rsidRPr="00792EA3">
        <w:rPr>
          <w:sz w:val="20"/>
        </w:rPr>
        <w:t xml:space="preserve">will ask the relevant </w:t>
      </w:r>
      <w:r w:rsidRPr="00792EA3">
        <w:rPr>
          <w:b/>
          <w:bCs/>
          <w:sz w:val="20"/>
        </w:rPr>
        <w:t>life assurance company:</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whether it is prepared to provide the additional cover for that </w:t>
      </w:r>
      <w:r w:rsidRPr="00792EA3">
        <w:rPr>
          <w:b/>
          <w:bCs/>
          <w:sz w:val="20"/>
        </w:rPr>
        <w:t xml:space="preserve">member; </w:t>
      </w:r>
      <w:r w:rsidRPr="00792EA3">
        <w:rPr>
          <w:sz w:val="20"/>
        </w:rPr>
        <w:t>and, if so</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the cost of the additional cover premium, including any extra cost where the </w:t>
      </w:r>
      <w:r w:rsidRPr="00792EA3">
        <w:rPr>
          <w:b/>
          <w:bCs/>
          <w:sz w:val="20"/>
        </w:rPr>
        <w:t xml:space="preserve">member </w:t>
      </w:r>
      <w:r w:rsidRPr="00792EA3">
        <w:rPr>
          <w:sz w:val="20"/>
        </w:rPr>
        <w:t xml:space="preserve">was assessed as not being a </w:t>
      </w:r>
      <w:r w:rsidRPr="00792EA3">
        <w:rPr>
          <w:b/>
          <w:bCs/>
          <w:sz w:val="20"/>
        </w:rPr>
        <w:t xml:space="preserve">standard risk, </w:t>
      </w:r>
      <w:r w:rsidRPr="00792EA3">
        <w:rPr>
          <w:sz w:val="20"/>
        </w:rPr>
        <w:t>on:</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the date the cover commenced; and</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 xml:space="preserve">each subsequent birthday of the </w:t>
      </w:r>
      <w:r w:rsidRPr="00792EA3">
        <w:rPr>
          <w:b/>
          <w:bCs/>
          <w:sz w:val="20"/>
        </w:rPr>
        <w:t xml:space="preserve">member, </w:t>
      </w:r>
      <w:r w:rsidRPr="00792EA3">
        <w:rPr>
          <w:sz w:val="20"/>
        </w:rPr>
        <w:t>or other date as specified in the policy.</w:t>
      </w:r>
    </w:p>
    <w:p w:rsidR="00F74E4A" w:rsidRPr="00792EA3" w:rsidRDefault="00F74E4A" w:rsidP="00792EA3">
      <w:pPr>
        <w:autoSpaceDE w:val="0"/>
        <w:autoSpaceDN w:val="0"/>
        <w:adjustRightInd w:val="0"/>
        <w:spacing w:before="240" w:after="240"/>
        <w:rPr>
          <w:sz w:val="20"/>
        </w:rPr>
      </w:pPr>
      <w:r w:rsidRPr="00792EA3">
        <w:rPr>
          <w:sz w:val="20"/>
        </w:rPr>
        <w:t xml:space="preserve">The </w:t>
      </w:r>
      <w:r w:rsidRPr="00792EA3">
        <w:rPr>
          <w:b/>
          <w:bCs/>
          <w:sz w:val="20"/>
        </w:rPr>
        <w:t>Board</w:t>
      </w:r>
      <w:r w:rsidRPr="00792EA3">
        <w:rPr>
          <w:sz w:val="20"/>
        </w:rPr>
        <w:t xml:space="preserve"> will provide the information in (a) and (b) from the </w:t>
      </w:r>
      <w:r w:rsidRPr="00792EA3">
        <w:rPr>
          <w:b/>
          <w:bCs/>
          <w:sz w:val="20"/>
        </w:rPr>
        <w:t xml:space="preserve">life assurance company </w:t>
      </w:r>
      <w:r w:rsidRPr="00792EA3">
        <w:rPr>
          <w:sz w:val="20"/>
        </w:rPr>
        <w:t xml:space="preserve">to the </w:t>
      </w:r>
      <w:r w:rsidRPr="00792EA3">
        <w:rPr>
          <w:b/>
          <w:bCs/>
          <w:sz w:val="20"/>
        </w:rPr>
        <w:t>member</w:t>
      </w:r>
      <w:r w:rsidRPr="00792EA3">
        <w:rPr>
          <w:sz w:val="20"/>
        </w:rPr>
        <w:t>.</w:t>
      </w:r>
    </w:p>
    <w:p w:rsidR="00F74E4A" w:rsidRPr="00792EA3" w:rsidRDefault="00F74E4A" w:rsidP="00792EA3">
      <w:pPr>
        <w:autoSpaceDE w:val="0"/>
        <w:autoSpaceDN w:val="0"/>
        <w:adjustRightInd w:val="0"/>
        <w:rPr>
          <w:sz w:val="20"/>
        </w:rPr>
      </w:pPr>
      <w:r w:rsidRPr="00792EA3">
        <w:rPr>
          <w:sz w:val="20"/>
        </w:rPr>
        <w:br w:type="page"/>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DA7DF8">
        <w:trPr>
          <w:trHeight w:val="20"/>
        </w:trPr>
        <w:tc>
          <w:tcPr>
            <w:tcW w:w="10320"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lastRenderedPageBreak/>
              <w:t>Variation of additional death and invalidity cover</w:t>
            </w:r>
          </w:p>
        </w:tc>
      </w:tr>
    </w:tbl>
    <w:p w:rsidR="00F74E4A" w:rsidRPr="00792EA3" w:rsidRDefault="00F74E4A" w:rsidP="00792EA3">
      <w:pPr>
        <w:autoSpaceDE w:val="0"/>
        <w:autoSpaceDN w:val="0"/>
        <w:adjustRightInd w:val="0"/>
        <w:spacing w:before="240" w:after="240"/>
        <w:rPr>
          <w:sz w:val="20"/>
        </w:rPr>
      </w:pPr>
      <w:r w:rsidRPr="00792EA3">
        <w:rPr>
          <w:b/>
          <w:bCs/>
          <w:sz w:val="20"/>
        </w:rPr>
        <w:t>10.3.6</w:t>
      </w:r>
      <w:r w:rsidRPr="00792EA3">
        <w:rPr>
          <w:sz w:val="20"/>
        </w:rPr>
        <w:tab/>
        <w:t xml:space="preserve">The </w:t>
      </w:r>
      <w:r w:rsidRPr="00792EA3">
        <w:rPr>
          <w:b/>
          <w:bCs/>
          <w:sz w:val="20"/>
        </w:rPr>
        <w:t xml:space="preserve">member </w:t>
      </w:r>
      <w:r w:rsidRPr="00792EA3">
        <w:rPr>
          <w:sz w:val="20"/>
        </w:rPr>
        <w:t xml:space="preserve">may vary the amount of additional death and invalidity cover at any time before the cover ceases to be applicable, provided the relevant </w:t>
      </w:r>
      <w:r w:rsidRPr="00792EA3">
        <w:rPr>
          <w:b/>
          <w:bCs/>
          <w:sz w:val="20"/>
        </w:rPr>
        <w:t xml:space="preserve">life assurance company </w:t>
      </w:r>
      <w:r w:rsidRPr="00792EA3">
        <w:rPr>
          <w:sz w:val="20"/>
        </w:rPr>
        <w:t>is prepared to provide the additional cover and the new amount:</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does not exceed the maximum amount of additional cover allowed </w:t>
      </w:r>
      <w:r w:rsidRPr="00792EA3">
        <w:rPr>
          <w:i/>
          <w:iCs/>
          <w:sz w:val="20"/>
        </w:rPr>
        <w:t>(see Rule 10.3.8)</w:t>
      </w:r>
      <w:r w:rsidRPr="00792EA3">
        <w:rPr>
          <w:sz w:val="20"/>
        </w:rPr>
        <w:t>; 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does not, or will not over time, result in him/her exceeding his/her </w:t>
      </w:r>
      <w:r w:rsidRPr="00792EA3">
        <w:rPr>
          <w:b/>
          <w:bCs/>
          <w:sz w:val="20"/>
        </w:rPr>
        <w:t xml:space="preserve">maximum benefit, </w:t>
      </w:r>
      <w:r w:rsidRPr="00792EA3">
        <w:rPr>
          <w:sz w:val="20"/>
        </w:rPr>
        <w:t>assuming he/she will be entitled to an Additional Cover Multiple under Rule 5.2.9.</w:t>
      </w:r>
    </w:p>
    <w:p w:rsidR="00F74E4A" w:rsidRPr="00792EA3" w:rsidRDefault="00F74E4A" w:rsidP="00792EA3">
      <w:pPr>
        <w:autoSpaceDE w:val="0"/>
        <w:autoSpaceDN w:val="0"/>
        <w:adjustRightInd w:val="0"/>
        <w:spacing w:before="240" w:after="240"/>
        <w:rPr>
          <w:sz w:val="20"/>
        </w:rPr>
      </w:pPr>
      <w:r w:rsidRPr="00792EA3">
        <w:rPr>
          <w:b/>
          <w:bCs/>
          <w:sz w:val="20"/>
        </w:rPr>
        <w:t>10.3.7</w:t>
      </w:r>
      <w:r w:rsidRPr="00792EA3">
        <w:rPr>
          <w:sz w:val="20"/>
        </w:rPr>
        <w:tab/>
        <w:t>Variations in the amount of additional death and invalidity cover take effect from:</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the date specified in the additional death and invalidity cover policy; or, otherwise,</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the member’s next birthday;</w:t>
      </w:r>
    </w:p>
    <w:p w:rsidR="00F74E4A" w:rsidRPr="00792EA3" w:rsidRDefault="00F74E4A" w:rsidP="00792EA3">
      <w:pPr>
        <w:autoSpaceDE w:val="0"/>
        <w:autoSpaceDN w:val="0"/>
        <w:adjustRightInd w:val="0"/>
        <w:spacing w:before="240" w:after="240"/>
        <w:rPr>
          <w:sz w:val="20"/>
        </w:rPr>
      </w:pPr>
      <w:r w:rsidRPr="00792EA3">
        <w:rPr>
          <w:sz w:val="20"/>
        </w:rPr>
        <w:t xml:space="preserve">unless the </w:t>
      </w:r>
      <w:r w:rsidRPr="00792EA3">
        <w:rPr>
          <w:b/>
          <w:bCs/>
          <w:sz w:val="20"/>
        </w:rPr>
        <w:t xml:space="preserve">Board </w:t>
      </w:r>
      <w:r w:rsidRPr="00792EA3">
        <w:rPr>
          <w:sz w:val="20"/>
        </w:rPr>
        <w:t>determines that a variation takes effect on another date.</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DA7DF8">
        <w:trPr>
          <w:trHeight w:val="20"/>
        </w:trPr>
        <w:tc>
          <w:tcPr>
            <w:tcW w:w="10344"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Maximum amount of additional death and invalidity cover</w:t>
            </w:r>
          </w:p>
        </w:tc>
      </w:tr>
    </w:tbl>
    <w:p w:rsidR="00F74E4A" w:rsidRPr="00792EA3" w:rsidRDefault="00F74E4A" w:rsidP="00792EA3">
      <w:pPr>
        <w:autoSpaceDE w:val="0"/>
        <w:autoSpaceDN w:val="0"/>
        <w:adjustRightInd w:val="0"/>
        <w:spacing w:before="240" w:after="240"/>
        <w:rPr>
          <w:sz w:val="20"/>
        </w:rPr>
      </w:pPr>
      <w:r w:rsidRPr="00792EA3">
        <w:rPr>
          <w:b/>
          <w:bCs/>
          <w:sz w:val="20"/>
        </w:rPr>
        <w:t>10.3.8</w:t>
      </w:r>
      <w:r w:rsidRPr="00792EA3">
        <w:rPr>
          <w:sz w:val="20"/>
        </w:rPr>
        <w:tab/>
        <w:t xml:space="preserve">The maximum amount of additional death and invalidity cover applicable to a member is the amount, expressed as a percentage of his/her relevant salary </w:t>
      </w:r>
      <w:r w:rsidRPr="00792EA3">
        <w:rPr>
          <w:i/>
          <w:iCs/>
          <w:sz w:val="20"/>
        </w:rPr>
        <w:t xml:space="preserve">(see Rule 10.3.9), </w:t>
      </w:r>
      <w:r w:rsidRPr="00792EA3">
        <w:rPr>
          <w:sz w:val="20"/>
        </w:rPr>
        <w:t xml:space="preserve">calculated from the following Table according to his/her age at the time the relevant </w:t>
      </w:r>
      <w:r w:rsidRPr="00792EA3">
        <w:rPr>
          <w:b/>
          <w:bCs/>
          <w:sz w:val="20"/>
        </w:rPr>
        <w:t xml:space="preserve">life assurance company </w:t>
      </w:r>
      <w:r w:rsidRPr="00792EA3">
        <w:rPr>
          <w:sz w:val="20"/>
        </w:rPr>
        <w:t>last agreed to provide additional death and invalidity cover.</w:t>
      </w:r>
    </w:p>
    <w:tbl>
      <w:tblPr>
        <w:tblW w:w="0" w:type="auto"/>
        <w:jc w:val="center"/>
        <w:tblLayout w:type="fixed"/>
        <w:tblCellMar>
          <w:top w:w="101" w:type="dxa"/>
          <w:left w:w="14" w:type="dxa"/>
          <w:bottom w:w="101" w:type="dxa"/>
          <w:right w:w="14" w:type="dxa"/>
        </w:tblCellMar>
        <w:tblLook w:val="0000" w:firstRow="0" w:lastRow="0" w:firstColumn="0" w:lastColumn="0" w:noHBand="0" w:noVBand="0"/>
      </w:tblPr>
      <w:tblGrid>
        <w:gridCol w:w="3588"/>
        <w:gridCol w:w="3588"/>
      </w:tblGrid>
      <w:tr w:rsidR="00F74E4A" w:rsidRPr="00792EA3" w:rsidTr="00DA7DF8">
        <w:trPr>
          <w:trHeight w:val="20"/>
          <w:jc w:val="center"/>
        </w:trPr>
        <w:tc>
          <w:tcPr>
            <w:tcW w:w="7176" w:type="dxa"/>
            <w:gridSpan w:val="2"/>
            <w:tcBorders>
              <w:top w:val="single" w:sz="6" w:space="0" w:color="auto"/>
              <w:left w:val="single" w:sz="6" w:space="0" w:color="auto"/>
              <w:bottom w:val="single" w:sz="6" w:space="0" w:color="auto"/>
              <w:right w:val="single" w:sz="6" w:space="0" w:color="auto"/>
            </w:tcBorders>
          </w:tcPr>
          <w:p w:rsidR="00F74E4A" w:rsidRPr="00792EA3" w:rsidRDefault="00F74E4A" w:rsidP="00792EA3">
            <w:pPr>
              <w:autoSpaceDE w:val="0"/>
              <w:autoSpaceDN w:val="0"/>
              <w:adjustRightInd w:val="0"/>
              <w:spacing w:before="240" w:after="240"/>
              <w:jc w:val="center"/>
              <w:rPr>
                <w:b/>
                <w:bCs/>
                <w:sz w:val="20"/>
              </w:rPr>
            </w:pPr>
            <w:r w:rsidRPr="00792EA3">
              <w:rPr>
                <w:b/>
                <w:bCs/>
                <w:sz w:val="20"/>
              </w:rPr>
              <w:t>Table - Maximum Additional Cover</w:t>
            </w:r>
          </w:p>
        </w:tc>
      </w:tr>
      <w:tr w:rsidR="00F74E4A" w:rsidRPr="00792EA3" w:rsidTr="00DA7DF8">
        <w:trPr>
          <w:trHeight w:val="20"/>
          <w:jc w:val="center"/>
        </w:trPr>
        <w:tc>
          <w:tcPr>
            <w:tcW w:w="3588" w:type="dxa"/>
            <w:tcBorders>
              <w:top w:val="single" w:sz="6" w:space="0" w:color="auto"/>
              <w:left w:val="single" w:sz="6" w:space="0" w:color="auto"/>
              <w:bottom w:val="nil"/>
              <w:right w:val="nil"/>
            </w:tcBorders>
          </w:tcPr>
          <w:p w:rsidR="00F74E4A" w:rsidRPr="00792EA3" w:rsidRDefault="00F74E4A" w:rsidP="00792EA3">
            <w:pPr>
              <w:autoSpaceDE w:val="0"/>
              <w:autoSpaceDN w:val="0"/>
              <w:adjustRightInd w:val="0"/>
              <w:jc w:val="center"/>
              <w:rPr>
                <w:sz w:val="20"/>
              </w:rPr>
            </w:pPr>
            <w:r w:rsidRPr="00792EA3">
              <w:rPr>
                <w:sz w:val="20"/>
              </w:rPr>
              <w:t>Member’s Age (in whole years - when the additional cover was last agreed)</w:t>
            </w:r>
          </w:p>
        </w:tc>
        <w:tc>
          <w:tcPr>
            <w:tcW w:w="3588" w:type="dxa"/>
            <w:tcBorders>
              <w:top w:val="single" w:sz="6" w:space="0" w:color="auto"/>
              <w:left w:val="nil"/>
              <w:bottom w:val="nil"/>
              <w:right w:val="single" w:sz="6" w:space="0" w:color="auto"/>
            </w:tcBorders>
          </w:tcPr>
          <w:p w:rsidR="00F74E4A" w:rsidRPr="00792EA3" w:rsidRDefault="00F74E4A" w:rsidP="00792EA3">
            <w:pPr>
              <w:autoSpaceDE w:val="0"/>
              <w:autoSpaceDN w:val="0"/>
              <w:adjustRightInd w:val="0"/>
              <w:jc w:val="center"/>
              <w:rPr>
                <w:sz w:val="20"/>
              </w:rPr>
            </w:pPr>
            <w:r w:rsidRPr="00792EA3">
              <w:rPr>
                <w:sz w:val="20"/>
              </w:rPr>
              <w:t>Amount of Additional Cover (% of Relevant Salary)</w:t>
            </w:r>
          </w:p>
        </w:tc>
      </w:tr>
      <w:tr w:rsidR="00F74E4A" w:rsidRPr="00792EA3" w:rsidTr="00DA7DF8">
        <w:trPr>
          <w:trHeight w:val="20"/>
          <w:jc w:val="center"/>
        </w:trPr>
        <w:tc>
          <w:tcPr>
            <w:tcW w:w="3588" w:type="dxa"/>
            <w:tcBorders>
              <w:top w:val="nil"/>
              <w:left w:val="single" w:sz="6" w:space="0" w:color="auto"/>
              <w:bottom w:val="nil"/>
              <w:right w:val="nil"/>
            </w:tcBorders>
            <w:shd w:val="clear" w:color="auto" w:fill="D9D9D9" w:themeFill="background1" w:themeFillShade="D9"/>
          </w:tcPr>
          <w:p w:rsidR="00F74E4A" w:rsidRPr="00792EA3" w:rsidRDefault="00F74E4A" w:rsidP="00792EA3">
            <w:pPr>
              <w:autoSpaceDE w:val="0"/>
              <w:autoSpaceDN w:val="0"/>
              <w:adjustRightInd w:val="0"/>
              <w:jc w:val="center"/>
              <w:rPr>
                <w:sz w:val="20"/>
              </w:rPr>
            </w:pPr>
            <w:r w:rsidRPr="00792EA3">
              <w:rPr>
                <w:sz w:val="20"/>
              </w:rPr>
              <w:t>Less than 40</w:t>
            </w:r>
          </w:p>
        </w:tc>
        <w:tc>
          <w:tcPr>
            <w:tcW w:w="3588" w:type="dxa"/>
            <w:tcBorders>
              <w:top w:val="nil"/>
              <w:left w:val="nil"/>
              <w:bottom w:val="nil"/>
              <w:right w:val="single" w:sz="6" w:space="0" w:color="auto"/>
            </w:tcBorders>
            <w:shd w:val="clear" w:color="auto" w:fill="D9D9D9" w:themeFill="background1" w:themeFillShade="D9"/>
          </w:tcPr>
          <w:p w:rsidR="00F74E4A" w:rsidRPr="00792EA3" w:rsidRDefault="00F74E4A" w:rsidP="00792EA3">
            <w:pPr>
              <w:autoSpaceDE w:val="0"/>
              <w:autoSpaceDN w:val="0"/>
              <w:adjustRightInd w:val="0"/>
              <w:jc w:val="center"/>
              <w:rPr>
                <w:sz w:val="20"/>
              </w:rPr>
            </w:pPr>
            <w:r w:rsidRPr="00792EA3">
              <w:rPr>
                <w:sz w:val="20"/>
              </w:rPr>
              <w:t>220</w:t>
            </w:r>
          </w:p>
        </w:tc>
      </w:tr>
      <w:tr w:rsidR="00F74E4A" w:rsidRPr="00792EA3" w:rsidTr="00DA7DF8">
        <w:trPr>
          <w:trHeight w:val="20"/>
          <w:jc w:val="center"/>
        </w:trPr>
        <w:tc>
          <w:tcPr>
            <w:tcW w:w="3588" w:type="dxa"/>
            <w:tcBorders>
              <w:top w:val="nil"/>
              <w:left w:val="single" w:sz="6" w:space="0" w:color="auto"/>
              <w:bottom w:val="nil"/>
              <w:right w:val="nil"/>
            </w:tcBorders>
          </w:tcPr>
          <w:p w:rsidR="00F74E4A" w:rsidRPr="00792EA3" w:rsidRDefault="00F74E4A" w:rsidP="00792EA3">
            <w:pPr>
              <w:autoSpaceDE w:val="0"/>
              <w:autoSpaceDN w:val="0"/>
              <w:adjustRightInd w:val="0"/>
              <w:jc w:val="center"/>
              <w:rPr>
                <w:sz w:val="20"/>
              </w:rPr>
            </w:pPr>
            <w:r w:rsidRPr="00792EA3">
              <w:rPr>
                <w:sz w:val="20"/>
              </w:rPr>
              <w:t>40 or more but less than 50</w:t>
            </w:r>
          </w:p>
        </w:tc>
        <w:tc>
          <w:tcPr>
            <w:tcW w:w="3588" w:type="dxa"/>
            <w:tcBorders>
              <w:top w:val="nil"/>
              <w:left w:val="nil"/>
              <w:bottom w:val="nil"/>
              <w:right w:val="single" w:sz="6" w:space="0" w:color="auto"/>
            </w:tcBorders>
          </w:tcPr>
          <w:p w:rsidR="00F74E4A" w:rsidRPr="00792EA3" w:rsidRDefault="00F74E4A" w:rsidP="00792EA3">
            <w:pPr>
              <w:autoSpaceDE w:val="0"/>
              <w:autoSpaceDN w:val="0"/>
              <w:adjustRightInd w:val="0"/>
              <w:jc w:val="center"/>
              <w:rPr>
                <w:sz w:val="20"/>
              </w:rPr>
            </w:pPr>
            <w:r w:rsidRPr="00792EA3">
              <w:rPr>
                <w:sz w:val="20"/>
              </w:rPr>
              <w:t>165</w:t>
            </w:r>
          </w:p>
        </w:tc>
      </w:tr>
      <w:tr w:rsidR="00F74E4A" w:rsidRPr="00792EA3" w:rsidTr="00DA7DF8">
        <w:trPr>
          <w:trHeight w:val="20"/>
          <w:jc w:val="center"/>
        </w:trPr>
        <w:tc>
          <w:tcPr>
            <w:tcW w:w="3588" w:type="dxa"/>
            <w:tcBorders>
              <w:top w:val="nil"/>
              <w:left w:val="single" w:sz="6" w:space="0" w:color="auto"/>
              <w:bottom w:val="nil"/>
              <w:right w:val="nil"/>
            </w:tcBorders>
            <w:shd w:val="clear" w:color="auto" w:fill="D9D9D9" w:themeFill="background1" w:themeFillShade="D9"/>
          </w:tcPr>
          <w:p w:rsidR="00F74E4A" w:rsidRPr="00792EA3" w:rsidRDefault="00F74E4A" w:rsidP="00792EA3">
            <w:pPr>
              <w:autoSpaceDE w:val="0"/>
              <w:autoSpaceDN w:val="0"/>
              <w:adjustRightInd w:val="0"/>
              <w:jc w:val="center"/>
              <w:rPr>
                <w:sz w:val="20"/>
              </w:rPr>
            </w:pPr>
            <w:r w:rsidRPr="00792EA3">
              <w:rPr>
                <w:sz w:val="20"/>
              </w:rPr>
              <w:t>50 or more</w:t>
            </w:r>
          </w:p>
        </w:tc>
        <w:tc>
          <w:tcPr>
            <w:tcW w:w="3588" w:type="dxa"/>
            <w:tcBorders>
              <w:top w:val="nil"/>
              <w:left w:val="nil"/>
              <w:bottom w:val="nil"/>
              <w:right w:val="single" w:sz="6" w:space="0" w:color="auto"/>
            </w:tcBorders>
            <w:shd w:val="clear" w:color="auto" w:fill="D9D9D9" w:themeFill="background1" w:themeFillShade="D9"/>
          </w:tcPr>
          <w:p w:rsidR="00F74E4A" w:rsidRPr="00792EA3" w:rsidRDefault="00F74E4A" w:rsidP="00792EA3">
            <w:pPr>
              <w:autoSpaceDE w:val="0"/>
              <w:autoSpaceDN w:val="0"/>
              <w:adjustRightInd w:val="0"/>
              <w:jc w:val="center"/>
              <w:rPr>
                <w:sz w:val="20"/>
              </w:rPr>
            </w:pPr>
            <w:r w:rsidRPr="00792EA3">
              <w:rPr>
                <w:sz w:val="20"/>
              </w:rPr>
              <w:t>110</w:t>
            </w:r>
          </w:p>
        </w:tc>
      </w:tr>
      <w:tr w:rsidR="00DA7DF8" w:rsidRPr="00792EA3" w:rsidTr="00DA7DF8">
        <w:trPr>
          <w:trHeight w:val="20"/>
          <w:jc w:val="center"/>
        </w:trPr>
        <w:tc>
          <w:tcPr>
            <w:tcW w:w="3588" w:type="dxa"/>
            <w:tcBorders>
              <w:top w:val="nil"/>
              <w:left w:val="single" w:sz="6" w:space="0" w:color="auto"/>
              <w:bottom w:val="single" w:sz="6" w:space="0" w:color="auto"/>
              <w:right w:val="nil"/>
            </w:tcBorders>
          </w:tcPr>
          <w:p w:rsidR="00DA7DF8" w:rsidRPr="00792EA3" w:rsidRDefault="00DA7DF8" w:rsidP="00792EA3">
            <w:pPr>
              <w:autoSpaceDE w:val="0"/>
              <w:autoSpaceDN w:val="0"/>
              <w:adjustRightInd w:val="0"/>
              <w:jc w:val="center"/>
              <w:rPr>
                <w:sz w:val="2"/>
              </w:rPr>
            </w:pPr>
          </w:p>
        </w:tc>
        <w:tc>
          <w:tcPr>
            <w:tcW w:w="3588" w:type="dxa"/>
            <w:tcBorders>
              <w:top w:val="nil"/>
              <w:left w:val="nil"/>
              <w:bottom w:val="single" w:sz="6" w:space="0" w:color="auto"/>
              <w:right w:val="single" w:sz="6" w:space="0" w:color="auto"/>
            </w:tcBorders>
          </w:tcPr>
          <w:p w:rsidR="00DA7DF8" w:rsidRPr="00792EA3" w:rsidRDefault="00DA7DF8" w:rsidP="00792EA3">
            <w:pPr>
              <w:autoSpaceDE w:val="0"/>
              <w:autoSpaceDN w:val="0"/>
              <w:adjustRightInd w:val="0"/>
              <w:jc w:val="center"/>
              <w:rPr>
                <w:sz w:val="2"/>
              </w:rPr>
            </w:pPr>
          </w:p>
        </w:tc>
      </w:tr>
    </w:tbl>
    <w:p w:rsidR="00F74E4A" w:rsidRPr="00792EA3" w:rsidRDefault="00F74E4A" w:rsidP="00792EA3">
      <w:pPr>
        <w:autoSpaceDE w:val="0"/>
        <w:autoSpaceDN w:val="0"/>
        <w:adjustRightInd w:val="0"/>
        <w:spacing w:before="240" w:after="240"/>
        <w:rPr>
          <w:sz w:val="20"/>
        </w:rPr>
      </w:pPr>
      <w:r w:rsidRPr="00792EA3">
        <w:rPr>
          <w:b/>
          <w:bCs/>
          <w:sz w:val="20"/>
        </w:rPr>
        <w:t>10.3.9</w:t>
      </w:r>
      <w:r w:rsidRPr="00792EA3">
        <w:rPr>
          <w:sz w:val="20"/>
        </w:rPr>
        <w:tab/>
        <w:t>For the purpose of Rule 10.3.8, the relevant salary on a particular day of a:</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r>
      <w:r w:rsidRPr="00792EA3">
        <w:rPr>
          <w:b/>
          <w:bCs/>
          <w:sz w:val="20"/>
        </w:rPr>
        <w:t xml:space="preserve">regular member </w:t>
      </w:r>
      <w:r w:rsidRPr="00792EA3">
        <w:rPr>
          <w:sz w:val="20"/>
        </w:rPr>
        <w:t xml:space="preserve">is his/her </w:t>
      </w:r>
      <w:r w:rsidRPr="00792EA3">
        <w:rPr>
          <w:b/>
          <w:bCs/>
          <w:sz w:val="20"/>
        </w:rPr>
        <w:t xml:space="preserve">average salary; </w:t>
      </w:r>
      <w:r w:rsidRPr="00792EA3">
        <w:rPr>
          <w:sz w:val="20"/>
        </w:rPr>
        <w:t>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r>
      <w:r w:rsidRPr="00792EA3">
        <w:rPr>
          <w:b/>
          <w:bCs/>
          <w:sz w:val="20"/>
        </w:rPr>
        <w:t xml:space="preserve">casual member </w:t>
      </w:r>
      <w:r w:rsidRPr="00792EA3">
        <w:rPr>
          <w:sz w:val="20"/>
        </w:rPr>
        <w:t xml:space="preserve">paid on a per diem basis is his/her </w:t>
      </w:r>
      <w:r w:rsidRPr="00792EA3">
        <w:rPr>
          <w:b/>
          <w:bCs/>
          <w:sz w:val="20"/>
        </w:rPr>
        <w:t xml:space="preserve">average salary; </w:t>
      </w:r>
      <w:r w:rsidRPr="00792EA3">
        <w:rPr>
          <w:sz w:val="20"/>
        </w:rPr>
        <w:t>and</w:t>
      </w:r>
    </w:p>
    <w:p w:rsidR="00F74E4A" w:rsidRPr="00792EA3" w:rsidRDefault="00F74E4A" w:rsidP="00792EA3">
      <w:pPr>
        <w:autoSpaceDE w:val="0"/>
        <w:autoSpaceDN w:val="0"/>
        <w:adjustRightInd w:val="0"/>
        <w:spacing w:after="240"/>
        <w:ind w:left="1152" w:hanging="562"/>
        <w:rPr>
          <w:sz w:val="20"/>
        </w:rPr>
      </w:pPr>
      <w:r w:rsidRPr="00792EA3">
        <w:rPr>
          <w:sz w:val="20"/>
        </w:rPr>
        <w:t>(c)</w:t>
      </w:r>
      <w:r w:rsidRPr="00792EA3">
        <w:rPr>
          <w:sz w:val="20"/>
        </w:rPr>
        <w:tab/>
      </w:r>
      <w:r w:rsidRPr="00792EA3">
        <w:rPr>
          <w:b/>
          <w:bCs/>
          <w:sz w:val="20"/>
        </w:rPr>
        <w:t xml:space="preserve">casual member </w:t>
      </w:r>
      <w:r w:rsidRPr="00792EA3">
        <w:rPr>
          <w:sz w:val="20"/>
        </w:rPr>
        <w:t>not paid on a per diem basis is:</w:t>
      </w:r>
    </w:p>
    <w:p w:rsidR="00F74E4A" w:rsidRPr="00792EA3" w:rsidRDefault="00F74E4A" w:rsidP="00792EA3">
      <w:pPr>
        <w:autoSpaceDE w:val="0"/>
        <w:autoSpaceDN w:val="0"/>
        <w:adjustRightInd w:val="0"/>
        <w:spacing w:after="30"/>
        <w:rPr>
          <w:sz w:val="20"/>
        </w:rPr>
      </w:pPr>
      <w:r w:rsidRPr="00792EA3">
        <w:rPr>
          <w:sz w:val="20"/>
        </w:rPr>
        <w:br w:type="page"/>
      </w:r>
    </w:p>
    <w:p w:rsidR="00F74E4A" w:rsidRPr="00792EA3" w:rsidRDefault="00F74E4A" w:rsidP="00792EA3">
      <w:pPr>
        <w:autoSpaceDE w:val="0"/>
        <w:autoSpaceDN w:val="0"/>
        <w:adjustRightInd w:val="0"/>
        <w:spacing w:after="240"/>
        <w:ind w:left="1152" w:hanging="562"/>
        <w:rPr>
          <w:sz w:val="20"/>
        </w:rPr>
      </w:pPr>
      <w:r w:rsidRPr="00792EA3">
        <w:rPr>
          <w:sz w:val="20"/>
        </w:rPr>
        <w:lastRenderedPageBreak/>
        <w:t>(</w:t>
      </w:r>
      <w:proofErr w:type="spellStart"/>
      <w:r w:rsidRPr="00792EA3">
        <w:rPr>
          <w:sz w:val="20"/>
        </w:rPr>
        <w:t>i</w:t>
      </w:r>
      <w:proofErr w:type="spellEnd"/>
      <w:r w:rsidRPr="00792EA3">
        <w:rPr>
          <w:sz w:val="20"/>
        </w:rPr>
        <w:t>)</w:t>
      </w:r>
      <w:r w:rsidRPr="00792EA3">
        <w:rPr>
          <w:sz w:val="20"/>
        </w:rPr>
        <w:tab/>
        <w:t xml:space="preserve">the actual </w:t>
      </w:r>
      <w:r w:rsidRPr="00792EA3">
        <w:rPr>
          <w:b/>
          <w:bCs/>
          <w:sz w:val="20"/>
        </w:rPr>
        <w:t xml:space="preserve">basic salary </w:t>
      </w:r>
      <w:r w:rsidRPr="00792EA3">
        <w:rPr>
          <w:sz w:val="20"/>
        </w:rPr>
        <w:t xml:space="preserve">and </w:t>
      </w:r>
      <w:proofErr w:type="spellStart"/>
      <w:r w:rsidRPr="00792EA3">
        <w:rPr>
          <w:b/>
          <w:bCs/>
          <w:sz w:val="20"/>
        </w:rPr>
        <w:t>recognised</w:t>
      </w:r>
      <w:proofErr w:type="spellEnd"/>
      <w:r w:rsidRPr="00792EA3">
        <w:rPr>
          <w:b/>
          <w:bCs/>
          <w:sz w:val="20"/>
        </w:rPr>
        <w:t xml:space="preserve"> allowances, </w:t>
      </w:r>
      <w:r w:rsidRPr="00792EA3">
        <w:rPr>
          <w:sz w:val="20"/>
        </w:rPr>
        <w:t>if any, received as a casual employee in the preceding 12 months; or</w:t>
      </w:r>
    </w:p>
    <w:p w:rsidR="00F74E4A" w:rsidRPr="00792EA3" w:rsidRDefault="00F74E4A" w:rsidP="00792EA3">
      <w:pPr>
        <w:autoSpaceDE w:val="0"/>
        <w:autoSpaceDN w:val="0"/>
        <w:adjustRightInd w:val="0"/>
        <w:spacing w:after="240"/>
        <w:ind w:left="1152" w:hanging="562"/>
        <w:rPr>
          <w:sz w:val="20"/>
        </w:rPr>
      </w:pPr>
      <w:r w:rsidRPr="00792EA3">
        <w:rPr>
          <w:sz w:val="20"/>
        </w:rPr>
        <w:t>(ii)</w:t>
      </w:r>
      <w:r w:rsidRPr="00792EA3">
        <w:rPr>
          <w:sz w:val="20"/>
        </w:rPr>
        <w:tab/>
        <w:t xml:space="preserve">if the person has not been a </w:t>
      </w:r>
      <w:r w:rsidRPr="00792EA3">
        <w:rPr>
          <w:b/>
          <w:bCs/>
          <w:sz w:val="20"/>
        </w:rPr>
        <w:t xml:space="preserve">casual member </w:t>
      </w:r>
      <w:r w:rsidRPr="00792EA3">
        <w:rPr>
          <w:sz w:val="20"/>
        </w:rPr>
        <w:t>for 12 months, the sum of:</w:t>
      </w:r>
    </w:p>
    <w:p w:rsidR="00F74E4A" w:rsidRPr="00792EA3" w:rsidRDefault="00F74E4A" w:rsidP="00792EA3">
      <w:pPr>
        <w:autoSpaceDE w:val="0"/>
        <w:autoSpaceDN w:val="0"/>
        <w:adjustRightInd w:val="0"/>
        <w:spacing w:after="240"/>
        <w:ind w:left="1728" w:hanging="576"/>
        <w:rPr>
          <w:sz w:val="20"/>
        </w:rPr>
      </w:pPr>
      <w:r w:rsidRPr="00792EA3">
        <w:rPr>
          <w:sz w:val="20"/>
        </w:rPr>
        <w:t>(A)</w:t>
      </w:r>
      <w:r w:rsidRPr="00792EA3">
        <w:rPr>
          <w:sz w:val="20"/>
        </w:rPr>
        <w:tab/>
        <w:t xml:space="preserve">the actual </w:t>
      </w:r>
      <w:r w:rsidRPr="00792EA3">
        <w:rPr>
          <w:b/>
          <w:bCs/>
          <w:sz w:val="20"/>
        </w:rPr>
        <w:t xml:space="preserve">basic salary </w:t>
      </w:r>
      <w:r w:rsidRPr="00792EA3">
        <w:rPr>
          <w:sz w:val="20"/>
        </w:rPr>
        <w:t xml:space="preserve">and </w:t>
      </w:r>
      <w:proofErr w:type="spellStart"/>
      <w:r w:rsidRPr="00792EA3">
        <w:rPr>
          <w:b/>
          <w:bCs/>
          <w:sz w:val="20"/>
        </w:rPr>
        <w:t>recognised</w:t>
      </w:r>
      <w:proofErr w:type="spellEnd"/>
      <w:r w:rsidRPr="00792EA3">
        <w:rPr>
          <w:b/>
          <w:bCs/>
          <w:sz w:val="20"/>
        </w:rPr>
        <w:t xml:space="preserve"> allowances, </w:t>
      </w:r>
      <w:r w:rsidRPr="00792EA3">
        <w:rPr>
          <w:sz w:val="20"/>
        </w:rPr>
        <w:t>if any, received as a casual employee; and</w:t>
      </w:r>
    </w:p>
    <w:p w:rsidR="00F74E4A" w:rsidRPr="00792EA3" w:rsidRDefault="00F74E4A" w:rsidP="00792EA3">
      <w:pPr>
        <w:autoSpaceDE w:val="0"/>
        <w:autoSpaceDN w:val="0"/>
        <w:adjustRightInd w:val="0"/>
        <w:spacing w:after="240"/>
        <w:ind w:left="1728" w:hanging="576"/>
        <w:rPr>
          <w:sz w:val="20"/>
        </w:rPr>
      </w:pPr>
      <w:r w:rsidRPr="00792EA3">
        <w:rPr>
          <w:sz w:val="20"/>
        </w:rPr>
        <w:t>(B)</w:t>
      </w:r>
      <w:r w:rsidRPr="00792EA3">
        <w:rPr>
          <w:sz w:val="20"/>
        </w:rPr>
        <w:tab/>
        <w:t xml:space="preserve">the </w:t>
      </w:r>
      <w:r w:rsidRPr="00792EA3">
        <w:rPr>
          <w:b/>
          <w:bCs/>
          <w:sz w:val="20"/>
        </w:rPr>
        <w:t xml:space="preserve">basic salary </w:t>
      </w:r>
      <w:r w:rsidRPr="00792EA3">
        <w:rPr>
          <w:sz w:val="20"/>
        </w:rPr>
        <w:t xml:space="preserve">and </w:t>
      </w:r>
      <w:proofErr w:type="spellStart"/>
      <w:r w:rsidRPr="00792EA3">
        <w:rPr>
          <w:b/>
          <w:bCs/>
          <w:sz w:val="20"/>
        </w:rPr>
        <w:t>recognised</w:t>
      </w:r>
      <w:proofErr w:type="spellEnd"/>
      <w:r w:rsidRPr="00792EA3">
        <w:rPr>
          <w:b/>
          <w:bCs/>
          <w:sz w:val="20"/>
        </w:rPr>
        <w:t xml:space="preserve"> allowances, </w:t>
      </w:r>
      <w:r w:rsidRPr="00792EA3">
        <w:rPr>
          <w:sz w:val="20"/>
        </w:rPr>
        <w:t>if any, expected to be received until the completion of 12 months as a casual employee.</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DA7DF8">
        <w:trPr>
          <w:trHeight w:val="20"/>
        </w:trPr>
        <w:tc>
          <w:tcPr>
            <w:tcW w:w="10310"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Cessation of additional death and invalidity cover</w:t>
            </w:r>
          </w:p>
        </w:tc>
      </w:tr>
    </w:tbl>
    <w:p w:rsidR="00F74E4A" w:rsidRPr="00792EA3" w:rsidRDefault="00F74E4A" w:rsidP="00792EA3">
      <w:pPr>
        <w:autoSpaceDE w:val="0"/>
        <w:autoSpaceDN w:val="0"/>
        <w:adjustRightInd w:val="0"/>
        <w:spacing w:before="240" w:after="240"/>
        <w:rPr>
          <w:sz w:val="20"/>
        </w:rPr>
      </w:pPr>
      <w:r w:rsidRPr="00792EA3">
        <w:rPr>
          <w:b/>
          <w:bCs/>
          <w:sz w:val="20"/>
        </w:rPr>
        <w:t>10.3.10</w:t>
      </w:r>
      <w:r w:rsidRPr="00792EA3">
        <w:rPr>
          <w:sz w:val="20"/>
        </w:rPr>
        <w:tab/>
        <w:t>A member’s additional death and invalidity cover ceases on the earliest of:</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the date he/she reaches age 60;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the date he/she notifies the </w:t>
      </w:r>
      <w:r w:rsidRPr="00792EA3">
        <w:rPr>
          <w:b/>
          <w:bCs/>
          <w:sz w:val="20"/>
        </w:rPr>
        <w:t xml:space="preserve">Board </w:t>
      </w:r>
      <w:r w:rsidRPr="00792EA3">
        <w:rPr>
          <w:sz w:val="20"/>
        </w:rPr>
        <w:t>he/she no longer wishes to have additional death and invalidity cover; and</w:t>
      </w:r>
    </w:p>
    <w:p w:rsidR="00F74E4A" w:rsidRPr="00792EA3" w:rsidRDefault="00F74E4A" w:rsidP="00792EA3">
      <w:pPr>
        <w:autoSpaceDE w:val="0"/>
        <w:autoSpaceDN w:val="0"/>
        <w:adjustRightInd w:val="0"/>
        <w:spacing w:after="240"/>
        <w:ind w:left="1152" w:hanging="562"/>
        <w:rPr>
          <w:sz w:val="20"/>
        </w:rPr>
      </w:pPr>
      <w:r w:rsidRPr="00792EA3">
        <w:rPr>
          <w:sz w:val="20"/>
        </w:rPr>
        <w:t>(c)</w:t>
      </w:r>
      <w:r w:rsidRPr="00792EA3">
        <w:rPr>
          <w:sz w:val="20"/>
        </w:rPr>
        <w:tab/>
        <w:t xml:space="preserve">if the </w:t>
      </w:r>
      <w:r w:rsidRPr="00792EA3">
        <w:rPr>
          <w:b/>
          <w:bCs/>
          <w:sz w:val="20"/>
        </w:rPr>
        <w:t xml:space="preserve">member </w:t>
      </w:r>
      <w:r w:rsidRPr="00792EA3">
        <w:rPr>
          <w:sz w:val="20"/>
        </w:rPr>
        <w:t xml:space="preserve">ceases paying additional cover premiums, the date the </w:t>
      </w:r>
      <w:r w:rsidRPr="00792EA3">
        <w:rPr>
          <w:b/>
          <w:bCs/>
          <w:sz w:val="20"/>
        </w:rPr>
        <w:t xml:space="preserve">Board </w:t>
      </w:r>
      <w:r w:rsidRPr="00792EA3">
        <w:rPr>
          <w:sz w:val="20"/>
        </w:rPr>
        <w:t>determines; and</w:t>
      </w:r>
    </w:p>
    <w:p w:rsidR="00F74E4A" w:rsidRPr="00792EA3" w:rsidRDefault="00F74E4A" w:rsidP="00792EA3">
      <w:pPr>
        <w:autoSpaceDE w:val="0"/>
        <w:autoSpaceDN w:val="0"/>
        <w:adjustRightInd w:val="0"/>
        <w:spacing w:after="240"/>
        <w:ind w:left="1152" w:hanging="562"/>
        <w:rPr>
          <w:sz w:val="20"/>
        </w:rPr>
      </w:pPr>
      <w:r w:rsidRPr="00792EA3">
        <w:rPr>
          <w:sz w:val="20"/>
        </w:rPr>
        <w:t>(d)</w:t>
      </w:r>
      <w:r w:rsidRPr="00792EA3">
        <w:rPr>
          <w:sz w:val="20"/>
        </w:rPr>
        <w:tab/>
        <w:t xml:space="preserve">death or invalidity retirement </w:t>
      </w:r>
      <w:r w:rsidRPr="00792EA3">
        <w:rPr>
          <w:i/>
          <w:iCs/>
          <w:sz w:val="20"/>
        </w:rPr>
        <w:t>(see Rule 10.3.11).</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DA7DF8">
        <w:trPr>
          <w:trHeight w:val="20"/>
        </w:trPr>
        <w:tc>
          <w:tcPr>
            <w:tcW w:w="10339"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Claims by the Board</w:t>
            </w:r>
          </w:p>
        </w:tc>
      </w:tr>
    </w:tbl>
    <w:p w:rsidR="00F74E4A" w:rsidRPr="00792EA3" w:rsidRDefault="00F74E4A" w:rsidP="00792EA3">
      <w:pPr>
        <w:autoSpaceDE w:val="0"/>
        <w:autoSpaceDN w:val="0"/>
        <w:adjustRightInd w:val="0"/>
        <w:spacing w:before="240" w:after="240"/>
        <w:rPr>
          <w:sz w:val="20"/>
        </w:rPr>
      </w:pPr>
      <w:r w:rsidRPr="00792EA3">
        <w:rPr>
          <w:b/>
          <w:bCs/>
          <w:sz w:val="20"/>
        </w:rPr>
        <w:t>10.3.11</w:t>
      </w:r>
      <w:r w:rsidRPr="00792EA3">
        <w:rPr>
          <w:sz w:val="20"/>
        </w:rPr>
        <w:tab/>
        <w:t xml:space="preserve">Where a </w:t>
      </w:r>
      <w:r w:rsidRPr="00792EA3">
        <w:rPr>
          <w:b/>
          <w:bCs/>
          <w:sz w:val="20"/>
        </w:rPr>
        <w:t xml:space="preserve">member </w:t>
      </w:r>
      <w:r w:rsidRPr="00792EA3">
        <w:rPr>
          <w:sz w:val="20"/>
        </w:rPr>
        <w:t xml:space="preserve">with additional death and invalidity cover dies or ceases membership on </w:t>
      </w:r>
      <w:r w:rsidRPr="00792EA3">
        <w:rPr>
          <w:b/>
          <w:bCs/>
          <w:sz w:val="20"/>
        </w:rPr>
        <w:t xml:space="preserve">invalidity retirement, </w:t>
      </w:r>
      <w:r w:rsidRPr="00792EA3">
        <w:rPr>
          <w:sz w:val="20"/>
        </w:rPr>
        <w:t xml:space="preserve">the </w:t>
      </w:r>
      <w:r w:rsidRPr="00792EA3">
        <w:rPr>
          <w:b/>
          <w:bCs/>
          <w:sz w:val="20"/>
        </w:rPr>
        <w:t xml:space="preserve">Board </w:t>
      </w:r>
      <w:r w:rsidRPr="00792EA3">
        <w:rPr>
          <w:sz w:val="20"/>
        </w:rPr>
        <w:t>will make a claim against the policy providing the additional cover.</w:t>
      </w:r>
    </w:p>
    <w:p w:rsidR="00F74E4A" w:rsidRPr="00792EA3" w:rsidRDefault="00F74E4A" w:rsidP="00792EA3">
      <w:pPr>
        <w:autoSpaceDE w:val="0"/>
        <w:autoSpaceDN w:val="0"/>
        <w:adjustRightInd w:val="0"/>
        <w:spacing w:before="240" w:after="240"/>
        <w:rPr>
          <w:sz w:val="20"/>
        </w:rPr>
      </w:pPr>
      <w:r w:rsidRPr="00792EA3">
        <w:rPr>
          <w:b/>
          <w:bCs/>
          <w:sz w:val="20"/>
        </w:rPr>
        <w:t>10.3.12</w:t>
      </w:r>
      <w:r w:rsidRPr="00792EA3">
        <w:rPr>
          <w:sz w:val="20"/>
        </w:rPr>
        <w:tab/>
        <w:t xml:space="preserve">Any amount paid by a </w:t>
      </w:r>
      <w:r w:rsidRPr="00792EA3">
        <w:rPr>
          <w:b/>
          <w:bCs/>
          <w:sz w:val="20"/>
        </w:rPr>
        <w:t xml:space="preserve">life assurance company </w:t>
      </w:r>
      <w:r w:rsidRPr="00792EA3">
        <w:rPr>
          <w:sz w:val="20"/>
        </w:rPr>
        <w:t xml:space="preserve">to the </w:t>
      </w:r>
      <w:r w:rsidRPr="00792EA3">
        <w:rPr>
          <w:b/>
          <w:bCs/>
          <w:sz w:val="20"/>
        </w:rPr>
        <w:t xml:space="preserve">Board </w:t>
      </w:r>
      <w:r w:rsidRPr="00792EA3">
        <w:rPr>
          <w:sz w:val="20"/>
        </w:rPr>
        <w:t xml:space="preserve">in response to a claim against a life policy must be paid into the </w:t>
      </w:r>
      <w:r w:rsidRPr="00792EA3">
        <w:rPr>
          <w:b/>
          <w:bCs/>
          <w:sz w:val="20"/>
        </w:rPr>
        <w:t xml:space="preserve">Fund </w:t>
      </w:r>
      <w:r w:rsidRPr="00792EA3">
        <w:rPr>
          <w:sz w:val="20"/>
        </w:rPr>
        <w:t>and thereafter be treated as an employer contribution in relation to the former member in the calculation of benefits.</w:t>
      </w: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4243"/>
      </w:tblGrid>
      <w:tr w:rsidR="00F74E4A" w:rsidRPr="00792EA3" w:rsidTr="00DA7DF8">
        <w:trPr>
          <w:trHeight w:val="20"/>
          <w:jc w:val="center"/>
        </w:trPr>
        <w:tc>
          <w:tcPr>
            <w:tcW w:w="42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F74E4A" w:rsidRPr="00792EA3" w:rsidRDefault="00F74E4A" w:rsidP="00792EA3">
            <w:pPr>
              <w:autoSpaceDE w:val="0"/>
              <w:autoSpaceDN w:val="0"/>
              <w:adjustRightInd w:val="0"/>
              <w:spacing w:before="120" w:after="120"/>
              <w:ind w:left="144" w:right="144"/>
              <w:rPr>
                <w:sz w:val="20"/>
              </w:rPr>
            </w:pPr>
            <w:r w:rsidRPr="00792EA3">
              <w:rPr>
                <w:b/>
                <w:bCs/>
                <w:sz w:val="20"/>
              </w:rPr>
              <w:t>Note:</w:t>
            </w:r>
            <w:r w:rsidRPr="00792EA3">
              <w:rPr>
                <w:sz w:val="20"/>
              </w:rPr>
              <w:t xml:space="preserve"> When a claim by the Board arises against a life policy, the benefit is applied in the form of the additional cover multiple under Rules 5.2.9,</w:t>
            </w:r>
            <w:r w:rsidRPr="00792EA3">
              <w:rPr>
                <w:i/>
                <w:iCs/>
                <w:sz w:val="20"/>
              </w:rPr>
              <w:t xml:space="preserve"> </w:t>
            </w:r>
            <w:r w:rsidRPr="00792EA3">
              <w:rPr>
                <w:sz w:val="20"/>
              </w:rPr>
              <w:t>5.2.10, 5.3.9 and 5.3.10.</w:t>
            </w:r>
          </w:p>
        </w:tc>
      </w:tr>
    </w:tbl>
    <w:p w:rsidR="00F74E4A" w:rsidRPr="00792EA3" w:rsidRDefault="00F74E4A" w:rsidP="00792EA3">
      <w:pPr>
        <w:autoSpaceDE w:val="0"/>
        <w:autoSpaceDN w:val="0"/>
        <w:adjustRightInd w:val="0"/>
        <w:rPr>
          <w:sz w:val="20"/>
        </w:rPr>
      </w:pPr>
      <w:r w:rsidRPr="00792EA3">
        <w:rPr>
          <w:sz w:val="20"/>
        </w:rPr>
        <w:br w:type="page"/>
      </w:r>
    </w:p>
    <w:tbl>
      <w:tblPr>
        <w:tblW w:w="0" w:type="auto"/>
        <w:jc w:val="right"/>
        <w:tblLayout w:type="fixed"/>
        <w:tblCellMar>
          <w:top w:w="14" w:type="dxa"/>
          <w:left w:w="14" w:type="dxa"/>
          <w:bottom w:w="14" w:type="dxa"/>
          <w:right w:w="14" w:type="dxa"/>
        </w:tblCellMar>
        <w:tblLook w:val="0000" w:firstRow="0" w:lastRow="0" w:firstColumn="0" w:lastColumn="0" w:noHBand="0" w:noVBand="0"/>
      </w:tblPr>
      <w:tblGrid>
        <w:gridCol w:w="6336"/>
      </w:tblGrid>
      <w:tr w:rsidR="00F74E4A" w:rsidRPr="00792EA3" w:rsidTr="00DA7DF8">
        <w:trPr>
          <w:trHeight w:val="20"/>
          <w:jc w:val="right"/>
        </w:trPr>
        <w:tc>
          <w:tcPr>
            <w:tcW w:w="6336" w:type="dxa"/>
            <w:tcBorders>
              <w:top w:val="single" w:sz="4" w:space="0" w:color="auto"/>
              <w:left w:val="single" w:sz="4" w:space="0" w:color="auto"/>
              <w:bottom w:val="single" w:sz="4" w:space="0" w:color="auto"/>
              <w:right w:val="single" w:sz="4" w:space="0" w:color="auto"/>
            </w:tcBorders>
          </w:tcPr>
          <w:p w:rsidR="00F74E4A" w:rsidRPr="00792EA3" w:rsidRDefault="00F74E4A" w:rsidP="00792EA3">
            <w:pPr>
              <w:pStyle w:val="Heading1"/>
            </w:pPr>
            <w:r w:rsidRPr="00792EA3">
              <w:lastRenderedPageBreak/>
              <w:t>Additional Cover Premiums</w:t>
            </w:r>
          </w:p>
        </w:tc>
      </w:tr>
    </w:tbl>
    <w:p w:rsidR="00F74E4A" w:rsidRPr="00792EA3" w:rsidRDefault="00F74E4A" w:rsidP="00792EA3">
      <w:pPr>
        <w:autoSpaceDE w:val="0"/>
        <w:autoSpaceDN w:val="0"/>
        <w:adjustRightInd w:val="0"/>
        <w:spacing w:after="240"/>
        <w:rPr>
          <w:sz w:val="28"/>
        </w:rPr>
      </w:pPr>
      <w:r w:rsidRPr="00792EA3">
        <w:rPr>
          <w:b/>
          <w:bCs/>
          <w:sz w:val="28"/>
        </w:rPr>
        <w:t>Division 4</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DA7DF8">
        <w:trPr>
          <w:trHeight w:val="20"/>
        </w:trPr>
        <w:tc>
          <w:tcPr>
            <w:tcW w:w="10349"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Additional cover premiums by members</w:t>
            </w:r>
          </w:p>
        </w:tc>
      </w:tr>
    </w:tbl>
    <w:p w:rsidR="00F74E4A" w:rsidRPr="00792EA3" w:rsidRDefault="00F74E4A" w:rsidP="00792EA3">
      <w:pPr>
        <w:autoSpaceDE w:val="0"/>
        <w:autoSpaceDN w:val="0"/>
        <w:adjustRightInd w:val="0"/>
        <w:spacing w:before="240" w:after="480"/>
        <w:rPr>
          <w:sz w:val="20"/>
        </w:rPr>
      </w:pPr>
      <w:r w:rsidRPr="00792EA3">
        <w:rPr>
          <w:b/>
          <w:bCs/>
          <w:sz w:val="20"/>
        </w:rPr>
        <w:t>10.4.1</w:t>
      </w:r>
      <w:r w:rsidRPr="00792EA3">
        <w:rPr>
          <w:sz w:val="20"/>
        </w:rPr>
        <w:tab/>
        <w:t xml:space="preserve">A </w:t>
      </w:r>
      <w:r w:rsidRPr="00792EA3">
        <w:rPr>
          <w:b/>
          <w:bCs/>
          <w:sz w:val="20"/>
        </w:rPr>
        <w:t xml:space="preserve">member </w:t>
      </w:r>
      <w:r w:rsidRPr="00792EA3">
        <w:rPr>
          <w:sz w:val="20"/>
        </w:rPr>
        <w:t xml:space="preserve">with additional death and invalidity cover must pay an additional cover premium on each </w:t>
      </w:r>
      <w:r w:rsidRPr="00792EA3">
        <w:rPr>
          <w:b/>
          <w:bCs/>
          <w:sz w:val="20"/>
        </w:rPr>
        <w:t>contribution day</w:t>
      </w:r>
      <w:r w:rsidRPr="00792EA3">
        <w:rPr>
          <w:sz w:val="20"/>
        </w:rPr>
        <w:t xml:space="preserve">, or at alternative times determined by the </w:t>
      </w:r>
      <w:r w:rsidRPr="00792EA3">
        <w:rPr>
          <w:b/>
          <w:bCs/>
          <w:sz w:val="20"/>
        </w:rPr>
        <w:t xml:space="preserve">Board, </w:t>
      </w:r>
      <w:r w:rsidRPr="00792EA3">
        <w:rPr>
          <w:sz w:val="20"/>
        </w:rPr>
        <w:t>occurring during the period the cover is applicable.</w:t>
      </w:r>
    </w:p>
    <w:p w:rsidR="00F74E4A" w:rsidRPr="00792EA3" w:rsidRDefault="00F74E4A" w:rsidP="00792EA3">
      <w:pPr>
        <w:autoSpaceDE w:val="0"/>
        <w:autoSpaceDN w:val="0"/>
        <w:adjustRightInd w:val="0"/>
        <w:spacing w:before="240" w:after="240"/>
        <w:rPr>
          <w:sz w:val="20"/>
        </w:rPr>
      </w:pPr>
      <w:r w:rsidRPr="00792EA3">
        <w:rPr>
          <w:b/>
          <w:bCs/>
          <w:sz w:val="20"/>
        </w:rPr>
        <w:t>10.4.2</w:t>
      </w:r>
      <w:r w:rsidRPr="00792EA3">
        <w:rPr>
          <w:sz w:val="20"/>
        </w:rPr>
        <w:tab/>
        <w:t xml:space="preserve">A </w:t>
      </w:r>
      <w:r w:rsidRPr="00792EA3">
        <w:rPr>
          <w:b/>
          <w:bCs/>
          <w:sz w:val="20"/>
        </w:rPr>
        <w:t xml:space="preserve">member </w:t>
      </w:r>
      <w:r w:rsidRPr="00792EA3">
        <w:rPr>
          <w:sz w:val="20"/>
        </w:rPr>
        <w:t>with additional death and invalidity cover is required to pay additional cover premiums at a fortnightly rate of:</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if he/she has been assessed as a </w:t>
      </w:r>
      <w:r w:rsidRPr="00792EA3">
        <w:rPr>
          <w:b/>
          <w:bCs/>
          <w:sz w:val="20"/>
        </w:rPr>
        <w:t xml:space="preserve">standard risk </w:t>
      </w:r>
      <w:r w:rsidRPr="00792EA3">
        <w:rPr>
          <w:sz w:val="20"/>
        </w:rPr>
        <w:t xml:space="preserve">by the relevant </w:t>
      </w:r>
      <w:r w:rsidRPr="00792EA3">
        <w:rPr>
          <w:b/>
          <w:bCs/>
          <w:sz w:val="20"/>
        </w:rPr>
        <w:t xml:space="preserve">life assurance company, </w:t>
      </w:r>
      <w:r w:rsidRPr="00792EA3">
        <w:rPr>
          <w:sz w:val="20"/>
        </w:rPr>
        <w:t>half the fortnightly premium applicable to his/her cover; 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if he/she has been assessed as not being a </w:t>
      </w:r>
      <w:r w:rsidRPr="00792EA3">
        <w:rPr>
          <w:b/>
          <w:bCs/>
          <w:sz w:val="20"/>
        </w:rPr>
        <w:t xml:space="preserve">standard risk </w:t>
      </w:r>
      <w:r w:rsidRPr="00792EA3">
        <w:rPr>
          <w:sz w:val="20"/>
        </w:rPr>
        <w:t>by the relevant life assurance company, the sum of:</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half the fortnightly premium that would have been applicable to his/her cover if he/she had been assessed as a standard risk; and</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 xml:space="preserve">the amount of any additional fortnightly premium applicable to his/her cover because he/she has been assessed as not being a </w:t>
      </w:r>
      <w:r w:rsidRPr="00792EA3">
        <w:rPr>
          <w:b/>
          <w:bCs/>
          <w:sz w:val="20"/>
        </w:rPr>
        <w:t>standard risk;</w:t>
      </w:r>
    </w:p>
    <w:p w:rsidR="00F74E4A" w:rsidRPr="00792EA3" w:rsidRDefault="00F74E4A" w:rsidP="00792EA3">
      <w:pPr>
        <w:autoSpaceDE w:val="0"/>
        <w:autoSpaceDN w:val="0"/>
        <w:adjustRightInd w:val="0"/>
        <w:spacing w:before="240" w:after="240"/>
        <w:rPr>
          <w:sz w:val="20"/>
        </w:rPr>
      </w:pPr>
      <w:r w:rsidRPr="00792EA3">
        <w:rPr>
          <w:sz w:val="20"/>
        </w:rPr>
        <w:t xml:space="preserve">unless he/she is on leave of absence without pay that is not an </w:t>
      </w:r>
      <w:r w:rsidRPr="00792EA3">
        <w:rPr>
          <w:b/>
          <w:bCs/>
          <w:sz w:val="20"/>
        </w:rPr>
        <w:t>excluded period of leave of absence</w:t>
      </w:r>
      <w:r w:rsidRPr="00792EA3">
        <w:rPr>
          <w:sz w:val="20"/>
        </w:rPr>
        <w:t xml:space="preserve"> when, if he/she has not notified the Board under Rule 10.3.10(b) that he/she no longer wishes to have additional death and invalidity cover, he/she is required to pay the entire fortnightly premium applicable.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7426"/>
      </w:tblGrid>
      <w:tr w:rsidR="00F74E4A" w:rsidRPr="00792EA3" w:rsidTr="00DA7DF8">
        <w:trPr>
          <w:trHeight w:val="20"/>
          <w:jc w:val="center"/>
        </w:trPr>
        <w:tc>
          <w:tcPr>
            <w:tcW w:w="7426" w:type="dxa"/>
            <w:shd w:val="clear" w:color="auto" w:fill="D9D9D9" w:themeFill="background1" w:themeFillShade="D9"/>
          </w:tcPr>
          <w:p w:rsidR="00F74E4A" w:rsidRPr="00792EA3" w:rsidRDefault="00F74E4A" w:rsidP="00792EA3">
            <w:pPr>
              <w:autoSpaceDE w:val="0"/>
              <w:autoSpaceDN w:val="0"/>
              <w:adjustRightInd w:val="0"/>
              <w:spacing w:before="120" w:after="120"/>
              <w:ind w:left="245" w:right="144"/>
              <w:rPr>
                <w:sz w:val="20"/>
              </w:rPr>
            </w:pPr>
            <w:r w:rsidRPr="00792EA3">
              <w:rPr>
                <w:sz w:val="20"/>
              </w:rPr>
              <w:t>Note: A person on leave without pay exceeding 12 weeks that is an excluded period of leave of absence under rule 4.2.1 is required to pay normal member contributions and additional cover premiums. If the period of leave without pay is more than 12 weeks but is not an excluded period, normal member contributions are not required or permitted but additional cover premiums may continue to be paid.</w:t>
            </w:r>
          </w:p>
        </w:tc>
      </w:tr>
    </w:tbl>
    <w:p w:rsidR="007139C1" w:rsidRPr="00792EA3" w:rsidRDefault="007139C1" w:rsidP="00792EA3">
      <w:pPr>
        <w:autoSpaceDE w:val="0"/>
        <w:autoSpaceDN w:val="0"/>
        <w:adjustRightInd w:val="0"/>
        <w:ind w:left="398"/>
        <w:rPr>
          <w:sz w:val="20"/>
        </w:rPr>
        <w:sectPr w:rsidR="007139C1" w:rsidRPr="00792EA3" w:rsidSect="00F74E4A">
          <w:headerReference w:type="default" r:id="rId6"/>
          <w:footerReference w:type="default" r:id="rId7"/>
          <w:pgSz w:w="11909" w:h="16834"/>
          <w:pgMar w:top="720" w:right="720" w:bottom="720" w:left="720" w:header="720" w:footer="720" w:gutter="0"/>
          <w:cols w:space="720"/>
          <w:docGrid w:linePitch="360"/>
        </w:sectPr>
      </w:pP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BE4255">
        <w:trPr>
          <w:trHeight w:val="20"/>
        </w:trPr>
        <w:tc>
          <w:tcPr>
            <w:tcW w:w="10812"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lastRenderedPageBreak/>
              <w:t>Additional cover premiums by employers</w:t>
            </w:r>
          </w:p>
        </w:tc>
      </w:tr>
    </w:tbl>
    <w:p w:rsidR="00F74E4A" w:rsidRPr="00792EA3" w:rsidRDefault="00F74E4A" w:rsidP="00792EA3">
      <w:pPr>
        <w:autoSpaceDE w:val="0"/>
        <w:autoSpaceDN w:val="0"/>
        <w:adjustRightInd w:val="0"/>
        <w:spacing w:before="240" w:after="240"/>
        <w:rPr>
          <w:sz w:val="20"/>
        </w:rPr>
      </w:pPr>
      <w:r w:rsidRPr="00792EA3">
        <w:rPr>
          <w:b/>
          <w:bCs/>
          <w:sz w:val="20"/>
        </w:rPr>
        <w:t>10.4.3</w:t>
      </w:r>
      <w:r w:rsidRPr="00792EA3">
        <w:rPr>
          <w:sz w:val="20"/>
        </w:rPr>
        <w:tab/>
        <w:t xml:space="preserve">The </w:t>
      </w:r>
      <w:r w:rsidRPr="00792EA3">
        <w:rPr>
          <w:b/>
          <w:bCs/>
          <w:sz w:val="20"/>
        </w:rPr>
        <w:t>designated employer</w:t>
      </w:r>
      <w:r w:rsidRPr="00792EA3">
        <w:rPr>
          <w:sz w:val="20"/>
        </w:rPr>
        <w:t xml:space="preserve"> of a </w:t>
      </w:r>
      <w:r w:rsidRPr="00792EA3">
        <w:rPr>
          <w:b/>
          <w:bCs/>
          <w:sz w:val="20"/>
        </w:rPr>
        <w:t>member</w:t>
      </w:r>
      <w:r w:rsidRPr="00792EA3">
        <w:rPr>
          <w:sz w:val="20"/>
        </w:rPr>
        <w:t xml:space="preserve"> with additional death and invalidity cover must pay one half of the fortnightly premium applicable to the </w:t>
      </w:r>
      <w:r w:rsidRPr="00792EA3">
        <w:rPr>
          <w:b/>
          <w:bCs/>
          <w:sz w:val="20"/>
        </w:rPr>
        <w:t>member</w:t>
      </w:r>
      <w:r w:rsidRPr="00792EA3">
        <w:rPr>
          <w:sz w:val="20"/>
        </w:rPr>
        <w:t xml:space="preserve"> had he/she been assessed as a </w:t>
      </w:r>
      <w:r w:rsidRPr="00792EA3">
        <w:rPr>
          <w:b/>
          <w:bCs/>
          <w:sz w:val="20"/>
        </w:rPr>
        <w:t>standard risk</w:t>
      </w:r>
      <w:r w:rsidRPr="00792EA3">
        <w:rPr>
          <w:sz w:val="20"/>
        </w:rPr>
        <w:t xml:space="preserve"> each fortnight, unless the </w:t>
      </w:r>
      <w:r w:rsidRPr="00792EA3">
        <w:rPr>
          <w:b/>
          <w:bCs/>
          <w:sz w:val="20"/>
        </w:rPr>
        <w:t>member</w:t>
      </w:r>
      <w:r w:rsidRPr="00792EA3">
        <w:rPr>
          <w:sz w:val="20"/>
        </w:rPr>
        <w:t xml:space="preserve"> is on leave of absence without pay that is not an </w:t>
      </w:r>
      <w:r w:rsidRPr="00792EA3">
        <w:rPr>
          <w:b/>
          <w:bCs/>
          <w:sz w:val="20"/>
        </w:rPr>
        <w:t>excluded period of leave of absence.</w:t>
      </w:r>
      <w:r w:rsidRPr="00792EA3">
        <w:rPr>
          <w:sz w:val="20"/>
        </w:rPr>
        <w:t xml:space="preserve"> Payments must be made on each </w:t>
      </w:r>
      <w:r w:rsidRPr="00792EA3">
        <w:rPr>
          <w:b/>
          <w:bCs/>
          <w:sz w:val="20"/>
        </w:rPr>
        <w:t xml:space="preserve">contribution day </w:t>
      </w:r>
      <w:r w:rsidRPr="00792EA3">
        <w:rPr>
          <w:sz w:val="20"/>
        </w:rPr>
        <w:t xml:space="preserve">occurring during the period the cover is applicable, or at the alternative times during the period of cover determined by the </w:t>
      </w:r>
      <w:r w:rsidRPr="00792EA3">
        <w:rPr>
          <w:b/>
          <w:bCs/>
          <w:sz w:val="20"/>
        </w:rPr>
        <w:t>Board</w:t>
      </w:r>
      <w:r w:rsidRPr="00792EA3">
        <w:rPr>
          <w:sz w:val="20"/>
        </w:rPr>
        <w:t>.</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DA7DF8">
        <w:trPr>
          <w:trHeight w:val="20"/>
        </w:trPr>
        <w:tc>
          <w:tcPr>
            <w:tcW w:w="10373"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Board to advise additional cover premium rates</w:t>
            </w:r>
          </w:p>
        </w:tc>
      </w:tr>
    </w:tbl>
    <w:p w:rsidR="00F74E4A" w:rsidRPr="00792EA3" w:rsidRDefault="00F74E4A" w:rsidP="00792EA3">
      <w:pPr>
        <w:autoSpaceDE w:val="0"/>
        <w:autoSpaceDN w:val="0"/>
        <w:adjustRightInd w:val="0"/>
        <w:spacing w:before="240" w:after="240"/>
        <w:rPr>
          <w:sz w:val="20"/>
        </w:rPr>
      </w:pPr>
      <w:r w:rsidRPr="00792EA3">
        <w:rPr>
          <w:b/>
          <w:bCs/>
          <w:sz w:val="20"/>
        </w:rPr>
        <w:t>10.4.4</w:t>
      </w:r>
      <w:r w:rsidRPr="00792EA3">
        <w:rPr>
          <w:sz w:val="20"/>
        </w:rPr>
        <w:tab/>
        <w:t xml:space="preserve">When the additional cover starts, the </w:t>
      </w:r>
      <w:r w:rsidRPr="00792EA3">
        <w:rPr>
          <w:b/>
          <w:bCs/>
          <w:sz w:val="20"/>
        </w:rPr>
        <w:t>Board</w:t>
      </w:r>
      <w:r w:rsidRPr="00792EA3">
        <w:rPr>
          <w:sz w:val="20"/>
        </w:rPr>
        <w:t xml:space="preserve"> will advise a </w:t>
      </w:r>
      <w:r w:rsidRPr="00792EA3">
        <w:rPr>
          <w:b/>
          <w:bCs/>
          <w:sz w:val="20"/>
        </w:rPr>
        <w:t>member</w:t>
      </w:r>
      <w:r w:rsidRPr="00792EA3">
        <w:rPr>
          <w:sz w:val="20"/>
        </w:rPr>
        <w:t xml:space="preserve"> with additional death and invalidity cover and his/her </w:t>
      </w:r>
      <w:r w:rsidRPr="00792EA3">
        <w:rPr>
          <w:b/>
          <w:bCs/>
          <w:sz w:val="20"/>
        </w:rPr>
        <w:t>designated</w:t>
      </w:r>
      <w:r w:rsidRPr="00792EA3">
        <w:rPr>
          <w:sz w:val="20"/>
        </w:rPr>
        <w:t xml:space="preserve"> </w:t>
      </w:r>
      <w:r w:rsidRPr="00792EA3">
        <w:rPr>
          <w:b/>
          <w:bCs/>
          <w:sz w:val="20"/>
        </w:rPr>
        <w:t>employer</w:t>
      </w:r>
      <w:r w:rsidRPr="00792EA3">
        <w:rPr>
          <w:sz w:val="20"/>
        </w:rPr>
        <w:t xml:space="preserve"> of the fortnightly rate of additional cover premiums required to be paid. The </w:t>
      </w:r>
      <w:r w:rsidRPr="00792EA3">
        <w:rPr>
          <w:b/>
          <w:bCs/>
          <w:sz w:val="20"/>
        </w:rPr>
        <w:t>Board</w:t>
      </w:r>
      <w:r w:rsidRPr="00792EA3">
        <w:rPr>
          <w:sz w:val="20"/>
        </w:rPr>
        <w:t xml:space="preserve"> will advise the </w:t>
      </w:r>
      <w:r w:rsidRPr="00792EA3">
        <w:rPr>
          <w:b/>
          <w:bCs/>
          <w:sz w:val="20"/>
        </w:rPr>
        <w:t>member</w:t>
      </w:r>
      <w:r w:rsidRPr="00792EA3">
        <w:rPr>
          <w:sz w:val="20"/>
        </w:rPr>
        <w:t xml:space="preserve"> of any revised rates on each of his/her subsequent birthdays, or other times specified in the additional death and invalidity cover policy.</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DA7DF8">
        <w:trPr>
          <w:trHeight w:val="20"/>
        </w:trPr>
        <w:tc>
          <w:tcPr>
            <w:tcW w:w="10315"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Payment of additional cover premiums</w:t>
            </w:r>
          </w:p>
        </w:tc>
      </w:tr>
    </w:tbl>
    <w:p w:rsidR="00F74E4A" w:rsidRPr="00792EA3" w:rsidRDefault="00F74E4A" w:rsidP="00792EA3">
      <w:pPr>
        <w:autoSpaceDE w:val="0"/>
        <w:autoSpaceDN w:val="0"/>
        <w:adjustRightInd w:val="0"/>
        <w:spacing w:before="240" w:after="240"/>
        <w:rPr>
          <w:sz w:val="20"/>
        </w:rPr>
      </w:pPr>
      <w:r w:rsidRPr="00792EA3">
        <w:rPr>
          <w:b/>
          <w:bCs/>
          <w:sz w:val="20"/>
        </w:rPr>
        <w:t>10.4.5</w:t>
      </w:r>
      <w:r w:rsidRPr="00792EA3">
        <w:rPr>
          <w:sz w:val="20"/>
        </w:rPr>
        <w:tab/>
        <w:t xml:space="preserve">Additional cover premiums payable by a </w:t>
      </w:r>
      <w:r w:rsidRPr="00792EA3">
        <w:rPr>
          <w:b/>
          <w:bCs/>
          <w:sz w:val="20"/>
        </w:rPr>
        <w:t>member</w:t>
      </w:r>
      <w:r w:rsidRPr="00792EA3">
        <w:rPr>
          <w:sz w:val="20"/>
        </w:rPr>
        <w:t xml:space="preserve"> and a </w:t>
      </w:r>
      <w:r w:rsidRPr="00792EA3">
        <w:rPr>
          <w:b/>
          <w:bCs/>
          <w:sz w:val="20"/>
        </w:rPr>
        <w:t>designated</w:t>
      </w:r>
      <w:r w:rsidRPr="00792EA3">
        <w:rPr>
          <w:sz w:val="20"/>
        </w:rPr>
        <w:t xml:space="preserve"> </w:t>
      </w:r>
      <w:r w:rsidRPr="00792EA3">
        <w:rPr>
          <w:b/>
          <w:bCs/>
          <w:sz w:val="20"/>
        </w:rPr>
        <w:t>employer</w:t>
      </w:r>
      <w:r w:rsidRPr="00792EA3">
        <w:rPr>
          <w:sz w:val="20"/>
        </w:rPr>
        <w:t xml:space="preserve"> must be paid to the </w:t>
      </w:r>
      <w:r w:rsidRPr="00792EA3">
        <w:rPr>
          <w:b/>
          <w:bCs/>
          <w:sz w:val="20"/>
        </w:rPr>
        <w:t>Board</w:t>
      </w:r>
      <w:r w:rsidRPr="00792EA3">
        <w:rPr>
          <w:sz w:val="20"/>
        </w:rPr>
        <w:t xml:space="preserve"> and the </w:t>
      </w:r>
      <w:r w:rsidRPr="00792EA3">
        <w:rPr>
          <w:b/>
          <w:bCs/>
          <w:sz w:val="20"/>
        </w:rPr>
        <w:t>Board</w:t>
      </w:r>
      <w:r w:rsidRPr="00792EA3">
        <w:rPr>
          <w:sz w:val="20"/>
        </w:rPr>
        <w:t xml:space="preserve"> must pay all premiums received by it to the relevant </w:t>
      </w:r>
      <w:r w:rsidRPr="00792EA3">
        <w:rPr>
          <w:b/>
          <w:bCs/>
          <w:sz w:val="20"/>
        </w:rPr>
        <w:t>life assurance</w:t>
      </w:r>
      <w:r w:rsidRPr="00792EA3">
        <w:rPr>
          <w:sz w:val="20"/>
        </w:rPr>
        <w:t xml:space="preserve"> </w:t>
      </w:r>
      <w:r w:rsidRPr="00792EA3">
        <w:rPr>
          <w:b/>
          <w:bCs/>
          <w:sz w:val="20"/>
        </w:rPr>
        <w:t>company</w:t>
      </w:r>
      <w:r w:rsidRPr="00792EA3">
        <w:rPr>
          <w:sz w:val="20"/>
        </w:rPr>
        <w:t xml:space="preserve"> unless the </w:t>
      </w:r>
      <w:r w:rsidRPr="00792EA3">
        <w:rPr>
          <w:b/>
          <w:bCs/>
          <w:sz w:val="20"/>
        </w:rPr>
        <w:t>Board</w:t>
      </w:r>
      <w:r w:rsidRPr="00792EA3">
        <w:rPr>
          <w:sz w:val="20"/>
        </w:rPr>
        <w:t>:</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directs the </w:t>
      </w:r>
      <w:r w:rsidRPr="00792EA3">
        <w:rPr>
          <w:b/>
          <w:bCs/>
          <w:sz w:val="20"/>
        </w:rPr>
        <w:t>designated</w:t>
      </w:r>
      <w:r w:rsidRPr="00792EA3">
        <w:rPr>
          <w:sz w:val="20"/>
        </w:rPr>
        <w:t xml:space="preserve"> </w:t>
      </w:r>
      <w:r w:rsidRPr="00792EA3">
        <w:rPr>
          <w:b/>
          <w:bCs/>
          <w:sz w:val="20"/>
        </w:rPr>
        <w:t>employer</w:t>
      </w:r>
      <w:r w:rsidRPr="00792EA3">
        <w:rPr>
          <w:sz w:val="20"/>
        </w:rPr>
        <w:t xml:space="preserve"> to pay additional cover premiums to the relevant life assurance company; 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directs both the </w:t>
      </w:r>
      <w:r w:rsidRPr="00792EA3">
        <w:rPr>
          <w:b/>
          <w:bCs/>
          <w:sz w:val="20"/>
        </w:rPr>
        <w:t>designated</w:t>
      </w:r>
      <w:r w:rsidRPr="00792EA3">
        <w:rPr>
          <w:sz w:val="20"/>
        </w:rPr>
        <w:t xml:space="preserve"> </w:t>
      </w:r>
      <w:r w:rsidRPr="00792EA3">
        <w:rPr>
          <w:b/>
          <w:bCs/>
          <w:sz w:val="20"/>
        </w:rPr>
        <w:t>employer</w:t>
      </w:r>
      <w:r w:rsidRPr="00792EA3">
        <w:rPr>
          <w:sz w:val="20"/>
        </w:rPr>
        <w:t xml:space="preserve"> and the </w:t>
      </w:r>
      <w:r w:rsidRPr="00792EA3">
        <w:rPr>
          <w:b/>
          <w:bCs/>
          <w:sz w:val="20"/>
        </w:rPr>
        <w:t>member</w:t>
      </w:r>
      <w:r w:rsidRPr="00792EA3">
        <w:rPr>
          <w:sz w:val="20"/>
        </w:rPr>
        <w:t xml:space="preserve"> to pay their respective portions of the additional cover premiums to the relevant </w:t>
      </w:r>
      <w:r w:rsidRPr="00792EA3">
        <w:rPr>
          <w:b/>
          <w:bCs/>
          <w:sz w:val="20"/>
        </w:rPr>
        <w:t>life assurance company</w:t>
      </w:r>
      <w:r w:rsidRPr="00792EA3">
        <w:rPr>
          <w:sz w:val="20"/>
        </w:rPr>
        <w:t>; or</w:t>
      </w:r>
    </w:p>
    <w:p w:rsidR="00F74E4A" w:rsidRPr="00792EA3" w:rsidRDefault="00F74E4A" w:rsidP="00792EA3">
      <w:pPr>
        <w:autoSpaceDE w:val="0"/>
        <w:autoSpaceDN w:val="0"/>
        <w:adjustRightInd w:val="0"/>
        <w:spacing w:after="240"/>
        <w:ind w:left="1152" w:hanging="562"/>
        <w:rPr>
          <w:sz w:val="20"/>
        </w:rPr>
      </w:pPr>
      <w:r w:rsidRPr="00792EA3">
        <w:rPr>
          <w:sz w:val="20"/>
        </w:rPr>
        <w:t>(c)</w:t>
      </w:r>
      <w:r w:rsidRPr="00792EA3">
        <w:rPr>
          <w:sz w:val="20"/>
        </w:rPr>
        <w:tab/>
        <w:t xml:space="preserve">directs a </w:t>
      </w:r>
      <w:r w:rsidRPr="00792EA3">
        <w:rPr>
          <w:b/>
          <w:bCs/>
          <w:sz w:val="20"/>
        </w:rPr>
        <w:t>member</w:t>
      </w:r>
      <w:r w:rsidRPr="00792EA3">
        <w:rPr>
          <w:sz w:val="20"/>
        </w:rPr>
        <w:t xml:space="preserve"> who is on leave of absence without pay that is not an </w:t>
      </w:r>
      <w:r w:rsidRPr="00792EA3">
        <w:rPr>
          <w:b/>
          <w:bCs/>
          <w:sz w:val="20"/>
        </w:rPr>
        <w:t>excluded period of leave of absence</w:t>
      </w:r>
      <w:r w:rsidRPr="00792EA3">
        <w:rPr>
          <w:sz w:val="20"/>
        </w:rPr>
        <w:t xml:space="preserve"> to pay the entire additional cover premium applicable to his/her cover to the relevant </w:t>
      </w:r>
      <w:r w:rsidRPr="00792EA3">
        <w:rPr>
          <w:b/>
          <w:bCs/>
          <w:sz w:val="20"/>
        </w:rPr>
        <w:t>life assurance company.</w:t>
      </w:r>
    </w:p>
    <w:p w:rsidR="007139C1" w:rsidRPr="00792EA3" w:rsidRDefault="007139C1" w:rsidP="00792EA3">
      <w:pPr>
        <w:autoSpaceDE w:val="0"/>
        <w:autoSpaceDN w:val="0"/>
        <w:adjustRightInd w:val="0"/>
        <w:spacing w:after="30"/>
        <w:ind w:left="456"/>
        <w:rPr>
          <w:sz w:val="20"/>
        </w:rPr>
        <w:sectPr w:rsidR="007139C1" w:rsidRPr="00792EA3" w:rsidSect="00F74E4A">
          <w:footerReference w:type="default" r:id="rId8"/>
          <w:pgSz w:w="11909" w:h="16834"/>
          <w:pgMar w:top="720" w:right="720" w:bottom="720" w:left="720" w:header="720" w:footer="720" w:gutter="0"/>
          <w:cols w:space="720"/>
          <w:docGrid w:linePitch="360"/>
        </w:sectPr>
      </w:pPr>
    </w:p>
    <w:p w:rsidR="007139C1" w:rsidRPr="00792EA3" w:rsidRDefault="007139C1" w:rsidP="00792EA3">
      <w:pPr>
        <w:spacing w:after="360"/>
        <w:rPr>
          <w:sz w:val="2"/>
        </w:rPr>
      </w:pP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2953"/>
        <w:gridCol w:w="7544"/>
      </w:tblGrid>
      <w:tr w:rsidR="00F74E4A" w:rsidRPr="00792EA3" w:rsidTr="007139C1">
        <w:trPr>
          <w:trHeight w:val="20"/>
        </w:trPr>
        <w:tc>
          <w:tcPr>
            <w:tcW w:w="2953" w:type="dxa"/>
            <w:tcBorders>
              <w:top w:val="nil"/>
              <w:left w:val="nil"/>
              <w:bottom w:val="nil"/>
              <w:right w:val="single" w:sz="4" w:space="0" w:color="auto"/>
            </w:tcBorders>
            <w:vAlign w:val="bottom"/>
          </w:tcPr>
          <w:p w:rsidR="00F74E4A" w:rsidRPr="00792EA3" w:rsidRDefault="00F74E4A" w:rsidP="00792EA3">
            <w:pPr>
              <w:autoSpaceDE w:val="0"/>
              <w:autoSpaceDN w:val="0"/>
              <w:adjustRightInd w:val="0"/>
              <w:rPr>
                <w:b/>
                <w:bCs/>
                <w:sz w:val="28"/>
              </w:rPr>
            </w:pPr>
            <w:r w:rsidRPr="00792EA3">
              <w:rPr>
                <w:b/>
                <w:bCs/>
                <w:sz w:val="28"/>
              </w:rPr>
              <w:t>Division 5</w:t>
            </w:r>
          </w:p>
        </w:tc>
        <w:tc>
          <w:tcPr>
            <w:tcW w:w="7544" w:type="dxa"/>
            <w:tcBorders>
              <w:top w:val="single" w:sz="4" w:space="0" w:color="auto"/>
              <w:left w:val="single" w:sz="4" w:space="0" w:color="auto"/>
              <w:bottom w:val="single" w:sz="4" w:space="0" w:color="auto"/>
              <w:right w:val="single" w:sz="4" w:space="0" w:color="auto"/>
            </w:tcBorders>
          </w:tcPr>
          <w:p w:rsidR="00F74E4A" w:rsidRPr="00792EA3" w:rsidRDefault="00F74E4A" w:rsidP="00792EA3">
            <w:pPr>
              <w:pStyle w:val="Heading1"/>
            </w:pPr>
            <w:r w:rsidRPr="00792EA3">
              <w:t>Partial Invalidity Pensions</w:t>
            </w:r>
          </w:p>
        </w:tc>
      </w:tr>
    </w:tbl>
    <w:p w:rsidR="00F74E4A" w:rsidRPr="00792EA3" w:rsidRDefault="00F74E4A" w:rsidP="00792EA3">
      <w:pPr>
        <w:autoSpaceDE w:val="0"/>
        <w:autoSpaceDN w:val="0"/>
        <w:adjustRightInd w:val="0"/>
        <w:spacing w:before="240" w:after="240"/>
        <w:rPr>
          <w:sz w:val="2"/>
        </w:rPr>
      </w:pP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7139C1">
        <w:trPr>
          <w:trHeight w:val="20"/>
        </w:trPr>
        <w:tc>
          <w:tcPr>
            <w:tcW w:w="10354"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Entitlement to partial invalidity pension</w:t>
            </w:r>
          </w:p>
        </w:tc>
      </w:tr>
    </w:tbl>
    <w:p w:rsidR="00F74E4A" w:rsidRPr="00792EA3" w:rsidRDefault="00F74E4A" w:rsidP="00792EA3">
      <w:pPr>
        <w:autoSpaceDE w:val="0"/>
        <w:autoSpaceDN w:val="0"/>
        <w:adjustRightInd w:val="0"/>
        <w:spacing w:before="240" w:after="240"/>
        <w:rPr>
          <w:sz w:val="20"/>
        </w:rPr>
      </w:pPr>
      <w:r w:rsidRPr="00792EA3">
        <w:rPr>
          <w:b/>
          <w:bCs/>
          <w:sz w:val="20"/>
        </w:rPr>
        <w:t>10.5.1</w:t>
      </w:r>
      <w:r w:rsidRPr="00792EA3">
        <w:rPr>
          <w:sz w:val="20"/>
        </w:rPr>
        <w:tab/>
        <w:t xml:space="preserve">A </w:t>
      </w:r>
      <w:r w:rsidRPr="00792EA3">
        <w:rPr>
          <w:b/>
          <w:bCs/>
          <w:sz w:val="20"/>
        </w:rPr>
        <w:t xml:space="preserve">member </w:t>
      </w:r>
      <w:r w:rsidRPr="00792EA3">
        <w:rPr>
          <w:sz w:val="20"/>
          <w:u w:val="single"/>
        </w:rPr>
        <w:t>may</w:t>
      </w:r>
      <w:r w:rsidRPr="00792EA3">
        <w:rPr>
          <w:sz w:val="20"/>
        </w:rPr>
        <w:t xml:space="preserve"> be entitled to a </w:t>
      </w:r>
      <w:r w:rsidRPr="00792EA3">
        <w:rPr>
          <w:b/>
          <w:bCs/>
          <w:sz w:val="20"/>
        </w:rPr>
        <w:t xml:space="preserve">partial invalidity pension </w:t>
      </w:r>
      <w:r w:rsidRPr="00792EA3">
        <w:rPr>
          <w:sz w:val="20"/>
        </w:rPr>
        <w:t>if:</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he/she was an </w:t>
      </w:r>
      <w:r w:rsidRPr="00792EA3">
        <w:rPr>
          <w:b/>
          <w:bCs/>
          <w:sz w:val="20"/>
        </w:rPr>
        <w:t xml:space="preserve">invalidity pensioner </w:t>
      </w:r>
      <w:r w:rsidRPr="00792EA3">
        <w:rPr>
          <w:sz w:val="20"/>
        </w:rPr>
        <w:t xml:space="preserve">immediately before last becoming a </w:t>
      </w:r>
      <w:r w:rsidRPr="00792EA3">
        <w:rPr>
          <w:b/>
          <w:bCs/>
          <w:sz w:val="20"/>
        </w:rPr>
        <w:t xml:space="preserve">member, </w:t>
      </w:r>
      <w:r w:rsidRPr="00792EA3">
        <w:rPr>
          <w:sz w:val="20"/>
        </w:rPr>
        <w:t xml:space="preserve">or would have been if his/her invalidity pension had not been suspended before that date </w:t>
      </w:r>
      <w:r w:rsidRPr="00792EA3">
        <w:rPr>
          <w:i/>
          <w:iCs/>
          <w:sz w:val="20"/>
        </w:rPr>
        <w:t>(see Rules 10.5.3 and 10.5.5)</w:t>
      </w:r>
      <w:r w:rsidRPr="00792EA3">
        <w:rPr>
          <w:sz w:val="20"/>
        </w:rPr>
        <w:t>;</w:t>
      </w:r>
      <w:r w:rsidRPr="00792EA3">
        <w:rPr>
          <w:i/>
          <w:iCs/>
          <w:sz w:val="20"/>
        </w:rPr>
        <w:t xml:space="preserve"> </w:t>
      </w:r>
      <w:r w:rsidRPr="00792EA3">
        <w:rPr>
          <w:sz w:val="20"/>
        </w:rPr>
        <w:t>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for health reasons his/her </w:t>
      </w:r>
      <w:r w:rsidRPr="00792EA3">
        <w:rPr>
          <w:b/>
          <w:bCs/>
          <w:sz w:val="20"/>
        </w:rPr>
        <w:t xml:space="preserve">basic salary </w:t>
      </w:r>
      <w:r w:rsidRPr="00792EA3">
        <w:rPr>
          <w:sz w:val="20"/>
        </w:rPr>
        <w:t xml:space="preserve">and/or </w:t>
      </w:r>
      <w:proofErr w:type="spellStart"/>
      <w:r w:rsidRPr="00792EA3">
        <w:rPr>
          <w:b/>
          <w:bCs/>
          <w:sz w:val="20"/>
        </w:rPr>
        <w:t>recognised</w:t>
      </w:r>
      <w:proofErr w:type="spellEnd"/>
      <w:r w:rsidRPr="00792EA3">
        <w:rPr>
          <w:b/>
          <w:bCs/>
          <w:sz w:val="20"/>
        </w:rPr>
        <w:t xml:space="preserve"> allowances </w:t>
      </w:r>
      <w:r w:rsidRPr="00792EA3">
        <w:rPr>
          <w:sz w:val="20"/>
        </w:rPr>
        <w:t xml:space="preserve">decrease, or he/she is working reduced hours or in a lower position or level </w:t>
      </w:r>
      <w:r w:rsidRPr="00792EA3">
        <w:rPr>
          <w:i/>
          <w:iCs/>
          <w:sz w:val="20"/>
        </w:rPr>
        <w:t>(see Rules 10.5.7 and 10.5.9).</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7139C1">
        <w:trPr>
          <w:trHeight w:val="20"/>
        </w:trPr>
        <w:tc>
          <w:tcPr>
            <w:tcW w:w="10238"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i/>
                <w:iCs/>
                <w:sz w:val="20"/>
              </w:rPr>
            </w:pPr>
            <w:r w:rsidRPr="00792EA3">
              <w:rPr>
                <w:b/>
                <w:bCs/>
                <w:sz w:val="20"/>
              </w:rPr>
              <w:t xml:space="preserve">Partial invalidity pension under the </w:t>
            </w:r>
            <w:r w:rsidRPr="00792EA3">
              <w:rPr>
                <w:b/>
                <w:bCs/>
                <w:i/>
                <w:iCs/>
                <w:sz w:val="20"/>
              </w:rPr>
              <w:t>Superannuation Act 1976</w:t>
            </w:r>
          </w:p>
        </w:tc>
      </w:tr>
    </w:tbl>
    <w:p w:rsidR="00F74E4A" w:rsidRPr="00792EA3" w:rsidRDefault="00F74E4A" w:rsidP="00792EA3">
      <w:pPr>
        <w:autoSpaceDE w:val="0"/>
        <w:autoSpaceDN w:val="0"/>
        <w:adjustRightInd w:val="0"/>
        <w:spacing w:before="240" w:after="240"/>
        <w:rPr>
          <w:sz w:val="20"/>
        </w:rPr>
      </w:pPr>
      <w:r w:rsidRPr="00792EA3">
        <w:rPr>
          <w:b/>
          <w:bCs/>
          <w:sz w:val="20"/>
        </w:rPr>
        <w:t>10.5.2</w:t>
      </w:r>
      <w:r w:rsidRPr="00792EA3">
        <w:rPr>
          <w:sz w:val="20"/>
        </w:rPr>
        <w:tab/>
        <w:t xml:space="preserve">A partial invalidity pension payable to an eligible employee under the </w:t>
      </w:r>
      <w:r w:rsidRPr="00792EA3">
        <w:rPr>
          <w:i/>
          <w:iCs/>
          <w:sz w:val="20"/>
        </w:rPr>
        <w:t xml:space="preserve">Superannuation Act 1976 </w:t>
      </w:r>
      <w:r w:rsidRPr="00792EA3">
        <w:rPr>
          <w:sz w:val="20"/>
        </w:rPr>
        <w:t xml:space="preserve">immediately before his/her </w:t>
      </w:r>
      <w:r w:rsidRPr="00792EA3">
        <w:rPr>
          <w:b/>
          <w:bCs/>
          <w:sz w:val="20"/>
        </w:rPr>
        <w:t xml:space="preserve">first day of membership </w:t>
      </w:r>
      <w:r w:rsidRPr="00792EA3">
        <w:rPr>
          <w:sz w:val="20"/>
        </w:rPr>
        <w:t xml:space="preserve">is a </w:t>
      </w:r>
      <w:r w:rsidRPr="00792EA3">
        <w:rPr>
          <w:b/>
          <w:bCs/>
          <w:sz w:val="20"/>
        </w:rPr>
        <w:t xml:space="preserve">partial invalidity pension </w:t>
      </w:r>
      <w:r w:rsidRPr="00792EA3">
        <w:rPr>
          <w:sz w:val="20"/>
        </w:rPr>
        <w:t xml:space="preserve">for the purposes of these Rules. Any payment of such pension during the period commencing on his/her </w:t>
      </w:r>
      <w:r w:rsidRPr="00792EA3">
        <w:rPr>
          <w:b/>
          <w:bCs/>
          <w:sz w:val="20"/>
        </w:rPr>
        <w:t xml:space="preserve">first day of membership </w:t>
      </w:r>
      <w:r w:rsidRPr="00792EA3">
        <w:rPr>
          <w:sz w:val="20"/>
        </w:rPr>
        <w:t xml:space="preserve">and ending on the date of his/her election to join the </w:t>
      </w:r>
      <w:r w:rsidRPr="00792EA3">
        <w:rPr>
          <w:b/>
          <w:bCs/>
          <w:sz w:val="20"/>
        </w:rPr>
        <w:t xml:space="preserve">PSS scheme </w:t>
      </w:r>
      <w:r w:rsidRPr="00792EA3">
        <w:rPr>
          <w:sz w:val="20"/>
        </w:rPr>
        <w:t xml:space="preserve">is a payment of </w:t>
      </w:r>
      <w:r w:rsidRPr="00792EA3">
        <w:rPr>
          <w:b/>
          <w:bCs/>
          <w:sz w:val="20"/>
        </w:rPr>
        <w:t xml:space="preserve">partial invalidity pension </w:t>
      </w:r>
      <w:r w:rsidRPr="00792EA3">
        <w:rPr>
          <w:sz w:val="20"/>
        </w:rPr>
        <w:t>for the purposes of these Rules.</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7139C1">
        <w:trPr>
          <w:trHeight w:val="20"/>
        </w:trPr>
        <w:tc>
          <w:tcPr>
            <w:tcW w:w="10378"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Former invalidity pensioner again becoming a member</w:t>
            </w:r>
          </w:p>
        </w:tc>
      </w:tr>
    </w:tbl>
    <w:p w:rsidR="00F74E4A" w:rsidRPr="00792EA3" w:rsidRDefault="00F74E4A" w:rsidP="00792EA3">
      <w:pPr>
        <w:autoSpaceDE w:val="0"/>
        <w:autoSpaceDN w:val="0"/>
        <w:adjustRightInd w:val="0"/>
        <w:spacing w:before="240" w:after="240"/>
        <w:rPr>
          <w:sz w:val="20"/>
        </w:rPr>
      </w:pPr>
      <w:r w:rsidRPr="00792EA3">
        <w:rPr>
          <w:b/>
          <w:bCs/>
          <w:sz w:val="20"/>
        </w:rPr>
        <w:t>10.5.3</w:t>
      </w:r>
      <w:r w:rsidRPr="00792EA3">
        <w:rPr>
          <w:sz w:val="20"/>
        </w:rPr>
        <w:tab/>
        <w:t xml:space="preserve">A </w:t>
      </w:r>
      <w:r w:rsidRPr="00792EA3">
        <w:rPr>
          <w:b/>
          <w:bCs/>
          <w:sz w:val="20"/>
        </w:rPr>
        <w:t xml:space="preserve">member </w:t>
      </w:r>
      <w:r w:rsidRPr="00792EA3">
        <w:rPr>
          <w:sz w:val="20"/>
        </w:rPr>
        <w:t xml:space="preserve">who was an </w:t>
      </w:r>
      <w:r w:rsidRPr="00792EA3">
        <w:rPr>
          <w:b/>
          <w:bCs/>
          <w:sz w:val="20"/>
        </w:rPr>
        <w:t xml:space="preserve">invalidity pensioner </w:t>
      </w:r>
      <w:r w:rsidRPr="00792EA3">
        <w:rPr>
          <w:sz w:val="20"/>
        </w:rPr>
        <w:t xml:space="preserve">immediately before last becoming a </w:t>
      </w:r>
      <w:r w:rsidRPr="00792EA3">
        <w:rPr>
          <w:b/>
          <w:bCs/>
          <w:sz w:val="20"/>
        </w:rPr>
        <w:t xml:space="preserve">member, </w:t>
      </w:r>
      <w:r w:rsidRPr="00792EA3">
        <w:rPr>
          <w:sz w:val="20"/>
        </w:rPr>
        <w:t xml:space="preserve">or would have been if his/her invalidity pension was not suspended before that date, is entitled to a </w:t>
      </w:r>
      <w:r w:rsidRPr="00792EA3">
        <w:rPr>
          <w:b/>
          <w:bCs/>
          <w:sz w:val="20"/>
        </w:rPr>
        <w:t xml:space="preserve">partial invalidity pension </w:t>
      </w:r>
      <w:r w:rsidRPr="00792EA3">
        <w:rPr>
          <w:sz w:val="20"/>
        </w:rPr>
        <w:t>if:</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he/she was a </w:t>
      </w:r>
      <w:r w:rsidRPr="00792EA3">
        <w:rPr>
          <w:b/>
          <w:bCs/>
          <w:sz w:val="20"/>
        </w:rPr>
        <w:t xml:space="preserve">regular member </w:t>
      </w:r>
      <w:r w:rsidRPr="00792EA3">
        <w:rPr>
          <w:sz w:val="20"/>
        </w:rPr>
        <w:t xml:space="preserve">immediately before becoming an </w:t>
      </w:r>
      <w:r w:rsidRPr="00792EA3">
        <w:rPr>
          <w:b/>
          <w:bCs/>
          <w:sz w:val="20"/>
        </w:rPr>
        <w:t xml:space="preserve">invalidity pensioner; </w:t>
      </w:r>
      <w:r w:rsidRPr="00792EA3">
        <w:rPr>
          <w:sz w:val="20"/>
        </w:rPr>
        <w:t>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his/her </w:t>
      </w:r>
      <w:r w:rsidRPr="00792EA3">
        <w:rPr>
          <w:b/>
          <w:bCs/>
          <w:sz w:val="20"/>
        </w:rPr>
        <w:t xml:space="preserve">basic salary </w:t>
      </w:r>
      <w:r w:rsidRPr="00792EA3">
        <w:rPr>
          <w:sz w:val="20"/>
        </w:rPr>
        <w:t xml:space="preserve">and </w:t>
      </w:r>
      <w:proofErr w:type="spellStart"/>
      <w:r w:rsidRPr="00792EA3">
        <w:rPr>
          <w:b/>
          <w:bCs/>
          <w:sz w:val="20"/>
        </w:rPr>
        <w:t>recognised</w:t>
      </w:r>
      <w:proofErr w:type="spellEnd"/>
      <w:r w:rsidRPr="00792EA3">
        <w:rPr>
          <w:b/>
          <w:bCs/>
          <w:sz w:val="20"/>
        </w:rPr>
        <w:t xml:space="preserve"> allowances, </w:t>
      </w:r>
      <w:r w:rsidRPr="00792EA3">
        <w:rPr>
          <w:sz w:val="20"/>
        </w:rPr>
        <w:t xml:space="preserve">if any, on the date he/she last became a </w:t>
      </w:r>
      <w:r w:rsidRPr="00792EA3">
        <w:rPr>
          <w:b/>
          <w:bCs/>
          <w:sz w:val="20"/>
        </w:rPr>
        <w:t xml:space="preserve">member </w:t>
      </w:r>
      <w:r w:rsidRPr="00792EA3">
        <w:rPr>
          <w:sz w:val="20"/>
        </w:rPr>
        <w:t>is less than the sum of the:</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r>
      <w:r w:rsidRPr="00792EA3">
        <w:rPr>
          <w:b/>
          <w:bCs/>
          <w:sz w:val="20"/>
        </w:rPr>
        <w:t xml:space="preserve">basic salary </w:t>
      </w:r>
      <w:r w:rsidRPr="00792EA3">
        <w:rPr>
          <w:sz w:val="20"/>
        </w:rPr>
        <w:t xml:space="preserve">payable at whatever salary increment point may have applied to the </w:t>
      </w:r>
      <w:r w:rsidRPr="00792EA3">
        <w:rPr>
          <w:b/>
          <w:bCs/>
          <w:sz w:val="20"/>
        </w:rPr>
        <w:t xml:space="preserve">member </w:t>
      </w:r>
      <w:r w:rsidRPr="00792EA3">
        <w:rPr>
          <w:sz w:val="20"/>
        </w:rPr>
        <w:t xml:space="preserve">immediately before becoming an </w:t>
      </w:r>
      <w:r w:rsidRPr="00792EA3">
        <w:rPr>
          <w:b/>
          <w:bCs/>
          <w:sz w:val="20"/>
        </w:rPr>
        <w:t xml:space="preserve">invalidity pensioner, </w:t>
      </w:r>
      <w:r w:rsidRPr="00792EA3">
        <w:rPr>
          <w:sz w:val="20"/>
        </w:rPr>
        <w:t xml:space="preserve">including, if the </w:t>
      </w:r>
      <w:r w:rsidRPr="00792EA3">
        <w:rPr>
          <w:b/>
          <w:bCs/>
          <w:sz w:val="20"/>
        </w:rPr>
        <w:t xml:space="preserve">Board </w:t>
      </w:r>
      <w:r w:rsidRPr="00792EA3">
        <w:rPr>
          <w:sz w:val="20"/>
        </w:rPr>
        <w:t>directs, amounts in respect of the temporary performance of the duties of a higher classified position or office; and</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r>
      <w:proofErr w:type="spellStart"/>
      <w:r w:rsidRPr="00792EA3">
        <w:rPr>
          <w:b/>
          <w:bCs/>
          <w:sz w:val="20"/>
        </w:rPr>
        <w:t>recognised</w:t>
      </w:r>
      <w:proofErr w:type="spellEnd"/>
      <w:r w:rsidRPr="00792EA3">
        <w:rPr>
          <w:b/>
          <w:bCs/>
          <w:sz w:val="20"/>
        </w:rPr>
        <w:t xml:space="preserve"> allowances, </w:t>
      </w:r>
      <w:r w:rsidRPr="00792EA3">
        <w:rPr>
          <w:sz w:val="20"/>
        </w:rPr>
        <w:t>if any;</w:t>
      </w:r>
    </w:p>
    <w:p w:rsidR="00F74E4A" w:rsidRPr="00792EA3" w:rsidRDefault="00F74E4A" w:rsidP="00792EA3">
      <w:pPr>
        <w:autoSpaceDE w:val="0"/>
        <w:autoSpaceDN w:val="0"/>
        <w:adjustRightInd w:val="0"/>
        <w:spacing w:after="240"/>
        <w:ind w:left="1728" w:hanging="576"/>
        <w:rPr>
          <w:sz w:val="20"/>
        </w:rPr>
      </w:pPr>
      <w:r w:rsidRPr="00792EA3">
        <w:rPr>
          <w:sz w:val="20"/>
        </w:rPr>
        <w:t xml:space="preserve">that would have been payable had he/she continued to be a </w:t>
      </w:r>
      <w:r w:rsidRPr="00792EA3">
        <w:rPr>
          <w:b/>
          <w:bCs/>
          <w:sz w:val="20"/>
        </w:rPr>
        <w:t xml:space="preserve">member; </w:t>
      </w:r>
      <w:r w:rsidRPr="00792EA3">
        <w:rPr>
          <w:sz w:val="20"/>
        </w:rPr>
        <w:t>and</w:t>
      </w:r>
    </w:p>
    <w:p w:rsidR="00F74E4A" w:rsidRPr="00792EA3" w:rsidRDefault="00F74E4A" w:rsidP="00792EA3">
      <w:pPr>
        <w:autoSpaceDE w:val="0"/>
        <w:autoSpaceDN w:val="0"/>
        <w:adjustRightInd w:val="0"/>
        <w:spacing w:after="240"/>
        <w:ind w:left="1152" w:hanging="562"/>
        <w:rPr>
          <w:sz w:val="20"/>
        </w:rPr>
      </w:pPr>
      <w:r w:rsidRPr="00792EA3">
        <w:rPr>
          <w:sz w:val="20"/>
        </w:rPr>
        <w:t>(c)</w:t>
      </w:r>
      <w:r w:rsidRPr="00792EA3">
        <w:rPr>
          <w:sz w:val="20"/>
        </w:rPr>
        <w:tab/>
        <w:t xml:space="preserve">the decrease in </w:t>
      </w:r>
      <w:r w:rsidRPr="00792EA3">
        <w:rPr>
          <w:b/>
          <w:bCs/>
          <w:sz w:val="20"/>
        </w:rPr>
        <w:t>basic</w:t>
      </w:r>
      <w:r w:rsidRPr="00792EA3">
        <w:rPr>
          <w:sz w:val="20"/>
        </w:rPr>
        <w:t xml:space="preserve"> </w:t>
      </w:r>
      <w:r w:rsidRPr="00792EA3">
        <w:rPr>
          <w:b/>
          <w:bCs/>
          <w:sz w:val="20"/>
        </w:rPr>
        <w:t xml:space="preserve">salary </w:t>
      </w:r>
      <w:r w:rsidRPr="00792EA3">
        <w:rPr>
          <w:sz w:val="20"/>
        </w:rPr>
        <w:t xml:space="preserve">and/or </w:t>
      </w:r>
      <w:proofErr w:type="spellStart"/>
      <w:r w:rsidRPr="00792EA3">
        <w:rPr>
          <w:b/>
          <w:bCs/>
          <w:sz w:val="20"/>
        </w:rPr>
        <w:t>recognised</w:t>
      </w:r>
      <w:proofErr w:type="spellEnd"/>
      <w:r w:rsidRPr="00792EA3">
        <w:rPr>
          <w:b/>
          <w:bCs/>
          <w:sz w:val="20"/>
        </w:rPr>
        <w:t xml:space="preserve"> allowances </w:t>
      </w:r>
      <w:r w:rsidRPr="00792EA3">
        <w:rPr>
          <w:sz w:val="20"/>
        </w:rPr>
        <w:t>is a result of him/her resuming employment and working:</w:t>
      </w:r>
    </w:p>
    <w:p w:rsidR="00F74E4A" w:rsidRPr="00792EA3" w:rsidRDefault="00F74E4A" w:rsidP="00792EA3">
      <w:pPr>
        <w:autoSpaceDE w:val="0"/>
        <w:autoSpaceDN w:val="0"/>
        <w:adjustRightInd w:val="0"/>
        <w:spacing w:after="30"/>
        <w:rPr>
          <w:sz w:val="20"/>
        </w:rPr>
      </w:pPr>
      <w:r w:rsidRPr="00792EA3">
        <w:rPr>
          <w:sz w:val="20"/>
        </w:rPr>
        <w:br w:type="page"/>
      </w:r>
    </w:p>
    <w:p w:rsidR="00F74E4A" w:rsidRPr="00792EA3" w:rsidRDefault="00F74E4A" w:rsidP="00792EA3">
      <w:pPr>
        <w:autoSpaceDE w:val="0"/>
        <w:autoSpaceDN w:val="0"/>
        <w:adjustRightInd w:val="0"/>
        <w:spacing w:after="240"/>
        <w:ind w:left="1728" w:hanging="576"/>
        <w:rPr>
          <w:sz w:val="20"/>
        </w:rPr>
      </w:pPr>
      <w:r w:rsidRPr="00792EA3">
        <w:rPr>
          <w:sz w:val="20"/>
        </w:rPr>
        <w:lastRenderedPageBreak/>
        <w:t>(</w:t>
      </w:r>
      <w:proofErr w:type="spellStart"/>
      <w:r w:rsidRPr="00792EA3">
        <w:rPr>
          <w:sz w:val="20"/>
        </w:rPr>
        <w:t>i</w:t>
      </w:r>
      <w:proofErr w:type="spellEnd"/>
      <w:r w:rsidRPr="00792EA3">
        <w:rPr>
          <w:sz w:val="20"/>
        </w:rPr>
        <w:t>)</w:t>
      </w:r>
      <w:r w:rsidRPr="00792EA3">
        <w:rPr>
          <w:sz w:val="20"/>
        </w:rPr>
        <w:tab/>
        <w:t>reduced hours; and/or</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in a lower position or level;</w:t>
      </w:r>
    </w:p>
    <w:p w:rsidR="00F74E4A" w:rsidRPr="00792EA3" w:rsidRDefault="00F74E4A" w:rsidP="00792EA3">
      <w:pPr>
        <w:autoSpaceDE w:val="0"/>
        <w:autoSpaceDN w:val="0"/>
        <w:adjustRightInd w:val="0"/>
        <w:spacing w:after="240"/>
        <w:ind w:left="1728" w:hanging="576"/>
        <w:rPr>
          <w:sz w:val="20"/>
        </w:rPr>
      </w:pPr>
      <w:r w:rsidRPr="00792EA3">
        <w:rPr>
          <w:sz w:val="20"/>
        </w:rPr>
        <w:t>and</w:t>
      </w:r>
    </w:p>
    <w:p w:rsidR="00F74E4A" w:rsidRPr="00792EA3" w:rsidRDefault="00F74E4A" w:rsidP="00792EA3">
      <w:pPr>
        <w:autoSpaceDE w:val="0"/>
        <w:autoSpaceDN w:val="0"/>
        <w:adjustRightInd w:val="0"/>
        <w:spacing w:after="240"/>
        <w:ind w:left="1152" w:hanging="562"/>
        <w:rPr>
          <w:sz w:val="20"/>
        </w:rPr>
      </w:pPr>
      <w:r w:rsidRPr="00792EA3">
        <w:rPr>
          <w:sz w:val="20"/>
        </w:rPr>
        <w:t>(d)</w:t>
      </w:r>
      <w:r w:rsidRPr="00792EA3">
        <w:rPr>
          <w:sz w:val="20"/>
        </w:rPr>
        <w:tab/>
        <w:t xml:space="preserve">the </w:t>
      </w:r>
      <w:r w:rsidRPr="00792EA3">
        <w:rPr>
          <w:b/>
          <w:bCs/>
          <w:sz w:val="20"/>
        </w:rPr>
        <w:t xml:space="preserve">Board </w:t>
      </w:r>
      <w:r w:rsidRPr="00792EA3">
        <w:rPr>
          <w:sz w:val="20"/>
        </w:rPr>
        <w:t xml:space="preserve">is satisfied the decrease in </w:t>
      </w:r>
      <w:r w:rsidRPr="00792EA3">
        <w:rPr>
          <w:b/>
          <w:bCs/>
          <w:sz w:val="20"/>
        </w:rPr>
        <w:t xml:space="preserve">basic salary </w:t>
      </w:r>
      <w:r w:rsidRPr="00792EA3">
        <w:rPr>
          <w:sz w:val="20"/>
        </w:rPr>
        <w:t xml:space="preserve">and/or </w:t>
      </w:r>
      <w:proofErr w:type="spellStart"/>
      <w:r w:rsidRPr="00792EA3">
        <w:rPr>
          <w:b/>
          <w:bCs/>
          <w:sz w:val="20"/>
        </w:rPr>
        <w:t>recognised</w:t>
      </w:r>
      <w:proofErr w:type="spellEnd"/>
      <w:r w:rsidRPr="00792EA3">
        <w:rPr>
          <w:b/>
          <w:bCs/>
          <w:sz w:val="20"/>
        </w:rPr>
        <w:t xml:space="preserve"> allowances </w:t>
      </w:r>
      <w:r w:rsidRPr="00792EA3">
        <w:rPr>
          <w:sz w:val="20"/>
        </w:rPr>
        <w:t>is permanent and can properly be attributed to the member’s physical or mental incapacity;</w:t>
      </w:r>
    </w:p>
    <w:p w:rsidR="00F74E4A" w:rsidRPr="00792EA3" w:rsidRDefault="00F74E4A" w:rsidP="00792EA3">
      <w:pPr>
        <w:autoSpaceDE w:val="0"/>
        <w:autoSpaceDN w:val="0"/>
        <w:adjustRightInd w:val="0"/>
        <w:spacing w:before="240" w:after="240"/>
        <w:rPr>
          <w:sz w:val="20"/>
        </w:rPr>
      </w:pPr>
      <w:r w:rsidRPr="00792EA3">
        <w:rPr>
          <w:sz w:val="20"/>
        </w:rPr>
        <w:t xml:space="preserve">unless the decrease in </w:t>
      </w:r>
      <w:r w:rsidRPr="00792EA3">
        <w:rPr>
          <w:b/>
          <w:bCs/>
          <w:sz w:val="20"/>
        </w:rPr>
        <w:t xml:space="preserve">basic salary </w:t>
      </w:r>
      <w:r w:rsidRPr="00792EA3">
        <w:rPr>
          <w:sz w:val="20"/>
        </w:rPr>
        <w:t xml:space="preserve">and/or </w:t>
      </w:r>
      <w:proofErr w:type="spellStart"/>
      <w:r w:rsidRPr="00792EA3">
        <w:rPr>
          <w:b/>
          <w:bCs/>
          <w:sz w:val="20"/>
        </w:rPr>
        <w:t>recognised</w:t>
      </w:r>
      <w:proofErr w:type="spellEnd"/>
      <w:r w:rsidRPr="00792EA3">
        <w:rPr>
          <w:b/>
          <w:bCs/>
          <w:sz w:val="20"/>
        </w:rPr>
        <w:t xml:space="preserve"> allowances </w:t>
      </w:r>
      <w:r w:rsidRPr="00792EA3">
        <w:rPr>
          <w:sz w:val="20"/>
        </w:rPr>
        <w:t xml:space="preserve">is a result of a compensable condition that entitles the </w:t>
      </w:r>
      <w:r w:rsidRPr="00792EA3">
        <w:rPr>
          <w:b/>
          <w:bCs/>
          <w:sz w:val="20"/>
        </w:rPr>
        <w:t xml:space="preserve">member </w:t>
      </w:r>
      <w:r w:rsidRPr="00792EA3">
        <w:rPr>
          <w:sz w:val="20"/>
        </w:rPr>
        <w:t>to be paid compensation payments.</w:t>
      </w:r>
    </w:p>
    <w:p w:rsidR="00F74E4A" w:rsidRPr="00792EA3" w:rsidRDefault="00F74E4A" w:rsidP="00792EA3">
      <w:pPr>
        <w:autoSpaceDE w:val="0"/>
        <w:autoSpaceDN w:val="0"/>
        <w:adjustRightInd w:val="0"/>
        <w:spacing w:before="240" w:after="240"/>
        <w:rPr>
          <w:sz w:val="20"/>
        </w:rPr>
      </w:pPr>
      <w:r w:rsidRPr="00792EA3">
        <w:rPr>
          <w:b/>
          <w:bCs/>
          <w:sz w:val="20"/>
        </w:rPr>
        <w:t>10.5.4</w:t>
      </w:r>
      <w:r w:rsidRPr="00792EA3">
        <w:rPr>
          <w:sz w:val="20"/>
        </w:rPr>
        <w:tab/>
        <w:t xml:space="preserve">The annual rate of </w:t>
      </w:r>
      <w:r w:rsidRPr="00792EA3">
        <w:rPr>
          <w:b/>
          <w:bCs/>
          <w:sz w:val="20"/>
        </w:rPr>
        <w:t xml:space="preserve">partial invalidity pension </w:t>
      </w:r>
      <w:r w:rsidRPr="00792EA3">
        <w:rPr>
          <w:sz w:val="20"/>
        </w:rPr>
        <w:t xml:space="preserve">payable to a </w:t>
      </w:r>
      <w:r w:rsidRPr="00792EA3">
        <w:rPr>
          <w:b/>
          <w:bCs/>
          <w:sz w:val="20"/>
        </w:rPr>
        <w:t xml:space="preserve">member </w:t>
      </w:r>
      <w:r w:rsidRPr="00792EA3">
        <w:rPr>
          <w:sz w:val="20"/>
        </w:rPr>
        <w:t>under Rule 10.5.3 is calculated using the formula:</w:t>
      </w:r>
    </w:p>
    <w:p w:rsidR="00F74E4A" w:rsidRPr="00792EA3" w:rsidRDefault="00EE19D9" w:rsidP="00792EA3">
      <w:pPr>
        <w:autoSpaceDE w:val="0"/>
        <w:autoSpaceDN w:val="0"/>
        <w:adjustRightInd w:val="0"/>
        <w:spacing w:before="19" w:after="30"/>
        <w:jc w:val="center"/>
        <w:rPr>
          <w:sz w:val="20"/>
        </w:rPr>
      </w:pPr>
      <m:oMathPara>
        <m:oMath>
          <m:f>
            <m:fPr>
              <m:ctrlPr>
                <w:rPr>
                  <w:rFonts w:ascii="Cambria Math" w:hAnsi="Cambria Math"/>
                  <w:b/>
                  <w:bCs/>
                  <w:sz w:val="20"/>
                </w:rPr>
              </m:ctrlPr>
            </m:fPr>
            <m:num>
              <m:r>
                <m:rPr>
                  <m:sty m:val="b"/>
                </m:rPr>
                <w:rPr>
                  <w:rFonts w:ascii="Cambria Math" w:hAnsi="Cambria Math"/>
                  <w:sz w:val="20"/>
                </w:rPr>
                <m:t>Invalidity Pension Rate</m:t>
              </m:r>
              <m:ctrlPr>
                <w:rPr>
                  <w:rFonts w:ascii="Cambria Math" w:hAnsi="Cambria Math"/>
                  <w:b/>
                  <w:bCs/>
                  <w:i/>
                  <w:sz w:val="20"/>
                </w:rPr>
              </m:ctrlPr>
            </m:num>
            <m:den>
              <m:r>
                <m:rPr>
                  <m:sty m:val="b"/>
                </m:rPr>
                <w:rPr>
                  <w:rFonts w:ascii="Cambria Math" w:hAnsi="Cambria Math"/>
                  <w:sz w:val="20"/>
                </w:rPr>
                <m:t>Average Salary at Exit</m:t>
              </m:r>
            </m:den>
          </m:f>
          <m:r>
            <m:rPr>
              <m:sty m:val="b"/>
            </m:rPr>
            <w:rPr>
              <w:rFonts w:ascii="Cambria Math" w:hAnsi="Cambria Math"/>
              <w:sz w:val="20"/>
            </w:rPr>
            <m:t xml:space="preserve"> × Salary Decrease</m:t>
          </m:r>
        </m:oMath>
      </m:oMathPara>
    </w:p>
    <w:p w:rsidR="00F74E4A" w:rsidRPr="00792EA3" w:rsidRDefault="00F74E4A" w:rsidP="00792EA3">
      <w:pPr>
        <w:autoSpaceDE w:val="0"/>
        <w:autoSpaceDN w:val="0"/>
        <w:adjustRightInd w:val="0"/>
        <w:spacing w:before="202" w:after="30"/>
        <w:rPr>
          <w:sz w:val="20"/>
        </w:rPr>
      </w:pPr>
      <w:r w:rsidRPr="00792EA3">
        <w:rPr>
          <w:sz w:val="20"/>
        </w:rPr>
        <w:t>where:</w:t>
      </w:r>
    </w:p>
    <w:p w:rsidR="00F74E4A" w:rsidRPr="00792EA3" w:rsidRDefault="00F74E4A" w:rsidP="00792EA3">
      <w:pPr>
        <w:autoSpaceDE w:val="0"/>
        <w:autoSpaceDN w:val="0"/>
        <w:adjustRightInd w:val="0"/>
        <w:rPr>
          <w:sz w:val="20"/>
        </w:rPr>
      </w:pPr>
    </w:p>
    <w:tbl>
      <w:tblPr>
        <w:tblW w:w="5000" w:type="pct"/>
        <w:tblLayout w:type="fixed"/>
        <w:tblCellMar>
          <w:top w:w="115" w:type="dxa"/>
          <w:left w:w="14" w:type="dxa"/>
          <w:bottom w:w="115" w:type="dxa"/>
          <w:right w:w="14" w:type="dxa"/>
        </w:tblCellMar>
        <w:tblLook w:val="0000" w:firstRow="0" w:lastRow="0" w:firstColumn="0" w:lastColumn="0" w:noHBand="0" w:noVBand="0"/>
      </w:tblPr>
      <w:tblGrid>
        <w:gridCol w:w="3137"/>
        <w:gridCol w:w="7360"/>
      </w:tblGrid>
      <w:tr w:rsidR="00F74E4A" w:rsidRPr="00792EA3" w:rsidTr="00055C5E">
        <w:trPr>
          <w:trHeight w:val="20"/>
        </w:trPr>
        <w:tc>
          <w:tcPr>
            <w:tcW w:w="3137" w:type="dxa"/>
            <w:tcBorders>
              <w:top w:val="nil"/>
              <w:left w:val="nil"/>
              <w:bottom w:val="nil"/>
              <w:right w:val="nil"/>
            </w:tcBorders>
          </w:tcPr>
          <w:p w:rsidR="00F74E4A" w:rsidRPr="00792EA3" w:rsidRDefault="00F74E4A" w:rsidP="00792EA3">
            <w:pPr>
              <w:autoSpaceDE w:val="0"/>
              <w:autoSpaceDN w:val="0"/>
              <w:adjustRightInd w:val="0"/>
              <w:rPr>
                <w:sz w:val="20"/>
              </w:rPr>
            </w:pPr>
            <w:r w:rsidRPr="00792EA3">
              <w:rPr>
                <w:sz w:val="20"/>
              </w:rPr>
              <w:t>Invalidity Pension Rate</w:t>
            </w:r>
          </w:p>
        </w:tc>
        <w:tc>
          <w:tcPr>
            <w:tcW w:w="7360" w:type="dxa"/>
            <w:tcBorders>
              <w:top w:val="nil"/>
              <w:left w:val="nil"/>
              <w:bottom w:val="nil"/>
              <w:right w:val="nil"/>
            </w:tcBorders>
          </w:tcPr>
          <w:p w:rsidR="00F74E4A" w:rsidRPr="00792EA3" w:rsidRDefault="00F74E4A" w:rsidP="00792EA3">
            <w:pPr>
              <w:autoSpaceDE w:val="0"/>
              <w:autoSpaceDN w:val="0"/>
              <w:adjustRightInd w:val="0"/>
              <w:rPr>
                <w:sz w:val="20"/>
              </w:rPr>
            </w:pPr>
            <w:r w:rsidRPr="00792EA3">
              <w:rPr>
                <w:sz w:val="20"/>
              </w:rPr>
              <w:t xml:space="preserve">is the invalidity pension rate payable on the day he/she last became an </w:t>
            </w:r>
            <w:r w:rsidRPr="00792EA3">
              <w:rPr>
                <w:b/>
                <w:bCs/>
                <w:sz w:val="20"/>
              </w:rPr>
              <w:t xml:space="preserve">invalidity pensioner; </w:t>
            </w:r>
            <w:r w:rsidRPr="00792EA3">
              <w:rPr>
                <w:sz w:val="20"/>
              </w:rPr>
              <w:t>and</w:t>
            </w:r>
          </w:p>
        </w:tc>
      </w:tr>
      <w:tr w:rsidR="00F74E4A" w:rsidRPr="00792EA3" w:rsidTr="00055C5E">
        <w:trPr>
          <w:trHeight w:val="20"/>
        </w:trPr>
        <w:tc>
          <w:tcPr>
            <w:tcW w:w="3137" w:type="dxa"/>
            <w:tcBorders>
              <w:top w:val="nil"/>
              <w:left w:val="nil"/>
              <w:bottom w:val="nil"/>
              <w:right w:val="nil"/>
            </w:tcBorders>
          </w:tcPr>
          <w:p w:rsidR="00F74E4A" w:rsidRPr="00792EA3" w:rsidRDefault="00F74E4A" w:rsidP="00792EA3">
            <w:pPr>
              <w:autoSpaceDE w:val="0"/>
              <w:autoSpaceDN w:val="0"/>
              <w:adjustRightInd w:val="0"/>
              <w:rPr>
                <w:sz w:val="20"/>
              </w:rPr>
            </w:pPr>
            <w:r w:rsidRPr="00792EA3">
              <w:rPr>
                <w:sz w:val="20"/>
              </w:rPr>
              <w:t>Average Salary at Exit</w:t>
            </w:r>
          </w:p>
        </w:tc>
        <w:tc>
          <w:tcPr>
            <w:tcW w:w="7360" w:type="dxa"/>
            <w:tcBorders>
              <w:top w:val="nil"/>
              <w:left w:val="nil"/>
              <w:bottom w:val="nil"/>
              <w:right w:val="nil"/>
            </w:tcBorders>
          </w:tcPr>
          <w:p w:rsidR="00F74E4A" w:rsidRPr="00792EA3" w:rsidRDefault="00F74E4A" w:rsidP="00792EA3">
            <w:pPr>
              <w:autoSpaceDE w:val="0"/>
              <w:autoSpaceDN w:val="0"/>
              <w:adjustRightInd w:val="0"/>
              <w:rPr>
                <w:sz w:val="20"/>
              </w:rPr>
            </w:pPr>
            <w:r w:rsidRPr="00792EA3">
              <w:rPr>
                <w:sz w:val="20"/>
              </w:rPr>
              <w:t xml:space="preserve">is his/her </w:t>
            </w:r>
            <w:r w:rsidRPr="00792EA3">
              <w:rPr>
                <w:b/>
                <w:bCs/>
                <w:sz w:val="20"/>
              </w:rPr>
              <w:t xml:space="preserve">average salary </w:t>
            </w:r>
            <w:r w:rsidRPr="00792EA3">
              <w:rPr>
                <w:sz w:val="20"/>
              </w:rPr>
              <w:t>immediately before last becoming entitled to an invalidity pension; and</w:t>
            </w:r>
          </w:p>
        </w:tc>
      </w:tr>
      <w:tr w:rsidR="00F74E4A" w:rsidRPr="00792EA3" w:rsidTr="00055C5E">
        <w:trPr>
          <w:trHeight w:val="20"/>
        </w:trPr>
        <w:tc>
          <w:tcPr>
            <w:tcW w:w="3137" w:type="dxa"/>
            <w:tcBorders>
              <w:top w:val="nil"/>
              <w:left w:val="nil"/>
              <w:bottom w:val="nil"/>
              <w:right w:val="nil"/>
            </w:tcBorders>
          </w:tcPr>
          <w:p w:rsidR="00F74E4A" w:rsidRPr="00792EA3" w:rsidRDefault="00F74E4A" w:rsidP="00792EA3">
            <w:pPr>
              <w:autoSpaceDE w:val="0"/>
              <w:autoSpaceDN w:val="0"/>
              <w:adjustRightInd w:val="0"/>
              <w:rPr>
                <w:sz w:val="20"/>
              </w:rPr>
            </w:pPr>
            <w:r w:rsidRPr="00792EA3">
              <w:rPr>
                <w:sz w:val="20"/>
              </w:rPr>
              <w:t>Salary Decrease</w:t>
            </w:r>
          </w:p>
        </w:tc>
        <w:tc>
          <w:tcPr>
            <w:tcW w:w="7360" w:type="dxa"/>
            <w:tcBorders>
              <w:top w:val="nil"/>
              <w:left w:val="nil"/>
              <w:bottom w:val="nil"/>
              <w:right w:val="nil"/>
            </w:tcBorders>
          </w:tcPr>
          <w:p w:rsidR="00F74E4A" w:rsidRPr="00792EA3" w:rsidRDefault="00F74E4A" w:rsidP="00792EA3">
            <w:pPr>
              <w:autoSpaceDE w:val="0"/>
              <w:autoSpaceDN w:val="0"/>
              <w:adjustRightInd w:val="0"/>
              <w:rPr>
                <w:sz w:val="20"/>
              </w:rPr>
            </w:pPr>
            <w:r w:rsidRPr="00792EA3">
              <w:rPr>
                <w:sz w:val="20"/>
              </w:rPr>
              <w:t xml:space="preserve">is the decrease in </w:t>
            </w:r>
            <w:r w:rsidRPr="00792EA3">
              <w:rPr>
                <w:b/>
                <w:bCs/>
                <w:sz w:val="20"/>
              </w:rPr>
              <w:t xml:space="preserve">basic salary </w:t>
            </w:r>
            <w:r w:rsidRPr="00792EA3">
              <w:rPr>
                <w:sz w:val="20"/>
              </w:rPr>
              <w:t xml:space="preserve">and/or </w:t>
            </w:r>
            <w:proofErr w:type="spellStart"/>
            <w:r w:rsidRPr="00792EA3">
              <w:rPr>
                <w:b/>
                <w:bCs/>
                <w:sz w:val="20"/>
              </w:rPr>
              <w:t>recognised</w:t>
            </w:r>
            <w:proofErr w:type="spellEnd"/>
            <w:r w:rsidRPr="00792EA3">
              <w:rPr>
                <w:b/>
                <w:bCs/>
                <w:sz w:val="20"/>
              </w:rPr>
              <w:t xml:space="preserve"> allowances </w:t>
            </w:r>
            <w:r w:rsidRPr="00792EA3">
              <w:rPr>
                <w:sz w:val="20"/>
              </w:rPr>
              <w:t>referred to in Rule 10.5.3</w:t>
            </w:r>
          </w:p>
        </w:tc>
      </w:tr>
    </w:tbl>
    <w:p w:rsidR="00F74E4A" w:rsidRPr="00792EA3" w:rsidRDefault="00F74E4A" w:rsidP="00792EA3">
      <w:pPr>
        <w:autoSpaceDE w:val="0"/>
        <w:autoSpaceDN w:val="0"/>
        <w:adjustRightInd w:val="0"/>
        <w:spacing w:before="240" w:after="240"/>
        <w:rPr>
          <w:sz w:val="2"/>
        </w:rPr>
      </w:pP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055C5E">
        <w:trPr>
          <w:trHeight w:val="20"/>
        </w:trPr>
        <w:tc>
          <w:tcPr>
            <w:tcW w:w="10310"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Former invalidity pensioner - salary not decreased or Board not wholly satisfied</w:t>
            </w:r>
          </w:p>
        </w:tc>
      </w:tr>
    </w:tbl>
    <w:p w:rsidR="00F74E4A" w:rsidRPr="00792EA3" w:rsidRDefault="00F74E4A" w:rsidP="00792EA3">
      <w:pPr>
        <w:autoSpaceDE w:val="0"/>
        <w:autoSpaceDN w:val="0"/>
        <w:adjustRightInd w:val="0"/>
        <w:spacing w:before="240" w:after="240"/>
        <w:rPr>
          <w:sz w:val="20"/>
        </w:rPr>
      </w:pPr>
      <w:r w:rsidRPr="00792EA3">
        <w:rPr>
          <w:b/>
          <w:bCs/>
          <w:sz w:val="20"/>
        </w:rPr>
        <w:t>10.5.5</w:t>
      </w:r>
      <w:r w:rsidR="00055C5E" w:rsidRPr="00792EA3">
        <w:rPr>
          <w:b/>
          <w:bCs/>
          <w:sz w:val="20"/>
        </w:rPr>
        <w:tab/>
      </w:r>
      <w:r w:rsidRPr="00792EA3">
        <w:rPr>
          <w:sz w:val="20"/>
        </w:rPr>
        <w:t xml:space="preserve">The </w:t>
      </w:r>
      <w:r w:rsidRPr="00792EA3">
        <w:rPr>
          <w:b/>
          <w:bCs/>
          <w:sz w:val="20"/>
        </w:rPr>
        <w:t xml:space="preserve">Board </w:t>
      </w:r>
      <w:r w:rsidRPr="00792EA3">
        <w:rPr>
          <w:sz w:val="20"/>
        </w:rPr>
        <w:t xml:space="preserve">may decide that a </w:t>
      </w:r>
      <w:r w:rsidRPr="00792EA3">
        <w:rPr>
          <w:b/>
          <w:bCs/>
          <w:sz w:val="20"/>
        </w:rPr>
        <w:t xml:space="preserve">member </w:t>
      </w:r>
      <w:r w:rsidRPr="00792EA3">
        <w:rPr>
          <w:sz w:val="20"/>
        </w:rPr>
        <w:t xml:space="preserve">who was an </w:t>
      </w:r>
      <w:r w:rsidRPr="00792EA3">
        <w:rPr>
          <w:b/>
          <w:bCs/>
          <w:sz w:val="20"/>
        </w:rPr>
        <w:t xml:space="preserve">invalidity pensioner </w:t>
      </w:r>
      <w:r w:rsidRPr="00792EA3">
        <w:rPr>
          <w:sz w:val="20"/>
        </w:rPr>
        <w:t xml:space="preserve">immediately before last becoming a </w:t>
      </w:r>
      <w:r w:rsidRPr="00792EA3">
        <w:rPr>
          <w:b/>
          <w:bCs/>
          <w:sz w:val="20"/>
        </w:rPr>
        <w:t xml:space="preserve">member </w:t>
      </w:r>
      <w:r w:rsidRPr="00792EA3">
        <w:rPr>
          <w:sz w:val="20"/>
        </w:rPr>
        <w:t xml:space="preserve">is entitled to </w:t>
      </w:r>
      <w:r w:rsidRPr="00792EA3">
        <w:rPr>
          <w:b/>
          <w:bCs/>
          <w:sz w:val="20"/>
        </w:rPr>
        <w:t xml:space="preserve">partial invalidity pension, </w:t>
      </w:r>
      <w:r w:rsidRPr="00792EA3">
        <w:rPr>
          <w:sz w:val="20"/>
        </w:rPr>
        <w:t>even though he/she is not entitled to such a pension under Rule 10.5.3, if it is satisfied that:</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although the member’s </w:t>
      </w:r>
      <w:r w:rsidRPr="00792EA3">
        <w:rPr>
          <w:b/>
          <w:bCs/>
          <w:sz w:val="20"/>
        </w:rPr>
        <w:t xml:space="preserve">basic salary </w:t>
      </w:r>
      <w:r w:rsidRPr="00792EA3">
        <w:rPr>
          <w:sz w:val="20"/>
        </w:rPr>
        <w:t xml:space="preserve">and/or </w:t>
      </w:r>
      <w:proofErr w:type="spellStart"/>
      <w:r w:rsidRPr="00792EA3">
        <w:rPr>
          <w:b/>
          <w:bCs/>
          <w:sz w:val="20"/>
        </w:rPr>
        <w:t>recognised</w:t>
      </w:r>
      <w:proofErr w:type="spellEnd"/>
      <w:r w:rsidRPr="00792EA3">
        <w:rPr>
          <w:b/>
          <w:bCs/>
          <w:sz w:val="20"/>
        </w:rPr>
        <w:t xml:space="preserve"> allowances </w:t>
      </w:r>
      <w:r w:rsidRPr="00792EA3">
        <w:rPr>
          <w:sz w:val="20"/>
        </w:rPr>
        <w:t>did not decrease:</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he/she is working reduced hours, or working in a lower position or level; and</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the reduction in hours or lower position or level is permanent and can properly be attributed to the member’s physical or mental incapacity; 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although the member’s </w:t>
      </w:r>
      <w:r w:rsidRPr="00792EA3">
        <w:rPr>
          <w:b/>
          <w:bCs/>
          <w:sz w:val="20"/>
        </w:rPr>
        <w:t xml:space="preserve">basic salary </w:t>
      </w:r>
      <w:r w:rsidRPr="00792EA3">
        <w:rPr>
          <w:sz w:val="20"/>
        </w:rPr>
        <w:t xml:space="preserve">and/or </w:t>
      </w:r>
      <w:proofErr w:type="spellStart"/>
      <w:r w:rsidRPr="00792EA3">
        <w:rPr>
          <w:b/>
          <w:bCs/>
          <w:sz w:val="20"/>
        </w:rPr>
        <w:t>recognised</w:t>
      </w:r>
      <w:proofErr w:type="spellEnd"/>
      <w:r w:rsidRPr="00792EA3">
        <w:rPr>
          <w:b/>
          <w:bCs/>
          <w:sz w:val="20"/>
        </w:rPr>
        <w:t xml:space="preserve"> allowances </w:t>
      </w:r>
      <w:r w:rsidRPr="00792EA3">
        <w:rPr>
          <w:sz w:val="20"/>
        </w:rPr>
        <w:t>did decrease, the whole of the decrease was not considered to be permanent or properly attributable to his/her physical or mental incapacity, but:</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part of the decrease in remuneration is permanent; and</w:t>
      </w:r>
    </w:p>
    <w:p w:rsidR="00F74E4A" w:rsidRPr="00792EA3" w:rsidRDefault="00F74E4A" w:rsidP="00792EA3">
      <w:pPr>
        <w:autoSpaceDE w:val="0"/>
        <w:autoSpaceDN w:val="0"/>
        <w:adjustRightInd w:val="0"/>
        <w:spacing w:after="240"/>
        <w:ind w:left="1728" w:hanging="576"/>
        <w:rPr>
          <w:sz w:val="20"/>
        </w:rPr>
      </w:pPr>
      <w:r w:rsidRPr="00792EA3">
        <w:rPr>
          <w:sz w:val="20"/>
        </w:rPr>
        <w:br w:type="page"/>
      </w:r>
      <w:r w:rsidRPr="00792EA3">
        <w:rPr>
          <w:sz w:val="20"/>
        </w:rPr>
        <w:lastRenderedPageBreak/>
        <w:t>(ii)</w:t>
      </w:r>
      <w:r w:rsidRPr="00792EA3">
        <w:rPr>
          <w:sz w:val="20"/>
        </w:rPr>
        <w:tab/>
        <w:t>that part can properly be attributed to the member’s physical or mental incapacity;</w:t>
      </w:r>
    </w:p>
    <w:p w:rsidR="00F74E4A" w:rsidRPr="00792EA3" w:rsidRDefault="00F74E4A" w:rsidP="00792EA3">
      <w:pPr>
        <w:autoSpaceDE w:val="0"/>
        <w:autoSpaceDN w:val="0"/>
        <w:adjustRightInd w:val="0"/>
        <w:spacing w:before="240" w:after="240"/>
        <w:rPr>
          <w:sz w:val="20"/>
        </w:rPr>
      </w:pPr>
      <w:r w:rsidRPr="00792EA3">
        <w:rPr>
          <w:sz w:val="20"/>
        </w:rPr>
        <w:t xml:space="preserve">unless the reduced hours or lower position or level or the lesser </w:t>
      </w:r>
      <w:r w:rsidRPr="00792EA3">
        <w:rPr>
          <w:b/>
          <w:bCs/>
          <w:sz w:val="20"/>
        </w:rPr>
        <w:t xml:space="preserve">basic salary </w:t>
      </w:r>
      <w:r w:rsidRPr="00792EA3">
        <w:rPr>
          <w:sz w:val="20"/>
        </w:rPr>
        <w:t xml:space="preserve">and/or </w:t>
      </w:r>
      <w:proofErr w:type="spellStart"/>
      <w:r w:rsidRPr="00792EA3">
        <w:rPr>
          <w:b/>
          <w:bCs/>
          <w:sz w:val="20"/>
        </w:rPr>
        <w:t>recognised</w:t>
      </w:r>
      <w:proofErr w:type="spellEnd"/>
      <w:r w:rsidRPr="00792EA3">
        <w:rPr>
          <w:b/>
          <w:bCs/>
          <w:sz w:val="20"/>
        </w:rPr>
        <w:t xml:space="preserve"> allowances </w:t>
      </w:r>
      <w:r w:rsidRPr="00792EA3">
        <w:rPr>
          <w:sz w:val="20"/>
        </w:rPr>
        <w:t xml:space="preserve">as appropriate, are a result of a compensable condition that entitles the </w:t>
      </w:r>
      <w:r w:rsidRPr="00792EA3">
        <w:rPr>
          <w:b/>
          <w:bCs/>
          <w:sz w:val="20"/>
        </w:rPr>
        <w:t xml:space="preserve">member </w:t>
      </w:r>
      <w:r w:rsidRPr="00792EA3">
        <w:rPr>
          <w:sz w:val="20"/>
        </w:rPr>
        <w:t>to be paid compensation payments.</w:t>
      </w:r>
    </w:p>
    <w:p w:rsidR="00F74E4A" w:rsidRPr="00792EA3" w:rsidRDefault="00F74E4A" w:rsidP="00792EA3">
      <w:pPr>
        <w:autoSpaceDE w:val="0"/>
        <w:autoSpaceDN w:val="0"/>
        <w:adjustRightInd w:val="0"/>
        <w:spacing w:before="240" w:after="240"/>
        <w:rPr>
          <w:sz w:val="20"/>
        </w:rPr>
      </w:pPr>
      <w:r w:rsidRPr="00792EA3">
        <w:rPr>
          <w:b/>
          <w:bCs/>
          <w:sz w:val="20"/>
        </w:rPr>
        <w:t>10.5.6</w:t>
      </w:r>
      <w:r w:rsidRPr="00792EA3">
        <w:rPr>
          <w:sz w:val="20"/>
        </w:rPr>
        <w:tab/>
        <w:t xml:space="preserve">The annual rate of </w:t>
      </w:r>
      <w:r w:rsidRPr="00792EA3">
        <w:rPr>
          <w:b/>
          <w:bCs/>
          <w:sz w:val="20"/>
        </w:rPr>
        <w:t xml:space="preserve">partial invalidity pension </w:t>
      </w:r>
      <w:r w:rsidRPr="00792EA3">
        <w:rPr>
          <w:sz w:val="20"/>
        </w:rPr>
        <w:t xml:space="preserve">payable to a </w:t>
      </w:r>
      <w:r w:rsidRPr="00792EA3">
        <w:rPr>
          <w:b/>
          <w:bCs/>
          <w:sz w:val="20"/>
        </w:rPr>
        <w:t xml:space="preserve">member </w:t>
      </w:r>
      <w:r w:rsidRPr="00792EA3">
        <w:rPr>
          <w:sz w:val="20"/>
        </w:rPr>
        <w:t xml:space="preserve">under Rule 10.5.5 is an amount determined by the </w:t>
      </w:r>
      <w:r w:rsidRPr="00792EA3">
        <w:rPr>
          <w:b/>
          <w:bCs/>
          <w:sz w:val="20"/>
        </w:rPr>
        <w:t xml:space="preserve">Board </w:t>
      </w:r>
      <w:r w:rsidRPr="00792EA3">
        <w:rPr>
          <w:sz w:val="20"/>
        </w:rPr>
        <w:t>having regard to the principles incorporated in this Division, including the principles for calculating partial invalidity pensions, and the need for equity between members</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055C5E">
        <w:trPr>
          <w:trHeight w:val="20"/>
        </w:trPr>
        <w:tc>
          <w:tcPr>
            <w:tcW w:w="10339"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Regular member - salary decreased for health reasons</w:t>
            </w:r>
          </w:p>
        </w:tc>
      </w:tr>
    </w:tbl>
    <w:p w:rsidR="00F74E4A" w:rsidRPr="00792EA3" w:rsidRDefault="00F74E4A" w:rsidP="00792EA3">
      <w:pPr>
        <w:autoSpaceDE w:val="0"/>
        <w:autoSpaceDN w:val="0"/>
        <w:adjustRightInd w:val="0"/>
        <w:spacing w:before="240" w:after="240"/>
        <w:rPr>
          <w:sz w:val="20"/>
        </w:rPr>
      </w:pPr>
      <w:r w:rsidRPr="00792EA3">
        <w:rPr>
          <w:b/>
          <w:bCs/>
          <w:sz w:val="20"/>
        </w:rPr>
        <w:t>10.5.7</w:t>
      </w:r>
      <w:r w:rsidRPr="00792EA3">
        <w:rPr>
          <w:sz w:val="20"/>
        </w:rPr>
        <w:tab/>
        <w:t xml:space="preserve">A </w:t>
      </w:r>
      <w:r w:rsidRPr="00792EA3">
        <w:rPr>
          <w:b/>
          <w:bCs/>
          <w:sz w:val="20"/>
        </w:rPr>
        <w:t xml:space="preserve">regular member, </w:t>
      </w:r>
      <w:r w:rsidRPr="00792EA3">
        <w:rPr>
          <w:sz w:val="20"/>
        </w:rPr>
        <w:t xml:space="preserve">other than a </w:t>
      </w:r>
      <w:r w:rsidRPr="00792EA3">
        <w:rPr>
          <w:b/>
          <w:bCs/>
          <w:sz w:val="20"/>
        </w:rPr>
        <w:t xml:space="preserve">limited benefits member, </w:t>
      </w:r>
      <w:r w:rsidRPr="00792EA3">
        <w:rPr>
          <w:sz w:val="20"/>
        </w:rPr>
        <w:t xml:space="preserve">who has not reached his/her </w:t>
      </w:r>
      <w:r w:rsidRPr="00792EA3">
        <w:rPr>
          <w:b/>
          <w:bCs/>
          <w:sz w:val="20"/>
        </w:rPr>
        <w:t xml:space="preserve">maximum retiring age </w:t>
      </w:r>
      <w:r w:rsidRPr="00792EA3">
        <w:rPr>
          <w:sz w:val="20"/>
        </w:rPr>
        <w:t xml:space="preserve">is entitled to a </w:t>
      </w:r>
      <w:r w:rsidRPr="00792EA3">
        <w:rPr>
          <w:b/>
          <w:bCs/>
          <w:sz w:val="20"/>
        </w:rPr>
        <w:t xml:space="preserve">partial invalidity pension </w:t>
      </w:r>
      <w:r w:rsidRPr="00792EA3">
        <w:rPr>
          <w:sz w:val="20"/>
        </w:rPr>
        <w:t>if:</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his/her </w:t>
      </w:r>
      <w:r w:rsidRPr="00792EA3">
        <w:rPr>
          <w:b/>
          <w:bCs/>
          <w:sz w:val="20"/>
        </w:rPr>
        <w:t xml:space="preserve">basic salary </w:t>
      </w:r>
      <w:r w:rsidRPr="00792EA3">
        <w:rPr>
          <w:sz w:val="20"/>
        </w:rPr>
        <w:t xml:space="preserve">and/or </w:t>
      </w:r>
      <w:proofErr w:type="spellStart"/>
      <w:r w:rsidRPr="00792EA3">
        <w:rPr>
          <w:b/>
          <w:bCs/>
          <w:sz w:val="20"/>
        </w:rPr>
        <w:t>recognised</w:t>
      </w:r>
      <w:proofErr w:type="spellEnd"/>
      <w:r w:rsidRPr="00792EA3">
        <w:rPr>
          <w:b/>
          <w:bCs/>
          <w:sz w:val="20"/>
        </w:rPr>
        <w:t xml:space="preserve"> allowances </w:t>
      </w:r>
      <w:r w:rsidRPr="00792EA3">
        <w:rPr>
          <w:sz w:val="20"/>
        </w:rPr>
        <w:t>decrease because he/she is working:</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reduced hours; and/or</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in a lower position or level;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the </w:t>
      </w:r>
      <w:r w:rsidRPr="00792EA3">
        <w:rPr>
          <w:b/>
          <w:bCs/>
          <w:sz w:val="20"/>
        </w:rPr>
        <w:t xml:space="preserve">Board </w:t>
      </w:r>
      <w:r w:rsidRPr="00792EA3">
        <w:rPr>
          <w:sz w:val="20"/>
        </w:rPr>
        <w:t xml:space="preserve">is satisfied the decrease in </w:t>
      </w:r>
      <w:r w:rsidRPr="00792EA3">
        <w:rPr>
          <w:b/>
          <w:bCs/>
          <w:sz w:val="20"/>
        </w:rPr>
        <w:t xml:space="preserve">basic salary </w:t>
      </w:r>
      <w:r w:rsidRPr="00792EA3">
        <w:rPr>
          <w:sz w:val="20"/>
        </w:rPr>
        <w:t xml:space="preserve">and/or </w:t>
      </w:r>
      <w:proofErr w:type="spellStart"/>
      <w:r w:rsidRPr="00792EA3">
        <w:rPr>
          <w:b/>
          <w:bCs/>
          <w:sz w:val="20"/>
        </w:rPr>
        <w:t>recognised</w:t>
      </w:r>
      <w:proofErr w:type="spellEnd"/>
      <w:r w:rsidRPr="00792EA3">
        <w:rPr>
          <w:b/>
          <w:bCs/>
          <w:sz w:val="20"/>
        </w:rPr>
        <w:t xml:space="preserve"> allowances </w:t>
      </w:r>
      <w:r w:rsidRPr="00792EA3">
        <w:rPr>
          <w:sz w:val="20"/>
        </w:rPr>
        <w:t>is permanent and can properly be attributed to physical or mental incapacity;</w:t>
      </w:r>
    </w:p>
    <w:p w:rsidR="00F74E4A" w:rsidRPr="00792EA3" w:rsidRDefault="00F74E4A" w:rsidP="00792EA3">
      <w:pPr>
        <w:autoSpaceDE w:val="0"/>
        <w:autoSpaceDN w:val="0"/>
        <w:adjustRightInd w:val="0"/>
        <w:spacing w:before="240" w:after="240"/>
        <w:rPr>
          <w:sz w:val="20"/>
        </w:rPr>
      </w:pPr>
      <w:r w:rsidRPr="00792EA3">
        <w:rPr>
          <w:sz w:val="20"/>
        </w:rPr>
        <w:t xml:space="preserve">unless the decrease in </w:t>
      </w:r>
      <w:r w:rsidRPr="00792EA3">
        <w:rPr>
          <w:b/>
          <w:bCs/>
          <w:sz w:val="20"/>
        </w:rPr>
        <w:t xml:space="preserve">basic salary </w:t>
      </w:r>
      <w:r w:rsidRPr="00792EA3">
        <w:rPr>
          <w:sz w:val="20"/>
        </w:rPr>
        <w:t xml:space="preserve">and/or </w:t>
      </w:r>
      <w:proofErr w:type="spellStart"/>
      <w:r w:rsidRPr="00792EA3">
        <w:rPr>
          <w:b/>
          <w:bCs/>
          <w:sz w:val="20"/>
        </w:rPr>
        <w:t>recognised</w:t>
      </w:r>
      <w:proofErr w:type="spellEnd"/>
      <w:r w:rsidRPr="00792EA3">
        <w:rPr>
          <w:b/>
          <w:bCs/>
          <w:sz w:val="20"/>
        </w:rPr>
        <w:t xml:space="preserve"> allowances:</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is a result of a compensable condition that entitles the </w:t>
      </w:r>
      <w:r w:rsidRPr="00792EA3">
        <w:rPr>
          <w:b/>
          <w:bCs/>
          <w:sz w:val="20"/>
        </w:rPr>
        <w:t xml:space="preserve">member </w:t>
      </w:r>
      <w:r w:rsidRPr="00792EA3">
        <w:rPr>
          <w:sz w:val="20"/>
        </w:rPr>
        <w:t>to be paid compensation payments; 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occurred within three years after the earlier of the date the </w:t>
      </w:r>
      <w:r w:rsidRPr="00792EA3">
        <w:rPr>
          <w:b/>
          <w:bCs/>
          <w:sz w:val="20"/>
        </w:rPr>
        <w:t>member:</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 xml:space="preserve">last became a </w:t>
      </w:r>
      <w:r w:rsidRPr="00792EA3">
        <w:rPr>
          <w:b/>
          <w:bCs/>
          <w:sz w:val="20"/>
        </w:rPr>
        <w:t xml:space="preserve">member; </w:t>
      </w:r>
      <w:r w:rsidRPr="00792EA3">
        <w:rPr>
          <w:sz w:val="20"/>
        </w:rPr>
        <w:t>or</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 xml:space="preserve">first became a </w:t>
      </w:r>
      <w:r w:rsidRPr="00792EA3">
        <w:rPr>
          <w:b/>
          <w:bCs/>
          <w:sz w:val="20"/>
        </w:rPr>
        <w:t xml:space="preserve">limited benefits member </w:t>
      </w:r>
      <w:r w:rsidRPr="00792EA3">
        <w:rPr>
          <w:sz w:val="20"/>
        </w:rPr>
        <w:t>in any concurrent period or periods of membership;</w:t>
      </w:r>
    </w:p>
    <w:p w:rsidR="00F74E4A" w:rsidRPr="00792EA3" w:rsidRDefault="00F74E4A" w:rsidP="00792EA3">
      <w:pPr>
        <w:autoSpaceDE w:val="0"/>
        <w:autoSpaceDN w:val="0"/>
        <w:adjustRightInd w:val="0"/>
        <w:spacing w:before="43" w:after="30"/>
        <w:ind w:left="1152"/>
        <w:rPr>
          <w:sz w:val="20"/>
        </w:rPr>
      </w:pPr>
      <w:r w:rsidRPr="00792EA3">
        <w:rPr>
          <w:sz w:val="20"/>
        </w:rPr>
        <w:t xml:space="preserve">and the </w:t>
      </w:r>
      <w:r w:rsidRPr="00792EA3">
        <w:rPr>
          <w:b/>
          <w:bCs/>
          <w:sz w:val="20"/>
        </w:rPr>
        <w:t xml:space="preserve">Board </w:t>
      </w:r>
      <w:r w:rsidRPr="00792EA3">
        <w:rPr>
          <w:sz w:val="20"/>
        </w:rPr>
        <w:t xml:space="preserve">is satisfied the </w:t>
      </w:r>
      <w:r w:rsidRPr="00792EA3">
        <w:rPr>
          <w:b/>
          <w:bCs/>
          <w:sz w:val="20"/>
        </w:rPr>
        <w:t xml:space="preserve">member </w:t>
      </w:r>
      <w:r w:rsidRPr="00792EA3">
        <w:rPr>
          <w:sz w:val="20"/>
        </w:rPr>
        <w:t xml:space="preserve">failed to disclose, at that time, medical or other information that could have reasonably resulted in the </w:t>
      </w:r>
      <w:r w:rsidRPr="00792EA3">
        <w:rPr>
          <w:b/>
          <w:bCs/>
          <w:sz w:val="20"/>
        </w:rPr>
        <w:t xml:space="preserve">Board </w:t>
      </w:r>
      <w:r w:rsidRPr="00792EA3">
        <w:rPr>
          <w:sz w:val="20"/>
        </w:rPr>
        <w:t xml:space="preserve">determining that he/she was a </w:t>
      </w:r>
      <w:r w:rsidRPr="00792EA3">
        <w:rPr>
          <w:b/>
          <w:bCs/>
          <w:sz w:val="20"/>
        </w:rPr>
        <w:t>limited benefits member.</w:t>
      </w:r>
    </w:p>
    <w:p w:rsidR="00F74E4A" w:rsidRPr="00792EA3" w:rsidRDefault="00F74E4A" w:rsidP="00792EA3">
      <w:pPr>
        <w:autoSpaceDE w:val="0"/>
        <w:autoSpaceDN w:val="0"/>
        <w:adjustRightInd w:val="0"/>
        <w:spacing w:before="240" w:after="240"/>
        <w:rPr>
          <w:sz w:val="20"/>
        </w:rPr>
      </w:pPr>
      <w:r w:rsidRPr="00792EA3">
        <w:rPr>
          <w:sz w:val="20"/>
        </w:rPr>
        <w:t xml:space="preserve">For this purpose the member’s </w:t>
      </w:r>
      <w:r w:rsidRPr="00792EA3">
        <w:rPr>
          <w:b/>
          <w:bCs/>
          <w:sz w:val="20"/>
        </w:rPr>
        <w:t xml:space="preserve">basic salary </w:t>
      </w:r>
      <w:r w:rsidRPr="00792EA3">
        <w:rPr>
          <w:sz w:val="20"/>
        </w:rPr>
        <w:t xml:space="preserve">immediately before the decrease includes, if the </w:t>
      </w:r>
      <w:r w:rsidRPr="00792EA3">
        <w:rPr>
          <w:b/>
          <w:bCs/>
          <w:sz w:val="20"/>
        </w:rPr>
        <w:t xml:space="preserve">Board </w:t>
      </w:r>
      <w:r w:rsidRPr="00792EA3">
        <w:rPr>
          <w:sz w:val="20"/>
        </w:rPr>
        <w:t xml:space="preserve">so directs, higher duties allowances received by the </w:t>
      </w:r>
      <w:r w:rsidRPr="00792EA3">
        <w:rPr>
          <w:b/>
          <w:bCs/>
          <w:sz w:val="20"/>
        </w:rPr>
        <w:t xml:space="preserve">member </w:t>
      </w:r>
      <w:r w:rsidRPr="00792EA3">
        <w:rPr>
          <w:sz w:val="20"/>
        </w:rPr>
        <w:t>but not otherwise regarded as salary.</w:t>
      </w:r>
    </w:p>
    <w:p w:rsidR="00F74E4A" w:rsidRPr="00792EA3" w:rsidRDefault="00F74E4A" w:rsidP="00792EA3">
      <w:pPr>
        <w:autoSpaceDE w:val="0"/>
        <w:autoSpaceDN w:val="0"/>
        <w:adjustRightInd w:val="0"/>
        <w:spacing w:before="240" w:after="240"/>
        <w:rPr>
          <w:sz w:val="20"/>
        </w:rPr>
      </w:pPr>
      <w:r w:rsidRPr="00792EA3">
        <w:rPr>
          <w:sz w:val="20"/>
        </w:rPr>
        <w:br w:type="page"/>
      </w:r>
      <w:r w:rsidRPr="00792EA3">
        <w:rPr>
          <w:b/>
          <w:bCs/>
          <w:sz w:val="20"/>
        </w:rPr>
        <w:lastRenderedPageBreak/>
        <w:t>10.5.8</w:t>
      </w:r>
      <w:r w:rsidRPr="00792EA3">
        <w:rPr>
          <w:sz w:val="20"/>
        </w:rPr>
        <w:tab/>
        <w:t xml:space="preserve">The annual rate of </w:t>
      </w:r>
      <w:r w:rsidRPr="00792EA3">
        <w:rPr>
          <w:b/>
          <w:bCs/>
          <w:sz w:val="20"/>
        </w:rPr>
        <w:t xml:space="preserve">partial invalidity pension </w:t>
      </w:r>
      <w:r w:rsidRPr="00792EA3">
        <w:rPr>
          <w:sz w:val="20"/>
        </w:rPr>
        <w:t xml:space="preserve">payable to a </w:t>
      </w:r>
      <w:r w:rsidRPr="00792EA3">
        <w:rPr>
          <w:b/>
          <w:bCs/>
          <w:sz w:val="20"/>
        </w:rPr>
        <w:t xml:space="preserve">member </w:t>
      </w:r>
      <w:r w:rsidRPr="00792EA3">
        <w:rPr>
          <w:sz w:val="20"/>
        </w:rPr>
        <w:t>under Rule 10.5.7 is calculated using the following formula:</w:t>
      </w:r>
    </w:p>
    <w:p w:rsidR="00F74E4A" w:rsidRPr="00792EA3" w:rsidRDefault="00EE19D9" w:rsidP="00792EA3">
      <w:pPr>
        <w:tabs>
          <w:tab w:val="left" w:pos="4402"/>
        </w:tabs>
        <w:autoSpaceDE w:val="0"/>
        <w:autoSpaceDN w:val="0"/>
        <w:adjustRightInd w:val="0"/>
        <w:spacing w:before="235" w:after="30"/>
        <w:jc w:val="center"/>
        <w:rPr>
          <w:sz w:val="20"/>
        </w:rPr>
      </w:pPr>
      <m:oMathPara>
        <m:oMath>
          <m:f>
            <m:fPr>
              <m:ctrlPr>
                <w:rPr>
                  <w:rFonts w:ascii="Cambria Math" w:hAnsi="Cambria Math"/>
                  <w:b/>
                  <w:bCs/>
                  <w:sz w:val="20"/>
                </w:rPr>
              </m:ctrlPr>
            </m:fPr>
            <m:num>
              <m:r>
                <m:rPr>
                  <m:sty m:val="b"/>
                </m:rPr>
                <w:rPr>
                  <w:rFonts w:ascii="Cambria Math" w:hAnsi="Cambria Math"/>
                  <w:sz w:val="20"/>
                </w:rPr>
                <m:t>Invalidity Pension Rate</m:t>
              </m:r>
              <m:ctrlPr>
                <w:rPr>
                  <w:rFonts w:ascii="Cambria Math" w:hAnsi="Cambria Math"/>
                  <w:b/>
                  <w:bCs/>
                  <w:i/>
                  <w:sz w:val="20"/>
                </w:rPr>
              </m:ctrlPr>
            </m:num>
            <m:den>
              <m:r>
                <m:rPr>
                  <m:sty m:val="b"/>
                </m:rPr>
                <w:rPr>
                  <w:rFonts w:ascii="Cambria Math" w:hAnsi="Cambria Math"/>
                  <w:sz w:val="20"/>
                </w:rPr>
                <m:t>Average Salary before Decrease</m:t>
              </m:r>
            </m:den>
          </m:f>
          <m:r>
            <m:rPr>
              <m:sty m:val="b"/>
            </m:rPr>
            <w:rPr>
              <w:rFonts w:ascii="Cambria Math" w:hAnsi="Cambria Math"/>
              <w:sz w:val="20"/>
            </w:rPr>
            <m:t xml:space="preserve">       ×      Salary Decrease</m:t>
          </m:r>
        </m:oMath>
      </m:oMathPara>
    </w:p>
    <w:p w:rsidR="00F74E4A" w:rsidRPr="00792EA3" w:rsidRDefault="00F74E4A" w:rsidP="00792EA3">
      <w:pPr>
        <w:autoSpaceDE w:val="0"/>
        <w:autoSpaceDN w:val="0"/>
        <w:adjustRightInd w:val="0"/>
        <w:spacing w:before="240" w:after="240"/>
        <w:rPr>
          <w:sz w:val="20"/>
        </w:rPr>
      </w:pPr>
      <w:r w:rsidRPr="00792EA3">
        <w:rPr>
          <w:sz w:val="20"/>
        </w:rPr>
        <w:t>where:</w:t>
      </w:r>
    </w:p>
    <w:tbl>
      <w:tblPr>
        <w:tblW w:w="5000" w:type="pct"/>
        <w:tblLayout w:type="fixed"/>
        <w:tblCellMar>
          <w:top w:w="115" w:type="dxa"/>
          <w:left w:w="14" w:type="dxa"/>
          <w:bottom w:w="115" w:type="dxa"/>
          <w:right w:w="14" w:type="dxa"/>
        </w:tblCellMar>
        <w:tblLook w:val="0000" w:firstRow="0" w:lastRow="0" w:firstColumn="0" w:lastColumn="0" w:noHBand="0" w:noVBand="0"/>
      </w:tblPr>
      <w:tblGrid>
        <w:gridCol w:w="3196"/>
        <w:gridCol w:w="7301"/>
      </w:tblGrid>
      <w:tr w:rsidR="00F74E4A" w:rsidRPr="00792EA3" w:rsidTr="00055C5E">
        <w:trPr>
          <w:trHeight w:val="20"/>
        </w:trPr>
        <w:tc>
          <w:tcPr>
            <w:tcW w:w="3196" w:type="dxa"/>
            <w:tcBorders>
              <w:top w:val="nil"/>
              <w:left w:val="nil"/>
              <w:bottom w:val="nil"/>
              <w:right w:val="nil"/>
            </w:tcBorders>
          </w:tcPr>
          <w:p w:rsidR="00F74E4A" w:rsidRPr="00792EA3" w:rsidRDefault="00F74E4A" w:rsidP="00792EA3">
            <w:pPr>
              <w:autoSpaceDE w:val="0"/>
              <w:autoSpaceDN w:val="0"/>
              <w:adjustRightInd w:val="0"/>
              <w:rPr>
                <w:sz w:val="20"/>
              </w:rPr>
            </w:pPr>
            <w:r w:rsidRPr="00792EA3">
              <w:rPr>
                <w:sz w:val="20"/>
              </w:rPr>
              <w:t>Invalidity Pension Rate</w:t>
            </w:r>
          </w:p>
        </w:tc>
        <w:tc>
          <w:tcPr>
            <w:tcW w:w="7301" w:type="dxa"/>
            <w:tcBorders>
              <w:top w:val="nil"/>
              <w:left w:val="nil"/>
              <w:bottom w:val="nil"/>
              <w:right w:val="nil"/>
            </w:tcBorders>
          </w:tcPr>
          <w:p w:rsidR="00F74E4A" w:rsidRPr="00792EA3" w:rsidRDefault="00F74E4A" w:rsidP="00792EA3">
            <w:pPr>
              <w:autoSpaceDE w:val="0"/>
              <w:autoSpaceDN w:val="0"/>
              <w:adjustRightInd w:val="0"/>
              <w:spacing w:after="240"/>
              <w:rPr>
                <w:sz w:val="20"/>
              </w:rPr>
            </w:pPr>
            <w:r w:rsidRPr="00792EA3">
              <w:rPr>
                <w:sz w:val="20"/>
              </w:rPr>
              <w:t>is the rate of pension that would have been payable if he/she had retired on invalidity grounds on the day before the date of the decrease and had chosen to take his/her whole benefit as pension; and</w:t>
            </w:r>
          </w:p>
        </w:tc>
      </w:tr>
      <w:tr w:rsidR="00F74E4A" w:rsidRPr="00792EA3" w:rsidTr="00055C5E">
        <w:trPr>
          <w:trHeight w:val="20"/>
        </w:trPr>
        <w:tc>
          <w:tcPr>
            <w:tcW w:w="3196" w:type="dxa"/>
            <w:tcBorders>
              <w:top w:val="nil"/>
              <w:left w:val="nil"/>
              <w:bottom w:val="nil"/>
              <w:right w:val="nil"/>
            </w:tcBorders>
          </w:tcPr>
          <w:p w:rsidR="00F74E4A" w:rsidRPr="00792EA3" w:rsidRDefault="00F74E4A" w:rsidP="00792EA3">
            <w:pPr>
              <w:autoSpaceDE w:val="0"/>
              <w:autoSpaceDN w:val="0"/>
              <w:adjustRightInd w:val="0"/>
              <w:ind w:left="5" w:hanging="5"/>
              <w:rPr>
                <w:sz w:val="20"/>
              </w:rPr>
            </w:pPr>
            <w:r w:rsidRPr="00792EA3">
              <w:rPr>
                <w:sz w:val="20"/>
              </w:rPr>
              <w:t>Average Salary before Decrease</w:t>
            </w:r>
          </w:p>
        </w:tc>
        <w:tc>
          <w:tcPr>
            <w:tcW w:w="7301" w:type="dxa"/>
            <w:tcBorders>
              <w:top w:val="nil"/>
              <w:left w:val="nil"/>
              <w:bottom w:val="nil"/>
              <w:right w:val="nil"/>
            </w:tcBorders>
          </w:tcPr>
          <w:p w:rsidR="00F74E4A" w:rsidRPr="00792EA3" w:rsidRDefault="00F74E4A" w:rsidP="00792EA3">
            <w:pPr>
              <w:autoSpaceDE w:val="0"/>
              <w:autoSpaceDN w:val="0"/>
              <w:adjustRightInd w:val="0"/>
              <w:spacing w:after="240"/>
              <w:rPr>
                <w:sz w:val="20"/>
              </w:rPr>
            </w:pPr>
            <w:r w:rsidRPr="00792EA3">
              <w:rPr>
                <w:sz w:val="20"/>
              </w:rPr>
              <w:t xml:space="preserve">is his/her </w:t>
            </w:r>
            <w:r w:rsidRPr="00792EA3">
              <w:rPr>
                <w:b/>
                <w:bCs/>
                <w:sz w:val="20"/>
              </w:rPr>
              <w:t xml:space="preserve">average salary </w:t>
            </w:r>
            <w:r w:rsidRPr="00792EA3">
              <w:rPr>
                <w:sz w:val="20"/>
              </w:rPr>
              <w:t>on the day before the date of the decrease; and</w:t>
            </w:r>
          </w:p>
        </w:tc>
      </w:tr>
      <w:tr w:rsidR="00F74E4A" w:rsidRPr="00792EA3" w:rsidTr="00055C5E">
        <w:trPr>
          <w:trHeight w:val="20"/>
        </w:trPr>
        <w:tc>
          <w:tcPr>
            <w:tcW w:w="3196" w:type="dxa"/>
            <w:tcBorders>
              <w:top w:val="nil"/>
              <w:left w:val="nil"/>
              <w:bottom w:val="nil"/>
              <w:right w:val="nil"/>
            </w:tcBorders>
          </w:tcPr>
          <w:p w:rsidR="00F74E4A" w:rsidRPr="00792EA3" w:rsidRDefault="00F74E4A" w:rsidP="00792EA3">
            <w:pPr>
              <w:autoSpaceDE w:val="0"/>
              <w:autoSpaceDN w:val="0"/>
              <w:adjustRightInd w:val="0"/>
              <w:rPr>
                <w:sz w:val="20"/>
              </w:rPr>
            </w:pPr>
            <w:r w:rsidRPr="00792EA3">
              <w:rPr>
                <w:sz w:val="20"/>
              </w:rPr>
              <w:t>Salary Decrease</w:t>
            </w:r>
          </w:p>
        </w:tc>
        <w:tc>
          <w:tcPr>
            <w:tcW w:w="7301" w:type="dxa"/>
            <w:tcBorders>
              <w:top w:val="nil"/>
              <w:left w:val="nil"/>
              <w:bottom w:val="nil"/>
              <w:right w:val="nil"/>
            </w:tcBorders>
          </w:tcPr>
          <w:p w:rsidR="00F74E4A" w:rsidRPr="00792EA3" w:rsidRDefault="00F74E4A" w:rsidP="00792EA3">
            <w:pPr>
              <w:autoSpaceDE w:val="0"/>
              <w:autoSpaceDN w:val="0"/>
              <w:adjustRightInd w:val="0"/>
              <w:rPr>
                <w:sz w:val="20"/>
              </w:rPr>
            </w:pPr>
            <w:r w:rsidRPr="00792EA3">
              <w:rPr>
                <w:sz w:val="20"/>
              </w:rPr>
              <w:t xml:space="preserve">is the decrease in </w:t>
            </w:r>
            <w:r w:rsidRPr="00792EA3">
              <w:rPr>
                <w:b/>
                <w:bCs/>
                <w:sz w:val="20"/>
              </w:rPr>
              <w:t xml:space="preserve">basic salary </w:t>
            </w:r>
            <w:r w:rsidRPr="00792EA3">
              <w:rPr>
                <w:sz w:val="20"/>
              </w:rPr>
              <w:t xml:space="preserve">and/or </w:t>
            </w:r>
            <w:proofErr w:type="spellStart"/>
            <w:r w:rsidRPr="00792EA3">
              <w:rPr>
                <w:b/>
                <w:bCs/>
                <w:sz w:val="20"/>
              </w:rPr>
              <w:t>recognised</w:t>
            </w:r>
            <w:proofErr w:type="spellEnd"/>
            <w:r w:rsidRPr="00792EA3">
              <w:rPr>
                <w:b/>
                <w:bCs/>
                <w:sz w:val="20"/>
              </w:rPr>
              <w:t xml:space="preserve"> allowances </w:t>
            </w:r>
            <w:r w:rsidRPr="00792EA3">
              <w:rPr>
                <w:sz w:val="20"/>
              </w:rPr>
              <w:t>referred to in Rule 10.5.7.</w:t>
            </w:r>
          </w:p>
        </w:tc>
      </w:tr>
    </w:tbl>
    <w:p w:rsidR="00F74E4A" w:rsidRPr="00792EA3" w:rsidRDefault="00F74E4A" w:rsidP="00792EA3">
      <w:pPr>
        <w:autoSpaceDE w:val="0"/>
        <w:autoSpaceDN w:val="0"/>
        <w:adjustRightInd w:val="0"/>
        <w:spacing w:before="240" w:after="240"/>
        <w:rPr>
          <w:sz w:val="20"/>
        </w:rPr>
      </w:pP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055C5E">
        <w:trPr>
          <w:trHeight w:val="20"/>
        </w:trPr>
        <w:tc>
          <w:tcPr>
            <w:tcW w:w="10334"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Regular member - salary not decreased or Board not wholly satisfied</w:t>
            </w:r>
          </w:p>
        </w:tc>
      </w:tr>
    </w:tbl>
    <w:p w:rsidR="00F74E4A" w:rsidRPr="00792EA3" w:rsidRDefault="00F74E4A" w:rsidP="00792EA3">
      <w:pPr>
        <w:autoSpaceDE w:val="0"/>
        <w:autoSpaceDN w:val="0"/>
        <w:adjustRightInd w:val="0"/>
        <w:spacing w:before="240" w:after="240"/>
        <w:rPr>
          <w:sz w:val="20"/>
        </w:rPr>
      </w:pPr>
      <w:r w:rsidRPr="00792EA3">
        <w:rPr>
          <w:b/>
          <w:bCs/>
          <w:sz w:val="20"/>
        </w:rPr>
        <w:t>10.5.9</w:t>
      </w:r>
      <w:r w:rsidRPr="00792EA3">
        <w:rPr>
          <w:sz w:val="20"/>
        </w:rPr>
        <w:tab/>
        <w:t xml:space="preserve">The </w:t>
      </w:r>
      <w:r w:rsidRPr="00792EA3">
        <w:rPr>
          <w:b/>
          <w:bCs/>
          <w:sz w:val="20"/>
        </w:rPr>
        <w:t xml:space="preserve">Board </w:t>
      </w:r>
      <w:r w:rsidRPr="00792EA3">
        <w:rPr>
          <w:sz w:val="20"/>
        </w:rPr>
        <w:t xml:space="preserve">may decide that a </w:t>
      </w:r>
      <w:r w:rsidRPr="00792EA3">
        <w:rPr>
          <w:b/>
          <w:bCs/>
          <w:sz w:val="20"/>
        </w:rPr>
        <w:t xml:space="preserve">regular member </w:t>
      </w:r>
      <w:r w:rsidRPr="00792EA3">
        <w:rPr>
          <w:sz w:val="20"/>
        </w:rPr>
        <w:t xml:space="preserve">who is not entitled to a </w:t>
      </w:r>
      <w:r w:rsidRPr="00792EA3">
        <w:rPr>
          <w:b/>
          <w:bCs/>
          <w:sz w:val="20"/>
        </w:rPr>
        <w:t xml:space="preserve">partial invalidity pension </w:t>
      </w:r>
      <w:r w:rsidRPr="00792EA3">
        <w:rPr>
          <w:sz w:val="20"/>
        </w:rPr>
        <w:t xml:space="preserve">under Rule 10.5.7 is entitled to a </w:t>
      </w:r>
      <w:r w:rsidRPr="00792EA3">
        <w:rPr>
          <w:b/>
          <w:bCs/>
          <w:sz w:val="20"/>
        </w:rPr>
        <w:t xml:space="preserve">partial invalidity pension </w:t>
      </w:r>
      <w:r w:rsidRPr="00792EA3">
        <w:rPr>
          <w:sz w:val="20"/>
        </w:rPr>
        <w:t xml:space="preserve">if the </w:t>
      </w:r>
      <w:r w:rsidRPr="00792EA3">
        <w:rPr>
          <w:b/>
          <w:bCs/>
          <w:sz w:val="20"/>
        </w:rPr>
        <w:t xml:space="preserve">Board </w:t>
      </w:r>
      <w:r w:rsidRPr="00792EA3">
        <w:rPr>
          <w:sz w:val="20"/>
        </w:rPr>
        <w:t>is satisfied that:</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although the member’s </w:t>
      </w:r>
      <w:r w:rsidRPr="00792EA3">
        <w:rPr>
          <w:b/>
          <w:bCs/>
          <w:sz w:val="20"/>
        </w:rPr>
        <w:t xml:space="preserve">basic salary </w:t>
      </w:r>
      <w:r w:rsidRPr="00792EA3">
        <w:rPr>
          <w:sz w:val="20"/>
        </w:rPr>
        <w:t xml:space="preserve">and any </w:t>
      </w:r>
      <w:proofErr w:type="spellStart"/>
      <w:r w:rsidRPr="00792EA3">
        <w:rPr>
          <w:b/>
          <w:bCs/>
          <w:sz w:val="20"/>
        </w:rPr>
        <w:t>recognised</w:t>
      </w:r>
      <w:proofErr w:type="spellEnd"/>
      <w:r w:rsidRPr="00792EA3">
        <w:rPr>
          <w:b/>
          <w:bCs/>
          <w:sz w:val="20"/>
        </w:rPr>
        <w:t xml:space="preserve"> allowances </w:t>
      </w:r>
      <w:r w:rsidRPr="00792EA3">
        <w:rPr>
          <w:sz w:val="20"/>
        </w:rPr>
        <w:t>did not decrease:</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he/she is working reduced hours, or working in a lower position or level; and</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the reduction in hours or lower position or level is permanent and can properly be attributed to the member’s physical or mental incapacity; 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although the member’s </w:t>
      </w:r>
      <w:r w:rsidRPr="00792EA3">
        <w:rPr>
          <w:b/>
          <w:bCs/>
          <w:sz w:val="20"/>
        </w:rPr>
        <w:t xml:space="preserve">basic salary </w:t>
      </w:r>
      <w:r w:rsidRPr="00792EA3">
        <w:rPr>
          <w:sz w:val="20"/>
        </w:rPr>
        <w:t xml:space="preserve">and any </w:t>
      </w:r>
      <w:proofErr w:type="spellStart"/>
      <w:r w:rsidRPr="00792EA3">
        <w:rPr>
          <w:b/>
          <w:bCs/>
          <w:sz w:val="20"/>
        </w:rPr>
        <w:t>recognised</w:t>
      </w:r>
      <w:proofErr w:type="spellEnd"/>
      <w:r w:rsidRPr="00792EA3">
        <w:rPr>
          <w:b/>
          <w:bCs/>
          <w:sz w:val="20"/>
        </w:rPr>
        <w:t xml:space="preserve"> allowances </w:t>
      </w:r>
      <w:r w:rsidRPr="00792EA3">
        <w:rPr>
          <w:sz w:val="20"/>
        </w:rPr>
        <w:t>did decrease, the whole of the decrease was not considered to be permanent or properly attributable to his/her physical or mental incapacity, but:</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part of the decrease is permanent; and</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that part of the decrease can properly be attributed to the member’s physical or mental incapacity;</w:t>
      </w:r>
    </w:p>
    <w:p w:rsidR="00F74E4A" w:rsidRPr="00792EA3" w:rsidRDefault="00F74E4A" w:rsidP="00792EA3">
      <w:pPr>
        <w:autoSpaceDE w:val="0"/>
        <w:autoSpaceDN w:val="0"/>
        <w:adjustRightInd w:val="0"/>
        <w:spacing w:before="240" w:after="240"/>
        <w:rPr>
          <w:sz w:val="20"/>
        </w:rPr>
      </w:pPr>
      <w:r w:rsidRPr="00792EA3">
        <w:rPr>
          <w:sz w:val="20"/>
        </w:rPr>
        <w:t>unless the reduced hours or lower position or level or lesser salary, as appropriate:</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is a result of a compensable condition that entitles the </w:t>
      </w:r>
      <w:r w:rsidRPr="00792EA3">
        <w:rPr>
          <w:b/>
          <w:bCs/>
          <w:sz w:val="20"/>
        </w:rPr>
        <w:t xml:space="preserve">member </w:t>
      </w:r>
      <w:r w:rsidRPr="00792EA3">
        <w:rPr>
          <w:sz w:val="20"/>
        </w:rPr>
        <w:t>to be paid compensation payments; or</w:t>
      </w:r>
    </w:p>
    <w:p w:rsidR="00F74E4A" w:rsidRPr="00792EA3" w:rsidRDefault="00F74E4A" w:rsidP="00792EA3">
      <w:pPr>
        <w:autoSpaceDE w:val="0"/>
        <w:autoSpaceDN w:val="0"/>
        <w:adjustRightInd w:val="0"/>
        <w:spacing w:after="240"/>
        <w:ind w:left="1152" w:hanging="562"/>
        <w:rPr>
          <w:sz w:val="20"/>
        </w:rPr>
      </w:pPr>
      <w:r w:rsidRPr="00792EA3">
        <w:rPr>
          <w:sz w:val="20"/>
        </w:rPr>
        <w:br w:type="page"/>
      </w:r>
      <w:r w:rsidRPr="00792EA3">
        <w:rPr>
          <w:sz w:val="20"/>
        </w:rPr>
        <w:lastRenderedPageBreak/>
        <w:t>(B)</w:t>
      </w:r>
      <w:r w:rsidRPr="00792EA3">
        <w:rPr>
          <w:sz w:val="20"/>
        </w:rPr>
        <w:tab/>
        <w:t xml:space="preserve">occurred within three years after the earlier of the date the </w:t>
      </w:r>
      <w:r w:rsidRPr="00792EA3">
        <w:rPr>
          <w:b/>
          <w:bCs/>
          <w:sz w:val="20"/>
        </w:rPr>
        <w:t>member</w:t>
      </w:r>
      <w:r w:rsidRPr="00792EA3">
        <w:rPr>
          <w:sz w:val="20"/>
        </w:rPr>
        <w:t>:</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 xml:space="preserve">last became a </w:t>
      </w:r>
      <w:r w:rsidRPr="00792EA3">
        <w:rPr>
          <w:b/>
          <w:bCs/>
          <w:sz w:val="20"/>
        </w:rPr>
        <w:t xml:space="preserve">member; </w:t>
      </w:r>
      <w:r w:rsidRPr="00792EA3">
        <w:rPr>
          <w:sz w:val="20"/>
        </w:rPr>
        <w:t>or</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 xml:space="preserve">first became a </w:t>
      </w:r>
      <w:r w:rsidRPr="00792EA3">
        <w:rPr>
          <w:b/>
          <w:bCs/>
          <w:sz w:val="20"/>
        </w:rPr>
        <w:t xml:space="preserve">limited benefits member </w:t>
      </w:r>
      <w:r w:rsidRPr="00792EA3">
        <w:rPr>
          <w:sz w:val="20"/>
        </w:rPr>
        <w:t>in any concurrent period or periods of membership; and</w:t>
      </w:r>
    </w:p>
    <w:p w:rsidR="00F74E4A" w:rsidRPr="00792EA3" w:rsidRDefault="00F74E4A" w:rsidP="00792EA3">
      <w:pPr>
        <w:autoSpaceDE w:val="0"/>
        <w:autoSpaceDN w:val="0"/>
        <w:adjustRightInd w:val="0"/>
        <w:spacing w:before="34" w:after="30"/>
        <w:ind w:left="1152"/>
        <w:rPr>
          <w:sz w:val="20"/>
        </w:rPr>
      </w:pPr>
      <w:r w:rsidRPr="00792EA3">
        <w:rPr>
          <w:sz w:val="20"/>
        </w:rPr>
        <w:t xml:space="preserve">the </w:t>
      </w:r>
      <w:r w:rsidRPr="00792EA3">
        <w:rPr>
          <w:b/>
          <w:bCs/>
          <w:sz w:val="20"/>
        </w:rPr>
        <w:t xml:space="preserve">Board </w:t>
      </w:r>
      <w:r w:rsidRPr="00792EA3">
        <w:rPr>
          <w:sz w:val="20"/>
        </w:rPr>
        <w:t xml:space="preserve">is satisfied the </w:t>
      </w:r>
      <w:r w:rsidRPr="00792EA3">
        <w:rPr>
          <w:b/>
          <w:bCs/>
          <w:sz w:val="20"/>
        </w:rPr>
        <w:t xml:space="preserve">member </w:t>
      </w:r>
      <w:r w:rsidRPr="00792EA3">
        <w:rPr>
          <w:sz w:val="20"/>
        </w:rPr>
        <w:t xml:space="preserve">failed to disclose, at that time, medical or other information that could have reasonably resulted in the </w:t>
      </w:r>
      <w:r w:rsidRPr="00792EA3">
        <w:rPr>
          <w:b/>
          <w:bCs/>
          <w:sz w:val="20"/>
        </w:rPr>
        <w:t xml:space="preserve">Board </w:t>
      </w:r>
      <w:r w:rsidRPr="00792EA3">
        <w:rPr>
          <w:sz w:val="20"/>
        </w:rPr>
        <w:t xml:space="preserve">determining that he/she was a </w:t>
      </w:r>
      <w:r w:rsidRPr="00792EA3">
        <w:rPr>
          <w:b/>
          <w:bCs/>
          <w:sz w:val="20"/>
        </w:rPr>
        <w:t>limited benefits member.</w:t>
      </w:r>
    </w:p>
    <w:p w:rsidR="00F74E4A" w:rsidRPr="00792EA3" w:rsidRDefault="00F74E4A" w:rsidP="00792EA3">
      <w:pPr>
        <w:autoSpaceDE w:val="0"/>
        <w:autoSpaceDN w:val="0"/>
        <w:adjustRightInd w:val="0"/>
        <w:spacing w:before="240" w:after="240"/>
        <w:rPr>
          <w:sz w:val="20"/>
        </w:rPr>
      </w:pPr>
      <w:r w:rsidRPr="00792EA3">
        <w:rPr>
          <w:b/>
          <w:bCs/>
          <w:sz w:val="20"/>
        </w:rPr>
        <w:t>10.5.10</w:t>
      </w:r>
      <w:r w:rsidRPr="00792EA3">
        <w:rPr>
          <w:sz w:val="20"/>
        </w:rPr>
        <w:tab/>
        <w:t xml:space="preserve">The annual rate of </w:t>
      </w:r>
      <w:r w:rsidRPr="00792EA3">
        <w:rPr>
          <w:b/>
          <w:bCs/>
          <w:sz w:val="20"/>
        </w:rPr>
        <w:t xml:space="preserve">partial invalidity pension </w:t>
      </w:r>
      <w:r w:rsidRPr="00792EA3">
        <w:rPr>
          <w:sz w:val="20"/>
        </w:rPr>
        <w:t xml:space="preserve">payable to a </w:t>
      </w:r>
      <w:r w:rsidRPr="00792EA3">
        <w:rPr>
          <w:b/>
          <w:bCs/>
          <w:sz w:val="20"/>
        </w:rPr>
        <w:t xml:space="preserve">member </w:t>
      </w:r>
      <w:r w:rsidRPr="00792EA3">
        <w:rPr>
          <w:sz w:val="20"/>
        </w:rPr>
        <w:t xml:space="preserve">under Rule 10.5.9 is an amount determined by the </w:t>
      </w:r>
      <w:r w:rsidRPr="00792EA3">
        <w:rPr>
          <w:b/>
          <w:bCs/>
          <w:sz w:val="20"/>
        </w:rPr>
        <w:t xml:space="preserve">Board </w:t>
      </w:r>
      <w:r w:rsidRPr="00792EA3">
        <w:rPr>
          <w:sz w:val="20"/>
        </w:rPr>
        <w:t>having regard to the principles, including the principles for calculating partial invalidity pensions, incorporated in this Division and the need for equity between members.</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055C5E">
        <w:trPr>
          <w:trHeight w:val="20"/>
        </w:trPr>
        <w:tc>
          <w:tcPr>
            <w:tcW w:w="10315"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Adjustment of partial invalidity pensions</w:t>
            </w:r>
          </w:p>
        </w:tc>
      </w:tr>
    </w:tbl>
    <w:p w:rsidR="00F74E4A" w:rsidRPr="00792EA3" w:rsidRDefault="00F74E4A" w:rsidP="00792EA3">
      <w:pPr>
        <w:autoSpaceDE w:val="0"/>
        <w:autoSpaceDN w:val="0"/>
        <w:adjustRightInd w:val="0"/>
        <w:spacing w:before="240" w:after="240"/>
        <w:rPr>
          <w:sz w:val="20"/>
        </w:rPr>
      </w:pPr>
      <w:r w:rsidRPr="00792EA3">
        <w:rPr>
          <w:b/>
          <w:bCs/>
          <w:sz w:val="20"/>
        </w:rPr>
        <w:t>10.5.11</w:t>
      </w:r>
      <w:r w:rsidRPr="00792EA3">
        <w:rPr>
          <w:sz w:val="20"/>
        </w:rPr>
        <w:tab/>
        <w:t>The</w:t>
      </w:r>
      <w:r w:rsidRPr="00792EA3">
        <w:rPr>
          <w:b/>
          <w:bCs/>
          <w:sz w:val="20"/>
        </w:rPr>
        <w:t xml:space="preserve"> Board </w:t>
      </w:r>
      <w:r w:rsidRPr="00792EA3">
        <w:rPr>
          <w:sz w:val="20"/>
        </w:rPr>
        <w:t xml:space="preserve">may adjust the rate of </w:t>
      </w:r>
      <w:r w:rsidRPr="00792EA3">
        <w:rPr>
          <w:b/>
          <w:bCs/>
          <w:sz w:val="20"/>
        </w:rPr>
        <w:t xml:space="preserve">partial invalidity pension </w:t>
      </w:r>
      <w:r w:rsidRPr="00792EA3">
        <w:rPr>
          <w:sz w:val="20"/>
        </w:rPr>
        <w:t>payable if:</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the member’s </w:t>
      </w:r>
      <w:r w:rsidRPr="00792EA3">
        <w:rPr>
          <w:b/>
          <w:bCs/>
          <w:sz w:val="20"/>
        </w:rPr>
        <w:t xml:space="preserve">basic salary and </w:t>
      </w:r>
      <w:proofErr w:type="spellStart"/>
      <w:r w:rsidRPr="00792EA3">
        <w:rPr>
          <w:b/>
          <w:bCs/>
          <w:sz w:val="20"/>
        </w:rPr>
        <w:t>recognised</w:t>
      </w:r>
      <w:proofErr w:type="spellEnd"/>
      <w:r w:rsidRPr="00792EA3">
        <w:rPr>
          <w:b/>
          <w:bCs/>
          <w:sz w:val="20"/>
        </w:rPr>
        <w:t xml:space="preserve"> allowances, </w:t>
      </w:r>
      <w:r w:rsidRPr="00792EA3">
        <w:rPr>
          <w:sz w:val="20"/>
        </w:rPr>
        <w:t xml:space="preserve">if any, again decrease and the </w:t>
      </w:r>
      <w:r w:rsidRPr="00792EA3">
        <w:rPr>
          <w:b/>
          <w:bCs/>
          <w:sz w:val="20"/>
        </w:rPr>
        <w:t xml:space="preserve">Board </w:t>
      </w:r>
      <w:r w:rsidRPr="00792EA3">
        <w:rPr>
          <w:sz w:val="20"/>
        </w:rPr>
        <w:t>is satisfied that the decrease can properly be attributed to physical or mental incapacity of the member; 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while there is no change in the member’s </w:t>
      </w:r>
      <w:r w:rsidRPr="00792EA3">
        <w:rPr>
          <w:b/>
          <w:bCs/>
          <w:sz w:val="20"/>
        </w:rPr>
        <w:t xml:space="preserve">basic salary and </w:t>
      </w:r>
      <w:proofErr w:type="spellStart"/>
      <w:r w:rsidRPr="00792EA3">
        <w:rPr>
          <w:b/>
          <w:bCs/>
          <w:sz w:val="20"/>
        </w:rPr>
        <w:t>recognised</w:t>
      </w:r>
      <w:proofErr w:type="spellEnd"/>
      <w:r w:rsidRPr="00792EA3">
        <w:rPr>
          <w:b/>
          <w:bCs/>
          <w:sz w:val="20"/>
        </w:rPr>
        <w:t xml:space="preserve"> allowances, </w:t>
      </w:r>
      <w:r w:rsidRPr="00792EA3">
        <w:rPr>
          <w:sz w:val="20"/>
        </w:rPr>
        <w:t>if any:</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his/her hours of work reduce or further reduce; or</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he/she changes employment to a lower position or level;</w:t>
      </w:r>
    </w:p>
    <w:p w:rsidR="00F74E4A" w:rsidRPr="00792EA3" w:rsidRDefault="00F74E4A" w:rsidP="00792EA3">
      <w:pPr>
        <w:autoSpaceDE w:val="0"/>
        <w:autoSpaceDN w:val="0"/>
        <w:adjustRightInd w:val="0"/>
        <w:spacing w:before="10" w:after="240"/>
        <w:ind w:left="1152"/>
        <w:rPr>
          <w:sz w:val="20"/>
        </w:rPr>
      </w:pPr>
      <w:r w:rsidRPr="00792EA3">
        <w:rPr>
          <w:sz w:val="20"/>
        </w:rPr>
        <w:t xml:space="preserve">and the </w:t>
      </w:r>
      <w:r w:rsidRPr="00792EA3">
        <w:rPr>
          <w:b/>
          <w:bCs/>
          <w:sz w:val="20"/>
        </w:rPr>
        <w:t xml:space="preserve">Board </w:t>
      </w:r>
      <w:r w:rsidRPr="00792EA3">
        <w:rPr>
          <w:sz w:val="20"/>
        </w:rPr>
        <w:t>is satisfied that the change in working circumstances can properly be attributed to physical or mental incapacity of the member; or</w:t>
      </w:r>
    </w:p>
    <w:p w:rsidR="00F74E4A" w:rsidRPr="00792EA3" w:rsidRDefault="00F74E4A" w:rsidP="00792EA3">
      <w:pPr>
        <w:autoSpaceDE w:val="0"/>
        <w:autoSpaceDN w:val="0"/>
        <w:adjustRightInd w:val="0"/>
        <w:spacing w:after="240"/>
        <w:ind w:left="1152" w:hanging="562"/>
        <w:rPr>
          <w:sz w:val="20"/>
        </w:rPr>
      </w:pPr>
      <w:r w:rsidRPr="00792EA3">
        <w:rPr>
          <w:sz w:val="20"/>
        </w:rPr>
        <w:t>(c)</w:t>
      </w:r>
      <w:r w:rsidRPr="00792EA3">
        <w:rPr>
          <w:sz w:val="20"/>
        </w:rPr>
        <w:tab/>
        <w:t xml:space="preserve">the member’s </w:t>
      </w:r>
      <w:r w:rsidRPr="00792EA3">
        <w:rPr>
          <w:b/>
          <w:bCs/>
          <w:sz w:val="20"/>
        </w:rPr>
        <w:t xml:space="preserve">basic salary </w:t>
      </w:r>
      <w:r w:rsidRPr="00792EA3">
        <w:rPr>
          <w:sz w:val="20"/>
        </w:rPr>
        <w:t xml:space="preserve">and </w:t>
      </w:r>
      <w:proofErr w:type="spellStart"/>
      <w:r w:rsidRPr="00792EA3">
        <w:rPr>
          <w:b/>
          <w:bCs/>
          <w:sz w:val="20"/>
        </w:rPr>
        <w:t>recognised</w:t>
      </w:r>
      <w:proofErr w:type="spellEnd"/>
      <w:r w:rsidRPr="00792EA3">
        <w:rPr>
          <w:b/>
          <w:bCs/>
          <w:sz w:val="20"/>
        </w:rPr>
        <w:t xml:space="preserve"> allowances, </w:t>
      </w:r>
      <w:r w:rsidRPr="00792EA3">
        <w:rPr>
          <w:sz w:val="20"/>
        </w:rPr>
        <w:t xml:space="preserve">if any, increase, but not to a level equal to, or greater than, the </w:t>
      </w:r>
      <w:r w:rsidRPr="00792EA3">
        <w:rPr>
          <w:b/>
          <w:bCs/>
          <w:sz w:val="20"/>
        </w:rPr>
        <w:t xml:space="preserve">basic salary </w:t>
      </w:r>
      <w:r w:rsidRPr="00792EA3">
        <w:rPr>
          <w:sz w:val="20"/>
        </w:rPr>
        <w:t xml:space="preserve">and </w:t>
      </w:r>
      <w:proofErr w:type="spellStart"/>
      <w:r w:rsidRPr="00792EA3">
        <w:rPr>
          <w:b/>
          <w:bCs/>
          <w:sz w:val="20"/>
        </w:rPr>
        <w:t>recognised</w:t>
      </w:r>
      <w:proofErr w:type="spellEnd"/>
      <w:r w:rsidRPr="00792EA3">
        <w:rPr>
          <w:b/>
          <w:bCs/>
          <w:sz w:val="20"/>
        </w:rPr>
        <w:t xml:space="preserve"> allowances, </w:t>
      </w:r>
      <w:r w:rsidRPr="00792EA3">
        <w:rPr>
          <w:sz w:val="20"/>
        </w:rPr>
        <w:t xml:space="preserve">if any, applicable to the duties of the position or office held by the </w:t>
      </w:r>
      <w:r w:rsidRPr="00792EA3">
        <w:rPr>
          <w:b/>
          <w:bCs/>
          <w:sz w:val="20"/>
        </w:rPr>
        <w:t xml:space="preserve">member </w:t>
      </w:r>
      <w:r w:rsidRPr="00792EA3">
        <w:rPr>
          <w:sz w:val="20"/>
        </w:rPr>
        <w:t>before whichever is applicable of:</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his/her invalidity retirement; or</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 xml:space="preserve">the reduction in his/her </w:t>
      </w:r>
      <w:r w:rsidRPr="00792EA3">
        <w:rPr>
          <w:b/>
          <w:bCs/>
          <w:sz w:val="20"/>
        </w:rPr>
        <w:t xml:space="preserve">basic salary </w:t>
      </w:r>
      <w:r w:rsidRPr="00792EA3">
        <w:rPr>
          <w:sz w:val="20"/>
        </w:rPr>
        <w:t xml:space="preserve">and/or </w:t>
      </w:r>
      <w:proofErr w:type="spellStart"/>
      <w:r w:rsidRPr="00792EA3">
        <w:rPr>
          <w:b/>
          <w:bCs/>
          <w:sz w:val="20"/>
        </w:rPr>
        <w:t>recognised</w:t>
      </w:r>
      <w:proofErr w:type="spellEnd"/>
      <w:r w:rsidRPr="00792EA3">
        <w:rPr>
          <w:b/>
          <w:bCs/>
          <w:sz w:val="20"/>
        </w:rPr>
        <w:t xml:space="preserve"> allowances, </w:t>
      </w:r>
      <w:r w:rsidRPr="00792EA3">
        <w:rPr>
          <w:sz w:val="20"/>
        </w:rPr>
        <w:t xml:space="preserve">if any, that gave rise to his/her entitlement to </w:t>
      </w:r>
      <w:r w:rsidRPr="00792EA3">
        <w:rPr>
          <w:b/>
          <w:bCs/>
          <w:sz w:val="20"/>
        </w:rPr>
        <w:t>partial invalidity pension.</w:t>
      </w:r>
    </w:p>
    <w:p w:rsidR="00F74E4A" w:rsidRPr="00792EA3" w:rsidRDefault="00F74E4A" w:rsidP="00792EA3">
      <w:pPr>
        <w:autoSpaceDE w:val="0"/>
        <w:autoSpaceDN w:val="0"/>
        <w:adjustRightInd w:val="0"/>
        <w:spacing w:before="240" w:after="240"/>
        <w:rPr>
          <w:sz w:val="20"/>
        </w:rPr>
      </w:pPr>
      <w:r w:rsidRPr="00792EA3">
        <w:rPr>
          <w:sz w:val="20"/>
        </w:rPr>
        <w:t xml:space="preserve">In adjusting the rate of </w:t>
      </w:r>
      <w:r w:rsidRPr="00792EA3">
        <w:rPr>
          <w:b/>
          <w:bCs/>
          <w:sz w:val="20"/>
        </w:rPr>
        <w:t xml:space="preserve">partial invalidity pension </w:t>
      </w:r>
      <w:r w:rsidRPr="00792EA3">
        <w:rPr>
          <w:sz w:val="20"/>
        </w:rPr>
        <w:t xml:space="preserve">the </w:t>
      </w:r>
      <w:r w:rsidRPr="00792EA3">
        <w:rPr>
          <w:b/>
          <w:bCs/>
          <w:sz w:val="20"/>
        </w:rPr>
        <w:t xml:space="preserve">Board </w:t>
      </w:r>
      <w:r w:rsidRPr="00792EA3">
        <w:rPr>
          <w:sz w:val="20"/>
        </w:rPr>
        <w:t>will have regard to:</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the principles incorporated in this Division, including the principles for calculating partial invalidity pensions;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the need for equity between members; and</w:t>
      </w:r>
    </w:p>
    <w:p w:rsidR="00F74E4A" w:rsidRPr="00792EA3" w:rsidRDefault="00F74E4A" w:rsidP="00792EA3">
      <w:pPr>
        <w:autoSpaceDE w:val="0"/>
        <w:autoSpaceDN w:val="0"/>
        <w:adjustRightInd w:val="0"/>
        <w:spacing w:after="30"/>
        <w:ind w:left="370"/>
        <w:rPr>
          <w:sz w:val="20"/>
        </w:rPr>
      </w:pPr>
      <w:r w:rsidRPr="00792EA3">
        <w:rPr>
          <w:sz w:val="20"/>
        </w:rPr>
        <w:br w:type="page"/>
      </w:r>
    </w:p>
    <w:p w:rsidR="00F74E4A" w:rsidRPr="00792EA3" w:rsidRDefault="00F74E4A" w:rsidP="00792EA3">
      <w:pPr>
        <w:autoSpaceDE w:val="0"/>
        <w:autoSpaceDN w:val="0"/>
        <w:adjustRightInd w:val="0"/>
        <w:spacing w:after="240"/>
        <w:ind w:left="1152" w:hanging="562"/>
        <w:rPr>
          <w:sz w:val="20"/>
        </w:rPr>
      </w:pPr>
      <w:r w:rsidRPr="00792EA3">
        <w:rPr>
          <w:sz w:val="20"/>
        </w:rPr>
        <w:lastRenderedPageBreak/>
        <w:t>(C)</w:t>
      </w:r>
      <w:r w:rsidRPr="00792EA3">
        <w:rPr>
          <w:sz w:val="20"/>
        </w:rPr>
        <w:tab/>
        <w:t xml:space="preserve">if the member’s </w:t>
      </w:r>
      <w:r w:rsidRPr="00792EA3">
        <w:rPr>
          <w:b/>
          <w:bCs/>
          <w:sz w:val="20"/>
        </w:rPr>
        <w:t xml:space="preserve">basic salary and </w:t>
      </w:r>
      <w:proofErr w:type="spellStart"/>
      <w:r w:rsidRPr="00792EA3">
        <w:rPr>
          <w:b/>
          <w:bCs/>
          <w:sz w:val="20"/>
        </w:rPr>
        <w:t>recognised</w:t>
      </w:r>
      <w:proofErr w:type="spellEnd"/>
      <w:r w:rsidRPr="00792EA3">
        <w:rPr>
          <w:b/>
          <w:bCs/>
          <w:sz w:val="20"/>
        </w:rPr>
        <w:t xml:space="preserve"> allowances</w:t>
      </w:r>
      <w:r w:rsidRPr="00792EA3">
        <w:rPr>
          <w:sz w:val="20"/>
        </w:rPr>
        <w:t>, if any have again decreased, the appropriateness of:</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re-calculating the pension rate; and</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aggregating the total salary decrease using updated values for the initial salary decrease; and</w:t>
      </w:r>
    </w:p>
    <w:p w:rsidR="00F74E4A" w:rsidRPr="00792EA3" w:rsidRDefault="00F74E4A" w:rsidP="00792EA3">
      <w:pPr>
        <w:autoSpaceDE w:val="0"/>
        <w:autoSpaceDN w:val="0"/>
        <w:adjustRightInd w:val="0"/>
        <w:spacing w:after="240"/>
        <w:ind w:left="1728" w:hanging="576"/>
        <w:rPr>
          <w:sz w:val="20"/>
        </w:rPr>
      </w:pPr>
      <w:r w:rsidRPr="00792EA3">
        <w:rPr>
          <w:sz w:val="20"/>
        </w:rPr>
        <w:t>(iii)</w:t>
      </w:r>
      <w:r w:rsidRPr="00792EA3">
        <w:rPr>
          <w:sz w:val="20"/>
        </w:rPr>
        <w:tab/>
        <w:t xml:space="preserve">if the </w:t>
      </w:r>
      <w:r w:rsidRPr="00792EA3">
        <w:rPr>
          <w:b/>
          <w:bCs/>
          <w:sz w:val="20"/>
        </w:rPr>
        <w:t>member</w:t>
      </w:r>
      <w:r w:rsidRPr="00792EA3">
        <w:rPr>
          <w:sz w:val="20"/>
        </w:rPr>
        <w:t xml:space="preserve"> is, or has been, a </w:t>
      </w:r>
      <w:r w:rsidRPr="00792EA3">
        <w:rPr>
          <w:b/>
          <w:bCs/>
          <w:sz w:val="20"/>
        </w:rPr>
        <w:t>permanent part-time employee</w:t>
      </w:r>
      <w:r w:rsidRPr="00792EA3">
        <w:rPr>
          <w:sz w:val="20"/>
        </w:rPr>
        <w:t>, the proportion of full time hours worked before each decrease.</w:t>
      </w:r>
    </w:p>
    <w:p w:rsidR="00F74E4A" w:rsidRPr="00792EA3" w:rsidRDefault="00F74E4A" w:rsidP="00792EA3">
      <w:pPr>
        <w:autoSpaceDE w:val="0"/>
        <w:autoSpaceDN w:val="0"/>
        <w:adjustRightInd w:val="0"/>
        <w:spacing w:before="240" w:after="240"/>
        <w:rPr>
          <w:sz w:val="20"/>
        </w:rPr>
      </w:pPr>
      <w:r w:rsidRPr="00792EA3">
        <w:rPr>
          <w:b/>
          <w:bCs/>
          <w:sz w:val="20"/>
        </w:rPr>
        <w:t>10.5.12</w:t>
      </w:r>
      <w:r w:rsidRPr="00792EA3">
        <w:rPr>
          <w:sz w:val="20"/>
        </w:rPr>
        <w:tab/>
        <w:t xml:space="preserve">Partial invalidity pensions are adjusted at such times as the </w:t>
      </w:r>
      <w:r w:rsidRPr="00792EA3">
        <w:rPr>
          <w:b/>
          <w:bCs/>
          <w:sz w:val="20"/>
        </w:rPr>
        <w:t>Board</w:t>
      </w:r>
      <w:r w:rsidRPr="00792EA3">
        <w:rPr>
          <w:sz w:val="20"/>
        </w:rPr>
        <w:t xml:space="preserve"> determines.</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0E5C8E">
        <w:trPr>
          <w:trHeight w:val="20"/>
        </w:trPr>
        <w:tc>
          <w:tcPr>
            <w:tcW w:w="10306"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i/>
                <w:iCs/>
                <w:sz w:val="20"/>
              </w:rPr>
            </w:pPr>
            <w:r w:rsidRPr="00792EA3">
              <w:rPr>
                <w:b/>
                <w:bCs/>
                <w:sz w:val="20"/>
              </w:rPr>
              <w:t xml:space="preserve">Partial invalidity pension previously payable under the </w:t>
            </w:r>
            <w:r w:rsidRPr="00792EA3">
              <w:rPr>
                <w:b/>
                <w:bCs/>
                <w:i/>
                <w:iCs/>
                <w:sz w:val="20"/>
              </w:rPr>
              <w:t>Superannuation Act 1976</w:t>
            </w:r>
          </w:p>
        </w:tc>
      </w:tr>
    </w:tbl>
    <w:p w:rsidR="00F74E4A" w:rsidRPr="00792EA3" w:rsidRDefault="00F74E4A" w:rsidP="00792EA3">
      <w:pPr>
        <w:autoSpaceDE w:val="0"/>
        <w:autoSpaceDN w:val="0"/>
        <w:adjustRightInd w:val="0"/>
        <w:spacing w:before="240" w:after="240"/>
        <w:rPr>
          <w:sz w:val="20"/>
        </w:rPr>
      </w:pPr>
      <w:r w:rsidRPr="00792EA3">
        <w:rPr>
          <w:b/>
          <w:bCs/>
          <w:sz w:val="20"/>
        </w:rPr>
        <w:t>10.5.13</w:t>
      </w:r>
      <w:r w:rsidRPr="00792EA3">
        <w:rPr>
          <w:sz w:val="20"/>
        </w:rPr>
        <w:tab/>
        <w:t xml:space="preserve">The Board must take into account the basis of calculation under the </w:t>
      </w:r>
      <w:r w:rsidRPr="00792EA3">
        <w:rPr>
          <w:i/>
          <w:iCs/>
          <w:sz w:val="20"/>
        </w:rPr>
        <w:t xml:space="preserve">Superannuation Act 1976 </w:t>
      </w:r>
      <w:r w:rsidRPr="00792EA3">
        <w:rPr>
          <w:sz w:val="20"/>
        </w:rPr>
        <w:t xml:space="preserve">of a partial invalidity pension which was initially payable under that Act and continued as a </w:t>
      </w:r>
      <w:r w:rsidRPr="00792EA3">
        <w:rPr>
          <w:b/>
          <w:bCs/>
          <w:sz w:val="20"/>
        </w:rPr>
        <w:t>partial invalidity pension</w:t>
      </w:r>
      <w:r w:rsidRPr="00792EA3">
        <w:rPr>
          <w:sz w:val="20"/>
        </w:rPr>
        <w:t xml:space="preserve"> under these Rules when adjusting rates of </w:t>
      </w:r>
      <w:r w:rsidRPr="00792EA3">
        <w:rPr>
          <w:b/>
          <w:bCs/>
          <w:sz w:val="20"/>
        </w:rPr>
        <w:t>partial invalidity pension</w:t>
      </w:r>
      <w:r w:rsidRPr="00792EA3">
        <w:rPr>
          <w:sz w:val="20"/>
        </w:rPr>
        <w:t xml:space="preserve"> under Rule 10.5.11.</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0E5C8E">
        <w:trPr>
          <w:trHeight w:val="20"/>
        </w:trPr>
        <w:tc>
          <w:tcPr>
            <w:tcW w:w="10334"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proofErr w:type="spellStart"/>
            <w:r w:rsidRPr="00792EA3">
              <w:rPr>
                <w:b/>
                <w:bCs/>
                <w:sz w:val="20"/>
              </w:rPr>
              <w:t>Non payment</w:t>
            </w:r>
            <w:proofErr w:type="spellEnd"/>
            <w:r w:rsidRPr="00792EA3">
              <w:rPr>
                <w:b/>
                <w:bCs/>
                <w:sz w:val="20"/>
              </w:rPr>
              <w:t xml:space="preserve"> when Board requirements not met</w:t>
            </w:r>
          </w:p>
        </w:tc>
      </w:tr>
    </w:tbl>
    <w:p w:rsidR="00F74E4A" w:rsidRPr="00792EA3" w:rsidRDefault="00F74E4A" w:rsidP="00792EA3">
      <w:pPr>
        <w:autoSpaceDE w:val="0"/>
        <w:autoSpaceDN w:val="0"/>
        <w:adjustRightInd w:val="0"/>
        <w:spacing w:before="240" w:after="240"/>
        <w:rPr>
          <w:sz w:val="20"/>
        </w:rPr>
      </w:pPr>
      <w:r w:rsidRPr="00792EA3">
        <w:rPr>
          <w:b/>
          <w:bCs/>
          <w:sz w:val="20"/>
        </w:rPr>
        <w:t>10.5.14</w:t>
      </w:r>
      <w:r w:rsidRPr="00792EA3">
        <w:rPr>
          <w:sz w:val="20"/>
        </w:rPr>
        <w:tab/>
      </w:r>
      <w:r w:rsidRPr="00792EA3">
        <w:rPr>
          <w:b/>
          <w:bCs/>
          <w:sz w:val="20"/>
        </w:rPr>
        <w:t>Partial invalidity pension</w:t>
      </w:r>
      <w:r w:rsidRPr="00792EA3">
        <w:rPr>
          <w:sz w:val="20"/>
        </w:rPr>
        <w:t xml:space="preserve"> payments are not payable </w:t>
      </w:r>
      <w:r w:rsidRPr="00792EA3">
        <w:rPr>
          <w:i/>
          <w:iCs/>
          <w:sz w:val="20"/>
        </w:rPr>
        <w:t xml:space="preserve">(see Rule 10.5.15) </w:t>
      </w:r>
      <w:r w:rsidRPr="00792EA3">
        <w:rPr>
          <w:sz w:val="20"/>
        </w:rPr>
        <w:t xml:space="preserve">to a </w:t>
      </w:r>
      <w:r w:rsidRPr="00792EA3">
        <w:rPr>
          <w:b/>
          <w:bCs/>
          <w:sz w:val="20"/>
        </w:rPr>
        <w:t xml:space="preserve">member </w:t>
      </w:r>
      <w:r w:rsidRPr="00792EA3">
        <w:rPr>
          <w:sz w:val="20"/>
        </w:rPr>
        <w:t>if he/she fails to:</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commence or continue a program of rehabilitation; 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provide medical or other evidence in relation to his/her health and/or ability to resume his/her former duties;</w:t>
      </w:r>
    </w:p>
    <w:p w:rsidR="00F74E4A" w:rsidRPr="00792EA3" w:rsidRDefault="00F74E4A" w:rsidP="00792EA3">
      <w:pPr>
        <w:autoSpaceDE w:val="0"/>
        <w:autoSpaceDN w:val="0"/>
        <w:adjustRightInd w:val="0"/>
        <w:spacing w:after="240"/>
        <w:ind w:left="576"/>
        <w:rPr>
          <w:sz w:val="20"/>
        </w:rPr>
      </w:pPr>
      <w:r w:rsidRPr="00792EA3">
        <w:rPr>
          <w:sz w:val="20"/>
        </w:rPr>
        <w:t xml:space="preserve">by a date specified by the </w:t>
      </w:r>
      <w:r w:rsidRPr="00792EA3">
        <w:rPr>
          <w:b/>
          <w:bCs/>
          <w:sz w:val="20"/>
        </w:rPr>
        <w:t>Board</w:t>
      </w:r>
      <w:r w:rsidRPr="00792EA3">
        <w:rPr>
          <w:sz w:val="20"/>
        </w:rPr>
        <w:t>;</w:t>
      </w:r>
    </w:p>
    <w:p w:rsidR="00F74E4A" w:rsidRPr="00792EA3" w:rsidRDefault="00F74E4A" w:rsidP="00792EA3">
      <w:pPr>
        <w:autoSpaceDE w:val="0"/>
        <w:autoSpaceDN w:val="0"/>
        <w:adjustRightInd w:val="0"/>
        <w:spacing w:before="240" w:after="240"/>
        <w:rPr>
          <w:sz w:val="20"/>
        </w:rPr>
      </w:pPr>
      <w:r w:rsidRPr="00792EA3">
        <w:rPr>
          <w:sz w:val="20"/>
        </w:rPr>
        <w:t xml:space="preserve">unless the </w:t>
      </w:r>
      <w:r w:rsidRPr="00792EA3">
        <w:rPr>
          <w:b/>
          <w:bCs/>
          <w:sz w:val="20"/>
        </w:rPr>
        <w:t>Board</w:t>
      </w:r>
      <w:r w:rsidRPr="00792EA3">
        <w:rPr>
          <w:sz w:val="20"/>
        </w:rPr>
        <w:t xml:space="preserve"> specifies another, later date by which the </w:t>
      </w:r>
      <w:r w:rsidRPr="00792EA3">
        <w:rPr>
          <w:b/>
          <w:bCs/>
          <w:sz w:val="20"/>
        </w:rPr>
        <w:t>member</w:t>
      </w:r>
      <w:r w:rsidRPr="00792EA3">
        <w:rPr>
          <w:sz w:val="20"/>
        </w:rPr>
        <w:t xml:space="preserve"> is to undergo that program or provide that evidence because it is satisfied there was sufficient reason for the member’s failure.</w:t>
      </w:r>
    </w:p>
    <w:p w:rsidR="00F74E4A" w:rsidRPr="00792EA3" w:rsidRDefault="00F74E4A" w:rsidP="00792EA3">
      <w:pPr>
        <w:autoSpaceDE w:val="0"/>
        <w:autoSpaceDN w:val="0"/>
        <w:adjustRightInd w:val="0"/>
        <w:spacing w:before="240" w:after="240"/>
        <w:rPr>
          <w:sz w:val="20"/>
        </w:rPr>
      </w:pPr>
      <w:r w:rsidRPr="00792EA3">
        <w:rPr>
          <w:b/>
          <w:bCs/>
          <w:sz w:val="20"/>
        </w:rPr>
        <w:t>10.5.15</w:t>
      </w:r>
      <w:r w:rsidRPr="00792EA3">
        <w:rPr>
          <w:sz w:val="20"/>
        </w:rPr>
        <w:tab/>
        <w:t xml:space="preserve">The date when payments of </w:t>
      </w:r>
      <w:r w:rsidRPr="00792EA3">
        <w:rPr>
          <w:b/>
          <w:bCs/>
          <w:sz w:val="20"/>
        </w:rPr>
        <w:t>partial invalidity pension</w:t>
      </w:r>
      <w:r w:rsidRPr="00792EA3">
        <w:rPr>
          <w:sz w:val="20"/>
        </w:rPr>
        <w:t xml:space="preserve"> stop under Rule 10.5.14 is a </w:t>
      </w:r>
      <w:r w:rsidRPr="00792EA3">
        <w:rPr>
          <w:b/>
          <w:bCs/>
          <w:sz w:val="20"/>
        </w:rPr>
        <w:t>contribution day</w:t>
      </w:r>
      <w:r w:rsidRPr="00792EA3">
        <w:rPr>
          <w:sz w:val="20"/>
        </w:rPr>
        <w:t xml:space="preserve"> determined by the </w:t>
      </w:r>
      <w:r w:rsidRPr="00792EA3">
        <w:rPr>
          <w:b/>
          <w:bCs/>
          <w:sz w:val="20"/>
        </w:rPr>
        <w:t>Board</w:t>
      </w:r>
      <w:r w:rsidRPr="00792EA3">
        <w:rPr>
          <w:sz w:val="20"/>
        </w:rPr>
        <w:t xml:space="preserve"> that must be a later date than the date specified for the </w:t>
      </w:r>
      <w:r w:rsidRPr="00792EA3">
        <w:rPr>
          <w:b/>
          <w:bCs/>
          <w:sz w:val="20"/>
        </w:rPr>
        <w:t>member</w:t>
      </w:r>
      <w:r w:rsidRPr="00792EA3">
        <w:rPr>
          <w:sz w:val="20"/>
        </w:rPr>
        <w:t xml:space="preserve"> to undergo the program or provide the evidence.</w:t>
      </w:r>
    </w:p>
    <w:p w:rsidR="00F74E4A" w:rsidRPr="00792EA3" w:rsidRDefault="00F74E4A" w:rsidP="00792EA3">
      <w:pPr>
        <w:autoSpaceDE w:val="0"/>
        <w:autoSpaceDN w:val="0"/>
        <w:adjustRightInd w:val="0"/>
        <w:spacing w:before="240" w:after="240"/>
        <w:rPr>
          <w:sz w:val="20"/>
        </w:rPr>
      </w:pPr>
      <w:r w:rsidRPr="00792EA3">
        <w:rPr>
          <w:b/>
          <w:bCs/>
          <w:sz w:val="20"/>
        </w:rPr>
        <w:t>10.5.16</w:t>
      </w:r>
      <w:r w:rsidRPr="00792EA3">
        <w:rPr>
          <w:sz w:val="20"/>
        </w:rPr>
        <w:tab/>
        <w:t xml:space="preserve">Payments of </w:t>
      </w:r>
      <w:r w:rsidRPr="00792EA3">
        <w:rPr>
          <w:b/>
          <w:bCs/>
          <w:sz w:val="20"/>
        </w:rPr>
        <w:t>partial invalidity pension</w:t>
      </w:r>
      <w:r w:rsidRPr="00792EA3">
        <w:rPr>
          <w:sz w:val="20"/>
        </w:rPr>
        <w:t xml:space="preserve"> that have stopped under Rule 10.5.14 again become payable from the date specified by the </w:t>
      </w:r>
      <w:r w:rsidRPr="00792EA3">
        <w:rPr>
          <w:b/>
          <w:bCs/>
          <w:sz w:val="20"/>
        </w:rPr>
        <w:t>Board</w:t>
      </w:r>
      <w:r w:rsidRPr="00792EA3">
        <w:rPr>
          <w:sz w:val="20"/>
        </w:rPr>
        <w:t xml:space="preserve"> if the </w:t>
      </w:r>
      <w:r w:rsidRPr="00792EA3">
        <w:rPr>
          <w:b/>
          <w:bCs/>
          <w:sz w:val="20"/>
        </w:rPr>
        <w:t>member</w:t>
      </w:r>
      <w:r w:rsidRPr="00792EA3">
        <w:rPr>
          <w:sz w:val="20"/>
        </w:rPr>
        <w:t xml:space="preserve"> satisfies the </w:t>
      </w:r>
      <w:r w:rsidRPr="00792EA3">
        <w:rPr>
          <w:b/>
          <w:bCs/>
          <w:sz w:val="20"/>
        </w:rPr>
        <w:t>Board</w:t>
      </w:r>
      <w:r w:rsidRPr="00792EA3">
        <w:rPr>
          <w:sz w:val="20"/>
        </w:rPr>
        <w:t xml:space="preserve"> that he/she will comply with all future </w:t>
      </w:r>
      <w:r w:rsidRPr="00792EA3">
        <w:rPr>
          <w:b/>
          <w:bCs/>
          <w:sz w:val="20"/>
        </w:rPr>
        <w:t>Board</w:t>
      </w:r>
      <w:r w:rsidRPr="00792EA3">
        <w:rPr>
          <w:sz w:val="20"/>
        </w:rPr>
        <w:t xml:space="preserve"> requirements.</w:t>
      </w:r>
    </w:p>
    <w:p w:rsidR="00F74E4A" w:rsidRPr="00792EA3" w:rsidRDefault="00F74E4A" w:rsidP="00792EA3">
      <w:pPr>
        <w:tabs>
          <w:tab w:val="left" w:pos="1910"/>
        </w:tabs>
        <w:autoSpaceDE w:val="0"/>
        <w:autoSpaceDN w:val="0"/>
        <w:adjustRightInd w:val="0"/>
        <w:spacing w:before="96"/>
        <w:ind w:left="1022"/>
        <w:rPr>
          <w:sz w:val="20"/>
        </w:rPr>
      </w:pPr>
      <w:r w:rsidRPr="00792EA3">
        <w:rPr>
          <w:sz w:val="20"/>
        </w:rPr>
        <w:br w:type="page"/>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0E5C8E">
        <w:trPr>
          <w:trHeight w:val="20"/>
        </w:trPr>
        <w:tc>
          <w:tcPr>
            <w:tcW w:w="10306"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lastRenderedPageBreak/>
              <w:t>Suspension of partial invalidity pension payments</w:t>
            </w:r>
          </w:p>
        </w:tc>
      </w:tr>
    </w:tbl>
    <w:p w:rsidR="00F74E4A" w:rsidRPr="00792EA3" w:rsidRDefault="00F74E4A" w:rsidP="00792EA3">
      <w:pPr>
        <w:autoSpaceDE w:val="0"/>
        <w:autoSpaceDN w:val="0"/>
        <w:adjustRightInd w:val="0"/>
        <w:spacing w:before="240" w:after="240"/>
        <w:rPr>
          <w:sz w:val="20"/>
        </w:rPr>
      </w:pPr>
      <w:r w:rsidRPr="00792EA3">
        <w:rPr>
          <w:b/>
          <w:bCs/>
          <w:sz w:val="20"/>
        </w:rPr>
        <w:t>10.5.17</w:t>
      </w:r>
      <w:r w:rsidRPr="00792EA3">
        <w:rPr>
          <w:sz w:val="20"/>
        </w:rPr>
        <w:tab/>
        <w:t xml:space="preserve">The </w:t>
      </w:r>
      <w:r w:rsidRPr="00792EA3">
        <w:rPr>
          <w:b/>
          <w:bCs/>
          <w:sz w:val="20"/>
        </w:rPr>
        <w:t xml:space="preserve">Board </w:t>
      </w:r>
      <w:r w:rsidRPr="00792EA3">
        <w:rPr>
          <w:sz w:val="20"/>
        </w:rPr>
        <w:t xml:space="preserve">may suspend </w:t>
      </w:r>
      <w:r w:rsidRPr="00792EA3">
        <w:rPr>
          <w:b/>
          <w:bCs/>
          <w:sz w:val="20"/>
        </w:rPr>
        <w:t xml:space="preserve">partial invalidity pension </w:t>
      </w:r>
      <w:r w:rsidRPr="00792EA3">
        <w:rPr>
          <w:sz w:val="20"/>
        </w:rPr>
        <w:t xml:space="preserve">payments in respect of any period the </w:t>
      </w:r>
      <w:r w:rsidRPr="00792EA3">
        <w:rPr>
          <w:b/>
          <w:bCs/>
          <w:sz w:val="20"/>
        </w:rPr>
        <w:t xml:space="preserve">member </w:t>
      </w:r>
      <w:r w:rsidRPr="00792EA3">
        <w:rPr>
          <w:sz w:val="20"/>
        </w:rPr>
        <w:t>is on leave without pay that is not sick leave without pay.</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0F2728">
        <w:trPr>
          <w:trHeight w:val="20"/>
        </w:trPr>
        <w:tc>
          <w:tcPr>
            <w:tcW w:w="10334"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Cessation of partial invalidity pension payments</w:t>
            </w:r>
          </w:p>
        </w:tc>
      </w:tr>
    </w:tbl>
    <w:p w:rsidR="00F74E4A" w:rsidRPr="00792EA3" w:rsidRDefault="00F74E4A" w:rsidP="00792EA3">
      <w:pPr>
        <w:autoSpaceDE w:val="0"/>
        <w:autoSpaceDN w:val="0"/>
        <w:adjustRightInd w:val="0"/>
        <w:spacing w:before="240" w:after="240"/>
        <w:rPr>
          <w:sz w:val="20"/>
        </w:rPr>
      </w:pPr>
      <w:r w:rsidRPr="00792EA3">
        <w:rPr>
          <w:b/>
          <w:bCs/>
          <w:sz w:val="20"/>
        </w:rPr>
        <w:t>10.5.18</w:t>
      </w:r>
      <w:r w:rsidRPr="00792EA3">
        <w:rPr>
          <w:sz w:val="20"/>
        </w:rPr>
        <w:tab/>
      </w:r>
      <w:r w:rsidRPr="00792EA3">
        <w:rPr>
          <w:b/>
          <w:bCs/>
          <w:sz w:val="20"/>
        </w:rPr>
        <w:t xml:space="preserve">A partial invalidity pension </w:t>
      </w:r>
      <w:r w:rsidRPr="00792EA3">
        <w:rPr>
          <w:sz w:val="20"/>
        </w:rPr>
        <w:t>ceases on the earlier of: the date:</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the member’s </w:t>
      </w:r>
      <w:r w:rsidRPr="00792EA3">
        <w:rPr>
          <w:b/>
          <w:bCs/>
          <w:sz w:val="20"/>
        </w:rPr>
        <w:t xml:space="preserve">basic salary </w:t>
      </w:r>
      <w:r w:rsidRPr="00792EA3">
        <w:rPr>
          <w:sz w:val="20"/>
        </w:rPr>
        <w:t xml:space="preserve">and </w:t>
      </w:r>
      <w:proofErr w:type="spellStart"/>
      <w:r w:rsidRPr="00792EA3">
        <w:rPr>
          <w:b/>
          <w:bCs/>
          <w:sz w:val="20"/>
        </w:rPr>
        <w:t>recognised</w:t>
      </w:r>
      <w:proofErr w:type="spellEnd"/>
      <w:r w:rsidRPr="00792EA3">
        <w:rPr>
          <w:b/>
          <w:bCs/>
          <w:sz w:val="20"/>
        </w:rPr>
        <w:t xml:space="preserve"> allowances, </w:t>
      </w:r>
      <w:r w:rsidRPr="00792EA3">
        <w:rPr>
          <w:sz w:val="20"/>
        </w:rPr>
        <w:t xml:space="preserve">if any, equal, or exceed, the </w:t>
      </w:r>
      <w:r w:rsidRPr="00792EA3">
        <w:rPr>
          <w:b/>
          <w:bCs/>
          <w:sz w:val="20"/>
        </w:rPr>
        <w:t xml:space="preserve">basic salary </w:t>
      </w:r>
      <w:r w:rsidRPr="00792EA3">
        <w:rPr>
          <w:sz w:val="20"/>
        </w:rPr>
        <w:t xml:space="preserve">and </w:t>
      </w:r>
      <w:proofErr w:type="spellStart"/>
      <w:r w:rsidRPr="00792EA3">
        <w:rPr>
          <w:b/>
          <w:bCs/>
          <w:sz w:val="20"/>
        </w:rPr>
        <w:t>recognised</w:t>
      </w:r>
      <w:proofErr w:type="spellEnd"/>
      <w:r w:rsidRPr="00792EA3">
        <w:rPr>
          <w:b/>
          <w:bCs/>
          <w:sz w:val="20"/>
        </w:rPr>
        <w:t xml:space="preserve"> allowances, </w:t>
      </w:r>
      <w:r w:rsidRPr="00792EA3">
        <w:rPr>
          <w:sz w:val="20"/>
        </w:rPr>
        <w:t xml:space="preserve">if any, applicable to the duties of the position or office held by the </w:t>
      </w:r>
      <w:r w:rsidRPr="00792EA3">
        <w:rPr>
          <w:b/>
          <w:bCs/>
          <w:sz w:val="20"/>
        </w:rPr>
        <w:t xml:space="preserve">member </w:t>
      </w:r>
      <w:r w:rsidRPr="00792EA3">
        <w:rPr>
          <w:sz w:val="20"/>
        </w:rPr>
        <w:t>before whichever is applicable of:</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his/her invalidity retirement; or</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 xml:space="preserve">the reduction in his/her </w:t>
      </w:r>
      <w:r w:rsidRPr="00792EA3">
        <w:rPr>
          <w:b/>
          <w:bCs/>
          <w:sz w:val="20"/>
        </w:rPr>
        <w:t xml:space="preserve">basic salary </w:t>
      </w:r>
      <w:r w:rsidRPr="00792EA3">
        <w:rPr>
          <w:sz w:val="20"/>
        </w:rPr>
        <w:t xml:space="preserve">and/or </w:t>
      </w:r>
      <w:proofErr w:type="spellStart"/>
      <w:r w:rsidRPr="00792EA3">
        <w:rPr>
          <w:b/>
          <w:bCs/>
          <w:sz w:val="20"/>
        </w:rPr>
        <w:t>recognised</w:t>
      </w:r>
      <w:proofErr w:type="spellEnd"/>
      <w:r w:rsidRPr="00792EA3">
        <w:rPr>
          <w:b/>
          <w:bCs/>
          <w:sz w:val="20"/>
        </w:rPr>
        <w:t xml:space="preserve"> allowances; </w:t>
      </w:r>
      <w:r w:rsidRPr="00792EA3">
        <w:rPr>
          <w:sz w:val="20"/>
        </w:rPr>
        <w:t>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the </w:t>
      </w:r>
      <w:r w:rsidRPr="00792EA3">
        <w:rPr>
          <w:b/>
          <w:bCs/>
          <w:sz w:val="20"/>
        </w:rPr>
        <w:t xml:space="preserve">Board </w:t>
      </w:r>
      <w:r w:rsidRPr="00792EA3">
        <w:rPr>
          <w:sz w:val="20"/>
        </w:rPr>
        <w:t xml:space="preserve">determines that the circumstances giving entitlement to the </w:t>
      </w:r>
      <w:r w:rsidRPr="00792EA3">
        <w:rPr>
          <w:b/>
          <w:bCs/>
          <w:sz w:val="20"/>
        </w:rPr>
        <w:t xml:space="preserve">partial invalidity pension </w:t>
      </w:r>
      <w:r w:rsidRPr="00792EA3">
        <w:rPr>
          <w:sz w:val="20"/>
        </w:rPr>
        <w:t xml:space="preserve">that did not involve decreased </w:t>
      </w:r>
      <w:r w:rsidRPr="00792EA3">
        <w:rPr>
          <w:b/>
          <w:bCs/>
          <w:sz w:val="20"/>
        </w:rPr>
        <w:t xml:space="preserve">basic salary </w:t>
      </w:r>
      <w:r w:rsidRPr="00792EA3">
        <w:rPr>
          <w:sz w:val="20"/>
        </w:rPr>
        <w:t xml:space="preserve">and/or </w:t>
      </w:r>
      <w:proofErr w:type="spellStart"/>
      <w:r w:rsidRPr="00792EA3">
        <w:rPr>
          <w:b/>
          <w:bCs/>
          <w:sz w:val="20"/>
        </w:rPr>
        <w:t>recognised</w:t>
      </w:r>
      <w:proofErr w:type="spellEnd"/>
      <w:r w:rsidRPr="00792EA3">
        <w:rPr>
          <w:b/>
          <w:bCs/>
          <w:sz w:val="20"/>
        </w:rPr>
        <w:t xml:space="preserve"> allowances </w:t>
      </w:r>
      <w:r w:rsidRPr="00792EA3">
        <w:rPr>
          <w:sz w:val="20"/>
        </w:rPr>
        <w:t>no longer exist; or</w:t>
      </w:r>
    </w:p>
    <w:p w:rsidR="00F74E4A" w:rsidRPr="00792EA3" w:rsidRDefault="00F74E4A" w:rsidP="00792EA3">
      <w:pPr>
        <w:autoSpaceDE w:val="0"/>
        <w:autoSpaceDN w:val="0"/>
        <w:adjustRightInd w:val="0"/>
        <w:spacing w:after="1560"/>
        <w:ind w:left="1152" w:hanging="562"/>
        <w:rPr>
          <w:sz w:val="20"/>
        </w:rPr>
      </w:pPr>
      <w:r w:rsidRPr="00792EA3">
        <w:rPr>
          <w:sz w:val="20"/>
        </w:rPr>
        <w:t>(c)</w:t>
      </w:r>
      <w:r w:rsidRPr="00792EA3">
        <w:rPr>
          <w:sz w:val="20"/>
        </w:rPr>
        <w:tab/>
        <w:t xml:space="preserve">the </w:t>
      </w:r>
      <w:r w:rsidRPr="00792EA3">
        <w:rPr>
          <w:b/>
          <w:bCs/>
          <w:sz w:val="20"/>
        </w:rPr>
        <w:t xml:space="preserve">member </w:t>
      </w:r>
      <w:r w:rsidRPr="00792EA3">
        <w:rPr>
          <w:sz w:val="20"/>
        </w:rPr>
        <w:t>ceases membership.</w:t>
      </w:r>
    </w:p>
    <w:tbl>
      <w:tblPr>
        <w:tblW w:w="0" w:type="auto"/>
        <w:jc w:val="center"/>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7574"/>
      </w:tblGrid>
      <w:tr w:rsidR="00F74E4A" w:rsidRPr="00792EA3" w:rsidTr="000F2728">
        <w:trPr>
          <w:trHeight w:val="20"/>
          <w:jc w:val="center"/>
        </w:trPr>
        <w:tc>
          <w:tcPr>
            <w:tcW w:w="757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F74E4A" w:rsidRPr="00792EA3" w:rsidRDefault="00F74E4A" w:rsidP="00792EA3">
            <w:pPr>
              <w:autoSpaceDE w:val="0"/>
              <w:autoSpaceDN w:val="0"/>
              <w:adjustRightInd w:val="0"/>
              <w:spacing w:before="120" w:after="120"/>
              <w:ind w:left="288" w:right="288"/>
              <w:rPr>
                <w:sz w:val="20"/>
              </w:rPr>
            </w:pPr>
            <w:r w:rsidRPr="00792EA3">
              <w:rPr>
                <w:b/>
                <w:bCs/>
                <w:sz w:val="20"/>
              </w:rPr>
              <w:t>Note:</w:t>
            </w:r>
            <w:r w:rsidRPr="00792EA3">
              <w:rPr>
                <w:sz w:val="20"/>
              </w:rPr>
              <w:t xml:space="preserve"> A reduction in basic salary and </w:t>
            </w:r>
            <w:proofErr w:type="spellStart"/>
            <w:r w:rsidRPr="00792EA3">
              <w:rPr>
                <w:sz w:val="20"/>
              </w:rPr>
              <w:t>recognised</w:t>
            </w:r>
            <w:proofErr w:type="spellEnd"/>
            <w:r w:rsidRPr="00792EA3">
              <w:rPr>
                <w:sz w:val="20"/>
              </w:rPr>
              <w:t xml:space="preserve"> allowances </w:t>
            </w:r>
            <w:r w:rsidRPr="00792EA3">
              <w:rPr>
                <w:b/>
                <w:bCs/>
                <w:i/>
                <w:iCs/>
                <w:sz w:val="20"/>
              </w:rPr>
              <w:t xml:space="preserve">DOES NOT </w:t>
            </w:r>
            <w:r w:rsidRPr="00792EA3">
              <w:rPr>
                <w:sz w:val="20"/>
              </w:rPr>
              <w:t xml:space="preserve">occur where a member has been granted sick leave for two hours a day, regardless of whether the sick leave is with or without pay. </w:t>
            </w:r>
            <w:r w:rsidRPr="00792EA3">
              <w:rPr>
                <w:b/>
                <w:bCs/>
                <w:i/>
                <w:iCs/>
                <w:sz w:val="20"/>
              </w:rPr>
              <w:t xml:space="preserve">HOWEVER </w:t>
            </w:r>
            <w:r w:rsidRPr="00792EA3">
              <w:rPr>
                <w:sz w:val="20"/>
              </w:rPr>
              <w:t>the member would be regarded as working reduced hours: it is then a matter for the Board to decide whether this reduction is permanent and is caused by the member’s incapacity.</w:t>
            </w:r>
          </w:p>
        </w:tc>
      </w:tr>
    </w:tbl>
    <w:p w:rsidR="00F74E4A" w:rsidRPr="00792EA3" w:rsidRDefault="00F74E4A" w:rsidP="00792EA3">
      <w:pPr>
        <w:autoSpaceDE w:val="0"/>
        <w:autoSpaceDN w:val="0"/>
        <w:adjustRightInd w:val="0"/>
        <w:spacing w:after="30"/>
        <w:rPr>
          <w:sz w:val="20"/>
        </w:rPr>
      </w:pPr>
      <w:r w:rsidRPr="00792EA3">
        <w:rPr>
          <w:sz w:val="20"/>
        </w:rPr>
        <w:br w:type="page"/>
      </w:r>
    </w:p>
    <w:p w:rsidR="000F2728" w:rsidRPr="00792EA3" w:rsidRDefault="000F2728" w:rsidP="00792EA3">
      <w:pPr>
        <w:autoSpaceDE w:val="0"/>
        <w:autoSpaceDN w:val="0"/>
        <w:adjustRightInd w:val="0"/>
        <w:spacing w:before="240" w:after="240"/>
        <w:rPr>
          <w:sz w:val="2"/>
        </w:rPr>
      </w:pP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055"/>
        <w:gridCol w:w="7442"/>
      </w:tblGrid>
      <w:tr w:rsidR="00F74E4A" w:rsidRPr="00792EA3" w:rsidTr="000F2728">
        <w:trPr>
          <w:trHeight w:val="20"/>
        </w:trPr>
        <w:tc>
          <w:tcPr>
            <w:tcW w:w="3055" w:type="dxa"/>
            <w:tcBorders>
              <w:top w:val="nil"/>
              <w:left w:val="nil"/>
              <w:bottom w:val="nil"/>
              <w:right w:val="single" w:sz="4" w:space="0" w:color="auto"/>
            </w:tcBorders>
            <w:vAlign w:val="center"/>
          </w:tcPr>
          <w:p w:rsidR="00F74E4A" w:rsidRPr="00792EA3" w:rsidRDefault="00F74E4A" w:rsidP="00792EA3">
            <w:pPr>
              <w:autoSpaceDE w:val="0"/>
              <w:autoSpaceDN w:val="0"/>
              <w:adjustRightInd w:val="0"/>
              <w:rPr>
                <w:b/>
                <w:bCs/>
                <w:sz w:val="28"/>
              </w:rPr>
            </w:pPr>
            <w:r w:rsidRPr="00792EA3">
              <w:rPr>
                <w:b/>
                <w:bCs/>
                <w:sz w:val="28"/>
              </w:rPr>
              <w:t>Division 6</w:t>
            </w:r>
          </w:p>
        </w:tc>
        <w:tc>
          <w:tcPr>
            <w:tcW w:w="7442" w:type="dxa"/>
            <w:tcBorders>
              <w:top w:val="single" w:sz="4" w:space="0" w:color="auto"/>
              <w:left w:val="single" w:sz="4" w:space="0" w:color="auto"/>
              <w:bottom w:val="single" w:sz="4" w:space="0" w:color="auto"/>
              <w:right w:val="single" w:sz="4" w:space="0" w:color="auto"/>
            </w:tcBorders>
          </w:tcPr>
          <w:p w:rsidR="00F74E4A" w:rsidRPr="00792EA3" w:rsidRDefault="00F74E4A" w:rsidP="00792EA3">
            <w:pPr>
              <w:pStyle w:val="Heading1"/>
            </w:pPr>
            <w:r w:rsidRPr="00792EA3">
              <w:t>Invalidity Assessment Panels</w:t>
            </w:r>
          </w:p>
        </w:tc>
      </w:tr>
    </w:tbl>
    <w:p w:rsidR="00F74E4A" w:rsidRPr="00792EA3" w:rsidRDefault="00F74E4A" w:rsidP="00792EA3">
      <w:pPr>
        <w:autoSpaceDE w:val="0"/>
        <w:autoSpaceDN w:val="0"/>
        <w:adjustRightInd w:val="0"/>
        <w:rPr>
          <w:sz w:val="20"/>
        </w:rPr>
      </w:pP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0F2728">
        <w:trPr>
          <w:trHeight w:val="20"/>
        </w:trPr>
        <w:tc>
          <w:tcPr>
            <w:tcW w:w="10320"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Establishment Assessment Panels</w:t>
            </w:r>
          </w:p>
        </w:tc>
      </w:tr>
    </w:tbl>
    <w:p w:rsidR="00F74E4A" w:rsidRPr="00792EA3" w:rsidRDefault="00F74E4A" w:rsidP="00792EA3">
      <w:pPr>
        <w:autoSpaceDE w:val="0"/>
        <w:autoSpaceDN w:val="0"/>
        <w:adjustRightInd w:val="0"/>
        <w:spacing w:before="240" w:after="240"/>
        <w:rPr>
          <w:sz w:val="20"/>
        </w:rPr>
      </w:pPr>
      <w:r w:rsidRPr="00792EA3">
        <w:rPr>
          <w:b/>
          <w:bCs/>
          <w:sz w:val="20"/>
        </w:rPr>
        <w:t>10.6.1</w:t>
      </w:r>
      <w:r w:rsidRPr="00792EA3">
        <w:rPr>
          <w:sz w:val="20"/>
        </w:rPr>
        <w:tab/>
        <w:t xml:space="preserve">The </w:t>
      </w:r>
      <w:r w:rsidRPr="00792EA3">
        <w:rPr>
          <w:b/>
          <w:bCs/>
          <w:sz w:val="20"/>
        </w:rPr>
        <w:t>Board</w:t>
      </w:r>
      <w:r w:rsidRPr="00792EA3">
        <w:rPr>
          <w:sz w:val="20"/>
        </w:rPr>
        <w:t xml:space="preserve"> will engage one or more Assessment Panels comprising people with expertise in the assessment of invalidity claims in private sector superannuation schemes, or for those schemes.</w:t>
      </w:r>
    </w:p>
    <w:p w:rsidR="00F74E4A" w:rsidRPr="00792EA3" w:rsidRDefault="00F74E4A" w:rsidP="00792EA3">
      <w:pPr>
        <w:autoSpaceDE w:val="0"/>
        <w:autoSpaceDN w:val="0"/>
        <w:adjustRightInd w:val="0"/>
        <w:spacing w:before="240" w:after="240"/>
        <w:rPr>
          <w:sz w:val="20"/>
        </w:rPr>
      </w:pPr>
      <w:r w:rsidRPr="00792EA3">
        <w:rPr>
          <w:b/>
          <w:bCs/>
          <w:sz w:val="20"/>
        </w:rPr>
        <w:t>10.6.2</w:t>
      </w:r>
      <w:r w:rsidRPr="00792EA3">
        <w:rPr>
          <w:sz w:val="20"/>
        </w:rPr>
        <w:tab/>
        <w:t xml:space="preserve">The </w:t>
      </w:r>
      <w:r w:rsidRPr="00792EA3">
        <w:rPr>
          <w:b/>
          <w:bCs/>
          <w:sz w:val="20"/>
        </w:rPr>
        <w:t>Board</w:t>
      </w:r>
      <w:r w:rsidRPr="00792EA3">
        <w:rPr>
          <w:sz w:val="20"/>
        </w:rPr>
        <w:t xml:space="preserve"> may refer an invalidity case to an Assessment Panel for consideration and recommendation.</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0F2728">
        <w:trPr>
          <w:trHeight w:val="20"/>
        </w:trPr>
        <w:tc>
          <w:tcPr>
            <w:tcW w:w="10262"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Board responsibilities to Assessment Panel</w:t>
            </w:r>
          </w:p>
        </w:tc>
      </w:tr>
    </w:tbl>
    <w:p w:rsidR="00F74E4A" w:rsidRPr="00792EA3" w:rsidRDefault="00F74E4A" w:rsidP="00792EA3">
      <w:pPr>
        <w:autoSpaceDE w:val="0"/>
        <w:autoSpaceDN w:val="0"/>
        <w:adjustRightInd w:val="0"/>
        <w:spacing w:before="240" w:after="240"/>
        <w:rPr>
          <w:sz w:val="20"/>
        </w:rPr>
      </w:pPr>
      <w:r w:rsidRPr="00792EA3">
        <w:rPr>
          <w:b/>
          <w:bCs/>
          <w:sz w:val="20"/>
        </w:rPr>
        <w:t>10.6.3</w:t>
      </w:r>
      <w:r w:rsidRPr="00792EA3">
        <w:rPr>
          <w:sz w:val="20"/>
        </w:rPr>
        <w:tab/>
        <w:t xml:space="preserve">Where the </w:t>
      </w:r>
      <w:r w:rsidRPr="00792EA3">
        <w:rPr>
          <w:b/>
          <w:bCs/>
          <w:sz w:val="20"/>
        </w:rPr>
        <w:t>Board</w:t>
      </w:r>
      <w:r w:rsidRPr="00792EA3">
        <w:rPr>
          <w:sz w:val="20"/>
        </w:rPr>
        <w:t xml:space="preserve"> has referred a case to an Assessment Panel, the </w:t>
      </w:r>
      <w:r w:rsidRPr="00792EA3">
        <w:rPr>
          <w:b/>
          <w:bCs/>
          <w:sz w:val="20"/>
        </w:rPr>
        <w:t>Board</w:t>
      </w:r>
      <w:r w:rsidRPr="00792EA3">
        <w:rPr>
          <w:sz w:val="20"/>
        </w:rPr>
        <w:t>:</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will provide the Panel with the medical and other evidence it considers necessary;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may require the </w:t>
      </w:r>
      <w:r w:rsidRPr="00792EA3">
        <w:rPr>
          <w:b/>
          <w:bCs/>
          <w:sz w:val="20"/>
        </w:rPr>
        <w:t>member</w:t>
      </w:r>
      <w:r w:rsidRPr="00792EA3">
        <w:rPr>
          <w:sz w:val="20"/>
        </w:rPr>
        <w:t xml:space="preserve"> or former member, as the Panel requests, to:</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undergo a medical examination or examinations; and</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provide any information.</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0F2728">
        <w:trPr>
          <w:trHeight w:val="20"/>
        </w:trPr>
        <w:tc>
          <w:tcPr>
            <w:tcW w:w="10349"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Role of an Assessment Panel</w:t>
            </w:r>
          </w:p>
        </w:tc>
      </w:tr>
    </w:tbl>
    <w:p w:rsidR="00F74E4A" w:rsidRPr="00792EA3" w:rsidRDefault="00F74E4A" w:rsidP="00792EA3">
      <w:pPr>
        <w:autoSpaceDE w:val="0"/>
        <w:autoSpaceDN w:val="0"/>
        <w:adjustRightInd w:val="0"/>
        <w:spacing w:before="240" w:after="240"/>
        <w:rPr>
          <w:sz w:val="20"/>
        </w:rPr>
      </w:pPr>
      <w:r w:rsidRPr="00792EA3">
        <w:rPr>
          <w:b/>
          <w:bCs/>
          <w:sz w:val="20"/>
        </w:rPr>
        <w:t>10.6.4</w:t>
      </w:r>
      <w:r w:rsidRPr="00792EA3">
        <w:rPr>
          <w:sz w:val="20"/>
        </w:rPr>
        <w:tab/>
        <w:t xml:space="preserve">Where the </w:t>
      </w:r>
      <w:r w:rsidRPr="00792EA3">
        <w:rPr>
          <w:b/>
          <w:bCs/>
          <w:sz w:val="20"/>
        </w:rPr>
        <w:t>Board</w:t>
      </w:r>
      <w:r w:rsidRPr="00792EA3">
        <w:rPr>
          <w:sz w:val="20"/>
        </w:rPr>
        <w:t xml:space="preserve"> has referred a case to an Assessment Panel, the Assessment Panel is to make a recommendation with supporting reasons to the </w:t>
      </w:r>
      <w:r w:rsidRPr="00792EA3">
        <w:rPr>
          <w:b/>
          <w:bCs/>
          <w:sz w:val="20"/>
        </w:rPr>
        <w:t>Board</w:t>
      </w:r>
      <w:r w:rsidRPr="00792EA3">
        <w:rPr>
          <w:sz w:val="20"/>
        </w:rPr>
        <w:t>:</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if the </w:t>
      </w:r>
      <w:r w:rsidRPr="00792EA3">
        <w:rPr>
          <w:b/>
          <w:bCs/>
          <w:sz w:val="20"/>
        </w:rPr>
        <w:t>Board</w:t>
      </w:r>
      <w:r w:rsidRPr="00792EA3">
        <w:rPr>
          <w:sz w:val="20"/>
        </w:rPr>
        <w:t xml:space="preserve"> has indicated to the Assessment Panel that it has to decide whether to approve the </w:t>
      </w:r>
      <w:r w:rsidRPr="00792EA3">
        <w:rPr>
          <w:b/>
          <w:bCs/>
          <w:sz w:val="20"/>
        </w:rPr>
        <w:t>invalidity retirement</w:t>
      </w:r>
      <w:r w:rsidRPr="00792EA3">
        <w:rPr>
          <w:sz w:val="20"/>
        </w:rPr>
        <w:t xml:space="preserve"> of a </w:t>
      </w:r>
      <w:r w:rsidRPr="00792EA3">
        <w:rPr>
          <w:b/>
          <w:bCs/>
          <w:sz w:val="20"/>
        </w:rPr>
        <w:t>member</w:t>
      </w:r>
      <w:r w:rsidRPr="00792EA3">
        <w:rPr>
          <w:sz w:val="20"/>
        </w:rPr>
        <w:t xml:space="preserve">, whether that </w:t>
      </w:r>
      <w:r w:rsidRPr="00792EA3">
        <w:rPr>
          <w:b/>
          <w:bCs/>
          <w:sz w:val="20"/>
        </w:rPr>
        <w:t>member</w:t>
      </w:r>
      <w:r w:rsidRPr="00792EA3">
        <w:rPr>
          <w:sz w:val="20"/>
        </w:rPr>
        <w:t xml:space="preserve"> is </w:t>
      </w:r>
      <w:r w:rsidRPr="00792EA3">
        <w:rPr>
          <w:b/>
          <w:bCs/>
          <w:sz w:val="20"/>
        </w:rPr>
        <w:t>totally and permanently incapacitated</w:t>
      </w:r>
      <w:r w:rsidRPr="00792EA3">
        <w:rPr>
          <w:sz w:val="20"/>
        </w:rPr>
        <w:t>; 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if the </w:t>
      </w:r>
      <w:r w:rsidRPr="00792EA3">
        <w:rPr>
          <w:b/>
          <w:bCs/>
          <w:sz w:val="20"/>
        </w:rPr>
        <w:t>Board</w:t>
      </w:r>
      <w:r w:rsidRPr="00792EA3">
        <w:rPr>
          <w:sz w:val="20"/>
        </w:rPr>
        <w:t xml:space="preserve"> has indicated to the Assessment Panel that the </w:t>
      </w:r>
      <w:r w:rsidRPr="00792EA3">
        <w:rPr>
          <w:b/>
          <w:bCs/>
          <w:sz w:val="20"/>
        </w:rPr>
        <w:t>Board</w:t>
      </w:r>
      <w:r w:rsidRPr="00792EA3">
        <w:rPr>
          <w:sz w:val="20"/>
        </w:rPr>
        <w:t xml:space="preserve"> has to decide whether to pay a </w:t>
      </w:r>
      <w:r w:rsidRPr="00792EA3">
        <w:rPr>
          <w:b/>
          <w:bCs/>
          <w:sz w:val="20"/>
        </w:rPr>
        <w:t>preserved benefit</w:t>
      </w:r>
      <w:r w:rsidRPr="00792EA3">
        <w:rPr>
          <w:sz w:val="20"/>
        </w:rPr>
        <w:t xml:space="preserve"> under Rule 8.1.1, whether the former member is:</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 xml:space="preserve">suffering from a </w:t>
      </w:r>
      <w:r w:rsidRPr="00792EA3">
        <w:rPr>
          <w:b/>
          <w:bCs/>
          <w:sz w:val="20"/>
        </w:rPr>
        <w:t>terminal medical condition</w:t>
      </w:r>
      <w:r w:rsidRPr="00792EA3">
        <w:rPr>
          <w:sz w:val="20"/>
        </w:rPr>
        <w:t>; or</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r>
      <w:r w:rsidRPr="00792EA3">
        <w:rPr>
          <w:b/>
          <w:bCs/>
          <w:sz w:val="20"/>
        </w:rPr>
        <w:t>totally and permanently incapacitated</w:t>
      </w:r>
      <w:r w:rsidRPr="00792EA3">
        <w:rPr>
          <w:sz w:val="20"/>
        </w:rPr>
        <w:t>; or</w:t>
      </w:r>
    </w:p>
    <w:p w:rsidR="00F74E4A" w:rsidRPr="00792EA3" w:rsidRDefault="00F74E4A" w:rsidP="00792EA3">
      <w:pPr>
        <w:autoSpaceDE w:val="0"/>
        <w:autoSpaceDN w:val="0"/>
        <w:adjustRightInd w:val="0"/>
        <w:spacing w:after="240"/>
        <w:ind w:left="1152" w:hanging="562"/>
        <w:rPr>
          <w:sz w:val="20"/>
        </w:rPr>
      </w:pPr>
      <w:r w:rsidRPr="00792EA3">
        <w:rPr>
          <w:sz w:val="20"/>
        </w:rPr>
        <w:t>(c)</w:t>
      </w:r>
      <w:r w:rsidRPr="00792EA3">
        <w:rPr>
          <w:sz w:val="20"/>
        </w:rPr>
        <w:tab/>
        <w:t xml:space="preserve">if the </w:t>
      </w:r>
      <w:r w:rsidRPr="00792EA3">
        <w:rPr>
          <w:b/>
          <w:bCs/>
          <w:sz w:val="20"/>
        </w:rPr>
        <w:t>Board</w:t>
      </w:r>
      <w:r w:rsidRPr="00792EA3">
        <w:rPr>
          <w:sz w:val="20"/>
        </w:rPr>
        <w:t xml:space="preserve"> has indicated to the Assessment Panel that the </w:t>
      </w:r>
      <w:r w:rsidRPr="00792EA3">
        <w:rPr>
          <w:b/>
          <w:bCs/>
          <w:sz w:val="20"/>
        </w:rPr>
        <w:t>Board</w:t>
      </w:r>
      <w:r w:rsidRPr="00792EA3">
        <w:rPr>
          <w:sz w:val="20"/>
        </w:rPr>
        <w:t xml:space="preserve"> has to decide whether to regard a former member as having ceased membership on </w:t>
      </w:r>
      <w:r w:rsidRPr="00792EA3">
        <w:rPr>
          <w:b/>
          <w:bCs/>
          <w:sz w:val="20"/>
        </w:rPr>
        <w:t>invalidity retirement</w:t>
      </w:r>
      <w:r w:rsidRPr="00792EA3">
        <w:rPr>
          <w:sz w:val="20"/>
        </w:rPr>
        <w:t xml:space="preserve"> under Rule 8.5.2, whether the former member was </w:t>
      </w:r>
      <w:r w:rsidRPr="00792EA3">
        <w:rPr>
          <w:b/>
          <w:bCs/>
          <w:sz w:val="20"/>
        </w:rPr>
        <w:t>totally and permanently incapacitated</w:t>
      </w:r>
      <w:r w:rsidRPr="00792EA3">
        <w:rPr>
          <w:sz w:val="20"/>
        </w:rPr>
        <w:t xml:space="preserve"> on his/her </w:t>
      </w:r>
      <w:r w:rsidRPr="00792EA3">
        <w:rPr>
          <w:b/>
          <w:bCs/>
          <w:sz w:val="20"/>
        </w:rPr>
        <w:t>last day of membership</w:t>
      </w:r>
      <w:r w:rsidRPr="00792EA3">
        <w:rPr>
          <w:sz w:val="20"/>
        </w:rPr>
        <w:t>; and</w:t>
      </w:r>
    </w:p>
    <w:p w:rsidR="00F74E4A" w:rsidRPr="00792EA3" w:rsidRDefault="00F74E4A" w:rsidP="00792EA3">
      <w:pPr>
        <w:autoSpaceDE w:val="0"/>
        <w:autoSpaceDN w:val="0"/>
        <w:adjustRightInd w:val="0"/>
        <w:spacing w:after="240"/>
        <w:ind w:left="1152" w:hanging="562"/>
        <w:rPr>
          <w:sz w:val="20"/>
        </w:rPr>
      </w:pPr>
      <w:r w:rsidRPr="00792EA3">
        <w:rPr>
          <w:sz w:val="20"/>
        </w:rPr>
        <w:t>(d)</w:t>
      </w:r>
      <w:r w:rsidRPr="00792EA3">
        <w:rPr>
          <w:sz w:val="20"/>
        </w:rPr>
        <w:tab/>
        <w:t xml:space="preserve">on any other matters the panel considers relevant or the </w:t>
      </w:r>
      <w:r w:rsidRPr="00792EA3">
        <w:rPr>
          <w:b/>
          <w:bCs/>
          <w:sz w:val="20"/>
        </w:rPr>
        <w:t>Board</w:t>
      </w:r>
      <w:r w:rsidRPr="00792EA3">
        <w:rPr>
          <w:sz w:val="20"/>
        </w:rPr>
        <w:t xml:space="preserve"> requires.</w:t>
      </w:r>
    </w:p>
    <w:p w:rsidR="00F74E4A" w:rsidRPr="00792EA3" w:rsidRDefault="00F74E4A" w:rsidP="00792EA3">
      <w:pPr>
        <w:autoSpaceDE w:val="0"/>
        <w:autoSpaceDN w:val="0"/>
        <w:adjustRightInd w:val="0"/>
        <w:spacing w:before="240" w:after="240"/>
        <w:rPr>
          <w:sz w:val="20"/>
        </w:rPr>
      </w:pPr>
      <w:r w:rsidRPr="00792EA3">
        <w:rPr>
          <w:sz w:val="20"/>
        </w:rPr>
        <w:br w:type="page"/>
      </w:r>
      <w:r w:rsidRPr="00792EA3">
        <w:rPr>
          <w:b/>
          <w:bCs/>
          <w:sz w:val="20"/>
        </w:rPr>
        <w:lastRenderedPageBreak/>
        <w:t>10.6.5</w:t>
      </w:r>
      <w:r w:rsidRPr="00792EA3">
        <w:rPr>
          <w:sz w:val="20"/>
        </w:rPr>
        <w:tab/>
        <w:t xml:space="preserve">An Assessment Panel may seek advice from any medical practitioner or specialist in connection with any case referred to it by the </w:t>
      </w:r>
      <w:r w:rsidRPr="00792EA3">
        <w:rPr>
          <w:b/>
          <w:bCs/>
          <w:sz w:val="20"/>
        </w:rPr>
        <w:t>Board.</w:t>
      </w:r>
    </w:p>
    <w:p w:rsidR="00F74E4A" w:rsidRPr="00792EA3" w:rsidRDefault="00F74E4A" w:rsidP="00792EA3">
      <w:pPr>
        <w:autoSpaceDE w:val="0"/>
        <w:autoSpaceDN w:val="0"/>
        <w:adjustRightInd w:val="0"/>
        <w:spacing w:before="240" w:after="240"/>
        <w:rPr>
          <w:sz w:val="20"/>
        </w:rPr>
      </w:pPr>
      <w:r w:rsidRPr="00792EA3">
        <w:rPr>
          <w:b/>
          <w:bCs/>
          <w:sz w:val="20"/>
        </w:rPr>
        <w:t>10.6.6</w:t>
      </w:r>
      <w:r w:rsidRPr="00792EA3">
        <w:rPr>
          <w:sz w:val="20"/>
        </w:rPr>
        <w:tab/>
        <w:t xml:space="preserve">An Assessment Panel is to provide its recommendation to the </w:t>
      </w:r>
      <w:r w:rsidRPr="00792EA3">
        <w:rPr>
          <w:b/>
          <w:bCs/>
          <w:sz w:val="20"/>
        </w:rPr>
        <w:t xml:space="preserve">Board </w:t>
      </w:r>
      <w:r w:rsidRPr="00792EA3">
        <w:rPr>
          <w:sz w:val="20"/>
        </w:rPr>
        <w:t xml:space="preserve">within two years, or such further period as the </w:t>
      </w:r>
      <w:r w:rsidRPr="00792EA3">
        <w:rPr>
          <w:b/>
          <w:bCs/>
          <w:sz w:val="20"/>
        </w:rPr>
        <w:t xml:space="preserve">Board </w:t>
      </w:r>
      <w:r w:rsidRPr="00792EA3">
        <w:rPr>
          <w:sz w:val="20"/>
        </w:rPr>
        <w:t>determines, of:</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in the case of a </w:t>
      </w:r>
      <w:r w:rsidRPr="00792EA3">
        <w:rPr>
          <w:b/>
          <w:bCs/>
          <w:sz w:val="20"/>
        </w:rPr>
        <w:t xml:space="preserve">member </w:t>
      </w:r>
      <w:r w:rsidRPr="00792EA3">
        <w:rPr>
          <w:sz w:val="20"/>
        </w:rPr>
        <w:t xml:space="preserve">on sick leave with or without pay, the date the </w:t>
      </w:r>
      <w:r w:rsidRPr="00792EA3">
        <w:rPr>
          <w:b/>
          <w:bCs/>
          <w:sz w:val="20"/>
        </w:rPr>
        <w:t xml:space="preserve">member </w:t>
      </w:r>
      <w:r w:rsidRPr="00792EA3">
        <w:rPr>
          <w:sz w:val="20"/>
        </w:rPr>
        <w:t xml:space="preserve">commenced sick leave because of the condition which is the basis of the request to the </w:t>
      </w:r>
      <w:r w:rsidRPr="00792EA3">
        <w:rPr>
          <w:b/>
          <w:bCs/>
          <w:sz w:val="20"/>
        </w:rPr>
        <w:t xml:space="preserve">Board </w:t>
      </w:r>
      <w:r w:rsidRPr="00792EA3">
        <w:rPr>
          <w:sz w:val="20"/>
        </w:rPr>
        <w:t xml:space="preserve">to approve his/her </w:t>
      </w:r>
      <w:r w:rsidRPr="00792EA3">
        <w:rPr>
          <w:b/>
          <w:bCs/>
          <w:sz w:val="20"/>
        </w:rPr>
        <w:t xml:space="preserve">invalidity retirement; </w:t>
      </w:r>
      <w:r w:rsidRPr="00792EA3">
        <w:rPr>
          <w:sz w:val="20"/>
        </w:rPr>
        <w:t>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in the case of a </w:t>
      </w:r>
      <w:r w:rsidRPr="00792EA3">
        <w:rPr>
          <w:b/>
          <w:bCs/>
          <w:sz w:val="20"/>
        </w:rPr>
        <w:t xml:space="preserve">member </w:t>
      </w:r>
      <w:r w:rsidRPr="00792EA3">
        <w:rPr>
          <w:sz w:val="20"/>
        </w:rPr>
        <w:t xml:space="preserve">on </w:t>
      </w:r>
      <w:r w:rsidRPr="00792EA3">
        <w:rPr>
          <w:b/>
          <w:bCs/>
          <w:sz w:val="20"/>
        </w:rPr>
        <w:t xml:space="preserve">compensation leave, </w:t>
      </w:r>
      <w:r w:rsidRPr="00792EA3">
        <w:rPr>
          <w:sz w:val="20"/>
        </w:rPr>
        <w:t xml:space="preserve">the date the </w:t>
      </w:r>
      <w:r w:rsidRPr="00792EA3">
        <w:rPr>
          <w:b/>
          <w:bCs/>
          <w:sz w:val="20"/>
        </w:rPr>
        <w:t xml:space="preserve">Board </w:t>
      </w:r>
      <w:r w:rsidRPr="00792EA3">
        <w:rPr>
          <w:sz w:val="20"/>
        </w:rPr>
        <w:t xml:space="preserve">was asked to approve his/her </w:t>
      </w:r>
      <w:r w:rsidRPr="00792EA3">
        <w:rPr>
          <w:b/>
          <w:bCs/>
          <w:sz w:val="20"/>
        </w:rPr>
        <w:t xml:space="preserve">invalidity retirement; </w:t>
      </w:r>
      <w:r w:rsidRPr="00792EA3">
        <w:rPr>
          <w:sz w:val="20"/>
        </w:rPr>
        <w:t>or</w:t>
      </w:r>
    </w:p>
    <w:p w:rsidR="00F74E4A" w:rsidRPr="00792EA3" w:rsidRDefault="00F74E4A" w:rsidP="00792EA3">
      <w:pPr>
        <w:autoSpaceDE w:val="0"/>
        <w:autoSpaceDN w:val="0"/>
        <w:adjustRightInd w:val="0"/>
        <w:spacing w:after="240"/>
        <w:ind w:left="1152" w:hanging="562"/>
        <w:rPr>
          <w:sz w:val="20"/>
        </w:rPr>
      </w:pPr>
      <w:r w:rsidRPr="00792EA3">
        <w:rPr>
          <w:sz w:val="20"/>
        </w:rPr>
        <w:t>(c)</w:t>
      </w:r>
      <w:r w:rsidRPr="00792EA3">
        <w:rPr>
          <w:sz w:val="20"/>
        </w:rPr>
        <w:tab/>
        <w:t xml:space="preserve">in the case of a former member seeking payment of his/her </w:t>
      </w:r>
      <w:r w:rsidRPr="00792EA3">
        <w:rPr>
          <w:b/>
          <w:bCs/>
          <w:sz w:val="20"/>
        </w:rPr>
        <w:t xml:space="preserve">preserved benefit </w:t>
      </w:r>
      <w:r w:rsidRPr="00792EA3">
        <w:rPr>
          <w:sz w:val="20"/>
        </w:rPr>
        <w:t xml:space="preserve">on invalidity grounds, the date the </w:t>
      </w:r>
      <w:r w:rsidRPr="00792EA3">
        <w:rPr>
          <w:b/>
          <w:bCs/>
          <w:sz w:val="20"/>
        </w:rPr>
        <w:t xml:space="preserve">Board </w:t>
      </w:r>
      <w:r w:rsidRPr="00792EA3">
        <w:rPr>
          <w:sz w:val="20"/>
        </w:rPr>
        <w:t>was asked to approve the payment; or</w:t>
      </w:r>
    </w:p>
    <w:p w:rsidR="00F74E4A" w:rsidRPr="00792EA3" w:rsidRDefault="00F74E4A" w:rsidP="00792EA3">
      <w:pPr>
        <w:autoSpaceDE w:val="0"/>
        <w:autoSpaceDN w:val="0"/>
        <w:adjustRightInd w:val="0"/>
        <w:spacing w:after="240"/>
        <w:ind w:left="1152" w:hanging="562"/>
        <w:rPr>
          <w:sz w:val="20"/>
        </w:rPr>
      </w:pPr>
      <w:r w:rsidRPr="00792EA3">
        <w:rPr>
          <w:sz w:val="20"/>
        </w:rPr>
        <w:t>(d)</w:t>
      </w:r>
      <w:r w:rsidRPr="00792EA3">
        <w:rPr>
          <w:sz w:val="20"/>
        </w:rPr>
        <w:tab/>
        <w:t xml:space="preserve">in the case of a former member applying to be regarded as having ceased membership on </w:t>
      </w:r>
      <w:r w:rsidRPr="00792EA3">
        <w:rPr>
          <w:b/>
          <w:bCs/>
          <w:sz w:val="20"/>
        </w:rPr>
        <w:t xml:space="preserve">invalidity retirement </w:t>
      </w:r>
      <w:r w:rsidRPr="00792EA3">
        <w:rPr>
          <w:sz w:val="20"/>
        </w:rPr>
        <w:t>for the purposes of Rule 8.5.2, the date the member’s application was received;</w:t>
      </w:r>
    </w:p>
    <w:p w:rsidR="00F74E4A" w:rsidRPr="00792EA3" w:rsidRDefault="00F74E4A" w:rsidP="00792EA3">
      <w:pPr>
        <w:autoSpaceDE w:val="0"/>
        <w:autoSpaceDN w:val="0"/>
        <w:adjustRightInd w:val="0"/>
        <w:spacing w:after="30"/>
        <w:rPr>
          <w:sz w:val="20"/>
        </w:rPr>
      </w:pPr>
      <w:r w:rsidRPr="00792EA3">
        <w:rPr>
          <w:sz w:val="20"/>
        </w:rPr>
        <w:br w:type="page"/>
      </w:r>
    </w:p>
    <w:p w:rsidR="00F74E4A" w:rsidRPr="00792EA3" w:rsidRDefault="00F74E4A" w:rsidP="00792EA3">
      <w:pPr>
        <w:autoSpaceDE w:val="0"/>
        <w:autoSpaceDN w:val="0"/>
        <w:adjustRightInd w:val="0"/>
        <w:spacing w:after="240"/>
        <w:rPr>
          <w:sz w:val="2"/>
        </w:rPr>
      </w:pP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2981"/>
        <w:gridCol w:w="7516"/>
      </w:tblGrid>
      <w:tr w:rsidR="00F74E4A" w:rsidRPr="00792EA3" w:rsidTr="00A01D1F">
        <w:trPr>
          <w:trHeight w:val="20"/>
        </w:trPr>
        <w:tc>
          <w:tcPr>
            <w:tcW w:w="2981" w:type="dxa"/>
            <w:tcBorders>
              <w:top w:val="nil"/>
              <w:left w:val="nil"/>
              <w:bottom w:val="nil"/>
              <w:right w:val="single" w:sz="4" w:space="0" w:color="auto"/>
            </w:tcBorders>
            <w:vAlign w:val="center"/>
          </w:tcPr>
          <w:p w:rsidR="00F74E4A" w:rsidRPr="00792EA3" w:rsidRDefault="00F74E4A" w:rsidP="00792EA3">
            <w:pPr>
              <w:autoSpaceDE w:val="0"/>
              <w:autoSpaceDN w:val="0"/>
              <w:adjustRightInd w:val="0"/>
              <w:rPr>
                <w:b/>
                <w:bCs/>
                <w:sz w:val="28"/>
              </w:rPr>
            </w:pPr>
            <w:r w:rsidRPr="00792EA3">
              <w:rPr>
                <w:b/>
                <w:bCs/>
                <w:sz w:val="28"/>
              </w:rPr>
              <w:t>Division 7</w:t>
            </w:r>
          </w:p>
        </w:tc>
        <w:tc>
          <w:tcPr>
            <w:tcW w:w="7516" w:type="dxa"/>
            <w:tcBorders>
              <w:top w:val="single" w:sz="4" w:space="0" w:color="auto"/>
              <w:left w:val="single" w:sz="4" w:space="0" w:color="auto"/>
              <w:bottom w:val="single" w:sz="4" w:space="0" w:color="auto"/>
              <w:right w:val="single" w:sz="4" w:space="0" w:color="auto"/>
            </w:tcBorders>
          </w:tcPr>
          <w:p w:rsidR="00F74E4A" w:rsidRPr="00792EA3" w:rsidRDefault="00F74E4A" w:rsidP="00792EA3">
            <w:pPr>
              <w:pStyle w:val="Heading1"/>
            </w:pPr>
            <w:r w:rsidRPr="00792EA3">
              <w:t>Invalidity Retirement Process</w:t>
            </w:r>
          </w:p>
        </w:tc>
      </w:tr>
    </w:tbl>
    <w:p w:rsidR="00F74E4A" w:rsidRPr="00792EA3" w:rsidRDefault="00A01D1F" w:rsidP="00792EA3">
      <w:pPr>
        <w:autoSpaceDE w:val="0"/>
        <w:autoSpaceDN w:val="0"/>
        <w:adjustRightInd w:val="0"/>
        <w:spacing w:before="120"/>
        <w:jc w:val="center"/>
        <w:rPr>
          <w:sz w:val="20"/>
        </w:rPr>
      </w:pPr>
      <w:r w:rsidRPr="00792EA3">
        <w:rPr>
          <w:noProof/>
          <w:sz w:val="20"/>
        </w:rPr>
        <w:drawing>
          <wp:inline distT="0" distB="0" distL="0" distR="0">
            <wp:extent cx="6503035" cy="8323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3035" cy="8323580"/>
                    </a:xfrm>
                    <a:prstGeom prst="rect">
                      <a:avLst/>
                    </a:prstGeom>
                    <a:noFill/>
                    <a:ln>
                      <a:noFill/>
                    </a:ln>
                  </pic:spPr>
                </pic:pic>
              </a:graphicData>
            </a:graphic>
          </wp:inline>
        </w:drawing>
      </w:r>
    </w:p>
    <w:p w:rsidR="00F74E4A" w:rsidRPr="00792EA3" w:rsidRDefault="00F74E4A" w:rsidP="00792EA3">
      <w:pPr>
        <w:autoSpaceDE w:val="0"/>
        <w:autoSpaceDN w:val="0"/>
        <w:adjustRightInd w:val="0"/>
        <w:ind w:left="658"/>
        <w:rPr>
          <w:sz w:val="20"/>
        </w:rPr>
      </w:pPr>
      <w:r w:rsidRPr="00792EA3">
        <w:rPr>
          <w:sz w:val="20"/>
        </w:rPr>
        <w:br w:type="page"/>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A01D1F">
        <w:trPr>
          <w:trHeight w:val="20"/>
        </w:trPr>
        <w:tc>
          <w:tcPr>
            <w:tcW w:w="10234"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lastRenderedPageBreak/>
              <w:t>Clear entitlement to invalidity benefits</w:t>
            </w:r>
          </w:p>
        </w:tc>
      </w:tr>
    </w:tbl>
    <w:p w:rsidR="00F74E4A" w:rsidRPr="00792EA3" w:rsidRDefault="00F74E4A" w:rsidP="00792EA3">
      <w:pPr>
        <w:autoSpaceDE w:val="0"/>
        <w:autoSpaceDN w:val="0"/>
        <w:adjustRightInd w:val="0"/>
        <w:spacing w:before="240" w:after="240"/>
        <w:rPr>
          <w:sz w:val="20"/>
        </w:rPr>
      </w:pPr>
      <w:r w:rsidRPr="00792EA3">
        <w:rPr>
          <w:b/>
          <w:bCs/>
          <w:sz w:val="20"/>
        </w:rPr>
        <w:t>10.7.1</w:t>
      </w:r>
      <w:r w:rsidRPr="00792EA3">
        <w:rPr>
          <w:sz w:val="20"/>
        </w:rPr>
        <w:tab/>
        <w:t xml:space="preserve">Following receipt of a request to approve the retirement of a </w:t>
      </w:r>
      <w:r w:rsidRPr="00792EA3">
        <w:rPr>
          <w:b/>
          <w:bCs/>
          <w:sz w:val="20"/>
        </w:rPr>
        <w:t xml:space="preserve">member </w:t>
      </w:r>
      <w:r w:rsidRPr="00792EA3">
        <w:rPr>
          <w:sz w:val="20"/>
        </w:rPr>
        <w:t xml:space="preserve">on invalidity grounds, the </w:t>
      </w:r>
      <w:r w:rsidRPr="00792EA3">
        <w:rPr>
          <w:b/>
          <w:bCs/>
          <w:sz w:val="20"/>
        </w:rPr>
        <w:t xml:space="preserve">Board </w:t>
      </w:r>
      <w:r w:rsidRPr="00792EA3">
        <w:rPr>
          <w:sz w:val="20"/>
        </w:rPr>
        <w:t xml:space="preserve">may approve his/her invalidity </w:t>
      </w:r>
      <w:r w:rsidRPr="00792EA3">
        <w:rPr>
          <w:b/>
          <w:bCs/>
          <w:sz w:val="20"/>
        </w:rPr>
        <w:t xml:space="preserve">retirement </w:t>
      </w:r>
      <w:r w:rsidRPr="00792EA3">
        <w:rPr>
          <w:sz w:val="20"/>
        </w:rPr>
        <w:t>if, after considering:</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the report or reports of one or more medical practitioners submitted with the request;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any other matters the </w:t>
      </w:r>
      <w:r w:rsidRPr="00792EA3">
        <w:rPr>
          <w:b/>
          <w:bCs/>
          <w:sz w:val="20"/>
        </w:rPr>
        <w:t xml:space="preserve">Board </w:t>
      </w:r>
      <w:r w:rsidRPr="00792EA3">
        <w:rPr>
          <w:sz w:val="20"/>
        </w:rPr>
        <w:t>considers relevant;</w:t>
      </w:r>
    </w:p>
    <w:p w:rsidR="00F74E4A" w:rsidRPr="00792EA3" w:rsidRDefault="00F74E4A" w:rsidP="00792EA3">
      <w:pPr>
        <w:autoSpaceDE w:val="0"/>
        <w:autoSpaceDN w:val="0"/>
        <w:adjustRightInd w:val="0"/>
        <w:spacing w:before="240" w:after="240"/>
        <w:rPr>
          <w:b/>
          <w:bCs/>
          <w:sz w:val="20"/>
        </w:rPr>
      </w:pPr>
      <w:r w:rsidRPr="00792EA3">
        <w:rPr>
          <w:sz w:val="20"/>
        </w:rPr>
        <w:t xml:space="preserve">it is satisfied there is no reasonable doubt the </w:t>
      </w:r>
      <w:r w:rsidRPr="00792EA3">
        <w:rPr>
          <w:b/>
          <w:bCs/>
          <w:sz w:val="20"/>
        </w:rPr>
        <w:t>member</w:t>
      </w:r>
      <w:r w:rsidRPr="00792EA3">
        <w:rPr>
          <w:sz w:val="20"/>
        </w:rPr>
        <w:t xml:space="preserve"> is </w:t>
      </w:r>
      <w:r w:rsidRPr="00792EA3">
        <w:rPr>
          <w:b/>
          <w:bCs/>
          <w:sz w:val="20"/>
        </w:rPr>
        <w:t>totally and permanently incapacitated.</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A01D1F" w:rsidRPr="00792EA3" w:rsidTr="00BF6218">
        <w:trPr>
          <w:trHeight w:val="20"/>
        </w:trPr>
        <w:tc>
          <w:tcPr>
            <w:tcW w:w="10234" w:type="dxa"/>
            <w:shd w:val="clear" w:color="auto" w:fill="D9D9D9" w:themeFill="background1" w:themeFillShade="D9"/>
          </w:tcPr>
          <w:p w:rsidR="00A01D1F" w:rsidRPr="00792EA3" w:rsidRDefault="00A01D1F" w:rsidP="00792EA3">
            <w:pPr>
              <w:autoSpaceDE w:val="0"/>
              <w:autoSpaceDN w:val="0"/>
              <w:adjustRightInd w:val="0"/>
              <w:spacing w:before="60" w:after="60"/>
              <w:ind w:left="288"/>
              <w:rPr>
                <w:b/>
                <w:bCs/>
                <w:sz w:val="20"/>
              </w:rPr>
            </w:pPr>
            <w:r w:rsidRPr="00792EA3">
              <w:rPr>
                <w:b/>
                <w:bCs/>
                <w:sz w:val="20"/>
              </w:rPr>
              <w:t>Reasonable doubt regarding entitlement to invalidity benefits</w:t>
            </w:r>
          </w:p>
        </w:tc>
      </w:tr>
    </w:tbl>
    <w:p w:rsidR="00F74E4A" w:rsidRPr="00792EA3" w:rsidRDefault="00F74E4A" w:rsidP="00792EA3">
      <w:pPr>
        <w:autoSpaceDE w:val="0"/>
        <w:autoSpaceDN w:val="0"/>
        <w:adjustRightInd w:val="0"/>
        <w:spacing w:before="240" w:after="240"/>
        <w:rPr>
          <w:sz w:val="20"/>
        </w:rPr>
      </w:pPr>
      <w:r w:rsidRPr="00792EA3">
        <w:rPr>
          <w:b/>
          <w:bCs/>
          <w:sz w:val="20"/>
        </w:rPr>
        <w:t>10.7.2</w:t>
      </w:r>
      <w:r w:rsidRPr="00792EA3">
        <w:rPr>
          <w:sz w:val="20"/>
        </w:rPr>
        <w:tab/>
        <w:t xml:space="preserve">If the </w:t>
      </w:r>
      <w:r w:rsidRPr="00792EA3">
        <w:rPr>
          <w:b/>
          <w:bCs/>
          <w:sz w:val="20"/>
        </w:rPr>
        <w:t xml:space="preserve">Board </w:t>
      </w:r>
      <w:r w:rsidRPr="00792EA3">
        <w:rPr>
          <w:sz w:val="20"/>
        </w:rPr>
        <w:t xml:space="preserve">considers there is reasonable doubt that the </w:t>
      </w:r>
      <w:r w:rsidRPr="00792EA3">
        <w:rPr>
          <w:b/>
          <w:bCs/>
          <w:sz w:val="20"/>
        </w:rPr>
        <w:t>member</w:t>
      </w:r>
      <w:r w:rsidRPr="00792EA3">
        <w:rPr>
          <w:sz w:val="20"/>
        </w:rPr>
        <w:t xml:space="preserve"> is </w:t>
      </w:r>
      <w:r w:rsidRPr="00792EA3">
        <w:rPr>
          <w:b/>
          <w:bCs/>
          <w:sz w:val="20"/>
        </w:rPr>
        <w:t xml:space="preserve">totally and permanently incapacitated, </w:t>
      </w:r>
      <w:r w:rsidRPr="00792EA3">
        <w:rPr>
          <w:sz w:val="20"/>
        </w:rPr>
        <w:t xml:space="preserve">the </w:t>
      </w:r>
      <w:r w:rsidRPr="00792EA3">
        <w:rPr>
          <w:b/>
          <w:bCs/>
          <w:sz w:val="20"/>
        </w:rPr>
        <w:t xml:space="preserve">Board </w:t>
      </w:r>
      <w:r w:rsidRPr="00792EA3">
        <w:rPr>
          <w:sz w:val="20"/>
        </w:rPr>
        <w:t>must:</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require the </w:t>
      </w:r>
      <w:r w:rsidRPr="00792EA3">
        <w:rPr>
          <w:b/>
          <w:bCs/>
          <w:sz w:val="20"/>
        </w:rPr>
        <w:t xml:space="preserve">member </w:t>
      </w:r>
      <w:r w:rsidRPr="00792EA3">
        <w:rPr>
          <w:sz w:val="20"/>
        </w:rPr>
        <w:t xml:space="preserve">to undergo a medical examination by a Commonwealth Medical Officer or other </w:t>
      </w:r>
      <w:r w:rsidRPr="00792EA3">
        <w:rPr>
          <w:b/>
          <w:bCs/>
          <w:sz w:val="20"/>
        </w:rPr>
        <w:t xml:space="preserve">approved medical practitioner </w:t>
      </w:r>
      <w:r w:rsidRPr="00792EA3">
        <w:rPr>
          <w:sz w:val="20"/>
        </w:rPr>
        <w:t xml:space="preserve">within six months, or other period specified by the </w:t>
      </w:r>
      <w:r w:rsidRPr="00792EA3">
        <w:rPr>
          <w:b/>
          <w:bCs/>
          <w:sz w:val="20"/>
        </w:rPr>
        <w:t xml:space="preserve">Board, </w:t>
      </w:r>
      <w:r w:rsidRPr="00792EA3">
        <w:rPr>
          <w:sz w:val="20"/>
        </w:rPr>
        <w:t xml:space="preserve">of him/her last commencing related sick leave or </w:t>
      </w:r>
      <w:r w:rsidRPr="00792EA3">
        <w:rPr>
          <w:b/>
          <w:bCs/>
          <w:sz w:val="20"/>
        </w:rPr>
        <w:t xml:space="preserve">compensation leave </w:t>
      </w:r>
      <w:r w:rsidRPr="00792EA3">
        <w:rPr>
          <w:sz w:val="20"/>
        </w:rPr>
        <w:t>before the request to approve the retirement was submitted;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refer the issue whether the </w:t>
      </w:r>
      <w:r w:rsidRPr="00792EA3">
        <w:rPr>
          <w:b/>
          <w:bCs/>
          <w:sz w:val="20"/>
        </w:rPr>
        <w:t>member</w:t>
      </w:r>
      <w:r w:rsidRPr="00792EA3">
        <w:rPr>
          <w:sz w:val="20"/>
        </w:rPr>
        <w:t xml:space="preserve"> is </w:t>
      </w:r>
      <w:r w:rsidRPr="00792EA3">
        <w:rPr>
          <w:b/>
          <w:bCs/>
          <w:sz w:val="20"/>
        </w:rPr>
        <w:t xml:space="preserve">totally and permanently incapacitated </w:t>
      </w:r>
      <w:r w:rsidRPr="00792EA3">
        <w:rPr>
          <w:sz w:val="20"/>
        </w:rPr>
        <w:t>and the report of the medical examination to an Assessment Panel;</w:t>
      </w:r>
    </w:p>
    <w:p w:rsidR="00F74E4A" w:rsidRPr="00792EA3" w:rsidRDefault="00F74E4A" w:rsidP="00792EA3">
      <w:pPr>
        <w:autoSpaceDE w:val="0"/>
        <w:autoSpaceDN w:val="0"/>
        <w:adjustRightInd w:val="0"/>
        <w:spacing w:before="240" w:after="240"/>
        <w:rPr>
          <w:sz w:val="20"/>
        </w:rPr>
      </w:pPr>
      <w:r w:rsidRPr="00792EA3">
        <w:rPr>
          <w:sz w:val="20"/>
        </w:rPr>
        <w:t xml:space="preserve">before deciding a request to approve the retirement of the </w:t>
      </w:r>
      <w:r w:rsidRPr="00792EA3">
        <w:rPr>
          <w:b/>
          <w:bCs/>
          <w:sz w:val="20"/>
        </w:rPr>
        <w:t xml:space="preserve">member </w:t>
      </w:r>
      <w:r w:rsidRPr="00792EA3">
        <w:rPr>
          <w:sz w:val="20"/>
        </w:rPr>
        <w:t>on invalidity grounds.</w:t>
      </w:r>
    </w:p>
    <w:p w:rsidR="00F74E4A" w:rsidRPr="00792EA3" w:rsidRDefault="00F74E4A" w:rsidP="00792EA3">
      <w:pPr>
        <w:autoSpaceDE w:val="0"/>
        <w:autoSpaceDN w:val="0"/>
        <w:adjustRightInd w:val="0"/>
        <w:spacing w:before="240" w:after="240"/>
        <w:rPr>
          <w:sz w:val="20"/>
        </w:rPr>
      </w:pPr>
      <w:r w:rsidRPr="00792EA3">
        <w:rPr>
          <w:b/>
          <w:bCs/>
          <w:sz w:val="20"/>
        </w:rPr>
        <w:t>10.7.3</w:t>
      </w:r>
      <w:r w:rsidRPr="00792EA3">
        <w:rPr>
          <w:sz w:val="20"/>
        </w:rPr>
        <w:tab/>
        <w:t xml:space="preserve">The </w:t>
      </w:r>
      <w:r w:rsidRPr="00792EA3">
        <w:rPr>
          <w:b/>
          <w:bCs/>
          <w:sz w:val="20"/>
        </w:rPr>
        <w:t xml:space="preserve">Board </w:t>
      </w:r>
      <w:r w:rsidRPr="00792EA3">
        <w:rPr>
          <w:sz w:val="20"/>
        </w:rPr>
        <w:t xml:space="preserve">may again refer the issue whether the </w:t>
      </w:r>
      <w:r w:rsidRPr="00792EA3">
        <w:rPr>
          <w:b/>
          <w:bCs/>
          <w:sz w:val="20"/>
        </w:rPr>
        <w:t>member</w:t>
      </w:r>
      <w:r w:rsidRPr="00792EA3">
        <w:rPr>
          <w:sz w:val="20"/>
        </w:rPr>
        <w:t xml:space="preserve"> is </w:t>
      </w:r>
      <w:r w:rsidRPr="00792EA3">
        <w:rPr>
          <w:b/>
          <w:bCs/>
          <w:sz w:val="20"/>
        </w:rPr>
        <w:t xml:space="preserve">totally and permanently incapacitated </w:t>
      </w:r>
      <w:r w:rsidRPr="00792EA3">
        <w:rPr>
          <w:sz w:val="20"/>
        </w:rPr>
        <w:t xml:space="preserve">to an Assessment Panel for further consideration and recommendation within a period set by the </w:t>
      </w:r>
      <w:r w:rsidRPr="00792EA3">
        <w:rPr>
          <w:b/>
          <w:bCs/>
          <w:sz w:val="20"/>
        </w:rPr>
        <w:t xml:space="preserve">Board </w:t>
      </w:r>
      <w:r w:rsidRPr="00792EA3">
        <w:rPr>
          <w:sz w:val="20"/>
        </w:rPr>
        <w:t>and must consider the recommendation of that Assessment Panel when making its decision.</w:t>
      </w:r>
    </w:p>
    <w:p w:rsidR="00F74E4A" w:rsidRPr="00792EA3" w:rsidRDefault="00F74E4A" w:rsidP="00792EA3">
      <w:pPr>
        <w:autoSpaceDE w:val="0"/>
        <w:autoSpaceDN w:val="0"/>
        <w:adjustRightInd w:val="0"/>
        <w:spacing w:before="240" w:after="240"/>
        <w:rPr>
          <w:sz w:val="20"/>
        </w:rPr>
      </w:pPr>
      <w:r w:rsidRPr="00792EA3">
        <w:rPr>
          <w:b/>
          <w:bCs/>
          <w:sz w:val="20"/>
        </w:rPr>
        <w:t>10.7.4</w:t>
      </w:r>
      <w:r w:rsidRPr="00792EA3">
        <w:rPr>
          <w:sz w:val="20"/>
        </w:rPr>
        <w:tab/>
        <w:t xml:space="preserve">If a recommendation of an Assessment Panel indicates that a program of rehabilitation may prevent a member’s total and permanent incapacity, the </w:t>
      </w:r>
      <w:r w:rsidRPr="00792EA3">
        <w:rPr>
          <w:b/>
          <w:bCs/>
          <w:sz w:val="20"/>
        </w:rPr>
        <w:t xml:space="preserve">Board </w:t>
      </w:r>
      <w:r w:rsidRPr="00792EA3">
        <w:rPr>
          <w:sz w:val="20"/>
        </w:rPr>
        <w:t>may:</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consult with </w:t>
      </w:r>
      <w:r w:rsidRPr="00792EA3">
        <w:rPr>
          <w:b/>
          <w:bCs/>
          <w:sz w:val="20"/>
        </w:rPr>
        <w:t xml:space="preserve">Comcare, </w:t>
      </w:r>
      <w:r w:rsidRPr="00792EA3">
        <w:rPr>
          <w:sz w:val="20"/>
        </w:rPr>
        <w:t>or other appropriate body, with a view to implementing such a program;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arrange for, and meet the cost of, that program if it considers that the program would be cost-effective in reducing the likelihood of the member’s invalidity retirement.</w:t>
      </w:r>
    </w:p>
    <w:p w:rsidR="00F74E4A" w:rsidRPr="00792EA3" w:rsidRDefault="00F74E4A" w:rsidP="00792EA3">
      <w:pPr>
        <w:autoSpaceDE w:val="0"/>
        <w:autoSpaceDN w:val="0"/>
        <w:adjustRightInd w:val="0"/>
        <w:spacing w:before="240" w:after="240"/>
        <w:rPr>
          <w:sz w:val="20"/>
        </w:rPr>
      </w:pPr>
      <w:r w:rsidRPr="00792EA3">
        <w:rPr>
          <w:b/>
          <w:bCs/>
          <w:sz w:val="20"/>
        </w:rPr>
        <w:t>10.7.5</w:t>
      </w:r>
      <w:r w:rsidRPr="00792EA3">
        <w:rPr>
          <w:sz w:val="20"/>
        </w:rPr>
        <w:tab/>
        <w:t xml:space="preserve">The </w:t>
      </w:r>
      <w:r w:rsidRPr="00792EA3">
        <w:rPr>
          <w:b/>
          <w:bCs/>
          <w:sz w:val="20"/>
        </w:rPr>
        <w:t xml:space="preserve">Board </w:t>
      </w:r>
      <w:r w:rsidRPr="00792EA3">
        <w:rPr>
          <w:sz w:val="20"/>
        </w:rPr>
        <w:t xml:space="preserve">must decide whether or not to approve the </w:t>
      </w:r>
      <w:r w:rsidRPr="00792EA3">
        <w:rPr>
          <w:b/>
          <w:bCs/>
          <w:sz w:val="20"/>
        </w:rPr>
        <w:t xml:space="preserve">invalidity retirement </w:t>
      </w:r>
      <w:r w:rsidRPr="00792EA3">
        <w:rPr>
          <w:sz w:val="20"/>
        </w:rPr>
        <w:t xml:space="preserve">of a </w:t>
      </w:r>
      <w:r w:rsidRPr="00792EA3">
        <w:rPr>
          <w:b/>
          <w:bCs/>
          <w:sz w:val="20"/>
        </w:rPr>
        <w:t xml:space="preserve">member, </w:t>
      </w:r>
      <w:r w:rsidRPr="00792EA3">
        <w:rPr>
          <w:sz w:val="20"/>
        </w:rPr>
        <w:t xml:space="preserve">other than a </w:t>
      </w:r>
      <w:r w:rsidRPr="00792EA3">
        <w:rPr>
          <w:b/>
          <w:bCs/>
          <w:sz w:val="20"/>
        </w:rPr>
        <w:t xml:space="preserve">member </w:t>
      </w:r>
      <w:r w:rsidRPr="00792EA3">
        <w:rPr>
          <w:sz w:val="20"/>
        </w:rPr>
        <w:t xml:space="preserve">already entitled to invalidity benefits under Rule 10.7.1. When making its decision the </w:t>
      </w:r>
      <w:r w:rsidRPr="00792EA3">
        <w:rPr>
          <w:b/>
          <w:bCs/>
          <w:sz w:val="20"/>
        </w:rPr>
        <w:t xml:space="preserve">Board </w:t>
      </w:r>
      <w:r w:rsidRPr="00792EA3">
        <w:rPr>
          <w:sz w:val="20"/>
        </w:rPr>
        <w:t>must consider:</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the recommendation, or recommendations, of the Assessment Panel; and</w:t>
      </w:r>
    </w:p>
    <w:p w:rsidR="00F74E4A" w:rsidRPr="00792EA3" w:rsidRDefault="00F74E4A" w:rsidP="00792EA3">
      <w:pPr>
        <w:autoSpaceDE w:val="0"/>
        <w:autoSpaceDN w:val="0"/>
        <w:adjustRightInd w:val="0"/>
        <w:spacing w:after="240"/>
        <w:ind w:left="1152" w:hanging="562"/>
        <w:rPr>
          <w:sz w:val="20"/>
        </w:rPr>
      </w:pPr>
      <w:r w:rsidRPr="00792EA3">
        <w:rPr>
          <w:sz w:val="20"/>
        </w:rPr>
        <w:br w:type="page"/>
      </w:r>
      <w:r w:rsidRPr="00792EA3">
        <w:rPr>
          <w:sz w:val="20"/>
        </w:rPr>
        <w:lastRenderedPageBreak/>
        <w:t>(b)</w:t>
      </w:r>
      <w:r w:rsidRPr="00792EA3">
        <w:rPr>
          <w:sz w:val="20"/>
        </w:rPr>
        <w:tab/>
        <w:t>if a program of rehabilitation was put in place under Rule 10.7.4, the effectiveness of the program; and</w:t>
      </w:r>
    </w:p>
    <w:p w:rsidR="00F74E4A" w:rsidRPr="00792EA3" w:rsidRDefault="00F74E4A" w:rsidP="00792EA3">
      <w:pPr>
        <w:autoSpaceDE w:val="0"/>
        <w:autoSpaceDN w:val="0"/>
        <w:adjustRightInd w:val="0"/>
        <w:spacing w:after="240"/>
        <w:ind w:left="1152" w:hanging="562"/>
        <w:rPr>
          <w:sz w:val="20"/>
        </w:rPr>
      </w:pPr>
      <w:r w:rsidRPr="00792EA3">
        <w:rPr>
          <w:sz w:val="20"/>
        </w:rPr>
        <w:t>(c)</w:t>
      </w:r>
      <w:r w:rsidRPr="00792EA3">
        <w:rPr>
          <w:sz w:val="20"/>
        </w:rPr>
        <w:tab/>
        <w:t xml:space="preserve">where the </w:t>
      </w:r>
      <w:r w:rsidRPr="00792EA3">
        <w:rPr>
          <w:b/>
          <w:bCs/>
          <w:sz w:val="20"/>
        </w:rPr>
        <w:t xml:space="preserve">member </w:t>
      </w:r>
      <w:r w:rsidRPr="00792EA3">
        <w:rPr>
          <w:sz w:val="20"/>
        </w:rPr>
        <w:t xml:space="preserve">is on </w:t>
      </w:r>
      <w:r w:rsidRPr="00792EA3">
        <w:rPr>
          <w:b/>
          <w:bCs/>
          <w:sz w:val="20"/>
        </w:rPr>
        <w:t xml:space="preserve">compensation leave </w:t>
      </w:r>
      <w:r w:rsidRPr="00792EA3">
        <w:rPr>
          <w:sz w:val="20"/>
        </w:rPr>
        <w:t xml:space="preserve">(or is suffering from a compensable condition), the assessment of the member’s medical condition by </w:t>
      </w:r>
      <w:r w:rsidRPr="00792EA3">
        <w:rPr>
          <w:b/>
          <w:bCs/>
          <w:sz w:val="20"/>
        </w:rPr>
        <w:t xml:space="preserve">Comcare, </w:t>
      </w:r>
      <w:r w:rsidRPr="00792EA3">
        <w:rPr>
          <w:sz w:val="20"/>
        </w:rPr>
        <w:t>or other appropriate body; and</w:t>
      </w:r>
    </w:p>
    <w:p w:rsidR="00F74E4A" w:rsidRPr="00792EA3" w:rsidRDefault="00F74E4A" w:rsidP="00792EA3">
      <w:pPr>
        <w:autoSpaceDE w:val="0"/>
        <w:autoSpaceDN w:val="0"/>
        <w:adjustRightInd w:val="0"/>
        <w:spacing w:after="240"/>
        <w:ind w:left="1152" w:hanging="562"/>
        <w:rPr>
          <w:sz w:val="20"/>
        </w:rPr>
      </w:pPr>
      <w:r w:rsidRPr="00792EA3">
        <w:rPr>
          <w:sz w:val="20"/>
        </w:rPr>
        <w:t>(d)</w:t>
      </w:r>
      <w:r w:rsidRPr="00792EA3">
        <w:rPr>
          <w:sz w:val="20"/>
        </w:rPr>
        <w:tab/>
        <w:t>the practicality of either:</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 xml:space="preserve">the member’s employer providing a job the </w:t>
      </w:r>
      <w:r w:rsidRPr="00792EA3">
        <w:rPr>
          <w:b/>
          <w:bCs/>
          <w:sz w:val="20"/>
        </w:rPr>
        <w:t xml:space="preserve">member </w:t>
      </w:r>
      <w:r w:rsidRPr="00792EA3">
        <w:rPr>
          <w:sz w:val="20"/>
        </w:rPr>
        <w:t>would be reasonably qualified for, or reasonably could be qualified for after retraining; and/or</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 xml:space="preserve">the </w:t>
      </w:r>
      <w:r w:rsidRPr="00792EA3">
        <w:rPr>
          <w:b/>
          <w:bCs/>
          <w:sz w:val="20"/>
        </w:rPr>
        <w:t xml:space="preserve">member </w:t>
      </w:r>
      <w:r w:rsidRPr="00792EA3">
        <w:rPr>
          <w:sz w:val="20"/>
        </w:rPr>
        <w:t>obtaining such a job with another employer.</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A01D1F">
        <w:trPr>
          <w:trHeight w:val="20"/>
        </w:trPr>
        <w:tc>
          <w:tcPr>
            <w:tcW w:w="10310"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Deferral of decisions</w:t>
            </w:r>
          </w:p>
        </w:tc>
      </w:tr>
    </w:tbl>
    <w:p w:rsidR="00F74E4A" w:rsidRPr="00792EA3" w:rsidRDefault="00F74E4A" w:rsidP="00792EA3">
      <w:pPr>
        <w:autoSpaceDE w:val="0"/>
        <w:autoSpaceDN w:val="0"/>
        <w:adjustRightInd w:val="0"/>
        <w:spacing w:before="240" w:after="240"/>
        <w:rPr>
          <w:sz w:val="20"/>
        </w:rPr>
      </w:pPr>
      <w:r w:rsidRPr="00792EA3">
        <w:rPr>
          <w:b/>
          <w:bCs/>
          <w:sz w:val="20"/>
        </w:rPr>
        <w:t>10.7.6</w:t>
      </w:r>
      <w:r w:rsidRPr="00792EA3">
        <w:rPr>
          <w:sz w:val="20"/>
        </w:rPr>
        <w:tab/>
        <w:t xml:space="preserve">The </w:t>
      </w:r>
      <w:r w:rsidRPr="00792EA3">
        <w:rPr>
          <w:b/>
          <w:bCs/>
          <w:sz w:val="20"/>
        </w:rPr>
        <w:t xml:space="preserve">Board </w:t>
      </w:r>
      <w:r w:rsidRPr="00792EA3">
        <w:rPr>
          <w:sz w:val="20"/>
        </w:rPr>
        <w:t xml:space="preserve">may defer a decision whether or not to approve the </w:t>
      </w:r>
      <w:r w:rsidRPr="00792EA3">
        <w:rPr>
          <w:b/>
          <w:bCs/>
          <w:sz w:val="20"/>
        </w:rPr>
        <w:t xml:space="preserve">invalidity retirement </w:t>
      </w:r>
      <w:r w:rsidRPr="00792EA3">
        <w:rPr>
          <w:sz w:val="20"/>
        </w:rPr>
        <w:t xml:space="preserve">of a </w:t>
      </w:r>
      <w:r w:rsidRPr="00792EA3">
        <w:rPr>
          <w:b/>
          <w:bCs/>
          <w:sz w:val="20"/>
        </w:rPr>
        <w:t xml:space="preserve">member </w:t>
      </w:r>
      <w:r w:rsidRPr="00792EA3">
        <w:rPr>
          <w:sz w:val="20"/>
        </w:rPr>
        <w:t>after it has considered the matters in Rule 10.7.5.</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A01D1F">
        <w:trPr>
          <w:trHeight w:val="20"/>
        </w:trPr>
        <w:tc>
          <w:tcPr>
            <w:tcW w:w="10253"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Decision to be advised to member and employer</w:t>
            </w:r>
          </w:p>
        </w:tc>
      </w:tr>
    </w:tbl>
    <w:p w:rsidR="00F74E4A" w:rsidRPr="00792EA3" w:rsidRDefault="00F74E4A" w:rsidP="00792EA3">
      <w:pPr>
        <w:autoSpaceDE w:val="0"/>
        <w:autoSpaceDN w:val="0"/>
        <w:adjustRightInd w:val="0"/>
        <w:spacing w:before="240" w:after="240"/>
        <w:rPr>
          <w:sz w:val="20"/>
        </w:rPr>
      </w:pPr>
      <w:r w:rsidRPr="00792EA3">
        <w:rPr>
          <w:b/>
          <w:bCs/>
          <w:sz w:val="20"/>
        </w:rPr>
        <w:t>10.7.7</w:t>
      </w:r>
      <w:r w:rsidRPr="00792EA3">
        <w:rPr>
          <w:sz w:val="20"/>
        </w:rPr>
        <w:tab/>
        <w:t xml:space="preserve">The </w:t>
      </w:r>
      <w:r w:rsidRPr="00792EA3">
        <w:rPr>
          <w:b/>
          <w:bCs/>
          <w:sz w:val="20"/>
        </w:rPr>
        <w:t xml:space="preserve">Board </w:t>
      </w:r>
      <w:r w:rsidRPr="00792EA3">
        <w:rPr>
          <w:sz w:val="20"/>
        </w:rPr>
        <w:t xml:space="preserve">must advise its decision under Rule 10.7.1 or 10.7.5 to the </w:t>
      </w:r>
      <w:r w:rsidRPr="00792EA3">
        <w:rPr>
          <w:b/>
          <w:bCs/>
          <w:sz w:val="20"/>
        </w:rPr>
        <w:t xml:space="preserve">member </w:t>
      </w:r>
      <w:r w:rsidRPr="00792EA3">
        <w:rPr>
          <w:sz w:val="20"/>
        </w:rPr>
        <w:t>and his/her employer. The advice is to include a statement of the reasons for the decision and a copy of the recommendation made by the Assessment Panel, if any.</w:t>
      </w:r>
    </w:p>
    <w:p w:rsidR="00F74E4A" w:rsidRPr="00792EA3" w:rsidRDefault="00F74E4A" w:rsidP="00792EA3">
      <w:pPr>
        <w:autoSpaceDE w:val="0"/>
        <w:autoSpaceDN w:val="0"/>
        <w:adjustRightInd w:val="0"/>
        <w:spacing w:after="30"/>
        <w:rPr>
          <w:sz w:val="20"/>
        </w:rPr>
      </w:pPr>
      <w:r w:rsidRPr="00792EA3">
        <w:rPr>
          <w:sz w:val="20"/>
        </w:rPr>
        <w:br w:type="page"/>
      </w:r>
    </w:p>
    <w:p w:rsidR="00F74E4A" w:rsidRPr="00792EA3" w:rsidRDefault="00F74E4A" w:rsidP="00792EA3">
      <w:pPr>
        <w:autoSpaceDE w:val="0"/>
        <w:autoSpaceDN w:val="0"/>
        <w:adjustRightInd w:val="0"/>
        <w:spacing w:before="240" w:after="240"/>
        <w:rPr>
          <w:sz w:val="2"/>
        </w:rPr>
      </w:pP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142"/>
        <w:gridCol w:w="7355"/>
      </w:tblGrid>
      <w:tr w:rsidR="00F74E4A" w:rsidRPr="00792EA3" w:rsidTr="00A01D1F">
        <w:trPr>
          <w:trHeight w:val="20"/>
        </w:trPr>
        <w:tc>
          <w:tcPr>
            <w:tcW w:w="3142" w:type="dxa"/>
            <w:tcBorders>
              <w:top w:val="nil"/>
              <w:left w:val="nil"/>
              <w:bottom w:val="nil"/>
              <w:right w:val="single" w:sz="4" w:space="0" w:color="auto"/>
            </w:tcBorders>
          </w:tcPr>
          <w:p w:rsidR="00F74E4A" w:rsidRPr="00792EA3" w:rsidRDefault="00F74E4A" w:rsidP="00792EA3">
            <w:pPr>
              <w:autoSpaceDE w:val="0"/>
              <w:autoSpaceDN w:val="0"/>
              <w:adjustRightInd w:val="0"/>
              <w:rPr>
                <w:b/>
                <w:bCs/>
                <w:sz w:val="28"/>
              </w:rPr>
            </w:pPr>
            <w:r w:rsidRPr="00792EA3">
              <w:rPr>
                <w:b/>
                <w:bCs/>
                <w:sz w:val="28"/>
              </w:rPr>
              <w:t>Division 8</w:t>
            </w:r>
          </w:p>
        </w:tc>
        <w:tc>
          <w:tcPr>
            <w:tcW w:w="7355" w:type="dxa"/>
            <w:tcBorders>
              <w:top w:val="single" w:sz="4" w:space="0" w:color="auto"/>
              <w:left w:val="single" w:sz="4" w:space="0" w:color="auto"/>
              <w:bottom w:val="single" w:sz="4" w:space="0" w:color="auto"/>
              <w:right w:val="single" w:sz="4" w:space="0" w:color="auto"/>
            </w:tcBorders>
          </w:tcPr>
          <w:p w:rsidR="00F74E4A" w:rsidRPr="00792EA3" w:rsidRDefault="00F74E4A" w:rsidP="00792EA3">
            <w:pPr>
              <w:pStyle w:val="Heading1"/>
            </w:pPr>
            <w:r w:rsidRPr="00792EA3">
              <w:t>Payment of Preserved Benefits on Invalidity</w:t>
            </w:r>
          </w:p>
        </w:tc>
      </w:tr>
    </w:tbl>
    <w:p w:rsidR="00F74E4A" w:rsidRPr="00792EA3" w:rsidRDefault="00F74E4A" w:rsidP="00792EA3">
      <w:pPr>
        <w:autoSpaceDE w:val="0"/>
        <w:autoSpaceDN w:val="0"/>
        <w:adjustRightInd w:val="0"/>
        <w:spacing w:before="240" w:after="240"/>
        <w:rPr>
          <w:sz w:val="2"/>
        </w:rPr>
      </w:pP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A01D1F">
        <w:trPr>
          <w:trHeight w:val="20"/>
        </w:trPr>
        <w:tc>
          <w:tcPr>
            <w:tcW w:w="10325"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Clear entitlement to invalidity benefits</w:t>
            </w:r>
          </w:p>
        </w:tc>
      </w:tr>
    </w:tbl>
    <w:p w:rsidR="00F74E4A" w:rsidRPr="00792EA3" w:rsidRDefault="00F74E4A" w:rsidP="00792EA3">
      <w:pPr>
        <w:autoSpaceDE w:val="0"/>
        <w:autoSpaceDN w:val="0"/>
        <w:adjustRightInd w:val="0"/>
        <w:spacing w:before="240" w:after="240"/>
        <w:rPr>
          <w:sz w:val="20"/>
        </w:rPr>
      </w:pPr>
      <w:r w:rsidRPr="00792EA3">
        <w:rPr>
          <w:b/>
          <w:bCs/>
          <w:sz w:val="20"/>
        </w:rPr>
        <w:t>10.8.1</w:t>
      </w:r>
      <w:r w:rsidRPr="00792EA3">
        <w:rPr>
          <w:sz w:val="20"/>
        </w:rPr>
        <w:tab/>
        <w:t xml:space="preserve">Where a request to pay a </w:t>
      </w:r>
      <w:r w:rsidRPr="00792EA3">
        <w:rPr>
          <w:b/>
          <w:bCs/>
          <w:sz w:val="20"/>
        </w:rPr>
        <w:t xml:space="preserve">preserved benefit </w:t>
      </w:r>
      <w:r w:rsidRPr="00792EA3">
        <w:rPr>
          <w:sz w:val="20"/>
        </w:rPr>
        <w:t xml:space="preserve">on invalidity grounds under Rule 8.1.1 has been received, the </w:t>
      </w:r>
      <w:r w:rsidRPr="00792EA3">
        <w:rPr>
          <w:b/>
          <w:bCs/>
          <w:sz w:val="20"/>
        </w:rPr>
        <w:t xml:space="preserve">Board </w:t>
      </w:r>
      <w:r w:rsidRPr="00792EA3">
        <w:rPr>
          <w:sz w:val="20"/>
        </w:rPr>
        <w:t>may approve the payment if, after considering:</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the report or reports of one or more medical practitioners submitted with the request;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any other matters the </w:t>
      </w:r>
      <w:r w:rsidRPr="00792EA3">
        <w:rPr>
          <w:b/>
          <w:bCs/>
          <w:sz w:val="20"/>
        </w:rPr>
        <w:t xml:space="preserve">Board </w:t>
      </w:r>
      <w:r w:rsidRPr="00792EA3">
        <w:rPr>
          <w:sz w:val="20"/>
        </w:rPr>
        <w:t>considers relevant;</w:t>
      </w:r>
    </w:p>
    <w:p w:rsidR="00F74E4A" w:rsidRPr="00792EA3" w:rsidRDefault="00F74E4A" w:rsidP="00792EA3">
      <w:pPr>
        <w:autoSpaceDE w:val="0"/>
        <w:autoSpaceDN w:val="0"/>
        <w:adjustRightInd w:val="0"/>
        <w:spacing w:before="240" w:after="240"/>
        <w:rPr>
          <w:sz w:val="20"/>
        </w:rPr>
      </w:pPr>
      <w:r w:rsidRPr="00792EA3">
        <w:rPr>
          <w:sz w:val="20"/>
        </w:rPr>
        <w:t xml:space="preserve">it is satisfied there is no reasonable doubt the </w:t>
      </w:r>
      <w:r w:rsidRPr="00792EA3">
        <w:rPr>
          <w:b/>
          <w:bCs/>
          <w:sz w:val="20"/>
        </w:rPr>
        <w:t xml:space="preserve">preserved benefit member </w:t>
      </w:r>
      <w:r w:rsidRPr="00792EA3">
        <w:rPr>
          <w:sz w:val="20"/>
        </w:rPr>
        <w:t>is:</w:t>
      </w:r>
    </w:p>
    <w:p w:rsidR="00F74E4A" w:rsidRPr="00792EA3" w:rsidRDefault="00F74E4A" w:rsidP="00792EA3">
      <w:pPr>
        <w:autoSpaceDE w:val="0"/>
        <w:autoSpaceDN w:val="0"/>
        <w:adjustRightInd w:val="0"/>
        <w:spacing w:after="240"/>
        <w:ind w:left="1152" w:hanging="562"/>
        <w:rPr>
          <w:sz w:val="20"/>
        </w:rPr>
      </w:pPr>
      <w:r w:rsidRPr="00792EA3">
        <w:rPr>
          <w:sz w:val="20"/>
        </w:rPr>
        <w:t>(c)</w:t>
      </w:r>
      <w:r w:rsidRPr="00792EA3">
        <w:rPr>
          <w:sz w:val="20"/>
        </w:rPr>
        <w:tab/>
      </w:r>
      <w:r w:rsidRPr="00792EA3">
        <w:rPr>
          <w:b/>
          <w:bCs/>
          <w:sz w:val="20"/>
        </w:rPr>
        <w:t xml:space="preserve">totally and permanently incapacitated; </w:t>
      </w:r>
      <w:r w:rsidRPr="00792EA3">
        <w:rPr>
          <w:sz w:val="20"/>
        </w:rPr>
        <w:t>or</w:t>
      </w:r>
    </w:p>
    <w:p w:rsidR="00F74E4A" w:rsidRPr="00792EA3" w:rsidRDefault="00F74E4A" w:rsidP="00792EA3">
      <w:pPr>
        <w:autoSpaceDE w:val="0"/>
        <w:autoSpaceDN w:val="0"/>
        <w:adjustRightInd w:val="0"/>
        <w:spacing w:after="240"/>
        <w:ind w:left="1152" w:hanging="562"/>
        <w:rPr>
          <w:sz w:val="20"/>
        </w:rPr>
      </w:pPr>
      <w:r w:rsidRPr="00792EA3">
        <w:rPr>
          <w:sz w:val="20"/>
        </w:rPr>
        <w:t>(d)</w:t>
      </w:r>
      <w:r w:rsidRPr="00792EA3">
        <w:rPr>
          <w:sz w:val="20"/>
        </w:rPr>
        <w:tab/>
        <w:t xml:space="preserve">suffering from a </w:t>
      </w:r>
      <w:r w:rsidRPr="00792EA3">
        <w:rPr>
          <w:b/>
          <w:bCs/>
          <w:sz w:val="20"/>
        </w:rPr>
        <w:t>terminal medical condition.</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A01D1F">
        <w:trPr>
          <w:trHeight w:val="20"/>
        </w:trPr>
        <w:tc>
          <w:tcPr>
            <w:tcW w:w="10296"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Reasonable doubt regarding entitlement to invalidity retirement benefits</w:t>
            </w:r>
          </w:p>
        </w:tc>
      </w:tr>
    </w:tbl>
    <w:p w:rsidR="00F74E4A" w:rsidRPr="00792EA3" w:rsidRDefault="00F74E4A" w:rsidP="00792EA3">
      <w:pPr>
        <w:autoSpaceDE w:val="0"/>
        <w:autoSpaceDN w:val="0"/>
        <w:adjustRightInd w:val="0"/>
        <w:spacing w:before="240" w:after="240"/>
        <w:rPr>
          <w:sz w:val="20"/>
        </w:rPr>
      </w:pPr>
      <w:r w:rsidRPr="00792EA3">
        <w:rPr>
          <w:b/>
          <w:bCs/>
          <w:sz w:val="20"/>
        </w:rPr>
        <w:t>10.8.2</w:t>
      </w:r>
      <w:r w:rsidRPr="00792EA3">
        <w:rPr>
          <w:sz w:val="20"/>
        </w:rPr>
        <w:tab/>
        <w:t xml:space="preserve">If the </w:t>
      </w:r>
      <w:r w:rsidRPr="00792EA3">
        <w:rPr>
          <w:b/>
          <w:bCs/>
          <w:sz w:val="20"/>
        </w:rPr>
        <w:t xml:space="preserve">Board </w:t>
      </w:r>
      <w:r w:rsidRPr="00792EA3">
        <w:rPr>
          <w:sz w:val="20"/>
        </w:rPr>
        <w:t xml:space="preserve">considers there is reasonable doubt that the </w:t>
      </w:r>
      <w:r w:rsidRPr="00792EA3">
        <w:rPr>
          <w:b/>
          <w:bCs/>
          <w:sz w:val="20"/>
        </w:rPr>
        <w:t>preserved benefit member</w:t>
      </w:r>
      <w:r w:rsidRPr="00792EA3">
        <w:rPr>
          <w:sz w:val="20"/>
        </w:rPr>
        <w:t xml:space="preserve"> is </w:t>
      </w:r>
      <w:r w:rsidRPr="00792EA3">
        <w:rPr>
          <w:b/>
          <w:bCs/>
          <w:sz w:val="20"/>
        </w:rPr>
        <w:t xml:space="preserve">totally and permanently incapacitated, </w:t>
      </w:r>
      <w:r w:rsidRPr="00792EA3">
        <w:rPr>
          <w:sz w:val="20"/>
        </w:rPr>
        <w:t xml:space="preserve">the </w:t>
      </w:r>
      <w:r w:rsidRPr="00792EA3">
        <w:rPr>
          <w:b/>
          <w:bCs/>
          <w:sz w:val="20"/>
        </w:rPr>
        <w:t xml:space="preserve">Board </w:t>
      </w:r>
      <w:r w:rsidRPr="00792EA3">
        <w:rPr>
          <w:sz w:val="20"/>
        </w:rPr>
        <w:t>must:</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require the </w:t>
      </w:r>
      <w:r w:rsidRPr="00792EA3">
        <w:rPr>
          <w:b/>
          <w:bCs/>
          <w:sz w:val="20"/>
        </w:rPr>
        <w:t xml:space="preserve">preserved benefit member </w:t>
      </w:r>
      <w:r w:rsidRPr="00792EA3">
        <w:rPr>
          <w:sz w:val="20"/>
        </w:rPr>
        <w:t xml:space="preserve">to undergo a medical examination by a Commonwealth Medical Officer or other </w:t>
      </w:r>
      <w:r w:rsidRPr="00792EA3">
        <w:rPr>
          <w:b/>
          <w:bCs/>
          <w:sz w:val="20"/>
        </w:rPr>
        <w:t xml:space="preserve">approved medical practitioner </w:t>
      </w:r>
      <w:r w:rsidRPr="00792EA3">
        <w:rPr>
          <w:sz w:val="20"/>
        </w:rPr>
        <w:t xml:space="preserve">within six months, or other period specified by the </w:t>
      </w:r>
      <w:r w:rsidRPr="00792EA3">
        <w:rPr>
          <w:b/>
          <w:bCs/>
          <w:sz w:val="20"/>
        </w:rPr>
        <w:t xml:space="preserve">Board, </w:t>
      </w:r>
      <w:r w:rsidRPr="00792EA3">
        <w:rPr>
          <w:sz w:val="20"/>
        </w:rPr>
        <w:t xml:space="preserve">of the date the </w:t>
      </w:r>
      <w:r w:rsidRPr="00792EA3">
        <w:rPr>
          <w:b/>
          <w:bCs/>
          <w:sz w:val="20"/>
        </w:rPr>
        <w:t xml:space="preserve">Board </w:t>
      </w:r>
      <w:r w:rsidRPr="00792EA3">
        <w:rPr>
          <w:sz w:val="20"/>
        </w:rPr>
        <w:t>was asked to approve the payment;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refer the issue whether the </w:t>
      </w:r>
      <w:r w:rsidRPr="00792EA3">
        <w:rPr>
          <w:b/>
          <w:bCs/>
          <w:sz w:val="20"/>
        </w:rPr>
        <w:t>preserved benefit member</w:t>
      </w:r>
      <w:r w:rsidRPr="00792EA3">
        <w:rPr>
          <w:sz w:val="20"/>
        </w:rPr>
        <w:t xml:space="preserve"> is </w:t>
      </w:r>
      <w:r w:rsidRPr="00792EA3">
        <w:rPr>
          <w:b/>
          <w:bCs/>
          <w:sz w:val="20"/>
        </w:rPr>
        <w:t xml:space="preserve">totally and permanently incapacitated </w:t>
      </w:r>
      <w:r w:rsidRPr="00792EA3">
        <w:rPr>
          <w:sz w:val="20"/>
        </w:rPr>
        <w:t>and the report of the medical examination to an Assessment Panel;</w:t>
      </w:r>
    </w:p>
    <w:p w:rsidR="00F74E4A" w:rsidRPr="00792EA3" w:rsidRDefault="00F74E4A" w:rsidP="00792EA3">
      <w:pPr>
        <w:autoSpaceDE w:val="0"/>
        <w:autoSpaceDN w:val="0"/>
        <w:adjustRightInd w:val="0"/>
        <w:spacing w:before="240" w:after="240"/>
        <w:rPr>
          <w:sz w:val="20"/>
        </w:rPr>
      </w:pPr>
      <w:r w:rsidRPr="00792EA3">
        <w:rPr>
          <w:sz w:val="20"/>
        </w:rPr>
        <w:t xml:space="preserve">before considering a request to pay the </w:t>
      </w:r>
      <w:r w:rsidRPr="00792EA3">
        <w:rPr>
          <w:b/>
          <w:bCs/>
          <w:sz w:val="20"/>
        </w:rPr>
        <w:t xml:space="preserve">preserved benefit </w:t>
      </w:r>
      <w:r w:rsidRPr="00792EA3">
        <w:rPr>
          <w:sz w:val="20"/>
        </w:rPr>
        <w:t>on invalidity grounds.</w:t>
      </w:r>
    </w:p>
    <w:p w:rsidR="00F74E4A" w:rsidRPr="00792EA3" w:rsidRDefault="00F74E4A" w:rsidP="00792EA3">
      <w:pPr>
        <w:autoSpaceDE w:val="0"/>
        <w:autoSpaceDN w:val="0"/>
        <w:adjustRightInd w:val="0"/>
        <w:spacing w:before="240" w:after="240"/>
        <w:rPr>
          <w:sz w:val="20"/>
        </w:rPr>
      </w:pPr>
      <w:r w:rsidRPr="00792EA3">
        <w:rPr>
          <w:b/>
          <w:bCs/>
          <w:sz w:val="20"/>
        </w:rPr>
        <w:t>10.8.3</w:t>
      </w:r>
      <w:r w:rsidRPr="00792EA3">
        <w:rPr>
          <w:sz w:val="20"/>
        </w:rPr>
        <w:tab/>
        <w:t xml:space="preserve">The </w:t>
      </w:r>
      <w:r w:rsidRPr="00792EA3">
        <w:rPr>
          <w:b/>
          <w:bCs/>
          <w:sz w:val="20"/>
        </w:rPr>
        <w:t xml:space="preserve">Board </w:t>
      </w:r>
      <w:r w:rsidRPr="00792EA3">
        <w:rPr>
          <w:sz w:val="20"/>
        </w:rPr>
        <w:t xml:space="preserve">must decide whether or not to pay a </w:t>
      </w:r>
      <w:r w:rsidRPr="00792EA3">
        <w:rPr>
          <w:b/>
          <w:bCs/>
          <w:sz w:val="20"/>
        </w:rPr>
        <w:t xml:space="preserve">preserved benefit </w:t>
      </w:r>
      <w:r w:rsidRPr="00792EA3">
        <w:rPr>
          <w:sz w:val="20"/>
        </w:rPr>
        <w:t xml:space="preserve">to a </w:t>
      </w:r>
      <w:r w:rsidRPr="00792EA3">
        <w:rPr>
          <w:b/>
          <w:bCs/>
          <w:sz w:val="20"/>
        </w:rPr>
        <w:t xml:space="preserve">preserved benefit member, </w:t>
      </w:r>
      <w:r w:rsidRPr="00792EA3">
        <w:rPr>
          <w:sz w:val="20"/>
        </w:rPr>
        <w:t xml:space="preserve">other than a </w:t>
      </w:r>
      <w:r w:rsidRPr="00792EA3">
        <w:rPr>
          <w:b/>
          <w:bCs/>
          <w:sz w:val="20"/>
        </w:rPr>
        <w:t xml:space="preserve">preserved benefit member </w:t>
      </w:r>
      <w:r w:rsidRPr="00792EA3">
        <w:rPr>
          <w:sz w:val="20"/>
        </w:rPr>
        <w:t xml:space="preserve">entitled to his/her </w:t>
      </w:r>
      <w:r w:rsidRPr="00792EA3">
        <w:rPr>
          <w:b/>
          <w:bCs/>
          <w:sz w:val="20"/>
        </w:rPr>
        <w:t xml:space="preserve">preserved benefit </w:t>
      </w:r>
      <w:r w:rsidRPr="00792EA3">
        <w:rPr>
          <w:sz w:val="20"/>
        </w:rPr>
        <w:t xml:space="preserve">under Rule 10.8.1. When making its decision the </w:t>
      </w:r>
      <w:r w:rsidRPr="00792EA3">
        <w:rPr>
          <w:b/>
          <w:bCs/>
          <w:sz w:val="20"/>
        </w:rPr>
        <w:t xml:space="preserve">Board </w:t>
      </w:r>
      <w:r w:rsidRPr="00792EA3">
        <w:rPr>
          <w:sz w:val="20"/>
        </w:rPr>
        <w:t>must consider the recommendation of the Assessment Panel.</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A01D1F">
        <w:trPr>
          <w:trHeight w:val="20"/>
        </w:trPr>
        <w:tc>
          <w:tcPr>
            <w:tcW w:w="10354"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Decision to be advised to former member</w:t>
            </w:r>
          </w:p>
        </w:tc>
      </w:tr>
    </w:tbl>
    <w:p w:rsidR="00F74E4A" w:rsidRPr="00792EA3" w:rsidRDefault="00F74E4A" w:rsidP="00792EA3">
      <w:pPr>
        <w:autoSpaceDE w:val="0"/>
        <w:autoSpaceDN w:val="0"/>
        <w:adjustRightInd w:val="0"/>
        <w:spacing w:before="240" w:after="240"/>
        <w:rPr>
          <w:sz w:val="20"/>
        </w:rPr>
      </w:pPr>
      <w:r w:rsidRPr="00792EA3">
        <w:rPr>
          <w:b/>
          <w:bCs/>
          <w:sz w:val="20"/>
        </w:rPr>
        <w:t>10.8.4</w:t>
      </w:r>
      <w:r w:rsidRPr="00792EA3">
        <w:rPr>
          <w:sz w:val="20"/>
        </w:rPr>
        <w:tab/>
        <w:t xml:space="preserve">The </w:t>
      </w:r>
      <w:r w:rsidRPr="00792EA3">
        <w:rPr>
          <w:b/>
          <w:bCs/>
          <w:sz w:val="20"/>
        </w:rPr>
        <w:t xml:space="preserve">Board </w:t>
      </w:r>
      <w:r w:rsidRPr="00792EA3">
        <w:rPr>
          <w:sz w:val="20"/>
        </w:rPr>
        <w:t>must advise its decision under Rule 10.8.1 or 10.8.3 to the former member. The advice is to include a statement of the reasons for the decision and a copy of the recommendation made by the Assessment Panel, if any.</w:t>
      </w:r>
    </w:p>
    <w:p w:rsidR="00F74E4A" w:rsidRPr="00792EA3" w:rsidRDefault="00F74E4A" w:rsidP="00792EA3">
      <w:pPr>
        <w:autoSpaceDE w:val="0"/>
        <w:autoSpaceDN w:val="0"/>
        <w:adjustRightInd w:val="0"/>
        <w:spacing w:after="30"/>
        <w:rPr>
          <w:sz w:val="20"/>
        </w:rPr>
      </w:pPr>
      <w:r w:rsidRPr="00792EA3">
        <w:rPr>
          <w:sz w:val="20"/>
        </w:rPr>
        <w:br w:type="page"/>
      </w:r>
    </w:p>
    <w:p w:rsidR="00F74E4A" w:rsidRPr="00792EA3" w:rsidRDefault="00F74E4A" w:rsidP="00792EA3">
      <w:pPr>
        <w:autoSpaceDE w:val="0"/>
        <w:autoSpaceDN w:val="0"/>
        <w:adjustRightInd w:val="0"/>
        <w:spacing w:before="240" w:after="240"/>
        <w:rPr>
          <w:sz w:val="2"/>
        </w:rPr>
      </w:pP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098"/>
        <w:gridCol w:w="7399"/>
      </w:tblGrid>
      <w:tr w:rsidR="00F74E4A" w:rsidRPr="00792EA3" w:rsidTr="002470F6">
        <w:trPr>
          <w:trHeight w:val="20"/>
        </w:trPr>
        <w:tc>
          <w:tcPr>
            <w:tcW w:w="3098" w:type="dxa"/>
            <w:tcBorders>
              <w:top w:val="nil"/>
              <w:left w:val="nil"/>
              <w:bottom w:val="nil"/>
              <w:right w:val="single" w:sz="4" w:space="0" w:color="auto"/>
            </w:tcBorders>
            <w:vAlign w:val="center"/>
          </w:tcPr>
          <w:p w:rsidR="00F74E4A" w:rsidRPr="00792EA3" w:rsidRDefault="00F74E4A" w:rsidP="00792EA3">
            <w:pPr>
              <w:autoSpaceDE w:val="0"/>
              <w:autoSpaceDN w:val="0"/>
              <w:adjustRightInd w:val="0"/>
              <w:rPr>
                <w:b/>
                <w:bCs/>
                <w:sz w:val="28"/>
              </w:rPr>
            </w:pPr>
            <w:r w:rsidRPr="00792EA3">
              <w:rPr>
                <w:b/>
                <w:bCs/>
                <w:sz w:val="28"/>
              </w:rPr>
              <w:t>Division 9</w:t>
            </w:r>
          </w:p>
        </w:tc>
        <w:tc>
          <w:tcPr>
            <w:tcW w:w="7399" w:type="dxa"/>
            <w:tcBorders>
              <w:top w:val="single" w:sz="4" w:space="0" w:color="auto"/>
              <w:left w:val="single" w:sz="4" w:space="0" w:color="auto"/>
              <w:bottom w:val="single" w:sz="4" w:space="0" w:color="auto"/>
              <w:right w:val="single" w:sz="4" w:space="0" w:color="auto"/>
            </w:tcBorders>
          </w:tcPr>
          <w:p w:rsidR="00F74E4A" w:rsidRPr="00792EA3" w:rsidRDefault="00F74E4A" w:rsidP="00792EA3">
            <w:pPr>
              <w:pStyle w:val="Heading1"/>
            </w:pPr>
            <w:r w:rsidRPr="00792EA3">
              <w:t>Deemed Invalidity Retirement Process</w:t>
            </w:r>
          </w:p>
        </w:tc>
      </w:tr>
    </w:tbl>
    <w:p w:rsidR="00F74E4A" w:rsidRPr="00792EA3" w:rsidRDefault="00F74E4A" w:rsidP="00792EA3">
      <w:pPr>
        <w:autoSpaceDE w:val="0"/>
        <w:autoSpaceDN w:val="0"/>
        <w:adjustRightInd w:val="0"/>
        <w:spacing w:before="240" w:after="240"/>
        <w:rPr>
          <w:sz w:val="2"/>
        </w:rPr>
      </w:pP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2470F6">
        <w:trPr>
          <w:trHeight w:val="20"/>
        </w:trPr>
        <w:tc>
          <w:tcPr>
            <w:tcW w:w="10330"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Clear entitlement to invalidity benefits</w:t>
            </w:r>
          </w:p>
        </w:tc>
      </w:tr>
    </w:tbl>
    <w:p w:rsidR="00F74E4A" w:rsidRPr="00792EA3" w:rsidRDefault="00F74E4A" w:rsidP="00792EA3">
      <w:pPr>
        <w:autoSpaceDE w:val="0"/>
        <w:autoSpaceDN w:val="0"/>
        <w:adjustRightInd w:val="0"/>
        <w:spacing w:before="240" w:after="240"/>
        <w:rPr>
          <w:sz w:val="20"/>
        </w:rPr>
      </w:pPr>
      <w:r w:rsidRPr="00792EA3">
        <w:rPr>
          <w:b/>
          <w:bCs/>
          <w:sz w:val="20"/>
        </w:rPr>
        <w:t>10.9.1</w:t>
      </w:r>
      <w:r w:rsidRPr="00792EA3">
        <w:rPr>
          <w:sz w:val="20"/>
        </w:rPr>
        <w:tab/>
        <w:t xml:space="preserve">Where an application under Rule 8.5.2 to regard a </w:t>
      </w:r>
      <w:r w:rsidRPr="00792EA3">
        <w:rPr>
          <w:b/>
          <w:bCs/>
          <w:sz w:val="20"/>
        </w:rPr>
        <w:t>preserved benefit member</w:t>
      </w:r>
      <w:r w:rsidRPr="00792EA3">
        <w:rPr>
          <w:sz w:val="20"/>
        </w:rPr>
        <w:t xml:space="preserve"> as having retired on invalidity grounds as at the date of ceasing membership has been received, the </w:t>
      </w:r>
      <w:r w:rsidRPr="00792EA3">
        <w:rPr>
          <w:b/>
          <w:bCs/>
          <w:sz w:val="20"/>
        </w:rPr>
        <w:t>Board</w:t>
      </w:r>
      <w:r w:rsidRPr="00792EA3">
        <w:rPr>
          <w:sz w:val="20"/>
        </w:rPr>
        <w:t xml:space="preserve"> may approve that application, if, after considering:</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the report or reports of one or more medical practitioners submitted with the request;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any other matters the </w:t>
      </w:r>
      <w:r w:rsidRPr="00792EA3">
        <w:rPr>
          <w:b/>
          <w:bCs/>
          <w:sz w:val="20"/>
        </w:rPr>
        <w:t>Board</w:t>
      </w:r>
      <w:r w:rsidRPr="00792EA3">
        <w:rPr>
          <w:sz w:val="20"/>
        </w:rPr>
        <w:t xml:space="preserve"> considers relevant;</w:t>
      </w:r>
    </w:p>
    <w:p w:rsidR="00F74E4A" w:rsidRPr="00792EA3" w:rsidRDefault="00F74E4A" w:rsidP="00792EA3">
      <w:pPr>
        <w:autoSpaceDE w:val="0"/>
        <w:autoSpaceDN w:val="0"/>
        <w:adjustRightInd w:val="0"/>
        <w:spacing w:before="240" w:after="240"/>
        <w:rPr>
          <w:sz w:val="20"/>
        </w:rPr>
      </w:pPr>
      <w:r w:rsidRPr="00792EA3">
        <w:rPr>
          <w:sz w:val="20"/>
        </w:rPr>
        <w:t xml:space="preserve">it is satisfied there is no reasonable doubt the </w:t>
      </w:r>
      <w:r w:rsidRPr="00792EA3">
        <w:rPr>
          <w:b/>
          <w:bCs/>
          <w:sz w:val="20"/>
        </w:rPr>
        <w:t>preserved benefit member</w:t>
      </w:r>
      <w:r w:rsidRPr="00792EA3">
        <w:rPr>
          <w:sz w:val="20"/>
        </w:rPr>
        <w:t xml:space="preserve"> was </w:t>
      </w:r>
      <w:r w:rsidRPr="00792EA3">
        <w:rPr>
          <w:b/>
          <w:bCs/>
          <w:sz w:val="20"/>
        </w:rPr>
        <w:t>totally and permanently incapacitated</w:t>
      </w:r>
      <w:r w:rsidRPr="00792EA3">
        <w:rPr>
          <w:sz w:val="20"/>
        </w:rPr>
        <w:t xml:space="preserve"> on his/her </w:t>
      </w:r>
      <w:r w:rsidRPr="00792EA3">
        <w:rPr>
          <w:b/>
          <w:bCs/>
          <w:sz w:val="20"/>
        </w:rPr>
        <w:t>last day of membership.</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2470F6">
        <w:trPr>
          <w:trHeight w:val="20"/>
        </w:trPr>
        <w:tc>
          <w:tcPr>
            <w:tcW w:w="10301"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Reasonable doubt regarding entitlement to invalidity retirement benefits</w:t>
            </w:r>
          </w:p>
        </w:tc>
      </w:tr>
    </w:tbl>
    <w:p w:rsidR="00F74E4A" w:rsidRPr="00792EA3" w:rsidRDefault="00F74E4A" w:rsidP="00792EA3">
      <w:pPr>
        <w:autoSpaceDE w:val="0"/>
        <w:autoSpaceDN w:val="0"/>
        <w:adjustRightInd w:val="0"/>
        <w:spacing w:before="240" w:after="240"/>
        <w:rPr>
          <w:sz w:val="20"/>
        </w:rPr>
      </w:pPr>
      <w:r w:rsidRPr="00792EA3">
        <w:rPr>
          <w:b/>
          <w:bCs/>
          <w:sz w:val="20"/>
        </w:rPr>
        <w:t>10.9.2</w:t>
      </w:r>
      <w:r w:rsidRPr="00792EA3">
        <w:rPr>
          <w:sz w:val="20"/>
        </w:rPr>
        <w:tab/>
        <w:t xml:space="preserve">If the </w:t>
      </w:r>
      <w:r w:rsidRPr="00792EA3">
        <w:rPr>
          <w:b/>
          <w:bCs/>
          <w:sz w:val="20"/>
        </w:rPr>
        <w:t>Board</w:t>
      </w:r>
      <w:r w:rsidRPr="00792EA3">
        <w:rPr>
          <w:sz w:val="20"/>
        </w:rPr>
        <w:t xml:space="preserve"> considers there is reasonable doubt that the </w:t>
      </w:r>
      <w:r w:rsidRPr="00792EA3">
        <w:rPr>
          <w:b/>
          <w:bCs/>
          <w:sz w:val="20"/>
        </w:rPr>
        <w:t xml:space="preserve">preserved benefit member </w:t>
      </w:r>
      <w:r w:rsidRPr="00792EA3">
        <w:rPr>
          <w:sz w:val="20"/>
        </w:rPr>
        <w:t xml:space="preserve">was </w:t>
      </w:r>
      <w:r w:rsidRPr="00792EA3">
        <w:rPr>
          <w:b/>
          <w:bCs/>
          <w:sz w:val="20"/>
        </w:rPr>
        <w:t>totally and permanently incapacitated</w:t>
      </w:r>
      <w:r w:rsidRPr="00792EA3">
        <w:rPr>
          <w:sz w:val="20"/>
        </w:rPr>
        <w:t xml:space="preserve"> on his/her </w:t>
      </w:r>
      <w:r w:rsidRPr="00792EA3">
        <w:rPr>
          <w:b/>
          <w:bCs/>
          <w:sz w:val="20"/>
        </w:rPr>
        <w:t>last day of membership</w:t>
      </w:r>
      <w:r w:rsidRPr="00792EA3">
        <w:rPr>
          <w:sz w:val="20"/>
        </w:rPr>
        <w:t xml:space="preserve">, the </w:t>
      </w:r>
      <w:r w:rsidRPr="00792EA3">
        <w:rPr>
          <w:b/>
          <w:bCs/>
          <w:sz w:val="20"/>
        </w:rPr>
        <w:t xml:space="preserve">Board </w:t>
      </w:r>
      <w:r w:rsidRPr="00792EA3">
        <w:rPr>
          <w:sz w:val="20"/>
        </w:rPr>
        <w:t>must:</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require the </w:t>
      </w:r>
      <w:r w:rsidRPr="00792EA3">
        <w:rPr>
          <w:b/>
          <w:bCs/>
          <w:sz w:val="20"/>
        </w:rPr>
        <w:t>preserved benefit member</w:t>
      </w:r>
      <w:r w:rsidRPr="00792EA3">
        <w:rPr>
          <w:sz w:val="20"/>
        </w:rPr>
        <w:t xml:space="preserve"> to undergo a medical examination by a Commonwealth Medical Officer or other </w:t>
      </w:r>
      <w:r w:rsidRPr="00792EA3">
        <w:rPr>
          <w:b/>
          <w:bCs/>
          <w:sz w:val="20"/>
        </w:rPr>
        <w:t>approved medical practitioner</w:t>
      </w:r>
      <w:r w:rsidRPr="00792EA3">
        <w:rPr>
          <w:sz w:val="20"/>
        </w:rPr>
        <w:t xml:space="preserve"> within six months, or other period specified by the </w:t>
      </w:r>
      <w:r w:rsidRPr="00792EA3">
        <w:rPr>
          <w:b/>
          <w:bCs/>
          <w:sz w:val="20"/>
        </w:rPr>
        <w:t>Board</w:t>
      </w:r>
      <w:r w:rsidRPr="00792EA3">
        <w:rPr>
          <w:sz w:val="20"/>
        </w:rPr>
        <w:t>, of the date the application under rule 8.5.2 was received;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refer the issue whether the </w:t>
      </w:r>
      <w:r w:rsidRPr="00792EA3">
        <w:rPr>
          <w:b/>
          <w:bCs/>
          <w:sz w:val="20"/>
        </w:rPr>
        <w:t>preserved benefit member</w:t>
      </w:r>
      <w:r w:rsidRPr="00792EA3">
        <w:rPr>
          <w:sz w:val="20"/>
        </w:rPr>
        <w:t xml:space="preserve"> was </w:t>
      </w:r>
      <w:r w:rsidRPr="00792EA3">
        <w:rPr>
          <w:b/>
          <w:bCs/>
          <w:sz w:val="20"/>
        </w:rPr>
        <w:t>totally and permanently incapacitated</w:t>
      </w:r>
      <w:r w:rsidRPr="00792EA3">
        <w:rPr>
          <w:sz w:val="20"/>
        </w:rPr>
        <w:t xml:space="preserve"> on his/her </w:t>
      </w:r>
      <w:r w:rsidRPr="00792EA3">
        <w:rPr>
          <w:b/>
          <w:bCs/>
          <w:sz w:val="20"/>
        </w:rPr>
        <w:t>last day of membership</w:t>
      </w:r>
      <w:r w:rsidRPr="00792EA3">
        <w:rPr>
          <w:sz w:val="20"/>
        </w:rPr>
        <w:t xml:space="preserve"> and the report of the medical examination to an Assessment Panel;</w:t>
      </w:r>
    </w:p>
    <w:p w:rsidR="00F74E4A" w:rsidRPr="00792EA3" w:rsidRDefault="00F74E4A" w:rsidP="00792EA3">
      <w:pPr>
        <w:autoSpaceDE w:val="0"/>
        <w:autoSpaceDN w:val="0"/>
        <w:adjustRightInd w:val="0"/>
        <w:spacing w:before="240" w:after="240"/>
        <w:rPr>
          <w:sz w:val="20"/>
        </w:rPr>
      </w:pPr>
      <w:r w:rsidRPr="00792EA3">
        <w:rPr>
          <w:sz w:val="20"/>
        </w:rPr>
        <w:t xml:space="preserve">before considering a request to regard a </w:t>
      </w:r>
      <w:r w:rsidRPr="00792EA3">
        <w:rPr>
          <w:b/>
          <w:bCs/>
          <w:sz w:val="20"/>
        </w:rPr>
        <w:t>preserved benefit member</w:t>
      </w:r>
      <w:r w:rsidRPr="00792EA3">
        <w:rPr>
          <w:sz w:val="20"/>
        </w:rPr>
        <w:t xml:space="preserve"> as having retired on invalidity grounds as at the date of ceasing membership.</w:t>
      </w:r>
    </w:p>
    <w:p w:rsidR="00F74E4A" w:rsidRPr="00792EA3" w:rsidRDefault="00F74E4A" w:rsidP="00792EA3">
      <w:pPr>
        <w:autoSpaceDE w:val="0"/>
        <w:autoSpaceDN w:val="0"/>
        <w:adjustRightInd w:val="0"/>
        <w:spacing w:before="240" w:after="240"/>
        <w:rPr>
          <w:sz w:val="20"/>
        </w:rPr>
      </w:pPr>
      <w:r w:rsidRPr="00792EA3">
        <w:rPr>
          <w:b/>
          <w:bCs/>
          <w:sz w:val="20"/>
        </w:rPr>
        <w:t>10.9.3</w:t>
      </w:r>
      <w:r w:rsidRPr="00792EA3">
        <w:rPr>
          <w:sz w:val="20"/>
        </w:rPr>
        <w:tab/>
        <w:t xml:space="preserve">The </w:t>
      </w:r>
      <w:r w:rsidRPr="00792EA3">
        <w:rPr>
          <w:b/>
          <w:bCs/>
          <w:sz w:val="20"/>
        </w:rPr>
        <w:t>Board</w:t>
      </w:r>
      <w:r w:rsidRPr="00792EA3">
        <w:rPr>
          <w:sz w:val="20"/>
        </w:rPr>
        <w:t xml:space="preserve"> must decide whether or not to regard a </w:t>
      </w:r>
      <w:r w:rsidRPr="00792EA3">
        <w:rPr>
          <w:b/>
          <w:bCs/>
          <w:sz w:val="20"/>
        </w:rPr>
        <w:t>preserved benefit member</w:t>
      </w:r>
      <w:r w:rsidRPr="00792EA3">
        <w:rPr>
          <w:sz w:val="20"/>
        </w:rPr>
        <w:t xml:space="preserve"> as having retired on invalidity grounds as at the date of ceasing membership, other than a </w:t>
      </w:r>
      <w:r w:rsidRPr="00792EA3">
        <w:rPr>
          <w:b/>
          <w:bCs/>
          <w:sz w:val="20"/>
        </w:rPr>
        <w:t>preserved benefit member</w:t>
      </w:r>
      <w:r w:rsidRPr="00792EA3">
        <w:rPr>
          <w:sz w:val="20"/>
        </w:rPr>
        <w:t xml:space="preserve"> already so regarded under Rule 10.9.1. When making its decision the </w:t>
      </w:r>
      <w:r w:rsidRPr="00792EA3">
        <w:rPr>
          <w:b/>
          <w:bCs/>
          <w:sz w:val="20"/>
        </w:rPr>
        <w:t xml:space="preserve">Board </w:t>
      </w:r>
      <w:r w:rsidRPr="00792EA3">
        <w:rPr>
          <w:sz w:val="20"/>
        </w:rPr>
        <w:t>must consider the recommendation of the Assessment Panel.</w:t>
      </w:r>
    </w:p>
    <w:p w:rsidR="00F74E4A" w:rsidRPr="00792EA3" w:rsidRDefault="00F74E4A" w:rsidP="00792EA3">
      <w:pPr>
        <w:autoSpaceDE w:val="0"/>
        <w:autoSpaceDN w:val="0"/>
        <w:adjustRightInd w:val="0"/>
        <w:spacing w:before="240" w:after="240"/>
        <w:rPr>
          <w:sz w:val="20"/>
        </w:rPr>
      </w:pPr>
      <w:r w:rsidRPr="00792EA3">
        <w:rPr>
          <w:b/>
          <w:bCs/>
          <w:sz w:val="20"/>
        </w:rPr>
        <w:t>10.9.4</w:t>
      </w:r>
      <w:r w:rsidRPr="00792EA3">
        <w:rPr>
          <w:sz w:val="20"/>
        </w:rPr>
        <w:tab/>
        <w:t xml:space="preserve">The </w:t>
      </w:r>
      <w:r w:rsidRPr="00792EA3">
        <w:rPr>
          <w:b/>
          <w:bCs/>
          <w:sz w:val="20"/>
        </w:rPr>
        <w:t>Board</w:t>
      </w:r>
      <w:r w:rsidRPr="00792EA3">
        <w:rPr>
          <w:sz w:val="20"/>
        </w:rPr>
        <w:t xml:space="preserve"> must advise its decision under Rule 10.9.1 or 10.9.3 to the former member. The advice is to include a statement of the reasons for the decision and a copy of the recommendation made by the Assessment Panel, if any.</w:t>
      </w:r>
    </w:p>
    <w:p w:rsidR="00F74E4A" w:rsidRPr="00792EA3" w:rsidRDefault="00F74E4A" w:rsidP="00792EA3">
      <w:pPr>
        <w:tabs>
          <w:tab w:val="left" w:pos="1877"/>
        </w:tabs>
        <w:autoSpaceDE w:val="0"/>
        <w:autoSpaceDN w:val="0"/>
        <w:adjustRightInd w:val="0"/>
        <w:ind w:left="984"/>
        <w:rPr>
          <w:i/>
          <w:iCs/>
          <w:sz w:val="20"/>
        </w:rPr>
      </w:pPr>
      <w:r w:rsidRPr="00792EA3">
        <w:rPr>
          <w:i/>
          <w:iCs/>
          <w:sz w:val="20"/>
        </w:rPr>
        <w:br w:type="page"/>
      </w:r>
    </w:p>
    <w:p w:rsidR="00A60A80" w:rsidRPr="00792EA3" w:rsidRDefault="00A60A80" w:rsidP="00792EA3">
      <w:pPr>
        <w:autoSpaceDE w:val="0"/>
        <w:autoSpaceDN w:val="0"/>
        <w:adjustRightInd w:val="0"/>
        <w:spacing w:before="240" w:after="240"/>
        <w:rPr>
          <w:sz w:val="2"/>
        </w:rPr>
      </w:pP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052"/>
        <w:gridCol w:w="7445"/>
      </w:tblGrid>
      <w:tr w:rsidR="00F74E4A" w:rsidRPr="00792EA3" w:rsidTr="00A60A80">
        <w:trPr>
          <w:trHeight w:val="20"/>
        </w:trPr>
        <w:tc>
          <w:tcPr>
            <w:tcW w:w="3052" w:type="dxa"/>
            <w:tcBorders>
              <w:top w:val="nil"/>
              <w:left w:val="nil"/>
              <w:bottom w:val="nil"/>
              <w:right w:val="single" w:sz="4" w:space="0" w:color="auto"/>
            </w:tcBorders>
          </w:tcPr>
          <w:p w:rsidR="00F74E4A" w:rsidRPr="00792EA3" w:rsidRDefault="00F74E4A" w:rsidP="00792EA3">
            <w:pPr>
              <w:autoSpaceDE w:val="0"/>
              <w:autoSpaceDN w:val="0"/>
              <w:adjustRightInd w:val="0"/>
              <w:rPr>
                <w:b/>
                <w:bCs/>
                <w:sz w:val="28"/>
              </w:rPr>
            </w:pPr>
            <w:r w:rsidRPr="00792EA3">
              <w:rPr>
                <w:b/>
                <w:bCs/>
                <w:sz w:val="28"/>
              </w:rPr>
              <w:t>Division 10</w:t>
            </w:r>
          </w:p>
        </w:tc>
        <w:tc>
          <w:tcPr>
            <w:tcW w:w="7445" w:type="dxa"/>
            <w:tcBorders>
              <w:top w:val="single" w:sz="4" w:space="0" w:color="auto"/>
              <w:left w:val="single" w:sz="4" w:space="0" w:color="auto"/>
              <w:bottom w:val="single" w:sz="4" w:space="0" w:color="auto"/>
              <w:right w:val="single" w:sz="4" w:space="0" w:color="auto"/>
            </w:tcBorders>
          </w:tcPr>
          <w:p w:rsidR="00F74E4A" w:rsidRPr="00792EA3" w:rsidRDefault="00F74E4A" w:rsidP="00792EA3">
            <w:pPr>
              <w:pStyle w:val="Heading1"/>
            </w:pPr>
            <w:r w:rsidRPr="00792EA3">
              <w:t>Pre-assessment Payments</w:t>
            </w:r>
          </w:p>
        </w:tc>
      </w:tr>
    </w:tbl>
    <w:p w:rsidR="00F74E4A" w:rsidRPr="00792EA3" w:rsidRDefault="00F74E4A" w:rsidP="00792EA3">
      <w:pPr>
        <w:autoSpaceDE w:val="0"/>
        <w:autoSpaceDN w:val="0"/>
        <w:adjustRightInd w:val="0"/>
        <w:rPr>
          <w:sz w:val="20"/>
        </w:rPr>
      </w:pP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A60A80">
        <w:trPr>
          <w:trHeight w:val="20"/>
        </w:trPr>
        <w:tc>
          <w:tcPr>
            <w:tcW w:w="10334"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Entitlement to pre-assessment payments</w:t>
            </w:r>
          </w:p>
        </w:tc>
      </w:tr>
    </w:tbl>
    <w:p w:rsidR="00F74E4A" w:rsidRPr="00792EA3" w:rsidRDefault="00F74E4A" w:rsidP="00792EA3">
      <w:pPr>
        <w:autoSpaceDE w:val="0"/>
        <w:autoSpaceDN w:val="0"/>
        <w:adjustRightInd w:val="0"/>
        <w:spacing w:before="240" w:after="240"/>
        <w:rPr>
          <w:sz w:val="20"/>
        </w:rPr>
      </w:pPr>
      <w:r w:rsidRPr="00792EA3">
        <w:rPr>
          <w:b/>
          <w:bCs/>
          <w:sz w:val="20"/>
        </w:rPr>
        <w:t>10.10.1</w:t>
      </w:r>
      <w:r w:rsidRPr="00792EA3">
        <w:rPr>
          <w:sz w:val="20"/>
        </w:rPr>
        <w:tab/>
        <w:t xml:space="preserve">The </w:t>
      </w:r>
      <w:r w:rsidRPr="00792EA3">
        <w:rPr>
          <w:b/>
          <w:bCs/>
          <w:sz w:val="20"/>
        </w:rPr>
        <w:t xml:space="preserve">Board </w:t>
      </w:r>
      <w:r w:rsidRPr="00792EA3">
        <w:rPr>
          <w:sz w:val="20"/>
        </w:rPr>
        <w:t xml:space="preserve">may pay pre-assessment payments to a </w:t>
      </w:r>
      <w:r w:rsidRPr="00792EA3">
        <w:rPr>
          <w:b/>
          <w:bCs/>
          <w:sz w:val="20"/>
        </w:rPr>
        <w:t xml:space="preserve">member </w:t>
      </w:r>
      <w:r w:rsidRPr="00792EA3">
        <w:rPr>
          <w:sz w:val="20"/>
        </w:rPr>
        <w:t>who has been off work for a continuous period of 28 days or more because of a serious medical condition, unless he/she:</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is a </w:t>
      </w:r>
      <w:r w:rsidRPr="00792EA3">
        <w:rPr>
          <w:b/>
          <w:bCs/>
          <w:sz w:val="20"/>
        </w:rPr>
        <w:t xml:space="preserve">limited benefits member; </w:t>
      </w:r>
      <w:r w:rsidRPr="00792EA3">
        <w:rPr>
          <w:sz w:val="20"/>
        </w:rPr>
        <w:t>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is on </w:t>
      </w:r>
      <w:r w:rsidRPr="00792EA3">
        <w:rPr>
          <w:b/>
          <w:bCs/>
          <w:sz w:val="20"/>
        </w:rPr>
        <w:t>compensation leave.</w:t>
      </w:r>
    </w:p>
    <w:p w:rsidR="00F74E4A" w:rsidRPr="00792EA3" w:rsidRDefault="00F74E4A" w:rsidP="00792EA3">
      <w:pPr>
        <w:autoSpaceDE w:val="0"/>
        <w:autoSpaceDN w:val="0"/>
        <w:adjustRightInd w:val="0"/>
        <w:spacing w:before="240" w:after="240"/>
        <w:rPr>
          <w:sz w:val="20"/>
        </w:rPr>
      </w:pPr>
      <w:r w:rsidRPr="00792EA3">
        <w:rPr>
          <w:b/>
          <w:bCs/>
          <w:sz w:val="20"/>
        </w:rPr>
        <w:t>10.10.2</w:t>
      </w:r>
      <w:r w:rsidRPr="00792EA3">
        <w:rPr>
          <w:sz w:val="20"/>
        </w:rPr>
        <w:tab/>
        <w:t xml:space="preserve">Before deciding whether to pay pre-assessment payments to a </w:t>
      </w:r>
      <w:r w:rsidRPr="00792EA3">
        <w:rPr>
          <w:b/>
          <w:bCs/>
          <w:sz w:val="20"/>
        </w:rPr>
        <w:t xml:space="preserve">member, </w:t>
      </w:r>
      <w:r w:rsidRPr="00792EA3">
        <w:rPr>
          <w:sz w:val="20"/>
        </w:rPr>
        <w:t xml:space="preserve">the </w:t>
      </w:r>
      <w:r w:rsidRPr="00792EA3">
        <w:rPr>
          <w:b/>
          <w:bCs/>
          <w:sz w:val="20"/>
        </w:rPr>
        <w:t xml:space="preserve">Board </w:t>
      </w:r>
      <w:r w:rsidRPr="00792EA3">
        <w:rPr>
          <w:sz w:val="20"/>
        </w:rPr>
        <w:t>must obtain a report from:</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a Commonwealth Medical Officer; 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an </w:t>
      </w:r>
      <w:r w:rsidRPr="00792EA3">
        <w:rPr>
          <w:b/>
          <w:bCs/>
          <w:sz w:val="20"/>
        </w:rPr>
        <w:t>approved medical practitioner;</w:t>
      </w:r>
    </w:p>
    <w:p w:rsidR="00F74E4A" w:rsidRPr="00792EA3" w:rsidRDefault="00F74E4A" w:rsidP="00792EA3">
      <w:pPr>
        <w:autoSpaceDE w:val="0"/>
        <w:autoSpaceDN w:val="0"/>
        <w:adjustRightInd w:val="0"/>
        <w:spacing w:before="240" w:after="240"/>
        <w:rPr>
          <w:sz w:val="20"/>
        </w:rPr>
      </w:pPr>
      <w:r w:rsidRPr="00792EA3">
        <w:rPr>
          <w:sz w:val="20"/>
        </w:rPr>
        <w:t xml:space="preserve">whether there is a likelihood the </w:t>
      </w:r>
      <w:r w:rsidRPr="00792EA3">
        <w:rPr>
          <w:b/>
          <w:bCs/>
          <w:sz w:val="20"/>
        </w:rPr>
        <w:t xml:space="preserve">member </w:t>
      </w:r>
      <w:r w:rsidRPr="00792EA3">
        <w:rPr>
          <w:sz w:val="20"/>
        </w:rPr>
        <w:t xml:space="preserve">will be </w:t>
      </w:r>
      <w:r w:rsidRPr="00792EA3">
        <w:rPr>
          <w:b/>
          <w:bCs/>
          <w:sz w:val="20"/>
        </w:rPr>
        <w:t xml:space="preserve">totally and permanently incapacitated </w:t>
      </w:r>
      <w:r w:rsidRPr="00792EA3">
        <w:rPr>
          <w:sz w:val="20"/>
        </w:rPr>
        <w:t>because of the condition causing his/her absence from work.</w:t>
      </w:r>
    </w:p>
    <w:p w:rsidR="00F74E4A" w:rsidRPr="00792EA3" w:rsidRDefault="00F74E4A" w:rsidP="00792EA3">
      <w:pPr>
        <w:autoSpaceDE w:val="0"/>
        <w:autoSpaceDN w:val="0"/>
        <w:adjustRightInd w:val="0"/>
        <w:spacing w:before="240" w:after="240"/>
        <w:rPr>
          <w:sz w:val="20"/>
        </w:rPr>
      </w:pPr>
      <w:r w:rsidRPr="00792EA3">
        <w:rPr>
          <w:b/>
          <w:bCs/>
          <w:sz w:val="20"/>
        </w:rPr>
        <w:t>10.10.3</w:t>
      </w:r>
      <w:r w:rsidRPr="00792EA3">
        <w:rPr>
          <w:sz w:val="20"/>
        </w:rPr>
        <w:tab/>
        <w:t xml:space="preserve">If a report from a Commonwealth Medical Officer or other </w:t>
      </w:r>
      <w:r w:rsidRPr="00792EA3">
        <w:rPr>
          <w:b/>
          <w:bCs/>
          <w:sz w:val="20"/>
        </w:rPr>
        <w:t xml:space="preserve">approved medical practitioner </w:t>
      </w:r>
      <w:r w:rsidRPr="00792EA3">
        <w:rPr>
          <w:sz w:val="20"/>
        </w:rPr>
        <w:t xml:space="preserve">indicates that a program of rehabilitation may prevent a member’s total and permanent incapacity, the </w:t>
      </w:r>
      <w:r w:rsidRPr="00792EA3">
        <w:rPr>
          <w:b/>
          <w:bCs/>
          <w:sz w:val="20"/>
        </w:rPr>
        <w:t xml:space="preserve">Board </w:t>
      </w:r>
      <w:r w:rsidRPr="00792EA3">
        <w:rPr>
          <w:sz w:val="20"/>
        </w:rPr>
        <w:t>may:</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consult with </w:t>
      </w:r>
      <w:r w:rsidRPr="00792EA3">
        <w:rPr>
          <w:b/>
          <w:bCs/>
          <w:sz w:val="20"/>
        </w:rPr>
        <w:t xml:space="preserve">Comcare </w:t>
      </w:r>
      <w:r w:rsidRPr="00792EA3">
        <w:rPr>
          <w:sz w:val="20"/>
        </w:rPr>
        <w:t>or other appropriate body with a view to implementing such a program;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arrange for, and meet the cost of, that program if it considers that the program would be cost-effective in reducing the likelihood of the member’s invalidity retirement.</w:t>
      </w:r>
    </w:p>
    <w:p w:rsidR="00F74E4A" w:rsidRPr="00792EA3" w:rsidRDefault="00F74E4A" w:rsidP="00792EA3">
      <w:pPr>
        <w:autoSpaceDE w:val="0"/>
        <w:autoSpaceDN w:val="0"/>
        <w:adjustRightInd w:val="0"/>
        <w:spacing w:before="240" w:after="240"/>
        <w:rPr>
          <w:sz w:val="20"/>
        </w:rPr>
      </w:pPr>
      <w:r w:rsidRPr="00792EA3">
        <w:rPr>
          <w:b/>
          <w:bCs/>
          <w:sz w:val="20"/>
        </w:rPr>
        <w:t>10.10.4</w:t>
      </w:r>
      <w:r w:rsidRPr="00792EA3">
        <w:rPr>
          <w:sz w:val="20"/>
        </w:rPr>
        <w:tab/>
        <w:t xml:space="preserve">The </w:t>
      </w:r>
      <w:r w:rsidRPr="00792EA3">
        <w:rPr>
          <w:b/>
          <w:bCs/>
          <w:sz w:val="20"/>
        </w:rPr>
        <w:t xml:space="preserve">Board </w:t>
      </w:r>
      <w:r w:rsidRPr="00792EA3">
        <w:rPr>
          <w:sz w:val="20"/>
        </w:rPr>
        <w:t xml:space="preserve">must pay pre-assessment payments to a </w:t>
      </w:r>
      <w:r w:rsidRPr="00792EA3">
        <w:rPr>
          <w:b/>
          <w:bCs/>
          <w:sz w:val="20"/>
        </w:rPr>
        <w:t xml:space="preserve">member </w:t>
      </w:r>
      <w:r w:rsidRPr="00792EA3">
        <w:rPr>
          <w:sz w:val="20"/>
        </w:rPr>
        <w:t xml:space="preserve">if, after considering the report obtained under Rule 10.10.2, it is satisfied there is a real likelihood the </w:t>
      </w:r>
      <w:r w:rsidRPr="00792EA3">
        <w:rPr>
          <w:b/>
          <w:bCs/>
          <w:sz w:val="20"/>
        </w:rPr>
        <w:t xml:space="preserve">member </w:t>
      </w:r>
      <w:r w:rsidRPr="00792EA3">
        <w:rPr>
          <w:sz w:val="20"/>
        </w:rPr>
        <w:t xml:space="preserve">will be </w:t>
      </w:r>
      <w:r w:rsidRPr="00792EA3">
        <w:rPr>
          <w:b/>
          <w:bCs/>
          <w:sz w:val="20"/>
        </w:rPr>
        <w:t>totally and permanently incapacitated.</w:t>
      </w:r>
    </w:p>
    <w:p w:rsidR="00F74E4A" w:rsidRPr="00792EA3" w:rsidRDefault="00F74E4A" w:rsidP="00792EA3">
      <w:pPr>
        <w:autoSpaceDE w:val="0"/>
        <w:autoSpaceDN w:val="0"/>
        <w:adjustRightInd w:val="0"/>
        <w:spacing w:before="240" w:after="240"/>
        <w:rPr>
          <w:sz w:val="20"/>
        </w:rPr>
      </w:pPr>
      <w:r w:rsidRPr="00792EA3">
        <w:rPr>
          <w:b/>
          <w:bCs/>
          <w:sz w:val="20"/>
        </w:rPr>
        <w:t>10.10.5</w:t>
      </w:r>
      <w:r w:rsidRPr="00792EA3">
        <w:rPr>
          <w:sz w:val="20"/>
        </w:rPr>
        <w:tab/>
        <w:t xml:space="preserve">The </w:t>
      </w:r>
      <w:r w:rsidRPr="00792EA3">
        <w:rPr>
          <w:b/>
          <w:bCs/>
          <w:sz w:val="20"/>
        </w:rPr>
        <w:t xml:space="preserve">Board </w:t>
      </w:r>
      <w:r w:rsidRPr="00792EA3">
        <w:rPr>
          <w:sz w:val="20"/>
        </w:rPr>
        <w:t xml:space="preserve">must notify a </w:t>
      </w:r>
      <w:r w:rsidRPr="00792EA3">
        <w:rPr>
          <w:b/>
          <w:bCs/>
          <w:sz w:val="20"/>
        </w:rPr>
        <w:t xml:space="preserve">member </w:t>
      </w:r>
      <w:r w:rsidRPr="00792EA3">
        <w:rPr>
          <w:sz w:val="20"/>
        </w:rPr>
        <w:t xml:space="preserve">that he/she is not entitled to pre-assessment payments if, after considering the report obtained under Rule 10.10.2, the </w:t>
      </w:r>
      <w:r w:rsidRPr="00792EA3">
        <w:rPr>
          <w:b/>
          <w:bCs/>
          <w:sz w:val="20"/>
        </w:rPr>
        <w:t xml:space="preserve">Board </w:t>
      </w:r>
      <w:r w:rsidRPr="00792EA3">
        <w:rPr>
          <w:sz w:val="20"/>
        </w:rPr>
        <w:t xml:space="preserve">is satisfied it is likely that the </w:t>
      </w:r>
      <w:r w:rsidRPr="00792EA3">
        <w:rPr>
          <w:b/>
          <w:bCs/>
          <w:sz w:val="20"/>
        </w:rPr>
        <w:t xml:space="preserve">member </w:t>
      </w:r>
      <w:r w:rsidRPr="00792EA3">
        <w:rPr>
          <w:sz w:val="20"/>
        </w:rPr>
        <w:t>will be able to work again in a job for which he/she is, or could after retraining be, reasonably qualified.</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A60A80">
        <w:trPr>
          <w:trHeight w:val="20"/>
        </w:trPr>
        <w:tc>
          <w:tcPr>
            <w:tcW w:w="10445"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Rate of pre-assessment payments - first 6 months</w:t>
            </w:r>
          </w:p>
        </w:tc>
      </w:tr>
    </w:tbl>
    <w:p w:rsidR="00F74E4A" w:rsidRPr="00792EA3" w:rsidRDefault="00F74E4A" w:rsidP="00792EA3">
      <w:pPr>
        <w:autoSpaceDE w:val="0"/>
        <w:autoSpaceDN w:val="0"/>
        <w:adjustRightInd w:val="0"/>
        <w:spacing w:before="240" w:after="240"/>
        <w:rPr>
          <w:sz w:val="20"/>
        </w:rPr>
      </w:pPr>
      <w:r w:rsidRPr="00792EA3">
        <w:rPr>
          <w:b/>
          <w:bCs/>
          <w:sz w:val="20"/>
        </w:rPr>
        <w:t>10.10.6</w:t>
      </w:r>
      <w:r w:rsidRPr="00792EA3">
        <w:rPr>
          <w:sz w:val="20"/>
        </w:rPr>
        <w:tab/>
        <w:t xml:space="preserve">Pre-assessment payments are not payable during the first six months of the </w:t>
      </w:r>
      <w:r w:rsidRPr="00792EA3">
        <w:rPr>
          <w:b/>
          <w:bCs/>
          <w:sz w:val="20"/>
        </w:rPr>
        <w:t xml:space="preserve">member </w:t>
      </w:r>
      <w:r w:rsidRPr="00792EA3">
        <w:rPr>
          <w:sz w:val="20"/>
        </w:rPr>
        <w:t xml:space="preserve">being off work while the </w:t>
      </w:r>
      <w:r w:rsidRPr="00792EA3">
        <w:rPr>
          <w:b/>
          <w:bCs/>
          <w:sz w:val="20"/>
        </w:rPr>
        <w:t xml:space="preserve">member </w:t>
      </w:r>
      <w:r w:rsidRPr="00792EA3">
        <w:rPr>
          <w:sz w:val="20"/>
        </w:rPr>
        <w:t>is in receipt of sick leave full pay or sick leave half pay.</w:t>
      </w:r>
    </w:p>
    <w:p w:rsidR="00F74E4A" w:rsidRPr="00792EA3" w:rsidRDefault="00F74E4A" w:rsidP="00792EA3">
      <w:pPr>
        <w:autoSpaceDE w:val="0"/>
        <w:autoSpaceDN w:val="0"/>
        <w:adjustRightInd w:val="0"/>
        <w:spacing w:before="240" w:after="240"/>
        <w:rPr>
          <w:sz w:val="20"/>
        </w:rPr>
      </w:pPr>
      <w:r w:rsidRPr="00792EA3">
        <w:rPr>
          <w:sz w:val="20"/>
        </w:rPr>
        <w:br w:type="page"/>
      </w:r>
      <w:r w:rsidRPr="00792EA3">
        <w:rPr>
          <w:b/>
          <w:bCs/>
          <w:sz w:val="20"/>
        </w:rPr>
        <w:lastRenderedPageBreak/>
        <w:t>10.10.7</w:t>
      </w:r>
      <w:r w:rsidRPr="00792EA3">
        <w:rPr>
          <w:sz w:val="20"/>
        </w:rPr>
        <w:tab/>
        <w:t xml:space="preserve">If the </w:t>
      </w:r>
      <w:r w:rsidRPr="00792EA3">
        <w:rPr>
          <w:b/>
          <w:bCs/>
          <w:sz w:val="20"/>
        </w:rPr>
        <w:t xml:space="preserve">member </w:t>
      </w:r>
      <w:r w:rsidRPr="00792EA3">
        <w:rPr>
          <w:sz w:val="20"/>
        </w:rPr>
        <w:t>does not receive sick leave pay at any time during the first six months of being off work, pre-assessment payments are payable during that period at the fortnightly rate calculated using the formula below, provided that the rate is greater than zero:</w:t>
      </w:r>
    </w:p>
    <w:p w:rsidR="00F74E4A" w:rsidRPr="00792EA3" w:rsidRDefault="00F74E4A" w:rsidP="00792EA3">
      <w:pPr>
        <w:autoSpaceDE w:val="0"/>
        <w:autoSpaceDN w:val="0"/>
        <w:adjustRightInd w:val="0"/>
        <w:spacing w:before="240" w:after="240"/>
        <w:jc w:val="center"/>
        <w:rPr>
          <w:sz w:val="20"/>
        </w:rPr>
      </w:pPr>
      <w:r w:rsidRPr="00792EA3">
        <w:rPr>
          <w:b/>
          <w:bCs/>
          <w:sz w:val="20"/>
        </w:rPr>
        <w:t>Half Salary - ( Partial Invalidity Pension + Other Compensation Payments)</w:t>
      </w:r>
    </w:p>
    <w:p w:rsidR="00F74E4A" w:rsidRPr="00792EA3" w:rsidRDefault="00F74E4A" w:rsidP="00792EA3">
      <w:pPr>
        <w:autoSpaceDE w:val="0"/>
        <w:autoSpaceDN w:val="0"/>
        <w:adjustRightInd w:val="0"/>
        <w:spacing w:before="240" w:after="240"/>
        <w:rPr>
          <w:sz w:val="20"/>
        </w:rPr>
      </w:pPr>
      <w:r w:rsidRPr="00792EA3">
        <w:rPr>
          <w:sz w:val="20"/>
        </w:rPr>
        <w:t>where:</w:t>
      </w:r>
    </w:p>
    <w:p w:rsidR="00F74E4A" w:rsidRPr="00792EA3" w:rsidRDefault="00B2116D" w:rsidP="00792EA3">
      <w:pPr>
        <w:autoSpaceDE w:val="0"/>
        <w:autoSpaceDN w:val="0"/>
        <w:adjustRightInd w:val="0"/>
        <w:spacing w:before="240" w:after="240"/>
        <w:rPr>
          <w:sz w:val="20"/>
        </w:rPr>
      </w:pPr>
      <m:oMathPara>
        <m:oMathParaPr>
          <m:jc m:val="left"/>
        </m:oMathParaPr>
        <m:oMath>
          <m:r>
            <m:rPr>
              <m:sty m:val="p"/>
            </m:rPr>
            <w:rPr>
              <w:rFonts w:ascii="Cambria Math" w:hAnsi="Cambria Math"/>
              <w:sz w:val="20"/>
            </w:rPr>
            <m:t xml:space="preserve">Half Salary                   is                       </m:t>
          </m:r>
          <m:f>
            <m:fPr>
              <m:ctrlPr>
                <w:rPr>
                  <w:rFonts w:ascii="Cambria Math" w:hAnsi="Cambria Math"/>
                  <w:b/>
                  <w:bCs/>
                  <w:sz w:val="20"/>
                </w:rPr>
              </m:ctrlPr>
            </m:fPr>
            <m:num>
              <m:r>
                <m:rPr>
                  <m:sty m:val="b"/>
                </m:rPr>
                <w:rPr>
                  <w:rFonts w:ascii="Cambria Math" w:hAnsi="Cambria Math"/>
                  <w:sz w:val="20"/>
                </w:rPr>
                <m:t>Superannuation Salary</m:t>
              </m:r>
              <m:ctrlPr>
                <w:rPr>
                  <w:rFonts w:ascii="Cambria Math" w:hAnsi="Cambria Math"/>
                  <w:sz w:val="20"/>
                </w:rPr>
              </m:ctrlPr>
            </m:num>
            <m:den>
              <m:r>
                <m:rPr>
                  <m:sty m:val="b"/>
                </m:rPr>
                <w:rPr>
                  <w:rFonts w:ascii="Cambria Math" w:hAnsi="Cambria Math"/>
                  <w:sz w:val="20"/>
                </w:rPr>
                <m:t>2 × 26</m:t>
              </m:r>
            </m:den>
          </m:f>
          <m:r>
            <m:rPr>
              <m:sty m:val="p"/>
            </m:rPr>
            <w:rPr>
              <w:rFonts w:ascii="Cambria Math" w:hAnsi="Cambria Math"/>
              <w:sz w:val="20"/>
            </w:rPr>
            <m:t xml:space="preserve">                               per fortnight</m:t>
          </m:r>
        </m:oMath>
      </m:oMathPara>
    </w:p>
    <w:p w:rsidR="00F74E4A" w:rsidRPr="00792EA3" w:rsidRDefault="00F74E4A" w:rsidP="00792EA3">
      <w:pPr>
        <w:autoSpaceDE w:val="0"/>
        <w:autoSpaceDN w:val="0"/>
        <w:adjustRightInd w:val="0"/>
        <w:spacing w:before="53" w:after="30"/>
        <w:ind w:left="3024" w:hanging="706"/>
        <w:rPr>
          <w:sz w:val="20"/>
        </w:rPr>
      </w:pPr>
      <w:r w:rsidRPr="00792EA3">
        <w:rPr>
          <w:sz w:val="20"/>
        </w:rPr>
        <w:t>and</w:t>
      </w:r>
      <w:r w:rsidRPr="00792EA3">
        <w:rPr>
          <w:sz w:val="20"/>
        </w:rPr>
        <w:tab/>
        <w:t xml:space="preserve">Superannuation Salary is the sum of the annual </w:t>
      </w:r>
      <w:r w:rsidRPr="00792EA3">
        <w:rPr>
          <w:b/>
          <w:bCs/>
          <w:sz w:val="20"/>
        </w:rPr>
        <w:t xml:space="preserve">basic salary </w:t>
      </w:r>
      <w:r w:rsidRPr="00792EA3">
        <w:rPr>
          <w:sz w:val="20"/>
        </w:rPr>
        <w:t xml:space="preserve">and </w:t>
      </w:r>
      <w:proofErr w:type="spellStart"/>
      <w:r w:rsidRPr="00792EA3">
        <w:rPr>
          <w:b/>
          <w:bCs/>
          <w:sz w:val="20"/>
        </w:rPr>
        <w:t>recognised</w:t>
      </w:r>
      <w:proofErr w:type="spellEnd"/>
      <w:r w:rsidRPr="00792EA3">
        <w:rPr>
          <w:b/>
          <w:bCs/>
          <w:sz w:val="20"/>
        </w:rPr>
        <w:t xml:space="preserve"> allowances, </w:t>
      </w:r>
      <w:r w:rsidRPr="00792EA3">
        <w:rPr>
          <w:sz w:val="20"/>
        </w:rPr>
        <w:t xml:space="preserve">if any, applicable to the </w:t>
      </w:r>
      <w:r w:rsidRPr="00792EA3">
        <w:rPr>
          <w:b/>
          <w:bCs/>
          <w:sz w:val="20"/>
        </w:rPr>
        <w:t xml:space="preserve">member </w:t>
      </w:r>
      <w:r w:rsidRPr="00792EA3">
        <w:rPr>
          <w:sz w:val="20"/>
        </w:rPr>
        <w:t xml:space="preserve">on his/her first day off work, proportionately adjusted by the </w:t>
      </w:r>
      <w:r w:rsidRPr="00792EA3">
        <w:rPr>
          <w:b/>
          <w:bCs/>
          <w:sz w:val="20"/>
        </w:rPr>
        <w:t xml:space="preserve">Board </w:t>
      </w:r>
      <w:r w:rsidRPr="00792EA3">
        <w:rPr>
          <w:sz w:val="20"/>
        </w:rPr>
        <w:t xml:space="preserve">in the same manner as in Rule 5.4.2 for a </w:t>
      </w:r>
      <w:r w:rsidRPr="00792EA3">
        <w:rPr>
          <w:b/>
          <w:bCs/>
          <w:sz w:val="20"/>
        </w:rPr>
        <w:t xml:space="preserve">permanent part-time employee, </w:t>
      </w:r>
      <w:r w:rsidRPr="00792EA3">
        <w:rPr>
          <w:sz w:val="20"/>
        </w:rPr>
        <w:t xml:space="preserve">or as in Rule 5.5.2 for a </w:t>
      </w:r>
      <w:r w:rsidRPr="00792EA3">
        <w:rPr>
          <w:b/>
          <w:bCs/>
          <w:sz w:val="20"/>
        </w:rPr>
        <w:t xml:space="preserve">casual member, </w:t>
      </w:r>
      <w:r w:rsidRPr="00792EA3">
        <w:rPr>
          <w:sz w:val="20"/>
        </w:rPr>
        <w:t>to take account of:</w:t>
      </w:r>
    </w:p>
    <w:p w:rsidR="00F74E4A" w:rsidRPr="00792EA3" w:rsidRDefault="00F74E4A" w:rsidP="00792EA3">
      <w:pPr>
        <w:autoSpaceDE w:val="0"/>
        <w:autoSpaceDN w:val="0"/>
        <w:adjustRightInd w:val="0"/>
        <w:spacing w:after="240"/>
        <w:ind w:left="3591" w:hanging="576"/>
        <w:rPr>
          <w:sz w:val="20"/>
        </w:rPr>
      </w:pPr>
      <w:r w:rsidRPr="00792EA3">
        <w:rPr>
          <w:sz w:val="20"/>
        </w:rPr>
        <w:t>(a)</w:t>
      </w:r>
      <w:r w:rsidRPr="00792EA3">
        <w:rPr>
          <w:sz w:val="20"/>
        </w:rPr>
        <w:tab/>
        <w:t>his/her work pattern over the lesser of his/her:</w:t>
      </w:r>
    </w:p>
    <w:p w:rsidR="00F74E4A" w:rsidRPr="00792EA3" w:rsidRDefault="00F74E4A" w:rsidP="00792EA3">
      <w:pPr>
        <w:autoSpaceDE w:val="0"/>
        <w:autoSpaceDN w:val="0"/>
        <w:adjustRightInd w:val="0"/>
        <w:spacing w:after="240"/>
        <w:ind w:left="4167"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previous 78 contribution due days; or</w:t>
      </w:r>
    </w:p>
    <w:p w:rsidR="00F74E4A" w:rsidRPr="00792EA3" w:rsidRDefault="00F74E4A" w:rsidP="00792EA3">
      <w:pPr>
        <w:autoSpaceDE w:val="0"/>
        <w:autoSpaceDN w:val="0"/>
        <w:adjustRightInd w:val="0"/>
        <w:spacing w:after="240"/>
        <w:ind w:left="4167" w:hanging="576"/>
        <w:rPr>
          <w:sz w:val="20"/>
        </w:rPr>
      </w:pPr>
      <w:r w:rsidRPr="00792EA3">
        <w:rPr>
          <w:sz w:val="20"/>
        </w:rPr>
        <w:t>(ii)</w:t>
      </w:r>
      <w:r w:rsidRPr="00792EA3">
        <w:rPr>
          <w:sz w:val="20"/>
        </w:rPr>
        <w:tab/>
        <w:t>number of contribution due days; and</w:t>
      </w:r>
    </w:p>
    <w:p w:rsidR="00F74E4A" w:rsidRPr="00792EA3" w:rsidRDefault="00F74E4A" w:rsidP="00792EA3">
      <w:pPr>
        <w:autoSpaceDE w:val="0"/>
        <w:autoSpaceDN w:val="0"/>
        <w:adjustRightInd w:val="0"/>
        <w:spacing w:after="240"/>
        <w:ind w:left="3591" w:hanging="576"/>
        <w:rPr>
          <w:sz w:val="20"/>
        </w:rPr>
      </w:pPr>
      <w:r w:rsidRPr="00792EA3">
        <w:rPr>
          <w:sz w:val="20"/>
        </w:rPr>
        <w:t>(b)</w:t>
      </w:r>
      <w:r w:rsidRPr="00792EA3">
        <w:rPr>
          <w:sz w:val="20"/>
        </w:rPr>
        <w:tab/>
        <w:t xml:space="preserve">any hours not worked in which a </w:t>
      </w:r>
      <w:r w:rsidRPr="00792EA3">
        <w:rPr>
          <w:b/>
          <w:bCs/>
          <w:sz w:val="20"/>
        </w:rPr>
        <w:t xml:space="preserve">partial invalidity pension </w:t>
      </w:r>
      <w:r w:rsidRPr="00792EA3">
        <w:rPr>
          <w:sz w:val="20"/>
        </w:rPr>
        <w:t xml:space="preserve">or compensation payment was applicable to the </w:t>
      </w:r>
      <w:r w:rsidRPr="00792EA3">
        <w:rPr>
          <w:b/>
          <w:bCs/>
          <w:sz w:val="20"/>
        </w:rPr>
        <w:t>member.</w:t>
      </w:r>
    </w:p>
    <w:p w:rsidR="00B2116D" w:rsidRPr="00792EA3" w:rsidRDefault="00F74E4A" w:rsidP="00792EA3">
      <w:pPr>
        <w:autoSpaceDE w:val="0"/>
        <w:autoSpaceDN w:val="0"/>
        <w:adjustRightInd w:val="0"/>
        <w:spacing w:before="240" w:after="240"/>
        <w:ind w:left="3006" w:hanging="3006"/>
        <w:rPr>
          <w:sz w:val="20"/>
        </w:rPr>
      </w:pPr>
      <w:r w:rsidRPr="00792EA3">
        <w:rPr>
          <w:sz w:val="20"/>
        </w:rPr>
        <w:t>Partial Invalidity Pension</w:t>
      </w:r>
      <w:r w:rsidRPr="00792EA3">
        <w:rPr>
          <w:sz w:val="20"/>
        </w:rPr>
        <w:tab/>
        <w:t xml:space="preserve">is the fortnightly amount of any </w:t>
      </w:r>
      <w:r w:rsidRPr="00792EA3">
        <w:rPr>
          <w:b/>
          <w:bCs/>
          <w:sz w:val="20"/>
        </w:rPr>
        <w:t xml:space="preserve">partial invalidity pension </w:t>
      </w:r>
      <w:r w:rsidRPr="00792EA3">
        <w:rPr>
          <w:sz w:val="20"/>
        </w:rPr>
        <w:t xml:space="preserve">payable to the </w:t>
      </w:r>
      <w:r w:rsidRPr="00792EA3">
        <w:rPr>
          <w:b/>
          <w:bCs/>
          <w:sz w:val="20"/>
        </w:rPr>
        <w:t xml:space="preserve">member; </w:t>
      </w:r>
      <w:r w:rsidRPr="00792EA3">
        <w:rPr>
          <w:sz w:val="20"/>
        </w:rPr>
        <w:t>and</w:t>
      </w:r>
    </w:p>
    <w:p w:rsidR="00F74E4A" w:rsidRPr="00792EA3" w:rsidRDefault="00F74E4A" w:rsidP="00792EA3">
      <w:pPr>
        <w:autoSpaceDE w:val="0"/>
        <w:autoSpaceDN w:val="0"/>
        <w:adjustRightInd w:val="0"/>
        <w:spacing w:before="240" w:after="240"/>
        <w:ind w:left="3006" w:hanging="3006"/>
        <w:rPr>
          <w:sz w:val="20"/>
        </w:rPr>
      </w:pPr>
      <w:r w:rsidRPr="00792EA3">
        <w:rPr>
          <w:sz w:val="20"/>
        </w:rPr>
        <w:t>Other Compensation Payments</w:t>
      </w:r>
      <w:r w:rsidRPr="00792EA3">
        <w:rPr>
          <w:sz w:val="20"/>
        </w:rPr>
        <w:tab/>
        <w:t xml:space="preserve">is the fortnightly amount of any compensation payments payable to the </w:t>
      </w:r>
      <w:r w:rsidRPr="00792EA3">
        <w:rPr>
          <w:b/>
          <w:bCs/>
          <w:sz w:val="20"/>
        </w:rPr>
        <w:t xml:space="preserve">member </w:t>
      </w:r>
      <w:r w:rsidRPr="00792EA3">
        <w:rPr>
          <w:sz w:val="20"/>
        </w:rPr>
        <w:t xml:space="preserve">in relation to a condition that is not the condition causing the </w:t>
      </w:r>
      <w:r w:rsidRPr="00792EA3">
        <w:rPr>
          <w:b/>
          <w:bCs/>
          <w:sz w:val="20"/>
        </w:rPr>
        <w:t xml:space="preserve">member </w:t>
      </w:r>
      <w:r w:rsidRPr="00792EA3">
        <w:rPr>
          <w:sz w:val="20"/>
        </w:rPr>
        <w:t>to be off work.</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B2116D">
        <w:trPr>
          <w:trHeight w:val="20"/>
        </w:trPr>
        <w:tc>
          <w:tcPr>
            <w:tcW w:w="10416"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Rate of pre-assessment payments after first 6 months</w:t>
            </w:r>
          </w:p>
        </w:tc>
      </w:tr>
    </w:tbl>
    <w:p w:rsidR="00F74E4A" w:rsidRPr="00792EA3" w:rsidRDefault="00F74E4A" w:rsidP="00792EA3">
      <w:pPr>
        <w:autoSpaceDE w:val="0"/>
        <w:autoSpaceDN w:val="0"/>
        <w:adjustRightInd w:val="0"/>
        <w:spacing w:before="240" w:after="240"/>
        <w:rPr>
          <w:sz w:val="20"/>
        </w:rPr>
      </w:pPr>
      <w:r w:rsidRPr="00792EA3">
        <w:rPr>
          <w:b/>
          <w:bCs/>
          <w:sz w:val="20"/>
        </w:rPr>
        <w:t>10.10.8</w:t>
      </w:r>
      <w:r w:rsidRPr="00792EA3">
        <w:rPr>
          <w:sz w:val="20"/>
        </w:rPr>
        <w:tab/>
        <w:t xml:space="preserve">Pre-assessment payments after the first six months of the </w:t>
      </w:r>
      <w:r w:rsidRPr="00792EA3">
        <w:rPr>
          <w:b/>
          <w:bCs/>
          <w:sz w:val="20"/>
        </w:rPr>
        <w:t xml:space="preserve">member </w:t>
      </w:r>
      <w:r w:rsidRPr="00792EA3">
        <w:rPr>
          <w:sz w:val="20"/>
        </w:rPr>
        <w:t>being off work are payable, if greater than zero, at:</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the fortnightly rate determined under Rule 10.10.7 less the fortnightly amount of any sick leave pay payable to the </w:t>
      </w:r>
      <w:r w:rsidRPr="00792EA3">
        <w:rPr>
          <w:b/>
          <w:bCs/>
          <w:sz w:val="20"/>
        </w:rPr>
        <w:t xml:space="preserve">member; </w:t>
      </w:r>
      <w:r w:rsidRPr="00792EA3">
        <w:rPr>
          <w:sz w:val="20"/>
        </w:rPr>
        <w:t>or, if greater,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the fortnightly rate of maximum invalidity pension that would have been payable had he/she been retired on invalidity grounds six months after his/her first day off work, less the sum of:</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 xml:space="preserve">the fortnightly amount of sick leave pay payable to the </w:t>
      </w:r>
      <w:r w:rsidRPr="00792EA3">
        <w:rPr>
          <w:b/>
          <w:bCs/>
          <w:sz w:val="20"/>
        </w:rPr>
        <w:t xml:space="preserve">member, </w:t>
      </w:r>
      <w:r w:rsidRPr="00792EA3">
        <w:rPr>
          <w:sz w:val="20"/>
        </w:rPr>
        <w:t>if any; and</w:t>
      </w:r>
    </w:p>
    <w:p w:rsidR="00F74E4A" w:rsidRPr="00792EA3" w:rsidRDefault="00F74E4A" w:rsidP="00792EA3">
      <w:pPr>
        <w:autoSpaceDE w:val="0"/>
        <w:autoSpaceDN w:val="0"/>
        <w:adjustRightInd w:val="0"/>
        <w:spacing w:after="240"/>
        <w:ind w:left="1728" w:hanging="576"/>
        <w:rPr>
          <w:sz w:val="20"/>
        </w:rPr>
      </w:pPr>
      <w:r w:rsidRPr="00792EA3">
        <w:rPr>
          <w:sz w:val="20"/>
        </w:rPr>
        <w:br w:type="page"/>
      </w:r>
      <w:r w:rsidRPr="00792EA3">
        <w:rPr>
          <w:sz w:val="20"/>
        </w:rPr>
        <w:lastRenderedPageBreak/>
        <w:t>(ii)</w:t>
      </w:r>
      <w:r w:rsidRPr="00792EA3">
        <w:rPr>
          <w:sz w:val="20"/>
        </w:rPr>
        <w:tab/>
        <w:t xml:space="preserve">the fortnightly amount of </w:t>
      </w:r>
      <w:r w:rsidRPr="00792EA3">
        <w:rPr>
          <w:b/>
          <w:bCs/>
          <w:sz w:val="20"/>
        </w:rPr>
        <w:t>partial</w:t>
      </w:r>
      <w:r w:rsidRPr="00792EA3">
        <w:rPr>
          <w:sz w:val="20"/>
        </w:rPr>
        <w:t xml:space="preserve"> </w:t>
      </w:r>
      <w:r w:rsidRPr="00792EA3">
        <w:rPr>
          <w:b/>
          <w:bCs/>
          <w:sz w:val="20"/>
        </w:rPr>
        <w:t xml:space="preserve">invalidity pension </w:t>
      </w:r>
      <w:r w:rsidRPr="00792EA3">
        <w:rPr>
          <w:sz w:val="20"/>
        </w:rPr>
        <w:t xml:space="preserve">payable to the </w:t>
      </w:r>
      <w:r w:rsidRPr="00792EA3">
        <w:rPr>
          <w:b/>
          <w:bCs/>
          <w:sz w:val="20"/>
        </w:rPr>
        <w:t xml:space="preserve">member, </w:t>
      </w:r>
      <w:r w:rsidRPr="00792EA3">
        <w:rPr>
          <w:sz w:val="20"/>
        </w:rPr>
        <w:t>if any; and</w:t>
      </w:r>
    </w:p>
    <w:p w:rsidR="00F74E4A" w:rsidRPr="00792EA3" w:rsidRDefault="00F74E4A" w:rsidP="00792EA3">
      <w:pPr>
        <w:autoSpaceDE w:val="0"/>
        <w:autoSpaceDN w:val="0"/>
        <w:adjustRightInd w:val="0"/>
        <w:spacing w:after="240"/>
        <w:ind w:left="1728" w:hanging="576"/>
        <w:rPr>
          <w:sz w:val="20"/>
        </w:rPr>
      </w:pPr>
      <w:r w:rsidRPr="00792EA3">
        <w:rPr>
          <w:sz w:val="20"/>
        </w:rPr>
        <w:t>(iii)</w:t>
      </w:r>
      <w:r w:rsidRPr="00792EA3">
        <w:rPr>
          <w:sz w:val="20"/>
        </w:rPr>
        <w:tab/>
        <w:t xml:space="preserve">the fortnightly amount of compensation payments payable to the </w:t>
      </w:r>
      <w:r w:rsidRPr="00792EA3">
        <w:rPr>
          <w:b/>
          <w:bCs/>
          <w:sz w:val="20"/>
        </w:rPr>
        <w:t xml:space="preserve">member, </w:t>
      </w:r>
      <w:r w:rsidRPr="00792EA3">
        <w:rPr>
          <w:sz w:val="20"/>
        </w:rPr>
        <w:t xml:space="preserve">if any, in relation to a condition that is not the condition causing the </w:t>
      </w:r>
      <w:r w:rsidRPr="00792EA3">
        <w:rPr>
          <w:b/>
          <w:bCs/>
          <w:sz w:val="20"/>
        </w:rPr>
        <w:t xml:space="preserve">member </w:t>
      </w:r>
      <w:r w:rsidRPr="00792EA3">
        <w:rPr>
          <w:sz w:val="20"/>
        </w:rPr>
        <w:t>to be off work.</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B2116D">
        <w:trPr>
          <w:trHeight w:val="20"/>
        </w:trPr>
        <w:tc>
          <w:tcPr>
            <w:tcW w:w="10445"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Period pre-assessment payments to be made</w:t>
            </w:r>
          </w:p>
        </w:tc>
      </w:tr>
    </w:tbl>
    <w:p w:rsidR="00F74E4A" w:rsidRPr="00792EA3" w:rsidRDefault="00F74E4A" w:rsidP="00792EA3">
      <w:pPr>
        <w:autoSpaceDE w:val="0"/>
        <w:autoSpaceDN w:val="0"/>
        <w:adjustRightInd w:val="0"/>
        <w:spacing w:before="240" w:after="240"/>
        <w:rPr>
          <w:sz w:val="20"/>
        </w:rPr>
      </w:pPr>
      <w:r w:rsidRPr="00792EA3">
        <w:rPr>
          <w:b/>
          <w:bCs/>
          <w:sz w:val="20"/>
        </w:rPr>
        <w:t>10.10.9</w:t>
      </w:r>
      <w:r w:rsidRPr="00792EA3">
        <w:rPr>
          <w:sz w:val="20"/>
        </w:rPr>
        <w:tab/>
        <w:t xml:space="preserve">Pre-assessment payments are payable on and fortnightly from the </w:t>
      </w:r>
      <w:r w:rsidRPr="00792EA3">
        <w:rPr>
          <w:b/>
          <w:bCs/>
          <w:sz w:val="20"/>
        </w:rPr>
        <w:t xml:space="preserve">contribution day </w:t>
      </w:r>
      <w:r w:rsidRPr="00792EA3">
        <w:rPr>
          <w:sz w:val="20"/>
        </w:rPr>
        <w:t>occurring on, or next following:</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the earlier of the date from which:</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 xml:space="preserve">the </w:t>
      </w:r>
      <w:r w:rsidRPr="00792EA3">
        <w:rPr>
          <w:b/>
          <w:bCs/>
          <w:sz w:val="20"/>
        </w:rPr>
        <w:t xml:space="preserve">member </w:t>
      </w:r>
      <w:r w:rsidRPr="00792EA3">
        <w:rPr>
          <w:sz w:val="20"/>
        </w:rPr>
        <w:t>has been off work for a continuous period of six months; or</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 xml:space="preserve">the </w:t>
      </w:r>
      <w:r w:rsidRPr="00792EA3">
        <w:rPr>
          <w:b/>
          <w:bCs/>
          <w:sz w:val="20"/>
        </w:rPr>
        <w:t xml:space="preserve">member </w:t>
      </w:r>
      <w:r w:rsidRPr="00792EA3">
        <w:rPr>
          <w:sz w:val="20"/>
        </w:rPr>
        <w:t>has no sick leave credits applicable; 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where pre-assessment payments are payable as a result of a second or subsequent assessment of the </w:t>
      </w:r>
      <w:r w:rsidRPr="00792EA3">
        <w:rPr>
          <w:b/>
          <w:bCs/>
          <w:sz w:val="20"/>
        </w:rPr>
        <w:t xml:space="preserve">member, </w:t>
      </w:r>
      <w:r w:rsidRPr="00792EA3">
        <w:rPr>
          <w:sz w:val="20"/>
        </w:rPr>
        <w:t xml:space="preserve">the date the </w:t>
      </w:r>
      <w:r w:rsidRPr="00792EA3">
        <w:rPr>
          <w:b/>
          <w:bCs/>
          <w:sz w:val="20"/>
        </w:rPr>
        <w:t xml:space="preserve">Board </w:t>
      </w:r>
      <w:r w:rsidRPr="00792EA3">
        <w:rPr>
          <w:sz w:val="20"/>
        </w:rPr>
        <w:t>determines.</w:t>
      </w:r>
    </w:p>
    <w:p w:rsidR="00F74E4A" w:rsidRPr="00792EA3" w:rsidRDefault="00F74E4A" w:rsidP="00792EA3">
      <w:pPr>
        <w:autoSpaceDE w:val="0"/>
        <w:autoSpaceDN w:val="0"/>
        <w:adjustRightInd w:val="0"/>
        <w:spacing w:before="240" w:after="240"/>
        <w:rPr>
          <w:sz w:val="20"/>
        </w:rPr>
      </w:pPr>
      <w:r w:rsidRPr="00792EA3">
        <w:rPr>
          <w:b/>
          <w:bCs/>
          <w:sz w:val="20"/>
        </w:rPr>
        <w:t>10.10.10</w:t>
      </w:r>
      <w:r w:rsidRPr="00792EA3">
        <w:rPr>
          <w:sz w:val="20"/>
        </w:rPr>
        <w:tab/>
        <w:t xml:space="preserve">The </w:t>
      </w:r>
      <w:r w:rsidRPr="00792EA3">
        <w:rPr>
          <w:b/>
          <w:bCs/>
          <w:sz w:val="20"/>
        </w:rPr>
        <w:t xml:space="preserve">Board </w:t>
      </w:r>
      <w:r w:rsidRPr="00792EA3">
        <w:rPr>
          <w:sz w:val="20"/>
        </w:rPr>
        <w:t xml:space="preserve">will deduct </w:t>
      </w:r>
      <w:r w:rsidRPr="00792EA3">
        <w:rPr>
          <w:b/>
          <w:bCs/>
          <w:sz w:val="20"/>
        </w:rPr>
        <w:t xml:space="preserve">member contributions </w:t>
      </w:r>
      <w:r w:rsidRPr="00792EA3">
        <w:rPr>
          <w:sz w:val="20"/>
        </w:rPr>
        <w:t xml:space="preserve">and, if the </w:t>
      </w:r>
      <w:r w:rsidRPr="00792EA3">
        <w:rPr>
          <w:b/>
          <w:bCs/>
          <w:sz w:val="20"/>
        </w:rPr>
        <w:t xml:space="preserve">member </w:t>
      </w:r>
      <w:r w:rsidRPr="00792EA3">
        <w:rPr>
          <w:sz w:val="20"/>
        </w:rPr>
        <w:t xml:space="preserve">has additional death and invalidity cover, the additional premiums required to be paid by the </w:t>
      </w:r>
      <w:r w:rsidRPr="00792EA3">
        <w:rPr>
          <w:b/>
          <w:bCs/>
          <w:sz w:val="20"/>
        </w:rPr>
        <w:t xml:space="preserve">member </w:t>
      </w:r>
      <w:r w:rsidRPr="00792EA3">
        <w:rPr>
          <w:sz w:val="20"/>
        </w:rPr>
        <w:t>under Division 4 of this Part from the fortnightly pre-assessment payment.</w:t>
      </w:r>
    </w:p>
    <w:p w:rsidR="00F74E4A" w:rsidRPr="00792EA3" w:rsidRDefault="00F74E4A" w:rsidP="00792EA3">
      <w:pPr>
        <w:autoSpaceDE w:val="0"/>
        <w:autoSpaceDN w:val="0"/>
        <w:adjustRightInd w:val="0"/>
        <w:spacing w:before="240" w:after="240"/>
        <w:rPr>
          <w:sz w:val="20"/>
        </w:rPr>
      </w:pPr>
      <w:r w:rsidRPr="00792EA3">
        <w:rPr>
          <w:b/>
          <w:bCs/>
          <w:sz w:val="20"/>
        </w:rPr>
        <w:t>10.10.11</w:t>
      </w:r>
      <w:r w:rsidRPr="00792EA3">
        <w:rPr>
          <w:sz w:val="20"/>
        </w:rPr>
        <w:tab/>
        <w:t xml:space="preserve">Pre-assessment payments cease on the </w:t>
      </w:r>
      <w:r w:rsidRPr="00792EA3">
        <w:rPr>
          <w:b/>
          <w:bCs/>
          <w:sz w:val="20"/>
        </w:rPr>
        <w:t xml:space="preserve">contribution day </w:t>
      </w:r>
      <w:r w:rsidRPr="00792EA3">
        <w:rPr>
          <w:sz w:val="20"/>
        </w:rPr>
        <w:t xml:space="preserve">specified by the </w:t>
      </w:r>
      <w:r w:rsidRPr="00792EA3">
        <w:rPr>
          <w:b/>
          <w:bCs/>
          <w:sz w:val="20"/>
        </w:rPr>
        <w:t xml:space="preserve">Board </w:t>
      </w:r>
      <w:r w:rsidRPr="00792EA3">
        <w:rPr>
          <w:sz w:val="20"/>
        </w:rPr>
        <w:t>that is after the earliest of the date:</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the </w:t>
      </w:r>
      <w:r w:rsidRPr="00792EA3">
        <w:rPr>
          <w:b/>
          <w:bCs/>
          <w:sz w:val="20"/>
        </w:rPr>
        <w:t xml:space="preserve">Board </w:t>
      </w:r>
      <w:r w:rsidRPr="00792EA3">
        <w:rPr>
          <w:sz w:val="20"/>
        </w:rPr>
        <w:t xml:space="preserve">notifies the </w:t>
      </w:r>
      <w:r w:rsidRPr="00792EA3">
        <w:rPr>
          <w:b/>
          <w:bCs/>
          <w:sz w:val="20"/>
        </w:rPr>
        <w:t xml:space="preserve">member </w:t>
      </w:r>
      <w:r w:rsidRPr="00792EA3">
        <w:rPr>
          <w:sz w:val="20"/>
        </w:rPr>
        <w:t xml:space="preserve">and his/her employer whether it has approved his/her </w:t>
      </w:r>
      <w:r w:rsidRPr="00792EA3">
        <w:rPr>
          <w:b/>
          <w:bCs/>
          <w:sz w:val="20"/>
        </w:rPr>
        <w:t xml:space="preserve">invalidity retirement; </w:t>
      </w:r>
      <w:r w:rsidRPr="00792EA3">
        <w:rPr>
          <w:sz w:val="20"/>
        </w:rPr>
        <w:t>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the </w:t>
      </w:r>
      <w:r w:rsidRPr="00792EA3">
        <w:rPr>
          <w:b/>
          <w:bCs/>
          <w:sz w:val="20"/>
        </w:rPr>
        <w:t xml:space="preserve">member </w:t>
      </w:r>
      <w:r w:rsidRPr="00792EA3">
        <w:rPr>
          <w:sz w:val="20"/>
        </w:rPr>
        <w:t>returns to work; and</w:t>
      </w:r>
    </w:p>
    <w:p w:rsidR="00F74E4A" w:rsidRPr="00792EA3" w:rsidRDefault="00F74E4A" w:rsidP="00792EA3">
      <w:pPr>
        <w:autoSpaceDE w:val="0"/>
        <w:autoSpaceDN w:val="0"/>
        <w:adjustRightInd w:val="0"/>
        <w:spacing w:after="240"/>
        <w:ind w:left="1152" w:hanging="562"/>
        <w:rPr>
          <w:sz w:val="20"/>
        </w:rPr>
      </w:pPr>
      <w:r w:rsidRPr="00792EA3">
        <w:rPr>
          <w:sz w:val="20"/>
        </w:rPr>
        <w:t>(c)</w:t>
      </w:r>
      <w:r w:rsidRPr="00792EA3">
        <w:rPr>
          <w:sz w:val="20"/>
        </w:rPr>
        <w:tab/>
        <w:t xml:space="preserve">the </w:t>
      </w:r>
      <w:r w:rsidRPr="00792EA3">
        <w:rPr>
          <w:b/>
          <w:bCs/>
          <w:sz w:val="20"/>
        </w:rPr>
        <w:t xml:space="preserve">member </w:t>
      </w:r>
      <w:r w:rsidRPr="00792EA3">
        <w:rPr>
          <w:sz w:val="20"/>
        </w:rPr>
        <w:t>ceases membership; and</w:t>
      </w:r>
    </w:p>
    <w:p w:rsidR="00F74E4A" w:rsidRPr="00792EA3" w:rsidRDefault="00F74E4A" w:rsidP="00792EA3">
      <w:pPr>
        <w:autoSpaceDE w:val="0"/>
        <w:autoSpaceDN w:val="0"/>
        <w:adjustRightInd w:val="0"/>
        <w:spacing w:after="240"/>
        <w:ind w:left="1152" w:hanging="562"/>
        <w:rPr>
          <w:sz w:val="20"/>
        </w:rPr>
      </w:pPr>
      <w:r w:rsidRPr="00792EA3">
        <w:rPr>
          <w:sz w:val="20"/>
        </w:rPr>
        <w:t>(d)</w:t>
      </w:r>
      <w:r w:rsidRPr="00792EA3">
        <w:rPr>
          <w:sz w:val="20"/>
        </w:rPr>
        <w:tab/>
        <w:t xml:space="preserve">the </w:t>
      </w:r>
      <w:r w:rsidRPr="00792EA3">
        <w:rPr>
          <w:b/>
          <w:bCs/>
          <w:sz w:val="20"/>
        </w:rPr>
        <w:t xml:space="preserve">Board </w:t>
      </w:r>
      <w:r w:rsidRPr="00792EA3">
        <w:rPr>
          <w:sz w:val="20"/>
        </w:rPr>
        <w:t xml:space="preserve">required the </w:t>
      </w:r>
      <w:r w:rsidRPr="00792EA3">
        <w:rPr>
          <w:b/>
          <w:bCs/>
          <w:sz w:val="20"/>
        </w:rPr>
        <w:t xml:space="preserve">member </w:t>
      </w:r>
      <w:r w:rsidRPr="00792EA3">
        <w:rPr>
          <w:sz w:val="20"/>
        </w:rPr>
        <w:t>to:</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commence or continue a program of rehabilitation; or</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undergo a medical examination and/or provide medical evidence;</w:t>
      </w:r>
    </w:p>
    <w:p w:rsidR="00F74E4A" w:rsidRPr="00792EA3" w:rsidRDefault="00F74E4A" w:rsidP="00792EA3">
      <w:pPr>
        <w:autoSpaceDE w:val="0"/>
        <w:autoSpaceDN w:val="0"/>
        <w:adjustRightInd w:val="0"/>
        <w:spacing w:before="34" w:after="30"/>
        <w:ind w:left="1728"/>
        <w:rPr>
          <w:sz w:val="20"/>
        </w:rPr>
      </w:pPr>
      <w:r w:rsidRPr="00792EA3">
        <w:rPr>
          <w:sz w:val="20"/>
        </w:rPr>
        <w:t xml:space="preserve">and he/she failed to do so, unless the </w:t>
      </w:r>
      <w:r w:rsidRPr="00792EA3">
        <w:rPr>
          <w:b/>
          <w:bCs/>
          <w:sz w:val="20"/>
        </w:rPr>
        <w:t xml:space="preserve">Board </w:t>
      </w:r>
      <w:r w:rsidRPr="00792EA3">
        <w:rPr>
          <w:sz w:val="20"/>
        </w:rPr>
        <w:t>has set another later date to commence or continue that program or undergo that examination because it is satisfied there was sufficient reason for the member’s non-compliance.</w:t>
      </w:r>
    </w:p>
    <w:p w:rsidR="00F74E4A" w:rsidRPr="00792EA3" w:rsidRDefault="00F74E4A" w:rsidP="00792EA3">
      <w:pPr>
        <w:autoSpaceDE w:val="0"/>
        <w:autoSpaceDN w:val="0"/>
        <w:adjustRightInd w:val="0"/>
        <w:spacing w:before="240" w:after="240"/>
        <w:rPr>
          <w:sz w:val="20"/>
        </w:rPr>
      </w:pPr>
      <w:r w:rsidRPr="00792EA3">
        <w:rPr>
          <w:b/>
          <w:bCs/>
          <w:sz w:val="20"/>
        </w:rPr>
        <w:t>10.10.12</w:t>
      </w:r>
      <w:r w:rsidRPr="00792EA3">
        <w:rPr>
          <w:sz w:val="20"/>
        </w:rPr>
        <w:tab/>
        <w:t xml:space="preserve">Pre-assessment payments that have been ceased under paragraph (d) of Rule 10.10.11 again become payable from the date specified by the </w:t>
      </w:r>
      <w:r w:rsidRPr="00792EA3">
        <w:rPr>
          <w:b/>
          <w:bCs/>
          <w:sz w:val="20"/>
        </w:rPr>
        <w:t xml:space="preserve">Board </w:t>
      </w:r>
      <w:r w:rsidRPr="00792EA3">
        <w:rPr>
          <w:sz w:val="20"/>
        </w:rPr>
        <w:t xml:space="preserve">where the </w:t>
      </w:r>
      <w:r w:rsidRPr="00792EA3">
        <w:rPr>
          <w:b/>
          <w:bCs/>
          <w:sz w:val="20"/>
        </w:rPr>
        <w:t xml:space="preserve">member </w:t>
      </w:r>
      <w:r w:rsidRPr="00792EA3">
        <w:rPr>
          <w:sz w:val="20"/>
        </w:rPr>
        <w:t xml:space="preserve">satisfies the </w:t>
      </w:r>
      <w:r w:rsidRPr="00792EA3">
        <w:rPr>
          <w:b/>
          <w:bCs/>
          <w:sz w:val="20"/>
        </w:rPr>
        <w:t xml:space="preserve">Board </w:t>
      </w:r>
      <w:r w:rsidRPr="00792EA3">
        <w:rPr>
          <w:sz w:val="20"/>
        </w:rPr>
        <w:t xml:space="preserve">he/she will comply with all future </w:t>
      </w:r>
      <w:r w:rsidRPr="00792EA3">
        <w:rPr>
          <w:b/>
          <w:bCs/>
          <w:sz w:val="20"/>
        </w:rPr>
        <w:t xml:space="preserve">Board </w:t>
      </w:r>
      <w:r w:rsidRPr="00792EA3">
        <w:rPr>
          <w:sz w:val="20"/>
        </w:rPr>
        <w:t>requirements relating to a program of rehabilitation, or medical examination or production of medical evidence.</w:t>
      </w:r>
    </w:p>
    <w:p w:rsidR="00F74E4A" w:rsidRPr="00792EA3" w:rsidRDefault="00F74E4A" w:rsidP="00792EA3">
      <w:pPr>
        <w:autoSpaceDE w:val="0"/>
        <w:autoSpaceDN w:val="0"/>
        <w:adjustRightInd w:val="0"/>
        <w:spacing w:after="30"/>
        <w:rPr>
          <w:sz w:val="20"/>
        </w:rPr>
      </w:pPr>
      <w:r w:rsidRPr="00792EA3">
        <w:rPr>
          <w:sz w:val="20"/>
        </w:rPr>
        <w:br w:type="page"/>
      </w:r>
    </w:p>
    <w:p w:rsidR="00F74E4A" w:rsidRPr="00792EA3" w:rsidRDefault="00F74E4A" w:rsidP="00792EA3">
      <w:pPr>
        <w:autoSpaceDE w:val="0"/>
        <w:autoSpaceDN w:val="0"/>
        <w:adjustRightInd w:val="0"/>
        <w:spacing w:before="240" w:after="240"/>
        <w:rPr>
          <w:sz w:val="2"/>
        </w:rPr>
      </w:pP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023"/>
        <w:gridCol w:w="7474"/>
      </w:tblGrid>
      <w:tr w:rsidR="00F74E4A" w:rsidRPr="00792EA3" w:rsidTr="00B2116D">
        <w:trPr>
          <w:trHeight w:val="20"/>
        </w:trPr>
        <w:tc>
          <w:tcPr>
            <w:tcW w:w="2539" w:type="dxa"/>
            <w:tcBorders>
              <w:top w:val="nil"/>
              <w:left w:val="nil"/>
              <w:bottom w:val="nil"/>
              <w:right w:val="single" w:sz="6" w:space="0" w:color="auto"/>
            </w:tcBorders>
          </w:tcPr>
          <w:p w:rsidR="00F74E4A" w:rsidRPr="00792EA3" w:rsidRDefault="00F74E4A" w:rsidP="00792EA3">
            <w:pPr>
              <w:autoSpaceDE w:val="0"/>
              <w:autoSpaceDN w:val="0"/>
              <w:adjustRightInd w:val="0"/>
              <w:rPr>
                <w:b/>
                <w:bCs/>
                <w:sz w:val="28"/>
              </w:rPr>
            </w:pPr>
            <w:r w:rsidRPr="00792EA3">
              <w:rPr>
                <w:b/>
                <w:bCs/>
                <w:sz w:val="28"/>
              </w:rPr>
              <w:t>Division 11</w:t>
            </w:r>
          </w:p>
        </w:tc>
        <w:tc>
          <w:tcPr>
            <w:tcW w:w="6278" w:type="dxa"/>
            <w:tcBorders>
              <w:top w:val="single" w:sz="6" w:space="0" w:color="auto"/>
              <w:left w:val="single" w:sz="6" w:space="0" w:color="auto"/>
              <w:bottom w:val="single" w:sz="6" w:space="0" w:color="auto"/>
              <w:right w:val="single" w:sz="4" w:space="0" w:color="auto"/>
            </w:tcBorders>
          </w:tcPr>
          <w:p w:rsidR="00F74E4A" w:rsidRPr="00792EA3" w:rsidRDefault="00F74E4A" w:rsidP="00792EA3">
            <w:pPr>
              <w:pStyle w:val="Heading1"/>
            </w:pPr>
            <w:r w:rsidRPr="00792EA3">
              <w:t>Reduction or Suspension of Invalidity Pension</w:t>
            </w:r>
          </w:p>
        </w:tc>
      </w:tr>
    </w:tbl>
    <w:p w:rsidR="00F74E4A" w:rsidRPr="00792EA3" w:rsidRDefault="00F74E4A" w:rsidP="00792EA3">
      <w:pPr>
        <w:autoSpaceDE w:val="0"/>
        <w:autoSpaceDN w:val="0"/>
        <w:adjustRightInd w:val="0"/>
        <w:rPr>
          <w:sz w:val="20"/>
        </w:rPr>
      </w:pP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B2116D">
        <w:trPr>
          <w:trHeight w:val="20"/>
        </w:trPr>
        <w:tc>
          <w:tcPr>
            <w:tcW w:w="10272"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Invalidity pensioner to provide information</w:t>
            </w:r>
          </w:p>
        </w:tc>
      </w:tr>
    </w:tbl>
    <w:p w:rsidR="00F74E4A" w:rsidRPr="00792EA3" w:rsidRDefault="00F74E4A" w:rsidP="00792EA3">
      <w:pPr>
        <w:autoSpaceDE w:val="0"/>
        <w:autoSpaceDN w:val="0"/>
        <w:adjustRightInd w:val="0"/>
        <w:spacing w:before="240" w:after="240"/>
        <w:rPr>
          <w:sz w:val="20"/>
        </w:rPr>
      </w:pPr>
      <w:r w:rsidRPr="00792EA3">
        <w:rPr>
          <w:b/>
          <w:bCs/>
          <w:sz w:val="20"/>
        </w:rPr>
        <w:t>10.11.1</w:t>
      </w:r>
      <w:r w:rsidRPr="00792EA3">
        <w:rPr>
          <w:sz w:val="20"/>
        </w:rPr>
        <w:tab/>
        <w:t xml:space="preserve">An </w:t>
      </w:r>
      <w:r w:rsidRPr="00792EA3">
        <w:rPr>
          <w:b/>
          <w:bCs/>
          <w:sz w:val="20"/>
        </w:rPr>
        <w:t xml:space="preserve">invalidity pensioner </w:t>
      </w:r>
      <w:r w:rsidRPr="00792EA3">
        <w:rPr>
          <w:sz w:val="20"/>
        </w:rPr>
        <w:t>who:</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is under age 65;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became, or last became, an </w:t>
      </w:r>
      <w:r w:rsidRPr="00792EA3">
        <w:rPr>
          <w:b/>
          <w:bCs/>
          <w:sz w:val="20"/>
        </w:rPr>
        <w:t xml:space="preserve">invalidity pensioner </w:t>
      </w:r>
      <w:r w:rsidRPr="00792EA3">
        <w:rPr>
          <w:sz w:val="20"/>
        </w:rPr>
        <w:t>before age 60; and</w:t>
      </w:r>
    </w:p>
    <w:p w:rsidR="00F74E4A" w:rsidRPr="00792EA3" w:rsidRDefault="00F74E4A" w:rsidP="00792EA3">
      <w:pPr>
        <w:autoSpaceDE w:val="0"/>
        <w:autoSpaceDN w:val="0"/>
        <w:adjustRightInd w:val="0"/>
        <w:spacing w:after="240"/>
        <w:ind w:left="1152" w:hanging="562"/>
        <w:rPr>
          <w:sz w:val="20"/>
        </w:rPr>
      </w:pPr>
      <w:r w:rsidRPr="00792EA3">
        <w:rPr>
          <w:sz w:val="20"/>
        </w:rPr>
        <w:t>(c)</w:t>
      </w:r>
      <w:r w:rsidRPr="00792EA3">
        <w:rPr>
          <w:sz w:val="20"/>
        </w:rPr>
        <w:tab/>
        <w:t xml:space="preserve">begins to receive </w:t>
      </w:r>
      <w:r w:rsidRPr="00792EA3">
        <w:rPr>
          <w:b/>
          <w:bCs/>
          <w:sz w:val="20"/>
        </w:rPr>
        <w:t>personal earnings;</w:t>
      </w:r>
    </w:p>
    <w:p w:rsidR="00F74E4A" w:rsidRPr="00792EA3" w:rsidRDefault="00F74E4A" w:rsidP="00792EA3">
      <w:pPr>
        <w:autoSpaceDE w:val="0"/>
        <w:autoSpaceDN w:val="0"/>
        <w:adjustRightInd w:val="0"/>
        <w:spacing w:before="240" w:after="240"/>
        <w:rPr>
          <w:sz w:val="20"/>
        </w:rPr>
      </w:pPr>
      <w:r w:rsidRPr="00792EA3">
        <w:rPr>
          <w:sz w:val="20"/>
        </w:rPr>
        <w:t xml:space="preserve">must give to the </w:t>
      </w:r>
      <w:r w:rsidRPr="00792EA3">
        <w:rPr>
          <w:b/>
          <w:bCs/>
          <w:sz w:val="20"/>
        </w:rPr>
        <w:t xml:space="preserve">Board </w:t>
      </w:r>
      <w:r w:rsidRPr="00792EA3">
        <w:rPr>
          <w:sz w:val="20"/>
        </w:rPr>
        <w:t xml:space="preserve">particulars in writing of these </w:t>
      </w:r>
      <w:r w:rsidRPr="00792EA3">
        <w:rPr>
          <w:b/>
          <w:bCs/>
          <w:sz w:val="20"/>
        </w:rPr>
        <w:t xml:space="preserve">personal earnings </w:t>
      </w:r>
      <w:r w:rsidRPr="00792EA3">
        <w:rPr>
          <w:sz w:val="20"/>
        </w:rPr>
        <w:t xml:space="preserve">and an estimate of expected </w:t>
      </w:r>
      <w:r w:rsidRPr="00792EA3">
        <w:rPr>
          <w:b/>
          <w:bCs/>
          <w:sz w:val="20"/>
        </w:rPr>
        <w:t xml:space="preserve">personal earnings </w:t>
      </w:r>
      <w:r w:rsidRPr="00792EA3">
        <w:rPr>
          <w:sz w:val="20"/>
        </w:rPr>
        <w:t>during the next 12 months. A person acting on the invalidity pensioner’s behalf may provide this information.</w:t>
      </w:r>
    </w:p>
    <w:p w:rsidR="00F74E4A" w:rsidRPr="00792EA3" w:rsidRDefault="00F74E4A" w:rsidP="00792EA3">
      <w:pPr>
        <w:autoSpaceDE w:val="0"/>
        <w:autoSpaceDN w:val="0"/>
        <w:adjustRightInd w:val="0"/>
        <w:spacing w:before="240" w:after="240"/>
        <w:rPr>
          <w:sz w:val="20"/>
        </w:rPr>
      </w:pPr>
      <w:r w:rsidRPr="00792EA3">
        <w:rPr>
          <w:b/>
          <w:bCs/>
          <w:sz w:val="20"/>
        </w:rPr>
        <w:t>10.11.2</w:t>
      </w:r>
      <w:r w:rsidRPr="00792EA3">
        <w:rPr>
          <w:sz w:val="20"/>
        </w:rPr>
        <w:tab/>
        <w:t xml:space="preserve">The </w:t>
      </w:r>
      <w:r w:rsidRPr="00792EA3">
        <w:rPr>
          <w:b/>
          <w:bCs/>
          <w:sz w:val="20"/>
        </w:rPr>
        <w:t xml:space="preserve">Board </w:t>
      </w:r>
      <w:r w:rsidRPr="00792EA3">
        <w:rPr>
          <w:sz w:val="20"/>
        </w:rPr>
        <w:t xml:space="preserve">may require an </w:t>
      </w:r>
      <w:r w:rsidRPr="00792EA3">
        <w:rPr>
          <w:b/>
          <w:bCs/>
          <w:sz w:val="20"/>
        </w:rPr>
        <w:t xml:space="preserve">invalidity pensioner </w:t>
      </w:r>
      <w:r w:rsidRPr="00792EA3">
        <w:rPr>
          <w:sz w:val="20"/>
        </w:rPr>
        <w:t>who:</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is under age 65;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became, or last became, an </w:t>
      </w:r>
      <w:r w:rsidRPr="00792EA3">
        <w:rPr>
          <w:b/>
          <w:bCs/>
          <w:sz w:val="20"/>
        </w:rPr>
        <w:t xml:space="preserve">invalidity pensioner </w:t>
      </w:r>
      <w:r w:rsidRPr="00792EA3">
        <w:rPr>
          <w:sz w:val="20"/>
        </w:rPr>
        <w:t>before age 60;</w:t>
      </w:r>
    </w:p>
    <w:p w:rsidR="00F74E4A" w:rsidRPr="00792EA3" w:rsidRDefault="00F74E4A" w:rsidP="00792EA3">
      <w:pPr>
        <w:autoSpaceDE w:val="0"/>
        <w:autoSpaceDN w:val="0"/>
        <w:adjustRightInd w:val="0"/>
        <w:spacing w:before="240" w:after="240"/>
        <w:rPr>
          <w:sz w:val="20"/>
        </w:rPr>
      </w:pPr>
      <w:r w:rsidRPr="00792EA3">
        <w:rPr>
          <w:sz w:val="20"/>
        </w:rPr>
        <w:t xml:space="preserve">to give in writing, within the period specified by the </w:t>
      </w:r>
      <w:r w:rsidRPr="00792EA3">
        <w:rPr>
          <w:b/>
          <w:bCs/>
          <w:sz w:val="20"/>
        </w:rPr>
        <w:t xml:space="preserve">Board </w:t>
      </w:r>
      <w:r w:rsidRPr="00792EA3">
        <w:rPr>
          <w:sz w:val="20"/>
        </w:rPr>
        <w:t xml:space="preserve">which must end before the </w:t>
      </w:r>
      <w:r w:rsidRPr="00792EA3">
        <w:rPr>
          <w:b/>
          <w:bCs/>
          <w:sz w:val="20"/>
        </w:rPr>
        <w:t xml:space="preserve">invalidity pensioner </w:t>
      </w:r>
      <w:r w:rsidRPr="00792EA3">
        <w:rPr>
          <w:sz w:val="20"/>
        </w:rPr>
        <w:t>attains age 65, either or both:</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such information as the </w:t>
      </w:r>
      <w:r w:rsidRPr="00792EA3">
        <w:rPr>
          <w:b/>
          <w:bCs/>
          <w:sz w:val="20"/>
        </w:rPr>
        <w:t xml:space="preserve">Board </w:t>
      </w:r>
      <w:r w:rsidRPr="00792EA3">
        <w:rPr>
          <w:sz w:val="20"/>
        </w:rPr>
        <w:t xml:space="preserve">requires relating to any employment, or work on the pensioner’s own account, in which the pensioner has been engaged during a period specified by the </w:t>
      </w:r>
      <w:r w:rsidRPr="00792EA3">
        <w:rPr>
          <w:b/>
          <w:bCs/>
          <w:sz w:val="20"/>
        </w:rPr>
        <w:t xml:space="preserve">Board; </w:t>
      </w:r>
      <w:r w:rsidRPr="00792EA3">
        <w:rPr>
          <w:sz w:val="20"/>
        </w:rPr>
        <w:t>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particulars of the pensioner’s </w:t>
      </w:r>
      <w:r w:rsidRPr="00792EA3">
        <w:rPr>
          <w:b/>
          <w:bCs/>
          <w:sz w:val="20"/>
        </w:rPr>
        <w:t xml:space="preserve">personal earnings </w:t>
      </w:r>
      <w:r w:rsidRPr="00792EA3">
        <w:rPr>
          <w:sz w:val="20"/>
        </w:rPr>
        <w:t xml:space="preserve">and an estimate of the expected </w:t>
      </w:r>
      <w:r w:rsidRPr="00792EA3">
        <w:rPr>
          <w:b/>
          <w:bCs/>
          <w:sz w:val="20"/>
        </w:rPr>
        <w:t xml:space="preserve">personal earnings </w:t>
      </w:r>
      <w:r w:rsidRPr="00792EA3">
        <w:rPr>
          <w:sz w:val="20"/>
        </w:rPr>
        <w:t>during the next 12 months.</w:t>
      </w:r>
    </w:p>
    <w:p w:rsidR="00F74E4A" w:rsidRPr="00792EA3" w:rsidRDefault="00F74E4A" w:rsidP="00792EA3">
      <w:pPr>
        <w:autoSpaceDE w:val="0"/>
        <w:autoSpaceDN w:val="0"/>
        <w:adjustRightInd w:val="0"/>
        <w:spacing w:before="240" w:after="240"/>
        <w:rPr>
          <w:sz w:val="20"/>
        </w:rPr>
      </w:pPr>
      <w:r w:rsidRPr="00792EA3">
        <w:rPr>
          <w:sz w:val="20"/>
        </w:rPr>
        <w:t>A person acting on the invalidity pensioner’s behalf may give this information.</w:t>
      </w:r>
    </w:p>
    <w:p w:rsidR="00F74E4A" w:rsidRPr="00792EA3" w:rsidRDefault="00F74E4A" w:rsidP="00792EA3">
      <w:pPr>
        <w:autoSpaceDE w:val="0"/>
        <w:autoSpaceDN w:val="0"/>
        <w:adjustRightInd w:val="0"/>
        <w:spacing w:before="240" w:after="240"/>
        <w:rPr>
          <w:sz w:val="20"/>
        </w:rPr>
      </w:pPr>
      <w:r w:rsidRPr="00792EA3">
        <w:rPr>
          <w:b/>
          <w:bCs/>
          <w:sz w:val="20"/>
        </w:rPr>
        <w:t>10.11.3</w:t>
      </w:r>
      <w:r w:rsidRPr="00792EA3">
        <w:rPr>
          <w:sz w:val="20"/>
        </w:rPr>
        <w:tab/>
        <w:t xml:space="preserve">An </w:t>
      </w:r>
      <w:r w:rsidRPr="00792EA3">
        <w:rPr>
          <w:b/>
          <w:bCs/>
          <w:sz w:val="20"/>
        </w:rPr>
        <w:t xml:space="preserve">invalidity pensioner </w:t>
      </w:r>
      <w:r w:rsidRPr="00792EA3">
        <w:rPr>
          <w:sz w:val="20"/>
        </w:rPr>
        <w:t>may:</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revise an estimate of his/her expected </w:t>
      </w:r>
      <w:r w:rsidRPr="00792EA3">
        <w:rPr>
          <w:b/>
          <w:bCs/>
          <w:sz w:val="20"/>
        </w:rPr>
        <w:t xml:space="preserve">personal earnings </w:t>
      </w:r>
      <w:r w:rsidRPr="00792EA3">
        <w:rPr>
          <w:sz w:val="20"/>
        </w:rPr>
        <w:t>for the next 12 months;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give the </w:t>
      </w:r>
      <w:r w:rsidRPr="00792EA3">
        <w:rPr>
          <w:b/>
          <w:bCs/>
          <w:sz w:val="20"/>
        </w:rPr>
        <w:t xml:space="preserve">Board </w:t>
      </w:r>
      <w:r w:rsidRPr="00792EA3">
        <w:rPr>
          <w:sz w:val="20"/>
        </w:rPr>
        <w:t xml:space="preserve">updated particulars of his/her </w:t>
      </w:r>
      <w:r w:rsidRPr="00792EA3">
        <w:rPr>
          <w:b/>
          <w:bCs/>
          <w:sz w:val="20"/>
        </w:rPr>
        <w:t>personal earnings.</w:t>
      </w:r>
    </w:p>
    <w:p w:rsidR="00F74E4A" w:rsidRPr="00792EA3" w:rsidRDefault="00F74E4A" w:rsidP="00792EA3">
      <w:pPr>
        <w:autoSpaceDE w:val="0"/>
        <w:autoSpaceDN w:val="0"/>
        <w:adjustRightInd w:val="0"/>
        <w:spacing w:before="240" w:after="240"/>
        <w:rPr>
          <w:sz w:val="20"/>
        </w:rPr>
      </w:pPr>
      <w:r w:rsidRPr="00792EA3">
        <w:rPr>
          <w:sz w:val="20"/>
        </w:rPr>
        <w:t>A person acting on the invalidity pensioner’s behalf may give this information.</w:t>
      </w:r>
    </w:p>
    <w:p w:rsidR="00F74E4A" w:rsidRPr="00792EA3" w:rsidRDefault="00F74E4A" w:rsidP="00792EA3">
      <w:pPr>
        <w:autoSpaceDE w:val="0"/>
        <w:autoSpaceDN w:val="0"/>
        <w:adjustRightInd w:val="0"/>
        <w:spacing w:before="240" w:after="240"/>
        <w:rPr>
          <w:sz w:val="20"/>
        </w:rPr>
      </w:pPr>
      <w:r w:rsidRPr="00792EA3">
        <w:rPr>
          <w:b/>
          <w:bCs/>
          <w:sz w:val="20"/>
        </w:rPr>
        <w:t>10.11.4</w:t>
      </w:r>
      <w:r w:rsidRPr="00792EA3">
        <w:rPr>
          <w:sz w:val="20"/>
        </w:rPr>
        <w:tab/>
        <w:t xml:space="preserve">The </w:t>
      </w:r>
      <w:r w:rsidRPr="00792EA3">
        <w:rPr>
          <w:b/>
          <w:bCs/>
          <w:sz w:val="20"/>
        </w:rPr>
        <w:t xml:space="preserve">Board </w:t>
      </w:r>
      <w:r w:rsidRPr="00792EA3">
        <w:rPr>
          <w:sz w:val="20"/>
        </w:rPr>
        <w:t xml:space="preserve">must estimate the annual rate of </w:t>
      </w:r>
      <w:r w:rsidRPr="00792EA3">
        <w:rPr>
          <w:b/>
          <w:bCs/>
          <w:sz w:val="20"/>
        </w:rPr>
        <w:t xml:space="preserve">personal earnings </w:t>
      </w:r>
      <w:r w:rsidRPr="00792EA3">
        <w:rPr>
          <w:sz w:val="20"/>
        </w:rPr>
        <w:t xml:space="preserve">of an </w:t>
      </w:r>
      <w:r w:rsidRPr="00792EA3">
        <w:rPr>
          <w:b/>
          <w:bCs/>
          <w:sz w:val="20"/>
        </w:rPr>
        <w:t xml:space="preserve">invalidity pensioner </w:t>
      </w:r>
      <w:r w:rsidRPr="00792EA3">
        <w:rPr>
          <w:sz w:val="20"/>
        </w:rPr>
        <w:t xml:space="preserve">after considering information provided to the </w:t>
      </w:r>
      <w:r w:rsidRPr="00792EA3">
        <w:rPr>
          <w:b/>
          <w:bCs/>
          <w:sz w:val="20"/>
        </w:rPr>
        <w:t xml:space="preserve">Board </w:t>
      </w:r>
      <w:r w:rsidRPr="00792EA3">
        <w:rPr>
          <w:sz w:val="20"/>
        </w:rPr>
        <w:t>relating to his/her employment, past earnings and expected future earnings.</w:t>
      </w:r>
    </w:p>
    <w:p w:rsidR="00F74E4A" w:rsidRPr="00792EA3" w:rsidRDefault="00F74E4A" w:rsidP="00792EA3">
      <w:pPr>
        <w:tabs>
          <w:tab w:val="left" w:pos="1896"/>
        </w:tabs>
        <w:autoSpaceDE w:val="0"/>
        <w:autoSpaceDN w:val="0"/>
        <w:adjustRightInd w:val="0"/>
        <w:ind w:left="1008"/>
        <w:rPr>
          <w:sz w:val="20"/>
        </w:rPr>
      </w:pPr>
      <w:r w:rsidRPr="00792EA3">
        <w:rPr>
          <w:sz w:val="20"/>
        </w:rPr>
        <w:br w:type="page"/>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221A8C">
        <w:trPr>
          <w:trHeight w:val="20"/>
        </w:trPr>
        <w:tc>
          <w:tcPr>
            <w:tcW w:w="10224"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lastRenderedPageBreak/>
              <w:t>Suspension due to failure to provide information</w:t>
            </w:r>
          </w:p>
        </w:tc>
      </w:tr>
    </w:tbl>
    <w:p w:rsidR="00F74E4A" w:rsidRPr="00792EA3" w:rsidRDefault="00F74E4A" w:rsidP="00792EA3">
      <w:pPr>
        <w:autoSpaceDE w:val="0"/>
        <w:autoSpaceDN w:val="0"/>
        <w:adjustRightInd w:val="0"/>
        <w:spacing w:before="240" w:after="240"/>
        <w:rPr>
          <w:sz w:val="20"/>
        </w:rPr>
      </w:pPr>
      <w:r w:rsidRPr="00792EA3">
        <w:rPr>
          <w:b/>
          <w:bCs/>
          <w:sz w:val="20"/>
        </w:rPr>
        <w:t>10.11.5</w:t>
      </w:r>
      <w:r w:rsidRPr="00792EA3">
        <w:rPr>
          <w:sz w:val="20"/>
        </w:rPr>
        <w:tab/>
        <w:t xml:space="preserve">Where an </w:t>
      </w:r>
      <w:r w:rsidRPr="00792EA3">
        <w:rPr>
          <w:b/>
          <w:bCs/>
          <w:sz w:val="20"/>
        </w:rPr>
        <w:t xml:space="preserve">invalidity pensioner </w:t>
      </w:r>
      <w:r w:rsidRPr="00792EA3">
        <w:rPr>
          <w:sz w:val="20"/>
        </w:rPr>
        <w:t xml:space="preserve">fails to provide information required by the </w:t>
      </w:r>
      <w:r w:rsidRPr="00792EA3">
        <w:rPr>
          <w:b/>
          <w:bCs/>
          <w:sz w:val="20"/>
        </w:rPr>
        <w:t xml:space="preserve">Board </w:t>
      </w:r>
      <w:r w:rsidRPr="00792EA3">
        <w:rPr>
          <w:sz w:val="20"/>
        </w:rPr>
        <w:t xml:space="preserve">under Rule 10.11.2, the </w:t>
      </w:r>
      <w:r w:rsidRPr="00792EA3">
        <w:rPr>
          <w:b/>
          <w:bCs/>
          <w:sz w:val="20"/>
        </w:rPr>
        <w:t xml:space="preserve">Board </w:t>
      </w:r>
      <w:r w:rsidRPr="00792EA3">
        <w:rPr>
          <w:sz w:val="20"/>
        </w:rPr>
        <w:t>may suspend his/her pension with effect from a date specified, provided that:</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the </w:t>
      </w:r>
      <w:r w:rsidRPr="00792EA3">
        <w:rPr>
          <w:b/>
          <w:bCs/>
          <w:sz w:val="20"/>
        </w:rPr>
        <w:t xml:space="preserve">Board </w:t>
      </w:r>
      <w:r w:rsidRPr="00792EA3">
        <w:rPr>
          <w:sz w:val="20"/>
        </w:rPr>
        <w:t>is satisfied there was no reasonable excuse for the failure to provide the information;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the date of suspension is not earlier than the day after the expiry of the period within which provision of the information was required.</w:t>
      </w:r>
    </w:p>
    <w:p w:rsidR="00F74E4A" w:rsidRPr="00792EA3" w:rsidRDefault="00F74E4A" w:rsidP="00792EA3">
      <w:pPr>
        <w:autoSpaceDE w:val="0"/>
        <w:autoSpaceDN w:val="0"/>
        <w:adjustRightInd w:val="0"/>
        <w:spacing w:before="240" w:after="240"/>
        <w:rPr>
          <w:sz w:val="20"/>
        </w:rPr>
      </w:pPr>
      <w:r w:rsidRPr="00792EA3">
        <w:rPr>
          <w:b/>
          <w:bCs/>
          <w:sz w:val="20"/>
        </w:rPr>
        <w:t>10.11.6</w:t>
      </w:r>
      <w:r w:rsidRPr="00792EA3">
        <w:rPr>
          <w:sz w:val="20"/>
        </w:rPr>
        <w:tab/>
        <w:t xml:space="preserve">The Board must notify in writing the </w:t>
      </w:r>
      <w:r w:rsidRPr="00792EA3">
        <w:rPr>
          <w:b/>
          <w:bCs/>
          <w:sz w:val="20"/>
        </w:rPr>
        <w:t xml:space="preserve">invalidity pensioner, </w:t>
      </w:r>
      <w:r w:rsidRPr="00792EA3">
        <w:rPr>
          <w:sz w:val="20"/>
        </w:rPr>
        <w:t>or the person acting on his/her behalf, of the suspension.</w:t>
      </w:r>
    </w:p>
    <w:p w:rsidR="00F74E4A" w:rsidRPr="00792EA3" w:rsidRDefault="00F74E4A" w:rsidP="00792EA3">
      <w:pPr>
        <w:autoSpaceDE w:val="0"/>
        <w:autoSpaceDN w:val="0"/>
        <w:adjustRightInd w:val="0"/>
        <w:spacing w:before="240" w:after="240"/>
        <w:rPr>
          <w:sz w:val="20"/>
        </w:rPr>
      </w:pPr>
      <w:r w:rsidRPr="00792EA3">
        <w:rPr>
          <w:b/>
          <w:bCs/>
          <w:sz w:val="20"/>
        </w:rPr>
        <w:t>10.11.7</w:t>
      </w:r>
      <w:r w:rsidRPr="00792EA3">
        <w:rPr>
          <w:sz w:val="20"/>
        </w:rPr>
        <w:tab/>
        <w:t xml:space="preserve">Where a pension is suspended under Rule 10.11.5 and the </w:t>
      </w:r>
      <w:r w:rsidRPr="00792EA3">
        <w:rPr>
          <w:b/>
          <w:bCs/>
          <w:sz w:val="20"/>
        </w:rPr>
        <w:t xml:space="preserve">invalidity pensioner </w:t>
      </w:r>
      <w:r w:rsidRPr="00792EA3">
        <w:rPr>
          <w:sz w:val="20"/>
        </w:rPr>
        <w:t xml:space="preserve">or the person acting on his/her behalf, subsequently provides the required information, the </w:t>
      </w:r>
      <w:r w:rsidRPr="00792EA3">
        <w:rPr>
          <w:b/>
          <w:bCs/>
          <w:sz w:val="20"/>
        </w:rPr>
        <w:t xml:space="preserve">Board </w:t>
      </w:r>
      <w:r w:rsidRPr="00792EA3">
        <w:rPr>
          <w:sz w:val="20"/>
        </w:rPr>
        <w:t xml:space="preserve">will revoke the suspension from such date as the </w:t>
      </w:r>
      <w:r w:rsidRPr="00792EA3">
        <w:rPr>
          <w:b/>
          <w:bCs/>
          <w:sz w:val="20"/>
        </w:rPr>
        <w:t xml:space="preserve">Board </w:t>
      </w:r>
      <w:r w:rsidRPr="00792EA3">
        <w:rPr>
          <w:sz w:val="20"/>
        </w:rPr>
        <w:t>determines.</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221A8C">
        <w:trPr>
          <w:trHeight w:val="20"/>
        </w:trPr>
        <w:tc>
          <w:tcPr>
            <w:tcW w:w="10339"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Cancellation of suspended pension</w:t>
            </w:r>
          </w:p>
        </w:tc>
      </w:tr>
    </w:tbl>
    <w:p w:rsidR="00F74E4A" w:rsidRPr="00792EA3" w:rsidRDefault="00F74E4A" w:rsidP="00792EA3">
      <w:pPr>
        <w:autoSpaceDE w:val="0"/>
        <w:autoSpaceDN w:val="0"/>
        <w:adjustRightInd w:val="0"/>
        <w:spacing w:before="240" w:after="240"/>
        <w:rPr>
          <w:sz w:val="20"/>
        </w:rPr>
      </w:pPr>
      <w:r w:rsidRPr="00792EA3">
        <w:rPr>
          <w:b/>
          <w:bCs/>
          <w:sz w:val="20"/>
        </w:rPr>
        <w:t>10.11.8</w:t>
      </w:r>
      <w:r w:rsidRPr="00792EA3">
        <w:rPr>
          <w:sz w:val="20"/>
        </w:rPr>
        <w:tab/>
        <w:t xml:space="preserve">If an invalidity pension has been suspended under Rule 10.11.5 for a period of 12 months the </w:t>
      </w:r>
      <w:r w:rsidRPr="00792EA3">
        <w:rPr>
          <w:b/>
          <w:bCs/>
          <w:sz w:val="20"/>
        </w:rPr>
        <w:t xml:space="preserve">Board </w:t>
      </w:r>
      <w:r w:rsidRPr="00792EA3">
        <w:rPr>
          <w:sz w:val="20"/>
        </w:rPr>
        <w:t xml:space="preserve">may cancel the entitlement to invalidity pension, unless the </w:t>
      </w:r>
      <w:r w:rsidRPr="00792EA3">
        <w:rPr>
          <w:b/>
          <w:bCs/>
          <w:sz w:val="20"/>
        </w:rPr>
        <w:t xml:space="preserve">invalidity pensioner </w:t>
      </w:r>
      <w:r w:rsidRPr="00792EA3">
        <w:rPr>
          <w:sz w:val="20"/>
        </w:rPr>
        <w:t xml:space="preserve">had reached age 64 before his/her pension was last suspended. The </w:t>
      </w:r>
      <w:r w:rsidRPr="00792EA3">
        <w:rPr>
          <w:b/>
          <w:bCs/>
          <w:sz w:val="20"/>
        </w:rPr>
        <w:t xml:space="preserve">Board </w:t>
      </w:r>
      <w:r w:rsidRPr="00792EA3">
        <w:rPr>
          <w:sz w:val="20"/>
        </w:rPr>
        <w:t xml:space="preserve">must notify in writing the </w:t>
      </w:r>
      <w:r w:rsidRPr="00792EA3">
        <w:rPr>
          <w:b/>
          <w:bCs/>
          <w:sz w:val="20"/>
        </w:rPr>
        <w:t xml:space="preserve">invalidity pensioner, </w:t>
      </w:r>
      <w:r w:rsidRPr="00792EA3">
        <w:rPr>
          <w:sz w:val="20"/>
        </w:rPr>
        <w:t>or the person acting on his/her behalf, of the cancellation.</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221A8C">
        <w:trPr>
          <w:trHeight w:val="20"/>
        </w:trPr>
        <w:tc>
          <w:tcPr>
            <w:tcW w:w="10368"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Invalidity pension rate to be reduced or suspended</w:t>
            </w:r>
          </w:p>
        </w:tc>
      </w:tr>
    </w:tbl>
    <w:p w:rsidR="00F74E4A" w:rsidRPr="00792EA3" w:rsidRDefault="00F74E4A" w:rsidP="00792EA3">
      <w:pPr>
        <w:autoSpaceDE w:val="0"/>
        <w:autoSpaceDN w:val="0"/>
        <w:adjustRightInd w:val="0"/>
        <w:spacing w:before="240" w:after="240"/>
        <w:rPr>
          <w:sz w:val="20"/>
        </w:rPr>
      </w:pPr>
      <w:r w:rsidRPr="00792EA3">
        <w:rPr>
          <w:b/>
          <w:bCs/>
          <w:sz w:val="20"/>
        </w:rPr>
        <w:t>10.11.9</w:t>
      </w:r>
      <w:r w:rsidRPr="00792EA3">
        <w:rPr>
          <w:sz w:val="20"/>
        </w:rPr>
        <w:tab/>
        <w:t xml:space="preserve">The annual pension rate payable to an </w:t>
      </w:r>
      <w:r w:rsidRPr="00792EA3">
        <w:rPr>
          <w:b/>
          <w:bCs/>
          <w:sz w:val="20"/>
        </w:rPr>
        <w:t xml:space="preserve">invalidity pensioner </w:t>
      </w:r>
      <w:r w:rsidRPr="00792EA3">
        <w:rPr>
          <w:sz w:val="20"/>
        </w:rPr>
        <w:t xml:space="preserve">is to be reduced </w:t>
      </w:r>
      <w:r w:rsidRPr="00792EA3">
        <w:rPr>
          <w:i/>
          <w:iCs/>
          <w:sz w:val="20"/>
        </w:rPr>
        <w:t xml:space="preserve">(see Rule 10.11.10) </w:t>
      </w:r>
      <w:r w:rsidRPr="00792EA3">
        <w:rPr>
          <w:sz w:val="20"/>
        </w:rPr>
        <w:t xml:space="preserve">or the pension suspended </w:t>
      </w:r>
      <w:r w:rsidRPr="00792EA3">
        <w:rPr>
          <w:i/>
          <w:iCs/>
          <w:sz w:val="20"/>
        </w:rPr>
        <w:t xml:space="preserve">(see Rule 10.11.11) </w:t>
      </w:r>
      <w:r w:rsidRPr="00792EA3">
        <w:rPr>
          <w:sz w:val="20"/>
        </w:rPr>
        <w:t xml:space="preserve">during any period when the invalidity pensioner’s </w:t>
      </w:r>
      <w:r w:rsidRPr="00792EA3">
        <w:rPr>
          <w:sz w:val="20"/>
          <w:u w:val="single"/>
        </w:rPr>
        <w:t>Earnings</w:t>
      </w:r>
      <w:r w:rsidRPr="00792EA3">
        <w:rPr>
          <w:sz w:val="20"/>
        </w:rPr>
        <w:t xml:space="preserve"> exceed his/her </w:t>
      </w:r>
      <w:r w:rsidRPr="00792EA3">
        <w:rPr>
          <w:sz w:val="20"/>
          <w:u w:val="single"/>
        </w:rPr>
        <w:t>Notional Income</w:t>
      </w:r>
      <w:r w:rsidRPr="00792EA3">
        <w:rPr>
          <w:sz w:val="20"/>
        </w:rPr>
        <w:t>. For this purpose:</w:t>
      </w:r>
    </w:p>
    <w:p w:rsidR="00F74E4A" w:rsidRPr="00792EA3" w:rsidRDefault="00F74E4A" w:rsidP="00792EA3">
      <w:pPr>
        <w:autoSpaceDE w:val="0"/>
        <w:autoSpaceDN w:val="0"/>
        <w:adjustRightInd w:val="0"/>
        <w:spacing w:before="240" w:after="240"/>
        <w:rPr>
          <w:sz w:val="20"/>
        </w:rPr>
      </w:pPr>
      <w:r w:rsidRPr="00792EA3">
        <w:rPr>
          <w:sz w:val="20"/>
          <w:u w:val="single"/>
        </w:rPr>
        <w:t>Earnings</w:t>
      </w:r>
      <w:r w:rsidRPr="00792EA3">
        <w:rPr>
          <w:sz w:val="20"/>
        </w:rPr>
        <w:t xml:space="preserve"> are the sum of:</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the annual pension rate that would have been payable if:</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 xml:space="preserve">the </w:t>
      </w:r>
      <w:r w:rsidRPr="00792EA3">
        <w:rPr>
          <w:b/>
          <w:bCs/>
          <w:sz w:val="20"/>
        </w:rPr>
        <w:t xml:space="preserve">invalid pensioner </w:t>
      </w:r>
      <w:r w:rsidRPr="00792EA3">
        <w:rPr>
          <w:sz w:val="20"/>
        </w:rPr>
        <w:t xml:space="preserve">had chosen to take his/her whole </w:t>
      </w:r>
      <w:r w:rsidRPr="00792EA3">
        <w:rPr>
          <w:b/>
          <w:bCs/>
          <w:sz w:val="20"/>
        </w:rPr>
        <w:t xml:space="preserve">invalidity benefit accrual </w:t>
      </w:r>
      <w:r w:rsidRPr="00792EA3">
        <w:rPr>
          <w:sz w:val="20"/>
        </w:rPr>
        <w:t>as a pension; and</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that rate had not been reduced or suspended by any earlier applications of this Rule;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his/her annual </w:t>
      </w:r>
      <w:r w:rsidRPr="00792EA3">
        <w:rPr>
          <w:b/>
          <w:bCs/>
          <w:sz w:val="20"/>
        </w:rPr>
        <w:t xml:space="preserve">personal earnings </w:t>
      </w:r>
      <w:r w:rsidRPr="00792EA3">
        <w:rPr>
          <w:sz w:val="20"/>
        </w:rPr>
        <w:t xml:space="preserve">rate, as estimated by the </w:t>
      </w:r>
      <w:r w:rsidRPr="00792EA3">
        <w:rPr>
          <w:b/>
          <w:bCs/>
          <w:sz w:val="20"/>
        </w:rPr>
        <w:t xml:space="preserve">Board </w:t>
      </w:r>
      <w:r w:rsidRPr="00792EA3">
        <w:rPr>
          <w:sz w:val="20"/>
        </w:rPr>
        <w:t>under Rule 10.11.4; and</w:t>
      </w:r>
    </w:p>
    <w:p w:rsidR="00F74E4A" w:rsidRPr="00792EA3" w:rsidRDefault="00F74E4A" w:rsidP="00792EA3">
      <w:pPr>
        <w:autoSpaceDE w:val="0"/>
        <w:autoSpaceDN w:val="0"/>
        <w:adjustRightInd w:val="0"/>
        <w:spacing w:before="240" w:after="240"/>
        <w:rPr>
          <w:sz w:val="20"/>
        </w:rPr>
      </w:pPr>
      <w:r w:rsidRPr="00792EA3">
        <w:rPr>
          <w:sz w:val="20"/>
        </w:rPr>
        <w:br w:type="page"/>
      </w:r>
      <w:r w:rsidRPr="00792EA3">
        <w:rPr>
          <w:sz w:val="20"/>
          <w:u w:val="single"/>
        </w:rPr>
        <w:lastRenderedPageBreak/>
        <w:t>Notional Income</w:t>
      </w:r>
      <w:r w:rsidRPr="00792EA3">
        <w:rPr>
          <w:sz w:val="20"/>
        </w:rPr>
        <w:t xml:space="preserve"> is the greater of:</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$23,597, increased on 1 July 1991, and each subsequent 1 July, in accordance with the increases, if any, applying to pensions under Rule 9.6.1; 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75% of the annual rate of salary determined by the </w:t>
      </w:r>
      <w:r w:rsidRPr="00792EA3">
        <w:rPr>
          <w:b/>
          <w:bCs/>
          <w:sz w:val="20"/>
        </w:rPr>
        <w:t xml:space="preserve">Board </w:t>
      </w:r>
      <w:r w:rsidRPr="00792EA3">
        <w:rPr>
          <w:sz w:val="20"/>
        </w:rPr>
        <w:t xml:space="preserve">as that which would have been payable to the pensioner had he/she continued to be a </w:t>
      </w:r>
      <w:r w:rsidRPr="00792EA3">
        <w:rPr>
          <w:b/>
          <w:bCs/>
          <w:sz w:val="20"/>
        </w:rPr>
        <w:t>member.</w:t>
      </w:r>
    </w:p>
    <w:p w:rsidR="00F74E4A" w:rsidRPr="00792EA3" w:rsidRDefault="00F74E4A" w:rsidP="00792EA3">
      <w:pPr>
        <w:tabs>
          <w:tab w:val="left" w:pos="1440"/>
        </w:tabs>
        <w:autoSpaceDE w:val="0"/>
        <w:autoSpaceDN w:val="0"/>
        <w:adjustRightInd w:val="0"/>
        <w:spacing w:before="240" w:after="240"/>
        <w:rPr>
          <w:sz w:val="20"/>
        </w:rPr>
      </w:pPr>
      <w:r w:rsidRPr="00792EA3">
        <w:rPr>
          <w:b/>
          <w:bCs/>
          <w:sz w:val="20"/>
        </w:rPr>
        <w:t>10.11.10</w:t>
      </w:r>
      <w:r w:rsidRPr="00792EA3">
        <w:rPr>
          <w:sz w:val="20"/>
        </w:rPr>
        <w:tab/>
        <w:t xml:space="preserve">The annual rate of pension payable to an </w:t>
      </w:r>
      <w:r w:rsidRPr="00792EA3">
        <w:rPr>
          <w:b/>
          <w:bCs/>
          <w:sz w:val="20"/>
        </w:rPr>
        <w:t xml:space="preserve">invalidity pensioner </w:t>
      </w:r>
      <w:r w:rsidRPr="00792EA3">
        <w:rPr>
          <w:sz w:val="20"/>
        </w:rPr>
        <w:t>must, if the annual rate of pension is greater than the lesser of:</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the annual </w:t>
      </w:r>
      <w:r w:rsidRPr="00792EA3">
        <w:rPr>
          <w:b/>
          <w:bCs/>
          <w:sz w:val="20"/>
        </w:rPr>
        <w:t xml:space="preserve">personal earnings </w:t>
      </w:r>
      <w:r w:rsidRPr="00792EA3">
        <w:rPr>
          <w:sz w:val="20"/>
        </w:rPr>
        <w:t>estimated under Rule 10.11.4; 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the amount by which </w:t>
      </w:r>
      <w:r w:rsidRPr="00792EA3">
        <w:rPr>
          <w:sz w:val="20"/>
          <w:u w:val="single"/>
        </w:rPr>
        <w:t>Earnings</w:t>
      </w:r>
      <w:r w:rsidRPr="00792EA3">
        <w:rPr>
          <w:sz w:val="20"/>
        </w:rPr>
        <w:t xml:space="preserve"> exceed </w:t>
      </w:r>
      <w:r w:rsidRPr="00792EA3">
        <w:rPr>
          <w:sz w:val="20"/>
          <w:u w:val="single"/>
        </w:rPr>
        <w:t>Notional Income</w:t>
      </w:r>
      <w:r w:rsidRPr="00792EA3">
        <w:rPr>
          <w:sz w:val="20"/>
        </w:rPr>
        <w:t>, as calculated under Rule 10.11.9;</w:t>
      </w:r>
    </w:p>
    <w:p w:rsidR="00F74E4A" w:rsidRPr="00792EA3" w:rsidRDefault="00F74E4A" w:rsidP="00792EA3">
      <w:pPr>
        <w:autoSpaceDE w:val="0"/>
        <w:autoSpaceDN w:val="0"/>
        <w:adjustRightInd w:val="0"/>
        <w:spacing w:before="240" w:after="240"/>
        <w:rPr>
          <w:sz w:val="20"/>
        </w:rPr>
      </w:pPr>
      <w:r w:rsidRPr="00792EA3">
        <w:rPr>
          <w:sz w:val="20"/>
        </w:rPr>
        <w:t>be reduced by the lesser of those amounts.</w:t>
      </w:r>
    </w:p>
    <w:p w:rsidR="00F74E4A" w:rsidRPr="00792EA3" w:rsidRDefault="00F74E4A" w:rsidP="00792EA3">
      <w:pPr>
        <w:tabs>
          <w:tab w:val="left" w:pos="1440"/>
        </w:tabs>
        <w:autoSpaceDE w:val="0"/>
        <w:autoSpaceDN w:val="0"/>
        <w:adjustRightInd w:val="0"/>
        <w:spacing w:before="240" w:after="240"/>
        <w:rPr>
          <w:sz w:val="20"/>
        </w:rPr>
      </w:pPr>
      <w:r w:rsidRPr="00792EA3">
        <w:rPr>
          <w:b/>
          <w:bCs/>
          <w:sz w:val="20"/>
        </w:rPr>
        <w:t>10.11.11</w:t>
      </w:r>
      <w:r w:rsidRPr="00792EA3">
        <w:rPr>
          <w:sz w:val="20"/>
        </w:rPr>
        <w:tab/>
        <w:t xml:space="preserve">The annual pension payable to an </w:t>
      </w:r>
      <w:r w:rsidRPr="00792EA3">
        <w:rPr>
          <w:b/>
          <w:bCs/>
          <w:sz w:val="20"/>
        </w:rPr>
        <w:t xml:space="preserve">invalidity pensioner </w:t>
      </w:r>
      <w:r w:rsidRPr="00792EA3">
        <w:rPr>
          <w:sz w:val="20"/>
        </w:rPr>
        <w:t>must be suspended if the lesser of:</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annual personal earnings estimated under Rule 10.11.4; 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the amount by which </w:t>
      </w:r>
      <w:r w:rsidRPr="00792EA3">
        <w:rPr>
          <w:sz w:val="20"/>
          <w:u w:val="single"/>
        </w:rPr>
        <w:t>Earnings</w:t>
      </w:r>
      <w:r w:rsidRPr="00792EA3">
        <w:rPr>
          <w:sz w:val="20"/>
        </w:rPr>
        <w:t xml:space="preserve"> exceed </w:t>
      </w:r>
      <w:r w:rsidRPr="00792EA3">
        <w:rPr>
          <w:sz w:val="20"/>
          <w:u w:val="single"/>
        </w:rPr>
        <w:t>Notional Income</w:t>
      </w:r>
      <w:r w:rsidRPr="00792EA3">
        <w:rPr>
          <w:sz w:val="20"/>
        </w:rPr>
        <w:t>, as calculated under Rule 10.11.9;</w:t>
      </w:r>
    </w:p>
    <w:p w:rsidR="00F74E4A" w:rsidRPr="00792EA3" w:rsidRDefault="00F74E4A" w:rsidP="00792EA3">
      <w:pPr>
        <w:autoSpaceDE w:val="0"/>
        <w:autoSpaceDN w:val="0"/>
        <w:adjustRightInd w:val="0"/>
        <w:spacing w:before="240" w:after="240"/>
        <w:rPr>
          <w:sz w:val="20"/>
        </w:rPr>
      </w:pPr>
      <w:r w:rsidRPr="00792EA3">
        <w:rPr>
          <w:sz w:val="20"/>
        </w:rPr>
        <w:t>is equal to or greater than the annual rate of pension.</w:t>
      </w:r>
    </w:p>
    <w:p w:rsidR="00F74E4A" w:rsidRPr="00792EA3" w:rsidRDefault="00F74E4A" w:rsidP="00792EA3">
      <w:pPr>
        <w:tabs>
          <w:tab w:val="left" w:pos="1445"/>
        </w:tabs>
        <w:autoSpaceDE w:val="0"/>
        <w:autoSpaceDN w:val="0"/>
        <w:adjustRightInd w:val="0"/>
        <w:spacing w:before="240" w:after="240"/>
        <w:rPr>
          <w:sz w:val="20"/>
        </w:rPr>
      </w:pPr>
      <w:r w:rsidRPr="00792EA3">
        <w:rPr>
          <w:b/>
          <w:bCs/>
          <w:sz w:val="20"/>
        </w:rPr>
        <w:t>10.11.12</w:t>
      </w:r>
      <w:r w:rsidRPr="00792EA3">
        <w:rPr>
          <w:sz w:val="20"/>
        </w:rPr>
        <w:tab/>
        <w:t xml:space="preserve">The </w:t>
      </w:r>
      <w:r w:rsidRPr="00792EA3">
        <w:rPr>
          <w:b/>
          <w:bCs/>
          <w:sz w:val="20"/>
        </w:rPr>
        <w:t xml:space="preserve">Board </w:t>
      </w:r>
      <w:r w:rsidRPr="00792EA3">
        <w:rPr>
          <w:sz w:val="20"/>
        </w:rPr>
        <w:t xml:space="preserve">will specify when the reduction or suspension takes effect, not being a date earlier than the date the next payment of pension to the </w:t>
      </w:r>
      <w:r w:rsidRPr="00792EA3">
        <w:rPr>
          <w:b/>
          <w:bCs/>
          <w:sz w:val="20"/>
        </w:rPr>
        <w:t xml:space="preserve">invalidity pensioner </w:t>
      </w:r>
      <w:r w:rsidRPr="00792EA3">
        <w:rPr>
          <w:sz w:val="20"/>
        </w:rPr>
        <w:t xml:space="preserve">is payable, and notify the </w:t>
      </w:r>
      <w:r w:rsidRPr="00792EA3">
        <w:rPr>
          <w:b/>
          <w:bCs/>
          <w:sz w:val="20"/>
        </w:rPr>
        <w:t xml:space="preserve">invalidity pensioner </w:t>
      </w:r>
      <w:r w:rsidRPr="00792EA3">
        <w:rPr>
          <w:sz w:val="20"/>
        </w:rPr>
        <w:t>accordingly.</w:t>
      </w:r>
    </w:p>
    <w:p w:rsidR="00F74E4A" w:rsidRPr="00792EA3" w:rsidRDefault="00F74E4A" w:rsidP="00792EA3">
      <w:pPr>
        <w:tabs>
          <w:tab w:val="left" w:pos="1440"/>
        </w:tabs>
        <w:autoSpaceDE w:val="0"/>
        <w:autoSpaceDN w:val="0"/>
        <w:adjustRightInd w:val="0"/>
        <w:spacing w:before="240" w:after="240"/>
        <w:rPr>
          <w:sz w:val="20"/>
        </w:rPr>
      </w:pPr>
      <w:r w:rsidRPr="00792EA3">
        <w:rPr>
          <w:b/>
          <w:bCs/>
          <w:sz w:val="20"/>
        </w:rPr>
        <w:t>10.11.13</w:t>
      </w:r>
      <w:r w:rsidRPr="00792EA3">
        <w:rPr>
          <w:sz w:val="20"/>
        </w:rPr>
        <w:tab/>
        <w:t xml:space="preserve">The </w:t>
      </w:r>
      <w:r w:rsidRPr="00792EA3">
        <w:rPr>
          <w:b/>
          <w:bCs/>
          <w:sz w:val="20"/>
        </w:rPr>
        <w:t xml:space="preserve">Board </w:t>
      </w:r>
      <w:r w:rsidRPr="00792EA3">
        <w:rPr>
          <w:sz w:val="20"/>
        </w:rPr>
        <w:t>may, at its discretion, pay arrears of pension where an invalidity pension has been reduced or suspended under Rule 10.11.9 if</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a later calculation under that Rule results in:</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a higher rate of invalidity pension; or</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lifting the suspension and re-commencement of payments of an invalidity pension;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that higher rate or payment of re-commenced pension would have been payable before the date the pension is increased or the suspension lifted.</w:t>
      </w:r>
    </w:p>
    <w:p w:rsidR="00F74E4A" w:rsidRPr="00792EA3" w:rsidRDefault="00F74E4A" w:rsidP="00792EA3">
      <w:pPr>
        <w:tabs>
          <w:tab w:val="left" w:pos="1440"/>
        </w:tabs>
        <w:autoSpaceDE w:val="0"/>
        <w:autoSpaceDN w:val="0"/>
        <w:adjustRightInd w:val="0"/>
        <w:spacing w:before="240" w:after="1440"/>
        <w:rPr>
          <w:sz w:val="20"/>
        </w:rPr>
      </w:pPr>
      <w:r w:rsidRPr="00792EA3">
        <w:rPr>
          <w:sz w:val="20"/>
        </w:rPr>
        <w:br w:type="page"/>
      </w:r>
      <w:r w:rsidRPr="00792EA3">
        <w:rPr>
          <w:b/>
          <w:bCs/>
          <w:sz w:val="20"/>
        </w:rPr>
        <w:lastRenderedPageBreak/>
        <w:t>10.11.14</w:t>
      </w:r>
      <w:r w:rsidRPr="00792EA3">
        <w:rPr>
          <w:sz w:val="20"/>
        </w:rPr>
        <w:tab/>
        <w:t>No recovery of overpaid pension will be made if a calculation under Rule 10.11.9 results in a lower rate of invalidity pension or suspension of an invalidity pension and that lower rate or suspension would have applied during a period in respect of which invalidity pension has already been paid.</w:t>
      </w:r>
    </w:p>
    <w:tbl>
      <w:tblPr>
        <w:tblW w:w="5000" w:type="pct"/>
        <w:tblBorders>
          <w:top w:val="single" w:sz="4" w:space="0" w:color="auto"/>
          <w:left w:val="single" w:sz="4" w:space="0" w:color="auto"/>
          <w:bottom w:val="single" w:sz="4" w:space="0" w:color="auto"/>
          <w:right w:val="single" w:sz="4" w:space="0" w:color="auto"/>
        </w:tblBorders>
        <w:tblLayout w:type="fixed"/>
        <w:tblCellMar>
          <w:top w:w="86" w:type="dxa"/>
          <w:left w:w="43" w:type="dxa"/>
          <w:bottom w:w="86" w:type="dxa"/>
          <w:right w:w="43" w:type="dxa"/>
        </w:tblCellMar>
        <w:tblLook w:val="0000" w:firstRow="0" w:lastRow="0" w:firstColumn="0" w:lastColumn="0" w:noHBand="0" w:noVBand="0"/>
      </w:tblPr>
      <w:tblGrid>
        <w:gridCol w:w="1724"/>
        <w:gridCol w:w="2032"/>
        <w:gridCol w:w="2470"/>
        <w:gridCol w:w="2264"/>
        <w:gridCol w:w="2065"/>
      </w:tblGrid>
      <w:tr w:rsidR="00F74E4A" w:rsidRPr="00792EA3" w:rsidTr="00221A8C">
        <w:trPr>
          <w:trHeight w:val="20"/>
        </w:trPr>
        <w:tc>
          <w:tcPr>
            <w:tcW w:w="8903" w:type="dxa"/>
            <w:gridSpan w:val="5"/>
          </w:tcPr>
          <w:p w:rsidR="00F74E4A" w:rsidRPr="00792EA3" w:rsidRDefault="00F74E4A" w:rsidP="00792EA3">
            <w:pPr>
              <w:autoSpaceDE w:val="0"/>
              <w:autoSpaceDN w:val="0"/>
              <w:adjustRightInd w:val="0"/>
              <w:jc w:val="center"/>
              <w:rPr>
                <w:b/>
                <w:bCs/>
                <w:sz w:val="20"/>
              </w:rPr>
            </w:pPr>
            <w:r w:rsidRPr="00792EA3">
              <w:rPr>
                <w:b/>
                <w:bCs/>
                <w:sz w:val="20"/>
              </w:rPr>
              <w:t>Examples of Invalidity Pension Reductions/Suspensions</w:t>
            </w:r>
          </w:p>
        </w:tc>
      </w:tr>
      <w:tr w:rsidR="00F74E4A" w:rsidRPr="00792EA3" w:rsidTr="00221A8C">
        <w:trPr>
          <w:trHeight w:val="20"/>
        </w:trPr>
        <w:tc>
          <w:tcPr>
            <w:tcW w:w="1454" w:type="dxa"/>
            <w:shd w:val="clear" w:color="auto" w:fill="D9D9D9" w:themeFill="background1" w:themeFillShade="D9"/>
          </w:tcPr>
          <w:p w:rsidR="00F74E4A" w:rsidRPr="00792EA3" w:rsidRDefault="00F74E4A" w:rsidP="00792EA3">
            <w:pPr>
              <w:autoSpaceDE w:val="0"/>
              <w:autoSpaceDN w:val="0"/>
              <w:adjustRightInd w:val="0"/>
              <w:jc w:val="center"/>
              <w:rPr>
                <w:sz w:val="20"/>
              </w:rPr>
            </w:pPr>
            <w:r w:rsidRPr="00792EA3">
              <w:rPr>
                <w:sz w:val="20"/>
              </w:rPr>
              <w:t>Pension</w:t>
            </w:r>
          </w:p>
        </w:tc>
        <w:tc>
          <w:tcPr>
            <w:tcW w:w="1714" w:type="dxa"/>
            <w:shd w:val="clear" w:color="auto" w:fill="D9D9D9" w:themeFill="background1" w:themeFillShade="D9"/>
          </w:tcPr>
          <w:p w:rsidR="00F74E4A" w:rsidRPr="00792EA3" w:rsidRDefault="00F74E4A" w:rsidP="00792EA3">
            <w:pPr>
              <w:autoSpaceDE w:val="0"/>
              <w:autoSpaceDN w:val="0"/>
              <w:adjustRightInd w:val="0"/>
              <w:jc w:val="center"/>
              <w:rPr>
                <w:sz w:val="20"/>
              </w:rPr>
            </w:pPr>
            <w:r w:rsidRPr="00792EA3">
              <w:rPr>
                <w:sz w:val="20"/>
              </w:rPr>
              <w:t>Personal Earnings</w:t>
            </w:r>
          </w:p>
        </w:tc>
        <w:tc>
          <w:tcPr>
            <w:tcW w:w="2083" w:type="dxa"/>
            <w:shd w:val="clear" w:color="auto" w:fill="D9D9D9" w:themeFill="background1" w:themeFillShade="D9"/>
          </w:tcPr>
          <w:p w:rsidR="00F74E4A" w:rsidRPr="00792EA3" w:rsidRDefault="00F74E4A" w:rsidP="00792EA3">
            <w:pPr>
              <w:autoSpaceDE w:val="0"/>
              <w:autoSpaceDN w:val="0"/>
              <w:adjustRightInd w:val="0"/>
              <w:jc w:val="center"/>
              <w:rPr>
                <w:sz w:val="20"/>
              </w:rPr>
            </w:pPr>
            <w:r w:rsidRPr="00792EA3">
              <w:rPr>
                <w:sz w:val="20"/>
              </w:rPr>
              <w:t>Notional Income</w:t>
            </w:r>
          </w:p>
        </w:tc>
        <w:tc>
          <w:tcPr>
            <w:tcW w:w="1910" w:type="dxa"/>
            <w:shd w:val="clear" w:color="auto" w:fill="D9D9D9" w:themeFill="background1" w:themeFillShade="D9"/>
          </w:tcPr>
          <w:p w:rsidR="00F74E4A" w:rsidRPr="00792EA3" w:rsidRDefault="00F74E4A" w:rsidP="00792EA3">
            <w:pPr>
              <w:autoSpaceDE w:val="0"/>
              <w:autoSpaceDN w:val="0"/>
              <w:adjustRightInd w:val="0"/>
              <w:jc w:val="center"/>
              <w:rPr>
                <w:sz w:val="20"/>
              </w:rPr>
            </w:pPr>
            <w:r w:rsidRPr="00792EA3">
              <w:rPr>
                <w:sz w:val="20"/>
              </w:rPr>
              <w:t>Excess</w:t>
            </w:r>
          </w:p>
        </w:tc>
        <w:tc>
          <w:tcPr>
            <w:tcW w:w="1742" w:type="dxa"/>
            <w:shd w:val="clear" w:color="auto" w:fill="D9D9D9" w:themeFill="background1" w:themeFillShade="D9"/>
          </w:tcPr>
          <w:p w:rsidR="00F74E4A" w:rsidRPr="00792EA3" w:rsidRDefault="00F74E4A" w:rsidP="00792EA3">
            <w:pPr>
              <w:autoSpaceDE w:val="0"/>
              <w:autoSpaceDN w:val="0"/>
              <w:adjustRightInd w:val="0"/>
              <w:jc w:val="center"/>
              <w:rPr>
                <w:sz w:val="20"/>
              </w:rPr>
            </w:pPr>
            <w:r w:rsidRPr="00792EA3">
              <w:rPr>
                <w:sz w:val="20"/>
              </w:rPr>
              <w:t>Reduction</w:t>
            </w:r>
          </w:p>
        </w:tc>
      </w:tr>
      <w:tr w:rsidR="00F74E4A" w:rsidRPr="00792EA3" w:rsidTr="00221A8C">
        <w:trPr>
          <w:trHeight w:val="20"/>
        </w:trPr>
        <w:tc>
          <w:tcPr>
            <w:tcW w:w="1454" w:type="dxa"/>
            <w:shd w:val="clear" w:color="auto" w:fill="D9D9D9" w:themeFill="background1" w:themeFillShade="D9"/>
          </w:tcPr>
          <w:p w:rsidR="00F74E4A" w:rsidRPr="00792EA3" w:rsidRDefault="00F74E4A" w:rsidP="00792EA3">
            <w:pPr>
              <w:autoSpaceDE w:val="0"/>
              <w:autoSpaceDN w:val="0"/>
              <w:adjustRightInd w:val="0"/>
              <w:jc w:val="center"/>
              <w:rPr>
                <w:sz w:val="20"/>
              </w:rPr>
            </w:pPr>
            <w:r w:rsidRPr="00792EA3">
              <w:rPr>
                <w:sz w:val="20"/>
              </w:rPr>
              <w:t>(a)</w:t>
            </w:r>
          </w:p>
        </w:tc>
        <w:tc>
          <w:tcPr>
            <w:tcW w:w="1714" w:type="dxa"/>
            <w:shd w:val="clear" w:color="auto" w:fill="D9D9D9" w:themeFill="background1" w:themeFillShade="D9"/>
          </w:tcPr>
          <w:p w:rsidR="00F74E4A" w:rsidRPr="00792EA3" w:rsidRDefault="00F74E4A" w:rsidP="00792EA3">
            <w:pPr>
              <w:autoSpaceDE w:val="0"/>
              <w:autoSpaceDN w:val="0"/>
              <w:adjustRightInd w:val="0"/>
              <w:jc w:val="center"/>
              <w:rPr>
                <w:sz w:val="20"/>
              </w:rPr>
            </w:pPr>
            <w:r w:rsidRPr="00792EA3">
              <w:rPr>
                <w:sz w:val="20"/>
              </w:rPr>
              <w:t>(b)</w:t>
            </w:r>
          </w:p>
        </w:tc>
        <w:tc>
          <w:tcPr>
            <w:tcW w:w="2083" w:type="dxa"/>
            <w:shd w:val="clear" w:color="auto" w:fill="D9D9D9" w:themeFill="background1" w:themeFillShade="D9"/>
          </w:tcPr>
          <w:p w:rsidR="00F74E4A" w:rsidRPr="00792EA3" w:rsidRDefault="00F74E4A" w:rsidP="00792EA3">
            <w:pPr>
              <w:autoSpaceDE w:val="0"/>
              <w:autoSpaceDN w:val="0"/>
              <w:adjustRightInd w:val="0"/>
              <w:jc w:val="center"/>
              <w:rPr>
                <w:sz w:val="20"/>
              </w:rPr>
            </w:pPr>
            <w:r w:rsidRPr="00792EA3">
              <w:rPr>
                <w:sz w:val="20"/>
              </w:rPr>
              <w:t>(C)</w:t>
            </w:r>
          </w:p>
        </w:tc>
        <w:tc>
          <w:tcPr>
            <w:tcW w:w="1910" w:type="dxa"/>
            <w:shd w:val="clear" w:color="auto" w:fill="D9D9D9" w:themeFill="background1" w:themeFillShade="D9"/>
          </w:tcPr>
          <w:p w:rsidR="00F74E4A" w:rsidRPr="00792EA3" w:rsidRDefault="00F74E4A" w:rsidP="00792EA3">
            <w:pPr>
              <w:autoSpaceDE w:val="0"/>
              <w:autoSpaceDN w:val="0"/>
              <w:adjustRightInd w:val="0"/>
              <w:jc w:val="center"/>
              <w:rPr>
                <w:sz w:val="20"/>
              </w:rPr>
            </w:pPr>
            <w:r w:rsidRPr="00792EA3">
              <w:rPr>
                <w:sz w:val="20"/>
              </w:rPr>
              <w:t>(d) = (a) + (b) - (c)</w:t>
            </w:r>
          </w:p>
        </w:tc>
        <w:tc>
          <w:tcPr>
            <w:tcW w:w="1742" w:type="dxa"/>
            <w:shd w:val="clear" w:color="auto" w:fill="D9D9D9" w:themeFill="background1" w:themeFillShade="D9"/>
          </w:tcPr>
          <w:p w:rsidR="00F74E4A" w:rsidRPr="00792EA3" w:rsidRDefault="00F74E4A" w:rsidP="00792EA3">
            <w:pPr>
              <w:autoSpaceDE w:val="0"/>
              <w:autoSpaceDN w:val="0"/>
              <w:adjustRightInd w:val="0"/>
              <w:jc w:val="center"/>
              <w:rPr>
                <w:sz w:val="20"/>
              </w:rPr>
            </w:pPr>
          </w:p>
        </w:tc>
      </w:tr>
      <w:tr w:rsidR="00F74E4A" w:rsidRPr="00792EA3" w:rsidTr="00221A8C">
        <w:trPr>
          <w:trHeight w:val="20"/>
        </w:trPr>
        <w:tc>
          <w:tcPr>
            <w:tcW w:w="1454" w:type="dxa"/>
          </w:tcPr>
          <w:p w:rsidR="00F74E4A" w:rsidRPr="00792EA3" w:rsidRDefault="00F74E4A" w:rsidP="00792EA3">
            <w:pPr>
              <w:autoSpaceDE w:val="0"/>
              <w:autoSpaceDN w:val="0"/>
              <w:adjustRightInd w:val="0"/>
              <w:jc w:val="center"/>
              <w:rPr>
                <w:sz w:val="20"/>
              </w:rPr>
            </w:pPr>
            <w:r w:rsidRPr="00792EA3">
              <w:rPr>
                <w:sz w:val="20"/>
              </w:rPr>
              <w:t>$20,000</w:t>
            </w:r>
          </w:p>
        </w:tc>
        <w:tc>
          <w:tcPr>
            <w:tcW w:w="1714" w:type="dxa"/>
          </w:tcPr>
          <w:p w:rsidR="00F74E4A" w:rsidRPr="00792EA3" w:rsidRDefault="00F74E4A" w:rsidP="00792EA3">
            <w:pPr>
              <w:autoSpaceDE w:val="0"/>
              <w:autoSpaceDN w:val="0"/>
              <w:adjustRightInd w:val="0"/>
              <w:jc w:val="center"/>
              <w:rPr>
                <w:sz w:val="20"/>
              </w:rPr>
            </w:pPr>
            <w:r w:rsidRPr="00792EA3">
              <w:rPr>
                <w:sz w:val="20"/>
              </w:rPr>
              <w:t>$10,000</w:t>
            </w:r>
          </w:p>
        </w:tc>
        <w:tc>
          <w:tcPr>
            <w:tcW w:w="2083" w:type="dxa"/>
          </w:tcPr>
          <w:p w:rsidR="00F74E4A" w:rsidRPr="00792EA3" w:rsidRDefault="00F74E4A" w:rsidP="00792EA3">
            <w:pPr>
              <w:autoSpaceDE w:val="0"/>
              <w:autoSpaceDN w:val="0"/>
              <w:adjustRightInd w:val="0"/>
              <w:jc w:val="center"/>
              <w:rPr>
                <w:sz w:val="20"/>
              </w:rPr>
            </w:pPr>
            <w:r w:rsidRPr="00792EA3">
              <w:rPr>
                <w:sz w:val="20"/>
              </w:rPr>
              <w:t>$25,000</w:t>
            </w:r>
          </w:p>
        </w:tc>
        <w:tc>
          <w:tcPr>
            <w:tcW w:w="1910" w:type="dxa"/>
          </w:tcPr>
          <w:p w:rsidR="00F74E4A" w:rsidRPr="00792EA3" w:rsidRDefault="00F74E4A" w:rsidP="00792EA3">
            <w:pPr>
              <w:autoSpaceDE w:val="0"/>
              <w:autoSpaceDN w:val="0"/>
              <w:adjustRightInd w:val="0"/>
              <w:jc w:val="center"/>
              <w:rPr>
                <w:sz w:val="20"/>
              </w:rPr>
            </w:pPr>
            <w:r w:rsidRPr="00792EA3">
              <w:rPr>
                <w:sz w:val="20"/>
              </w:rPr>
              <w:t>$5,000</w:t>
            </w:r>
          </w:p>
        </w:tc>
        <w:tc>
          <w:tcPr>
            <w:tcW w:w="1742" w:type="dxa"/>
          </w:tcPr>
          <w:p w:rsidR="00F74E4A" w:rsidRPr="00792EA3" w:rsidRDefault="00F74E4A" w:rsidP="00792EA3">
            <w:pPr>
              <w:autoSpaceDE w:val="0"/>
              <w:autoSpaceDN w:val="0"/>
              <w:adjustRightInd w:val="0"/>
              <w:jc w:val="center"/>
              <w:rPr>
                <w:sz w:val="20"/>
              </w:rPr>
            </w:pPr>
            <w:r w:rsidRPr="00792EA3">
              <w:rPr>
                <w:sz w:val="20"/>
              </w:rPr>
              <w:t>% 5,000</w:t>
            </w:r>
          </w:p>
        </w:tc>
      </w:tr>
      <w:tr w:rsidR="00F74E4A" w:rsidRPr="00792EA3" w:rsidTr="00221A8C">
        <w:trPr>
          <w:trHeight w:val="20"/>
        </w:trPr>
        <w:tc>
          <w:tcPr>
            <w:tcW w:w="8903" w:type="dxa"/>
            <w:gridSpan w:val="5"/>
            <w:shd w:val="clear" w:color="auto" w:fill="D9D9D9" w:themeFill="background1" w:themeFillShade="D9"/>
          </w:tcPr>
          <w:p w:rsidR="00F74E4A" w:rsidRPr="00792EA3" w:rsidRDefault="00F74E4A" w:rsidP="00792EA3">
            <w:pPr>
              <w:autoSpaceDE w:val="0"/>
              <w:autoSpaceDN w:val="0"/>
              <w:adjustRightInd w:val="0"/>
              <w:ind w:firstLine="14"/>
              <w:rPr>
                <w:sz w:val="20"/>
              </w:rPr>
            </w:pPr>
            <w:r w:rsidRPr="00792EA3">
              <w:rPr>
                <w:sz w:val="20"/>
              </w:rPr>
              <w:t>In this case, the excess is less than the personal earnings and the pension is therefore reduced by the amount of the excess [Rule 10.11.11 (b)]</w:t>
            </w:r>
          </w:p>
        </w:tc>
      </w:tr>
      <w:tr w:rsidR="00F74E4A" w:rsidRPr="00792EA3" w:rsidTr="00221A8C">
        <w:trPr>
          <w:trHeight w:val="20"/>
        </w:trPr>
        <w:tc>
          <w:tcPr>
            <w:tcW w:w="1454" w:type="dxa"/>
          </w:tcPr>
          <w:p w:rsidR="00F74E4A" w:rsidRPr="00792EA3" w:rsidRDefault="00F74E4A" w:rsidP="00792EA3">
            <w:pPr>
              <w:autoSpaceDE w:val="0"/>
              <w:autoSpaceDN w:val="0"/>
              <w:adjustRightInd w:val="0"/>
              <w:rPr>
                <w:sz w:val="20"/>
              </w:rPr>
            </w:pPr>
            <w:r w:rsidRPr="00792EA3">
              <w:rPr>
                <w:sz w:val="20"/>
              </w:rPr>
              <w:t>$28,000</w:t>
            </w:r>
          </w:p>
        </w:tc>
        <w:tc>
          <w:tcPr>
            <w:tcW w:w="1714" w:type="dxa"/>
          </w:tcPr>
          <w:p w:rsidR="00F74E4A" w:rsidRPr="00792EA3" w:rsidRDefault="00F74E4A" w:rsidP="00792EA3">
            <w:pPr>
              <w:autoSpaceDE w:val="0"/>
              <w:autoSpaceDN w:val="0"/>
              <w:adjustRightInd w:val="0"/>
              <w:rPr>
                <w:sz w:val="20"/>
              </w:rPr>
            </w:pPr>
            <w:r w:rsidRPr="00792EA3">
              <w:rPr>
                <w:sz w:val="20"/>
              </w:rPr>
              <w:t>$3,000</w:t>
            </w:r>
          </w:p>
        </w:tc>
        <w:tc>
          <w:tcPr>
            <w:tcW w:w="2083" w:type="dxa"/>
          </w:tcPr>
          <w:p w:rsidR="00F74E4A" w:rsidRPr="00792EA3" w:rsidRDefault="00F74E4A" w:rsidP="00792EA3">
            <w:pPr>
              <w:autoSpaceDE w:val="0"/>
              <w:autoSpaceDN w:val="0"/>
              <w:adjustRightInd w:val="0"/>
              <w:rPr>
                <w:sz w:val="20"/>
              </w:rPr>
            </w:pPr>
            <w:r w:rsidRPr="00792EA3">
              <w:rPr>
                <w:sz w:val="20"/>
              </w:rPr>
              <w:t>$25,000</w:t>
            </w:r>
          </w:p>
        </w:tc>
        <w:tc>
          <w:tcPr>
            <w:tcW w:w="1910" w:type="dxa"/>
          </w:tcPr>
          <w:p w:rsidR="00F74E4A" w:rsidRPr="00792EA3" w:rsidRDefault="00F74E4A" w:rsidP="00792EA3">
            <w:pPr>
              <w:autoSpaceDE w:val="0"/>
              <w:autoSpaceDN w:val="0"/>
              <w:adjustRightInd w:val="0"/>
              <w:rPr>
                <w:sz w:val="20"/>
              </w:rPr>
            </w:pPr>
            <w:r w:rsidRPr="00792EA3">
              <w:rPr>
                <w:sz w:val="20"/>
              </w:rPr>
              <w:t>$6,000</w:t>
            </w:r>
          </w:p>
        </w:tc>
        <w:tc>
          <w:tcPr>
            <w:tcW w:w="1742" w:type="dxa"/>
          </w:tcPr>
          <w:p w:rsidR="00F74E4A" w:rsidRPr="00792EA3" w:rsidRDefault="00F74E4A" w:rsidP="00792EA3">
            <w:pPr>
              <w:autoSpaceDE w:val="0"/>
              <w:autoSpaceDN w:val="0"/>
              <w:adjustRightInd w:val="0"/>
              <w:rPr>
                <w:sz w:val="20"/>
              </w:rPr>
            </w:pPr>
            <w:r w:rsidRPr="00792EA3">
              <w:rPr>
                <w:sz w:val="20"/>
              </w:rPr>
              <w:t>$3,000</w:t>
            </w:r>
          </w:p>
        </w:tc>
      </w:tr>
      <w:tr w:rsidR="00F74E4A" w:rsidRPr="00792EA3" w:rsidTr="00221A8C">
        <w:trPr>
          <w:trHeight w:val="20"/>
        </w:trPr>
        <w:tc>
          <w:tcPr>
            <w:tcW w:w="8903" w:type="dxa"/>
            <w:gridSpan w:val="5"/>
            <w:shd w:val="clear" w:color="auto" w:fill="D9D9D9" w:themeFill="background1" w:themeFillShade="D9"/>
          </w:tcPr>
          <w:p w:rsidR="00F74E4A" w:rsidRPr="00792EA3" w:rsidRDefault="00F74E4A" w:rsidP="00792EA3">
            <w:pPr>
              <w:autoSpaceDE w:val="0"/>
              <w:autoSpaceDN w:val="0"/>
              <w:adjustRightInd w:val="0"/>
              <w:rPr>
                <w:sz w:val="20"/>
              </w:rPr>
            </w:pPr>
            <w:r w:rsidRPr="00792EA3">
              <w:rPr>
                <w:sz w:val="20"/>
              </w:rPr>
              <w:t>In this case, the personal earnings are less than the excess and the pension is reduced by the amount of earnings [Rule 10.12.11 (a)]</w:t>
            </w:r>
          </w:p>
        </w:tc>
      </w:tr>
      <w:tr w:rsidR="00F74E4A" w:rsidRPr="00792EA3" w:rsidTr="00221A8C">
        <w:trPr>
          <w:trHeight w:val="20"/>
        </w:trPr>
        <w:tc>
          <w:tcPr>
            <w:tcW w:w="1454" w:type="dxa"/>
          </w:tcPr>
          <w:p w:rsidR="00F74E4A" w:rsidRPr="00792EA3" w:rsidRDefault="00F74E4A" w:rsidP="00792EA3">
            <w:pPr>
              <w:autoSpaceDE w:val="0"/>
              <w:autoSpaceDN w:val="0"/>
              <w:adjustRightInd w:val="0"/>
              <w:rPr>
                <w:sz w:val="20"/>
              </w:rPr>
            </w:pPr>
            <w:r w:rsidRPr="00792EA3">
              <w:rPr>
                <w:sz w:val="20"/>
              </w:rPr>
              <w:t>$10,000</w:t>
            </w:r>
          </w:p>
        </w:tc>
        <w:tc>
          <w:tcPr>
            <w:tcW w:w="1714" w:type="dxa"/>
          </w:tcPr>
          <w:p w:rsidR="00F74E4A" w:rsidRPr="00792EA3" w:rsidRDefault="00F74E4A" w:rsidP="00792EA3">
            <w:pPr>
              <w:autoSpaceDE w:val="0"/>
              <w:autoSpaceDN w:val="0"/>
              <w:adjustRightInd w:val="0"/>
              <w:rPr>
                <w:sz w:val="20"/>
              </w:rPr>
            </w:pPr>
            <w:r w:rsidRPr="00792EA3">
              <w:rPr>
                <w:sz w:val="20"/>
              </w:rPr>
              <w:t>$28,000</w:t>
            </w:r>
          </w:p>
        </w:tc>
        <w:tc>
          <w:tcPr>
            <w:tcW w:w="2083" w:type="dxa"/>
          </w:tcPr>
          <w:p w:rsidR="00F74E4A" w:rsidRPr="00792EA3" w:rsidRDefault="00F74E4A" w:rsidP="00792EA3">
            <w:pPr>
              <w:autoSpaceDE w:val="0"/>
              <w:autoSpaceDN w:val="0"/>
              <w:adjustRightInd w:val="0"/>
              <w:rPr>
                <w:sz w:val="20"/>
              </w:rPr>
            </w:pPr>
            <w:r w:rsidRPr="00792EA3">
              <w:rPr>
                <w:sz w:val="20"/>
              </w:rPr>
              <w:t>$25,000</w:t>
            </w:r>
          </w:p>
        </w:tc>
        <w:tc>
          <w:tcPr>
            <w:tcW w:w="1910" w:type="dxa"/>
          </w:tcPr>
          <w:p w:rsidR="00F74E4A" w:rsidRPr="00792EA3" w:rsidRDefault="00F74E4A" w:rsidP="00792EA3">
            <w:pPr>
              <w:autoSpaceDE w:val="0"/>
              <w:autoSpaceDN w:val="0"/>
              <w:adjustRightInd w:val="0"/>
              <w:rPr>
                <w:sz w:val="20"/>
              </w:rPr>
            </w:pPr>
            <w:r w:rsidRPr="00792EA3">
              <w:rPr>
                <w:sz w:val="20"/>
              </w:rPr>
              <w:t>$13,000</w:t>
            </w:r>
          </w:p>
        </w:tc>
        <w:tc>
          <w:tcPr>
            <w:tcW w:w="1742" w:type="dxa"/>
          </w:tcPr>
          <w:p w:rsidR="00F74E4A" w:rsidRPr="00792EA3" w:rsidRDefault="00F74E4A" w:rsidP="00792EA3">
            <w:pPr>
              <w:autoSpaceDE w:val="0"/>
              <w:autoSpaceDN w:val="0"/>
              <w:adjustRightInd w:val="0"/>
              <w:rPr>
                <w:sz w:val="20"/>
              </w:rPr>
            </w:pPr>
            <w:r w:rsidRPr="00792EA3">
              <w:rPr>
                <w:sz w:val="20"/>
              </w:rPr>
              <w:t>Suspended</w:t>
            </w:r>
          </w:p>
        </w:tc>
      </w:tr>
      <w:tr w:rsidR="00F74E4A" w:rsidRPr="00792EA3" w:rsidTr="00221A8C">
        <w:trPr>
          <w:trHeight w:val="20"/>
        </w:trPr>
        <w:tc>
          <w:tcPr>
            <w:tcW w:w="8903" w:type="dxa"/>
            <w:gridSpan w:val="5"/>
            <w:shd w:val="clear" w:color="auto" w:fill="D9D9D9" w:themeFill="background1" w:themeFillShade="D9"/>
          </w:tcPr>
          <w:p w:rsidR="00F74E4A" w:rsidRPr="00792EA3" w:rsidRDefault="00F74E4A" w:rsidP="00792EA3">
            <w:pPr>
              <w:autoSpaceDE w:val="0"/>
              <w:autoSpaceDN w:val="0"/>
              <w:adjustRightInd w:val="0"/>
              <w:ind w:firstLine="10"/>
              <w:rPr>
                <w:sz w:val="20"/>
              </w:rPr>
            </w:pPr>
            <w:r w:rsidRPr="00792EA3">
              <w:rPr>
                <w:sz w:val="20"/>
              </w:rPr>
              <w:t>In this case, the excess is less than the personal earnings but as the excess is still greater than the pension, the pension is suspended [Rule 10.11.12]</w:t>
            </w:r>
          </w:p>
        </w:tc>
      </w:tr>
    </w:tbl>
    <w:p w:rsidR="00F74E4A" w:rsidRPr="00792EA3" w:rsidRDefault="00F74E4A" w:rsidP="00792EA3">
      <w:pPr>
        <w:autoSpaceDE w:val="0"/>
        <w:autoSpaceDN w:val="0"/>
        <w:adjustRightInd w:val="0"/>
        <w:spacing w:after="30"/>
        <w:rPr>
          <w:sz w:val="20"/>
        </w:rPr>
      </w:pPr>
      <w:r w:rsidRPr="00792EA3">
        <w:rPr>
          <w:sz w:val="20"/>
        </w:rPr>
        <w:br w:type="page"/>
      </w:r>
    </w:p>
    <w:p w:rsidR="00F74E4A" w:rsidRPr="00792EA3" w:rsidRDefault="00F74E4A" w:rsidP="00792EA3">
      <w:pPr>
        <w:autoSpaceDE w:val="0"/>
        <w:autoSpaceDN w:val="0"/>
        <w:adjustRightInd w:val="0"/>
        <w:spacing w:after="240"/>
        <w:rPr>
          <w:sz w:val="2"/>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3056"/>
        <w:gridCol w:w="7441"/>
      </w:tblGrid>
      <w:tr w:rsidR="00F74E4A" w:rsidRPr="00792EA3" w:rsidTr="00221A8C">
        <w:trPr>
          <w:trHeight w:val="20"/>
        </w:trPr>
        <w:tc>
          <w:tcPr>
            <w:tcW w:w="2626" w:type="dxa"/>
            <w:tcBorders>
              <w:top w:val="nil"/>
              <w:left w:val="nil"/>
              <w:bottom w:val="nil"/>
              <w:right w:val="single" w:sz="4" w:space="0" w:color="auto"/>
            </w:tcBorders>
          </w:tcPr>
          <w:p w:rsidR="00F74E4A" w:rsidRPr="00792EA3" w:rsidRDefault="00F74E4A" w:rsidP="00792EA3">
            <w:pPr>
              <w:autoSpaceDE w:val="0"/>
              <w:autoSpaceDN w:val="0"/>
              <w:adjustRightInd w:val="0"/>
              <w:rPr>
                <w:b/>
                <w:bCs/>
                <w:sz w:val="28"/>
              </w:rPr>
            </w:pPr>
            <w:r w:rsidRPr="00792EA3">
              <w:rPr>
                <w:b/>
                <w:bCs/>
                <w:sz w:val="28"/>
              </w:rPr>
              <w:t>Division 12</w:t>
            </w:r>
          </w:p>
        </w:tc>
        <w:tc>
          <w:tcPr>
            <w:tcW w:w="6394" w:type="dxa"/>
            <w:tcBorders>
              <w:top w:val="single" w:sz="4" w:space="0" w:color="auto"/>
              <w:left w:val="single" w:sz="4" w:space="0" w:color="auto"/>
              <w:bottom w:val="single" w:sz="4" w:space="0" w:color="auto"/>
              <w:right w:val="single" w:sz="4" w:space="0" w:color="auto"/>
            </w:tcBorders>
          </w:tcPr>
          <w:p w:rsidR="00F74E4A" w:rsidRPr="00792EA3" w:rsidRDefault="00F74E4A" w:rsidP="00792EA3">
            <w:pPr>
              <w:pStyle w:val="Heading1"/>
            </w:pPr>
            <w:r w:rsidRPr="00792EA3">
              <w:t>Non-disclosure of Information</w:t>
            </w:r>
          </w:p>
        </w:tc>
      </w:tr>
    </w:tbl>
    <w:p w:rsidR="00F74E4A" w:rsidRPr="00792EA3" w:rsidRDefault="00F74E4A" w:rsidP="00792EA3">
      <w:pPr>
        <w:autoSpaceDE w:val="0"/>
        <w:autoSpaceDN w:val="0"/>
        <w:adjustRightInd w:val="0"/>
        <w:rPr>
          <w:sz w:val="20"/>
        </w:rPr>
      </w:pP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076F41">
        <w:trPr>
          <w:trHeight w:val="20"/>
        </w:trPr>
        <w:tc>
          <w:tcPr>
            <w:tcW w:w="10272"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Non-disclosure by member</w:t>
            </w:r>
          </w:p>
        </w:tc>
      </w:tr>
    </w:tbl>
    <w:p w:rsidR="00F74E4A" w:rsidRPr="00792EA3" w:rsidRDefault="00F74E4A" w:rsidP="00792EA3">
      <w:pPr>
        <w:autoSpaceDE w:val="0"/>
        <w:autoSpaceDN w:val="0"/>
        <w:adjustRightInd w:val="0"/>
        <w:spacing w:before="240" w:after="240"/>
        <w:rPr>
          <w:sz w:val="20"/>
        </w:rPr>
      </w:pPr>
      <w:r w:rsidRPr="00792EA3">
        <w:rPr>
          <w:b/>
          <w:bCs/>
          <w:sz w:val="20"/>
        </w:rPr>
        <w:t>10.12.1</w:t>
      </w:r>
      <w:r w:rsidRPr="00792EA3">
        <w:rPr>
          <w:sz w:val="20"/>
        </w:rPr>
        <w:tab/>
        <w:t>If:</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the </w:t>
      </w:r>
      <w:r w:rsidRPr="00792EA3">
        <w:rPr>
          <w:b/>
          <w:bCs/>
          <w:sz w:val="20"/>
        </w:rPr>
        <w:t xml:space="preserve">Board </w:t>
      </w:r>
      <w:r w:rsidRPr="00792EA3">
        <w:rPr>
          <w:sz w:val="20"/>
        </w:rPr>
        <w:t xml:space="preserve">becomes aware that a </w:t>
      </w:r>
      <w:r w:rsidRPr="00792EA3">
        <w:rPr>
          <w:b/>
          <w:bCs/>
          <w:sz w:val="20"/>
        </w:rPr>
        <w:t xml:space="preserve">member, </w:t>
      </w:r>
      <w:r w:rsidRPr="00792EA3">
        <w:rPr>
          <w:sz w:val="20"/>
        </w:rPr>
        <w:t>who:</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 xml:space="preserve">is not classified as a </w:t>
      </w:r>
      <w:r w:rsidRPr="00792EA3">
        <w:rPr>
          <w:b/>
          <w:bCs/>
          <w:sz w:val="20"/>
        </w:rPr>
        <w:t xml:space="preserve">limited benefits member, </w:t>
      </w:r>
      <w:r w:rsidRPr="00792EA3">
        <w:rPr>
          <w:sz w:val="20"/>
        </w:rPr>
        <w:t>and</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has not reached age 60; and</w:t>
      </w:r>
    </w:p>
    <w:p w:rsidR="00F74E4A" w:rsidRPr="00792EA3" w:rsidRDefault="00F74E4A" w:rsidP="00792EA3">
      <w:pPr>
        <w:autoSpaceDE w:val="0"/>
        <w:autoSpaceDN w:val="0"/>
        <w:adjustRightInd w:val="0"/>
        <w:spacing w:after="240"/>
        <w:ind w:left="1728" w:hanging="576"/>
        <w:rPr>
          <w:sz w:val="20"/>
        </w:rPr>
      </w:pPr>
      <w:r w:rsidRPr="00792EA3">
        <w:rPr>
          <w:sz w:val="20"/>
        </w:rPr>
        <w:t>(iii)</w:t>
      </w:r>
      <w:r w:rsidRPr="00792EA3">
        <w:rPr>
          <w:sz w:val="20"/>
        </w:rPr>
        <w:tab/>
        <w:t xml:space="preserve">has been a </w:t>
      </w:r>
      <w:r w:rsidRPr="00792EA3">
        <w:rPr>
          <w:b/>
          <w:bCs/>
          <w:sz w:val="20"/>
        </w:rPr>
        <w:t xml:space="preserve">member </w:t>
      </w:r>
      <w:r w:rsidRPr="00792EA3">
        <w:rPr>
          <w:sz w:val="20"/>
        </w:rPr>
        <w:t>for less than three years in his/her current period of membership;</w:t>
      </w:r>
    </w:p>
    <w:p w:rsidR="00F74E4A" w:rsidRPr="00792EA3" w:rsidRDefault="00F74E4A" w:rsidP="00792EA3">
      <w:pPr>
        <w:autoSpaceDE w:val="0"/>
        <w:autoSpaceDN w:val="0"/>
        <w:adjustRightInd w:val="0"/>
        <w:spacing w:after="240"/>
        <w:ind w:left="1152"/>
        <w:jc w:val="both"/>
        <w:rPr>
          <w:sz w:val="20"/>
        </w:rPr>
      </w:pPr>
      <w:r w:rsidRPr="00792EA3">
        <w:rPr>
          <w:sz w:val="20"/>
        </w:rPr>
        <w:t>failed to give information he/she was required to give, or gave false or misleading information in connection with a medical questionnaire or examination under Rule 10.1.1; 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the </w:t>
      </w:r>
      <w:r w:rsidRPr="00792EA3">
        <w:rPr>
          <w:b/>
          <w:bCs/>
          <w:sz w:val="20"/>
        </w:rPr>
        <w:t xml:space="preserve">Board </w:t>
      </w:r>
      <w:r w:rsidRPr="00792EA3">
        <w:rPr>
          <w:sz w:val="20"/>
        </w:rPr>
        <w:t xml:space="preserve">is of the opinion the </w:t>
      </w:r>
      <w:r w:rsidRPr="00792EA3">
        <w:rPr>
          <w:b/>
          <w:bCs/>
          <w:sz w:val="20"/>
        </w:rPr>
        <w:t xml:space="preserve">member </w:t>
      </w:r>
      <w:r w:rsidRPr="00792EA3">
        <w:rPr>
          <w:sz w:val="20"/>
        </w:rPr>
        <w:t xml:space="preserve">would have been a </w:t>
      </w:r>
      <w:r w:rsidRPr="00792EA3">
        <w:rPr>
          <w:b/>
          <w:bCs/>
          <w:sz w:val="20"/>
        </w:rPr>
        <w:t xml:space="preserve">limited benefits member </w:t>
      </w:r>
      <w:r w:rsidRPr="00792EA3">
        <w:rPr>
          <w:sz w:val="20"/>
        </w:rPr>
        <w:t>under Rule 10.2.1 if he/she had given that information or had not given false or misleading information;</w:t>
      </w:r>
    </w:p>
    <w:p w:rsidR="00F74E4A" w:rsidRPr="00792EA3" w:rsidRDefault="00F74E4A" w:rsidP="00792EA3">
      <w:pPr>
        <w:autoSpaceDE w:val="0"/>
        <w:autoSpaceDN w:val="0"/>
        <w:adjustRightInd w:val="0"/>
        <w:spacing w:before="240" w:after="240"/>
        <w:rPr>
          <w:sz w:val="20"/>
        </w:rPr>
      </w:pPr>
      <w:r w:rsidRPr="00792EA3">
        <w:rPr>
          <w:sz w:val="20"/>
        </w:rPr>
        <w:t xml:space="preserve">the </w:t>
      </w:r>
      <w:r w:rsidRPr="00792EA3">
        <w:rPr>
          <w:b/>
          <w:bCs/>
          <w:sz w:val="20"/>
        </w:rPr>
        <w:t xml:space="preserve">member </w:t>
      </w:r>
      <w:r w:rsidRPr="00792EA3">
        <w:rPr>
          <w:sz w:val="20"/>
        </w:rPr>
        <w:t xml:space="preserve">is a </w:t>
      </w:r>
      <w:r w:rsidRPr="00792EA3">
        <w:rPr>
          <w:b/>
          <w:bCs/>
          <w:sz w:val="20"/>
        </w:rPr>
        <w:t xml:space="preserve">limited benefits member </w:t>
      </w:r>
      <w:r w:rsidRPr="00792EA3">
        <w:rPr>
          <w:sz w:val="20"/>
        </w:rPr>
        <w:t>during the period:</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commencing on the date he/she last became a </w:t>
      </w:r>
      <w:r w:rsidRPr="00792EA3">
        <w:rPr>
          <w:b/>
          <w:bCs/>
          <w:sz w:val="20"/>
        </w:rPr>
        <w:t xml:space="preserve">member; </w:t>
      </w:r>
      <w:r w:rsidRPr="00792EA3">
        <w:rPr>
          <w:sz w:val="20"/>
        </w:rPr>
        <w:t>and</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ending on the earlier of the date three years after he/she last became a </w:t>
      </w:r>
      <w:r w:rsidRPr="00792EA3">
        <w:rPr>
          <w:b/>
          <w:bCs/>
          <w:sz w:val="20"/>
        </w:rPr>
        <w:t xml:space="preserve">member </w:t>
      </w:r>
      <w:r w:rsidRPr="00792EA3">
        <w:rPr>
          <w:sz w:val="20"/>
        </w:rPr>
        <w:t xml:space="preserve">or on the date on which the </w:t>
      </w:r>
      <w:r w:rsidRPr="00792EA3">
        <w:rPr>
          <w:b/>
          <w:bCs/>
          <w:sz w:val="20"/>
        </w:rPr>
        <w:t xml:space="preserve">member </w:t>
      </w:r>
      <w:r w:rsidRPr="00792EA3">
        <w:rPr>
          <w:sz w:val="20"/>
        </w:rPr>
        <w:t xml:space="preserve">first became a </w:t>
      </w:r>
      <w:r w:rsidRPr="00792EA3">
        <w:rPr>
          <w:b/>
          <w:bCs/>
          <w:sz w:val="20"/>
        </w:rPr>
        <w:t xml:space="preserve">limited benefits member </w:t>
      </w:r>
      <w:r w:rsidRPr="00792EA3">
        <w:rPr>
          <w:sz w:val="20"/>
        </w:rPr>
        <w:t>in any concurrent period or periods of membership.</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533526">
        <w:trPr>
          <w:trHeight w:val="20"/>
        </w:trPr>
        <w:tc>
          <w:tcPr>
            <w:tcW w:w="10445"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Non-disclosure by former member</w:t>
            </w:r>
          </w:p>
        </w:tc>
      </w:tr>
    </w:tbl>
    <w:p w:rsidR="00F74E4A" w:rsidRPr="00792EA3" w:rsidRDefault="00F74E4A" w:rsidP="00792EA3">
      <w:pPr>
        <w:autoSpaceDE w:val="0"/>
        <w:autoSpaceDN w:val="0"/>
        <w:adjustRightInd w:val="0"/>
        <w:spacing w:before="240" w:after="240"/>
        <w:rPr>
          <w:sz w:val="20"/>
        </w:rPr>
      </w:pPr>
      <w:r w:rsidRPr="00792EA3">
        <w:rPr>
          <w:b/>
          <w:bCs/>
          <w:sz w:val="20"/>
        </w:rPr>
        <w:t>10.12.2</w:t>
      </w:r>
      <w:r w:rsidRPr="00792EA3">
        <w:rPr>
          <w:sz w:val="20"/>
        </w:rPr>
        <w:tab/>
        <w:t>Where:</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the </w:t>
      </w:r>
      <w:r w:rsidRPr="00792EA3">
        <w:rPr>
          <w:b/>
          <w:bCs/>
          <w:sz w:val="20"/>
        </w:rPr>
        <w:t xml:space="preserve">Board </w:t>
      </w:r>
      <w:r w:rsidRPr="00792EA3">
        <w:rPr>
          <w:sz w:val="20"/>
        </w:rPr>
        <w:t>becomes aware that a former member, who:</w:t>
      </w:r>
    </w:p>
    <w:p w:rsidR="00F74E4A" w:rsidRPr="00792EA3" w:rsidRDefault="00F74E4A" w:rsidP="00792EA3">
      <w:pPr>
        <w:autoSpaceDE w:val="0"/>
        <w:autoSpaceDN w:val="0"/>
        <w:adjustRightInd w:val="0"/>
        <w:spacing w:after="240"/>
        <w:ind w:left="1728" w:hanging="576"/>
        <w:rPr>
          <w:sz w:val="20"/>
        </w:rPr>
      </w:pPr>
      <w:r w:rsidRPr="00792EA3">
        <w:rPr>
          <w:sz w:val="20"/>
        </w:rPr>
        <w:t>(</w:t>
      </w:r>
      <w:proofErr w:type="spellStart"/>
      <w:r w:rsidRPr="00792EA3">
        <w:rPr>
          <w:sz w:val="20"/>
        </w:rPr>
        <w:t>i</w:t>
      </w:r>
      <w:proofErr w:type="spellEnd"/>
      <w:r w:rsidRPr="00792EA3">
        <w:rPr>
          <w:sz w:val="20"/>
        </w:rPr>
        <w:t>)</w:t>
      </w:r>
      <w:r w:rsidRPr="00792EA3">
        <w:rPr>
          <w:sz w:val="20"/>
        </w:rPr>
        <w:tab/>
        <w:t xml:space="preserve">ceased membership before age 60 on </w:t>
      </w:r>
      <w:r w:rsidRPr="00792EA3">
        <w:rPr>
          <w:b/>
          <w:bCs/>
          <w:sz w:val="20"/>
        </w:rPr>
        <w:t xml:space="preserve">invalidity retirement </w:t>
      </w:r>
      <w:r w:rsidRPr="00792EA3">
        <w:rPr>
          <w:sz w:val="20"/>
        </w:rPr>
        <w:t>or death; and</w:t>
      </w:r>
    </w:p>
    <w:p w:rsidR="00F74E4A" w:rsidRPr="00792EA3" w:rsidRDefault="00F74E4A" w:rsidP="00792EA3">
      <w:pPr>
        <w:autoSpaceDE w:val="0"/>
        <w:autoSpaceDN w:val="0"/>
        <w:adjustRightInd w:val="0"/>
        <w:spacing w:after="240"/>
        <w:ind w:left="1728" w:hanging="576"/>
        <w:rPr>
          <w:sz w:val="20"/>
        </w:rPr>
      </w:pPr>
      <w:r w:rsidRPr="00792EA3">
        <w:rPr>
          <w:sz w:val="20"/>
        </w:rPr>
        <w:t>(ii)</w:t>
      </w:r>
      <w:r w:rsidRPr="00792EA3">
        <w:rPr>
          <w:sz w:val="20"/>
        </w:rPr>
        <w:tab/>
        <w:t xml:space="preserve">had been a </w:t>
      </w:r>
      <w:r w:rsidRPr="00792EA3">
        <w:rPr>
          <w:b/>
          <w:bCs/>
          <w:sz w:val="20"/>
        </w:rPr>
        <w:t xml:space="preserve">member </w:t>
      </w:r>
      <w:r w:rsidRPr="00792EA3">
        <w:rPr>
          <w:sz w:val="20"/>
        </w:rPr>
        <w:t>for less than three years; and</w:t>
      </w:r>
    </w:p>
    <w:p w:rsidR="00F74E4A" w:rsidRPr="00792EA3" w:rsidRDefault="00F74E4A" w:rsidP="00792EA3">
      <w:pPr>
        <w:autoSpaceDE w:val="0"/>
        <w:autoSpaceDN w:val="0"/>
        <w:adjustRightInd w:val="0"/>
        <w:spacing w:after="240"/>
        <w:ind w:left="1728" w:hanging="576"/>
        <w:rPr>
          <w:sz w:val="20"/>
        </w:rPr>
      </w:pPr>
      <w:r w:rsidRPr="00792EA3">
        <w:rPr>
          <w:sz w:val="20"/>
        </w:rPr>
        <w:t>(iii)</w:t>
      </w:r>
      <w:r w:rsidRPr="00792EA3">
        <w:rPr>
          <w:sz w:val="20"/>
        </w:rPr>
        <w:tab/>
        <w:t xml:space="preserve">was not a </w:t>
      </w:r>
      <w:r w:rsidRPr="00792EA3">
        <w:rPr>
          <w:b/>
          <w:bCs/>
          <w:sz w:val="20"/>
        </w:rPr>
        <w:t xml:space="preserve">limited benefits member </w:t>
      </w:r>
      <w:r w:rsidRPr="00792EA3">
        <w:rPr>
          <w:sz w:val="20"/>
        </w:rPr>
        <w:t xml:space="preserve">on his/her </w:t>
      </w:r>
      <w:r w:rsidRPr="00792EA3">
        <w:rPr>
          <w:b/>
          <w:bCs/>
          <w:sz w:val="20"/>
        </w:rPr>
        <w:t>last day of membership;</w:t>
      </w:r>
    </w:p>
    <w:p w:rsidR="00F74E4A" w:rsidRPr="00792EA3" w:rsidRDefault="00F74E4A" w:rsidP="00792EA3">
      <w:pPr>
        <w:autoSpaceDE w:val="0"/>
        <w:autoSpaceDN w:val="0"/>
        <w:adjustRightInd w:val="0"/>
        <w:spacing w:after="240"/>
        <w:ind w:left="1152"/>
        <w:rPr>
          <w:sz w:val="20"/>
        </w:rPr>
      </w:pPr>
      <w:r w:rsidRPr="00792EA3">
        <w:rPr>
          <w:sz w:val="20"/>
        </w:rPr>
        <w:t>failed to give information he/she was required to give, or gave false or misleading information in connection with a medical questionnaire or examination under Rule 10.1.1; and</w:t>
      </w:r>
    </w:p>
    <w:p w:rsidR="00F74E4A" w:rsidRPr="00792EA3" w:rsidRDefault="00F74E4A" w:rsidP="00792EA3">
      <w:pPr>
        <w:autoSpaceDE w:val="0"/>
        <w:autoSpaceDN w:val="0"/>
        <w:adjustRightInd w:val="0"/>
        <w:spacing w:after="240"/>
        <w:ind w:left="1152" w:hanging="562"/>
        <w:rPr>
          <w:sz w:val="20"/>
        </w:rPr>
      </w:pPr>
      <w:r w:rsidRPr="00792EA3">
        <w:rPr>
          <w:sz w:val="20"/>
        </w:rPr>
        <w:br w:type="page"/>
      </w:r>
      <w:r w:rsidRPr="00792EA3">
        <w:rPr>
          <w:sz w:val="20"/>
        </w:rPr>
        <w:lastRenderedPageBreak/>
        <w:t>(b)</w:t>
      </w:r>
      <w:r w:rsidRPr="00792EA3">
        <w:rPr>
          <w:sz w:val="20"/>
        </w:rPr>
        <w:tab/>
        <w:t xml:space="preserve">the </w:t>
      </w:r>
      <w:r w:rsidRPr="00792EA3">
        <w:rPr>
          <w:b/>
          <w:bCs/>
          <w:sz w:val="20"/>
        </w:rPr>
        <w:t xml:space="preserve">Board </w:t>
      </w:r>
      <w:r w:rsidRPr="00792EA3">
        <w:rPr>
          <w:sz w:val="20"/>
        </w:rPr>
        <w:t xml:space="preserve">is of the opinion the former member would have been a </w:t>
      </w:r>
      <w:r w:rsidRPr="00792EA3">
        <w:rPr>
          <w:b/>
          <w:bCs/>
          <w:sz w:val="20"/>
        </w:rPr>
        <w:t xml:space="preserve">limited benefits member </w:t>
      </w:r>
      <w:r w:rsidRPr="00792EA3">
        <w:rPr>
          <w:sz w:val="20"/>
        </w:rPr>
        <w:t>under Rule 10.2.1 if he/she had given that information or had not given false or misleading information;</w:t>
      </w:r>
    </w:p>
    <w:p w:rsidR="00F74E4A" w:rsidRPr="00792EA3" w:rsidRDefault="00F74E4A" w:rsidP="00792EA3">
      <w:pPr>
        <w:autoSpaceDE w:val="0"/>
        <w:autoSpaceDN w:val="0"/>
        <w:adjustRightInd w:val="0"/>
        <w:spacing w:before="240" w:after="240"/>
        <w:rPr>
          <w:sz w:val="20"/>
        </w:rPr>
      </w:pPr>
      <w:r w:rsidRPr="00792EA3">
        <w:rPr>
          <w:sz w:val="20"/>
        </w:rPr>
        <w:t xml:space="preserve">the former member is to be treated as a </w:t>
      </w:r>
      <w:r w:rsidRPr="00792EA3">
        <w:rPr>
          <w:b/>
          <w:bCs/>
          <w:sz w:val="20"/>
        </w:rPr>
        <w:t xml:space="preserve">limited benefits member </w:t>
      </w:r>
      <w:r w:rsidRPr="00792EA3">
        <w:rPr>
          <w:sz w:val="20"/>
        </w:rPr>
        <w:t xml:space="preserve">on his/her </w:t>
      </w:r>
      <w:r w:rsidRPr="00792EA3">
        <w:rPr>
          <w:b/>
          <w:bCs/>
          <w:sz w:val="20"/>
        </w:rPr>
        <w:t xml:space="preserve">last day of membership </w:t>
      </w:r>
      <w:r w:rsidRPr="00792EA3">
        <w:rPr>
          <w:sz w:val="20"/>
        </w:rPr>
        <w:t xml:space="preserve">and the </w:t>
      </w:r>
      <w:r w:rsidRPr="00792EA3">
        <w:rPr>
          <w:b/>
          <w:bCs/>
          <w:sz w:val="20"/>
        </w:rPr>
        <w:t xml:space="preserve">Board </w:t>
      </w:r>
      <w:r w:rsidRPr="00792EA3">
        <w:rPr>
          <w:sz w:val="20"/>
        </w:rPr>
        <w:t>must adjust the benefit entitlement of, or in respect of, the former member and recover any payments made in excess of the adjusted entitlement.</w:t>
      </w:r>
    </w:p>
    <w:tbl>
      <w:tblPr>
        <w:tblW w:w="5150" w:type="pct"/>
        <w:tblInd w:w="-288" w:type="dxa"/>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0812"/>
      </w:tblGrid>
      <w:tr w:rsidR="00F74E4A" w:rsidRPr="00792EA3" w:rsidTr="00533526">
        <w:trPr>
          <w:trHeight w:val="20"/>
        </w:trPr>
        <w:tc>
          <w:tcPr>
            <w:tcW w:w="10349" w:type="dxa"/>
            <w:shd w:val="clear" w:color="auto" w:fill="D9D9D9" w:themeFill="background1" w:themeFillShade="D9"/>
          </w:tcPr>
          <w:p w:rsidR="00F74E4A" w:rsidRPr="00792EA3" w:rsidRDefault="00F74E4A" w:rsidP="00792EA3">
            <w:pPr>
              <w:autoSpaceDE w:val="0"/>
              <w:autoSpaceDN w:val="0"/>
              <w:adjustRightInd w:val="0"/>
              <w:spacing w:before="60" w:after="60"/>
              <w:ind w:left="288"/>
              <w:rPr>
                <w:b/>
                <w:bCs/>
                <w:sz w:val="20"/>
              </w:rPr>
            </w:pPr>
            <w:r w:rsidRPr="00792EA3">
              <w:rPr>
                <w:b/>
                <w:bCs/>
                <w:sz w:val="20"/>
              </w:rPr>
              <w:t>Notification of limited benefits membership</w:t>
            </w:r>
          </w:p>
        </w:tc>
      </w:tr>
    </w:tbl>
    <w:p w:rsidR="00F74E4A" w:rsidRPr="00792EA3" w:rsidRDefault="00F74E4A" w:rsidP="00792EA3">
      <w:pPr>
        <w:autoSpaceDE w:val="0"/>
        <w:autoSpaceDN w:val="0"/>
        <w:adjustRightInd w:val="0"/>
        <w:spacing w:before="240" w:after="240"/>
        <w:rPr>
          <w:sz w:val="20"/>
        </w:rPr>
      </w:pPr>
      <w:r w:rsidRPr="00792EA3">
        <w:rPr>
          <w:b/>
          <w:bCs/>
          <w:sz w:val="20"/>
        </w:rPr>
        <w:t>10.12.3</w:t>
      </w:r>
      <w:r w:rsidRPr="00792EA3">
        <w:rPr>
          <w:sz w:val="20"/>
        </w:rPr>
        <w:tab/>
        <w:t xml:space="preserve">The </w:t>
      </w:r>
      <w:r w:rsidRPr="00792EA3">
        <w:rPr>
          <w:b/>
          <w:bCs/>
          <w:sz w:val="20"/>
        </w:rPr>
        <w:t xml:space="preserve">Board </w:t>
      </w:r>
      <w:r w:rsidRPr="00792EA3">
        <w:rPr>
          <w:sz w:val="20"/>
        </w:rPr>
        <w:t>will notify a person in writing that he/she:</w:t>
      </w:r>
    </w:p>
    <w:p w:rsidR="00F74E4A" w:rsidRPr="00792EA3" w:rsidRDefault="00F74E4A" w:rsidP="00792EA3">
      <w:pPr>
        <w:autoSpaceDE w:val="0"/>
        <w:autoSpaceDN w:val="0"/>
        <w:adjustRightInd w:val="0"/>
        <w:spacing w:after="240"/>
        <w:ind w:left="1152" w:hanging="562"/>
        <w:rPr>
          <w:sz w:val="20"/>
        </w:rPr>
      </w:pPr>
      <w:r w:rsidRPr="00792EA3">
        <w:rPr>
          <w:sz w:val="20"/>
        </w:rPr>
        <w:t>(a)</w:t>
      </w:r>
      <w:r w:rsidRPr="00792EA3">
        <w:rPr>
          <w:sz w:val="20"/>
        </w:rPr>
        <w:tab/>
        <w:t xml:space="preserve">is a </w:t>
      </w:r>
      <w:r w:rsidRPr="00792EA3">
        <w:rPr>
          <w:b/>
          <w:bCs/>
          <w:sz w:val="20"/>
        </w:rPr>
        <w:t xml:space="preserve">limited benefits member </w:t>
      </w:r>
      <w:r w:rsidRPr="00792EA3">
        <w:rPr>
          <w:sz w:val="20"/>
        </w:rPr>
        <w:t>under Rule 10.12.1 and the period of the limited benefits membership; or</w:t>
      </w:r>
    </w:p>
    <w:p w:rsidR="00F74E4A" w:rsidRPr="00792EA3" w:rsidRDefault="00F74E4A" w:rsidP="00792EA3">
      <w:pPr>
        <w:autoSpaceDE w:val="0"/>
        <w:autoSpaceDN w:val="0"/>
        <w:adjustRightInd w:val="0"/>
        <w:spacing w:after="240"/>
        <w:ind w:left="1152" w:hanging="562"/>
        <w:rPr>
          <w:sz w:val="20"/>
        </w:rPr>
      </w:pPr>
      <w:r w:rsidRPr="00792EA3">
        <w:rPr>
          <w:sz w:val="20"/>
        </w:rPr>
        <w:t>(b)</w:t>
      </w:r>
      <w:r w:rsidRPr="00792EA3">
        <w:rPr>
          <w:sz w:val="20"/>
        </w:rPr>
        <w:tab/>
        <w:t xml:space="preserve">is to be treated as a </w:t>
      </w:r>
      <w:r w:rsidRPr="00792EA3">
        <w:rPr>
          <w:b/>
          <w:bCs/>
          <w:sz w:val="20"/>
        </w:rPr>
        <w:t xml:space="preserve">limited benefits member </w:t>
      </w:r>
      <w:r w:rsidRPr="00792EA3">
        <w:rPr>
          <w:sz w:val="20"/>
        </w:rPr>
        <w:t>under Rule 10.12.2.</w:t>
      </w:r>
    </w:p>
    <w:sectPr w:rsidR="00F74E4A" w:rsidRPr="00792EA3" w:rsidSect="00F74E4A">
      <w:headerReference w:type="default" r:id="rId10"/>
      <w:footerReference w:type="default" r:id="rId11"/>
      <w:pgSz w:w="11909" w:h="16834"/>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B6C" w:rsidRDefault="009E2B6C" w:rsidP="00DA7DF8">
      <w:r>
        <w:separator/>
      </w:r>
    </w:p>
  </w:endnote>
  <w:endnote w:type="continuationSeparator" w:id="0">
    <w:p w:rsidR="009E2B6C" w:rsidRDefault="009E2B6C" w:rsidP="00DA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9C1" w:rsidRPr="0092790D" w:rsidRDefault="007139C1" w:rsidP="00DA7DF8">
    <w:pPr>
      <w:pBdr>
        <w:top w:val="single" w:sz="4" w:space="1" w:color="auto"/>
      </w:pBdr>
      <w:autoSpaceDE w:val="0"/>
      <w:autoSpaceDN w:val="0"/>
      <w:adjustRightInd w:val="0"/>
      <w:spacing w:after="20"/>
      <w:jc w:val="right"/>
      <w:rPr>
        <w:sz w:val="20"/>
      </w:rPr>
    </w:pPr>
    <w:r>
      <w:rPr>
        <w:i/>
        <w:iCs/>
        <w:sz w:val="20"/>
      </w:rPr>
      <w:fldChar w:fldCharType="begin"/>
    </w:r>
    <w:r>
      <w:rPr>
        <w:i/>
        <w:iCs/>
        <w:sz w:val="20"/>
      </w:rPr>
      <w:instrText xml:space="preserve"> STYLEREF  "Heading 1"  \* MERGEFORMAT </w:instrText>
    </w:r>
    <w:r>
      <w:rPr>
        <w:i/>
        <w:iCs/>
        <w:sz w:val="20"/>
      </w:rPr>
      <w:fldChar w:fldCharType="separate"/>
    </w:r>
    <w:r w:rsidR="00EE19D9">
      <w:rPr>
        <w:i/>
        <w:iCs/>
        <w:noProof/>
        <w:sz w:val="20"/>
      </w:rPr>
      <w:t>Additional Cover Premiums</w:t>
    </w:r>
    <w:r>
      <w:rPr>
        <w: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9C1" w:rsidRPr="0092790D" w:rsidRDefault="007139C1" w:rsidP="00DA7DF8">
    <w:pPr>
      <w:pBdr>
        <w:top w:val="single" w:sz="4" w:space="1" w:color="auto"/>
      </w:pBdr>
      <w:autoSpaceDE w:val="0"/>
      <w:autoSpaceDN w:val="0"/>
      <w:adjustRightInd w:val="0"/>
      <w:spacing w:after="20"/>
      <w:jc w:val="right"/>
      <w:rPr>
        <w:sz w:val="20"/>
      </w:rPr>
    </w:pPr>
    <w:r w:rsidRPr="007139C1">
      <w:rPr>
        <w:i/>
        <w:sz w:val="20"/>
      </w:rPr>
      <w:t>Dealings with Life Offices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9C1" w:rsidRPr="0092790D" w:rsidRDefault="007139C1" w:rsidP="00DA7DF8">
    <w:pPr>
      <w:pBdr>
        <w:top w:val="single" w:sz="4" w:space="1" w:color="auto"/>
      </w:pBdr>
      <w:autoSpaceDE w:val="0"/>
      <w:autoSpaceDN w:val="0"/>
      <w:adjustRightInd w:val="0"/>
      <w:spacing w:after="20"/>
      <w:jc w:val="right"/>
      <w:rPr>
        <w:sz w:val="20"/>
      </w:rPr>
    </w:pPr>
    <w:r>
      <w:rPr>
        <w:i/>
        <w:iCs/>
        <w:sz w:val="20"/>
      </w:rPr>
      <w:fldChar w:fldCharType="begin"/>
    </w:r>
    <w:r>
      <w:rPr>
        <w:i/>
        <w:iCs/>
        <w:sz w:val="20"/>
      </w:rPr>
      <w:instrText xml:space="preserve"> STYLEREF  "Heading 1"  \* MERGEFORMAT </w:instrText>
    </w:r>
    <w:r>
      <w:rPr>
        <w:i/>
        <w:iCs/>
        <w:sz w:val="20"/>
      </w:rPr>
      <w:fldChar w:fldCharType="separate"/>
    </w:r>
    <w:r w:rsidR="00EE19D9">
      <w:rPr>
        <w:i/>
        <w:iCs/>
        <w:noProof/>
        <w:sz w:val="20"/>
      </w:rPr>
      <w:t>Non-disclosure of Information</w:t>
    </w:r>
    <w:r>
      <w:rPr>
        <w:i/>
        <w:iCs/>
        <w:sz w:val="20"/>
      </w:rPr>
      <w:fldChar w:fldCharType="end"/>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B6C" w:rsidRDefault="009E2B6C" w:rsidP="00DA7DF8">
      <w:r>
        <w:separator/>
      </w:r>
    </w:p>
  </w:footnote>
  <w:footnote w:type="continuationSeparator" w:id="0">
    <w:p w:rsidR="009E2B6C" w:rsidRDefault="009E2B6C" w:rsidP="00DA7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top w:w="14" w:type="dxa"/>
        <w:left w:w="14" w:type="dxa"/>
        <w:bottom w:w="14" w:type="dxa"/>
        <w:right w:w="14" w:type="dxa"/>
      </w:tblCellMar>
      <w:tblLook w:val="0000" w:firstRow="0" w:lastRow="0" w:firstColumn="0" w:lastColumn="0" w:noHBand="0" w:noVBand="0"/>
    </w:tblPr>
    <w:tblGrid>
      <w:gridCol w:w="4317"/>
      <w:gridCol w:w="4677"/>
      <w:gridCol w:w="1503"/>
    </w:tblGrid>
    <w:tr w:rsidR="007139C1" w:rsidRPr="0092790D" w:rsidTr="007139C1">
      <w:trPr>
        <w:trHeight w:val="20"/>
      </w:trPr>
      <w:tc>
        <w:tcPr>
          <w:tcW w:w="3461" w:type="dxa"/>
          <w:tcBorders>
            <w:top w:val="nil"/>
            <w:left w:val="nil"/>
            <w:bottom w:val="single" w:sz="6" w:space="0" w:color="auto"/>
            <w:right w:val="nil"/>
          </w:tcBorders>
        </w:tcPr>
        <w:p w:rsidR="007139C1" w:rsidRPr="0092790D" w:rsidRDefault="007139C1" w:rsidP="00DA7DF8">
          <w:pPr>
            <w:autoSpaceDE w:val="0"/>
            <w:autoSpaceDN w:val="0"/>
            <w:adjustRightInd w:val="0"/>
            <w:rPr>
              <w:i/>
              <w:iCs/>
              <w:sz w:val="20"/>
            </w:rPr>
          </w:pPr>
          <w:r w:rsidRPr="0092790D">
            <w:rPr>
              <w:i/>
              <w:iCs/>
              <w:sz w:val="20"/>
            </w:rPr>
            <w:t>Part 10 - Medical and Invalidity Matters</w:t>
          </w:r>
        </w:p>
      </w:tc>
      <w:tc>
        <w:tcPr>
          <w:tcW w:w="3749" w:type="dxa"/>
          <w:tcBorders>
            <w:top w:val="nil"/>
            <w:left w:val="nil"/>
            <w:bottom w:val="single" w:sz="6" w:space="0" w:color="auto"/>
            <w:right w:val="nil"/>
          </w:tcBorders>
        </w:tcPr>
        <w:p w:rsidR="007139C1" w:rsidRPr="0092790D" w:rsidRDefault="007139C1" w:rsidP="00DA7DF8">
          <w:pPr>
            <w:autoSpaceDE w:val="0"/>
            <w:autoSpaceDN w:val="0"/>
            <w:adjustRightInd w:val="0"/>
            <w:rPr>
              <w:sz w:val="20"/>
            </w:rPr>
          </w:pPr>
        </w:p>
      </w:tc>
      <w:tc>
        <w:tcPr>
          <w:tcW w:w="1205" w:type="dxa"/>
          <w:tcBorders>
            <w:top w:val="nil"/>
            <w:left w:val="nil"/>
            <w:bottom w:val="single" w:sz="6" w:space="0" w:color="auto"/>
            <w:right w:val="nil"/>
          </w:tcBorders>
        </w:tcPr>
        <w:p w:rsidR="007139C1" w:rsidRPr="0092790D" w:rsidRDefault="007139C1" w:rsidP="00DA7DF8">
          <w:pPr>
            <w:autoSpaceDE w:val="0"/>
            <w:autoSpaceDN w:val="0"/>
            <w:adjustRightInd w:val="0"/>
            <w:jc w:val="center"/>
            <w:rPr>
              <w:i/>
              <w:iCs/>
              <w:sz w:val="20"/>
            </w:rPr>
          </w:pPr>
          <w:r w:rsidRPr="0092790D">
            <w:rPr>
              <w:i/>
              <w:iCs/>
              <w:sz w:val="20"/>
            </w:rPr>
            <w:t>Page 10-</w:t>
          </w:r>
          <w:r w:rsidRPr="00DA7DF8">
            <w:rPr>
              <w:i/>
              <w:iCs/>
              <w:sz w:val="20"/>
            </w:rPr>
            <w:fldChar w:fldCharType="begin"/>
          </w:r>
          <w:r w:rsidRPr="00DA7DF8">
            <w:rPr>
              <w:i/>
              <w:iCs/>
              <w:sz w:val="20"/>
            </w:rPr>
            <w:instrText xml:space="preserve"> PAGE   \* MERGEFORMAT </w:instrText>
          </w:r>
          <w:r w:rsidRPr="00DA7DF8">
            <w:rPr>
              <w:i/>
              <w:iCs/>
              <w:sz w:val="20"/>
            </w:rPr>
            <w:fldChar w:fldCharType="separate"/>
          </w:r>
          <w:r w:rsidR="00792EA3">
            <w:rPr>
              <w:i/>
              <w:iCs/>
              <w:noProof/>
              <w:sz w:val="20"/>
            </w:rPr>
            <w:t>8</w:t>
          </w:r>
          <w:r w:rsidRPr="00DA7DF8">
            <w:rPr>
              <w:i/>
              <w:iCs/>
              <w:noProof/>
              <w:sz w:val="20"/>
            </w:rPr>
            <w:fldChar w:fldCharType="end"/>
          </w:r>
        </w:p>
      </w:tc>
    </w:tr>
  </w:tbl>
  <w:p w:rsidR="007139C1" w:rsidRPr="00DA7DF8" w:rsidRDefault="007139C1" w:rsidP="00DA7DF8">
    <w:pPr>
      <w:pStyle w:val="Header"/>
      <w:spacing w:after="24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top w:w="14" w:type="dxa"/>
        <w:left w:w="14" w:type="dxa"/>
        <w:bottom w:w="14" w:type="dxa"/>
        <w:right w:w="14" w:type="dxa"/>
      </w:tblCellMar>
      <w:tblLook w:val="0000" w:firstRow="0" w:lastRow="0" w:firstColumn="0" w:lastColumn="0" w:noHBand="0" w:noVBand="0"/>
    </w:tblPr>
    <w:tblGrid>
      <w:gridCol w:w="4317"/>
      <w:gridCol w:w="4677"/>
      <w:gridCol w:w="1503"/>
    </w:tblGrid>
    <w:tr w:rsidR="007139C1" w:rsidRPr="0092790D" w:rsidTr="007139C1">
      <w:trPr>
        <w:trHeight w:val="20"/>
      </w:trPr>
      <w:tc>
        <w:tcPr>
          <w:tcW w:w="3461" w:type="dxa"/>
          <w:tcBorders>
            <w:top w:val="nil"/>
            <w:left w:val="nil"/>
            <w:bottom w:val="single" w:sz="6" w:space="0" w:color="auto"/>
            <w:right w:val="nil"/>
          </w:tcBorders>
        </w:tcPr>
        <w:p w:rsidR="007139C1" w:rsidRPr="0092790D" w:rsidRDefault="007139C1" w:rsidP="00DA7DF8">
          <w:pPr>
            <w:autoSpaceDE w:val="0"/>
            <w:autoSpaceDN w:val="0"/>
            <w:adjustRightInd w:val="0"/>
            <w:rPr>
              <w:i/>
              <w:iCs/>
              <w:sz w:val="20"/>
            </w:rPr>
          </w:pPr>
          <w:r w:rsidRPr="0092790D">
            <w:rPr>
              <w:i/>
              <w:iCs/>
              <w:sz w:val="20"/>
            </w:rPr>
            <w:t>Part 10 - Medical and Invalidity Matters</w:t>
          </w:r>
        </w:p>
      </w:tc>
      <w:tc>
        <w:tcPr>
          <w:tcW w:w="3749" w:type="dxa"/>
          <w:tcBorders>
            <w:top w:val="nil"/>
            <w:left w:val="nil"/>
            <w:bottom w:val="single" w:sz="6" w:space="0" w:color="auto"/>
            <w:right w:val="nil"/>
          </w:tcBorders>
        </w:tcPr>
        <w:p w:rsidR="007139C1" w:rsidRPr="0092790D" w:rsidRDefault="007139C1" w:rsidP="00DA7DF8">
          <w:pPr>
            <w:autoSpaceDE w:val="0"/>
            <w:autoSpaceDN w:val="0"/>
            <w:adjustRightInd w:val="0"/>
            <w:rPr>
              <w:sz w:val="20"/>
            </w:rPr>
          </w:pPr>
        </w:p>
      </w:tc>
      <w:tc>
        <w:tcPr>
          <w:tcW w:w="1205" w:type="dxa"/>
          <w:tcBorders>
            <w:top w:val="nil"/>
            <w:left w:val="nil"/>
            <w:bottom w:val="single" w:sz="6" w:space="0" w:color="auto"/>
            <w:right w:val="nil"/>
          </w:tcBorders>
        </w:tcPr>
        <w:p w:rsidR="007139C1" w:rsidRPr="0092790D" w:rsidRDefault="007139C1" w:rsidP="00DA7DF8">
          <w:pPr>
            <w:autoSpaceDE w:val="0"/>
            <w:autoSpaceDN w:val="0"/>
            <w:adjustRightInd w:val="0"/>
            <w:jc w:val="center"/>
            <w:rPr>
              <w:i/>
              <w:iCs/>
              <w:sz w:val="20"/>
            </w:rPr>
          </w:pPr>
          <w:r w:rsidRPr="0092790D">
            <w:rPr>
              <w:i/>
              <w:iCs/>
              <w:sz w:val="20"/>
            </w:rPr>
            <w:t>Page 10-</w:t>
          </w:r>
          <w:r w:rsidRPr="00DA7DF8">
            <w:rPr>
              <w:i/>
              <w:iCs/>
              <w:sz w:val="20"/>
            </w:rPr>
            <w:fldChar w:fldCharType="begin"/>
          </w:r>
          <w:r w:rsidRPr="00DA7DF8">
            <w:rPr>
              <w:i/>
              <w:iCs/>
              <w:sz w:val="20"/>
            </w:rPr>
            <w:instrText xml:space="preserve"> PAGE   \* MERGEFORMAT </w:instrText>
          </w:r>
          <w:r w:rsidRPr="00DA7DF8">
            <w:rPr>
              <w:i/>
              <w:iCs/>
              <w:sz w:val="20"/>
            </w:rPr>
            <w:fldChar w:fldCharType="separate"/>
          </w:r>
          <w:r w:rsidR="00792EA3">
            <w:rPr>
              <w:i/>
              <w:iCs/>
              <w:noProof/>
              <w:sz w:val="20"/>
            </w:rPr>
            <w:t>30</w:t>
          </w:r>
          <w:r w:rsidRPr="00DA7DF8">
            <w:rPr>
              <w:i/>
              <w:iCs/>
              <w:noProof/>
              <w:sz w:val="20"/>
            </w:rPr>
            <w:fldChar w:fldCharType="end"/>
          </w:r>
        </w:p>
      </w:tc>
    </w:tr>
  </w:tbl>
  <w:p w:rsidR="007139C1" w:rsidRPr="00DA7DF8" w:rsidRDefault="007139C1" w:rsidP="00DA7DF8">
    <w:pPr>
      <w:pStyle w:val="Header"/>
      <w:spacing w:after="24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E4A"/>
    <w:rsid w:val="00015230"/>
    <w:rsid w:val="00055C5E"/>
    <w:rsid w:val="00076F41"/>
    <w:rsid w:val="000E5C8E"/>
    <w:rsid w:val="000F2728"/>
    <w:rsid w:val="001D0D3E"/>
    <w:rsid w:val="00221A8C"/>
    <w:rsid w:val="002470F6"/>
    <w:rsid w:val="002D1A18"/>
    <w:rsid w:val="002E1600"/>
    <w:rsid w:val="00533526"/>
    <w:rsid w:val="005D598B"/>
    <w:rsid w:val="007139C1"/>
    <w:rsid w:val="00792EA3"/>
    <w:rsid w:val="007E72D9"/>
    <w:rsid w:val="0092790D"/>
    <w:rsid w:val="009E2B6C"/>
    <w:rsid w:val="00A01D1F"/>
    <w:rsid w:val="00A60A80"/>
    <w:rsid w:val="00B2116D"/>
    <w:rsid w:val="00B3530B"/>
    <w:rsid w:val="00BE4255"/>
    <w:rsid w:val="00DA7DF8"/>
    <w:rsid w:val="00EE19D9"/>
    <w:rsid w:val="00F74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39C1"/>
    <w:pPr>
      <w:autoSpaceDE w:val="0"/>
      <w:autoSpaceDN w:val="0"/>
      <w:adjustRightInd w:val="0"/>
      <w:spacing w:before="60" w:after="12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7DF8"/>
    <w:pPr>
      <w:tabs>
        <w:tab w:val="center" w:pos="4680"/>
        <w:tab w:val="right" w:pos="9360"/>
      </w:tabs>
    </w:pPr>
  </w:style>
  <w:style w:type="character" w:customStyle="1" w:styleId="HeaderChar">
    <w:name w:val="Header Char"/>
    <w:basedOn w:val="DefaultParagraphFont"/>
    <w:link w:val="Header"/>
    <w:rsid w:val="00DA7DF8"/>
    <w:rPr>
      <w:sz w:val="24"/>
      <w:szCs w:val="24"/>
    </w:rPr>
  </w:style>
  <w:style w:type="paragraph" w:styleId="Footer">
    <w:name w:val="footer"/>
    <w:basedOn w:val="Normal"/>
    <w:link w:val="FooterChar"/>
    <w:unhideWhenUsed/>
    <w:rsid w:val="00DA7DF8"/>
    <w:pPr>
      <w:tabs>
        <w:tab w:val="center" w:pos="4680"/>
        <w:tab w:val="right" w:pos="9360"/>
      </w:tabs>
    </w:pPr>
  </w:style>
  <w:style w:type="character" w:customStyle="1" w:styleId="FooterChar">
    <w:name w:val="Footer Char"/>
    <w:basedOn w:val="DefaultParagraphFont"/>
    <w:link w:val="Footer"/>
    <w:rsid w:val="00DA7DF8"/>
    <w:rPr>
      <w:sz w:val="24"/>
      <w:szCs w:val="24"/>
    </w:rPr>
  </w:style>
  <w:style w:type="character" w:customStyle="1" w:styleId="Heading1Char">
    <w:name w:val="Heading 1 Char"/>
    <w:basedOn w:val="DefaultParagraphFont"/>
    <w:link w:val="Heading1"/>
    <w:rsid w:val="007139C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7819</Words>
  <Characters>43866</Characters>
  <Application>Microsoft Office Word</Application>
  <DocSecurity>0</DocSecurity>
  <Lines>2580</Lines>
  <Paragraphs>1667</Paragraphs>
  <ScaleCrop>false</ScaleCrop>
  <Company/>
  <LinksUpToDate>false</LinksUpToDate>
  <CharactersWithSpaces>50018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2023-01-11T05:00:00Z</dcterms:created>
  <dcterms:modified xsi:type="dcterms:W3CDTF">2023-01-11T05:01:00Z</dcterms:modified>
</cp:coreProperties>
</file>