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C5F" w:rsidRPr="002E6BED" w:rsidRDefault="00BE1C5F" w:rsidP="002E6BED">
      <w:pPr>
        <w:autoSpaceDE w:val="0"/>
        <w:autoSpaceDN w:val="0"/>
        <w:adjustRightInd w:val="0"/>
        <w:spacing w:after="0" w:line="240" w:lineRule="auto"/>
        <w:jc w:val="right"/>
        <w:rPr>
          <w:rFonts w:ascii="Times New Roman" w:hAnsi="Times New Roman" w:cs="Times New Roman"/>
          <w:sz w:val="20"/>
          <w:szCs w:val="20"/>
        </w:rPr>
      </w:pPr>
      <w:r w:rsidRPr="002E6BED">
        <w:rPr>
          <w:rFonts w:ascii="Times New Roman" w:hAnsi="Times New Roman" w:cs="Times New Roman"/>
          <w:sz w:val="20"/>
          <w:szCs w:val="20"/>
        </w:rPr>
        <w:t>18/6/95</w:t>
      </w:r>
    </w:p>
    <w:p w:rsidR="00BE1C5F" w:rsidRPr="002E6BED" w:rsidRDefault="00BE1C5F"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0497"/>
      </w:tblGrid>
      <w:tr w:rsidR="007321FB" w:rsidRPr="002E6BED" w:rsidTr="007321FB">
        <w:trPr>
          <w:trHeight w:val="20"/>
        </w:trPr>
        <w:tc>
          <w:tcPr>
            <w:tcW w:w="10497" w:type="dxa"/>
            <w:tcBorders>
              <w:top w:val="single" w:sz="4" w:space="0" w:color="auto"/>
              <w:left w:val="single" w:sz="4" w:space="0" w:color="auto"/>
              <w:bottom w:val="single" w:sz="4" w:space="0" w:color="auto"/>
              <w:right w:val="single" w:sz="4" w:space="0" w:color="auto"/>
            </w:tcBorders>
            <w:shd w:val="clear" w:color="auto" w:fill="auto"/>
          </w:tcPr>
          <w:p w:rsidR="007321FB" w:rsidRPr="002E6BED" w:rsidRDefault="007321FB" w:rsidP="002E6BED">
            <w:pPr>
              <w:autoSpaceDE w:val="0"/>
              <w:autoSpaceDN w:val="0"/>
              <w:adjustRightInd w:val="0"/>
              <w:spacing w:before="120" w:after="120" w:line="240" w:lineRule="auto"/>
              <w:jc w:val="center"/>
              <w:rPr>
                <w:rFonts w:ascii="Times New Roman" w:hAnsi="Times New Roman" w:cs="Times New Roman"/>
                <w:b/>
                <w:bCs/>
                <w:sz w:val="28"/>
                <w:szCs w:val="20"/>
              </w:rPr>
            </w:pPr>
            <w:r w:rsidRPr="002E6BED">
              <w:rPr>
                <w:rFonts w:ascii="Times New Roman" w:hAnsi="Times New Roman" w:cs="Times New Roman"/>
                <w:b/>
                <w:bCs/>
                <w:sz w:val="28"/>
                <w:szCs w:val="20"/>
              </w:rPr>
              <w:t>PART 7 - DEATH BENEFITS</w:t>
            </w:r>
          </w:p>
        </w:tc>
      </w:tr>
    </w:tbl>
    <w:p w:rsidR="00BE1C5F" w:rsidRPr="002E6BED" w:rsidRDefault="007321FB" w:rsidP="002E6BED">
      <w:pPr>
        <w:autoSpaceDE w:val="0"/>
        <w:autoSpaceDN w:val="0"/>
        <w:adjustRightInd w:val="0"/>
        <w:spacing w:before="200" w:after="240" w:line="240" w:lineRule="auto"/>
        <w:jc w:val="center"/>
        <w:rPr>
          <w:rFonts w:ascii="Times New Roman" w:hAnsi="Times New Roman" w:cs="Times New Roman"/>
          <w:sz w:val="20"/>
          <w:szCs w:val="20"/>
        </w:rPr>
      </w:pPr>
      <w:r w:rsidRPr="002E6BED">
        <w:rPr>
          <w:rFonts w:ascii="Times New Roman" w:hAnsi="Times New Roman" w:cs="Times New Roman"/>
          <w:noProof/>
          <w:sz w:val="20"/>
          <w:szCs w:val="20"/>
        </w:rPr>
        <w:drawing>
          <wp:inline distT="0" distB="0" distL="0" distR="0">
            <wp:extent cx="6647815" cy="25770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7815" cy="257705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7498"/>
      </w:tblGrid>
      <w:tr w:rsidR="007321FB" w:rsidRPr="002E6BED" w:rsidTr="007321FB">
        <w:trPr>
          <w:trHeight w:val="20"/>
          <w:jc w:val="center"/>
        </w:trPr>
        <w:tc>
          <w:tcPr>
            <w:tcW w:w="7498" w:type="dxa"/>
            <w:shd w:val="clear" w:color="auto" w:fill="D9D9D9" w:themeFill="background1" w:themeFillShade="D9"/>
          </w:tcPr>
          <w:p w:rsidR="007321FB" w:rsidRPr="002E6BED" w:rsidRDefault="007321FB" w:rsidP="002E6BED">
            <w:pPr>
              <w:autoSpaceDE w:val="0"/>
              <w:autoSpaceDN w:val="0"/>
              <w:adjustRightInd w:val="0"/>
              <w:spacing w:after="0" w:line="240" w:lineRule="auto"/>
              <w:rPr>
                <w:rFonts w:ascii="Times New Roman" w:hAnsi="Times New Roman" w:cs="Times New Roman"/>
                <w:b/>
                <w:bCs/>
                <w:sz w:val="20"/>
                <w:szCs w:val="20"/>
              </w:rPr>
            </w:pPr>
          </w:p>
        </w:tc>
      </w:tr>
      <w:tr w:rsidR="00BE1C5F" w:rsidRPr="002E6BED" w:rsidTr="007321FB">
        <w:trPr>
          <w:trHeight w:val="20"/>
          <w:jc w:val="center"/>
        </w:trPr>
        <w:tc>
          <w:tcPr>
            <w:tcW w:w="7498"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b/>
                <w:bCs/>
                <w:sz w:val="20"/>
                <w:szCs w:val="20"/>
              </w:rPr>
            </w:pPr>
            <w:r w:rsidRPr="002E6BED">
              <w:rPr>
                <w:rFonts w:ascii="Times New Roman" w:hAnsi="Times New Roman" w:cs="Times New Roman"/>
                <w:b/>
                <w:bCs/>
                <w:sz w:val="20"/>
                <w:szCs w:val="20"/>
              </w:rPr>
              <w:t xml:space="preserve">Note: </w:t>
            </w:r>
            <w:r w:rsidRPr="002E6BED">
              <w:rPr>
                <w:rFonts w:ascii="Times New Roman" w:hAnsi="Times New Roman" w:cs="Times New Roman"/>
                <w:sz w:val="20"/>
                <w:szCs w:val="20"/>
              </w:rPr>
              <w:t xml:space="preserve">Where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had transferred an amount into the </w:t>
            </w:r>
            <w:r w:rsidRPr="002E6BED">
              <w:rPr>
                <w:rFonts w:ascii="Times New Roman" w:hAnsi="Times New Roman" w:cs="Times New Roman"/>
                <w:b/>
                <w:bCs/>
                <w:sz w:val="20"/>
                <w:szCs w:val="20"/>
              </w:rPr>
              <w:t xml:space="preserve">PSS scheme, </w:t>
            </w:r>
            <w:r w:rsidRPr="002E6BED">
              <w:rPr>
                <w:rFonts w:ascii="Times New Roman" w:hAnsi="Times New Roman" w:cs="Times New Roman"/>
                <w:sz w:val="20"/>
                <w:szCs w:val="20"/>
              </w:rPr>
              <w:t xml:space="preserve">an additional benefit accrual under Part II is payable in respect of the </w:t>
            </w:r>
            <w:r w:rsidRPr="002E6BED">
              <w:rPr>
                <w:rFonts w:ascii="Times New Roman" w:hAnsi="Times New Roman" w:cs="Times New Roman"/>
                <w:b/>
                <w:bCs/>
                <w:sz w:val="20"/>
                <w:szCs w:val="20"/>
              </w:rPr>
              <w:t>deceased member.</w:t>
            </w:r>
          </w:p>
        </w:tc>
      </w:tr>
      <w:tr w:rsidR="00BE1C5F" w:rsidRPr="002E6BED" w:rsidTr="007321FB">
        <w:trPr>
          <w:trHeight w:val="20"/>
          <w:jc w:val="center"/>
        </w:trPr>
        <w:tc>
          <w:tcPr>
            <w:tcW w:w="7498"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r>
    </w:tbl>
    <w:p w:rsidR="000100AB" w:rsidRPr="002E6BED" w:rsidRDefault="000100AB" w:rsidP="002E6BED">
      <w:pPr>
        <w:autoSpaceDE w:val="0"/>
        <w:autoSpaceDN w:val="0"/>
        <w:adjustRightInd w:val="0"/>
        <w:spacing w:before="720"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862"/>
        <w:gridCol w:w="7635"/>
      </w:tblGrid>
      <w:tr w:rsidR="00BE1C5F" w:rsidRPr="002E6BED" w:rsidTr="005C6CE4">
        <w:trPr>
          <w:trHeight w:val="20"/>
        </w:trPr>
        <w:tc>
          <w:tcPr>
            <w:tcW w:w="2400"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1</w:t>
            </w:r>
          </w:p>
        </w:tc>
        <w:tc>
          <w:tcPr>
            <w:tcW w:w="6403"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pStyle w:val="Heading1"/>
            </w:pPr>
            <w:r w:rsidRPr="002E6BED">
              <w:t>Death of a Member</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40"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Spouse’s benefit options - with or without eligible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7.1.1</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death benefit accrual </w:t>
      </w:r>
      <w:r w:rsidRPr="002E6BED">
        <w:rPr>
          <w:rFonts w:ascii="Times New Roman" w:hAnsi="Times New Roman" w:cs="Times New Roman"/>
          <w:sz w:val="20"/>
          <w:szCs w:val="20"/>
        </w:rPr>
        <w:t xml:space="preserve">in relation to 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who </w:t>
      </w:r>
      <w:r w:rsidRPr="002E6BED">
        <w:rPr>
          <w:rFonts w:ascii="Times New Roman" w:hAnsi="Times New Roman" w:cs="Times New Roman"/>
          <w:b/>
          <w:bCs/>
          <w:sz w:val="20"/>
          <w:szCs w:val="20"/>
        </w:rPr>
        <w:t xml:space="preserve">is survived </w:t>
      </w:r>
      <w:r w:rsidRPr="002E6BED">
        <w:rPr>
          <w:rFonts w:ascii="Times New Roman" w:hAnsi="Times New Roman" w:cs="Times New Roman"/>
          <w:sz w:val="20"/>
          <w:szCs w:val="20"/>
        </w:rPr>
        <w:t xml:space="preserve">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is payable as a reversionary pension </w:t>
      </w:r>
      <w:r w:rsidRPr="002E6BED">
        <w:rPr>
          <w:rFonts w:ascii="Times New Roman" w:hAnsi="Times New Roman" w:cs="Times New Roman"/>
          <w:i/>
          <w:iCs/>
          <w:sz w:val="20"/>
          <w:szCs w:val="20"/>
        </w:rPr>
        <w:t>(see Rule 9.3.2).</w:t>
      </w:r>
    </w:p>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7.1.2</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of</w:t>
      </w:r>
      <w:r w:rsidRPr="002E6BED">
        <w:rPr>
          <w:rFonts w:ascii="Times New Roman" w:hAnsi="Times New Roman" w:cs="Times New Roman"/>
          <w:b/>
          <w:bCs/>
          <w:sz w:val="20"/>
          <w:szCs w:val="20"/>
        </w:rPr>
        <w:t xml:space="preserve"> </w:t>
      </w:r>
      <w:r w:rsidRPr="002E6BED">
        <w:rPr>
          <w:rFonts w:ascii="Times New Roman" w:hAnsi="Times New Roman" w:cs="Times New Roman"/>
          <w:sz w:val="20"/>
          <w:szCs w:val="20"/>
        </w:rPr>
        <w:t xml:space="preserve">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may choose to convert to a lump sum the whole, or any part that is not greater than half, of the pension payable to that spouse </w:t>
      </w:r>
      <w:r w:rsidRPr="002E6BED">
        <w:rPr>
          <w:rFonts w:ascii="Times New Roman" w:hAnsi="Times New Roman" w:cs="Times New Roman"/>
          <w:i/>
          <w:iCs/>
          <w:sz w:val="20"/>
          <w:szCs w:val="20"/>
        </w:rPr>
        <w:t>(see Rule 9.3.4).</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58"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Children eligible for benefit not living with spouse if where there is no spouse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7.1.3</w:t>
      </w:r>
      <w:r w:rsidRPr="002E6BED">
        <w:rPr>
          <w:rFonts w:ascii="Times New Roman" w:hAnsi="Times New Roman" w:cs="Times New Roman"/>
          <w:sz w:val="20"/>
          <w:szCs w:val="20"/>
        </w:rPr>
        <w:tab/>
        <w:t xml:space="preserve">A pension in respect of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who is not ordinarily living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of that former member, or in respect of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is payable to, or for the benefit of, that child.</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7.1.4</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death benefit accrual </w:t>
      </w:r>
      <w:r w:rsidRPr="002E6BED">
        <w:rPr>
          <w:rFonts w:ascii="Times New Roman" w:hAnsi="Times New Roman" w:cs="Times New Roman"/>
          <w:sz w:val="20"/>
          <w:szCs w:val="20"/>
        </w:rPr>
        <w:t xml:space="preserve">in relation to 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who is: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but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br w:type="page"/>
      </w:r>
      <w:r w:rsidRPr="002E6BED">
        <w:rPr>
          <w:rFonts w:ascii="Times New Roman" w:hAnsi="Times New Roman" w:cs="Times New Roman"/>
          <w:sz w:val="20"/>
          <w:szCs w:val="20"/>
        </w:rPr>
        <w:lastRenderedPageBreak/>
        <w:t>(b)</w:t>
      </w:r>
      <w:r w:rsidRPr="002E6BED">
        <w:rPr>
          <w:rFonts w:ascii="Times New Roman" w:hAnsi="Times New Roman" w:cs="Times New Roman"/>
          <w:sz w:val="20"/>
          <w:szCs w:val="20"/>
        </w:rPr>
        <w:tab/>
        <w:t xml:space="preserve">is survived by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and/or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payable as a pension </w:t>
      </w:r>
      <w:r w:rsidRPr="002E6BED">
        <w:rPr>
          <w:rFonts w:ascii="Times New Roman" w:hAnsi="Times New Roman" w:cs="Times New Roman"/>
          <w:i/>
          <w:iCs/>
          <w:sz w:val="20"/>
          <w:szCs w:val="20"/>
        </w:rPr>
        <w:t xml:space="preserve">(see Rule 9.3.2) </w:t>
      </w:r>
      <w:r w:rsidRPr="002E6BED">
        <w:rPr>
          <w:rFonts w:ascii="Times New Roman" w:hAnsi="Times New Roman" w:cs="Times New Roman"/>
          <w:sz w:val="20"/>
          <w:szCs w:val="20"/>
        </w:rPr>
        <w:t xml:space="preserve">to, or for the benefit of, that child or collectively to, or for the benefit of, those children . Any amount remaining after deducting the capital value of the pension or pensions, as decided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after considering actuarial advice, from the </w:t>
      </w:r>
      <w:r w:rsidRPr="002E6BED">
        <w:rPr>
          <w:rFonts w:ascii="Times New Roman" w:hAnsi="Times New Roman" w:cs="Times New Roman"/>
          <w:b/>
          <w:bCs/>
          <w:sz w:val="20"/>
          <w:szCs w:val="20"/>
        </w:rPr>
        <w:t xml:space="preserve">death benefit accrual </w:t>
      </w:r>
      <w:r w:rsidRPr="002E6BED">
        <w:rPr>
          <w:rFonts w:ascii="Times New Roman" w:hAnsi="Times New Roman" w:cs="Times New Roman"/>
          <w:sz w:val="20"/>
          <w:szCs w:val="20"/>
        </w:rPr>
        <w:t>is payable as a lump sum to, or on behalf of, the child or children. The Board will apportion any lump sum between eligible children and/or partially dependent children.</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07"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No spouse or eligible or partially dependent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7.1.5</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w:t>
      </w:r>
      <w:r w:rsidRPr="002E6BED">
        <w:rPr>
          <w:rFonts w:ascii="Times New Roman" w:hAnsi="Times New Roman" w:cs="Times New Roman"/>
          <w:b/>
          <w:bCs/>
          <w:sz w:val="20"/>
          <w:szCs w:val="20"/>
        </w:rPr>
        <w:t xml:space="preserve">death benefit accrual </w:t>
      </w:r>
      <w:r w:rsidRPr="002E6BED">
        <w:rPr>
          <w:rFonts w:ascii="Times New Roman" w:hAnsi="Times New Roman" w:cs="Times New Roman"/>
          <w:sz w:val="20"/>
          <w:szCs w:val="20"/>
        </w:rPr>
        <w:t xml:space="preserve">to any child or children of 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who is or are otherwise ineligible for benefits, or to his/her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if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is 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or children entitled to benefits.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the amount to be paid to children who are not eligible or partially dependent children between such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7.1.6</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w:t>
      </w:r>
      <w:r w:rsidRPr="002E6BED">
        <w:rPr>
          <w:rFonts w:ascii="Times New Roman" w:hAnsi="Times New Roman" w:cs="Times New Roman"/>
          <w:b/>
          <w:bCs/>
          <w:sz w:val="20"/>
          <w:szCs w:val="20"/>
        </w:rPr>
        <w:t xml:space="preserve">death benefit accrual </w:t>
      </w:r>
      <w:r w:rsidRPr="002E6BED">
        <w:rPr>
          <w:rFonts w:ascii="Times New Roman" w:hAnsi="Times New Roman" w:cs="Times New Roman"/>
          <w:sz w:val="20"/>
          <w:szCs w:val="20"/>
        </w:rPr>
        <w:t xml:space="preserve">in relation to </w:t>
      </w:r>
      <w:r w:rsidRPr="002E6BED">
        <w:rPr>
          <w:rFonts w:ascii="Times New Roman" w:hAnsi="Times New Roman" w:cs="Times New Roman"/>
          <w:b/>
          <w:bCs/>
          <w:sz w:val="20"/>
          <w:szCs w:val="20"/>
        </w:rPr>
        <w:t xml:space="preserve">a deceased member </w:t>
      </w:r>
      <w:r w:rsidRPr="002E6BED">
        <w:rPr>
          <w:rFonts w:ascii="Times New Roman" w:hAnsi="Times New Roman" w:cs="Times New Roman"/>
          <w:sz w:val="20"/>
          <w:szCs w:val="20"/>
        </w:rPr>
        <w:t>to one or more individual persons if: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is not survived by:</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(iv)</w:t>
      </w:r>
      <w:r w:rsidRPr="002E6BED">
        <w:rPr>
          <w:rFonts w:ascii="Times New Roman" w:hAnsi="Times New Roman" w:cs="Times New Roman"/>
          <w:sz w:val="20"/>
          <w:szCs w:val="20"/>
        </w:rPr>
        <w:tab/>
        <w:t>any other child or children;</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after making reasonable enquiries, the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of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can not be found.</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apportion the amount to be paid between two or more persons.</w:t>
      </w:r>
    </w:p>
    <w:tbl>
      <w:tblPr>
        <w:tblW w:w="0" w:type="auto"/>
        <w:jc w:val="center"/>
        <w:tblLayout w:type="fixed"/>
        <w:tblCellMar>
          <w:top w:w="86" w:type="dxa"/>
          <w:left w:w="14" w:type="dxa"/>
          <w:bottom w:w="72" w:type="dxa"/>
          <w:right w:w="14" w:type="dxa"/>
        </w:tblCellMar>
        <w:tblLook w:val="0000" w:firstRow="0" w:lastRow="0" w:firstColumn="0" w:lastColumn="0" w:noHBand="0" w:noVBand="0"/>
      </w:tblPr>
      <w:tblGrid>
        <w:gridCol w:w="4963"/>
      </w:tblGrid>
      <w:tr w:rsidR="00BE1C5F" w:rsidRPr="002E6BED" w:rsidTr="005C6CE4">
        <w:trPr>
          <w:trHeight w:val="20"/>
          <w:jc w:val="center"/>
        </w:trPr>
        <w:tc>
          <w:tcPr>
            <w:tcW w:w="4963" w:type="dxa"/>
            <w:tcBorders>
              <w:top w:val="single" w:sz="6" w:space="0" w:color="auto"/>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12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w:t>
            </w:r>
          </w:p>
        </w:tc>
      </w:tr>
      <w:tr w:rsidR="00BE1C5F" w:rsidRPr="002E6BED" w:rsidTr="005C6CE4">
        <w:trPr>
          <w:trHeight w:val="20"/>
          <w:jc w:val="center"/>
        </w:trPr>
        <w:tc>
          <w:tcPr>
            <w:tcW w:w="4963" w:type="dxa"/>
            <w:tcBorders>
              <w:top w:val="nil"/>
              <w:left w:val="single" w:sz="6" w:space="0" w:color="auto"/>
              <w:bottom w:val="single" w:sz="6" w:space="0" w:color="auto"/>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 xml:space="preserve">A deceased member in this Division </w:t>
            </w:r>
            <w:r w:rsidRPr="002E6BED">
              <w:rPr>
                <w:rFonts w:ascii="Times New Roman" w:hAnsi="Times New Roman" w:cs="Times New Roman"/>
                <w:b/>
                <w:bCs/>
                <w:i/>
                <w:iCs/>
                <w:sz w:val="20"/>
                <w:szCs w:val="20"/>
              </w:rPr>
              <w:t xml:space="preserve">DOES NOT </w:t>
            </w:r>
            <w:r w:rsidRPr="002E6BED">
              <w:rPr>
                <w:rFonts w:ascii="Times New Roman" w:hAnsi="Times New Roman" w:cs="Times New Roman"/>
                <w:sz w:val="20"/>
                <w:szCs w:val="20"/>
              </w:rPr>
              <w:t>include a member who died whilst a limited benefits member. See Division 2 of this Part for details of the benefits paid where a member was a limited benefits member at the time of death.</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000" w:type="pct"/>
        <w:shd w:val="clear" w:color="auto" w:fill="D9D9D9" w:themeFill="background1" w:themeFillShade="D9"/>
        <w:tblLayout w:type="fixed"/>
        <w:tblCellMar>
          <w:top w:w="43" w:type="dxa"/>
          <w:left w:w="14" w:type="dxa"/>
          <w:bottom w:w="43" w:type="dxa"/>
          <w:right w:w="14" w:type="dxa"/>
        </w:tblCellMar>
        <w:tblLook w:val="0000" w:firstRow="0" w:lastRow="0" w:firstColumn="0" w:lastColumn="0" w:noHBand="0" w:noVBand="0"/>
      </w:tblPr>
      <w:tblGrid>
        <w:gridCol w:w="1986"/>
        <w:gridCol w:w="3399"/>
        <w:gridCol w:w="3074"/>
        <w:gridCol w:w="2038"/>
      </w:tblGrid>
      <w:tr w:rsidR="00BE1C5F" w:rsidRPr="002E6BED" w:rsidTr="005C6CE4">
        <w:trPr>
          <w:trHeight w:val="20"/>
        </w:trPr>
        <w:tc>
          <w:tcPr>
            <w:tcW w:w="1986" w:type="dxa"/>
            <w:tcBorders>
              <w:top w:val="single" w:sz="4" w:space="0" w:color="auto"/>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399" w:type="dxa"/>
            <w:tcBorders>
              <w:top w:val="single" w:sz="4" w:space="0" w:color="auto"/>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074" w:type="dxa"/>
            <w:tcBorders>
              <w:top w:val="single" w:sz="4" w:space="0" w:color="auto"/>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2038" w:type="dxa"/>
            <w:tcBorders>
              <w:top w:val="single" w:sz="4" w:space="0" w:color="auto"/>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1986" w:type="dxa"/>
            <w:tcBorders>
              <w:top w:val="nil"/>
              <w:left w:val="single" w:sz="4"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647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E1C5F" w:rsidRPr="002E6BED" w:rsidRDefault="00BE1C5F" w:rsidP="002E6BED">
            <w:pPr>
              <w:autoSpaceDE w:val="0"/>
              <w:autoSpaceDN w:val="0"/>
              <w:adjustRightInd w:val="0"/>
              <w:spacing w:before="120" w:after="12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More About Deceased Member Benefits</w:t>
            </w:r>
          </w:p>
        </w:tc>
        <w:tc>
          <w:tcPr>
            <w:tcW w:w="2038" w:type="dxa"/>
            <w:tcBorders>
              <w:top w:val="nil"/>
              <w:left w:val="single" w:sz="6" w:space="0" w:color="auto"/>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1986" w:type="dxa"/>
            <w:tcBorders>
              <w:top w:val="nil"/>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399" w:type="dxa"/>
            <w:tcBorders>
              <w:top w:val="single" w:sz="6" w:space="0" w:color="auto"/>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074" w:type="dxa"/>
            <w:tcBorders>
              <w:top w:val="single" w:sz="6" w:space="0" w:color="auto"/>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2038" w:type="dxa"/>
            <w:tcBorders>
              <w:top w:val="nil"/>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5385" w:type="dxa"/>
            <w:gridSpan w:val="2"/>
            <w:tcBorders>
              <w:top w:val="nil"/>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b/>
                <w:bCs/>
                <w:sz w:val="20"/>
                <w:szCs w:val="20"/>
              </w:rPr>
            </w:pPr>
            <w:r w:rsidRPr="002E6BED">
              <w:rPr>
                <w:rFonts w:ascii="Times New Roman" w:hAnsi="Times New Roman" w:cs="Times New Roman"/>
                <w:b/>
                <w:bCs/>
                <w:sz w:val="20"/>
                <w:szCs w:val="20"/>
              </w:rPr>
              <w:t>What is the priority ?</w:t>
            </w:r>
          </w:p>
        </w:tc>
        <w:tc>
          <w:tcPr>
            <w:tcW w:w="307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b/>
                <w:bCs/>
                <w:sz w:val="20"/>
                <w:szCs w:val="20"/>
              </w:rPr>
            </w:pPr>
            <w:r w:rsidRPr="002E6BED">
              <w:rPr>
                <w:rFonts w:ascii="Times New Roman" w:hAnsi="Times New Roman" w:cs="Times New Roman"/>
                <w:b/>
                <w:bCs/>
                <w:sz w:val="20"/>
                <w:szCs w:val="20"/>
              </w:rPr>
              <w:t>How much can be paid</w:t>
            </w:r>
          </w:p>
        </w:tc>
        <w:tc>
          <w:tcPr>
            <w:tcW w:w="2038" w:type="dxa"/>
            <w:tcBorders>
              <w:top w:val="nil"/>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1986" w:type="dxa"/>
            <w:tcBorders>
              <w:top w:val="nil"/>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399"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07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2038" w:type="dxa"/>
            <w:tcBorders>
              <w:top w:val="nil"/>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5385" w:type="dxa"/>
            <w:gridSpan w:val="2"/>
            <w:tcBorders>
              <w:top w:val="nil"/>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A benefit always becomes payable when a member dies.</w:t>
            </w:r>
          </w:p>
        </w:tc>
        <w:tc>
          <w:tcPr>
            <w:tcW w:w="5112" w:type="dxa"/>
            <w:gridSpan w:val="2"/>
            <w:tcBorders>
              <w:top w:val="nil"/>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The Board cannot pay any more than the total value of the deceased member’s entitlement, regardless of how many claims are approved.</w:t>
            </w:r>
          </w:p>
        </w:tc>
      </w:tr>
      <w:tr w:rsidR="005C6CE4" w:rsidRPr="002E6BED" w:rsidTr="005C6CE4">
        <w:trPr>
          <w:trHeight w:val="20"/>
        </w:trPr>
        <w:tc>
          <w:tcPr>
            <w:tcW w:w="5385" w:type="dxa"/>
            <w:gridSpan w:val="2"/>
            <w:vMerge w:val="restart"/>
            <w:tcBorders>
              <w:top w:val="nil"/>
              <w:left w:val="single" w:sz="4" w:space="0" w:color="auto"/>
              <w:right w:val="nil"/>
            </w:tcBorders>
            <w:shd w:val="clear" w:color="auto" w:fill="D9D9D9" w:themeFill="background1" w:themeFillShade="D9"/>
          </w:tcPr>
          <w:p w:rsidR="005C6CE4" w:rsidRPr="002E6BED" w:rsidRDefault="005C6CE4"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 xml:space="preserve">A spouse </w:t>
            </w:r>
            <w:r w:rsidRPr="002E6BED">
              <w:rPr>
                <w:rFonts w:ascii="Times New Roman" w:hAnsi="Times New Roman" w:cs="Times New Roman"/>
                <w:b/>
                <w:bCs/>
                <w:i/>
                <w:iCs/>
                <w:sz w:val="20"/>
                <w:szCs w:val="20"/>
              </w:rPr>
              <w:t>generally</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has priority over any other claims for the benefit of a deceased member. The entire benefit is paid to the spouse except where children who qualify for benefits are not living with that spouse. The existence of children living with the spouse increases the rate of pension paid but it is nevertheless the spouse’s entitlement. There is no increase in a lump sum benefit if there are children.</w:t>
            </w:r>
          </w:p>
        </w:tc>
        <w:tc>
          <w:tcPr>
            <w:tcW w:w="5112" w:type="dxa"/>
            <w:gridSpan w:val="2"/>
            <w:tcBorders>
              <w:top w:val="nil"/>
              <w:left w:val="nil"/>
              <w:bottom w:val="nil"/>
              <w:right w:val="single" w:sz="4" w:space="0" w:color="auto"/>
            </w:tcBorders>
            <w:shd w:val="clear" w:color="auto" w:fill="D9D9D9" w:themeFill="background1" w:themeFillShade="D9"/>
          </w:tcPr>
          <w:p w:rsidR="005C6CE4" w:rsidRPr="002E6BED" w:rsidRDefault="005C6CE4" w:rsidP="002E6BED">
            <w:pPr>
              <w:autoSpaceDE w:val="0"/>
              <w:autoSpaceDN w:val="0"/>
              <w:adjustRightInd w:val="0"/>
              <w:spacing w:after="0" w:line="240" w:lineRule="auto"/>
              <w:ind w:left="144" w:right="144"/>
              <w:rPr>
                <w:rFonts w:ascii="Times New Roman" w:hAnsi="Times New Roman" w:cs="Times New Roman"/>
                <w:sz w:val="20"/>
                <w:szCs w:val="20"/>
              </w:rPr>
            </w:pPr>
            <w:r w:rsidRPr="002E6BED">
              <w:rPr>
                <w:rFonts w:ascii="Times New Roman" w:hAnsi="Times New Roman" w:cs="Times New Roman"/>
                <w:b/>
                <w:bCs/>
                <w:sz w:val="20"/>
                <w:szCs w:val="20"/>
              </w:rPr>
              <w:t>For example</w:t>
            </w:r>
            <w:r w:rsidRPr="002E6BED">
              <w:rPr>
                <w:rFonts w:ascii="Times New Roman" w:hAnsi="Times New Roman" w:cs="Times New Roman"/>
                <w:sz w:val="20"/>
                <w:szCs w:val="20"/>
              </w:rPr>
              <w:t>, if the member’s entitlement is $100,000, two approved claimants might receive $50,000 each or one might get $70,000 and the other $30,000; regardless of the mix, the total cannot exceed $100,000.</w:t>
            </w:r>
          </w:p>
        </w:tc>
      </w:tr>
      <w:tr w:rsidR="005C6CE4" w:rsidRPr="002E6BED" w:rsidTr="005C6CE4">
        <w:trPr>
          <w:trHeight w:val="20"/>
        </w:trPr>
        <w:tc>
          <w:tcPr>
            <w:tcW w:w="5385" w:type="dxa"/>
            <w:gridSpan w:val="2"/>
            <w:vMerge/>
            <w:tcBorders>
              <w:left w:val="single" w:sz="4" w:space="0" w:color="auto"/>
              <w:bottom w:val="nil"/>
              <w:right w:val="nil"/>
            </w:tcBorders>
            <w:shd w:val="clear" w:color="auto" w:fill="D9D9D9" w:themeFill="background1" w:themeFillShade="D9"/>
          </w:tcPr>
          <w:p w:rsidR="005C6CE4" w:rsidRPr="002E6BED" w:rsidRDefault="005C6CE4" w:rsidP="002E6BED">
            <w:pPr>
              <w:autoSpaceDE w:val="0"/>
              <w:autoSpaceDN w:val="0"/>
              <w:adjustRightInd w:val="0"/>
              <w:spacing w:after="0" w:line="240" w:lineRule="auto"/>
              <w:ind w:left="144" w:right="144"/>
              <w:rPr>
                <w:rFonts w:ascii="Times New Roman" w:hAnsi="Times New Roman" w:cs="Times New Roman"/>
                <w:sz w:val="20"/>
                <w:szCs w:val="20"/>
              </w:rPr>
            </w:pPr>
          </w:p>
        </w:tc>
        <w:tc>
          <w:tcPr>
            <w:tcW w:w="3074" w:type="dxa"/>
            <w:tcBorders>
              <w:top w:val="nil"/>
              <w:left w:val="nil"/>
              <w:bottom w:val="nil"/>
              <w:right w:val="nil"/>
            </w:tcBorders>
            <w:shd w:val="clear" w:color="auto" w:fill="D9D9D9" w:themeFill="background1" w:themeFillShade="D9"/>
            <w:vAlign w:val="center"/>
          </w:tcPr>
          <w:p w:rsidR="005C6CE4" w:rsidRPr="002E6BED" w:rsidRDefault="005C6CE4" w:rsidP="002E6BED">
            <w:pPr>
              <w:autoSpaceDE w:val="0"/>
              <w:autoSpaceDN w:val="0"/>
              <w:adjustRightInd w:val="0"/>
              <w:spacing w:after="0" w:line="240" w:lineRule="auto"/>
              <w:ind w:left="144" w:right="144"/>
              <w:rPr>
                <w:rFonts w:ascii="Times New Roman" w:hAnsi="Times New Roman" w:cs="Times New Roman"/>
                <w:b/>
                <w:bCs/>
                <w:sz w:val="20"/>
                <w:szCs w:val="20"/>
              </w:rPr>
            </w:pPr>
            <w:r w:rsidRPr="002E6BED">
              <w:rPr>
                <w:rFonts w:ascii="Times New Roman" w:hAnsi="Times New Roman" w:cs="Times New Roman"/>
                <w:b/>
                <w:bCs/>
                <w:sz w:val="20"/>
                <w:szCs w:val="20"/>
              </w:rPr>
              <w:t>Residual benefits</w:t>
            </w:r>
          </w:p>
        </w:tc>
        <w:tc>
          <w:tcPr>
            <w:tcW w:w="2038" w:type="dxa"/>
            <w:tcBorders>
              <w:top w:val="nil"/>
              <w:left w:val="nil"/>
              <w:bottom w:val="nil"/>
              <w:right w:val="single" w:sz="4" w:space="0" w:color="auto"/>
            </w:tcBorders>
            <w:shd w:val="clear" w:color="auto" w:fill="D9D9D9" w:themeFill="background1" w:themeFillShade="D9"/>
          </w:tcPr>
          <w:p w:rsidR="005C6CE4" w:rsidRPr="002E6BED" w:rsidRDefault="005C6CE4"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5385" w:type="dxa"/>
            <w:gridSpan w:val="2"/>
            <w:tcBorders>
              <w:top w:val="nil"/>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Eligible children who qualify for benefits and who are not living with the spouse receive benefits in their own right, either paid direct to the child or to a guardian. So also do partially dependent children. The benefit paid to the spouse is reduced to provide for these separate children’s benefits.</w:t>
            </w:r>
          </w:p>
        </w:tc>
        <w:tc>
          <w:tcPr>
            <w:tcW w:w="5112" w:type="dxa"/>
            <w:gridSpan w:val="2"/>
            <w:tcBorders>
              <w:top w:val="nil"/>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Residual benefits are worked out by multiplying an actuarially updated dollar value of the pension(s) by an actuarially estimated period of how long the pension(s) will be paid. This amount is then subtracted from the deceased member’s entitlement to find out if there is any residual benefit left over.</w:t>
            </w:r>
          </w:p>
        </w:tc>
      </w:tr>
      <w:tr w:rsidR="005C6CE4" w:rsidRPr="002E6BED" w:rsidTr="005C6CE4">
        <w:trPr>
          <w:trHeight w:val="20"/>
        </w:trPr>
        <w:tc>
          <w:tcPr>
            <w:tcW w:w="5385" w:type="dxa"/>
            <w:gridSpan w:val="2"/>
            <w:tcBorders>
              <w:top w:val="nil"/>
              <w:left w:val="single" w:sz="4" w:space="0" w:color="auto"/>
              <w:bottom w:val="nil"/>
              <w:right w:val="nil"/>
            </w:tcBorders>
            <w:shd w:val="clear" w:color="auto" w:fill="D9D9D9" w:themeFill="background1" w:themeFillShade="D9"/>
          </w:tcPr>
          <w:p w:rsidR="005C6CE4" w:rsidRPr="002E6BED" w:rsidRDefault="005C6CE4"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If there is no spouse, eligible and partially dependent children always have first claim. If there is any residual benefit left over after providing pension benefits for these children, the Board will pay it to or on behalf of the children.</w:t>
            </w:r>
          </w:p>
        </w:tc>
        <w:tc>
          <w:tcPr>
            <w:tcW w:w="5112" w:type="dxa"/>
            <w:gridSpan w:val="2"/>
            <w:vMerge w:val="restart"/>
            <w:tcBorders>
              <w:top w:val="nil"/>
              <w:left w:val="nil"/>
              <w:right w:val="single" w:sz="4" w:space="0" w:color="auto"/>
            </w:tcBorders>
            <w:shd w:val="clear" w:color="auto" w:fill="D9D9D9" w:themeFill="background1" w:themeFillShade="D9"/>
          </w:tcPr>
          <w:p w:rsidR="005C6CE4" w:rsidRPr="002E6BED" w:rsidRDefault="005C6CE4"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Residual benefits paid to a dependent person or personal representative are not subsequently adjusted if the pension is actually paid for more or less than the period estimated. That is, no additional benefits are paid, or part of benefits already paid recovered, if children’s pensions are paid for a shorter or longer time than anticipated.</w:t>
            </w:r>
          </w:p>
        </w:tc>
      </w:tr>
      <w:tr w:rsidR="005C6CE4" w:rsidRPr="002E6BED" w:rsidTr="005C6CE4">
        <w:trPr>
          <w:trHeight w:val="20"/>
        </w:trPr>
        <w:tc>
          <w:tcPr>
            <w:tcW w:w="5385" w:type="dxa"/>
            <w:gridSpan w:val="2"/>
            <w:tcBorders>
              <w:top w:val="nil"/>
              <w:left w:val="single" w:sz="4" w:space="0" w:color="auto"/>
              <w:bottom w:val="nil"/>
              <w:right w:val="nil"/>
            </w:tcBorders>
            <w:shd w:val="clear" w:color="auto" w:fill="D9D9D9" w:themeFill="background1" w:themeFillShade="D9"/>
          </w:tcPr>
          <w:p w:rsidR="005C6CE4" w:rsidRPr="002E6BED" w:rsidRDefault="005C6CE4"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If there is no spouse or children entitled to benefits, the Board will decide whether to pay the benefit to any ineligible children or to the legal personal representative of the deceased member.</w:t>
            </w:r>
          </w:p>
        </w:tc>
        <w:tc>
          <w:tcPr>
            <w:tcW w:w="5112" w:type="dxa"/>
            <w:gridSpan w:val="2"/>
            <w:vMerge/>
            <w:tcBorders>
              <w:left w:val="nil"/>
              <w:bottom w:val="nil"/>
              <w:right w:val="single" w:sz="4" w:space="0" w:color="auto"/>
            </w:tcBorders>
            <w:shd w:val="clear" w:color="auto" w:fill="D9D9D9" w:themeFill="background1" w:themeFillShade="D9"/>
          </w:tcPr>
          <w:p w:rsidR="005C6CE4" w:rsidRPr="002E6BED" w:rsidRDefault="005C6CE4"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5385" w:type="dxa"/>
            <w:gridSpan w:val="2"/>
            <w:tcBorders>
              <w:top w:val="nil"/>
              <w:left w:val="single" w:sz="4"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Finally, if there are no other claimants, the Board may pay the benefit as it sees fit to any other person or persons.</w:t>
            </w:r>
          </w:p>
        </w:tc>
        <w:tc>
          <w:tcPr>
            <w:tcW w:w="307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2038" w:type="dxa"/>
            <w:tcBorders>
              <w:top w:val="nil"/>
              <w:left w:val="nil"/>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trPr>
        <w:tc>
          <w:tcPr>
            <w:tcW w:w="5385" w:type="dxa"/>
            <w:gridSpan w:val="2"/>
            <w:tcBorders>
              <w:top w:val="nil"/>
              <w:left w:val="single" w:sz="4" w:space="0" w:color="auto"/>
              <w:bottom w:val="single" w:sz="4"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The Board will decide how to share the benefit between two or more beneficiaries.</w:t>
            </w:r>
          </w:p>
        </w:tc>
        <w:tc>
          <w:tcPr>
            <w:tcW w:w="3074" w:type="dxa"/>
            <w:tcBorders>
              <w:top w:val="nil"/>
              <w:left w:val="nil"/>
              <w:bottom w:val="single" w:sz="4"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c>
          <w:tcPr>
            <w:tcW w:w="2038" w:type="dxa"/>
            <w:tcBorders>
              <w:top w:val="nil"/>
              <w:left w:val="nil"/>
              <w:bottom w:val="single" w:sz="4" w:space="0" w:color="auto"/>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5C6CE4" w:rsidRPr="002E6BED" w:rsidRDefault="005C6CE4" w:rsidP="002E6BED">
      <w:pPr>
        <w:autoSpaceDE w:val="0"/>
        <w:autoSpaceDN w:val="0"/>
        <w:adjustRightInd w:val="0"/>
        <w:spacing w:after="240" w:line="240" w:lineRule="auto"/>
        <w:rPr>
          <w:rFonts w:ascii="Times New Roman" w:hAnsi="Times New Roman" w:cs="Times New Roman"/>
          <w:sz w:val="2"/>
          <w:szCs w:val="20"/>
        </w:rPr>
      </w:pPr>
    </w:p>
    <w:tbl>
      <w:tblPr>
        <w:tblW w:w="4941" w:type="pct"/>
        <w:tblInd w:w="-26" w:type="dxa"/>
        <w:tblLayout w:type="fixed"/>
        <w:tblCellMar>
          <w:top w:w="14" w:type="dxa"/>
          <w:left w:w="14" w:type="dxa"/>
          <w:bottom w:w="14" w:type="dxa"/>
          <w:right w:w="14" w:type="dxa"/>
        </w:tblCellMar>
        <w:tblLook w:val="0000" w:firstRow="0" w:lastRow="0" w:firstColumn="0" w:lastColumn="0" w:noHBand="0" w:noVBand="0"/>
      </w:tblPr>
      <w:tblGrid>
        <w:gridCol w:w="2923"/>
        <w:gridCol w:w="7450"/>
      </w:tblGrid>
      <w:tr w:rsidR="00BE1C5F" w:rsidRPr="002E6BED" w:rsidTr="005C6CE4">
        <w:trPr>
          <w:trHeight w:val="23"/>
        </w:trPr>
        <w:tc>
          <w:tcPr>
            <w:tcW w:w="2923"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2</w:t>
            </w:r>
          </w:p>
        </w:tc>
        <w:tc>
          <w:tcPr>
            <w:tcW w:w="7451"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pStyle w:val="Heading1"/>
            </w:pPr>
            <w:r w:rsidRPr="002E6BED">
              <w:t>Death of a Limited Benefits Member</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83"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Spouse’s benefit options - with or without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7.2.1</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limited benefits member, </w:t>
      </w:r>
      <w:r w:rsidRPr="002E6BED">
        <w:rPr>
          <w:rFonts w:ascii="Times New Roman" w:hAnsi="Times New Roman" w:cs="Times New Roman"/>
          <w:sz w:val="20"/>
          <w:szCs w:val="20"/>
        </w:rPr>
        <w:t xml:space="preserve">with or without eligible children, is entitled to a lump sum of the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 xml:space="preserve">in relation to that former member.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will apportion the lump sum between that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any other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with or without eligible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any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who does not ordinarily live with </w:t>
      </w:r>
      <w:r w:rsidRPr="002E6BED">
        <w:rPr>
          <w:rFonts w:ascii="Times New Roman" w:hAnsi="Times New Roman" w:cs="Times New Roman"/>
          <w:b/>
          <w:bCs/>
          <w:sz w:val="20"/>
          <w:szCs w:val="20"/>
        </w:rPr>
        <w:t xml:space="preserve">a spouse;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any eligible children who do not ordinarily live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but who ordinarily live together;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 xml:space="preserve">any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(e)</w:t>
      </w:r>
      <w:r w:rsidRPr="002E6BED">
        <w:rPr>
          <w:rFonts w:ascii="Times New Roman" w:hAnsi="Times New Roman" w:cs="Times New Roman"/>
          <w:sz w:val="20"/>
          <w:szCs w:val="20"/>
        </w:rPr>
        <w:tab/>
        <w:t>any combination of such beneficiaries.</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43"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Children eligible for benefit - not living with spouse or where there is no spouse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7.2.2</w:t>
      </w:r>
      <w:r w:rsidRPr="002E6BED">
        <w:rPr>
          <w:rFonts w:ascii="Times New Roman" w:hAnsi="Times New Roman" w:cs="Times New Roman"/>
          <w:sz w:val="20"/>
          <w:szCs w:val="20"/>
        </w:rPr>
        <w:tab/>
        <w:t xml:space="preserve">Any part of the lump sum apportioned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under Rule 7.2.1 to any child or children entitled to benefits is payable to, or for the benefit of, that child, or collectively to, or for the benefit of, those children. There is no option to convert the lump sum to pension.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7.2.3</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 xml:space="preserve">in relation to a </w:t>
      </w:r>
      <w:r w:rsidRPr="002E6BED">
        <w:rPr>
          <w:rFonts w:ascii="Times New Roman" w:hAnsi="Times New Roman" w:cs="Times New Roman"/>
          <w:b/>
          <w:bCs/>
          <w:sz w:val="20"/>
          <w:szCs w:val="20"/>
        </w:rPr>
        <w:t xml:space="preserve">deceased limited benefits member </w:t>
      </w:r>
      <w:r w:rsidRPr="002E6BED">
        <w:rPr>
          <w:rFonts w:ascii="Times New Roman" w:hAnsi="Times New Roman" w:cs="Times New Roman"/>
          <w:sz w:val="20"/>
          <w:szCs w:val="20"/>
        </w:rPr>
        <w:t>who is: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but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is survived by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and/or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payable as a lump sum to, or for the benefit of, that child or collectively to, or for the benefit of, those children.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that lump sum between two or more such children who are not living together. There is no option to convert the lump sum to pension.</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55"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No spouse or eligible or partially dependent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7.2.4</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 xml:space="preserve">to any child or children of a </w:t>
      </w:r>
      <w:r w:rsidRPr="002E6BED">
        <w:rPr>
          <w:rFonts w:ascii="Times New Roman" w:hAnsi="Times New Roman" w:cs="Times New Roman"/>
          <w:b/>
          <w:bCs/>
          <w:sz w:val="20"/>
          <w:szCs w:val="20"/>
        </w:rPr>
        <w:t xml:space="preserve">deceased limited benefits member </w:t>
      </w:r>
      <w:r w:rsidRPr="002E6BED">
        <w:rPr>
          <w:rFonts w:ascii="Times New Roman" w:hAnsi="Times New Roman" w:cs="Times New Roman"/>
          <w:sz w:val="20"/>
          <w:szCs w:val="20"/>
        </w:rPr>
        <w:t xml:space="preserve">who are otherwise ineligible for benefits, or to his/her </w:t>
      </w:r>
      <w:r w:rsidRPr="002E6BED">
        <w:rPr>
          <w:rFonts w:ascii="Times New Roman" w:hAnsi="Times New Roman" w:cs="Times New Roman"/>
          <w:b/>
          <w:bCs/>
          <w:sz w:val="20"/>
          <w:szCs w:val="20"/>
        </w:rPr>
        <w:t>legal personal representative</w:t>
      </w:r>
      <w:r w:rsidRPr="002E6BED">
        <w:rPr>
          <w:rFonts w:ascii="Times New Roman" w:hAnsi="Times New Roman" w:cs="Times New Roman"/>
          <w:sz w:val="20"/>
          <w:szCs w:val="20"/>
        </w:rPr>
        <w:t xml:space="preserve"> if the </w:t>
      </w:r>
      <w:r w:rsidRPr="002E6BED">
        <w:rPr>
          <w:rFonts w:ascii="Times New Roman" w:hAnsi="Times New Roman" w:cs="Times New Roman"/>
          <w:b/>
          <w:bCs/>
          <w:sz w:val="20"/>
          <w:szCs w:val="20"/>
        </w:rPr>
        <w:t>deceased limited benefits</w:t>
      </w:r>
      <w:r w:rsidRPr="002E6BED">
        <w:rPr>
          <w:rFonts w:ascii="Times New Roman" w:hAnsi="Times New Roman" w:cs="Times New Roman"/>
          <w:sz w:val="20"/>
          <w:szCs w:val="20"/>
        </w:rPr>
        <w:t xml:space="preserve">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 xml:space="preserve">is 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or children entitled to benefits. The Board will apportion the amount to be paid to children who are not eligible or partially dependent children between such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br w:type="page"/>
      </w:r>
      <w:r w:rsidRPr="002E6BED">
        <w:rPr>
          <w:rFonts w:ascii="Times New Roman" w:hAnsi="Times New Roman" w:cs="Times New Roman"/>
          <w:b/>
          <w:bCs/>
          <w:sz w:val="20"/>
          <w:szCs w:val="20"/>
        </w:rPr>
        <w:lastRenderedPageBreak/>
        <w:t>7.2.5</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 xml:space="preserve">in relation to a </w:t>
      </w:r>
      <w:r w:rsidRPr="002E6BED">
        <w:rPr>
          <w:rFonts w:ascii="Times New Roman" w:hAnsi="Times New Roman" w:cs="Times New Roman"/>
          <w:b/>
          <w:bCs/>
          <w:sz w:val="20"/>
          <w:szCs w:val="20"/>
        </w:rPr>
        <w:t xml:space="preserve">deceased limited benefits member </w:t>
      </w:r>
      <w:r w:rsidRPr="002E6BED">
        <w:rPr>
          <w:rFonts w:ascii="Times New Roman" w:hAnsi="Times New Roman" w:cs="Times New Roman"/>
          <w:sz w:val="20"/>
          <w:szCs w:val="20"/>
        </w:rPr>
        <w:t>to one or more individual persons if: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deceased limited benefits member </w:t>
      </w:r>
      <w:r w:rsidRPr="002E6BED">
        <w:rPr>
          <w:rFonts w:ascii="Times New Roman" w:hAnsi="Times New Roman" w:cs="Times New Roman"/>
          <w:sz w:val="20"/>
          <w:szCs w:val="20"/>
        </w:rPr>
        <w:t>is not survived by:</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(iv)</w:t>
      </w:r>
      <w:r w:rsidRPr="002E6BED">
        <w:rPr>
          <w:rFonts w:ascii="Times New Roman" w:hAnsi="Times New Roman" w:cs="Times New Roman"/>
          <w:sz w:val="20"/>
          <w:szCs w:val="20"/>
        </w:rPr>
        <w:tab/>
        <w:t>any other child or children;</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after making reasonable enquiries, the </w:t>
      </w:r>
      <w:r w:rsidRPr="002E6BED">
        <w:rPr>
          <w:rFonts w:ascii="Times New Roman" w:hAnsi="Times New Roman" w:cs="Times New Roman"/>
          <w:b/>
          <w:bCs/>
          <w:sz w:val="20"/>
          <w:szCs w:val="20"/>
        </w:rPr>
        <w:t xml:space="preserve">legal personal representative of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deceased limited benefits member </w:t>
      </w:r>
      <w:r w:rsidRPr="002E6BED">
        <w:rPr>
          <w:rFonts w:ascii="Times New Roman" w:hAnsi="Times New Roman" w:cs="Times New Roman"/>
          <w:sz w:val="20"/>
          <w:szCs w:val="20"/>
        </w:rPr>
        <w:t>can not be found.</w:t>
      </w:r>
    </w:p>
    <w:p w:rsidR="00BE1C5F" w:rsidRPr="002E6BED" w:rsidRDefault="00BE1C5F" w:rsidP="002E6BED">
      <w:pPr>
        <w:autoSpaceDE w:val="0"/>
        <w:autoSpaceDN w:val="0"/>
        <w:adjustRightInd w:val="0"/>
        <w:spacing w:before="48" w:after="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apportion the amount to be paid between two or more persons.</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5C6CE4" w:rsidRPr="002E6BED" w:rsidRDefault="005C6CE4" w:rsidP="002E6BED">
      <w:pPr>
        <w:autoSpaceDE w:val="0"/>
        <w:autoSpaceDN w:val="0"/>
        <w:adjustRightInd w:val="0"/>
        <w:spacing w:after="240" w:line="240" w:lineRule="auto"/>
        <w:rPr>
          <w:rFonts w:ascii="Times New Roman" w:hAnsi="Times New Roman" w:cs="Times New Roman"/>
          <w:sz w:val="2"/>
          <w:szCs w:val="20"/>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2966"/>
        <w:gridCol w:w="7531"/>
      </w:tblGrid>
      <w:tr w:rsidR="00BE1C5F" w:rsidRPr="002E6BED" w:rsidTr="005C6CE4">
        <w:trPr>
          <w:trHeight w:val="20"/>
        </w:trPr>
        <w:tc>
          <w:tcPr>
            <w:tcW w:w="2932"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3</w:t>
            </w:r>
          </w:p>
        </w:tc>
        <w:tc>
          <w:tcPr>
            <w:tcW w:w="7443"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pStyle w:val="Heading1"/>
            </w:pPr>
            <w:r w:rsidRPr="002E6BED">
              <w:t>Death of a Pensioner</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163"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Pensioner survived by a spouse and/or children eligible for benefits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7.3.1</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is entitled to a pension only </w:t>
      </w:r>
      <w:r w:rsidRPr="002E6BED">
        <w:rPr>
          <w:rFonts w:ascii="Times New Roman" w:hAnsi="Times New Roman" w:cs="Times New Roman"/>
          <w:i/>
          <w:iCs/>
          <w:sz w:val="20"/>
          <w:szCs w:val="20"/>
        </w:rPr>
        <w:t>(see Rule 9.3.5).</w:t>
      </w:r>
    </w:p>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7.3.2</w:t>
      </w:r>
      <w:r w:rsidRPr="002E6BED">
        <w:rPr>
          <w:rFonts w:ascii="Times New Roman" w:hAnsi="Times New Roman" w:cs="Times New Roman"/>
          <w:sz w:val="20"/>
          <w:szCs w:val="20"/>
        </w:rPr>
        <w:tab/>
        <w:t xml:space="preserve">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and/or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 xml:space="preserve">or children of a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who is 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is or are collectively, entitled to a pension only </w:t>
      </w:r>
      <w:r w:rsidRPr="002E6BED">
        <w:rPr>
          <w:rFonts w:ascii="Times New Roman" w:hAnsi="Times New Roman" w:cs="Times New Roman"/>
          <w:i/>
          <w:iCs/>
          <w:sz w:val="20"/>
          <w:szCs w:val="20"/>
        </w:rPr>
        <w:t>(see Rule 9.3.6).</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14"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Pensioner not survived by eligible dependents, or no further benefits payable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7.3.3</w:t>
      </w:r>
      <w:r w:rsidRPr="002E6BED">
        <w:rPr>
          <w:rFonts w:ascii="Times New Roman" w:hAnsi="Times New Roman" w:cs="Times New Roman"/>
          <w:sz w:val="20"/>
          <w:szCs w:val="20"/>
        </w:rPr>
        <w:tab/>
        <w:t>A lump sum of the amount, if any, by which the sum of a deceased pensioner’s: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r>
      <w:r w:rsidRPr="002E6BED">
        <w:rPr>
          <w:rFonts w:ascii="Times New Roman" w:hAnsi="Times New Roman" w:cs="Times New Roman"/>
          <w:b/>
          <w:bCs/>
          <w:sz w:val="20"/>
          <w:szCs w:val="20"/>
        </w:rPr>
        <w:t>accumulated productivity contributions;</w:t>
      </w:r>
    </w:p>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sz w:val="20"/>
          <w:szCs w:val="20"/>
        </w:rPr>
        <w:t xml:space="preserve">exceeds the total amount of benefits if the form of pension or lump sum paid to, or in respect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including to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or children entitled to benefits, since his/her </w:t>
      </w:r>
      <w:r w:rsidRPr="002E6BED">
        <w:rPr>
          <w:rFonts w:ascii="Times New Roman" w:hAnsi="Times New Roman" w:cs="Times New Roman"/>
          <w:b/>
          <w:bCs/>
          <w:sz w:val="20"/>
          <w:szCs w:val="20"/>
        </w:rPr>
        <w:t xml:space="preserve">last day of membership </w:t>
      </w:r>
      <w:r w:rsidRPr="002E6BED">
        <w:rPr>
          <w:rFonts w:ascii="Times New Roman" w:hAnsi="Times New Roman" w:cs="Times New Roman"/>
          <w:sz w:val="20"/>
          <w:szCs w:val="20"/>
        </w:rPr>
        <w:t xml:space="preserve">is </w:t>
      </w:r>
      <w:r w:rsidRPr="002E6BED">
        <w:rPr>
          <w:rFonts w:ascii="Times New Roman" w:hAnsi="Times New Roman" w:cs="Times New Roman"/>
          <w:b/>
          <w:bCs/>
          <w:sz w:val="20"/>
          <w:szCs w:val="20"/>
        </w:rPr>
        <w:t xml:space="preserve">payable </w:t>
      </w:r>
      <w:r w:rsidRPr="002E6BED">
        <w:rPr>
          <w:rFonts w:ascii="Times New Roman" w:hAnsi="Times New Roman" w:cs="Times New Roman"/>
          <w:sz w:val="20"/>
          <w:szCs w:val="20"/>
        </w:rPr>
        <w:t xml:space="preserve">if the </w:t>
      </w:r>
      <w:r w:rsidRPr="002E6BED">
        <w:rPr>
          <w:rFonts w:ascii="Times New Roman" w:hAnsi="Times New Roman" w:cs="Times New Roman"/>
          <w:b/>
          <w:bCs/>
          <w:sz w:val="20"/>
          <w:szCs w:val="20"/>
        </w:rPr>
        <w:t>deceased pensioner: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did not retire on invalidity grounds </w:t>
      </w:r>
      <w:r w:rsidRPr="002E6BED">
        <w:rPr>
          <w:rFonts w:ascii="Times New Roman" w:hAnsi="Times New Roman" w:cs="Times New Roman"/>
          <w:i/>
          <w:iCs/>
          <w:sz w:val="20"/>
          <w:szCs w:val="20"/>
        </w:rPr>
        <w:t xml:space="preserve">(see instead Rule 7.3.4);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was not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immediately before becoming a pensioner </w:t>
      </w:r>
      <w:r w:rsidRPr="002E6BED">
        <w:rPr>
          <w:rFonts w:ascii="Times New Roman" w:hAnsi="Times New Roman" w:cs="Times New Roman"/>
          <w:i/>
          <w:iCs/>
          <w:sz w:val="20"/>
          <w:szCs w:val="20"/>
        </w:rPr>
        <w:t xml:space="preserve">(see instead Rule 7.3.5);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iCs/>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had not transferred a </w:t>
      </w:r>
      <w:r w:rsidRPr="002E6BED">
        <w:rPr>
          <w:rFonts w:ascii="Times New Roman" w:hAnsi="Times New Roman" w:cs="Times New Roman"/>
          <w:b/>
          <w:bCs/>
          <w:sz w:val="20"/>
          <w:szCs w:val="20"/>
        </w:rPr>
        <w:t xml:space="preserve">transfer amount </w:t>
      </w:r>
      <w:r w:rsidRPr="002E6BED">
        <w:rPr>
          <w:rFonts w:ascii="Times New Roman" w:hAnsi="Times New Roman" w:cs="Times New Roman"/>
          <w:sz w:val="20"/>
          <w:szCs w:val="20"/>
        </w:rPr>
        <w:t xml:space="preserve">into the </w:t>
      </w:r>
      <w:r w:rsidRPr="002E6BED">
        <w:rPr>
          <w:rFonts w:ascii="Times New Roman" w:hAnsi="Times New Roman" w:cs="Times New Roman"/>
          <w:b/>
          <w:bCs/>
          <w:sz w:val="20"/>
          <w:szCs w:val="20"/>
        </w:rPr>
        <w:t xml:space="preserve">PSS scheme </w:t>
      </w:r>
      <w:r w:rsidRPr="002E6BED">
        <w:rPr>
          <w:rFonts w:ascii="Times New Roman" w:hAnsi="Times New Roman" w:cs="Times New Roman"/>
          <w:sz w:val="20"/>
          <w:szCs w:val="20"/>
        </w:rPr>
        <w:t xml:space="preserve">before 1 January 1996 </w:t>
      </w:r>
      <w:r w:rsidRPr="002E6BED">
        <w:rPr>
          <w:rFonts w:ascii="Times New Roman" w:hAnsi="Times New Roman" w:cs="Times New Roman"/>
          <w:i/>
          <w:iCs/>
          <w:sz w:val="20"/>
          <w:szCs w:val="20"/>
        </w:rPr>
        <w:t>(see instead Rule 11.3.26).</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lump sum to any child or children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who is or are not otherwise eligible for benefits, or to his/her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Board</w:t>
      </w:r>
      <w:r w:rsidR="005C6CE4" w:rsidRPr="002E6BED">
        <w:rPr>
          <w:rFonts w:ascii="Times New Roman" w:hAnsi="Times New Roman" w:cs="Times New Roman"/>
          <w:b/>
          <w:bCs/>
          <w:sz w:val="20"/>
          <w:szCs w:val="20"/>
        </w:rPr>
        <w:t xml:space="preserve"> </w:t>
      </w:r>
      <w:r w:rsidRPr="002E6BED">
        <w:rPr>
          <w:rFonts w:ascii="Times New Roman" w:hAnsi="Times New Roman" w:cs="Times New Roman"/>
          <w:sz w:val="20"/>
          <w:szCs w:val="20"/>
        </w:rPr>
        <w:t>will apportion the lump sum to be paid to children who are not eligible or partially dependent children between such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7.3.4</w:t>
      </w:r>
      <w:r w:rsidRPr="002E6BED">
        <w:rPr>
          <w:rFonts w:ascii="Times New Roman" w:hAnsi="Times New Roman" w:cs="Times New Roman"/>
          <w:sz w:val="20"/>
          <w:szCs w:val="20"/>
        </w:rPr>
        <w:tab/>
        <w:t xml:space="preserve">A lump sum of the amount, if any, by which the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exceeds the total amount of benefits in the form of pension or lump sum paid to, or in respect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including to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or children entitled to benefits, since his/her </w:t>
      </w:r>
      <w:r w:rsidRPr="002E6BED">
        <w:rPr>
          <w:rFonts w:ascii="Times New Roman" w:hAnsi="Times New Roman" w:cs="Times New Roman"/>
          <w:b/>
          <w:bCs/>
          <w:sz w:val="20"/>
          <w:szCs w:val="20"/>
        </w:rPr>
        <w:t xml:space="preserve">last day of membership </w:t>
      </w:r>
      <w:r w:rsidRPr="002E6BED">
        <w:rPr>
          <w:rFonts w:ascii="Times New Roman" w:hAnsi="Times New Roman" w:cs="Times New Roman"/>
          <w:sz w:val="20"/>
          <w:szCs w:val="20"/>
        </w:rPr>
        <w:t xml:space="preserve">is payable if the </w:t>
      </w:r>
      <w:r w:rsidRPr="002E6BED">
        <w:rPr>
          <w:rFonts w:ascii="Times New Roman" w:hAnsi="Times New Roman" w:cs="Times New Roman"/>
          <w:b/>
          <w:bCs/>
          <w:sz w:val="20"/>
          <w:szCs w:val="20"/>
        </w:rPr>
        <w:t>deceased pensioner: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retired on invalidity grounds;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was not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immediately before becoming a pensioner </w:t>
      </w:r>
      <w:r w:rsidRPr="002E6BED">
        <w:rPr>
          <w:rFonts w:ascii="Times New Roman" w:hAnsi="Times New Roman" w:cs="Times New Roman"/>
          <w:i/>
          <w:iCs/>
          <w:sz w:val="20"/>
          <w:szCs w:val="20"/>
        </w:rPr>
        <w:t xml:space="preserve">(see instead Rule 7.3.5);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iCs/>
          <w:sz w:val="20"/>
          <w:szCs w:val="20"/>
        </w:rPr>
      </w:pPr>
      <w:r w:rsidRPr="002E6BED">
        <w:rPr>
          <w:rFonts w:ascii="Times New Roman" w:hAnsi="Times New Roman" w:cs="Times New Roman"/>
          <w:sz w:val="20"/>
          <w:szCs w:val="20"/>
        </w:rPr>
        <w:br w:type="page"/>
      </w:r>
      <w:r w:rsidRPr="002E6BED">
        <w:rPr>
          <w:rFonts w:ascii="Times New Roman" w:hAnsi="Times New Roman" w:cs="Times New Roman"/>
          <w:sz w:val="20"/>
          <w:szCs w:val="20"/>
        </w:rPr>
        <w:lastRenderedPageBreak/>
        <w:t>(c)</w:t>
      </w:r>
      <w:r w:rsidRPr="002E6BED">
        <w:rPr>
          <w:rFonts w:ascii="Times New Roman" w:hAnsi="Times New Roman" w:cs="Times New Roman"/>
          <w:sz w:val="20"/>
          <w:szCs w:val="20"/>
        </w:rPr>
        <w:tab/>
        <w:t xml:space="preserve">had not transferred a </w:t>
      </w:r>
      <w:r w:rsidRPr="002E6BED">
        <w:rPr>
          <w:rFonts w:ascii="Times New Roman" w:hAnsi="Times New Roman" w:cs="Times New Roman"/>
          <w:b/>
          <w:bCs/>
          <w:sz w:val="20"/>
          <w:szCs w:val="20"/>
        </w:rPr>
        <w:t xml:space="preserve">transfer amount </w:t>
      </w:r>
      <w:r w:rsidRPr="002E6BED">
        <w:rPr>
          <w:rFonts w:ascii="Times New Roman" w:hAnsi="Times New Roman" w:cs="Times New Roman"/>
          <w:sz w:val="20"/>
          <w:szCs w:val="20"/>
        </w:rPr>
        <w:t xml:space="preserve">into the PSS </w:t>
      </w:r>
      <w:r w:rsidRPr="002E6BED">
        <w:rPr>
          <w:rFonts w:ascii="Times New Roman" w:hAnsi="Times New Roman" w:cs="Times New Roman"/>
          <w:b/>
          <w:bCs/>
          <w:sz w:val="20"/>
          <w:szCs w:val="20"/>
        </w:rPr>
        <w:t xml:space="preserve">scheme </w:t>
      </w:r>
      <w:r w:rsidRPr="002E6BED">
        <w:rPr>
          <w:rFonts w:ascii="Times New Roman" w:hAnsi="Times New Roman" w:cs="Times New Roman"/>
          <w:sz w:val="20"/>
          <w:szCs w:val="20"/>
        </w:rPr>
        <w:t xml:space="preserve">before 1 January 1996 </w:t>
      </w:r>
      <w:r w:rsidRPr="002E6BED">
        <w:rPr>
          <w:rFonts w:ascii="Times New Roman" w:hAnsi="Times New Roman" w:cs="Times New Roman"/>
          <w:i/>
          <w:iCs/>
          <w:sz w:val="20"/>
          <w:szCs w:val="20"/>
        </w:rPr>
        <w:t>(see instead Rule 11.3.26).</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lump sum to any child or children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who is or are not otherwise eligible for benefits, or to his/her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the lump sum to be paid to children who are not eligible or partially dependent children between such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7.3.5</w:t>
      </w:r>
      <w:r w:rsidRPr="002E6BED">
        <w:rPr>
          <w:rFonts w:ascii="Times New Roman" w:hAnsi="Times New Roman" w:cs="Times New Roman"/>
          <w:sz w:val="20"/>
          <w:szCs w:val="20"/>
        </w:rPr>
        <w:tab/>
        <w:t>A lump sum of the amount, if any, by which the sum of a deceased pensioner’s: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included in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at the date it became payable; plus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 xml:space="preserve">included in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at the date it became payable;</w:t>
      </w:r>
    </w:p>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sz w:val="20"/>
          <w:szCs w:val="20"/>
        </w:rPr>
        <w:t xml:space="preserve">exceeds the total amount of benefits in the form of pension or lump sum paid to, or in respect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including to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or children entitled to benefits, since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became payable if the </w:t>
      </w:r>
      <w:r w:rsidRPr="002E6BED">
        <w:rPr>
          <w:rFonts w:ascii="Times New Roman" w:hAnsi="Times New Roman" w:cs="Times New Roman"/>
          <w:b/>
          <w:bCs/>
          <w:sz w:val="20"/>
          <w:szCs w:val="20"/>
        </w:rPr>
        <w:t>deceased pensioner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was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immediately before becoming a pensioner;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iCs/>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 xml:space="preserve">had not transferred a </w:t>
      </w:r>
      <w:r w:rsidRPr="002E6BED">
        <w:rPr>
          <w:rFonts w:ascii="Times New Roman" w:hAnsi="Times New Roman" w:cs="Times New Roman"/>
          <w:b/>
          <w:bCs/>
          <w:sz w:val="20"/>
          <w:szCs w:val="20"/>
        </w:rPr>
        <w:t xml:space="preserve">transfer amount into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PSS scheme </w:t>
      </w:r>
      <w:r w:rsidRPr="002E6BED">
        <w:rPr>
          <w:rFonts w:ascii="Times New Roman" w:hAnsi="Times New Roman" w:cs="Times New Roman"/>
          <w:sz w:val="20"/>
          <w:szCs w:val="20"/>
        </w:rPr>
        <w:t xml:space="preserve">before 1 January 1996 </w:t>
      </w:r>
      <w:r w:rsidRPr="002E6BED">
        <w:rPr>
          <w:rFonts w:ascii="Times New Roman" w:hAnsi="Times New Roman" w:cs="Times New Roman"/>
          <w:i/>
          <w:iCs/>
          <w:sz w:val="20"/>
          <w:szCs w:val="20"/>
        </w:rPr>
        <w:t>(see instead Rule 11.3.27).</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lump sum to any child or children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who is or are not otherwise eligible for benefits, or to his/her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the lump sum to be paid to children who are not eligible or partially dependent children between such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7.3.6</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the lump sums under Rules 7.3.3, 7.3.4 and 7.3.5 in relation to 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to one or more individual persons if: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is not survived by:</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(iv)</w:t>
      </w:r>
      <w:r w:rsidRPr="002E6BED">
        <w:rPr>
          <w:rFonts w:ascii="Times New Roman" w:hAnsi="Times New Roman" w:cs="Times New Roman"/>
          <w:sz w:val="20"/>
          <w:szCs w:val="20"/>
        </w:rPr>
        <w:tab/>
        <w:t>any other child or children;</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after making reasonable enquiries, the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of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can not be found.</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apportion the amount to be paid between two or more persons</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178"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lastRenderedPageBreak/>
              <w:t>Death of a spouse in receipt of pension who is survived by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7.3.7</w:t>
      </w:r>
      <w:r w:rsidRPr="002E6BED">
        <w:rPr>
          <w:rFonts w:ascii="Times New Roman" w:hAnsi="Times New Roman" w:cs="Times New Roman"/>
          <w:sz w:val="20"/>
          <w:szCs w:val="20"/>
        </w:rPr>
        <w:tab/>
        <w:t xml:space="preserve">An eligible </w:t>
      </w:r>
      <w:r w:rsidRPr="002E6BED">
        <w:rPr>
          <w:rFonts w:ascii="Times New Roman" w:hAnsi="Times New Roman" w:cs="Times New Roman"/>
          <w:b/>
          <w:bCs/>
          <w:sz w:val="20"/>
          <w:szCs w:val="20"/>
        </w:rPr>
        <w:t xml:space="preserve">child </w:t>
      </w:r>
      <w:r w:rsidRPr="002E6BED">
        <w:rPr>
          <w:rFonts w:ascii="Times New Roman" w:hAnsi="Times New Roman" w:cs="Times New Roman"/>
          <w:sz w:val="20"/>
          <w:szCs w:val="20"/>
        </w:rPr>
        <w:t xml:space="preserve">or children and/or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 xml:space="preserve">or children of a </w:t>
      </w:r>
      <w:r w:rsidRPr="002E6BED">
        <w:rPr>
          <w:rFonts w:ascii="Times New Roman" w:hAnsi="Times New Roman" w:cs="Times New Roman"/>
          <w:b/>
          <w:bCs/>
          <w:sz w:val="20"/>
          <w:szCs w:val="20"/>
        </w:rPr>
        <w:t xml:space="preserve">deceased member, a deceased pensioner </w:t>
      </w:r>
      <w:r w:rsidRPr="002E6BED">
        <w:rPr>
          <w:rFonts w:ascii="Times New Roman" w:hAnsi="Times New Roman" w:cs="Times New Roman"/>
          <w:sz w:val="20"/>
          <w:szCs w:val="20"/>
        </w:rPr>
        <w:t xml:space="preserve">or a </w:t>
      </w:r>
      <w:r w:rsidRPr="002E6BED">
        <w:rPr>
          <w:rFonts w:ascii="Times New Roman" w:hAnsi="Times New Roman" w:cs="Times New Roman"/>
          <w:b/>
          <w:bCs/>
          <w:sz w:val="20"/>
          <w:szCs w:val="20"/>
        </w:rPr>
        <w:t>deceased preserved benefit member</w:t>
      </w:r>
      <w:r w:rsidRPr="002E6BED">
        <w:rPr>
          <w:rFonts w:ascii="Times New Roman" w:hAnsi="Times New Roman" w:cs="Times New Roman"/>
          <w:sz w:val="20"/>
          <w:szCs w:val="20"/>
        </w:rPr>
        <w:t xml:space="preserve"> is or are entitled to a pension on the death of a spouse of the former member </w:t>
      </w:r>
      <w:r w:rsidRPr="002E6BED">
        <w:rPr>
          <w:rFonts w:ascii="Times New Roman" w:hAnsi="Times New Roman" w:cs="Times New Roman"/>
          <w:i/>
          <w:iCs/>
          <w:sz w:val="20"/>
          <w:szCs w:val="20"/>
        </w:rPr>
        <w:t xml:space="preserve">(see Rule 9.3.10), </w:t>
      </w:r>
      <w:r w:rsidRPr="002E6BED">
        <w:rPr>
          <w:rFonts w:ascii="Times New Roman" w:hAnsi="Times New Roman" w:cs="Times New Roman"/>
          <w:sz w:val="20"/>
          <w:szCs w:val="20"/>
        </w:rPr>
        <w:t>provided: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the spouse was in receipt of a pension payable in respect of that former member;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eligible </w:t>
      </w:r>
      <w:r w:rsidRPr="002E6BED">
        <w:rPr>
          <w:rFonts w:ascii="Times New Roman" w:hAnsi="Times New Roman" w:cs="Times New Roman"/>
          <w:b/>
          <w:bCs/>
          <w:sz w:val="20"/>
          <w:szCs w:val="20"/>
        </w:rPr>
        <w:t xml:space="preserve">child </w:t>
      </w:r>
      <w:r w:rsidRPr="002E6BED">
        <w:rPr>
          <w:rFonts w:ascii="Times New Roman" w:hAnsi="Times New Roman" w:cs="Times New Roman"/>
          <w:sz w:val="20"/>
          <w:szCs w:val="20"/>
        </w:rPr>
        <w:t xml:space="preserve">or children and/or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 was or were living with the spouse when the spouse died.</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5471"/>
      </w:tblGrid>
      <w:tr w:rsidR="005C6CE4" w:rsidRPr="002E6BED" w:rsidTr="005C6CE4">
        <w:trPr>
          <w:trHeight w:val="20"/>
          <w:jc w:val="center"/>
        </w:trPr>
        <w:tc>
          <w:tcPr>
            <w:tcW w:w="54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C6CE4" w:rsidRPr="002E6BED" w:rsidRDefault="005C6CE4" w:rsidP="002E6BED">
            <w:pPr>
              <w:autoSpaceDE w:val="0"/>
              <w:autoSpaceDN w:val="0"/>
              <w:adjustRightInd w:val="0"/>
              <w:spacing w:before="120" w:after="0" w:line="240" w:lineRule="auto"/>
              <w:ind w:left="288" w:right="288"/>
              <w:rPr>
                <w:rFonts w:ascii="Times New Roman" w:hAnsi="Times New Roman" w:cs="Times New Roman"/>
                <w:bCs/>
                <w:sz w:val="20"/>
                <w:szCs w:val="20"/>
              </w:rPr>
            </w:pPr>
            <w:r w:rsidRPr="002E6BED">
              <w:rPr>
                <w:rFonts w:ascii="Times New Roman" w:hAnsi="Times New Roman" w:cs="Times New Roman"/>
                <w:b/>
                <w:bCs/>
                <w:sz w:val="20"/>
                <w:szCs w:val="20"/>
              </w:rPr>
              <w:t>Note:</w:t>
            </w:r>
          </w:p>
          <w:p w:rsidR="005C6CE4" w:rsidRPr="002E6BED" w:rsidRDefault="005C6CE4" w:rsidP="002E6BED">
            <w:pPr>
              <w:autoSpaceDE w:val="0"/>
              <w:autoSpaceDN w:val="0"/>
              <w:adjustRightInd w:val="0"/>
              <w:spacing w:before="40" w:after="12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Any eligible child not living with a spouse will already be receiving a separate pension in his/her own right</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5C6CE4" w:rsidRPr="002E6BED" w:rsidRDefault="005C6CE4" w:rsidP="002E6BED">
      <w:pPr>
        <w:autoSpaceDE w:val="0"/>
        <w:autoSpaceDN w:val="0"/>
        <w:adjustRightInd w:val="0"/>
        <w:spacing w:after="240" w:line="240" w:lineRule="auto"/>
        <w:rPr>
          <w:rFonts w:ascii="Times New Roman" w:hAnsi="Times New Roman" w:cs="Times New Roman"/>
          <w:sz w:val="2"/>
          <w:szCs w:val="20"/>
        </w:rPr>
      </w:pPr>
    </w:p>
    <w:tbl>
      <w:tblPr>
        <w:tblW w:w="4936" w:type="pct"/>
        <w:tblInd w:w="-26" w:type="dxa"/>
        <w:tblLayout w:type="fixed"/>
        <w:tblCellMar>
          <w:top w:w="14" w:type="dxa"/>
          <w:left w:w="14" w:type="dxa"/>
          <w:bottom w:w="14" w:type="dxa"/>
          <w:right w:w="14" w:type="dxa"/>
        </w:tblCellMar>
        <w:tblLook w:val="0000" w:firstRow="0" w:lastRow="0" w:firstColumn="0" w:lastColumn="0" w:noHBand="0" w:noVBand="0"/>
      </w:tblPr>
      <w:tblGrid>
        <w:gridCol w:w="2964"/>
        <w:gridCol w:w="7399"/>
      </w:tblGrid>
      <w:tr w:rsidR="00BE1C5F" w:rsidRPr="002E6BED" w:rsidTr="005C6CE4">
        <w:trPr>
          <w:trHeight w:val="21"/>
        </w:trPr>
        <w:tc>
          <w:tcPr>
            <w:tcW w:w="2964"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4</w:t>
            </w:r>
          </w:p>
        </w:tc>
        <w:tc>
          <w:tcPr>
            <w:tcW w:w="7398"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pStyle w:val="Heading1"/>
            </w:pPr>
            <w:r w:rsidRPr="002E6BED">
              <w:t>Death of a Preserved Benefit Member</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43"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Spouse’s benefit options - with or without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7.4.1</w:t>
      </w:r>
      <w:r w:rsidRPr="002E6BED">
        <w:rPr>
          <w:rFonts w:ascii="Times New Roman" w:hAnsi="Times New Roman" w:cs="Times New Roman"/>
          <w:sz w:val="20"/>
          <w:szCs w:val="20"/>
        </w:rPr>
        <w:tab/>
        <w:t xml:space="preserve">Where a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 xml:space="preserve">is survived by one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only (with or without eligible children), that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is entitled to a lump sum of the former member’s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or may choose to be paid the former member’s </w:t>
      </w:r>
      <w:r w:rsidRPr="002E6BED">
        <w:rPr>
          <w:rFonts w:ascii="Times New Roman" w:hAnsi="Times New Roman" w:cs="Times New Roman"/>
          <w:b/>
          <w:bCs/>
          <w:sz w:val="20"/>
          <w:szCs w:val="20"/>
        </w:rPr>
        <w:t>preserved benefit: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wholly as a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 xml:space="preserve">(see </w:t>
      </w:r>
      <w:r w:rsidRPr="002E6BED">
        <w:rPr>
          <w:rFonts w:ascii="Times New Roman" w:hAnsi="Times New Roman" w:cs="Times New Roman"/>
          <w:i/>
          <w:iCs/>
          <w:sz w:val="20"/>
          <w:szCs w:val="20"/>
        </w:rPr>
        <w:t xml:space="preserve">Rule 9.3.9);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as part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 xml:space="preserve">by choosing to convert one-half or more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to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with the balance paid as a lump sum.</w:t>
      </w:r>
    </w:p>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sz w:val="20"/>
          <w:szCs w:val="20"/>
        </w:rPr>
        <w:t xml:space="preserve">An option of a pension cannot be chosen unless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includes all of the former member’s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(other than any refunded Excess Contribution Multiple, </w:t>
      </w:r>
      <w:r w:rsidRPr="002E6BED">
        <w:rPr>
          <w:rFonts w:ascii="Times New Roman" w:hAnsi="Times New Roman" w:cs="Times New Roman"/>
          <w:i/>
          <w:iCs/>
          <w:sz w:val="20"/>
          <w:szCs w:val="20"/>
        </w:rPr>
        <w:t>see Rule 6.9.4).</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7.4.2</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will apportion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between any:</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with or without eligible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other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with or without eligible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who does not ordinarily live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 xml:space="preserve">eligible children who do not ordinarily live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but who ordinarily live together;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(e)</w:t>
      </w:r>
      <w:r w:rsidRPr="002E6BED">
        <w:rPr>
          <w:rFonts w:ascii="Times New Roman" w:hAnsi="Times New Roman" w:cs="Times New Roman"/>
          <w:sz w:val="20"/>
          <w:szCs w:val="20"/>
        </w:rPr>
        <w:tab/>
      </w:r>
      <w:r w:rsidRPr="002E6BED">
        <w:rPr>
          <w:rFonts w:ascii="Times New Roman" w:hAnsi="Times New Roman" w:cs="Times New Roman"/>
          <w:b/>
          <w:bCs/>
          <w:sz w:val="20"/>
          <w:szCs w:val="20"/>
        </w:rPr>
        <w:t>partially dependent child.</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7.4.3</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spouse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 xml:space="preserve">entitled to a part of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apportioned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under Rule 7.4.2 may choose to be paid that part: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as a lump sum;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wholly as a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as part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 xml:space="preserve">by choosing to convert one-half or more of the portion to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with the balance paid as a lump sum;</w:t>
      </w:r>
    </w:p>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sz w:val="20"/>
          <w:szCs w:val="20"/>
        </w:rPr>
        <w:t xml:space="preserve">A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 xml:space="preserve">cannot be chosen unless, before apportioning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under Rule 7.4.2,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included all of the former member’s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(other than any refunded Excess Contribution Multiple, </w:t>
      </w:r>
      <w:r w:rsidRPr="002E6BED">
        <w:rPr>
          <w:rFonts w:ascii="Times New Roman" w:hAnsi="Times New Roman" w:cs="Times New Roman"/>
          <w:i/>
          <w:iCs/>
          <w:sz w:val="20"/>
          <w:szCs w:val="20"/>
        </w:rPr>
        <w:t>see Rule 6.9.4).</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7.4.4</w:t>
      </w:r>
      <w:r w:rsidRPr="002E6BED">
        <w:rPr>
          <w:rFonts w:ascii="Times New Roman" w:hAnsi="Times New Roman" w:cs="Times New Roman"/>
          <w:sz w:val="20"/>
          <w:szCs w:val="20"/>
        </w:rPr>
        <w:tab/>
        <w:t xml:space="preserve">In spite of Rules 7.4.1 and 7.4.3, where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deceased preserved benefit member</w:t>
      </w:r>
      <w:r w:rsidRPr="002E6BED">
        <w:rPr>
          <w:rFonts w:ascii="Times New Roman" w:hAnsi="Times New Roman" w:cs="Times New Roman"/>
          <w:sz w:val="20"/>
          <w:szCs w:val="20"/>
        </w:rPr>
        <w:t xml:space="preserve"> does not include the full amount of 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(other than any refunded Excess Contribution Multiple, </w:t>
      </w:r>
      <w:r w:rsidRPr="002E6BED">
        <w:rPr>
          <w:rFonts w:ascii="Times New Roman" w:hAnsi="Times New Roman" w:cs="Times New Roman"/>
          <w:i/>
          <w:iCs/>
          <w:sz w:val="20"/>
          <w:szCs w:val="20"/>
        </w:rPr>
        <w:t xml:space="preserve">see Rule 6.9.4)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may choose to take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(as apportioned, if required):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br w:type="page"/>
      </w:r>
      <w:r w:rsidRPr="002E6BED">
        <w:rPr>
          <w:rFonts w:ascii="Times New Roman" w:hAnsi="Times New Roman" w:cs="Times New Roman"/>
          <w:sz w:val="20"/>
          <w:szCs w:val="20"/>
        </w:rPr>
        <w:lastRenderedPageBreak/>
        <w:t>(a)</w:t>
      </w:r>
      <w:r w:rsidRPr="002E6BED">
        <w:rPr>
          <w:rFonts w:ascii="Times New Roman" w:hAnsi="Times New Roman" w:cs="Times New Roman"/>
          <w:sz w:val="20"/>
          <w:szCs w:val="20"/>
        </w:rPr>
        <w:tab/>
        <w:t>entirely as a pension: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as part pension, by choosing to convert a minimum of the </w:t>
      </w:r>
      <w:r w:rsidRPr="002E6BED">
        <w:rPr>
          <w:rFonts w:ascii="Times New Roman" w:hAnsi="Times New Roman" w:cs="Times New Roman"/>
          <w:b/>
          <w:bCs/>
          <w:sz w:val="20"/>
          <w:szCs w:val="20"/>
        </w:rPr>
        <w:t xml:space="preserve">unfunded preserved benefit </w:t>
      </w:r>
      <w:r w:rsidRPr="002E6BED">
        <w:rPr>
          <w:rFonts w:ascii="Times New Roman" w:hAnsi="Times New Roman" w:cs="Times New Roman"/>
          <w:sz w:val="20"/>
          <w:szCs w:val="20"/>
        </w:rPr>
        <w:t xml:space="preserve">included in that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or in the apportioned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to pension, with the balance paid as a lump sum.</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266"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Children’s benefit - not living with spouse or where there is no spouse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7.4.5</w:t>
      </w:r>
      <w:r w:rsidRPr="002E6BED">
        <w:rPr>
          <w:rFonts w:ascii="Times New Roman" w:hAnsi="Times New Roman" w:cs="Times New Roman"/>
          <w:sz w:val="20"/>
          <w:szCs w:val="20"/>
        </w:rPr>
        <w:tab/>
        <w:t xml:space="preserve">Any part of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apportioned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under Rule 7.4.2 to any child, or children, entitled to benefits, is payable as a lump sum to or for the benefit of that child, or collectively to, or for the benefit of, those children. There is no option to convert the lump sum to a pension.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7.4.6</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 relation to a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who is: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but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is survived by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and/or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w:t>
      </w:r>
    </w:p>
    <w:p w:rsidR="00BE1C5F" w:rsidRPr="002E6BED" w:rsidRDefault="00BE1C5F" w:rsidP="002E6BED">
      <w:pPr>
        <w:autoSpaceDE w:val="0"/>
        <w:autoSpaceDN w:val="0"/>
        <w:adjustRightInd w:val="0"/>
        <w:spacing w:before="240" w:after="8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payable as a lump sum to, or for the benefit of, that child or collectively to, or for the benefit of, those children.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apportion that lump sum between two or more such children who are not living together. There is no option to convert the lump sum to a pension.</w:t>
      </w:r>
    </w:p>
    <w:tbl>
      <w:tblPr>
        <w:tblW w:w="0" w:type="auto"/>
        <w:jc w:val="center"/>
        <w:tblLayout w:type="fixed"/>
        <w:tblCellMar>
          <w:top w:w="72" w:type="dxa"/>
          <w:left w:w="14" w:type="dxa"/>
          <w:bottom w:w="72" w:type="dxa"/>
          <w:right w:w="14" w:type="dxa"/>
        </w:tblCellMar>
        <w:tblLook w:val="0000" w:firstRow="0" w:lastRow="0" w:firstColumn="0" w:lastColumn="0" w:noHBand="0" w:noVBand="0"/>
      </w:tblPr>
      <w:tblGrid>
        <w:gridCol w:w="8574"/>
      </w:tblGrid>
      <w:tr w:rsidR="005C6CE4" w:rsidRPr="002E6BED" w:rsidTr="005C6CE4">
        <w:trPr>
          <w:trHeight w:val="20"/>
          <w:jc w:val="center"/>
        </w:trPr>
        <w:tc>
          <w:tcPr>
            <w:tcW w:w="8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6CE4" w:rsidRPr="002E6BED" w:rsidRDefault="005C6CE4"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w:t>
            </w:r>
          </w:p>
          <w:p w:rsidR="005C6CE4" w:rsidRPr="002E6BED" w:rsidRDefault="005C6CE4"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The rate of pension payable to a spouse has regard to the number of children of the deceased preserved benefit member who ordinarily live with the spouse.</w:t>
            </w:r>
          </w:p>
          <w:p w:rsidR="005C6CE4" w:rsidRPr="002E6BED" w:rsidRDefault="005C6CE4"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Pension is payable to or for the benefit of the eligible or partially dependent children on the death of a spouse of a deceased preserved benefit member, if that spouse had been in receipt of a pension and those children ordinarily lived with that spouse.</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168"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No spouse or children entitled to benefits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7.4.7</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a lump sum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to any child or children of a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 xml:space="preserve">who are otherwise ineligible for benefits, or to his/her </w:t>
      </w:r>
      <w:r w:rsidRPr="002E6BED">
        <w:rPr>
          <w:rFonts w:ascii="Times New Roman" w:hAnsi="Times New Roman" w:cs="Times New Roman"/>
          <w:b/>
          <w:bCs/>
          <w:sz w:val="20"/>
          <w:szCs w:val="20"/>
        </w:rPr>
        <w:t xml:space="preserve">legal personal representative, </w:t>
      </w:r>
      <w:r w:rsidRPr="002E6BED">
        <w:rPr>
          <w:rFonts w:ascii="Times New Roman" w:hAnsi="Times New Roman" w:cs="Times New Roman"/>
          <w:sz w:val="20"/>
          <w:szCs w:val="20"/>
        </w:rPr>
        <w:t xml:space="preserve">if the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 xml:space="preserve">is not survived by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or children entitled to benefits.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the lump sum to be paid to children who are not eligible or partially dependent children between such children.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7.4.8</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pay a lump sum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 relation to a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to one or more individual persons if: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is not survived by:</w:t>
      </w:r>
    </w:p>
    <w:p w:rsidR="005C6CE4" w:rsidRPr="002E6BED" w:rsidRDefault="005C6CE4" w:rsidP="002E6BED">
      <w:pPr>
        <w:tabs>
          <w:tab w:val="left" w:pos="1656"/>
        </w:tabs>
        <w:autoSpaceDE w:val="0"/>
        <w:autoSpaceDN w:val="0"/>
        <w:adjustRightInd w:val="0"/>
        <w:spacing w:after="0" w:line="240" w:lineRule="auto"/>
        <w:ind w:left="1128"/>
        <w:rPr>
          <w:rFonts w:ascii="Times New Roman" w:hAnsi="Times New Roman" w:cs="Times New Roman"/>
          <w:sz w:val="20"/>
          <w:szCs w:val="20"/>
        </w:rPr>
        <w:sectPr w:rsidR="005C6CE4" w:rsidRPr="002E6BED" w:rsidSect="00051236">
          <w:headerReference w:type="default" r:id="rId7"/>
          <w:pgSz w:w="11909" w:h="16834" w:code="9"/>
          <w:pgMar w:top="720" w:right="720" w:bottom="720" w:left="720" w:header="720" w:footer="720" w:gutter="0"/>
          <w:cols w:space="720"/>
          <w:docGrid w:linePitch="360"/>
        </w:sectPr>
      </w:pP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lastRenderedPageBreak/>
        <w:t>(i)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(iv)</w:t>
      </w:r>
      <w:r w:rsidRPr="002E6BED">
        <w:rPr>
          <w:rFonts w:ascii="Times New Roman" w:hAnsi="Times New Roman" w:cs="Times New Roman"/>
          <w:sz w:val="20"/>
          <w:szCs w:val="20"/>
        </w:rPr>
        <w:tab/>
        <w:t>any other child or children;</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after making reasonable enquiries, the </w:t>
      </w:r>
      <w:r w:rsidRPr="002E6BED">
        <w:rPr>
          <w:rFonts w:ascii="Times New Roman" w:hAnsi="Times New Roman" w:cs="Times New Roman"/>
          <w:b/>
          <w:bCs/>
          <w:sz w:val="20"/>
          <w:szCs w:val="20"/>
        </w:rPr>
        <w:t xml:space="preserve">legal personal representative of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can not </w:t>
      </w:r>
      <w:r w:rsidRPr="002E6BED">
        <w:rPr>
          <w:rFonts w:ascii="Times New Roman" w:hAnsi="Times New Roman" w:cs="Times New Roman"/>
          <w:b/>
          <w:bCs/>
          <w:sz w:val="20"/>
          <w:szCs w:val="20"/>
        </w:rPr>
        <w:t>be found.</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apportion the amount to be paid between two or more persons.</w:t>
      </w:r>
    </w:p>
    <w:p w:rsidR="005C6CE4" w:rsidRPr="002E6BED" w:rsidRDefault="005C6CE4" w:rsidP="002E6BED">
      <w:pPr>
        <w:autoSpaceDE w:val="0"/>
        <w:autoSpaceDN w:val="0"/>
        <w:adjustRightInd w:val="0"/>
        <w:spacing w:after="0" w:line="240" w:lineRule="auto"/>
        <w:rPr>
          <w:rFonts w:ascii="Times New Roman" w:hAnsi="Times New Roman" w:cs="Times New Roman"/>
          <w:sz w:val="20"/>
          <w:szCs w:val="20"/>
        </w:rPr>
        <w:sectPr w:rsidR="005C6CE4" w:rsidRPr="002E6BED" w:rsidSect="00051236">
          <w:headerReference w:type="default" r:id="rId8"/>
          <w:footerReference w:type="default" r:id="rId9"/>
          <w:pgSz w:w="11909" w:h="16834" w:code="9"/>
          <w:pgMar w:top="720" w:right="720" w:bottom="720" w:left="720" w:header="720" w:footer="720" w:gutter="0"/>
          <w:cols w:space="720"/>
          <w:docGrid w:linePitch="360"/>
        </w:sectPr>
      </w:pPr>
    </w:p>
    <w:p w:rsidR="00BE1C5F" w:rsidRPr="002E6BED" w:rsidRDefault="00BE1C5F"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0497"/>
      </w:tblGrid>
      <w:tr w:rsidR="005C6CE4" w:rsidRPr="002E6BED" w:rsidTr="005C6CE4">
        <w:trPr>
          <w:trHeight w:val="20"/>
        </w:trPr>
        <w:tc>
          <w:tcPr>
            <w:tcW w:w="9183" w:type="dxa"/>
            <w:tcBorders>
              <w:top w:val="single" w:sz="4" w:space="0" w:color="auto"/>
              <w:left w:val="single" w:sz="4" w:space="0" w:color="auto"/>
              <w:bottom w:val="single" w:sz="4" w:space="0" w:color="auto"/>
              <w:right w:val="single" w:sz="4" w:space="0" w:color="auto"/>
            </w:tcBorders>
            <w:shd w:val="clear" w:color="auto" w:fill="auto"/>
          </w:tcPr>
          <w:p w:rsidR="005C6CE4" w:rsidRPr="002E6BED" w:rsidRDefault="005C6CE4" w:rsidP="002E6BED">
            <w:pPr>
              <w:autoSpaceDE w:val="0"/>
              <w:autoSpaceDN w:val="0"/>
              <w:adjustRightInd w:val="0"/>
              <w:spacing w:before="120" w:after="120" w:line="240" w:lineRule="auto"/>
              <w:jc w:val="center"/>
              <w:rPr>
                <w:rFonts w:ascii="Times New Roman" w:hAnsi="Times New Roman" w:cs="Times New Roman"/>
                <w:b/>
                <w:bCs/>
                <w:sz w:val="28"/>
                <w:szCs w:val="20"/>
              </w:rPr>
            </w:pPr>
            <w:r w:rsidRPr="002E6BED">
              <w:rPr>
                <w:rFonts w:ascii="Times New Roman" w:hAnsi="Times New Roman" w:cs="Times New Roman"/>
                <w:b/>
                <w:bCs/>
                <w:sz w:val="28"/>
                <w:szCs w:val="20"/>
              </w:rPr>
              <w:t>PART 8 - PRESERVED BENEFITS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0" w:type="auto"/>
        <w:jc w:val="center"/>
        <w:shd w:val="clear" w:color="auto" w:fill="BFBFBF" w:themeFill="background1" w:themeFillShade="BF"/>
        <w:tblLayout w:type="fixed"/>
        <w:tblCellMar>
          <w:top w:w="14" w:type="dxa"/>
          <w:left w:w="14" w:type="dxa"/>
          <w:bottom w:w="14" w:type="dxa"/>
          <w:right w:w="14" w:type="dxa"/>
        </w:tblCellMar>
        <w:tblLook w:val="0000" w:firstRow="0" w:lastRow="0" w:firstColumn="0" w:lastColumn="0" w:noHBand="0" w:noVBand="0"/>
      </w:tblPr>
      <w:tblGrid>
        <w:gridCol w:w="7454"/>
      </w:tblGrid>
      <w:tr w:rsidR="00BE1C5F" w:rsidRPr="002E6BED" w:rsidTr="005C6CE4">
        <w:trPr>
          <w:trHeight w:val="20"/>
          <w:jc w:val="center"/>
        </w:trPr>
        <w:tc>
          <w:tcPr>
            <w:tcW w:w="7454" w:type="dxa"/>
            <w:tcBorders>
              <w:top w:val="single" w:sz="6" w:space="0" w:color="auto"/>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r w:rsidR="00BE1C5F" w:rsidRPr="002E6BED" w:rsidTr="005C6CE4">
        <w:trPr>
          <w:trHeight w:val="20"/>
          <w:jc w:val="center"/>
        </w:trPr>
        <w:tc>
          <w:tcPr>
            <w:tcW w:w="7454" w:type="dxa"/>
            <w:tcBorders>
              <w:top w:val="nil"/>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xml:space="preserve"> Where the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had transferred an amount into the </w:t>
            </w:r>
            <w:r w:rsidRPr="002E6BED">
              <w:rPr>
                <w:rFonts w:ascii="Times New Roman" w:hAnsi="Times New Roman" w:cs="Times New Roman"/>
                <w:b/>
                <w:bCs/>
                <w:sz w:val="20"/>
                <w:szCs w:val="20"/>
              </w:rPr>
              <w:t>PSS scheme,</w:t>
            </w:r>
            <w:r w:rsidRPr="002E6BED">
              <w:rPr>
                <w:rFonts w:ascii="Times New Roman" w:hAnsi="Times New Roman" w:cs="Times New Roman"/>
                <w:sz w:val="20"/>
                <w:szCs w:val="20"/>
              </w:rPr>
              <w:t xml:space="preserve"> an additional benefit accrual under</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 xml:space="preserve">Part 11 is payable to, or in respect of, the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when preserved benefits become payable under this part.</w:t>
            </w:r>
          </w:p>
        </w:tc>
      </w:tr>
      <w:tr w:rsidR="00BE1C5F" w:rsidRPr="002E6BED" w:rsidTr="005C6CE4">
        <w:trPr>
          <w:trHeight w:val="20"/>
          <w:jc w:val="center"/>
        </w:trPr>
        <w:tc>
          <w:tcPr>
            <w:tcW w:w="7454" w:type="dxa"/>
            <w:tcBorders>
              <w:top w:val="nil"/>
              <w:left w:val="single" w:sz="6" w:space="0" w:color="auto"/>
              <w:bottom w:val="single" w:sz="6" w:space="0" w:color="auto"/>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144" w:right="144"/>
              <w:rPr>
                <w:rFonts w:ascii="Times New Roman" w:hAnsi="Times New Roman" w:cs="Times New Roman"/>
                <w:sz w:val="20"/>
                <w:szCs w:val="20"/>
              </w:rPr>
            </w:pPr>
          </w:p>
        </w:tc>
      </w:tr>
    </w:tbl>
    <w:p w:rsidR="00BE1C5F" w:rsidRPr="002E6BED" w:rsidRDefault="00BE1C5F"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901"/>
        <w:gridCol w:w="7596"/>
      </w:tblGrid>
      <w:tr w:rsidR="00BE1C5F" w:rsidRPr="002E6BED" w:rsidTr="005C6CE4">
        <w:trPr>
          <w:trHeight w:val="20"/>
        </w:trPr>
        <w:tc>
          <w:tcPr>
            <w:tcW w:w="2429"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1</w:t>
            </w:r>
          </w:p>
        </w:tc>
        <w:tc>
          <w:tcPr>
            <w:tcW w:w="6360"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Access to the Full Amount of a Preserved Benefit</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C6CE4" w:rsidRPr="002E6BED" w:rsidTr="005C6CE4">
        <w:trPr>
          <w:trHeight w:val="20"/>
        </w:trPr>
        <w:tc>
          <w:tcPr>
            <w:tcW w:w="10320" w:type="dxa"/>
            <w:shd w:val="clear" w:color="auto" w:fill="D9D9D9" w:themeFill="background1" w:themeFillShade="D9"/>
          </w:tcPr>
          <w:p w:rsidR="005C6CE4" w:rsidRPr="002E6BED" w:rsidRDefault="005C6CE4"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When a preserved benefit becomes payable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8.1.1</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preserved benefit </w:t>
      </w:r>
      <w:r w:rsidRPr="002E6BED">
        <w:rPr>
          <w:rFonts w:ascii="Times New Roman" w:hAnsi="Times New Roman" w:cs="Times New Roman"/>
          <w:sz w:val="20"/>
          <w:szCs w:val="20"/>
        </w:rPr>
        <w:t xml:space="preserve">applicable to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becomes payable in full on the earliest of the following dates: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the date he/she reaches age 65;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date he/she chooses in a written notice to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if the date chosen is:</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on or after the date he/she reaches age 55; and</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on or after the date he/she has reached the </w:t>
      </w:r>
      <w:r w:rsidRPr="002E6BED">
        <w:rPr>
          <w:rFonts w:ascii="Times New Roman" w:hAnsi="Times New Roman" w:cs="Times New Roman"/>
          <w:b/>
          <w:bCs/>
          <w:sz w:val="20"/>
          <w:szCs w:val="20"/>
        </w:rPr>
        <w:t xml:space="preserve">minimum retiring age </w:t>
      </w:r>
      <w:r w:rsidRPr="002E6BED">
        <w:rPr>
          <w:rFonts w:ascii="Times New Roman" w:hAnsi="Times New Roman" w:cs="Times New Roman"/>
          <w:sz w:val="20"/>
          <w:szCs w:val="20"/>
        </w:rPr>
        <w:t>for the position he/she held immediately before ceasing membership; and</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on or after the date he/she retired permanently, or intends to retire permanently, from the workforce; and</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(iv)</w:t>
      </w:r>
      <w:r w:rsidRPr="002E6BED">
        <w:rPr>
          <w:rFonts w:ascii="Times New Roman" w:hAnsi="Times New Roman" w:cs="Times New Roman"/>
          <w:sz w:val="20"/>
          <w:szCs w:val="20"/>
        </w:rPr>
        <w:tab/>
        <w:t xml:space="preserve">not earlier than the date of the notice to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(v)</w:t>
      </w:r>
      <w:r w:rsidRPr="002E6BED">
        <w:rPr>
          <w:rFonts w:ascii="Times New Roman" w:hAnsi="Times New Roman" w:cs="Times New Roman"/>
          <w:sz w:val="20"/>
          <w:szCs w:val="20"/>
        </w:rPr>
        <w:tab/>
        <w:t>not later than 60 days after the date of the notice;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the date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decides:</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he/she is suffering from a </w:t>
      </w:r>
      <w:r w:rsidRPr="002E6BED">
        <w:rPr>
          <w:rFonts w:ascii="Times New Roman" w:hAnsi="Times New Roman" w:cs="Times New Roman"/>
          <w:b/>
          <w:bCs/>
          <w:sz w:val="20"/>
          <w:szCs w:val="20"/>
        </w:rPr>
        <w:t xml:space="preserve">terminal medical condition;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he/she is unlikely, because of a physical or mental incapacity, ever to be able to work again in a job for which he/she is reasonably qualified by education, training or experience or could reasonably be qualified after retraining;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the date he/she dies;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(e)</w:t>
      </w:r>
      <w:r w:rsidRPr="002E6BED">
        <w:rPr>
          <w:rFonts w:ascii="Times New Roman" w:hAnsi="Times New Roman" w:cs="Times New Roman"/>
          <w:sz w:val="20"/>
          <w:szCs w:val="20"/>
        </w:rPr>
        <w:tab/>
        <w:t xml:space="preserve">the date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is satisfied he/she intends to leave Australia permanently;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(f)</w:t>
      </w:r>
      <w:r w:rsidRPr="002E6BED">
        <w:rPr>
          <w:rFonts w:ascii="Times New Roman" w:hAnsi="Times New Roman" w:cs="Times New Roman"/>
          <w:sz w:val="20"/>
          <w:szCs w:val="20"/>
        </w:rPr>
        <w:tab/>
        <w:t xml:space="preserve">the date the administrators of an </w:t>
      </w:r>
      <w:r w:rsidRPr="002E6BED">
        <w:rPr>
          <w:rFonts w:ascii="Times New Roman" w:hAnsi="Times New Roman" w:cs="Times New Roman"/>
          <w:b/>
          <w:bCs/>
          <w:sz w:val="20"/>
          <w:szCs w:val="20"/>
        </w:rPr>
        <w:t xml:space="preserve">eligible superannuation scheme </w:t>
      </w:r>
      <w:r w:rsidRPr="002E6BED">
        <w:rPr>
          <w:rFonts w:ascii="Times New Roman" w:hAnsi="Times New Roman" w:cs="Times New Roman"/>
          <w:sz w:val="20"/>
          <w:szCs w:val="20"/>
        </w:rPr>
        <w:t xml:space="preserve">agree to accept the </w:t>
      </w:r>
      <w:r w:rsidRPr="002E6BED">
        <w:rPr>
          <w:rFonts w:ascii="Times New Roman" w:hAnsi="Times New Roman" w:cs="Times New Roman"/>
          <w:b/>
          <w:bCs/>
          <w:sz w:val="20"/>
          <w:szCs w:val="20"/>
        </w:rPr>
        <w:t>preserved benefit</w:t>
      </w:r>
      <w:r w:rsidRPr="002E6BED">
        <w:rPr>
          <w:rFonts w:ascii="Times New Roman" w:hAnsi="Times New Roman" w:cs="Times New Roman"/>
          <w:sz w:val="20"/>
          <w:szCs w:val="20"/>
        </w:rPr>
        <w:t xml:space="preserve"> where it is to be transferred as a result of a choice exercised under Rule 6.8.7.</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78"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lastRenderedPageBreak/>
              <w:t>Transitional arrangements for certain pre-1 July 1996 preserved benefits members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8.1.2</w:t>
      </w:r>
      <w:r w:rsidRPr="002E6BED">
        <w:rPr>
          <w:rFonts w:ascii="Times New Roman" w:hAnsi="Times New Roman" w:cs="Times New Roman"/>
          <w:sz w:val="20"/>
          <w:szCs w:val="20"/>
        </w:rPr>
        <w:tab/>
        <w:t xml:space="preserve">In spite of Rule 8.1.1,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who retired before 1 July 1996 and who has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chosen under Rules 6.2.3 or 6.7.7 may choose, at any time, an earlier date than is provided for under Rule 8.1.1 for the payment in full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provided the date chosen is: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advised by notice in writing to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not earlier than the date of the notice;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not later than the date he/she reaches age 65;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on or after the date he/she retired permanently, or intends to retire permanently, from the workforce.</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71"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Amount of preserved benefit</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8.1.3</w:t>
      </w:r>
      <w:r w:rsidRPr="002E6BED">
        <w:rPr>
          <w:rFonts w:ascii="Times New Roman" w:hAnsi="Times New Roman" w:cs="Times New Roman"/>
          <w:sz w:val="20"/>
          <w:szCs w:val="20"/>
        </w:rPr>
        <w:tab/>
        <w:t xml:space="preserve">The amount of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applicable to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on a particular day is an amount equal to the sum on that day of: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amount (if any) of 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which do not include any lump sum paid under Division 9 of Part 6 </w:t>
      </w:r>
      <w:r w:rsidRPr="002E6BED">
        <w:rPr>
          <w:rFonts w:ascii="Times New Roman" w:hAnsi="Times New Roman" w:cs="Times New Roman"/>
          <w:i/>
          <w:iCs/>
          <w:sz w:val="20"/>
          <w:szCs w:val="20"/>
        </w:rPr>
        <w:t xml:space="preserve">(see Rule 6.9.6);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amount (if any) of his/her </w:t>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the amount (if any) of his/her </w:t>
      </w:r>
      <w:r w:rsidRPr="002E6BED">
        <w:rPr>
          <w:rFonts w:ascii="Times New Roman" w:hAnsi="Times New Roman" w:cs="Times New Roman"/>
          <w:b/>
          <w:bCs/>
          <w:sz w:val="20"/>
          <w:szCs w:val="20"/>
        </w:rPr>
        <w:t>unfunded preserved benefit.</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4777"/>
      </w:tblGrid>
      <w:tr w:rsidR="00DF220E" w:rsidRPr="002E6BED" w:rsidTr="00DF220E">
        <w:trPr>
          <w:trHeight w:val="20"/>
          <w:jc w:val="center"/>
        </w:trPr>
        <w:tc>
          <w:tcPr>
            <w:tcW w:w="47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F220E" w:rsidRPr="002E6BED" w:rsidRDefault="00DF220E" w:rsidP="002E6BED">
            <w:pPr>
              <w:autoSpaceDE w:val="0"/>
              <w:autoSpaceDN w:val="0"/>
              <w:adjustRightInd w:val="0"/>
              <w:spacing w:before="40" w:after="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See Division 8 of Part 10 for the process to be followed where a preserved benefits member claims his/her preserved benefit on</w:t>
            </w:r>
            <w:r w:rsidRPr="002E6BED">
              <w:rPr>
                <w:rFonts w:ascii="Times New Roman" w:hAnsi="Times New Roman" w:cs="Times New Roman"/>
                <w:b/>
                <w:bCs/>
                <w:i/>
                <w:iCs/>
                <w:sz w:val="20"/>
                <w:szCs w:val="20"/>
              </w:rPr>
              <w:t xml:space="preserve"> </w:t>
            </w:r>
            <w:r w:rsidRPr="002E6BED">
              <w:rPr>
                <w:rFonts w:ascii="Times New Roman" w:hAnsi="Times New Roman" w:cs="Times New Roman"/>
                <w:sz w:val="20"/>
                <w:szCs w:val="20"/>
              </w:rPr>
              <w:t>invalidity grounds</w:t>
            </w:r>
          </w:p>
        </w:tc>
      </w:tr>
    </w:tbl>
    <w:p w:rsidR="00DF220E" w:rsidRPr="002E6BED" w:rsidRDefault="00DF220E" w:rsidP="002E6BED">
      <w:pPr>
        <w:autoSpaceDE w:val="0"/>
        <w:autoSpaceDN w:val="0"/>
        <w:adjustRightInd w:val="0"/>
        <w:spacing w:after="0" w:line="240" w:lineRule="auto"/>
        <w:rPr>
          <w:rFonts w:ascii="Times New Roman" w:hAnsi="Times New Roman" w:cs="Times New Roman"/>
          <w:sz w:val="20"/>
          <w:szCs w:val="20"/>
        </w:rPr>
        <w:sectPr w:rsidR="00DF220E" w:rsidRPr="002E6BED" w:rsidSect="005C6CE4">
          <w:headerReference w:type="default" r:id="rId10"/>
          <w:footerReference w:type="default" r:id="rId11"/>
          <w:pgSz w:w="11909" w:h="16834" w:code="9"/>
          <w:pgMar w:top="720" w:right="720" w:bottom="720" w:left="720" w:header="720" w:footer="720" w:gutter="0"/>
          <w:pgNumType w:start="1"/>
          <w:cols w:space="720"/>
          <w:docGrid w:linePitch="360"/>
        </w:sectPr>
      </w:pPr>
    </w:p>
    <w:p w:rsidR="00DF220E" w:rsidRPr="002E6BED" w:rsidRDefault="00DF220E"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052"/>
        <w:gridCol w:w="7445"/>
      </w:tblGrid>
      <w:tr w:rsidR="00BE1C5F" w:rsidRPr="002E6BED" w:rsidTr="00DF220E">
        <w:trPr>
          <w:trHeight w:val="20"/>
        </w:trPr>
        <w:tc>
          <w:tcPr>
            <w:tcW w:w="2578"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2</w:t>
            </w:r>
          </w:p>
        </w:tc>
        <w:tc>
          <w:tcPr>
            <w:tcW w:w="6288"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Benefit Options Relating to Preserved Benefits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77"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Benefit options - on reaching certain ages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8.2.1</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whose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has become payable under Rule 8.1.1:</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on the date he/she reaches age 65;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on the date chosen that is on or after he/she reaches age 55;</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may choose:</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to take his/her </w:t>
      </w:r>
      <w:r w:rsidRPr="002E6BED">
        <w:rPr>
          <w:rFonts w:ascii="Times New Roman" w:hAnsi="Times New Roman" w:cs="Times New Roman"/>
          <w:b/>
          <w:bCs/>
          <w:sz w:val="20"/>
          <w:szCs w:val="20"/>
        </w:rPr>
        <w:t>preserved benefit:</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entirely as a pension;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as part pension, by converting half or more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into pension, and the balance paid as a lump sum;</w:t>
      </w:r>
    </w:p>
    <w:p w:rsidR="00BE1C5F" w:rsidRPr="002E6BED" w:rsidRDefault="00BE1C5F" w:rsidP="002E6BED">
      <w:pPr>
        <w:autoSpaceDE w:val="0"/>
        <w:autoSpaceDN w:val="0"/>
        <w:adjustRightInd w:val="0"/>
        <w:spacing w:after="240" w:line="240" w:lineRule="auto"/>
        <w:ind w:left="1152"/>
        <w:rPr>
          <w:rFonts w:ascii="Times New Roman" w:hAnsi="Times New Roman" w:cs="Times New Roman"/>
          <w:sz w:val="20"/>
          <w:szCs w:val="20"/>
        </w:rPr>
      </w:pPr>
      <w:r w:rsidRPr="002E6BED">
        <w:rPr>
          <w:rFonts w:ascii="Times New Roman" w:hAnsi="Times New Roman" w:cs="Times New Roman"/>
          <w:sz w:val="20"/>
          <w:szCs w:val="20"/>
        </w:rPr>
        <w:t xml:space="preserve">provided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includes all of 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(other than any refunded Excess Contribution Multiple);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to be paid a lump sum of his/her </w:t>
      </w:r>
      <w:r w:rsidRPr="002E6BED">
        <w:rPr>
          <w:rFonts w:ascii="Times New Roman" w:hAnsi="Times New Roman" w:cs="Times New Roman"/>
          <w:b/>
          <w:bCs/>
          <w:sz w:val="20"/>
          <w:szCs w:val="20"/>
        </w:rPr>
        <w:t>preserved benefit.</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306"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Benefit options - on invalidity</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8.2.2</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preserved benefit member </w:t>
      </w:r>
      <w:r w:rsidRPr="002E6BED">
        <w:rPr>
          <w:rFonts w:ascii="Times New Roman" w:hAnsi="Times New Roman" w:cs="Times New Roman"/>
          <w:sz w:val="20"/>
          <w:szCs w:val="20"/>
        </w:rPr>
        <w:t xml:space="preserve">whose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has become payable under Rule 8.1.1 on the date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decides the benefit is payable on grounds of a </w:t>
      </w:r>
      <w:r w:rsidRPr="002E6BED">
        <w:rPr>
          <w:rFonts w:ascii="Times New Roman" w:hAnsi="Times New Roman" w:cs="Times New Roman"/>
          <w:b/>
          <w:bCs/>
          <w:sz w:val="20"/>
          <w:szCs w:val="20"/>
        </w:rPr>
        <w:t xml:space="preserve">terminal medical condition </w:t>
      </w:r>
      <w:r w:rsidRPr="002E6BED">
        <w:rPr>
          <w:rFonts w:ascii="Times New Roman" w:hAnsi="Times New Roman" w:cs="Times New Roman"/>
          <w:sz w:val="20"/>
          <w:szCs w:val="20"/>
        </w:rPr>
        <w:t>or a physical or mental incapacity may choose:</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to take his/her </w:t>
      </w:r>
      <w:r w:rsidRPr="002E6BED">
        <w:rPr>
          <w:rFonts w:ascii="Times New Roman" w:hAnsi="Times New Roman" w:cs="Times New Roman"/>
          <w:b/>
          <w:bCs/>
          <w:sz w:val="20"/>
          <w:szCs w:val="20"/>
        </w:rPr>
        <w:t>preserved benefit:</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entirely as a pension;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as part pension, by converting at least all of his/her </w:t>
      </w:r>
      <w:r w:rsidRPr="002E6BED">
        <w:rPr>
          <w:rFonts w:ascii="Times New Roman" w:hAnsi="Times New Roman" w:cs="Times New Roman"/>
          <w:b/>
          <w:bCs/>
          <w:sz w:val="20"/>
          <w:szCs w:val="20"/>
        </w:rPr>
        <w:t xml:space="preserve">unfunded preserved benefit </w:t>
      </w:r>
      <w:r w:rsidRPr="002E6BED">
        <w:rPr>
          <w:rFonts w:ascii="Times New Roman" w:hAnsi="Times New Roman" w:cs="Times New Roman"/>
          <w:sz w:val="20"/>
          <w:szCs w:val="20"/>
        </w:rPr>
        <w:t xml:space="preserve">and </w:t>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into pension, and the balance paid as a lump sum;</w:t>
      </w:r>
    </w:p>
    <w:p w:rsidR="00BE1C5F" w:rsidRPr="002E6BED" w:rsidRDefault="00BE1C5F" w:rsidP="002E6BED">
      <w:pPr>
        <w:autoSpaceDE w:val="0"/>
        <w:autoSpaceDN w:val="0"/>
        <w:adjustRightInd w:val="0"/>
        <w:spacing w:after="240" w:line="240" w:lineRule="auto"/>
        <w:ind w:left="1152"/>
        <w:rPr>
          <w:rFonts w:ascii="Times New Roman" w:hAnsi="Times New Roman" w:cs="Times New Roman"/>
          <w:sz w:val="20"/>
          <w:szCs w:val="20"/>
        </w:rPr>
      </w:pPr>
      <w:r w:rsidRPr="002E6BED">
        <w:rPr>
          <w:rFonts w:ascii="Times New Roman" w:hAnsi="Times New Roman" w:cs="Times New Roman"/>
          <w:sz w:val="20"/>
          <w:szCs w:val="20"/>
        </w:rPr>
        <w:t xml:space="preserve">provided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includes all of 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(other than any refunded Excess Contribution Multiple);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to be paid a lump sum of his/her preserved </w:t>
      </w:r>
      <w:r w:rsidRPr="002E6BED">
        <w:rPr>
          <w:rFonts w:ascii="Times New Roman" w:hAnsi="Times New Roman" w:cs="Times New Roman"/>
          <w:b/>
          <w:bCs/>
          <w:sz w:val="20"/>
          <w:szCs w:val="20"/>
        </w:rPr>
        <w:t>benefit.</w:t>
      </w:r>
    </w:p>
    <w:p w:rsidR="00BE1C5F" w:rsidRPr="002E6BED" w:rsidRDefault="00BE1C5F" w:rsidP="002E6BED">
      <w:pPr>
        <w:autoSpaceDE w:val="0"/>
        <w:autoSpaceDN w:val="0"/>
        <w:adjustRightInd w:val="0"/>
        <w:spacing w:after="0" w:line="240" w:lineRule="auto"/>
        <w:ind w:left="240"/>
        <w:rPr>
          <w:rFonts w:ascii="Times New Roman" w:hAnsi="Times New Roman" w:cs="Times New Roman"/>
          <w:bCs/>
          <w:sz w:val="20"/>
          <w:szCs w:val="20"/>
        </w:rPr>
      </w:pPr>
      <w:r w:rsidRPr="002E6BED">
        <w:rPr>
          <w:rFonts w:ascii="Times New Roman" w:hAnsi="Times New Roman" w:cs="Times New Roman"/>
          <w:bCs/>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812"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lastRenderedPageBreak/>
              <w:t>Benefit options - on death of a preserved benefit member</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8.2.3</w:t>
      </w:r>
      <w:r w:rsidRPr="002E6BED">
        <w:rPr>
          <w:rFonts w:ascii="Times New Roman" w:hAnsi="Times New Roman" w:cs="Times New Roman"/>
          <w:sz w:val="20"/>
          <w:szCs w:val="20"/>
        </w:rPr>
        <w:tab/>
        <w:t xml:space="preserve">When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has become payable under Rule 8.1.1 on the date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dies, the benefits under Division 4 of Part 7 of these Rules apply.</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00"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No benefit option - on leaving Australia permanently</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8.2.4</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A preserved benefit member </w:t>
      </w:r>
      <w:r w:rsidRPr="002E6BED">
        <w:rPr>
          <w:rFonts w:ascii="Times New Roman" w:hAnsi="Times New Roman" w:cs="Times New Roman"/>
          <w:sz w:val="20"/>
          <w:szCs w:val="20"/>
        </w:rPr>
        <w:t xml:space="preserve">whose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has become payable under Rule 8.1.1 on the date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is satisfied his/her intention to leave Australia permanently is certain, is to be paid a lump sum of his/her </w:t>
      </w:r>
      <w:r w:rsidRPr="002E6BED">
        <w:rPr>
          <w:rFonts w:ascii="Times New Roman" w:hAnsi="Times New Roman" w:cs="Times New Roman"/>
          <w:b/>
          <w:bCs/>
          <w:sz w:val="20"/>
          <w:szCs w:val="20"/>
        </w:rPr>
        <w:t>preserved benefit.</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81"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Transitional benefit options for certain pre-1 July 1996 preserved benefits member</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8.2.5</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who retired before 1 July 1996 and who has exercised the choice under Rule 8.1.2 to have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become payable from an earlier date than is provided for under Rule 8.1.1 may choose to take his/her </w:t>
      </w:r>
      <w:r w:rsidRPr="002E6BED">
        <w:rPr>
          <w:rFonts w:ascii="Times New Roman" w:hAnsi="Times New Roman" w:cs="Times New Roman"/>
          <w:b/>
          <w:bCs/>
          <w:sz w:val="20"/>
          <w:szCs w:val="20"/>
        </w:rPr>
        <w:t>preserved benefit: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entirely as a pension;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as part pension, by converting at least all of his/her </w:t>
      </w:r>
      <w:r w:rsidRPr="002E6BED">
        <w:rPr>
          <w:rFonts w:ascii="Times New Roman" w:hAnsi="Times New Roman" w:cs="Times New Roman"/>
          <w:b/>
          <w:bCs/>
          <w:sz w:val="20"/>
          <w:szCs w:val="20"/>
        </w:rPr>
        <w:t xml:space="preserve">unfunded preserved benefit </w:t>
      </w:r>
      <w:r w:rsidRPr="002E6BED">
        <w:rPr>
          <w:rFonts w:ascii="Times New Roman" w:hAnsi="Times New Roman" w:cs="Times New Roman"/>
          <w:sz w:val="20"/>
          <w:szCs w:val="20"/>
        </w:rPr>
        <w:t>into pension, and the balance paid as a lump sum.</w:t>
      </w:r>
    </w:p>
    <w:p w:rsidR="00DF220E" w:rsidRPr="002E6BED" w:rsidRDefault="00DF220E" w:rsidP="002E6BED">
      <w:pPr>
        <w:autoSpaceDE w:val="0"/>
        <w:autoSpaceDN w:val="0"/>
        <w:adjustRightInd w:val="0"/>
        <w:spacing w:after="0" w:line="240" w:lineRule="auto"/>
        <w:ind w:left="211"/>
        <w:rPr>
          <w:rFonts w:ascii="Times New Roman" w:hAnsi="Times New Roman" w:cs="Times New Roman"/>
          <w:sz w:val="20"/>
          <w:szCs w:val="20"/>
        </w:rPr>
        <w:sectPr w:rsidR="00DF220E" w:rsidRPr="002E6BED" w:rsidSect="00DF220E">
          <w:headerReference w:type="default" r:id="rId12"/>
          <w:footerReference w:type="default" r:id="rId13"/>
          <w:pgSz w:w="11909" w:h="16834" w:code="9"/>
          <w:pgMar w:top="720" w:right="720" w:bottom="720" w:left="720" w:header="720" w:footer="720" w:gutter="0"/>
          <w:cols w:space="720"/>
          <w:docGrid w:linePitch="360"/>
        </w:sectPr>
      </w:pPr>
    </w:p>
    <w:p w:rsidR="00BE1C5F" w:rsidRPr="002E6BED" w:rsidRDefault="00BE1C5F" w:rsidP="002E6BED">
      <w:pPr>
        <w:autoSpaceDE w:val="0"/>
        <w:autoSpaceDN w:val="0"/>
        <w:adjustRightInd w:val="0"/>
        <w:spacing w:after="0" w:line="240" w:lineRule="auto"/>
        <w:ind w:left="211"/>
        <w:rPr>
          <w:rFonts w:ascii="Times New Roman" w:hAnsi="Times New Roman" w:cs="Times New Roman"/>
          <w:sz w:val="20"/>
          <w:szCs w:val="20"/>
        </w:rPr>
      </w:pPr>
    </w:p>
    <w:p w:rsidR="00DF220E" w:rsidRPr="002E6BED" w:rsidRDefault="00DF220E"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111"/>
        <w:gridCol w:w="7386"/>
      </w:tblGrid>
      <w:tr w:rsidR="00BE1C5F" w:rsidRPr="002E6BED" w:rsidTr="00DF220E">
        <w:trPr>
          <w:trHeight w:val="20"/>
        </w:trPr>
        <w:tc>
          <w:tcPr>
            <w:tcW w:w="2654"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3</w:t>
            </w:r>
          </w:p>
        </w:tc>
        <w:tc>
          <w:tcPr>
            <w:tcW w:w="6302"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pStyle w:val="Heading1"/>
            </w:pPr>
            <w:r w:rsidRPr="002E6BED">
              <w:t>Early Access to Part of a Preserved Benefit</w:t>
            </w:r>
          </w:p>
        </w:tc>
      </w:tr>
    </w:tbl>
    <w:p w:rsidR="00BE1C5F" w:rsidRPr="002E6BED" w:rsidRDefault="00BE1C5F" w:rsidP="002E6BED">
      <w:pPr>
        <w:autoSpaceDE w:val="0"/>
        <w:autoSpaceDN w:val="0"/>
        <w:adjustRightInd w:val="0"/>
        <w:spacing w:after="720" w:line="240" w:lineRule="auto"/>
        <w:rPr>
          <w:rFonts w:ascii="Times New Roman" w:hAnsi="Times New Roman" w:cs="Times New Roman"/>
          <w:sz w:val="2"/>
          <w:szCs w:val="20"/>
        </w:rPr>
      </w:pP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8491"/>
      </w:tblGrid>
      <w:tr w:rsidR="00DF220E" w:rsidRPr="002E6BED" w:rsidTr="00DF220E">
        <w:trPr>
          <w:trHeight w:val="20"/>
          <w:jc w:val="center"/>
        </w:trPr>
        <w:tc>
          <w:tcPr>
            <w:tcW w:w="8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20E" w:rsidRPr="002E6BED" w:rsidRDefault="00DF220E" w:rsidP="002E6BED">
            <w:pPr>
              <w:autoSpaceDE w:val="0"/>
              <w:autoSpaceDN w:val="0"/>
              <w:adjustRightInd w:val="0"/>
              <w:spacing w:after="0" w:line="240" w:lineRule="auto"/>
              <w:ind w:left="144" w:right="144"/>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w:t>
            </w:r>
          </w:p>
          <w:p w:rsidR="00DF220E" w:rsidRPr="002E6BED" w:rsidRDefault="00DF220E"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Preserved benefit members cannot obtain early access to</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the unfunded employer component of their preserved benefits.</w:t>
            </w:r>
          </w:p>
          <w:p w:rsidR="00DF220E" w:rsidRPr="002E6BED" w:rsidRDefault="00DF220E" w:rsidP="002E6BED">
            <w:pPr>
              <w:autoSpaceDE w:val="0"/>
              <w:autoSpaceDN w:val="0"/>
              <w:adjustRightInd w:val="0"/>
              <w:spacing w:after="240" w:line="240" w:lineRule="auto"/>
              <w:ind w:left="144" w:right="144"/>
              <w:rPr>
                <w:rFonts w:ascii="Times New Roman" w:hAnsi="Times New Roman" w:cs="Times New Roman"/>
                <w:sz w:val="20"/>
                <w:szCs w:val="20"/>
              </w:rPr>
            </w:pPr>
            <w:r w:rsidRPr="002E6BED">
              <w:rPr>
                <w:rFonts w:ascii="Times New Roman" w:hAnsi="Times New Roman" w:cs="Times New Roman"/>
                <w:sz w:val="20"/>
                <w:szCs w:val="20"/>
              </w:rPr>
              <w:t>Early access is limited to accumulated member contributions and with the approval of the Insurance and Superannuation Commission, accumulated productivity contributions.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91"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Access to accumulated member contributions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8.3.1</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who changes employers, or ceases employment, on or after the date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became applicable may choose, at any time, to be paid a lump sum of all of the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included in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and have the balance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remain in the scheme.</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8.3.2</w:t>
      </w:r>
      <w:r w:rsidRPr="002E6BED">
        <w:rPr>
          <w:rFonts w:ascii="Times New Roman" w:hAnsi="Times New Roman" w:cs="Times New Roman"/>
          <w:sz w:val="20"/>
          <w:szCs w:val="20"/>
        </w:rPr>
        <w:tab/>
        <w:t xml:space="preserve">A person who became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as a result of joining an </w:t>
      </w:r>
      <w:r w:rsidRPr="002E6BED">
        <w:rPr>
          <w:rFonts w:ascii="Times New Roman" w:hAnsi="Times New Roman" w:cs="Times New Roman"/>
          <w:b/>
          <w:bCs/>
          <w:sz w:val="20"/>
          <w:szCs w:val="20"/>
        </w:rPr>
        <w:t xml:space="preserve">authorised superannuation scheme </w:t>
      </w:r>
      <w:r w:rsidRPr="002E6BED">
        <w:rPr>
          <w:rFonts w:ascii="Times New Roman" w:hAnsi="Times New Roman" w:cs="Times New Roman"/>
          <w:sz w:val="20"/>
          <w:szCs w:val="20"/>
        </w:rPr>
        <w:t>of an authority or body is not considered to have changed employers, or ceased employment, for the purposes of Rule 8.3.1 where:</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his/her employment with the authority or body continues;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the authority or body:</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becomes a statutory authority or body;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becomes an authority or body in a different form or with a different name;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is incorporated;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(iv)</w:t>
      </w:r>
      <w:r w:rsidRPr="002E6BED">
        <w:rPr>
          <w:rFonts w:ascii="Times New Roman" w:hAnsi="Times New Roman" w:cs="Times New Roman"/>
          <w:sz w:val="20"/>
          <w:szCs w:val="20"/>
        </w:rPr>
        <w:tab/>
        <w:t>is amalgamated with a statutory authority or body or with an incorporated body;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(v)</w:t>
      </w:r>
      <w:r w:rsidRPr="002E6BED">
        <w:rPr>
          <w:rFonts w:ascii="Times New Roman" w:hAnsi="Times New Roman" w:cs="Times New Roman"/>
          <w:sz w:val="20"/>
          <w:szCs w:val="20"/>
        </w:rPr>
        <w:tab/>
        <w:t>is acquired by an incorporated body.</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81"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Access to accumulated productivity contributions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8.3.3</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may, at any time, choose to be paid a lump sum to the value approved by the Insurance and Superannuation Commission, but not exceeding the </w:t>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 xml:space="preserve">included in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and have the balance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remain in the scheme.</w:t>
      </w:r>
    </w:p>
    <w:p w:rsidR="00DF220E" w:rsidRPr="002E6BED" w:rsidRDefault="00DF220E" w:rsidP="002E6BED">
      <w:pPr>
        <w:autoSpaceDE w:val="0"/>
        <w:autoSpaceDN w:val="0"/>
        <w:adjustRightInd w:val="0"/>
        <w:spacing w:after="0" w:line="240" w:lineRule="auto"/>
        <w:ind w:left="466"/>
        <w:rPr>
          <w:rFonts w:ascii="Times New Roman" w:hAnsi="Times New Roman" w:cs="Times New Roman"/>
          <w:sz w:val="20"/>
          <w:szCs w:val="20"/>
        </w:rPr>
        <w:sectPr w:rsidR="00DF220E" w:rsidRPr="002E6BED" w:rsidSect="00DF220E">
          <w:headerReference w:type="default" r:id="rId14"/>
          <w:footerReference w:type="default" r:id="rId15"/>
          <w:pgSz w:w="11909" w:h="16834" w:code="9"/>
          <w:pgMar w:top="720" w:right="720" w:bottom="720" w:left="720" w:header="720" w:footer="720" w:gutter="0"/>
          <w:cols w:space="720"/>
          <w:docGrid w:linePitch="360"/>
        </w:sectPr>
      </w:pPr>
    </w:p>
    <w:p w:rsidR="00DF220E" w:rsidRPr="002E6BED" w:rsidRDefault="00DF220E"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Early Access to Preserved Benefit after Sale or Transfer</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812"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Transitional arrangements for certain pre-1 July 1996</w:t>
            </w:r>
            <w:r w:rsidRPr="002E6BED">
              <w:rPr>
                <w:rFonts w:ascii="Times New Roman" w:hAnsi="Times New Roman" w:cs="Times New Roman"/>
                <w:b/>
                <w:bCs/>
                <w:i/>
                <w:iCs/>
                <w:sz w:val="20"/>
                <w:szCs w:val="20"/>
              </w:rPr>
              <w:t xml:space="preserve"> </w:t>
            </w:r>
            <w:r w:rsidRPr="002E6BED">
              <w:rPr>
                <w:rFonts w:ascii="Times New Roman" w:hAnsi="Times New Roman" w:cs="Times New Roman"/>
                <w:b/>
                <w:bCs/>
                <w:sz w:val="20"/>
                <w:szCs w:val="20"/>
              </w:rPr>
              <w:t>preserved benefit members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8.3.4</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preserved benefit member </w:t>
      </w:r>
      <w:r w:rsidRPr="002E6BED">
        <w:rPr>
          <w:rFonts w:ascii="Times New Roman" w:hAnsi="Times New Roman" w:cs="Times New Roman"/>
          <w:sz w:val="20"/>
          <w:szCs w:val="20"/>
        </w:rPr>
        <w:t xml:space="preserve">who retired on or after </w:t>
      </w:r>
      <w:r w:rsidRPr="002E6BED">
        <w:rPr>
          <w:rFonts w:ascii="Times New Roman" w:hAnsi="Times New Roman" w:cs="Times New Roman"/>
          <w:b/>
          <w:bCs/>
          <w:sz w:val="20"/>
          <w:szCs w:val="20"/>
        </w:rPr>
        <w:t xml:space="preserve">minimum retiring age </w:t>
      </w:r>
      <w:r w:rsidRPr="002E6BED">
        <w:rPr>
          <w:rFonts w:ascii="Times New Roman" w:hAnsi="Times New Roman" w:cs="Times New Roman"/>
          <w:sz w:val="20"/>
          <w:szCs w:val="20"/>
        </w:rPr>
        <w:t>before 1 July 1996 and who:</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has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applicable under Rules 6.2.3 or 6.7.7 that includes </w:t>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has permanently retired from the workforce;</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may choose, at any time, to be paid a lump sum of all of the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and all the </w:t>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 xml:space="preserve">included in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and have the balance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remain in the scheme.</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DF220E" w:rsidRPr="002E6BED" w:rsidRDefault="00DF220E"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Cessation of Preserved Benefits</w:t>
      </w:r>
    </w:p>
    <w:p w:rsidR="00DF220E" w:rsidRPr="002E6BED" w:rsidRDefault="00DF220E" w:rsidP="002E6BED">
      <w:pPr>
        <w:spacing w:after="240" w:line="240" w:lineRule="auto"/>
        <w:rPr>
          <w:rFonts w:ascii="Times New Roman" w:hAnsi="Times New Roman" w:cs="Times New Roman"/>
          <w:sz w:val="2"/>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045"/>
        <w:gridCol w:w="7452"/>
      </w:tblGrid>
      <w:tr w:rsidR="00BE1C5F" w:rsidRPr="002E6BED" w:rsidTr="00DF220E">
        <w:trPr>
          <w:trHeight w:val="20"/>
        </w:trPr>
        <w:tc>
          <w:tcPr>
            <w:tcW w:w="2606"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ind w:left="576" w:right="576"/>
              <w:jc w:val="center"/>
              <w:rPr>
                <w:rFonts w:ascii="Times New Roman" w:hAnsi="Times New Roman" w:cs="Times New Roman"/>
                <w:b/>
                <w:bCs/>
                <w:sz w:val="24"/>
                <w:szCs w:val="20"/>
              </w:rPr>
            </w:pPr>
            <w:r w:rsidRPr="002E6BED">
              <w:rPr>
                <w:rFonts w:ascii="Times New Roman" w:hAnsi="Times New Roman" w:cs="Times New Roman"/>
                <w:b/>
                <w:bCs/>
                <w:sz w:val="24"/>
                <w:szCs w:val="20"/>
              </w:rPr>
              <w:t>Early Access to Preserved Benefit on Involuntary Retirement after Sale or Transfer of Assets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23"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Benefit options for certain preserved benefit members on subsequent retrenchment</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8.4.1</w:t>
      </w:r>
      <w:r w:rsidRPr="002E6BED">
        <w:rPr>
          <w:rFonts w:ascii="Times New Roman" w:hAnsi="Times New Roman" w:cs="Times New Roman"/>
          <w:sz w:val="20"/>
          <w:szCs w:val="20"/>
        </w:rPr>
        <w:tab/>
        <w:t xml:space="preserve">A former member who was employed by an organisation, business, service or asset or function nominated by the Minister and agreed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immediately before the date of sale or transfer of that organisation, business, service or asset or function by the Commonwealth, and who:</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was not allowed to continue to be a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after the sale or transfer;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became entitled to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under Rule 6.6.3;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remains continuously in employment with the new owner or transferee, or any subsequent new owner or transferee;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is subsequently retrenched by the new owner or transferee, or any subsequent new owner or transferee, within a period of three years of the date of sale or transfer by the Commonwealth of the organisation, business, service, asset or function;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(e)</w:t>
      </w:r>
      <w:r w:rsidRPr="002E6BED">
        <w:rPr>
          <w:rFonts w:ascii="Times New Roman" w:hAnsi="Times New Roman" w:cs="Times New Roman"/>
          <w:sz w:val="20"/>
          <w:szCs w:val="20"/>
        </w:rPr>
        <w:tab/>
        <w:t xml:space="preserve">has not reached his/her </w:t>
      </w:r>
      <w:r w:rsidRPr="002E6BED">
        <w:rPr>
          <w:rFonts w:ascii="Times New Roman" w:hAnsi="Times New Roman" w:cs="Times New Roman"/>
          <w:b/>
          <w:bCs/>
          <w:sz w:val="20"/>
          <w:szCs w:val="20"/>
        </w:rPr>
        <w:t>maximum retiring age;</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may choose, within three months of the date of the retrenchment: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any one of the options in Rule 8.4.2 if he/she has not reached his/her </w:t>
      </w:r>
      <w:r w:rsidRPr="002E6BED">
        <w:rPr>
          <w:rFonts w:ascii="Times New Roman" w:hAnsi="Times New Roman" w:cs="Times New Roman"/>
          <w:b/>
          <w:bCs/>
          <w:sz w:val="20"/>
          <w:szCs w:val="20"/>
        </w:rPr>
        <w:t xml:space="preserve">minimum retiring age </w:t>
      </w:r>
      <w:r w:rsidRPr="002E6BED">
        <w:rPr>
          <w:rFonts w:ascii="Times New Roman" w:hAnsi="Times New Roman" w:cs="Times New Roman"/>
          <w:sz w:val="20"/>
          <w:szCs w:val="20"/>
        </w:rPr>
        <w:t>and is retired before 1 July 2000;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any one of the options in Rule 8.4.2 with the exception of that set out in paragraph 8.4.2(c) if he/she has not reached his/her </w:t>
      </w:r>
      <w:r w:rsidRPr="002E6BED">
        <w:rPr>
          <w:rFonts w:ascii="Times New Roman" w:hAnsi="Times New Roman" w:cs="Times New Roman"/>
          <w:b/>
          <w:bCs/>
          <w:sz w:val="20"/>
          <w:szCs w:val="20"/>
        </w:rPr>
        <w:t xml:space="preserve">minimum retiring age </w:t>
      </w:r>
      <w:r w:rsidRPr="002E6BED">
        <w:rPr>
          <w:rFonts w:ascii="Times New Roman" w:hAnsi="Times New Roman" w:cs="Times New Roman"/>
          <w:sz w:val="20"/>
          <w:szCs w:val="20"/>
        </w:rPr>
        <w:t>and is retired on or after 1 July 2000;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any one of the options in Rule 8.4.4 if he/she has reached his/her </w:t>
      </w:r>
      <w:r w:rsidRPr="002E6BED">
        <w:rPr>
          <w:rFonts w:ascii="Times New Roman" w:hAnsi="Times New Roman" w:cs="Times New Roman"/>
          <w:b/>
          <w:bCs/>
          <w:sz w:val="20"/>
          <w:szCs w:val="20"/>
        </w:rPr>
        <w:t>minimum retiring age.</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71"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Benefit options on retrenchment before minimum retiring age and before 1 July 2000</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8.4.2</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preserved benefit member </w:t>
      </w:r>
      <w:r w:rsidRPr="002E6BED">
        <w:rPr>
          <w:rFonts w:ascii="Times New Roman" w:hAnsi="Times New Roman" w:cs="Times New Roman"/>
          <w:sz w:val="20"/>
          <w:szCs w:val="20"/>
        </w:rPr>
        <w:t xml:space="preserve">who before 1 July 2000 is retrenched under the conditions set out in Rule 8.4.1 before </w:t>
      </w:r>
      <w:r w:rsidRPr="002E6BED">
        <w:rPr>
          <w:rFonts w:ascii="Times New Roman" w:hAnsi="Times New Roman" w:cs="Times New Roman"/>
          <w:b/>
          <w:bCs/>
          <w:sz w:val="20"/>
          <w:szCs w:val="20"/>
        </w:rPr>
        <w:t xml:space="preserve">minimum retiring age </w:t>
      </w:r>
      <w:r w:rsidRPr="002E6BED">
        <w:rPr>
          <w:rFonts w:ascii="Times New Roman" w:hAnsi="Times New Roman" w:cs="Times New Roman"/>
          <w:sz w:val="20"/>
          <w:szCs w:val="20"/>
        </w:rPr>
        <w:t>may choose to:</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retain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 the </w:t>
      </w:r>
      <w:r w:rsidRPr="002E6BED">
        <w:rPr>
          <w:rFonts w:ascii="Times New Roman" w:hAnsi="Times New Roman" w:cs="Times New Roman"/>
          <w:b/>
          <w:bCs/>
          <w:sz w:val="20"/>
          <w:szCs w:val="20"/>
        </w:rPr>
        <w:t xml:space="preserve">PSS scheme;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be paid a lump sum of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if the </w:t>
      </w:r>
      <w:r w:rsidRPr="002E6BED">
        <w:rPr>
          <w:rFonts w:ascii="Times New Roman" w:hAnsi="Times New Roman" w:cs="Times New Roman"/>
          <w:b/>
          <w:bCs/>
          <w:sz w:val="20"/>
          <w:szCs w:val="20"/>
        </w:rPr>
        <w:t xml:space="preserve">SIS Act </w:t>
      </w:r>
      <w:r w:rsidRPr="002E6BED">
        <w:rPr>
          <w:rFonts w:ascii="Times New Roman" w:hAnsi="Times New Roman" w:cs="Times New Roman"/>
          <w:sz w:val="20"/>
          <w:szCs w:val="20"/>
        </w:rPr>
        <w:t>does not restrict payment of any part of that amount;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roll-over </w:t>
      </w:r>
      <w:r w:rsidRPr="002E6BED">
        <w:rPr>
          <w:rFonts w:ascii="Times New Roman" w:hAnsi="Times New Roman" w:cs="Times New Roman"/>
          <w:sz w:val="20"/>
          <w:szCs w:val="20"/>
        </w:rPr>
        <w:t xml:space="preserve">that amount of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required to be preserved under the </w:t>
      </w:r>
      <w:r w:rsidRPr="002E6BED">
        <w:rPr>
          <w:rFonts w:ascii="Times New Roman" w:hAnsi="Times New Roman" w:cs="Times New Roman"/>
          <w:b/>
          <w:bCs/>
          <w:sz w:val="20"/>
          <w:szCs w:val="20"/>
        </w:rPr>
        <w:t>SIS</w:t>
      </w:r>
      <w:r w:rsidRPr="002E6BED">
        <w:rPr>
          <w:rFonts w:ascii="Times New Roman" w:hAnsi="Times New Roman" w:cs="Times New Roman"/>
          <w:sz w:val="20"/>
          <w:szCs w:val="20"/>
        </w:rPr>
        <w:t xml:space="preserve"> </w:t>
      </w:r>
      <w:r w:rsidRPr="002E6BED">
        <w:rPr>
          <w:rFonts w:ascii="Times New Roman" w:hAnsi="Times New Roman" w:cs="Times New Roman"/>
          <w:b/>
          <w:bCs/>
          <w:sz w:val="20"/>
          <w:szCs w:val="20"/>
        </w:rPr>
        <w:t xml:space="preserve">Act </w:t>
      </w:r>
      <w:r w:rsidRPr="002E6BED">
        <w:rPr>
          <w:rFonts w:ascii="Times New Roman" w:hAnsi="Times New Roman" w:cs="Times New Roman"/>
          <w:sz w:val="20"/>
          <w:szCs w:val="20"/>
        </w:rPr>
        <w:t>and be paid the balance as a lump sum;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roll-over </w:t>
      </w:r>
      <w:r w:rsidRPr="002E6BED">
        <w:rPr>
          <w:rFonts w:ascii="Times New Roman" w:hAnsi="Times New Roman" w:cs="Times New Roman"/>
          <w:sz w:val="20"/>
          <w:szCs w:val="20"/>
        </w:rPr>
        <w:t xml:space="preserve">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br w:type="page"/>
      </w:r>
      <w:r w:rsidRPr="002E6BED">
        <w:rPr>
          <w:rFonts w:ascii="Times New Roman" w:hAnsi="Times New Roman" w:cs="Times New Roman"/>
          <w:sz w:val="20"/>
          <w:szCs w:val="20"/>
        </w:rPr>
        <w:lastRenderedPageBreak/>
        <w:t>(e)</w:t>
      </w:r>
      <w:r w:rsidRPr="002E6BED">
        <w:rPr>
          <w:rFonts w:ascii="Times New Roman" w:hAnsi="Times New Roman" w:cs="Times New Roman"/>
          <w:sz w:val="20"/>
          <w:szCs w:val="20"/>
        </w:rPr>
        <w:tab/>
        <w:t xml:space="preserve">be paid a lump sum of all or some of 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and to:</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retain the balance of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 the </w:t>
      </w:r>
      <w:r w:rsidRPr="002E6BED">
        <w:rPr>
          <w:rFonts w:ascii="Times New Roman" w:hAnsi="Times New Roman" w:cs="Times New Roman"/>
          <w:b/>
          <w:bCs/>
          <w:sz w:val="20"/>
          <w:szCs w:val="20"/>
        </w:rPr>
        <w:t xml:space="preserve">PSS scheme;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r>
      <w:r w:rsidRPr="002E6BED">
        <w:rPr>
          <w:rFonts w:ascii="Times New Roman" w:hAnsi="Times New Roman" w:cs="Times New Roman"/>
          <w:b/>
          <w:bCs/>
          <w:sz w:val="20"/>
          <w:szCs w:val="20"/>
        </w:rPr>
        <w:t>roll-over</w:t>
      </w:r>
      <w:r w:rsidRPr="002E6BED">
        <w:rPr>
          <w:rFonts w:ascii="Times New Roman" w:hAnsi="Times New Roman" w:cs="Times New Roman"/>
          <w:sz w:val="20"/>
          <w:szCs w:val="20"/>
        </w:rPr>
        <w:t xml:space="preserve"> the balance of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bCs/>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convert the balance of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into a </w:t>
      </w:r>
      <w:r w:rsidRPr="002E6BED">
        <w:rPr>
          <w:rFonts w:ascii="Times New Roman" w:hAnsi="Times New Roman" w:cs="Times New Roman"/>
          <w:b/>
          <w:bCs/>
          <w:sz w:val="20"/>
          <w:szCs w:val="20"/>
        </w:rPr>
        <w:t>pension.</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49"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Benefit options on retrenchment after minimum retiring age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8.4.3</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who is retrenched under the conditions set out in Rule 8.4.1 on or after </w:t>
      </w:r>
      <w:r w:rsidRPr="002E6BED">
        <w:rPr>
          <w:rFonts w:ascii="Times New Roman" w:hAnsi="Times New Roman" w:cs="Times New Roman"/>
          <w:b/>
          <w:bCs/>
          <w:sz w:val="20"/>
          <w:szCs w:val="20"/>
        </w:rPr>
        <w:t xml:space="preserve">minimum retiring age </w:t>
      </w:r>
      <w:r w:rsidRPr="002E6BED">
        <w:rPr>
          <w:rFonts w:ascii="Times New Roman" w:hAnsi="Times New Roman" w:cs="Times New Roman"/>
          <w:sz w:val="20"/>
          <w:szCs w:val="20"/>
        </w:rPr>
        <w:t>may choose to:</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retain his/her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 the </w:t>
      </w:r>
      <w:r w:rsidRPr="002E6BED">
        <w:rPr>
          <w:rFonts w:ascii="Times New Roman" w:hAnsi="Times New Roman" w:cs="Times New Roman"/>
          <w:b/>
          <w:bCs/>
          <w:sz w:val="20"/>
          <w:szCs w:val="20"/>
        </w:rPr>
        <w:t xml:space="preserve">PSS scheme;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take his/her </w:t>
      </w:r>
      <w:r w:rsidRPr="002E6BED">
        <w:rPr>
          <w:rFonts w:ascii="Times New Roman" w:hAnsi="Times New Roman" w:cs="Times New Roman"/>
          <w:b/>
          <w:bCs/>
          <w:sz w:val="20"/>
          <w:szCs w:val="20"/>
        </w:rPr>
        <w:t>preserved benefit:</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entirely as a lump sum; 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entirely as a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(iii)</w:t>
      </w:r>
      <w:r w:rsidRPr="002E6BED">
        <w:rPr>
          <w:rFonts w:ascii="Times New Roman" w:hAnsi="Times New Roman" w:cs="Times New Roman"/>
          <w:sz w:val="20"/>
          <w:szCs w:val="20"/>
        </w:rPr>
        <w:tab/>
        <w:t xml:space="preserve">as part pension, by converting half or more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into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with the balance paid as a lump sum.</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046"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Savings provision - Repatriation General Hospital, Hollywood</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8.4.4</w:t>
      </w:r>
      <w:r w:rsidRPr="002E6BED">
        <w:rPr>
          <w:rFonts w:ascii="Times New Roman" w:hAnsi="Times New Roman" w:cs="Times New Roman"/>
          <w:sz w:val="20"/>
          <w:szCs w:val="20"/>
        </w:rPr>
        <w:tab/>
        <w:t xml:space="preserve">The hospital which was known as Repatriation General Hospital, Hollywood immediately before the date of sale of that hospital by the Commonwealth is, for the purposes of this Division, an organisation nominated by the Minister and agreed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immediately before the date of sale of that hospital.</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DF220E" w:rsidRPr="002E6BED" w:rsidRDefault="00DF220E"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981"/>
        <w:gridCol w:w="7516"/>
      </w:tblGrid>
      <w:tr w:rsidR="00BE1C5F" w:rsidRPr="002E6BED" w:rsidTr="00DF220E">
        <w:trPr>
          <w:trHeight w:val="20"/>
        </w:trPr>
        <w:tc>
          <w:tcPr>
            <w:tcW w:w="2539"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5</w:t>
            </w:r>
          </w:p>
        </w:tc>
        <w:tc>
          <w:tcPr>
            <w:tcW w:w="6403"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Cessation of Preserved Benefits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54"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Preserved benefit ceases to be applicable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8.5.1</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ceases to be applicable to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on the earliest of the following dates: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date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becomes fully payable to, or in respect of, him/her under Division 1 of this Part;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date he/she again becomes a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 xml:space="preserve">if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is aware the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has again become a </w:t>
      </w:r>
      <w:r w:rsidRPr="002E6BED">
        <w:rPr>
          <w:rFonts w:ascii="Times New Roman" w:hAnsi="Times New Roman" w:cs="Times New Roman"/>
          <w:b/>
          <w:bCs/>
          <w:sz w:val="20"/>
          <w:szCs w:val="20"/>
        </w:rPr>
        <w:t xml:space="preserve">member </w:t>
      </w:r>
      <w:r w:rsidRPr="002E6BED">
        <w:rPr>
          <w:rFonts w:ascii="Times New Roman" w:hAnsi="Times New Roman" w:cs="Times New Roman"/>
          <w:i/>
          <w:iCs/>
          <w:sz w:val="20"/>
          <w:szCs w:val="20"/>
        </w:rPr>
        <w:t xml:space="preserve">(see Rules 5.2.12 and 5.3.12);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the date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is satisfied he/she should be regarded as having ceased membership on </w:t>
      </w:r>
      <w:r w:rsidRPr="002E6BED">
        <w:rPr>
          <w:rFonts w:ascii="Times New Roman" w:hAnsi="Times New Roman" w:cs="Times New Roman"/>
          <w:b/>
          <w:bCs/>
          <w:sz w:val="20"/>
          <w:szCs w:val="20"/>
        </w:rPr>
        <w:t xml:space="preserve">invalidity retirement </w:t>
      </w:r>
      <w:r w:rsidRPr="002E6BED">
        <w:rPr>
          <w:rFonts w:ascii="Times New Roman" w:hAnsi="Times New Roman" w:cs="Times New Roman"/>
          <w:i/>
          <w:iCs/>
          <w:sz w:val="20"/>
          <w:szCs w:val="20"/>
        </w:rPr>
        <w:t xml:space="preserve">(see Rules 8.5.2 and 8.5.3);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 xml:space="preserve">the date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either: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sz w:val="20"/>
          <w:szCs w:val="20"/>
        </w:rPr>
      </w:pPr>
      <w:r w:rsidRPr="002E6BED">
        <w:rPr>
          <w:rFonts w:ascii="Times New Roman" w:hAnsi="Times New Roman" w:cs="Times New Roman"/>
          <w:sz w:val="20"/>
          <w:szCs w:val="20"/>
        </w:rPr>
        <w:t>(i)</w:t>
      </w:r>
      <w:r w:rsidRPr="002E6BED">
        <w:rPr>
          <w:rFonts w:ascii="Times New Roman" w:hAnsi="Times New Roman" w:cs="Times New Roman"/>
          <w:sz w:val="20"/>
          <w:szCs w:val="20"/>
        </w:rPr>
        <w:tab/>
        <w:t xml:space="preserve">accepts a request from him/her to have a Membership Transfer Multiple apply instead of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i/>
          <w:iCs/>
          <w:sz w:val="20"/>
          <w:szCs w:val="20"/>
        </w:rPr>
        <w:t xml:space="preserve">(see Rule 8.5.4);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728" w:hanging="576"/>
        <w:rPr>
          <w:rFonts w:ascii="Times New Roman" w:hAnsi="Times New Roman" w:cs="Times New Roman"/>
          <w:iCs/>
          <w:sz w:val="20"/>
          <w:szCs w:val="20"/>
        </w:rPr>
      </w:pPr>
      <w:r w:rsidRPr="002E6BED">
        <w:rPr>
          <w:rFonts w:ascii="Times New Roman" w:hAnsi="Times New Roman" w:cs="Times New Roman"/>
          <w:sz w:val="20"/>
          <w:szCs w:val="20"/>
        </w:rPr>
        <w:t>(ii)</w:t>
      </w:r>
      <w:r w:rsidRPr="002E6BED">
        <w:rPr>
          <w:rFonts w:ascii="Times New Roman" w:hAnsi="Times New Roman" w:cs="Times New Roman"/>
          <w:sz w:val="20"/>
          <w:szCs w:val="20"/>
        </w:rPr>
        <w:tab/>
        <w:t xml:space="preserve">directs that a Membership Transfer Multiple is to apply instead of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i/>
          <w:iCs/>
          <w:sz w:val="20"/>
          <w:szCs w:val="20"/>
        </w:rPr>
        <w:t>(see Rule 8.5.5).</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40"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Application for invalidity benefits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8.5.2</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preserved benefit member </w:t>
      </w:r>
      <w:r w:rsidRPr="002E6BED">
        <w:rPr>
          <w:rFonts w:ascii="Times New Roman" w:hAnsi="Times New Roman" w:cs="Times New Roman"/>
          <w:sz w:val="20"/>
          <w:szCs w:val="20"/>
        </w:rPr>
        <w:t>who, at the date of ceasing membership:</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was not a </w:t>
      </w:r>
      <w:r w:rsidRPr="002E6BED">
        <w:rPr>
          <w:rFonts w:ascii="Times New Roman" w:hAnsi="Times New Roman" w:cs="Times New Roman"/>
          <w:b/>
          <w:bCs/>
          <w:sz w:val="20"/>
          <w:szCs w:val="20"/>
        </w:rPr>
        <w:t xml:space="preserve">limited benefits member;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had not reached age 60;</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may apply to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to be regarded as having ceased membership on </w:t>
      </w:r>
      <w:r w:rsidRPr="002E6BED">
        <w:rPr>
          <w:rFonts w:ascii="Times New Roman" w:hAnsi="Times New Roman" w:cs="Times New Roman"/>
          <w:b/>
          <w:bCs/>
          <w:sz w:val="20"/>
          <w:szCs w:val="20"/>
        </w:rPr>
        <w:t xml:space="preserve">invalidity retirement </w:t>
      </w:r>
      <w:r w:rsidRPr="002E6BED">
        <w:rPr>
          <w:rFonts w:ascii="Times New Roman" w:hAnsi="Times New Roman" w:cs="Times New Roman"/>
          <w:sz w:val="20"/>
          <w:szCs w:val="20"/>
        </w:rPr>
        <w:t xml:space="preserve">on the ground that he/she was </w:t>
      </w:r>
      <w:r w:rsidRPr="002E6BED">
        <w:rPr>
          <w:rFonts w:ascii="Times New Roman" w:hAnsi="Times New Roman" w:cs="Times New Roman"/>
          <w:b/>
          <w:bCs/>
          <w:sz w:val="20"/>
          <w:szCs w:val="20"/>
        </w:rPr>
        <w:t xml:space="preserve">totally and permanently incapacitated </w:t>
      </w:r>
      <w:r w:rsidRPr="002E6BED">
        <w:rPr>
          <w:rFonts w:ascii="Times New Roman" w:hAnsi="Times New Roman" w:cs="Times New Roman"/>
          <w:sz w:val="20"/>
          <w:szCs w:val="20"/>
        </w:rPr>
        <w:t>on his/her last day of membership.</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8.5.3</w:t>
      </w:r>
      <w:r w:rsidRPr="002E6BED">
        <w:rPr>
          <w:rFonts w:ascii="Times New Roman" w:hAnsi="Times New Roman" w:cs="Times New Roman"/>
          <w:sz w:val="20"/>
          <w:szCs w:val="20"/>
        </w:rPr>
        <w:tab/>
        <w:t xml:space="preserve">Where, under Division 9 of Part 10 of these Rules,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is satisfied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should be regarded as having ceased membership on </w:t>
      </w:r>
      <w:r w:rsidRPr="002E6BED">
        <w:rPr>
          <w:rFonts w:ascii="Times New Roman" w:hAnsi="Times New Roman" w:cs="Times New Roman"/>
          <w:b/>
          <w:bCs/>
          <w:sz w:val="20"/>
          <w:szCs w:val="20"/>
        </w:rPr>
        <w:t xml:space="preserve">invalidity retirement </w:t>
      </w:r>
      <w:r w:rsidRPr="002E6BED">
        <w:rPr>
          <w:rFonts w:ascii="Times New Roman" w:hAnsi="Times New Roman" w:cs="Times New Roman"/>
          <w:sz w:val="20"/>
          <w:szCs w:val="20"/>
        </w:rPr>
        <w:t>he/she is entitled to benefits payable under Division 3 of Part 6 of these Rules on his/her last day of membership, if: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his/her </w:t>
      </w:r>
      <w:r w:rsidRPr="002E6BED">
        <w:rPr>
          <w:rFonts w:ascii="Times New Roman" w:hAnsi="Times New Roman" w:cs="Times New Roman"/>
          <w:b/>
          <w:bCs/>
          <w:sz w:val="20"/>
          <w:szCs w:val="20"/>
        </w:rPr>
        <w:t xml:space="preserve">invalidity benefit accrual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as appropriate, is to be reduced by any amount or amounts already paid;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are to be reduced by any amount or amounts of his/her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already paid.</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23"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lastRenderedPageBreak/>
              <w:t>Application by a preserved benefit member for a Membership Transfer Multiple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8.5.4</w:t>
      </w:r>
      <w:r w:rsidRPr="002E6BED">
        <w:rPr>
          <w:rFonts w:ascii="Times New Roman" w:hAnsi="Times New Roman" w:cs="Times New Roman"/>
          <w:sz w:val="20"/>
          <w:szCs w:val="20"/>
        </w:rPr>
        <w:tab/>
        <w:t>A</w:t>
      </w:r>
      <w:r w:rsidRPr="002E6BED">
        <w:rPr>
          <w:rFonts w:ascii="Times New Roman" w:hAnsi="Times New Roman" w:cs="Times New Roman"/>
          <w:b/>
          <w:bCs/>
          <w:sz w:val="20"/>
          <w:szCs w:val="20"/>
        </w:rPr>
        <w:t xml:space="preserve"> member </w:t>
      </w:r>
      <w:r w:rsidRPr="002E6BED">
        <w:rPr>
          <w:rFonts w:ascii="Times New Roman" w:hAnsi="Times New Roman" w:cs="Times New Roman"/>
          <w:sz w:val="20"/>
          <w:szCs w:val="20"/>
        </w:rPr>
        <w:t xml:space="preserve">who ceases a concurrent period of membership and is entitled to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in respect of that period may, within such period as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allows, request that a Membership Transfer Multiple apply instead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provided that the Membership Transfer Multiple does not, at the date of request, cause the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 xml:space="preserve">to exceed his/her </w:t>
      </w:r>
      <w:r w:rsidRPr="002E6BED">
        <w:rPr>
          <w:rFonts w:ascii="Times New Roman" w:hAnsi="Times New Roman" w:cs="Times New Roman"/>
          <w:b/>
          <w:bCs/>
          <w:sz w:val="20"/>
          <w:szCs w:val="20"/>
        </w:rPr>
        <w:t xml:space="preserve">maximum benefit </w:t>
      </w:r>
      <w:r w:rsidRPr="002E6BED">
        <w:rPr>
          <w:rFonts w:ascii="Times New Roman" w:hAnsi="Times New Roman" w:cs="Times New Roman"/>
          <w:i/>
          <w:iCs/>
          <w:sz w:val="20"/>
          <w:szCs w:val="20"/>
        </w:rPr>
        <w:t>(see Rules 5.2.2 and 5.3.22).</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09"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Board may apply a Membership Transfer Multiple in certain cases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8.5.5</w:t>
      </w:r>
      <w:r w:rsidRPr="002E6BED">
        <w:rPr>
          <w:rFonts w:ascii="Times New Roman" w:hAnsi="Times New Roman" w:cs="Times New Roman"/>
          <w:sz w:val="20"/>
          <w:szCs w:val="20"/>
        </w:rPr>
        <w:tab/>
        <w:t xml:space="preserve">Where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becomes aware a </w:t>
      </w:r>
      <w:r w:rsidRPr="002E6BED">
        <w:rPr>
          <w:rFonts w:ascii="Times New Roman" w:hAnsi="Times New Roman" w:cs="Times New Roman"/>
          <w:b/>
          <w:bCs/>
          <w:sz w:val="20"/>
          <w:szCs w:val="20"/>
        </w:rPr>
        <w:t>preserved benefit member: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was a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for less than three months;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has another current period of membership;</w:t>
      </w:r>
    </w:p>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direct that a Membership Transfer Multiple becomes applicable to him/her instead of the preserved benefit </w:t>
      </w:r>
      <w:r w:rsidRPr="002E6BED">
        <w:rPr>
          <w:rFonts w:ascii="Times New Roman" w:hAnsi="Times New Roman" w:cs="Times New Roman"/>
          <w:i/>
          <w:iCs/>
          <w:sz w:val="20"/>
          <w:szCs w:val="20"/>
        </w:rPr>
        <w:t>(see Rules 5.2.22 and 5.3.22).</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09"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Combining preserved benefits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8.5.6</w:t>
      </w:r>
      <w:r w:rsidRPr="002E6BED">
        <w:rPr>
          <w:rFonts w:ascii="Times New Roman" w:hAnsi="Times New Roman" w:cs="Times New Roman"/>
          <w:sz w:val="20"/>
          <w:szCs w:val="20"/>
        </w:rPr>
        <w:tab/>
        <w:t xml:space="preserve">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who has more than one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applicable on any 1 July, may choose to combine those benefits. If such a choice is exercised, the individual preserved benefits are replaced with a new </w:t>
      </w:r>
      <w:r w:rsidRPr="002E6BED">
        <w:rPr>
          <w:rFonts w:ascii="Times New Roman" w:hAnsi="Times New Roman" w:cs="Times New Roman"/>
          <w:b/>
          <w:bCs/>
          <w:sz w:val="20"/>
          <w:szCs w:val="20"/>
        </w:rPr>
        <w:t>preserved benefit: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equal to the sum of the value of the individual benefits on 1 July immediately before the request;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containing the number of contribution due days equal to the sum of contribution due days in the individual preserved benefits. No particular </w:t>
      </w:r>
      <w:r w:rsidRPr="002E6BED">
        <w:rPr>
          <w:rFonts w:ascii="Times New Roman" w:hAnsi="Times New Roman" w:cs="Times New Roman"/>
          <w:b/>
          <w:bCs/>
          <w:sz w:val="20"/>
          <w:szCs w:val="20"/>
        </w:rPr>
        <w:t xml:space="preserve">contribution due day </w:t>
      </w:r>
      <w:r w:rsidRPr="002E6BED">
        <w:rPr>
          <w:rFonts w:ascii="Times New Roman" w:hAnsi="Times New Roman" w:cs="Times New Roman"/>
          <w:sz w:val="20"/>
          <w:szCs w:val="20"/>
        </w:rPr>
        <w:t>can be counted towards that number more than once.</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DF220E" w:rsidRPr="002E6BED" w:rsidRDefault="00DF220E"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Preserved Benefit Increases</w:t>
      </w:r>
    </w:p>
    <w:p w:rsidR="00DF220E" w:rsidRPr="002E6BED" w:rsidRDefault="00DF220E"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209"/>
        <w:gridCol w:w="7288"/>
      </w:tblGrid>
      <w:tr w:rsidR="00BE1C5F" w:rsidRPr="002E6BED" w:rsidTr="00DF220E">
        <w:trPr>
          <w:trHeight w:val="20"/>
        </w:trPr>
        <w:tc>
          <w:tcPr>
            <w:tcW w:w="2760" w:type="dxa"/>
            <w:tcBorders>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6</w:t>
            </w:r>
          </w:p>
        </w:tc>
        <w:tc>
          <w:tcPr>
            <w:tcW w:w="6269"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Preserved Benefit Increases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186"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Funded preserved benefit increases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8.6.1</w:t>
      </w:r>
      <w:r w:rsidRPr="002E6BED">
        <w:rPr>
          <w:rFonts w:ascii="Times New Roman" w:hAnsi="Times New Roman" w:cs="Times New Roman"/>
          <w:sz w:val="20"/>
          <w:szCs w:val="20"/>
        </w:rPr>
        <w:tab/>
        <w:t xml:space="preserve">Any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and any </w:t>
      </w:r>
      <w:r w:rsidRPr="002E6BED">
        <w:rPr>
          <w:rFonts w:ascii="Times New Roman" w:hAnsi="Times New Roman" w:cs="Times New Roman"/>
          <w:b/>
          <w:bCs/>
          <w:sz w:val="20"/>
          <w:szCs w:val="20"/>
        </w:rPr>
        <w:t xml:space="preserve">accumulated productivity contributions </w:t>
      </w:r>
      <w:r w:rsidRPr="002E6BED">
        <w:rPr>
          <w:rFonts w:ascii="Times New Roman" w:hAnsi="Times New Roman" w:cs="Times New Roman"/>
          <w:sz w:val="20"/>
          <w:szCs w:val="20"/>
        </w:rPr>
        <w:t xml:space="preserve">included in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are accumulated with interest while they remain </w:t>
      </w:r>
      <w:r w:rsidRPr="002E6BED">
        <w:rPr>
          <w:rFonts w:ascii="Times New Roman" w:hAnsi="Times New Roman" w:cs="Times New Roman"/>
          <w:b/>
          <w:bCs/>
          <w:sz w:val="20"/>
          <w:szCs w:val="20"/>
        </w:rPr>
        <w:t xml:space="preserve">preserved benefits </w:t>
      </w:r>
      <w:r w:rsidRPr="002E6BED">
        <w:rPr>
          <w:rFonts w:ascii="Times New Roman" w:hAnsi="Times New Roman" w:cs="Times New Roman"/>
          <w:sz w:val="20"/>
          <w:szCs w:val="20"/>
        </w:rPr>
        <w:t xml:space="preserve">in the </w:t>
      </w:r>
      <w:r w:rsidRPr="002E6BED">
        <w:rPr>
          <w:rFonts w:ascii="Times New Roman" w:hAnsi="Times New Roman" w:cs="Times New Roman"/>
          <w:b/>
          <w:bCs/>
          <w:sz w:val="20"/>
          <w:szCs w:val="20"/>
        </w:rPr>
        <w:t>PSS scheme.</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F220E" w:rsidRPr="002E6BED" w:rsidTr="00DF220E">
        <w:trPr>
          <w:trHeight w:val="20"/>
        </w:trPr>
        <w:tc>
          <w:tcPr>
            <w:tcW w:w="10243" w:type="dxa"/>
            <w:shd w:val="clear" w:color="auto" w:fill="D9D9D9" w:themeFill="background1" w:themeFillShade="D9"/>
          </w:tcPr>
          <w:p w:rsidR="00DF220E" w:rsidRPr="002E6BED" w:rsidRDefault="00DF220E"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Unfunded preserved benefit Increases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8.6.2</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unfunded preserved benefit </w:t>
      </w:r>
      <w:r w:rsidRPr="002E6BED">
        <w:rPr>
          <w:rFonts w:ascii="Times New Roman" w:hAnsi="Times New Roman" w:cs="Times New Roman"/>
          <w:sz w:val="20"/>
          <w:szCs w:val="20"/>
        </w:rPr>
        <w:t xml:space="preserve">included in a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that was </w:t>
      </w:r>
      <w:r w:rsidRPr="002E6BED">
        <w:rPr>
          <w:rFonts w:ascii="Times New Roman" w:hAnsi="Times New Roman" w:cs="Times New Roman"/>
          <w:sz w:val="20"/>
          <w:szCs w:val="20"/>
          <w:u w:val="single"/>
        </w:rPr>
        <w:t>applicable</w:t>
      </w:r>
      <w:r w:rsidRPr="002E6BED">
        <w:rPr>
          <w:rFonts w:ascii="Times New Roman" w:hAnsi="Times New Roman" w:cs="Times New Roman"/>
          <w:sz w:val="20"/>
          <w:szCs w:val="20"/>
        </w:rPr>
        <w:t xml:space="preserve"> for at least a whole year at 30 June of any year, is to be increased on 1 July of that year and each successive year by multiplying the amount of the </w:t>
      </w:r>
      <w:r w:rsidRPr="002E6BED">
        <w:rPr>
          <w:rFonts w:ascii="Times New Roman" w:hAnsi="Times New Roman" w:cs="Times New Roman"/>
          <w:b/>
          <w:bCs/>
          <w:sz w:val="20"/>
          <w:szCs w:val="20"/>
        </w:rPr>
        <w:t xml:space="preserve">unfunded preserved benefit </w:t>
      </w:r>
      <w:r w:rsidRPr="002E6BED">
        <w:rPr>
          <w:rFonts w:ascii="Times New Roman" w:hAnsi="Times New Roman" w:cs="Times New Roman"/>
          <w:sz w:val="20"/>
          <w:szCs w:val="20"/>
        </w:rPr>
        <w:t>by the factor calculated using the formula:</w:t>
      </w:r>
    </w:p>
    <w:p w:rsidR="00BE1C5F" w:rsidRPr="002E6BED" w:rsidRDefault="003A4F6F" w:rsidP="002E6BED">
      <w:pPr>
        <w:autoSpaceDE w:val="0"/>
        <w:autoSpaceDN w:val="0"/>
        <w:adjustRightInd w:val="0"/>
        <w:spacing w:before="86" w:after="0" w:line="240" w:lineRule="auto"/>
        <w:jc w:val="center"/>
        <w:rPr>
          <w:rFonts w:ascii="Times New Roman" w:hAnsi="Times New Roman" w:cs="Times New Roman"/>
          <w:bCs/>
          <w:sz w:val="20"/>
          <w:szCs w:val="20"/>
        </w:rPr>
      </w:pPr>
      <m:oMathPara>
        <m:oMath>
          <m:r>
            <m:rPr>
              <m:sty m:val="b"/>
            </m:rPr>
            <w:rPr>
              <w:rFonts w:ascii="Cambria Math" w:hAnsi="Cambria Math" w:cs="Times New Roman"/>
              <w:sz w:val="20"/>
              <w:szCs w:val="20"/>
            </w:rPr>
            <m:t xml:space="preserve">Unfunded preserved benefit × </m:t>
          </m:r>
          <m:f>
            <m:fPr>
              <m:ctrlPr>
                <w:rPr>
                  <w:rFonts w:ascii="Cambria Math" w:hAnsi="Cambria Math" w:cs="Times New Roman"/>
                  <w:b/>
                  <w:bCs/>
                  <w:sz w:val="20"/>
                  <w:szCs w:val="20"/>
                </w:rPr>
              </m:ctrlPr>
            </m:fPr>
            <m:num>
              <m:r>
                <m:rPr>
                  <m:sty m:val="b"/>
                </m:rPr>
                <w:rPr>
                  <w:rFonts w:ascii="Cambria Math" w:hAnsi="Cambria Math" w:cs="Times New Roman"/>
                  <w:sz w:val="20"/>
                  <w:szCs w:val="20"/>
                </w:rPr>
                <m:t>New CPI - Old CPI</m:t>
              </m:r>
            </m:num>
            <m:den>
              <m:r>
                <m:rPr>
                  <m:sty m:val="b"/>
                </m:rPr>
                <w:rPr>
                  <w:rFonts w:ascii="Cambria Math" w:hAnsi="Cambria Math" w:cs="Times New Roman"/>
                  <w:sz w:val="20"/>
                  <w:szCs w:val="20"/>
                </w:rPr>
                <m:t>Old</m:t>
              </m:r>
              <m:r>
                <m:rPr>
                  <m:sty m:val="p"/>
                </m:rPr>
                <w:rPr>
                  <w:rFonts w:ascii="Cambria Math" w:hAnsi="Cambria Math" w:cs="Times New Roman"/>
                  <w:sz w:val="20"/>
                  <w:szCs w:val="20"/>
                </w:rPr>
                <m:t xml:space="preserve"> </m:t>
              </m:r>
              <m:r>
                <m:rPr>
                  <m:sty m:val="b"/>
                </m:rPr>
                <w:rPr>
                  <w:rFonts w:ascii="Cambria Math" w:hAnsi="Cambria Math" w:cs="Times New Roman"/>
                  <w:sz w:val="20"/>
                  <w:szCs w:val="20"/>
                </w:rPr>
                <m:t>CPI</m:t>
              </m:r>
            </m:den>
          </m:f>
          <m:r>
            <m:rPr>
              <m:sty m:val="b"/>
            </m:rPr>
            <w:rPr>
              <w:rFonts w:ascii="Cambria Math" w:hAnsi="Cambria Math" w:cs="Times New Roman"/>
              <w:sz w:val="20"/>
              <w:szCs w:val="20"/>
            </w:rPr>
            <m:t xml:space="preserve"> </m:t>
          </m:r>
        </m:oMath>
      </m:oMathPara>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550"/>
        <w:gridCol w:w="6947"/>
      </w:tblGrid>
      <w:tr w:rsidR="00BE1C5F" w:rsidRPr="002E6BED" w:rsidTr="00DF220E">
        <w:trPr>
          <w:trHeight w:val="20"/>
        </w:trPr>
        <w:tc>
          <w:tcPr>
            <w:tcW w:w="3120"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New CPI</w:t>
            </w:r>
          </w:p>
        </w:tc>
        <w:tc>
          <w:tcPr>
            <w:tcW w:w="6106" w:type="dxa"/>
            <w:tcBorders>
              <w:top w:val="nil"/>
              <w:left w:val="nil"/>
              <w:bottom w:val="nil"/>
              <w:right w:val="nil"/>
            </w:tcBorders>
          </w:tcPr>
          <w:p w:rsidR="00BE1C5F" w:rsidRPr="002E6BED" w:rsidRDefault="00BE1C5F" w:rsidP="002E6BED">
            <w:pPr>
              <w:autoSpaceDE w:val="0"/>
              <w:autoSpaceDN w:val="0"/>
              <w:adjustRightInd w:val="0"/>
              <w:spacing w:after="240" w:line="240" w:lineRule="auto"/>
              <w:ind w:firstLine="5"/>
              <w:rPr>
                <w:rFonts w:ascii="Times New Roman" w:hAnsi="Times New Roman" w:cs="Times New Roman"/>
                <w:sz w:val="20"/>
                <w:szCs w:val="20"/>
              </w:rPr>
            </w:pPr>
            <w:r w:rsidRPr="002E6BED">
              <w:rPr>
                <w:rFonts w:ascii="Times New Roman" w:hAnsi="Times New Roman" w:cs="Times New Roman"/>
                <w:sz w:val="20"/>
                <w:szCs w:val="20"/>
              </w:rPr>
              <w:t>is the all groups consumer price index number for the weighted average of the 8 capital cities first published by the Australian Statistician in respect of the March quarter immediately before the relevant 1 July; and</w:t>
            </w:r>
          </w:p>
        </w:tc>
      </w:tr>
      <w:tr w:rsidR="00BE1C5F" w:rsidRPr="002E6BED" w:rsidTr="00DF220E">
        <w:trPr>
          <w:trHeight w:val="20"/>
        </w:trPr>
        <w:tc>
          <w:tcPr>
            <w:tcW w:w="3120"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Old CPI</w:t>
            </w:r>
          </w:p>
        </w:tc>
        <w:tc>
          <w:tcPr>
            <w:tcW w:w="6106"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is the highest all groups consumer price index number for the weighted average of the 8 capital cities first published by the Australian Statistician in respect of the March quarter of any year earlier than the year immediately preceding the 1 July to which the new CPI relates,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provided: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the New CPI number exceeds the Old CPI number;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the factor is to be rounded up or down to the nearest one thousandth;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reduce the factor where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was not applicable for a whole year before the relevant 1 July;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any year that commenced before 1 July 1989 is excluded when determining Old CPI; and</w:t>
      </w:r>
    </w:p>
    <w:p w:rsidR="003F7F91" w:rsidRPr="002E6BED" w:rsidRDefault="003F7F91" w:rsidP="002E6BED">
      <w:pPr>
        <w:autoSpaceDE w:val="0"/>
        <w:autoSpaceDN w:val="0"/>
        <w:adjustRightInd w:val="0"/>
        <w:spacing w:after="0" w:line="240" w:lineRule="auto"/>
        <w:ind w:left="1157" w:hanging="562"/>
        <w:jc w:val="both"/>
        <w:rPr>
          <w:rFonts w:ascii="Times New Roman" w:hAnsi="Times New Roman" w:cs="Times New Roman"/>
          <w:sz w:val="20"/>
          <w:szCs w:val="20"/>
        </w:rPr>
        <w:sectPr w:rsidR="003F7F91" w:rsidRPr="002E6BED" w:rsidSect="00DF220E">
          <w:footerReference w:type="default" r:id="rId16"/>
          <w:pgSz w:w="11909" w:h="16834" w:code="9"/>
          <w:pgMar w:top="720" w:right="720" w:bottom="720" w:left="720" w:header="720" w:footer="720" w:gutter="0"/>
          <w:cols w:space="720"/>
          <w:docGrid w:linePitch="360"/>
        </w:sectPr>
      </w:pP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lastRenderedPageBreak/>
        <w:t>(e)</w:t>
      </w:r>
      <w:r w:rsidRPr="002E6BED">
        <w:rPr>
          <w:rFonts w:ascii="Times New Roman" w:hAnsi="Times New Roman" w:cs="Times New Roman"/>
          <w:sz w:val="20"/>
          <w:szCs w:val="20"/>
        </w:rPr>
        <w:tab/>
        <w:t>where the Australian Statistician changes the reference base for the Consumer Price Index, regard shall only be had to index numbers first published in terms of the new reference base.</w:t>
      </w:r>
    </w:p>
    <w:tbl>
      <w:tblPr>
        <w:tblW w:w="0" w:type="auto"/>
        <w:jc w:val="center"/>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469"/>
        <w:gridCol w:w="1018"/>
        <w:gridCol w:w="720"/>
        <w:gridCol w:w="3034"/>
        <w:gridCol w:w="1378"/>
      </w:tblGrid>
      <w:tr w:rsidR="00BE1C5F" w:rsidRPr="002E6BED" w:rsidTr="003F7F91">
        <w:trPr>
          <w:trHeight w:val="20"/>
          <w:jc w:val="center"/>
        </w:trPr>
        <w:tc>
          <w:tcPr>
            <w:tcW w:w="1469" w:type="dxa"/>
            <w:tcBorders>
              <w:top w:val="single" w:sz="6" w:space="0" w:color="auto"/>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single" w:sz="6" w:space="0" w:color="auto"/>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single" w:sz="6" w:space="0" w:color="auto"/>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3034" w:type="dxa"/>
            <w:tcBorders>
              <w:top w:val="single" w:sz="6" w:space="0" w:color="auto"/>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378" w:type="dxa"/>
            <w:tcBorders>
              <w:top w:val="single" w:sz="6" w:space="0" w:color="auto"/>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1469" w:type="dxa"/>
            <w:tcBorders>
              <w:top w:val="nil"/>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4772"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E1C5F" w:rsidRPr="002E6BED" w:rsidRDefault="00BE1C5F" w:rsidP="002E6BED">
            <w:pPr>
              <w:autoSpaceDE w:val="0"/>
              <w:autoSpaceDN w:val="0"/>
              <w:adjustRightInd w:val="0"/>
              <w:spacing w:after="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Increasing an Unfunded Preserved Benefit</w:t>
            </w:r>
          </w:p>
        </w:tc>
        <w:tc>
          <w:tcPr>
            <w:tcW w:w="1378" w:type="dxa"/>
            <w:tcBorders>
              <w:top w:val="nil"/>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1469"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single" w:sz="6" w:space="0" w:color="auto"/>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single" w:sz="6" w:space="0" w:color="auto"/>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3034" w:type="dxa"/>
            <w:tcBorders>
              <w:top w:val="single" w:sz="6" w:space="0" w:color="auto"/>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378"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7619" w:type="dxa"/>
            <w:gridSpan w:val="5"/>
            <w:tcBorders>
              <w:top w:val="nil"/>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Assuming a preserved benefit member had an unfunded preserved benefit of $100,000 at 30 June that had been applicable for a whole year or more. If the CPI number for the immediately preceding March quarter was say 140, and the previous highest March CPI number since March 1990 was 130, his/her unfunded preserved benefit would be increased from $100,000 to $107,700 on 1 July, ie by adding to the unfunded preserved benefit the amount calculated under rule 8.6.2 as follows,</w:t>
            </w:r>
          </w:p>
        </w:tc>
      </w:tr>
      <w:tr w:rsidR="00BE1C5F" w:rsidRPr="002E6BED" w:rsidTr="003F7F91">
        <w:trPr>
          <w:trHeight w:val="20"/>
          <w:jc w:val="center"/>
        </w:trPr>
        <w:tc>
          <w:tcPr>
            <w:tcW w:w="2487" w:type="dxa"/>
            <w:gridSpan w:val="2"/>
            <w:tcBorders>
              <w:top w:val="nil"/>
              <w:left w:val="single" w:sz="6" w:space="0" w:color="auto"/>
              <w:bottom w:val="nil"/>
              <w:right w:val="nil"/>
            </w:tcBorders>
            <w:shd w:val="clear" w:color="auto" w:fill="D9D9D9" w:themeFill="background1" w:themeFillShade="D9"/>
            <w:vAlign w:val="center"/>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Increase Factor</w:t>
            </w:r>
          </w:p>
        </w:tc>
        <w:tc>
          <w:tcPr>
            <w:tcW w:w="720" w:type="dxa"/>
            <w:tcBorders>
              <w:top w:val="nil"/>
              <w:left w:val="nil"/>
              <w:bottom w:val="nil"/>
              <w:right w:val="nil"/>
            </w:tcBorders>
            <w:shd w:val="clear" w:color="auto" w:fill="D9D9D9" w:themeFill="background1" w:themeFillShade="D9"/>
            <w:vAlign w:val="center"/>
          </w:tcPr>
          <w:p w:rsidR="00BE1C5F" w:rsidRPr="002E6BED" w:rsidRDefault="00BE1C5F" w:rsidP="002E6BED">
            <w:pPr>
              <w:autoSpaceDE w:val="0"/>
              <w:autoSpaceDN w:val="0"/>
              <w:adjustRightInd w:val="0"/>
              <w:spacing w:after="0" w:line="240" w:lineRule="auto"/>
              <w:ind w:left="288" w:right="288"/>
              <w:jc w:val="center"/>
              <w:rPr>
                <w:rFonts w:ascii="Times New Roman" w:hAnsi="Times New Roman" w:cs="Times New Roman"/>
                <w:sz w:val="20"/>
                <w:szCs w:val="20"/>
              </w:rPr>
            </w:pPr>
            <w:r w:rsidRPr="002E6BED">
              <w:rPr>
                <w:rFonts w:ascii="Times New Roman" w:hAnsi="Times New Roman" w:cs="Times New Roman"/>
                <w:sz w:val="20"/>
                <w:szCs w:val="20"/>
              </w:rPr>
              <w:t>=</w:t>
            </w:r>
          </w:p>
        </w:tc>
        <w:tc>
          <w:tcPr>
            <w:tcW w:w="3034" w:type="dxa"/>
            <w:tcBorders>
              <w:top w:val="nil"/>
              <w:left w:val="nil"/>
              <w:bottom w:val="nil"/>
              <w:right w:val="nil"/>
            </w:tcBorders>
            <w:shd w:val="clear" w:color="auto" w:fill="D9D9D9" w:themeFill="background1" w:themeFillShade="D9"/>
          </w:tcPr>
          <w:p w:rsidR="00BE1C5F" w:rsidRPr="002E6BED" w:rsidRDefault="003F7F91" w:rsidP="002E6BED">
            <w:pPr>
              <w:autoSpaceDE w:val="0"/>
              <w:autoSpaceDN w:val="0"/>
              <w:adjustRightInd w:val="0"/>
              <w:spacing w:after="0" w:line="240" w:lineRule="auto"/>
              <w:ind w:left="288" w:right="288"/>
              <w:rPr>
                <w:rFonts w:ascii="Times New Roman" w:hAnsi="Times New Roman" w:cs="Times New Roman"/>
                <w:sz w:val="20"/>
                <w:szCs w:val="20"/>
              </w:rPr>
            </w:pPr>
            <m:oMathPara>
              <m:oMathParaPr>
                <m:jc m:val="left"/>
              </m:oMathParaPr>
              <m:oMath>
                <m:r>
                  <m:rPr>
                    <m:sty m:val="p"/>
                  </m:rPr>
                  <w:rPr>
                    <w:rFonts w:ascii="Cambria Math" w:hAnsi="Cambria Math" w:cs="Times New Roman"/>
                    <w:sz w:val="20"/>
                    <w:szCs w:val="20"/>
                  </w:rPr>
                  <m:t>$100,000 x</m:t>
                </m:r>
                <m:f>
                  <m:fPr>
                    <m:ctrlPr>
                      <w:rPr>
                        <w:rFonts w:ascii="Cambria Math" w:hAnsi="Cambria Math" w:cs="Times New Roman"/>
                        <w:sz w:val="20"/>
                        <w:szCs w:val="20"/>
                      </w:rPr>
                    </m:ctrlPr>
                  </m:fPr>
                  <m:num>
                    <m:r>
                      <m:rPr>
                        <m:sty m:val="p"/>
                      </m:rPr>
                      <w:rPr>
                        <w:rFonts w:ascii="Cambria Math" w:hAnsi="Cambria Math" w:cs="Times New Roman"/>
                        <w:sz w:val="20"/>
                        <w:szCs w:val="20"/>
                      </w:rPr>
                      <m:t>(140-130)</m:t>
                    </m:r>
                  </m:num>
                  <m:den>
                    <m:r>
                      <w:rPr>
                        <w:rFonts w:ascii="Cambria Math" w:hAnsi="Cambria Math" w:cs="Times New Roman"/>
                        <w:sz w:val="20"/>
                        <w:szCs w:val="20"/>
                      </w:rPr>
                      <m:t>130</m:t>
                    </m:r>
                  </m:den>
                </m:f>
              </m:oMath>
            </m:oMathPara>
          </w:p>
        </w:tc>
        <w:tc>
          <w:tcPr>
            <w:tcW w:w="1378"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1469"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w:t>
            </w:r>
          </w:p>
        </w:tc>
        <w:tc>
          <w:tcPr>
            <w:tcW w:w="303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$100,000 x 0.077 (rounded)</w:t>
            </w:r>
          </w:p>
        </w:tc>
        <w:tc>
          <w:tcPr>
            <w:tcW w:w="1378"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1469"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w:t>
            </w:r>
          </w:p>
        </w:tc>
        <w:tc>
          <w:tcPr>
            <w:tcW w:w="303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$7,700</w:t>
            </w:r>
          </w:p>
        </w:tc>
        <w:tc>
          <w:tcPr>
            <w:tcW w:w="1378"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1469"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303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378"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7619" w:type="dxa"/>
            <w:gridSpan w:val="5"/>
            <w:tcBorders>
              <w:top w:val="nil"/>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692" w:right="288" w:hanging="2404"/>
              <w:rPr>
                <w:rFonts w:ascii="Times New Roman" w:hAnsi="Times New Roman" w:cs="Times New Roman"/>
                <w:sz w:val="20"/>
                <w:szCs w:val="20"/>
              </w:rPr>
            </w:pPr>
            <w:r w:rsidRPr="002E6BED">
              <w:rPr>
                <w:rFonts w:ascii="Times New Roman" w:hAnsi="Times New Roman" w:cs="Times New Roman"/>
                <w:sz w:val="20"/>
                <w:szCs w:val="20"/>
              </w:rPr>
              <w:t>The new unfunded preserved benefit on 1 July would therefore be $107,700, ie $100,000 + $7,700</w:t>
            </w:r>
          </w:p>
        </w:tc>
      </w:tr>
      <w:tr w:rsidR="00BE1C5F" w:rsidRPr="002E6BED" w:rsidTr="003F7F91">
        <w:trPr>
          <w:trHeight w:val="20"/>
          <w:jc w:val="center"/>
        </w:trPr>
        <w:tc>
          <w:tcPr>
            <w:tcW w:w="1469"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3034" w:type="dxa"/>
            <w:tcBorders>
              <w:top w:val="nil"/>
              <w:left w:val="nil"/>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378"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3F7F91">
        <w:trPr>
          <w:trHeight w:val="20"/>
          <w:jc w:val="center"/>
        </w:trPr>
        <w:tc>
          <w:tcPr>
            <w:tcW w:w="7619" w:type="dxa"/>
            <w:gridSpan w:val="5"/>
            <w:tcBorders>
              <w:top w:val="nil"/>
              <w:left w:val="single" w:sz="6" w:space="0" w:color="auto"/>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 xml:space="preserve">Note that the </w:t>
            </w:r>
            <w:r w:rsidRPr="002E6BED">
              <w:rPr>
                <w:rFonts w:ascii="Times New Roman" w:hAnsi="Times New Roman" w:cs="Times New Roman"/>
                <w:b/>
                <w:bCs/>
                <w:i/>
                <w:iCs/>
                <w:sz w:val="20"/>
                <w:szCs w:val="20"/>
              </w:rPr>
              <w:t>FUNDED</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preserved benefit is increased with interest as determined by the Board, based on the PSS Fund earning rate; see rule 8.6.1.</w:t>
            </w:r>
          </w:p>
        </w:tc>
      </w:tr>
      <w:tr w:rsidR="00BE1C5F" w:rsidRPr="002E6BED" w:rsidTr="003F7F91">
        <w:trPr>
          <w:trHeight w:val="20"/>
          <w:jc w:val="center"/>
        </w:trPr>
        <w:tc>
          <w:tcPr>
            <w:tcW w:w="1469" w:type="dxa"/>
            <w:tcBorders>
              <w:top w:val="nil"/>
              <w:left w:val="single" w:sz="6" w:space="0" w:color="auto"/>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018" w:type="dxa"/>
            <w:tcBorders>
              <w:top w:val="nil"/>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0" w:type="dxa"/>
            <w:tcBorders>
              <w:top w:val="nil"/>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3034" w:type="dxa"/>
            <w:tcBorders>
              <w:top w:val="nil"/>
              <w:left w:val="nil"/>
              <w:bottom w:val="single" w:sz="6" w:space="0" w:color="auto"/>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378" w:type="dxa"/>
            <w:tcBorders>
              <w:top w:val="nil"/>
              <w:left w:val="nil"/>
              <w:bottom w:val="single" w:sz="6" w:space="0" w:color="auto"/>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8.6.3</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will apply the principles of Rule 8.6.2 to increase the </w:t>
      </w:r>
      <w:r w:rsidRPr="002E6BED">
        <w:rPr>
          <w:rFonts w:ascii="Times New Roman" w:hAnsi="Times New Roman" w:cs="Times New Roman"/>
          <w:b/>
          <w:bCs/>
          <w:sz w:val="20"/>
          <w:szCs w:val="20"/>
        </w:rPr>
        <w:t xml:space="preserve">unfunded preserved benefit </w:t>
      </w:r>
      <w:r w:rsidRPr="002E6BED">
        <w:rPr>
          <w:rFonts w:ascii="Times New Roman" w:hAnsi="Times New Roman" w:cs="Times New Roman"/>
          <w:sz w:val="20"/>
          <w:szCs w:val="20"/>
        </w:rPr>
        <w:t xml:space="preserve">in respect of a part of a year if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becomes payable before 1 July.</w:t>
      </w:r>
    </w:p>
    <w:p w:rsidR="003F7F91" w:rsidRPr="002E6BED" w:rsidRDefault="003F7F91" w:rsidP="002E6BED">
      <w:pPr>
        <w:autoSpaceDE w:val="0"/>
        <w:autoSpaceDN w:val="0"/>
        <w:adjustRightInd w:val="0"/>
        <w:spacing w:after="0" w:line="240" w:lineRule="auto"/>
        <w:rPr>
          <w:rFonts w:ascii="Times New Roman" w:hAnsi="Times New Roman" w:cs="Times New Roman"/>
          <w:sz w:val="20"/>
          <w:szCs w:val="20"/>
        </w:rPr>
        <w:sectPr w:rsidR="003F7F91" w:rsidRPr="002E6BED" w:rsidSect="00DF220E">
          <w:footerReference w:type="default" r:id="rId17"/>
          <w:pgSz w:w="11909" w:h="16834" w:code="9"/>
          <w:pgMar w:top="720" w:right="720" w:bottom="720" w:left="720" w:header="720" w:footer="720" w:gutter="0"/>
          <w:cols w:space="720"/>
          <w:docGrid w:linePitch="360"/>
        </w:sectPr>
      </w:pPr>
    </w:p>
    <w:p w:rsidR="00BE1C5F" w:rsidRPr="002E6BED" w:rsidRDefault="00BE1C5F"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0497"/>
      </w:tblGrid>
      <w:tr w:rsidR="003F7F91" w:rsidRPr="002E6BED" w:rsidTr="003F7F91">
        <w:trPr>
          <w:trHeight w:val="20"/>
        </w:trPr>
        <w:tc>
          <w:tcPr>
            <w:tcW w:w="10497" w:type="dxa"/>
            <w:tcBorders>
              <w:top w:val="single" w:sz="4" w:space="0" w:color="auto"/>
              <w:left w:val="single" w:sz="4" w:space="0" w:color="auto"/>
              <w:bottom w:val="single" w:sz="4" w:space="0" w:color="auto"/>
              <w:right w:val="single" w:sz="4" w:space="0" w:color="auto"/>
            </w:tcBorders>
            <w:shd w:val="clear" w:color="auto" w:fill="auto"/>
          </w:tcPr>
          <w:p w:rsidR="003F7F91" w:rsidRPr="002E6BED" w:rsidRDefault="003F7F91" w:rsidP="002E6BED">
            <w:pPr>
              <w:autoSpaceDE w:val="0"/>
              <w:autoSpaceDN w:val="0"/>
              <w:adjustRightInd w:val="0"/>
              <w:spacing w:before="60" w:after="60" w:line="240" w:lineRule="auto"/>
              <w:jc w:val="center"/>
              <w:rPr>
                <w:rFonts w:ascii="Times New Roman" w:hAnsi="Times New Roman" w:cs="Times New Roman"/>
                <w:b/>
                <w:bCs/>
                <w:sz w:val="28"/>
                <w:szCs w:val="20"/>
              </w:rPr>
            </w:pPr>
            <w:r w:rsidRPr="002E6BED">
              <w:rPr>
                <w:rFonts w:ascii="Times New Roman" w:hAnsi="Times New Roman" w:cs="Times New Roman"/>
                <w:b/>
                <w:bCs/>
                <w:sz w:val="28"/>
                <w:szCs w:val="20"/>
              </w:rPr>
              <w:t>PART 9 - PENSION PAYMENTS</w:t>
            </w:r>
          </w:p>
        </w:tc>
      </w:tr>
    </w:tbl>
    <w:p w:rsidR="00BE1C5F" w:rsidRPr="002E6BED" w:rsidRDefault="003F7F91" w:rsidP="002E6BED">
      <w:pPr>
        <w:pStyle w:val="Heading2"/>
        <w:spacing w:after="360" w:line="240" w:lineRule="auto"/>
        <w:rPr>
          <w:rFonts w:ascii="Times New Roman" w:hAnsi="Times New Roman" w:cs="Times New Roman"/>
        </w:rPr>
      </w:pPr>
      <w:r w:rsidRPr="002E6BED">
        <w:rPr>
          <w:rFonts w:ascii="Times New Roman" w:hAnsi="Times New Roman" w:cs="Times New Roman"/>
        </w:rPr>
        <w:t>When Pensions are Paid</w:t>
      </w:r>
    </w:p>
    <w:tbl>
      <w:tblPr>
        <w:tblW w:w="0" w:type="auto"/>
        <w:jc w:val="center"/>
        <w:tblBorders>
          <w:top w:val="single" w:sz="4" w:space="0" w:color="auto"/>
          <w:left w:val="single" w:sz="4" w:space="0" w:color="auto"/>
          <w:bottom w:val="single" w:sz="4" w:space="0" w:color="auto"/>
          <w:right w:val="single" w:sz="4" w:space="0" w:color="auto"/>
        </w:tblBorders>
        <w:shd w:val="clear" w:color="auto" w:fill="BFBFBF" w:themeFill="background1" w:themeFillShade="BF"/>
        <w:tblLayout w:type="fixed"/>
        <w:tblCellMar>
          <w:top w:w="43" w:type="dxa"/>
          <w:left w:w="14" w:type="dxa"/>
          <w:bottom w:w="43" w:type="dxa"/>
          <w:right w:w="14" w:type="dxa"/>
        </w:tblCellMar>
        <w:tblLook w:val="0000" w:firstRow="0" w:lastRow="0" w:firstColumn="0" w:lastColumn="0" w:noHBand="0" w:noVBand="0"/>
      </w:tblPr>
      <w:tblGrid>
        <w:gridCol w:w="7546"/>
      </w:tblGrid>
      <w:tr w:rsidR="003F7F91" w:rsidRPr="002E6BED" w:rsidTr="003F7F91">
        <w:trPr>
          <w:trHeight w:val="20"/>
          <w:jc w:val="center"/>
        </w:trPr>
        <w:tc>
          <w:tcPr>
            <w:tcW w:w="7546" w:type="dxa"/>
            <w:shd w:val="clear" w:color="auto" w:fill="BFBFBF" w:themeFill="background1" w:themeFillShade="BF"/>
          </w:tcPr>
          <w:p w:rsidR="003F7F91" w:rsidRPr="002E6BED" w:rsidRDefault="003F7F91" w:rsidP="002E6BED">
            <w:pPr>
              <w:autoSpaceDE w:val="0"/>
              <w:autoSpaceDN w:val="0"/>
              <w:adjustRightInd w:val="0"/>
              <w:spacing w:before="240" w:after="240" w:line="240" w:lineRule="auto"/>
              <w:ind w:left="144" w:right="144"/>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xml:space="preserve">: Where a former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had transferred an</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 xml:space="preserve">amount into the </w:t>
            </w:r>
            <w:r w:rsidRPr="002E6BED">
              <w:rPr>
                <w:rFonts w:ascii="Times New Roman" w:hAnsi="Times New Roman" w:cs="Times New Roman"/>
                <w:b/>
                <w:bCs/>
                <w:sz w:val="20"/>
                <w:szCs w:val="20"/>
              </w:rPr>
              <w:t>PSS scheme</w:t>
            </w:r>
            <w:r w:rsidRPr="002E6BED">
              <w:rPr>
                <w:rFonts w:ascii="Times New Roman" w:hAnsi="Times New Roman" w:cs="Times New Roman"/>
                <w:sz w:val="20"/>
                <w:szCs w:val="20"/>
              </w:rPr>
              <w:t>, an additional pension, wader Division 3 of Part 11</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 xml:space="preserve">may be payable to, or In. respect of, the former </w:t>
            </w:r>
            <w:r w:rsidRPr="002E6BED">
              <w:rPr>
                <w:rFonts w:ascii="Times New Roman" w:hAnsi="Times New Roman" w:cs="Times New Roman"/>
                <w:b/>
                <w:bCs/>
                <w:sz w:val="20"/>
                <w:szCs w:val="20"/>
              </w:rPr>
              <w:t>member</w:t>
            </w:r>
            <w:r w:rsidRPr="002E6BED">
              <w:rPr>
                <w:rFonts w:ascii="Times New Roman" w:hAnsi="Times New Roman" w:cs="Times New Roman"/>
                <w:sz w:val="20"/>
                <w:szCs w:val="20"/>
              </w:rPr>
              <w:t>.</w:t>
            </w:r>
          </w:p>
        </w:tc>
      </w:tr>
    </w:tbl>
    <w:p w:rsidR="003F7F91" w:rsidRPr="002E6BED" w:rsidRDefault="003F7F91"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257"/>
        <w:gridCol w:w="7240"/>
      </w:tblGrid>
      <w:tr w:rsidR="00BE1C5F" w:rsidRPr="002E6BED" w:rsidTr="003F7F91">
        <w:trPr>
          <w:trHeight w:val="20"/>
        </w:trPr>
        <w:tc>
          <w:tcPr>
            <w:tcW w:w="2880"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1</w:t>
            </w:r>
          </w:p>
        </w:tc>
        <w:tc>
          <w:tcPr>
            <w:tcW w:w="6403"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When Pensions are Paid</w:t>
            </w:r>
          </w:p>
        </w:tc>
      </w:tr>
    </w:tbl>
    <w:p w:rsidR="003F7F91" w:rsidRPr="002E6BED" w:rsidRDefault="003F7F91" w:rsidP="002E6BED">
      <w:pPr>
        <w:autoSpaceDE w:val="0"/>
        <w:autoSpaceDN w:val="0"/>
        <w:adjustRightInd w:val="0"/>
        <w:spacing w:before="240" w:after="240" w:line="240" w:lineRule="auto"/>
        <w:rPr>
          <w:rFonts w:ascii="Times New Roman" w:hAnsi="Times New Roman" w:cs="Times New Roman"/>
          <w:b/>
          <w:bCs/>
          <w:sz w:val="20"/>
          <w:szCs w:val="20"/>
        </w:rPr>
      </w:pPr>
    </w:p>
    <w:tbl>
      <w:tblPr>
        <w:tblStyle w:val="TableGrid"/>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top w:w="14" w:type="dxa"/>
          <w:left w:w="14" w:type="dxa"/>
          <w:bottom w:w="14" w:type="dxa"/>
          <w:right w:w="14" w:type="dxa"/>
        </w:tblCellMar>
        <w:tblLook w:val="04A0" w:firstRow="1" w:lastRow="0" w:firstColumn="1" w:lastColumn="0" w:noHBand="0" w:noVBand="1"/>
      </w:tblPr>
      <w:tblGrid>
        <w:gridCol w:w="10812"/>
      </w:tblGrid>
      <w:tr w:rsidR="003F7F91" w:rsidRPr="002E6BED" w:rsidTr="003F7F91">
        <w:trPr>
          <w:trHeight w:val="20"/>
        </w:trPr>
        <w:tc>
          <w:tcPr>
            <w:tcW w:w="9600" w:type="dxa"/>
            <w:shd w:val="clear" w:color="auto" w:fill="D9D9D9" w:themeFill="background1" w:themeFillShade="D9"/>
          </w:tcPr>
          <w:p w:rsidR="003F7F91" w:rsidRPr="002E6BED" w:rsidRDefault="003F7F91" w:rsidP="002E6BED">
            <w:pPr>
              <w:autoSpaceDE w:val="0"/>
              <w:autoSpaceDN w:val="0"/>
              <w:adjustRightInd w:val="0"/>
              <w:spacing w:before="60" w:after="60"/>
              <w:ind w:left="288"/>
              <w:rPr>
                <w:rFonts w:ascii="Times New Roman" w:hAnsi="Times New Roman" w:cs="Times New Roman"/>
                <w:bCs/>
                <w:sz w:val="20"/>
                <w:szCs w:val="20"/>
              </w:rPr>
            </w:pPr>
            <w:r w:rsidRPr="002E6BED">
              <w:rPr>
                <w:rFonts w:ascii="Times New Roman" w:hAnsi="Times New Roman" w:cs="Times New Roman"/>
                <w:b/>
                <w:bCs/>
                <w:sz w:val="20"/>
                <w:szCs w:val="20"/>
              </w:rPr>
              <w:t>Payment of former member and reversionary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9.1.1</w:t>
      </w:r>
      <w:r w:rsidRPr="002E6BED">
        <w:rPr>
          <w:rFonts w:ascii="Times New Roman" w:hAnsi="Times New Roman" w:cs="Times New Roman"/>
          <w:sz w:val="20"/>
          <w:szCs w:val="20"/>
        </w:rPr>
        <w:tab/>
        <w:t>Pensions (but not partial invalidity pensions) under these Rules are paid in fortnightly instalments on the Thursday which fell on 12 July 1990 and on each succeeding alternate Thursday.</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3F7F91" w:rsidRPr="002E6BED" w:rsidTr="003F7F91">
        <w:trPr>
          <w:trHeight w:val="20"/>
        </w:trPr>
        <w:tc>
          <w:tcPr>
            <w:tcW w:w="10214" w:type="dxa"/>
            <w:shd w:val="clear" w:color="auto" w:fill="D9D9D9" w:themeFill="background1" w:themeFillShade="D9"/>
          </w:tcPr>
          <w:p w:rsidR="003F7F91" w:rsidRPr="002E6BED" w:rsidRDefault="003F7F91"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Payment of partial invalidity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9.1.2</w:t>
      </w:r>
      <w:r w:rsidRPr="002E6BED">
        <w:rPr>
          <w:rFonts w:ascii="Times New Roman" w:hAnsi="Times New Roman" w:cs="Times New Roman"/>
          <w:sz w:val="20"/>
          <w:szCs w:val="20"/>
        </w:rPr>
        <w:tab/>
        <w:t xml:space="preserve">Partial invalidity pensions payable under these Rules </w:t>
      </w:r>
      <w:r w:rsidRPr="002E6BED">
        <w:rPr>
          <w:rFonts w:ascii="Times New Roman" w:hAnsi="Times New Roman" w:cs="Times New Roman"/>
          <w:i/>
          <w:iCs/>
          <w:sz w:val="20"/>
          <w:szCs w:val="20"/>
        </w:rPr>
        <w:t xml:space="preserve">(see Part 10, Division 5) </w:t>
      </w:r>
      <w:r w:rsidRPr="002E6BED">
        <w:rPr>
          <w:rFonts w:ascii="Times New Roman" w:hAnsi="Times New Roman" w:cs="Times New Roman"/>
          <w:sz w:val="20"/>
          <w:szCs w:val="20"/>
        </w:rPr>
        <w:t xml:space="preserve">are paid in fortnightly instalments on </w:t>
      </w:r>
      <w:r w:rsidRPr="002E6BED">
        <w:rPr>
          <w:rFonts w:ascii="Times New Roman" w:hAnsi="Times New Roman" w:cs="Times New Roman"/>
          <w:b/>
          <w:bCs/>
          <w:sz w:val="20"/>
          <w:szCs w:val="20"/>
        </w:rPr>
        <w:t xml:space="preserve">contribution days, </w:t>
      </w:r>
      <w:r w:rsidRPr="002E6BED">
        <w:rPr>
          <w:rFonts w:ascii="Times New Roman" w:hAnsi="Times New Roman" w:cs="Times New Roman"/>
          <w:sz w:val="20"/>
          <w:szCs w:val="20"/>
        </w:rPr>
        <w:t>that is, on the Thursday which fell on</w:t>
      </w:r>
      <w:r w:rsidR="003F7F91" w:rsidRPr="002E6BED">
        <w:rPr>
          <w:rFonts w:ascii="Times New Roman" w:hAnsi="Times New Roman" w:cs="Times New Roman"/>
          <w:sz w:val="20"/>
          <w:szCs w:val="20"/>
        </w:rPr>
        <w:t xml:space="preserve"> </w:t>
      </w:r>
      <w:r w:rsidRPr="002E6BED">
        <w:rPr>
          <w:rFonts w:ascii="Times New Roman" w:hAnsi="Times New Roman" w:cs="Times New Roman"/>
          <w:sz w:val="20"/>
          <w:szCs w:val="20"/>
        </w:rPr>
        <w:t>5 July 1990 and on each succeeding alternate Thursday.</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9.1.3</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make arrangements with designated employers for them to pay </w:t>
      </w:r>
      <w:r w:rsidRPr="002E6BED">
        <w:rPr>
          <w:rFonts w:ascii="Times New Roman" w:hAnsi="Times New Roman" w:cs="Times New Roman"/>
          <w:b/>
          <w:bCs/>
          <w:sz w:val="20"/>
          <w:szCs w:val="20"/>
        </w:rPr>
        <w:t xml:space="preserve">partial invalidity pension </w:t>
      </w:r>
      <w:r w:rsidRPr="002E6BED">
        <w:rPr>
          <w:rFonts w:ascii="Times New Roman" w:hAnsi="Times New Roman" w:cs="Times New Roman"/>
          <w:sz w:val="20"/>
          <w:szCs w:val="20"/>
        </w:rPr>
        <w:t xml:space="preserve">payments on its behalf. If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and </w:t>
      </w:r>
      <w:r w:rsidRPr="002E6BED">
        <w:rPr>
          <w:rFonts w:ascii="Times New Roman" w:hAnsi="Times New Roman" w:cs="Times New Roman"/>
          <w:b/>
          <w:bCs/>
          <w:sz w:val="20"/>
          <w:szCs w:val="20"/>
        </w:rPr>
        <w:t xml:space="preserve">a designated employer </w:t>
      </w:r>
      <w:r w:rsidRPr="002E6BED">
        <w:rPr>
          <w:rFonts w:ascii="Times New Roman" w:hAnsi="Times New Roman" w:cs="Times New Roman"/>
          <w:sz w:val="20"/>
          <w:szCs w:val="20"/>
        </w:rPr>
        <w:t xml:space="preserve">agreed under Rule 4.1.7 to substitute other days for </w:t>
      </w:r>
      <w:r w:rsidRPr="002E6BED">
        <w:rPr>
          <w:rFonts w:ascii="Times New Roman" w:hAnsi="Times New Roman" w:cs="Times New Roman"/>
          <w:b/>
          <w:bCs/>
          <w:sz w:val="20"/>
          <w:szCs w:val="20"/>
        </w:rPr>
        <w:t xml:space="preserve">contribution days </w:t>
      </w:r>
      <w:r w:rsidRPr="002E6BED">
        <w:rPr>
          <w:rFonts w:ascii="Times New Roman" w:hAnsi="Times New Roman" w:cs="Times New Roman"/>
          <w:sz w:val="20"/>
          <w:szCs w:val="20"/>
        </w:rPr>
        <w:t xml:space="preserve">for the payment of contributions by or on behalf of the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 xml:space="preserve">instalments of </w:t>
      </w:r>
      <w:r w:rsidRPr="002E6BED">
        <w:rPr>
          <w:rFonts w:ascii="Times New Roman" w:hAnsi="Times New Roman" w:cs="Times New Roman"/>
          <w:b/>
          <w:bCs/>
          <w:sz w:val="20"/>
          <w:szCs w:val="20"/>
        </w:rPr>
        <w:t xml:space="preserve">partial invalidity pension </w:t>
      </w:r>
      <w:r w:rsidRPr="002E6BED">
        <w:rPr>
          <w:rFonts w:ascii="Times New Roman" w:hAnsi="Times New Roman" w:cs="Times New Roman"/>
          <w:sz w:val="20"/>
          <w:szCs w:val="20"/>
        </w:rPr>
        <w:t>may be paid on those substituted days at the appropriate amount having regard to the period between the substituted days.</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E6AE0" w:rsidRPr="002E6BED" w:rsidTr="00EE6AE0">
        <w:trPr>
          <w:trHeight w:val="20"/>
        </w:trPr>
        <w:tc>
          <w:tcPr>
            <w:tcW w:w="10171" w:type="dxa"/>
            <w:shd w:val="clear" w:color="auto" w:fill="D9D9D9" w:themeFill="background1" w:themeFillShade="D9"/>
          </w:tcPr>
          <w:p w:rsidR="00EE6AE0" w:rsidRPr="002E6BED" w:rsidRDefault="00EE6AE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Fortnightly instalments of pension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9.1.4</w:t>
      </w:r>
      <w:r w:rsidRPr="002E6BED">
        <w:rPr>
          <w:rFonts w:ascii="Times New Roman" w:hAnsi="Times New Roman" w:cs="Times New Roman"/>
          <w:sz w:val="20"/>
          <w:szCs w:val="20"/>
        </w:rPr>
        <w:tab/>
        <w:t>A fortnightly instalment of pension is one twenty-sixth of the annual pension.</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EE6AE0" w:rsidRPr="002E6BED" w:rsidRDefault="00EE6AE0"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Retirement and Preserved Benefit Pensions</w:t>
      </w:r>
    </w:p>
    <w:p w:rsidR="00EE6AE0" w:rsidRPr="002E6BED" w:rsidRDefault="00EE6AE0"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528"/>
        <w:gridCol w:w="7969"/>
      </w:tblGrid>
      <w:tr w:rsidR="00BE1C5F" w:rsidRPr="002E6BED" w:rsidTr="00EE6AE0">
        <w:trPr>
          <w:trHeight w:val="20"/>
        </w:trPr>
        <w:tc>
          <w:tcPr>
            <w:tcW w:w="2246"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2</w:t>
            </w:r>
          </w:p>
        </w:tc>
        <w:tc>
          <w:tcPr>
            <w:tcW w:w="7080"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Calculating Retirement and Preserved Benefit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E6AE0" w:rsidRPr="002E6BED" w:rsidTr="00EE6AE0">
        <w:trPr>
          <w:trHeight w:val="20"/>
        </w:trPr>
        <w:tc>
          <w:tcPr>
            <w:tcW w:w="10171" w:type="dxa"/>
            <w:shd w:val="clear" w:color="auto" w:fill="D9D9D9" w:themeFill="background1" w:themeFillShade="D9"/>
          </w:tcPr>
          <w:p w:rsidR="00EE6AE0" w:rsidRPr="002E6BED" w:rsidRDefault="00EE6AE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Calculating age, involuntary and sale or transfer retirement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9.2.1</w:t>
      </w:r>
      <w:r w:rsidRPr="002E6BED">
        <w:rPr>
          <w:rFonts w:ascii="Times New Roman" w:hAnsi="Times New Roman" w:cs="Times New Roman"/>
          <w:sz w:val="20"/>
          <w:szCs w:val="20"/>
        </w:rPr>
        <w:tab/>
        <w:t xml:space="preserve">The annual pension payable on the retirement of a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 xml:space="preserve">other than </w:t>
      </w:r>
      <w:r w:rsidRPr="002E6BED">
        <w:rPr>
          <w:rFonts w:ascii="Times New Roman" w:hAnsi="Times New Roman" w:cs="Times New Roman"/>
          <w:b/>
          <w:bCs/>
          <w:sz w:val="20"/>
          <w:szCs w:val="20"/>
        </w:rPr>
        <w:t xml:space="preserve">invalidity retirement </w:t>
      </w:r>
      <w:r w:rsidRPr="002E6BED">
        <w:rPr>
          <w:rFonts w:ascii="Times New Roman" w:hAnsi="Times New Roman" w:cs="Times New Roman"/>
          <w:sz w:val="20"/>
          <w:szCs w:val="20"/>
        </w:rPr>
        <w:t>before age 60, is calculated in accordance with the formula:</w:t>
      </w:r>
    </w:p>
    <w:p w:rsidR="00BE1C5F" w:rsidRPr="002E6BED" w:rsidRDefault="00F105DC" w:rsidP="002E6BED">
      <w:pPr>
        <w:tabs>
          <w:tab w:val="left" w:leader="underscore" w:pos="6691"/>
        </w:tabs>
        <w:autoSpaceDE w:val="0"/>
        <w:autoSpaceDN w:val="0"/>
        <w:adjustRightInd w:val="0"/>
        <w:spacing w:before="62" w:after="0" w:line="240" w:lineRule="auto"/>
        <w:jc w:val="center"/>
        <w:rPr>
          <w:rFonts w:ascii="Times New Roman" w:hAnsi="Times New Roman" w:cs="Times New Roman"/>
          <w:bCs/>
          <w:sz w:val="20"/>
          <w:szCs w:val="20"/>
        </w:rPr>
      </w:pPr>
      <m:oMathPara>
        <m:oMath>
          <m:f>
            <m:fPr>
              <m:ctrlPr>
                <w:rPr>
                  <w:rFonts w:ascii="Cambria Math" w:hAnsi="Cambria Math" w:cs="Times New Roman"/>
                  <w:b/>
                  <w:bCs/>
                  <w:sz w:val="20"/>
                  <w:szCs w:val="20"/>
                </w:rPr>
              </m:ctrlPr>
            </m:fPr>
            <m:num>
              <m:r>
                <m:rPr>
                  <m:sty m:val="b"/>
                </m:rPr>
                <w:rPr>
                  <w:rFonts w:ascii="Cambria Math" w:hAnsi="Cambria Math" w:cs="Times New Roman"/>
                  <w:sz w:val="20"/>
                  <w:szCs w:val="20"/>
                </w:rPr>
                <m:t>Pension Accrual</m:t>
              </m:r>
              <m:ctrlPr>
                <w:rPr>
                  <w:rFonts w:ascii="Cambria Math" w:hAnsi="Cambria Math" w:cs="Times New Roman"/>
                  <w:b/>
                  <w:bCs/>
                  <w:i/>
                  <w:sz w:val="20"/>
                  <w:szCs w:val="20"/>
                </w:rPr>
              </m:ctrlPr>
            </m:num>
            <m:den>
              <m:r>
                <m:rPr>
                  <m:sty m:val="b"/>
                </m:rPr>
                <w:rPr>
                  <w:rFonts w:ascii="Cambria Math" w:hAnsi="Cambria Math" w:cs="Times New Roman"/>
                  <w:sz w:val="20"/>
                  <w:szCs w:val="20"/>
                </w:rPr>
                <m:t>Pension Conversion Factor</m:t>
              </m:r>
            </m:den>
          </m:f>
        </m:oMath>
      </m:oMathPara>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192"/>
        <w:gridCol w:w="7305"/>
      </w:tblGrid>
      <w:tr w:rsidR="00BE1C5F" w:rsidRPr="002E6BED" w:rsidTr="00EE6AE0">
        <w:trPr>
          <w:trHeight w:val="20"/>
        </w:trPr>
        <w:tc>
          <w:tcPr>
            <w:tcW w:w="2832"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Pension Accrual</w:t>
            </w:r>
          </w:p>
        </w:tc>
        <w:tc>
          <w:tcPr>
            <w:tcW w:w="6480" w:type="dxa"/>
            <w:tcBorders>
              <w:top w:val="nil"/>
              <w:left w:val="nil"/>
              <w:bottom w:val="nil"/>
              <w:right w:val="nil"/>
            </w:tcBorders>
          </w:tcPr>
          <w:p w:rsidR="00BE1C5F" w:rsidRPr="002E6BED" w:rsidRDefault="00BE1C5F" w:rsidP="002E6BED">
            <w:pPr>
              <w:autoSpaceDE w:val="0"/>
              <w:autoSpaceDN w:val="0"/>
              <w:adjustRightInd w:val="0"/>
              <w:spacing w:after="240" w:line="240" w:lineRule="auto"/>
              <w:ind w:firstLine="10"/>
              <w:rPr>
                <w:rFonts w:ascii="Times New Roman" w:hAnsi="Times New Roman" w:cs="Times New Roman"/>
                <w:sz w:val="20"/>
                <w:szCs w:val="20"/>
              </w:rPr>
            </w:pPr>
            <w:r w:rsidRPr="002E6BED">
              <w:rPr>
                <w:rFonts w:ascii="Times New Roman" w:hAnsi="Times New Roman" w:cs="Times New Roman"/>
                <w:sz w:val="20"/>
                <w:szCs w:val="20"/>
              </w:rPr>
              <w:t xml:space="preserve">is the member’s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 xml:space="preserve">or the </w:t>
            </w:r>
            <w:r w:rsidRPr="002E6BED">
              <w:rPr>
                <w:rFonts w:ascii="Times New Roman" w:hAnsi="Times New Roman" w:cs="Times New Roman"/>
                <w:b/>
                <w:bCs/>
                <w:sz w:val="20"/>
                <w:szCs w:val="20"/>
              </w:rPr>
              <w:t xml:space="preserve">proportion of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final benefit accrual </w:t>
            </w:r>
            <w:r w:rsidRPr="002E6BED">
              <w:rPr>
                <w:rFonts w:ascii="Times New Roman" w:hAnsi="Times New Roman" w:cs="Times New Roman"/>
                <w:sz w:val="20"/>
                <w:szCs w:val="20"/>
              </w:rPr>
              <w:t>that he/she chooses to convert to pension in accordance with Part 6 of these rules;</w:t>
            </w:r>
          </w:p>
        </w:tc>
      </w:tr>
      <w:tr w:rsidR="00BE1C5F" w:rsidRPr="002E6BED" w:rsidTr="00EE6AE0">
        <w:trPr>
          <w:trHeight w:val="20"/>
        </w:trPr>
        <w:tc>
          <w:tcPr>
            <w:tcW w:w="2832"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Pension Conversion Factor</w:t>
            </w:r>
          </w:p>
        </w:tc>
        <w:tc>
          <w:tcPr>
            <w:tcW w:w="6480"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5" w:hanging="5"/>
              <w:rPr>
                <w:rFonts w:ascii="Times New Roman" w:hAnsi="Times New Roman" w:cs="Times New Roman"/>
                <w:b/>
                <w:bCs/>
                <w:sz w:val="20"/>
                <w:szCs w:val="20"/>
              </w:rPr>
            </w:pPr>
            <w:r w:rsidRPr="002E6BED">
              <w:rPr>
                <w:rFonts w:ascii="Times New Roman" w:hAnsi="Times New Roman" w:cs="Times New Roman"/>
                <w:sz w:val="20"/>
                <w:szCs w:val="20"/>
              </w:rPr>
              <w:t xml:space="preserve">is determined from the following Table according to the member’s age in years and days on his/her </w:t>
            </w:r>
            <w:r w:rsidRPr="002E6BED">
              <w:rPr>
                <w:rFonts w:ascii="Times New Roman" w:hAnsi="Times New Roman" w:cs="Times New Roman"/>
                <w:b/>
                <w:bCs/>
                <w:sz w:val="20"/>
                <w:szCs w:val="20"/>
              </w:rPr>
              <w:t>last day of membership:</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000"/>
        <w:gridCol w:w="1589"/>
        <w:gridCol w:w="6908"/>
      </w:tblGrid>
      <w:tr w:rsidR="00BE1C5F" w:rsidRPr="002E6BED" w:rsidTr="00EE6AE0">
        <w:trPr>
          <w:trHeight w:val="20"/>
        </w:trPr>
        <w:tc>
          <w:tcPr>
            <w:tcW w:w="10497" w:type="dxa"/>
            <w:gridSpan w:val="3"/>
            <w:tcBorders>
              <w:top w:val="single" w:sz="4" w:space="0" w:color="auto"/>
              <w:left w:val="single" w:sz="4" w:space="0" w:color="auto"/>
              <w:bottom w:val="single" w:sz="6" w:space="0" w:color="auto"/>
              <w:right w:val="single" w:sz="4" w:space="0" w:color="auto"/>
            </w:tcBorders>
          </w:tcPr>
          <w:p w:rsidR="00BE1C5F" w:rsidRPr="002E6BED" w:rsidRDefault="00BE1C5F" w:rsidP="002E6BED">
            <w:pPr>
              <w:autoSpaceDE w:val="0"/>
              <w:autoSpaceDN w:val="0"/>
              <w:adjustRightInd w:val="0"/>
              <w:spacing w:before="240" w:after="24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Table - Pension Conversion Factors</w:t>
            </w:r>
          </w:p>
        </w:tc>
      </w:tr>
      <w:tr w:rsidR="00EE6AE0" w:rsidRPr="002E6BED" w:rsidTr="00EE6AE0">
        <w:trPr>
          <w:trHeight w:val="20"/>
        </w:trPr>
        <w:tc>
          <w:tcPr>
            <w:tcW w:w="2000" w:type="dxa"/>
            <w:tcBorders>
              <w:top w:val="single" w:sz="6" w:space="0" w:color="auto"/>
              <w:left w:val="single" w:sz="4" w:space="0" w:color="auto"/>
              <w:bottom w:val="nil"/>
              <w:right w:val="nil"/>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Age (Whole Years)</w:t>
            </w:r>
          </w:p>
        </w:tc>
        <w:tc>
          <w:tcPr>
            <w:tcW w:w="1589" w:type="dxa"/>
            <w:tcBorders>
              <w:top w:val="single" w:sz="6" w:space="0" w:color="auto"/>
              <w:left w:val="nil"/>
              <w:bottom w:val="nil"/>
              <w:right w:val="nil"/>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Factor</w:t>
            </w:r>
          </w:p>
        </w:tc>
        <w:tc>
          <w:tcPr>
            <w:tcW w:w="6908" w:type="dxa"/>
            <w:vMerge w:val="restart"/>
            <w:tcBorders>
              <w:top w:val="single" w:sz="6" w:space="0" w:color="auto"/>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bCs/>
                <w:sz w:val="20"/>
                <w:szCs w:val="20"/>
              </w:rPr>
            </w:pPr>
            <w:r w:rsidRPr="002E6BED">
              <w:rPr>
                <w:rFonts w:ascii="Times New Roman" w:hAnsi="Times New Roman" w:cs="Times New Roman"/>
                <w:sz w:val="20"/>
                <w:szCs w:val="20"/>
              </w:rPr>
              <w:t xml:space="preserve">Ages Less </w:t>
            </w:r>
            <w:r w:rsidRPr="002E6BED">
              <w:rPr>
                <w:rFonts w:ascii="Times New Roman" w:hAnsi="Times New Roman" w:cs="Times New Roman"/>
                <w:b/>
                <w:bCs/>
                <w:sz w:val="20"/>
                <w:szCs w:val="20"/>
              </w:rPr>
              <w:t>Than 55</w:t>
            </w:r>
          </w:p>
          <w:p w:rsidR="00EE6AE0" w:rsidRPr="002E6BED" w:rsidRDefault="00EE6AE0" w:rsidP="002E6BED">
            <w:pPr>
              <w:autoSpaceDE w:val="0"/>
              <w:autoSpaceDN w:val="0"/>
              <w:adjustRightInd w:val="0"/>
              <w:spacing w:after="240" w:line="240" w:lineRule="auto"/>
              <w:jc w:val="center"/>
              <w:rPr>
                <w:rFonts w:ascii="Times New Roman" w:hAnsi="Times New Roman" w:cs="Times New Roman"/>
                <w:sz w:val="20"/>
                <w:szCs w:val="20"/>
              </w:rPr>
            </w:pPr>
            <w:r w:rsidRPr="002E6BED">
              <w:rPr>
                <w:rFonts w:ascii="Times New Roman" w:hAnsi="Times New Roman" w:cs="Times New Roman"/>
                <w:sz w:val="20"/>
                <w:szCs w:val="20"/>
              </w:rPr>
              <w:t xml:space="preserve">The Factors for ages less than 55 are 12.0 </w:t>
            </w:r>
            <w:r w:rsidRPr="002E6BED">
              <w:rPr>
                <w:rFonts w:ascii="Times New Roman" w:hAnsi="Times New Roman" w:cs="Times New Roman"/>
                <w:sz w:val="20"/>
                <w:szCs w:val="20"/>
                <w:u w:val="single"/>
              </w:rPr>
              <w:t>increased</w:t>
            </w:r>
            <w:r w:rsidRPr="002E6BED">
              <w:rPr>
                <w:rFonts w:ascii="Times New Roman" w:hAnsi="Times New Roman" w:cs="Times New Roman"/>
                <w:sz w:val="20"/>
                <w:szCs w:val="20"/>
              </w:rPr>
              <w:t xml:space="preserve"> by 0.2 for each whole year the age is less than 55</w:t>
            </w:r>
          </w:p>
          <w:p w:rsidR="00EE6AE0" w:rsidRPr="002E6BED" w:rsidRDefault="00EE6AE0" w:rsidP="002E6BED">
            <w:pPr>
              <w:autoSpaceDE w:val="0"/>
              <w:autoSpaceDN w:val="0"/>
              <w:adjustRightInd w:val="0"/>
              <w:spacing w:after="0" w:line="240" w:lineRule="auto"/>
              <w:jc w:val="center"/>
              <w:rPr>
                <w:rFonts w:ascii="Times New Roman" w:hAnsi="Times New Roman" w:cs="Times New Roman"/>
                <w:bCs/>
                <w:sz w:val="20"/>
                <w:szCs w:val="20"/>
              </w:rPr>
            </w:pPr>
            <w:r w:rsidRPr="002E6BED">
              <w:rPr>
                <w:rFonts w:ascii="Times New Roman" w:hAnsi="Times New Roman" w:cs="Times New Roman"/>
                <w:b/>
                <w:bCs/>
                <w:sz w:val="20"/>
                <w:szCs w:val="20"/>
              </w:rPr>
              <w:t>Ages More Than 65</w:t>
            </w:r>
          </w:p>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 xml:space="preserve">The Factors for ages more than 65 are 10.0 </w:t>
            </w:r>
            <w:r w:rsidRPr="002E6BED">
              <w:rPr>
                <w:rFonts w:ascii="Times New Roman" w:hAnsi="Times New Roman" w:cs="Times New Roman"/>
                <w:sz w:val="20"/>
                <w:szCs w:val="20"/>
                <w:u w:val="single"/>
              </w:rPr>
              <w:t>decreased</w:t>
            </w:r>
            <w:r w:rsidRPr="002E6BED">
              <w:rPr>
                <w:rFonts w:ascii="Times New Roman" w:hAnsi="Times New Roman" w:cs="Times New Roman"/>
                <w:sz w:val="20"/>
                <w:szCs w:val="20"/>
              </w:rPr>
              <w:t xml:space="preserve"> by 0.2 for each whole year the age is more than 65</w:t>
            </w:r>
          </w:p>
          <w:p w:rsidR="00EE6AE0" w:rsidRPr="002E6BED" w:rsidRDefault="00EE6AE0" w:rsidP="002E6BED">
            <w:pPr>
              <w:autoSpaceDE w:val="0"/>
              <w:autoSpaceDN w:val="0"/>
              <w:adjustRightInd w:val="0"/>
              <w:spacing w:after="240" w:line="240" w:lineRule="auto"/>
              <w:jc w:val="center"/>
              <w:rPr>
                <w:rFonts w:ascii="Times New Roman" w:hAnsi="Times New Roman" w:cs="Times New Roman"/>
                <w:bCs/>
                <w:sz w:val="20"/>
                <w:szCs w:val="20"/>
              </w:rPr>
            </w:pPr>
            <w:r w:rsidRPr="002E6BED">
              <w:rPr>
                <w:rFonts w:ascii="Times New Roman" w:hAnsi="Times New Roman" w:cs="Times New Roman"/>
                <w:sz w:val="20"/>
                <w:szCs w:val="20"/>
              </w:rPr>
              <w:t xml:space="preserve">Age </w:t>
            </w:r>
            <w:r w:rsidRPr="002E6BED">
              <w:rPr>
                <w:rFonts w:ascii="Times New Roman" w:hAnsi="Times New Roman" w:cs="Times New Roman"/>
                <w:b/>
                <w:bCs/>
                <w:sz w:val="20"/>
                <w:szCs w:val="20"/>
              </w:rPr>
              <w:t>Not In Whole Years</w:t>
            </w:r>
          </w:p>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 xml:space="preserve">Where age is not in whole years. the Factor is </w:t>
            </w:r>
            <w:r w:rsidRPr="002E6BED">
              <w:rPr>
                <w:rFonts w:ascii="Times New Roman" w:hAnsi="Times New Roman" w:cs="Times New Roman"/>
                <w:sz w:val="20"/>
                <w:szCs w:val="20"/>
                <w:u w:val="single"/>
              </w:rPr>
              <w:t>calculated</w:t>
            </w:r>
            <w:r w:rsidRPr="002E6BED">
              <w:rPr>
                <w:rFonts w:ascii="Times New Roman" w:hAnsi="Times New Roman" w:cs="Times New Roman"/>
                <w:sz w:val="20"/>
                <w:szCs w:val="20"/>
              </w:rPr>
              <w:t xml:space="preserve"> in accordance with the following formula:</w:t>
            </w:r>
          </w:p>
          <w:p w:rsidR="00EE6AE0" w:rsidRPr="002E6BED" w:rsidRDefault="00EE6AE0" w:rsidP="002E6BED">
            <w:pPr>
              <w:autoSpaceDE w:val="0"/>
              <w:autoSpaceDN w:val="0"/>
              <w:adjustRightInd w:val="0"/>
              <w:spacing w:after="24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F-(2xY)/D</w:t>
            </w:r>
          </w:p>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Where F is the factor for whole years from the table, Y is the number of days in excess of the whole years and D is the number of days in the year next following the whole years.</w:t>
            </w:r>
          </w:p>
        </w:tc>
      </w:tr>
      <w:tr w:rsidR="00EE6AE0" w:rsidRPr="002E6BED" w:rsidTr="00EE6AE0">
        <w:trPr>
          <w:trHeight w:val="20"/>
        </w:trPr>
        <w:tc>
          <w:tcPr>
            <w:tcW w:w="2000" w:type="dxa"/>
            <w:tcBorders>
              <w:top w:val="nil"/>
              <w:left w:val="single" w:sz="4" w:space="0" w:color="auto"/>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65</w:t>
            </w:r>
          </w:p>
        </w:tc>
        <w:tc>
          <w:tcPr>
            <w:tcW w:w="158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10</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64</w:t>
            </w:r>
          </w:p>
        </w:tc>
        <w:tc>
          <w:tcPr>
            <w:tcW w:w="1589" w:type="dxa"/>
            <w:tcBorders>
              <w:top w:val="nil"/>
              <w:left w:val="nil"/>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10.2</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63</w:t>
            </w:r>
          </w:p>
        </w:tc>
        <w:tc>
          <w:tcPr>
            <w:tcW w:w="158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16.4</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62</w:t>
            </w:r>
          </w:p>
        </w:tc>
        <w:tc>
          <w:tcPr>
            <w:tcW w:w="1589" w:type="dxa"/>
            <w:tcBorders>
              <w:top w:val="nil"/>
              <w:left w:val="nil"/>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10.6</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61</w:t>
            </w:r>
          </w:p>
        </w:tc>
        <w:tc>
          <w:tcPr>
            <w:tcW w:w="158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10.8</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60</w:t>
            </w:r>
          </w:p>
        </w:tc>
        <w:tc>
          <w:tcPr>
            <w:tcW w:w="1589" w:type="dxa"/>
            <w:tcBorders>
              <w:top w:val="nil"/>
              <w:left w:val="nil"/>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11</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b/>
                <w:bCs/>
                <w:sz w:val="20"/>
                <w:szCs w:val="20"/>
              </w:rPr>
            </w:pPr>
          </w:p>
        </w:tc>
      </w:tr>
      <w:tr w:rsidR="00EE6AE0" w:rsidRPr="002E6BED" w:rsidTr="00EE6AE0">
        <w:trPr>
          <w:trHeight w:val="20"/>
        </w:trPr>
        <w:tc>
          <w:tcPr>
            <w:tcW w:w="2000" w:type="dxa"/>
            <w:tcBorders>
              <w:top w:val="nil"/>
              <w:left w:val="single" w:sz="4" w:space="0" w:color="auto"/>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59</w:t>
            </w:r>
          </w:p>
        </w:tc>
        <w:tc>
          <w:tcPr>
            <w:tcW w:w="158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11.2</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58</w:t>
            </w:r>
          </w:p>
        </w:tc>
        <w:tc>
          <w:tcPr>
            <w:tcW w:w="1589" w:type="dxa"/>
            <w:tcBorders>
              <w:top w:val="nil"/>
              <w:left w:val="nil"/>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11.4</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57</w:t>
            </w:r>
          </w:p>
        </w:tc>
        <w:tc>
          <w:tcPr>
            <w:tcW w:w="158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11.6</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56</w:t>
            </w:r>
          </w:p>
        </w:tc>
        <w:tc>
          <w:tcPr>
            <w:tcW w:w="1589" w:type="dxa"/>
            <w:tcBorders>
              <w:top w:val="nil"/>
              <w:left w:val="nil"/>
              <w:bottom w:val="nil"/>
              <w:right w:val="nil"/>
            </w:tcBorders>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11.8</w:t>
            </w:r>
          </w:p>
        </w:tc>
        <w:tc>
          <w:tcPr>
            <w:tcW w:w="6908" w:type="dxa"/>
            <w:vMerge/>
            <w:tcBorders>
              <w:left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r w:rsidR="00EE6AE0" w:rsidRPr="002E6BED" w:rsidTr="00EE6AE0">
        <w:trPr>
          <w:trHeight w:val="20"/>
        </w:trPr>
        <w:tc>
          <w:tcPr>
            <w:tcW w:w="2000" w:type="dxa"/>
            <w:tcBorders>
              <w:top w:val="nil"/>
              <w:left w:val="single" w:sz="4" w:space="0" w:color="auto"/>
              <w:bottom w:val="single" w:sz="4" w:space="0" w:color="auto"/>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55</w:t>
            </w:r>
          </w:p>
        </w:tc>
        <w:tc>
          <w:tcPr>
            <w:tcW w:w="1589" w:type="dxa"/>
            <w:tcBorders>
              <w:top w:val="nil"/>
              <w:left w:val="nil"/>
              <w:bottom w:val="single" w:sz="4" w:space="0" w:color="auto"/>
              <w:right w:val="nil"/>
            </w:tcBorders>
            <w:shd w:val="clear" w:color="auto" w:fill="D9D9D9" w:themeFill="background1" w:themeFillShade="D9"/>
          </w:tcPr>
          <w:p w:rsidR="00EE6AE0" w:rsidRPr="002E6BED" w:rsidRDefault="00EE6AE0" w:rsidP="002E6BED">
            <w:pPr>
              <w:autoSpaceDE w:val="0"/>
              <w:autoSpaceDN w:val="0"/>
              <w:adjustRightInd w:val="0"/>
              <w:spacing w:before="40" w:after="40" w:line="240" w:lineRule="auto"/>
              <w:jc w:val="center"/>
              <w:rPr>
                <w:rFonts w:ascii="Times New Roman" w:hAnsi="Times New Roman" w:cs="Times New Roman"/>
                <w:sz w:val="20"/>
                <w:szCs w:val="20"/>
              </w:rPr>
            </w:pPr>
            <w:r w:rsidRPr="002E6BED">
              <w:rPr>
                <w:rFonts w:ascii="Times New Roman" w:hAnsi="Times New Roman" w:cs="Times New Roman"/>
                <w:sz w:val="20"/>
                <w:szCs w:val="20"/>
              </w:rPr>
              <w:t>12</w:t>
            </w:r>
          </w:p>
        </w:tc>
        <w:tc>
          <w:tcPr>
            <w:tcW w:w="6908" w:type="dxa"/>
            <w:vMerge/>
            <w:tcBorders>
              <w:left w:val="nil"/>
              <w:bottom w:val="single" w:sz="4" w:space="0" w:color="auto"/>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sz w:val="20"/>
          <w:szCs w:val="20"/>
        </w:rPr>
        <w:t xml:space="preserve">This rule also applies to the calculation of an annual pension payable under Rule 6.2.4 to a </w:t>
      </w:r>
      <w:r w:rsidRPr="002E6BED">
        <w:rPr>
          <w:rFonts w:ascii="Times New Roman" w:hAnsi="Times New Roman" w:cs="Times New Roman"/>
          <w:b/>
          <w:bCs/>
          <w:sz w:val="20"/>
          <w:szCs w:val="20"/>
        </w:rPr>
        <w:t>member</w:t>
      </w:r>
      <w:r w:rsidRPr="002E6BED">
        <w:rPr>
          <w:rFonts w:ascii="Times New Roman" w:hAnsi="Times New Roman" w:cs="Times New Roman"/>
          <w:sz w:val="20"/>
          <w:szCs w:val="20"/>
        </w:rPr>
        <w:t xml:space="preserve"> who, on retirement before 1 July 1996, is suffering from a </w:t>
      </w:r>
      <w:r w:rsidRPr="002E6BED">
        <w:rPr>
          <w:rFonts w:ascii="Times New Roman" w:hAnsi="Times New Roman" w:cs="Times New Roman"/>
          <w:b/>
          <w:bCs/>
          <w:sz w:val="20"/>
          <w:szCs w:val="20"/>
        </w:rPr>
        <w:t>terminal medical condition.</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bCs/>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E6AE0" w:rsidRPr="002E6BED" w:rsidTr="00EE6AE0">
        <w:trPr>
          <w:trHeight w:val="20"/>
        </w:trPr>
        <w:tc>
          <w:tcPr>
            <w:tcW w:w="10269" w:type="dxa"/>
            <w:shd w:val="clear" w:color="auto" w:fill="D9D9D9" w:themeFill="background1" w:themeFillShade="D9"/>
          </w:tcPr>
          <w:p w:rsidR="00EE6AE0" w:rsidRPr="002E6BED" w:rsidRDefault="00EE6AE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lastRenderedPageBreak/>
              <w:t>Calculating invalidity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9.2.2</w:t>
      </w:r>
      <w:r w:rsidRPr="002E6BED">
        <w:rPr>
          <w:rFonts w:ascii="Times New Roman" w:hAnsi="Times New Roman" w:cs="Times New Roman"/>
          <w:sz w:val="20"/>
          <w:szCs w:val="20"/>
        </w:rPr>
        <w:tab/>
        <w:t xml:space="preserve">The annual pension payable on the </w:t>
      </w:r>
      <w:r w:rsidRPr="002E6BED">
        <w:rPr>
          <w:rFonts w:ascii="Times New Roman" w:hAnsi="Times New Roman" w:cs="Times New Roman"/>
          <w:b/>
          <w:bCs/>
          <w:sz w:val="20"/>
          <w:szCs w:val="20"/>
        </w:rPr>
        <w:t xml:space="preserve">invalidity retirement of a member </w:t>
      </w:r>
      <w:r w:rsidRPr="002E6BED">
        <w:rPr>
          <w:rFonts w:ascii="Times New Roman" w:hAnsi="Times New Roman" w:cs="Times New Roman"/>
          <w:sz w:val="20"/>
          <w:szCs w:val="20"/>
        </w:rPr>
        <w:t>before age 60 is calculated by dividing by 11 the amount of either;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member’s </w:t>
      </w:r>
      <w:r w:rsidRPr="002E6BED">
        <w:rPr>
          <w:rFonts w:ascii="Times New Roman" w:hAnsi="Times New Roman" w:cs="Times New Roman"/>
          <w:b/>
          <w:bCs/>
          <w:sz w:val="20"/>
          <w:szCs w:val="20"/>
        </w:rPr>
        <w:t xml:space="preserve">invalidity benefit accrual, </w:t>
      </w:r>
      <w:r w:rsidRPr="002E6BED">
        <w:rPr>
          <w:rFonts w:ascii="Times New Roman" w:hAnsi="Times New Roman" w:cs="Times New Roman"/>
          <w:sz w:val="20"/>
          <w:szCs w:val="20"/>
        </w:rPr>
        <w:t>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if the member chooses to take his or her </w:t>
      </w:r>
      <w:r w:rsidRPr="002E6BED">
        <w:rPr>
          <w:rFonts w:ascii="Times New Roman" w:hAnsi="Times New Roman" w:cs="Times New Roman"/>
          <w:b/>
          <w:bCs/>
          <w:sz w:val="20"/>
          <w:szCs w:val="20"/>
        </w:rPr>
        <w:t xml:space="preserve">accumulated member contributions </w:t>
      </w:r>
      <w:r w:rsidRPr="002E6BED">
        <w:rPr>
          <w:rFonts w:ascii="Times New Roman" w:hAnsi="Times New Roman" w:cs="Times New Roman"/>
          <w:sz w:val="20"/>
          <w:szCs w:val="20"/>
        </w:rPr>
        <w:t xml:space="preserve">as a lump sum under Rule 6.5.1, the </w:t>
      </w:r>
      <w:r w:rsidRPr="002E6BED">
        <w:rPr>
          <w:rFonts w:ascii="Times New Roman" w:hAnsi="Times New Roman" w:cs="Times New Roman"/>
          <w:b/>
          <w:bCs/>
          <w:sz w:val="20"/>
          <w:szCs w:val="20"/>
        </w:rPr>
        <w:t xml:space="preserve">invalidity benefit accrual </w:t>
      </w:r>
      <w:r w:rsidRPr="002E6BED">
        <w:rPr>
          <w:rFonts w:ascii="Times New Roman" w:hAnsi="Times New Roman" w:cs="Times New Roman"/>
          <w:sz w:val="20"/>
          <w:szCs w:val="20"/>
        </w:rPr>
        <w:t xml:space="preserve">less the member’s </w:t>
      </w:r>
      <w:r w:rsidRPr="002E6BED">
        <w:rPr>
          <w:rFonts w:ascii="Times New Roman" w:hAnsi="Times New Roman" w:cs="Times New Roman"/>
          <w:b/>
          <w:bCs/>
          <w:sz w:val="20"/>
          <w:szCs w:val="20"/>
        </w:rPr>
        <w:t>accumulated member contributions.</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9.2.3</w:t>
      </w:r>
      <w:r w:rsidRPr="002E6BED">
        <w:rPr>
          <w:rFonts w:ascii="Times New Roman" w:hAnsi="Times New Roman" w:cs="Times New Roman"/>
          <w:sz w:val="20"/>
          <w:szCs w:val="20"/>
        </w:rPr>
        <w:tab/>
        <w:t xml:space="preserve">If the </w:t>
      </w:r>
      <w:r w:rsidRPr="002E6BED">
        <w:rPr>
          <w:rFonts w:ascii="Times New Roman" w:hAnsi="Times New Roman" w:cs="Times New Roman"/>
          <w:b/>
          <w:bCs/>
          <w:sz w:val="20"/>
          <w:szCs w:val="20"/>
        </w:rPr>
        <w:t xml:space="preserve">invalidity retirement of a member </w:t>
      </w:r>
      <w:r w:rsidRPr="002E6BED">
        <w:rPr>
          <w:rFonts w:ascii="Times New Roman" w:hAnsi="Times New Roman" w:cs="Times New Roman"/>
          <w:sz w:val="20"/>
          <w:szCs w:val="20"/>
        </w:rPr>
        <w:t xml:space="preserve">in </w:t>
      </w:r>
      <w:r w:rsidRPr="002E6BED">
        <w:rPr>
          <w:rFonts w:ascii="Times New Roman" w:hAnsi="Times New Roman" w:cs="Times New Roman"/>
          <w:b/>
          <w:bCs/>
          <w:sz w:val="20"/>
          <w:szCs w:val="20"/>
        </w:rPr>
        <w:t xml:space="preserve">receipt of pre-assessment payments </w:t>
      </w:r>
      <w:r w:rsidRPr="002E6BED">
        <w:rPr>
          <w:rFonts w:ascii="Times New Roman" w:hAnsi="Times New Roman" w:cs="Times New Roman"/>
          <w:sz w:val="20"/>
          <w:szCs w:val="20"/>
        </w:rPr>
        <w:t xml:space="preserve">is backdated,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deduct from the arrears of pension due to be paid, the lesser of: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amount of any </w:t>
      </w:r>
      <w:r w:rsidRPr="002E6BED">
        <w:rPr>
          <w:rFonts w:ascii="Times New Roman" w:hAnsi="Times New Roman" w:cs="Times New Roman"/>
          <w:b/>
          <w:bCs/>
          <w:sz w:val="20"/>
          <w:szCs w:val="20"/>
        </w:rPr>
        <w:t xml:space="preserve">pre-assessment payments </w:t>
      </w:r>
      <w:r w:rsidRPr="002E6BED">
        <w:rPr>
          <w:rFonts w:ascii="Times New Roman" w:hAnsi="Times New Roman" w:cs="Times New Roman"/>
          <w:sz w:val="20"/>
          <w:szCs w:val="20"/>
        </w:rPr>
        <w:t xml:space="preserve">paid after the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 xml:space="preserve">became an </w:t>
      </w:r>
      <w:r w:rsidRPr="002E6BED">
        <w:rPr>
          <w:rFonts w:ascii="Times New Roman" w:hAnsi="Times New Roman" w:cs="Times New Roman"/>
          <w:b/>
          <w:bCs/>
          <w:sz w:val="20"/>
          <w:szCs w:val="20"/>
        </w:rPr>
        <w:t xml:space="preserve">invalidity pensioner;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amount of pension payable to the date any </w:t>
      </w:r>
      <w:r w:rsidRPr="002E6BED">
        <w:rPr>
          <w:rFonts w:ascii="Times New Roman" w:hAnsi="Times New Roman" w:cs="Times New Roman"/>
          <w:b/>
          <w:bCs/>
          <w:sz w:val="20"/>
          <w:szCs w:val="20"/>
        </w:rPr>
        <w:t xml:space="preserve">pre-assessment payments </w:t>
      </w:r>
      <w:r w:rsidRPr="002E6BED">
        <w:rPr>
          <w:rFonts w:ascii="Times New Roman" w:hAnsi="Times New Roman" w:cs="Times New Roman"/>
          <w:sz w:val="20"/>
          <w:szCs w:val="20"/>
        </w:rPr>
        <w:t>ceased.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7622"/>
      </w:tblGrid>
      <w:tr w:rsidR="00BE1C5F" w:rsidRPr="002E6BED" w:rsidTr="00EE6AE0">
        <w:trPr>
          <w:trHeight w:val="20"/>
          <w:jc w:val="center"/>
        </w:trPr>
        <w:tc>
          <w:tcPr>
            <w:tcW w:w="7622" w:type="dxa"/>
            <w:shd w:val="clear" w:color="auto" w:fill="D9D9D9" w:themeFill="background1" w:themeFillShade="D9"/>
          </w:tcPr>
          <w:p w:rsidR="00BE1C5F" w:rsidRPr="002E6BED" w:rsidRDefault="00BE1C5F" w:rsidP="002E6BED">
            <w:pPr>
              <w:autoSpaceDE w:val="0"/>
              <w:autoSpaceDN w:val="0"/>
              <w:adjustRightInd w:val="0"/>
              <w:spacing w:before="120" w:after="120" w:line="240" w:lineRule="auto"/>
              <w:ind w:left="144" w:right="144"/>
              <w:rPr>
                <w:rFonts w:ascii="Times New Roman" w:hAnsi="Times New Roman" w:cs="Times New Roman"/>
                <w:i/>
                <w:iCs/>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xml:space="preserve">: the Board may also take action to reduce or suspend the pension depending on the pensioner’s annual rate of personal earnings </w:t>
            </w:r>
            <w:r w:rsidRPr="002E6BED">
              <w:rPr>
                <w:rFonts w:ascii="Times New Roman" w:hAnsi="Times New Roman" w:cs="Times New Roman"/>
                <w:i/>
                <w:iCs/>
                <w:sz w:val="20"/>
                <w:szCs w:val="20"/>
              </w:rPr>
              <w:t>(See Division 12 of Part 1.0).</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9.2.4</w:t>
      </w:r>
      <w:r w:rsidRPr="002E6BED">
        <w:rPr>
          <w:rFonts w:ascii="Times New Roman" w:hAnsi="Times New Roman" w:cs="Times New Roman"/>
          <w:sz w:val="20"/>
          <w:szCs w:val="20"/>
        </w:rPr>
        <w:tab/>
        <w:t xml:space="preserve">A pension payable on the </w:t>
      </w:r>
      <w:r w:rsidRPr="002E6BED">
        <w:rPr>
          <w:rFonts w:ascii="Times New Roman" w:hAnsi="Times New Roman" w:cs="Times New Roman"/>
          <w:b/>
          <w:bCs/>
          <w:sz w:val="20"/>
          <w:szCs w:val="20"/>
        </w:rPr>
        <w:t xml:space="preserve">invalidity retirement of a member </w:t>
      </w:r>
      <w:r w:rsidRPr="002E6BED">
        <w:rPr>
          <w:rFonts w:ascii="Times New Roman" w:hAnsi="Times New Roman" w:cs="Times New Roman"/>
          <w:sz w:val="20"/>
          <w:szCs w:val="20"/>
        </w:rPr>
        <w:t xml:space="preserve">before age 60 ceases if he/she again becomes a </w:t>
      </w:r>
      <w:r w:rsidRPr="002E6BED">
        <w:rPr>
          <w:rFonts w:ascii="Times New Roman" w:hAnsi="Times New Roman" w:cs="Times New Roman"/>
          <w:b/>
          <w:bCs/>
          <w:sz w:val="20"/>
          <w:szCs w:val="20"/>
        </w:rPr>
        <w:t>member.</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5069"/>
      </w:tblGrid>
      <w:tr w:rsidR="00BE1C5F" w:rsidRPr="002E6BED" w:rsidTr="00EE6AE0">
        <w:trPr>
          <w:trHeight w:val="20"/>
          <w:jc w:val="center"/>
        </w:trPr>
        <w:tc>
          <w:tcPr>
            <w:tcW w:w="50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before="120" w:after="120" w:line="240" w:lineRule="auto"/>
              <w:ind w:left="144" w:right="144"/>
              <w:rPr>
                <w:rFonts w:ascii="Times New Roman" w:hAnsi="Times New Roman" w:cs="Times New Roman"/>
                <w:i/>
                <w:iCs/>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xml:space="preserve">: A member who ceases membership on invalidity retirement at age 60 or more is entitled to age retirement benefits under Part 6 </w:t>
            </w:r>
            <w:r w:rsidRPr="002E6BED">
              <w:rPr>
                <w:rFonts w:ascii="Times New Roman" w:hAnsi="Times New Roman" w:cs="Times New Roman"/>
                <w:i/>
                <w:iCs/>
                <w:sz w:val="20"/>
                <w:szCs w:val="20"/>
              </w:rPr>
              <w:t>(see Rule 6.5.2).</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E6AE0" w:rsidRPr="002E6BED" w:rsidTr="00EE6AE0">
        <w:trPr>
          <w:trHeight w:val="20"/>
        </w:trPr>
        <w:tc>
          <w:tcPr>
            <w:tcW w:w="10221" w:type="dxa"/>
            <w:shd w:val="clear" w:color="auto" w:fill="D9D9D9" w:themeFill="background1" w:themeFillShade="D9"/>
          </w:tcPr>
          <w:p w:rsidR="00EE6AE0" w:rsidRPr="002E6BED" w:rsidRDefault="00EE6AE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Calculating preserved benefit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9.2.5</w:t>
      </w:r>
      <w:r w:rsidRPr="002E6BED">
        <w:rPr>
          <w:rFonts w:ascii="Times New Roman" w:hAnsi="Times New Roman" w:cs="Times New Roman"/>
          <w:sz w:val="20"/>
          <w:szCs w:val="20"/>
        </w:rPr>
        <w:tab/>
        <w:t xml:space="preserve">The annual pension payable to a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is calculated by dividing that amount of the member’s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which he/she chooses to convert to pension under Rule 8.2.1 by</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a factor determined according to the member’s age in years and days on the date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becomes payable, from the Table - </w:t>
      </w:r>
      <w:r w:rsidRPr="002E6BED">
        <w:rPr>
          <w:rFonts w:ascii="Times New Roman" w:hAnsi="Times New Roman" w:cs="Times New Roman"/>
          <w:i/>
          <w:iCs/>
          <w:sz w:val="20"/>
          <w:szCs w:val="20"/>
        </w:rPr>
        <w:t xml:space="preserve">Pension Conversion Factors </w:t>
      </w:r>
      <w:r w:rsidRPr="002E6BED">
        <w:rPr>
          <w:rFonts w:ascii="Times New Roman" w:hAnsi="Times New Roman" w:cs="Times New Roman"/>
          <w:sz w:val="20"/>
          <w:szCs w:val="20"/>
        </w:rPr>
        <w:t>in Rule 9.2.1.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 factor of 11 if the </w:t>
      </w:r>
      <w:r w:rsidRPr="002E6BED">
        <w:rPr>
          <w:rFonts w:ascii="Times New Roman" w:hAnsi="Times New Roman" w:cs="Times New Roman"/>
          <w:b/>
          <w:bCs/>
          <w:sz w:val="20"/>
          <w:szCs w:val="20"/>
        </w:rPr>
        <w:t xml:space="preserve">preserved benefit member </w:t>
      </w:r>
      <w:r w:rsidRPr="002E6BED">
        <w:rPr>
          <w:rFonts w:ascii="Times New Roman" w:hAnsi="Times New Roman" w:cs="Times New Roman"/>
          <w:sz w:val="20"/>
          <w:szCs w:val="20"/>
        </w:rPr>
        <w:t xml:space="preserve">has not yet reached age 60, and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becomes payable because of a </w:t>
      </w:r>
      <w:r w:rsidRPr="002E6BED">
        <w:rPr>
          <w:rFonts w:ascii="Times New Roman" w:hAnsi="Times New Roman" w:cs="Times New Roman"/>
          <w:b/>
          <w:bCs/>
          <w:sz w:val="20"/>
          <w:szCs w:val="20"/>
        </w:rPr>
        <w:t xml:space="preserve">terminal medical condition, </w:t>
      </w:r>
      <w:r w:rsidRPr="002E6BED">
        <w:rPr>
          <w:rFonts w:ascii="Times New Roman" w:hAnsi="Times New Roman" w:cs="Times New Roman"/>
          <w:sz w:val="20"/>
          <w:szCs w:val="20"/>
        </w:rPr>
        <w:t>or physical or mental incapacity referred to in Rule 8.1.1.</w:t>
      </w:r>
    </w:p>
    <w:p w:rsidR="00EE6AE0" w:rsidRPr="002E6BED" w:rsidRDefault="00EE6AE0" w:rsidP="002E6BED">
      <w:pPr>
        <w:autoSpaceDE w:val="0"/>
        <w:autoSpaceDN w:val="0"/>
        <w:adjustRightInd w:val="0"/>
        <w:spacing w:after="0" w:line="240" w:lineRule="auto"/>
        <w:ind w:left="422"/>
        <w:rPr>
          <w:rFonts w:ascii="Times New Roman" w:hAnsi="Times New Roman" w:cs="Times New Roman"/>
          <w:sz w:val="20"/>
          <w:szCs w:val="20"/>
        </w:rPr>
        <w:sectPr w:rsidR="00EE6AE0" w:rsidRPr="002E6BED" w:rsidSect="003F7F91">
          <w:headerReference w:type="default" r:id="rId18"/>
          <w:footerReference w:type="default" r:id="rId19"/>
          <w:pgSz w:w="11909" w:h="16834" w:code="9"/>
          <w:pgMar w:top="720" w:right="720" w:bottom="720" w:left="720" w:header="720" w:footer="720" w:gutter="0"/>
          <w:pgNumType w:start="1"/>
          <w:cols w:space="720"/>
          <w:docGrid w:linePitch="360"/>
        </w:sectPr>
      </w:pPr>
    </w:p>
    <w:p w:rsidR="00BE1C5F" w:rsidRPr="002E6BED" w:rsidRDefault="00BE1C5F" w:rsidP="002E6BED">
      <w:pPr>
        <w:autoSpaceDE w:val="0"/>
        <w:autoSpaceDN w:val="0"/>
        <w:adjustRightInd w:val="0"/>
        <w:spacing w:after="2200" w:line="240" w:lineRule="auto"/>
        <w:rPr>
          <w:rFonts w:ascii="Times New Roman" w:hAnsi="Times New Roman" w:cs="Times New Roman"/>
          <w:sz w:val="2"/>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01" w:type="dxa"/>
          <w:left w:w="86" w:type="dxa"/>
          <w:bottom w:w="101" w:type="dxa"/>
          <w:right w:w="86" w:type="dxa"/>
        </w:tblCellMar>
        <w:tblLook w:val="0000" w:firstRow="0" w:lastRow="0" w:firstColumn="0" w:lastColumn="0" w:noHBand="0" w:noVBand="0"/>
      </w:tblPr>
      <w:tblGrid>
        <w:gridCol w:w="2713"/>
        <w:gridCol w:w="2816"/>
        <w:gridCol w:w="2416"/>
        <w:gridCol w:w="2696"/>
      </w:tblGrid>
      <w:tr w:rsidR="00BE1C5F" w:rsidRPr="002E6BED" w:rsidTr="00EE6AE0">
        <w:trPr>
          <w:trHeight w:val="20"/>
        </w:trPr>
        <w:tc>
          <w:tcPr>
            <w:tcW w:w="2713"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816" w:type="dxa"/>
            <w:tcBorders>
              <w:bottom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416" w:type="dxa"/>
            <w:tcBorders>
              <w:bottom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696"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r>
      <w:tr w:rsidR="00BE1C5F" w:rsidRPr="002E6BED" w:rsidTr="00EE6AE0">
        <w:trPr>
          <w:trHeight w:val="20"/>
        </w:trPr>
        <w:tc>
          <w:tcPr>
            <w:tcW w:w="2713" w:type="dxa"/>
            <w:tcBorders>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5232" w:type="dxa"/>
            <w:gridSpan w:val="2"/>
            <w:tcBorders>
              <w:top w:val="single" w:sz="4" w:space="0" w:color="auto"/>
              <w:left w:val="single" w:sz="4" w:space="0" w:color="auto"/>
              <w:bottom w:val="single" w:sz="4" w:space="0" w:color="auto"/>
              <w:right w:val="single" w:sz="4" w:space="0" w:color="auto"/>
            </w:tcBorders>
          </w:tcPr>
          <w:p w:rsidR="00BE1C5F" w:rsidRPr="002E6BED" w:rsidRDefault="00BE1C5F" w:rsidP="002E6BED">
            <w:pPr>
              <w:autoSpaceDE w:val="0"/>
              <w:autoSpaceDN w:val="0"/>
              <w:adjustRightInd w:val="0"/>
              <w:spacing w:after="0" w:line="240" w:lineRule="auto"/>
              <w:ind w:left="888"/>
              <w:rPr>
                <w:rFonts w:ascii="Times New Roman" w:hAnsi="Times New Roman" w:cs="Times New Roman"/>
                <w:b/>
                <w:bCs/>
                <w:sz w:val="20"/>
                <w:szCs w:val="20"/>
              </w:rPr>
            </w:pPr>
            <w:r w:rsidRPr="002E6BED">
              <w:rPr>
                <w:rFonts w:ascii="Times New Roman" w:hAnsi="Times New Roman" w:cs="Times New Roman"/>
                <w:b/>
                <w:bCs/>
                <w:sz w:val="20"/>
                <w:szCs w:val="20"/>
              </w:rPr>
              <w:t>Calculating Pension Factors I</w:t>
            </w:r>
          </w:p>
        </w:tc>
        <w:tc>
          <w:tcPr>
            <w:tcW w:w="2696" w:type="dxa"/>
            <w:tcBorders>
              <w:lef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r>
      <w:tr w:rsidR="00BE1C5F" w:rsidRPr="002E6BED" w:rsidTr="00EE6AE0">
        <w:trPr>
          <w:trHeight w:val="20"/>
        </w:trPr>
        <w:tc>
          <w:tcPr>
            <w:tcW w:w="5529" w:type="dxa"/>
            <w:gridSpan w:val="2"/>
          </w:tcPr>
          <w:p w:rsidR="00BE1C5F" w:rsidRPr="002E6BED" w:rsidRDefault="00BE1C5F" w:rsidP="002E6BED">
            <w:pPr>
              <w:autoSpaceDE w:val="0"/>
              <w:autoSpaceDN w:val="0"/>
              <w:adjustRightInd w:val="0"/>
              <w:spacing w:after="0" w:line="240" w:lineRule="auto"/>
              <w:ind w:firstLine="10"/>
              <w:rPr>
                <w:rFonts w:ascii="Times New Roman" w:hAnsi="Times New Roman" w:cs="Times New Roman"/>
                <w:sz w:val="20"/>
                <w:szCs w:val="20"/>
              </w:rPr>
            </w:pPr>
            <w:r w:rsidRPr="002E6BED">
              <w:rPr>
                <w:rFonts w:ascii="Times New Roman" w:hAnsi="Times New Roman" w:cs="Times New Roman"/>
                <w:sz w:val="20"/>
                <w:szCs w:val="20"/>
              </w:rPr>
              <w:t>Pension factors reduce with age. A reduced factor increases the rate of pension payable. A member’s pension factor will be based on his/her age in years and days.</w:t>
            </w:r>
          </w:p>
        </w:tc>
        <w:tc>
          <w:tcPr>
            <w:tcW w:w="5112" w:type="dxa"/>
            <w:gridSpan w:val="2"/>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 xml:space="preserve">However, if he/she was 56 years and 210 days old at retirement, a ‘days factor’ for 210 days would need to be calculated and </w:t>
            </w:r>
            <w:r w:rsidRPr="002E6BED">
              <w:rPr>
                <w:rFonts w:ascii="Times New Roman" w:hAnsi="Times New Roman" w:cs="Times New Roman"/>
                <w:b/>
                <w:bCs/>
                <w:i/>
                <w:iCs/>
                <w:sz w:val="20"/>
                <w:szCs w:val="20"/>
              </w:rPr>
              <w:t>deducted</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from the ‘year factor’ for age 56, eg</w:t>
            </w:r>
          </w:p>
        </w:tc>
      </w:tr>
      <w:tr w:rsidR="00EE6AE0" w:rsidRPr="002E6BED" w:rsidTr="00EE6AE0">
        <w:trPr>
          <w:trHeight w:val="20"/>
        </w:trPr>
        <w:tc>
          <w:tcPr>
            <w:tcW w:w="5529" w:type="dxa"/>
            <w:gridSpan w:val="2"/>
            <w:vMerge w:val="restart"/>
          </w:tcPr>
          <w:p w:rsidR="00EE6AE0" w:rsidRPr="002E6BED" w:rsidRDefault="00EE6AE0" w:rsidP="002E6BED">
            <w:pPr>
              <w:autoSpaceDE w:val="0"/>
              <w:autoSpaceDN w:val="0"/>
              <w:adjustRightInd w:val="0"/>
              <w:spacing w:after="0" w:line="240" w:lineRule="auto"/>
              <w:ind w:firstLine="10"/>
              <w:rPr>
                <w:rFonts w:ascii="Times New Roman" w:hAnsi="Times New Roman" w:cs="Times New Roman"/>
                <w:sz w:val="20"/>
                <w:szCs w:val="20"/>
              </w:rPr>
            </w:pPr>
            <w:r w:rsidRPr="002E6BED">
              <w:rPr>
                <w:rFonts w:ascii="Times New Roman" w:hAnsi="Times New Roman" w:cs="Times New Roman"/>
                <w:sz w:val="20"/>
                <w:szCs w:val="20"/>
              </w:rPr>
              <w:t xml:space="preserve">Start the calculation with the ‘year factor’ for the age of the member in whole years and </w:t>
            </w:r>
            <w:r w:rsidRPr="002E6BED">
              <w:rPr>
                <w:rFonts w:ascii="Times New Roman" w:hAnsi="Times New Roman" w:cs="Times New Roman"/>
                <w:b/>
                <w:bCs/>
                <w:i/>
                <w:iCs/>
                <w:sz w:val="20"/>
                <w:szCs w:val="20"/>
              </w:rPr>
              <w:t>SUBTRACT</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the</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‘days factor’ for any days over that whole year age. As the ‘year factor’ reduces by 0.2 for each additional whole year, the ‘days factor’ will be a portion of 0.2.</w:t>
            </w:r>
          </w:p>
        </w:tc>
        <w:tc>
          <w:tcPr>
            <w:tcW w:w="2416" w:type="dxa"/>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Days factor for 210 days</w:t>
            </w:r>
          </w:p>
        </w:tc>
        <w:tc>
          <w:tcPr>
            <w:tcW w:w="2696" w:type="dxa"/>
          </w:tcPr>
          <w:p w:rsidR="00EE6AE0" w:rsidRPr="002E6BED" w:rsidRDefault="00EE6AE0" w:rsidP="002E6BED">
            <w:pPr>
              <w:autoSpaceDE w:val="0"/>
              <w:autoSpaceDN w:val="0"/>
              <w:adjustRightInd w:val="0"/>
              <w:spacing w:after="0" w:line="240" w:lineRule="auto"/>
              <w:ind w:left="226"/>
              <w:rPr>
                <w:rFonts w:ascii="Times New Roman" w:hAnsi="Times New Roman" w:cs="Times New Roman"/>
                <w:sz w:val="20"/>
                <w:szCs w:val="20"/>
              </w:rPr>
            </w:pPr>
            <w:r w:rsidRPr="002E6BED">
              <w:rPr>
                <w:rFonts w:ascii="Times New Roman" w:hAnsi="Times New Roman" w:cs="Times New Roman"/>
                <w:sz w:val="20"/>
                <w:szCs w:val="20"/>
              </w:rPr>
              <w:t>0.2 × 210 = 0.115 365</w:t>
            </w:r>
          </w:p>
        </w:tc>
      </w:tr>
      <w:tr w:rsidR="00EE6AE0" w:rsidRPr="002E6BED" w:rsidTr="00EE6AE0">
        <w:trPr>
          <w:trHeight w:val="20"/>
        </w:trPr>
        <w:tc>
          <w:tcPr>
            <w:tcW w:w="5529" w:type="dxa"/>
            <w:gridSpan w:val="2"/>
            <w:vMerge/>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c>
          <w:tcPr>
            <w:tcW w:w="2416" w:type="dxa"/>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Year factor for age 56</w:t>
            </w:r>
          </w:p>
        </w:tc>
        <w:tc>
          <w:tcPr>
            <w:tcW w:w="2696" w:type="dxa"/>
          </w:tcPr>
          <w:p w:rsidR="00EE6AE0" w:rsidRPr="002E6BED" w:rsidRDefault="00EE6AE0" w:rsidP="002E6BED">
            <w:pPr>
              <w:autoSpaceDE w:val="0"/>
              <w:autoSpaceDN w:val="0"/>
              <w:adjustRightInd w:val="0"/>
              <w:spacing w:after="0" w:line="240" w:lineRule="auto"/>
              <w:ind w:left="1190"/>
              <w:rPr>
                <w:rFonts w:ascii="Times New Roman" w:hAnsi="Times New Roman" w:cs="Times New Roman"/>
                <w:sz w:val="20"/>
                <w:szCs w:val="20"/>
              </w:rPr>
            </w:pPr>
            <w:r w:rsidRPr="002E6BED">
              <w:rPr>
                <w:rFonts w:ascii="Times New Roman" w:hAnsi="Times New Roman" w:cs="Times New Roman"/>
                <w:sz w:val="20"/>
                <w:szCs w:val="20"/>
              </w:rPr>
              <w:t>= 11.8</w:t>
            </w:r>
          </w:p>
        </w:tc>
      </w:tr>
      <w:tr w:rsidR="00EE6AE0" w:rsidRPr="002E6BED" w:rsidTr="00EE6AE0">
        <w:trPr>
          <w:trHeight w:val="20"/>
        </w:trPr>
        <w:tc>
          <w:tcPr>
            <w:tcW w:w="5529" w:type="dxa"/>
            <w:gridSpan w:val="2"/>
            <w:vMerge/>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c>
          <w:tcPr>
            <w:tcW w:w="2416" w:type="dxa"/>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Pension factor</w:t>
            </w:r>
          </w:p>
        </w:tc>
        <w:tc>
          <w:tcPr>
            <w:tcW w:w="2696" w:type="dxa"/>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11.8 -0.115 = 11.685</w:t>
            </w:r>
          </w:p>
        </w:tc>
      </w:tr>
      <w:tr w:rsidR="00EE6AE0" w:rsidRPr="002E6BED" w:rsidTr="00EE6AE0">
        <w:trPr>
          <w:trHeight w:val="20"/>
        </w:trPr>
        <w:tc>
          <w:tcPr>
            <w:tcW w:w="2713" w:type="dxa"/>
          </w:tcPr>
          <w:p w:rsidR="00EE6AE0" w:rsidRPr="002E6BED" w:rsidRDefault="00EE6AE0" w:rsidP="002E6BED">
            <w:pPr>
              <w:autoSpaceDE w:val="0"/>
              <w:autoSpaceDN w:val="0"/>
              <w:adjustRightInd w:val="0"/>
              <w:spacing w:after="0" w:line="240" w:lineRule="auto"/>
              <w:ind w:left="1565"/>
              <w:rPr>
                <w:rFonts w:ascii="Times New Roman" w:hAnsi="Times New Roman" w:cs="Times New Roman"/>
                <w:sz w:val="20"/>
                <w:szCs w:val="20"/>
              </w:rPr>
            </w:pPr>
          </w:p>
        </w:tc>
        <w:tc>
          <w:tcPr>
            <w:tcW w:w="2816" w:type="dxa"/>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c>
          <w:tcPr>
            <w:tcW w:w="5112" w:type="dxa"/>
            <w:gridSpan w:val="2"/>
            <w:vMerge w:val="restart"/>
          </w:tcPr>
          <w:p w:rsidR="00EE6AE0" w:rsidRPr="002E6BED" w:rsidRDefault="00EE6AE0" w:rsidP="002E6BED">
            <w:pPr>
              <w:autoSpaceDE w:val="0"/>
              <w:autoSpaceDN w:val="0"/>
              <w:adjustRightInd w:val="0"/>
              <w:spacing w:after="0" w:line="240" w:lineRule="auto"/>
              <w:ind w:left="14" w:hanging="14"/>
              <w:rPr>
                <w:rFonts w:ascii="Times New Roman" w:hAnsi="Times New Roman" w:cs="Times New Roman"/>
                <w:sz w:val="20"/>
                <w:szCs w:val="20"/>
              </w:rPr>
            </w:pPr>
            <w:r w:rsidRPr="002E6BED">
              <w:rPr>
                <w:rFonts w:ascii="Times New Roman" w:hAnsi="Times New Roman" w:cs="Times New Roman"/>
                <w:sz w:val="20"/>
                <w:szCs w:val="20"/>
              </w:rPr>
              <w:t>Note that, members are treated as having reached a whole year age if they retire on the last working day before their birthday.</w:t>
            </w:r>
          </w:p>
        </w:tc>
      </w:tr>
      <w:tr w:rsidR="00EE6AE0" w:rsidRPr="002E6BED" w:rsidTr="00EE6AE0">
        <w:trPr>
          <w:trHeight w:val="230"/>
        </w:trPr>
        <w:tc>
          <w:tcPr>
            <w:tcW w:w="5529" w:type="dxa"/>
            <w:gridSpan w:val="2"/>
            <w:vMerge w:val="restart"/>
          </w:tcPr>
          <w:p w:rsidR="00EE6AE0" w:rsidRPr="002E6BED" w:rsidRDefault="00EE6AE0" w:rsidP="002E6BED">
            <w:pPr>
              <w:widowControl w:val="0"/>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If a member was exactly 56 years old at retirement the factor would be 11,8 and no adjustment for a days factor’ would be needed.</w:t>
            </w:r>
          </w:p>
        </w:tc>
        <w:tc>
          <w:tcPr>
            <w:tcW w:w="5112" w:type="dxa"/>
            <w:gridSpan w:val="2"/>
            <w:vMerge/>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r>
      <w:tr w:rsidR="00BE1C5F" w:rsidRPr="002E6BED" w:rsidTr="00EE6AE0">
        <w:trPr>
          <w:trHeight w:val="20"/>
        </w:trPr>
        <w:tc>
          <w:tcPr>
            <w:tcW w:w="5529" w:type="dxa"/>
            <w:gridSpan w:val="2"/>
            <w:vMerge/>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5112" w:type="dxa"/>
            <w:gridSpan w:val="2"/>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(Figures rounded to 3 decimal places.)</w:t>
            </w:r>
          </w:p>
        </w:tc>
      </w:tr>
    </w:tbl>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sectPr w:rsidR="00EE6AE0" w:rsidRPr="002E6BED" w:rsidSect="00EE6AE0">
          <w:headerReference w:type="default" r:id="rId20"/>
          <w:footerReference w:type="default" r:id="rId21"/>
          <w:pgSz w:w="11909" w:h="16834" w:code="9"/>
          <w:pgMar w:top="720" w:right="720" w:bottom="720" w:left="720" w:header="720" w:footer="720" w:gutter="0"/>
          <w:cols w:space="720"/>
          <w:docGrid w:linePitch="360"/>
        </w:sectPr>
      </w:pPr>
    </w:p>
    <w:p w:rsidR="00BE1C5F" w:rsidRPr="002E6BED" w:rsidRDefault="00EE6AE0"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Calculating Pensions Payable on Death</w:t>
      </w:r>
    </w:p>
    <w:p w:rsidR="00EE6AE0" w:rsidRPr="002E6BED" w:rsidRDefault="00EE6AE0"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866"/>
        <w:gridCol w:w="7631"/>
      </w:tblGrid>
      <w:tr w:rsidR="00BE1C5F" w:rsidRPr="002E6BED" w:rsidTr="00EE6AE0">
        <w:trPr>
          <w:trHeight w:val="20"/>
        </w:trPr>
        <w:tc>
          <w:tcPr>
            <w:tcW w:w="2400"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3</w:t>
            </w:r>
          </w:p>
        </w:tc>
        <w:tc>
          <w:tcPr>
            <w:tcW w:w="6389"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Calculating Pensions Payable on Death</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E6AE0" w:rsidRPr="002E6BED" w:rsidTr="00EE6AE0">
        <w:trPr>
          <w:trHeight w:val="20"/>
        </w:trPr>
        <w:tc>
          <w:tcPr>
            <w:tcW w:w="10157" w:type="dxa"/>
            <w:shd w:val="clear" w:color="auto" w:fill="D9D9D9" w:themeFill="background1" w:themeFillShade="D9"/>
          </w:tcPr>
          <w:p w:rsidR="00EE6AE0" w:rsidRPr="002E6BED" w:rsidRDefault="00EE6AE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Percentage rate of pension according to relationship(s)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9.3.1</w:t>
      </w:r>
      <w:r w:rsidRPr="002E6BED">
        <w:rPr>
          <w:rFonts w:ascii="Times New Roman" w:hAnsi="Times New Roman" w:cs="Times New Roman"/>
          <w:sz w:val="20"/>
          <w:szCs w:val="20"/>
        </w:rPr>
        <w:tab/>
        <w:t xml:space="preserve">The following table is used for the purposes of Rules 9.3.2, 9.3.5 and 9.3.9 to calculate the annual reversionary pension payable following the death of a </w:t>
      </w:r>
      <w:r w:rsidRPr="002E6BED">
        <w:rPr>
          <w:rFonts w:ascii="Times New Roman" w:hAnsi="Times New Roman" w:cs="Times New Roman"/>
          <w:b/>
          <w:bCs/>
          <w:sz w:val="20"/>
          <w:szCs w:val="20"/>
        </w:rPr>
        <w:t xml:space="preserve">member </w:t>
      </w:r>
      <w:r w:rsidRPr="002E6BED">
        <w:rPr>
          <w:rFonts w:ascii="Times New Roman" w:hAnsi="Times New Roman" w:cs="Times New Roman"/>
          <w:i/>
          <w:iCs/>
          <w:sz w:val="20"/>
          <w:szCs w:val="20"/>
        </w:rPr>
        <w:t xml:space="preserve">(see Rule 9.3.2), </w:t>
      </w:r>
      <w:r w:rsidRPr="002E6BED">
        <w:rPr>
          <w:rFonts w:ascii="Times New Roman" w:hAnsi="Times New Roman" w:cs="Times New Roman"/>
          <w:sz w:val="20"/>
          <w:szCs w:val="20"/>
        </w:rPr>
        <w:t xml:space="preserve">an </w:t>
      </w:r>
      <w:r w:rsidRPr="002E6BED">
        <w:rPr>
          <w:rFonts w:ascii="Times New Roman" w:hAnsi="Times New Roman" w:cs="Times New Roman"/>
          <w:b/>
          <w:bCs/>
          <w:sz w:val="20"/>
          <w:szCs w:val="20"/>
        </w:rPr>
        <w:t xml:space="preserve">invalidity pensioner </w:t>
      </w:r>
      <w:r w:rsidRPr="002E6BED">
        <w:rPr>
          <w:rFonts w:ascii="Times New Roman" w:hAnsi="Times New Roman" w:cs="Times New Roman"/>
          <w:sz w:val="20"/>
          <w:szCs w:val="20"/>
        </w:rPr>
        <w:t xml:space="preserve">or a </w:t>
      </w:r>
      <w:r w:rsidRPr="002E6BED">
        <w:rPr>
          <w:rFonts w:ascii="Times New Roman" w:hAnsi="Times New Roman" w:cs="Times New Roman"/>
          <w:b/>
          <w:bCs/>
          <w:sz w:val="20"/>
          <w:szCs w:val="20"/>
        </w:rPr>
        <w:t xml:space="preserve">pensioner </w:t>
      </w:r>
      <w:r w:rsidRPr="002E6BED">
        <w:rPr>
          <w:rFonts w:ascii="Times New Roman" w:hAnsi="Times New Roman" w:cs="Times New Roman"/>
          <w:i/>
          <w:iCs/>
          <w:sz w:val="20"/>
          <w:szCs w:val="20"/>
        </w:rPr>
        <w:t xml:space="preserve">(see Rule 9.3.5), </w:t>
      </w:r>
      <w:r w:rsidRPr="002E6BED">
        <w:rPr>
          <w:rFonts w:ascii="Times New Roman" w:hAnsi="Times New Roman" w:cs="Times New Roman"/>
          <w:sz w:val="20"/>
          <w:szCs w:val="20"/>
        </w:rPr>
        <w:t xml:space="preserve">or a </w:t>
      </w:r>
      <w:r w:rsidRPr="002E6BED">
        <w:rPr>
          <w:rFonts w:ascii="Times New Roman" w:hAnsi="Times New Roman" w:cs="Times New Roman"/>
          <w:b/>
          <w:bCs/>
          <w:sz w:val="20"/>
          <w:szCs w:val="20"/>
        </w:rPr>
        <w:t xml:space="preserve">preserved benefits member </w:t>
      </w:r>
      <w:r w:rsidRPr="002E6BED">
        <w:rPr>
          <w:rFonts w:ascii="Times New Roman" w:hAnsi="Times New Roman" w:cs="Times New Roman"/>
          <w:i/>
          <w:iCs/>
          <w:sz w:val="20"/>
          <w:szCs w:val="20"/>
        </w:rPr>
        <w:t xml:space="preserve">(see Rule 9.3.9) </w:t>
      </w:r>
      <w:r w:rsidRPr="002E6BED">
        <w:rPr>
          <w:rFonts w:ascii="Times New Roman" w:hAnsi="Times New Roman" w:cs="Times New Roman"/>
          <w:sz w:val="20"/>
          <w:szCs w:val="20"/>
        </w:rPr>
        <w:t xml:space="preserve">according to the number of persons in relationship(s) to the former member </w:t>
      </w:r>
      <w:r w:rsidRPr="002E6BED">
        <w:rPr>
          <w:rFonts w:ascii="Times New Roman" w:hAnsi="Times New Roman" w:cs="Times New Roman"/>
          <w:i/>
          <w:iCs/>
          <w:sz w:val="20"/>
          <w:szCs w:val="20"/>
        </w:rPr>
        <w:t>(see also Rule 9.3.8).</w:t>
      </w:r>
    </w:p>
    <w:tbl>
      <w:tblPr>
        <w:tblW w:w="0" w:type="auto"/>
        <w:jc w:val="center"/>
        <w:tblLayout w:type="fixed"/>
        <w:tblCellMar>
          <w:top w:w="86" w:type="dxa"/>
          <w:left w:w="43" w:type="dxa"/>
          <w:bottom w:w="86" w:type="dxa"/>
          <w:right w:w="43" w:type="dxa"/>
        </w:tblCellMar>
        <w:tblLook w:val="0000" w:firstRow="0" w:lastRow="0" w:firstColumn="0" w:lastColumn="0" w:noHBand="0" w:noVBand="0"/>
      </w:tblPr>
      <w:tblGrid>
        <w:gridCol w:w="2054"/>
        <w:gridCol w:w="4709"/>
        <w:gridCol w:w="1651"/>
      </w:tblGrid>
      <w:tr w:rsidR="00BE1C5F" w:rsidRPr="002E6BED" w:rsidTr="00EE6AE0">
        <w:trPr>
          <w:trHeight w:val="20"/>
          <w:jc w:val="center"/>
        </w:trPr>
        <w:tc>
          <w:tcPr>
            <w:tcW w:w="8414" w:type="dxa"/>
            <w:gridSpan w:val="3"/>
            <w:tcBorders>
              <w:top w:val="single" w:sz="4" w:space="0" w:color="auto"/>
              <w:left w:val="single" w:sz="4" w:space="0" w:color="auto"/>
              <w:bottom w:val="single" w:sz="6" w:space="0" w:color="auto"/>
              <w:right w:val="single" w:sz="4" w:space="0" w:color="auto"/>
            </w:tcBorders>
          </w:tcPr>
          <w:p w:rsidR="00BE1C5F" w:rsidRPr="002E6BED" w:rsidRDefault="00BE1C5F" w:rsidP="002E6BED">
            <w:pPr>
              <w:autoSpaceDE w:val="0"/>
              <w:autoSpaceDN w:val="0"/>
              <w:adjustRightInd w:val="0"/>
              <w:spacing w:after="0" w:line="240" w:lineRule="auto"/>
              <w:ind w:left="720" w:right="720"/>
              <w:jc w:val="center"/>
              <w:rPr>
                <w:rFonts w:ascii="Times New Roman" w:hAnsi="Times New Roman" w:cs="Times New Roman"/>
                <w:b/>
                <w:bCs/>
                <w:sz w:val="20"/>
                <w:szCs w:val="20"/>
              </w:rPr>
            </w:pPr>
            <w:r w:rsidRPr="002E6BED">
              <w:rPr>
                <w:rFonts w:ascii="Times New Roman" w:hAnsi="Times New Roman" w:cs="Times New Roman"/>
                <w:b/>
                <w:bCs/>
                <w:sz w:val="20"/>
                <w:szCs w:val="20"/>
              </w:rPr>
              <w:t>Table - Percentage Rate according to the Relationship(s) to the Member, Pensioner or Preserved Benefit Member</w:t>
            </w:r>
          </w:p>
        </w:tc>
      </w:tr>
      <w:tr w:rsidR="00BE1C5F" w:rsidRPr="002E6BED" w:rsidTr="00EE6AE0">
        <w:trPr>
          <w:trHeight w:val="20"/>
          <w:jc w:val="center"/>
        </w:trPr>
        <w:tc>
          <w:tcPr>
            <w:tcW w:w="2054" w:type="dxa"/>
            <w:tcBorders>
              <w:top w:val="single" w:sz="6" w:space="0" w:color="auto"/>
              <w:left w:val="single" w:sz="4" w:space="0" w:color="auto"/>
              <w:bottom w:val="nil"/>
              <w:right w:val="nil"/>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p>
        </w:tc>
        <w:tc>
          <w:tcPr>
            <w:tcW w:w="4709" w:type="dxa"/>
            <w:tcBorders>
              <w:top w:val="single" w:sz="6" w:space="0" w:color="auto"/>
              <w:left w:val="nil"/>
              <w:bottom w:val="nil"/>
              <w:right w:val="nil"/>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Number of persons in Relationship(s)</w:t>
            </w:r>
          </w:p>
        </w:tc>
        <w:tc>
          <w:tcPr>
            <w:tcW w:w="1651" w:type="dxa"/>
            <w:tcBorders>
              <w:top w:val="single" w:sz="6" w:space="0" w:color="auto"/>
              <w:left w:val="nil"/>
              <w:bottom w:val="nil"/>
              <w:right w:val="single" w:sz="4" w:space="0" w:color="auto"/>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Relevant %</w:t>
            </w:r>
          </w:p>
        </w:tc>
      </w:tr>
      <w:tr w:rsidR="00EE6AE0" w:rsidRPr="002E6BED" w:rsidTr="004F0A9A">
        <w:trPr>
          <w:trHeight w:val="20"/>
          <w:jc w:val="center"/>
        </w:trPr>
        <w:tc>
          <w:tcPr>
            <w:tcW w:w="2054" w:type="dxa"/>
            <w:vMerge w:val="restart"/>
            <w:tcBorders>
              <w:top w:val="nil"/>
              <w:left w:val="single" w:sz="4" w:space="0" w:color="auto"/>
              <w:right w:val="nil"/>
            </w:tcBorders>
          </w:tcPr>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r w:rsidRPr="002E6BED">
              <w:rPr>
                <w:rFonts w:ascii="Times New Roman" w:hAnsi="Times New Roman" w:cs="Times New Roman"/>
                <w:sz w:val="20"/>
                <w:szCs w:val="20"/>
                <w:u w:val="single"/>
              </w:rPr>
              <w:t>Part A</w:t>
            </w:r>
          </w:p>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r w:rsidRPr="002E6BED">
              <w:rPr>
                <w:rFonts w:ascii="Times New Roman" w:hAnsi="Times New Roman" w:cs="Times New Roman"/>
                <w:sz w:val="20"/>
                <w:szCs w:val="20"/>
              </w:rPr>
              <w:t>- spouse or spouses with or without eligible children and/or partially dependent children</w:t>
            </w:r>
          </w:p>
        </w:tc>
        <w:tc>
          <w:tcPr>
            <w:tcW w:w="470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1 person (spouse)</w:t>
            </w:r>
          </w:p>
        </w:tc>
        <w:tc>
          <w:tcPr>
            <w:tcW w:w="1651" w:type="dxa"/>
            <w:tcBorders>
              <w:top w:val="nil"/>
              <w:left w:val="nil"/>
              <w:bottom w:val="nil"/>
              <w:right w:val="single" w:sz="4" w:space="0" w:color="auto"/>
            </w:tcBorders>
            <w:shd w:val="clear" w:color="auto" w:fill="D9D9D9" w:themeFill="background1" w:themeFillShade="D9"/>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67</w:t>
            </w:r>
          </w:p>
        </w:tc>
      </w:tr>
      <w:tr w:rsidR="00EE6AE0" w:rsidRPr="002E6BED" w:rsidTr="00EE6AE0">
        <w:trPr>
          <w:trHeight w:val="20"/>
          <w:jc w:val="center"/>
        </w:trPr>
        <w:tc>
          <w:tcPr>
            <w:tcW w:w="2054" w:type="dxa"/>
            <w:vMerge/>
            <w:tcBorders>
              <w:left w:val="single" w:sz="4" w:space="0" w:color="auto"/>
              <w:right w:val="nil"/>
            </w:tcBorders>
          </w:tcPr>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p>
        </w:tc>
        <w:tc>
          <w:tcPr>
            <w:tcW w:w="4709" w:type="dxa"/>
            <w:tcBorders>
              <w:top w:val="nil"/>
              <w:left w:val="nil"/>
              <w:bottom w:val="nil"/>
              <w:right w:val="nil"/>
            </w:tcBorders>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2 persons (eg spouse and child or 2 spouses)</w:t>
            </w:r>
          </w:p>
        </w:tc>
        <w:tc>
          <w:tcPr>
            <w:tcW w:w="1651" w:type="dxa"/>
            <w:tcBorders>
              <w:top w:val="nil"/>
              <w:left w:val="nil"/>
              <w:bottom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78</w:t>
            </w:r>
          </w:p>
        </w:tc>
      </w:tr>
      <w:tr w:rsidR="00EE6AE0" w:rsidRPr="002E6BED" w:rsidTr="004F0A9A">
        <w:trPr>
          <w:trHeight w:val="20"/>
          <w:jc w:val="center"/>
        </w:trPr>
        <w:tc>
          <w:tcPr>
            <w:tcW w:w="2054" w:type="dxa"/>
            <w:vMerge/>
            <w:tcBorders>
              <w:left w:val="single" w:sz="4" w:space="0" w:color="auto"/>
              <w:right w:val="nil"/>
            </w:tcBorders>
          </w:tcPr>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p>
        </w:tc>
        <w:tc>
          <w:tcPr>
            <w:tcW w:w="470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3 persons (eg spouse and 2 children)</w:t>
            </w:r>
          </w:p>
        </w:tc>
        <w:tc>
          <w:tcPr>
            <w:tcW w:w="1651" w:type="dxa"/>
            <w:tcBorders>
              <w:top w:val="nil"/>
              <w:left w:val="nil"/>
              <w:bottom w:val="nil"/>
              <w:right w:val="single" w:sz="4" w:space="0" w:color="auto"/>
            </w:tcBorders>
            <w:shd w:val="clear" w:color="auto" w:fill="D9D9D9" w:themeFill="background1" w:themeFillShade="D9"/>
          </w:tcPr>
          <w:p w:rsidR="00EE6AE0" w:rsidRPr="002E6BED" w:rsidRDefault="00EE6AE0" w:rsidP="002E6BED">
            <w:pPr>
              <w:tabs>
                <w:tab w:val="left" w:leader="dot" w:pos="317"/>
              </w:tabs>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89</w:t>
            </w:r>
          </w:p>
        </w:tc>
      </w:tr>
      <w:tr w:rsidR="00EE6AE0" w:rsidRPr="002E6BED" w:rsidTr="00EE6AE0">
        <w:trPr>
          <w:trHeight w:val="20"/>
          <w:jc w:val="center"/>
        </w:trPr>
        <w:tc>
          <w:tcPr>
            <w:tcW w:w="2054" w:type="dxa"/>
            <w:vMerge/>
            <w:tcBorders>
              <w:left w:val="single" w:sz="4" w:space="0" w:color="auto"/>
              <w:bottom w:val="nil"/>
              <w:right w:val="nil"/>
            </w:tcBorders>
          </w:tcPr>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p>
        </w:tc>
        <w:tc>
          <w:tcPr>
            <w:tcW w:w="4709" w:type="dxa"/>
            <w:tcBorders>
              <w:top w:val="nil"/>
              <w:left w:val="nil"/>
              <w:bottom w:val="nil"/>
              <w:right w:val="nil"/>
            </w:tcBorders>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4 persons (eg 2 spouses and 2 or more children)</w:t>
            </w:r>
          </w:p>
        </w:tc>
        <w:tc>
          <w:tcPr>
            <w:tcW w:w="1651" w:type="dxa"/>
            <w:tcBorders>
              <w:top w:val="nil"/>
              <w:left w:val="nil"/>
              <w:bottom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100</w:t>
            </w:r>
          </w:p>
        </w:tc>
      </w:tr>
      <w:tr w:rsidR="00EE6AE0" w:rsidRPr="002E6BED" w:rsidTr="004F0A9A">
        <w:trPr>
          <w:trHeight w:val="20"/>
          <w:jc w:val="center"/>
        </w:trPr>
        <w:tc>
          <w:tcPr>
            <w:tcW w:w="2054" w:type="dxa"/>
            <w:vMerge w:val="restart"/>
            <w:tcBorders>
              <w:top w:val="nil"/>
              <w:left w:val="single" w:sz="4" w:space="0" w:color="auto"/>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r w:rsidRPr="002E6BED">
              <w:rPr>
                <w:rFonts w:ascii="Times New Roman" w:hAnsi="Times New Roman" w:cs="Times New Roman"/>
                <w:sz w:val="20"/>
                <w:szCs w:val="20"/>
                <w:u w:val="single"/>
              </w:rPr>
              <w:t>Part B.</w:t>
            </w:r>
          </w:p>
          <w:p w:rsidR="00EE6AE0" w:rsidRPr="002E6BED" w:rsidRDefault="00EE6AE0" w:rsidP="002E6BED">
            <w:pPr>
              <w:autoSpaceDE w:val="0"/>
              <w:autoSpaceDN w:val="0"/>
              <w:adjustRightInd w:val="0"/>
              <w:spacing w:after="0" w:line="240" w:lineRule="auto"/>
              <w:ind w:right="288"/>
              <w:rPr>
                <w:rFonts w:ascii="Times New Roman" w:hAnsi="Times New Roman" w:cs="Times New Roman"/>
                <w:sz w:val="20"/>
                <w:szCs w:val="20"/>
              </w:rPr>
            </w:pPr>
            <w:r w:rsidRPr="002E6BED">
              <w:rPr>
                <w:rFonts w:ascii="Times New Roman" w:hAnsi="Times New Roman" w:cs="Times New Roman"/>
                <w:sz w:val="20"/>
                <w:szCs w:val="20"/>
              </w:rPr>
              <w:t>- no spouse; an eligible child or children a partially dependant child or children, or both</w:t>
            </w:r>
          </w:p>
        </w:tc>
        <w:tc>
          <w:tcPr>
            <w:tcW w:w="470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1 child only</w:t>
            </w:r>
          </w:p>
        </w:tc>
        <w:tc>
          <w:tcPr>
            <w:tcW w:w="1651" w:type="dxa"/>
            <w:tcBorders>
              <w:top w:val="nil"/>
              <w:left w:val="nil"/>
              <w:bottom w:val="nil"/>
              <w:right w:val="single" w:sz="4" w:space="0" w:color="auto"/>
            </w:tcBorders>
            <w:shd w:val="clear" w:color="auto" w:fill="D9D9D9" w:themeFill="background1" w:themeFillShade="D9"/>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45</w:t>
            </w:r>
          </w:p>
        </w:tc>
      </w:tr>
      <w:tr w:rsidR="00EE6AE0" w:rsidRPr="002E6BED" w:rsidTr="004F0A9A">
        <w:trPr>
          <w:trHeight w:val="20"/>
          <w:jc w:val="center"/>
        </w:trPr>
        <w:tc>
          <w:tcPr>
            <w:tcW w:w="2054" w:type="dxa"/>
            <w:vMerge/>
            <w:tcBorders>
              <w:left w:val="single" w:sz="4" w:space="0" w:color="auto"/>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c>
          <w:tcPr>
            <w:tcW w:w="4709" w:type="dxa"/>
            <w:tcBorders>
              <w:top w:val="nil"/>
              <w:left w:val="nil"/>
              <w:bottom w:val="nil"/>
              <w:right w:val="nil"/>
            </w:tcBorders>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2 children only</w:t>
            </w:r>
          </w:p>
        </w:tc>
        <w:tc>
          <w:tcPr>
            <w:tcW w:w="1651" w:type="dxa"/>
            <w:tcBorders>
              <w:top w:val="nil"/>
              <w:left w:val="nil"/>
              <w:bottom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80</w:t>
            </w:r>
          </w:p>
        </w:tc>
      </w:tr>
      <w:tr w:rsidR="00EE6AE0" w:rsidRPr="002E6BED" w:rsidTr="004F0A9A">
        <w:trPr>
          <w:trHeight w:val="20"/>
          <w:jc w:val="center"/>
        </w:trPr>
        <w:tc>
          <w:tcPr>
            <w:tcW w:w="2054" w:type="dxa"/>
            <w:vMerge/>
            <w:tcBorders>
              <w:left w:val="single" w:sz="4" w:space="0" w:color="auto"/>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c>
          <w:tcPr>
            <w:tcW w:w="4709" w:type="dxa"/>
            <w:tcBorders>
              <w:top w:val="nil"/>
              <w:left w:val="nil"/>
              <w:bottom w:val="nil"/>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3 children only</w:t>
            </w:r>
          </w:p>
        </w:tc>
        <w:tc>
          <w:tcPr>
            <w:tcW w:w="1651" w:type="dxa"/>
            <w:tcBorders>
              <w:top w:val="nil"/>
              <w:left w:val="nil"/>
              <w:bottom w:val="nil"/>
              <w:right w:val="single" w:sz="4" w:space="0" w:color="auto"/>
            </w:tcBorders>
            <w:shd w:val="clear" w:color="auto" w:fill="D9D9D9" w:themeFill="background1" w:themeFillShade="D9"/>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90</w:t>
            </w:r>
          </w:p>
        </w:tc>
      </w:tr>
      <w:tr w:rsidR="00EE6AE0" w:rsidRPr="002E6BED" w:rsidTr="004F0A9A">
        <w:trPr>
          <w:trHeight w:val="20"/>
          <w:jc w:val="center"/>
        </w:trPr>
        <w:tc>
          <w:tcPr>
            <w:tcW w:w="2054" w:type="dxa"/>
            <w:vMerge/>
            <w:tcBorders>
              <w:left w:val="single" w:sz="4" w:space="0" w:color="auto"/>
              <w:right w:val="nil"/>
            </w:tcBorders>
            <w:shd w:val="clear" w:color="auto" w:fill="D9D9D9" w:themeFill="background1" w:themeFillShade="D9"/>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p>
        </w:tc>
        <w:tc>
          <w:tcPr>
            <w:tcW w:w="4709" w:type="dxa"/>
            <w:tcBorders>
              <w:top w:val="nil"/>
              <w:left w:val="nil"/>
              <w:bottom w:val="nil"/>
              <w:right w:val="nil"/>
            </w:tcBorders>
          </w:tcPr>
          <w:p w:rsidR="00EE6AE0" w:rsidRPr="002E6BED" w:rsidRDefault="00EE6AE0"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4 or more children only</w:t>
            </w:r>
          </w:p>
        </w:tc>
        <w:tc>
          <w:tcPr>
            <w:tcW w:w="1651" w:type="dxa"/>
            <w:tcBorders>
              <w:top w:val="nil"/>
              <w:left w:val="nil"/>
              <w:bottom w:val="nil"/>
              <w:right w:val="single" w:sz="4" w:space="0" w:color="auto"/>
            </w:tcBorders>
          </w:tcPr>
          <w:p w:rsidR="00EE6AE0" w:rsidRPr="002E6BED" w:rsidRDefault="00EE6AE0"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100</w:t>
            </w:r>
          </w:p>
        </w:tc>
      </w:tr>
    </w:tbl>
    <w:p w:rsidR="00BE1C5F" w:rsidRPr="002E6BED" w:rsidRDefault="00BE1C5F" w:rsidP="002E6BED">
      <w:pPr>
        <w:autoSpaceDE w:val="0"/>
        <w:autoSpaceDN w:val="0"/>
        <w:adjustRightInd w:val="0"/>
        <w:spacing w:before="240"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CB64F0" w:rsidRPr="002E6BED" w:rsidTr="00CB64F0">
        <w:trPr>
          <w:trHeight w:val="20"/>
        </w:trPr>
        <w:tc>
          <w:tcPr>
            <w:tcW w:w="10262" w:type="dxa"/>
            <w:shd w:val="clear" w:color="auto" w:fill="D9D9D9" w:themeFill="background1" w:themeFillShade="D9"/>
          </w:tcPr>
          <w:p w:rsidR="00CB64F0" w:rsidRPr="002E6BED" w:rsidRDefault="00CB64F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Calculating pensions following the death of a member</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9.3.2</w:t>
      </w:r>
      <w:r w:rsidRPr="002E6BED">
        <w:rPr>
          <w:rFonts w:ascii="Times New Roman" w:hAnsi="Times New Roman" w:cs="Times New Roman"/>
          <w:sz w:val="20"/>
          <w:szCs w:val="20"/>
        </w:rPr>
        <w:tab/>
        <w:t xml:space="preserve">The annual reversionary pension apportionable between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 xml:space="preserve">spouses </w:t>
      </w:r>
      <w:r w:rsidRPr="002E6BED">
        <w:rPr>
          <w:rFonts w:ascii="Times New Roman" w:hAnsi="Times New Roman" w:cs="Times New Roman"/>
          <w:sz w:val="20"/>
          <w:szCs w:val="20"/>
        </w:rPr>
        <w:t xml:space="preserve">and </w:t>
      </w:r>
      <w:r w:rsidRPr="002E6BED">
        <w:rPr>
          <w:rFonts w:ascii="Times New Roman" w:hAnsi="Times New Roman" w:cs="Times New Roman"/>
          <w:b/>
          <w:bCs/>
          <w:sz w:val="20"/>
          <w:szCs w:val="20"/>
        </w:rPr>
        <w:t xml:space="preserve">eligible children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 xml:space="preserve">partially dependent children </w:t>
      </w:r>
      <w:r w:rsidRPr="002E6BED">
        <w:rPr>
          <w:rFonts w:ascii="Times New Roman" w:hAnsi="Times New Roman" w:cs="Times New Roman"/>
          <w:sz w:val="20"/>
          <w:szCs w:val="20"/>
        </w:rPr>
        <w:t xml:space="preserve">following the death of a </w:t>
      </w:r>
      <w:r w:rsidRPr="002E6BED">
        <w:rPr>
          <w:rFonts w:ascii="Times New Roman" w:hAnsi="Times New Roman" w:cs="Times New Roman"/>
          <w:b/>
          <w:bCs/>
          <w:sz w:val="20"/>
          <w:szCs w:val="20"/>
        </w:rPr>
        <w:t xml:space="preserve">member </w:t>
      </w:r>
      <w:r w:rsidRPr="002E6BED">
        <w:rPr>
          <w:rFonts w:ascii="Times New Roman" w:hAnsi="Times New Roman" w:cs="Times New Roman"/>
          <w:sz w:val="20"/>
          <w:szCs w:val="20"/>
        </w:rPr>
        <w:t>is the amount calculated in accordance with the following formula:</w:t>
      </w:r>
    </w:p>
    <w:p w:rsidR="00CB64F0" w:rsidRPr="002E6BED" w:rsidRDefault="00F105DC" w:rsidP="002E6BED">
      <w:pPr>
        <w:autoSpaceDE w:val="0"/>
        <w:autoSpaceDN w:val="0"/>
        <w:adjustRightInd w:val="0"/>
        <w:spacing w:before="221" w:after="0" w:line="240" w:lineRule="auto"/>
        <w:jc w:val="center"/>
        <w:rPr>
          <w:rFonts w:ascii="Times New Roman" w:hAnsi="Times New Roman" w:cs="Times New Roman"/>
          <w:b/>
          <w:sz w:val="20"/>
          <w:szCs w:val="20"/>
        </w:rPr>
      </w:pPr>
      <m:oMathPara>
        <m:oMath>
          <m:f>
            <m:fPr>
              <m:ctrlPr>
                <w:rPr>
                  <w:rFonts w:ascii="Cambria Math" w:hAnsi="Cambria Math" w:cs="Times New Roman"/>
                  <w:b/>
                  <w:sz w:val="20"/>
                  <w:szCs w:val="20"/>
                </w:rPr>
              </m:ctrlPr>
            </m:fPr>
            <m:num>
              <m:r>
                <m:rPr>
                  <m:sty m:val="b"/>
                </m:rPr>
                <w:rPr>
                  <w:rFonts w:ascii="Cambria Math" w:hAnsi="Cambria Math" w:cs="Times New Roman"/>
                  <w:sz w:val="20"/>
                  <w:szCs w:val="20"/>
                </w:rPr>
                <m:t>R       x     DBA</m:t>
              </m:r>
            </m:num>
            <m:den>
              <m:r>
                <m:rPr>
                  <m:sty m:val="b"/>
                </m:rPr>
                <w:rPr>
                  <w:rFonts w:ascii="Cambria Math" w:hAnsi="Cambria Math" w:cs="Times New Roman"/>
                  <w:sz w:val="20"/>
                  <w:szCs w:val="20"/>
                </w:rPr>
                <m:t>PCF</m:t>
              </m:r>
            </m:den>
          </m:f>
        </m:oMath>
      </m:oMathPara>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21"/>
        <w:gridCol w:w="7276"/>
      </w:tblGrid>
      <w:tr w:rsidR="00BE1C5F" w:rsidRPr="002E6BED" w:rsidTr="00CB64F0">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R</w:t>
            </w:r>
          </w:p>
        </w:tc>
        <w:tc>
          <w:tcPr>
            <w:tcW w:w="6538"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is the relevant percentage rate determined from the Table -</w:t>
            </w:r>
            <w:r w:rsidRPr="002E6BED">
              <w:rPr>
                <w:rFonts w:ascii="Times New Roman" w:hAnsi="Times New Roman" w:cs="Times New Roman"/>
                <w:i/>
                <w:iCs/>
                <w:sz w:val="20"/>
                <w:szCs w:val="20"/>
              </w:rPr>
              <w:t xml:space="preserve">Percentage Rate according to the Relationship(s) to the Member, Pensioner or Preserved Benefit Member </w:t>
            </w:r>
            <w:r w:rsidRPr="002E6BED">
              <w:rPr>
                <w:rFonts w:ascii="Times New Roman" w:hAnsi="Times New Roman" w:cs="Times New Roman"/>
                <w:sz w:val="20"/>
                <w:szCs w:val="20"/>
              </w:rPr>
              <w:t>in Rule 9.3.1; and</w:t>
            </w:r>
          </w:p>
        </w:tc>
      </w:tr>
    </w:tbl>
    <w:p w:rsidR="00BE1C5F" w:rsidRPr="002E6BED" w:rsidRDefault="00BE1C5F" w:rsidP="002E6BED">
      <w:pPr>
        <w:autoSpaceDE w:val="0"/>
        <w:autoSpaceDN w:val="0"/>
        <w:adjustRightInd w:val="0"/>
        <w:spacing w:after="0" w:line="240" w:lineRule="auto"/>
        <w:ind w:left="226"/>
        <w:rPr>
          <w:rFonts w:ascii="Times New Roman" w:hAnsi="Times New Roman" w:cs="Times New Roman"/>
          <w:sz w:val="20"/>
          <w:szCs w:val="20"/>
        </w:rPr>
      </w:pPr>
      <w:r w:rsidRPr="002E6BED">
        <w:rPr>
          <w:rFonts w:ascii="Times New Roman" w:hAnsi="Times New Roman" w:cs="Times New Roman"/>
          <w:sz w:val="20"/>
          <w:szCs w:val="20"/>
        </w:rPr>
        <w:br w:type="page"/>
      </w:r>
    </w:p>
    <w:tbl>
      <w:tblPr>
        <w:tblW w:w="5000" w:type="pct"/>
        <w:tblInd w:w="-26" w:type="dxa"/>
        <w:tblLayout w:type="fixed"/>
        <w:tblCellMar>
          <w:top w:w="101" w:type="dxa"/>
          <w:left w:w="14" w:type="dxa"/>
          <w:bottom w:w="101" w:type="dxa"/>
          <w:right w:w="14" w:type="dxa"/>
        </w:tblCellMar>
        <w:tblLook w:val="0000" w:firstRow="0" w:lastRow="0" w:firstColumn="0" w:lastColumn="0" w:noHBand="0" w:noVBand="0"/>
      </w:tblPr>
      <w:tblGrid>
        <w:gridCol w:w="3310"/>
        <w:gridCol w:w="7187"/>
      </w:tblGrid>
      <w:tr w:rsidR="00BE1C5F" w:rsidRPr="002E6BED" w:rsidTr="00887400">
        <w:trPr>
          <w:trHeight w:val="20"/>
        </w:trPr>
        <w:tc>
          <w:tcPr>
            <w:tcW w:w="2894"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lastRenderedPageBreak/>
              <w:t>DBA</w:t>
            </w:r>
          </w:p>
        </w:tc>
        <w:tc>
          <w:tcPr>
            <w:tcW w:w="6283"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the </w:t>
            </w:r>
            <w:r w:rsidRPr="002E6BED">
              <w:rPr>
                <w:rFonts w:ascii="Times New Roman" w:hAnsi="Times New Roman" w:cs="Times New Roman"/>
                <w:b/>
                <w:bCs/>
                <w:sz w:val="20"/>
                <w:szCs w:val="20"/>
              </w:rPr>
              <w:t>death benefit accrual</w:t>
            </w:r>
            <w:r w:rsidRPr="002E6BED">
              <w:rPr>
                <w:rFonts w:ascii="Times New Roman" w:hAnsi="Times New Roman" w:cs="Times New Roman"/>
                <w:sz w:val="20"/>
                <w:szCs w:val="20"/>
              </w:rPr>
              <w:t xml:space="preserve"> in respect of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and</w:t>
            </w:r>
          </w:p>
        </w:tc>
      </w:tr>
      <w:tr w:rsidR="00BE1C5F" w:rsidRPr="002E6BED" w:rsidTr="00887400">
        <w:trPr>
          <w:trHeight w:val="20"/>
        </w:trPr>
        <w:tc>
          <w:tcPr>
            <w:tcW w:w="2894"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PCF</w:t>
            </w:r>
          </w:p>
        </w:tc>
        <w:tc>
          <w:tcPr>
            <w:tcW w:w="6283"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is the pension conversion factor determined as:</w:t>
            </w:r>
          </w:p>
        </w:tc>
      </w:tr>
      <w:tr w:rsidR="00BE1C5F" w:rsidRPr="002E6BED" w:rsidTr="00887400">
        <w:trPr>
          <w:trHeight w:val="20"/>
        </w:trPr>
        <w:tc>
          <w:tcPr>
            <w:tcW w:w="2894"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283" w:type="dxa"/>
          </w:tcPr>
          <w:p w:rsidR="00BE1C5F" w:rsidRPr="002E6BED" w:rsidRDefault="00BE1C5F" w:rsidP="002E6BED">
            <w:pPr>
              <w:autoSpaceDE w:val="0"/>
              <w:autoSpaceDN w:val="0"/>
              <w:adjustRightInd w:val="0"/>
              <w:spacing w:after="0" w:line="240" w:lineRule="auto"/>
              <w:ind w:left="360" w:hanging="360"/>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 xml:space="preserve">if the former member died </w:t>
            </w:r>
            <w:r w:rsidRPr="002E6BED">
              <w:rPr>
                <w:rFonts w:ascii="Times New Roman" w:hAnsi="Times New Roman" w:cs="Times New Roman"/>
                <w:sz w:val="20"/>
                <w:szCs w:val="20"/>
                <w:u w:val="single"/>
              </w:rPr>
              <w:t>before age 60</w:t>
            </w:r>
            <w:r w:rsidRPr="002E6BED">
              <w:rPr>
                <w:rFonts w:ascii="Times New Roman" w:hAnsi="Times New Roman" w:cs="Times New Roman"/>
                <w:sz w:val="20"/>
                <w:szCs w:val="20"/>
              </w:rPr>
              <w:t xml:space="preserve"> - 11; or</w:t>
            </w:r>
          </w:p>
        </w:tc>
      </w:tr>
      <w:tr w:rsidR="00BE1C5F" w:rsidRPr="002E6BED" w:rsidTr="00887400">
        <w:trPr>
          <w:trHeight w:val="20"/>
        </w:trPr>
        <w:tc>
          <w:tcPr>
            <w:tcW w:w="2894" w:type="dxa"/>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283" w:type="dxa"/>
          </w:tcPr>
          <w:p w:rsidR="00BE1C5F" w:rsidRPr="002E6BED" w:rsidRDefault="00BE1C5F" w:rsidP="002E6BED">
            <w:pPr>
              <w:autoSpaceDE w:val="0"/>
              <w:autoSpaceDN w:val="0"/>
              <w:adjustRightInd w:val="0"/>
              <w:spacing w:after="0" w:line="240" w:lineRule="auto"/>
              <w:ind w:left="360" w:hanging="360"/>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 xml:space="preserve">if the former member died </w:t>
            </w:r>
            <w:r w:rsidRPr="002E6BED">
              <w:rPr>
                <w:rFonts w:ascii="Times New Roman" w:hAnsi="Times New Roman" w:cs="Times New Roman"/>
                <w:sz w:val="20"/>
                <w:szCs w:val="20"/>
                <w:u w:val="single"/>
              </w:rPr>
              <w:t>on or after age 60</w:t>
            </w:r>
            <w:r w:rsidRPr="002E6BED">
              <w:rPr>
                <w:rFonts w:ascii="Times New Roman" w:hAnsi="Times New Roman" w:cs="Times New Roman"/>
                <w:sz w:val="20"/>
                <w:szCs w:val="20"/>
              </w:rPr>
              <w:t xml:space="preserve"> - a factor, according to the former member’s age in years and days on his/her date of death, determined from the Table - </w:t>
            </w:r>
            <w:r w:rsidRPr="002E6BED">
              <w:rPr>
                <w:rFonts w:ascii="Times New Roman" w:hAnsi="Times New Roman" w:cs="Times New Roman"/>
                <w:i/>
                <w:iCs/>
                <w:sz w:val="20"/>
                <w:szCs w:val="20"/>
              </w:rPr>
              <w:t xml:space="preserve">Pension Conversion Factors </w:t>
            </w:r>
            <w:r w:rsidRPr="002E6BED">
              <w:rPr>
                <w:rFonts w:ascii="Times New Roman" w:hAnsi="Times New Roman" w:cs="Times New Roman"/>
                <w:sz w:val="20"/>
                <w:szCs w:val="20"/>
              </w:rPr>
              <w:t>in Rule 9.2.1.</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amount of the reversionary pension so calculated will be reduced where necessary to take account of the limitation under Rule 9.3.8 of the amount payable if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is survived by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partially dependent children.</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887400" w:rsidRPr="002E6BED" w:rsidTr="00887400">
        <w:trPr>
          <w:trHeight w:val="20"/>
        </w:trPr>
        <w:tc>
          <w:tcPr>
            <w:tcW w:w="10186" w:type="dxa"/>
            <w:shd w:val="clear" w:color="auto" w:fill="D9D9D9" w:themeFill="background1" w:themeFillShade="D9"/>
          </w:tcPr>
          <w:p w:rsidR="00887400" w:rsidRPr="002E6BED" w:rsidRDefault="0088740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Conversion of pension to lump Sum by spouse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9.3.3</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the reversionary pension between multiple eligible beneficiaries (</w:t>
      </w:r>
      <w:r w:rsidRPr="002E6BED">
        <w:rPr>
          <w:rFonts w:ascii="Times New Roman" w:hAnsi="Times New Roman" w:cs="Times New Roman"/>
          <w:i/>
          <w:iCs/>
          <w:sz w:val="20"/>
          <w:szCs w:val="20"/>
        </w:rPr>
        <w:t>see Rule 9.4.1).</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9.3.4</w:t>
      </w:r>
      <w:r w:rsidRPr="002E6BED">
        <w:rPr>
          <w:rFonts w:ascii="Times New Roman" w:hAnsi="Times New Roman" w:cs="Times New Roman"/>
          <w:sz w:val="20"/>
          <w:szCs w:val="20"/>
        </w:rPr>
        <w:tab/>
        <w:t xml:space="preserve">Where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chooses under Rule 7.1.2 to convert the whole, or a proportion not greater than half, of the reversionary pension to a lump sum, the lump sum is calculated by the formula:</w:t>
      </w:r>
    </w:p>
    <w:p w:rsidR="00BE1C5F" w:rsidRPr="002E6BED" w:rsidRDefault="00F105DC" w:rsidP="002E6BED">
      <w:pPr>
        <w:autoSpaceDE w:val="0"/>
        <w:autoSpaceDN w:val="0"/>
        <w:adjustRightInd w:val="0"/>
        <w:spacing w:before="48" w:after="0" w:line="240" w:lineRule="auto"/>
        <w:jc w:val="center"/>
        <w:rPr>
          <w:rFonts w:ascii="Times New Roman" w:hAnsi="Times New Roman" w:cs="Times New Roman"/>
          <w:bCs/>
          <w:sz w:val="20"/>
          <w:szCs w:val="20"/>
        </w:rPr>
      </w:pPr>
      <m:oMathPara>
        <m:oMath>
          <m:f>
            <m:fPr>
              <m:ctrlPr>
                <w:rPr>
                  <w:rFonts w:ascii="Cambria Math" w:hAnsi="Cambria Math" w:cs="Times New Roman"/>
                  <w:b/>
                  <w:bCs/>
                  <w:sz w:val="20"/>
                  <w:szCs w:val="20"/>
                </w:rPr>
              </m:ctrlPr>
            </m:fPr>
            <m:num>
              <m:r>
                <m:rPr>
                  <m:sty m:val="b"/>
                </m:rPr>
                <w:rPr>
                  <w:rFonts w:ascii="Cambria Math" w:hAnsi="Cambria Math" w:cs="Times New Roman"/>
                  <w:sz w:val="20"/>
                  <w:szCs w:val="20"/>
                </w:rPr>
                <m:t>A × M × P</m:t>
              </m:r>
              <m:ctrlPr>
                <w:rPr>
                  <w:rFonts w:ascii="Cambria Math" w:hAnsi="Cambria Math" w:cs="Times New Roman"/>
                  <w:b/>
                  <w:bCs/>
                  <w:i/>
                  <w:sz w:val="20"/>
                  <w:szCs w:val="20"/>
                </w:rPr>
              </m:ctrlPr>
            </m:num>
            <m:den>
              <m:r>
                <m:rPr>
                  <m:sty m:val="b"/>
                </m:rPr>
                <w:rPr>
                  <w:rFonts w:ascii="Cambria Math" w:hAnsi="Cambria Math" w:cs="Times New Roman"/>
                  <w:sz w:val="20"/>
                  <w:szCs w:val="20"/>
                </w:rPr>
                <m:t>N</m:t>
              </m:r>
            </m:den>
          </m:f>
        </m:oMath>
      </m:oMathPara>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Layout w:type="fixed"/>
        <w:tblCellMar>
          <w:top w:w="101" w:type="dxa"/>
          <w:left w:w="14" w:type="dxa"/>
          <w:bottom w:w="101" w:type="dxa"/>
          <w:right w:w="14" w:type="dxa"/>
        </w:tblCellMar>
        <w:tblLook w:val="0000" w:firstRow="0" w:lastRow="0" w:firstColumn="0" w:lastColumn="0" w:noHBand="0" w:noVBand="0"/>
      </w:tblPr>
      <w:tblGrid>
        <w:gridCol w:w="3216"/>
        <w:gridCol w:w="7281"/>
      </w:tblGrid>
      <w:tr w:rsidR="00BE1C5F" w:rsidRPr="002E6BED" w:rsidTr="00887400">
        <w:trPr>
          <w:trHeight w:val="20"/>
        </w:trPr>
        <w:tc>
          <w:tcPr>
            <w:tcW w:w="3216"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A</w:t>
            </w:r>
          </w:p>
        </w:tc>
        <w:tc>
          <w:tcPr>
            <w:tcW w:w="7281"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the </w:t>
            </w:r>
            <w:r w:rsidRPr="002E6BED">
              <w:rPr>
                <w:rFonts w:ascii="Times New Roman" w:hAnsi="Times New Roman" w:cs="Times New Roman"/>
                <w:b/>
                <w:bCs/>
                <w:sz w:val="20"/>
                <w:szCs w:val="20"/>
              </w:rPr>
              <w:t xml:space="preserve">death benefit accrual </w:t>
            </w:r>
            <w:r w:rsidRPr="002E6BED">
              <w:rPr>
                <w:rFonts w:ascii="Times New Roman" w:hAnsi="Times New Roman" w:cs="Times New Roman"/>
                <w:sz w:val="20"/>
                <w:szCs w:val="20"/>
              </w:rPr>
              <w:t xml:space="preserve">in respect of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less any amount determined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after consideration of actuarial advice, to be the capital value of pensions payable in relation to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 xml:space="preserve">or children determined under Part B of the Table - </w:t>
            </w:r>
            <w:r w:rsidRPr="002E6BED">
              <w:rPr>
                <w:rFonts w:ascii="Times New Roman" w:hAnsi="Times New Roman" w:cs="Times New Roman"/>
                <w:i/>
                <w:iCs/>
                <w:sz w:val="20"/>
                <w:szCs w:val="20"/>
              </w:rPr>
              <w:t xml:space="preserve">Percentage Rate according to the Relationship(s) to the Member, Pensioner or Preserved Benefit Member </w:t>
            </w:r>
            <w:r w:rsidRPr="002E6BED">
              <w:rPr>
                <w:rFonts w:ascii="Times New Roman" w:hAnsi="Times New Roman" w:cs="Times New Roman"/>
                <w:sz w:val="20"/>
                <w:szCs w:val="20"/>
              </w:rPr>
              <w:t>in Rule 9.3.1;</w:t>
            </w:r>
          </w:p>
        </w:tc>
      </w:tr>
      <w:tr w:rsidR="00BE1C5F" w:rsidRPr="002E6BED" w:rsidTr="00887400">
        <w:trPr>
          <w:trHeight w:val="20"/>
        </w:trPr>
        <w:tc>
          <w:tcPr>
            <w:tcW w:w="3216"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M</w:t>
            </w:r>
          </w:p>
        </w:tc>
        <w:tc>
          <w:tcPr>
            <w:tcW w:w="7281"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the annual pension of that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determined under Rules 9.3.2 and 9.3.3;</w:t>
            </w:r>
          </w:p>
        </w:tc>
      </w:tr>
      <w:tr w:rsidR="00BE1C5F" w:rsidRPr="002E6BED" w:rsidTr="00887400">
        <w:trPr>
          <w:trHeight w:val="20"/>
        </w:trPr>
        <w:tc>
          <w:tcPr>
            <w:tcW w:w="3216"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N</w:t>
            </w:r>
          </w:p>
        </w:tc>
        <w:tc>
          <w:tcPr>
            <w:tcW w:w="7281"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 xml:space="preserve">is the sum of the annual pensions for all spouses of the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and</w:t>
            </w:r>
          </w:p>
        </w:tc>
      </w:tr>
      <w:tr w:rsidR="00BE1C5F" w:rsidRPr="002E6BED" w:rsidTr="00887400">
        <w:trPr>
          <w:trHeight w:val="20"/>
        </w:trPr>
        <w:tc>
          <w:tcPr>
            <w:tcW w:w="3216"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w:t>
            </w:r>
          </w:p>
        </w:tc>
        <w:tc>
          <w:tcPr>
            <w:tcW w:w="7281"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5" w:hanging="5"/>
              <w:rPr>
                <w:rFonts w:ascii="Times New Roman" w:hAnsi="Times New Roman" w:cs="Times New Roman"/>
                <w:sz w:val="20"/>
                <w:szCs w:val="20"/>
              </w:rPr>
            </w:pPr>
            <w:r w:rsidRPr="002E6BED">
              <w:rPr>
                <w:rFonts w:ascii="Times New Roman" w:hAnsi="Times New Roman" w:cs="Times New Roman"/>
                <w:sz w:val="20"/>
                <w:szCs w:val="20"/>
              </w:rPr>
              <w:t>is that proportion of the reversionary pension chosen under Rule 7.1.2 to be converted to a lump sum.</w:t>
            </w:r>
          </w:p>
        </w:tc>
      </w:tr>
    </w:tbl>
    <w:p w:rsidR="00BE1C5F" w:rsidRPr="002E6BED" w:rsidRDefault="00BE1C5F" w:rsidP="002E6BED">
      <w:pPr>
        <w:autoSpaceDE w:val="0"/>
        <w:autoSpaceDN w:val="0"/>
        <w:adjustRightInd w:val="0"/>
        <w:spacing w:after="0" w:line="240" w:lineRule="auto"/>
        <w:ind w:left="394"/>
        <w:rPr>
          <w:rFonts w:ascii="Times New Roman" w:hAnsi="Times New Roman" w:cs="Times New Roman"/>
          <w:sz w:val="20"/>
          <w:szCs w:val="20"/>
        </w:rPr>
      </w:pPr>
      <w:r w:rsidRPr="002E6BED">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F37F7E" w:rsidRPr="002E6BED" w:rsidTr="00F37F7E">
        <w:trPr>
          <w:trHeight w:val="20"/>
        </w:trPr>
        <w:tc>
          <w:tcPr>
            <w:tcW w:w="10197" w:type="dxa"/>
            <w:shd w:val="clear" w:color="auto" w:fill="D9D9D9" w:themeFill="background1" w:themeFillShade="D9"/>
          </w:tcPr>
          <w:p w:rsidR="00F37F7E" w:rsidRPr="002E6BED" w:rsidRDefault="00F37F7E" w:rsidP="002E6BED">
            <w:pPr>
              <w:autoSpaceDE w:val="0"/>
              <w:autoSpaceDN w:val="0"/>
              <w:adjustRightInd w:val="0"/>
              <w:spacing w:before="60" w:after="60" w:line="240" w:lineRule="auto"/>
              <w:ind w:left="288"/>
              <w:rPr>
                <w:rFonts w:ascii="Times New Roman" w:hAnsi="Times New Roman" w:cs="Times New Roman"/>
                <w:b/>
                <w:sz w:val="20"/>
                <w:szCs w:val="20"/>
              </w:rPr>
            </w:pPr>
            <w:r w:rsidRPr="002E6BED">
              <w:rPr>
                <w:rFonts w:ascii="Times New Roman" w:hAnsi="Times New Roman" w:cs="Times New Roman"/>
                <w:b/>
                <w:sz w:val="20"/>
                <w:szCs w:val="20"/>
              </w:rPr>
              <w:lastRenderedPageBreak/>
              <w:t>Calculating pensions following the death of a pensioner</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9.3.5</w:t>
      </w:r>
      <w:r w:rsidRPr="002E6BED">
        <w:rPr>
          <w:rFonts w:ascii="Times New Roman" w:hAnsi="Times New Roman" w:cs="Times New Roman"/>
          <w:sz w:val="20"/>
          <w:szCs w:val="20"/>
        </w:rPr>
        <w:tab/>
        <w:t xml:space="preserve">The annual reversionary pension payable to a </w:t>
      </w:r>
      <w:r w:rsidRPr="002E6BED">
        <w:rPr>
          <w:rFonts w:ascii="Times New Roman" w:hAnsi="Times New Roman" w:cs="Times New Roman"/>
          <w:b/>
          <w:bCs/>
          <w:sz w:val="20"/>
          <w:szCs w:val="20"/>
        </w:rPr>
        <w:t xml:space="preserve">spouse of a deceased pensioner </w:t>
      </w:r>
      <w:r w:rsidRPr="002E6BED">
        <w:rPr>
          <w:rFonts w:ascii="Times New Roman" w:hAnsi="Times New Roman" w:cs="Times New Roman"/>
          <w:sz w:val="20"/>
          <w:szCs w:val="20"/>
        </w:rPr>
        <w:t>is:</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for the first seven pension paydays after the death of the pensioner, the annual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 xml:space="preserve">that would have been payable to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thereafter, the highest of the annual rates of pension so payable during the first seven pension paydays after the death of the pensioner, multiplied by the relevant percentage according to the relationship(s) to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determined from the Table - </w:t>
      </w:r>
      <w:r w:rsidRPr="002E6BED">
        <w:rPr>
          <w:rFonts w:ascii="Times New Roman" w:hAnsi="Times New Roman" w:cs="Times New Roman"/>
          <w:i/>
          <w:iCs/>
          <w:sz w:val="20"/>
          <w:szCs w:val="20"/>
        </w:rPr>
        <w:t xml:space="preserve">Percentage Rate according to the Relationship(s) to the Member, Pensioner or Preserved Benefit Member </w:t>
      </w:r>
      <w:r w:rsidRPr="002E6BED">
        <w:rPr>
          <w:rFonts w:ascii="Times New Roman" w:hAnsi="Times New Roman" w:cs="Times New Roman"/>
          <w:sz w:val="20"/>
          <w:szCs w:val="20"/>
        </w:rPr>
        <w:t>in Rule 9.3.1;</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provided: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amount of the reversionary pension so calculated will be reduced where necessary to take account of the limitation under Rule 9.3.8 of the amount payable if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is survived by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partially dependent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 xml:space="preserve">may offset the pension in paragraph (a) by the amount of any pension incorrectly paid in respect of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on the first seven pension paydays after his/her death into a bank, credit union or building society that was subsequently withdrawn by the </w:t>
      </w:r>
      <w:r w:rsidRPr="002E6BED">
        <w:rPr>
          <w:rFonts w:ascii="Times New Roman" w:hAnsi="Times New Roman" w:cs="Times New Roman"/>
          <w:b/>
          <w:bCs/>
          <w:sz w:val="20"/>
          <w:szCs w:val="20"/>
        </w:rPr>
        <w:t>spouse.</w:t>
      </w:r>
    </w:p>
    <w:tbl>
      <w:tblPr>
        <w:tblW w:w="5000" w:type="pct"/>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800"/>
        <w:gridCol w:w="7246"/>
        <w:gridCol w:w="1451"/>
      </w:tblGrid>
      <w:tr w:rsidR="00F37F7E" w:rsidRPr="002E6BED" w:rsidTr="00F37F7E">
        <w:trPr>
          <w:trHeight w:val="20"/>
        </w:trPr>
        <w:tc>
          <w:tcPr>
            <w:tcW w:w="1800" w:type="dxa"/>
            <w:vMerge w:val="restart"/>
            <w:tcBorders>
              <w:top w:val="single" w:sz="4" w:space="0" w:color="auto"/>
              <w:left w:val="single" w:sz="4" w:space="0" w:color="auto"/>
              <w:right w:val="nil"/>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46" w:type="dxa"/>
            <w:tcBorders>
              <w:top w:val="single" w:sz="4" w:space="0" w:color="auto"/>
              <w:left w:val="nil"/>
              <w:bottom w:val="single" w:sz="6" w:space="0" w:color="auto"/>
              <w:right w:val="nil"/>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451" w:type="dxa"/>
            <w:vMerge w:val="restart"/>
            <w:tcBorders>
              <w:top w:val="single" w:sz="4" w:space="0" w:color="auto"/>
              <w:left w:val="nil"/>
              <w:right w:val="single" w:sz="4" w:space="0" w:color="auto"/>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r>
      <w:tr w:rsidR="00F37F7E" w:rsidRPr="002E6BED" w:rsidTr="00F37F7E">
        <w:trPr>
          <w:trHeight w:val="20"/>
        </w:trPr>
        <w:tc>
          <w:tcPr>
            <w:tcW w:w="1800" w:type="dxa"/>
            <w:vMerge/>
            <w:tcBorders>
              <w:left w:val="single" w:sz="4" w:space="0" w:color="auto"/>
              <w:right w:val="single" w:sz="6" w:space="0" w:color="auto"/>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37F7E" w:rsidRPr="002E6BED" w:rsidRDefault="00F37F7E" w:rsidP="002E6BED">
            <w:pPr>
              <w:autoSpaceDE w:val="0"/>
              <w:autoSpaceDN w:val="0"/>
              <w:adjustRightInd w:val="0"/>
              <w:spacing w:before="240" w:after="24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Calculating Spouses’ Pensions - Death of a Pensioner</w:t>
            </w:r>
          </w:p>
        </w:tc>
        <w:tc>
          <w:tcPr>
            <w:tcW w:w="1451" w:type="dxa"/>
            <w:vMerge/>
            <w:tcBorders>
              <w:left w:val="single" w:sz="6" w:space="0" w:color="auto"/>
              <w:right w:val="single" w:sz="4" w:space="0" w:color="auto"/>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r>
      <w:tr w:rsidR="00F37F7E" w:rsidRPr="002E6BED" w:rsidTr="00F37F7E">
        <w:trPr>
          <w:trHeight w:val="20"/>
        </w:trPr>
        <w:tc>
          <w:tcPr>
            <w:tcW w:w="1800" w:type="dxa"/>
            <w:vMerge/>
            <w:tcBorders>
              <w:left w:val="single" w:sz="4" w:space="0" w:color="auto"/>
              <w:bottom w:val="nil"/>
              <w:right w:val="nil"/>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246" w:type="dxa"/>
            <w:tcBorders>
              <w:top w:val="single" w:sz="6" w:space="0" w:color="auto"/>
              <w:left w:val="nil"/>
              <w:bottom w:val="nil"/>
              <w:right w:val="nil"/>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451" w:type="dxa"/>
            <w:vMerge/>
            <w:tcBorders>
              <w:left w:val="nil"/>
              <w:bottom w:val="nil"/>
              <w:right w:val="single" w:sz="4" w:space="0" w:color="auto"/>
            </w:tcBorders>
            <w:shd w:val="clear" w:color="auto" w:fill="D9D9D9" w:themeFill="background1" w:themeFillShade="D9"/>
          </w:tcPr>
          <w:p w:rsidR="00F37F7E" w:rsidRPr="002E6BED" w:rsidRDefault="00F37F7E"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F37F7E">
        <w:trPr>
          <w:trHeight w:val="20"/>
        </w:trPr>
        <w:tc>
          <w:tcPr>
            <w:tcW w:w="10497" w:type="dxa"/>
            <w:gridSpan w:val="3"/>
            <w:tcBorders>
              <w:top w:val="nil"/>
              <w:left w:val="single" w:sz="4" w:space="0" w:color="auto"/>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The spouse of a deceased pensioner is entitled to receive the same pension as formerly paid to the deceased pensioner for the first seven pension paydays after the death of the pensioner. This pension is increased if a pension increase would have applied to the pensioner during that period. The spouse’s pension is then reduced to whatever amount is applicable depending on the number of eligible and partially dependent children of the pensioner.</w:t>
            </w:r>
          </w:p>
        </w:tc>
      </w:tr>
      <w:tr w:rsidR="00BE1C5F" w:rsidRPr="002E6BED" w:rsidTr="00F37F7E">
        <w:trPr>
          <w:trHeight w:val="20"/>
        </w:trPr>
        <w:tc>
          <w:tcPr>
            <w:tcW w:w="10497" w:type="dxa"/>
            <w:gridSpan w:val="3"/>
            <w:tcBorders>
              <w:top w:val="nil"/>
              <w:left w:val="single" w:sz="4" w:space="0" w:color="auto"/>
              <w:bottom w:val="nil"/>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t>For example</w:t>
            </w:r>
            <w:r w:rsidRPr="002E6BED">
              <w:rPr>
                <w:rFonts w:ascii="Times New Roman" w:hAnsi="Times New Roman" w:cs="Times New Roman"/>
                <w:sz w:val="20"/>
                <w:szCs w:val="20"/>
              </w:rPr>
              <w:t>, assume a pensioner with one spouse and two eligible children was receiving pension at $800.00 per fortnight. Following death, his/her spouse would continue to receive $800.00 per fortnight for the first seven pension paydays, reduced to $712.00 per fortnight thereafter, ie $800.00 x 89%.</w:t>
            </w:r>
          </w:p>
        </w:tc>
      </w:tr>
      <w:tr w:rsidR="00BE1C5F" w:rsidRPr="002E6BED" w:rsidTr="00F37F7E">
        <w:trPr>
          <w:trHeight w:val="20"/>
        </w:trPr>
        <w:tc>
          <w:tcPr>
            <w:tcW w:w="10497" w:type="dxa"/>
            <w:gridSpan w:val="3"/>
            <w:tcBorders>
              <w:top w:val="nil"/>
              <w:left w:val="single" w:sz="4" w:space="0" w:color="auto"/>
              <w:bottom w:val="single" w:sz="4" w:space="0" w:color="auto"/>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12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Entitlement to a spouse’s pension ceases on the death of the spouse, even if the spouse dies during the first seven pension paydays after the death of the pensioner.</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br w:type="page"/>
      </w:r>
      <w:r w:rsidRPr="002E6BED">
        <w:rPr>
          <w:rFonts w:ascii="Times New Roman" w:hAnsi="Times New Roman" w:cs="Times New Roman"/>
          <w:b/>
          <w:bCs/>
          <w:sz w:val="20"/>
          <w:szCs w:val="20"/>
        </w:rPr>
        <w:lastRenderedPageBreak/>
        <w:t>9.3.6</w:t>
      </w:r>
      <w:r w:rsidRPr="002E6BED">
        <w:rPr>
          <w:rFonts w:ascii="Times New Roman" w:hAnsi="Times New Roman" w:cs="Times New Roman"/>
          <w:sz w:val="20"/>
          <w:szCs w:val="20"/>
        </w:rPr>
        <w:tab/>
        <w:t xml:space="preserve">The annual pension payable to or for the benefit of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or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 xml:space="preserve">or children, or both, of a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who is not survived by a spouse or spouses, is the amount calculated by the formula:</w:t>
      </w:r>
    </w:p>
    <w:p w:rsidR="00BE1C5F" w:rsidRPr="002E6BED" w:rsidRDefault="00BE1C5F" w:rsidP="002E6BED">
      <w:pPr>
        <w:autoSpaceDE w:val="0"/>
        <w:autoSpaceDN w:val="0"/>
        <w:adjustRightInd w:val="0"/>
        <w:spacing w:before="125" w:after="0" w:line="240" w:lineRule="auto"/>
        <w:jc w:val="center"/>
        <w:rPr>
          <w:rFonts w:ascii="Times New Roman" w:hAnsi="Times New Roman" w:cs="Times New Roman"/>
          <w:bCs/>
          <w:sz w:val="20"/>
          <w:szCs w:val="20"/>
        </w:rPr>
      </w:pPr>
      <w:r w:rsidRPr="002E6BED">
        <w:rPr>
          <w:rFonts w:ascii="Times New Roman" w:hAnsi="Times New Roman" w:cs="Times New Roman"/>
          <w:b/>
          <w:bCs/>
          <w:sz w:val="20"/>
          <w:szCs w:val="20"/>
        </w:rPr>
        <w:t>R x Annual Pension</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71"/>
        <w:gridCol w:w="7226"/>
      </w:tblGrid>
      <w:tr w:rsidR="00BE1C5F" w:rsidRPr="002E6BED" w:rsidTr="00FF558A">
        <w:trPr>
          <w:trHeight w:val="20"/>
        </w:trPr>
        <w:tc>
          <w:tcPr>
            <w:tcW w:w="3271"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R</w:t>
            </w:r>
          </w:p>
        </w:tc>
        <w:tc>
          <w:tcPr>
            <w:tcW w:w="7226" w:type="dxa"/>
            <w:tcBorders>
              <w:top w:val="nil"/>
              <w:left w:val="nil"/>
              <w:bottom w:val="nil"/>
              <w:right w:val="nil"/>
            </w:tcBorders>
          </w:tcPr>
          <w:p w:rsidR="00BE1C5F" w:rsidRPr="002E6BED" w:rsidRDefault="00BE1C5F" w:rsidP="002E6BED">
            <w:pPr>
              <w:autoSpaceDE w:val="0"/>
              <w:autoSpaceDN w:val="0"/>
              <w:adjustRightInd w:val="0"/>
              <w:spacing w:after="240" w:line="240" w:lineRule="auto"/>
              <w:ind w:firstLine="5"/>
              <w:rPr>
                <w:rFonts w:ascii="Times New Roman" w:hAnsi="Times New Roman" w:cs="Times New Roman"/>
                <w:sz w:val="20"/>
                <w:szCs w:val="20"/>
              </w:rPr>
            </w:pPr>
            <w:r w:rsidRPr="002E6BED">
              <w:rPr>
                <w:rFonts w:ascii="Times New Roman" w:hAnsi="Times New Roman" w:cs="Times New Roman"/>
                <w:sz w:val="20"/>
                <w:szCs w:val="20"/>
              </w:rPr>
              <w:t>is the relevant percentage rate determined from the Table -</w:t>
            </w:r>
            <w:r w:rsidRPr="002E6BED">
              <w:rPr>
                <w:rFonts w:ascii="Times New Roman" w:hAnsi="Times New Roman" w:cs="Times New Roman"/>
                <w:i/>
                <w:iCs/>
                <w:sz w:val="20"/>
                <w:szCs w:val="20"/>
              </w:rPr>
              <w:t xml:space="preserve">Percentage Rate according to the Relationship(s) to the Member, Pensioner or Preserved Benefit Member </w:t>
            </w:r>
            <w:r w:rsidRPr="002E6BED">
              <w:rPr>
                <w:rFonts w:ascii="Times New Roman" w:hAnsi="Times New Roman" w:cs="Times New Roman"/>
                <w:sz w:val="20"/>
                <w:szCs w:val="20"/>
              </w:rPr>
              <w:t>in Rule 9.3.1; and</w:t>
            </w:r>
          </w:p>
        </w:tc>
      </w:tr>
      <w:tr w:rsidR="00BE1C5F" w:rsidRPr="002E6BED" w:rsidTr="00FF558A">
        <w:trPr>
          <w:trHeight w:val="20"/>
        </w:trPr>
        <w:tc>
          <w:tcPr>
            <w:tcW w:w="3271"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Annual Pension</w:t>
            </w:r>
          </w:p>
        </w:tc>
        <w:tc>
          <w:tcPr>
            <w:tcW w:w="7226" w:type="dxa"/>
            <w:tcBorders>
              <w:top w:val="nil"/>
              <w:left w:val="nil"/>
              <w:bottom w:val="nil"/>
              <w:right w:val="nil"/>
            </w:tcBorders>
          </w:tcPr>
          <w:p w:rsidR="00BE1C5F" w:rsidRPr="002E6BED" w:rsidRDefault="00BE1C5F" w:rsidP="002E6BED">
            <w:pPr>
              <w:autoSpaceDE w:val="0"/>
              <w:autoSpaceDN w:val="0"/>
              <w:adjustRightInd w:val="0"/>
              <w:spacing w:after="0" w:line="240" w:lineRule="auto"/>
              <w:ind w:firstLine="5"/>
              <w:rPr>
                <w:rFonts w:ascii="Times New Roman" w:hAnsi="Times New Roman" w:cs="Times New Roman"/>
                <w:sz w:val="20"/>
                <w:szCs w:val="20"/>
              </w:rPr>
            </w:pPr>
            <w:r w:rsidRPr="002E6BED">
              <w:rPr>
                <w:rFonts w:ascii="Times New Roman" w:hAnsi="Times New Roman" w:cs="Times New Roman"/>
                <w:sz w:val="20"/>
                <w:szCs w:val="20"/>
              </w:rPr>
              <w:t>is the annual pension payable to the pensioner immediately before his/her death.</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amount of the pension so calculated will be reduced where necessary to take account of the limitation under Rule 9.3.8 of the amount payable if the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is survived by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partially dependent children.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7968"/>
      </w:tblGrid>
      <w:tr w:rsidR="00FF558A" w:rsidRPr="002E6BED" w:rsidTr="00FF558A">
        <w:trPr>
          <w:trHeight w:val="20"/>
          <w:jc w:val="center"/>
        </w:trPr>
        <w:tc>
          <w:tcPr>
            <w:tcW w:w="7968" w:type="dxa"/>
            <w:shd w:val="clear" w:color="auto" w:fill="D9D9D9" w:themeFill="background1" w:themeFillShade="D9"/>
          </w:tcPr>
          <w:p w:rsidR="00FF558A" w:rsidRPr="002E6BED" w:rsidRDefault="00FF558A" w:rsidP="002E6BED">
            <w:pPr>
              <w:autoSpaceDE w:val="0"/>
              <w:autoSpaceDN w:val="0"/>
              <w:adjustRightInd w:val="0"/>
              <w:spacing w:before="240" w:after="360" w:line="240" w:lineRule="auto"/>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Maintenance of the former pension for the first seven pension paydays under Rule 9.3.5</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does not apply where the deceased pensioner is not survived by a spouse.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9.3.7</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the reversionary pension between multiple eligible beneficiaries in accordance with Rule 9.4.1.</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FF558A" w:rsidRPr="002E6BED" w:rsidTr="00FF558A">
        <w:trPr>
          <w:trHeight w:val="20"/>
        </w:trPr>
        <w:tc>
          <w:tcPr>
            <w:tcW w:w="10288" w:type="dxa"/>
            <w:shd w:val="clear" w:color="auto" w:fill="D9D9D9" w:themeFill="background1" w:themeFillShade="D9"/>
          </w:tcPr>
          <w:p w:rsidR="00FF558A" w:rsidRPr="002E6BED" w:rsidRDefault="00FF558A" w:rsidP="002E6BED">
            <w:pPr>
              <w:autoSpaceDE w:val="0"/>
              <w:autoSpaceDN w:val="0"/>
              <w:adjustRightInd w:val="0"/>
              <w:spacing w:before="60" w:after="60" w:line="240" w:lineRule="auto"/>
              <w:ind w:left="288"/>
              <w:rPr>
                <w:rFonts w:ascii="Times New Roman" w:hAnsi="Times New Roman" w:cs="Times New Roman"/>
                <w:sz w:val="20"/>
                <w:szCs w:val="20"/>
              </w:rPr>
            </w:pPr>
            <w:r w:rsidRPr="002E6BED">
              <w:rPr>
                <w:rFonts w:ascii="Times New Roman" w:hAnsi="Times New Roman" w:cs="Times New Roman"/>
                <w:sz w:val="20"/>
                <w:szCs w:val="20"/>
              </w:rPr>
              <w:t>Calculating pensions for a partially dependant child or children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9.3.8</w:t>
      </w:r>
      <w:r w:rsidRPr="002E6BED">
        <w:rPr>
          <w:rFonts w:ascii="Times New Roman" w:hAnsi="Times New Roman" w:cs="Times New Roman"/>
          <w:sz w:val="20"/>
          <w:szCs w:val="20"/>
        </w:rPr>
        <w:tab/>
        <w:t xml:space="preserve">If a </w:t>
      </w:r>
      <w:r w:rsidRPr="002E6BED">
        <w:rPr>
          <w:rFonts w:ascii="Times New Roman" w:hAnsi="Times New Roman" w:cs="Times New Roman"/>
          <w:b/>
          <w:bCs/>
          <w:sz w:val="20"/>
          <w:szCs w:val="20"/>
        </w:rPr>
        <w:t xml:space="preserve">deceased member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 xml:space="preserve">is survived by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 the amount of reversionary pension payable in respect of the number of persons in relationship(s) to the former member or pensioner cannot exceed the sum of: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the amount that would have been payable if there were no partially dependent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annual amount of any regular maintenance payments paid, or required by a Court to be paid, by the former member or pensioner immediately before his/her death in respect of the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000" w:type="pct"/>
        <w:tblInd w:w="-26"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497"/>
      </w:tblGrid>
      <w:tr w:rsidR="00BE1C5F" w:rsidRPr="002E6BED" w:rsidTr="00591795">
        <w:trPr>
          <w:trHeight w:val="20"/>
        </w:trPr>
        <w:tc>
          <w:tcPr>
            <w:tcW w:w="9149" w:type="dxa"/>
            <w:shd w:val="clear" w:color="auto" w:fill="D9D9D9" w:themeFill="background1" w:themeFillShade="D9"/>
          </w:tcPr>
          <w:p w:rsidR="00BE1C5F" w:rsidRPr="002E6BED" w:rsidRDefault="00BE1C5F" w:rsidP="002E6BED">
            <w:pPr>
              <w:autoSpaceDE w:val="0"/>
              <w:autoSpaceDN w:val="0"/>
              <w:adjustRightInd w:val="0"/>
              <w:spacing w:before="120" w:after="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lastRenderedPageBreak/>
              <w:t>Example</w:t>
            </w:r>
            <w:r w:rsidRPr="002E6BED">
              <w:rPr>
                <w:rFonts w:ascii="Times New Roman" w:hAnsi="Times New Roman" w:cs="Times New Roman"/>
                <w:sz w:val="20"/>
                <w:szCs w:val="20"/>
              </w:rPr>
              <w:t>:</w:t>
            </w:r>
          </w:p>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Assume a pensioner who is receiving a pension of $20,000 pa dies and is survived by an eligible child and a partially dependent child but no spouse. If the pensioner was paying maintenance of $6,000 pa to the partially dependent child, the total pension payable would be $15,000, ie the lesser of:</w:t>
            </w:r>
          </w:p>
        </w:tc>
      </w:tr>
      <w:tr w:rsidR="00BE1C5F" w:rsidRPr="002E6BED" w:rsidTr="00591795">
        <w:trPr>
          <w:trHeight w:val="20"/>
        </w:trPr>
        <w:tc>
          <w:tcPr>
            <w:tcW w:w="9149" w:type="dxa"/>
            <w:shd w:val="clear" w:color="auto" w:fill="D9D9D9" w:themeFill="background1" w:themeFillShade="D9"/>
          </w:tcPr>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80% of the pensioner’s pension, ie $20,000 × 80% =$16,000 and</w:t>
            </w:r>
          </w:p>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t>•</w:t>
            </w:r>
            <w:r w:rsidRPr="002E6BED">
              <w:rPr>
                <w:rFonts w:ascii="Times New Roman" w:hAnsi="Times New Roman" w:cs="Times New Roman"/>
                <w:sz w:val="20"/>
                <w:szCs w:val="20"/>
              </w:rPr>
              <w:tab/>
              <w:t>45% of the pensioner’s pension plus maintenance, ie ($20,000 x 45%) + $6,000 = $15,000</w:t>
            </w:r>
          </w:p>
        </w:tc>
      </w:tr>
      <w:tr w:rsidR="00BE1C5F" w:rsidRPr="002E6BED" w:rsidTr="00591795">
        <w:trPr>
          <w:trHeight w:val="20"/>
        </w:trPr>
        <w:tc>
          <w:tcPr>
            <w:tcW w:w="9149" w:type="dxa"/>
            <w:shd w:val="clear" w:color="auto" w:fill="D9D9D9" w:themeFill="background1" w:themeFillShade="D9"/>
          </w:tcPr>
          <w:p w:rsidR="00BE1C5F" w:rsidRPr="002E6BED" w:rsidRDefault="00BE1C5F"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If, on the other hand, maintenance was $7,500 pa, the total pension payable would be the full $16,000 as 45% of the pensioner’s pension plus maintenance payments exceeds the 80% level, ie there would not be any reduction.</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591795" w:rsidRPr="002E6BED" w:rsidTr="00591795">
        <w:trPr>
          <w:trHeight w:val="20"/>
        </w:trPr>
        <w:tc>
          <w:tcPr>
            <w:tcW w:w="10200" w:type="dxa"/>
            <w:shd w:val="clear" w:color="auto" w:fill="D9D9D9" w:themeFill="background1" w:themeFillShade="D9"/>
          </w:tcPr>
          <w:p w:rsidR="00591795" w:rsidRPr="002E6BED" w:rsidRDefault="00591795"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Calculating pensions following the death of a preserve benefit member</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9.3.9</w:t>
      </w:r>
      <w:r w:rsidRPr="002E6BED">
        <w:rPr>
          <w:rFonts w:ascii="Times New Roman" w:hAnsi="Times New Roman" w:cs="Times New Roman"/>
          <w:sz w:val="20"/>
          <w:szCs w:val="20"/>
        </w:rPr>
        <w:tab/>
        <w:t xml:space="preserve">The annual reversionary pension payable to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preserved benefit member </w:t>
      </w:r>
      <w:r w:rsidRPr="002E6BED">
        <w:rPr>
          <w:rFonts w:ascii="Times New Roman" w:hAnsi="Times New Roman" w:cs="Times New Roman"/>
          <w:sz w:val="20"/>
          <w:szCs w:val="20"/>
        </w:rPr>
        <w:t>who chooses to be paid a pension under Rules 7.4.1, 7.4.3 or 7.4.4 is the amount calculated in accordance with the following formula:</w:t>
      </w:r>
    </w:p>
    <w:p w:rsidR="00591795" w:rsidRPr="002E6BED" w:rsidRDefault="00F105DC" w:rsidP="002E6BED">
      <w:pPr>
        <w:autoSpaceDE w:val="0"/>
        <w:autoSpaceDN w:val="0"/>
        <w:adjustRightInd w:val="0"/>
        <w:spacing w:before="221" w:after="0" w:line="240" w:lineRule="auto"/>
        <w:jc w:val="center"/>
        <w:rPr>
          <w:rFonts w:ascii="Times New Roman" w:hAnsi="Times New Roman" w:cs="Times New Roman"/>
          <w:b/>
          <w:sz w:val="20"/>
          <w:szCs w:val="20"/>
        </w:rPr>
      </w:pPr>
      <m:oMathPara>
        <m:oMath>
          <m:f>
            <m:fPr>
              <m:ctrlPr>
                <w:rPr>
                  <w:rFonts w:ascii="Cambria Math" w:hAnsi="Cambria Math" w:cs="Times New Roman"/>
                  <w:b/>
                  <w:sz w:val="20"/>
                  <w:szCs w:val="20"/>
                </w:rPr>
              </m:ctrlPr>
            </m:fPr>
            <m:num>
              <m:r>
                <m:rPr>
                  <m:sty m:val="b"/>
                </m:rPr>
                <w:rPr>
                  <w:rFonts w:ascii="Cambria Math" w:hAnsi="Cambria Math" w:cs="Times New Roman"/>
                  <w:sz w:val="20"/>
                  <w:szCs w:val="20"/>
                </w:rPr>
                <m:t>R       x     PB</m:t>
              </m:r>
            </m:num>
            <m:den>
              <m:r>
                <m:rPr>
                  <m:sty m:val="b"/>
                </m:rPr>
                <w:rPr>
                  <w:rFonts w:ascii="Cambria Math" w:hAnsi="Cambria Math" w:cs="Times New Roman"/>
                  <w:sz w:val="20"/>
                  <w:szCs w:val="20"/>
                </w:rPr>
                <m:t>PCF</m:t>
              </m:r>
            </m:den>
          </m:f>
        </m:oMath>
      </m:oMathPara>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Ind w:w="-26" w:type="dxa"/>
        <w:tblLayout w:type="fixed"/>
        <w:tblCellMar>
          <w:top w:w="101" w:type="dxa"/>
          <w:left w:w="14" w:type="dxa"/>
          <w:bottom w:w="101" w:type="dxa"/>
          <w:right w:w="14" w:type="dxa"/>
        </w:tblCellMar>
        <w:tblLook w:val="0000" w:firstRow="0" w:lastRow="0" w:firstColumn="0" w:lastColumn="0" w:noHBand="0" w:noVBand="0"/>
      </w:tblPr>
      <w:tblGrid>
        <w:gridCol w:w="3214"/>
        <w:gridCol w:w="7283"/>
      </w:tblGrid>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R</w:t>
            </w:r>
          </w:p>
        </w:tc>
        <w:tc>
          <w:tcPr>
            <w:tcW w:w="6557"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is the relevant percentage rate determined from the Table -</w:t>
            </w:r>
            <w:r w:rsidRPr="002E6BED">
              <w:rPr>
                <w:rFonts w:ascii="Times New Roman" w:hAnsi="Times New Roman" w:cs="Times New Roman"/>
                <w:i/>
                <w:iCs/>
                <w:sz w:val="20"/>
                <w:szCs w:val="20"/>
              </w:rPr>
              <w:t xml:space="preserve">Percentage Rate according to the Relationship(s) to the Member, Pensioner or Preserved Benefit Member </w:t>
            </w:r>
            <w:r w:rsidRPr="002E6BED">
              <w:rPr>
                <w:rFonts w:ascii="Times New Roman" w:hAnsi="Times New Roman" w:cs="Times New Roman"/>
                <w:sz w:val="20"/>
                <w:szCs w:val="20"/>
              </w:rPr>
              <w:t>in Rule 9.3.1; and</w:t>
            </w: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PB</w:t>
            </w:r>
          </w:p>
        </w:tc>
        <w:tc>
          <w:tcPr>
            <w:tcW w:w="6557"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is:</w:t>
            </w: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557"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403" w:hanging="403"/>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 xml:space="preserve">if the former member is survived by one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only, that part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chosen by the spouse to be converted to pension; or</w:t>
            </w: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557"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403" w:hanging="403"/>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 xml:space="preserve">if the former member is survived by more than one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that part of the </w:t>
            </w:r>
            <w:r w:rsidRPr="002E6BED">
              <w:rPr>
                <w:rFonts w:ascii="Times New Roman" w:hAnsi="Times New Roman" w:cs="Times New Roman"/>
                <w:b/>
                <w:bCs/>
                <w:sz w:val="20"/>
                <w:szCs w:val="20"/>
              </w:rPr>
              <w:t xml:space="preserve">preserved benefit </w:t>
            </w:r>
            <w:r w:rsidRPr="002E6BED">
              <w:rPr>
                <w:rFonts w:ascii="Times New Roman" w:hAnsi="Times New Roman" w:cs="Times New Roman"/>
                <w:sz w:val="20"/>
                <w:szCs w:val="20"/>
              </w:rPr>
              <w:t xml:space="preserve">as apportioned under Rule 7.4.2 chosen to be converted to pension by the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and</w:t>
            </w: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557"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403" w:hanging="403"/>
              <w:rPr>
                <w:rFonts w:ascii="Times New Roman" w:hAnsi="Times New Roman" w:cs="Times New Roman"/>
                <w:sz w:val="20"/>
                <w:szCs w:val="20"/>
              </w:rPr>
            </w:pP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PCF</w:t>
            </w:r>
          </w:p>
        </w:tc>
        <w:tc>
          <w:tcPr>
            <w:tcW w:w="6557"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403" w:hanging="403"/>
              <w:rPr>
                <w:rFonts w:ascii="Times New Roman" w:hAnsi="Times New Roman" w:cs="Times New Roman"/>
                <w:sz w:val="20"/>
                <w:szCs w:val="20"/>
              </w:rPr>
            </w:pPr>
            <w:r w:rsidRPr="002E6BED">
              <w:rPr>
                <w:rFonts w:ascii="Times New Roman" w:hAnsi="Times New Roman" w:cs="Times New Roman"/>
                <w:sz w:val="20"/>
                <w:szCs w:val="20"/>
              </w:rPr>
              <w:t>is the pension conversion factor determined as follows:</w:t>
            </w: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557" w:type="dxa"/>
            <w:tcBorders>
              <w:top w:val="nil"/>
              <w:left w:val="nil"/>
              <w:bottom w:val="single" w:sz="6" w:space="0" w:color="auto"/>
              <w:right w:val="nil"/>
            </w:tcBorders>
          </w:tcPr>
          <w:p w:rsidR="00BE1C5F" w:rsidRPr="002E6BED" w:rsidRDefault="00BE1C5F" w:rsidP="002E6BED">
            <w:pPr>
              <w:autoSpaceDE w:val="0"/>
              <w:autoSpaceDN w:val="0"/>
              <w:adjustRightInd w:val="0"/>
              <w:spacing w:after="0" w:line="240" w:lineRule="auto"/>
              <w:ind w:left="403" w:hanging="403"/>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 xml:space="preserve">if the former member died </w:t>
            </w:r>
            <w:r w:rsidRPr="002E6BED">
              <w:rPr>
                <w:rFonts w:ascii="Times New Roman" w:hAnsi="Times New Roman" w:cs="Times New Roman"/>
                <w:sz w:val="20"/>
                <w:szCs w:val="20"/>
                <w:u w:val="single"/>
              </w:rPr>
              <w:t>before age 60</w:t>
            </w:r>
            <w:r w:rsidRPr="002E6BED">
              <w:rPr>
                <w:rFonts w:ascii="Times New Roman" w:hAnsi="Times New Roman" w:cs="Times New Roman"/>
                <w:sz w:val="20"/>
                <w:szCs w:val="20"/>
              </w:rPr>
              <w:t xml:space="preserve"> - 11; or</w:t>
            </w:r>
          </w:p>
        </w:tc>
      </w:tr>
      <w:tr w:rsidR="00BE1C5F" w:rsidRPr="002E6BED" w:rsidTr="00591795">
        <w:trPr>
          <w:trHeight w:val="20"/>
        </w:trPr>
        <w:tc>
          <w:tcPr>
            <w:tcW w:w="2894"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6557" w:type="dxa"/>
            <w:tcBorders>
              <w:top w:val="single" w:sz="6" w:space="0" w:color="auto"/>
              <w:left w:val="nil"/>
              <w:bottom w:val="nil"/>
              <w:right w:val="nil"/>
            </w:tcBorders>
          </w:tcPr>
          <w:p w:rsidR="00BE1C5F" w:rsidRPr="002E6BED" w:rsidRDefault="00BE1C5F" w:rsidP="002E6BED">
            <w:pPr>
              <w:autoSpaceDE w:val="0"/>
              <w:autoSpaceDN w:val="0"/>
              <w:adjustRightInd w:val="0"/>
              <w:spacing w:after="0" w:line="240" w:lineRule="auto"/>
              <w:ind w:left="403" w:hanging="403"/>
              <w:rPr>
                <w:rFonts w:ascii="Times New Roman" w:hAnsi="Times New Roman" w:cs="Times New Roman"/>
                <w:sz w:val="20"/>
                <w:szCs w:val="20"/>
              </w:rPr>
            </w:pPr>
            <w:r w:rsidRPr="002E6BED">
              <w:rPr>
                <w:rFonts w:ascii="Times New Roman" w:hAnsi="Times New Roman" w:cs="Times New Roman"/>
                <w:sz w:val="20"/>
                <w:szCs w:val="20"/>
              </w:rPr>
              <w:t>•</w:t>
            </w:r>
            <w:r w:rsidRPr="002E6BED">
              <w:rPr>
                <w:rFonts w:ascii="Times New Roman" w:hAnsi="Times New Roman" w:cs="Times New Roman"/>
                <w:sz w:val="20"/>
                <w:szCs w:val="20"/>
              </w:rPr>
              <w:tab/>
              <w:t xml:space="preserve">if the former member died </w:t>
            </w:r>
            <w:r w:rsidRPr="002E6BED">
              <w:rPr>
                <w:rFonts w:ascii="Times New Roman" w:hAnsi="Times New Roman" w:cs="Times New Roman"/>
                <w:sz w:val="20"/>
                <w:szCs w:val="20"/>
                <w:u w:val="single"/>
              </w:rPr>
              <w:t>on or after age 60</w:t>
            </w:r>
            <w:r w:rsidRPr="002E6BED">
              <w:rPr>
                <w:rFonts w:ascii="Times New Roman" w:hAnsi="Times New Roman" w:cs="Times New Roman"/>
                <w:sz w:val="20"/>
                <w:szCs w:val="20"/>
              </w:rPr>
              <w:t xml:space="preserve"> - a factor, according to the former member’s age in years and days on his/her date of death, determined from the Table - </w:t>
            </w:r>
            <w:r w:rsidRPr="002E6BED">
              <w:rPr>
                <w:rFonts w:ascii="Times New Roman" w:hAnsi="Times New Roman" w:cs="Times New Roman"/>
                <w:i/>
                <w:iCs/>
                <w:sz w:val="20"/>
                <w:szCs w:val="20"/>
              </w:rPr>
              <w:t xml:space="preserve">Pension Conversion Factors </w:t>
            </w:r>
            <w:r w:rsidRPr="002E6BED">
              <w:rPr>
                <w:rFonts w:ascii="Times New Roman" w:hAnsi="Times New Roman" w:cs="Times New Roman"/>
                <w:sz w:val="20"/>
                <w:szCs w:val="20"/>
              </w:rPr>
              <w:t>in Rule 9.2.1.</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2650"/>
        <w:gridCol w:w="2740"/>
        <w:gridCol w:w="2067"/>
        <w:gridCol w:w="3040"/>
      </w:tblGrid>
      <w:tr w:rsidR="00BE1C5F" w:rsidRPr="002E6BED" w:rsidTr="00591795">
        <w:trPr>
          <w:trHeight w:val="20"/>
        </w:trPr>
        <w:tc>
          <w:tcPr>
            <w:tcW w:w="2650"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740" w:type="dxa"/>
            <w:tcBorders>
              <w:bottom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067" w:type="dxa"/>
            <w:tcBorders>
              <w:bottom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3040"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r>
      <w:tr w:rsidR="00BE1C5F" w:rsidRPr="002E6BED" w:rsidTr="00591795">
        <w:trPr>
          <w:trHeight w:val="20"/>
        </w:trPr>
        <w:tc>
          <w:tcPr>
            <w:tcW w:w="2650" w:type="dxa"/>
            <w:tcBorders>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48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before="40" w:after="4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Two or More Spouses</w:t>
            </w:r>
          </w:p>
        </w:tc>
        <w:tc>
          <w:tcPr>
            <w:tcW w:w="3040" w:type="dxa"/>
            <w:tcBorders>
              <w:lef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r>
      <w:tr w:rsidR="00591795" w:rsidRPr="002E6BED" w:rsidTr="00591795">
        <w:trPr>
          <w:trHeight w:val="20"/>
        </w:trPr>
        <w:tc>
          <w:tcPr>
            <w:tcW w:w="2650" w:type="dxa"/>
            <w:shd w:val="clear" w:color="auto" w:fill="D9D9D9" w:themeFill="background1" w:themeFillShade="D9"/>
          </w:tcPr>
          <w:p w:rsidR="00591795" w:rsidRPr="002E6BED" w:rsidRDefault="00591795" w:rsidP="002E6BED">
            <w:pPr>
              <w:autoSpaceDE w:val="0"/>
              <w:autoSpaceDN w:val="0"/>
              <w:adjustRightInd w:val="0"/>
              <w:spacing w:after="0" w:line="240" w:lineRule="auto"/>
              <w:rPr>
                <w:rFonts w:ascii="Times New Roman" w:hAnsi="Times New Roman" w:cs="Times New Roman"/>
                <w:sz w:val="8"/>
                <w:szCs w:val="20"/>
              </w:rPr>
            </w:pPr>
          </w:p>
        </w:tc>
        <w:tc>
          <w:tcPr>
            <w:tcW w:w="4807" w:type="dxa"/>
            <w:gridSpan w:val="2"/>
            <w:tcBorders>
              <w:top w:val="single" w:sz="4" w:space="0" w:color="auto"/>
            </w:tcBorders>
            <w:shd w:val="clear" w:color="auto" w:fill="D9D9D9" w:themeFill="background1" w:themeFillShade="D9"/>
          </w:tcPr>
          <w:p w:rsidR="00591795" w:rsidRPr="002E6BED" w:rsidRDefault="00591795" w:rsidP="002E6BED">
            <w:pPr>
              <w:autoSpaceDE w:val="0"/>
              <w:autoSpaceDN w:val="0"/>
              <w:adjustRightInd w:val="0"/>
              <w:spacing w:after="0" w:line="240" w:lineRule="auto"/>
              <w:ind w:left="749"/>
              <w:rPr>
                <w:rFonts w:ascii="Times New Roman" w:hAnsi="Times New Roman" w:cs="Times New Roman"/>
                <w:b/>
                <w:bCs/>
                <w:sz w:val="8"/>
                <w:szCs w:val="20"/>
              </w:rPr>
            </w:pPr>
          </w:p>
        </w:tc>
        <w:tc>
          <w:tcPr>
            <w:tcW w:w="3040" w:type="dxa"/>
            <w:shd w:val="clear" w:color="auto" w:fill="D9D9D9" w:themeFill="background1" w:themeFillShade="D9"/>
          </w:tcPr>
          <w:p w:rsidR="00591795" w:rsidRPr="002E6BED" w:rsidRDefault="00591795" w:rsidP="002E6BED">
            <w:pPr>
              <w:autoSpaceDE w:val="0"/>
              <w:autoSpaceDN w:val="0"/>
              <w:adjustRightInd w:val="0"/>
              <w:spacing w:after="0" w:line="240" w:lineRule="auto"/>
              <w:rPr>
                <w:rFonts w:ascii="Times New Roman" w:hAnsi="Times New Roman" w:cs="Times New Roman"/>
                <w:sz w:val="8"/>
                <w:szCs w:val="20"/>
              </w:rPr>
            </w:pPr>
          </w:p>
        </w:tc>
      </w:tr>
      <w:tr w:rsidR="00BE1C5F" w:rsidRPr="002E6BED" w:rsidTr="00591795">
        <w:trPr>
          <w:trHeight w:val="20"/>
        </w:trPr>
        <w:tc>
          <w:tcPr>
            <w:tcW w:w="5390" w:type="dxa"/>
            <w:gridSpan w:val="2"/>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Where a former member or preserved benefits member had two or more spouses, the preserved benefit payable will be apportioned between them under Part 7.</w:t>
            </w:r>
          </w:p>
        </w:tc>
        <w:tc>
          <w:tcPr>
            <w:tcW w:w="5107" w:type="dxa"/>
            <w:gridSpan w:val="2"/>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Each spouse will then decide how much, if any, of his/her share of the benefit will be converted to pension.</w:t>
            </w:r>
          </w:p>
        </w:tc>
      </w:tr>
      <w:tr w:rsidR="00BE1C5F" w:rsidRPr="002E6BED" w:rsidTr="00591795">
        <w:trPr>
          <w:trHeight w:val="20"/>
        </w:trPr>
        <w:tc>
          <w:tcPr>
            <w:tcW w:w="2650"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740"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2067"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c>
          <w:tcPr>
            <w:tcW w:w="3040" w:type="dxa"/>
            <w:shd w:val="clear" w:color="auto" w:fill="D9D9D9" w:themeFill="background1" w:themeFillShade="D9"/>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A3789D" w:rsidRPr="002E6BED" w:rsidTr="00A3789D">
        <w:trPr>
          <w:trHeight w:val="20"/>
        </w:trPr>
        <w:tc>
          <w:tcPr>
            <w:tcW w:w="10214" w:type="dxa"/>
            <w:shd w:val="clear" w:color="auto" w:fill="D9D9D9" w:themeFill="background1" w:themeFillShade="D9"/>
          </w:tcPr>
          <w:p w:rsidR="00A3789D" w:rsidRPr="002E6BED" w:rsidRDefault="00A3789D"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Calculating children’s pensions following the death of a spouse in receipt of pension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9.3.10</w:t>
      </w:r>
      <w:r w:rsidRPr="002E6BED">
        <w:rPr>
          <w:rFonts w:ascii="Times New Roman" w:hAnsi="Times New Roman" w:cs="Times New Roman"/>
          <w:sz w:val="20"/>
          <w:szCs w:val="20"/>
        </w:rPr>
        <w:tab/>
        <w:t xml:space="preserve">On the death of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in receipt of a pension, a pension is payable to or for the benefit of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who was, or were, ordinarily living with the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The pension is calculated by multiplying the pension payable to the deceased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immediately before his/her death, by the relevant fraction shown in the following Table according to the number of eligible children.</w:t>
      </w:r>
    </w:p>
    <w:tbl>
      <w:tblPr>
        <w:tblW w:w="0" w:type="auto"/>
        <w:jc w:val="center"/>
        <w:tblLayout w:type="fixed"/>
        <w:tblCellMar>
          <w:top w:w="86" w:type="dxa"/>
          <w:left w:w="14" w:type="dxa"/>
          <w:bottom w:w="86" w:type="dxa"/>
          <w:right w:w="14" w:type="dxa"/>
        </w:tblCellMar>
        <w:tblLook w:val="0000" w:firstRow="0" w:lastRow="0" w:firstColumn="0" w:lastColumn="0" w:noHBand="0" w:noVBand="0"/>
      </w:tblPr>
      <w:tblGrid>
        <w:gridCol w:w="3418"/>
        <w:gridCol w:w="1982"/>
      </w:tblGrid>
      <w:tr w:rsidR="00BE1C5F" w:rsidRPr="002E6BED" w:rsidTr="00A3789D">
        <w:trPr>
          <w:trHeight w:val="20"/>
          <w:jc w:val="center"/>
        </w:trPr>
        <w:tc>
          <w:tcPr>
            <w:tcW w:w="5400" w:type="dxa"/>
            <w:gridSpan w:val="2"/>
            <w:tcBorders>
              <w:top w:val="single" w:sz="6" w:space="0" w:color="auto"/>
              <w:left w:val="single" w:sz="6" w:space="0" w:color="auto"/>
              <w:bottom w:val="single" w:sz="6" w:space="0" w:color="auto"/>
              <w:right w:val="single" w:sz="6" w:space="0" w:color="auto"/>
            </w:tcBorders>
          </w:tcPr>
          <w:p w:rsidR="00BE1C5F" w:rsidRPr="002E6BED" w:rsidRDefault="00BE1C5F" w:rsidP="002E6BED">
            <w:pPr>
              <w:autoSpaceDE w:val="0"/>
              <w:autoSpaceDN w:val="0"/>
              <w:adjustRightInd w:val="0"/>
              <w:spacing w:before="240" w:after="24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Table - Pension Rates on Death of Spouse</w:t>
            </w:r>
          </w:p>
        </w:tc>
      </w:tr>
      <w:tr w:rsidR="00BE1C5F" w:rsidRPr="002E6BED" w:rsidTr="00A3789D">
        <w:trPr>
          <w:trHeight w:val="20"/>
          <w:jc w:val="center"/>
        </w:trPr>
        <w:tc>
          <w:tcPr>
            <w:tcW w:w="3418" w:type="dxa"/>
            <w:tcBorders>
              <w:top w:val="single" w:sz="6" w:space="0" w:color="auto"/>
              <w:left w:val="single" w:sz="6" w:space="0" w:color="auto"/>
              <w:bottom w:val="nil"/>
              <w:right w:val="nil"/>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Number of Eligible Children</w:t>
            </w:r>
          </w:p>
        </w:tc>
        <w:tc>
          <w:tcPr>
            <w:tcW w:w="1982" w:type="dxa"/>
            <w:tcBorders>
              <w:top w:val="single" w:sz="6" w:space="0" w:color="auto"/>
              <w:left w:val="nil"/>
              <w:bottom w:val="nil"/>
              <w:right w:val="single" w:sz="6" w:space="0" w:color="auto"/>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Fraction</w:t>
            </w:r>
          </w:p>
        </w:tc>
      </w:tr>
      <w:tr w:rsidR="00BE1C5F" w:rsidRPr="002E6BED" w:rsidTr="00A3789D">
        <w:trPr>
          <w:trHeight w:val="20"/>
          <w:jc w:val="center"/>
        </w:trPr>
        <w:tc>
          <w:tcPr>
            <w:tcW w:w="3418"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One</w:t>
            </w:r>
          </w:p>
        </w:tc>
        <w:tc>
          <w:tcPr>
            <w:tcW w:w="1982"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45/78</w:t>
            </w:r>
          </w:p>
        </w:tc>
      </w:tr>
      <w:tr w:rsidR="00BE1C5F" w:rsidRPr="002E6BED" w:rsidTr="00A3789D">
        <w:trPr>
          <w:trHeight w:val="20"/>
          <w:jc w:val="center"/>
        </w:trPr>
        <w:tc>
          <w:tcPr>
            <w:tcW w:w="3418" w:type="dxa"/>
            <w:tcBorders>
              <w:top w:val="nil"/>
              <w:left w:val="single" w:sz="6" w:space="0" w:color="auto"/>
              <w:bottom w:val="nil"/>
              <w:right w:val="nil"/>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Two</w:t>
            </w:r>
          </w:p>
        </w:tc>
        <w:tc>
          <w:tcPr>
            <w:tcW w:w="1982" w:type="dxa"/>
            <w:tcBorders>
              <w:top w:val="nil"/>
              <w:left w:val="nil"/>
              <w:bottom w:val="nil"/>
              <w:right w:val="single" w:sz="6" w:space="0" w:color="auto"/>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80/89</w:t>
            </w:r>
          </w:p>
        </w:tc>
      </w:tr>
      <w:tr w:rsidR="00BE1C5F" w:rsidRPr="002E6BED" w:rsidTr="00A3789D">
        <w:trPr>
          <w:trHeight w:val="20"/>
          <w:jc w:val="center"/>
        </w:trPr>
        <w:tc>
          <w:tcPr>
            <w:tcW w:w="3418" w:type="dxa"/>
            <w:tcBorders>
              <w:top w:val="nil"/>
              <w:left w:val="single" w:sz="6" w:space="0" w:color="auto"/>
              <w:bottom w:val="nil"/>
              <w:right w:val="nil"/>
            </w:tcBorders>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Three</w:t>
            </w:r>
          </w:p>
        </w:tc>
        <w:tc>
          <w:tcPr>
            <w:tcW w:w="1982" w:type="dxa"/>
            <w:tcBorders>
              <w:top w:val="nil"/>
              <w:left w:val="nil"/>
              <w:bottom w:val="nil"/>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90/100</w:t>
            </w:r>
          </w:p>
        </w:tc>
      </w:tr>
      <w:tr w:rsidR="00BE1C5F" w:rsidRPr="002E6BED" w:rsidTr="00A3789D">
        <w:trPr>
          <w:trHeight w:val="20"/>
          <w:jc w:val="center"/>
        </w:trPr>
        <w:tc>
          <w:tcPr>
            <w:tcW w:w="3418" w:type="dxa"/>
            <w:tcBorders>
              <w:top w:val="nil"/>
              <w:left w:val="single" w:sz="6" w:space="0" w:color="auto"/>
              <w:bottom w:val="single" w:sz="6" w:space="0" w:color="auto"/>
              <w:right w:val="nil"/>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Four or more</w:t>
            </w:r>
          </w:p>
        </w:tc>
        <w:tc>
          <w:tcPr>
            <w:tcW w:w="1982" w:type="dxa"/>
            <w:tcBorders>
              <w:top w:val="nil"/>
              <w:left w:val="nil"/>
              <w:bottom w:val="single" w:sz="6" w:space="0" w:color="auto"/>
              <w:right w:val="single" w:sz="6" w:space="0" w:color="auto"/>
            </w:tcBorders>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100/100</w:t>
            </w:r>
          </w:p>
        </w:tc>
      </w:tr>
    </w:tbl>
    <w:p w:rsidR="00BE1C5F" w:rsidRPr="002E6BED" w:rsidRDefault="00BE1C5F" w:rsidP="002E6BED">
      <w:pPr>
        <w:autoSpaceDE w:val="0"/>
        <w:autoSpaceDN w:val="0"/>
        <w:adjustRightInd w:val="0"/>
        <w:spacing w:after="3200" w:line="240" w:lineRule="auto"/>
        <w:jc w:val="center"/>
        <w:rPr>
          <w:rFonts w:ascii="Times New Roman" w:hAnsi="Times New Roman" w:cs="Times New Roman"/>
          <w:sz w:val="20"/>
          <w:szCs w:val="20"/>
        </w:rPr>
      </w:pP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5693"/>
      </w:tblGrid>
      <w:tr w:rsidR="00A3789D" w:rsidRPr="002E6BED" w:rsidTr="00A3789D">
        <w:trPr>
          <w:trHeight w:val="20"/>
          <w:jc w:val="center"/>
        </w:trPr>
        <w:tc>
          <w:tcPr>
            <w:tcW w:w="5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A3789D" w:rsidRPr="002E6BED" w:rsidRDefault="00A3789D" w:rsidP="002E6BED">
            <w:pPr>
              <w:autoSpaceDE w:val="0"/>
              <w:autoSpaceDN w:val="0"/>
              <w:adjustRightInd w:val="0"/>
              <w:spacing w:after="0" w:line="240" w:lineRule="auto"/>
              <w:ind w:left="288" w:right="288"/>
              <w:rPr>
                <w:rFonts w:ascii="Times New Roman" w:hAnsi="Times New Roman" w:cs="Times New Roman"/>
                <w:bCs/>
                <w:sz w:val="20"/>
                <w:szCs w:val="20"/>
              </w:rPr>
            </w:pPr>
            <w:r w:rsidRPr="002E6BED">
              <w:rPr>
                <w:rFonts w:ascii="Times New Roman" w:hAnsi="Times New Roman" w:cs="Times New Roman"/>
                <w:b/>
                <w:bCs/>
                <w:sz w:val="20"/>
                <w:szCs w:val="20"/>
              </w:rPr>
              <w:t>NOTE:</w:t>
            </w:r>
          </w:p>
          <w:p w:rsidR="00A3789D" w:rsidRPr="002E6BED" w:rsidRDefault="00A3789D"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Eligible children who were not living with the spouse before his/her death will already be receiving a separate pension in their own right. These pensions are adjusted by the Board under Division 5 of this Part to reflect changes in the number of beneficiaries.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A3789D" w:rsidRPr="002E6BED" w:rsidRDefault="00E145E8"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Apportioning Pensions</w:t>
      </w:r>
    </w:p>
    <w:p w:rsidR="00E145E8" w:rsidRPr="002E6BED" w:rsidRDefault="00E145E8"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282"/>
        <w:gridCol w:w="7215"/>
      </w:tblGrid>
      <w:tr w:rsidR="00BE1C5F" w:rsidRPr="002E6BED" w:rsidTr="00E145E8">
        <w:trPr>
          <w:trHeight w:val="20"/>
        </w:trPr>
        <w:tc>
          <w:tcPr>
            <w:tcW w:w="2880"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4</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Apportioning Pensions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145E8" w:rsidRPr="002E6BED" w:rsidTr="00E145E8">
        <w:trPr>
          <w:trHeight w:val="20"/>
        </w:trPr>
        <w:tc>
          <w:tcPr>
            <w:tcW w:w="10219" w:type="dxa"/>
            <w:shd w:val="clear" w:color="auto" w:fill="D9D9D9" w:themeFill="background1" w:themeFillShade="D9"/>
          </w:tcPr>
          <w:p w:rsidR="00E145E8" w:rsidRPr="002E6BED" w:rsidRDefault="00E145E8"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Apportioning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9.4.1</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will apportion a reversionary pension between any:</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with or without eligible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other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with or without eligible children;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who does not ordinarily live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 xml:space="preserve">eligible children who do not ordinarily live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but who ordinarily live together;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(e)</w:t>
      </w:r>
      <w:r w:rsidRPr="002E6BED">
        <w:rPr>
          <w:rFonts w:ascii="Times New Roman" w:hAnsi="Times New Roman" w:cs="Times New Roman"/>
          <w:sz w:val="20"/>
          <w:szCs w:val="20"/>
        </w:rPr>
        <w:tab/>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or children.</w:t>
      </w:r>
    </w:p>
    <w:p w:rsidR="00BE1C5F" w:rsidRPr="002E6BED" w:rsidRDefault="00BE1C5F" w:rsidP="002E6BED">
      <w:pPr>
        <w:autoSpaceDE w:val="0"/>
        <w:autoSpaceDN w:val="0"/>
        <w:adjustRightInd w:val="0"/>
        <w:spacing w:before="240" w:after="480" w:line="240" w:lineRule="auto"/>
        <w:rPr>
          <w:rFonts w:ascii="Times New Roman" w:hAnsi="Times New Roman" w:cs="Times New Roman"/>
          <w:sz w:val="20"/>
          <w:szCs w:val="20"/>
        </w:rPr>
      </w:pPr>
      <w:r w:rsidRPr="002E6BED">
        <w:rPr>
          <w:rFonts w:ascii="Times New Roman" w:hAnsi="Times New Roman" w:cs="Times New Roman"/>
          <w:sz w:val="20"/>
          <w:szCs w:val="20"/>
        </w:rPr>
        <w:t xml:space="preserve">The pension payable to any one </w:t>
      </w:r>
      <w:r w:rsidRPr="002E6BED">
        <w:rPr>
          <w:rFonts w:ascii="Times New Roman" w:hAnsi="Times New Roman" w:cs="Times New Roman"/>
          <w:b/>
          <w:bCs/>
          <w:sz w:val="20"/>
          <w:szCs w:val="20"/>
        </w:rPr>
        <w:t xml:space="preserve">spouse, eligible child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 xml:space="preserve">shall not exceed the amount that would have been payable if he/she was the sole such beneficiary and, in the case of the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of a </w:t>
      </w:r>
      <w:r w:rsidRPr="002E6BED">
        <w:rPr>
          <w:rFonts w:ascii="Times New Roman" w:hAnsi="Times New Roman" w:cs="Times New Roman"/>
          <w:b/>
          <w:bCs/>
          <w:sz w:val="20"/>
          <w:szCs w:val="20"/>
        </w:rPr>
        <w:t xml:space="preserve">deceased pensioner, </w:t>
      </w:r>
      <w:r w:rsidRPr="002E6BED">
        <w:rPr>
          <w:rFonts w:ascii="Times New Roman" w:hAnsi="Times New Roman" w:cs="Times New Roman"/>
          <w:sz w:val="20"/>
          <w:szCs w:val="20"/>
        </w:rPr>
        <w:t>the first seven pension paydays after the death of the pensioner had passed.</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7018"/>
      </w:tblGrid>
      <w:tr w:rsidR="00BE1C5F" w:rsidRPr="002E6BED" w:rsidTr="00E145E8">
        <w:trPr>
          <w:trHeight w:val="20"/>
          <w:jc w:val="center"/>
        </w:trPr>
        <w:tc>
          <w:tcPr>
            <w:tcW w:w="70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E1C5F" w:rsidRPr="002E6BED" w:rsidRDefault="00BE1C5F" w:rsidP="002E6BED">
            <w:pPr>
              <w:autoSpaceDE w:val="0"/>
              <w:autoSpaceDN w:val="0"/>
              <w:adjustRightInd w:val="0"/>
              <w:spacing w:before="240" w:after="240" w:line="240" w:lineRule="auto"/>
              <w:ind w:left="144" w:right="144"/>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 In the case of a partially dependent child, the effect of this rule is to limit the maximum annual pension to the annual amount of any regular maintenance payments paid, or required by a Court to be paid,, by the deceased member or deceased pensioner immediately before his or her death in respect of that child.</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145E8" w:rsidRPr="002E6BED" w:rsidTr="00E145E8">
        <w:trPr>
          <w:trHeight w:val="20"/>
        </w:trPr>
        <w:tc>
          <w:tcPr>
            <w:tcW w:w="10331" w:type="dxa"/>
            <w:shd w:val="clear" w:color="auto" w:fill="D9D9D9" w:themeFill="background1" w:themeFillShade="D9"/>
          </w:tcPr>
          <w:p w:rsidR="00E145E8" w:rsidRPr="002E6BED" w:rsidRDefault="00E145E8"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Re-apportioning pensions in special circumstances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9.4.2</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re-apportion any reversionary pension between two or more beneficiaries where it considers special circumstances warrant such a change.</w:t>
      </w:r>
    </w:p>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E145E8" w:rsidRPr="002E6BED" w:rsidRDefault="00E145E8"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Adjusting Pensions - Varied Beneficiaries</w:t>
      </w:r>
    </w:p>
    <w:p w:rsidR="00E145E8" w:rsidRPr="002E6BED" w:rsidRDefault="00E145E8"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021"/>
        <w:gridCol w:w="7476"/>
      </w:tblGrid>
      <w:tr w:rsidR="00BE1C5F" w:rsidRPr="002E6BED" w:rsidTr="00E145E8">
        <w:trPr>
          <w:trHeight w:val="20"/>
        </w:trPr>
        <w:tc>
          <w:tcPr>
            <w:tcW w:w="2746"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5</w:t>
            </w:r>
          </w:p>
        </w:tc>
        <w:tc>
          <w:tcPr>
            <w:tcW w:w="6797"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Adjusting Pensions - Number of Beneficiaries Changes</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E145E8" w:rsidRPr="002E6BED" w:rsidTr="00E145E8">
        <w:trPr>
          <w:trHeight w:val="20"/>
        </w:trPr>
        <w:tc>
          <w:tcPr>
            <w:tcW w:w="10186" w:type="dxa"/>
            <w:shd w:val="clear" w:color="auto" w:fill="D9D9D9" w:themeFill="background1" w:themeFillShade="D9"/>
          </w:tcPr>
          <w:p w:rsidR="00E145E8" w:rsidRPr="002E6BED" w:rsidRDefault="00E145E8"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Adjusting spouse’s pension when a child ceases to be eligible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bCs/>
          <w:sz w:val="20"/>
          <w:szCs w:val="20"/>
        </w:rPr>
      </w:pPr>
      <w:r w:rsidRPr="002E6BED">
        <w:rPr>
          <w:rFonts w:ascii="Times New Roman" w:hAnsi="Times New Roman" w:cs="Times New Roman"/>
          <w:b/>
          <w:bCs/>
          <w:sz w:val="20"/>
          <w:szCs w:val="20"/>
        </w:rPr>
        <w:t>9.5.1</w:t>
      </w:r>
      <w:r w:rsidRPr="002E6BED">
        <w:rPr>
          <w:rFonts w:ascii="Times New Roman" w:hAnsi="Times New Roman" w:cs="Times New Roman"/>
          <w:sz w:val="20"/>
          <w:szCs w:val="20"/>
        </w:rPr>
        <w:tab/>
        <w:t xml:space="preserve">The pension payable to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who has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children ordinarily living with him/her is adjusted when such a child ceases to be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The adjustment is calculated by multiplying the pension payable immediately before the child ceased to be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by the relevant fraction in the following Table according to the remaining number of eligible children ordinarily living with the </w:t>
      </w:r>
      <w:r w:rsidRPr="002E6BED">
        <w:rPr>
          <w:rFonts w:ascii="Times New Roman" w:hAnsi="Times New Roman" w:cs="Times New Roman"/>
          <w:b/>
          <w:bCs/>
          <w:sz w:val="20"/>
          <w:szCs w:val="20"/>
        </w:rPr>
        <w:t>spouse.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44" w:type="dxa"/>
          <w:left w:w="14" w:type="dxa"/>
          <w:bottom w:w="144" w:type="dxa"/>
          <w:right w:w="14" w:type="dxa"/>
        </w:tblCellMar>
        <w:tblLook w:val="0000" w:firstRow="0" w:lastRow="0" w:firstColumn="0" w:lastColumn="0" w:noHBand="0" w:noVBand="0"/>
      </w:tblPr>
      <w:tblGrid>
        <w:gridCol w:w="3826"/>
        <w:gridCol w:w="1920"/>
      </w:tblGrid>
      <w:tr w:rsidR="00BE1C5F" w:rsidRPr="002E6BED" w:rsidTr="00CB2450">
        <w:trPr>
          <w:trHeight w:val="20"/>
          <w:jc w:val="center"/>
        </w:trPr>
        <w:tc>
          <w:tcPr>
            <w:tcW w:w="5746" w:type="dxa"/>
            <w:gridSpan w:val="2"/>
          </w:tcPr>
          <w:p w:rsidR="00BE1C5F" w:rsidRPr="002E6BED" w:rsidRDefault="00BE1C5F" w:rsidP="002E6BED">
            <w:pPr>
              <w:autoSpaceDE w:val="0"/>
              <w:autoSpaceDN w:val="0"/>
              <w:adjustRightInd w:val="0"/>
              <w:spacing w:after="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Table - Adjustment of Spouse’s Pension</w:t>
            </w:r>
          </w:p>
        </w:tc>
      </w:tr>
      <w:tr w:rsidR="00BE1C5F" w:rsidRPr="002E6BED" w:rsidTr="00CB2450">
        <w:trPr>
          <w:trHeight w:val="20"/>
          <w:jc w:val="center"/>
        </w:trPr>
        <w:tc>
          <w:tcPr>
            <w:tcW w:w="3826"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Remaining Number of Eligible Children Ordinarily Living with Spouse</w:t>
            </w:r>
          </w:p>
        </w:tc>
        <w:tc>
          <w:tcPr>
            <w:tcW w:w="1920"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Fraction</w:t>
            </w:r>
          </w:p>
        </w:tc>
      </w:tr>
      <w:tr w:rsidR="00BE1C5F" w:rsidRPr="002E6BED" w:rsidTr="00CB2450">
        <w:trPr>
          <w:trHeight w:val="20"/>
          <w:jc w:val="center"/>
        </w:trPr>
        <w:tc>
          <w:tcPr>
            <w:tcW w:w="3826"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None</w:t>
            </w:r>
          </w:p>
        </w:tc>
        <w:tc>
          <w:tcPr>
            <w:tcW w:w="1920"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67/78</w:t>
            </w:r>
          </w:p>
        </w:tc>
      </w:tr>
      <w:tr w:rsidR="00BE1C5F" w:rsidRPr="002E6BED" w:rsidTr="00CB2450">
        <w:trPr>
          <w:trHeight w:val="20"/>
          <w:jc w:val="center"/>
        </w:trPr>
        <w:tc>
          <w:tcPr>
            <w:tcW w:w="3826"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One</w:t>
            </w:r>
          </w:p>
        </w:tc>
        <w:tc>
          <w:tcPr>
            <w:tcW w:w="1920"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78/89</w:t>
            </w:r>
          </w:p>
        </w:tc>
      </w:tr>
      <w:tr w:rsidR="00BE1C5F" w:rsidRPr="002E6BED" w:rsidTr="00CB2450">
        <w:trPr>
          <w:trHeight w:val="20"/>
          <w:jc w:val="center"/>
        </w:trPr>
        <w:tc>
          <w:tcPr>
            <w:tcW w:w="3826"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Two</w:t>
            </w:r>
          </w:p>
        </w:tc>
        <w:tc>
          <w:tcPr>
            <w:tcW w:w="1920"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89/100</w:t>
            </w:r>
          </w:p>
        </w:tc>
      </w:tr>
      <w:tr w:rsidR="00BE1C5F" w:rsidRPr="002E6BED" w:rsidTr="00CB2450">
        <w:trPr>
          <w:trHeight w:val="20"/>
          <w:jc w:val="center"/>
        </w:trPr>
        <w:tc>
          <w:tcPr>
            <w:tcW w:w="3826"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Three or more</w:t>
            </w:r>
          </w:p>
        </w:tc>
        <w:tc>
          <w:tcPr>
            <w:tcW w:w="1920"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100/100</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CB2450" w:rsidRPr="002E6BED" w:rsidTr="00CB2450">
        <w:trPr>
          <w:trHeight w:val="20"/>
        </w:trPr>
        <w:tc>
          <w:tcPr>
            <w:tcW w:w="10192" w:type="dxa"/>
            <w:shd w:val="clear" w:color="auto" w:fill="D9D9D9" w:themeFill="background1" w:themeFillShade="D9"/>
          </w:tcPr>
          <w:p w:rsidR="00CB2450" w:rsidRPr="002E6BED" w:rsidRDefault="00CB245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Adjusting children’s pension where a child ceases to be eligible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9.5.2</w:t>
      </w:r>
      <w:r w:rsidRPr="002E6BED">
        <w:rPr>
          <w:rFonts w:ascii="Times New Roman" w:hAnsi="Times New Roman" w:cs="Times New Roman"/>
          <w:sz w:val="20"/>
          <w:szCs w:val="20"/>
        </w:rPr>
        <w:tab/>
        <w:t xml:space="preserve">The pension payable to, or for the benefit of, eligible children who are ordinarily living together, but not with a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 xml:space="preserve">is adjusted when a child ceases to be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The adjustment is calculated by multiplying the pension payable immediately before the child ceased to be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by the relevant fraction in the following Table according to the remaining number of eligible children ordinarily living together.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44" w:type="dxa"/>
          <w:left w:w="14" w:type="dxa"/>
          <w:bottom w:w="144" w:type="dxa"/>
          <w:right w:w="14" w:type="dxa"/>
        </w:tblCellMar>
        <w:tblLook w:val="0000" w:firstRow="0" w:lastRow="0" w:firstColumn="0" w:lastColumn="0" w:noHBand="0" w:noVBand="0"/>
      </w:tblPr>
      <w:tblGrid>
        <w:gridCol w:w="3643"/>
        <w:gridCol w:w="1742"/>
      </w:tblGrid>
      <w:tr w:rsidR="00BE1C5F" w:rsidRPr="002E6BED" w:rsidTr="00CB2450">
        <w:trPr>
          <w:trHeight w:val="20"/>
          <w:jc w:val="center"/>
        </w:trPr>
        <w:tc>
          <w:tcPr>
            <w:tcW w:w="5385" w:type="dxa"/>
            <w:gridSpan w:val="2"/>
          </w:tcPr>
          <w:p w:rsidR="00BE1C5F" w:rsidRPr="002E6BED" w:rsidRDefault="00BE1C5F" w:rsidP="002E6BED">
            <w:pPr>
              <w:autoSpaceDE w:val="0"/>
              <w:autoSpaceDN w:val="0"/>
              <w:adjustRightInd w:val="0"/>
              <w:spacing w:after="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Table - Adjustment of Children’s Pension</w:t>
            </w:r>
          </w:p>
        </w:tc>
      </w:tr>
      <w:tr w:rsidR="00BE1C5F" w:rsidRPr="002E6BED" w:rsidTr="00CB2450">
        <w:trPr>
          <w:trHeight w:val="20"/>
          <w:jc w:val="center"/>
        </w:trPr>
        <w:tc>
          <w:tcPr>
            <w:tcW w:w="3643" w:type="dxa"/>
          </w:tcPr>
          <w:p w:rsidR="00BE1C5F" w:rsidRPr="002E6BED" w:rsidRDefault="00BE1C5F" w:rsidP="002E6BED">
            <w:pPr>
              <w:autoSpaceDE w:val="0"/>
              <w:autoSpaceDN w:val="0"/>
              <w:adjustRightInd w:val="0"/>
              <w:spacing w:after="0" w:line="240" w:lineRule="auto"/>
              <w:ind w:left="288" w:right="288"/>
              <w:jc w:val="center"/>
              <w:rPr>
                <w:rFonts w:ascii="Times New Roman" w:hAnsi="Times New Roman" w:cs="Times New Roman"/>
                <w:sz w:val="20"/>
                <w:szCs w:val="20"/>
              </w:rPr>
            </w:pPr>
            <w:r w:rsidRPr="002E6BED">
              <w:rPr>
                <w:rFonts w:ascii="Times New Roman" w:hAnsi="Times New Roman" w:cs="Times New Roman"/>
                <w:sz w:val="20"/>
                <w:szCs w:val="20"/>
              </w:rPr>
              <w:t>Remaining Number of Eligible Children Ordinarily Living Together</w:t>
            </w:r>
          </w:p>
        </w:tc>
        <w:tc>
          <w:tcPr>
            <w:tcW w:w="1742"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Fraction</w:t>
            </w:r>
          </w:p>
        </w:tc>
      </w:tr>
      <w:tr w:rsidR="00BE1C5F" w:rsidRPr="002E6BED" w:rsidTr="00CB2450">
        <w:trPr>
          <w:trHeight w:val="20"/>
          <w:jc w:val="center"/>
        </w:trPr>
        <w:tc>
          <w:tcPr>
            <w:tcW w:w="3643"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One</w:t>
            </w:r>
          </w:p>
        </w:tc>
        <w:tc>
          <w:tcPr>
            <w:tcW w:w="1742"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45/80</w:t>
            </w:r>
          </w:p>
        </w:tc>
      </w:tr>
      <w:tr w:rsidR="00BE1C5F" w:rsidRPr="002E6BED" w:rsidTr="00CB2450">
        <w:trPr>
          <w:trHeight w:val="20"/>
          <w:jc w:val="center"/>
        </w:trPr>
        <w:tc>
          <w:tcPr>
            <w:tcW w:w="3643"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Two</w:t>
            </w:r>
          </w:p>
        </w:tc>
        <w:tc>
          <w:tcPr>
            <w:tcW w:w="1742"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80/90</w:t>
            </w:r>
          </w:p>
        </w:tc>
      </w:tr>
      <w:tr w:rsidR="00BE1C5F" w:rsidRPr="002E6BED" w:rsidTr="00CB2450">
        <w:trPr>
          <w:trHeight w:val="20"/>
          <w:jc w:val="center"/>
        </w:trPr>
        <w:tc>
          <w:tcPr>
            <w:tcW w:w="3643"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Three</w:t>
            </w:r>
          </w:p>
        </w:tc>
        <w:tc>
          <w:tcPr>
            <w:tcW w:w="1742" w:type="dxa"/>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90/100</w:t>
            </w:r>
          </w:p>
        </w:tc>
      </w:tr>
      <w:tr w:rsidR="00BE1C5F" w:rsidRPr="002E6BED" w:rsidTr="00CB2450">
        <w:trPr>
          <w:trHeight w:val="20"/>
          <w:jc w:val="center"/>
        </w:trPr>
        <w:tc>
          <w:tcPr>
            <w:tcW w:w="3643"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Four or more</w:t>
            </w:r>
          </w:p>
        </w:tc>
        <w:tc>
          <w:tcPr>
            <w:tcW w:w="1742" w:type="dxa"/>
          </w:tcPr>
          <w:p w:rsidR="00BE1C5F" w:rsidRPr="002E6BED" w:rsidRDefault="00BE1C5F" w:rsidP="002E6BED">
            <w:pPr>
              <w:autoSpaceDE w:val="0"/>
              <w:autoSpaceDN w:val="0"/>
              <w:adjustRightInd w:val="0"/>
              <w:spacing w:after="0" w:line="240" w:lineRule="auto"/>
              <w:jc w:val="center"/>
              <w:rPr>
                <w:rFonts w:ascii="Times New Roman" w:hAnsi="Times New Roman" w:cs="Times New Roman"/>
                <w:sz w:val="20"/>
                <w:szCs w:val="20"/>
              </w:rPr>
            </w:pPr>
            <w:r w:rsidRPr="002E6BED">
              <w:rPr>
                <w:rFonts w:ascii="Times New Roman" w:hAnsi="Times New Roman" w:cs="Times New Roman"/>
                <w:sz w:val="20"/>
                <w:szCs w:val="20"/>
              </w:rPr>
              <w:t>100/100</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CB2450" w:rsidRPr="002E6BED" w:rsidTr="00CB2450">
        <w:trPr>
          <w:trHeight w:val="20"/>
        </w:trPr>
        <w:tc>
          <w:tcPr>
            <w:tcW w:w="10166" w:type="dxa"/>
            <w:shd w:val="clear" w:color="auto" w:fill="D9D9D9" w:themeFill="background1" w:themeFillShade="D9"/>
          </w:tcPr>
          <w:p w:rsidR="00CB2450" w:rsidRPr="002E6BED" w:rsidRDefault="00CB245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lastRenderedPageBreak/>
              <w:t>Adjusting partially dependent children’s pension</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9.5.4</w:t>
      </w:r>
      <w:r w:rsidRPr="002E6BED">
        <w:rPr>
          <w:rFonts w:ascii="Times New Roman" w:hAnsi="Times New Roman" w:cs="Times New Roman"/>
          <w:sz w:val="20"/>
          <w:szCs w:val="20"/>
        </w:rPr>
        <w:tab/>
        <w:t xml:space="preserve">The pension payable to, or for the benefit of, partially dependent children is reduced when any such child ceases to be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by:</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the amount that was payable in respect of the child who ceases to be a </w:t>
      </w:r>
      <w:r w:rsidRPr="002E6BED">
        <w:rPr>
          <w:rFonts w:ascii="Times New Roman" w:hAnsi="Times New Roman" w:cs="Times New Roman"/>
          <w:b/>
          <w:bCs/>
          <w:sz w:val="20"/>
          <w:szCs w:val="20"/>
        </w:rPr>
        <w:t xml:space="preserve">partially dependent child, </w:t>
      </w:r>
      <w:r w:rsidRPr="002E6BED">
        <w:rPr>
          <w:rFonts w:ascii="Times New Roman" w:hAnsi="Times New Roman" w:cs="Times New Roman"/>
          <w:sz w:val="20"/>
          <w:szCs w:val="20"/>
        </w:rPr>
        <w:t xml:space="preserve">where the </w:t>
      </w:r>
      <w:r w:rsidRPr="002E6BED">
        <w:rPr>
          <w:rFonts w:ascii="Times New Roman" w:hAnsi="Times New Roman" w:cs="Times New Roman"/>
          <w:b/>
          <w:bCs/>
          <w:sz w:val="20"/>
          <w:szCs w:val="20"/>
        </w:rPr>
        <w:t xml:space="preserve">pension </w:t>
      </w:r>
      <w:r w:rsidRPr="002E6BED">
        <w:rPr>
          <w:rFonts w:ascii="Times New Roman" w:hAnsi="Times New Roman" w:cs="Times New Roman"/>
          <w:sz w:val="20"/>
          <w:szCs w:val="20"/>
        </w:rPr>
        <w:t>was apportioned between the partially dependent children;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an amount determined by 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where the pension was not apportioned between the partially dependent children.</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CB2450" w:rsidRPr="002E6BED" w:rsidTr="00CB2450">
        <w:trPr>
          <w:trHeight w:val="20"/>
        </w:trPr>
        <w:tc>
          <w:tcPr>
            <w:tcW w:w="10225" w:type="dxa"/>
            <w:shd w:val="clear" w:color="auto" w:fill="D9D9D9" w:themeFill="background1" w:themeFillShade="D9"/>
          </w:tcPr>
          <w:p w:rsidR="00CB2450" w:rsidRPr="002E6BED" w:rsidRDefault="00CB2450"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Adjusting pensions where additional dependants commence to be eligible</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9.5.5</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adjust the amount of a reversionary pension determined under Division 3 of this Part if:</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 xml:space="preserve">an additional </w:t>
      </w:r>
      <w:r w:rsidRPr="002E6BED">
        <w:rPr>
          <w:rFonts w:ascii="Times New Roman" w:hAnsi="Times New Roman" w:cs="Times New Roman"/>
          <w:b/>
          <w:bCs/>
          <w:sz w:val="20"/>
          <w:szCs w:val="20"/>
        </w:rPr>
        <w:t xml:space="preserve">spouse </w:t>
      </w:r>
      <w:r w:rsidRPr="002E6BED">
        <w:rPr>
          <w:rFonts w:ascii="Times New Roman" w:hAnsi="Times New Roman" w:cs="Times New Roman"/>
          <w:sz w:val="20"/>
          <w:szCs w:val="20"/>
        </w:rPr>
        <w:t>is recognised; or</w:t>
      </w:r>
    </w:p>
    <w:p w:rsidR="00BE1C5F" w:rsidRPr="002E6BED" w:rsidRDefault="00BE1C5F" w:rsidP="002E6BED">
      <w:pPr>
        <w:autoSpaceDE w:val="0"/>
        <w:autoSpaceDN w:val="0"/>
        <w:adjustRightInd w:val="0"/>
        <w:spacing w:after="1440" w:line="240" w:lineRule="auto"/>
        <w:ind w:left="1152" w:hanging="562"/>
        <w:rPr>
          <w:rFonts w:ascii="Times New Roman" w:hAnsi="Times New Roman" w:cs="Times New Roman"/>
          <w:bCs/>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a child becomes, or again becomes, an </w:t>
      </w:r>
      <w:r w:rsidRPr="002E6BED">
        <w:rPr>
          <w:rFonts w:ascii="Times New Roman" w:hAnsi="Times New Roman" w:cs="Times New Roman"/>
          <w:b/>
          <w:bCs/>
          <w:sz w:val="20"/>
          <w:szCs w:val="20"/>
        </w:rPr>
        <w:t xml:space="preserve">eligible child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 xml:space="preserve">partially dependent child of </w:t>
      </w:r>
      <w:r w:rsidRPr="002E6BED">
        <w:rPr>
          <w:rFonts w:ascii="Times New Roman" w:hAnsi="Times New Roman" w:cs="Times New Roman"/>
          <w:sz w:val="20"/>
          <w:szCs w:val="20"/>
        </w:rPr>
        <w:t xml:space="preserve">the </w:t>
      </w:r>
      <w:r w:rsidRPr="002E6BED">
        <w:rPr>
          <w:rFonts w:ascii="Times New Roman" w:hAnsi="Times New Roman" w:cs="Times New Roman"/>
          <w:b/>
          <w:bCs/>
          <w:sz w:val="20"/>
          <w:szCs w:val="20"/>
        </w:rPr>
        <w:t xml:space="preserve">deceased member, deceased preserved benefit member </w:t>
      </w:r>
      <w:r w:rsidRPr="002E6BED">
        <w:rPr>
          <w:rFonts w:ascii="Times New Roman" w:hAnsi="Times New Roman" w:cs="Times New Roman"/>
          <w:sz w:val="20"/>
          <w:szCs w:val="20"/>
        </w:rPr>
        <w:t xml:space="preserve">or </w:t>
      </w:r>
      <w:r w:rsidRPr="002E6BED">
        <w:rPr>
          <w:rFonts w:ascii="Times New Roman" w:hAnsi="Times New Roman" w:cs="Times New Roman"/>
          <w:b/>
          <w:bCs/>
          <w:sz w:val="20"/>
          <w:szCs w:val="20"/>
        </w:rPr>
        <w:t>deceased pensioner.</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4814"/>
      </w:tblGrid>
      <w:tr w:rsidR="00CB2450" w:rsidRPr="002E6BED" w:rsidTr="00CB2450">
        <w:trPr>
          <w:trHeight w:val="20"/>
          <w:jc w:val="center"/>
        </w:trPr>
        <w:tc>
          <w:tcPr>
            <w:tcW w:w="4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2450" w:rsidRPr="002E6BED" w:rsidRDefault="00CB2450" w:rsidP="002E6BED">
            <w:pPr>
              <w:autoSpaceDE w:val="0"/>
              <w:autoSpaceDN w:val="0"/>
              <w:adjustRightInd w:val="0"/>
              <w:spacing w:before="240"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See Rule 9.3.10 for calculation of children’s pensions following the death of a spouse in receipt of a pension.</w:t>
            </w:r>
          </w:p>
        </w:tc>
      </w:tr>
    </w:tbl>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br w:type="page"/>
      </w:r>
    </w:p>
    <w:p w:rsidR="00CB2450" w:rsidRPr="002E6BED" w:rsidRDefault="00D42B2C" w:rsidP="002E6BED">
      <w:pPr>
        <w:pStyle w:val="Heading2"/>
        <w:spacing w:line="240" w:lineRule="auto"/>
        <w:rPr>
          <w:rFonts w:ascii="Times New Roman" w:hAnsi="Times New Roman" w:cs="Times New Roman"/>
        </w:rPr>
      </w:pPr>
      <w:r w:rsidRPr="002E6BED">
        <w:rPr>
          <w:rFonts w:ascii="Times New Roman" w:hAnsi="Times New Roman" w:cs="Times New Roman"/>
        </w:rPr>
        <w:lastRenderedPageBreak/>
        <w:t>Pension Increases</w:t>
      </w:r>
    </w:p>
    <w:p w:rsidR="00D42B2C" w:rsidRPr="002E6BED" w:rsidRDefault="00D42B2C" w:rsidP="002E6BE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3091"/>
        <w:gridCol w:w="7406"/>
      </w:tblGrid>
      <w:tr w:rsidR="00BE1C5F" w:rsidRPr="002E6BED" w:rsidTr="00D42B2C">
        <w:trPr>
          <w:trHeight w:val="20"/>
        </w:trPr>
        <w:tc>
          <w:tcPr>
            <w:tcW w:w="2654" w:type="dxa"/>
            <w:tcBorders>
              <w:top w:val="nil"/>
              <w:left w:val="nil"/>
              <w:bottom w:val="nil"/>
              <w:right w:val="single" w:sz="4" w:space="0" w:color="auto"/>
            </w:tcBorders>
          </w:tcPr>
          <w:p w:rsidR="00BE1C5F" w:rsidRPr="002E6BED" w:rsidRDefault="00BE1C5F" w:rsidP="002E6BED">
            <w:pPr>
              <w:autoSpaceDE w:val="0"/>
              <w:autoSpaceDN w:val="0"/>
              <w:adjustRightInd w:val="0"/>
              <w:spacing w:after="0" w:line="240" w:lineRule="auto"/>
              <w:rPr>
                <w:rFonts w:ascii="Times New Roman" w:hAnsi="Times New Roman" w:cs="Times New Roman"/>
                <w:b/>
                <w:bCs/>
                <w:sz w:val="28"/>
                <w:szCs w:val="20"/>
              </w:rPr>
            </w:pPr>
            <w:r w:rsidRPr="002E6BED">
              <w:rPr>
                <w:rFonts w:ascii="Times New Roman" w:hAnsi="Times New Roman" w:cs="Times New Roman"/>
                <w:b/>
                <w:bCs/>
                <w:sz w:val="28"/>
                <w:szCs w:val="20"/>
              </w:rPr>
              <w:t>Division 6</w:t>
            </w:r>
          </w:p>
        </w:tc>
        <w:tc>
          <w:tcPr>
            <w:tcW w:w="6360" w:type="dxa"/>
            <w:tcBorders>
              <w:top w:val="single" w:sz="4" w:space="0" w:color="auto"/>
              <w:left w:val="single" w:sz="4" w:space="0" w:color="auto"/>
              <w:bottom w:val="single" w:sz="4" w:space="0" w:color="auto"/>
              <w:right w:val="single" w:sz="4" w:space="0" w:color="auto"/>
            </w:tcBorders>
            <w:shd w:val="clear" w:color="auto" w:fill="auto"/>
          </w:tcPr>
          <w:p w:rsidR="00BE1C5F" w:rsidRPr="002E6BED" w:rsidRDefault="00BE1C5F" w:rsidP="002E6BED">
            <w:pPr>
              <w:autoSpaceDE w:val="0"/>
              <w:autoSpaceDN w:val="0"/>
              <w:adjustRightInd w:val="0"/>
              <w:spacing w:before="60" w:after="60" w:line="240" w:lineRule="auto"/>
              <w:jc w:val="center"/>
              <w:rPr>
                <w:rFonts w:ascii="Times New Roman" w:hAnsi="Times New Roman" w:cs="Times New Roman"/>
                <w:b/>
                <w:bCs/>
                <w:sz w:val="24"/>
                <w:szCs w:val="20"/>
              </w:rPr>
            </w:pPr>
            <w:r w:rsidRPr="002E6BED">
              <w:rPr>
                <w:rFonts w:ascii="Times New Roman" w:hAnsi="Times New Roman" w:cs="Times New Roman"/>
                <w:b/>
                <w:bCs/>
                <w:sz w:val="24"/>
                <w:szCs w:val="20"/>
              </w:rPr>
              <w:t>Pension Increases</w:t>
            </w:r>
          </w:p>
        </w:tc>
      </w:tr>
    </w:tbl>
    <w:p w:rsidR="00BE1C5F" w:rsidRPr="002E6BED" w:rsidRDefault="00BE1C5F" w:rsidP="002E6BED">
      <w:pPr>
        <w:autoSpaceDE w:val="0"/>
        <w:autoSpaceDN w:val="0"/>
        <w:adjustRightInd w:val="0"/>
        <w:spacing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42B2C" w:rsidRPr="002E6BED" w:rsidTr="00D42B2C">
        <w:trPr>
          <w:trHeight w:val="20"/>
        </w:trPr>
        <w:tc>
          <w:tcPr>
            <w:tcW w:w="10240" w:type="dxa"/>
            <w:shd w:val="clear" w:color="auto" w:fill="D9D9D9" w:themeFill="background1" w:themeFillShade="D9"/>
          </w:tcPr>
          <w:p w:rsidR="00D42B2C" w:rsidRPr="002E6BED" w:rsidRDefault="00D42B2C"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Calculating pension increases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b/>
          <w:bCs/>
          <w:sz w:val="20"/>
          <w:szCs w:val="20"/>
        </w:rPr>
        <w:t>9.6.1</w:t>
      </w:r>
      <w:r w:rsidRPr="002E6BED">
        <w:rPr>
          <w:rFonts w:ascii="Times New Roman" w:hAnsi="Times New Roman" w:cs="Times New Roman"/>
          <w:sz w:val="20"/>
          <w:szCs w:val="20"/>
        </w:rPr>
        <w:tab/>
        <w:t xml:space="preserve">The annual pension, other than a </w:t>
      </w:r>
      <w:r w:rsidRPr="002E6BED">
        <w:rPr>
          <w:rFonts w:ascii="Times New Roman" w:hAnsi="Times New Roman" w:cs="Times New Roman"/>
          <w:b/>
          <w:bCs/>
          <w:sz w:val="20"/>
          <w:szCs w:val="20"/>
        </w:rPr>
        <w:t xml:space="preserve">partial invalidity pension, </w:t>
      </w:r>
      <w:r w:rsidRPr="002E6BED">
        <w:rPr>
          <w:rFonts w:ascii="Times New Roman" w:hAnsi="Times New Roman" w:cs="Times New Roman"/>
          <w:sz w:val="20"/>
          <w:szCs w:val="20"/>
        </w:rPr>
        <w:t>that:</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was payable immediately before 1 July of any year; or</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became payable on 1 July because a pensioner died on the immediately preceding 30 June;</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is to be increased by adding to that pension the amount calculated using the following formula:</w:t>
      </w:r>
    </w:p>
    <w:p w:rsidR="00BE1C5F" w:rsidRPr="002E6BED" w:rsidRDefault="00D42B2C" w:rsidP="002E6BED">
      <w:pPr>
        <w:autoSpaceDE w:val="0"/>
        <w:autoSpaceDN w:val="0"/>
        <w:adjustRightInd w:val="0"/>
        <w:spacing w:before="163" w:after="0" w:line="240" w:lineRule="auto"/>
        <w:jc w:val="center"/>
        <w:rPr>
          <w:rFonts w:ascii="Times New Roman" w:hAnsi="Times New Roman" w:cs="Times New Roman"/>
          <w:bCs/>
          <w:sz w:val="20"/>
          <w:szCs w:val="20"/>
        </w:rPr>
      </w:pPr>
      <m:oMathPara>
        <m:oMath>
          <m:r>
            <m:rPr>
              <m:sty m:val="b"/>
            </m:rPr>
            <w:rPr>
              <w:rFonts w:ascii="Cambria Math" w:hAnsi="Cambria Math" w:cs="Times New Roman"/>
              <w:sz w:val="20"/>
              <w:szCs w:val="20"/>
            </w:rPr>
            <m:t xml:space="preserve">Annual Pension × </m:t>
          </m:r>
          <m:d>
            <m:dPr>
              <m:ctrlPr>
                <w:rPr>
                  <w:rFonts w:ascii="Cambria Math" w:hAnsi="Cambria Math" w:cs="Times New Roman"/>
                  <w:b/>
                  <w:bCs/>
                  <w:sz w:val="20"/>
                  <w:szCs w:val="20"/>
                </w:rPr>
              </m:ctrlPr>
            </m:dPr>
            <m:e>
              <m:f>
                <m:fPr>
                  <m:ctrlPr>
                    <w:rPr>
                      <w:rFonts w:ascii="Cambria Math" w:hAnsi="Cambria Math" w:cs="Times New Roman"/>
                      <w:b/>
                      <w:bCs/>
                      <w:sz w:val="20"/>
                      <w:szCs w:val="20"/>
                    </w:rPr>
                  </m:ctrlPr>
                </m:fPr>
                <m:num>
                  <m:r>
                    <m:rPr>
                      <m:sty m:val="b"/>
                    </m:rPr>
                    <w:rPr>
                      <w:rFonts w:ascii="Cambria Math" w:hAnsi="Cambria Math" w:cs="Times New Roman"/>
                      <w:sz w:val="20"/>
                      <w:szCs w:val="20"/>
                    </w:rPr>
                    <m:t xml:space="preserve">New CPI </m:t>
                  </m:r>
                  <m:r>
                    <m:rPr>
                      <m:sty m:val="p"/>
                    </m:rPr>
                    <w:rPr>
                      <w:rFonts w:ascii="Cambria Math" w:hAnsi="Cambria Math" w:cs="Times New Roman"/>
                      <w:sz w:val="20"/>
                      <w:szCs w:val="20"/>
                    </w:rPr>
                    <m:t xml:space="preserve">- </m:t>
                  </m:r>
                  <m:r>
                    <m:rPr>
                      <m:sty m:val="b"/>
                    </m:rPr>
                    <w:rPr>
                      <w:rFonts w:ascii="Cambria Math" w:hAnsi="Cambria Math" w:cs="Times New Roman"/>
                      <w:sz w:val="20"/>
                      <w:szCs w:val="20"/>
                    </w:rPr>
                    <m:t>Old CPI</m:t>
                  </m:r>
                </m:num>
                <m:den>
                  <m:r>
                    <m:rPr>
                      <m:sty m:val="b"/>
                    </m:rPr>
                    <w:rPr>
                      <w:rFonts w:ascii="Cambria Math" w:hAnsi="Cambria Math" w:cs="Times New Roman"/>
                      <w:sz w:val="20"/>
                      <w:szCs w:val="20"/>
                    </w:rPr>
                    <m:t>Old CPI</m:t>
                  </m:r>
                </m:den>
              </m:f>
              <m:r>
                <m:rPr>
                  <m:sty m:val="b"/>
                </m:rPr>
                <w:rPr>
                  <w:rFonts w:ascii="Cambria Math" w:hAnsi="Cambria Math" w:cs="Times New Roman"/>
                  <w:sz w:val="20"/>
                  <w:szCs w:val="20"/>
                </w:rPr>
                <m:t xml:space="preserve"> </m:t>
              </m:r>
            </m:e>
          </m:d>
        </m:oMath>
      </m:oMathPara>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where:</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88"/>
        <w:gridCol w:w="7309"/>
      </w:tblGrid>
      <w:tr w:rsidR="00BE1C5F" w:rsidRPr="002E6BED" w:rsidTr="00D42B2C">
        <w:trPr>
          <w:trHeight w:val="20"/>
        </w:trPr>
        <w:tc>
          <w:tcPr>
            <w:tcW w:w="2832"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New CPI</w:t>
            </w:r>
          </w:p>
        </w:tc>
        <w:tc>
          <w:tcPr>
            <w:tcW w:w="6494" w:type="dxa"/>
            <w:tcBorders>
              <w:top w:val="nil"/>
              <w:left w:val="nil"/>
              <w:bottom w:val="nil"/>
              <w:right w:val="nil"/>
            </w:tcBorders>
          </w:tcPr>
          <w:p w:rsidR="00BE1C5F" w:rsidRPr="002E6BED" w:rsidRDefault="00BE1C5F" w:rsidP="002E6BED">
            <w:pPr>
              <w:autoSpaceDE w:val="0"/>
              <w:autoSpaceDN w:val="0"/>
              <w:adjustRightInd w:val="0"/>
              <w:spacing w:after="240" w:line="240" w:lineRule="auto"/>
              <w:rPr>
                <w:rFonts w:ascii="Times New Roman" w:hAnsi="Times New Roman" w:cs="Times New Roman"/>
                <w:sz w:val="20"/>
                <w:szCs w:val="20"/>
              </w:rPr>
            </w:pPr>
            <w:r w:rsidRPr="002E6BED">
              <w:rPr>
                <w:rFonts w:ascii="Times New Roman" w:hAnsi="Times New Roman" w:cs="Times New Roman"/>
                <w:sz w:val="20"/>
                <w:szCs w:val="20"/>
              </w:rPr>
              <w:t>is the all groups consumer price index number for the weighted average of the 8 capital cities first published by the Australian Statistician in respect of the March quarter immediately before the relevant 1 July; and</w:t>
            </w:r>
          </w:p>
        </w:tc>
      </w:tr>
      <w:tr w:rsidR="00BE1C5F" w:rsidRPr="002E6BED" w:rsidTr="00D42B2C">
        <w:trPr>
          <w:trHeight w:val="20"/>
        </w:trPr>
        <w:tc>
          <w:tcPr>
            <w:tcW w:w="2832" w:type="dxa"/>
            <w:tcBorders>
              <w:top w:val="nil"/>
              <w:left w:val="nil"/>
              <w:bottom w:val="nil"/>
              <w:right w:val="nil"/>
            </w:tcBorders>
          </w:tcPr>
          <w:p w:rsidR="00BE1C5F" w:rsidRPr="002E6BED" w:rsidRDefault="00BE1C5F" w:rsidP="002E6BED">
            <w:pPr>
              <w:autoSpaceDE w:val="0"/>
              <w:autoSpaceDN w:val="0"/>
              <w:adjustRightInd w:val="0"/>
              <w:spacing w:after="0" w:line="240" w:lineRule="auto"/>
              <w:rPr>
                <w:rFonts w:ascii="Times New Roman" w:hAnsi="Times New Roman" w:cs="Times New Roman"/>
                <w:sz w:val="20"/>
                <w:szCs w:val="20"/>
              </w:rPr>
            </w:pPr>
            <w:r w:rsidRPr="002E6BED">
              <w:rPr>
                <w:rFonts w:ascii="Times New Roman" w:hAnsi="Times New Roman" w:cs="Times New Roman"/>
                <w:sz w:val="20"/>
                <w:szCs w:val="20"/>
              </w:rPr>
              <w:t>Old CPI</w:t>
            </w:r>
          </w:p>
        </w:tc>
        <w:tc>
          <w:tcPr>
            <w:tcW w:w="6494" w:type="dxa"/>
            <w:tcBorders>
              <w:top w:val="nil"/>
              <w:left w:val="nil"/>
              <w:bottom w:val="nil"/>
              <w:right w:val="nil"/>
            </w:tcBorders>
          </w:tcPr>
          <w:p w:rsidR="00BE1C5F" w:rsidRPr="002E6BED" w:rsidRDefault="00BE1C5F" w:rsidP="002E6BED">
            <w:pPr>
              <w:autoSpaceDE w:val="0"/>
              <w:autoSpaceDN w:val="0"/>
              <w:adjustRightInd w:val="0"/>
              <w:spacing w:after="0" w:line="240" w:lineRule="auto"/>
              <w:ind w:left="5" w:hanging="5"/>
              <w:rPr>
                <w:rFonts w:ascii="Times New Roman" w:hAnsi="Times New Roman" w:cs="Times New Roman"/>
                <w:sz w:val="20"/>
                <w:szCs w:val="20"/>
              </w:rPr>
            </w:pPr>
            <w:r w:rsidRPr="002E6BED">
              <w:rPr>
                <w:rFonts w:ascii="Times New Roman" w:hAnsi="Times New Roman" w:cs="Times New Roman"/>
                <w:sz w:val="20"/>
                <w:szCs w:val="20"/>
              </w:rPr>
              <w:t>is the highest all groups consumer price index number for the weighted average of the 8 capital cities first published by the Australian Statistician in respect of the March quarter of any year earlier than the year immediately before the relevant 1 July,</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t>provided:</w:t>
      </w:r>
      <w:bookmarkStart w:id="0" w:name="_GoBack"/>
      <w:bookmarkEnd w:id="0"/>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(A)</w:t>
      </w:r>
      <w:r w:rsidRPr="002E6BED">
        <w:rPr>
          <w:rFonts w:ascii="Times New Roman" w:hAnsi="Times New Roman" w:cs="Times New Roman"/>
          <w:sz w:val="20"/>
          <w:szCs w:val="20"/>
        </w:rPr>
        <w:tab/>
        <w:t>the New CPI index number exceeds the Old CPI index number;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(B)</w:t>
      </w:r>
      <w:r w:rsidRPr="002E6BED">
        <w:rPr>
          <w:rFonts w:ascii="Times New Roman" w:hAnsi="Times New Roman" w:cs="Times New Roman"/>
          <w:sz w:val="20"/>
          <w:szCs w:val="20"/>
        </w:rPr>
        <w:tab/>
        <w:t xml:space="preserve">the </w:t>
      </w:r>
      <w:r w:rsidRPr="002E6BED">
        <w:rPr>
          <w:rFonts w:ascii="Times New Roman" w:hAnsi="Times New Roman" w:cs="Times New Roman"/>
          <w:b/>
          <w:bCs/>
          <w:sz w:val="20"/>
          <w:szCs w:val="20"/>
        </w:rPr>
        <w:t xml:space="preserve">Board </w:t>
      </w:r>
      <w:r w:rsidRPr="002E6BED">
        <w:rPr>
          <w:rFonts w:ascii="Times New Roman" w:hAnsi="Times New Roman" w:cs="Times New Roman"/>
          <w:sz w:val="20"/>
          <w:szCs w:val="20"/>
        </w:rPr>
        <w:t>may reduce the amount where the pension, or on the death of a pensioner, the primary pension, was not payable for a whole year before the relevant 1 July;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(C)</w:t>
      </w:r>
      <w:r w:rsidRPr="002E6BED">
        <w:rPr>
          <w:rFonts w:ascii="Times New Roman" w:hAnsi="Times New Roman" w:cs="Times New Roman"/>
          <w:sz w:val="20"/>
          <w:szCs w:val="20"/>
        </w:rPr>
        <w:tab/>
        <w:t>any year that commenced before 1 July 1989 is excluded when determining Old CPI; and</w:t>
      </w:r>
    </w:p>
    <w:p w:rsidR="00BE1C5F" w:rsidRPr="002E6BED" w:rsidRDefault="00BE1C5F" w:rsidP="002E6BED">
      <w:pPr>
        <w:autoSpaceDE w:val="0"/>
        <w:autoSpaceDN w:val="0"/>
        <w:adjustRightInd w:val="0"/>
        <w:spacing w:after="240" w:line="240" w:lineRule="auto"/>
        <w:ind w:left="1152" w:hanging="562"/>
        <w:rPr>
          <w:rFonts w:ascii="Times New Roman" w:hAnsi="Times New Roman" w:cs="Times New Roman"/>
          <w:sz w:val="20"/>
          <w:szCs w:val="20"/>
        </w:rPr>
      </w:pPr>
      <w:r w:rsidRPr="002E6BED">
        <w:rPr>
          <w:rFonts w:ascii="Times New Roman" w:hAnsi="Times New Roman" w:cs="Times New Roman"/>
          <w:sz w:val="20"/>
          <w:szCs w:val="20"/>
        </w:rPr>
        <w:t>(D)</w:t>
      </w:r>
      <w:r w:rsidRPr="002E6BED">
        <w:rPr>
          <w:rFonts w:ascii="Times New Roman" w:hAnsi="Times New Roman" w:cs="Times New Roman"/>
          <w:sz w:val="20"/>
          <w:szCs w:val="20"/>
        </w:rPr>
        <w:tab/>
        <w:t>if the Australian Statistician changes the reference base for the Consumer Price Index, regard shall only be had to index numbers first published in terms of the new reference base.</w:t>
      </w:r>
    </w:p>
    <w:p w:rsidR="00BE1C5F" w:rsidRPr="002E6BED" w:rsidRDefault="00BE1C5F" w:rsidP="002E6BED">
      <w:pPr>
        <w:autoSpaceDE w:val="0"/>
        <w:autoSpaceDN w:val="0"/>
        <w:adjustRightInd w:val="0"/>
        <w:spacing w:before="240" w:after="240" w:line="240" w:lineRule="auto"/>
        <w:rPr>
          <w:rFonts w:ascii="Times New Roman" w:hAnsi="Times New Roman" w:cs="Times New Roman"/>
          <w:sz w:val="20"/>
          <w:szCs w:val="20"/>
        </w:rPr>
      </w:pPr>
      <w:r w:rsidRPr="002E6BED">
        <w:rPr>
          <w:rFonts w:ascii="Times New Roman" w:hAnsi="Times New Roman" w:cs="Times New Roman"/>
          <w:sz w:val="20"/>
          <w:szCs w:val="20"/>
        </w:rPr>
        <w:br w:type="page"/>
      </w:r>
      <w:r w:rsidRPr="002E6BED">
        <w:rPr>
          <w:rFonts w:ascii="Times New Roman" w:hAnsi="Times New Roman" w:cs="Times New Roman"/>
          <w:b/>
          <w:bCs/>
          <w:sz w:val="20"/>
          <w:szCs w:val="20"/>
        </w:rPr>
        <w:lastRenderedPageBreak/>
        <w:t>9.6.2</w:t>
      </w:r>
      <w:r w:rsidRPr="002E6BED">
        <w:rPr>
          <w:rFonts w:ascii="Times New Roman" w:hAnsi="Times New Roman" w:cs="Times New Roman"/>
          <w:sz w:val="20"/>
          <w:szCs w:val="20"/>
        </w:rPr>
        <w:tab/>
        <w:t xml:space="preserve">The increase in the pension calculated under Rule 9.6.1 applies to the instalment of pension falling due on the first </w:t>
      </w:r>
      <w:r w:rsidRPr="002E6BED">
        <w:rPr>
          <w:rFonts w:ascii="Times New Roman" w:hAnsi="Times New Roman" w:cs="Times New Roman"/>
          <w:b/>
          <w:bCs/>
          <w:sz w:val="20"/>
          <w:szCs w:val="20"/>
        </w:rPr>
        <w:t xml:space="preserve">pension payday </w:t>
      </w:r>
      <w:r w:rsidRPr="002E6BED">
        <w:rPr>
          <w:rFonts w:ascii="Times New Roman" w:hAnsi="Times New Roman" w:cs="Times New Roman"/>
          <w:sz w:val="20"/>
          <w:szCs w:val="20"/>
        </w:rPr>
        <w:t>after the relevant 30 June and to each subsequent instalment until next adjusted.</w:t>
      </w: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top w:w="58" w:type="dxa"/>
          <w:left w:w="14" w:type="dxa"/>
          <w:bottom w:w="58" w:type="dxa"/>
          <w:right w:w="14" w:type="dxa"/>
        </w:tblCellMar>
        <w:tblLook w:val="0000" w:firstRow="0" w:lastRow="0" w:firstColumn="0" w:lastColumn="0" w:noHBand="0" w:noVBand="0"/>
      </w:tblPr>
      <w:tblGrid>
        <w:gridCol w:w="1843"/>
        <w:gridCol w:w="571"/>
        <w:gridCol w:w="734"/>
        <w:gridCol w:w="2837"/>
        <w:gridCol w:w="1560"/>
      </w:tblGrid>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571" w:type="dxa"/>
            <w:tcBorders>
              <w:bottom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tcBorders>
              <w:bottom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2837" w:type="dxa"/>
            <w:tcBorders>
              <w:bottom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1843" w:type="dxa"/>
            <w:tcBorders>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41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jc w:val="center"/>
              <w:rPr>
                <w:rFonts w:ascii="Times New Roman" w:hAnsi="Times New Roman" w:cs="Times New Roman"/>
                <w:b/>
                <w:bCs/>
                <w:sz w:val="20"/>
                <w:szCs w:val="20"/>
              </w:rPr>
            </w:pPr>
            <w:r w:rsidRPr="002E6BED">
              <w:rPr>
                <w:rFonts w:ascii="Times New Roman" w:hAnsi="Times New Roman" w:cs="Times New Roman"/>
                <w:b/>
                <w:bCs/>
                <w:sz w:val="20"/>
                <w:szCs w:val="20"/>
              </w:rPr>
              <w:t>Increasing a Pension</w:t>
            </w:r>
          </w:p>
        </w:tc>
        <w:tc>
          <w:tcPr>
            <w:tcW w:w="1560" w:type="dxa"/>
            <w:tcBorders>
              <w:left w:val="single" w:sz="4" w:space="0" w:color="auto"/>
            </w:tcBorders>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7545" w:type="dxa"/>
            <w:gridSpan w:val="5"/>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Assume a pension of $30,000 per annum was payable to a pensioner on 30 June and had. been payable for a whole year or more. If the CPI number for the immediately preceding March quarter was 140 and the previous, highest CPI number since March 1990 was 130, the annual pension would</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be increased from $30,000 to $32,318, ie by adding to the existing $30,000 pension, the amount calculated under rule 9.6.1 as follows:</w:t>
            </w:r>
          </w:p>
        </w:tc>
      </w:tr>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571"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2837"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Increase Factor</w:t>
            </w:r>
          </w:p>
        </w:tc>
        <w:tc>
          <w:tcPr>
            <w:tcW w:w="571"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w:t>
            </w:r>
          </w:p>
        </w:tc>
        <w:tc>
          <w:tcPr>
            <w:tcW w:w="2837" w:type="dxa"/>
            <w:shd w:val="clear" w:color="auto" w:fill="D9D9D9" w:themeFill="background1" w:themeFillShade="D9"/>
          </w:tcPr>
          <w:p w:rsidR="00BE1C5F" w:rsidRPr="002E6BED" w:rsidRDefault="00D42B2C" w:rsidP="002E6BED">
            <w:pPr>
              <w:autoSpaceDE w:val="0"/>
              <w:autoSpaceDN w:val="0"/>
              <w:adjustRightInd w:val="0"/>
              <w:spacing w:after="0" w:line="240" w:lineRule="auto"/>
              <w:ind w:left="288" w:right="288"/>
              <w:rPr>
                <w:rFonts w:ascii="Times New Roman" w:hAnsi="Times New Roman" w:cs="Times New Roman"/>
                <w:sz w:val="20"/>
                <w:szCs w:val="20"/>
              </w:rPr>
            </w:pPr>
            <m:oMathPara>
              <m:oMathParaPr>
                <m:jc m:val="left"/>
              </m:oMathParaPr>
              <m:oMath>
                <m:r>
                  <w:rPr>
                    <w:rFonts w:ascii="Cambria Math" w:hAnsi="Cambria Math" w:cs="Times New Roman"/>
                    <w:sz w:val="20"/>
                    <w:szCs w:val="20"/>
                  </w:rPr>
                  <m:t>$30,000×</m:t>
                </m:r>
                <m:f>
                  <m:fPr>
                    <m:ctrlPr>
                      <w:rPr>
                        <w:rFonts w:ascii="Cambria Math" w:hAnsi="Cambria Math" w:cs="Times New Roman"/>
                        <w:i/>
                        <w:sz w:val="20"/>
                        <w:szCs w:val="20"/>
                      </w:rPr>
                    </m:ctrlPr>
                  </m:fPr>
                  <m:num>
                    <m:r>
                      <w:rPr>
                        <w:rFonts w:ascii="Cambria Math" w:hAnsi="Cambria Math" w:cs="Times New Roman"/>
                        <w:sz w:val="20"/>
                        <w:szCs w:val="20"/>
                      </w:rPr>
                      <m:t>140-130</m:t>
                    </m:r>
                  </m:num>
                  <m:den>
                    <m:r>
                      <w:rPr>
                        <w:rFonts w:ascii="Cambria Math" w:hAnsi="Cambria Math" w:cs="Times New Roman"/>
                        <w:sz w:val="20"/>
                        <w:szCs w:val="20"/>
                      </w:rPr>
                      <m:t>130</m:t>
                    </m:r>
                  </m:den>
                </m:f>
              </m:oMath>
            </m:oMathPara>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571"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w:t>
            </w:r>
          </w:p>
        </w:tc>
        <w:tc>
          <w:tcPr>
            <w:tcW w:w="2837"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$30,000 x 0.077 (rounded)</w:t>
            </w:r>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571"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2837"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571"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b/>
                <w:bCs/>
                <w:sz w:val="20"/>
                <w:szCs w:val="20"/>
              </w:rPr>
            </w:pPr>
            <w:r w:rsidRPr="002E6BED">
              <w:rPr>
                <w:rFonts w:ascii="Times New Roman" w:hAnsi="Times New Roman" w:cs="Times New Roman"/>
                <w:b/>
                <w:bCs/>
                <w:sz w:val="20"/>
                <w:szCs w:val="20"/>
              </w:rPr>
              <w:t>=</w:t>
            </w:r>
          </w:p>
        </w:tc>
        <w:tc>
          <w:tcPr>
            <w:tcW w:w="2837"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$2,310</w:t>
            </w:r>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1843"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571"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734"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2837"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c>
          <w:tcPr>
            <w:tcW w:w="1560" w:type="dxa"/>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p>
        </w:tc>
      </w:tr>
      <w:tr w:rsidR="00BE1C5F" w:rsidRPr="002E6BED" w:rsidTr="00D42B2C">
        <w:trPr>
          <w:trHeight w:val="20"/>
          <w:jc w:val="center"/>
        </w:trPr>
        <w:tc>
          <w:tcPr>
            <w:tcW w:w="7545" w:type="dxa"/>
            <w:gridSpan w:val="5"/>
            <w:shd w:val="clear" w:color="auto" w:fill="D9D9D9" w:themeFill="background1" w:themeFillShade="D9"/>
          </w:tcPr>
          <w:p w:rsidR="00BE1C5F" w:rsidRPr="002E6BED" w:rsidRDefault="00BE1C5F"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The sew animal pension, payable on and front the first pension payday on or after that 1 July</w:t>
            </w:r>
            <w:r w:rsidRPr="002E6BED">
              <w:rPr>
                <w:rFonts w:ascii="Times New Roman" w:hAnsi="Times New Roman" w:cs="Times New Roman"/>
                <w:i/>
                <w:iCs/>
                <w:sz w:val="20"/>
                <w:szCs w:val="20"/>
              </w:rPr>
              <w:t xml:space="preserve"> </w:t>
            </w:r>
            <w:r w:rsidRPr="002E6BED">
              <w:rPr>
                <w:rFonts w:ascii="Times New Roman" w:hAnsi="Times New Roman" w:cs="Times New Roman"/>
                <w:sz w:val="20"/>
                <w:szCs w:val="20"/>
              </w:rPr>
              <w:t>would therefore be $32,310, ie $30,000 + $2,310</w:t>
            </w:r>
          </w:p>
        </w:tc>
      </w:tr>
    </w:tbl>
    <w:p w:rsidR="00BE1C5F" w:rsidRPr="002E6BED" w:rsidRDefault="00BE1C5F" w:rsidP="002E6BED">
      <w:pPr>
        <w:autoSpaceDE w:val="0"/>
        <w:autoSpaceDN w:val="0"/>
        <w:adjustRightInd w:val="0"/>
        <w:spacing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D42B2C" w:rsidRPr="002E6BED" w:rsidTr="00D42B2C">
        <w:trPr>
          <w:trHeight w:val="20"/>
        </w:trPr>
        <w:tc>
          <w:tcPr>
            <w:tcW w:w="10214" w:type="dxa"/>
            <w:shd w:val="clear" w:color="auto" w:fill="D9D9D9" w:themeFill="background1" w:themeFillShade="D9"/>
          </w:tcPr>
          <w:p w:rsidR="00D42B2C" w:rsidRPr="002E6BED" w:rsidRDefault="00D42B2C" w:rsidP="002E6BED">
            <w:pPr>
              <w:autoSpaceDE w:val="0"/>
              <w:autoSpaceDN w:val="0"/>
              <w:adjustRightInd w:val="0"/>
              <w:spacing w:before="60" w:after="60" w:line="240" w:lineRule="auto"/>
              <w:ind w:left="288"/>
              <w:rPr>
                <w:rFonts w:ascii="Times New Roman" w:hAnsi="Times New Roman" w:cs="Times New Roman"/>
                <w:b/>
                <w:bCs/>
                <w:sz w:val="20"/>
                <w:szCs w:val="20"/>
              </w:rPr>
            </w:pPr>
            <w:r w:rsidRPr="002E6BED">
              <w:rPr>
                <w:rFonts w:ascii="Times New Roman" w:hAnsi="Times New Roman" w:cs="Times New Roman"/>
                <w:b/>
                <w:bCs/>
                <w:sz w:val="20"/>
                <w:szCs w:val="20"/>
              </w:rPr>
              <w:t>Adjusting partial invalidity pensions</w:t>
            </w:r>
          </w:p>
        </w:tc>
      </w:tr>
    </w:tbl>
    <w:p w:rsidR="00BE1C5F" w:rsidRPr="002E6BED" w:rsidRDefault="00BE1C5F" w:rsidP="002E6BED">
      <w:pPr>
        <w:autoSpaceDE w:val="0"/>
        <w:autoSpaceDN w:val="0"/>
        <w:adjustRightInd w:val="0"/>
        <w:spacing w:before="240" w:after="240" w:line="240" w:lineRule="auto"/>
        <w:rPr>
          <w:rFonts w:ascii="Times New Roman" w:hAnsi="Times New Roman" w:cs="Times New Roman"/>
          <w:iCs/>
          <w:sz w:val="20"/>
          <w:szCs w:val="20"/>
        </w:rPr>
      </w:pPr>
      <w:r w:rsidRPr="002E6BED">
        <w:rPr>
          <w:rFonts w:ascii="Times New Roman" w:hAnsi="Times New Roman" w:cs="Times New Roman"/>
          <w:b/>
          <w:bCs/>
          <w:sz w:val="20"/>
          <w:szCs w:val="20"/>
        </w:rPr>
        <w:t>9.6.3</w:t>
      </w:r>
      <w:r w:rsidRPr="002E6BED">
        <w:rPr>
          <w:rFonts w:ascii="Times New Roman" w:hAnsi="Times New Roman" w:cs="Times New Roman"/>
          <w:sz w:val="20"/>
          <w:szCs w:val="20"/>
        </w:rPr>
        <w:tab/>
        <w:t xml:space="preserve">Partial invalidity pensions are adjusted at such times as the </w:t>
      </w:r>
      <w:r w:rsidRPr="002E6BED">
        <w:rPr>
          <w:rFonts w:ascii="Times New Roman" w:hAnsi="Times New Roman" w:cs="Times New Roman"/>
          <w:b/>
          <w:bCs/>
          <w:sz w:val="20"/>
          <w:szCs w:val="20"/>
        </w:rPr>
        <w:t>Board</w:t>
      </w:r>
      <w:r w:rsidRPr="002E6BED">
        <w:rPr>
          <w:rFonts w:ascii="Times New Roman" w:hAnsi="Times New Roman" w:cs="Times New Roman"/>
          <w:sz w:val="20"/>
          <w:szCs w:val="20"/>
        </w:rPr>
        <w:t xml:space="preserve"> determines </w:t>
      </w:r>
      <w:r w:rsidRPr="002E6BED">
        <w:rPr>
          <w:rFonts w:ascii="Times New Roman" w:hAnsi="Times New Roman" w:cs="Times New Roman"/>
          <w:i/>
          <w:iCs/>
          <w:sz w:val="20"/>
          <w:szCs w:val="20"/>
        </w:rPr>
        <w:t>(see Division 6 of Part 10).</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5497"/>
      </w:tblGrid>
      <w:tr w:rsidR="00D42B2C" w:rsidRPr="002E6BED" w:rsidTr="00D42B2C">
        <w:trPr>
          <w:trHeight w:val="20"/>
          <w:jc w:val="center"/>
        </w:trPr>
        <w:tc>
          <w:tcPr>
            <w:tcW w:w="549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42B2C" w:rsidRPr="002E6BED" w:rsidRDefault="00D42B2C" w:rsidP="002E6BED">
            <w:pPr>
              <w:autoSpaceDE w:val="0"/>
              <w:autoSpaceDN w:val="0"/>
              <w:adjustRightInd w:val="0"/>
              <w:spacing w:after="0" w:line="240" w:lineRule="auto"/>
              <w:ind w:left="288" w:right="288"/>
              <w:rPr>
                <w:rFonts w:ascii="Times New Roman" w:hAnsi="Times New Roman" w:cs="Times New Roman"/>
                <w:sz w:val="20"/>
                <w:szCs w:val="20"/>
              </w:rPr>
            </w:pPr>
            <w:r w:rsidRPr="002E6BED">
              <w:rPr>
                <w:rFonts w:ascii="Times New Roman" w:hAnsi="Times New Roman" w:cs="Times New Roman"/>
                <w:b/>
                <w:bCs/>
                <w:sz w:val="20"/>
                <w:szCs w:val="20"/>
              </w:rPr>
              <w:t>NOTE</w:t>
            </w:r>
            <w:r w:rsidRPr="002E6BED">
              <w:rPr>
                <w:rFonts w:ascii="Times New Roman" w:hAnsi="Times New Roman" w:cs="Times New Roman"/>
                <w:sz w:val="20"/>
                <w:szCs w:val="20"/>
              </w:rPr>
              <w:t>:</w:t>
            </w:r>
          </w:p>
          <w:p w:rsidR="00D42B2C" w:rsidRPr="002E6BED" w:rsidRDefault="00D42B2C" w:rsidP="002E6BED">
            <w:pPr>
              <w:autoSpaceDE w:val="0"/>
              <w:autoSpaceDN w:val="0"/>
              <w:adjustRightInd w:val="0"/>
              <w:spacing w:after="24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Variations in partial invalidity pensions: are governed by the effect of a member’s physical or mental incapacity on his/her earning ability.</w:t>
            </w:r>
          </w:p>
          <w:p w:rsidR="00D42B2C" w:rsidRPr="002E6BED" w:rsidRDefault="00D42B2C" w:rsidP="002E6BED">
            <w:pPr>
              <w:autoSpaceDE w:val="0"/>
              <w:autoSpaceDN w:val="0"/>
              <w:adjustRightInd w:val="0"/>
              <w:spacing w:after="120" w:line="240" w:lineRule="auto"/>
              <w:ind w:left="288" w:right="288"/>
              <w:rPr>
                <w:rFonts w:ascii="Times New Roman" w:hAnsi="Times New Roman" w:cs="Times New Roman"/>
                <w:sz w:val="20"/>
                <w:szCs w:val="20"/>
              </w:rPr>
            </w:pPr>
            <w:r w:rsidRPr="002E6BED">
              <w:rPr>
                <w:rFonts w:ascii="Times New Roman" w:hAnsi="Times New Roman" w:cs="Times New Roman"/>
                <w:sz w:val="20"/>
                <w:szCs w:val="20"/>
              </w:rPr>
              <w:t>Division 6 of Part 10 deals with the calculation and adjustment of partial invalidity pensions.</w:t>
            </w:r>
          </w:p>
        </w:tc>
      </w:tr>
    </w:tbl>
    <w:p w:rsidR="00BE1C5F" w:rsidRPr="002E6BED" w:rsidRDefault="00BE1C5F" w:rsidP="002E6BED">
      <w:pPr>
        <w:widowControl w:val="0"/>
        <w:autoSpaceDE w:val="0"/>
        <w:autoSpaceDN w:val="0"/>
        <w:adjustRightInd w:val="0"/>
        <w:spacing w:after="0" w:line="240" w:lineRule="auto"/>
        <w:rPr>
          <w:rFonts w:ascii="Times New Roman" w:hAnsi="Times New Roman" w:cs="Times New Roman"/>
          <w:sz w:val="20"/>
          <w:szCs w:val="20"/>
        </w:rPr>
      </w:pPr>
    </w:p>
    <w:sectPr w:rsidR="00BE1C5F" w:rsidRPr="002E6BED" w:rsidSect="00EE6AE0">
      <w:headerReference w:type="default" r:id="rId22"/>
      <w:footerReference w:type="default" r:id="rId23"/>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ED6" w:rsidRDefault="002A1ED6" w:rsidP="007321FB">
      <w:pPr>
        <w:spacing w:after="0" w:line="240" w:lineRule="auto"/>
      </w:pPr>
      <w:r>
        <w:separator/>
      </w:r>
    </w:p>
  </w:endnote>
  <w:endnote w:type="continuationSeparator" w:id="0">
    <w:p w:rsidR="002A1ED6" w:rsidRDefault="002A1ED6" w:rsidP="0073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6F" w:rsidRPr="00256235" w:rsidRDefault="003A4F6F" w:rsidP="0025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6F" w:rsidRPr="002E6BED" w:rsidRDefault="003A4F6F" w:rsidP="007321FB">
    <w:pPr>
      <w:pStyle w:val="Footer"/>
      <w:pBdr>
        <w:top w:val="single" w:sz="4" w:space="1" w:color="auto"/>
      </w:pBdr>
      <w:jc w:val="right"/>
      <w:rPr>
        <w:rFonts w:ascii="TimesNewRoman" w:hAnsi="TimesNewRoman" w:cs="TimesNewRoman"/>
        <w:i/>
        <w:sz w:val="20"/>
        <w:szCs w:val="20"/>
      </w:rPr>
    </w:pPr>
    <w:r w:rsidRPr="002E6BED">
      <w:rPr>
        <w:rFonts w:ascii="TimesNewRoman" w:hAnsi="TimesNewRoman" w:cs="TimesNewRoman"/>
        <w:i/>
        <w:sz w:val="20"/>
        <w:szCs w:val="20"/>
      </w:rPr>
      <w:t>Claiming Preserved Benefit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6F" w:rsidRPr="002E6BED" w:rsidRDefault="003A4F6F" w:rsidP="007321FB">
    <w:pPr>
      <w:pStyle w:val="Footer"/>
      <w:pBdr>
        <w:top w:val="single" w:sz="4" w:space="1" w:color="auto"/>
      </w:pBdr>
      <w:jc w:val="right"/>
      <w:rPr>
        <w:rFonts w:ascii="TimesNewRoman" w:hAnsi="TimesNewRoman" w:cs="TimesNewRoman"/>
        <w:i/>
        <w:sz w:val="20"/>
        <w:szCs w:val="20"/>
      </w:rPr>
    </w:pPr>
    <w:r w:rsidRPr="002E6BED">
      <w:rPr>
        <w:rFonts w:ascii="TimesNewRoman" w:hAnsi="TimesNewRoman" w:cs="TimesNewRoman"/>
        <w:i/>
        <w:sz w:val="20"/>
        <w:szCs w:val="20"/>
      </w:rPr>
      <w:t>Preserved Benefit Options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6F" w:rsidRPr="002E6BED" w:rsidRDefault="003A4F6F" w:rsidP="007321FB">
    <w:pPr>
      <w:pStyle w:val="Footer"/>
      <w:pBdr>
        <w:top w:val="single" w:sz="4" w:space="1" w:color="auto"/>
      </w:pBdr>
      <w:jc w:val="right"/>
      <w:rPr>
        <w:rFonts w:ascii="TimesNewRoman" w:hAnsi="TimesNewRoman" w:cs="TimesNewRoman"/>
        <w:i/>
        <w:sz w:val="20"/>
        <w:szCs w:val="20"/>
      </w:rPr>
    </w:pPr>
    <w:r w:rsidRPr="002E6BED">
      <w:rPr>
        <w:rFonts w:ascii="TimesNewRoman" w:hAnsi="TimesNewRoman" w:cs="TimesNewRoman"/>
        <w:i/>
        <w:sz w:val="20"/>
        <w:szCs w:val="20"/>
      </w:rPr>
      <w:t>Early Access to Part of a Preserved Benefit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F6F" w:rsidRPr="002E6BED" w:rsidRDefault="003A4F6F" w:rsidP="007321FB">
    <w:pPr>
      <w:pStyle w:val="Footer"/>
      <w:pBdr>
        <w:top w:val="single" w:sz="4" w:space="1" w:color="auto"/>
      </w:pBdr>
      <w:jc w:val="right"/>
      <w:rPr>
        <w:rFonts w:ascii="TimesNewRoman" w:hAnsi="TimesNewRoman" w:cs="TimesNewRoman"/>
        <w:i/>
        <w:sz w:val="20"/>
        <w:szCs w:val="20"/>
      </w:rPr>
    </w:pPr>
    <w:r w:rsidRPr="002E6BED">
      <w:rPr>
        <w:rFonts w:ascii="TimesNewRoman" w:hAnsi="TimesNewRoman" w:cs="TimesNewRoman"/>
        <w:i/>
        <w:sz w:val="20"/>
        <w:szCs w:val="20"/>
      </w:rPr>
      <w:fldChar w:fldCharType="begin"/>
    </w:r>
    <w:r w:rsidRPr="002E6BED">
      <w:rPr>
        <w:rFonts w:ascii="TimesNewRoman" w:hAnsi="TimesNewRoman" w:cs="TimesNewRoman"/>
        <w:i/>
        <w:sz w:val="20"/>
        <w:szCs w:val="20"/>
      </w:rPr>
      <w:instrText xml:space="preserve"> STYLEREF  "Heading 2"  \* MERGEFORMAT </w:instrText>
    </w:r>
    <w:r w:rsidRPr="002E6BED">
      <w:rPr>
        <w:rFonts w:ascii="TimesNewRoman" w:hAnsi="TimesNewRoman" w:cs="TimesNewRoman"/>
        <w:i/>
        <w:sz w:val="20"/>
        <w:szCs w:val="20"/>
      </w:rPr>
      <w:fldChar w:fldCharType="separate"/>
    </w:r>
    <w:r w:rsidR="00F105DC">
      <w:rPr>
        <w:rFonts w:ascii="TimesNewRoman" w:hAnsi="TimesNewRoman" w:cs="TimesNewRoman"/>
        <w:i/>
        <w:noProof/>
        <w:sz w:val="20"/>
        <w:szCs w:val="20"/>
      </w:rPr>
      <w:t>Preserved Benefit Increases</w:t>
    </w:r>
    <w:r w:rsidRPr="002E6BED">
      <w:rPr>
        <w:rFonts w:ascii="TimesNewRoman" w:hAnsi="TimesNewRoman" w:cs="TimesNewRoman"/>
        <w: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1" w:rsidRPr="00256235" w:rsidRDefault="003F7F91" w:rsidP="002562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1" w:rsidRPr="002E6BED" w:rsidRDefault="003F7F91" w:rsidP="007321FB">
    <w:pPr>
      <w:pStyle w:val="Footer"/>
      <w:pBdr>
        <w:top w:val="single" w:sz="4" w:space="1" w:color="auto"/>
      </w:pBdr>
      <w:jc w:val="right"/>
      <w:rPr>
        <w:rFonts w:ascii="TimesNewRoman" w:hAnsi="TimesNewRoman" w:cs="TimesNewRoman"/>
        <w:i/>
        <w:sz w:val="20"/>
        <w:szCs w:val="20"/>
      </w:rPr>
    </w:pPr>
    <w:r w:rsidRPr="002E6BED">
      <w:rPr>
        <w:rFonts w:ascii="TimesNewRoman" w:hAnsi="TimesNewRoman" w:cs="TimesNewRoman"/>
        <w:i/>
        <w:sz w:val="20"/>
        <w:szCs w:val="20"/>
      </w:rPr>
      <w:fldChar w:fldCharType="begin"/>
    </w:r>
    <w:r w:rsidRPr="002E6BED">
      <w:rPr>
        <w:rFonts w:ascii="TimesNewRoman" w:hAnsi="TimesNewRoman" w:cs="TimesNewRoman"/>
        <w:i/>
        <w:sz w:val="20"/>
        <w:szCs w:val="20"/>
      </w:rPr>
      <w:instrText xml:space="preserve"> STYLEREF  "Heading 2"  \* MERGEFORMAT </w:instrText>
    </w:r>
    <w:r w:rsidRPr="002E6BED">
      <w:rPr>
        <w:rFonts w:ascii="TimesNewRoman" w:hAnsi="TimesNewRoman" w:cs="TimesNewRoman"/>
        <w:i/>
        <w:sz w:val="20"/>
        <w:szCs w:val="20"/>
      </w:rPr>
      <w:fldChar w:fldCharType="separate"/>
    </w:r>
    <w:r w:rsidR="00F105DC">
      <w:rPr>
        <w:rFonts w:ascii="TimesNewRoman" w:hAnsi="TimesNewRoman" w:cs="TimesNewRoman"/>
        <w:i/>
        <w:noProof/>
        <w:sz w:val="20"/>
        <w:szCs w:val="20"/>
      </w:rPr>
      <w:t>Retirement and Preserved Benefit Pensions</w:t>
    </w:r>
    <w:r w:rsidRPr="002E6BED">
      <w:rPr>
        <w:rFonts w:ascii="TimesNewRoman" w:hAnsi="TimesNewRoman" w:cs="TimesNewRoman"/>
        <w:i/>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AE0" w:rsidRPr="00256235" w:rsidRDefault="00EE6AE0" w:rsidP="002562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AE0" w:rsidRPr="002E6BED" w:rsidRDefault="00EE6AE0" w:rsidP="007321FB">
    <w:pPr>
      <w:pStyle w:val="Footer"/>
      <w:pBdr>
        <w:top w:val="single" w:sz="4" w:space="1" w:color="auto"/>
      </w:pBdr>
      <w:jc w:val="right"/>
      <w:rPr>
        <w:rFonts w:ascii="TimesNewRoman" w:hAnsi="TimesNewRoman" w:cs="TimesNewRoman"/>
        <w:i/>
        <w:sz w:val="20"/>
        <w:szCs w:val="20"/>
      </w:rPr>
    </w:pPr>
    <w:r w:rsidRPr="002E6BED">
      <w:rPr>
        <w:rFonts w:ascii="TimesNewRoman" w:hAnsi="TimesNewRoman" w:cs="TimesNewRoman"/>
        <w:i/>
        <w:sz w:val="20"/>
        <w:szCs w:val="20"/>
      </w:rPr>
      <w:fldChar w:fldCharType="begin"/>
    </w:r>
    <w:r w:rsidRPr="002E6BED">
      <w:rPr>
        <w:rFonts w:ascii="TimesNewRoman" w:hAnsi="TimesNewRoman" w:cs="TimesNewRoman"/>
        <w:i/>
        <w:sz w:val="20"/>
        <w:szCs w:val="20"/>
      </w:rPr>
      <w:instrText xml:space="preserve"> STYLEREF  "Heading 2"  \* MERGEFORMAT </w:instrText>
    </w:r>
    <w:r w:rsidRPr="002E6BED">
      <w:rPr>
        <w:rFonts w:ascii="TimesNewRoman" w:hAnsi="TimesNewRoman" w:cs="TimesNewRoman"/>
        <w:i/>
        <w:sz w:val="20"/>
        <w:szCs w:val="20"/>
      </w:rPr>
      <w:fldChar w:fldCharType="separate"/>
    </w:r>
    <w:r w:rsidR="00F105DC">
      <w:rPr>
        <w:rFonts w:ascii="TimesNewRoman" w:hAnsi="TimesNewRoman" w:cs="TimesNewRoman"/>
        <w:i/>
        <w:noProof/>
        <w:sz w:val="20"/>
        <w:szCs w:val="20"/>
      </w:rPr>
      <w:t>Pension Increases</w:t>
    </w:r>
    <w:r w:rsidRPr="002E6BED">
      <w:rPr>
        <w:rFonts w:ascii="TimesNewRoman" w:hAnsi="TimesNewRoman" w:cs="TimesNew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ED6" w:rsidRDefault="002A1ED6" w:rsidP="007321FB">
      <w:pPr>
        <w:spacing w:after="0" w:line="240" w:lineRule="auto"/>
      </w:pPr>
      <w:r>
        <w:separator/>
      </w:r>
    </w:p>
  </w:footnote>
  <w:footnote w:type="continuationSeparator" w:id="0">
    <w:p w:rsidR="002A1ED6" w:rsidRDefault="002A1ED6" w:rsidP="0073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3A4F6F" w:rsidRPr="00CC3324" w:rsidTr="003A4F6F">
      <w:trPr>
        <w:trHeight w:val="20"/>
      </w:trPr>
      <w:tc>
        <w:tcPr>
          <w:tcW w:w="320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 xml:space="preserve">Part 7 </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Death Benefit Options</w:t>
          </w:r>
        </w:p>
      </w:tc>
      <w:tc>
        <w:tcPr>
          <w:tcW w:w="607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Page 7-</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10</w:t>
          </w:r>
          <w:r w:rsidRPr="007321FB">
            <w:rPr>
              <w:rFonts w:ascii="Times New Roman" w:hAnsi="Times New Roman" w:cs="Times New Roman"/>
              <w:i/>
              <w:iCs/>
              <w:noProof/>
              <w:sz w:val="20"/>
              <w:szCs w:val="20"/>
            </w:rPr>
            <w:fldChar w:fldCharType="end"/>
          </w:r>
        </w:p>
      </w:tc>
    </w:tr>
  </w:tbl>
  <w:p w:rsidR="003A4F6F" w:rsidRPr="005C6CE4" w:rsidRDefault="003A4F6F" w:rsidP="005C6CE4">
    <w:pPr>
      <w:spacing w:after="36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3A4F6F" w:rsidRPr="00CC3324" w:rsidTr="003A4F6F">
      <w:trPr>
        <w:trHeight w:val="20"/>
      </w:trPr>
      <w:tc>
        <w:tcPr>
          <w:tcW w:w="320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 xml:space="preserve">Part 7 </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Death Benefit Options</w:t>
          </w:r>
        </w:p>
      </w:tc>
      <w:tc>
        <w:tcPr>
          <w:tcW w:w="607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Page 7-</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11</w:t>
          </w:r>
          <w:r w:rsidRPr="007321FB">
            <w:rPr>
              <w:rFonts w:ascii="Times New Roman" w:hAnsi="Times New Roman" w:cs="Times New Roman"/>
              <w:i/>
              <w:iCs/>
              <w:noProof/>
              <w:sz w:val="20"/>
              <w:szCs w:val="20"/>
            </w:rPr>
            <w:fldChar w:fldCharType="end"/>
          </w:r>
        </w:p>
      </w:tc>
    </w:tr>
  </w:tbl>
  <w:p w:rsidR="003A4F6F" w:rsidRPr="005C6CE4" w:rsidRDefault="003A4F6F" w:rsidP="005C6CE4">
    <w:pPr>
      <w:spacing w:after="36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3A4F6F" w:rsidRPr="00CC3324" w:rsidTr="003A4F6F">
      <w:trPr>
        <w:trHeight w:val="20"/>
      </w:trPr>
      <w:tc>
        <w:tcPr>
          <w:tcW w:w="320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 xml:space="preserve">Part 8 </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Preserved Benefits</w:t>
          </w:r>
        </w:p>
      </w:tc>
      <w:tc>
        <w:tcPr>
          <w:tcW w:w="607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3A4F6F" w:rsidRPr="00CC3324" w:rsidRDefault="003A4F6F" w:rsidP="005C6CE4">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 xml:space="preserve">Page </w:t>
          </w:r>
          <w:r>
            <w:rPr>
              <w:rFonts w:ascii="Times New Roman" w:hAnsi="Times New Roman" w:cs="Times New Roman"/>
              <w:i/>
              <w:iCs/>
              <w:sz w:val="20"/>
              <w:szCs w:val="20"/>
            </w:rPr>
            <w:t>8</w:t>
          </w:r>
          <w:r w:rsidRPr="00CC3324">
            <w:rPr>
              <w:rFonts w:ascii="Times New Roman" w:hAnsi="Times New Roman" w:cs="Times New Roman"/>
              <w:i/>
              <w:iCs/>
              <w:sz w:val="20"/>
              <w:szCs w:val="20"/>
            </w:rPr>
            <w:t>-</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2</w:t>
          </w:r>
          <w:r w:rsidRPr="007321FB">
            <w:rPr>
              <w:rFonts w:ascii="Times New Roman" w:hAnsi="Times New Roman" w:cs="Times New Roman"/>
              <w:i/>
              <w:iCs/>
              <w:noProof/>
              <w:sz w:val="20"/>
              <w:szCs w:val="20"/>
            </w:rPr>
            <w:fldChar w:fldCharType="end"/>
          </w:r>
        </w:p>
      </w:tc>
    </w:tr>
  </w:tbl>
  <w:p w:rsidR="003A4F6F" w:rsidRPr="005C6CE4" w:rsidRDefault="003A4F6F" w:rsidP="005C6CE4">
    <w:pPr>
      <w:spacing w:after="3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3A4F6F" w:rsidRPr="00CC3324" w:rsidTr="003A4F6F">
      <w:trPr>
        <w:trHeight w:val="20"/>
      </w:trPr>
      <w:tc>
        <w:tcPr>
          <w:tcW w:w="320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 xml:space="preserve">Part 8 </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Preserved Benefits</w:t>
          </w:r>
        </w:p>
      </w:tc>
      <w:tc>
        <w:tcPr>
          <w:tcW w:w="607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3A4F6F" w:rsidRPr="00CC3324" w:rsidRDefault="003A4F6F" w:rsidP="005C6CE4">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 xml:space="preserve">Page </w:t>
          </w:r>
          <w:r>
            <w:rPr>
              <w:rFonts w:ascii="Times New Roman" w:hAnsi="Times New Roman" w:cs="Times New Roman"/>
              <w:i/>
              <w:iCs/>
              <w:sz w:val="20"/>
              <w:szCs w:val="20"/>
            </w:rPr>
            <w:t>8</w:t>
          </w:r>
          <w:r w:rsidRPr="00CC3324">
            <w:rPr>
              <w:rFonts w:ascii="Times New Roman" w:hAnsi="Times New Roman" w:cs="Times New Roman"/>
              <w:i/>
              <w:iCs/>
              <w:sz w:val="20"/>
              <w:szCs w:val="20"/>
            </w:rPr>
            <w:t>-</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4</w:t>
          </w:r>
          <w:r w:rsidRPr="007321FB">
            <w:rPr>
              <w:rFonts w:ascii="Times New Roman" w:hAnsi="Times New Roman" w:cs="Times New Roman"/>
              <w:i/>
              <w:iCs/>
              <w:noProof/>
              <w:sz w:val="20"/>
              <w:szCs w:val="20"/>
            </w:rPr>
            <w:fldChar w:fldCharType="end"/>
          </w:r>
        </w:p>
      </w:tc>
    </w:tr>
  </w:tbl>
  <w:p w:rsidR="003A4F6F" w:rsidRPr="005C6CE4" w:rsidRDefault="003A4F6F" w:rsidP="005C6CE4">
    <w:pPr>
      <w:spacing w:after="36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3A4F6F" w:rsidRPr="00CC3324" w:rsidTr="003A4F6F">
      <w:trPr>
        <w:trHeight w:val="20"/>
      </w:trPr>
      <w:tc>
        <w:tcPr>
          <w:tcW w:w="320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 xml:space="preserve">Part 8 </w:t>
          </w:r>
          <w:r w:rsidRPr="00CC3324">
            <w:rPr>
              <w:rFonts w:ascii="Times New Roman" w:hAnsi="Times New Roman" w:cs="Times New Roman"/>
              <w:sz w:val="20"/>
              <w:szCs w:val="20"/>
            </w:rPr>
            <w:t xml:space="preserve">- </w:t>
          </w:r>
          <w:r w:rsidRPr="00CC3324">
            <w:rPr>
              <w:rFonts w:ascii="Times New Roman" w:hAnsi="Times New Roman" w:cs="Times New Roman"/>
              <w:i/>
              <w:iCs/>
              <w:sz w:val="20"/>
              <w:szCs w:val="20"/>
            </w:rPr>
            <w:t>Preserved Benefits</w:t>
          </w:r>
        </w:p>
      </w:tc>
      <w:tc>
        <w:tcPr>
          <w:tcW w:w="6072" w:type="dxa"/>
          <w:tcBorders>
            <w:top w:val="nil"/>
            <w:left w:val="nil"/>
            <w:bottom w:val="single" w:sz="6" w:space="0" w:color="auto"/>
            <w:right w:val="nil"/>
          </w:tcBorders>
        </w:tcPr>
        <w:p w:rsidR="003A4F6F" w:rsidRPr="00CC3324" w:rsidRDefault="003A4F6F"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3A4F6F" w:rsidRPr="00CC3324" w:rsidRDefault="003A4F6F" w:rsidP="005C6CE4">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 xml:space="preserve">Page </w:t>
          </w:r>
          <w:r>
            <w:rPr>
              <w:rFonts w:ascii="Times New Roman" w:hAnsi="Times New Roman" w:cs="Times New Roman"/>
              <w:i/>
              <w:iCs/>
              <w:sz w:val="20"/>
              <w:szCs w:val="20"/>
            </w:rPr>
            <w:t>8</w:t>
          </w:r>
          <w:r w:rsidRPr="00CC3324">
            <w:rPr>
              <w:rFonts w:ascii="Times New Roman" w:hAnsi="Times New Roman" w:cs="Times New Roman"/>
              <w:i/>
              <w:iCs/>
              <w:sz w:val="20"/>
              <w:szCs w:val="20"/>
            </w:rPr>
            <w:t>-</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12</w:t>
          </w:r>
          <w:r w:rsidRPr="007321FB">
            <w:rPr>
              <w:rFonts w:ascii="Times New Roman" w:hAnsi="Times New Roman" w:cs="Times New Roman"/>
              <w:i/>
              <w:iCs/>
              <w:noProof/>
              <w:sz w:val="20"/>
              <w:szCs w:val="20"/>
            </w:rPr>
            <w:fldChar w:fldCharType="end"/>
          </w:r>
        </w:p>
      </w:tc>
    </w:tr>
  </w:tbl>
  <w:p w:rsidR="003A4F6F" w:rsidRPr="005C6CE4" w:rsidRDefault="003A4F6F" w:rsidP="005C6CE4">
    <w:pPr>
      <w:spacing w:after="36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3F7F91" w:rsidRPr="00CC3324" w:rsidTr="003A4F6F">
      <w:trPr>
        <w:trHeight w:val="20"/>
      </w:trPr>
      <w:tc>
        <w:tcPr>
          <w:tcW w:w="3202" w:type="dxa"/>
          <w:tcBorders>
            <w:top w:val="nil"/>
            <w:left w:val="nil"/>
            <w:bottom w:val="single" w:sz="6" w:space="0" w:color="auto"/>
            <w:right w:val="nil"/>
          </w:tcBorders>
        </w:tcPr>
        <w:p w:rsidR="003F7F91" w:rsidRPr="00CC3324" w:rsidRDefault="003F7F91"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Part 9 - Pension Payments</w:t>
          </w:r>
        </w:p>
      </w:tc>
      <w:tc>
        <w:tcPr>
          <w:tcW w:w="6072" w:type="dxa"/>
          <w:tcBorders>
            <w:top w:val="nil"/>
            <w:left w:val="nil"/>
            <w:bottom w:val="single" w:sz="6" w:space="0" w:color="auto"/>
            <w:right w:val="nil"/>
          </w:tcBorders>
        </w:tcPr>
        <w:p w:rsidR="003F7F91" w:rsidRPr="00CC3324" w:rsidRDefault="003F7F91"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3F7F91" w:rsidRPr="00CC3324" w:rsidRDefault="003F7F91" w:rsidP="003F7F91">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 xml:space="preserve">Page </w:t>
          </w:r>
          <w:r>
            <w:rPr>
              <w:rFonts w:ascii="Times New Roman" w:hAnsi="Times New Roman" w:cs="Times New Roman"/>
              <w:i/>
              <w:iCs/>
              <w:sz w:val="20"/>
              <w:szCs w:val="20"/>
            </w:rPr>
            <w:t>9</w:t>
          </w:r>
          <w:r w:rsidRPr="00CC3324">
            <w:rPr>
              <w:rFonts w:ascii="Times New Roman" w:hAnsi="Times New Roman" w:cs="Times New Roman"/>
              <w:i/>
              <w:iCs/>
              <w:sz w:val="20"/>
              <w:szCs w:val="20"/>
            </w:rPr>
            <w:t>-</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3</w:t>
          </w:r>
          <w:r w:rsidRPr="007321FB">
            <w:rPr>
              <w:rFonts w:ascii="Times New Roman" w:hAnsi="Times New Roman" w:cs="Times New Roman"/>
              <w:i/>
              <w:iCs/>
              <w:noProof/>
              <w:sz w:val="20"/>
              <w:szCs w:val="20"/>
            </w:rPr>
            <w:fldChar w:fldCharType="end"/>
          </w:r>
        </w:p>
      </w:tc>
    </w:tr>
  </w:tbl>
  <w:p w:rsidR="003F7F91" w:rsidRPr="005C6CE4" w:rsidRDefault="003F7F91" w:rsidP="005C6CE4">
    <w:pPr>
      <w:spacing w:after="36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EE6AE0" w:rsidRPr="00CC3324" w:rsidTr="003A4F6F">
      <w:trPr>
        <w:trHeight w:val="20"/>
      </w:trPr>
      <w:tc>
        <w:tcPr>
          <w:tcW w:w="3202" w:type="dxa"/>
          <w:tcBorders>
            <w:top w:val="nil"/>
            <w:left w:val="nil"/>
            <w:bottom w:val="single" w:sz="6" w:space="0" w:color="auto"/>
            <w:right w:val="nil"/>
          </w:tcBorders>
        </w:tcPr>
        <w:p w:rsidR="00EE6AE0" w:rsidRPr="00CC3324" w:rsidRDefault="00EE6AE0"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Part 9 - Pension Payments</w:t>
          </w:r>
        </w:p>
      </w:tc>
      <w:tc>
        <w:tcPr>
          <w:tcW w:w="6072" w:type="dxa"/>
          <w:tcBorders>
            <w:top w:val="nil"/>
            <w:left w:val="nil"/>
            <w:bottom w:val="single" w:sz="6" w:space="0" w:color="auto"/>
            <w:right w:val="nil"/>
          </w:tcBorders>
        </w:tcPr>
        <w:p w:rsidR="00EE6AE0" w:rsidRPr="00CC3324" w:rsidRDefault="00EE6AE0"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EE6AE0" w:rsidRPr="00CC3324" w:rsidRDefault="00EE6AE0" w:rsidP="003F7F91">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 xml:space="preserve">Page </w:t>
          </w:r>
          <w:r>
            <w:rPr>
              <w:rFonts w:ascii="Times New Roman" w:hAnsi="Times New Roman" w:cs="Times New Roman"/>
              <w:i/>
              <w:iCs/>
              <w:sz w:val="20"/>
              <w:szCs w:val="20"/>
            </w:rPr>
            <w:t>9</w:t>
          </w:r>
          <w:r w:rsidRPr="00CC3324">
            <w:rPr>
              <w:rFonts w:ascii="Times New Roman" w:hAnsi="Times New Roman" w:cs="Times New Roman"/>
              <w:i/>
              <w:iCs/>
              <w:sz w:val="20"/>
              <w:szCs w:val="20"/>
            </w:rPr>
            <w:t>-</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4</w:t>
          </w:r>
          <w:r w:rsidRPr="007321FB">
            <w:rPr>
              <w:rFonts w:ascii="Times New Roman" w:hAnsi="Times New Roman" w:cs="Times New Roman"/>
              <w:i/>
              <w:iCs/>
              <w:noProof/>
              <w:sz w:val="20"/>
              <w:szCs w:val="20"/>
            </w:rPr>
            <w:fldChar w:fldCharType="end"/>
          </w:r>
        </w:p>
      </w:tc>
    </w:tr>
  </w:tbl>
  <w:p w:rsidR="00EE6AE0" w:rsidRPr="005C6CE4" w:rsidRDefault="00EE6AE0" w:rsidP="005C6CE4">
    <w:pPr>
      <w:spacing w:after="360"/>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top w:w="14" w:type="dxa"/>
        <w:left w:w="14" w:type="dxa"/>
        <w:bottom w:w="14" w:type="dxa"/>
        <w:right w:w="14" w:type="dxa"/>
      </w:tblCellMar>
      <w:tblLook w:val="0000" w:firstRow="0" w:lastRow="0" w:firstColumn="0" w:lastColumn="0" w:noHBand="0" w:noVBand="0"/>
    </w:tblPr>
    <w:tblGrid>
      <w:gridCol w:w="3202"/>
      <w:gridCol w:w="6072"/>
      <w:gridCol w:w="1223"/>
    </w:tblGrid>
    <w:tr w:rsidR="00EE6AE0" w:rsidRPr="00CC3324" w:rsidTr="003A4F6F">
      <w:trPr>
        <w:trHeight w:val="20"/>
      </w:trPr>
      <w:tc>
        <w:tcPr>
          <w:tcW w:w="3202" w:type="dxa"/>
          <w:tcBorders>
            <w:top w:val="nil"/>
            <w:left w:val="nil"/>
            <w:bottom w:val="single" w:sz="6" w:space="0" w:color="auto"/>
            <w:right w:val="nil"/>
          </w:tcBorders>
        </w:tcPr>
        <w:p w:rsidR="00EE6AE0" w:rsidRPr="00CC3324" w:rsidRDefault="00EE6AE0" w:rsidP="007321FB">
          <w:pPr>
            <w:autoSpaceDE w:val="0"/>
            <w:autoSpaceDN w:val="0"/>
            <w:adjustRightInd w:val="0"/>
            <w:spacing w:after="0" w:line="240" w:lineRule="auto"/>
            <w:rPr>
              <w:rFonts w:ascii="Times New Roman" w:hAnsi="Times New Roman" w:cs="Times New Roman"/>
              <w:i/>
              <w:iCs/>
              <w:sz w:val="20"/>
              <w:szCs w:val="20"/>
            </w:rPr>
          </w:pPr>
          <w:r w:rsidRPr="00CC3324">
            <w:rPr>
              <w:rFonts w:ascii="Times New Roman" w:hAnsi="Times New Roman" w:cs="Times New Roman"/>
              <w:i/>
              <w:iCs/>
              <w:sz w:val="20"/>
              <w:szCs w:val="20"/>
            </w:rPr>
            <w:t>Part 9 - Pension Payments</w:t>
          </w:r>
        </w:p>
      </w:tc>
      <w:tc>
        <w:tcPr>
          <w:tcW w:w="6072" w:type="dxa"/>
          <w:tcBorders>
            <w:top w:val="nil"/>
            <w:left w:val="nil"/>
            <w:bottom w:val="single" w:sz="6" w:space="0" w:color="auto"/>
            <w:right w:val="nil"/>
          </w:tcBorders>
        </w:tcPr>
        <w:p w:rsidR="00EE6AE0" w:rsidRPr="00CC3324" w:rsidRDefault="00EE6AE0" w:rsidP="007321FB">
          <w:pPr>
            <w:autoSpaceDE w:val="0"/>
            <w:autoSpaceDN w:val="0"/>
            <w:adjustRightInd w:val="0"/>
            <w:spacing w:after="0" w:line="240" w:lineRule="auto"/>
            <w:rPr>
              <w:rFonts w:ascii="Times New Roman" w:hAnsi="Times New Roman" w:cs="Times New Roman"/>
              <w:sz w:val="20"/>
              <w:szCs w:val="20"/>
            </w:rPr>
          </w:pPr>
        </w:p>
      </w:tc>
      <w:tc>
        <w:tcPr>
          <w:tcW w:w="1223" w:type="dxa"/>
          <w:tcBorders>
            <w:top w:val="nil"/>
            <w:left w:val="nil"/>
            <w:bottom w:val="single" w:sz="6" w:space="0" w:color="auto"/>
            <w:right w:val="nil"/>
          </w:tcBorders>
        </w:tcPr>
        <w:p w:rsidR="00EE6AE0" w:rsidRPr="00CC3324" w:rsidRDefault="00EE6AE0" w:rsidP="003F7F91">
          <w:pPr>
            <w:autoSpaceDE w:val="0"/>
            <w:autoSpaceDN w:val="0"/>
            <w:adjustRightInd w:val="0"/>
            <w:spacing w:after="0" w:line="240" w:lineRule="auto"/>
            <w:jc w:val="center"/>
            <w:rPr>
              <w:rFonts w:ascii="Times New Roman" w:hAnsi="Times New Roman" w:cs="Times New Roman"/>
              <w:i/>
              <w:iCs/>
              <w:sz w:val="20"/>
              <w:szCs w:val="20"/>
            </w:rPr>
          </w:pPr>
          <w:r w:rsidRPr="00CC3324">
            <w:rPr>
              <w:rFonts w:ascii="Times New Roman" w:hAnsi="Times New Roman" w:cs="Times New Roman"/>
              <w:i/>
              <w:iCs/>
              <w:sz w:val="20"/>
              <w:szCs w:val="20"/>
            </w:rPr>
            <w:t xml:space="preserve">Page </w:t>
          </w:r>
          <w:r>
            <w:rPr>
              <w:rFonts w:ascii="Times New Roman" w:hAnsi="Times New Roman" w:cs="Times New Roman"/>
              <w:i/>
              <w:iCs/>
              <w:sz w:val="20"/>
              <w:szCs w:val="20"/>
            </w:rPr>
            <w:t>9</w:t>
          </w:r>
          <w:r w:rsidRPr="00CC3324">
            <w:rPr>
              <w:rFonts w:ascii="Times New Roman" w:hAnsi="Times New Roman" w:cs="Times New Roman"/>
              <w:i/>
              <w:iCs/>
              <w:sz w:val="20"/>
              <w:szCs w:val="20"/>
            </w:rPr>
            <w:t>-</w:t>
          </w:r>
          <w:r w:rsidRPr="007321FB">
            <w:rPr>
              <w:rFonts w:ascii="Times New Roman" w:hAnsi="Times New Roman" w:cs="Times New Roman"/>
              <w:i/>
              <w:iCs/>
              <w:sz w:val="20"/>
              <w:szCs w:val="20"/>
            </w:rPr>
            <w:fldChar w:fldCharType="begin"/>
          </w:r>
          <w:r w:rsidRPr="007321FB">
            <w:rPr>
              <w:rFonts w:ascii="Times New Roman" w:hAnsi="Times New Roman" w:cs="Times New Roman"/>
              <w:i/>
              <w:iCs/>
              <w:sz w:val="20"/>
              <w:szCs w:val="20"/>
            </w:rPr>
            <w:instrText xml:space="preserve"> PAGE   \* MERGEFORMAT </w:instrText>
          </w:r>
          <w:r w:rsidRPr="007321FB">
            <w:rPr>
              <w:rFonts w:ascii="Times New Roman" w:hAnsi="Times New Roman" w:cs="Times New Roman"/>
              <w:i/>
              <w:iCs/>
              <w:sz w:val="20"/>
              <w:szCs w:val="20"/>
            </w:rPr>
            <w:fldChar w:fldCharType="separate"/>
          </w:r>
          <w:r w:rsidR="002E6BED">
            <w:rPr>
              <w:rFonts w:ascii="Times New Roman" w:hAnsi="Times New Roman" w:cs="Times New Roman"/>
              <w:i/>
              <w:iCs/>
              <w:noProof/>
              <w:sz w:val="20"/>
              <w:szCs w:val="20"/>
            </w:rPr>
            <w:t>15</w:t>
          </w:r>
          <w:r w:rsidRPr="007321FB">
            <w:rPr>
              <w:rFonts w:ascii="Times New Roman" w:hAnsi="Times New Roman" w:cs="Times New Roman"/>
              <w:i/>
              <w:iCs/>
              <w:noProof/>
              <w:sz w:val="20"/>
              <w:szCs w:val="20"/>
            </w:rPr>
            <w:fldChar w:fldCharType="end"/>
          </w:r>
        </w:p>
      </w:tc>
    </w:tr>
  </w:tbl>
  <w:p w:rsidR="00EE6AE0" w:rsidRPr="005C6CE4" w:rsidRDefault="00EE6AE0" w:rsidP="005C6CE4">
    <w:pPr>
      <w:spacing w:after="36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C5F"/>
    <w:rsid w:val="000100AB"/>
    <w:rsid w:val="00051236"/>
    <w:rsid w:val="00256235"/>
    <w:rsid w:val="002A1ED6"/>
    <w:rsid w:val="002E6BED"/>
    <w:rsid w:val="003A4F6F"/>
    <w:rsid w:val="003F7F91"/>
    <w:rsid w:val="004F0A9A"/>
    <w:rsid w:val="00591795"/>
    <w:rsid w:val="005C6CE4"/>
    <w:rsid w:val="007321FB"/>
    <w:rsid w:val="00887400"/>
    <w:rsid w:val="008B1C28"/>
    <w:rsid w:val="00A3789D"/>
    <w:rsid w:val="00BE1C5F"/>
    <w:rsid w:val="00C56336"/>
    <w:rsid w:val="00CB2450"/>
    <w:rsid w:val="00CB64F0"/>
    <w:rsid w:val="00D42B2C"/>
    <w:rsid w:val="00DF220E"/>
    <w:rsid w:val="00E145E8"/>
    <w:rsid w:val="00EE6AE0"/>
    <w:rsid w:val="00F105DC"/>
    <w:rsid w:val="00F37F7E"/>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C5F"/>
  </w:style>
  <w:style w:type="paragraph" w:styleId="Heading1">
    <w:name w:val="heading 1"/>
    <w:basedOn w:val="Normal"/>
    <w:next w:val="Normal"/>
    <w:link w:val="Heading1Char"/>
    <w:uiPriority w:val="9"/>
    <w:qFormat/>
    <w:rsid w:val="005C6CE4"/>
    <w:pPr>
      <w:autoSpaceDE w:val="0"/>
      <w:autoSpaceDN w:val="0"/>
      <w:adjustRightInd w:val="0"/>
      <w:spacing w:before="60" w:after="60" w:line="240" w:lineRule="auto"/>
      <w:jc w:val="center"/>
      <w:outlineLvl w:val="0"/>
    </w:pPr>
    <w:rPr>
      <w:rFonts w:ascii="Times New Roman" w:hAnsi="Times New Roman" w:cs="Times New Roman"/>
      <w:b/>
      <w:bCs/>
      <w:sz w:val="24"/>
      <w:szCs w:val="20"/>
    </w:rPr>
  </w:style>
  <w:style w:type="paragraph" w:styleId="Heading2">
    <w:name w:val="heading 2"/>
    <w:basedOn w:val="Normal"/>
    <w:next w:val="Normal"/>
    <w:link w:val="Heading2Char"/>
    <w:uiPriority w:val="9"/>
    <w:unhideWhenUsed/>
    <w:qFormat/>
    <w:rsid w:val="00DF220E"/>
    <w:pPr>
      <w:spacing w:after="0"/>
      <w:outlineLvl w:val="1"/>
    </w:pPr>
    <w:rPr>
      <w:rFonts w:ascii="TimesNewRoman" w:hAnsi="TimesNewRoman" w:cs="TimesNewRoman"/>
      <w:i/>
      <w:color w:val="FFFFFF" w:themeColor="background1"/>
      <w:sz w:val="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1FB"/>
  </w:style>
  <w:style w:type="paragraph" w:styleId="Footer">
    <w:name w:val="footer"/>
    <w:basedOn w:val="Normal"/>
    <w:link w:val="FooterChar"/>
    <w:uiPriority w:val="99"/>
    <w:unhideWhenUsed/>
    <w:rsid w:val="0073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1FB"/>
  </w:style>
  <w:style w:type="character" w:customStyle="1" w:styleId="Heading1Char">
    <w:name w:val="Heading 1 Char"/>
    <w:basedOn w:val="DefaultParagraphFont"/>
    <w:link w:val="Heading1"/>
    <w:uiPriority w:val="9"/>
    <w:rsid w:val="005C6CE4"/>
    <w:rPr>
      <w:rFonts w:ascii="Times New Roman" w:hAnsi="Times New Roman" w:cs="Times New Roman"/>
      <w:b/>
      <w:bCs/>
      <w:sz w:val="24"/>
      <w:szCs w:val="20"/>
    </w:rPr>
  </w:style>
  <w:style w:type="character" w:customStyle="1" w:styleId="Heading2Char">
    <w:name w:val="Heading 2 Char"/>
    <w:basedOn w:val="DefaultParagraphFont"/>
    <w:link w:val="Heading2"/>
    <w:uiPriority w:val="9"/>
    <w:rsid w:val="00DF220E"/>
    <w:rPr>
      <w:rFonts w:ascii="TimesNewRoman" w:hAnsi="TimesNewRoman" w:cs="TimesNewRoman"/>
      <w:i/>
      <w:color w:val="FFFFFF" w:themeColor="background1"/>
      <w:sz w:val="2"/>
      <w:szCs w:val="16"/>
    </w:rPr>
  </w:style>
  <w:style w:type="table" w:styleId="TableGrid">
    <w:name w:val="Table Grid"/>
    <w:basedOn w:val="TableNormal"/>
    <w:uiPriority w:val="59"/>
    <w:rsid w:val="003F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8743</Words>
  <Characters>49050</Characters>
  <Application>Microsoft Office Word</Application>
  <DocSecurity>0</DocSecurity>
  <Lines>2885</Lines>
  <Paragraphs>1864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2023-01-11T04:59:00Z</dcterms:created>
  <dcterms:modified xsi:type="dcterms:W3CDTF">2023-01-11T04:59:00Z</dcterms:modified>
</cp:coreProperties>
</file>