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E0" w:rsidRPr="008D0C49" w:rsidRDefault="00CE189E" w:rsidP="008D0C4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3906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49" w:rsidRDefault="008D0C49" w:rsidP="0019499C">
      <w:pPr>
        <w:spacing w:before="240"/>
        <w:jc w:val="center"/>
        <w:rPr>
          <w:vertAlign w:val="superscript"/>
        </w:rPr>
      </w:pPr>
      <w:r w:rsidRPr="000A4901">
        <w:rPr>
          <w:b/>
          <w:bCs/>
          <w:sz w:val="32"/>
          <w:szCs w:val="32"/>
        </w:rPr>
        <w:t>Statutory Rules 19</w:t>
      </w:r>
      <w:r>
        <w:rPr>
          <w:b/>
          <w:bCs/>
          <w:sz w:val="32"/>
          <w:szCs w:val="32"/>
        </w:rPr>
        <w:t>80</w:t>
      </w:r>
      <w:r w:rsidRPr="000A4901">
        <w:rPr>
          <w:b/>
          <w:bCs/>
          <w:sz w:val="32"/>
          <w:szCs w:val="32"/>
        </w:rPr>
        <w:t xml:space="preserve"> No. </w:t>
      </w:r>
      <w:r>
        <w:rPr>
          <w:b/>
          <w:bCs/>
          <w:sz w:val="32"/>
          <w:szCs w:val="32"/>
        </w:rPr>
        <w:t>334</w:t>
      </w:r>
      <w:r w:rsidRPr="00582054">
        <w:rPr>
          <w:vertAlign w:val="superscript"/>
        </w:rPr>
        <w:t>1</w:t>
      </w:r>
    </w:p>
    <w:p w:rsidR="004C1A61" w:rsidRDefault="004C1A61" w:rsidP="004C1A61">
      <w:pPr>
        <w:pBdr>
          <w:bottom w:val="single" w:sz="4" w:space="0" w:color="auto"/>
        </w:pBdr>
        <w:ind w:left="3738" w:right="3739"/>
        <w:jc w:val="right"/>
      </w:pPr>
      <w:bookmarkStart w:id="0" w:name="OLE_LINK1"/>
    </w:p>
    <w:bookmarkEnd w:id="0"/>
    <w:p w:rsidR="00B46AFD" w:rsidRPr="004C1A61" w:rsidRDefault="00B46AFD" w:rsidP="007F7AE2">
      <w:pPr>
        <w:pStyle w:val="Title"/>
        <w:spacing w:before="480" w:after="0"/>
        <w:rPr>
          <w:rFonts w:ascii="Times New Roman" w:hAnsi="Times New Roman" w:cs="Times New Roman"/>
          <w:sz w:val="40"/>
          <w:szCs w:val="40"/>
        </w:rPr>
      </w:pPr>
      <w:r w:rsidRPr="004C1A61">
        <w:rPr>
          <w:rFonts w:ascii="Times New Roman" w:hAnsi="Times New Roman" w:cs="Times New Roman"/>
          <w:sz w:val="40"/>
          <w:szCs w:val="40"/>
        </w:rPr>
        <w:t>Cadet Forces Regulations</w:t>
      </w:r>
      <w:r w:rsidR="008D0C49" w:rsidRPr="004C1A61">
        <w:rPr>
          <w:rFonts w:ascii="Times New Roman" w:hAnsi="Times New Roman" w:cs="Times New Roman"/>
          <w:b w:val="0"/>
          <w:bCs w:val="0"/>
          <w:kern w:val="0"/>
          <w:position w:val="10"/>
          <w:sz w:val="24"/>
          <w:szCs w:val="24"/>
          <w:vertAlign w:val="superscript"/>
        </w:rPr>
        <w:t>2</w:t>
      </w:r>
      <w:r w:rsidRPr="004C1A61">
        <w:rPr>
          <w:rFonts w:ascii="Times New Roman" w:hAnsi="Times New Roman" w:cs="Times New Roman"/>
          <w:sz w:val="40"/>
          <w:szCs w:val="40"/>
        </w:rPr>
        <w:t xml:space="preserve"> (Amendment)</w:t>
      </w:r>
      <w:bookmarkStart w:id="1" w:name="_GoBack"/>
      <w:bookmarkEnd w:id="1"/>
    </w:p>
    <w:p w:rsidR="008D0C49" w:rsidRDefault="008D0C49" w:rsidP="008D0C49">
      <w:pPr>
        <w:pStyle w:val="R1"/>
        <w:spacing w:before="360" w:after="240"/>
        <w:ind w:left="0" w:firstLine="0"/>
      </w:pPr>
      <w:r>
        <w:t xml:space="preserve">I, THE MINISTER OF STATE FOR DEFENCE, hereby make the following Interim Determination under section 12 of the </w:t>
      </w:r>
      <w:r>
        <w:rPr>
          <w:i/>
          <w:iCs/>
        </w:rPr>
        <w:t xml:space="preserve">Defence Amendment Act </w:t>
      </w:r>
      <w:r>
        <w:t>1979.</w:t>
      </w:r>
    </w:p>
    <w:p w:rsidR="008D0C49" w:rsidRDefault="008D0C49" w:rsidP="007F7AE2">
      <w:pPr>
        <w:pStyle w:val="definition"/>
        <w:spacing w:before="120"/>
        <w:rPr>
          <w:i/>
          <w:iCs/>
        </w:rPr>
      </w:pPr>
      <w:r>
        <w:t>Dated this seventh day of November 1980.</w:t>
      </w:r>
    </w:p>
    <w:p w:rsidR="008D0C49" w:rsidRDefault="008D0C49" w:rsidP="008D0C49">
      <w:pPr>
        <w:tabs>
          <w:tab w:val="right" w:pos="8631"/>
        </w:tabs>
        <w:spacing w:before="240"/>
        <w:jc w:val="center"/>
      </w:pPr>
      <w:r>
        <w:t>D. J. KILLEN</w:t>
      </w:r>
    </w:p>
    <w:p w:rsidR="008D0C49" w:rsidRDefault="008D0C49" w:rsidP="008D0C49">
      <w:pPr>
        <w:tabs>
          <w:tab w:val="right" w:pos="8631"/>
        </w:tabs>
        <w:jc w:val="center"/>
      </w:pPr>
      <w:r>
        <w:t>Minister of State for Defence</w:t>
      </w:r>
    </w:p>
    <w:p w:rsidR="008D0C49" w:rsidRDefault="008D0C49" w:rsidP="008D0C49">
      <w:pPr>
        <w:pBdr>
          <w:bottom w:val="single" w:sz="4" w:space="1" w:color="auto"/>
        </w:pBdr>
        <w:ind w:left="2880" w:right="2880"/>
        <w:jc w:val="center"/>
      </w:pPr>
    </w:p>
    <w:p w:rsidR="00B46AFD" w:rsidRPr="008D0C49" w:rsidRDefault="006377A1" w:rsidP="00B46AFD">
      <w:pPr>
        <w:pStyle w:val="HR"/>
        <w:rPr>
          <w:rFonts w:ascii="Times New Roman" w:hAnsi="Times New Roman" w:cs="Times New Roman"/>
        </w:rPr>
      </w:pPr>
      <w:r w:rsidRPr="008D0C49">
        <w:rPr>
          <w:rFonts w:ascii="Times New Roman" w:hAnsi="Times New Roman" w:cs="Times New Roman"/>
        </w:rPr>
        <w:t>Repeal of Part III and Schedule 4</w:t>
      </w:r>
    </w:p>
    <w:p w:rsidR="00B46AFD" w:rsidRPr="008D0C49" w:rsidRDefault="00D956E0" w:rsidP="00D956E0">
      <w:pPr>
        <w:pStyle w:val="R1"/>
      </w:pPr>
      <w:r w:rsidRPr="008D0C49">
        <w:rPr>
          <w:b/>
          <w:bCs/>
        </w:rPr>
        <w:tab/>
      </w:r>
      <w:r w:rsidR="006377A1" w:rsidRPr="008D0C49">
        <w:rPr>
          <w:b/>
          <w:bCs/>
        </w:rPr>
        <w:t>1.</w:t>
      </w:r>
      <w:r w:rsidRPr="008D0C49">
        <w:tab/>
      </w:r>
      <w:r w:rsidR="006377A1" w:rsidRPr="008D0C49">
        <w:t>Part III of, and Schedule 4 to, the Cadet Forces Regulations are</w:t>
      </w:r>
      <w:r w:rsidR="00B46AFD" w:rsidRPr="008D0C49">
        <w:t xml:space="preserve"> </w:t>
      </w:r>
      <w:r w:rsidR="006377A1" w:rsidRPr="008D0C49">
        <w:t>repealed.</w:t>
      </w:r>
    </w:p>
    <w:p w:rsidR="00B46AFD" w:rsidRPr="008D0C49" w:rsidRDefault="006377A1" w:rsidP="00B46AFD">
      <w:pPr>
        <w:pStyle w:val="HR"/>
        <w:rPr>
          <w:rFonts w:ascii="Times New Roman" w:hAnsi="Times New Roman" w:cs="Times New Roman"/>
        </w:rPr>
      </w:pPr>
      <w:r w:rsidRPr="008D0C49">
        <w:rPr>
          <w:rFonts w:ascii="Times New Roman" w:hAnsi="Times New Roman" w:cs="Times New Roman"/>
        </w:rPr>
        <w:t>Application</w:t>
      </w:r>
    </w:p>
    <w:p w:rsidR="00B46AFD" w:rsidRPr="008D0C49" w:rsidRDefault="00D956E0" w:rsidP="00B46AFD">
      <w:pPr>
        <w:pStyle w:val="R1"/>
      </w:pPr>
      <w:r w:rsidRPr="008D0C49">
        <w:tab/>
      </w:r>
      <w:r w:rsidR="006377A1" w:rsidRPr="008D0C49">
        <w:rPr>
          <w:b/>
          <w:bCs/>
        </w:rPr>
        <w:t>2.</w:t>
      </w:r>
      <w:r w:rsidRPr="008D0C49">
        <w:rPr>
          <w:b/>
          <w:bCs/>
        </w:rPr>
        <w:tab/>
      </w:r>
      <w:r w:rsidR="006377A1" w:rsidRPr="008D0C49">
        <w:t>This Interim Determination shall take effect on the day on which</w:t>
      </w:r>
      <w:r w:rsidR="00B46AFD" w:rsidRPr="008D0C49">
        <w:t xml:space="preserve"> </w:t>
      </w:r>
      <w:r w:rsidR="006377A1" w:rsidRPr="008D0C49">
        <w:t xml:space="preserve">Determination 3498, Cadet Forces Allowances under section 58B of the </w:t>
      </w:r>
      <w:r w:rsidR="006377A1" w:rsidRPr="008D0C49">
        <w:rPr>
          <w:i/>
          <w:iCs/>
        </w:rPr>
        <w:t>Defence</w:t>
      </w:r>
      <w:r w:rsidR="00B46AFD" w:rsidRPr="008D0C49">
        <w:rPr>
          <w:i/>
          <w:iCs/>
        </w:rPr>
        <w:t xml:space="preserve"> </w:t>
      </w:r>
      <w:r w:rsidR="006377A1" w:rsidRPr="008D0C49">
        <w:rPr>
          <w:i/>
          <w:iCs/>
        </w:rPr>
        <w:t xml:space="preserve">Act </w:t>
      </w:r>
      <w:r w:rsidR="006377A1" w:rsidRPr="008D0C49">
        <w:t>1903 is made.</w:t>
      </w:r>
    </w:p>
    <w:p w:rsidR="00B46AFD" w:rsidRPr="008D0C49" w:rsidRDefault="00B46AFD" w:rsidP="004C1A61">
      <w:pPr>
        <w:pStyle w:val="NoteEnd"/>
        <w:pBdr>
          <w:top w:val="single" w:sz="4" w:space="12" w:color="auto"/>
        </w:pBdr>
        <w:spacing w:before="360"/>
        <w:jc w:val="center"/>
        <w:rPr>
          <w:rFonts w:ascii="Times" w:hAnsi="Times" w:cs="Times"/>
          <w:caps/>
        </w:rPr>
      </w:pPr>
      <w:r w:rsidRPr="008D0C49">
        <w:rPr>
          <w:rFonts w:ascii="Times" w:hAnsi="Times" w:cs="Times"/>
          <w:b/>
          <w:bCs/>
          <w:caps/>
        </w:rPr>
        <w:t>Notes</w:t>
      </w:r>
    </w:p>
    <w:p w:rsidR="00B46AFD" w:rsidRPr="008D0C49" w:rsidRDefault="00B46AFD" w:rsidP="00B46AFD">
      <w:pPr>
        <w:pStyle w:val="NoteEnd"/>
      </w:pPr>
      <w:r w:rsidRPr="008D0C49">
        <w:t>1</w:t>
      </w:r>
      <w:r w:rsidR="008D0C49">
        <w:t>.</w:t>
      </w:r>
      <w:r w:rsidR="00D956E0" w:rsidRPr="008D0C49">
        <w:tab/>
      </w:r>
      <w:r w:rsidRPr="008D0C49">
        <w:t xml:space="preserve">Notified </w:t>
      </w:r>
      <w:r w:rsidR="00D956E0" w:rsidRPr="008D0C49">
        <w:t>i</w:t>
      </w:r>
      <w:r w:rsidRPr="008D0C49">
        <w:t xml:space="preserve">n </w:t>
      </w:r>
      <w:r w:rsidR="00D956E0" w:rsidRPr="008D0C49">
        <w:t>t</w:t>
      </w:r>
      <w:r w:rsidRPr="008D0C49">
        <w:t xml:space="preserve">he </w:t>
      </w:r>
      <w:r w:rsidRPr="008D0C49">
        <w:rPr>
          <w:i/>
          <w:iCs/>
        </w:rPr>
        <w:t xml:space="preserve">Commonwealth </w:t>
      </w:r>
      <w:r w:rsidR="00D956E0" w:rsidRPr="008D0C49">
        <w:rPr>
          <w:i/>
          <w:iCs/>
        </w:rPr>
        <w:t>o</w:t>
      </w:r>
      <w:r w:rsidRPr="008D0C49">
        <w:rPr>
          <w:i/>
          <w:iCs/>
        </w:rPr>
        <w:t xml:space="preserve">f </w:t>
      </w:r>
      <w:smartTag w:uri="urn:schemas-microsoft-com:office:smarttags" w:element="country-region">
        <w:smartTag w:uri="urn:schemas-microsoft-com:office:smarttags" w:element="place">
          <w:r w:rsidRPr="008D0C49">
            <w:rPr>
              <w:i/>
              <w:iCs/>
            </w:rPr>
            <w:t>Australia</w:t>
          </w:r>
        </w:smartTag>
      </w:smartTag>
      <w:r w:rsidRPr="008D0C49">
        <w:rPr>
          <w:i/>
          <w:iCs/>
        </w:rPr>
        <w:t xml:space="preserve"> Gazette </w:t>
      </w:r>
      <w:r w:rsidR="00D956E0" w:rsidRPr="008D0C49">
        <w:t>o</w:t>
      </w:r>
      <w:r w:rsidRPr="008D0C49">
        <w:t xml:space="preserve">n </w:t>
      </w:r>
      <w:smartTag w:uri="urn:schemas-microsoft-com:office:smarttags" w:element="date">
        <w:smartTagPr>
          <w:attr w:name="Month" w:val="11"/>
          <w:attr w:name="Day" w:val="18"/>
          <w:attr w:name="Year" w:val="1980"/>
        </w:smartTagPr>
        <w:r w:rsidRPr="008D0C49">
          <w:t>18 November 1980</w:t>
        </w:r>
      </w:smartTag>
      <w:r w:rsidRPr="008D0C49">
        <w:t>.</w:t>
      </w:r>
    </w:p>
    <w:p w:rsidR="006377A1" w:rsidRPr="008D0C49" w:rsidRDefault="00B46AFD" w:rsidP="008D0C49">
      <w:pPr>
        <w:pStyle w:val="NoteEnd"/>
      </w:pPr>
      <w:r w:rsidRPr="008D0C49">
        <w:t>2</w:t>
      </w:r>
      <w:r w:rsidR="008D0C49">
        <w:t>.</w:t>
      </w:r>
      <w:r w:rsidR="00D956E0" w:rsidRPr="008D0C49">
        <w:tab/>
      </w:r>
      <w:r w:rsidRPr="008D0C49">
        <w:t>Statutory Rules 1977 No. 206 as amended by 1977 No. 275; 1978 No. 175; 1979</w:t>
      </w:r>
      <w:r w:rsidR="00D956E0" w:rsidRPr="008D0C49">
        <w:t xml:space="preserve"> </w:t>
      </w:r>
      <w:r w:rsidR="008D0C49">
        <w:t>Nos. 8 and 248.</w:t>
      </w:r>
    </w:p>
    <w:sectPr w:rsidR="006377A1" w:rsidRPr="008D0C49" w:rsidSect="00241A90">
      <w:pgSz w:w="11906" w:h="16838"/>
      <w:pgMar w:top="1440" w:right="1152" w:bottom="1440" w:left="1152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A1"/>
    <w:rsid w:val="0004708C"/>
    <w:rsid w:val="000A4901"/>
    <w:rsid w:val="0019499C"/>
    <w:rsid w:val="00241A90"/>
    <w:rsid w:val="0044479A"/>
    <w:rsid w:val="00456EFE"/>
    <w:rsid w:val="004C1A61"/>
    <w:rsid w:val="00582054"/>
    <w:rsid w:val="006377A1"/>
    <w:rsid w:val="007F7AE2"/>
    <w:rsid w:val="008D0C49"/>
    <w:rsid w:val="00B46AFD"/>
    <w:rsid w:val="00C555DA"/>
    <w:rsid w:val="00CE189E"/>
    <w:rsid w:val="00D956E0"/>
    <w:rsid w:val="00F7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F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  <w:rsid w:val="00B46A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D">
    <w:name w:val="DD"/>
    <w:aliases w:val="Dictionary Definition"/>
    <w:basedOn w:val="Normal"/>
    <w:uiPriority w:val="99"/>
    <w:rsid w:val="00B46AFD"/>
    <w:pPr>
      <w:spacing w:before="80" w:line="260" w:lineRule="exact"/>
      <w:jc w:val="both"/>
    </w:pPr>
    <w:rPr>
      <w:lang w:val="en-US" w:eastAsia="en-US"/>
    </w:rPr>
  </w:style>
  <w:style w:type="paragraph" w:customStyle="1" w:styleId="definition">
    <w:name w:val="definition"/>
    <w:basedOn w:val="Normal"/>
    <w:uiPriority w:val="99"/>
    <w:rsid w:val="00B46AFD"/>
    <w:pPr>
      <w:spacing w:before="80" w:line="260" w:lineRule="exact"/>
      <w:ind w:left="964"/>
      <w:jc w:val="both"/>
    </w:pPr>
    <w:rPr>
      <w:lang w:val="en-US" w:eastAsia="en-US"/>
    </w:rPr>
  </w:style>
  <w:style w:type="paragraph" w:customStyle="1" w:styleId="DictionaryHeading">
    <w:name w:val="Dictionary Heading"/>
    <w:basedOn w:val="Normal"/>
    <w:next w:val="DD"/>
    <w:uiPriority w:val="99"/>
    <w:rsid w:val="00B46AF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DNote">
    <w:name w:val="DNote"/>
    <w:aliases w:val="DictionaryNote"/>
    <w:basedOn w:val="Normal"/>
    <w:uiPriority w:val="99"/>
    <w:rsid w:val="00B46AFD"/>
    <w:pPr>
      <w:spacing w:before="120" w:line="220" w:lineRule="exact"/>
      <w:ind w:left="425"/>
      <w:jc w:val="both"/>
    </w:pPr>
    <w:rPr>
      <w:sz w:val="20"/>
      <w:szCs w:val="20"/>
      <w:lang w:val="en-US" w:eastAsia="en-US"/>
    </w:rPr>
  </w:style>
  <w:style w:type="paragraph" w:customStyle="1" w:styleId="DP1a">
    <w:name w:val="DP1(a)"/>
    <w:aliases w:val="Dictionary (a)"/>
    <w:basedOn w:val="Normal"/>
    <w:uiPriority w:val="99"/>
    <w:rsid w:val="00B46AFD"/>
    <w:pPr>
      <w:tabs>
        <w:tab w:val="right" w:pos="709"/>
      </w:tabs>
      <w:spacing w:before="60" w:line="260" w:lineRule="exact"/>
      <w:ind w:left="936" w:hanging="936"/>
      <w:jc w:val="both"/>
    </w:pPr>
    <w:rPr>
      <w:lang w:val="en-US" w:eastAsia="en-US"/>
    </w:rPr>
  </w:style>
  <w:style w:type="paragraph" w:customStyle="1" w:styleId="DP2i">
    <w:name w:val="DP2(i)"/>
    <w:aliases w:val="Dictionary(i)"/>
    <w:basedOn w:val="Normal"/>
    <w:uiPriority w:val="99"/>
    <w:rsid w:val="00B46AFD"/>
    <w:pPr>
      <w:tabs>
        <w:tab w:val="right" w:pos="1276"/>
      </w:tabs>
      <w:spacing w:before="60" w:line="260" w:lineRule="exact"/>
      <w:ind w:left="1503" w:hanging="1503"/>
      <w:jc w:val="both"/>
    </w:pPr>
    <w:rPr>
      <w:lang w:val="en-US" w:eastAsia="en-US"/>
    </w:rPr>
  </w:style>
  <w:style w:type="paragraph" w:customStyle="1" w:styleId="ExampleBody">
    <w:name w:val="Example Body"/>
    <w:basedOn w:val="Normal"/>
    <w:uiPriority w:val="99"/>
    <w:rsid w:val="00B46AFD"/>
    <w:pPr>
      <w:spacing w:before="60" w:line="220" w:lineRule="exact"/>
      <w:ind w:left="964"/>
      <w:jc w:val="both"/>
    </w:pPr>
    <w:rPr>
      <w:sz w:val="20"/>
      <w:szCs w:val="20"/>
      <w:lang w:val="en-US" w:eastAsia="en-US"/>
    </w:rPr>
  </w:style>
  <w:style w:type="paragraph" w:customStyle="1" w:styleId="ExampleList">
    <w:name w:val="Example List"/>
    <w:basedOn w:val="Normal"/>
    <w:uiPriority w:val="99"/>
    <w:rsid w:val="00B46AFD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szCs w:val="20"/>
      <w:lang w:val="en-US" w:eastAsia="en-US"/>
    </w:rPr>
  </w:style>
  <w:style w:type="paragraph" w:customStyle="1" w:styleId="Formula">
    <w:name w:val="Formula"/>
    <w:basedOn w:val="Normal"/>
    <w:next w:val="Normal"/>
    <w:uiPriority w:val="99"/>
    <w:rsid w:val="00B46AFD"/>
    <w:pPr>
      <w:spacing w:before="180" w:after="180"/>
      <w:jc w:val="center"/>
    </w:pPr>
    <w:rPr>
      <w:lang w:val="en-US" w:eastAsia="en-US"/>
    </w:rPr>
  </w:style>
  <w:style w:type="paragraph" w:customStyle="1" w:styleId="HC">
    <w:name w:val="HC"/>
    <w:aliases w:val="Chapter Heading"/>
    <w:basedOn w:val="Normal"/>
    <w:next w:val="Normal"/>
    <w:uiPriority w:val="99"/>
    <w:rsid w:val="00B46AFD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  <w:lang w:val="en-US" w:eastAsia="en-US"/>
    </w:rPr>
  </w:style>
  <w:style w:type="paragraph" w:customStyle="1" w:styleId="HD">
    <w:name w:val="HD"/>
    <w:aliases w:val="Division Heading"/>
    <w:basedOn w:val="Normal"/>
    <w:next w:val="Normal"/>
    <w:uiPriority w:val="99"/>
    <w:rsid w:val="00B46AFD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HE">
    <w:name w:val="HE"/>
    <w:aliases w:val="Example heading"/>
    <w:basedOn w:val="Normal"/>
    <w:next w:val="ExampleBody"/>
    <w:uiPriority w:val="99"/>
    <w:rsid w:val="00B46AFD"/>
    <w:pPr>
      <w:keepNext/>
      <w:spacing w:before="120" w:line="220" w:lineRule="exact"/>
      <w:ind w:left="964"/>
    </w:pPr>
    <w:rPr>
      <w:i/>
      <w:iCs/>
      <w:sz w:val="20"/>
      <w:szCs w:val="20"/>
      <w:lang w:val="en-US" w:eastAsia="en-US"/>
    </w:rPr>
  </w:style>
  <w:style w:type="paragraph" w:customStyle="1" w:styleId="HP">
    <w:name w:val="HP"/>
    <w:aliases w:val="Part Heading"/>
    <w:basedOn w:val="Normal"/>
    <w:next w:val="HD"/>
    <w:uiPriority w:val="99"/>
    <w:rsid w:val="00B46AF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HR">
    <w:name w:val="HR"/>
    <w:aliases w:val="Regulation Heading"/>
    <w:basedOn w:val="Normal"/>
    <w:next w:val="Normal"/>
    <w:uiPriority w:val="99"/>
    <w:rsid w:val="00B46AFD"/>
    <w:pPr>
      <w:keepNext/>
      <w:spacing w:before="360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HS">
    <w:name w:val="HS"/>
    <w:aliases w:val="Subdiv Heading"/>
    <w:basedOn w:val="Normal"/>
    <w:next w:val="HR"/>
    <w:uiPriority w:val="99"/>
    <w:rsid w:val="00B46AFD"/>
    <w:pPr>
      <w:keepNext/>
      <w:spacing w:before="360"/>
      <w:ind w:left="2410" w:hanging="2410"/>
    </w:pPr>
    <w:rPr>
      <w:rFonts w:ascii="Arial" w:hAnsi="Arial" w:cs="Arial"/>
      <w:b/>
      <w:bCs/>
      <w:lang w:val="en-US" w:eastAsia="en-US"/>
    </w:rPr>
  </w:style>
  <w:style w:type="paragraph" w:customStyle="1" w:styleId="HSR">
    <w:name w:val="HSR"/>
    <w:aliases w:val="Subregulation Heading"/>
    <w:basedOn w:val="Normal"/>
    <w:next w:val="Normal"/>
    <w:uiPriority w:val="99"/>
    <w:rsid w:val="00B46AFD"/>
    <w:pPr>
      <w:keepNext/>
      <w:spacing w:before="300"/>
      <w:ind w:left="964"/>
    </w:pPr>
    <w:rPr>
      <w:rFonts w:ascii="Arial" w:hAnsi="Arial" w:cs="Arial"/>
      <w:i/>
      <w:iCs/>
      <w:lang w:val="en-US" w:eastAsia="en-US"/>
    </w:rPr>
  </w:style>
  <w:style w:type="paragraph" w:customStyle="1" w:styleId="Lt">
    <w:name w:val="Lt"/>
    <w:aliases w:val="Long title"/>
    <w:basedOn w:val="Normal"/>
    <w:uiPriority w:val="99"/>
    <w:rsid w:val="00B46AFD"/>
    <w:pPr>
      <w:spacing w:before="260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M1">
    <w:name w:val="M1"/>
    <w:aliases w:val="Modification Heading"/>
    <w:basedOn w:val="Normal"/>
    <w:next w:val="Normal"/>
    <w:uiPriority w:val="99"/>
    <w:rsid w:val="00B46AFD"/>
    <w:pPr>
      <w:keepNext/>
      <w:spacing w:before="480" w:line="260" w:lineRule="exact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M2">
    <w:name w:val="M2"/>
    <w:aliases w:val="Modification Instruction"/>
    <w:basedOn w:val="Normal"/>
    <w:next w:val="Normal"/>
    <w:uiPriority w:val="99"/>
    <w:rsid w:val="00B46AFD"/>
    <w:pPr>
      <w:keepNext/>
      <w:spacing w:before="120" w:line="260" w:lineRule="exact"/>
      <w:ind w:left="964"/>
    </w:pPr>
    <w:rPr>
      <w:i/>
      <w:iCs/>
      <w:lang w:val="en-US" w:eastAsia="en-US"/>
    </w:rPr>
  </w:style>
  <w:style w:type="paragraph" w:customStyle="1" w:styleId="M3">
    <w:name w:val="M3"/>
    <w:aliases w:val="Modification Text"/>
    <w:basedOn w:val="Normal"/>
    <w:next w:val="M1"/>
    <w:uiPriority w:val="99"/>
    <w:rsid w:val="00B46AFD"/>
    <w:pPr>
      <w:spacing w:before="60" w:line="260" w:lineRule="exact"/>
      <w:ind w:left="1247"/>
      <w:jc w:val="both"/>
    </w:pPr>
    <w:rPr>
      <w:lang w:val="en-US" w:eastAsia="en-US"/>
    </w:rPr>
  </w:style>
  <w:style w:type="paragraph" w:customStyle="1" w:styleId="MHD">
    <w:name w:val="MHD"/>
    <w:aliases w:val="Mod Division Heading"/>
    <w:basedOn w:val="Normal"/>
    <w:next w:val="Normal"/>
    <w:uiPriority w:val="99"/>
    <w:rsid w:val="00B46AFD"/>
    <w:pPr>
      <w:keepNext/>
      <w:spacing w:before="360"/>
      <w:ind w:left="2410" w:hanging="2410"/>
    </w:pPr>
    <w:rPr>
      <w:b/>
      <w:bCs/>
      <w:sz w:val="28"/>
      <w:szCs w:val="28"/>
      <w:lang w:val="en-US" w:eastAsia="en-US"/>
    </w:rPr>
  </w:style>
  <w:style w:type="paragraph" w:customStyle="1" w:styleId="MHP">
    <w:name w:val="MHP"/>
    <w:aliases w:val="Mod Part Heading"/>
    <w:basedOn w:val="Normal"/>
    <w:next w:val="Normal"/>
    <w:uiPriority w:val="99"/>
    <w:rsid w:val="00B46AFD"/>
    <w:pPr>
      <w:keepNext/>
      <w:spacing w:before="360"/>
      <w:ind w:left="2410" w:hanging="2410"/>
    </w:pPr>
    <w:rPr>
      <w:b/>
      <w:bCs/>
      <w:sz w:val="32"/>
      <w:szCs w:val="32"/>
      <w:lang w:val="en-US" w:eastAsia="en-US"/>
    </w:rPr>
  </w:style>
  <w:style w:type="paragraph" w:customStyle="1" w:styleId="MHR">
    <w:name w:val="MHR"/>
    <w:aliases w:val="Mod Regulation Heading"/>
    <w:basedOn w:val="Normal"/>
    <w:next w:val="Normal"/>
    <w:uiPriority w:val="99"/>
    <w:rsid w:val="00B46AFD"/>
    <w:pPr>
      <w:keepNext/>
      <w:spacing w:before="360"/>
      <w:ind w:left="964" w:hanging="964"/>
    </w:pPr>
    <w:rPr>
      <w:b/>
      <w:bCs/>
      <w:lang w:val="en-US" w:eastAsia="en-US"/>
    </w:rPr>
  </w:style>
  <w:style w:type="paragraph" w:customStyle="1" w:styleId="MHS">
    <w:name w:val="MHS"/>
    <w:aliases w:val="Mod Subdivision Heading"/>
    <w:basedOn w:val="Normal"/>
    <w:next w:val="MHR"/>
    <w:uiPriority w:val="99"/>
    <w:rsid w:val="00B46AFD"/>
    <w:pPr>
      <w:keepNext/>
      <w:spacing w:before="360"/>
      <w:ind w:left="2410" w:hanging="2410"/>
    </w:pPr>
    <w:rPr>
      <w:b/>
      <w:bCs/>
      <w:lang w:val="en-US" w:eastAsia="en-US"/>
    </w:rPr>
  </w:style>
  <w:style w:type="paragraph" w:customStyle="1" w:styleId="MHSR">
    <w:name w:val="MHSR"/>
    <w:aliases w:val="Mod Subregulation Heading"/>
    <w:basedOn w:val="Normal"/>
    <w:next w:val="Normal"/>
    <w:uiPriority w:val="99"/>
    <w:rsid w:val="00B46AFD"/>
    <w:pPr>
      <w:keepNext/>
      <w:spacing w:before="300"/>
      <w:ind w:left="964" w:hanging="964"/>
    </w:pPr>
    <w:rPr>
      <w:i/>
      <w:iCs/>
      <w:lang w:val="en-US" w:eastAsia="en-US"/>
    </w:rPr>
  </w:style>
  <w:style w:type="paragraph" w:customStyle="1" w:styleId="Note">
    <w:name w:val="Note"/>
    <w:basedOn w:val="Normal"/>
    <w:uiPriority w:val="99"/>
    <w:rsid w:val="00B46AFD"/>
    <w:pPr>
      <w:spacing w:before="120" w:line="220" w:lineRule="exact"/>
      <w:ind w:left="964"/>
      <w:jc w:val="both"/>
    </w:pPr>
    <w:rPr>
      <w:sz w:val="20"/>
      <w:szCs w:val="20"/>
      <w:lang w:val="en-US" w:eastAsia="en-US"/>
    </w:rPr>
  </w:style>
  <w:style w:type="paragraph" w:customStyle="1" w:styleId="NoteEnd">
    <w:name w:val="Note End"/>
    <w:basedOn w:val="Normal"/>
    <w:uiPriority w:val="99"/>
    <w:rsid w:val="00B46AFD"/>
    <w:pPr>
      <w:spacing w:before="120" w:line="240" w:lineRule="exact"/>
      <w:ind w:left="567" w:hanging="567"/>
      <w:jc w:val="both"/>
    </w:pPr>
    <w:rPr>
      <w:sz w:val="22"/>
      <w:szCs w:val="22"/>
      <w:lang w:val="en-US" w:eastAsia="en-US"/>
    </w:rPr>
  </w:style>
  <w:style w:type="paragraph" w:customStyle="1" w:styleId="Notepara">
    <w:name w:val="Note para"/>
    <w:basedOn w:val="Normal"/>
    <w:uiPriority w:val="99"/>
    <w:rsid w:val="00B46AFD"/>
    <w:pPr>
      <w:spacing w:before="60" w:line="220" w:lineRule="exact"/>
      <w:ind w:left="1304" w:hanging="340"/>
      <w:jc w:val="both"/>
    </w:pPr>
    <w:rPr>
      <w:sz w:val="20"/>
      <w:szCs w:val="20"/>
      <w:lang w:val="en-US" w:eastAsia="en-US"/>
    </w:rPr>
  </w:style>
  <w:style w:type="paragraph" w:customStyle="1" w:styleId="P1">
    <w:name w:val="P1"/>
    <w:aliases w:val="(a)"/>
    <w:basedOn w:val="Normal"/>
    <w:uiPriority w:val="99"/>
    <w:rsid w:val="00B46AFD"/>
    <w:pPr>
      <w:tabs>
        <w:tab w:val="right" w:pos="1191"/>
      </w:tabs>
      <w:spacing w:before="60" w:line="260" w:lineRule="exact"/>
      <w:ind w:left="1418" w:hanging="1418"/>
      <w:jc w:val="both"/>
    </w:pPr>
    <w:rPr>
      <w:lang w:val="en-US" w:eastAsia="en-US"/>
    </w:rPr>
  </w:style>
  <w:style w:type="paragraph" w:customStyle="1" w:styleId="P2">
    <w:name w:val="P2"/>
    <w:aliases w:val="(i)"/>
    <w:basedOn w:val="Normal"/>
    <w:uiPriority w:val="99"/>
    <w:rsid w:val="00B46AFD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val="en-US" w:eastAsia="en-US"/>
    </w:rPr>
  </w:style>
  <w:style w:type="paragraph" w:customStyle="1" w:styleId="P3">
    <w:name w:val="P3"/>
    <w:aliases w:val="(A)"/>
    <w:basedOn w:val="Normal"/>
    <w:uiPriority w:val="99"/>
    <w:rsid w:val="00B46AFD"/>
    <w:pPr>
      <w:tabs>
        <w:tab w:val="right" w:pos="2410"/>
      </w:tabs>
      <w:spacing w:before="60" w:line="260" w:lineRule="exact"/>
      <w:ind w:left="2693" w:hanging="2693"/>
      <w:jc w:val="both"/>
    </w:pPr>
    <w:rPr>
      <w:lang w:val="en-US" w:eastAsia="en-US"/>
    </w:rPr>
  </w:style>
  <w:style w:type="paragraph" w:customStyle="1" w:styleId="P4">
    <w:name w:val="P4"/>
    <w:aliases w:val="(I)"/>
    <w:basedOn w:val="Normal"/>
    <w:uiPriority w:val="99"/>
    <w:rsid w:val="00B46AFD"/>
    <w:pPr>
      <w:tabs>
        <w:tab w:val="right" w:pos="3119"/>
      </w:tabs>
      <w:spacing w:before="60" w:line="260" w:lineRule="exact"/>
      <w:ind w:left="3419" w:hanging="3419"/>
      <w:jc w:val="both"/>
    </w:pPr>
    <w:rPr>
      <w:lang w:val="en-US" w:eastAsia="en-US"/>
    </w:rPr>
  </w:style>
  <w:style w:type="paragraph" w:customStyle="1" w:styleId="Penalty">
    <w:name w:val="Penalty"/>
    <w:basedOn w:val="Normal"/>
    <w:next w:val="Normal"/>
    <w:uiPriority w:val="99"/>
    <w:rsid w:val="00B46AFD"/>
    <w:pPr>
      <w:spacing w:before="180" w:line="260" w:lineRule="exact"/>
      <w:ind w:left="964"/>
      <w:jc w:val="both"/>
    </w:pPr>
    <w:rPr>
      <w:lang w:val="en-US" w:eastAsia="en-US"/>
    </w:rPr>
  </w:style>
  <w:style w:type="paragraph" w:customStyle="1" w:styleId="R1">
    <w:name w:val="R1"/>
    <w:aliases w:val="1. or 1.(1)"/>
    <w:basedOn w:val="Normal"/>
    <w:next w:val="Normal"/>
    <w:uiPriority w:val="99"/>
    <w:rsid w:val="00B46AFD"/>
    <w:pPr>
      <w:tabs>
        <w:tab w:val="right" w:pos="794"/>
      </w:tabs>
      <w:spacing w:before="120" w:line="260" w:lineRule="exact"/>
      <w:ind w:left="964" w:hanging="964"/>
      <w:jc w:val="both"/>
    </w:pPr>
    <w:rPr>
      <w:lang w:val="en-US" w:eastAsia="en-US"/>
    </w:rPr>
  </w:style>
  <w:style w:type="paragraph" w:customStyle="1" w:styleId="R2">
    <w:name w:val="R2"/>
    <w:aliases w:val="(2)"/>
    <w:basedOn w:val="Normal"/>
    <w:uiPriority w:val="99"/>
    <w:rsid w:val="00B46AFD"/>
    <w:pPr>
      <w:tabs>
        <w:tab w:val="right" w:pos="794"/>
      </w:tabs>
      <w:spacing w:before="180" w:line="260" w:lineRule="exact"/>
      <w:ind w:left="964" w:hanging="964"/>
      <w:jc w:val="both"/>
    </w:pPr>
    <w:rPr>
      <w:lang w:val="en-US" w:eastAsia="en-US"/>
    </w:rPr>
  </w:style>
  <w:style w:type="paragraph" w:customStyle="1" w:styleId="Rc">
    <w:name w:val="Rc"/>
    <w:aliases w:val="Rn continued"/>
    <w:basedOn w:val="Normal"/>
    <w:next w:val="R2"/>
    <w:uiPriority w:val="99"/>
    <w:rsid w:val="00B46AFD"/>
    <w:pPr>
      <w:spacing w:before="60" w:line="260" w:lineRule="exact"/>
      <w:ind w:left="964"/>
      <w:jc w:val="both"/>
    </w:pPr>
    <w:rPr>
      <w:lang w:val="en-US" w:eastAsia="en-US"/>
    </w:rPr>
  </w:style>
  <w:style w:type="paragraph" w:customStyle="1" w:styleId="RGHead">
    <w:name w:val="RGHead"/>
    <w:basedOn w:val="Normal"/>
    <w:next w:val="Normal"/>
    <w:uiPriority w:val="99"/>
    <w:rsid w:val="00B46AFD"/>
    <w:pPr>
      <w:keepNext/>
      <w:spacing w:before="36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RGPara">
    <w:name w:val="RGPara"/>
    <w:aliases w:val="Readers Guide Para"/>
    <w:basedOn w:val="Normal"/>
    <w:uiPriority w:val="99"/>
    <w:rsid w:val="00B46AFD"/>
    <w:pPr>
      <w:spacing w:before="120" w:line="260" w:lineRule="exact"/>
      <w:jc w:val="both"/>
    </w:pPr>
    <w:rPr>
      <w:lang w:val="en-US" w:eastAsia="en-US"/>
    </w:rPr>
  </w:style>
  <w:style w:type="paragraph" w:customStyle="1" w:styleId="RGPtHd">
    <w:name w:val="RGPtHd"/>
    <w:aliases w:val="Readers Guide PT Heading"/>
    <w:basedOn w:val="Normal"/>
    <w:next w:val="Normal"/>
    <w:uiPriority w:val="99"/>
    <w:rsid w:val="00B46AFD"/>
    <w:pPr>
      <w:keepNext/>
      <w:spacing w:before="360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RGSecHdg">
    <w:name w:val="RGSecHdg"/>
    <w:aliases w:val="Readers Guide Sec Heading"/>
    <w:basedOn w:val="Normal"/>
    <w:next w:val="RGPara"/>
    <w:uiPriority w:val="99"/>
    <w:rsid w:val="00B46AFD"/>
    <w:pPr>
      <w:keepNext/>
      <w:spacing w:before="360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Rx2">
    <w:name w:val="Rx(2)"/>
    <w:aliases w:val="Subclause (2)"/>
    <w:basedOn w:val="Normal"/>
    <w:uiPriority w:val="99"/>
    <w:rsid w:val="00B46AFD"/>
    <w:pPr>
      <w:spacing w:before="180" w:line="260" w:lineRule="exact"/>
      <w:ind w:left="1134" w:hanging="1134"/>
      <w:jc w:val="both"/>
    </w:pPr>
    <w:rPr>
      <w:lang w:val="en-US" w:eastAsia="en-US"/>
    </w:rPr>
  </w:style>
  <w:style w:type="paragraph" w:customStyle="1" w:styleId="Rxa">
    <w:name w:val="Rx(a)"/>
    <w:aliases w:val="Cardpara"/>
    <w:basedOn w:val="Normal"/>
    <w:uiPriority w:val="99"/>
    <w:rsid w:val="00B46AFD"/>
    <w:pPr>
      <w:tabs>
        <w:tab w:val="right" w:pos="1361"/>
      </w:tabs>
      <w:spacing w:before="60" w:line="260" w:lineRule="exact"/>
      <w:ind w:left="1644" w:hanging="1644"/>
      <w:jc w:val="both"/>
    </w:pPr>
    <w:rPr>
      <w:lang w:val="en-US" w:eastAsia="en-US"/>
    </w:rPr>
  </w:style>
  <w:style w:type="paragraph" w:customStyle="1" w:styleId="RxA0">
    <w:name w:val="Rx(A)"/>
    <w:aliases w:val="CardSub-subpara"/>
    <w:basedOn w:val="Normal"/>
    <w:uiPriority w:val="99"/>
    <w:rsid w:val="00B46AFD"/>
    <w:pPr>
      <w:tabs>
        <w:tab w:val="right" w:pos="2438"/>
      </w:tabs>
      <w:spacing w:before="60" w:line="260" w:lineRule="exact"/>
      <w:ind w:left="2608" w:hanging="2608"/>
      <w:jc w:val="both"/>
    </w:pPr>
    <w:rPr>
      <w:lang w:val="en-US" w:eastAsia="en-US"/>
    </w:rPr>
  </w:style>
  <w:style w:type="paragraph" w:customStyle="1" w:styleId="Rxi">
    <w:name w:val="Rx(i)"/>
    <w:aliases w:val="CardSubpara"/>
    <w:basedOn w:val="Normal"/>
    <w:uiPriority w:val="99"/>
    <w:rsid w:val="00B46AFD"/>
    <w:pPr>
      <w:tabs>
        <w:tab w:val="right" w:pos="1985"/>
      </w:tabs>
      <w:spacing w:before="60" w:line="260" w:lineRule="exact"/>
      <w:ind w:left="2155" w:hanging="2155"/>
      <w:jc w:val="both"/>
    </w:pPr>
    <w:rPr>
      <w:lang w:val="en-US" w:eastAsia="en-US"/>
    </w:rPr>
  </w:style>
  <w:style w:type="paragraph" w:customStyle="1" w:styleId="RxI0">
    <w:name w:val="Rx(I)"/>
    <w:aliases w:val="CardSub-sub-subpara"/>
    <w:basedOn w:val="Normal"/>
    <w:uiPriority w:val="99"/>
    <w:rsid w:val="00B46AFD"/>
    <w:pPr>
      <w:tabs>
        <w:tab w:val="right" w:pos="2835"/>
      </w:tabs>
      <w:spacing w:before="60" w:line="260" w:lineRule="exact"/>
      <w:ind w:left="3005" w:hanging="3005"/>
      <w:jc w:val="both"/>
    </w:pPr>
    <w:rPr>
      <w:lang w:val="en-US" w:eastAsia="en-US"/>
    </w:rPr>
  </w:style>
  <w:style w:type="paragraph" w:customStyle="1" w:styleId="Rx1">
    <w:name w:val="Rx.1"/>
    <w:aliases w:val="Division"/>
    <w:basedOn w:val="Normal"/>
    <w:next w:val="Normal"/>
    <w:uiPriority w:val="99"/>
    <w:rsid w:val="00B46AFD"/>
    <w:pPr>
      <w:keepNext/>
      <w:spacing w:before="360"/>
      <w:ind w:left="1134" w:hanging="1134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Rx12">
    <w:name w:val="Rx.12"/>
    <w:aliases w:val="Subdivision"/>
    <w:basedOn w:val="Normal"/>
    <w:next w:val="Normal"/>
    <w:uiPriority w:val="99"/>
    <w:rsid w:val="00B46AFD"/>
    <w:pPr>
      <w:keepNext/>
      <w:spacing w:before="360" w:line="260" w:lineRule="atLeast"/>
      <w:ind w:left="1134" w:hanging="1134"/>
    </w:pPr>
    <w:rPr>
      <w:rFonts w:ascii="Arial" w:hAnsi="Arial" w:cs="Arial"/>
      <w:b/>
      <w:bCs/>
      <w:lang w:val="en-US" w:eastAsia="en-US"/>
    </w:rPr>
  </w:style>
  <w:style w:type="paragraph" w:customStyle="1" w:styleId="Rx123">
    <w:name w:val="Rx.123"/>
    <w:aliases w:val="Clause/Subclause (1)"/>
    <w:basedOn w:val="Normal"/>
    <w:uiPriority w:val="99"/>
    <w:rsid w:val="00B46AFD"/>
    <w:pPr>
      <w:spacing w:before="120" w:line="260" w:lineRule="exact"/>
      <w:ind w:left="1134" w:hanging="1134"/>
      <w:jc w:val="both"/>
    </w:pPr>
    <w:rPr>
      <w:lang w:val="en-US" w:eastAsia="en-US"/>
    </w:rPr>
  </w:style>
  <w:style w:type="paragraph" w:customStyle="1" w:styleId="RxDef">
    <w:name w:val="Rx.Def"/>
    <w:aliases w:val="MDefinition"/>
    <w:basedOn w:val="Normal"/>
    <w:uiPriority w:val="99"/>
    <w:rsid w:val="00B46AFD"/>
    <w:pPr>
      <w:spacing w:before="80" w:line="260" w:lineRule="exact"/>
      <w:ind w:left="1134"/>
      <w:jc w:val="both"/>
    </w:pPr>
    <w:rPr>
      <w:lang w:val="en-US" w:eastAsia="en-US"/>
    </w:rPr>
  </w:style>
  <w:style w:type="paragraph" w:customStyle="1" w:styleId="RxN">
    <w:name w:val="Rx.N"/>
    <w:aliases w:val="MNote"/>
    <w:basedOn w:val="Normal"/>
    <w:uiPriority w:val="99"/>
    <w:rsid w:val="00B46AFD"/>
    <w:pPr>
      <w:spacing w:before="120" w:line="220" w:lineRule="exact"/>
      <w:ind w:left="1134"/>
      <w:jc w:val="both"/>
    </w:pPr>
    <w:rPr>
      <w:sz w:val="20"/>
      <w:szCs w:val="20"/>
      <w:lang w:val="en-US" w:eastAsia="en-US"/>
    </w:rPr>
  </w:style>
  <w:style w:type="paragraph" w:customStyle="1" w:styleId="RxSC">
    <w:name w:val="Rx.SC"/>
    <w:aliases w:val="Subclass"/>
    <w:basedOn w:val="Normal"/>
    <w:next w:val="Rx1"/>
    <w:uiPriority w:val="99"/>
    <w:rsid w:val="00B46AFD"/>
    <w:pPr>
      <w:spacing w:before="360"/>
      <w:ind w:left="2835" w:hanging="2835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ScheduleHeading">
    <w:name w:val="Schedule Heading"/>
    <w:basedOn w:val="Normal"/>
    <w:next w:val="Normal"/>
    <w:uiPriority w:val="99"/>
    <w:rsid w:val="00B46AFD"/>
    <w:pPr>
      <w:keepNext/>
      <w:keepLines/>
      <w:spacing w:before="360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Schedulelist">
    <w:name w:val="Schedule list"/>
    <w:basedOn w:val="Normal"/>
    <w:uiPriority w:val="99"/>
    <w:rsid w:val="00B46AFD"/>
    <w:pPr>
      <w:tabs>
        <w:tab w:val="right" w:pos="1985"/>
      </w:tabs>
      <w:spacing w:before="60" w:line="260" w:lineRule="exact"/>
      <w:ind w:left="454"/>
    </w:pPr>
    <w:rPr>
      <w:lang w:val="en-US" w:eastAsia="en-US"/>
    </w:rPr>
  </w:style>
  <w:style w:type="paragraph" w:customStyle="1" w:styleId="Schedulepara">
    <w:name w:val="Schedule para"/>
    <w:basedOn w:val="Normal"/>
    <w:uiPriority w:val="99"/>
    <w:rsid w:val="00B46AFD"/>
    <w:pPr>
      <w:tabs>
        <w:tab w:val="right" w:pos="567"/>
      </w:tabs>
      <w:spacing w:before="180" w:line="260" w:lineRule="exact"/>
      <w:ind w:left="964" w:hanging="964"/>
      <w:jc w:val="both"/>
    </w:pPr>
    <w:rPr>
      <w:lang w:val="en-US" w:eastAsia="en-US"/>
    </w:rPr>
  </w:style>
  <w:style w:type="paragraph" w:customStyle="1" w:styleId="Schedulepart">
    <w:name w:val="Schedule part"/>
    <w:basedOn w:val="Normal"/>
    <w:uiPriority w:val="99"/>
    <w:rsid w:val="00B46AFD"/>
    <w:pPr>
      <w:keepNext/>
      <w:keepLines/>
      <w:spacing w:before="360"/>
      <w:ind w:left="1559" w:hanging="1559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Schedulereference">
    <w:name w:val="Schedule reference"/>
    <w:basedOn w:val="Normal"/>
    <w:next w:val="Schedulepart"/>
    <w:uiPriority w:val="99"/>
    <w:rsid w:val="00B46AFD"/>
    <w:pPr>
      <w:keepNext/>
      <w:keepLines/>
      <w:spacing w:before="60" w:line="200" w:lineRule="exact"/>
      <w:ind w:left="2410"/>
    </w:pPr>
    <w:rPr>
      <w:rFonts w:ascii="Arial" w:hAnsi="Arial" w:cs="Arial"/>
      <w:sz w:val="18"/>
      <w:szCs w:val="18"/>
      <w:lang w:val="en-US" w:eastAsia="en-US"/>
    </w:rPr>
  </w:style>
  <w:style w:type="paragraph" w:customStyle="1" w:styleId="Scheduletitle">
    <w:name w:val="Schedule title"/>
    <w:basedOn w:val="Normal"/>
    <w:next w:val="Schedulereference"/>
    <w:uiPriority w:val="99"/>
    <w:rsid w:val="00B46AFD"/>
    <w:pPr>
      <w:keepNext/>
      <w:keepLines/>
      <w:spacing w:before="480"/>
      <w:ind w:left="2410" w:hanging="241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TableColHead">
    <w:name w:val="TableColHead"/>
    <w:basedOn w:val="Normal"/>
    <w:uiPriority w:val="99"/>
    <w:rsid w:val="00B46AFD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TableP1a">
    <w:name w:val="TableP1(a)"/>
    <w:basedOn w:val="Normal"/>
    <w:uiPriority w:val="99"/>
    <w:rsid w:val="00B46AFD"/>
    <w:pPr>
      <w:tabs>
        <w:tab w:val="right" w:pos="408"/>
      </w:tabs>
      <w:spacing w:after="60" w:line="240" w:lineRule="exact"/>
      <w:ind w:left="533" w:hanging="533"/>
    </w:pPr>
    <w:rPr>
      <w:sz w:val="22"/>
      <w:szCs w:val="22"/>
      <w:lang w:val="en-US" w:eastAsia="en-US"/>
    </w:rPr>
  </w:style>
  <w:style w:type="paragraph" w:customStyle="1" w:styleId="TableP2i">
    <w:name w:val="TableP2(i)"/>
    <w:basedOn w:val="Normal"/>
    <w:uiPriority w:val="99"/>
    <w:rsid w:val="00B46AFD"/>
    <w:pPr>
      <w:tabs>
        <w:tab w:val="right" w:pos="726"/>
      </w:tabs>
      <w:spacing w:after="60" w:line="240" w:lineRule="exact"/>
      <w:ind w:left="868" w:hanging="868"/>
    </w:pPr>
    <w:rPr>
      <w:sz w:val="22"/>
      <w:szCs w:val="22"/>
      <w:lang w:val="en-US" w:eastAsia="en-US"/>
    </w:rPr>
  </w:style>
  <w:style w:type="paragraph" w:customStyle="1" w:styleId="TableText">
    <w:name w:val="TableText"/>
    <w:basedOn w:val="Normal"/>
    <w:uiPriority w:val="99"/>
    <w:rsid w:val="00B46AFD"/>
    <w:pPr>
      <w:spacing w:before="60" w:after="60" w:line="240" w:lineRule="exact"/>
    </w:pPr>
    <w:rPr>
      <w:sz w:val="22"/>
      <w:szCs w:val="22"/>
      <w:lang w:val="en-US" w:eastAsia="en-US"/>
    </w:rPr>
  </w:style>
  <w:style w:type="paragraph" w:customStyle="1" w:styleId="TOC">
    <w:name w:val="TOC"/>
    <w:basedOn w:val="Normal"/>
    <w:next w:val="Normal"/>
    <w:uiPriority w:val="99"/>
    <w:rsid w:val="00B46AFD"/>
    <w:pPr>
      <w:tabs>
        <w:tab w:val="right" w:pos="7088"/>
      </w:tabs>
      <w:spacing w:after="120"/>
    </w:pPr>
    <w:rPr>
      <w:rFonts w:ascii="Arial" w:hAnsi="Arial" w:cs="Arial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120"/>
      <w:ind w:left="1701" w:hanging="1701"/>
    </w:pPr>
    <w:rPr>
      <w:rFonts w:ascii="Arial" w:hAnsi="Arial" w:cs="Arial"/>
      <w:b/>
      <w:bCs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240" w:after="120"/>
      <w:ind w:left="1701" w:right="714" w:hanging="1701"/>
    </w:pPr>
    <w:rPr>
      <w:rFonts w:ascii="Arial" w:hAnsi="Arial" w:cs="Arial"/>
      <w:b/>
      <w:bCs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180" w:after="60"/>
      <w:ind w:left="1701" w:right="714" w:hanging="1701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80"/>
      <w:ind w:left="1701" w:hanging="1701"/>
    </w:pPr>
    <w:rPr>
      <w:rFonts w:ascii="Arial" w:hAnsi="Arial" w:cs="Arial"/>
      <w:b/>
      <w:bCs/>
      <w:sz w:val="18"/>
      <w:szCs w:val="18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B46AFD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 w:cs="Arial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120"/>
      <w:ind w:left="1701" w:right="561" w:hanging="1701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B46AFD"/>
    <w:pPr>
      <w:tabs>
        <w:tab w:val="right" w:pos="7088"/>
      </w:tabs>
      <w:spacing w:before="240" w:after="120"/>
      <w:ind w:left="1134" w:right="714" w:hanging="1134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B46AFD"/>
    <w:pPr>
      <w:tabs>
        <w:tab w:val="left" w:pos="1701"/>
        <w:tab w:val="right" w:pos="7088"/>
      </w:tabs>
      <w:spacing w:before="60"/>
      <w:ind w:left="1701" w:right="714" w:hanging="1701"/>
    </w:pPr>
    <w:rPr>
      <w:rFonts w:ascii="Arial" w:hAnsi="Arial" w:cs="Arial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B46AFD"/>
    <w:pPr>
      <w:tabs>
        <w:tab w:val="right" w:pos="7088"/>
      </w:tabs>
      <w:spacing w:before="240" w:after="120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B46A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F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  <w:rsid w:val="00B46A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D">
    <w:name w:val="DD"/>
    <w:aliases w:val="Dictionary Definition"/>
    <w:basedOn w:val="Normal"/>
    <w:uiPriority w:val="99"/>
    <w:rsid w:val="00B46AFD"/>
    <w:pPr>
      <w:spacing w:before="80" w:line="260" w:lineRule="exact"/>
      <w:jc w:val="both"/>
    </w:pPr>
    <w:rPr>
      <w:lang w:val="en-US" w:eastAsia="en-US"/>
    </w:rPr>
  </w:style>
  <w:style w:type="paragraph" w:customStyle="1" w:styleId="definition">
    <w:name w:val="definition"/>
    <w:basedOn w:val="Normal"/>
    <w:uiPriority w:val="99"/>
    <w:rsid w:val="00B46AFD"/>
    <w:pPr>
      <w:spacing w:before="80" w:line="260" w:lineRule="exact"/>
      <w:ind w:left="964"/>
      <w:jc w:val="both"/>
    </w:pPr>
    <w:rPr>
      <w:lang w:val="en-US" w:eastAsia="en-US"/>
    </w:rPr>
  </w:style>
  <w:style w:type="paragraph" w:customStyle="1" w:styleId="DictionaryHeading">
    <w:name w:val="Dictionary Heading"/>
    <w:basedOn w:val="Normal"/>
    <w:next w:val="DD"/>
    <w:uiPriority w:val="99"/>
    <w:rsid w:val="00B46AF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DNote">
    <w:name w:val="DNote"/>
    <w:aliases w:val="DictionaryNote"/>
    <w:basedOn w:val="Normal"/>
    <w:uiPriority w:val="99"/>
    <w:rsid w:val="00B46AFD"/>
    <w:pPr>
      <w:spacing w:before="120" w:line="220" w:lineRule="exact"/>
      <w:ind w:left="425"/>
      <w:jc w:val="both"/>
    </w:pPr>
    <w:rPr>
      <w:sz w:val="20"/>
      <w:szCs w:val="20"/>
      <w:lang w:val="en-US" w:eastAsia="en-US"/>
    </w:rPr>
  </w:style>
  <w:style w:type="paragraph" w:customStyle="1" w:styleId="DP1a">
    <w:name w:val="DP1(a)"/>
    <w:aliases w:val="Dictionary (a)"/>
    <w:basedOn w:val="Normal"/>
    <w:uiPriority w:val="99"/>
    <w:rsid w:val="00B46AFD"/>
    <w:pPr>
      <w:tabs>
        <w:tab w:val="right" w:pos="709"/>
      </w:tabs>
      <w:spacing w:before="60" w:line="260" w:lineRule="exact"/>
      <w:ind w:left="936" w:hanging="936"/>
      <w:jc w:val="both"/>
    </w:pPr>
    <w:rPr>
      <w:lang w:val="en-US" w:eastAsia="en-US"/>
    </w:rPr>
  </w:style>
  <w:style w:type="paragraph" w:customStyle="1" w:styleId="DP2i">
    <w:name w:val="DP2(i)"/>
    <w:aliases w:val="Dictionary(i)"/>
    <w:basedOn w:val="Normal"/>
    <w:uiPriority w:val="99"/>
    <w:rsid w:val="00B46AFD"/>
    <w:pPr>
      <w:tabs>
        <w:tab w:val="right" w:pos="1276"/>
      </w:tabs>
      <w:spacing w:before="60" w:line="260" w:lineRule="exact"/>
      <w:ind w:left="1503" w:hanging="1503"/>
      <w:jc w:val="both"/>
    </w:pPr>
    <w:rPr>
      <w:lang w:val="en-US" w:eastAsia="en-US"/>
    </w:rPr>
  </w:style>
  <w:style w:type="paragraph" w:customStyle="1" w:styleId="ExampleBody">
    <w:name w:val="Example Body"/>
    <w:basedOn w:val="Normal"/>
    <w:uiPriority w:val="99"/>
    <w:rsid w:val="00B46AFD"/>
    <w:pPr>
      <w:spacing w:before="60" w:line="220" w:lineRule="exact"/>
      <w:ind w:left="964"/>
      <w:jc w:val="both"/>
    </w:pPr>
    <w:rPr>
      <w:sz w:val="20"/>
      <w:szCs w:val="20"/>
      <w:lang w:val="en-US" w:eastAsia="en-US"/>
    </w:rPr>
  </w:style>
  <w:style w:type="paragraph" w:customStyle="1" w:styleId="ExampleList">
    <w:name w:val="Example List"/>
    <w:basedOn w:val="Normal"/>
    <w:uiPriority w:val="99"/>
    <w:rsid w:val="00B46AFD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szCs w:val="20"/>
      <w:lang w:val="en-US" w:eastAsia="en-US"/>
    </w:rPr>
  </w:style>
  <w:style w:type="paragraph" w:customStyle="1" w:styleId="Formula">
    <w:name w:val="Formula"/>
    <w:basedOn w:val="Normal"/>
    <w:next w:val="Normal"/>
    <w:uiPriority w:val="99"/>
    <w:rsid w:val="00B46AFD"/>
    <w:pPr>
      <w:spacing w:before="180" w:after="180"/>
      <w:jc w:val="center"/>
    </w:pPr>
    <w:rPr>
      <w:lang w:val="en-US" w:eastAsia="en-US"/>
    </w:rPr>
  </w:style>
  <w:style w:type="paragraph" w:customStyle="1" w:styleId="HC">
    <w:name w:val="HC"/>
    <w:aliases w:val="Chapter Heading"/>
    <w:basedOn w:val="Normal"/>
    <w:next w:val="Normal"/>
    <w:uiPriority w:val="99"/>
    <w:rsid w:val="00B46AFD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  <w:lang w:val="en-US" w:eastAsia="en-US"/>
    </w:rPr>
  </w:style>
  <w:style w:type="paragraph" w:customStyle="1" w:styleId="HD">
    <w:name w:val="HD"/>
    <w:aliases w:val="Division Heading"/>
    <w:basedOn w:val="Normal"/>
    <w:next w:val="Normal"/>
    <w:uiPriority w:val="99"/>
    <w:rsid w:val="00B46AFD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HE">
    <w:name w:val="HE"/>
    <w:aliases w:val="Example heading"/>
    <w:basedOn w:val="Normal"/>
    <w:next w:val="ExampleBody"/>
    <w:uiPriority w:val="99"/>
    <w:rsid w:val="00B46AFD"/>
    <w:pPr>
      <w:keepNext/>
      <w:spacing w:before="120" w:line="220" w:lineRule="exact"/>
      <w:ind w:left="964"/>
    </w:pPr>
    <w:rPr>
      <w:i/>
      <w:iCs/>
      <w:sz w:val="20"/>
      <w:szCs w:val="20"/>
      <w:lang w:val="en-US" w:eastAsia="en-US"/>
    </w:rPr>
  </w:style>
  <w:style w:type="paragraph" w:customStyle="1" w:styleId="HP">
    <w:name w:val="HP"/>
    <w:aliases w:val="Part Heading"/>
    <w:basedOn w:val="Normal"/>
    <w:next w:val="HD"/>
    <w:uiPriority w:val="99"/>
    <w:rsid w:val="00B46AF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HR">
    <w:name w:val="HR"/>
    <w:aliases w:val="Regulation Heading"/>
    <w:basedOn w:val="Normal"/>
    <w:next w:val="Normal"/>
    <w:uiPriority w:val="99"/>
    <w:rsid w:val="00B46AFD"/>
    <w:pPr>
      <w:keepNext/>
      <w:spacing w:before="360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HS">
    <w:name w:val="HS"/>
    <w:aliases w:val="Subdiv Heading"/>
    <w:basedOn w:val="Normal"/>
    <w:next w:val="HR"/>
    <w:uiPriority w:val="99"/>
    <w:rsid w:val="00B46AFD"/>
    <w:pPr>
      <w:keepNext/>
      <w:spacing w:before="360"/>
      <w:ind w:left="2410" w:hanging="2410"/>
    </w:pPr>
    <w:rPr>
      <w:rFonts w:ascii="Arial" w:hAnsi="Arial" w:cs="Arial"/>
      <w:b/>
      <w:bCs/>
      <w:lang w:val="en-US" w:eastAsia="en-US"/>
    </w:rPr>
  </w:style>
  <w:style w:type="paragraph" w:customStyle="1" w:styleId="HSR">
    <w:name w:val="HSR"/>
    <w:aliases w:val="Subregulation Heading"/>
    <w:basedOn w:val="Normal"/>
    <w:next w:val="Normal"/>
    <w:uiPriority w:val="99"/>
    <w:rsid w:val="00B46AFD"/>
    <w:pPr>
      <w:keepNext/>
      <w:spacing w:before="300"/>
      <w:ind w:left="964"/>
    </w:pPr>
    <w:rPr>
      <w:rFonts w:ascii="Arial" w:hAnsi="Arial" w:cs="Arial"/>
      <w:i/>
      <w:iCs/>
      <w:lang w:val="en-US" w:eastAsia="en-US"/>
    </w:rPr>
  </w:style>
  <w:style w:type="paragraph" w:customStyle="1" w:styleId="Lt">
    <w:name w:val="Lt"/>
    <w:aliases w:val="Long title"/>
    <w:basedOn w:val="Normal"/>
    <w:uiPriority w:val="99"/>
    <w:rsid w:val="00B46AFD"/>
    <w:pPr>
      <w:spacing w:before="260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M1">
    <w:name w:val="M1"/>
    <w:aliases w:val="Modification Heading"/>
    <w:basedOn w:val="Normal"/>
    <w:next w:val="Normal"/>
    <w:uiPriority w:val="99"/>
    <w:rsid w:val="00B46AFD"/>
    <w:pPr>
      <w:keepNext/>
      <w:spacing w:before="480" w:line="260" w:lineRule="exact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M2">
    <w:name w:val="M2"/>
    <w:aliases w:val="Modification Instruction"/>
    <w:basedOn w:val="Normal"/>
    <w:next w:val="Normal"/>
    <w:uiPriority w:val="99"/>
    <w:rsid w:val="00B46AFD"/>
    <w:pPr>
      <w:keepNext/>
      <w:spacing w:before="120" w:line="260" w:lineRule="exact"/>
      <w:ind w:left="964"/>
    </w:pPr>
    <w:rPr>
      <w:i/>
      <w:iCs/>
      <w:lang w:val="en-US" w:eastAsia="en-US"/>
    </w:rPr>
  </w:style>
  <w:style w:type="paragraph" w:customStyle="1" w:styleId="M3">
    <w:name w:val="M3"/>
    <w:aliases w:val="Modification Text"/>
    <w:basedOn w:val="Normal"/>
    <w:next w:val="M1"/>
    <w:uiPriority w:val="99"/>
    <w:rsid w:val="00B46AFD"/>
    <w:pPr>
      <w:spacing w:before="60" w:line="260" w:lineRule="exact"/>
      <w:ind w:left="1247"/>
      <w:jc w:val="both"/>
    </w:pPr>
    <w:rPr>
      <w:lang w:val="en-US" w:eastAsia="en-US"/>
    </w:rPr>
  </w:style>
  <w:style w:type="paragraph" w:customStyle="1" w:styleId="MHD">
    <w:name w:val="MHD"/>
    <w:aliases w:val="Mod Division Heading"/>
    <w:basedOn w:val="Normal"/>
    <w:next w:val="Normal"/>
    <w:uiPriority w:val="99"/>
    <w:rsid w:val="00B46AFD"/>
    <w:pPr>
      <w:keepNext/>
      <w:spacing w:before="360"/>
      <w:ind w:left="2410" w:hanging="2410"/>
    </w:pPr>
    <w:rPr>
      <w:b/>
      <w:bCs/>
      <w:sz w:val="28"/>
      <w:szCs w:val="28"/>
      <w:lang w:val="en-US" w:eastAsia="en-US"/>
    </w:rPr>
  </w:style>
  <w:style w:type="paragraph" w:customStyle="1" w:styleId="MHP">
    <w:name w:val="MHP"/>
    <w:aliases w:val="Mod Part Heading"/>
    <w:basedOn w:val="Normal"/>
    <w:next w:val="Normal"/>
    <w:uiPriority w:val="99"/>
    <w:rsid w:val="00B46AFD"/>
    <w:pPr>
      <w:keepNext/>
      <w:spacing w:before="360"/>
      <w:ind w:left="2410" w:hanging="2410"/>
    </w:pPr>
    <w:rPr>
      <w:b/>
      <w:bCs/>
      <w:sz w:val="32"/>
      <w:szCs w:val="32"/>
      <w:lang w:val="en-US" w:eastAsia="en-US"/>
    </w:rPr>
  </w:style>
  <w:style w:type="paragraph" w:customStyle="1" w:styleId="MHR">
    <w:name w:val="MHR"/>
    <w:aliases w:val="Mod Regulation Heading"/>
    <w:basedOn w:val="Normal"/>
    <w:next w:val="Normal"/>
    <w:uiPriority w:val="99"/>
    <w:rsid w:val="00B46AFD"/>
    <w:pPr>
      <w:keepNext/>
      <w:spacing w:before="360"/>
      <w:ind w:left="964" w:hanging="964"/>
    </w:pPr>
    <w:rPr>
      <w:b/>
      <w:bCs/>
      <w:lang w:val="en-US" w:eastAsia="en-US"/>
    </w:rPr>
  </w:style>
  <w:style w:type="paragraph" w:customStyle="1" w:styleId="MHS">
    <w:name w:val="MHS"/>
    <w:aliases w:val="Mod Subdivision Heading"/>
    <w:basedOn w:val="Normal"/>
    <w:next w:val="MHR"/>
    <w:uiPriority w:val="99"/>
    <w:rsid w:val="00B46AFD"/>
    <w:pPr>
      <w:keepNext/>
      <w:spacing w:before="360"/>
      <w:ind w:left="2410" w:hanging="2410"/>
    </w:pPr>
    <w:rPr>
      <w:b/>
      <w:bCs/>
      <w:lang w:val="en-US" w:eastAsia="en-US"/>
    </w:rPr>
  </w:style>
  <w:style w:type="paragraph" w:customStyle="1" w:styleId="MHSR">
    <w:name w:val="MHSR"/>
    <w:aliases w:val="Mod Subregulation Heading"/>
    <w:basedOn w:val="Normal"/>
    <w:next w:val="Normal"/>
    <w:uiPriority w:val="99"/>
    <w:rsid w:val="00B46AFD"/>
    <w:pPr>
      <w:keepNext/>
      <w:spacing w:before="300"/>
      <w:ind w:left="964" w:hanging="964"/>
    </w:pPr>
    <w:rPr>
      <w:i/>
      <w:iCs/>
      <w:lang w:val="en-US" w:eastAsia="en-US"/>
    </w:rPr>
  </w:style>
  <w:style w:type="paragraph" w:customStyle="1" w:styleId="Note">
    <w:name w:val="Note"/>
    <w:basedOn w:val="Normal"/>
    <w:uiPriority w:val="99"/>
    <w:rsid w:val="00B46AFD"/>
    <w:pPr>
      <w:spacing w:before="120" w:line="220" w:lineRule="exact"/>
      <w:ind w:left="964"/>
      <w:jc w:val="both"/>
    </w:pPr>
    <w:rPr>
      <w:sz w:val="20"/>
      <w:szCs w:val="20"/>
      <w:lang w:val="en-US" w:eastAsia="en-US"/>
    </w:rPr>
  </w:style>
  <w:style w:type="paragraph" w:customStyle="1" w:styleId="NoteEnd">
    <w:name w:val="Note End"/>
    <w:basedOn w:val="Normal"/>
    <w:uiPriority w:val="99"/>
    <w:rsid w:val="00B46AFD"/>
    <w:pPr>
      <w:spacing w:before="120" w:line="240" w:lineRule="exact"/>
      <w:ind w:left="567" w:hanging="567"/>
      <w:jc w:val="both"/>
    </w:pPr>
    <w:rPr>
      <w:sz w:val="22"/>
      <w:szCs w:val="22"/>
      <w:lang w:val="en-US" w:eastAsia="en-US"/>
    </w:rPr>
  </w:style>
  <w:style w:type="paragraph" w:customStyle="1" w:styleId="Notepara">
    <w:name w:val="Note para"/>
    <w:basedOn w:val="Normal"/>
    <w:uiPriority w:val="99"/>
    <w:rsid w:val="00B46AFD"/>
    <w:pPr>
      <w:spacing w:before="60" w:line="220" w:lineRule="exact"/>
      <w:ind w:left="1304" w:hanging="340"/>
      <w:jc w:val="both"/>
    </w:pPr>
    <w:rPr>
      <w:sz w:val="20"/>
      <w:szCs w:val="20"/>
      <w:lang w:val="en-US" w:eastAsia="en-US"/>
    </w:rPr>
  </w:style>
  <w:style w:type="paragraph" w:customStyle="1" w:styleId="P1">
    <w:name w:val="P1"/>
    <w:aliases w:val="(a)"/>
    <w:basedOn w:val="Normal"/>
    <w:uiPriority w:val="99"/>
    <w:rsid w:val="00B46AFD"/>
    <w:pPr>
      <w:tabs>
        <w:tab w:val="right" w:pos="1191"/>
      </w:tabs>
      <w:spacing w:before="60" w:line="260" w:lineRule="exact"/>
      <w:ind w:left="1418" w:hanging="1418"/>
      <w:jc w:val="both"/>
    </w:pPr>
    <w:rPr>
      <w:lang w:val="en-US" w:eastAsia="en-US"/>
    </w:rPr>
  </w:style>
  <w:style w:type="paragraph" w:customStyle="1" w:styleId="P2">
    <w:name w:val="P2"/>
    <w:aliases w:val="(i)"/>
    <w:basedOn w:val="Normal"/>
    <w:uiPriority w:val="99"/>
    <w:rsid w:val="00B46AFD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val="en-US" w:eastAsia="en-US"/>
    </w:rPr>
  </w:style>
  <w:style w:type="paragraph" w:customStyle="1" w:styleId="P3">
    <w:name w:val="P3"/>
    <w:aliases w:val="(A)"/>
    <w:basedOn w:val="Normal"/>
    <w:uiPriority w:val="99"/>
    <w:rsid w:val="00B46AFD"/>
    <w:pPr>
      <w:tabs>
        <w:tab w:val="right" w:pos="2410"/>
      </w:tabs>
      <w:spacing w:before="60" w:line="260" w:lineRule="exact"/>
      <w:ind w:left="2693" w:hanging="2693"/>
      <w:jc w:val="both"/>
    </w:pPr>
    <w:rPr>
      <w:lang w:val="en-US" w:eastAsia="en-US"/>
    </w:rPr>
  </w:style>
  <w:style w:type="paragraph" w:customStyle="1" w:styleId="P4">
    <w:name w:val="P4"/>
    <w:aliases w:val="(I)"/>
    <w:basedOn w:val="Normal"/>
    <w:uiPriority w:val="99"/>
    <w:rsid w:val="00B46AFD"/>
    <w:pPr>
      <w:tabs>
        <w:tab w:val="right" w:pos="3119"/>
      </w:tabs>
      <w:spacing w:before="60" w:line="260" w:lineRule="exact"/>
      <w:ind w:left="3419" w:hanging="3419"/>
      <w:jc w:val="both"/>
    </w:pPr>
    <w:rPr>
      <w:lang w:val="en-US" w:eastAsia="en-US"/>
    </w:rPr>
  </w:style>
  <w:style w:type="paragraph" w:customStyle="1" w:styleId="Penalty">
    <w:name w:val="Penalty"/>
    <w:basedOn w:val="Normal"/>
    <w:next w:val="Normal"/>
    <w:uiPriority w:val="99"/>
    <w:rsid w:val="00B46AFD"/>
    <w:pPr>
      <w:spacing w:before="180" w:line="260" w:lineRule="exact"/>
      <w:ind w:left="964"/>
      <w:jc w:val="both"/>
    </w:pPr>
    <w:rPr>
      <w:lang w:val="en-US" w:eastAsia="en-US"/>
    </w:rPr>
  </w:style>
  <w:style w:type="paragraph" w:customStyle="1" w:styleId="R1">
    <w:name w:val="R1"/>
    <w:aliases w:val="1. or 1.(1)"/>
    <w:basedOn w:val="Normal"/>
    <w:next w:val="Normal"/>
    <w:uiPriority w:val="99"/>
    <w:rsid w:val="00B46AFD"/>
    <w:pPr>
      <w:tabs>
        <w:tab w:val="right" w:pos="794"/>
      </w:tabs>
      <w:spacing w:before="120" w:line="260" w:lineRule="exact"/>
      <w:ind w:left="964" w:hanging="964"/>
      <w:jc w:val="both"/>
    </w:pPr>
    <w:rPr>
      <w:lang w:val="en-US" w:eastAsia="en-US"/>
    </w:rPr>
  </w:style>
  <w:style w:type="paragraph" w:customStyle="1" w:styleId="R2">
    <w:name w:val="R2"/>
    <w:aliases w:val="(2)"/>
    <w:basedOn w:val="Normal"/>
    <w:uiPriority w:val="99"/>
    <w:rsid w:val="00B46AFD"/>
    <w:pPr>
      <w:tabs>
        <w:tab w:val="right" w:pos="794"/>
      </w:tabs>
      <w:spacing w:before="180" w:line="260" w:lineRule="exact"/>
      <w:ind w:left="964" w:hanging="964"/>
      <w:jc w:val="both"/>
    </w:pPr>
    <w:rPr>
      <w:lang w:val="en-US" w:eastAsia="en-US"/>
    </w:rPr>
  </w:style>
  <w:style w:type="paragraph" w:customStyle="1" w:styleId="Rc">
    <w:name w:val="Rc"/>
    <w:aliases w:val="Rn continued"/>
    <w:basedOn w:val="Normal"/>
    <w:next w:val="R2"/>
    <w:uiPriority w:val="99"/>
    <w:rsid w:val="00B46AFD"/>
    <w:pPr>
      <w:spacing w:before="60" w:line="260" w:lineRule="exact"/>
      <w:ind w:left="964"/>
      <w:jc w:val="both"/>
    </w:pPr>
    <w:rPr>
      <w:lang w:val="en-US" w:eastAsia="en-US"/>
    </w:rPr>
  </w:style>
  <w:style w:type="paragraph" w:customStyle="1" w:styleId="RGHead">
    <w:name w:val="RGHead"/>
    <w:basedOn w:val="Normal"/>
    <w:next w:val="Normal"/>
    <w:uiPriority w:val="99"/>
    <w:rsid w:val="00B46AFD"/>
    <w:pPr>
      <w:keepNext/>
      <w:spacing w:before="36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RGPara">
    <w:name w:val="RGPara"/>
    <w:aliases w:val="Readers Guide Para"/>
    <w:basedOn w:val="Normal"/>
    <w:uiPriority w:val="99"/>
    <w:rsid w:val="00B46AFD"/>
    <w:pPr>
      <w:spacing w:before="120" w:line="260" w:lineRule="exact"/>
      <w:jc w:val="both"/>
    </w:pPr>
    <w:rPr>
      <w:lang w:val="en-US" w:eastAsia="en-US"/>
    </w:rPr>
  </w:style>
  <w:style w:type="paragraph" w:customStyle="1" w:styleId="RGPtHd">
    <w:name w:val="RGPtHd"/>
    <w:aliases w:val="Readers Guide PT Heading"/>
    <w:basedOn w:val="Normal"/>
    <w:next w:val="Normal"/>
    <w:uiPriority w:val="99"/>
    <w:rsid w:val="00B46AFD"/>
    <w:pPr>
      <w:keepNext/>
      <w:spacing w:before="360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RGSecHdg">
    <w:name w:val="RGSecHdg"/>
    <w:aliases w:val="Readers Guide Sec Heading"/>
    <w:basedOn w:val="Normal"/>
    <w:next w:val="RGPara"/>
    <w:uiPriority w:val="99"/>
    <w:rsid w:val="00B46AFD"/>
    <w:pPr>
      <w:keepNext/>
      <w:spacing w:before="360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Rx2">
    <w:name w:val="Rx(2)"/>
    <w:aliases w:val="Subclause (2)"/>
    <w:basedOn w:val="Normal"/>
    <w:uiPriority w:val="99"/>
    <w:rsid w:val="00B46AFD"/>
    <w:pPr>
      <w:spacing w:before="180" w:line="260" w:lineRule="exact"/>
      <w:ind w:left="1134" w:hanging="1134"/>
      <w:jc w:val="both"/>
    </w:pPr>
    <w:rPr>
      <w:lang w:val="en-US" w:eastAsia="en-US"/>
    </w:rPr>
  </w:style>
  <w:style w:type="paragraph" w:customStyle="1" w:styleId="Rxa">
    <w:name w:val="Rx(a)"/>
    <w:aliases w:val="Cardpara"/>
    <w:basedOn w:val="Normal"/>
    <w:uiPriority w:val="99"/>
    <w:rsid w:val="00B46AFD"/>
    <w:pPr>
      <w:tabs>
        <w:tab w:val="right" w:pos="1361"/>
      </w:tabs>
      <w:spacing w:before="60" w:line="260" w:lineRule="exact"/>
      <w:ind w:left="1644" w:hanging="1644"/>
      <w:jc w:val="both"/>
    </w:pPr>
    <w:rPr>
      <w:lang w:val="en-US" w:eastAsia="en-US"/>
    </w:rPr>
  </w:style>
  <w:style w:type="paragraph" w:customStyle="1" w:styleId="RxA0">
    <w:name w:val="Rx(A)"/>
    <w:aliases w:val="CardSub-subpara"/>
    <w:basedOn w:val="Normal"/>
    <w:uiPriority w:val="99"/>
    <w:rsid w:val="00B46AFD"/>
    <w:pPr>
      <w:tabs>
        <w:tab w:val="right" w:pos="2438"/>
      </w:tabs>
      <w:spacing w:before="60" w:line="260" w:lineRule="exact"/>
      <w:ind w:left="2608" w:hanging="2608"/>
      <w:jc w:val="both"/>
    </w:pPr>
    <w:rPr>
      <w:lang w:val="en-US" w:eastAsia="en-US"/>
    </w:rPr>
  </w:style>
  <w:style w:type="paragraph" w:customStyle="1" w:styleId="Rxi">
    <w:name w:val="Rx(i)"/>
    <w:aliases w:val="CardSubpara"/>
    <w:basedOn w:val="Normal"/>
    <w:uiPriority w:val="99"/>
    <w:rsid w:val="00B46AFD"/>
    <w:pPr>
      <w:tabs>
        <w:tab w:val="right" w:pos="1985"/>
      </w:tabs>
      <w:spacing w:before="60" w:line="260" w:lineRule="exact"/>
      <w:ind w:left="2155" w:hanging="2155"/>
      <w:jc w:val="both"/>
    </w:pPr>
    <w:rPr>
      <w:lang w:val="en-US" w:eastAsia="en-US"/>
    </w:rPr>
  </w:style>
  <w:style w:type="paragraph" w:customStyle="1" w:styleId="RxI0">
    <w:name w:val="Rx(I)"/>
    <w:aliases w:val="CardSub-sub-subpara"/>
    <w:basedOn w:val="Normal"/>
    <w:uiPriority w:val="99"/>
    <w:rsid w:val="00B46AFD"/>
    <w:pPr>
      <w:tabs>
        <w:tab w:val="right" w:pos="2835"/>
      </w:tabs>
      <w:spacing w:before="60" w:line="260" w:lineRule="exact"/>
      <w:ind w:left="3005" w:hanging="3005"/>
      <w:jc w:val="both"/>
    </w:pPr>
    <w:rPr>
      <w:lang w:val="en-US" w:eastAsia="en-US"/>
    </w:rPr>
  </w:style>
  <w:style w:type="paragraph" w:customStyle="1" w:styleId="Rx1">
    <w:name w:val="Rx.1"/>
    <w:aliases w:val="Division"/>
    <w:basedOn w:val="Normal"/>
    <w:next w:val="Normal"/>
    <w:uiPriority w:val="99"/>
    <w:rsid w:val="00B46AFD"/>
    <w:pPr>
      <w:keepNext/>
      <w:spacing w:before="360"/>
      <w:ind w:left="1134" w:hanging="1134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Rx12">
    <w:name w:val="Rx.12"/>
    <w:aliases w:val="Subdivision"/>
    <w:basedOn w:val="Normal"/>
    <w:next w:val="Normal"/>
    <w:uiPriority w:val="99"/>
    <w:rsid w:val="00B46AFD"/>
    <w:pPr>
      <w:keepNext/>
      <w:spacing w:before="360" w:line="260" w:lineRule="atLeast"/>
      <w:ind w:left="1134" w:hanging="1134"/>
    </w:pPr>
    <w:rPr>
      <w:rFonts w:ascii="Arial" w:hAnsi="Arial" w:cs="Arial"/>
      <w:b/>
      <w:bCs/>
      <w:lang w:val="en-US" w:eastAsia="en-US"/>
    </w:rPr>
  </w:style>
  <w:style w:type="paragraph" w:customStyle="1" w:styleId="Rx123">
    <w:name w:val="Rx.123"/>
    <w:aliases w:val="Clause/Subclause (1)"/>
    <w:basedOn w:val="Normal"/>
    <w:uiPriority w:val="99"/>
    <w:rsid w:val="00B46AFD"/>
    <w:pPr>
      <w:spacing w:before="120" w:line="260" w:lineRule="exact"/>
      <w:ind w:left="1134" w:hanging="1134"/>
      <w:jc w:val="both"/>
    </w:pPr>
    <w:rPr>
      <w:lang w:val="en-US" w:eastAsia="en-US"/>
    </w:rPr>
  </w:style>
  <w:style w:type="paragraph" w:customStyle="1" w:styleId="RxDef">
    <w:name w:val="Rx.Def"/>
    <w:aliases w:val="MDefinition"/>
    <w:basedOn w:val="Normal"/>
    <w:uiPriority w:val="99"/>
    <w:rsid w:val="00B46AFD"/>
    <w:pPr>
      <w:spacing w:before="80" w:line="260" w:lineRule="exact"/>
      <w:ind w:left="1134"/>
      <w:jc w:val="both"/>
    </w:pPr>
    <w:rPr>
      <w:lang w:val="en-US" w:eastAsia="en-US"/>
    </w:rPr>
  </w:style>
  <w:style w:type="paragraph" w:customStyle="1" w:styleId="RxN">
    <w:name w:val="Rx.N"/>
    <w:aliases w:val="MNote"/>
    <w:basedOn w:val="Normal"/>
    <w:uiPriority w:val="99"/>
    <w:rsid w:val="00B46AFD"/>
    <w:pPr>
      <w:spacing w:before="120" w:line="220" w:lineRule="exact"/>
      <w:ind w:left="1134"/>
      <w:jc w:val="both"/>
    </w:pPr>
    <w:rPr>
      <w:sz w:val="20"/>
      <w:szCs w:val="20"/>
      <w:lang w:val="en-US" w:eastAsia="en-US"/>
    </w:rPr>
  </w:style>
  <w:style w:type="paragraph" w:customStyle="1" w:styleId="RxSC">
    <w:name w:val="Rx.SC"/>
    <w:aliases w:val="Subclass"/>
    <w:basedOn w:val="Normal"/>
    <w:next w:val="Rx1"/>
    <w:uiPriority w:val="99"/>
    <w:rsid w:val="00B46AFD"/>
    <w:pPr>
      <w:spacing w:before="360"/>
      <w:ind w:left="2835" w:hanging="2835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ScheduleHeading">
    <w:name w:val="Schedule Heading"/>
    <w:basedOn w:val="Normal"/>
    <w:next w:val="Normal"/>
    <w:uiPriority w:val="99"/>
    <w:rsid w:val="00B46AFD"/>
    <w:pPr>
      <w:keepNext/>
      <w:keepLines/>
      <w:spacing w:before="360"/>
      <w:ind w:left="964" w:hanging="964"/>
    </w:pPr>
    <w:rPr>
      <w:rFonts w:ascii="Arial" w:hAnsi="Arial" w:cs="Arial"/>
      <w:b/>
      <w:bCs/>
      <w:lang w:val="en-US" w:eastAsia="en-US"/>
    </w:rPr>
  </w:style>
  <w:style w:type="paragraph" w:customStyle="1" w:styleId="Schedulelist">
    <w:name w:val="Schedule list"/>
    <w:basedOn w:val="Normal"/>
    <w:uiPriority w:val="99"/>
    <w:rsid w:val="00B46AFD"/>
    <w:pPr>
      <w:tabs>
        <w:tab w:val="right" w:pos="1985"/>
      </w:tabs>
      <w:spacing w:before="60" w:line="260" w:lineRule="exact"/>
      <w:ind w:left="454"/>
    </w:pPr>
    <w:rPr>
      <w:lang w:val="en-US" w:eastAsia="en-US"/>
    </w:rPr>
  </w:style>
  <w:style w:type="paragraph" w:customStyle="1" w:styleId="Schedulepara">
    <w:name w:val="Schedule para"/>
    <w:basedOn w:val="Normal"/>
    <w:uiPriority w:val="99"/>
    <w:rsid w:val="00B46AFD"/>
    <w:pPr>
      <w:tabs>
        <w:tab w:val="right" w:pos="567"/>
      </w:tabs>
      <w:spacing w:before="180" w:line="260" w:lineRule="exact"/>
      <w:ind w:left="964" w:hanging="964"/>
      <w:jc w:val="both"/>
    </w:pPr>
    <w:rPr>
      <w:lang w:val="en-US" w:eastAsia="en-US"/>
    </w:rPr>
  </w:style>
  <w:style w:type="paragraph" w:customStyle="1" w:styleId="Schedulepart">
    <w:name w:val="Schedule part"/>
    <w:basedOn w:val="Normal"/>
    <w:uiPriority w:val="99"/>
    <w:rsid w:val="00B46AFD"/>
    <w:pPr>
      <w:keepNext/>
      <w:keepLines/>
      <w:spacing w:before="360"/>
      <w:ind w:left="1559" w:hanging="1559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Schedulereference">
    <w:name w:val="Schedule reference"/>
    <w:basedOn w:val="Normal"/>
    <w:next w:val="Schedulepart"/>
    <w:uiPriority w:val="99"/>
    <w:rsid w:val="00B46AFD"/>
    <w:pPr>
      <w:keepNext/>
      <w:keepLines/>
      <w:spacing w:before="60" w:line="200" w:lineRule="exact"/>
      <w:ind w:left="2410"/>
    </w:pPr>
    <w:rPr>
      <w:rFonts w:ascii="Arial" w:hAnsi="Arial" w:cs="Arial"/>
      <w:sz w:val="18"/>
      <w:szCs w:val="18"/>
      <w:lang w:val="en-US" w:eastAsia="en-US"/>
    </w:rPr>
  </w:style>
  <w:style w:type="paragraph" w:customStyle="1" w:styleId="Scheduletitle">
    <w:name w:val="Schedule title"/>
    <w:basedOn w:val="Normal"/>
    <w:next w:val="Schedulereference"/>
    <w:uiPriority w:val="99"/>
    <w:rsid w:val="00B46AFD"/>
    <w:pPr>
      <w:keepNext/>
      <w:keepLines/>
      <w:spacing w:before="480"/>
      <w:ind w:left="2410" w:hanging="241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TableColHead">
    <w:name w:val="TableColHead"/>
    <w:basedOn w:val="Normal"/>
    <w:uiPriority w:val="99"/>
    <w:rsid w:val="00B46AFD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TableP1a">
    <w:name w:val="TableP1(a)"/>
    <w:basedOn w:val="Normal"/>
    <w:uiPriority w:val="99"/>
    <w:rsid w:val="00B46AFD"/>
    <w:pPr>
      <w:tabs>
        <w:tab w:val="right" w:pos="408"/>
      </w:tabs>
      <w:spacing w:after="60" w:line="240" w:lineRule="exact"/>
      <w:ind w:left="533" w:hanging="533"/>
    </w:pPr>
    <w:rPr>
      <w:sz w:val="22"/>
      <w:szCs w:val="22"/>
      <w:lang w:val="en-US" w:eastAsia="en-US"/>
    </w:rPr>
  </w:style>
  <w:style w:type="paragraph" w:customStyle="1" w:styleId="TableP2i">
    <w:name w:val="TableP2(i)"/>
    <w:basedOn w:val="Normal"/>
    <w:uiPriority w:val="99"/>
    <w:rsid w:val="00B46AFD"/>
    <w:pPr>
      <w:tabs>
        <w:tab w:val="right" w:pos="726"/>
      </w:tabs>
      <w:spacing w:after="60" w:line="240" w:lineRule="exact"/>
      <w:ind w:left="868" w:hanging="868"/>
    </w:pPr>
    <w:rPr>
      <w:sz w:val="22"/>
      <w:szCs w:val="22"/>
      <w:lang w:val="en-US" w:eastAsia="en-US"/>
    </w:rPr>
  </w:style>
  <w:style w:type="paragraph" w:customStyle="1" w:styleId="TableText">
    <w:name w:val="TableText"/>
    <w:basedOn w:val="Normal"/>
    <w:uiPriority w:val="99"/>
    <w:rsid w:val="00B46AFD"/>
    <w:pPr>
      <w:spacing w:before="60" w:after="60" w:line="240" w:lineRule="exact"/>
    </w:pPr>
    <w:rPr>
      <w:sz w:val="22"/>
      <w:szCs w:val="22"/>
      <w:lang w:val="en-US" w:eastAsia="en-US"/>
    </w:rPr>
  </w:style>
  <w:style w:type="paragraph" w:customStyle="1" w:styleId="TOC">
    <w:name w:val="TOC"/>
    <w:basedOn w:val="Normal"/>
    <w:next w:val="Normal"/>
    <w:uiPriority w:val="99"/>
    <w:rsid w:val="00B46AFD"/>
    <w:pPr>
      <w:tabs>
        <w:tab w:val="right" w:pos="7088"/>
      </w:tabs>
      <w:spacing w:after="120"/>
    </w:pPr>
    <w:rPr>
      <w:rFonts w:ascii="Arial" w:hAnsi="Arial" w:cs="Arial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120"/>
      <w:ind w:left="1701" w:hanging="1701"/>
    </w:pPr>
    <w:rPr>
      <w:rFonts w:ascii="Arial" w:hAnsi="Arial" w:cs="Arial"/>
      <w:b/>
      <w:bCs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240" w:after="120"/>
      <w:ind w:left="1701" w:right="714" w:hanging="1701"/>
    </w:pPr>
    <w:rPr>
      <w:rFonts w:ascii="Arial" w:hAnsi="Arial" w:cs="Arial"/>
      <w:b/>
      <w:bCs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180" w:after="60"/>
      <w:ind w:left="1701" w:right="714" w:hanging="1701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80"/>
      <w:ind w:left="1701" w:hanging="1701"/>
    </w:pPr>
    <w:rPr>
      <w:rFonts w:ascii="Arial" w:hAnsi="Arial" w:cs="Arial"/>
      <w:b/>
      <w:bCs/>
      <w:sz w:val="18"/>
      <w:szCs w:val="18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B46AFD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 w:cs="Arial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B46AFD"/>
    <w:pPr>
      <w:keepNext/>
      <w:tabs>
        <w:tab w:val="right" w:pos="7088"/>
      </w:tabs>
      <w:spacing w:before="120"/>
      <w:ind w:left="1701" w:right="561" w:hanging="1701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B46AFD"/>
    <w:pPr>
      <w:tabs>
        <w:tab w:val="right" w:pos="7088"/>
      </w:tabs>
      <w:spacing w:before="240" w:after="120"/>
      <w:ind w:left="1134" w:right="714" w:hanging="1134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B46AFD"/>
    <w:pPr>
      <w:tabs>
        <w:tab w:val="left" w:pos="1701"/>
        <w:tab w:val="right" w:pos="7088"/>
      </w:tabs>
      <w:spacing w:before="60"/>
      <w:ind w:left="1701" w:right="714" w:hanging="1701"/>
    </w:pPr>
    <w:rPr>
      <w:rFonts w:ascii="Arial" w:hAnsi="Arial" w:cs="Arial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B46AFD"/>
    <w:pPr>
      <w:tabs>
        <w:tab w:val="right" w:pos="7088"/>
      </w:tabs>
      <w:spacing w:before="240" w:after="120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B46A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OldMisc\Text%20Fil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 Files Template.dot</Template>
  <TotalTime>1</TotalTime>
  <Pages>1</Pages>
  <Words>128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Forces Regulations2 (Amendment) 334 of 1980</vt:lpstr>
    </vt:vector>
  </TitlesOfParts>
  <Company>Attorney-General's Department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Forces Regulations2 (Amendment) 334 of 1980</dc:title>
  <dc:creator>green</dc:creator>
  <cp:lastModifiedBy>van Meurs, Tina</cp:lastModifiedBy>
  <cp:revision>2</cp:revision>
  <cp:lastPrinted>2002-12-22T22:33:00Z</cp:lastPrinted>
  <dcterms:created xsi:type="dcterms:W3CDTF">2017-01-24T03:18:00Z</dcterms:created>
  <dcterms:modified xsi:type="dcterms:W3CDTF">2017-01-24T03:18:00Z</dcterms:modified>
</cp:coreProperties>
</file>