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BC5" w:rsidRPr="00FB5439" w:rsidRDefault="00774BC5" w:rsidP="00B23434">
      <w:r w:rsidRPr="00FB543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95pt;height:80.75pt" o:ole="" fillcolor="window">
            <v:imagedata r:id="rId8" o:title=""/>
          </v:shape>
          <o:OLEObject Type="Embed" ProgID="Word.Picture.8" ShapeID="_x0000_i1025" DrawAspect="Content" ObjectID="_1761559782" r:id="rId9"/>
        </w:object>
      </w:r>
    </w:p>
    <w:p w:rsidR="00774BC5" w:rsidRPr="00FB5439" w:rsidRDefault="00774BC5" w:rsidP="00B23434">
      <w:pPr>
        <w:pStyle w:val="ShortT"/>
        <w:spacing w:before="240"/>
      </w:pPr>
      <w:r w:rsidRPr="00FB5439">
        <w:t xml:space="preserve">Corporations </w:t>
      </w:r>
      <w:r w:rsidR="00A80D13">
        <w:t>Regulations 2</w:t>
      </w:r>
      <w:r w:rsidRPr="00FB5439">
        <w:t>001</w:t>
      </w:r>
    </w:p>
    <w:p w:rsidR="00774BC5" w:rsidRPr="00FB5439" w:rsidRDefault="00774BC5" w:rsidP="00B23434">
      <w:pPr>
        <w:pStyle w:val="CompiledActNo"/>
        <w:spacing w:before="240"/>
      </w:pPr>
      <w:r w:rsidRPr="00FB5439">
        <w:t>Statutory Rules No.</w:t>
      </w:r>
      <w:r w:rsidR="00BC4F35" w:rsidRPr="00FB5439">
        <w:t> </w:t>
      </w:r>
      <w:r w:rsidRPr="00FB5439">
        <w:t>193, 2001</w:t>
      </w:r>
    </w:p>
    <w:p w:rsidR="00774BC5" w:rsidRPr="00FB5439" w:rsidRDefault="00774BC5" w:rsidP="00774BC5">
      <w:pPr>
        <w:pStyle w:val="MadeunderText"/>
      </w:pPr>
      <w:r w:rsidRPr="00FB5439">
        <w:t>made under the</w:t>
      </w:r>
    </w:p>
    <w:p w:rsidR="00774BC5" w:rsidRPr="00FB5439" w:rsidRDefault="00774BC5" w:rsidP="00774BC5">
      <w:pPr>
        <w:pStyle w:val="CompiledMadeUnder"/>
        <w:spacing w:before="240"/>
      </w:pPr>
      <w:r w:rsidRPr="00FB5439">
        <w:t>Corporations Act 2001</w:t>
      </w:r>
    </w:p>
    <w:p w:rsidR="00774BC5" w:rsidRPr="00FB5439" w:rsidRDefault="00774BC5" w:rsidP="00B23434">
      <w:pPr>
        <w:spacing w:before="1000"/>
        <w:rPr>
          <w:rFonts w:cs="Arial"/>
          <w:b/>
          <w:sz w:val="32"/>
          <w:szCs w:val="32"/>
        </w:rPr>
      </w:pPr>
      <w:r w:rsidRPr="00FB5439">
        <w:rPr>
          <w:rFonts w:cs="Arial"/>
          <w:b/>
          <w:sz w:val="32"/>
          <w:szCs w:val="32"/>
        </w:rPr>
        <w:t>Compilation No.</w:t>
      </w:r>
      <w:r w:rsidR="00BC4F35" w:rsidRPr="00FB5439">
        <w:rPr>
          <w:rFonts w:cs="Arial"/>
          <w:b/>
          <w:sz w:val="32"/>
          <w:szCs w:val="32"/>
        </w:rPr>
        <w:t> </w:t>
      </w:r>
      <w:r w:rsidRPr="00FB5439">
        <w:rPr>
          <w:rFonts w:cs="Arial"/>
          <w:b/>
          <w:sz w:val="32"/>
          <w:szCs w:val="32"/>
        </w:rPr>
        <w:fldChar w:fldCharType="begin"/>
      </w:r>
      <w:r w:rsidRPr="00FB5439">
        <w:rPr>
          <w:rFonts w:cs="Arial"/>
          <w:b/>
          <w:sz w:val="32"/>
          <w:szCs w:val="32"/>
        </w:rPr>
        <w:instrText xml:space="preserve"> DOCPROPERTY  CompilationNumber </w:instrText>
      </w:r>
      <w:r w:rsidRPr="00FB5439">
        <w:rPr>
          <w:rFonts w:cs="Arial"/>
          <w:b/>
          <w:sz w:val="32"/>
          <w:szCs w:val="32"/>
        </w:rPr>
        <w:fldChar w:fldCharType="separate"/>
      </w:r>
      <w:r w:rsidR="00C26844">
        <w:rPr>
          <w:rFonts w:cs="Arial"/>
          <w:b/>
          <w:sz w:val="32"/>
          <w:szCs w:val="32"/>
        </w:rPr>
        <w:t>191</w:t>
      </w:r>
      <w:r w:rsidRPr="00FB5439">
        <w:rPr>
          <w:rFonts w:cs="Arial"/>
          <w:b/>
          <w:sz w:val="32"/>
          <w:szCs w:val="32"/>
        </w:rPr>
        <w:fldChar w:fldCharType="end"/>
      </w:r>
    </w:p>
    <w:p w:rsidR="00774BC5" w:rsidRPr="00FB5439" w:rsidRDefault="00774BC5" w:rsidP="00ED3797">
      <w:pPr>
        <w:tabs>
          <w:tab w:val="left" w:pos="3600"/>
        </w:tabs>
        <w:spacing w:before="480"/>
        <w:rPr>
          <w:rFonts w:cs="Arial"/>
          <w:sz w:val="24"/>
        </w:rPr>
      </w:pPr>
      <w:r w:rsidRPr="00FB5439">
        <w:rPr>
          <w:rFonts w:cs="Arial"/>
          <w:b/>
          <w:sz w:val="24"/>
        </w:rPr>
        <w:t>Compilation date:</w:t>
      </w:r>
      <w:r w:rsidR="00ED3797" w:rsidRPr="00FB5439">
        <w:rPr>
          <w:rFonts w:cs="Arial"/>
          <w:sz w:val="24"/>
        </w:rPr>
        <w:tab/>
      </w:r>
      <w:r w:rsidR="002A4A83" w:rsidRPr="00C26844">
        <w:rPr>
          <w:rFonts w:cs="Arial"/>
          <w:sz w:val="24"/>
        </w:rPr>
        <w:fldChar w:fldCharType="begin"/>
      </w:r>
      <w:r w:rsidR="00BD4A4F" w:rsidRPr="00C26844">
        <w:rPr>
          <w:rFonts w:cs="Arial"/>
          <w:sz w:val="24"/>
        </w:rPr>
        <w:instrText>DOCPROPERTY StartDate \@ "d MMMM yyyy" \* MERGEFORMAT</w:instrText>
      </w:r>
      <w:r w:rsidR="002A4A83" w:rsidRPr="00C26844">
        <w:rPr>
          <w:rFonts w:cs="Arial"/>
          <w:sz w:val="24"/>
        </w:rPr>
        <w:fldChar w:fldCharType="separate"/>
      </w:r>
      <w:r w:rsidR="00C26844" w:rsidRPr="00C26844">
        <w:rPr>
          <w:rFonts w:cs="Arial"/>
          <w:bCs/>
          <w:sz w:val="24"/>
        </w:rPr>
        <w:t>28</w:t>
      </w:r>
      <w:r w:rsidR="00C26844" w:rsidRPr="00C26844">
        <w:rPr>
          <w:rFonts w:cs="Arial"/>
          <w:sz w:val="24"/>
        </w:rPr>
        <w:t xml:space="preserve"> October 2023</w:t>
      </w:r>
      <w:r w:rsidR="002A4A83" w:rsidRPr="00C26844">
        <w:rPr>
          <w:rFonts w:cs="Arial"/>
          <w:sz w:val="24"/>
        </w:rPr>
        <w:fldChar w:fldCharType="end"/>
      </w:r>
    </w:p>
    <w:p w:rsidR="00774BC5" w:rsidRPr="00FB5439" w:rsidRDefault="00774BC5" w:rsidP="00B23434">
      <w:pPr>
        <w:spacing w:before="240"/>
        <w:rPr>
          <w:rFonts w:cs="Arial"/>
          <w:sz w:val="24"/>
        </w:rPr>
      </w:pPr>
      <w:r w:rsidRPr="00FB5439">
        <w:rPr>
          <w:rFonts w:cs="Arial"/>
          <w:b/>
          <w:sz w:val="24"/>
        </w:rPr>
        <w:t>Includes amendments up to:</w:t>
      </w:r>
      <w:r w:rsidRPr="00FB5439">
        <w:rPr>
          <w:rFonts w:cs="Arial"/>
          <w:sz w:val="24"/>
        </w:rPr>
        <w:tab/>
      </w:r>
      <w:r w:rsidR="0043186B" w:rsidRPr="00C26844">
        <w:rPr>
          <w:rFonts w:cs="Arial"/>
          <w:sz w:val="24"/>
        </w:rPr>
        <w:fldChar w:fldCharType="begin"/>
      </w:r>
      <w:r w:rsidR="0043186B" w:rsidRPr="00C26844">
        <w:rPr>
          <w:rFonts w:cs="Arial"/>
          <w:sz w:val="24"/>
        </w:rPr>
        <w:instrText xml:space="preserve"> DOCPROPERTY IncludesUpTo </w:instrText>
      </w:r>
      <w:r w:rsidR="0043186B" w:rsidRPr="00C26844">
        <w:rPr>
          <w:rFonts w:cs="Arial"/>
          <w:sz w:val="24"/>
        </w:rPr>
        <w:fldChar w:fldCharType="separate"/>
      </w:r>
      <w:r w:rsidR="00C26844" w:rsidRPr="00C26844">
        <w:rPr>
          <w:rFonts w:cs="Arial"/>
          <w:sz w:val="24"/>
        </w:rPr>
        <w:t>F2023L01423</w:t>
      </w:r>
      <w:r w:rsidR="0043186B" w:rsidRPr="00C26844">
        <w:rPr>
          <w:rFonts w:cs="Arial"/>
          <w:sz w:val="24"/>
        </w:rPr>
        <w:fldChar w:fldCharType="end"/>
      </w:r>
    </w:p>
    <w:p w:rsidR="00774BC5" w:rsidRPr="00FB5439" w:rsidRDefault="00774BC5" w:rsidP="00ED3797">
      <w:pPr>
        <w:tabs>
          <w:tab w:val="left" w:pos="3600"/>
        </w:tabs>
        <w:spacing w:before="240" w:after="240"/>
        <w:rPr>
          <w:rFonts w:cs="Arial"/>
          <w:sz w:val="24"/>
          <w:szCs w:val="24"/>
        </w:rPr>
      </w:pPr>
      <w:r w:rsidRPr="00FB5439">
        <w:rPr>
          <w:rFonts w:cs="Arial"/>
          <w:b/>
          <w:sz w:val="24"/>
        </w:rPr>
        <w:t>Registered:</w:t>
      </w:r>
      <w:r w:rsidR="00ED3797" w:rsidRPr="00FB5439">
        <w:rPr>
          <w:rFonts w:cs="Arial"/>
          <w:sz w:val="24"/>
        </w:rPr>
        <w:tab/>
      </w:r>
      <w:r w:rsidR="002A4A83" w:rsidRPr="00C26844">
        <w:rPr>
          <w:rFonts w:cs="Arial"/>
          <w:sz w:val="24"/>
        </w:rPr>
        <w:fldChar w:fldCharType="begin"/>
      </w:r>
      <w:r w:rsidR="002A4A83" w:rsidRPr="00C26844">
        <w:rPr>
          <w:rFonts w:cs="Arial"/>
          <w:sz w:val="24"/>
        </w:rPr>
        <w:instrText xml:space="preserve"> IF </w:instrText>
      </w:r>
      <w:r w:rsidR="002A4A83" w:rsidRPr="00C26844">
        <w:rPr>
          <w:rFonts w:cs="Arial"/>
          <w:sz w:val="24"/>
        </w:rPr>
        <w:fldChar w:fldCharType="begin"/>
      </w:r>
      <w:r w:rsidR="002A4A83" w:rsidRPr="00C26844">
        <w:rPr>
          <w:rFonts w:cs="Arial"/>
          <w:sz w:val="24"/>
        </w:rPr>
        <w:instrText xml:space="preserve"> DOCPROPERTY RegisteredDate </w:instrText>
      </w:r>
      <w:r w:rsidR="002A4A83" w:rsidRPr="00C26844">
        <w:rPr>
          <w:rFonts w:cs="Arial"/>
          <w:sz w:val="24"/>
        </w:rPr>
        <w:fldChar w:fldCharType="separate"/>
      </w:r>
      <w:r w:rsidR="00C26844" w:rsidRPr="00C26844">
        <w:rPr>
          <w:rFonts w:cs="Arial"/>
          <w:sz w:val="24"/>
        </w:rPr>
        <w:instrText>15 November 2023</w:instrText>
      </w:r>
      <w:r w:rsidR="002A4A83" w:rsidRPr="00C26844">
        <w:rPr>
          <w:rFonts w:cs="Arial"/>
          <w:sz w:val="24"/>
        </w:rPr>
        <w:fldChar w:fldCharType="end"/>
      </w:r>
      <w:r w:rsidR="002A4A83" w:rsidRPr="00C26844">
        <w:rPr>
          <w:rFonts w:cs="Arial"/>
          <w:sz w:val="24"/>
        </w:rPr>
        <w:instrText xml:space="preserve"> = #1/1/1901# "Unknown" </w:instrText>
      </w:r>
      <w:r w:rsidR="002A4A83" w:rsidRPr="00C26844">
        <w:rPr>
          <w:rFonts w:cs="Arial"/>
          <w:sz w:val="24"/>
        </w:rPr>
        <w:fldChar w:fldCharType="begin"/>
      </w:r>
      <w:r w:rsidR="002A4A83" w:rsidRPr="00C26844">
        <w:rPr>
          <w:rFonts w:cs="Arial"/>
          <w:sz w:val="24"/>
        </w:rPr>
        <w:instrText xml:space="preserve"> DOCPROPERTY RegisteredDate \@ "d MMMM yyyy" </w:instrText>
      </w:r>
      <w:r w:rsidR="002A4A83" w:rsidRPr="00C26844">
        <w:rPr>
          <w:rFonts w:cs="Arial"/>
          <w:sz w:val="24"/>
        </w:rPr>
        <w:fldChar w:fldCharType="separate"/>
      </w:r>
      <w:r w:rsidR="00C26844" w:rsidRPr="00C26844">
        <w:rPr>
          <w:rFonts w:cs="Arial"/>
          <w:sz w:val="24"/>
        </w:rPr>
        <w:instrText>15 November 2023</w:instrText>
      </w:r>
      <w:r w:rsidR="002A4A83" w:rsidRPr="00C26844">
        <w:rPr>
          <w:rFonts w:cs="Arial"/>
          <w:sz w:val="24"/>
        </w:rPr>
        <w:fldChar w:fldCharType="end"/>
      </w:r>
      <w:r w:rsidR="002A4A83" w:rsidRPr="00C26844">
        <w:rPr>
          <w:rFonts w:cs="Arial"/>
          <w:sz w:val="24"/>
        </w:rPr>
        <w:instrText xml:space="preserve"> \*MERGEFORMAT </w:instrText>
      </w:r>
      <w:r w:rsidR="002A4A83" w:rsidRPr="00C26844">
        <w:rPr>
          <w:rFonts w:cs="Arial"/>
          <w:sz w:val="24"/>
        </w:rPr>
        <w:fldChar w:fldCharType="separate"/>
      </w:r>
      <w:r w:rsidR="00C26844" w:rsidRPr="00C26844">
        <w:rPr>
          <w:rFonts w:cs="Arial"/>
          <w:noProof/>
          <w:sz w:val="24"/>
        </w:rPr>
        <w:t>15 November 2023</w:t>
      </w:r>
      <w:r w:rsidR="002A4A83" w:rsidRPr="00C26844">
        <w:rPr>
          <w:rFonts w:cs="Arial"/>
          <w:sz w:val="24"/>
        </w:rPr>
        <w:fldChar w:fldCharType="end"/>
      </w:r>
    </w:p>
    <w:p w:rsidR="00774BC5" w:rsidRPr="00FB5439" w:rsidRDefault="00774BC5" w:rsidP="00774BC5">
      <w:pPr>
        <w:spacing w:before="120"/>
        <w:rPr>
          <w:rFonts w:cs="Arial"/>
          <w:sz w:val="24"/>
        </w:rPr>
      </w:pPr>
      <w:r w:rsidRPr="00FB5439">
        <w:rPr>
          <w:rFonts w:cs="Arial"/>
          <w:sz w:val="24"/>
        </w:rPr>
        <w:t>This compilation is in 7 volumes</w:t>
      </w:r>
    </w:p>
    <w:p w:rsidR="00774BC5" w:rsidRPr="00FB5439" w:rsidRDefault="00774BC5" w:rsidP="00BD4A4F">
      <w:pPr>
        <w:tabs>
          <w:tab w:val="left" w:pos="1440"/>
        </w:tabs>
        <w:spacing w:before="240"/>
        <w:rPr>
          <w:rFonts w:cs="Arial"/>
          <w:sz w:val="24"/>
          <w:szCs w:val="24"/>
        </w:rPr>
      </w:pPr>
      <w:r w:rsidRPr="00FB5439">
        <w:rPr>
          <w:rFonts w:cs="Arial"/>
          <w:sz w:val="24"/>
          <w:szCs w:val="24"/>
        </w:rPr>
        <w:t>Volume 1:</w:t>
      </w:r>
      <w:r w:rsidRPr="00FB5439">
        <w:rPr>
          <w:rFonts w:cs="Arial"/>
          <w:sz w:val="24"/>
          <w:szCs w:val="24"/>
        </w:rPr>
        <w:tab/>
        <w:t>regulations</w:t>
      </w:r>
      <w:r w:rsidR="00BC4F35" w:rsidRPr="00FB5439">
        <w:rPr>
          <w:rFonts w:cs="Arial"/>
          <w:sz w:val="24"/>
          <w:szCs w:val="24"/>
        </w:rPr>
        <w:t> </w:t>
      </w:r>
      <w:r w:rsidRPr="00FB5439">
        <w:rPr>
          <w:rFonts w:cs="Arial"/>
          <w:sz w:val="24"/>
          <w:szCs w:val="24"/>
        </w:rPr>
        <w:t>1.0.01–6D.5.</w:t>
      </w:r>
      <w:r w:rsidR="00E02AC3" w:rsidRPr="00FB5439">
        <w:rPr>
          <w:rFonts w:cs="Arial"/>
          <w:sz w:val="24"/>
          <w:szCs w:val="24"/>
        </w:rPr>
        <w:t>03</w:t>
      </w:r>
    </w:p>
    <w:p w:rsidR="00774BC5" w:rsidRPr="00FB5439" w:rsidRDefault="00774BC5" w:rsidP="00BD4A4F">
      <w:pPr>
        <w:tabs>
          <w:tab w:val="left" w:pos="1440"/>
        </w:tabs>
        <w:rPr>
          <w:rFonts w:cs="Arial"/>
          <w:sz w:val="24"/>
          <w:szCs w:val="24"/>
        </w:rPr>
      </w:pPr>
      <w:r w:rsidRPr="00FB5439">
        <w:rPr>
          <w:rFonts w:cs="Arial"/>
          <w:sz w:val="24"/>
          <w:szCs w:val="24"/>
        </w:rPr>
        <w:t>Volume 2:</w:t>
      </w:r>
      <w:r w:rsidRPr="00FB5439">
        <w:rPr>
          <w:rFonts w:cs="Arial"/>
          <w:sz w:val="24"/>
          <w:szCs w:val="24"/>
        </w:rPr>
        <w:tab/>
        <w:t>regulations</w:t>
      </w:r>
      <w:r w:rsidR="00BC4F35" w:rsidRPr="00FB5439">
        <w:rPr>
          <w:rFonts w:cs="Arial"/>
          <w:sz w:val="24"/>
          <w:szCs w:val="24"/>
        </w:rPr>
        <w:t> </w:t>
      </w:r>
      <w:r w:rsidRPr="00FB5439">
        <w:rPr>
          <w:rFonts w:cs="Arial"/>
          <w:sz w:val="24"/>
          <w:szCs w:val="24"/>
        </w:rPr>
        <w:t>7.1.02–7.6.08E</w:t>
      </w:r>
    </w:p>
    <w:p w:rsidR="00774BC5" w:rsidRPr="00FB5439" w:rsidRDefault="00774BC5" w:rsidP="00BD4A4F">
      <w:pPr>
        <w:tabs>
          <w:tab w:val="left" w:pos="1440"/>
        </w:tabs>
        <w:rPr>
          <w:rFonts w:cs="Arial"/>
          <w:sz w:val="24"/>
          <w:szCs w:val="24"/>
        </w:rPr>
      </w:pPr>
      <w:r w:rsidRPr="00FB5439">
        <w:rPr>
          <w:rFonts w:cs="Arial"/>
          <w:sz w:val="24"/>
          <w:szCs w:val="24"/>
        </w:rPr>
        <w:t>Volume 3:</w:t>
      </w:r>
      <w:r w:rsidRPr="00FB5439">
        <w:rPr>
          <w:rFonts w:cs="Arial"/>
          <w:sz w:val="24"/>
          <w:szCs w:val="24"/>
        </w:rPr>
        <w:tab/>
        <w:t>regulations</w:t>
      </w:r>
      <w:r w:rsidR="00BC4F35" w:rsidRPr="00FB5439">
        <w:rPr>
          <w:rFonts w:cs="Arial"/>
          <w:sz w:val="24"/>
          <w:szCs w:val="24"/>
        </w:rPr>
        <w:t> </w:t>
      </w:r>
      <w:r w:rsidRPr="00FB5439">
        <w:rPr>
          <w:rFonts w:cs="Arial"/>
          <w:sz w:val="24"/>
          <w:szCs w:val="24"/>
        </w:rPr>
        <w:t>7.7.01–</w:t>
      </w:r>
      <w:bookmarkStart w:id="0" w:name="_Hlk107393362"/>
      <w:r w:rsidR="0038557A" w:rsidRPr="00FB5439">
        <w:rPr>
          <w:rFonts w:cs="Arial"/>
          <w:sz w:val="24"/>
          <w:szCs w:val="24"/>
        </w:rPr>
        <w:t>8B.5.20</w:t>
      </w:r>
      <w:bookmarkEnd w:id="0"/>
    </w:p>
    <w:p w:rsidR="00774BC5" w:rsidRPr="00FB5439" w:rsidRDefault="00774BC5" w:rsidP="00BD4A4F">
      <w:pPr>
        <w:tabs>
          <w:tab w:val="left" w:pos="1440"/>
        </w:tabs>
        <w:rPr>
          <w:rFonts w:cs="Arial"/>
          <w:sz w:val="24"/>
          <w:szCs w:val="24"/>
        </w:rPr>
      </w:pPr>
      <w:r w:rsidRPr="00FB5439">
        <w:rPr>
          <w:rFonts w:cs="Arial"/>
          <w:sz w:val="24"/>
          <w:szCs w:val="24"/>
        </w:rPr>
        <w:t>Volume 4:</w:t>
      </w:r>
      <w:r w:rsidRPr="00FB5439">
        <w:rPr>
          <w:rFonts w:cs="Arial"/>
          <w:sz w:val="24"/>
          <w:szCs w:val="24"/>
        </w:rPr>
        <w:tab/>
        <w:t>regulations</w:t>
      </w:r>
      <w:r w:rsidR="00BC4F35" w:rsidRPr="00FB5439">
        <w:rPr>
          <w:rFonts w:cs="Arial"/>
          <w:sz w:val="24"/>
          <w:szCs w:val="24"/>
        </w:rPr>
        <w:t> </w:t>
      </w:r>
      <w:r w:rsidRPr="00FB5439">
        <w:rPr>
          <w:rFonts w:cs="Arial"/>
          <w:sz w:val="24"/>
          <w:szCs w:val="24"/>
        </w:rPr>
        <w:t>9.1.01–12.9.03</w:t>
      </w:r>
    </w:p>
    <w:p w:rsidR="00774BC5" w:rsidRPr="00FB5439" w:rsidRDefault="00774BC5" w:rsidP="00BD4A4F">
      <w:pPr>
        <w:tabs>
          <w:tab w:val="left" w:pos="1440"/>
        </w:tabs>
        <w:rPr>
          <w:rFonts w:cs="Arial"/>
          <w:b/>
          <w:sz w:val="24"/>
          <w:szCs w:val="24"/>
        </w:rPr>
      </w:pPr>
      <w:r w:rsidRPr="00FB5439">
        <w:rPr>
          <w:rFonts w:cs="Arial"/>
          <w:b/>
          <w:sz w:val="24"/>
          <w:szCs w:val="24"/>
        </w:rPr>
        <w:t>Volume 5:</w:t>
      </w:r>
      <w:r w:rsidRPr="00FB5439">
        <w:rPr>
          <w:rFonts w:cs="Arial"/>
          <w:b/>
          <w:sz w:val="24"/>
          <w:szCs w:val="24"/>
        </w:rPr>
        <w:tab/>
        <w:t>Schedules</w:t>
      </w:r>
      <w:r w:rsidR="00BC4F35" w:rsidRPr="00FB5439">
        <w:rPr>
          <w:rFonts w:cs="Arial"/>
          <w:b/>
          <w:sz w:val="24"/>
          <w:szCs w:val="24"/>
        </w:rPr>
        <w:t> </w:t>
      </w:r>
      <w:r w:rsidRPr="00FB5439">
        <w:rPr>
          <w:rFonts w:cs="Arial"/>
          <w:b/>
          <w:sz w:val="24"/>
          <w:szCs w:val="24"/>
        </w:rPr>
        <w:t>1, 2 and 2A</w:t>
      </w:r>
    </w:p>
    <w:p w:rsidR="00774BC5" w:rsidRPr="00FB5439" w:rsidRDefault="00774BC5" w:rsidP="00BD4A4F">
      <w:pPr>
        <w:tabs>
          <w:tab w:val="left" w:pos="1440"/>
        </w:tabs>
        <w:rPr>
          <w:rFonts w:cs="Arial"/>
          <w:sz w:val="24"/>
          <w:szCs w:val="24"/>
        </w:rPr>
      </w:pPr>
      <w:r w:rsidRPr="00FB5439">
        <w:rPr>
          <w:rFonts w:cs="Arial"/>
          <w:sz w:val="24"/>
          <w:szCs w:val="24"/>
        </w:rPr>
        <w:t>Volume 6:</w:t>
      </w:r>
      <w:r w:rsidRPr="00FB5439">
        <w:rPr>
          <w:rFonts w:cs="Arial"/>
          <w:sz w:val="24"/>
          <w:szCs w:val="24"/>
        </w:rPr>
        <w:tab/>
        <w:t>Schedules</w:t>
      </w:r>
      <w:r w:rsidR="00BC4F35" w:rsidRPr="00FB5439">
        <w:rPr>
          <w:rFonts w:cs="Arial"/>
          <w:sz w:val="24"/>
          <w:szCs w:val="24"/>
        </w:rPr>
        <w:t> </w:t>
      </w:r>
      <w:r w:rsidRPr="00FB5439">
        <w:rPr>
          <w:rFonts w:cs="Arial"/>
          <w:sz w:val="24"/>
          <w:szCs w:val="24"/>
        </w:rPr>
        <w:t>3–1</w:t>
      </w:r>
      <w:r w:rsidR="006A2BEC" w:rsidRPr="00FB5439">
        <w:rPr>
          <w:rFonts w:cs="Arial"/>
          <w:sz w:val="24"/>
          <w:szCs w:val="24"/>
        </w:rPr>
        <w:t>3</w:t>
      </w:r>
    </w:p>
    <w:p w:rsidR="00774BC5" w:rsidRPr="00FB5439" w:rsidRDefault="00774BC5" w:rsidP="00BD4A4F">
      <w:pPr>
        <w:tabs>
          <w:tab w:val="left" w:pos="1440"/>
        </w:tabs>
        <w:rPr>
          <w:rFonts w:cs="Arial"/>
          <w:sz w:val="24"/>
          <w:szCs w:val="24"/>
        </w:rPr>
      </w:pPr>
      <w:r w:rsidRPr="00FB5439">
        <w:rPr>
          <w:rFonts w:cs="Arial"/>
          <w:sz w:val="24"/>
          <w:szCs w:val="24"/>
        </w:rPr>
        <w:t>Volume 7:</w:t>
      </w:r>
      <w:r w:rsidRPr="00FB5439">
        <w:rPr>
          <w:rFonts w:cs="Arial"/>
          <w:sz w:val="24"/>
          <w:szCs w:val="24"/>
        </w:rPr>
        <w:tab/>
        <w:t>Endnotes</w:t>
      </w:r>
    </w:p>
    <w:p w:rsidR="001F0B73" w:rsidRDefault="00774BC5" w:rsidP="000225F9">
      <w:pPr>
        <w:spacing w:before="120" w:after="240"/>
        <w:rPr>
          <w:rFonts w:cs="Arial"/>
          <w:sz w:val="24"/>
        </w:rPr>
      </w:pPr>
      <w:r w:rsidRPr="00FB5439">
        <w:rPr>
          <w:rFonts w:cs="Arial"/>
          <w:sz w:val="24"/>
        </w:rPr>
        <w:t>Each volume has its own contents</w:t>
      </w:r>
    </w:p>
    <w:p w:rsidR="00774BC5" w:rsidRPr="00FB5439" w:rsidRDefault="00774BC5" w:rsidP="00B23434">
      <w:pPr>
        <w:pageBreakBefore/>
        <w:rPr>
          <w:rFonts w:cs="Arial"/>
          <w:b/>
          <w:sz w:val="32"/>
          <w:szCs w:val="32"/>
        </w:rPr>
      </w:pPr>
      <w:r w:rsidRPr="00FB5439">
        <w:rPr>
          <w:rFonts w:cs="Arial"/>
          <w:b/>
          <w:sz w:val="32"/>
          <w:szCs w:val="32"/>
        </w:rPr>
        <w:lastRenderedPageBreak/>
        <w:t>About this compilation</w:t>
      </w:r>
    </w:p>
    <w:p w:rsidR="00774BC5" w:rsidRPr="00FB5439" w:rsidRDefault="00774BC5" w:rsidP="00B23434">
      <w:pPr>
        <w:spacing w:before="240"/>
        <w:rPr>
          <w:rFonts w:cs="Arial"/>
        </w:rPr>
      </w:pPr>
      <w:r w:rsidRPr="00FB5439">
        <w:rPr>
          <w:rFonts w:cs="Arial"/>
          <w:b/>
          <w:szCs w:val="22"/>
        </w:rPr>
        <w:t>This compilation</w:t>
      </w:r>
    </w:p>
    <w:p w:rsidR="00774BC5" w:rsidRPr="00FB5439" w:rsidRDefault="00774BC5" w:rsidP="00B23434">
      <w:pPr>
        <w:spacing w:before="120" w:after="120"/>
        <w:rPr>
          <w:rFonts w:cs="Arial"/>
          <w:szCs w:val="22"/>
        </w:rPr>
      </w:pPr>
      <w:r w:rsidRPr="00FB5439">
        <w:rPr>
          <w:rFonts w:cs="Arial"/>
          <w:szCs w:val="22"/>
        </w:rPr>
        <w:t xml:space="preserve">This is a compilation of the </w:t>
      </w:r>
      <w:r w:rsidRPr="00FB5439">
        <w:rPr>
          <w:rFonts w:cs="Arial"/>
          <w:i/>
          <w:szCs w:val="22"/>
        </w:rPr>
        <w:fldChar w:fldCharType="begin"/>
      </w:r>
      <w:r w:rsidRPr="00FB5439">
        <w:rPr>
          <w:rFonts w:cs="Arial"/>
          <w:i/>
          <w:szCs w:val="22"/>
        </w:rPr>
        <w:instrText xml:space="preserve"> STYLEREF  ShortT </w:instrText>
      </w:r>
      <w:r w:rsidRPr="00FB5439">
        <w:rPr>
          <w:rFonts w:cs="Arial"/>
          <w:i/>
          <w:szCs w:val="22"/>
        </w:rPr>
        <w:fldChar w:fldCharType="separate"/>
      </w:r>
      <w:r w:rsidR="00C26844">
        <w:rPr>
          <w:rFonts w:cs="Arial"/>
          <w:i/>
          <w:noProof/>
          <w:szCs w:val="22"/>
        </w:rPr>
        <w:t>Corporations Regulations 2001</w:t>
      </w:r>
      <w:r w:rsidRPr="00FB5439">
        <w:rPr>
          <w:rFonts w:cs="Arial"/>
          <w:i/>
          <w:szCs w:val="22"/>
        </w:rPr>
        <w:fldChar w:fldCharType="end"/>
      </w:r>
      <w:r w:rsidRPr="00FB5439">
        <w:rPr>
          <w:rFonts w:cs="Arial"/>
          <w:szCs w:val="22"/>
        </w:rPr>
        <w:t xml:space="preserve"> that shows the text of the law as amended and in force on </w:t>
      </w:r>
      <w:r w:rsidRPr="00C26844">
        <w:rPr>
          <w:rFonts w:cs="Arial"/>
          <w:szCs w:val="22"/>
        </w:rPr>
        <w:fldChar w:fldCharType="begin"/>
      </w:r>
      <w:r w:rsidR="00BD4A4F" w:rsidRPr="00C26844">
        <w:rPr>
          <w:rFonts w:cs="Arial"/>
          <w:szCs w:val="22"/>
        </w:rPr>
        <w:instrText>DOCPROPERTY StartDate \@ "d MMMM yyyy" \* MERGEFORMAT</w:instrText>
      </w:r>
      <w:r w:rsidRPr="00C26844">
        <w:rPr>
          <w:rFonts w:cs="Arial"/>
          <w:szCs w:val="22"/>
        </w:rPr>
        <w:fldChar w:fldCharType="separate"/>
      </w:r>
      <w:r w:rsidR="00C26844" w:rsidRPr="00C26844">
        <w:rPr>
          <w:rFonts w:cs="Arial"/>
          <w:szCs w:val="22"/>
        </w:rPr>
        <w:t>28 October 2023</w:t>
      </w:r>
      <w:r w:rsidRPr="00C26844">
        <w:rPr>
          <w:rFonts w:cs="Arial"/>
          <w:szCs w:val="22"/>
        </w:rPr>
        <w:fldChar w:fldCharType="end"/>
      </w:r>
      <w:r w:rsidRPr="00FB5439">
        <w:rPr>
          <w:rFonts w:cs="Arial"/>
          <w:szCs w:val="22"/>
        </w:rPr>
        <w:t xml:space="preserve"> (the </w:t>
      </w:r>
      <w:r w:rsidRPr="00FB5439">
        <w:rPr>
          <w:rFonts w:cs="Arial"/>
          <w:b/>
          <w:i/>
          <w:szCs w:val="22"/>
        </w:rPr>
        <w:t>compilation date</w:t>
      </w:r>
      <w:r w:rsidRPr="00FB5439">
        <w:rPr>
          <w:rFonts w:cs="Arial"/>
          <w:szCs w:val="22"/>
        </w:rPr>
        <w:t>).</w:t>
      </w:r>
    </w:p>
    <w:p w:rsidR="00774BC5" w:rsidRPr="00FB5439" w:rsidRDefault="00774BC5" w:rsidP="00B23434">
      <w:pPr>
        <w:spacing w:after="120"/>
        <w:rPr>
          <w:rFonts w:cs="Arial"/>
          <w:szCs w:val="22"/>
        </w:rPr>
      </w:pPr>
      <w:r w:rsidRPr="00FB5439">
        <w:rPr>
          <w:rFonts w:cs="Arial"/>
          <w:szCs w:val="22"/>
        </w:rPr>
        <w:t xml:space="preserve">The notes at the end of this compilation (the </w:t>
      </w:r>
      <w:r w:rsidRPr="00FB5439">
        <w:rPr>
          <w:rFonts w:cs="Arial"/>
          <w:b/>
          <w:i/>
          <w:szCs w:val="22"/>
        </w:rPr>
        <w:t>endnotes</w:t>
      </w:r>
      <w:r w:rsidRPr="00FB5439">
        <w:rPr>
          <w:rFonts w:cs="Arial"/>
          <w:szCs w:val="22"/>
        </w:rPr>
        <w:t>) include information about amending laws and the amendment history of provisions of the compiled law.</w:t>
      </w:r>
    </w:p>
    <w:p w:rsidR="00774BC5" w:rsidRPr="00FB5439" w:rsidRDefault="00774BC5" w:rsidP="00B23434">
      <w:pPr>
        <w:tabs>
          <w:tab w:val="left" w:pos="5640"/>
        </w:tabs>
        <w:spacing w:before="120" w:after="120"/>
        <w:rPr>
          <w:rFonts w:cs="Arial"/>
          <w:b/>
          <w:szCs w:val="22"/>
        </w:rPr>
      </w:pPr>
      <w:r w:rsidRPr="00FB5439">
        <w:rPr>
          <w:rFonts w:cs="Arial"/>
          <w:b/>
          <w:szCs w:val="22"/>
        </w:rPr>
        <w:t>Uncommenced amendments</w:t>
      </w:r>
    </w:p>
    <w:p w:rsidR="00774BC5" w:rsidRPr="00FB5439" w:rsidRDefault="00774BC5" w:rsidP="00B23434">
      <w:pPr>
        <w:spacing w:after="120"/>
        <w:rPr>
          <w:rFonts w:cs="Arial"/>
          <w:szCs w:val="22"/>
        </w:rPr>
      </w:pPr>
      <w:r w:rsidRPr="00FB5439">
        <w:rPr>
          <w:rFonts w:cs="Arial"/>
          <w:szCs w:val="22"/>
        </w:rPr>
        <w:t xml:space="preserve">The effect of uncommenced amendments is not shown in the text of the compiled law. Any uncommenced amendments affecting the law are accessible on the </w:t>
      </w:r>
      <w:r w:rsidR="005843E1">
        <w:rPr>
          <w:rFonts w:cs="Arial"/>
          <w:szCs w:val="22"/>
        </w:rPr>
        <w:t>Register</w:t>
      </w:r>
      <w:r w:rsidRPr="00FB5439">
        <w:rPr>
          <w:rFonts w:cs="Arial"/>
          <w:szCs w:val="22"/>
        </w:rPr>
        <w:t xml:space="preserve"> (www.legislation.gov.au). The details of amendments made up to, but not commenced at, the compilation date are underlined in the endnotes. For more information on any uncommenced amendments, see the Register for the compiled law.</w:t>
      </w:r>
    </w:p>
    <w:p w:rsidR="00774BC5" w:rsidRPr="00FB5439" w:rsidRDefault="00774BC5" w:rsidP="00B23434">
      <w:pPr>
        <w:spacing w:before="120" w:after="120"/>
        <w:rPr>
          <w:rFonts w:cs="Arial"/>
          <w:b/>
          <w:szCs w:val="22"/>
        </w:rPr>
      </w:pPr>
      <w:r w:rsidRPr="00FB5439">
        <w:rPr>
          <w:rFonts w:cs="Arial"/>
          <w:b/>
          <w:szCs w:val="22"/>
        </w:rPr>
        <w:t>Application, saving and transitional provisions for provisions and amendments</w:t>
      </w:r>
    </w:p>
    <w:p w:rsidR="00774BC5" w:rsidRPr="00FB5439" w:rsidRDefault="00774BC5" w:rsidP="00B23434">
      <w:pPr>
        <w:spacing w:after="120"/>
        <w:rPr>
          <w:rFonts w:cs="Arial"/>
          <w:szCs w:val="22"/>
        </w:rPr>
      </w:pPr>
      <w:r w:rsidRPr="00FB5439">
        <w:rPr>
          <w:rFonts w:cs="Arial"/>
          <w:szCs w:val="22"/>
        </w:rPr>
        <w:t>If the operation of a provision or amendment of the compiled law is affected by an application, saving or transitional provision that is not included in this compilation, details are included in the endnotes.</w:t>
      </w:r>
    </w:p>
    <w:p w:rsidR="00774BC5" w:rsidRPr="00FB5439" w:rsidRDefault="00774BC5" w:rsidP="00B23434">
      <w:pPr>
        <w:spacing w:after="120"/>
        <w:rPr>
          <w:rFonts w:cs="Arial"/>
          <w:b/>
          <w:szCs w:val="22"/>
        </w:rPr>
      </w:pPr>
      <w:r w:rsidRPr="00FB5439">
        <w:rPr>
          <w:rFonts w:cs="Arial"/>
          <w:b/>
          <w:szCs w:val="22"/>
        </w:rPr>
        <w:t>Editorial changes</w:t>
      </w:r>
    </w:p>
    <w:p w:rsidR="00774BC5" w:rsidRPr="00FB5439" w:rsidRDefault="00774BC5" w:rsidP="00B23434">
      <w:pPr>
        <w:spacing w:after="120"/>
        <w:rPr>
          <w:rFonts w:cs="Arial"/>
          <w:szCs w:val="22"/>
        </w:rPr>
      </w:pPr>
      <w:r w:rsidRPr="00FB5439">
        <w:rPr>
          <w:rFonts w:cs="Arial"/>
          <w:szCs w:val="22"/>
        </w:rPr>
        <w:t>For more information about any editorial changes made in this compilation, see the endnotes.</w:t>
      </w:r>
    </w:p>
    <w:p w:rsidR="00774BC5" w:rsidRPr="00FB5439" w:rsidRDefault="00774BC5" w:rsidP="00B23434">
      <w:pPr>
        <w:spacing w:before="120" w:after="120"/>
        <w:rPr>
          <w:rFonts w:cs="Arial"/>
          <w:b/>
          <w:szCs w:val="22"/>
        </w:rPr>
      </w:pPr>
      <w:r w:rsidRPr="00FB5439">
        <w:rPr>
          <w:rFonts w:cs="Arial"/>
          <w:b/>
          <w:szCs w:val="22"/>
        </w:rPr>
        <w:t>Modifications</w:t>
      </w:r>
    </w:p>
    <w:p w:rsidR="00774BC5" w:rsidRPr="00FB5439" w:rsidRDefault="00774BC5" w:rsidP="00B23434">
      <w:pPr>
        <w:spacing w:after="120"/>
        <w:rPr>
          <w:rFonts w:cs="Arial"/>
          <w:szCs w:val="22"/>
        </w:rPr>
      </w:pPr>
      <w:r w:rsidRPr="00FB543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774BC5" w:rsidRPr="00FB5439" w:rsidRDefault="00774BC5" w:rsidP="00B23434">
      <w:pPr>
        <w:spacing w:before="80" w:after="120"/>
        <w:rPr>
          <w:rFonts w:cs="Arial"/>
          <w:b/>
          <w:szCs w:val="22"/>
        </w:rPr>
      </w:pPr>
      <w:r w:rsidRPr="00FB5439">
        <w:rPr>
          <w:rFonts w:cs="Arial"/>
          <w:b/>
          <w:szCs w:val="22"/>
        </w:rPr>
        <w:t>Self</w:t>
      </w:r>
      <w:r w:rsidR="00A80D13">
        <w:rPr>
          <w:rFonts w:cs="Arial"/>
          <w:b/>
          <w:szCs w:val="22"/>
        </w:rPr>
        <w:noBreakHyphen/>
      </w:r>
      <w:r w:rsidRPr="00FB5439">
        <w:rPr>
          <w:rFonts w:cs="Arial"/>
          <w:b/>
          <w:szCs w:val="22"/>
        </w:rPr>
        <w:t>repealing provisions</w:t>
      </w:r>
    </w:p>
    <w:p w:rsidR="00774BC5" w:rsidRPr="00FB5439" w:rsidRDefault="00774BC5" w:rsidP="00B23434">
      <w:pPr>
        <w:spacing w:after="120"/>
        <w:rPr>
          <w:rFonts w:cs="Arial"/>
          <w:szCs w:val="22"/>
        </w:rPr>
      </w:pPr>
      <w:r w:rsidRPr="00FB5439">
        <w:rPr>
          <w:rFonts w:cs="Arial"/>
          <w:szCs w:val="22"/>
        </w:rPr>
        <w:t>If a provision of the compiled law has been repealed in accordance with a provision of the law, details are included in the endnotes.</w:t>
      </w:r>
    </w:p>
    <w:p w:rsidR="00774BC5" w:rsidRPr="00FB5439" w:rsidRDefault="00774BC5" w:rsidP="00B23434">
      <w:pPr>
        <w:pStyle w:val="Header"/>
        <w:tabs>
          <w:tab w:val="clear" w:pos="4150"/>
          <w:tab w:val="clear" w:pos="8307"/>
        </w:tabs>
      </w:pPr>
      <w:r w:rsidRPr="00FB5439">
        <w:rPr>
          <w:rStyle w:val="CharChapNo"/>
        </w:rPr>
        <w:t xml:space="preserve"> </w:t>
      </w:r>
      <w:r w:rsidRPr="00FB5439">
        <w:rPr>
          <w:rStyle w:val="CharChapText"/>
        </w:rPr>
        <w:t xml:space="preserve"> </w:t>
      </w:r>
    </w:p>
    <w:p w:rsidR="00774BC5" w:rsidRPr="00FB5439" w:rsidRDefault="00774BC5" w:rsidP="00B23434">
      <w:pPr>
        <w:pStyle w:val="Header"/>
        <w:tabs>
          <w:tab w:val="clear" w:pos="4150"/>
          <w:tab w:val="clear" w:pos="8307"/>
        </w:tabs>
      </w:pPr>
      <w:r w:rsidRPr="00FB5439">
        <w:rPr>
          <w:rStyle w:val="CharPartNo"/>
        </w:rPr>
        <w:t xml:space="preserve"> </w:t>
      </w:r>
      <w:r w:rsidRPr="00FB5439">
        <w:rPr>
          <w:rStyle w:val="CharPartText"/>
        </w:rPr>
        <w:t xml:space="preserve"> </w:t>
      </w:r>
    </w:p>
    <w:p w:rsidR="00774BC5" w:rsidRPr="00FB5439" w:rsidRDefault="00774BC5" w:rsidP="00B23434">
      <w:pPr>
        <w:pStyle w:val="Header"/>
        <w:tabs>
          <w:tab w:val="clear" w:pos="4150"/>
          <w:tab w:val="clear" w:pos="8307"/>
        </w:tabs>
      </w:pPr>
      <w:r w:rsidRPr="00FB5439">
        <w:rPr>
          <w:rStyle w:val="CharDivNo"/>
        </w:rPr>
        <w:t xml:space="preserve"> </w:t>
      </w:r>
      <w:r w:rsidRPr="00FB5439">
        <w:rPr>
          <w:rStyle w:val="CharDivText"/>
        </w:rPr>
        <w:t xml:space="preserve"> </w:t>
      </w:r>
    </w:p>
    <w:p w:rsidR="00774BC5" w:rsidRPr="00FB5439" w:rsidRDefault="00774BC5" w:rsidP="00B23434">
      <w:pPr>
        <w:sectPr w:rsidR="00774BC5" w:rsidRPr="00FB5439" w:rsidSect="006E66BD">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rsidR="00B03116" w:rsidRPr="00FB5439" w:rsidRDefault="00B03116" w:rsidP="00835C04">
      <w:pPr>
        <w:keepNext/>
        <w:rPr>
          <w:sz w:val="36"/>
        </w:rPr>
      </w:pPr>
      <w:r w:rsidRPr="00FB5439">
        <w:rPr>
          <w:sz w:val="36"/>
        </w:rPr>
        <w:lastRenderedPageBreak/>
        <w:t>Contents</w:t>
      </w:r>
    </w:p>
    <w:p w:rsidR="00E52CD1" w:rsidRDefault="00B03116">
      <w:pPr>
        <w:pStyle w:val="TOC1"/>
        <w:rPr>
          <w:rFonts w:asciiTheme="minorHAnsi" w:eastAsiaTheme="minorEastAsia" w:hAnsiTheme="minorHAnsi" w:cstheme="minorBidi"/>
          <w:b w:val="0"/>
          <w:noProof/>
          <w:kern w:val="0"/>
          <w:sz w:val="22"/>
          <w:szCs w:val="22"/>
        </w:rPr>
      </w:pPr>
      <w:r w:rsidRPr="00FB5439">
        <w:fldChar w:fldCharType="begin"/>
      </w:r>
      <w:r w:rsidRPr="00FB5439">
        <w:instrText xml:space="preserve"> TOC \o "1-9" </w:instrText>
      </w:r>
      <w:r w:rsidRPr="00FB5439">
        <w:fldChar w:fldCharType="separate"/>
      </w:r>
      <w:r w:rsidR="00E52CD1">
        <w:rPr>
          <w:noProof/>
        </w:rPr>
        <w:t>Schedule 1—List of forms in Schedule 2</w:t>
      </w:r>
      <w:r w:rsidR="00E52CD1">
        <w:rPr>
          <w:noProof/>
        </w:rPr>
        <w:tab/>
      </w:r>
      <w:r w:rsidR="00E52CD1" w:rsidRPr="00E52CD1">
        <w:rPr>
          <w:b w:val="0"/>
          <w:noProof/>
          <w:sz w:val="18"/>
          <w:szCs w:val="18"/>
        </w:rPr>
        <w:fldChar w:fldCharType="begin"/>
      </w:r>
      <w:r w:rsidR="00E52CD1" w:rsidRPr="00E52CD1">
        <w:rPr>
          <w:b w:val="0"/>
          <w:noProof/>
          <w:sz w:val="18"/>
          <w:szCs w:val="18"/>
        </w:rPr>
        <w:instrText xml:space="preserve"> PAGEREF _Toc147912009 \h </w:instrText>
      </w:r>
      <w:r w:rsidR="00E52CD1" w:rsidRPr="00E52CD1">
        <w:rPr>
          <w:b w:val="0"/>
          <w:noProof/>
          <w:sz w:val="18"/>
          <w:szCs w:val="18"/>
        </w:rPr>
      </w:r>
      <w:r w:rsidR="00E52CD1" w:rsidRPr="00E52CD1">
        <w:rPr>
          <w:b w:val="0"/>
          <w:noProof/>
          <w:sz w:val="18"/>
          <w:szCs w:val="18"/>
        </w:rPr>
        <w:fldChar w:fldCharType="separate"/>
      </w:r>
      <w:r w:rsidR="00C26844">
        <w:rPr>
          <w:b w:val="0"/>
          <w:noProof/>
          <w:sz w:val="18"/>
          <w:szCs w:val="18"/>
        </w:rPr>
        <w:t>1</w:t>
      </w:r>
      <w:r w:rsidR="00E52CD1" w:rsidRPr="00E52CD1">
        <w:rPr>
          <w:b w:val="0"/>
          <w:noProof/>
          <w:sz w:val="18"/>
          <w:szCs w:val="18"/>
        </w:rPr>
        <w:fldChar w:fldCharType="end"/>
      </w:r>
    </w:p>
    <w:p w:rsidR="00E52CD1" w:rsidRDefault="00E52CD1">
      <w:pPr>
        <w:pStyle w:val="TOC1"/>
        <w:rPr>
          <w:rFonts w:asciiTheme="minorHAnsi" w:eastAsiaTheme="minorEastAsia" w:hAnsiTheme="minorHAnsi" w:cstheme="minorBidi"/>
          <w:b w:val="0"/>
          <w:noProof/>
          <w:kern w:val="0"/>
          <w:sz w:val="22"/>
          <w:szCs w:val="22"/>
        </w:rPr>
      </w:pPr>
      <w:r>
        <w:rPr>
          <w:noProof/>
        </w:rPr>
        <w:t>Schedule 2—Forms</w:t>
      </w:r>
      <w:r>
        <w:rPr>
          <w:noProof/>
        </w:rPr>
        <w:tab/>
      </w:r>
      <w:r w:rsidRPr="00E52CD1">
        <w:rPr>
          <w:b w:val="0"/>
          <w:noProof/>
          <w:sz w:val="18"/>
          <w:szCs w:val="18"/>
        </w:rPr>
        <w:fldChar w:fldCharType="begin"/>
      </w:r>
      <w:r w:rsidRPr="00E52CD1">
        <w:rPr>
          <w:b w:val="0"/>
          <w:noProof/>
          <w:sz w:val="18"/>
          <w:szCs w:val="18"/>
        </w:rPr>
        <w:instrText xml:space="preserve"> PAGEREF _Toc147912010 \h </w:instrText>
      </w:r>
      <w:r w:rsidRPr="00E52CD1">
        <w:rPr>
          <w:b w:val="0"/>
          <w:noProof/>
          <w:sz w:val="18"/>
          <w:szCs w:val="18"/>
        </w:rPr>
      </w:r>
      <w:r w:rsidRPr="00E52CD1">
        <w:rPr>
          <w:b w:val="0"/>
          <w:noProof/>
          <w:sz w:val="18"/>
          <w:szCs w:val="18"/>
        </w:rPr>
        <w:fldChar w:fldCharType="separate"/>
      </w:r>
      <w:r w:rsidR="00C26844">
        <w:rPr>
          <w:b w:val="0"/>
          <w:noProof/>
          <w:sz w:val="18"/>
          <w:szCs w:val="18"/>
        </w:rPr>
        <w:t>5</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314</w:t>
      </w:r>
      <w:r>
        <w:rPr>
          <w:noProof/>
        </w:rPr>
        <w:tab/>
      </w:r>
      <w:r w:rsidRPr="00E52CD1">
        <w:rPr>
          <w:b w:val="0"/>
          <w:noProof/>
          <w:sz w:val="18"/>
          <w:szCs w:val="18"/>
        </w:rPr>
        <w:fldChar w:fldCharType="begin"/>
      </w:r>
      <w:r w:rsidRPr="00E52CD1">
        <w:rPr>
          <w:b w:val="0"/>
          <w:noProof/>
          <w:sz w:val="18"/>
          <w:szCs w:val="18"/>
        </w:rPr>
        <w:instrText xml:space="preserve"> PAGEREF _Toc147912011 \h </w:instrText>
      </w:r>
      <w:r w:rsidRPr="00E52CD1">
        <w:rPr>
          <w:b w:val="0"/>
          <w:noProof/>
          <w:sz w:val="18"/>
          <w:szCs w:val="18"/>
        </w:rPr>
      </w:r>
      <w:r w:rsidRPr="00E52CD1">
        <w:rPr>
          <w:b w:val="0"/>
          <w:noProof/>
          <w:sz w:val="18"/>
          <w:szCs w:val="18"/>
        </w:rPr>
        <w:fldChar w:fldCharType="separate"/>
      </w:r>
      <w:r w:rsidR="00C26844">
        <w:rPr>
          <w:b w:val="0"/>
          <w:noProof/>
          <w:sz w:val="18"/>
          <w:szCs w:val="18"/>
        </w:rPr>
        <w:t>10</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501</w:t>
      </w:r>
      <w:r>
        <w:rPr>
          <w:noProof/>
        </w:rPr>
        <w:tab/>
      </w:r>
      <w:r w:rsidRPr="00E52CD1">
        <w:rPr>
          <w:b w:val="0"/>
          <w:noProof/>
          <w:sz w:val="18"/>
          <w:szCs w:val="18"/>
        </w:rPr>
        <w:fldChar w:fldCharType="begin"/>
      </w:r>
      <w:r w:rsidRPr="00E52CD1">
        <w:rPr>
          <w:b w:val="0"/>
          <w:noProof/>
          <w:sz w:val="18"/>
          <w:szCs w:val="18"/>
        </w:rPr>
        <w:instrText xml:space="preserve"> PAGEREF _Toc147912012 \h </w:instrText>
      </w:r>
      <w:r w:rsidRPr="00E52CD1">
        <w:rPr>
          <w:b w:val="0"/>
          <w:noProof/>
          <w:sz w:val="18"/>
          <w:szCs w:val="18"/>
        </w:rPr>
      </w:r>
      <w:r w:rsidRPr="00E52CD1">
        <w:rPr>
          <w:b w:val="0"/>
          <w:noProof/>
          <w:sz w:val="18"/>
          <w:szCs w:val="18"/>
        </w:rPr>
        <w:fldChar w:fldCharType="separate"/>
      </w:r>
      <w:r w:rsidR="00C26844">
        <w:rPr>
          <w:b w:val="0"/>
          <w:noProof/>
          <w:sz w:val="18"/>
          <w:szCs w:val="18"/>
        </w:rPr>
        <w:t>12</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502</w:t>
      </w:r>
      <w:r>
        <w:rPr>
          <w:noProof/>
        </w:rPr>
        <w:tab/>
      </w:r>
      <w:r w:rsidRPr="00E52CD1">
        <w:rPr>
          <w:b w:val="0"/>
          <w:noProof/>
          <w:sz w:val="18"/>
          <w:szCs w:val="18"/>
        </w:rPr>
        <w:fldChar w:fldCharType="begin"/>
      </w:r>
      <w:r w:rsidRPr="00E52CD1">
        <w:rPr>
          <w:b w:val="0"/>
          <w:noProof/>
          <w:sz w:val="18"/>
          <w:szCs w:val="18"/>
        </w:rPr>
        <w:instrText xml:space="preserve"> PAGEREF _Toc147912013 \h </w:instrText>
      </w:r>
      <w:r w:rsidRPr="00E52CD1">
        <w:rPr>
          <w:b w:val="0"/>
          <w:noProof/>
          <w:sz w:val="18"/>
          <w:szCs w:val="18"/>
        </w:rPr>
      </w:r>
      <w:r w:rsidRPr="00E52CD1">
        <w:rPr>
          <w:b w:val="0"/>
          <w:noProof/>
          <w:sz w:val="18"/>
          <w:szCs w:val="18"/>
        </w:rPr>
        <w:fldChar w:fldCharType="separate"/>
      </w:r>
      <w:r w:rsidR="00C26844">
        <w:rPr>
          <w:b w:val="0"/>
          <w:noProof/>
          <w:sz w:val="18"/>
          <w:szCs w:val="18"/>
        </w:rPr>
        <w:t>14</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503</w:t>
      </w:r>
      <w:r>
        <w:rPr>
          <w:noProof/>
        </w:rPr>
        <w:tab/>
      </w:r>
      <w:r w:rsidRPr="00E52CD1">
        <w:rPr>
          <w:b w:val="0"/>
          <w:noProof/>
          <w:sz w:val="18"/>
          <w:szCs w:val="18"/>
        </w:rPr>
        <w:fldChar w:fldCharType="begin"/>
      </w:r>
      <w:r w:rsidRPr="00E52CD1">
        <w:rPr>
          <w:b w:val="0"/>
          <w:noProof/>
          <w:sz w:val="18"/>
          <w:szCs w:val="18"/>
        </w:rPr>
        <w:instrText xml:space="preserve"> PAGEREF _Toc147912014 \h </w:instrText>
      </w:r>
      <w:r w:rsidRPr="00E52CD1">
        <w:rPr>
          <w:b w:val="0"/>
          <w:noProof/>
          <w:sz w:val="18"/>
          <w:szCs w:val="18"/>
        </w:rPr>
      </w:r>
      <w:r w:rsidRPr="00E52CD1">
        <w:rPr>
          <w:b w:val="0"/>
          <w:noProof/>
          <w:sz w:val="18"/>
          <w:szCs w:val="18"/>
        </w:rPr>
        <w:fldChar w:fldCharType="separate"/>
      </w:r>
      <w:r w:rsidR="00C26844">
        <w:rPr>
          <w:b w:val="0"/>
          <w:noProof/>
          <w:sz w:val="18"/>
          <w:szCs w:val="18"/>
        </w:rPr>
        <w:t>16</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509A</w:t>
      </w:r>
      <w:r>
        <w:rPr>
          <w:noProof/>
        </w:rPr>
        <w:tab/>
      </w:r>
      <w:r w:rsidRPr="00E52CD1">
        <w:rPr>
          <w:b w:val="0"/>
          <w:noProof/>
          <w:sz w:val="18"/>
          <w:szCs w:val="18"/>
        </w:rPr>
        <w:fldChar w:fldCharType="begin"/>
      </w:r>
      <w:r w:rsidRPr="00E52CD1">
        <w:rPr>
          <w:b w:val="0"/>
          <w:noProof/>
          <w:sz w:val="18"/>
          <w:szCs w:val="18"/>
        </w:rPr>
        <w:instrText xml:space="preserve"> PAGEREF _Toc147912015 \h </w:instrText>
      </w:r>
      <w:r w:rsidRPr="00E52CD1">
        <w:rPr>
          <w:b w:val="0"/>
          <w:noProof/>
          <w:sz w:val="18"/>
          <w:szCs w:val="18"/>
        </w:rPr>
      </w:r>
      <w:r w:rsidRPr="00E52CD1">
        <w:rPr>
          <w:b w:val="0"/>
          <w:noProof/>
          <w:sz w:val="18"/>
          <w:szCs w:val="18"/>
        </w:rPr>
        <w:fldChar w:fldCharType="separate"/>
      </w:r>
      <w:r w:rsidR="00C26844">
        <w:rPr>
          <w:b w:val="0"/>
          <w:noProof/>
          <w:sz w:val="18"/>
          <w:szCs w:val="18"/>
        </w:rPr>
        <w:t>17</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509B</w:t>
      </w:r>
      <w:r>
        <w:rPr>
          <w:noProof/>
        </w:rPr>
        <w:tab/>
      </w:r>
      <w:r w:rsidRPr="00E52CD1">
        <w:rPr>
          <w:b w:val="0"/>
          <w:noProof/>
          <w:sz w:val="18"/>
          <w:szCs w:val="18"/>
        </w:rPr>
        <w:fldChar w:fldCharType="begin"/>
      </w:r>
      <w:r w:rsidRPr="00E52CD1">
        <w:rPr>
          <w:b w:val="0"/>
          <w:noProof/>
          <w:sz w:val="18"/>
          <w:szCs w:val="18"/>
        </w:rPr>
        <w:instrText xml:space="preserve"> PAGEREF _Toc147912016 \h </w:instrText>
      </w:r>
      <w:r w:rsidRPr="00E52CD1">
        <w:rPr>
          <w:b w:val="0"/>
          <w:noProof/>
          <w:sz w:val="18"/>
          <w:szCs w:val="18"/>
        </w:rPr>
      </w:r>
      <w:r w:rsidRPr="00E52CD1">
        <w:rPr>
          <w:b w:val="0"/>
          <w:noProof/>
          <w:sz w:val="18"/>
          <w:szCs w:val="18"/>
        </w:rPr>
        <w:fldChar w:fldCharType="separate"/>
      </w:r>
      <w:r w:rsidR="00C26844">
        <w:rPr>
          <w:b w:val="0"/>
          <w:noProof/>
          <w:sz w:val="18"/>
          <w:szCs w:val="18"/>
        </w:rPr>
        <w:t>18</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509E</w:t>
      </w:r>
      <w:r>
        <w:rPr>
          <w:noProof/>
        </w:rPr>
        <w:tab/>
      </w:r>
      <w:r w:rsidRPr="00E52CD1">
        <w:rPr>
          <w:b w:val="0"/>
          <w:noProof/>
          <w:sz w:val="18"/>
          <w:szCs w:val="18"/>
        </w:rPr>
        <w:fldChar w:fldCharType="begin"/>
      </w:r>
      <w:r w:rsidRPr="00E52CD1">
        <w:rPr>
          <w:b w:val="0"/>
          <w:noProof/>
          <w:sz w:val="18"/>
          <w:szCs w:val="18"/>
        </w:rPr>
        <w:instrText xml:space="preserve"> PAGEREF _Toc147912017 \h </w:instrText>
      </w:r>
      <w:r w:rsidRPr="00E52CD1">
        <w:rPr>
          <w:b w:val="0"/>
          <w:noProof/>
          <w:sz w:val="18"/>
          <w:szCs w:val="18"/>
        </w:rPr>
      </w:r>
      <w:r w:rsidRPr="00E52CD1">
        <w:rPr>
          <w:b w:val="0"/>
          <w:noProof/>
          <w:sz w:val="18"/>
          <w:szCs w:val="18"/>
        </w:rPr>
        <w:fldChar w:fldCharType="separate"/>
      </w:r>
      <w:r w:rsidR="00C26844">
        <w:rPr>
          <w:b w:val="0"/>
          <w:noProof/>
          <w:sz w:val="18"/>
          <w:szCs w:val="18"/>
        </w:rPr>
        <w:t>19</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509H</w:t>
      </w:r>
      <w:r>
        <w:rPr>
          <w:noProof/>
        </w:rPr>
        <w:tab/>
      </w:r>
      <w:r w:rsidRPr="00E52CD1">
        <w:rPr>
          <w:b w:val="0"/>
          <w:noProof/>
          <w:sz w:val="18"/>
          <w:szCs w:val="18"/>
        </w:rPr>
        <w:fldChar w:fldCharType="begin"/>
      </w:r>
      <w:r w:rsidRPr="00E52CD1">
        <w:rPr>
          <w:b w:val="0"/>
          <w:noProof/>
          <w:sz w:val="18"/>
          <w:szCs w:val="18"/>
        </w:rPr>
        <w:instrText xml:space="preserve"> PAGEREF _Toc147912018 \h </w:instrText>
      </w:r>
      <w:r w:rsidRPr="00E52CD1">
        <w:rPr>
          <w:b w:val="0"/>
          <w:noProof/>
          <w:sz w:val="18"/>
          <w:szCs w:val="18"/>
        </w:rPr>
      </w:r>
      <w:r w:rsidRPr="00E52CD1">
        <w:rPr>
          <w:b w:val="0"/>
          <w:noProof/>
          <w:sz w:val="18"/>
          <w:szCs w:val="18"/>
        </w:rPr>
        <w:fldChar w:fldCharType="separate"/>
      </w:r>
      <w:r w:rsidR="00C26844">
        <w:rPr>
          <w:b w:val="0"/>
          <w:noProof/>
          <w:sz w:val="18"/>
          <w:szCs w:val="18"/>
        </w:rPr>
        <w:t>20</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527</w:t>
      </w:r>
      <w:r>
        <w:rPr>
          <w:noProof/>
        </w:rPr>
        <w:tab/>
      </w:r>
      <w:r w:rsidRPr="00E52CD1">
        <w:rPr>
          <w:b w:val="0"/>
          <w:noProof/>
          <w:sz w:val="18"/>
          <w:szCs w:val="18"/>
        </w:rPr>
        <w:fldChar w:fldCharType="begin"/>
      </w:r>
      <w:r w:rsidRPr="00E52CD1">
        <w:rPr>
          <w:b w:val="0"/>
          <w:noProof/>
          <w:sz w:val="18"/>
          <w:szCs w:val="18"/>
        </w:rPr>
        <w:instrText xml:space="preserve"> PAGEREF _Toc147912019 \h </w:instrText>
      </w:r>
      <w:r w:rsidRPr="00E52CD1">
        <w:rPr>
          <w:b w:val="0"/>
          <w:noProof/>
          <w:sz w:val="18"/>
          <w:szCs w:val="18"/>
        </w:rPr>
      </w:r>
      <w:r w:rsidRPr="00E52CD1">
        <w:rPr>
          <w:b w:val="0"/>
          <w:noProof/>
          <w:sz w:val="18"/>
          <w:szCs w:val="18"/>
        </w:rPr>
        <w:fldChar w:fldCharType="separate"/>
      </w:r>
      <w:r w:rsidR="00C26844">
        <w:rPr>
          <w:b w:val="0"/>
          <w:noProof/>
          <w:sz w:val="18"/>
          <w:szCs w:val="18"/>
        </w:rPr>
        <w:t>25</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535</w:t>
      </w:r>
      <w:r>
        <w:rPr>
          <w:noProof/>
        </w:rPr>
        <w:tab/>
      </w:r>
      <w:r w:rsidRPr="00E52CD1">
        <w:rPr>
          <w:b w:val="0"/>
          <w:noProof/>
          <w:sz w:val="18"/>
          <w:szCs w:val="18"/>
        </w:rPr>
        <w:fldChar w:fldCharType="begin"/>
      </w:r>
      <w:r w:rsidRPr="00E52CD1">
        <w:rPr>
          <w:b w:val="0"/>
          <w:noProof/>
          <w:sz w:val="18"/>
          <w:szCs w:val="18"/>
        </w:rPr>
        <w:instrText xml:space="preserve"> PAGEREF _Toc147912020 \h </w:instrText>
      </w:r>
      <w:r w:rsidRPr="00E52CD1">
        <w:rPr>
          <w:b w:val="0"/>
          <w:noProof/>
          <w:sz w:val="18"/>
          <w:szCs w:val="18"/>
        </w:rPr>
      </w:r>
      <w:r w:rsidRPr="00E52CD1">
        <w:rPr>
          <w:b w:val="0"/>
          <w:noProof/>
          <w:sz w:val="18"/>
          <w:szCs w:val="18"/>
        </w:rPr>
        <w:fldChar w:fldCharType="separate"/>
      </w:r>
      <w:r w:rsidR="00C26844">
        <w:rPr>
          <w:b w:val="0"/>
          <w:noProof/>
          <w:sz w:val="18"/>
          <w:szCs w:val="18"/>
        </w:rPr>
        <w:t>28</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536</w:t>
      </w:r>
      <w:r>
        <w:rPr>
          <w:noProof/>
        </w:rPr>
        <w:tab/>
      </w:r>
      <w:r w:rsidRPr="00E52CD1">
        <w:rPr>
          <w:b w:val="0"/>
          <w:noProof/>
          <w:sz w:val="18"/>
          <w:szCs w:val="18"/>
        </w:rPr>
        <w:fldChar w:fldCharType="begin"/>
      </w:r>
      <w:r w:rsidRPr="00E52CD1">
        <w:rPr>
          <w:b w:val="0"/>
          <w:noProof/>
          <w:sz w:val="18"/>
          <w:szCs w:val="18"/>
        </w:rPr>
        <w:instrText xml:space="preserve"> PAGEREF _Toc147912021 \h </w:instrText>
      </w:r>
      <w:r w:rsidRPr="00E52CD1">
        <w:rPr>
          <w:b w:val="0"/>
          <w:noProof/>
          <w:sz w:val="18"/>
          <w:szCs w:val="18"/>
        </w:rPr>
      </w:r>
      <w:r w:rsidRPr="00E52CD1">
        <w:rPr>
          <w:b w:val="0"/>
          <w:noProof/>
          <w:sz w:val="18"/>
          <w:szCs w:val="18"/>
        </w:rPr>
        <w:fldChar w:fldCharType="separate"/>
      </w:r>
      <w:r w:rsidR="00C26844">
        <w:rPr>
          <w:b w:val="0"/>
          <w:noProof/>
          <w:sz w:val="18"/>
          <w:szCs w:val="18"/>
        </w:rPr>
        <w:t>30</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537</w:t>
      </w:r>
      <w:r>
        <w:rPr>
          <w:noProof/>
        </w:rPr>
        <w:tab/>
      </w:r>
      <w:r w:rsidRPr="00E52CD1">
        <w:rPr>
          <w:b w:val="0"/>
          <w:noProof/>
          <w:sz w:val="18"/>
          <w:szCs w:val="18"/>
        </w:rPr>
        <w:fldChar w:fldCharType="begin"/>
      </w:r>
      <w:r w:rsidRPr="00E52CD1">
        <w:rPr>
          <w:b w:val="0"/>
          <w:noProof/>
          <w:sz w:val="18"/>
          <w:szCs w:val="18"/>
        </w:rPr>
        <w:instrText xml:space="preserve"> PAGEREF _Toc147912022 \h </w:instrText>
      </w:r>
      <w:r w:rsidRPr="00E52CD1">
        <w:rPr>
          <w:b w:val="0"/>
          <w:noProof/>
          <w:sz w:val="18"/>
          <w:szCs w:val="18"/>
        </w:rPr>
      </w:r>
      <w:r w:rsidRPr="00E52CD1">
        <w:rPr>
          <w:b w:val="0"/>
          <w:noProof/>
          <w:sz w:val="18"/>
          <w:szCs w:val="18"/>
        </w:rPr>
        <w:fldChar w:fldCharType="separate"/>
      </w:r>
      <w:r w:rsidR="00C26844">
        <w:rPr>
          <w:b w:val="0"/>
          <w:noProof/>
          <w:sz w:val="18"/>
          <w:szCs w:val="18"/>
        </w:rPr>
        <w:t>32</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538</w:t>
      </w:r>
      <w:r>
        <w:rPr>
          <w:noProof/>
        </w:rPr>
        <w:tab/>
      </w:r>
      <w:r w:rsidRPr="00E52CD1">
        <w:rPr>
          <w:b w:val="0"/>
          <w:noProof/>
          <w:sz w:val="18"/>
          <w:szCs w:val="18"/>
        </w:rPr>
        <w:fldChar w:fldCharType="begin"/>
      </w:r>
      <w:r w:rsidRPr="00E52CD1">
        <w:rPr>
          <w:b w:val="0"/>
          <w:noProof/>
          <w:sz w:val="18"/>
          <w:szCs w:val="18"/>
        </w:rPr>
        <w:instrText xml:space="preserve"> PAGEREF _Toc147912023 \h </w:instrText>
      </w:r>
      <w:r w:rsidRPr="00E52CD1">
        <w:rPr>
          <w:b w:val="0"/>
          <w:noProof/>
          <w:sz w:val="18"/>
          <w:szCs w:val="18"/>
        </w:rPr>
      </w:r>
      <w:r w:rsidRPr="00E52CD1">
        <w:rPr>
          <w:b w:val="0"/>
          <w:noProof/>
          <w:sz w:val="18"/>
          <w:szCs w:val="18"/>
        </w:rPr>
        <w:fldChar w:fldCharType="separate"/>
      </w:r>
      <w:r w:rsidR="00C26844">
        <w:rPr>
          <w:b w:val="0"/>
          <w:noProof/>
          <w:sz w:val="18"/>
          <w:szCs w:val="18"/>
        </w:rPr>
        <w:t>33</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539</w:t>
      </w:r>
      <w:r>
        <w:rPr>
          <w:noProof/>
        </w:rPr>
        <w:tab/>
      </w:r>
      <w:r w:rsidRPr="00E52CD1">
        <w:rPr>
          <w:b w:val="0"/>
          <w:noProof/>
          <w:sz w:val="18"/>
          <w:szCs w:val="18"/>
        </w:rPr>
        <w:fldChar w:fldCharType="begin"/>
      </w:r>
      <w:r w:rsidRPr="00E52CD1">
        <w:rPr>
          <w:b w:val="0"/>
          <w:noProof/>
          <w:sz w:val="18"/>
          <w:szCs w:val="18"/>
        </w:rPr>
        <w:instrText xml:space="preserve"> PAGEREF _Toc147912024 \h </w:instrText>
      </w:r>
      <w:r w:rsidRPr="00E52CD1">
        <w:rPr>
          <w:b w:val="0"/>
          <w:noProof/>
          <w:sz w:val="18"/>
          <w:szCs w:val="18"/>
        </w:rPr>
      </w:r>
      <w:r w:rsidRPr="00E52CD1">
        <w:rPr>
          <w:b w:val="0"/>
          <w:noProof/>
          <w:sz w:val="18"/>
          <w:szCs w:val="18"/>
        </w:rPr>
        <w:fldChar w:fldCharType="separate"/>
      </w:r>
      <w:r w:rsidR="00C26844">
        <w:rPr>
          <w:b w:val="0"/>
          <w:noProof/>
          <w:sz w:val="18"/>
          <w:szCs w:val="18"/>
        </w:rPr>
        <w:t>35</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541</w:t>
      </w:r>
      <w:r>
        <w:rPr>
          <w:noProof/>
        </w:rPr>
        <w:tab/>
      </w:r>
      <w:r w:rsidRPr="00E52CD1">
        <w:rPr>
          <w:b w:val="0"/>
          <w:noProof/>
          <w:sz w:val="18"/>
          <w:szCs w:val="18"/>
        </w:rPr>
        <w:fldChar w:fldCharType="begin"/>
      </w:r>
      <w:r w:rsidRPr="00E52CD1">
        <w:rPr>
          <w:b w:val="0"/>
          <w:noProof/>
          <w:sz w:val="18"/>
          <w:szCs w:val="18"/>
        </w:rPr>
        <w:instrText xml:space="preserve"> PAGEREF _Toc147912025 \h </w:instrText>
      </w:r>
      <w:r w:rsidRPr="00E52CD1">
        <w:rPr>
          <w:b w:val="0"/>
          <w:noProof/>
          <w:sz w:val="18"/>
          <w:szCs w:val="18"/>
        </w:rPr>
      </w:r>
      <w:r w:rsidRPr="00E52CD1">
        <w:rPr>
          <w:b w:val="0"/>
          <w:noProof/>
          <w:sz w:val="18"/>
          <w:szCs w:val="18"/>
        </w:rPr>
        <w:fldChar w:fldCharType="separate"/>
      </w:r>
      <w:r w:rsidR="00C26844">
        <w:rPr>
          <w:b w:val="0"/>
          <w:noProof/>
          <w:sz w:val="18"/>
          <w:szCs w:val="18"/>
        </w:rPr>
        <w:t>37</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542</w:t>
      </w:r>
      <w:r>
        <w:rPr>
          <w:noProof/>
        </w:rPr>
        <w:tab/>
      </w:r>
      <w:r w:rsidRPr="00E52CD1">
        <w:rPr>
          <w:b w:val="0"/>
          <w:noProof/>
          <w:sz w:val="18"/>
          <w:szCs w:val="18"/>
        </w:rPr>
        <w:fldChar w:fldCharType="begin"/>
      </w:r>
      <w:r w:rsidRPr="00E52CD1">
        <w:rPr>
          <w:b w:val="0"/>
          <w:noProof/>
          <w:sz w:val="18"/>
          <w:szCs w:val="18"/>
        </w:rPr>
        <w:instrText xml:space="preserve"> PAGEREF _Toc147912026 \h </w:instrText>
      </w:r>
      <w:r w:rsidRPr="00E52CD1">
        <w:rPr>
          <w:b w:val="0"/>
          <w:noProof/>
          <w:sz w:val="18"/>
          <w:szCs w:val="18"/>
        </w:rPr>
      </w:r>
      <w:r w:rsidRPr="00E52CD1">
        <w:rPr>
          <w:b w:val="0"/>
          <w:noProof/>
          <w:sz w:val="18"/>
          <w:szCs w:val="18"/>
        </w:rPr>
        <w:fldChar w:fldCharType="separate"/>
      </w:r>
      <w:r w:rsidR="00C26844">
        <w:rPr>
          <w:b w:val="0"/>
          <w:noProof/>
          <w:sz w:val="18"/>
          <w:szCs w:val="18"/>
        </w:rPr>
        <w:t>40</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543</w:t>
      </w:r>
      <w:r>
        <w:rPr>
          <w:noProof/>
        </w:rPr>
        <w:tab/>
      </w:r>
      <w:r w:rsidRPr="00E52CD1">
        <w:rPr>
          <w:b w:val="0"/>
          <w:noProof/>
          <w:sz w:val="18"/>
          <w:szCs w:val="18"/>
        </w:rPr>
        <w:fldChar w:fldCharType="begin"/>
      </w:r>
      <w:r w:rsidRPr="00E52CD1">
        <w:rPr>
          <w:b w:val="0"/>
          <w:noProof/>
          <w:sz w:val="18"/>
          <w:szCs w:val="18"/>
        </w:rPr>
        <w:instrText xml:space="preserve"> PAGEREF _Toc147912027 \h </w:instrText>
      </w:r>
      <w:r w:rsidRPr="00E52CD1">
        <w:rPr>
          <w:b w:val="0"/>
          <w:noProof/>
          <w:sz w:val="18"/>
          <w:szCs w:val="18"/>
        </w:rPr>
      </w:r>
      <w:r w:rsidRPr="00E52CD1">
        <w:rPr>
          <w:b w:val="0"/>
          <w:noProof/>
          <w:sz w:val="18"/>
          <w:szCs w:val="18"/>
        </w:rPr>
        <w:fldChar w:fldCharType="separate"/>
      </w:r>
      <w:r w:rsidR="00C26844">
        <w:rPr>
          <w:b w:val="0"/>
          <w:noProof/>
          <w:sz w:val="18"/>
          <w:szCs w:val="18"/>
        </w:rPr>
        <w:t>41</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544</w:t>
      </w:r>
      <w:r>
        <w:rPr>
          <w:noProof/>
        </w:rPr>
        <w:tab/>
      </w:r>
      <w:r w:rsidRPr="00E52CD1">
        <w:rPr>
          <w:b w:val="0"/>
          <w:noProof/>
          <w:sz w:val="18"/>
          <w:szCs w:val="18"/>
        </w:rPr>
        <w:fldChar w:fldCharType="begin"/>
      </w:r>
      <w:r w:rsidRPr="00E52CD1">
        <w:rPr>
          <w:b w:val="0"/>
          <w:noProof/>
          <w:sz w:val="18"/>
          <w:szCs w:val="18"/>
        </w:rPr>
        <w:instrText xml:space="preserve"> PAGEREF _Toc147912028 \h </w:instrText>
      </w:r>
      <w:r w:rsidRPr="00E52CD1">
        <w:rPr>
          <w:b w:val="0"/>
          <w:noProof/>
          <w:sz w:val="18"/>
          <w:szCs w:val="18"/>
        </w:rPr>
      </w:r>
      <w:r w:rsidRPr="00E52CD1">
        <w:rPr>
          <w:b w:val="0"/>
          <w:noProof/>
          <w:sz w:val="18"/>
          <w:szCs w:val="18"/>
        </w:rPr>
        <w:fldChar w:fldCharType="separate"/>
      </w:r>
      <w:r w:rsidR="00C26844">
        <w:rPr>
          <w:b w:val="0"/>
          <w:noProof/>
          <w:sz w:val="18"/>
          <w:szCs w:val="18"/>
        </w:rPr>
        <w:t>42</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547</w:t>
      </w:r>
      <w:r>
        <w:rPr>
          <w:noProof/>
        </w:rPr>
        <w:tab/>
      </w:r>
      <w:r w:rsidRPr="00E52CD1">
        <w:rPr>
          <w:b w:val="0"/>
          <w:noProof/>
          <w:sz w:val="18"/>
          <w:szCs w:val="18"/>
        </w:rPr>
        <w:fldChar w:fldCharType="begin"/>
      </w:r>
      <w:r w:rsidRPr="00E52CD1">
        <w:rPr>
          <w:b w:val="0"/>
          <w:noProof/>
          <w:sz w:val="18"/>
          <w:szCs w:val="18"/>
        </w:rPr>
        <w:instrText xml:space="preserve"> PAGEREF _Toc147912029 \h </w:instrText>
      </w:r>
      <w:r w:rsidRPr="00E52CD1">
        <w:rPr>
          <w:b w:val="0"/>
          <w:noProof/>
          <w:sz w:val="18"/>
          <w:szCs w:val="18"/>
        </w:rPr>
      </w:r>
      <w:r w:rsidRPr="00E52CD1">
        <w:rPr>
          <w:b w:val="0"/>
          <w:noProof/>
          <w:sz w:val="18"/>
          <w:szCs w:val="18"/>
        </w:rPr>
        <w:fldChar w:fldCharType="separate"/>
      </w:r>
      <w:r w:rsidR="00C26844">
        <w:rPr>
          <w:b w:val="0"/>
          <w:noProof/>
          <w:sz w:val="18"/>
          <w:szCs w:val="18"/>
        </w:rPr>
        <w:t>44</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548</w:t>
      </w:r>
      <w:r>
        <w:rPr>
          <w:noProof/>
        </w:rPr>
        <w:tab/>
      </w:r>
      <w:r w:rsidRPr="00E52CD1">
        <w:rPr>
          <w:b w:val="0"/>
          <w:noProof/>
          <w:sz w:val="18"/>
          <w:szCs w:val="18"/>
        </w:rPr>
        <w:fldChar w:fldCharType="begin"/>
      </w:r>
      <w:r w:rsidRPr="00E52CD1">
        <w:rPr>
          <w:b w:val="0"/>
          <w:noProof/>
          <w:sz w:val="18"/>
          <w:szCs w:val="18"/>
        </w:rPr>
        <w:instrText xml:space="preserve"> PAGEREF _Toc147912030 \h </w:instrText>
      </w:r>
      <w:r w:rsidRPr="00E52CD1">
        <w:rPr>
          <w:b w:val="0"/>
          <w:noProof/>
          <w:sz w:val="18"/>
          <w:szCs w:val="18"/>
        </w:rPr>
      </w:r>
      <w:r w:rsidRPr="00E52CD1">
        <w:rPr>
          <w:b w:val="0"/>
          <w:noProof/>
          <w:sz w:val="18"/>
          <w:szCs w:val="18"/>
        </w:rPr>
        <w:fldChar w:fldCharType="separate"/>
      </w:r>
      <w:r w:rsidR="00C26844">
        <w:rPr>
          <w:b w:val="0"/>
          <w:noProof/>
          <w:sz w:val="18"/>
          <w:szCs w:val="18"/>
        </w:rPr>
        <w:t>45</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549</w:t>
      </w:r>
      <w:r>
        <w:rPr>
          <w:noProof/>
        </w:rPr>
        <w:tab/>
      </w:r>
      <w:r w:rsidRPr="00E52CD1">
        <w:rPr>
          <w:b w:val="0"/>
          <w:noProof/>
          <w:sz w:val="18"/>
          <w:szCs w:val="18"/>
        </w:rPr>
        <w:fldChar w:fldCharType="begin"/>
      </w:r>
      <w:r w:rsidRPr="00E52CD1">
        <w:rPr>
          <w:b w:val="0"/>
          <w:noProof/>
          <w:sz w:val="18"/>
          <w:szCs w:val="18"/>
        </w:rPr>
        <w:instrText xml:space="preserve"> PAGEREF _Toc147912031 \h </w:instrText>
      </w:r>
      <w:r w:rsidRPr="00E52CD1">
        <w:rPr>
          <w:b w:val="0"/>
          <w:noProof/>
          <w:sz w:val="18"/>
          <w:szCs w:val="18"/>
        </w:rPr>
      </w:r>
      <w:r w:rsidRPr="00E52CD1">
        <w:rPr>
          <w:b w:val="0"/>
          <w:noProof/>
          <w:sz w:val="18"/>
          <w:szCs w:val="18"/>
        </w:rPr>
        <w:fldChar w:fldCharType="separate"/>
      </w:r>
      <w:r w:rsidR="00C26844">
        <w:rPr>
          <w:b w:val="0"/>
          <w:noProof/>
          <w:sz w:val="18"/>
          <w:szCs w:val="18"/>
        </w:rPr>
        <w:t>46</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550</w:t>
      </w:r>
      <w:r>
        <w:rPr>
          <w:noProof/>
        </w:rPr>
        <w:tab/>
      </w:r>
      <w:r w:rsidRPr="00E52CD1">
        <w:rPr>
          <w:b w:val="0"/>
          <w:noProof/>
          <w:sz w:val="18"/>
          <w:szCs w:val="18"/>
        </w:rPr>
        <w:fldChar w:fldCharType="begin"/>
      </w:r>
      <w:r w:rsidRPr="00E52CD1">
        <w:rPr>
          <w:b w:val="0"/>
          <w:noProof/>
          <w:sz w:val="18"/>
          <w:szCs w:val="18"/>
        </w:rPr>
        <w:instrText xml:space="preserve"> PAGEREF _Toc147912032 \h </w:instrText>
      </w:r>
      <w:r w:rsidRPr="00E52CD1">
        <w:rPr>
          <w:b w:val="0"/>
          <w:noProof/>
          <w:sz w:val="18"/>
          <w:szCs w:val="18"/>
        </w:rPr>
      </w:r>
      <w:r w:rsidRPr="00E52CD1">
        <w:rPr>
          <w:b w:val="0"/>
          <w:noProof/>
          <w:sz w:val="18"/>
          <w:szCs w:val="18"/>
        </w:rPr>
        <w:fldChar w:fldCharType="separate"/>
      </w:r>
      <w:r w:rsidR="00C26844">
        <w:rPr>
          <w:b w:val="0"/>
          <w:noProof/>
          <w:sz w:val="18"/>
          <w:szCs w:val="18"/>
        </w:rPr>
        <w:t>47</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551</w:t>
      </w:r>
      <w:r>
        <w:rPr>
          <w:noProof/>
        </w:rPr>
        <w:tab/>
      </w:r>
      <w:r w:rsidRPr="00E52CD1">
        <w:rPr>
          <w:b w:val="0"/>
          <w:noProof/>
          <w:sz w:val="18"/>
          <w:szCs w:val="18"/>
        </w:rPr>
        <w:fldChar w:fldCharType="begin"/>
      </w:r>
      <w:r w:rsidRPr="00E52CD1">
        <w:rPr>
          <w:b w:val="0"/>
          <w:noProof/>
          <w:sz w:val="18"/>
          <w:szCs w:val="18"/>
        </w:rPr>
        <w:instrText xml:space="preserve"> PAGEREF _Toc147912033 \h </w:instrText>
      </w:r>
      <w:r w:rsidRPr="00E52CD1">
        <w:rPr>
          <w:b w:val="0"/>
          <w:noProof/>
          <w:sz w:val="18"/>
          <w:szCs w:val="18"/>
        </w:rPr>
      </w:r>
      <w:r w:rsidRPr="00E52CD1">
        <w:rPr>
          <w:b w:val="0"/>
          <w:noProof/>
          <w:sz w:val="18"/>
          <w:szCs w:val="18"/>
        </w:rPr>
        <w:fldChar w:fldCharType="separate"/>
      </w:r>
      <w:r w:rsidR="00C26844">
        <w:rPr>
          <w:b w:val="0"/>
          <w:noProof/>
          <w:sz w:val="18"/>
          <w:szCs w:val="18"/>
        </w:rPr>
        <w:t>48</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552</w:t>
      </w:r>
      <w:r>
        <w:rPr>
          <w:noProof/>
        </w:rPr>
        <w:tab/>
      </w:r>
      <w:bookmarkStart w:id="1" w:name="_GoBack"/>
      <w:bookmarkEnd w:id="1"/>
      <w:r w:rsidRPr="00E52CD1">
        <w:rPr>
          <w:b w:val="0"/>
          <w:noProof/>
          <w:sz w:val="18"/>
          <w:szCs w:val="18"/>
        </w:rPr>
        <w:fldChar w:fldCharType="begin"/>
      </w:r>
      <w:r w:rsidRPr="00E52CD1">
        <w:rPr>
          <w:b w:val="0"/>
          <w:noProof/>
          <w:sz w:val="18"/>
          <w:szCs w:val="18"/>
        </w:rPr>
        <w:instrText xml:space="preserve"> PAGEREF _Toc147912034 \h </w:instrText>
      </w:r>
      <w:r w:rsidRPr="00E52CD1">
        <w:rPr>
          <w:b w:val="0"/>
          <w:noProof/>
          <w:sz w:val="18"/>
          <w:szCs w:val="18"/>
        </w:rPr>
      </w:r>
      <w:r w:rsidRPr="00E52CD1">
        <w:rPr>
          <w:b w:val="0"/>
          <w:noProof/>
          <w:sz w:val="18"/>
          <w:szCs w:val="18"/>
        </w:rPr>
        <w:fldChar w:fldCharType="separate"/>
      </w:r>
      <w:r w:rsidR="00C26844">
        <w:rPr>
          <w:b w:val="0"/>
          <w:noProof/>
          <w:sz w:val="18"/>
          <w:szCs w:val="18"/>
        </w:rPr>
        <w:t>50</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553</w:t>
      </w:r>
      <w:r>
        <w:rPr>
          <w:noProof/>
        </w:rPr>
        <w:tab/>
      </w:r>
      <w:r w:rsidRPr="00E52CD1">
        <w:rPr>
          <w:b w:val="0"/>
          <w:noProof/>
          <w:sz w:val="18"/>
          <w:szCs w:val="18"/>
        </w:rPr>
        <w:fldChar w:fldCharType="begin"/>
      </w:r>
      <w:r w:rsidRPr="00E52CD1">
        <w:rPr>
          <w:b w:val="0"/>
          <w:noProof/>
          <w:sz w:val="18"/>
          <w:szCs w:val="18"/>
        </w:rPr>
        <w:instrText xml:space="preserve"> PAGEREF _Toc147912035 \h </w:instrText>
      </w:r>
      <w:r w:rsidRPr="00E52CD1">
        <w:rPr>
          <w:b w:val="0"/>
          <w:noProof/>
          <w:sz w:val="18"/>
          <w:szCs w:val="18"/>
        </w:rPr>
      </w:r>
      <w:r w:rsidRPr="00E52CD1">
        <w:rPr>
          <w:b w:val="0"/>
          <w:noProof/>
          <w:sz w:val="18"/>
          <w:szCs w:val="18"/>
        </w:rPr>
        <w:fldChar w:fldCharType="separate"/>
      </w:r>
      <w:r w:rsidR="00C26844">
        <w:rPr>
          <w:b w:val="0"/>
          <w:noProof/>
          <w:sz w:val="18"/>
          <w:szCs w:val="18"/>
        </w:rPr>
        <w:t>51</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701</w:t>
      </w:r>
      <w:r>
        <w:rPr>
          <w:noProof/>
        </w:rPr>
        <w:tab/>
      </w:r>
      <w:r w:rsidRPr="00E52CD1">
        <w:rPr>
          <w:b w:val="0"/>
          <w:noProof/>
          <w:sz w:val="18"/>
          <w:szCs w:val="18"/>
        </w:rPr>
        <w:fldChar w:fldCharType="begin"/>
      </w:r>
      <w:r w:rsidRPr="00E52CD1">
        <w:rPr>
          <w:b w:val="0"/>
          <w:noProof/>
          <w:sz w:val="18"/>
          <w:szCs w:val="18"/>
        </w:rPr>
        <w:instrText xml:space="preserve"> PAGEREF _Toc147912036 \h </w:instrText>
      </w:r>
      <w:r w:rsidRPr="00E52CD1">
        <w:rPr>
          <w:b w:val="0"/>
          <w:noProof/>
          <w:sz w:val="18"/>
          <w:szCs w:val="18"/>
        </w:rPr>
      </w:r>
      <w:r w:rsidRPr="00E52CD1">
        <w:rPr>
          <w:b w:val="0"/>
          <w:noProof/>
          <w:sz w:val="18"/>
          <w:szCs w:val="18"/>
        </w:rPr>
        <w:fldChar w:fldCharType="separate"/>
      </w:r>
      <w:r w:rsidR="00C26844">
        <w:rPr>
          <w:b w:val="0"/>
          <w:noProof/>
          <w:sz w:val="18"/>
          <w:szCs w:val="18"/>
        </w:rPr>
        <w:t>52</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sidRPr="00754C6B">
        <w:rPr>
          <w:rFonts w:eastAsia="Calibri"/>
          <w:noProof/>
        </w:rPr>
        <w:t>Form 586</w:t>
      </w:r>
      <w:r>
        <w:rPr>
          <w:noProof/>
        </w:rPr>
        <w:tab/>
      </w:r>
      <w:r w:rsidRPr="00E52CD1">
        <w:rPr>
          <w:b w:val="0"/>
          <w:noProof/>
          <w:sz w:val="18"/>
          <w:szCs w:val="18"/>
        </w:rPr>
        <w:fldChar w:fldCharType="begin"/>
      </w:r>
      <w:r w:rsidRPr="00E52CD1">
        <w:rPr>
          <w:b w:val="0"/>
          <w:noProof/>
          <w:sz w:val="18"/>
          <w:szCs w:val="18"/>
        </w:rPr>
        <w:instrText xml:space="preserve"> PAGEREF _Toc147912037 \h </w:instrText>
      </w:r>
      <w:r w:rsidRPr="00E52CD1">
        <w:rPr>
          <w:b w:val="0"/>
          <w:noProof/>
          <w:sz w:val="18"/>
          <w:szCs w:val="18"/>
        </w:rPr>
      </w:r>
      <w:r w:rsidRPr="00E52CD1">
        <w:rPr>
          <w:b w:val="0"/>
          <w:noProof/>
          <w:sz w:val="18"/>
          <w:szCs w:val="18"/>
        </w:rPr>
        <w:fldChar w:fldCharType="separate"/>
      </w:r>
      <w:r w:rsidR="00C26844">
        <w:rPr>
          <w:b w:val="0"/>
          <w:noProof/>
          <w:sz w:val="18"/>
          <w:szCs w:val="18"/>
        </w:rPr>
        <w:t>58</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587</w:t>
      </w:r>
      <w:r>
        <w:rPr>
          <w:noProof/>
        </w:rPr>
        <w:tab/>
      </w:r>
      <w:r w:rsidRPr="00E52CD1">
        <w:rPr>
          <w:b w:val="0"/>
          <w:noProof/>
          <w:sz w:val="18"/>
          <w:szCs w:val="18"/>
        </w:rPr>
        <w:fldChar w:fldCharType="begin"/>
      </w:r>
      <w:r w:rsidRPr="00E52CD1">
        <w:rPr>
          <w:b w:val="0"/>
          <w:noProof/>
          <w:sz w:val="18"/>
          <w:szCs w:val="18"/>
        </w:rPr>
        <w:instrText xml:space="preserve"> PAGEREF _Toc147912038 \h </w:instrText>
      </w:r>
      <w:r w:rsidRPr="00E52CD1">
        <w:rPr>
          <w:b w:val="0"/>
          <w:noProof/>
          <w:sz w:val="18"/>
          <w:szCs w:val="18"/>
        </w:rPr>
      </w:r>
      <w:r w:rsidRPr="00E52CD1">
        <w:rPr>
          <w:b w:val="0"/>
          <w:noProof/>
          <w:sz w:val="18"/>
          <w:szCs w:val="18"/>
        </w:rPr>
        <w:fldChar w:fldCharType="separate"/>
      </w:r>
      <w:r w:rsidR="00C26844">
        <w:rPr>
          <w:b w:val="0"/>
          <w:noProof/>
          <w:sz w:val="18"/>
          <w:szCs w:val="18"/>
        </w:rPr>
        <w:t>61</w:t>
      </w:r>
      <w:r w:rsidRPr="00E52CD1">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sidRPr="00754C6B">
        <w:rPr>
          <w:rFonts w:eastAsia="Calibri"/>
          <w:noProof/>
        </w:rPr>
        <w:lastRenderedPageBreak/>
        <w:t>Form 588</w:t>
      </w:r>
      <w:r>
        <w:rPr>
          <w:noProof/>
        </w:rPr>
        <w:tab/>
      </w:r>
      <w:r w:rsidRPr="003C5880">
        <w:rPr>
          <w:b w:val="0"/>
          <w:noProof/>
          <w:sz w:val="18"/>
          <w:szCs w:val="18"/>
        </w:rPr>
        <w:fldChar w:fldCharType="begin"/>
      </w:r>
      <w:r w:rsidRPr="003C5880">
        <w:rPr>
          <w:b w:val="0"/>
          <w:noProof/>
          <w:sz w:val="18"/>
          <w:szCs w:val="18"/>
        </w:rPr>
        <w:instrText xml:space="preserve"> PAGEREF _Toc147912039 \h </w:instrText>
      </w:r>
      <w:r w:rsidRPr="003C5880">
        <w:rPr>
          <w:b w:val="0"/>
          <w:noProof/>
          <w:sz w:val="18"/>
          <w:szCs w:val="18"/>
        </w:rPr>
      </w:r>
      <w:r w:rsidRPr="003C5880">
        <w:rPr>
          <w:b w:val="0"/>
          <w:noProof/>
          <w:sz w:val="18"/>
          <w:szCs w:val="18"/>
        </w:rPr>
        <w:fldChar w:fldCharType="separate"/>
      </w:r>
      <w:r w:rsidR="00C26844">
        <w:rPr>
          <w:b w:val="0"/>
          <w:noProof/>
          <w:sz w:val="18"/>
          <w:szCs w:val="18"/>
        </w:rPr>
        <w:t>62</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589</w:t>
      </w:r>
      <w:r>
        <w:rPr>
          <w:noProof/>
        </w:rPr>
        <w:tab/>
      </w:r>
      <w:r w:rsidRPr="003C5880">
        <w:rPr>
          <w:b w:val="0"/>
          <w:noProof/>
          <w:sz w:val="18"/>
          <w:szCs w:val="18"/>
        </w:rPr>
        <w:fldChar w:fldCharType="begin"/>
      </w:r>
      <w:r w:rsidRPr="003C5880">
        <w:rPr>
          <w:b w:val="0"/>
          <w:noProof/>
          <w:sz w:val="18"/>
          <w:szCs w:val="18"/>
        </w:rPr>
        <w:instrText xml:space="preserve"> PAGEREF _Toc147912040 \h </w:instrText>
      </w:r>
      <w:r w:rsidRPr="003C5880">
        <w:rPr>
          <w:b w:val="0"/>
          <w:noProof/>
          <w:sz w:val="18"/>
          <w:szCs w:val="18"/>
        </w:rPr>
      </w:r>
      <w:r w:rsidRPr="003C5880">
        <w:rPr>
          <w:b w:val="0"/>
          <w:noProof/>
          <w:sz w:val="18"/>
          <w:szCs w:val="18"/>
        </w:rPr>
        <w:fldChar w:fldCharType="separate"/>
      </w:r>
      <w:r w:rsidR="00C26844">
        <w:rPr>
          <w:b w:val="0"/>
          <w:noProof/>
          <w:sz w:val="18"/>
          <w:szCs w:val="18"/>
        </w:rPr>
        <w:t>66</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719</w:t>
      </w:r>
      <w:r>
        <w:rPr>
          <w:noProof/>
        </w:rPr>
        <w:tab/>
      </w:r>
      <w:r w:rsidRPr="003C5880">
        <w:rPr>
          <w:b w:val="0"/>
          <w:noProof/>
          <w:sz w:val="18"/>
          <w:szCs w:val="18"/>
        </w:rPr>
        <w:fldChar w:fldCharType="begin"/>
      </w:r>
      <w:r w:rsidRPr="003C5880">
        <w:rPr>
          <w:b w:val="0"/>
          <w:noProof/>
          <w:sz w:val="18"/>
          <w:szCs w:val="18"/>
        </w:rPr>
        <w:instrText xml:space="preserve"> PAGEREF _Toc147912041 \h </w:instrText>
      </w:r>
      <w:r w:rsidRPr="003C5880">
        <w:rPr>
          <w:b w:val="0"/>
          <w:noProof/>
          <w:sz w:val="18"/>
          <w:szCs w:val="18"/>
        </w:rPr>
      </w:r>
      <w:r w:rsidRPr="003C5880">
        <w:rPr>
          <w:b w:val="0"/>
          <w:noProof/>
          <w:sz w:val="18"/>
          <w:szCs w:val="18"/>
        </w:rPr>
        <w:fldChar w:fldCharType="separate"/>
      </w:r>
      <w:r w:rsidR="00C26844">
        <w:rPr>
          <w:b w:val="0"/>
          <w:noProof/>
          <w:sz w:val="18"/>
          <w:szCs w:val="18"/>
        </w:rPr>
        <w:t>78</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719A</w:t>
      </w:r>
      <w:r>
        <w:rPr>
          <w:noProof/>
        </w:rPr>
        <w:tab/>
      </w:r>
      <w:r w:rsidRPr="003C5880">
        <w:rPr>
          <w:b w:val="0"/>
          <w:noProof/>
          <w:sz w:val="18"/>
          <w:szCs w:val="18"/>
        </w:rPr>
        <w:fldChar w:fldCharType="begin"/>
      </w:r>
      <w:r w:rsidRPr="003C5880">
        <w:rPr>
          <w:b w:val="0"/>
          <w:noProof/>
          <w:sz w:val="18"/>
          <w:szCs w:val="18"/>
        </w:rPr>
        <w:instrText xml:space="preserve"> PAGEREF _Toc147912042 \h </w:instrText>
      </w:r>
      <w:r w:rsidRPr="003C5880">
        <w:rPr>
          <w:b w:val="0"/>
          <w:noProof/>
          <w:sz w:val="18"/>
          <w:szCs w:val="18"/>
        </w:rPr>
      </w:r>
      <w:r w:rsidRPr="003C5880">
        <w:rPr>
          <w:b w:val="0"/>
          <w:noProof/>
          <w:sz w:val="18"/>
          <w:szCs w:val="18"/>
        </w:rPr>
        <w:fldChar w:fldCharType="separate"/>
      </w:r>
      <w:r w:rsidR="00C26844">
        <w:rPr>
          <w:b w:val="0"/>
          <w:noProof/>
          <w:sz w:val="18"/>
          <w:szCs w:val="18"/>
        </w:rPr>
        <w:t>80</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719B</w:t>
      </w:r>
      <w:r>
        <w:rPr>
          <w:noProof/>
        </w:rPr>
        <w:tab/>
      </w:r>
      <w:r w:rsidRPr="003C5880">
        <w:rPr>
          <w:b w:val="0"/>
          <w:noProof/>
          <w:sz w:val="18"/>
          <w:szCs w:val="18"/>
        </w:rPr>
        <w:fldChar w:fldCharType="begin"/>
      </w:r>
      <w:r w:rsidRPr="003C5880">
        <w:rPr>
          <w:b w:val="0"/>
          <w:noProof/>
          <w:sz w:val="18"/>
          <w:szCs w:val="18"/>
        </w:rPr>
        <w:instrText xml:space="preserve"> PAGEREF _Toc147912043 \h </w:instrText>
      </w:r>
      <w:r w:rsidRPr="003C5880">
        <w:rPr>
          <w:b w:val="0"/>
          <w:noProof/>
          <w:sz w:val="18"/>
          <w:szCs w:val="18"/>
        </w:rPr>
      </w:r>
      <w:r w:rsidRPr="003C5880">
        <w:rPr>
          <w:b w:val="0"/>
          <w:noProof/>
          <w:sz w:val="18"/>
          <w:szCs w:val="18"/>
        </w:rPr>
        <w:fldChar w:fldCharType="separate"/>
      </w:r>
      <w:r w:rsidR="00C26844">
        <w:rPr>
          <w:b w:val="0"/>
          <w:noProof/>
          <w:sz w:val="18"/>
          <w:szCs w:val="18"/>
        </w:rPr>
        <w:t>82</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720</w:t>
      </w:r>
      <w:r>
        <w:rPr>
          <w:noProof/>
        </w:rPr>
        <w:tab/>
      </w:r>
      <w:r w:rsidRPr="003C5880">
        <w:rPr>
          <w:b w:val="0"/>
          <w:noProof/>
          <w:sz w:val="18"/>
          <w:szCs w:val="18"/>
        </w:rPr>
        <w:fldChar w:fldCharType="begin"/>
      </w:r>
      <w:r w:rsidRPr="003C5880">
        <w:rPr>
          <w:b w:val="0"/>
          <w:noProof/>
          <w:sz w:val="18"/>
          <w:szCs w:val="18"/>
        </w:rPr>
        <w:instrText xml:space="preserve"> PAGEREF _Toc147912044 \h </w:instrText>
      </w:r>
      <w:r w:rsidRPr="003C5880">
        <w:rPr>
          <w:b w:val="0"/>
          <w:noProof/>
          <w:sz w:val="18"/>
          <w:szCs w:val="18"/>
        </w:rPr>
      </w:r>
      <w:r w:rsidRPr="003C5880">
        <w:rPr>
          <w:b w:val="0"/>
          <w:noProof/>
          <w:sz w:val="18"/>
          <w:szCs w:val="18"/>
        </w:rPr>
        <w:fldChar w:fldCharType="separate"/>
      </w:r>
      <w:r w:rsidR="00C26844">
        <w:rPr>
          <w:b w:val="0"/>
          <w:noProof/>
          <w:sz w:val="18"/>
          <w:szCs w:val="18"/>
        </w:rPr>
        <w:t>84</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721</w:t>
      </w:r>
      <w:r>
        <w:rPr>
          <w:noProof/>
        </w:rPr>
        <w:tab/>
      </w:r>
      <w:r w:rsidRPr="003C5880">
        <w:rPr>
          <w:b w:val="0"/>
          <w:noProof/>
          <w:sz w:val="18"/>
          <w:szCs w:val="18"/>
        </w:rPr>
        <w:fldChar w:fldCharType="begin"/>
      </w:r>
      <w:r w:rsidRPr="003C5880">
        <w:rPr>
          <w:b w:val="0"/>
          <w:noProof/>
          <w:sz w:val="18"/>
          <w:szCs w:val="18"/>
        </w:rPr>
        <w:instrText xml:space="preserve"> PAGEREF _Toc147912045 \h </w:instrText>
      </w:r>
      <w:r w:rsidRPr="003C5880">
        <w:rPr>
          <w:b w:val="0"/>
          <w:noProof/>
          <w:sz w:val="18"/>
          <w:szCs w:val="18"/>
        </w:rPr>
      </w:r>
      <w:r w:rsidRPr="003C5880">
        <w:rPr>
          <w:b w:val="0"/>
          <w:noProof/>
          <w:sz w:val="18"/>
          <w:szCs w:val="18"/>
        </w:rPr>
        <w:fldChar w:fldCharType="separate"/>
      </w:r>
      <w:r w:rsidR="00C26844">
        <w:rPr>
          <w:b w:val="0"/>
          <w:noProof/>
          <w:sz w:val="18"/>
          <w:szCs w:val="18"/>
        </w:rPr>
        <w:t>85</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905</w:t>
      </w:r>
      <w:r>
        <w:rPr>
          <w:noProof/>
        </w:rPr>
        <w:tab/>
      </w:r>
      <w:r w:rsidRPr="003C5880">
        <w:rPr>
          <w:b w:val="0"/>
          <w:noProof/>
          <w:sz w:val="18"/>
          <w:szCs w:val="18"/>
        </w:rPr>
        <w:fldChar w:fldCharType="begin"/>
      </w:r>
      <w:r w:rsidRPr="003C5880">
        <w:rPr>
          <w:b w:val="0"/>
          <w:noProof/>
          <w:sz w:val="18"/>
          <w:szCs w:val="18"/>
        </w:rPr>
        <w:instrText xml:space="preserve"> PAGEREF _Toc147912046 \h </w:instrText>
      </w:r>
      <w:r w:rsidRPr="003C5880">
        <w:rPr>
          <w:b w:val="0"/>
          <w:noProof/>
          <w:sz w:val="18"/>
          <w:szCs w:val="18"/>
        </w:rPr>
      </w:r>
      <w:r w:rsidRPr="003C5880">
        <w:rPr>
          <w:b w:val="0"/>
          <w:noProof/>
          <w:sz w:val="18"/>
          <w:szCs w:val="18"/>
        </w:rPr>
        <w:fldChar w:fldCharType="separate"/>
      </w:r>
      <w:r w:rsidR="00C26844">
        <w:rPr>
          <w:b w:val="0"/>
          <w:noProof/>
          <w:sz w:val="18"/>
          <w:szCs w:val="18"/>
        </w:rPr>
        <w:t>86</w:t>
      </w:r>
      <w:r w:rsidRPr="003C5880">
        <w:rPr>
          <w:b w:val="0"/>
          <w:noProof/>
          <w:sz w:val="18"/>
          <w:szCs w:val="18"/>
        </w:rPr>
        <w:fldChar w:fldCharType="end"/>
      </w:r>
    </w:p>
    <w:p w:rsidR="00E52CD1" w:rsidRDefault="00E52CD1">
      <w:pPr>
        <w:pStyle w:val="TOC1"/>
        <w:rPr>
          <w:rFonts w:asciiTheme="minorHAnsi" w:eastAsiaTheme="minorEastAsia" w:hAnsiTheme="minorHAnsi" w:cstheme="minorBidi"/>
          <w:b w:val="0"/>
          <w:noProof/>
          <w:kern w:val="0"/>
          <w:sz w:val="22"/>
          <w:szCs w:val="22"/>
        </w:rPr>
      </w:pPr>
      <w:r>
        <w:rPr>
          <w:noProof/>
        </w:rPr>
        <w:t>Schedule 2A</w:t>
      </w:r>
      <w:r w:rsidRPr="00754C6B">
        <w:rPr>
          <w:noProof/>
          <w:color w:val="000000"/>
        </w:rPr>
        <w:t>—</w:t>
      </w:r>
      <w:r>
        <w:rPr>
          <w:noProof/>
        </w:rPr>
        <w:t>Forms of transfer of Division 3 securities</w:t>
      </w:r>
      <w:r>
        <w:rPr>
          <w:noProof/>
        </w:rPr>
        <w:tab/>
      </w:r>
      <w:r w:rsidRPr="003C5880">
        <w:rPr>
          <w:b w:val="0"/>
          <w:noProof/>
          <w:sz w:val="18"/>
          <w:szCs w:val="18"/>
        </w:rPr>
        <w:fldChar w:fldCharType="begin"/>
      </w:r>
      <w:r w:rsidRPr="003C5880">
        <w:rPr>
          <w:b w:val="0"/>
          <w:noProof/>
          <w:sz w:val="18"/>
          <w:szCs w:val="18"/>
        </w:rPr>
        <w:instrText xml:space="preserve"> PAGEREF _Toc147912047 \h </w:instrText>
      </w:r>
      <w:r w:rsidRPr="003C5880">
        <w:rPr>
          <w:b w:val="0"/>
          <w:noProof/>
          <w:sz w:val="18"/>
          <w:szCs w:val="18"/>
        </w:rPr>
      </w:r>
      <w:r w:rsidRPr="003C5880">
        <w:rPr>
          <w:b w:val="0"/>
          <w:noProof/>
          <w:sz w:val="18"/>
          <w:szCs w:val="18"/>
        </w:rPr>
        <w:fldChar w:fldCharType="separate"/>
      </w:r>
      <w:r w:rsidR="00C26844">
        <w:rPr>
          <w:b w:val="0"/>
          <w:noProof/>
          <w:sz w:val="18"/>
          <w:szCs w:val="18"/>
        </w:rPr>
        <w:t>90</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1</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_Toc147912048 \h </w:instrText>
      </w:r>
      <w:r w:rsidRPr="003C5880">
        <w:rPr>
          <w:b w:val="0"/>
          <w:noProof/>
          <w:sz w:val="18"/>
          <w:szCs w:val="18"/>
        </w:rPr>
      </w:r>
      <w:r w:rsidRPr="003C5880">
        <w:rPr>
          <w:b w:val="0"/>
          <w:noProof/>
          <w:sz w:val="18"/>
          <w:szCs w:val="18"/>
        </w:rPr>
        <w:fldChar w:fldCharType="separate"/>
      </w:r>
      <w:r w:rsidR="00C26844">
        <w:rPr>
          <w:b w:val="0"/>
          <w:noProof/>
          <w:sz w:val="18"/>
          <w:szCs w:val="18"/>
        </w:rPr>
        <w:t>90</w:t>
      </w:r>
      <w:r w:rsidRPr="003C5880">
        <w:rPr>
          <w:b w:val="0"/>
          <w:noProof/>
          <w:sz w:val="18"/>
          <w:szCs w:val="18"/>
        </w:rPr>
        <w:fldChar w:fldCharType="end"/>
      </w:r>
    </w:p>
    <w:p w:rsidR="00E52CD1" w:rsidRPr="003C5880" w:rsidRDefault="00E52CD1">
      <w:pPr>
        <w:pStyle w:val="TOC2"/>
        <w:rPr>
          <w:b w:val="0"/>
          <w:noProof/>
          <w:sz w:val="18"/>
          <w:szCs w:val="18"/>
        </w:rPr>
      </w:pPr>
      <w:r>
        <w:rPr>
          <w:noProof/>
        </w:rPr>
        <w:t>Form 2</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_Toc147912049 \h </w:instrText>
      </w:r>
      <w:r w:rsidRPr="003C5880">
        <w:rPr>
          <w:b w:val="0"/>
          <w:noProof/>
          <w:sz w:val="18"/>
          <w:szCs w:val="18"/>
        </w:rPr>
      </w:r>
      <w:r w:rsidRPr="003C5880">
        <w:rPr>
          <w:b w:val="0"/>
          <w:noProof/>
          <w:sz w:val="18"/>
          <w:szCs w:val="18"/>
        </w:rPr>
        <w:fldChar w:fldCharType="separate"/>
      </w:r>
      <w:r w:rsidR="00C26844">
        <w:rPr>
          <w:b w:val="0"/>
          <w:noProof/>
          <w:sz w:val="18"/>
          <w:szCs w:val="18"/>
        </w:rPr>
        <w:t>92</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3</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_Toc147912050 \h </w:instrText>
      </w:r>
      <w:r w:rsidRPr="003C5880">
        <w:rPr>
          <w:b w:val="0"/>
          <w:noProof/>
          <w:sz w:val="18"/>
          <w:szCs w:val="18"/>
        </w:rPr>
      </w:r>
      <w:r w:rsidRPr="003C5880">
        <w:rPr>
          <w:b w:val="0"/>
          <w:noProof/>
          <w:sz w:val="18"/>
          <w:szCs w:val="18"/>
        </w:rPr>
        <w:fldChar w:fldCharType="separate"/>
      </w:r>
      <w:r w:rsidR="00C26844">
        <w:rPr>
          <w:b w:val="0"/>
          <w:noProof/>
          <w:sz w:val="18"/>
          <w:szCs w:val="18"/>
        </w:rPr>
        <w:t>94</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4</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_Toc147912051 \h </w:instrText>
      </w:r>
      <w:r w:rsidRPr="003C5880">
        <w:rPr>
          <w:b w:val="0"/>
          <w:noProof/>
          <w:sz w:val="18"/>
          <w:szCs w:val="18"/>
        </w:rPr>
      </w:r>
      <w:r w:rsidRPr="003C5880">
        <w:rPr>
          <w:b w:val="0"/>
          <w:noProof/>
          <w:sz w:val="18"/>
          <w:szCs w:val="18"/>
        </w:rPr>
        <w:fldChar w:fldCharType="separate"/>
      </w:r>
      <w:r w:rsidR="00C26844">
        <w:rPr>
          <w:b w:val="0"/>
          <w:noProof/>
          <w:sz w:val="18"/>
          <w:szCs w:val="18"/>
        </w:rPr>
        <w:t>96</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5</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_Toc147912052 \h </w:instrText>
      </w:r>
      <w:r w:rsidRPr="003C5880">
        <w:rPr>
          <w:b w:val="0"/>
          <w:noProof/>
          <w:sz w:val="18"/>
          <w:szCs w:val="18"/>
        </w:rPr>
      </w:r>
      <w:r w:rsidRPr="003C5880">
        <w:rPr>
          <w:b w:val="0"/>
          <w:noProof/>
          <w:sz w:val="18"/>
          <w:szCs w:val="18"/>
        </w:rPr>
        <w:fldChar w:fldCharType="separate"/>
      </w:r>
      <w:r w:rsidR="00C26844">
        <w:rPr>
          <w:b w:val="0"/>
          <w:noProof/>
          <w:sz w:val="18"/>
          <w:szCs w:val="18"/>
        </w:rPr>
        <w:t>97</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6</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_Toc147912053 \h </w:instrText>
      </w:r>
      <w:r w:rsidRPr="003C5880">
        <w:rPr>
          <w:b w:val="0"/>
          <w:noProof/>
          <w:sz w:val="18"/>
          <w:szCs w:val="18"/>
        </w:rPr>
      </w:r>
      <w:r w:rsidRPr="003C5880">
        <w:rPr>
          <w:b w:val="0"/>
          <w:noProof/>
          <w:sz w:val="18"/>
          <w:szCs w:val="18"/>
        </w:rPr>
        <w:fldChar w:fldCharType="separate"/>
      </w:r>
      <w:r w:rsidR="00C26844">
        <w:rPr>
          <w:b w:val="0"/>
          <w:noProof/>
          <w:sz w:val="18"/>
          <w:szCs w:val="18"/>
        </w:rPr>
        <w:t>99</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7</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_Toc147912054 \h </w:instrText>
      </w:r>
      <w:r w:rsidRPr="003C5880">
        <w:rPr>
          <w:b w:val="0"/>
          <w:noProof/>
          <w:sz w:val="18"/>
          <w:szCs w:val="18"/>
        </w:rPr>
      </w:r>
      <w:r w:rsidRPr="003C5880">
        <w:rPr>
          <w:b w:val="0"/>
          <w:noProof/>
          <w:sz w:val="18"/>
          <w:szCs w:val="18"/>
        </w:rPr>
        <w:fldChar w:fldCharType="separate"/>
      </w:r>
      <w:r w:rsidR="00C26844">
        <w:rPr>
          <w:b w:val="0"/>
          <w:noProof/>
          <w:sz w:val="18"/>
          <w:szCs w:val="18"/>
        </w:rPr>
        <w:t>101</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8</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_Toc147912055 \h </w:instrText>
      </w:r>
      <w:r w:rsidRPr="003C5880">
        <w:rPr>
          <w:b w:val="0"/>
          <w:noProof/>
          <w:sz w:val="18"/>
          <w:szCs w:val="18"/>
        </w:rPr>
      </w:r>
      <w:r w:rsidRPr="003C5880">
        <w:rPr>
          <w:b w:val="0"/>
          <w:noProof/>
          <w:sz w:val="18"/>
          <w:szCs w:val="18"/>
        </w:rPr>
        <w:fldChar w:fldCharType="separate"/>
      </w:r>
      <w:r w:rsidR="00C26844">
        <w:rPr>
          <w:b w:val="0"/>
          <w:noProof/>
          <w:sz w:val="18"/>
          <w:szCs w:val="18"/>
        </w:rPr>
        <w:t>103</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9</w:t>
      </w:r>
      <w:r>
        <w:rPr>
          <w:noProof/>
        </w:rPr>
        <w:tab/>
      </w:r>
      <w:r>
        <w:rPr>
          <w:noProof/>
        </w:rPr>
        <w:tab/>
      </w:r>
      <w:r w:rsidRPr="003C5880">
        <w:rPr>
          <w:b w:val="0"/>
          <w:noProof/>
          <w:sz w:val="18"/>
          <w:szCs w:val="18"/>
        </w:rPr>
        <w:fldChar w:fldCharType="begin"/>
      </w:r>
      <w:r w:rsidRPr="003C5880">
        <w:rPr>
          <w:b w:val="0"/>
          <w:noProof/>
          <w:sz w:val="18"/>
          <w:szCs w:val="18"/>
        </w:rPr>
        <w:instrText xml:space="preserve"> PAGEREF _Toc147912056 \h </w:instrText>
      </w:r>
      <w:r w:rsidRPr="003C5880">
        <w:rPr>
          <w:b w:val="0"/>
          <w:noProof/>
          <w:sz w:val="18"/>
          <w:szCs w:val="18"/>
        </w:rPr>
      </w:r>
      <w:r w:rsidRPr="003C5880">
        <w:rPr>
          <w:b w:val="0"/>
          <w:noProof/>
          <w:sz w:val="18"/>
          <w:szCs w:val="18"/>
        </w:rPr>
        <w:fldChar w:fldCharType="separate"/>
      </w:r>
      <w:r w:rsidR="00C26844">
        <w:rPr>
          <w:b w:val="0"/>
          <w:noProof/>
          <w:sz w:val="18"/>
          <w:szCs w:val="18"/>
        </w:rPr>
        <w:t>104</w:t>
      </w:r>
      <w:r w:rsidRPr="003C5880">
        <w:rPr>
          <w:b w:val="0"/>
          <w:noProof/>
          <w:sz w:val="18"/>
          <w:szCs w:val="18"/>
        </w:rPr>
        <w:fldChar w:fldCharType="end"/>
      </w:r>
    </w:p>
    <w:p w:rsidR="00E52CD1" w:rsidRDefault="00E52CD1">
      <w:pPr>
        <w:pStyle w:val="TOC2"/>
        <w:rPr>
          <w:rFonts w:asciiTheme="minorHAnsi" w:eastAsiaTheme="minorEastAsia" w:hAnsiTheme="minorHAnsi" w:cstheme="minorBidi"/>
          <w:b w:val="0"/>
          <w:noProof/>
          <w:kern w:val="0"/>
          <w:sz w:val="22"/>
          <w:szCs w:val="22"/>
        </w:rPr>
      </w:pPr>
      <w:r>
        <w:rPr>
          <w:noProof/>
        </w:rPr>
        <w:t>Form 10</w:t>
      </w:r>
      <w:r>
        <w:rPr>
          <w:noProof/>
        </w:rPr>
        <w:tab/>
      </w:r>
      <w:r>
        <w:rPr>
          <w:noProof/>
        </w:rPr>
        <w:tab/>
      </w:r>
      <w:r w:rsidRPr="00CA0545">
        <w:rPr>
          <w:b w:val="0"/>
          <w:noProof/>
          <w:sz w:val="18"/>
          <w:szCs w:val="18"/>
        </w:rPr>
        <w:fldChar w:fldCharType="begin"/>
      </w:r>
      <w:r w:rsidRPr="00CA0545">
        <w:rPr>
          <w:b w:val="0"/>
          <w:noProof/>
          <w:sz w:val="18"/>
          <w:szCs w:val="18"/>
        </w:rPr>
        <w:instrText xml:space="preserve"> PAGEREF _Toc147912057 \h </w:instrText>
      </w:r>
      <w:r w:rsidRPr="00CA0545">
        <w:rPr>
          <w:b w:val="0"/>
          <w:noProof/>
          <w:sz w:val="18"/>
          <w:szCs w:val="18"/>
        </w:rPr>
      </w:r>
      <w:r w:rsidRPr="00CA0545">
        <w:rPr>
          <w:b w:val="0"/>
          <w:noProof/>
          <w:sz w:val="18"/>
          <w:szCs w:val="18"/>
        </w:rPr>
        <w:fldChar w:fldCharType="separate"/>
      </w:r>
      <w:r w:rsidR="00C26844">
        <w:rPr>
          <w:b w:val="0"/>
          <w:noProof/>
          <w:sz w:val="18"/>
          <w:szCs w:val="18"/>
        </w:rPr>
        <w:t>105</w:t>
      </w:r>
      <w:r w:rsidRPr="00CA0545">
        <w:rPr>
          <w:b w:val="0"/>
          <w:noProof/>
          <w:sz w:val="18"/>
          <w:szCs w:val="18"/>
        </w:rPr>
        <w:fldChar w:fldCharType="end"/>
      </w:r>
    </w:p>
    <w:p w:rsidR="00147E1D" w:rsidRPr="00FB5439" w:rsidRDefault="00B03116" w:rsidP="00190C12">
      <w:pPr>
        <w:tabs>
          <w:tab w:val="right" w:pos="6521"/>
          <w:tab w:val="right" w:pos="7230"/>
          <w:tab w:val="right" w:pos="8080"/>
        </w:tabs>
        <w:ind w:right="1792"/>
        <w:sectPr w:rsidR="00147E1D" w:rsidRPr="00FB5439" w:rsidSect="006E66BD">
          <w:headerReference w:type="even" r:id="rId16"/>
          <w:headerReference w:type="default" r:id="rId17"/>
          <w:footerReference w:type="even" r:id="rId18"/>
          <w:footerReference w:type="default" r:id="rId19"/>
          <w:headerReference w:type="first" r:id="rId20"/>
          <w:pgSz w:w="11907" w:h="16839"/>
          <w:pgMar w:top="2381" w:right="1797" w:bottom="1440" w:left="1797" w:header="720" w:footer="709" w:gutter="0"/>
          <w:pgNumType w:fmt="lowerRoman" w:start="1"/>
          <w:cols w:space="708"/>
          <w:docGrid w:linePitch="360"/>
        </w:sectPr>
      </w:pPr>
      <w:r w:rsidRPr="00FB5439">
        <w:rPr>
          <w:rFonts w:cs="Times New Roman"/>
          <w:sz w:val="18"/>
        </w:rPr>
        <w:fldChar w:fldCharType="end"/>
      </w:r>
    </w:p>
    <w:p w:rsidR="00C158ED" w:rsidRPr="00FB5439" w:rsidRDefault="00AB20CF" w:rsidP="00F00824">
      <w:pPr>
        <w:pStyle w:val="ActHead1"/>
        <w:keepNext w:val="0"/>
        <w:pageBreakBefore/>
        <w:spacing w:before="120"/>
      </w:pPr>
      <w:bookmarkStart w:id="2" w:name="_Toc147912009"/>
      <w:r w:rsidRPr="00FB5439">
        <w:rPr>
          <w:rStyle w:val="CharChapNo"/>
        </w:rPr>
        <w:lastRenderedPageBreak/>
        <w:t>Schedule</w:t>
      </w:r>
      <w:r w:rsidR="00BC4F35" w:rsidRPr="00FB5439">
        <w:rPr>
          <w:rStyle w:val="CharChapNo"/>
        </w:rPr>
        <w:t> </w:t>
      </w:r>
      <w:r w:rsidR="00C158ED" w:rsidRPr="00FB5439">
        <w:rPr>
          <w:rStyle w:val="CharChapNo"/>
        </w:rPr>
        <w:t>1</w:t>
      </w:r>
      <w:r w:rsidRPr="00FB5439">
        <w:t>—</w:t>
      </w:r>
      <w:r w:rsidR="00C158ED" w:rsidRPr="00FB5439">
        <w:rPr>
          <w:rStyle w:val="CharChapText"/>
        </w:rPr>
        <w:t xml:space="preserve">List of forms in </w:t>
      </w:r>
      <w:r w:rsidRPr="00FB5439">
        <w:rPr>
          <w:rStyle w:val="CharChapText"/>
        </w:rPr>
        <w:t>Schedule</w:t>
      </w:r>
      <w:r w:rsidR="00BC4F35" w:rsidRPr="00FB5439">
        <w:rPr>
          <w:rStyle w:val="CharChapText"/>
        </w:rPr>
        <w:t> </w:t>
      </w:r>
      <w:r w:rsidR="00C158ED" w:rsidRPr="00FB5439">
        <w:rPr>
          <w:rStyle w:val="CharChapText"/>
        </w:rPr>
        <w:t>2</w:t>
      </w:r>
      <w:bookmarkEnd w:id="2"/>
    </w:p>
    <w:p w:rsidR="00C158ED" w:rsidRPr="00FB5439" w:rsidRDefault="00C158ED" w:rsidP="00070F64">
      <w:pPr>
        <w:pStyle w:val="notemargin"/>
      </w:pPr>
      <w:r w:rsidRPr="00FB5439">
        <w:t>(regulation</w:t>
      </w:r>
      <w:r w:rsidR="00BC4F35" w:rsidRPr="00FB5439">
        <w:t> </w:t>
      </w:r>
      <w:r w:rsidRPr="00FB5439">
        <w:t>1.0.03)</w:t>
      </w:r>
    </w:p>
    <w:p w:rsidR="00C158ED" w:rsidRPr="00FB5439" w:rsidRDefault="00AB20CF" w:rsidP="00070F64">
      <w:pPr>
        <w:pStyle w:val="Header"/>
        <w:keepNext w:val="0"/>
      </w:pPr>
      <w:r w:rsidRPr="00FB5439">
        <w:rPr>
          <w:rStyle w:val="CharPartNo"/>
        </w:rPr>
        <w:t xml:space="preserve"> </w:t>
      </w:r>
      <w:r w:rsidRPr="00FB5439">
        <w:rPr>
          <w:rStyle w:val="CharPartText"/>
        </w:rPr>
        <w:t xml:space="preserve"> </w:t>
      </w:r>
    </w:p>
    <w:p w:rsidR="00AB20CF" w:rsidRPr="00FB5439" w:rsidRDefault="00AB20CF" w:rsidP="00070F6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85"/>
        <w:gridCol w:w="3294"/>
        <w:gridCol w:w="2635"/>
        <w:gridCol w:w="1315"/>
      </w:tblGrid>
      <w:tr w:rsidR="00C158ED" w:rsidRPr="00FB5439" w:rsidTr="00B23434">
        <w:trPr>
          <w:tblHeader/>
        </w:trPr>
        <w:tc>
          <w:tcPr>
            <w:tcW w:w="753"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1</w:t>
            </w:r>
          </w:p>
        </w:tc>
        <w:tc>
          <w:tcPr>
            <w:tcW w:w="193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2 </w:t>
            </w:r>
          </w:p>
        </w:tc>
        <w:tc>
          <w:tcPr>
            <w:tcW w:w="1545"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3</w:t>
            </w:r>
          </w:p>
        </w:tc>
        <w:tc>
          <w:tcPr>
            <w:tcW w:w="77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4 </w:t>
            </w:r>
          </w:p>
        </w:tc>
      </w:tr>
      <w:tr w:rsidR="00C158ED" w:rsidRPr="00FB5439" w:rsidTr="00B23434">
        <w:trPr>
          <w:tblHeader/>
        </w:trPr>
        <w:tc>
          <w:tcPr>
            <w:tcW w:w="753"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 xml:space="preserve">Item </w:t>
            </w:r>
          </w:p>
        </w:tc>
        <w:tc>
          <w:tcPr>
            <w:tcW w:w="193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Provision of the Act or the Regulations</w:t>
            </w:r>
          </w:p>
        </w:tc>
        <w:tc>
          <w:tcPr>
            <w:tcW w:w="1545"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Description of form</w:t>
            </w:r>
          </w:p>
        </w:tc>
        <w:tc>
          <w:tcPr>
            <w:tcW w:w="77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No. of form</w:t>
            </w:r>
          </w:p>
        </w:tc>
      </w:tr>
      <w:tr w:rsidR="00C158ED" w:rsidRPr="00FB5439" w:rsidTr="00B23434">
        <w:tc>
          <w:tcPr>
            <w:tcW w:w="5000" w:type="pct"/>
            <w:gridSpan w:val="4"/>
            <w:tcBorders>
              <w:top w:val="single" w:sz="12"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1</w:t>
            </w:r>
            <w:r w:rsidR="009B5A80" w:rsidRPr="00FB5439">
              <w:t xml:space="preserve">   </w:t>
            </w:r>
            <w:r w:rsidR="00C158ED" w:rsidRPr="00FB5439">
              <w:t>Introductory</w:t>
            </w:r>
          </w:p>
        </w:tc>
      </w:tr>
      <w:tr w:rsidR="00C158ED" w:rsidRPr="00FB5439" w:rsidTr="00B23434">
        <w:tc>
          <w:tcPr>
            <w:tcW w:w="753" w:type="pct"/>
            <w:shd w:val="clear" w:color="auto" w:fill="auto"/>
          </w:tcPr>
          <w:p w:rsidR="00C158ED" w:rsidRPr="00FB5439" w:rsidRDefault="00C158ED" w:rsidP="00070F64">
            <w:pPr>
              <w:pStyle w:val="Tabletext"/>
            </w:pPr>
            <w:r w:rsidRPr="00FB5439">
              <w:t>1</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1.0.16 </w:t>
            </w:r>
          </w:p>
        </w:tc>
        <w:tc>
          <w:tcPr>
            <w:tcW w:w="1545" w:type="pct"/>
            <w:shd w:val="clear" w:color="auto" w:fill="auto"/>
          </w:tcPr>
          <w:p w:rsidR="00C158ED" w:rsidRPr="00FB5439" w:rsidRDefault="00C158ED" w:rsidP="00070F64">
            <w:pPr>
              <w:pStyle w:val="Tabletext"/>
            </w:pPr>
            <w:r w:rsidRPr="00FB5439">
              <w:t xml:space="preserve">Verification or certification of a document </w:t>
            </w:r>
          </w:p>
        </w:tc>
        <w:tc>
          <w:tcPr>
            <w:tcW w:w="771" w:type="pct"/>
            <w:shd w:val="clear" w:color="auto" w:fill="auto"/>
          </w:tcPr>
          <w:p w:rsidR="00C158ED" w:rsidRPr="00FB5439" w:rsidRDefault="00C158ED" w:rsidP="00070F64">
            <w:pPr>
              <w:pStyle w:val="Tabletext"/>
            </w:pPr>
            <w:r w:rsidRPr="00FB5439">
              <w:t xml:space="preserve">911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1A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1.0.21 </w:t>
            </w:r>
          </w:p>
        </w:tc>
        <w:tc>
          <w:tcPr>
            <w:tcW w:w="1545" w:type="pct"/>
            <w:shd w:val="clear" w:color="auto" w:fill="auto"/>
          </w:tcPr>
          <w:p w:rsidR="00C158ED" w:rsidRPr="00FB5439" w:rsidRDefault="00C158ED" w:rsidP="00070F64">
            <w:pPr>
              <w:pStyle w:val="Tabletext"/>
            </w:pPr>
            <w:r w:rsidRPr="00FB5439">
              <w:t xml:space="preserve">Cover page for office copy of a court order </w:t>
            </w:r>
          </w:p>
        </w:tc>
        <w:tc>
          <w:tcPr>
            <w:tcW w:w="771" w:type="pct"/>
            <w:shd w:val="clear" w:color="auto" w:fill="auto"/>
          </w:tcPr>
          <w:p w:rsidR="00C158ED" w:rsidRPr="00FB5439" w:rsidRDefault="00C158ED" w:rsidP="00070F64">
            <w:pPr>
              <w:pStyle w:val="Tabletext"/>
            </w:pPr>
            <w:r w:rsidRPr="00FB5439">
              <w:t xml:space="preserve">105 </w:t>
            </w:r>
          </w:p>
        </w:tc>
      </w:tr>
      <w:tr w:rsidR="00C158ED" w:rsidRPr="00FB5439" w:rsidTr="00B23434">
        <w:tc>
          <w:tcPr>
            <w:tcW w:w="753" w:type="pct"/>
            <w:shd w:val="clear" w:color="auto" w:fill="auto"/>
          </w:tcPr>
          <w:p w:rsidR="00C158ED" w:rsidRPr="00FB5439" w:rsidRDefault="00C158ED" w:rsidP="00070F64">
            <w:pPr>
              <w:pStyle w:val="Tabletext"/>
            </w:pPr>
            <w:r w:rsidRPr="00FB5439">
              <w:t>2</w:t>
            </w:r>
          </w:p>
        </w:tc>
        <w:tc>
          <w:tcPr>
            <w:tcW w:w="1931" w:type="pct"/>
            <w:shd w:val="clear" w:color="auto" w:fill="auto"/>
          </w:tcPr>
          <w:p w:rsidR="00C158ED" w:rsidRPr="00FB5439" w:rsidRDefault="00C158ED" w:rsidP="00070F64">
            <w:pPr>
              <w:pStyle w:val="Tabletext"/>
            </w:pPr>
            <w:r w:rsidRPr="00FB5439">
              <w:rPr>
                <w:szCs w:val="22"/>
              </w:rPr>
              <w:t>Subsection</w:t>
            </w:r>
            <w:r w:rsidR="00BC4F35" w:rsidRPr="00FB5439">
              <w:rPr>
                <w:szCs w:val="22"/>
              </w:rPr>
              <w:t> </w:t>
            </w:r>
            <w:r w:rsidRPr="00FB5439">
              <w:rPr>
                <w:szCs w:val="22"/>
              </w:rPr>
              <w:t>117(2)</w:t>
            </w:r>
          </w:p>
          <w:p w:rsidR="00C158ED" w:rsidRPr="00FB5439" w:rsidRDefault="00C158ED" w:rsidP="00070F64">
            <w:pPr>
              <w:pStyle w:val="Tabletext"/>
            </w:pPr>
            <w:r w:rsidRPr="00FB5439">
              <w:t>Subsection</w:t>
            </w:r>
            <w:r w:rsidR="00BC4F35" w:rsidRPr="00FB5439">
              <w:t> </w:t>
            </w:r>
            <w:r w:rsidRPr="00FB5439">
              <w:t>163(3)</w:t>
            </w:r>
          </w:p>
          <w:p w:rsidR="00C158ED" w:rsidRPr="00FB5439" w:rsidRDefault="00C158ED" w:rsidP="00070F64">
            <w:pPr>
              <w:pStyle w:val="Tabletext"/>
            </w:pPr>
            <w:r w:rsidRPr="00FB5439">
              <w:t>Subsection</w:t>
            </w:r>
            <w:r w:rsidR="00BC4F35" w:rsidRPr="00FB5439">
              <w:t> </w:t>
            </w:r>
            <w:r w:rsidRPr="00FB5439">
              <w:t>254X(2)</w:t>
            </w:r>
          </w:p>
          <w:p w:rsidR="00C158ED" w:rsidRPr="00FB5439" w:rsidRDefault="00C158ED" w:rsidP="00D62A50">
            <w:pPr>
              <w:pStyle w:val="Tabletext"/>
            </w:pPr>
            <w:r w:rsidRPr="00FB5439">
              <w:t>Subsection</w:t>
            </w:r>
            <w:r w:rsidR="00BC4F35" w:rsidRPr="00FB5439">
              <w:t> </w:t>
            </w:r>
            <w:r w:rsidRPr="00FB5439">
              <w:t>601BC(2)</w:t>
            </w:r>
          </w:p>
        </w:tc>
        <w:tc>
          <w:tcPr>
            <w:tcW w:w="1545" w:type="pct"/>
            <w:shd w:val="clear" w:color="auto" w:fill="auto"/>
          </w:tcPr>
          <w:p w:rsidR="00C158ED" w:rsidRPr="00FB5439" w:rsidRDefault="00C158ED" w:rsidP="00070F64">
            <w:pPr>
              <w:pStyle w:val="Tabletext"/>
            </w:pPr>
            <w:r w:rsidRPr="00FB5439">
              <w:t>Certification of compliance with stamp duty law</w:t>
            </w:r>
          </w:p>
        </w:tc>
        <w:tc>
          <w:tcPr>
            <w:tcW w:w="771" w:type="pct"/>
            <w:shd w:val="clear" w:color="auto" w:fill="auto"/>
          </w:tcPr>
          <w:p w:rsidR="00C158ED" w:rsidRPr="00FB5439" w:rsidRDefault="00C158ED" w:rsidP="00070F64">
            <w:pPr>
              <w:pStyle w:val="Tabletext"/>
            </w:pPr>
            <w:r w:rsidRPr="00FB5439">
              <w:t>207Z</w:t>
            </w:r>
          </w:p>
        </w:tc>
      </w:tr>
      <w:tr w:rsidR="00C158ED" w:rsidRPr="00FB5439" w:rsidTr="00B23434">
        <w:tc>
          <w:tcPr>
            <w:tcW w:w="753" w:type="pct"/>
            <w:shd w:val="clear" w:color="auto" w:fill="auto"/>
          </w:tcPr>
          <w:p w:rsidR="00C158ED" w:rsidRPr="00FB5439" w:rsidRDefault="00C158ED" w:rsidP="00070F64">
            <w:pPr>
              <w:pStyle w:val="Tabletext"/>
            </w:pPr>
            <w:r w:rsidRPr="00FB5439">
              <w:t>3</w:t>
            </w:r>
          </w:p>
        </w:tc>
        <w:tc>
          <w:tcPr>
            <w:tcW w:w="1931" w:type="pct"/>
            <w:shd w:val="clear" w:color="auto" w:fill="auto"/>
          </w:tcPr>
          <w:p w:rsidR="00C158ED" w:rsidRPr="00FB5439" w:rsidRDefault="00A80D13" w:rsidP="00D62A50">
            <w:pPr>
              <w:pStyle w:val="Tabletext"/>
            </w:pPr>
            <w:r>
              <w:t>Subparagraph 2</w:t>
            </w:r>
            <w:r w:rsidR="00C158ED" w:rsidRPr="00FB5439">
              <w:t>06F(1</w:t>
            </w:r>
            <w:r w:rsidR="00AB20CF" w:rsidRPr="00FB5439">
              <w:t>)(</w:t>
            </w:r>
            <w:r w:rsidR="00C158ED" w:rsidRPr="00FB5439">
              <w:t>b</w:t>
            </w:r>
            <w:r w:rsidR="00AB20CF" w:rsidRPr="00FB5439">
              <w:t>)(</w:t>
            </w:r>
            <w:r w:rsidR="00C158ED" w:rsidRPr="00FB5439">
              <w:t>i)</w:t>
            </w:r>
          </w:p>
        </w:tc>
        <w:tc>
          <w:tcPr>
            <w:tcW w:w="1545" w:type="pct"/>
            <w:shd w:val="clear" w:color="auto" w:fill="auto"/>
          </w:tcPr>
          <w:p w:rsidR="00C158ED" w:rsidRPr="00FB5439" w:rsidRDefault="00C158ED" w:rsidP="00070F64">
            <w:pPr>
              <w:pStyle w:val="Tabletext"/>
            </w:pPr>
            <w:r w:rsidRPr="00FB5439">
              <w:t>Notice to demonstrate why disqualification should not occur</w:t>
            </w:r>
          </w:p>
        </w:tc>
        <w:tc>
          <w:tcPr>
            <w:tcW w:w="771" w:type="pct"/>
            <w:shd w:val="clear" w:color="auto" w:fill="auto"/>
          </w:tcPr>
          <w:p w:rsidR="00C158ED" w:rsidRPr="00FB5439" w:rsidRDefault="00923F07" w:rsidP="00070F64">
            <w:pPr>
              <w:pStyle w:val="Tabletext"/>
            </w:pPr>
            <w:r w:rsidRPr="008A0704">
              <w:t>586</w:t>
            </w:r>
          </w:p>
        </w:tc>
      </w:tr>
      <w:tr w:rsidR="00C158ED" w:rsidRPr="00FB5439" w:rsidTr="00B23434">
        <w:tc>
          <w:tcPr>
            <w:tcW w:w="753" w:type="pct"/>
            <w:shd w:val="clear" w:color="auto" w:fill="auto"/>
          </w:tcPr>
          <w:p w:rsidR="00C158ED" w:rsidRPr="00FB5439" w:rsidRDefault="00C158ED" w:rsidP="00070F64">
            <w:pPr>
              <w:pStyle w:val="Tabletext"/>
            </w:pPr>
            <w:r w:rsidRPr="00FB5439">
              <w:t>4</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206F(3)</w:t>
            </w:r>
          </w:p>
        </w:tc>
        <w:tc>
          <w:tcPr>
            <w:tcW w:w="1545" w:type="pct"/>
            <w:shd w:val="clear" w:color="auto" w:fill="auto"/>
          </w:tcPr>
          <w:p w:rsidR="00C158ED" w:rsidRPr="00FB5439" w:rsidRDefault="00C158ED" w:rsidP="00070F64">
            <w:pPr>
              <w:pStyle w:val="Tabletext"/>
            </w:pPr>
            <w:r w:rsidRPr="00FB5439">
              <w:t>Notice of disqualification from managing corporations</w:t>
            </w:r>
          </w:p>
        </w:tc>
        <w:tc>
          <w:tcPr>
            <w:tcW w:w="771" w:type="pct"/>
            <w:shd w:val="clear" w:color="auto" w:fill="auto"/>
          </w:tcPr>
          <w:p w:rsidR="00C158ED" w:rsidRPr="00FB5439" w:rsidRDefault="00C158ED" w:rsidP="00070F64">
            <w:pPr>
              <w:pStyle w:val="Tabletext"/>
            </w:pPr>
            <w:r w:rsidRPr="00FB5439">
              <w:t>587</w:t>
            </w:r>
          </w:p>
        </w:tc>
      </w:tr>
      <w:tr w:rsidR="00790148" w:rsidRPr="00FB5439" w:rsidTr="00A716F0">
        <w:tblPrEx>
          <w:tblBorders>
            <w:insideH w:val="single" w:sz="2" w:space="0" w:color="auto"/>
          </w:tblBorders>
        </w:tblPrEx>
        <w:tc>
          <w:tcPr>
            <w:tcW w:w="753" w:type="pct"/>
            <w:tcBorders>
              <w:top w:val="nil"/>
              <w:bottom w:val="single" w:sz="2" w:space="0" w:color="auto"/>
            </w:tcBorders>
            <w:shd w:val="clear" w:color="auto" w:fill="auto"/>
          </w:tcPr>
          <w:p w:rsidR="00790148" w:rsidRPr="00FB5439" w:rsidRDefault="00790148" w:rsidP="00A716F0">
            <w:pPr>
              <w:pStyle w:val="Tabletext"/>
            </w:pPr>
            <w:r w:rsidRPr="00FB5439">
              <w:t>4A</w:t>
            </w:r>
          </w:p>
        </w:tc>
        <w:tc>
          <w:tcPr>
            <w:tcW w:w="1931" w:type="pct"/>
            <w:tcBorders>
              <w:top w:val="nil"/>
              <w:bottom w:val="single" w:sz="2" w:space="0" w:color="auto"/>
            </w:tcBorders>
            <w:shd w:val="clear" w:color="auto" w:fill="auto"/>
          </w:tcPr>
          <w:p w:rsidR="00790148" w:rsidRPr="00FB5439" w:rsidRDefault="00A80D13" w:rsidP="00A716F0">
            <w:pPr>
              <w:pStyle w:val="Tabletext"/>
            </w:pPr>
            <w:r>
              <w:t>Subparagraph 2</w:t>
            </w:r>
            <w:r w:rsidR="00790148" w:rsidRPr="00FB5439">
              <w:t>06GAA(1)(b)(i)</w:t>
            </w:r>
          </w:p>
        </w:tc>
        <w:tc>
          <w:tcPr>
            <w:tcW w:w="1545" w:type="pct"/>
            <w:tcBorders>
              <w:top w:val="nil"/>
              <w:bottom w:val="single" w:sz="2" w:space="0" w:color="auto"/>
            </w:tcBorders>
            <w:shd w:val="clear" w:color="auto" w:fill="auto"/>
          </w:tcPr>
          <w:p w:rsidR="00790148" w:rsidRPr="00FB5439" w:rsidRDefault="00790148" w:rsidP="00A716F0">
            <w:pPr>
              <w:pStyle w:val="Tabletext"/>
            </w:pPr>
            <w:r w:rsidRPr="00FB5439">
              <w:t>Notice to demonstrate why disqualification should not occur</w:t>
            </w:r>
          </w:p>
        </w:tc>
        <w:tc>
          <w:tcPr>
            <w:tcW w:w="771" w:type="pct"/>
            <w:tcBorders>
              <w:top w:val="nil"/>
              <w:bottom w:val="single" w:sz="2" w:space="0" w:color="auto"/>
            </w:tcBorders>
            <w:shd w:val="clear" w:color="auto" w:fill="auto"/>
          </w:tcPr>
          <w:p w:rsidR="00790148" w:rsidRPr="00FB5439" w:rsidRDefault="00790148" w:rsidP="00A716F0">
            <w:pPr>
              <w:pStyle w:val="Tabletext"/>
            </w:pPr>
            <w:r w:rsidRPr="00FB5439">
              <w:t>588</w:t>
            </w:r>
          </w:p>
        </w:tc>
      </w:tr>
      <w:tr w:rsidR="00790148" w:rsidRPr="00FB5439" w:rsidTr="00A716F0">
        <w:tblPrEx>
          <w:tblBorders>
            <w:insideH w:val="single" w:sz="2" w:space="0" w:color="auto"/>
          </w:tblBorders>
        </w:tblPrEx>
        <w:tc>
          <w:tcPr>
            <w:tcW w:w="753" w:type="pct"/>
            <w:tcBorders>
              <w:top w:val="nil"/>
              <w:bottom w:val="nil"/>
            </w:tcBorders>
            <w:shd w:val="clear" w:color="auto" w:fill="auto"/>
          </w:tcPr>
          <w:p w:rsidR="00790148" w:rsidRPr="00FB5439" w:rsidRDefault="00790148" w:rsidP="00A716F0">
            <w:pPr>
              <w:pStyle w:val="Tabletext"/>
            </w:pPr>
            <w:r w:rsidRPr="00FB5439">
              <w:t>4B</w:t>
            </w:r>
          </w:p>
        </w:tc>
        <w:tc>
          <w:tcPr>
            <w:tcW w:w="1931" w:type="pct"/>
            <w:tcBorders>
              <w:top w:val="nil"/>
              <w:bottom w:val="nil"/>
            </w:tcBorders>
            <w:shd w:val="clear" w:color="auto" w:fill="auto"/>
          </w:tcPr>
          <w:p w:rsidR="00790148" w:rsidRPr="00FB5439" w:rsidRDefault="00790148" w:rsidP="00A716F0">
            <w:pPr>
              <w:pStyle w:val="Tabletext"/>
            </w:pPr>
            <w:r w:rsidRPr="00FB5439">
              <w:t xml:space="preserve">Subsection 206GAA(6) </w:t>
            </w:r>
          </w:p>
        </w:tc>
        <w:tc>
          <w:tcPr>
            <w:tcW w:w="1545" w:type="pct"/>
            <w:tcBorders>
              <w:top w:val="nil"/>
              <w:bottom w:val="nil"/>
            </w:tcBorders>
            <w:shd w:val="clear" w:color="auto" w:fill="auto"/>
          </w:tcPr>
          <w:p w:rsidR="00790148" w:rsidRPr="00FB5439" w:rsidRDefault="00790148" w:rsidP="00A716F0">
            <w:pPr>
              <w:pStyle w:val="Tabletext"/>
            </w:pPr>
            <w:r w:rsidRPr="00FB5439">
              <w:t>Notice of disqualification from managing corporations</w:t>
            </w:r>
          </w:p>
        </w:tc>
        <w:tc>
          <w:tcPr>
            <w:tcW w:w="771" w:type="pct"/>
            <w:tcBorders>
              <w:top w:val="nil"/>
              <w:bottom w:val="nil"/>
            </w:tcBorders>
            <w:shd w:val="clear" w:color="auto" w:fill="auto"/>
          </w:tcPr>
          <w:p w:rsidR="00790148" w:rsidRPr="00FB5439" w:rsidRDefault="00790148" w:rsidP="00A716F0">
            <w:pPr>
              <w:pStyle w:val="Tabletext"/>
            </w:pPr>
            <w:r w:rsidRPr="00FB5439">
              <w:t>589</w:t>
            </w:r>
          </w:p>
        </w:tc>
      </w:tr>
      <w:tr w:rsidR="00C158ED" w:rsidRPr="00FB5439" w:rsidTr="00B23434">
        <w:tc>
          <w:tcPr>
            <w:tcW w:w="5000" w:type="pct"/>
            <w:gridSpan w:val="4"/>
            <w:shd w:val="clear" w:color="auto" w:fill="auto"/>
          </w:tcPr>
          <w:p w:rsidR="00C158ED" w:rsidRPr="00FB5439" w:rsidRDefault="00AB20CF" w:rsidP="00F00824">
            <w:pPr>
              <w:pStyle w:val="TableHeading"/>
              <w:keepNext w:val="0"/>
            </w:pPr>
            <w:r w:rsidRPr="00FB5439">
              <w:t>Chapter</w:t>
            </w:r>
            <w:r w:rsidR="00BC4F35" w:rsidRPr="00FB5439">
              <w:t> </w:t>
            </w:r>
            <w:r w:rsidR="00C158ED" w:rsidRPr="00FB5439">
              <w:t>3</w:t>
            </w:r>
            <w:r w:rsidR="009B5A80" w:rsidRPr="00FB5439">
              <w:t xml:space="preserve">   </w:t>
            </w:r>
            <w:r w:rsidR="00C158ED" w:rsidRPr="00FB5439">
              <w:t>Internal administration</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23A</w:t>
            </w:r>
          </w:p>
        </w:tc>
        <w:tc>
          <w:tcPr>
            <w:tcW w:w="1931" w:type="pct"/>
            <w:shd w:val="clear" w:color="auto" w:fill="auto"/>
          </w:tcPr>
          <w:p w:rsidR="00C158ED" w:rsidRPr="00FB5439" w:rsidRDefault="00C158ED" w:rsidP="00070F64">
            <w:pPr>
              <w:pStyle w:val="Tabletext"/>
            </w:pPr>
            <w:r w:rsidRPr="00FB5439">
              <w:t>Section</w:t>
            </w:r>
            <w:r w:rsidR="00BC4F35" w:rsidRPr="00FB5439">
              <w:t> </w:t>
            </w:r>
            <w:r w:rsidRPr="00FB5439">
              <w:t>250P</w:t>
            </w:r>
          </w:p>
        </w:tc>
        <w:tc>
          <w:tcPr>
            <w:tcW w:w="1545" w:type="pct"/>
            <w:shd w:val="clear" w:color="auto" w:fill="auto"/>
          </w:tcPr>
          <w:p w:rsidR="00C158ED" w:rsidRPr="00FB5439" w:rsidRDefault="00C158ED" w:rsidP="00070F64">
            <w:pPr>
              <w:pStyle w:val="Tabletext"/>
            </w:pPr>
            <w:r w:rsidRPr="00FB5439">
              <w:t>Extension of time for holding AGM</w:t>
            </w:r>
          </w:p>
        </w:tc>
        <w:tc>
          <w:tcPr>
            <w:tcW w:w="771" w:type="pct"/>
            <w:shd w:val="clear" w:color="auto" w:fill="auto"/>
          </w:tcPr>
          <w:p w:rsidR="00C158ED" w:rsidRPr="00FB5439" w:rsidRDefault="00C158ED" w:rsidP="00070F64">
            <w:pPr>
              <w:pStyle w:val="Tabletext"/>
            </w:pPr>
            <w:r w:rsidRPr="00FB5439">
              <w:t>2501</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26 </w:t>
            </w:r>
          </w:p>
        </w:tc>
        <w:tc>
          <w:tcPr>
            <w:tcW w:w="1931" w:type="pct"/>
            <w:shd w:val="clear" w:color="auto" w:fill="auto"/>
          </w:tcPr>
          <w:p w:rsidR="00C158ED" w:rsidRPr="00FB5439" w:rsidRDefault="00A80D13" w:rsidP="00D62A50">
            <w:pPr>
              <w:pStyle w:val="Tabletext"/>
            </w:pPr>
            <w:r>
              <w:t>Paragraph 2</w:t>
            </w:r>
            <w:r w:rsidR="00C158ED" w:rsidRPr="00FB5439">
              <w:t>63(2</w:t>
            </w:r>
            <w:r w:rsidR="00AB20CF" w:rsidRPr="00FB5439">
              <w:t>)(</w:t>
            </w:r>
            <w:r w:rsidR="00C158ED" w:rsidRPr="00FB5439">
              <w:t xml:space="preserve">b) </w:t>
            </w:r>
          </w:p>
        </w:tc>
        <w:tc>
          <w:tcPr>
            <w:tcW w:w="1545" w:type="pct"/>
            <w:shd w:val="clear" w:color="auto" w:fill="auto"/>
          </w:tcPr>
          <w:p w:rsidR="00C158ED" w:rsidRPr="00FB5439" w:rsidRDefault="00C158ED" w:rsidP="00070F64">
            <w:pPr>
              <w:pStyle w:val="Tabletext"/>
            </w:pPr>
            <w:r w:rsidRPr="00FB5439">
              <w:t xml:space="preserve">Notification of further issue of debentures in a series </w:t>
            </w:r>
          </w:p>
        </w:tc>
        <w:tc>
          <w:tcPr>
            <w:tcW w:w="771" w:type="pct"/>
            <w:shd w:val="clear" w:color="auto" w:fill="auto"/>
          </w:tcPr>
          <w:p w:rsidR="00C158ED" w:rsidRPr="00FB5439" w:rsidRDefault="00C158ED" w:rsidP="00070F64">
            <w:pPr>
              <w:pStyle w:val="Tabletext"/>
            </w:pPr>
            <w:r w:rsidRPr="00FB5439">
              <w:t xml:space="preserve">310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30 </w:t>
            </w:r>
          </w:p>
        </w:tc>
        <w:tc>
          <w:tcPr>
            <w:tcW w:w="1931" w:type="pct"/>
            <w:shd w:val="clear" w:color="auto" w:fill="auto"/>
          </w:tcPr>
          <w:p w:rsidR="00C158ED" w:rsidRPr="00FB5439" w:rsidRDefault="00A80D13" w:rsidP="00D62A50">
            <w:pPr>
              <w:pStyle w:val="Tabletext"/>
            </w:pPr>
            <w:r>
              <w:t>Paragraph 3</w:t>
            </w:r>
            <w:r w:rsidR="00C158ED" w:rsidRPr="00FB5439">
              <w:t>24(2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Return of members of firm of auditors </w:t>
            </w:r>
          </w:p>
        </w:tc>
        <w:tc>
          <w:tcPr>
            <w:tcW w:w="771" w:type="pct"/>
            <w:shd w:val="clear" w:color="auto" w:fill="auto"/>
          </w:tcPr>
          <w:p w:rsidR="00C158ED" w:rsidRPr="00FB5439" w:rsidRDefault="00C158ED" w:rsidP="00070F64">
            <w:pPr>
              <w:pStyle w:val="Tabletext"/>
            </w:pPr>
            <w:r w:rsidRPr="00FB5439">
              <w:t xml:space="preserve">314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31 </w:t>
            </w:r>
          </w:p>
        </w:tc>
        <w:tc>
          <w:tcPr>
            <w:tcW w:w="1931" w:type="pct"/>
            <w:tcBorders>
              <w:bottom w:val="single" w:sz="4" w:space="0" w:color="auto"/>
            </w:tcBorders>
            <w:shd w:val="clear" w:color="auto" w:fill="auto"/>
          </w:tcPr>
          <w:p w:rsidR="00C158ED" w:rsidRPr="00FB5439" w:rsidRDefault="00A80D13" w:rsidP="00070F64">
            <w:pPr>
              <w:pStyle w:val="Tabletext"/>
            </w:pPr>
            <w:r>
              <w:t>Paragraph 3</w:t>
            </w:r>
            <w:r w:rsidR="00C158ED" w:rsidRPr="00FB5439">
              <w:t>19(5</w:t>
            </w:r>
            <w:r w:rsidR="00AB20CF" w:rsidRPr="00FB5439">
              <w:t>)(</w:t>
            </w:r>
            <w:r w:rsidR="00C158ED" w:rsidRPr="00FB5439">
              <w:t>a)</w:t>
            </w:r>
          </w:p>
          <w:p w:rsidR="00C158ED" w:rsidRPr="00FB5439" w:rsidRDefault="00C158ED" w:rsidP="00070F64">
            <w:pPr>
              <w:pStyle w:val="Tabletext"/>
            </w:pPr>
            <w:r w:rsidRPr="00FB5439">
              <w:t>Subsections</w:t>
            </w:r>
            <w:r w:rsidR="00BC4F35" w:rsidRPr="00FB5439">
              <w:t> </w:t>
            </w:r>
            <w:r w:rsidRPr="00FB5439">
              <w:t>324(1) &amp; (2)</w:t>
            </w:r>
          </w:p>
          <w:p w:rsidR="00C158ED" w:rsidRPr="00FB5439" w:rsidRDefault="00C158ED" w:rsidP="00070F64">
            <w:pPr>
              <w:pStyle w:val="Tabletext"/>
            </w:pPr>
            <w:r w:rsidRPr="00FB5439">
              <w:t>Subsections</w:t>
            </w:r>
            <w:r w:rsidR="00BC4F35" w:rsidRPr="00FB5439">
              <w:t> </w:t>
            </w:r>
            <w:r w:rsidRPr="00FB5439">
              <w:t>327(4) &amp; (15)</w:t>
            </w:r>
          </w:p>
          <w:p w:rsidR="00C158ED" w:rsidRPr="00FB5439" w:rsidRDefault="00A80D13" w:rsidP="00070F64">
            <w:pPr>
              <w:pStyle w:val="Tabletext"/>
            </w:pPr>
            <w:r>
              <w:t>Paragraph 3</w:t>
            </w:r>
            <w:r w:rsidR="00C158ED" w:rsidRPr="00FB5439">
              <w:t>29(11</w:t>
            </w:r>
            <w:r w:rsidR="00AB20CF" w:rsidRPr="00FB5439">
              <w:t>)(</w:t>
            </w:r>
            <w:r w:rsidR="00C158ED" w:rsidRPr="00FB5439">
              <w:t>c)</w:t>
            </w:r>
          </w:p>
          <w:p w:rsidR="00C158ED" w:rsidRPr="00FB5439" w:rsidRDefault="00C158ED" w:rsidP="00070F64">
            <w:pPr>
              <w:pStyle w:val="Tabletext"/>
            </w:pPr>
            <w:r w:rsidRPr="00FB5439">
              <w:t>Section</w:t>
            </w:r>
            <w:r w:rsidR="00BC4F35" w:rsidRPr="00FB5439">
              <w:t> </w:t>
            </w:r>
            <w:r w:rsidRPr="00FB5439">
              <w:t>330</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resignation or removal of auditor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315 </w:t>
            </w:r>
          </w:p>
        </w:tc>
      </w:tr>
      <w:tr w:rsidR="00C158ED" w:rsidRPr="00FB5439" w:rsidTr="00B23434">
        <w:tc>
          <w:tcPr>
            <w:tcW w:w="5000" w:type="pct"/>
            <w:gridSpan w:val="4"/>
            <w:tcBorders>
              <w:bottom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4</w:t>
            </w:r>
            <w:r w:rsidR="009B5A80" w:rsidRPr="00FB5439">
              <w:t xml:space="preserve">   </w:t>
            </w:r>
            <w:r w:rsidR="00C158ED" w:rsidRPr="00FB5439">
              <w:t>Various corporations</w:t>
            </w:r>
          </w:p>
        </w:tc>
      </w:tr>
      <w:tr w:rsidR="00C158ED" w:rsidRPr="00FB5439" w:rsidTr="00B23434">
        <w:tc>
          <w:tcPr>
            <w:tcW w:w="5000" w:type="pct"/>
            <w:gridSpan w:val="4"/>
            <w:tcBorders>
              <w:top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5</w:t>
            </w:r>
            <w:r w:rsidR="009B5A80" w:rsidRPr="00FB5439">
              <w:t xml:space="preserve">   </w:t>
            </w:r>
            <w:r w:rsidR="00C158ED" w:rsidRPr="00FB5439">
              <w:t>External administration</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43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414(2) </w:t>
            </w:r>
          </w:p>
        </w:tc>
        <w:tc>
          <w:tcPr>
            <w:tcW w:w="1545" w:type="pct"/>
            <w:shd w:val="clear" w:color="auto" w:fill="auto"/>
          </w:tcPr>
          <w:p w:rsidR="00C158ED" w:rsidRPr="00FB5439" w:rsidRDefault="00C158ED" w:rsidP="00070F64">
            <w:pPr>
              <w:pStyle w:val="Tabletext"/>
            </w:pPr>
            <w:r w:rsidRPr="00FB5439">
              <w:t xml:space="preserve">Notice to dissenting shareholder </w:t>
            </w:r>
          </w:p>
        </w:tc>
        <w:tc>
          <w:tcPr>
            <w:tcW w:w="771" w:type="pct"/>
            <w:shd w:val="clear" w:color="auto" w:fill="auto"/>
          </w:tcPr>
          <w:p w:rsidR="00C158ED" w:rsidRPr="00FB5439" w:rsidRDefault="00C158ED" w:rsidP="00070F64">
            <w:pPr>
              <w:pStyle w:val="Tabletext"/>
            </w:pPr>
            <w:r w:rsidRPr="00FB5439">
              <w:t xml:space="preserve">501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lastRenderedPageBreak/>
              <w:t xml:space="preserve">44 </w:t>
            </w:r>
          </w:p>
        </w:tc>
        <w:tc>
          <w:tcPr>
            <w:tcW w:w="1931" w:type="pct"/>
            <w:shd w:val="clear" w:color="auto" w:fill="auto"/>
          </w:tcPr>
          <w:p w:rsidR="00C158ED" w:rsidRPr="00FB5439" w:rsidRDefault="00A80D13" w:rsidP="00D62A50">
            <w:pPr>
              <w:pStyle w:val="Tabletext"/>
            </w:pPr>
            <w:r>
              <w:t>Paragraph 4</w:t>
            </w:r>
            <w:r w:rsidR="00C158ED" w:rsidRPr="00FB5439">
              <w:t>14(9</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Notice to remaining shareholder </w:t>
            </w:r>
          </w:p>
        </w:tc>
        <w:tc>
          <w:tcPr>
            <w:tcW w:w="771" w:type="pct"/>
            <w:shd w:val="clear" w:color="auto" w:fill="auto"/>
          </w:tcPr>
          <w:p w:rsidR="00C158ED" w:rsidRPr="00FB5439" w:rsidRDefault="00C158ED" w:rsidP="00070F64">
            <w:pPr>
              <w:pStyle w:val="Tabletext"/>
            </w:pPr>
            <w:r w:rsidRPr="00FB5439">
              <w:t xml:space="preserve">502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44A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419A(3) </w:t>
            </w:r>
          </w:p>
        </w:tc>
        <w:tc>
          <w:tcPr>
            <w:tcW w:w="1545" w:type="pct"/>
            <w:shd w:val="clear" w:color="auto" w:fill="auto"/>
          </w:tcPr>
          <w:p w:rsidR="00C158ED" w:rsidRPr="00FB5439" w:rsidRDefault="00C158ED" w:rsidP="00070F64">
            <w:pPr>
              <w:pStyle w:val="Tabletext"/>
            </w:pPr>
            <w:r w:rsidRPr="00FB5439">
              <w:t xml:space="preserve">Notice of controller’s intention not to exercise property rights </w:t>
            </w:r>
          </w:p>
        </w:tc>
        <w:tc>
          <w:tcPr>
            <w:tcW w:w="771" w:type="pct"/>
            <w:shd w:val="clear" w:color="auto" w:fill="auto"/>
          </w:tcPr>
          <w:p w:rsidR="00C158ED" w:rsidRPr="00FB5439" w:rsidRDefault="00C158ED" w:rsidP="00070F64">
            <w:pPr>
              <w:pStyle w:val="Tabletext"/>
            </w:pPr>
            <w:r w:rsidRPr="00FB5439">
              <w:t xml:space="preserve">503 </w:t>
            </w:r>
          </w:p>
        </w:tc>
      </w:tr>
      <w:tr w:rsidR="00C158ED" w:rsidRPr="00FB5439" w:rsidTr="00D00422">
        <w:trPr>
          <w:cantSplit/>
        </w:trPr>
        <w:tc>
          <w:tcPr>
            <w:tcW w:w="753" w:type="pct"/>
            <w:shd w:val="clear" w:color="auto" w:fill="auto"/>
          </w:tcPr>
          <w:p w:rsidR="00C158ED" w:rsidRPr="00FB5439" w:rsidRDefault="00C158ED" w:rsidP="00070F64">
            <w:pPr>
              <w:pStyle w:val="Tabletext"/>
            </w:pPr>
            <w:r w:rsidRPr="00FB5439">
              <w:t xml:space="preserve">51A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438C(3) </w:t>
            </w:r>
          </w:p>
        </w:tc>
        <w:tc>
          <w:tcPr>
            <w:tcW w:w="1545" w:type="pct"/>
            <w:shd w:val="clear" w:color="auto" w:fill="auto"/>
          </w:tcPr>
          <w:p w:rsidR="00C158ED" w:rsidRPr="00FB5439" w:rsidRDefault="00C158ED" w:rsidP="00070F64">
            <w:pPr>
              <w:pStyle w:val="Tabletext"/>
            </w:pPr>
            <w:r w:rsidRPr="00FB5439">
              <w:t xml:space="preserve">Notice to deliver books of company to the administrator </w:t>
            </w:r>
          </w:p>
        </w:tc>
        <w:tc>
          <w:tcPr>
            <w:tcW w:w="771" w:type="pct"/>
            <w:shd w:val="clear" w:color="auto" w:fill="auto"/>
          </w:tcPr>
          <w:p w:rsidR="00C158ED" w:rsidRPr="00FB5439" w:rsidRDefault="00C158ED" w:rsidP="00070F64">
            <w:pPr>
              <w:pStyle w:val="Tabletext"/>
            </w:pPr>
            <w:r w:rsidRPr="00FB5439">
              <w:t xml:space="preserve">509A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51B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443B(3) </w:t>
            </w:r>
          </w:p>
        </w:tc>
        <w:tc>
          <w:tcPr>
            <w:tcW w:w="1545" w:type="pct"/>
            <w:shd w:val="clear" w:color="auto" w:fill="auto"/>
          </w:tcPr>
          <w:p w:rsidR="00C158ED" w:rsidRPr="00FB5439" w:rsidRDefault="00C158ED" w:rsidP="00070F64">
            <w:pPr>
              <w:pStyle w:val="Tabletext"/>
            </w:pPr>
            <w:r w:rsidRPr="00FB5439">
              <w:t xml:space="preserve">Notice of administrator’s intention not to exercise property rights </w:t>
            </w:r>
          </w:p>
        </w:tc>
        <w:tc>
          <w:tcPr>
            <w:tcW w:w="771" w:type="pct"/>
            <w:shd w:val="clear" w:color="auto" w:fill="auto"/>
          </w:tcPr>
          <w:p w:rsidR="00C158ED" w:rsidRPr="00FB5439" w:rsidRDefault="00C158ED" w:rsidP="00070F64">
            <w:pPr>
              <w:pStyle w:val="Tabletext"/>
            </w:pPr>
            <w:r w:rsidRPr="00FB5439">
              <w:t xml:space="preserve">509B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51E </w:t>
            </w:r>
          </w:p>
        </w:tc>
        <w:tc>
          <w:tcPr>
            <w:tcW w:w="1931" w:type="pct"/>
            <w:shd w:val="clear" w:color="auto" w:fill="auto"/>
          </w:tcPr>
          <w:p w:rsidR="00C158ED" w:rsidRPr="00FB5439" w:rsidRDefault="00A80D13" w:rsidP="00D62A50">
            <w:pPr>
              <w:pStyle w:val="Tabletext"/>
            </w:pPr>
            <w:r>
              <w:t>Paragraph 4</w:t>
            </w:r>
            <w:r w:rsidR="00C158ED" w:rsidRPr="00FB5439">
              <w:t xml:space="preserve">50B(a) </w:t>
            </w:r>
          </w:p>
        </w:tc>
        <w:tc>
          <w:tcPr>
            <w:tcW w:w="1545" w:type="pct"/>
            <w:shd w:val="clear" w:color="auto" w:fill="auto"/>
          </w:tcPr>
          <w:p w:rsidR="00C158ED" w:rsidRPr="00FB5439" w:rsidRDefault="00C158ED" w:rsidP="00070F64">
            <w:pPr>
              <w:pStyle w:val="Tabletext"/>
            </w:pPr>
            <w:r w:rsidRPr="00FB5439">
              <w:t xml:space="preserve">Notice to creditors of execution of a deed of company arrangement </w:t>
            </w:r>
          </w:p>
        </w:tc>
        <w:tc>
          <w:tcPr>
            <w:tcW w:w="771" w:type="pct"/>
            <w:shd w:val="clear" w:color="auto" w:fill="auto"/>
          </w:tcPr>
          <w:p w:rsidR="00C158ED" w:rsidRPr="00FB5439" w:rsidRDefault="00C158ED" w:rsidP="00070F64">
            <w:pPr>
              <w:pStyle w:val="Tabletext"/>
            </w:pPr>
            <w:r w:rsidRPr="00FB5439">
              <w:t xml:space="preserve">509E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51H </w:t>
            </w:r>
          </w:p>
        </w:tc>
        <w:tc>
          <w:tcPr>
            <w:tcW w:w="1931" w:type="pct"/>
            <w:shd w:val="clear" w:color="auto" w:fill="auto"/>
          </w:tcPr>
          <w:p w:rsidR="00C158ED" w:rsidRPr="00FB5439" w:rsidRDefault="00A80D13" w:rsidP="00D62A50">
            <w:pPr>
              <w:pStyle w:val="Tabletext"/>
            </w:pPr>
            <w:r>
              <w:t>Paragraph 4</w:t>
            </w:r>
            <w:r w:rsidR="00C158ED" w:rsidRPr="00FB5439">
              <w:t>59E(2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Creditor’s statutory demand for payment of debt </w:t>
            </w:r>
          </w:p>
        </w:tc>
        <w:tc>
          <w:tcPr>
            <w:tcW w:w="771" w:type="pct"/>
            <w:shd w:val="clear" w:color="auto" w:fill="auto"/>
          </w:tcPr>
          <w:p w:rsidR="00C158ED" w:rsidRPr="00FB5439" w:rsidRDefault="00C158ED" w:rsidP="00070F64">
            <w:pPr>
              <w:pStyle w:val="Tabletext"/>
            </w:pPr>
            <w:r w:rsidRPr="00FB5439">
              <w:t xml:space="preserve">509H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61 </w:t>
            </w:r>
          </w:p>
        </w:tc>
        <w:tc>
          <w:tcPr>
            <w:tcW w:w="1931" w:type="pct"/>
            <w:shd w:val="clear" w:color="auto" w:fill="auto"/>
          </w:tcPr>
          <w:p w:rsidR="00C158ED" w:rsidRPr="00FB5439" w:rsidRDefault="00C158ED" w:rsidP="00D62A50">
            <w:pPr>
              <w:pStyle w:val="Tabletext"/>
            </w:pPr>
            <w:r w:rsidRPr="00FB5439">
              <w:t>Subsections</w:t>
            </w:r>
            <w:r w:rsidR="00BC4F35" w:rsidRPr="00FB5439">
              <w:t> </w:t>
            </w:r>
            <w:r w:rsidRPr="00FB5439">
              <w:t xml:space="preserve">494(1) &amp; (2) </w:t>
            </w:r>
          </w:p>
        </w:tc>
        <w:tc>
          <w:tcPr>
            <w:tcW w:w="1545" w:type="pct"/>
            <w:shd w:val="clear" w:color="auto" w:fill="auto"/>
          </w:tcPr>
          <w:p w:rsidR="00C158ED" w:rsidRPr="00FB5439" w:rsidRDefault="00C158ED" w:rsidP="00070F64">
            <w:pPr>
              <w:pStyle w:val="Tabletext"/>
            </w:pPr>
            <w:r w:rsidRPr="00FB5439">
              <w:t xml:space="preserve">Declaration of solvency </w:t>
            </w:r>
          </w:p>
        </w:tc>
        <w:tc>
          <w:tcPr>
            <w:tcW w:w="771" w:type="pct"/>
            <w:shd w:val="clear" w:color="auto" w:fill="auto"/>
          </w:tcPr>
          <w:p w:rsidR="00C158ED" w:rsidRPr="00FB5439" w:rsidRDefault="00C158ED" w:rsidP="00070F64">
            <w:pPr>
              <w:pStyle w:val="Tabletext"/>
            </w:pPr>
            <w:r w:rsidRPr="00FB5439">
              <w:t xml:space="preserve">520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68 </w:t>
            </w:r>
          </w:p>
        </w:tc>
        <w:tc>
          <w:tcPr>
            <w:tcW w:w="1931" w:type="pct"/>
            <w:shd w:val="clear" w:color="auto" w:fill="auto"/>
          </w:tcPr>
          <w:p w:rsidR="00C158ED" w:rsidRPr="00FB5439" w:rsidRDefault="00A80D13" w:rsidP="00D62A50">
            <w:pPr>
              <w:pStyle w:val="Tabletext"/>
            </w:pPr>
            <w:r>
              <w:t>Paragraph 5</w:t>
            </w:r>
            <w:r w:rsidR="00C158ED" w:rsidRPr="00FB5439">
              <w:t>68(8</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Application requiring liquidator to decide whether to disclaim property </w:t>
            </w:r>
          </w:p>
        </w:tc>
        <w:tc>
          <w:tcPr>
            <w:tcW w:w="771" w:type="pct"/>
            <w:shd w:val="clear" w:color="auto" w:fill="auto"/>
          </w:tcPr>
          <w:p w:rsidR="00C158ED" w:rsidRPr="00FB5439" w:rsidRDefault="00C158ED" w:rsidP="00070F64">
            <w:pPr>
              <w:pStyle w:val="Tabletext"/>
            </w:pPr>
            <w:r w:rsidRPr="00FB5439">
              <w:t xml:space="preserve">527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69</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601AA(2)</w:t>
            </w:r>
          </w:p>
        </w:tc>
        <w:tc>
          <w:tcPr>
            <w:tcW w:w="1545" w:type="pct"/>
            <w:tcBorders>
              <w:bottom w:val="single" w:sz="4" w:space="0" w:color="auto"/>
            </w:tcBorders>
            <w:shd w:val="clear" w:color="auto" w:fill="auto"/>
          </w:tcPr>
          <w:p w:rsidR="00C158ED" w:rsidRPr="00FB5439" w:rsidRDefault="00C158ED" w:rsidP="00070F64">
            <w:pPr>
              <w:pStyle w:val="Tabletext"/>
            </w:pPr>
            <w:r w:rsidRPr="00FB5439">
              <w:t>De</w:t>
            </w:r>
            <w:r w:rsidR="00A80D13">
              <w:noBreakHyphen/>
            </w:r>
            <w:r w:rsidRPr="00FB5439">
              <w:t>registration</w:t>
            </w:r>
            <w:r w:rsidR="00AB20CF" w:rsidRPr="00FB5439">
              <w:t>—</w:t>
            </w:r>
            <w:r w:rsidRPr="00FB5439">
              <w:t>voluntary</w:t>
            </w:r>
          </w:p>
        </w:tc>
        <w:tc>
          <w:tcPr>
            <w:tcW w:w="771" w:type="pct"/>
            <w:tcBorders>
              <w:bottom w:val="single" w:sz="4" w:space="0" w:color="auto"/>
            </w:tcBorders>
            <w:shd w:val="clear" w:color="auto" w:fill="auto"/>
          </w:tcPr>
          <w:p w:rsidR="00C158ED" w:rsidRPr="00FB5439" w:rsidRDefault="00C158ED" w:rsidP="00070F64">
            <w:pPr>
              <w:pStyle w:val="Tabletext"/>
            </w:pPr>
            <w:r w:rsidRPr="00FB5439">
              <w:t>6010</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75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5.6.39(3) </w:t>
            </w:r>
          </w:p>
        </w:tc>
        <w:tc>
          <w:tcPr>
            <w:tcW w:w="1545" w:type="pct"/>
            <w:shd w:val="clear" w:color="auto" w:fill="auto"/>
          </w:tcPr>
          <w:p w:rsidR="00C158ED" w:rsidRPr="00FB5439" w:rsidRDefault="00C158ED" w:rsidP="00070F64">
            <w:pPr>
              <w:pStyle w:val="Tabletext"/>
            </w:pPr>
            <w:r w:rsidRPr="00FB5439">
              <w:t xml:space="preserve">Notice to submit particulars of debt or claim </w:t>
            </w:r>
          </w:p>
        </w:tc>
        <w:tc>
          <w:tcPr>
            <w:tcW w:w="771" w:type="pct"/>
            <w:shd w:val="clear" w:color="auto" w:fill="auto"/>
          </w:tcPr>
          <w:p w:rsidR="00C158ED" w:rsidRPr="00FB5439" w:rsidRDefault="00C158ED" w:rsidP="00070F64">
            <w:pPr>
              <w:pStyle w:val="Tabletext"/>
            </w:pPr>
            <w:r w:rsidRPr="00FB5439">
              <w:t xml:space="preserve">533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5.6.48(3) </w:t>
            </w:r>
          </w:p>
        </w:tc>
        <w:tc>
          <w:tcPr>
            <w:tcW w:w="1545" w:type="pct"/>
            <w:shd w:val="clear" w:color="auto" w:fill="auto"/>
          </w:tcPr>
          <w:p w:rsidR="00C158ED" w:rsidRPr="00FB5439" w:rsidRDefault="00C158ED" w:rsidP="00070F64">
            <w:pPr>
              <w:pStyle w:val="Tabletext"/>
            </w:pPr>
            <w:r w:rsidRPr="00FB5439">
              <w:t xml:space="preserve">Notice inviting formal proof of debt or claim </w:t>
            </w:r>
          </w:p>
        </w:tc>
        <w:tc>
          <w:tcPr>
            <w:tcW w:w="771" w:type="pct"/>
            <w:shd w:val="clear" w:color="auto" w:fill="auto"/>
          </w:tcPr>
          <w:p w:rsidR="00C158ED" w:rsidRPr="00FB5439" w:rsidRDefault="00C158ED" w:rsidP="00070F64">
            <w:pPr>
              <w:pStyle w:val="Tabletext"/>
            </w:pPr>
            <w:r w:rsidRPr="00FB5439">
              <w:t xml:space="preserve">534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77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(General form) </w:t>
            </w:r>
          </w:p>
        </w:tc>
        <w:tc>
          <w:tcPr>
            <w:tcW w:w="771" w:type="pct"/>
            <w:shd w:val="clear" w:color="auto" w:fill="auto"/>
          </w:tcPr>
          <w:p w:rsidR="00C158ED" w:rsidRPr="00FB5439" w:rsidRDefault="00C158ED" w:rsidP="00070F64">
            <w:pPr>
              <w:pStyle w:val="Tabletext"/>
            </w:pPr>
            <w:r w:rsidRPr="00FB5439">
              <w:t xml:space="preserve">535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on behalf of employees </w:t>
            </w:r>
          </w:p>
        </w:tc>
        <w:tc>
          <w:tcPr>
            <w:tcW w:w="771" w:type="pct"/>
            <w:shd w:val="clear" w:color="auto" w:fill="auto"/>
          </w:tcPr>
          <w:p w:rsidR="00C158ED" w:rsidRPr="00FB5439" w:rsidRDefault="00C158ED" w:rsidP="00070F64">
            <w:pPr>
              <w:pStyle w:val="Tabletext"/>
            </w:pPr>
            <w:r w:rsidRPr="00FB5439">
              <w:t xml:space="preserve">536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79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5.6.54(1)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rejection of formal proof of debt or claim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537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80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5.6.58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Provisional list of contributories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538 </w:t>
            </w:r>
          </w:p>
        </w:tc>
      </w:tr>
      <w:tr w:rsidR="00C158ED" w:rsidRPr="00FB5439" w:rsidTr="00B23434">
        <w:trPr>
          <w:cantSplit/>
        </w:trPr>
        <w:tc>
          <w:tcPr>
            <w:tcW w:w="753" w:type="pct"/>
            <w:tcBorders>
              <w:top w:val="single" w:sz="4" w:space="0" w:color="auto"/>
            </w:tcBorders>
            <w:shd w:val="clear" w:color="auto" w:fill="auto"/>
          </w:tcPr>
          <w:p w:rsidR="00C158ED" w:rsidRPr="00FB5439" w:rsidRDefault="00C158ED" w:rsidP="00070F64">
            <w:pPr>
              <w:pStyle w:val="Tabletext"/>
            </w:pPr>
            <w:r w:rsidRPr="00FB5439">
              <w:t xml:space="preserve">81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5.6.59(1)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to contributories of appointment to settle list of contributories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539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83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5.6.60(2) </w:t>
            </w:r>
          </w:p>
        </w:tc>
        <w:tc>
          <w:tcPr>
            <w:tcW w:w="1545" w:type="pct"/>
            <w:shd w:val="clear" w:color="auto" w:fill="auto"/>
          </w:tcPr>
          <w:p w:rsidR="00C158ED" w:rsidRPr="00FB5439" w:rsidRDefault="00C158ED" w:rsidP="00070F64">
            <w:pPr>
              <w:pStyle w:val="Tabletext"/>
            </w:pPr>
            <w:r w:rsidRPr="00FB5439">
              <w:t xml:space="preserve">Certificate of liquidator of final settlement of list of contributories </w:t>
            </w:r>
          </w:p>
        </w:tc>
        <w:tc>
          <w:tcPr>
            <w:tcW w:w="771" w:type="pct"/>
            <w:shd w:val="clear" w:color="auto" w:fill="auto"/>
          </w:tcPr>
          <w:p w:rsidR="00C158ED" w:rsidRPr="00FB5439" w:rsidRDefault="00C158ED" w:rsidP="00070F64">
            <w:pPr>
              <w:pStyle w:val="Tabletext"/>
            </w:pPr>
            <w:r w:rsidRPr="00FB5439">
              <w:t xml:space="preserve">541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84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070F64">
            <w:pPr>
              <w:pStyle w:val="Tabletext"/>
            </w:pPr>
            <w:r w:rsidRPr="00FB5439">
              <w:t xml:space="preserve">Provisional supplementary list of contributories </w:t>
            </w:r>
          </w:p>
        </w:tc>
        <w:tc>
          <w:tcPr>
            <w:tcW w:w="771" w:type="pct"/>
            <w:shd w:val="clear" w:color="auto" w:fill="auto"/>
          </w:tcPr>
          <w:p w:rsidR="00C158ED" w:rsidRPr="00FB5439" w:rsidRDefault="00C158ED" w:rsidP="00070F64">
            <w:pPr>
              <w:pStyle w:val="Tabletext"/>
            </w:pPr>
            <w:r w:rsidRPr="00FB5439">
              <w:t xml:space="preserve">542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lastRenderedPageBreak/>
              <w:t xml:space="preserve">85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2046DA">
            <w:pPr>
              <w:pStyle w:val="Tabletext"/>
            </w:pPr>
            <w:r w:rsidRPr="00FB5439">
              <w:t>Certificate of liquidator of settlement of supplementary list of contributories</w:t>
            </w:r>
          </w:p>
        </w:tc>
        <w:tc>
          <w:tcPr>
            <w:tcW w:w="771" w:type="pct"/>
            <w:shd w:val="clear" w:color="auto" w:fill="auto"/>
          </w:tcPr>
          <w:p w:rsidR="00C158ED" w:rsidRPr="00FB5439" w:rsidRDefault="00C158ED" w:rsidP="00070F64">
            <w:pPr>
              <w:pStyle w:val="Tabletext"/>
            </w:pPr>
            <w:r w:rsidRPr="00FB5439">
              <w:t xml:space="preserve">543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5.6.62</w:t>
            </w:r>
            <w:r w:rsidR="00D62A50" w:rsidRPr="00FB5439">
              <w:t>(</w:t>
            </w:r>
            <w:r w:rsidRPr="00FB5439">
              <w:t xml:space="preserve">4) </w:t>
            </w:r>
          </w:p>
        </w:tc>
        <w:tc>
          <w:tcPr>
            <w:tcW w:w="1545" w:type="pct"/>
            <w:shd w:val="clear" w:color="auto" w:fill="auto"/>
          </w:tcPr>
          <w:p w:rsidR="00C158ED" w:rsidRPr="00FB5439" w:rsidRDefault="00C158ED" w:rsidP="00070F64">
            <w:pPr>
              <w:pStyle w:val="Tabletext"/>
            </w:pPr>
            <w:r w:rsidRPr="00FB5439">
              <w:t xml:space="preserve">Notice to contributory of final settlement of list or supplementary list of contributories and of inclusion in list </w:t>
            </w:r>
          </w:p>
        </w:tc>
        <w:tc>
          <w:tcPr>
            <w:tcW w:w="771" w:type="pct"/>
            <w:shd w:val="clear" w:color="auto" w:fill="auto"/>
          </w:tcPr>
          <w:p w:rsidR="00C158ED" w:rsidRPr="00FB5439" w:rsidRDefault="00C158ED" w:rsidP="00070F64">
            <w:pPr>
              <w:pStyle w:val="Tabletext"/>
            </w:pPr>
            <w:r w:rsidRPr="00FB5439">
              <w:t xml:space="preserve">544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of intention to declare a dividend </w:t>
            </w:r>
          </w:p>
        </w:tc>
        <w:tc>
          <w:tcPr>
            <w:tcW w:w="771" w:type="pct"/>
            <w:shd w:val="clear" w:color="auto" w:fill="auto"/>
          </w:tcPr>
          <w:p w:rsidR="00C158ED" w:rsidRPr="00FB5439" w:rsidRDefault="00C158ED" w:rsidP="00070F64">
            <w:pPr>
              <w:pStyle w:val="Tabletext"/>
            </w:pPr>
            <w:r w:rsidRPr="00FB5439">
              <w:t xml:space="preserve">546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89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dividend </w:t>
            </w:r>
          </w:p>
        </w:tc>
        <w:tc>
          <w:tcPr>
            <w:tcW w:w="771" w:type="pct"/>
            <w:shd w:val="clear" w:color="auto" w:fill="auto"/>
          </w:tcPr>
          <w:p w:rsidR="00C158ED" w:rsidRPr="00FB5439" w:rsidRDefault="00C158ED" w:rsidP="00070F64">
            <w:pPr>
              <w:pStyle w:val="Tabletext"/>
            </w:pPr>
            <w:r w:rsidRPr="00FB5439">
              <w:t xml:space="preserve">547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90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final dividend </w:t>
            </w:r>
          </w:p>
        </w:tc>
        <w:tc>
          <w:tcPr>
            <w:tcW w:w="771" w:type="pct"/>
            <w:shd w:val="clear" w:color="auto" w:fill="auto"/>
          </w:tcPr>
          <w:p w:rsidR="00C158ED" w:rsidRPr="00FB5439" w:rsidRDefault="00C158ED" w:rsidP="00070F64">
            <w:pPr>
              <w:pStyle w:val="Tabletext"/>
            </w:pPr>
            <w:r w:rsidRPr="00FB5439">
              <w:t xml:space="preserve">548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91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5.6.67(3) </w:t>
            </w:r>
          </w:p>
        </w:tc>
        <w:tc>
          <w:tcPr>
            <w:tcW w:w="1545" w:type="pct"/>
            <w:shd w:val="clear" w:color="auto" w:fill="auto"/>
          </w:tcPr>
          <w:p w:rsidR="00C158ED" w:rsidRPr="00FB5439" w:rsidRDefault="00C158ED" w:rsidP="00070F64">
            <w:pPr>
              <w:pStyle w:val="Tabletext"/>
            </w:pPr>
            <w:r w:rsidRPr="00FB5439">
              <w:t xml:space="preserve">Notice of declaration of dividend </w:t>
            </w:r>
          </w:p>
        </w:tc>
        <w:tc>
          <w:tcPr>
            <w:tcW w:w="771" w:type="pct"/>
            <w:shd w:val="clear" w:color="auto" w:fill="auto"/>
          </w:tcPr>
          <w:p w:rsidR="00C158ED" w:rsidRPr="00FB5439" w:rsidRDefault="00C158ED" w:rsidP="00070F64">
            <w:pPr>
              <w:pStyle w:val="Tabletext"/>
            </w:pPr>
            <w:r w:rsidRPr="00FB5439">
              <w:t xml:space="preserve">549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92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5.6.70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to liquidator to pay dividend to a person named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550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93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5.6.71(1) </w:t>
            </w:r>
          </w:p>
        </w:tc>
        <w:tc>
          <w:tcPr>
            <w:tcW w:w="1545" w:type="pct"/>
            <w:tcBorders>
              <w:bottom w:val="single" w:sz="4" w:space="0" w:color="auto"/>
            </w:tcBorders>
            <w:shd w:val="clear" w:color="auto" w:fill="auto"/>
          </w:tcPr>
          <w:p w:rsidR="00C158ED" w:rsidRPr="00FB5439" w:rsidRDefault="00AB20CF" w:rsidP="00070F64">
            <w:pPr>
              <w:pStyle w:val="Tabletext"/>
            </w:pPr>
            <w:r w:rsidRPr="00FB5439">
              <w:t>Schedule</w:t>
            </w:r>
            <w:r w:rsidR="009B5A80" w:rsidRPr="00FB5439">
              <w:t xml:space="preserve"> </w:t>
            </w:r>
            <w:r w:rsidR="00C158ED" w:rsidRPr="00FB5439">
              <w:t xml:space="preserve">of contributories or other persons to whom a distribution of surplus is to be paid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551 </w:t>
            </w:r>
          </w:p>
        </w:tc>
      </w:tr>
      <w:tr w:rsidR="00C158ED" w:rsidRPr="00FB5439" w:rsidTr="00B23434">
        <w:tc>
          <w:tcPr>
            <w:tcW w:w="753" w:type="pct"/>
            <w:tcBorders>
              <w:top w:val="single" w:sz="4" w:space="0" w:color="auto"/>
            </w:tcBorders>
            <w:shd w:val="clear" w:color="auto" w:fill="auto"/>
          </w:tcPr>
          <w:p w:rsidR="00C158ED" w:rsidRPr="00FB5439" w:rsidRDefault="00C158ED" w:rsidP="00070F64">
            <w:pPr>
              <w:pStyle w:val="Tabletext"/>
            </w:pPr>
            <w:r w:rsidRPr="00FB5439">
              <w:t xml:space="preserve">94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5.6.71(2)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of distribution of surplus to contributories or other persons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552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95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5.6.72 </w:t>
            </w:r>
          </w:p>
        </w:tc>
        <w:tc>
          <w:tcPr>
            <w:tcW w:w="1545" w:type="pct"/>
            <w:shd w:val="clear" w:color="auto" w:fill="auto"/>
          </w:tcPr>
          <w:p w:rsidR="00C158ED" w:rsidRPr="00FB5439" w:rsidRDefault="00C158ED" w:rsidP="00070F64">
            <w:pPr>
              <w:pStyle w:val="Tabletext"/>
            </w:pPr>
            <w:r w:rsidRPr="00FB5439">
              <w:t xml:space="preserve">Authority to liquidator to pay distribution of surplus to a person named </w:t>
            </w:r>
          </w:p>
        </w:tc>
        <w:tc>
          <w:tcPr>
            <w:tcW w:w="771" w:type="pct"/>
            <w:shd w:val="clear" w:color="auto" w:fill="auto"/>
          </w:tcPr>
          <w:p w:rsidR="00C158ED" w:rsidRPr="00FB5439" w:rsidRDefault="00C158ED" w:rsidP="00070F64">
            <w:pPr>
              <w:pStyle w:val="Tabletext"/>
            </w:pPr>
            <w:r w:rsidRPr="00FB5439">
              <w:t xml:space="preserve">553 </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6</w:t>
            </w:r>
            <w:r w:rsidR="009B5A80" w:rsidRPr="00FB5439">
              <w:t xml:space="preserve">   </w:t>
            </w:r>
            <w:r w:rsidR="00C158ED" w:rsidRPr="00FB5439">
              <w:t>Acquisition of shares</w:t>
            </w:r>
          </w:p>
        </w:tc>
      </w:tr>
      <w:tr w:rsidR="00C158ED" w:rsidRPr="00FB5439" w:rsidTr="00B23434">
        <w:tc>
          <w:tcPr>
            <w:tcW w:w="753" w:type="pct"/>
            <w:shd w:val="clear" w:color="auto" w:fill="auto"/>
          </w:tcPr>
          <w:p w:rsidR="00C158ED" w:rsidRPr="00FB5439" w:rsidRDefault="00C158ED" w:rsidP="00070F64">
            <w:pPr>
              <w:pStyle w:val="Tabletext"/>
            </w:pPr>
            <w:r w:rsidRPr="00FB5439">
              <w:t>96</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initial substantial holder</w:t>
            </w:r>
          </w:p>
        </w:tc>
        <w:tc>
          <w:tcPr>
            <w:tcW w:w="771" w:type="pct"/>
            <w:shd w:val="clear" w:color="auto" w:fill="auto"/>
          </w:tcPr>
          <w:p w:rsidR="00C158ED" w:rsidRPr="00FB5439" w:rsidRDefault="00C158ED" w:rsidP="00070F64">
            <w:pPr>
              <w:pStyle w:val="Tabletext"/>
            </w:pPr>
            <w:r w:rsidRPr="00FB5439">
              <w:t>603</w:t>
            </w:r>
          </w:p>
        </w:tc>
      </w:tr>
      <w:tr w:rsidR="00C158ED" w:rsidRPr="00FB5439" w:rsidTr="00B23434">
        <w:tc>
          <w:tcPr>
            <w:tcW w:w="753" w:type="pct"/>
            <w:shd w:val="clear" w:color="auto" w:fill="auto"/>
          </w:tcPr>
          <w:p w:rsidR="00C158ED" w:rsidRPr="00FB5439" w:rsidRDefault="00C158ED" w:rsidP="00070F64">
            <w:pPr>
              <w:pStyle w:val="Tabletext"/>
            </w:pPr>
            <w:r w:rsidRPr="00FB5439">
              <w:t>97</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change of interests of substantial holder</w:t>
            </w:r>
          </w:p>
        </w:tc>
        <w:tc>
          <w:tcPr>
            <w:tcW w:w="771" w:type="pct"/>
            <w:shd w:val="clear" w:color="auto" w:fill="auto"/>
          </w:tcPr>
          <w:p w:rsidR="00C158ED" w:rsidRPr="00FB5439" w:rsidRDefault="00C158ED" w:rsidP="00070F64">
            <w:pPr>
              <w:pStyle w:val="Tabletext"/>
            </w:pPr>
            <w:r w:rsidRPr="00FB5439">
              <w:t>604</w:t>
            </w:r>
          </w:p>
        </w:tc>
      </w:tr>
      <w:tr w:rsidR="00C158ED" w:rsidRPr="00FB5439" w:rsidTr="00B23434">
        <w:tc>
          <w:tcPr>
            <w:tcW w:w="753" w:type="pct"/>
            <w:shd w:val="clear" w:color="auto" w:fill="auto"/>
          </w:tcPr>
          <w:p w:rsidR="00C158ED" w:rsidRPr="00FB5439" w:rsidRDefault="00C158ED" w:rsidP="00070F64">
            <w:pPr>
              <w:pStyle w:val="Tabletext"/>
            </w:pPr>
            <w:r w:rsidRPr="00FB5439">
              <w:t>98</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ceasing to be a substantial holder</w:t>
            </w:r>
          </w:p>
        </w:tc>
        <w:tc>
          <w:tcPr>
            <w:tcW w:w="771" w:type="pct"/>
            <w:shd w:val="clear" w:color="auto" w:fill="auto"/>
          </w:tcPr>
          <w:p w:rsidR="00C158ED" w:rsidRPr="00FB5439" w:rsidRDefault="00C158ED" w:rsidP="00070F64">
            <w:pPr>
              <w:pStyle w:val="Tabletext"/>
            </w:pPr>
            <w:r w:rsidRPr="00FB5439">
              <w:t>605</w:t>
            </w:r>
          </w:p>
        </w:tc>
      </w:tr>
      <w:tr w:rsidR="008E12D5" w:rsidRPr="00FB5439" w:rsidTr="00B23434">
        <w:tc>
          <w:tcPr>
            <w:tcW w:w="5000" w:type="pct"/>
            <w:gridSpan w:val="4"/>
            <w:shd w:val="clear" w:color="auto" w:fill="auto"/>
          </w:tcPr>
          <w:p w:rsidR="008E12D5" w:rsidRPr="00FB5439" w:rsidRDefault="00AB20CF" w:rsidP="00695A63">
            <w:pPr>
              <w:pStyle w:val="TableHeading"/>
            </w:pPr>
            <w:r w:rsidRPr="00FB5439">
              <w:lastRenderedPageBreak/>
              <w:t>Chapter</w:t>
            </w:r>
            <w:r w:rsidR="00BC4F35" w:rsidRPr="00FB5439">
              <w:t> </w:t>
            </w:r>
            <w:r w:rsidR="008E12D5" w:rsidRPr="00FB5439">
              <w:t>7</w:t>
            </w:r>
            <w:r w:rsidR="009B5A80" w:rsidRPr="00FB5439">
              <w:t xml:space="preserve">   </w:t>
            </w:r>
            <w:r w:rsidR="008E12D5" w:rsidRPr="00FB5439">
              <w:t>Financial services and markets</w:t>
            </w:r>
          </w:p>
        </w:tc>
      </w:tr>
      <w:tr w:rsidR="008E12D5" w:rsidRPr="00FB5439" w:rsidTr="00B23434">
        <w:trPr>
          <w:cantSplit/>
        </w:trPr>
        <w:tc>
          <w:tcPr>
            <w:tcW w:w="753" w:type="pct"/>
            <w:shd w:val="clear" w:color="auto" w:fill="auto"/>
          </w:tcPr>
          <w:p w:rsidR="008E12D5" w:rsidRPr="00FB5439" w:rsidRDefault="008E12D5" w:rsidP="00070F64">
            <w:pPr>
              <w:pStyle w:val="Tabletext"/>
            </w:pPr>
            <w:r w:rsidRPr="00FB5439">
              <w:t>99</w:t>
            </w:r>
          </w:p>
        </w:tc>
        <w:tc>
          <w:tcPr>
            <w:tcW w:w="1931" w:type="pct"/>
            <w:shd w:val="clear" w:color="auto" w:fill="auto"/>
          </w:tcPr>
          <w:p w:rsidR="008E12D5" w:rsidRPr="00FB5439" w:rsidRDefault="008E12D5" w:rsidP="00070F64">
            <w:pPr>
              <w:pStyle w:val="Tabletext"/>
            </w:pPr>
            <w:r w:rsidRPr="00FB5439">
              <w:t>Subregulation</w:t>
            </w:r>
            <w:r w:rsidR="00BC4F35" w:rsidRPr="00FB5439">
              <w:t> </w:t>
            </w:r>
            <w:r w:rsidRPr="00FB5439">
              <w:t>7.6.08D(3)</w:t>
            </w:r>
          </w:p>
          <w:p w:rsidR="008E12D5" w:rsidRPr="00FB5439" w:rsidRDefault="008E12D5" w:rsidP="00D62A50">
            <w:pPr>
              <w:pStyle w:val="Tabletext"/>
            </w:pPr>
            <w:r w:rsidRPr="00FB5439">
              <w:rPr>
                <w:szCs w:val="22"/>
              </w:rPr>
              <w:t>Subregulation</w:t>
            </w:r>
            <w:r w:rsidR="00BC4F35" w:rsidRPr="00FB5439">
              <w:rPr>
                <w:szCs w:val="22"/>
              </w:rPr>
              <w:t> </w:t>
            </w:r>
            <w:r w:rsidRPr="00FB5439">
              <w:rPr>
                <w:szCs w:val="22"/>
              </w:rPr>
              <w:t>7.6.08E(3)</w:t>
            </w:r>
          </w:p>
        </w:tc>
        <w:tc>
          <w:tcPr>
            <w:tcW w:w="1545" w:type="pct"/>
            <w:shd w:val="clear" w:color="auto" w:fill="auto"/>
          </w:tcPr>
          <w:p w:rsidR="008E12D5" w:rsidRPr="00FB5439" w:rsidRDefault="008E12D5" w:rsidP="00070F64">
            <w:pPr>
              <w:pStyle w:val="Tabletext"/>
            </w:pPr>
            <w:r w:rsidRPr="00FB5439">
              <w:rPr>
                <w:szCs w:val="22"/>
              </w:rPr>
              <w:t>Data on intermediated business with APRA</w:t>
            </w:r>
            <w:r w:rsidR="00A80D13">
              <w:rPr>
                <w:szCs w:val="22"/>
              </w:rPr>
              <w:noBreakHyphen/>
            </w:r>
            <w:r w:rsidRPr="00FB5439">
              <w:rPr>
                <w:szCs w:val="22"/>
              </w:rPr>
              <w:t>authorised general insurers, Lloyd’s underwriters and unauthorised foreign insurers</w:t>
            </w:r>
          </w:p>
        </w:tc>
        <w:tc>
          <w:tcPr>
            <w:tcW w:w="771" w:type="pct"/>
            <w:shd w:val="clear" w:color="auto" w:fill="auto"/>
          </w:tcPr>
          <w:p w:rsidR="008E12D5" w:rsidRPr="00FB5439" w:rsidRDefault="008E12D5" w:rsidP="00070F64">
            <w:pPr>
              <w:pStyle w:val="Tabletext"/>
            </w:pPr>
            <w:r w:rsidRPr="00FB5439">
              <w:t>701</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9</w:t>
            </w:r>
            <w:r w:rsidR="009B5A80" w:rsidRPr="00FB5439">
              <w:t xml:space="preserve">   </w:t>
            </w:r>
            <w:r w:rsidR="00C158ED" w:rsidRPr="00FB5439">
              <w:t>Miscellaneous</w:t>
            </w:r>
          </w:p>
        </w:tc>
      </w:tr>
      <w:tr w:rsidR="00C158ED" w:rsidRPr="00FB5439" w:rsidTr="00C95576">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150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 xml:space="preserve">1287(1) </w:t>
            </w:r>
          </w:p>
        </w:tc>
        <w:tc>
          <w:tcPr>
            <w:tcW w:w="1545" w:type="pct"/>
            <w:tcBorders>
              <w:bottom w:val="single" w:sz="4" w:space="0" w:color="auto"/>
            </w:tcBorders>
            <w:shd w:val="clear" w:color="auto" w:fill="auto"/>
          </w:tcPr>
          <w:p w:rsidR="00C158ED" w:rsidRPr="00FB5439" w:rsidRDefault="00C158ED" w:rsidP="00D62A50">
            <w:pPr>
              <w:pStyle w:val="Tabletext"/>
            </w:pPr>
            <w:r w:rsidRPr="00FB5439">
              <w:t>Particulars of cessation or change relating to person registered as an auditor under subsection</w:t>
            </w:r>
            <w:r w:rsidR="00BC4F35" w:rsidRPr="00FB5439">
              <w:t> </w:t>
            </w:r>
            <w:r w:rsidRPr="00FB5439">
              <w:t xml:space="preserve">1287(1)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905 </w:t>
            </w:r>
          </w:p>
        </w:tc>
      </w:tr>
      <w:tr w:rsidR="00C158ED" w:rsidRPr="00FB5439" w:rsidTr="00C95576">
        <w:trPr>
          <w:cantSplit/>
        </w:trPr>
        <w:tc>
          <w:tcPr>
            <w:tcW w:w="753"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154A </w:t>
            </w:r>
          </w:p>
        </w:tc>
        <w:tc>
          <w:tcPr>
            <w:tcW w:w="1931" w:type="pct"/>
            <w:tcBorders>
              <w:bottom w:val="single" w:sz="12" w:space="0" w:color="auto"/>
            </w:tcBorders>
            <w:shd w:val="clear" w:color="auto" w:fill="auto"/>
          </w:tcPr>
          <w:p w:rsidR="00C158ED" w:rsidRPr="00FB5439" w:rsidRDefault="00C158ED" w:rsidP="00642B2E">
            <w:pPr>
              <w:pStyle w:val="Tabletext"/>
              <w:keepNext/>
              <w:keepLines/>
            </w:pPr>
            <w:r w:rsidRPr="00FB5439">
              <w:t>Subsection</w:t>
            </w:r>
            <w:r w:rsidR="00BC4F35" w:rsidRPr="00FB5439">
              <w:t> </w:t>
            </w:r>
            <w:r w:rsidRPr="00FB5439">
              <w:t xml:space="preserve">1302(4) </w:t>
            </w:r>
          </w:p>
        </w:tc>
        <w:tc>
          <w:tcPr>
            <w:tcW w:w="1545"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Notice of change of address </w:t>
            </w:r>
          </w:p>
        </w:tc>
        <w:tc>
          <w:tcPr>
            <w:tcW w:w="771"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909 </w:t>
            </w:r>
          </w:p>
        </w:tc>
      </w:tr>
    </w:tbl>
    <w:p w:rsidR="00C158ED" w:rsidRPr="00FB5439" w:rsidRDefault="00AB20CF" w:rsidP="00070F64">
      <w:pPr>
        <w:pStyle w:val="ActHead1"/>
        <w:keepNext w:val="0"/>
        <w:pageBreakBefore/>
        <w:rPr>
          <w:szCs w:val="36"/>
        </w:rPr>
      </w:pPr>
      <w:bookmarkStart w:id="3" w:name="_Toc147912010"/>
      <w:r w:rsidRPr="00FB5439">
        <w:rPr>
          <w:rStyle w:val="CharChapNo"/>
        </w:rPr>
        <w:lastRenderedPageBreak/>
        <w:t>Schedule</w:t>
      </w:r>
      <w:r w:rsidR="00BC4F35" w:rsidRPr="00FB5439">
        <w:rPr>
          <w:rStyle w:val="CharChapNo"/>
        </w:rPr>
        <w:t> </w:t>
      </w:r>
      <w:r w:rsidR="00C158ED" w:rsidRPr="00FB5439">
        <w:rPr>
          <w:rStyle w:val="CharChapNo"/>
        </w:rPr>
        <w:t>2</w:t>
      </w:r>
      <w:r w:rsidRPr="00FB5439">
        <w:t>—</w:t>
      </w:r>
      <w:r w:rsidR="00C158ED" w:rsidRPr="00FB5439">
        <w:rPr>
          <w:rStyle w:val="CharChapText"/>
        </w:rPr>
        <w:t>Forms</w:t>
      </w:r>
      <w:bookmarkEnd w:id="3"/>
    </w:p>
    <w:p w:rsidR="00C158ED" w:rsidRPr="00FB5439" w:rsidRDefault="00C158ED" w:rsidP="00070F64">
      <w:pPr>
        <w:pStyle w:val="notemargin"/>
      </w:pPr>
      <w:r w:rsidRPr="00FB5439">
        <w:t>(regulations</w:t>
      </w:r>
      <w:r w:rsidR="00BC4F35" w:rsidRPr="00FB5439">
        <w:t> </w:t>
      </w:r>
      <w:r w:rsidRPr="00FB5439">
        <w:t>1.0.02 and 1.0.03)</w:t>
      </w:r>
    </w:p>
    <w:p w:rsidR="00890D26" w:rsidRPr="00FB5439" w:rsidRDefault="00890D26" w:rsidP="00890D26">
      <w:pPr>
        <w:pStyle w:val="Header"/>
        <w:keepNext w:val="0"/>
      </w:pPr>
      <w:bookmarkStart w:id="4" w:name="f_Check_Lines_below"/>
      <w:bookmarkEnd w:id="4"/>
      <w:r w:rsidRPr="00FB5439">
        <w:rPr>
          <w:rStyle w:val="CharPartNo"/>
        </w:rPr>
        <w:t xml:space="preserve"> </w:t>
      </w:r>
      <w:r w:rsidRPr="00FB5439">
        <w:rPr>
          <w:rStyle w:val="CharPartText"/>
        </w:rPr>
        <w:t xml:space="preserve"> </w:t>
      </w:r>
    </w:p>
    <w:p w:rsidR="00C158ED" w:rsidRPr="00FB5439" w:rsidRDefault="00484628" w:rsidP="00070F64">
      <w:r w:rsidRPr="00FB5439">
        <w:rPr>
          <w:noProof/>
          <w:lang w:eastAsia="en-AU"/>
        </w:rPr>
        <w:drawing>
          <wp:inline distT="0" distB="0" distL="0" distR="0" wp14:anchorId="073BA39D" wp14:editId="16007A35">
            <wp:extent cx="4552950" cy="6115050"/>
            <wp:effectExtent l="0" t="0" r="0" b="0"/>
            <wp:docPr id="2" name="Picture 2" descr="form 1003 Disclosure notice for unlisted disclos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 1003"/>
                    <pic:cNvPicPr>
                      <a:picLocks noChangeAspect="1" noChangeArrowheads="1"/>
                    </pic:cNvPicPr>
                  </pic:nvPicPr>
                  <pic:blipFill>
                    <a:blip r:embed="rId21" cstate="print">
                      <a:extLst>
                        <a:ext uri="{28A0092B-C50C-407E-A947-70E740481C1C}">
                          <a14:useLocalDpi xmlns:a14="http://schemas.microsoft.com/office/drawing/2010/main" val="0"/>
                        </a:ext>
                      </a:extLst>
                    </a:blip>
                    <a:srcRect l="2367" t="4564" r="2367" b="1677"/>
                    <a:stretch>
                      <a:fillRect/>
                    </a:stretch>
                  </pic:blipFill>
                  <pic:spPr bwMode="auto">
                    <a:xfrm>
                      <a:off x="0" y="0"/>
                      <a:ext cx="4552950" cy="6115050"/>
                    </a:xfrm>
                    <a:prstGeom prst="rect">
                      <a:avLst/>
                    </a:prstGeom>
                    <a:noFill/>
                    <a:ln>
                      <a:noFill/>
                    </a:ln>
                  </pic:spPr>
                </pic:pic>
              </a:graphicData>
            </a:graphic>
          </wp:inline>
        </w:drawing>
      </w:r>
    </w:p>
    <w:p w:rsidR="00314D2B" w:rsidRPr="00FB5439" w:rsidRDefault="00484628" w:rsidP="00070F64">
      <w:r w:rsidRPr="00FB5439">
        <w:rPr>
          <w:noProof/>
          <w:lang w:eastAsia="en-AU"/>
        </w:rPr>
        <w:lastRenderedPageBreak/>
        <w:drawing>
          <wp:inline distT="0" distB="0" distL="0" distR="0" wp14:anchorId="2B5CF143" wp14:editId="27A05F0C">
            <wp:extent cx="4819650" cy="6419850"/>
            <wp:effectExtent l="0" t="0" r="0" b="0"/>
            <wp:docPr id="3" name="Picture 3" descr="form 105 Cover page for office copy of a cour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_Treasu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9650" cy="641985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4E6B22AE" wp14:editId="7F1E4672">
            <wp:extent cx="4667250" cy="6400800"/>
            <wp:effectExtent l="0" t="0" r="0" b="0"/>
            <wp:docPr id="4" name="Picture 4" descr="form 207Z Certification of compliance with stamp du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 207Z"/>
                    <pic:cNvPicPr>
                      <a:picLocks noChangeAspect="1" noChangeArrowheads="1"/>
                    </pic:cNvPicPr>
                  </pic:nvPicPr>
                  <pic:blipFill>
                    <a:blip r:embed="rId23" cstate="print">
                      <a:extLst>
                        <a:ext uri="{28A0092B-C50C-407E-A947-70E740481C1C}">
                          <a14:useLocalDpi xmlns:a14="http://schemas.microsoft.com/office/drawing/2010/main" val="0"/>
                        </a:ext>
                      </a:extLst>
                    </a:blip>
                    <a:srcRect l="2367" t="4195" r="2367" b="16777"/>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4781906E" wp14:editId="508E9FF4">
            <wp:extent cx="4667250" cy="6400800"/>
            <wp:effectExtent l="0" t="0" r="0" b="0"/>
            <wp:docPr id="5" name="Picture 5" descr="form 2501 Application for extension of time to hold Annual Gener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 2501"/>
                    <pic:cNvPicPr>
                      <a:picLocks noChangeAspect="1" noChangeArrowheads="1"/>
                    </pic:cNvPicPr>
                  </pic:nvPicPr>
                  <pic:blipFill>
                    <a:blip r:embed="rId24" cstate="print">
                      <a:extLst>
                        <a:ext uri="{28A0092B-C50C-407E-A947-70E740481C1C}">
                          <a14:useLocalDpi xmlns:a14="http://schemas.microsoft.com/office/drawing/2010/main" val="0"/>
                        </a:ext>
                      </a:extLst>
                    </a:blip>
                    <a:srcRect l="2367" t="4362" r="2367" b="336"/>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0A9B453C" wp14:editId="01BBD05D">
            <wp:extent cx="4667250" cy="6286500"/>
            <wp:effectExtent l="0" t="0" r="0" b="0"/>
            <wp:docPr id="6" name="Picture 6" descr="form 310 Notification of further issue of debentures 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 310"/>
                    <pic:cNvPicPr>
                      <a:picLocks noChangeAspect="1" noChangeArrowheads="1"/>
                    </pic:cNvPicPr>
                  </pic:nvPicPr>
                  <pic:blipFill>
                    <a:blip r:embed="rId25" cstate="print">
                      <a:extLst>
                        <a:ext uri="{28A0092B-C50C-407E-A947-70E740481C1C}">
                          <a14:useLocalDpi xmlns:a14="http://schemas.microsoft.com/office/drawing/2010/main" val="0"/>
                        </a:ext>
                      </a:extLst>
                    </a:blip>
                    <a:srcRect l="2367" t="4497" r="2367" b="18120"/>
                    <a:stretch>
                      <a:fillRect/>
                    </a:stretch>
                  </pic:blipFill>
                  <pic:spPr bwMode="auto">
                    <a:xfrm>
                      <a:off x="0" y="0"/>
                      <a:ext cx="4667250" cy="6286500"/>
                    </a:xfrm>
                    <a:prstGeom prst="rect">
                      <a:avLst/>
                    </a:prstGeom>
                    <a:noFill/>
                    <a:ln>
                      <a:noFill/>
                    </a:ln>
                  </pic:spPr>
                </pic:pic>
              </a:graphicData>
            </a:graphic>
          </wp:inline>
        </w:drawing>
      </w:r>
    </w:p>
    <w:p w:rsidR="00980E8B" w:rsidRPr="00FB5439" w:rsidRDefault="00980E8B" w:rsidP="00A80D13">
      <w:pPr>
        <w:pStyle w:val="ActHead2"/>
        <w:pageBreakBefore/>
      </w:pPr>
      <w:bookmarkStart w:id="5" w:name="_Toc147911957"/>
      <w:bookmarkStart w:id="6" w:name="_Toc147912011"/>
      <w:r w:rsidRPr="00FB5439">
        <w:rPr>
          <w:rStyle w:val="CharPartNo"/>
        </w:rPr>
        <w:lastRenderedPageBreak/>
        <w:t>Form 314</w:t>
      </w:r>
      <w:bookmarkEnd w:id="5"/>
      <w:bookmarkEnd w:id="6"/>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(paragraph</w:t>
      </w:r>
      <w:r w:rsidR="00BC4F35" w:rsidRPr="00FB5439">
        <w:t> </w:t>
      </w:r>
      <w:r w:rsidRPr="00FB5439">
        <w:t>324(2)(e))</w:t>
      </w:r>
    </w:p>
    <w:p w:rsidR="00980E8B" w:rsidRPr="00FB5439" w:rsidRDefault="00980E8B" w:rsidP="00070F64">
      <w:pPr>
        <w:rPr>
          <w:sz w:val="20"/>
        </w:rPr>
      </w:pPr>
    </w:p>
    <w:p w:rsidR="00980E8B" w:rsidRPr="00FB5439" w:rsidRDefault="00980E8B" w:rsidP="00070F64">
      <w:pPr>
        <w:rPr>
          <w:i/>
        </w:rPr>
      </w:pPr>
      <w:r w:rsidRPr="00FB5439">
        <w:rPr>
          <w:i/>
        </w:rPr>
        <w:t>Corporations Act 2001</w:t>
      </w:r>
    </w:p>
    <w:p w:rsidR="00980E8B" w:rsidRPr="00FB5439" w:rsidRDefault="00980E8B" w:rsidP="00070F64"/>
    <w:p w:rsidR="00980E8B" w:rsidRPr="00FB5439" w:rsidRDefault="00980E8B" w:rsidP="00070F64">
      <w:pPr>
        <w:rPr>
          <w:rFonts w:ascii="Arial" w:hAnsi="Arial" w:cs="Arial"/>
          <w:szCs w:val="22"/>
        </w:rPr>
      </w:pPr>
      <w:r w:rsidRPr="00FB5439">
        <w:rPr>
          <w:rFonts w:ascii="Arial" w:hAnsi="Arial" w:cs="Arial"/>
          <w:szCs w:val="22"/>
        </w:rPr>
        <w:t>RETURN OF MEMBERS OF FIRM OF AUDITORS</w:t>
      </w:r>
    </w:p>
    <w:p w:rsidR="00980E8B" w:rsidRPr="00FB5439" w:rsidRDefault="00980E8B" w:rsidP="00070F64">
      <w:pPr>
        <w:spacing w:before="240"/>
        <w:rPr>
          <w:szCs w:val="22"/>
        </w:rPr>
      </w:pPr>
      <w:r w:rsidRPr="00FB5439">
        <w:rPr>
          <w:szCs w:val="22"/>
        </w:rPr>
        <w:t>Name of firm:</w:t>
      </w:r>
    </w:p>
    <w:p w:rsidR="00980E8B" w:rsidRPr="00FB5439" w:rsidRDefault="00980E8B" w:rsidP="00070F64">
      <w:pPr>
        <w:rPr>
          <w:szCs w:val="22"/>
        </w:rPr>
      </w:pPr>
    </w:p>
    <w:p w:rsidR="00980E8B" w:rsidRPr="00FB5439" w:rsidRDefault="00980E8B" w:rsidP="00070F64">
      <w:pPr>
        <w:rPr>
          <w:szCs w:val="22"/>
        </w:rPr>
      </w:pPr>
      <w:r w:rsidRPr="00FB5439">
        <w:rPr>
          <w:szCs w:val="22"/>
        </w:rPr>
        <w:t>Address of firm</w:t>
      </w:r>
      <w:r w:rsidRPr="00FB5439">
        <w:rPr>
          <w:szCs w:val="22"/>
          <w:vertAlign w:val="superscript"/>
        </w:rPr>
        <w:t>1</w:t>
      </w:r>
      <w:r w:rsidRPr="00FB5439">
        <w:rPr>
          <w:szCs w:val="22"/>
        </w:rPr>
        <w:t>:</w:t>
      </w:r>
    </w:p>
    <w:p w:rsidR="00980E8B" w:rsidRPr="00FB5439" w:rsidRDefault="00980E8B" w:rsidP="00070F64">
      <w:pPr>
        <w:rPr>
          <w:szCs w:val="22"/>
        </w:rPr>
      </w:pPr>
    </w:p>
    <w:p w:rsidR="00980E8B" w:rsidRPr="00FB5439" w:rsidRDefault="00980E8B" w:rsidP="00070F64">
      <w:pPr>
        <w:rPr>
          <w:szCs w:val="22"/>
        </w:rPr>
      </w:pPr>
      <w:r w:rsidRPr="00FB5439">
        <w:rPr>
          <w:szCs w:val="22"/>
        </w:rPr>
        <w:t>The full names and addresses of all of the members of the firm are:</w:t>
      </w:r>
    </w:p>
    <w:p w:rsidR="00980E8B" w:rsidRPr="00FB5439" w:rsidRDefault="00980E8B" w:rsidP="00070F64">
      <w:pPr>
        <w:rPr>
          <w:szCs w:val="22"/>
        </w:rPr>
      </w:pPr>
    </w:p>
    <w:tbl>
      <w:tblPr>
        <w:tblW w:w="5000" w:type="pct"/>
        <w:tblLook w:val="0000" w:firstRow="0" w:lastRow="0" w:firstColumn="0" w:lastColumn="0" w:noHBand="0" w:noVBand="0"/>
      </w:tblPr>
      <w:tblGrid>
        <w:gridCol w:w="2843"/>
        <w:gridCol w:w="2844"/>
        <w:gridCol w:w="2842"/>
      </w:tblGrid>
      <w:tr w:rsidR="00980E8B" w:rsidRPr="00FB5439" w:rsidTr="00B23434">
        <w:tc>
          <w:tcPr>
            <w:tcW w:w="1667" w:type="pct"/>
          </w:tcPr>
          <w:p w:rsidR="00980E8B" w:rsidRPr="00FB5439" w:rsidRDefault="00980E8B" w:rsidP="00070F64">
            <w:pPr>
              <w:rPr>
                <w:szCs w:val="22"/>
              </w:rPr>
            </w:pPr>
            <w:r w:rsidRPr="00FB5439">
              <w:rPr>
                <w:szCs w:val="22"/>
              </w:rPr>
              <w:t>Surname</w:t>
            </w:r>
          </w:p>
        </w:tc>
        <w:tc>
          <w:tcPr>
            <w:tcW w:w="1667" w:type="pct"/>
          </w:tcPr>
          <w:p w:rsidR="00980E8B" w:rsidRPr="00FB5439" w:rsidRDefault="00980E8B" w:rsidP="00070F64">
            <w:pPr>
              <w:rPr>
                <w:szCs w:val="22"/>
              </w:rPr>
            </w:pPr>
            <w:r w:rsidRPr="00FB5439">
              <w:rPr>
                <w:szCs w:val="22"/>
              </w:rPr>
              <w:t>First or given names</w:t>
            </w:r>
          </w:p>
        </w:tc>
        <w:tc>
          <w:tcPr>
            <w:tcW w:w="1666" w:type="pct"/>
          </w:tcPr>
          <w:p w:rsidR="00980E8B" w:rsidRPr="00FB5439" w:rsidRDefault="00980E8B" w:rsidP="00070F64">
            <w:pPr>
              <w:rPr>
                <w:szCs w:val="22"/>
              </w:rPr>
            </w:pPr>
            <w:r w:rsidRPr="00FB5439">
              <w:rPr>
                <w:szCs w:val="22"/>
              </w:rPr>
              <w:t>Residential address</w:t>
            </w:r>
          </w:p>
        </w:tc>
      </w:tr>
    </w:tbl>
    <w:p w:rsidR="00980E8B" w:rsidRPr="00FB5439" w:rsidRDefault="00980E8B" w:rsidP="00070F64">
      <w:pPr>
        <w:rPr>
          <w:szCs w:val="22"/>
        </w:rPr>
      </w:pPr>
    </w:p>
    <w:p w:rsidR="00980E8B" w:rsidRPr="00FB5439" w:rsidRDefault="00980E8B" w:rsidP="00070F64">
      <w:pPr>
        <w:rPr>
          <w:szCs w:val="22"/>
        </w:rPr>
      </w:pPr>
      <w:r w:rsidRPr="00FB5439">
        <w:rPr>
          <w:szCs w:val="22"/>
        </w:rPr>
        <w:t>Dated</w:t>
      </w:r>
    </w:p>
    <w:p w:rsidR="00980E8B" w:rsidRPr="00FB5439" w:rsidRDefault="00980E8B" w:rsidP="00070F64">
      <w:pPr>
        <w:rPr>
          <w:szCs w:val="22"/>
        </w:rPr>
      </w:pPr>
    </w:p>
    <w:p w:rsidR="00980E8B" w:rsidRPr="00FB5439" w:rsidRDefault="00980E8B" w:rsidP="00070F64">
      <w:pPr>
        <w:rPr>
          <w:szCs w:val="22"/>
        </w:rPr>
      </w:pPr>
      <w:r w:rsidRPr="00FB5439">
        <w:rPr>
          <w:szCs w:val="22"/>
        </w:rPr>
        <w:t>Signature</w:t>
      </w:r>
      <w:r w:rsidRPr="00FB5439">
        <w:rPr>
          <w:szCs w:val="22"/>
          <w:vertAlign w:val="superscript"/>
        </w:rPr>
        <w:t>2</w:t>
      </w:r>
    </w:p>
    <w:p w:rsidR="00980E8B" w:rsidRPr="00FB5439" w:rsidRDefault="00980E8B" w:rsidP="00070F64">
      <w:pPr>
        <w:rPr>
          <w:szCs w:val="22"/>
        </w:rPr>
      </w:pPr>
    </w:p>
    <w:p w:rsidR="00980E8B" w:rsidRPr="00FB5439" w:rsidRDefault="00980E8B" w:rsidP="00070F64">
      <w:pPr>
        <w:ind w:left="360" w:hanging="360"/>
        <w:jc w:val="both"/>
        <w:rPr>
          <w:szCs w:val="22"/>
        </w:rPr>
      </w:pPr>
      <w:r w:rsidRPr="00FB5439">
        <w:rPr>
          <w:szCs w:val="22"/>
        </w:rPr>
        <w:t>1.</w:t>
      </w:r>
      <w:r w:rsidRPr="00FB5439">
        <w:rPr>
          <w:szCs w:val="22"/>
        </w:rPr>
        <w:tab/>
        <w:t>Give the address of each place of business of the firm.  If there is more than one place of business, indicate the principal place of business.</w:t>
      </w:r>
    </w:p>
    <w:p w:rsidR="00980E8B" w:rsidRPr="00FB5439" w:rsidRDefault="00980E8B" w:rsidP="00070F64">
      <w:pPr>
        <w:rPr>
          <w:szCs w:val="22"/>
        </w:rPr>
      </w:pPr>
    </w:p>
    <w:p w:rsidR="00980E8B" w:rsidRPr="00FB5439" w:rsidRDefault="00980E8B" w:rsidP="00070F64">
      <w:pPr>
        <w:ind w:left="360" w:hanging="360"/>
        <w:rPr>
          <w:szCs w:val="22"/>
        </w:rPr>
      </w:pPr>
      <w:r w:rsidRPr="00FB5439">
        <w:rPr>
          <w:szCs w:val="22"/>
        </w:rPr>
        <w:t>2.</w:t>
      </w:r>
      <w:r w:rsidRPr="00FB5439">
        <w:rPr>
          <w:szCs w:val="22"/>
        </w:rPr>
        <w:tab/>
        <w:t>To be signed by one of the members of the firm.</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center"/>
        <w:rPr>
          <w:szCs w:val="22"/>
        </w:rPr>
      </w:pPr>
    </w:p>
    <w:p w:rsidR="00980E8B" w:rsidRPr="00FB5439" w:rsidRDefault="00980E8B" w:rsidP="00070F64">
      <w:pPr>
        <w:rPr>
          <w:szCs w:val="22"/>
        </w:rPr>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070F64">
      <w:pPr>
        <w:pStyle w:val="Formheading3"/>
        <w:keepNext w:val="0"/>
        <w:jc w:val="left"/>
        <w:rPr>
          <w:sz w:val="22"/>
          <w:szCs w:val="22"/>
        </w:rPr>
      </w:pPr>
      <w:r w:rsidRPr="00FB5439">
        <w:rPr>
          <w:sz w:val="22"/>
          <w:szCs w:val="22"/>
        </w:rPr>
        <w:t>NOTE</w:t>
      </w:r>
    </w:p>
    <w:p w:rsidR="00980E8B" w:rsidRPr="00FB5439" w:rsidRDefault="00980E8B" w:rsidP="00070F64">
      <w:pPr>
        <w:rPr>
          <w:szCs w:val="22"/>
        </w:rPr>
      </w:pPr>
    </w:p>
    <w:p w:rsidR="00980E8B" w:rsidRPr="00FB5439" w:rsidRDefault="00980E8B" w:rsidP="00070F64">
      <w:pPr>
        <w:jc w:val="both"/>
        <w:rPr>
          <w:szCs w:val="22"/>
        </w:rPr>
      </w:pPr>
      <w:r w:rsidRPr="00FB5439">
        <w:rPr>
          <w:szCs w:val="22"/>
        </w:rPr>
        <w:t>The completion of this form does not relieve members of the firm from any obligation under the law relating to business names.</w:t>
      </w:r>
    </w:p>
    <w:p w:rsidR="00C158ED" w:rsidRPr="00FB5439" w:rsidRDefault="00484628" w:rsidP="00070F64">
      <w:pPr>
        <w:pageBreakBefore/>
        <w:rPr>
          <w:sz w:val="20"/>
        </w:rPr>
      </w:pPr>
      <w:r w:rsidRPr="00FB5439">
        <w:rPr>
          <w:noProof/>
          <w:lang w:eastAsia="en-AU"/>
        </w:rPr>
        <w:lastRenderedPageBreak/>
        <w:drawing>
          <wp:inline distT="0" distB="0" distL="0" distR="0" wp14:anchorId="1D3530CA" wp14:editId="1C9D8749">
            <wp:extent cx="4629150" cy="6572250"/>
            <wp:effectExtent l="0" t="0" r="0" b="0"/>
            <wp:docPr id="7" name="Picture 7" descr="form 315 Notification of resignation, removal or cessation of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315"/>
                    <pic:cNvPicPr>
                      <a:picLocks noChangeAspect="1" noChangeArrowheads="1"/>
                    </pic:cNvPicPr>
                  </pic:nvPicPr>
                  <pic:blipFill>
                    <a:blip r:embed="rId26" cstate="print">
                      <a:extLst>
                        <a:ext uri="{28A0092B-C50C-407E-A947-70E740481C1C}">
                          <a14:useLocalDpi xmlns:a14="http://schemas.microsoft.com/office/drawing/2010/main" val="0"/>
                        </a:ext>
                      </a:extLst>
                    </a:blip>
                    <a:srcRect l="2367" t="3792" r="2367" b="671"/>
                    <a:stretch>
                      <a:fillRect/>
                    </a:stretch>
                  </pic:blipFill>
                  <pic:spPr bwMode="auto">
                    <a:xfrm>
                      <a:off x="0" y="0"/>
                      <a:ext cx="4629150" cy="6572250"/>
                    </a:xfrm>
                    <a:prstGeom prst="rect">
                      <a:avLst/>
                    </a:prstGeom>
                    <a:noFill/>
                    <a:ln>
                      <a:noFill/>
                    </a:ln>
                  </pic:spPr>
                </pic:pic>
              </a:graphicData>
            </a:graphic>
          </wp:inline>
        </w:drawing>
      </w:r>
    </w:p>
    <w:p w:rsidR="00980E8B" w:rsidRPr="00FB5439" w:rsidRDefault="00980E8B" w:rsidP="00A80D13">
      <w:pPr>
        <w:pStyle w:val="ActHead2"/>
        <w:pageBreakBefore/>
      </w:pPr>
      <w:bookmarkStart w:id="7" w:name="_Toc147911958"/>
      <w:bookmarkStart w:id="8" w:name="_Toc147912012"/>
      <w:r w:rsidRPr="00FB5439">
        <w:rPr>
          <w:rStyle w:val="CharPartNo"/>
        </w:rPr>
        <w:lastRenderedPageBreak/>
        <w:t>Form 501</w:t>
      </w:r>
      <w:bookmarkEnd w:id="7"/>
      <w:bookmarkEnd w:id="8"/>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(subsection</w:t>
      </w:r>
      <w:r w:rsidR="00BC4F35" w:rsidRPr="00FB5439">
        <w:t> </w:t>
      </w:r>
      <w:r w:rsidRPr="00FB5439">
        <w:t>414(2))</w:t>
      </w:r>
    </w:p>
    <w:p w:rsidR="00980E8B" w:rsidRPr="00FB5439" w:rsidRDefault="00980E8B" w:rsidP="00070F64">
      <w:pPr>
        <w:pStyle w:val="Header"/>
        <w:keepNext w:val="0"/>
      </w:pPr>
      <w:r w:rsidRPr="00FB5439">
        <w:rPr>
          <w:rStyle w:val="CharDivNo"/>
        </w:rPr>
        <w:t xml:space="preserve"> </w:t>
      </w:r>
      <w:r w:rsidRPr="00FB5439">
        <w:rPr>
          <w:rStyle w:val="CharDivText"/>
        </w:rPr>
        <w:t xml:space="preserve"> </w:t>
      </w:r>
    </w:p>
    <w:p w:rsidR="00526752" w:rsidRPr="00FB5439" w:rsidRDefault="00526752" w:rsidP="00070F64"/>
    <w:p w:rsidR="00980E8B" w:rsidRPr="00FB5439" w:rsidRDefault="00980E8B" w:rsidP="00070F64">
      <w:r w:rsidRPr="00FB5439">
        <w:t>Australian Company Number:</w:t>
      </w:r>
    </w:p>
    <w:p w:rsidR="00980E8B" w:rsidRPr="00FB5439" w:rsidRDefault="00980E8B" w:rsidP="00070F64"/>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DISSENTING SHAREHOLDER</w:t>
      </w:r>
    </w:p>
    <w:p w:rsidR="00980E8B" w:rsidRPr="00FB5439" w:rsidRDefault="00980E8B" w:rsidP="005B65CC">
      <w:pPr>
        <w:spacing w:line="240" w:lineRule="auto"/>
        <w:jc w:val="center"/>
        <w:rPr>
          <w:sz w:val="18"/>
        </w:rPr>
      </w:pPr>
    </w:p>
    <w:p w:rsidR="00980E8B" w:rsidRPr="00FB5439" w:rsidRDefault="00980E8B" w:rsidP="00070F64">
      <w:pPr>
        <w:jc w:val="both"/>
        <w:rPr>
          <w:i/>
        </w:rPr>
      </w:pPr>
      <w:r w:rsidRPr="00FB5439">
        <w:rPr>
          <w:sz w:val="18"/>
        </w:rPr>
        <w:t>(</w:t>
      </w:r>
      <w:r w:rsidRPr="00FB5439">
        <w:rPr>
          <w:i/>
        </w:rPr>
        <w:t>Note that in this form “dissenting shareholder” means a shareholder who has not assented to the scheme or contract mentioned in paragraph B, or who has failed or refused to transfer his or her shares to the transferee in accordance with that scheme or contract)</w:t>
      </w:r>
    </w:p>
    <w:p w:rsidR="00980E8B" w:rsidRPr="00FB5439" w:rsidRDefault="00980E8B" w:rsidP="005B65CC">
      <w:pPr>
        <w:spacing w:line="240" w:lineRule="auto"/>
        <w:jc w:val="both"/>
      </w:pPr>
    </w:p>
    <w:p w:rsidR="00980E8B" w:rsidRPr="00FB5439" w:rsidRDefault="00980E8B" w:rsidP="005B65CC">
      <w:pPr>
        <w:pStyle w:val="form1"/>
        <w:spacing w:line="240" w:lineRule="auto"/>
        <w:ind w:left="357" w:hanging="357"/>
        <w:jc w:val="both"/>
        <w:rPr>
          <w:sz w:val="24"/>
        </w:rPr>
      </w:pPr>
      <w:r w:rsidRPr="00FB5439">
        <w:rPr>
          <w:sz w:val="24"/>
        </w:rPr>
        <w:t>1.</w:t>
      </w:r>
      <w:r w:rsidRPr="00FB5439">
        <w:rPr>
          <w:sz w:val="24"/>
        </w:rPr>
        <w:tab/>
        <w:t>To</w:t>
      </w:r>
    </w:p>
    <w:p w:rsidR="00980E8B" w:rsidRPr="00FB5439" w:rsidRDefault="00980E8B" w:rsidP="005B65CC">
      <w:pPr>
        <w:pStyle w:val="form1"/>
        <w:spacing w:line="240" w:lineRule="auto"/>
        <w:ind w:left="357" w:hanging="357"/>
        <w:jc w:val="both"/>
        <w:rPr>
          <w:sz w:val="24"/>
        </w:rPr>
      </w:pPr>
      <w:r w:rsidRPr="00FB5439">
        <w:rPr>
          <w:sz w:val="24"/>
        </w:rPr>
        <w:tab/>
        <w:t>of</w:t>
      </w:r>
    </w:p>
    <w:p w:rsidR="00980E8B" w:rsidRPr="00FB5439" w:rsidRDefault="00980E8B" w:rsidP="00070F64">
      <w:pPr>
        <w:pStyle w:val="form2"/>
        <w:tabs>
          <w:tab w:val="left" w:pos="4320"/>
          <w:tab w:val="left" w:pos="6480"/>
        </w:tabs>
        <w:jc w:val="both"/>
        <w:rPr>
          <w:sz w:val="24"/>
        </w:rPr>
      </w:pPr>
      <w:r w:rsidRPr="00FB5439">
        <w:rPr>
          <w:sz w:val="24"/>
        </w:rPr>
        <w:t>A.</w:t>
      </w:r>
      <w:r w:rsidRPr="00FB5439">
        <w:rPr>
          <w:sz w:val="24"/>
        </w:rPr>
        <w:tab/>
      </w:r>
      <w:r w:rsidRPr="00FB5439">
        <w:rPr>
          <w:i/>
          <w:sz w:val="24"/>
        </w:rPr>
        <w:t xml:space="preserve">(insert name of person giving notice, in this form called “the transferee”)  </w:t>
      </w:r>
      <w:r w:rsidR="00E8466F" w:rsidRPr="00FB5439">
        <w:rPr>
          <w:sz w:val="24"/>
        </w:rPr>
        <w:t>The transferee on</w:t>
      </w:r>
      <w:r w:rsidR="00E8466F" w:rsidRPr="00FB5439">
        <w:rPr>
          <w:sz w:val="24"/>
        </w:rPr>
        <w:tab/>
      </w:r>
      <w:r w:rsidRPr="00FB5439">
        <w:rPr>
          <w:sz w:val="24"/>
        </w:rPr>
        <w:t>(</w:t>
      </w:r>
      <w:r w:rsidRPr="00FB5439">
        <w:rPr>
          <w:i/>
          <w:sz w:val="24"/>
        </w:rPr>
        <w:t>insert date)</w:t>
      </w:r>
      <w:r w:rsidR="005E6D0A" w:rsidRPr="00FB5439">
        <w:rPr>
          <w:sz w:val="24"/>
        </w:rPr>
        <w:tab/>
        <w:t>made</w:t>
      </w:r>
    </w:p>
    <w:p w:rsidR="00980E8B" w:rsidRPr="00FB5439" w:rsidRDefault="00980E8B" w:rsidP="00070F64">
      <w:pPr>
        <w:pStyle w:val="form2"/>
        <w:tabs>
          <w:tab w:val="left" w:pos="6120"/>
        </w:tabs>
        <w:ind w:firstLine="0"/>
        <w:jc w:val="both"/>
        <w:rPr>
          <w:sz w:val="24"/>
        </w:rPr>
      </w:pPr>
      <w:r w:rsidRPr="00FB5439">
        <w:rPr>
          <w:sz w:val="24"/>
        </w:rPr>
        <w:t xml:space="preserve">an offer to the holders of </w:t>
      </w:r>
      <w:r w:rsidR="00A80D13" w:rsidRPr="00A80D13">
        <w:rPr>
          <w:position w:val="6"/>
          <w:sz w:val="16"/>
        </w:rPr>
        <w:t>*</w:t>
      </w:r>
      <w:r w:rsidR="00E8466F" w:rsidRPr="00FB5439">
        <w:rPr>
          <w:sz w:val="24"/>
        </w:rPr>
        <w:t>shares in</w:t>
      </w:r>
      <w:r w:rsidR="00E8466F" w:rsidRPr="00FB5439">
        <w:rPr>
          <w:sz w:val="24"/>
        </w:rPr>
        <w:tab/>
      </w:r>
      <w:r w:rsidR="005E6D0A" w:rsidRPr="00FB5439">
        <w:rPr>
          <w:sz w:val="24"/>
        </w:rPr>
        <w:t>Limited/</w:t>
      </w:r>
    </w:p>
    <w:p w:rsidR="00980E8B" w:rsidRPr="00FB5439" w:rsidRDefault="00A80D13" w:rsidP="00070F64">
      <w:pPr>
        <w:pStyle w:val="form2"/>
        <w:tabs>
          <w:tab w:val="left" w:pos="5580"/>
        </w:tabs>
        <w:ind w:firstLine="0"/>
        <w:jc w:val="both"/>
        <w:rPr>
          <w:sz w:val="24"/>
        </w:rPr>
      </w:pPr>
      <w:r w:rsidRPr="00A80D13">
        <w:rPr>
          <w:position w:val="6"/>
          <w:sz w:val="16"/>
        </w:rPr>
        <w:t>*</w:t>
      </w:r>
      <w:r w:rsidR="00E8466F" w:rsidRPr="00FB5439">
        <w:rPr>
          <w:sz w:val="24"/>
        </w:rPr>
        <w:t>shares included in</w:t>
      </w:r>
      <w:r w:rsidR="00E8466F" w:rsidRPr="00FB5439">
        <w:rPr>
          <w:sz w:val="24"/>
        </w:rPr>
        <w:tab/>
      </w:r>
      <w:r w:rsidR="00980E8B" w:rsidRPr="00FB5439">
        <w:rPr>
          <w:sz w:val="24"/>
        </w:rPr>
        <w:t>class of shares</w:t>
      </w:r>
    </w:p>
    <w:p w:rsidR="00980E8B" w:rsidRPr="00FB5439" w:rsidRDefault="00980E8B" w:rsidP="005B65CC">
      <w:pPr>
        <w:pStyle w:val="form2"/>
        <w:tabs>
          <w:tab w:val="left" w:pos="3120"/>
          <w:tab w:val="left" w:pos="5160"/>
        </w:tabs>
        <w:spacing w:line="240" w:lineRule="auto"/>
        <w:ind w:firstLine="0"/>
        <w:jc w:val="both"/>
        <w:rPr>
          <w:sz w:val="24"/>
        </w:rPr>
      </w:pPr>
      <w:r w:rsidRPr="00FB5439">
        <w:rPr>
          <w:sz w:val="24"/>
        </w:rPr>
        <w:t>in</w:t>
      </w:r>
      <w:r w:rsidRPr="00FB5439">
        <w:rPr>
          <w:sz w:val="24"/>
        </w:rPr>
        <w:tab/>
        <w:t>Limited for the transfer of those shares to the transferee, not being an offer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6120"/>
        </w:tabs>
        <w:jc w:val="both"/>
        <w:rPr>
          <w:sz w:val="24"/>
        </w:rPr>
      </w:pPr>
      <w:r w:rsidRPr="00FB5439">
        <w:rPr>
          <w:sz w:val="24"/>
        </w:rPr>
        <w:t>B.</w:t>
      </w:r>
      <w:r w:rsidRPr="00FB5439">
        <w:rPr>
          <w:sz w:val="24"/>
        </w:rPr>
        <w:tab/>
        <w:t xml:space="preserve">the scheme or contract involving the transfer of those shares to the transferee was on or before </w:t>
      </w:r>
      <w:r w:rsidR="00E8466F" w:rsidRPr="00FB5439">
        <w:rPr>
          <w:i/>
          <w:sz w:val="24"/>
        </w:rPr>
        <w:t>(insert date)</w:t>
      </w:r>
      <w:r w:rsidR="00E8466F" w:rsidRPr="00FB5439">
        <w:rPr>
          <w:i/>
          <w:sz w:val="24"/>
        </w:rPr>
        <w:tab/>
      </w:r>
      <w:r w:rsidRPr="00FB5439">
        <w:rPr>
          <w:sz w:val="24"/>
        </w:rPr>
        <w:t>approved by the holders of not less than nine</w:t>
      </w:r>
      <w:r w:rsidR="00A80D13">
        <w:rPr>
          <w:sz w:val="24"/>
        </w:rPr>
        <w:noBreakHyphen/>
      </w:r>
      <w:r w:rsidRPr="00FB5439">
        <w:rPr>
          <w:sz w:val="24"/>
        </w:rPr>
        <w:t xml:space="preserve">tenths in nominal value of the shares </w:t>
      </w:r>
      <w:r w:rsidR="00A80D13" w:rsidRPr="00A80D13">
        <w:rPr>
          <w:position w:val="6"/>
          <w:sz w:val="16"/>
        </w:rPr>
        <w:t>*</w:t>
      </w:r>
      <w:r w:rsidRPr="00FB5439">
        <w:rPr>
          <w:sz w:val="24"/>
        </w:rPr>
        <w:t>in that company/</w:t>
      </w:r>
      <w:r w:rsidR="00A80D13" w:rsidRPr="00A80D13">
        <w:rPr>
          <w:position w:val="6"/>
          <w:sz w:val="16"/>
        </w:rPr>
        <w:t>*</w:t>
      </w:r>
      <w:r w:rsidRPr="00FB5439">
        <w:rPr>
          <w:sz w:val="24"/>
        </w:rPr>
        <w:t>included in that class of shares, other than shares already held at the date of the offer by, or by a nominee for, the transferee (or, if the transferee is a company, its subsidiary); and</w:t>
      </w:r>
    </w:p>
    <w:p w:rsidR="00980E8B" w:rsidRPr="00FB5439" w:rsidRDefault="00980E8B" w:rsidP="005B65CC">
      <w:pPr>
        <w:pStyle w:val="form2"/>
        <w:spacing w:after="60" w:line="240" w:lineRule="auto"/>
        <w:ind w:left="714" w:hanging="357"/>
        <w:jc w:val="both"/>
        <w:rPr>
          <w:sz w:val="24"/>
        </w:rPr>
      </w:pPr>
      <w:r w:rsidRPr="00FB5439">
        <w:rPr>
          <w:sz w:val="24"/>
        </w:rPr>
        <w:t>C.</w:t>
      </w:r>
      <w:r w:rsidRPr="00FB5439">
        <w:rPr>
          <w:sz w:val="24"/>
        </w:rPr>
        <w:tab/>
        <w:t xml:space="preserve">you are a dissenting shareholder of shares </w:t>
      </w:r>
      <w:r w:rsidR="00A80D13" w:rsidRPr="00A80D13">
        <w:rPr>
          <w:position w:val="6"/>
          <w:sz w:val="16"/>
        </w:rPr>
        <w:t>*</w:t>
      </w:r>
      <w:r w:rsidRPr="00FB5439">
        <w:rPr>
          <w:sz w:val="24"/>
        </w:rPr>
        <w:t xml:space="preserve">in the company/ </w:t>
      </w:r>
      <w:r w:rsidR="00A80D13" w:rsidRPr="00A80D13">
        <w:rPr>
          <w:position w:val="6"/>
          <w:sz w:val="16"/>
        </w:rPr>
        <w:t>*</w:t>
      </w:r>
      <w:r w:rsidRPr="00FB5439">
        <w:rPr>
          <w:sz w:val="24"/>
        </w:rPr>
        <w:t>included in that class of shares.</w:t>
      </w:r>
    </w:p>
    <w:p w:rsidR="00980E8B" w:rsidRPr="00FB5439" w:rsidRDefault="00980E8B" w:rsidP="005B65CC">
      <w:pPr>
        <w:pStyle w:val="form1"/>
        <w:keepLines/>
        <w:spacing w:before="120"/>
        <w:ind w:left="357" w:hanging="357"/>
        <w:jc w:val="both"/>
        <w:rPr>
          <w:sz w:val="24"/>
        </w:rPr>
      </w:pPr>
      <w:r w:rsidRPr="00FB5439">
        <w:rPr>
          <w:sz w:val="24"/>
        </w:rPr>
        <w:t>2.</w:t>
      </w:r>
      <w:r w:rsidRPr="00FB5439">
        <w:rPr>
          <w:sz w:val="24"/>
        </w:rPr>
        <w:tab/>
        <w:t>The transferee gives you notice under subsection</w:t>
      </w:r>
      <w:r w:rsidR="00BC4F35" w:rsidRPr="00FB5439">
        <w:rPr>
          <w:sz w:val="24"/>
        </w:rPr>
        <w:t> </w:t>
      </w:r>
      <w:r w:rsidRPr="00FB5439">
        <w:rPr>
          <w:sz w:val="24"/>
        </w:rPr>
        <w:t>414(2) that the transferee desires to acquire those shares held by you.</w:t>
      </w:r>
    </w:p>
    <w:p w:rsidR="00980E8B" w:rsidRPr="00FB5439" w:rsidRDefault="00980E8B" w:rsidP="005B65CC">
      <w:pPr>
        <w:pStyle w:val="form1"/>
        <w:keepLines/>
        <w:spacing w:before="120"/>
        <w:ind w:left="357" w:hanging="357"/>
        <w:jc w:val="both"/>
        <w:rPr>
          <w:sz w:val="24"/>
        </w:rPr>
      </w:pPr>
      <w:r w:rsidRPr="00FB5439">
        <w:rPr>
          <w:sz w:val="24"/>
        </w:rPr>
        <w:t>3.</w:t>
      </w:r>
      <w:r w:rsidRPr="00FB5439">
        <w:rPr>
          <w:sz w:val="24"/>
        </w:rPr>
        <w:tab/>
        <w:t>You are entitled under subsection</w:t>
      </w:r>
      <w:r w:rsidR="00BC4F35" w:rsidRPr="00FB5439">
        <w:rPr>
          <w:sz w:val="24"/>
        </w:rPr>
        <w:t> </w:t>
      </w:r>
      <w:r w:rsidRPr="00FB5439">
        <w:rPr>
          <w:sz w:val="24"/>
        </w:rPr>
        <w:t>414(7) to require the transferee, by a demand in writing served on the transferee within one month after the date on which this notice is given, to furnish to you a statement in writing of the names and addresses of all other dissenting shareholders shown in the register of members.</w:t>
      </w:r>
    </w:p>
    <w:p w:rsidR="00980E8B" w:rsidRPr="00FB5439" w:rsidRDefault="00A80D13" w:rsidP="005B65CC">
      <w:pPr>
        <w:pStyle w:val="form1"/>
        <w:spacing w:before="120"/>
        <w:ind w:left="357" w:hanging="357"/>
        <w:jc w:val="both"/>
        <w:rPr>
          <w:sz w:val="24"/>
        </w:rPr>
      </w:pPr>
      <w:r w:rsidRPr="00A80D13">
        <w:rPr>
          <w:position w:val="6"/>
          <w:sz w:val="16"/>
        </w:rPr>
        <w:t>*</w:t>
      </w:r>
      <w:r w:rsidR="00980E8B" w:rsidRPr="00FB5439">
        <w:rPr>
          <w:sz w:val="24"/>
        </w:rPr>
        <w:t>4.</w:t>
      </w:r>
      <w:r w:rsidR="00980E8B" w:rsidRPr="00FB5439">
        <w:rPr>
          <w:sz w:val="24"/>
        </w:rPr>
        <w:tab/>
        <w:t>You are entitled not later than the expiration of one month after the date on which this notice is given or 14 days after the date on which a statement is supplied to you under subsection</w:t>
      </w:r>
      <w:r w:rsidR="00BC4F35" w:rsidRPr="00FB5439">
        <w:rPr>
          <w:sz w:val="24"/>
        </w:rPr>
        <w:t> </w:t>
      </w:r>
      <w:r w:rsidR="00980E8B" w:rsidRPr="00FB5439">
        <w:rPr>
          <w:sz w:val="24"/>
        </w:rPr>
        <w:t>414(7), whichever is the later, to elect, by notice to the transferee, which of the alternative terms offered to the approving shareholders under the scheme or contract you prefer.  The alternative terms are as follows:</w:t>
      </w:r>
    </w:p>
    <w:p w:rsidR="00980E8B" w:rsidRPr="00FB5439" w:rsidRDefault="00980E8B" w:rsidP="005B65CC">
      <w:pPr>
        <w:pStyle w:val="form1"/>
        <w:spacing w:before="120"/>
        <w:ind w:left="357" w:hanging="357"/>
        <w:jc w:val="both"/>
        <w:rPr>
          <w:sz w:val="24"/>
        </w:rPr>
      </w:pPr>
      <w:r w:rsidRPr="00FB5439">
        <w:rPr>
          <w:sz w:val="24"/>
        </w:rPr>
        <w:lastRenderedPageBreak/>
        <w:t>5.</w:t>
      </w:r>
      <w:r w:rsidRPr="00FB5439">
        <w:rPr>
          <w:sz w:val="24"/>
        </w:rPr>
        <w:tab/>
        <w:t>Unless, on application made by you within one month after the date on which this notice is given or within 14 days after a statement is supplied to you under subsection</w:t>
      </w:r>
      <w:r w:rsidR="00BC4F35" w:rsidRPr="00FB5439">
        <w:rPr>
          <w:sz w:val="24"/>
        </w:rPr>
        <w:t> </w:t>
      </w:r>
      <w:r w:rsidRPr="00FB5439">
        <w:rPr>
          <w:sz w:val="24"/>
        </w:rPr>
        <w:t>414(7), the Federal Court of Australia or the Supreme Court of (</w:t>
      </w:r>
      <w:r w:rsidRPr="00FB5439">
        <w:rPr>
          <w:i/>
          <w:sz w:val="24"/>
        </w:rPr>
        <w:t xml:space="preserve">State or Territory) </w:t>
      </w:r>
      <w:r w:rsidRPr="00FB5439">
        <w:rPr>
          <w:sz w:val="24"/>
        </w:rPr>
        <w:t>orders otherwise, the transferee will be entitled and bound subject to subsection</w:t>
      </w:r>
      <w:r w:rsidR="00BC4F35" w:rsidRPr="00FB5439">
        <w:rPr>
          <w:sz w:val="24"/>
        </w:rPr>
        <w:t> </w:t>
      </w:r>
      <w:r w:rsidRPr="00FB5439">
        <w:rPr>
          <w:sz w:val="24"/>
        </w:rPr>
        <w:t>414(7) to acquire your shares:</w:t>
      </w:r>
    </w:p>
    <w:p w:rsidR="00980E8B" w:rsidRPr="00FB5439" w:rsidRDefault="00980E8B" w:rsidP="00070F64">
      <w:pPr>
        <w:pStyle w:val="form2"/>
        <w:jc w:val="both"/>
        <w:rPr>
          <w:sz w:val="24"/>
        </w:rPr>
      </w:pPr>
      <w:r w:rsidRPr="00FB5439">
        <w:rPr>
          <w:sz w:val="24"/>
        </w:rPr>
        <w:t>(a)</w:t>
      </w:r>
      <w:r w:rsidRPr="00FB5439">
        <w:rPr>
          <w:sz w:val="24"/>
        </w:rPr>
        <w:tab/>
        <w:t>on the terms on which under the scheme or contract the shares of the approving shareholders are to be transferred to the transferee; or</w:t>
      </w:r>
    </w:p>
    <w:p w:rsidR="00980E8B" w:rsidRPr="00FB5439" w:rsidRDefault="00980E8B" w:rsidP="00070F64">
      <w:pPr>
        <w:pStyle w:val="form2"/>
        <w:jc w:val="both"/>
        <w:rPr>
          <w:sz w:val="24"/>
        </w:rPr>
      </w:pPr>
      <w:r w:rsidRPr="00FB5439">
        <w:rPr>
          <w:sz w:val="24"/>
        </w:rPr>
        <w:t>(b)</w:t>
      </w:r>
      <w:r w:rsidRPr="00FB5439">
        <w:rPr>
          <w:sz w:val="24"/>
        </w:rPr>
        <w:tab/>
        <w:t>if alternative terms were offered — on the terms for which you have elected; or</w:t>
      </w:r>
    </w:p>
    <w:p w:rsidR="00980E8B" w:rsidRPr="00FB5439" w:rsidRDefault="00980E8B" w:rsidP="00070F64">
      <w:pPr>
        <w:pStyle w:val="form2"/>
        <w:jc w:val="both"/>
        <w:rPr>
          <w:sz w:val="24"/>
        </w:rPr>
      </w:pPr>
      <w:r w:rsidRPr="00FB5439">
        <w:rPr>
          <w:sz w:val="24"/>
        </w:rPr>
        <w:t>(c)</w:t>
      </w:r>
      <w:r w:rsidRPr="00FB5439">
        <w:rPr>
          <w:sz w:val="24"/>
        </w:rPr>
        <w:tab/>
        <w:t>if you have not so elected — on whichever of those terms the transferee determines unless the Court otherwise orders.</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both"/>
      </w:pPr>
      <w:r w:rsidRPr="00FB5439">
        <w:t>Dated</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right"/>
        <w:rPr>
          <w:i/>
        </w:rPr>
      </w:pPr>
      <w:r w:rsidRPr="00FB5439">
        <w:rPr>
          <w:i/>
        </w:rPr>
        <w:t>(signature of transferee)</w:t>
      </w:r>
    </w:p>
    <w:p w:rsidR="00980E8B" w:rsidRPr="00FB5439" w:rsidRDefault="00A80D13" w:rsidP="005B65CC">
      <w:pPr>
        <w:spacing w:line="0" w:lineRule="atLeast"/>
        <w:jc w:val="both"/>
      </w:pPr>
      <w:r w:rsidRPr="00A80D13">
        <w:rPr>
          <w:position w:val="6"/>
          <w:sz w:val="16"/>
        </w:rPr>
        <w:t>*</w:t>
      </w:r>
      <w:r w:rsidR="00980E8B" w:rsidRPr="00FB5439">
        <w:t>Omit if not applicable</w:t>
      </w:r>
    </w:p>
    <w:p w:rsidR="00980E8B" w:rsidRPr="00FB5439" w:rsidRDefault="00980E8B" w:rsidP="005B65CC">
      <w:pPr>
        <w:pStyle w:val="Formheading3"/>
        <w:keepLines/>
        <w:spacing w:before="240"/>
        <w:jc w:val="both"/>
        <w:rPr>
          <w:sz w:val="24"/>
        </w:rPr>
      </w:pPr>
      <w:r w:rsidRPr="00FB5439">
        <w:rPr>
          <w:sz w:val="24"/>
        </w:rPr>
        <w:t>DIRECTION</w:t>
      </w:r>
    </w:p>
    <w:p w:rsidR="00980E8B" w:rsidRPr="00FB5439" w:rsidRDefault="00980E8B" w:rsidP="00070F64">
      <w:pPr>
        <w:jc w:val="both"/>
      </w:pPr>
    </w:p>
    <w:p w:rsidR="00980E8B" w:rsidRPr="00FB5439" w:rsidRDefault="00980E8B" w:rsidP="00070F64">
      <w:pPr>
        <w:jc w:val="both"/>
      </w:pPr>
      <w:r w:rsidRPr="00FB5439">
        <w:t>Requirements relating to annexures are set out in regulation</w:t>
      </w:r>
      <w:r w:rsidR="00BC4F35" w:rsidRPr="00FB5439">
        <w:t> </w:t>
      </w:r>
      <w:r w:rsidRPr="00FB5439">
        <w:t>1.0.06.</w:t>
      </w:r>
    </w:p>
    <w:p w:rsidR="00C158ED" w:rsidRPr="00FB5439" w:rsidRDefault="00C158ED" w:rsidP="00070F64"/>
    <w:p w:rsidR="00980E8B" w:rsidRPr="00FB5439" w:rsidRDefault="00980E8B" w:rsidP="00A80D13">
      <w:pPr>
        <w:pStyle w:val="ActHead2"/>
        <w:pageBreakBefore/>
      </w:pPr>
      <w:bookmarkStart w:id="9" w:name="_Toc147911959"/>
      <w:bookmarkStart w:id="10" w:name="_Toc147912013"/>
      <w:r w:rsidRPr="00FB5439">
        <w:rPr>
          <w:rStyle w:val="CharPartNo"/>
        </w:rPr>
        <w:lastRenderedPageBreak/>
        <w:t>Form 502</w:t>
      </w:r>
      <w:bookmarkEnd w:id="9"/>
      <w:bookmarkEnd w:id="10"/>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414(9)(a))</w:t>
      </w:r>
    </w:p>
    <w:p w:rsidR="00980E8B" w:rsidRPr="00FB5439" w:rsidRDefault="00980E8B" w:rsidP="00070F64">
      <w:pPr>
        <w:rPr>
          <w:sz w:val="18"/>
        </w:rPr>
      </w:pPr>
    </w:p>
    <w:p w:rsidR="00980E8B" w:rsidRPr="00FB5439" w:rsidRDefault="00980E8B" w:rsidP="00070F64">
      <w:r w:rsidRPr="00FB5439">
        <w:t>Australian Company Number:</w:t>
      </w:r>
    </w:p>
    <w:p w:rsidR="00980E8B" w:rsidRPr="00FB5439" w:rsidRDefault="00980E8B" w:rsidP="00070F64">
      <w:pPr>
        <w:pStyle w:val="form1"/>
      </w:pPr>
    </w:p>
    <w:p w:rsidR="00980E8B" w:rsidRPr="00FB5439" w:rsidRDefault="00980E8B" w:rsidP="00070F64">
      <w:pPr>
        <w:pStyle w:val="Header"/>
        <w:keepNext w:val="0"/>
      </w:pPr>
      <w:r w:rsidRPr="00FB5439">
        <w:t xml:space="preserve">  </w:t>
      </w:r>
    </w:p>
    <w:p w:rsidR="00980E8B" w:rsidRPr="00FB5439" w:rsidRDefault="00980E8B" w:rsidP="00070F64">
      <w:pPr>
        <w:rPr>
          <w:i/>
        </w:rPr>
      </w:pPr>
      <w:r w:rsidRPr="00FB5439">
        <w:rPr>
          <w:i/>
        </w:rPr>
        <w:t>Corporations Act 2001</w:t>
      </w:r>
    </w:p>
    <w:p w:rsidR="00980E8B" w:rsidRPr="00FB5439" w:rsidRDefault="00980E8B" w:rsidP="00070F64">
      <w:pPr>
        <w:pStyle w:val="form1"/>
      </w:pPr>
    </w:p>
    <w:p w:rsidR="00980E8B" w:rsidRPr="00FB5439" w:rsidRDefault="00980E8B" w:rsidP="00070F64">
      <w:pPr>
        <w:pStyle w:val="form1"/>
        <w:rPr>
          <w:rFonts w:ascii="Arial" w:hAnsi="Arial" w:cs="Arial"/>
          <w:sz w:val="22"/>
          <w:szCs w:val="22"/>
        </w:rPr>
      </w:pPr>
      <w:r w:rsidRPr="00FB5439">
        <w:rPr>
          <w:rFonts w:ascii="Arial" w:hAnsi="Arial" w:cs="Arial"/>
          <w:sz w:val="22"/>
          <w:szCs w:val="22"/>
        </w:rPr>
        <w:t>NOTICE TO REMAINING SHAREHOLDER</w:t>
      </w:r>
    </w:p>
    <w:p w:rsidR="00980E8B" w:rsidRPr="00FB5439" w:rsidRDefault="00980E8B" w:rsidP="00070F64">
      <w:pPr>
        <w:pStyle w:val="form1"/>
        <w:rPr>
          <w:rFonts w:ascii="Arial" w:hAnsi="Arial" w:cs="Arial"/>
          <w:sz w:val="22"/>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To</w:t>
      </w:r>
    </w:p>
    <w:p w:rsidR="00980E8B" w:rsidRPr="00FB5439" w:rsidRDefault="00980E8B" w:rsidP="00070F64">
      <w:pPr>
        <w:pStyle w:val="form1"/>
        <w:jc w:val="both"/>
        <w:rPr>
          <w:sz w:val="22"/>
          <w:szCs w:val="22"/>
        </w:rPr>
      </w:pPr>
      <w:r w:rsidRPr="00FB5439">
        <w:rPr>
          <w:sz w:val="22"/>
          <w:szCs w:val="22"/>
        </w:rPr>
        <w:tab/>
        <w:t>of</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w:t>
      </w:r>
      <w:r w:rsidRPr="00FB5439">
        <w:rPr>
          <w:i/>
          <w:sz w:val="22"/>
          <w:szCs w:val="22"/>
        </w:rPr>
        <w:t xml:space="preserve">insert name of person giving notice, in this form called “the transferee”)  </w:t>
      </w:r>
      <w:r w:rsidRPr="00FB5439">
        <w:rPr>
          <w:sz w:val="22"/>
          <w:szCs w:val="22"/>
        </w:rPr>
        <w:t>The transferee in (</w:t>
      </w:r>
      <w:r w:rsidRPr="00FB5439">
        <w:rPr>
          <w:i/>
          <w:sz w:val="22"/>
          <w:szCs w:val="22"/>
        </w:rPr>
        <w:t xml:space="preserve">insert date) </w:t>
      </w:r>
      <w:r w:rsidRPr="00FB5439">
        <w:rPr>
          <w:sz w:val="22"/>
          <w:szCs w:val="22"/>
        </w:rPr>
        <w:t xml:space="preserve">made offers to the holders of shares </w:t>
      </w:r>
      <w:r w:rsidR="00A80D13" w:rsidRPr="00A80D13">
        <w:rPr>
          <w:position w:val="6"/>
          <w:sz w:val="16"/>
          <w:szCs w:val="22"/>
        </w:rPr>
        <w:t>*</w:t>
      </w:r>
      <w:r w:rsidRPr="00FB5439">
        <w:rPr>
          <w:sz w:val="22"/>
          <w:szCs w:val="22"/>
        </w:rPr>
        <w:t>in Limited/</w:t>
      </w:r>
      <w:r w:rsidR="00A80D13" w:rsidRPr="00A80D13">
        <w:rPr>
          <w:position w:val="6"/>
          <w:sz w:val="16"/>
          <w:szCs w:val="22"/>
        </w:rPr>
        <w:t>*</w:t>
      </w:r>
      <w:r w:rsidRPr="00FB5439">
        <w:rPr>
          <w:sz w:val="22"/>
          <w:szCs w:val="22"/>
        </w:rPr>
        <w:t>included in</w:t>
      </w:r>
      <w:r w:rsidRPr="00FB5439">
        <w:rPr>
          <w:sz w:val="22"/>
          <w:szCs w:val="22"/>
        </w:rPr>
        <w:tab/>
      </w:r>
      <w:r w:rsidRPr="00FB5439">
        <w:rPr>
          <w:sz w:val="22"/>
          <w:szCs w:val="22"/>
        </w:rPr>
        <w:tab/>
      </w:r>
      <w:r w:rsidRPr="00FB5439">
        <w:rPr>
          <w:sz w:val="22"/>
          <w:szCs w:val="22"/>
        </w:rPr>
        <w:tab/>
        <w:t>class of shares in</w:t>
      </w:r>
      <w:r w:rsidRPr="00FB5439">
        <w:rPr>
          <w:sz w:val="22"/>
          <w:szCs w:val="22"/>
        </w:rPr>
        <w:tab/>
      </w:r>
      <w:r w:rsidRPr="00FB5439">
        <w:rPr>
          <w:sz w:val="22"/>
          <w:szCs w:val="22"/>
        </w:rPr>
        <w:tab/>
      </w:r>
      <w:r w:rsidRPr="00FB5439">
        <w:rPr>
          <w:sz w:val="22"/>
          <w:szCs w:val="22"/>
        </w:rPr>
        <w:tab/>
        <w:t>Limited for the transfer of those shares to the transferee, not being offers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3480"/>
        </w:tabs>
        <w:jc w:val="both"/>
        <w:rPr>
          <w:sz w:val="22"/>
          <w:szCs w:val="22"/>
        </w:rPr>
      </w:pPr>
      <w:r w:rsidRPr="00FB5439">
        <w:rPr>
          <w:sz w:val="22"/>
          <w:szCs w:val="22"/>
        </w:rPr>
        <w:t>B.</w:t>
      </w:r>
      <w:r w:rsidRPr="00FB5439">
        <w:rPr>
          <w:sz w:val="22"/>
          <w:szCs w:val="22"/>
        </w:rPr>
        <w:tab/>
        <w:t>under the scheme or contract the transferee became an (</w:t>
      </w:r>
      <w:r w:rsidRPr="00FB5439">
        <w:rPr>
          <w:i/>
          <w:sz w:val="22"/>
          <w:szCs w:val="22"/>
        </w:rPr>
        <w:t xml:space="preserve">insert date) </w:t>
      </w:r>
      <w:r w:rsidRPr="00FB5439">
        <w:rPr>
          <w:sz w:val="22"/>
          <w:szCs w:val="22"/>
        </w:rPr>
        <w:t>beneficially entitled to shares in that company which together with any other shares in that company to which the transferee, or the transferee and any corporation related to the transferee, is beneficially entitled, comprise or include nine</w:t>
      </w:r>
      <w:r w:rsidR="00A80D13">
        <w:rPr>
          <w:sz w:val="22"/>
          <w:szCs w:val="22"/>
        </w:rPr>
        <w:noBreakHyphen/>
      </w:r>
      <w:r w:rsidRPr="00FB5439">
        <w:rPr>
          <w:sz w:val="22"/>
          <w:szCs w:val="22"/>
        </w:rPr>
        <w:t xml:space="preserve">tenths in nominal value of the shares </w:t>
      </w:r>
      <w:r w:rsidRPr="00FB5439">
        <w:rPr>
          <w:sz w:val="22"/>
          <w:szCs w:val="22"/>
        </w:rPr>
        <w:br/>
      </w:r>
      <w:r w:rsidR="00A80D13" w:rsidRPr="00A80D13">
        <w:rPr>
          <w:position w:val="6"/>
          <w:sz w:val="16"/>
          <w:szCs w:val="22"/>
        </w:rPr>
        <w:t>*</w:t>
      </w:r>
      <w:r w:rsidRPr="00FB5439">
        <w:rPr>
          <w:sz w:val="22"/>
          <w:szCs w:val="22"/>
        </w:rPr>
        <w:t>in</w:t>
      </w:r>
      <w:r w:rsidRPr="00FB5439">
        <w:rPr>
          <w:sz w:val="22"/>
          <w:szCs w:val="22"/>
        </w:rPr>
        <w:tab/>
        <w:t>Limited/</w:t>
      </w:r>
      <w:r w:rsidR="00A80D13" w:rsidRPr="00A80D13">
        <w:rPr>
          <w:position w:val="6"/>
          <w:sz w:val="16"/>
          <w:szCs w:val="22"/>
        </w:rPr>
        <w:t>*</w:t>
      </w:r>
      <w:r w:rsidRPr="00FB5439">
        <w:rPr>
          <w:sz w:val="22"/>
          <w:szCs w:val="22"/>
        </w:rPr>
        <w:t>included in that class of shares</w:t>
      </w:r>
    </w:p>
    <w:p w:rsidR="00980E8B" w:rsidRPr="00FB5439" w:rsidRDefault="00980E8B" w:rsidP="00070F64">
      <w:pPr>
        <w:pStyle w:val="form2"/>
        <w:tabs>
          <w:tab w:val="left" w:pos="2880"/>
        </w:tabs>
        <w:ind w:firstLine="0"/>
        <w:jc w:val="both"/>
        <w:rPr>
          <w:sz w:val="22"/>
          <w:szCs w:val="22"/>
        </w:rPr>
      </w:pPr>
      <w:r w:rsidRPr="00FB5439">
        <w:rPr>
          <w:sz w:val="22"/>
          <w:szCs w:val="22"/>
        </w:rPr>
        <w:t xml:space="preserve"> in </w:t>
      </w:r>
      <w:r w:rsidRPr="00FB5439">
        <w:rPr>
          <w:sz w:val="22"/>
          <w:szCs w:val="22"/>
        </w:rPr>
        <w:tab/>
        <w:t>Limited; and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 xml:space="preserve">you are the holder of remaining shares </w:t>
      </w:r>
      <w:r w:rsidR="00A80D13" w:rsidRPr="00A80D13">
        <w:rPr>
          <w:position w:val="6"/>
          <w:sz w:val="16"/>
          <w:szCs w:val="22"/>
        </w:rPr>
        <w:t>*</w:t>
      </w:r>
      <w:r w:rsidRPr="00FB5439">
        <w:rPr>
          <w:sz w:val="22"/>
          <w:szCs w:val="22"/>
        </w:rPr>
        <w:t>in that company/</w:t>
      </w:r>
      <w:r w:rsidR="00A80D13" w:rsidRPr="00A80D13">
        <w:rPr>
          <w:position w:val="6"/>
          <w:sz w:val="16"/>
          <w:szCs w:val="22"/>
        </w:rPr>
        <w:t>*</w:t>
      </w:r>
      <w:r w:rsidRPr="00FB5439">
        <w:rPr>
          <w:sz w:val="22"/>
          <w:szCs w:val="22"/>
        </w:rPr>
        <w:t>included in that class of shares in that company and have not assented to the scheme or contract or been given notice in respect of those shares by the transferee under subsection</w:t>
      </w:r>
      <w:r w:rsidR="00BC4F35" w:rsidRPr="00FB5439">
        <w:rPr>
          <w:sz w:val="22"/>
          <w:szCs w:val="22"/>
        </w:rPr>
        <w:t> </w:t>
      </w:r>
      <w:r w:rsidRPr="00FB5439">
        <w:rPr>
          <w:sz w:val="22"/>
          <w:szCs w:val="22"/>
        </w:rPr>
        <w:t>414(2).</w:t>
      </w:r>
    </w:p>
    <w:p w:rsidR="00980E8B" w:rsidRPr="00FB5439" w:rsidRDefault="00980E8B" w:rsidP="00070F64">
      <w:pPr>
        <w:pStyle w:val="form1"/>
        <w:tabs>
          <w:tab w:val="left" w:pos="5760"/>
        </w:tabs>
        <w:ind w:left="357" w:hanging="357"/>
        <w:jc w:val="both"/>
        <w:rPr>
          <w:sz w:val="22"/>
          <w:szCs w:val="22"/>
        </w:rPr>
      </w:pPr>
    </w:p>
    <w:p w:rsidR="00980E8B" w:rsidRPr="00FB5439" w:rsidRDefault="00980E8B" w:rsidP="00070F64">
      <w:pPr>
        <w:pStyle w:val="form1"/>
        <w:tabs>
          <w:tab w:val="left" w:pos="4080"/>
        </w:tabs>
        <w:ind w:left="357" w:hanging="357"/>
        <w:jc w:val="both"/>
        <w:rPr>
          <w:sz w:val="22"/>
          <w:szCs w:val="22"/>
        </w:rPr>
      </w:pPr>
      <w:r w:rsidRPr="00FB5439">
        <w:rPr>
          <w:sz w:val="22"/>
          <w:szCs w:val="22"/>
        </w:rPr>
        <w:t>2.</w:t>
      </w:r>
      <w:r w:rsidRPr="00FB5439">
        <w:rPr>
          <w:sz w:val="22"/>
          <w:szCs w:val="22"/>
        </w:rPr>
        <w:tab/>
        <w:t>The transferee gives you notice under subsection</w:t>
      </w:r>
      <w:r w:rsidR="00BC4F35" w:rsidRPr="00FB5439">
        <w:rPr>
          <w:sz w:val="22"/>
          <w:szCs w:val="22"/>
        </w:rPr>
        <w:t> </w:t>
      </w:r>
      <w:r w:rsidRPr="00FB5439">
        <w:rPr>
          <w:sz w:val="22"/>
          <w:szCs w:val="22"/>
        </w:rPr>
        <w:t>414(9) that under that scheme or contract the transferee on (</w:t>
      </w:r>
      <w:r w:rsidRPr="00FB5439">
        <w:rPr>
          <w:i/>
          <w:sz w:val="22"/>
          <w:szCs w:val="22"/>
        </w:rPr>
        <w:t xml:space="preserve">insert date) </w:t>
      </w:r>
      <w:r w:rsidRPr="00FB5439">
        <w:rPr>
          <w:sz w:val="22"/>
          <w:szCs w:val="22"/>
        </w:rPr>
        <w:t>become beneficially entitled to shares in</w:t>
      </w:r>
      <w:r w:rsidRPr="00FB5439">
        <w:rPr>
          <w:sz w:val="22"/>
          <w:szCs w:val="22"/>
        </w:rPr>
        <w:tab/>
        <w:t>Limited and those shares together with any other shares in that company to which the transferee, or the transferee and any corporation related to the transferee, is beneficially entitled, comprise or included nine</w:t>
      </w:r>
      <w:r w:rsidR="00A80D13">
        <w:rPr>
          <w:sz w:val="22"/>
          <w:szCs w:val="22"/>
        </w:rPr>
        <w:noBreakHyphen/>
      </w:r>
      <w:r w:rsidRPr="00FB5439">
        <w:rPr>
          <w:sz w:val="22"/>
          <w:szCs w:val="22"/>
        </w:rPr>
        <w:t>tenths in nominal value of the shares (in that company/</w:t>
      </w:r>
      <w:r w:rsidR="00A80D13" w:rsidRPr="00A80D13">
        <w:rPr>
          <w:position w:val="6"/>
          <w:sz w:val="16"/>
          <w:szCs w:val="22"/>
        </w:rPr>
        <w:t>*</w:t>
      </w:r>
      <w:r w:rsidRPr="00FB5439">
        <w:rPr>
          <w:sz w:val="22"/>
          <w:szCs w:val="22"/>
        </w:rPr>
        <w:t>included in that class of shares in that company.</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You are entitled under subsection</w:t>
      </w:r>
      <w:r w:rsidR="00BC4F35" w:rsidRPr="00FB5439">
        <w:rPr>
          <w:sz w:val="22"/>
          <w:szCs w:val="22"/>
        </w:rPr>
        <w:t> </w:t>
      </w:r>
      <w:r w:rsidRPr="00FB5439">
        <w:rPr>
          <w:sz w:val="22"/>
          <w:szCs w:val="22"/>
        </w:rPr>
        <w:t>414(9) within 3 months after the date on which this notice is given by notice to the transferee to require the transferee to acquire your shares.</w:t>
      </w: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3.</w:t>
      </w:r>
      <w:r w:rsidR="00980E8B" w:rsidRPr="00FB5439">
        <w:rPr>
          <w:sz w:val="22"/>
          <w:szCs w:val="22"/>
        </w:rPr>
        <w:tab/>
        <w:t>You are entitled under subsection</w:t>
      </w:r>
      <w:r w:rsidR="00BC4F35" w:rsidRPr="00FB5439">
        <w:rPr>
          <w:sz w:val="22"/>
          <w:szCs w:val="22"/>
        </w:rPr>
        <w:t> </w:t>
      </w:r>
      <w:r w:rsidR="00980E8B" w:rsidRPr="00FB5439">
        <w:rPr>
          <w:sz w:val="22"/>
          <w:szCs w:val="22"/>
        </w:rPr>
        <w:t>414(9) within 3 months after the date on which this notice is given to elect by notice to the transferee which of the alternative terms offered to the approving shareholders under the scheme or contract you will accept.  The alternative terms are as follows:</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If you require the transferee to acquire the shares held by you the transferee will be entitled and bound to acquire those shares:</w:t>
      </w:r>
    </w:p>
    <w:p w:rsidR="00980E8B" w:rsidRPr="00FB5439" w:rsidRDefault="00980E8B" w:rsidP="00070F64">
      <w:pPr>
        <w:pStyle w:val="form2"/>
        <w:jc w:val="both"/>
        <w:rPr>
          <w:sz w:val="22"/>
          <w:szCs w:val="22"/>
        </w:rPr>
      </w:pPr>
      <w:r w:rsidRPr="00FB5439">
        <w:rPr>
          <w:sz w:val="22"/>
          <w:szCs w:val="22"/>
        </w:rPr>
        <w:lastRenderedPageBreak/>
        <w:t>(a)</w:t>
      </w:r>
      <w:r w:rsidRPr="00FB5439">
        <w:rPr>
          <w:sz w:val="22"/>
          <w:szCs w:val="22"/>
        </w:rPr>
        <w:tab/>
        <w:t>on the terms that under the scheme or contract were offered to the approving shareholders;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if alternative terms were offered—on the terms for which you have elected;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if you do not so elect</w:t>
      </w:r>
    </w:p>
    <w:p w:rsidR="00980E8B" w:rsidRPr="00FB5439" w:rsidRDefault="00980E8B" w:rsidP="00070F64">
      <w:pPr>
        <w:pStyle w:val="form3"/>
        <w:jc w:val="both"/>
        <w:rPr>
          <w:sz w:val="22"/>
          <w:szCs w:val="22"/>
        </w:rPr>
      </w:pPr>
      <w:r w:rsidRPr="00FB5439">
        <w:rPr>
          <w:sz w:val="22"/>
          <w:szCs w:val="22"/>
        </w:rPr>
        <w:t>(i)</w:t>
      </w:r>
      <w:r w:rsidRPr="00FB5439">
        <w:rPr>
          <w:sz w:val="22"/>
          <w:szCs w:val="22"/>
        </w:rPr>
        <w:tab/>
        <w:t>on whichever of the terms the transferee determines or</w:t>
      </w:r>
    </w:p>
    <w:p w:rsidR="00980E8B" w:rsidRPr="00FB5439" w:rsidRDefault="00980E8B" w:rsidP="00070F64">
      <w:pPr>
        <w:pStyle w:val="form3"/>
        <w:tabs>
          <w:tab w:val="left" w:pos="6480"/>
        </w:tabs>
        <w:jc w:val="both"/>
        <w:rPr>
          <w:sz w:val="22"/>
          <w:szCs w:val="22"/>
        </w:rPr>
      </w:pPr>
      <w:r w:rsidRPr="00FB5439">
        <w:rPr>
          <w:sz w:val="22"/>
          <w:szCs w:val="22"/>
        </w:rPr>
        <w:t>(ii)</w:t>
      </w:r>
      <w:r w:rsidRPr="00FB5439">
        <w:rPr>
          <w:sz w:val="22"/>
          <w:szCs w:val="22"/>
        </w:rPr>
        <w:tab/>
        <w:t>on such other terms as are agreed or as the Federal Court of Australia or the Supreme Court of`</w:t>
      </w:r>
      <w:r w:rsidRPr="00FB5439">
        <w:rPr>
          <w:sz w:val="22"/>
          <w:szCs w:val="22"/>
        </w:rPr>
        <w:tab/>
        <w:t>on the application of the transferee or of yourself orders.</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tabs>
          <w:tab w:val="right" w:pos="7020"/>
        </w:tabs>
        <w:jc w:val="both"/>
        <w:rPr>
          <w:i/>
          <w:szCs w:val="22"/>
        </w:rPr>
      </w:pPr>
      <w:r w:rsidRPr="00FB5439">
        <w:rPr>
          <w:i/>
          <w:szCs w:val="22"/>
        </w:rPr>
        <w:tab/>
        <w:t>(signature of transferee)</w:t>
      </w:r>
    </w:p>
    <w:p w:rsidR="00980E8B" w:rsidRPr="00FB5439" w:rsidRDefault="00A80D13" w:rsidP="00070F64">
      <w:pPr>
        <w:jc w:val="both"/>
        <w:rPr>
          <w:szCs w:val="22"/>
        </w:rPr>
      </w:pPr>
      <w:r w:rsidRPr="00A80D13">
        <w:rPr>
          <w:position w:val="6"/>
          <w:sz w:val="16"/>
          <w:szCs w:val="22"/>
        </w:rPr>
        <w:t>*</w:t>
      </w:r>
      <w:r w:rsidR="00980E8B" w:rsidRPr="00FB5439">
        <w:rPr>
          <w:szCs w:val="22"/>
        </w:rPr>
        <w:t>Omit if not applicable</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both"/>
        <w:rPr>
          <w:szCs w:val="22"/>
        </w:rPr>
      </w:pPr>
    </w:p>
    <w:p w:rsidR="00980E8B" w:rsidRPr="00FB5439" w:rsidRDefault="00980E8B" w:rsidP="00070F64">
      <w:pPr>
        <w:jc w:val="both"/>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A80D13">
      <w:pPr>
        <w:pStyle w:val="ActHead2"/>
        <w:pageBreakBefore/>
      </w:pPr>
      <w:bookmarkStart w:id="11" w:name="_Toc147911960"/>
      <w:bookmarkStart w:id="12" w:name="_Toc147912014"/>
      <w:r w:rsidRPr="00FB5439">
        <w:rPr>
          <w:rStyle w:val="CharPartNo"/>
        </w:rPr>
        <w:lastRenderedPageBreak/>
        <w:t>Form 503</w:t>
      </w:r>
      <w:bookmarkEnd w:id="11"/>
      <w:bookmarkEnd w:id="12"/>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419A(3))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after="240"/>
        <w:rPr>
          <w:rFonts w:ascii="Arial" w:hAnsi="Arial" w:cs="Arial"/>
          <w:szCs w:val="22"/>
        </w:rPr>
      </w:pPr>
      <w:r w:rsidRPr="00FB5439">
        <w:rPr>
          <w:rFonts w:ascii="Arial" w:hAnsi="Arial" w:cs="Arial"/>
          <w:szCs w:val="22"/>
        </w:rPr>
        <w:t>NOTICE OF CONTROLLER’S INTENTION NOT TO EXERCISE PROPERTY RIGHTS</w:t>
      </w:r>
    </w:p>
    <w:p w:rsidR="00980E8B" w:rsidRPr="00FB5439" w:rsidRDefault="00980E8B" w:rsidP="00070F64">
      <w:pPr>
        <w:tabs>
          <w:tab w:val="left" w:pos="960"/>
          <w:tab w:val="left" w:pos="3480"/>
          <w:tab w:val="left" w:pos="4560"/>
          <w:tab w:val="left" w:pos="6600"/>
        </w:tabs>
        <w:jc w:val="both"/>
      </w:pPr>
      <w:r w:rsidRPr="00FB5439">
        <w:t xml:space="preserve">To: </w:t>
      </w:r>
      <w:r w:rsidRPr="00FB5439">
        <w:tab/>
        <w:t>(</w:t>
      </w:r>
      <w:r w:rsidRPr="00FB5439">
        <w:rPr>
          <w:i/>
        </w:rPr>
        <w:t>name</w:t>
      </w:r>
      <w:r w:rsidRPr="00FB5439">
        <w:t>),</w:t>
      </w:r>
      <w:r w:rsidRPr="00FB5439">
        <w:tab/>
        <w:t xml:space="preserve">of </w:t>
      </w:r>
      <w:r w:rsidRPr="00FB5439">
        <w:tab/>
        <w:t>(</w:t>
      </w:r>
      <w:r w:rsidRPr="00FB5439">
        <w:rPr>
          <w:i/>
        </w:rPr>
        <w:t>address</w:t>
      </w:r>
      <w:r w:rsidRPr="00FB5439">
        <w:t>)</w:t>
      </w:r>
      <w:r w:rsidRPr="00FB5439">
        <w:tab/>
        <w:t xml:space="preserve">, 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960"/>
          <w:tab w:val="left" w:pos="2520"/>
          <w:tab w:val="left" w:pos="3600"/>
          <w:tab w:val="left" w:pos="5400"/>
        </w:tabs>
        <w:jc w:val="both"/>
      </w:pPr>
      <w:r w:rsidRPr="00FB5439">
        <w:t>I</w:t>
      </w:r>
      <w:r w:rsidRPr="00FB5439">
        <w:tab/>
        <w:t>(</w:t>
      </w:r>
      <w:r w:rsidRPr="00FB5439">
        <w:rPr>
          <w:i/>
        </w:rPr>
        <w:t xml:space="preserve">name), </w:t>
      </w:r>
      <w:r w:rsidRPr="00FB5439">
        <w:tab/>
        <w:t>of</w:t>
      </w:r>
      <w:r w:rsidRPr="00FB5439">
        <w:tab/>
        <w:t>(</w:t>
      </w:r>
      <w:r w:rsidRPr="00FB5439">
        <w:rPr>
          <w:i/>
        </w:rPr>
        <w:t>address)</w:t>
      </w:r>
      <w:r w:rsidRPr="00FB5439">
        <w:t>,</w:t>
      </w:r>
      <w:r w:rsidRPr="00FB5439">
        <w:tab/>
        <w:t>the controller of property of (</w:t>
      </w:r>
      <w:r w:rsidRPr="00FB5439">
        <w:rPr>
          <w:i/>
        </w:rPr>
        <w:t xml:space="preserve">name of corporation) </w:t>
      </w:r>
      <w:r w:rsidRPr="00FB5439">
        <w:t>(“the corporation”) give you notice that I do not propose to exercise rights in relation to the specified property as controller of the specified property, whether on behalf of the corporation or anyone else.</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spacing w:before="120" w:after="120"/>
        <w:jc w:val="center"/>
        <w:rPr>
          <w:i/>
        </w:rPr>
      </w:pPr>
      <w:r w:rsidRPr="00FB5439">
        <w:rPr>
          <w:i/>
        </w:rPr>
        <w:t>(Controller’s signature)</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419A(4) the controller is not liable for rent or other amounts by the corporation in relation to the specified property while this notice in force, but the notice does not affect a liability of the corporation.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419A(5), this notice ceases to have effect if the controller:</w:t>
      </w:r>
    </w:p>
    <w:p w:rsidR="00980E8B" w:rsidRPr="00FB5439" w:rsidRDefault="00980E8B" w:rsidP="00070F64">
      <w:pPr>
        <w:pStyle w:val="paragraph"/>
        <w:tabs>
          <w:tab w:val="clear" w:pos="1531"/>
        </w:tabs>
        <w:ind w:left="851" w:hanging="425"/>
      </w:pPr>
      <w:r w:rsidRPr="00FB5439">
        <w:t>(a)</w:t>
      </w:r>
      <w:r w:rsidRPr="00FB5439">
        <w:tab/>
        <w:t>revokes the notice, by writing to the owner/lessor; or</w:t>
      </w:r>
    </w:p>
    <w:p w:rsidR="00980E8B" w:rsidRPr="00FB5439" w:rsidRDefault="00980E8B" w:rsidP="00070F64">
      <w:pPr>
        <w:pStyle w:val="paragraph"/>
        <w:tabs>
          <w:tab w:val="clear" w:pos="1531"/>
        </w:tabs>
        <w:ind w:left="851" w:hanging="425"/>
      </w:pPr>
      <w:r w:rsidRPr="00FB5439">
        <w:t>(b)</w:t>
      </w:r>
      <w:r w:rsidRPr="00FB5439">
        <w:tab/>
        <w:t>exercises or purports to exercise a right in relation to the specified property the controller.</w:t>
      </w:r>
    </w:p>
    <w:p w:rsidR="00980E8B" w:rsidRPr="00FB5439" w:rsidRDefault="00980E8B" w:rsidP="00A80D13">
      <w:pPr>
        <w:pStyle w:val="ActHead2"/>
        <w:pageBreakBefore/>
      </w:pPr>
      <w:bookmarkStart w:id="13" w:name="_Toc147912015"/>
      <w:r w:rsidRPr="00FB5439">
        <w:rPr>
          <w:rStyle w:val="CharPartNo"/>
        </w:rPr>
        <w:lastRenderedPageBreak/>
        <w:t>Form 509A</w:t>
      </w:r>
      <w:bookmarkEnd w:id="13"/>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438C(3))</w:t>
      </w:r>
    </w:p>
    <w:p w:rsidR="00980E8B" w:rsidRPr="00FB5439" w:rsidRDefault="00980E8B" w:rsidP="00070F64">
      <w:pPr>
        <w:rPr>
          <w:sz w:val="18"/>
        </w:rPr>
      </w:pPr>
    </w:p>
    <w:p w:rsidR="00980E8B" w:rsidRPr="00FB5439" w:rsidRDefault="00980E8B" w:rsidP="00070F64">
      <w:r w:rsidRPr="00FB5439">
        <w:t>A.C.N. or A.R.B.N.</w:t>
      </w:r>
    </w:p>
    <w:p w:rsidR="00980E8B" w:rsidRPr="00FB5439" w:rsidRDefault="00980E8B" w:rsidP="00070F64">
      <w:pPr>
        <w:pStyle w:val="Header"/>
        <w:keepNext w:val="0"/>
      </w:pPr>
      <w:r w:rsidRPr="00FB5439">
        <w:t xml:space="preserve">  </w:t>
      </w:r>
    </w:p>
    <w:p w:rsidR="00980E8B" w:rsidRPr="00FB5439" w:rsidRDefault="00980E8B" w:rsidP="00070F64">
      <w:pPr>
        <w:rPr>
          <w:i/>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DELIVER BOOKS OF COMPANY TO THE ADMINISTRATOR</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rPr>
          <w:i/>
        </w:rPr>
      </w:pPr>
      <w:r w:rsidRPr="00FB5439">
        <w:t>To:</w:t>
      </w:r>
      <w:r w:rsidRPr="00FB5439">
        <w:tab/>
      </w:r>
      <w:r w:rsidRPr="00FB5439">
        <w:rPr>
          <w:i/>
        </w:rPr>
        <w:t xml:space="preserve">(name) </w:t>
      </w:r>
      <w:r w:rsidRPr="00FB5439">
        <w:t xml:space="preserve">of </w:t>
      </w:r>
      <w:r w:rsidRPr="00FB5439">
        <w:tab/>
      </w:r>
      <w:r w:rsidRPr="00FB5439">
        <w:rPr>
          <w:i/>
        </w:rPr>
        <w:t>(address)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I (</w:t>
      </w:r>
      <w:r w:rsidRPr="00FB5439">
        <w:rPr>
          <w:i/>
          <w:sz w:val="24"/>
        </w:rPr>
        <w:t xml:space="preserve">name), </w:t>
      </w:r>
      <w:r w:rsidRPr="00FB5439">
        <w:rPr>
          <w:sz w:val="24"/>
        </w:rPr>
        <w:t>of (</w:t>
      </w:r>
      <w:r w:rsidRPr="00FB5439">
        <w:rPr>
          <w:i/>
          <w:sz w:val="24"/>
        </w:rPr>
        <w:t xml:space="preserve">address), </w:t>
      </w:r>
      <w:r w:rsidRPr="00FB5439">
        <w:rPr>
          <w:sz w:val="24"/>
        </w:rPr>
        <w:t>the administrator of the company, give you notice under subsection</w:t>
      </w:r>
      <w:r w:rsidR="00BC4F35" w:rsidRPr="00FB5439">
        <w:rPr>
          <w:sz w:val="24"/>
        </w:rPr>
        <w:t> </w:t>
      </w:r>
      <w:r w:rsidRPr="00FB5439">
        <w:rPr>
          <w:sz w:val="24"/>
        </w:rPr>
        <w:t>438C(3) that I require you to deliver to me, at the above address, within (</w:t>
      </w:r>
      <w:r w:rsidRPr="00FB5439">
        <w:rPr>
          <w:i/>
          <w:sz w:val="24"/>
        </w:rPr>
        <w:t xml:space="preserve">insert number being not less than 3) </w:t>
      </w:r>
      <w:r w:rsidRPr="00FB5439">
        <w:rPr>
          <w:sz w:val="24"/>
        </w:rPr>
        <w:t>business days of the date of this notice, the books specified in the Schedule, being books of the company, that are in your possession.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Note that under subsection</w:t>
      </w:r>
      <w:r w:rsidR="00BC4F35" w:rsidRPr="00FB5439">
        <w:rPr>
          <w:sz w:val="24"/>
        </w:rPr>
        <w:t> </w:t>
      </w:r>
      <w:r w:rsidRPr="00FB5439">
        <w:rPr>
          <w:sz w:val="24"/>
        </w:rPr>
        <w:t>438C(5), you must comply with this notice except so far as you are entitled as against the company and the administrator, to retain possession of the books.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center"/>
      </w:pPr>
      <w:r w:rsidRPr="00FB5439">
        <w:t>SCHEDULE</w:t>
      </w:r>
    </w:p>
    <w:p w:rsidR="00980E8B" w:rsidRPr="00FB5439" w:rsidRDefault="00980E8B" w:rsidP="00070F64">
      <w:pPr>
        <w:jc w:val="center"/>
        <w:rPr>
          <w:i/>
        </w:rPr>
      </w:pPr>
      <w:r w:rsidRPr="00FB5439">
        <w:rPr>
          <w:i/>
        </w:rPr>
        <w:t>(insert specified books)</w:t>
      </w:r>
    </w:p>
    <w:p w:rsidR="00980E8B" w:rsidRPr="00FB5439" w:rsidRDefault="00980E8B" w:rsidP="00070F64">
      <w:pPr>
        <w:jc w:val="both"/>
        <w:rPr>
          <w:i/>
        </w:rPr>
      </w:pPr>
    </w:p>
    <w:p w:rsidR="00980E8B" w:rsidRPr="00FB5439" w:rsidRDefault="00980E8B" w:rsidP="00070F64">
      <w:pPr>
        <w:jc w:val="both"/>
        <w:rPr>
          <w:i/>
        </w:rPr>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980E8B" w:rsidP="00A80D13">
      <w:pPr>
        <w:pStyle w:val="ActHead2"/>
        <w:pageBreakBefore/>
      </w:pPr>
      <w:bookmarkStart w:id="14" w:name="_Toc147912016"/>
      <w:r w:rsidRPr="00FB5439">
        <w:rPr>
          <w:rStyle w:val="CharPartNo"/>
        </w:rPr>
        <w:lastRenderedPageBreak/>
        <w:t>Form 509B</w:t>
      </w:r>
      <w:bookmarkEnd w:id="14"/>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443B(3))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OF ADMINISTRATOR’S INTENTION NOT TO EXERCISE PROPERTY RIGHTS</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pPr>
      <w:r w:rsidRPr="00FB5439">
        <w:t>To:</w:t>
      </w:r>
      <w:r w:rsidRPr="00FB5439">
        <w:tab/>
        <w:t>(</w:t>
      </w:r>
      <w:r w:rsidRPr="00FB5439">
        <w:rPr>
          <w:i/>
        </w:rPr>
        <w:t xml:space="preserve">name), </w:t>
      </w:r>
      <w:r w:rsidRPr="00FB5439">
        <w:t xml:space="preserve">of </w:t>
      </w:r>
      <w:r w:rsidRPr="00FB5439">
        <w:tab/>
        <w:t>(</w:t>
      </w:r>
      <w:r w:rsidRPr="00FB5439">
        <w:rPr>
          <w:i/>
        </w:rPr>
        <w:t xml:space="preserve">address), </w:t>
      </w:r>
      <w:r w:rsidRPr="00FB5439">
        <w:t xml:space="preserve">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t>(</w:t>
      </w: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840"/>
          <w:tab w:val="left" w:pos="1080"/>
          <w:tab w:val="left" w:pos="2160"/>
          <w:tab w:val="left" w:pos="3000"/>
          <w:tab w:val="left" w:pos="4320"/>
        </w:tabs>
        <w:jc w:val="both"/>
      </w:pPr>
      <w:r w:rsidRPr="00FB5439">
        <w:t>I</w:t>
      </w:r>
      <w:r w:rsidRPr="00FB5439">
        <w:tab/>
        <w:t>(</w:t>
      </w:r>
      <w:r w:rsidR="00E8466F" w:rsidRPr="00FB5439">
        <w:rPr>
          <w:i/>
        </w:rPr>
        <w:t>name),</w:t>
      </w:r>
      <w:r w:rsidR="00E8466F" w:rsidRPr="00FB5439">
        <w:rPr>
          <w:i/>
        </w:rPr>
        <w:tab/>
      </w:r>
      <w:r w:rsidRPr="00FB5439">
        <w:t xml:space="preserve">of </w:t>
      </w:r>
      <w:r w:rsidRPr="00FB5439">
        <w:tab/>
        <w:t>(</w:t>
      </w:r>
      <w:r w:rsidRPr="00FB5439">
        <w:rPr>
          <w:i/>
        </w:rPr>
        <w:t>address)</w:t>
      </w:r>
      <w:r w:rsidRPr="00FB5439">
        <w:rPr>
          <w:i/>
        </w:rPr>
        <w:tab/>
        <w:t xml:space="preserve">, </w:t>
      </w:r>
      <w:r w:rsidRPr="00FB5439">
        <w:t xml:space="preserve">the administrator of </w:t>
      </w:r>
      <w:r w:rsidRPr="00FB5439">
        <w:tab/>
        <w:t>(</w:t>
      </w:r>
      <w:r w:rsidRPr="00FB5439">
        <w:rPr>
          <w:i/>
        </w:rPr>
        <w:t xml:space="preserve">name of company) </w:t>
      </w:r>
      <w:r w:rsidRPr="00FB5439">
        <w:t>(“the company”) give you notice that I do not propose to exercise rights in relation to the specified property.</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443B(4), the administrator is not liable for rent or other amounts payable by the company in relation to the specified property while this notice is in force, but the notice does not affect a liability of the company.</w:t>
      </w: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443B(5), this notice ceases to have effect if:</w:t>
      </w:r>
    </w:p>
    <w:p w:rsidR="00980E8B" w:rsidRPr="00FB5439" w:rsidRDefault="00980E8B" w:rsidP="00070F64">
      <w:pPr>
        <w:pStyle w:val="form2"/>
        <w:jc w:val="both"/>
        <w:rPr>
          <w:sz w:val="24"/>
        </w:rPr>
      </w:pPr>
      <w:r w:rsidRPr="00FB5439">
        <w:rPr>
          <w:sz w:val="24"/>
        </w:rPr>
        <w:t>(a)</w:t>
      </w:r>
      <w:r w:rsidRPr="00FB5439">
        <w:rPr>
          <w:sz w:val="24"/>
        </w:rPr>
        <w:tab/>
        <w:t>the administrator revokes the notice, by writing to the owner/ lessor; or</w:t>
      </w:r>
    </w:p>
    <w:p w:rsidR="00980E8B" w:rsidRPr="00FB5439" w:rsidRDefault="00980E8B" w:rsidP="00070F64">
      <w:pPr>
        <w:pStyle w:val="form2"/>
        <w:jc w:val="both"/>
        <w:rPr>
          <w:sz w:val="24"/>
        </w:rPr>
      </w:pPr>
      <w:r w:rsidRPr="00FB5439">
        <w:rPr>
          <w:sz w:val="24"/>
        </w:rPr>
        <w:t>(b)</w:t>
      </w:r>
      <w:r w:rsidRPr="00FB5439">
        <w:rPr>
          <w:sz w:val="24"/>
        </w:rPr>
        <w:tab/>
        <w:t>the company exercises or purports to exercise a right in relation to the specified property.</w:t>
      </w:r>
    </w:p>
    <w:p w:rsidR="00980E8B" w:rsidRPr="00FB5439" w:rsidRDefault="00980E8B" w:rsidP="00A80D13">
      <w:pPr>
        <w:pStyle w:val="ActHead2"/>
        <w:pageBreakBefore/>
      </w:pPr>
      <w:bookmarkStart w:id="15" w:name="_Toc147912017"/>
      <w:r w:rsidRPr="00FB5439">
        <w:rPr>
          <w:rStyle w:val="CharPartNo"/>
        </w:rPr>
        <w:lastRenderedPageBreak/>
        <w:t>Form 509E</w:t>
      </w:r>
      <w:bookmarkEnd w:id="15"/>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450B(a))</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CREDITORS OF EXECUTION OF A DEED OF COMPANY ARRANGEMENT</w:t>
      </w:r>
    </w:p>
    <w:p w:rsidR="00980E8B" w:rsidRPr="00FB5439" w:rsidRDefault="00980E8B" w:rsidP="00070F64">
      <w:pPr>
        <w:spacing w:before="240"/>
        <w:jc w:val="right"/>
      </w:pPr>
      <w:r w:rsidRPr="00FB5439">
        <w:t>Limited (subject to deed of company arrangement)</w:t>
      </w:r>
    </w:p>
    <w:p w:rsidR="00980E8B" w:rsidRPr="00FB5439" w:rsidRDefault="00980E8B" w:rsidP="00070F64">
      <w:pPr>
        <w:jc w:val="both"/>
      </w:pPr>
    </w:p>
    <w:p w:rsidR="00980E8B" w:rsidRPr="00FB5439" w:rsidRDefault="00A80D13" w:rsidP="00070F64">
      <w:pPr>
        <w:jc w:val="both"/>
        <w:rPr>
          <w:i/>
        </w:rPr>
      </w:pPr>
      <w:r w:rsidRPr="00A80D13">
        <w:rPr>
          <w:position w:val="6"/>
          <w:sz w:val="16"/>
        </w:rPr>
        <w:t>*</w:t>
      </w:r>
      <w:r w:rsidR="00980E8B" w:rsidRPr="00FB5439">
        <w:t>To (</w:t>
      </w:r>
      <w:r w:rsidR="00980E8B" w:rsidRPr="00FB5439">
        <w:rPr>
          <w:i/>
        </w:rPr>
        <w:t xml:space="preserve">name) </w:t>
      </w:r>
      <w:r w:rsidR="00980E8B" w:rsidRPr="00FB5439">
        <w:t xml:space="preserve">of </w:t>
      </w:r>
      <w:r w:rsidR="00980E8B" w:rsidRPr="00FB5439">
        <w:rPr>
          <w:i/>
        </w:rPr>
        <w:t>(address)</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To creditors of the company</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Notice is given under section</w:t>
      </w:r>
      <w:r w:rsidR="00BC4F35" w:rsidRPr="00FB5439">
        <w:rPr>
          <w:sz w:val="24"/>
        </w:rPr>
        <w:t> </w:t>
      </w:r>
      <w:r w:rsidRPr="00FB5439">
        <w:rPr>
          <w:sz w:val="24"/>
        </w:rPr>
        <w:t xml:space="preserve">450B that the company executed a deed of arrangement on </w:t>
      </w:r>
      <w:r w:rsidRPr="00FB5439">
        <w:rPr>
          <w:i/>
          <w:sz w:val="24"/>
        </w:rPr>
        <w:t>(insert date)</w:t>
      </w:r>
      <w:r w:rsidRPr="00FB5439">
        <w:rPr>
          <w:sz w:val="24"/>
        </w:rPr>
        <w:t>.</w:t>
      </w:r>
    </w:p>
    <w:p w:rsidR="00980E8B" w:rsidRPr="00FB5439" w:rsidRDefault="00980E8B" w:rsidP="00070F64">
      <w:pPr>
        <w:pStyle w:val="form1"/>
        <w:jc w:val="both"/>
        <w:rPr>
          <w:sz w:val="24"/>
        </w:rPr>
      </w:pPr>
    </w:p>
    <w:p w:rsidR="00980E8B" w:rsidRPr="00FB5439" w:rsidRDefault="00980E8B" w:rsidP="00070F64">
      <w:pPr>
        <w:pStyle w:val="form1"/>
        <w:jc w:val="both"/>
        <w:rPr>
          <w:i/>
          <w:sz w:val="24"/>
        </w:rPr>
      </w:pPr>
      <w:r w:rsidRPr="00FB5439">
        <w:rPr>
          <w:sz w:val="24"/>
        </w:rPr>
        <w:t>2.</w:t>
      </w:r>
      <w:r w:rsidRPr="00FB5439">
        <w:rPr>
          <w:sz w:val="24"/>
        </w:rPr>
        <w:tab/>
        <w:t>A copy of the deed may be inspected at (</w:t>
      </w:r>
      <w:r w:rsidRPr="00FB5439">
        <w:rPr>
          <w:i/>
          <w:sz w:val="24"/>
        </w:rPr>
        <w:t>insert address).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(Signature of administrator of the</w:t>
      </w:r>
      <w:r w:rsidRPr="00FB5439">
        <w:rPr>
          <w:i/>
        </w:rPr>
        <w:br/>
        <w:t>deed of company arrangement)</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A80D13">
      <w:pPr>
        <w:pStyle w:val="ActHead2"/>
        <w:pageBreakBefore/>
      </w:pPr>
      <w:bookmarkStart w:id="16" w:name="_Toc147912018"/>
      <w:r w:rsidRPr="00FB5439">
        <w:rPr>
          <w:rStyle w:val="CharPartNo"/>
        </w:rPr>
        <w:lastRenderedPageBreak/>
        <w:t>Form 509H</w:t>
      </w:r>
      <w:bookmarkEnd w:id="16"/>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459E(2)(e))</w:t>
      </w:r>
    </w:p>
    <w:p w:rsidR="00980E8B" w:rsidRPr="00FB5439" w:rsidRDefault="00980E8B" w:rsidP="00070F64">
      <w:pPr>
        <w:rPr>
          <w:i/>
          <w:sz w:val="18"/>
        </w:rPr>
      </w:pPr>
    </w:p>
    <w:p w:rsidR="00980E8B" w:rsidRPr="00FB5439" w:rsidRDefault="00980E8B" w:rsidP="00A35856">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CREDITOR’S STATUTORY DEMAND FOR PAYMENT OF DEBT</w:t>
      </w:r>
    </w:p>
    <w:p w:rsidR="00980E8B" w:rsidRPr="00FB5439" w:rsidRDefault="00980E8B" w:rsidP="00070F64">
      <w:pPr>
        <w:spacing w:before="240"/>
        <w:jc w:val="both"/>
        <w:rPr>
          <w:i/>
          <w:szCs w:val="22"/>
        </w:rPr>
      </w:pPr>
      <w:r w:rsidRPr="00FB5439">
        <w:rPr>
          <w:szCs w:val="22"/>
        </w:rPr>
        <w:t>To (</w:t>
      </w:r>
      <w:r w:rsidRPr="00FB5439">
        <w:rPr>
          <w:i/>
          <w:szCs w:val="22"/>
        </w:rPr>
        <w:t xml:space="preserve">name and A.C.N. or A.R.B.N. of debtor company) </w:t>
      </w:r>
      <w:r w:rsidRPr="00FB5439">
        <w:rPr>
          <w:szCs w:val="22"/>
        </w:rPr>
        <w:t xml:space="preserve">of </w:t>
      </w:r>
      <w:r w:rsidRPr="00FB5439">
        <w:rPr>
          <w:i/>
          <w:szCs w:val="22"/>
        </w:rPr>
        <w:t>(address of the company’s registered office)</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The company owes (</w:t>
      </w:r>
      <w:r w:rsidRPr="00FB5439">
        <w:rPr>
          <w:i/>
          <w:sz w:val="22"/>
          <w:szCs w:val="22"/>
        </w:rPr>
        <w:t xml:space="preserve">name) </w:t>
      </w:r>
      <w:r w:rsidRPr="00FB5439">
        <w:rPr>
          <w:sz w:val="22"/>
          <w:szCs w:val="22"/>
        </w:rPr>
        <w:t>of (</w:t>
      </w:r>
      <w:r w:rsidRPr="00FB5439">
        <w:rPr>
          <w:i/>
          <w:sz w:val="22"/>
          <w:szCs w:val="22"/>
        </w:rPr>
        <w:t>address) (</w:t>
      </w:r>
      <w:r w:rsidRPr="00FB5439">
        <w:rPr>
          <w:sz w:val="22"/>
          <w:szCs w:val="22"/>
        </w:rPr>
        <w:t>“the creditor”)</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amount), </w:t>
      </w:r>
      <w:r w:rsidRPr="00FB5439">
        <w:rPr>
          <w:sz w:val="22"/>
          <w:szCs w:val="22"/>
        </w:rPr>
        <w:t>being the amount of the debt described in the Schedule.</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total amount), </w:t>
      </w:r>
      <w:r w:rsidRPr="00FB5439">
        <w:rPr>
          <w:sz w:val="22"/>
          <w:szCs w:val="22"/>
        </w:rPr>
        <w:t>being the total of the amounts of the debts described in the Schedule.</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The amount is due and payable by the company.</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Attached is the affidavit of (</w:t>
      </w:r>
      <w:r w:rsidR="00980E8B" w:rsidRPr="00FB5439">
        <w:rPr>
          <w:i/>
          <w:sz w:val="22"/>
          <w:szCs w:val="22"/>
        </w:rPr>
        <w:t>insert name of deponent of the affidavit)</w:t>
      </w:r>
      <w:r w:rsidR="00980E8B" w:rsidRPr="00FB5439">
        <w:rPr>
          <w:sz w:val="22"/>
          <w:szCs w:val="22"/>
        </w:rPr>
        <w:t>, dated (</w:t>
      </w:r>
      <w:r w:rsidR="00980E8B" w:rsidRPr="00FB5439">
        <w:rPr>
          <w:i/>
          <w:sz w:val="22"/>
          <w:szCs w:val="22"/>
        </w:rPr>
        <w:t xml:space="preserve">insert date of affidavit), </w:t>
      </w:r>
      <w:r w:rsidR="00980E8B" w:rsidRPr="00FB5439">
        <w:rPr>
          <w:sz w:val="22"/>
          <w:szCs w:val="22"/>
        </w:rPr>
        <w:t>verifying that the amount is due and payable by the company</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 xml:space="preserve">The creditor requires the company, within </w:t>
      </w:r>
      <w:r w:rsidR="00CE56A1" w:rsidRPr="00FB5439">
        <w:rPr>
          <w:sz w:val="22"/>
          <w:szCs w:val="22"/>
        </w:rPr>
        <w:t>the statutory period</w:t>
      </w:r>
      <w:r w:rsidRPr="00FB5439">
        <w:rPr>
          <w:sz w:val="22"/>
          <w:szCs w:val="22"/>
        </w:rPr>
        <w:t xml:space="preserve"> after service on the company of this demand:</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 xml:space="preserve">to pay to the creditor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 xml:space="preserve">to secure or compound for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to the creditor’s reasonable satisfaction.</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The creditor may rely on a failure to comply with this demand within the period for compliance set out in subsection</w:t>
      </w:r>
      <w:r w:rsidR="00BC4F35" w:rsidRPr="00FB5439">
        <w:rPr>
          <w:sz w:val="22"/>
          <w:szCs w:val="22"/>
        </w:rPr>
        <w:t> </w:t>
      </w:r>
      <w:r w:rsidRPr="00FB5439">
        <w:rPr>
          <w:sz w:val="22"/>
          <w:szCs w:val="22"/>
        </w:rPr>
        <w:t xml:space="preserve">459F(2) as grounds for an application to a court having jurisdiction under the </w:t>
      </w:r>
      <w:r w:rsidRPr="00FB5439">
        <w:rPr>
          <w:i/>
          <w:sz w:val="22"/>
          <w:szCs w:val="22"/>
        </w:rPr>
        <w:t>Corporations Act 2001</w:t>
      </w:r>
      <w:r w:rsidRPr="00FB5439">
        <w:rPr>
          <w:sz w:val="22"/>
          <w:szCs w:val="22"/>
        </w:rPr>
        <w:t xml:space="preserve"> for the winding up of the company.</w:t>
      </w:r>
    </w:p>
    <w:p w:rsidR="00980E8B" w:rsidRPr="00FB5439" w:rsidRDefault="00980E8B" w:rsidP="00070F64">
      <w:pPr>
        <w:pStyle w:val="form1"/>
        <w:jc w:val="both"/>
        <w:rPr>
          <w:sz w:val="22"/>
          <w:szCs w:val="22"/>
        </w:rPr>
      </w:pPr>
    </w:p>
    <w:p w:rsidR="00980E8B" w:rsidRPr="00FB5439" w:rsidRDefault="00980E8B" w:rsidP="00070F64">
      <w:pPr>
        <w:pStyle w:val="form1"/>
        <w:keepLines/>
        <w:ind w:left="357" w:hanging="357"/>
        <w:jc w:val="both"/>
        <w:rPr>
          <w:sz w:val="22"/>
          <w:szCs w:val="22"/>
        </w:rPr>
      </w:pPr>
      <w:r w:rsidRPr="00FB5439">
        <w:rPr>
          <w:sz w:val="22"/>
          <w:szCs w:val="22"/>
        </w:rPr>
        <w:t>5.</w:t>
      </w:r>
      <w:r w:rsidRPr="00FB5439">
        <w:rPr>
          <w:sz w:val="22"/>
          <w:szCs w:val="22"/>
        </w:rPr>
        <w:tab/>
        <w:t>Section</w:t>
      </w:r>
      <w:r w:rsidR="00BC4F35" w:rsidRPr="00FB5439">
        <w:rPr>
          <w:sz w:val="22"/>
          <w:szCs w:val="22"/>
        </w:rPr>
        <w:t> </w:t>
      </w:r>
      <w:r w:rsidRPr="00FB5439">
        <w:rPr>
          <w:sz w:val="22"/>
          <w:szCs w:val="22"/>
        </w:rPr>
        <w:t xml:space="preserve">459G of the </w:t>
      </w:r>
      <w:r w:rsidRPr="00FB5439">
        <w:rPr>
          <w:i/>
          <w:sz w:val="22"/>
          <w:szCs w:val="22"/>
        </w:rPr>
        <w:t>Corporations Act 2001</w:t>
      </w:r>
      <w:r w:rsidRPr="00FB5439">
        <w:rPr>
          <w:sz w:val="22"/>
          <w:szCs w:val="22"/>
        </w:rPr>
        <w:t xml:space="preserve"> provides that a company served with a demand may apply to a court having jurisdiction under the </w:t>
      </w:r>
      <w:r w:rsidRPr="00FB5439">
        <w:rPr>
          <w:i/>
          <w:sz w:val="22"/>
          <w:szCs w:val="22"/>
        </w:rPr>
        <w:t>Corporations Act 2001</w:t>
      </w:r>
      <w:r w:rsidRPr="00FB5439">
        <w:rPr>
          <w:sz w:val="22"/>
          <w:szCs w:val="22"/>
        </w:rPr>
        <w:t xml:space="preserve"> for an order setting the demand aside. An application must be made within </w:t>
      </w:r>
      <w:r w:rsidR="00CE56A1" w:rsidRPr="00FB5439">
        <w:rPr>
          <w:sz w:val="22"/>
          <w:szCs w:val="22"/>
        </w:rPr>
        <w:t>the statutory period</w:t>
      </w:r>
      <w:r w:rsidRPr="00FB5439">
        <w:rPr>
          <w:sz w:val="22"/>
          <w:szCs w:val="22"/>
        </w:rPr>
        <w:t xml:space="preserve"> after the demand is served and, within the same period:</w:t>
      </w:r>
    </w:p>
    <w:p w:rsidR="00980E8B" w:rsidRPr="00FB5439" w:rsidRDefault="00980E8B" w:rsidP="00070F64">
      <w:pPr>
        <w:pStyle w:val="form2"/>
        <w:keepLines/>
        <w:ind w:left="714" w:hanging="357"/>
        <w:jc w:val="both"/>
        <w:rPr>
          <w:sz w:val="22"/>
          <w:szCs w:val="22"/>
        </w:rPr>
      </w:pPr>
      <w:r w:rsidRPr="00FB5439">
        <w:rPr>
          <w:sz w:val="22"/>
          <w:szCs w:val="22"/>
        </w:rPr>
        <w:t>(a)</w:t>
      </w:r>
      <w:r w:rsidRPr="00FB5439">
        <w:rPr>
          <w:sz w:val="22"/>
          <w:szCs w:val="22"/>
        </w:rPr>
        <w:tab/>
        <w:t>an affidavit supporting the application must be filed with the court; and</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a copy of the application and a copy of the affidavit must be served on the person who served the demand.</w:t>
      </w:r>
    </w:p>
    <w:p w:rsidR="00980E8B" w:rsidRPr="00FB5439" w:rsidRDefault="00980E8B" w:rsidP="00070F64">
      <w:pPr>
        <w:pStyle w:val="form2"/>
        <w:jc w:val="both"/>
        <w:rPr>
          <w:sz w:val="22"/>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pStyle w:val="form2"/>
              <w:spacing w:before="120" w:after="120"/>
              <w:ind w:left="170" w:right="170" w:firstLine="0"/>
              <w:jc w:val="both"/>
              <w:rPr>
                <w:sz w:val="22"/>
                <w:szCs w:val="22"/>
              </w:rPr>
            </w:pPr>
            <w:r w:rsidRPr="00FB5439">
              <w:rPr>
                <w:b/>
                <w:sz w:val="22"/>
                <w:szCs w:val="22"/>
              </w:rPr>
              <w:t>A failure to respond to a statutory demand can have very serious consequences for a company. In particular, it may result in the company being placed in liquidation and control of the company passing to the liquidator of the company.</w:t>
            </w:r>
          </w:p>
        </w:tc>
      </w:tr>
    </w:tbl>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6.</w:t>
      </w:r>
      <w:r w:rsidRPr="00FB5439">
        <w:rPr>
          <w:sz w:val="22"/>
          <w:szCs w:val="22"/>
        </w:rPr>
        <w:tab/>
        <w:t xml:space="preserve">The address of the creditor for service of copies of any application and affidavit is (insert the address for service of the documents in the State or Territory in which the demand is </w:t>
      </w:r>
      <w:r w:rsidRPr="00FB5439">
        <w:rPr>
          <w:sz w:val="22"/>
          <w:szCs w:val="22"/>
        </w:rPr>
        <w:lastRenderedPageBreak/>
        <w:t>served on the company, being, if solicitors are acting for the creditor, the address of the solicitors).</w:t>
      </w:r>
    </w:p>
    <w:p w:rsidR="00980E8B" w:rsidRPr="00FB5439" w:rsidRDefault="00980E8B" w:rsidP="00070F64">
      <w:pPr>
        <w:numPr>
          <w:ilvl w:val="12"/>
          <w:numId w:val="0"/>
        </w:numPr>
        <w:jc w:val="both"/>
        <w:rPr>
          <w:szCs w:val="22"/>
        </w:rPr>
      </w:pPr>
    </w:p>
    <w:p w:rsidR="00980E8B" w:rsidRPr="00FB5439" w:rsidRDefault="00980E8B" w:rsidP="00070F64">
      <w:pPr>
        <w:numPr>
          <w:ilvl w:val="12"/>
          <w:numId w:val="0"/>
        </w:numPr>
        <w:jc w:val="center"/>
        <w:rPr>
          <w:szCs w:val="22"/>
        </w:rPr>
      </w:pPr>
    </w:p>
    <w:p w:rsidR="00980E8B" w:rsidRPr="00FB5439" w:rsidRDefault="00980E8B" w:rsidP="00A35856">
      <w:pPr>
        <w:numPr>
          <w:ilvl w:val="12"/>
          <w:numId w:val="0"/>
        </w:numPr>
        <w:jc w:val="both"/>
        <w:rPr>
          <w:szCs w:val="22"/>
        </w:rPr>
      </w:pPr>
      <w:r w:rsidRPr="00FB5439">
        <w:rPr>
          <w:szCs w:val="22"/>
        </w:rPr>
        <w:t>SCHEDULE</w:t>
      </w:r>
    </w:p>
    <w:p w:rsidR="00980E8B" w:rsidRPr="00FB5439" w:rsidRDefault="00980E8B" w:rsidP="00070F64">
      <w:pPr>
        <w:jc w:val="both"/>
        <w:rPr>
          <w:szCs w:val="22"/>
        </w:rPr>
      </w:pPr>
    </w:p>
    <w:p w:rsidR="00980E8B" w:rsidRPr="00FB5439" w:rsidRDefault="00980E8B" w:rsidP="00070F64">
      <w:pPr>
        <w:tabs>
          <w:tab w:val="right" w:pos="7088"/>
        </w:tabs>
        <w:ind w:left="360"/>
        <w:rPr>
          <w:szCs w:val="22"/>
        </w:rPr>
      </w:pPr>
      <w:r w:rsidRPr="00FB5439">
        <w:rPr>
          <w:szCs w:val="22"/>
        </w:rPr>
        <w:t>Description of the debt</w:t>
      </w:r>
      <w:r w:rsidRPr="00FB5439">
        <w:rPr>
          <w:szCs w:val="22"/>
        </w:rPr>
        <w:tab/>
        <w:t>Amount of the debt</w:t>
      </w:r>
    </w:p>
    <w:p w:rsidR="00980E8B" w:rsidRPr="00FB5439" w:rsidRDefault="00980E8B" w:rsidP="00070F64">
      <w:pPr>
        <w:ind w:left="360"/>
        <w:rPr>
          <w:i/>
          <w:szCs w:val="22"/>
        </w:rPr>
      </w:pPr>
      <w:r w:rsidRPr="00FB5439">
        <w:rPr>
          <w:i/>
          <w:szCs w:val="22"/>
        </w:rPr>
        <w:t>(indicate if it is a judgment debt,</w:t>
      </w:r>
      <w:r w:rsidRPr="00FB5439">
        <w:rPr>
          <w:i/>
          <w:szCs w:val="22"/>
        </w:rPr>
        <w:br/>
        <w:t>giving the name of the court</w:t>
      </w:r>
      <w:r w:rsidRPr="00FB5439">
        <w:rPr>
          <w:i/>
          <w:szCs w:val="22"/>
        </w:rPr>
        <w:br/>
        <w:t>and the date of the order)</w:t>
      </w:r>
    </w:p>
    <w:p w:rsidR="00980E8B" w:rsidRPr="00FB5439" w:rsidRDefault="00980E8B" w:rsidP="00070F64">
      <w:pPr>
        <w:jc w:val="both"/>
        <w:rPr>
          <w:i/>
          <w:szCs w:val="22"/>
        </w:rPr>
      </w:pPr>
    </w:p>
    <w:tbl>
      <w:tblPr>
        <w:tblW w:w="5000" w:type="pct"/>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jc w:val="both"/>
              <w:rPr>
                <w:szCs w:val="22"/>
              </w:rPr>
            </w:pPr>
          </w:p>
        </w:tc>
      </w:tr>
      <w:tr w:rsidR="00980E8B" w:rsidRPr="00FB5439" w:rsidTr="00B23434">
        <w:trPr>
          <w:trHeight w:hRule="exact" w:val="520"/>
        </w:trPr>
        <w:tc>
          <w:tcPr>
            <w:tcW w:w="5000" w:type="pct"/>
            <w:tcBorders>
              <w:top w:val="single" w:sz="6" w:space="0" w:color="auto"/>
            </w:tcBorders>
          </w:tcPr>
          <w:p w:rsidR="00980E8B" w:rsidRPr="00FB5439" w:rsidRDefault="00980E8B" w:rsidP="00070F64">
            <w:pPr>
              <w:jc w:val="both"/>
              <w:rPr>
                <w:szCs w:val="22"/>
              </w:rPr>
            </w:pPr>
          </w:p>
          <w:p w:rsidR="00980E8B" w:rsidRPr="00FB5439" w:rsidRDefault="00980E8B" w:rsidP="00070F64">
            <w:pPr>
              <w:jc w:val="both"/>
              <w:rPr>
                <w:szCs w:val="22"/>
              </w:rPr>
            </w:pPr>
          </w:p>
        </w:tc>
      </w:tr>
      <w:tr w:rsidR="00980E8B" w:rsidRPr="00FB5439" w:rsidTr="00B23434">
        <w:trPr>
          <w:trHeight w:val="515"/>
        </w:trPr>
        <w:tc>
          <w:tcPr>
            <w:tcW w:w="5000" w:type="pct"/>
            <w:tcBorders>
              <w:top w:val="single" w:sz="6" w:space="0" w:color="auto"/>
              <w:bottom w:val="single" w:sz="6" w:space="0" w:color="auto"/>
            </w:tcBorders>
          </w:tcPr>
          <w:p w:rsidR="00980E8B" w:rsidRPr="00FB5439" w:rsidRDefault="00980E8B" w:rsidP="00070F64">
            <w:pPr>
              <w:jc w:val="both"/>
              <w:rPr>
                <w:szCs w:val="22"/>
              </w:rPr>
            </w:pPr>
          </w:p>
          <w:p w:rsidR="00980E8B" w:rsidRPr="00FB5439" w:rsidRDefault="00A80D13" w:rsidP="00070F64">
            <w:pPr>
              <w:jc w:val="right"/>
              <w:rPr>
                <w:szCs w:val="22"/>
              </w:rPr>
            </w:pPr>
            <w:r w:rsidRPr="00A80D13">
              <w:rPr>
                <w:position w:val="6"/>
                <w:sz w:val="16"/>
                <w:szCs w:val="22"/>
              </w:rPr>
              <w:t>*</w:t>
            </w:r>
            <w:r w:rsidR="00980E8B" w:rsidRPr="00FB5439">
              <w:rPr>
                <w:szCs w:val="22"/>
              </w:rPr>
              <w:t>Total Amount</w:t>
            </w:r>
          </w:p>
        </w:tc>
      </w:tr>
    </w:tbl>
    <w:p w:rsidR="00980E8B" w:rsidRPr="00FB5439" w:rsidRDefault="00980E8B" w:rsidP="00070F64">
      <w:pPr>
        <w:jc w:val="both"/>
        <w:rPr>
          <w:szCs w:val="22"/>
        </w:rPr>
      </w:pP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signed:</w:t>
      </w:r>
    </w:p>
    <w:p w:rsidR="00980E8B" w:rsidRPr="00FB5439" w:rsidRDefault="00980E8B" w:rsidP="00070F64">
      <w:pPr>
        <w:jc w:val="both"/>
        <w:rPr>
          <w:szCs w:val="22"/>
        </w:rPr>
      </w:pPr>
    </w:p>
    <w:p w:rsidR="00980E8B" w:rsidRPr="00FB5439" w:rsidRDefault="00980E8B" w:rsidP="00070F64">
      <w:pPr>
        <w:tabs>
          <w:tab w:val="left" w:pos="3544"/>
        </w:tabs>
        <w:jc w:val="both"/>
        <w:rPr>
          <w:szCs w:val="22"/>
        </w:rPr>
      </w:pPr>
      <w:r w:rsidRPr="00FB5439">
        <w:rPr>
          <w:szCs w:val="22"/>
        </w:rPr>
        <w:t>Print name:</w:t>
      </w:r>
      <w:r w:rsidRPr="00FB5439">
        <w:rPr>
          <w:szCs w:val="22"/>
        </w:rPr>
        <w:tab/>
        <w:t>capacity:</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Corporation or partnership name (if applicable):</w:t>
      </w:r>
    </w:p>
    <w:p w:rsidR="00980E8B" w:rsidRPr="00FB5439" w:rsidRDefault="00980E8B" w:rsidP="00070F64">
      <w:pPr>
        <w:jc w:val="both"/>
        <w:rPr>
          <w:szCs w:val="22"/>
        </w:rPr>
      </w:pPr>
    </w:p>
    <w:p w:rsidR="00980E8B" w:rsidRPr="00FB5439" w:rsidRDefault="00980E8B" w:rsidP="00926014">
      <w:pPr>
        <w:keepNext/>
        <w:keepLines/>
        <w:jc w:val="both"/>
        <w:rPr>
          <w:szCs w:val="22"/>
        </w:rPr>
      </w:pPr>
      <w:r w:rsidRPr="00FB5439">
        <w:rPr>
          <w:szCs w:val="22"/>
        </w:rPr>
        <w:t>NOTES:</w:t>
      </w:r>
    </w:p>
    <w:p w:rsidR="00980E8B" w:rsidRPr="00FB5439" w:rsidRDefault="00980E8B" w:rsidP="00070F64">
      <w:pPr>
        <w:pStyle w:val="form1"/>
        <w:spacing w:before="240"/>
        <w:ind w:left="357" w:hanging="357"/>
        <w:jc w:val="both"/>
        <w:rPr>
          <w:sz w:val="22"/>
          <w:szCs w:val="22"/>
        </w:rPr>
      </w:pPr>
      <w:r w:rsidRPr="00FB5439">
        <w:rPr>
          <w:sz w:val="22"/>
          <w:szCs w:val="22"/>
        </w:rPr>
        <w:t>1.</w:t>
      </w:r>
      <w:r w:rsidRPr="00FB5439">
        <w:rPr>
          <w:sz w:val="22"/>
          <w:szCs w:val="22"/>
        </w:rPr>
        <w:tab/>
        <w:t>The form must be signed by the creditor or the creditor’s solicitor. It may be signed on behalf of a partnership by a partner, and on behalf of a corporation by a director or by the secretary or an executive officer of the corporation.</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t>2.</w:t>
      </w:r>
      <w:r w:rsidRPr="00FB5439">
        <w:rPr>
          <w:rFonts w:eastAsia="Calibri" w:cs="Times New Roman"/>
          <w:szCs w:val="22"/>
        </w:rPr>
        <w:tab/>
        <w:t xml:space="preserve">The amount of the debt or, if there is more than one debt, the total of the amounts of the debts, must exceed the statutory minimum. The statutory minimum is $2,000 or a greater amount prescribed by the regulations. </w:t>
      </w:r>
      <w:r w:rsidR="007C6B89" w:rsidRPr="00FB5439">
        <w:t>From 1 July 2021, a greater amount of $4,000 is prescribed. However, for</w:t>
      </w:r>
      <w:r w:rsidRPr="00FB5439">
        <w:rPr>
          <w:rFonts w:eastAsia="Calibri" w:cs="Times New Roman"/>
          <w:szCs w:val="22"/>
        </w:rPr>
        <w:t xml:space="preserve"> a 7</w:t>
      </w:r>
      <w:r w:rsidR="00A80D13">
        <w:rPr>
          <w:rFonts w:eastAsia="Calibri" w:cs="Times New Roman"/>
          <w:szCs w:val="22"/>
        </w:rPr>
        <w:noBreakHyphen/>
      </w:r>
      <w:r w:rsidRPr="00FB5439">
        <w:rPr>
          <w:rFonts w:eastAsia="Calibri" w:cs="Times New Roman"/>
          <w:szCs w:val="22"/>
        </w:rPr>
        <w:t xml:space="preserve">month period in 2021, a greater amount of $20,000 is prescribed in relation to a company that is eligible for temporary restructuring relief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pStyle w:val="form1"/>
        <w:spacing w:before="240"/>
        <w:ind w:left="357" w:hanging="357"/>
        <w:jc w:val="both"/>
        <w:rPr>
          <w:sz w:val="22"/>
          <w:szCs w:val="22"/>
        </w:rPr>
      </w:pPr>
      <w:r w:rsidRPr="00FB5439">
        <w:rPr>
          <w:sz w:val="22"/>
          <w:szCs w:val="22"/>
        </w:rPr>
        <w:t>3.</w:t>
      </w:r>
      <w:r w:rsidRPr="00FB5439">
        <w:rPr>
          <w:sz w:val="22"/>
          <w:szCs w:val="22"/>
        </w:rPr>
        <w:tab/>
        <w:t>Unless the debt, or each of the debts, is a judgment debt, the demand must be accompanied by an affidavit that:</w:t>
      </w:r>
    </w:p>
    <w:p w:rsidR="00980E8B" w:rsidRPr="00FB5439" w:rsidRDefault="00980E8B" w:rsidP="00070F64">
      <w:pPr>
        <w:pStyle w:val="form2"/>
        <w:spacing w:before="60"/>
        <w:ind w:hanging="357"/>
        <w:rPr>
          <w:sz w:val="22"/>
          <w:szCs w:val="22"/>
        </w:rPr>
      </w:pPr>
      <w:r w:rsidRPr="00FB5439">
        <w:rPr>
          <w:sz w:val="22"/>
          <w:szCs w:val="22"/>
        </w:rPr>
        <w:t>(a)</w:t>
      </w:r>
      <w:r w:rsidRPr="00FB5439">
        <w:rPr>
          <w:sz w:val="22"/>
          <w:szCs w:val="22"/>
        </w:rPr>
        <w:tab/>
        <w:t>verifies that the debt, or the total of the amounts of the debts, is due and payable by the company; and</w:t>
      </w:r>
    </w:p>
    <w:p w:rsidR="00980E8B" w:rsidRPr="00FB5439" w:rsidRDefault="00980E8B" w:rsidP="00070F64">
      <w:pPr>
        <w:pStyle w:val="form2"/>
        <w:spacing w:before="60"/>
        <w:ind w:hanging="357"/>
        <w:rPr>
          <w:sz w:val="22"/>
          <w:szCs w:val="22"/>
        </w:rPr>
      </w:pPr>
      <w:r w:rsidRPr="00FB5439">
        <w:rPr>
          <w:sz w:val="22"/>
          <w:szCs w:val="22"/>
        </w:rPr>
        <w:t>(b)</w:t>
      </w:r>
      <w:r w:rsidRPr="00FB5439">
        <w:rPr>
          <w:sz w:val="22"/>
          <w:szCs w:val="22"/>
        </w:rPr>
        <w:tab/>
        <w:t xml:space="preserve">complies with the </w:t>
      </w:r>
      <w:bookmarkStart w:id="17" w:name="_Hlk146193282"/>
      <w:r w:rsidR="00C2477B" w:rsidRPr="0046564D">
        <w:rPr>
          <w:sz w:val="22"/>
          <w:szCs w:val="22"/>
        </w:rPr>
        <w:t>rules of court</w:t>
      </w:r>
      <w:bookmarkEnd w:id="17"/>
      <w:r w:rsidRPr="00FB5439">
        <w:rPr>
          <w:sz w:val="22"/>
          <w:szCs w:val="22"/>
        </w:rPr>
        <w:t>.</w:t>
      </w:r>
    </w:p>
    <w:p w:rsidR="00980E8B" w:rsidRPr="00FB5439" w:rsidRDefault="00980E8B" w:rsidP="00070F64">
      <w:pPr>
        <w:pStyle w:val="form1"/>
        <w:spacing w:before="240"/>
        <w:ind w:left="357" w:hanging="357"/>
        <w:jc w:val="both"/>
        <w:rPr>
          <w:sz w:val="22"/>
          <w:szCs w:val="22"/>
        </w:rPr>
      </w:pPr>
      <w:r w:rsidRPr="00FB5439">
        <w:rPr>
          <w:sz w:val="22"/>
          <w:szCs w:val="22"/>
        </w:rPr>
        <w:t>4.</w:t>
      </w:r>
      <w:r w:rsidRPr="00FB5439">
        <w:rPr>
          <w:sz w:val="22"/>
          <w:szCs w:val="22"/>
        </w:rPr>
        <w:tab/>
        <w:t>A person may make a demand relating to a debt that is owed to the person as assignee.</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lastRenderedPageBreak/>
        <w:t>5.</w:t>
      </w:r>
      <w:r w:rsidRPr="00FB5439">
        <w:rPr>
          <w:rFonts w:eastAsia="Calibri" w:cs="Times New Roman"/>
          <w:szCs w:val="22"/>
        </w:rPr>
        <w:tab/>
        <w:t>The statutory period is 21 days or a longer period prescribed by the regulations. For a 7</w:t>
      </w:r>
      <w:r w:rsidR="00A80D13">
        <w:rPr>
          <w:rFonts w:eastAsia="Calibri" w:cs="Times New Roman"/>
          <w:szCs w:val="22"/>
        </w:rPr>
        <w:noBreakHyphen/>
      </w:r>
      <w:r w:rsidRPr="00FB5439">
        <w:rPr>
          <w:rFonts w:eastAsia="Calibri" w:cs="Times New Roman"/>
          <w:szCs w:val="22"/>
        </w:rPr>
        <w:t xml:space="preserve">month period in 2021, a longer period of 6 months is prescribed </w:t>
      </w:r>
      <w:r w:rsidRPr="00FB5439">
        <w:t>in relation to a company that is eligible for temporary restructuring relief</w:t>
      </w:r>
      <w:r w:rsidRPr="00FB5439">
        <w:rPr>
          <w:rFonts w:eastAsia="Calibri" w:cs="Times New Roman"/>
          <w:szCs w:val="22"/>
        </w:rPr>
        <w:t xml:space="preserve">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rPr>
          <w:szCs w:val="22"/>
        </w:rPr>
      </w:pPr>
    </w:p>
    <w:p w:rsidR="00980E8B" w:rsidRPr="00FB5439" w:rsidRDefault="00980E8B" w:rsidP="00070F64">
      <w:pPr>
        <w:rPr>
          <w:szCs w:val="22"/>
        </w:rPr>
      </w:pPr>
    </w:p>
    <w:p w:rsidR="00980E8B" w:rsidRPr="00FB5439" w:rsidRDefault="00A80D13" w:rsidP="00070F64">
      <w:pPr>
        <w:rPr>
          <w:szCs w:val="22"/>
        </w:rPr>
      </w:pPr>
      <w:r w:rsidRPr="00A80D13">
        <w:rPr>
          <w:position w:val="6"/>
          <w:sz w:val="16"/>
          <w:szCs w:val="22"/>
        </w:rPr>
        <w:t>*</w:t>
      </w:r>
      <w:r w:rsidR="00980E8B" w:rsidRPr="00FB5439">
        <w:rPr>
          <w:szCs w:val="22"/>
        </w:rPr>
        <w:t>Omit if inapplicable</w:t>
      </w: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C158ED" w:rsidRPr="00FB5439" w:rsidRDefault="00484628" w:rsidP="00070F64">
      <w:r w:rsidRPr="00FB5439">
        <w:rPr>
          <w:noProof/>
          <w:lang w:eastAsia="en-AU"/>
        </w:rPr>
        <w:lastRenderedPageBreak/>
        <w:drawing>
          <wp:inline distT="0" distB="0" distL="0" distR="0" wp14:anchorId="1063941E" wp14:editId="57360A01">
            <wp:extent cx="4667250" cy="5724525"/>
            <wp:effectExtent l="0" t="0" r="0" b="9525"/>
            <wp:docPr id="8" name="Picture 8" descr="page 1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 520pg1"/>
                    <pic:cNvPicPr>
                      <a:picLocks noChangeAspect="1" noChangeArrowheads="1"/>
                    </pic:cNvPicPr>
                  </pic:nvPicPr>
                  <pic:blipFill>
                    <a:blip r:embed="rId27" cstate="print">
                      <a:extLst>
                        <a:ext uri="{28A0092B-C50C-407E-A947-70E740481C1C}">
                          <a14:useLocalDpi xmlns:a14="http://schemas.microsoft.com/office/drawing/2010/main" val="0"/>
                        </a:ext>
                      </a:extLst>
                    </a:blip>
                    <a:srcRect l="2367" t="4463" r="2367" b="1677"/>
                    <a:stretch>
                      <a:fillRect/>
                    </a:stretch>
                  </pic:blipFill>
                  <pic:spPr bwMode="auto">
                    <a:xfrm>
                      <a:off x="0" y="0"/>
                      <a:ext cx="4667250" cy="5724525"/>
                    </a:xfrm>
                    <a:prstGeom prst="rect">
                      <a:avLst/>
                    </a:prstGeom>
                    <a:noFill/>
                    <a:ln>
                      <a:noFill/>
                    </a:ln>
                  </pic:spPr>
                </pic:pic>
              </a:graphicData>
            </a:graphic>
          </wp:inline>
        </w:drawing>
      </w:r>
    </w:p>
    <w:p w:rsidR="0016174C" w:rsidRPr="00FB5439" w:rsidRDefault="00980E8B" w:rsidP="00070F64">
      <w:r w:rsidRPr="00FB5439">
        <w:rPr>
          <w:noProof/>
          <w:lang w:eastAsia="en-AU"/>
        </w:rPr>
        <w:lastRenderedPageBreak/>
        <w:drawing>
          <wp:inline distT="0" distB="0" distL="0" distR="0" wp14:anchorId="4F2AB0AA" wp14:editId="33C83D9B">
            <wp:extent cx="4500245" cy="6658526"/>
            <wp:effectExtent l="0" t="0" r="0" b="9525"/>
            <wp:docPr id="9" name="Picture 9" descr="page 2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520pg2"/>
                    <pic:cNvPicPr>
                      <a:picLocks noChangeAspect="1" noChangeArrowheads="1"/>
                    </pic:cNvPicPr>
                  </pic:nvPicPr>
                  <pic:blipFill>
                    <a:blip r:embed="rId28" cstate="print">
                      <a:extLst>
                        <a:ext uri="{28A0092B-C50C-407E-A947-70E740481C1C}">
                          <a14:useLocalDpi xmlns:a14="http://schemas.microsoft.com/office/drawing/2010/main" val="0"/>
                        </a:ext>
                      </a:extLst>
                    </a:blip>
                    <a:srcRect l="2367" t="3993" r="2367" b="1677"/>
                    <a:stretch>
                      <a:fillRect/>
                    </a:stretch>
                  </pic:blipFill>
                  <pic:spPr bwMode="auto">
                    <a:xfrm>
                      <a:off x="0" y="0"/>
                      <a:ext cx="4500245" cy="6658526"/>
                    </a:xfrm>
                    <a:prstGeom prst="rect">
                      <a:avLst/>
                    </a:prstGeom>
                    <a:noFill/>
                    <a:ln>
                      <a:noFill/>
                    </a:ln>
                  </pic:spPr>
                </pic:pic>
              </a:graphicData>
            </a:graphic>
          </wp:inline>
        </w:drawing>
      </w:r>
    </w:p>
    <w:p w:rsidR="00A30EEA" w:rsidRPr="00FB5439" w:rsidRDefault="00A30EEA" w:rsidP="00A80D13">
      <w:pPr>
        <w:pStyle w:val="ActHead2"/>
        <w:pageBreakBefore/>
      </w:pPr>
      <w:bookmarkStart w:id="18" w:name="_Toc147911965"/>
      <w:bookmarkStart w:id="19" w:name="_Toc147912019"/>
      <w:r w:rsidRPr="00FB5439">
        <w:rPr>
          <w:rStyle w:val="CharPartNo"/>
        </w:rPr>
        <w:lastRenderedPageBreak/>
        <w:t>Form 527</w:t>
      </w:r>
      <w:bookmarkEnd w:id="18"/>
      <w:bookmarkEnd w:id="19"/>
      <w:r w:rsidR="00DA2F62" w:rsidRPr="00FB5439">
        <w:rPr>
          <w:rStyle w:val="CharPartText"/>
        </w:rPr>
        <w:t xml:space="preserve"> </w:t>
      </w:r>
      <w:r w:rsidR="00DA2F62" w:rsidRPr="00FB5439">
        <w:t xml:space="preserve"> </w:t>
      </w:r>
    </w:p>
    <w:p w:rsidR="00A30EEA" w:rsidRPr="00FB5439" w:rsidRDefault="00A30EEA" w:rsidP="002E0506">
      <w:pPr>
        <w:pStyle w:val="notemargin"/>
      </w:pPr>
      <w:r w:rsidRPr="00FB5439">
        <w:t>(paragraph</w:t>
      </w:r>
      <w:r w:rsidR="00BC4F35" w:rsidRPr="00FB5439">
        <w:t> </w:t>
      </w:r>
      <w:r w:rsidRPr="00FB5439">
        <w:t>568(8)(a))</w:t>
      </w:r>
    </w:p>
    <w:p w:rsidR="00A30EEA" w:rsidRPr="00FB5439" w:rsidRDefault="00A30EEA" w:rsidP="00070F64">
      <w:pPr>
        <w:pStyle w:val="Header"/>
        <w:keepNext w:val="0"/>
      </w:pPr>
      <w:r w:rsidRPr="00FB5439">
        <w:rPr>
          <w:rStyle w:val="CharDivNo"/>
        </w:rPr>
        <w:t xml:space="preserve"> </w:t>
      </w:r>
      <w:r w:rsidRPr="00FB5439">
        <w:rPr>
          <w:rStyle w:val="CharDivText"/>
        </w:rPr>
        <w:t xml:space="preserve"> </w:t>
      </w:r>
    </w:p>
    <w:p w:rsidR="00A30EEA" w:rsidRPr="00FB5439" w:rsidRDefault="00A30EEA" w:rsidP="00070F64">
      <w:pPr>
        <w:rPr>
          <w:sz w:val="18"/>
        </w:rPr>
      </w:pPr>
    </w:p>
    <w:p w:rsidR="00A30EEA" w:rsidRPr="00FB5439" w:rsidRDefault="00A30EEA" w:rsidP="00070F64">
      <w:r w:rsidRPr="00FB5439">
        <w:t>Australian Company Number:</w:t>
      </w:r>
    </w:p>
    <w:p w:rsidR="00A30EEA" w:rsidRPr="00FB5439" w:rsidRDefault="00A30EEA" w:rsidP="00070F64"/>
    <w:p w:rsidR="00A30EEA" w:rsidRPr="00FB5439" w:rsidRDefault="00A30EEA" w:rsidP="00070F64">
      <w:r w:rsidRPr="00FB5439">
        <w:rPr>
          <w:i/>
        </w:rPr>
        <w:t>Corporations Act 2001</w:t>
      </w:r>
    </w:p>
    <w:p w:rsidR="00A30EEA" w:rsidRPr="00FB5439" w:rsidRDefault="00A30EEA" w:rsidP="00070F64">
      <w:pPr>
        <w:spacing w:before="240"/>
        <w:rPr>
          <w:rFonts w:ascii="Arial" w:hAnsi="Arial" w:cs="Arial"/>
          <w:szCs w:val="22"/>
        </w:rPr>
      </w:pPr>
      <w:r w:rsidRPr="00FB5439">
        <w:rPr>
          <w:rFonts w:ascii="Arial" w:hAnsi="Arial" w:cs="Arial"/>
          <w:szCs w:val="22"/>
        </w:rPr>
        <w:t>APPLICATION REQUIRING LIQUIDATOR TO DECIDE WHETHER TO DISCLAIM PROPERTY</w:t>
      </w:r>
    </w:p>
    <w:p w:rsidR="00A30EEA" w:rsidRPr="00FB5439" w:rsidRDefault="00A30EEA" w:rsidP="00070F64">
      <w:pPr>
        <w:spacing w:before="240"/>
        <w:jc w:val="both"/>
      </w:pPr>
      <w:r w:rsidRPr="00FB5439">
        <w:rPr>
          <w:sz w:val="18"/>
        </w:rPr>
        <w:tab/>
      </w:r>
      <w:r w:rsidRPr="00FB5439">
        <w:rPr>
          <w:sz w:val="18"/>
        </w:rPr>
        <w:tab/>
      </w:r>
      <w:r w:rsidRPr="00FB5439">
        <w:t>Limited</w:t>
      </w:r>
    </w:p>
    <w:p w:rsidR="00A30EEA" w:rsidRPr="00FB5439" w:rsidRDefault="00A30EEA" w:rsidP="00070F64">
      <w:pPr>
        <w:jc w:val="both"/>
      </w:pPr>
    </w:p>
    <w:p w:rsidR="00A30EEA" w:rsidRPr="00FB5439" w:rsidRDefault="00A30EEA" w:rsidP="00070F64">
      <w:pPr>
        <w:jc w:val="both"/>
      </w:pPr>
      <w:r w:rsidRPr="00FB5439">
        <w:t>To (</w:t>
      </w:r>
      <w:r w:rsidRPr="00FB5439">
        <w:rPr>
          <w:i/>
        </w:rPr>
        <w:t>insert name</w:t>
      </w:r>
      <w:r w:rsidRPr="00FB5439">
        <w:t>),</w:t>
      </w:r>
      <w:r w:rsidRPr="00FB5439">
        <w:tab/>
        <w:t>the liquidator of the company.</w:t>
      </w:r>
    </w:p>
    <w:p w:rsidR="00A30EEA" w:rsidRPr="00FB5439" w:rsidRDefault="00A30EEA" w:rsidP="00070F64">
      <w:pPr>
        <w:jc w:val="both"/>
      </w:pPr>
    </w:p>
    <w:p w:rsidR="00A30EEA" w:rsidRPr="00FB5439" w:rsidRDefault="00A30EEA" w:rsidP="00070F64">
      <w:pPr>
        <w:jc w:val="both"/>
      </w:pPr>
      <w:r w:rsidRPr="00FB5439">
        <w:t>Under paragraph</w:t>
      </w:r>
      <w:r w:rsidR="00BC4F35" w:rsidRPr="00FB5439">
        <w:t> </w:t>
      </w:r>
      <w:r w:rsidRPr="00FB5439">
        <w:t>568(8)(a), application is made to you by (</w:t>
      </w:r>
      <w:r w:rsidRPr="00FB5439">
        <w:rPr>
          <w:i/>
        </w:rPr>
        <w:t>full name, address and occupation of applicant</w:t>
      </w:r>
      <w:r w:rsidRPr="00FB5439">
        <w:t>) requiring you to decide whether you will disclaim the property described in the Schedule to this notice or not.</w:t>
      </w:r>
    </w:p>
    <w:p w:rsidR="00A30EEA" w:rsidRPr="00FB5439" w:rsidRDefault="00A30EEA" w:rsidP="00070F64">
      <w:pPr>
        <w:jc w:val="both"/>
      </w:pPr>
    </w:p>
    <w:p w:rsidR="00A30EEA" w:rsidRPr="00FB5439" w:rsidRDefault="00A30EEA" w:rsidP="00070F64">
      <w:pPr>
        <w:jc w:val="both"/>
      </w:pPr>
      <w:r w:rsidRPr="00FB5439">
        <w:t>The applicant has the following interest in the property:</w:t>
      </w:r>
    </w:p>
    <w:p w:rsidR="00A30EEA" w:rsidRPr="00FB5439" w:rsidRDefault="00A30EEA" w:rsidP="00070F64">
      <w:pPr>
        <w:jc w:val="both"/>
      </w:pPr>
    </w:p>
    <w:p w:rsidR="00A30EEA" w:rsidRPr="00FB5439" w:rsidRDefault="00A30EEA" w:rsidP="00070F64">
      <w:pPr>
        <w:jc w:val="center"/>
      </w:pPr>
      <w:r w:rsidRPr="00FB5439">
        <w:t>SCHEDULE</w:t>
      </w:r>
    </w:p>
    <w:p w:rsidR="00A30EEA" w:rsidRPr="00FB5439" w:rsidRDefault="00A30EEA" w:rsidP="00070F64">
      <w:pPr>
        <w:jc w:val="both"/>
      </w:pPr>
      <w:r w:rsidRPr="00FB5439">
        <w:t>Dated</w:t>
      </w:r>
    </w:p>
    <w:p w:rsidR="00A30EEA" w:rsidRPr="00FB5439" w:rsidRDefault="00A30EEA" w:rsidP="00070F64">
      <w:pPr>
        <w:spacing w:before="120"/>
        <w:jc w:val="both"/>
        <w:rPr>
          <w:i/>
        </w:rPr>
      </w:pPr>
      <w:r w:rsidRPr="00FB5439">
        <w:t>(</w:t>
      </w:r>
      <w:r w:rsidRPr="00FB5439">
        <w:rPr>
          <w:i/>
        </w:rPr>
        <w:t>signature of applicant)</w:t>
      </w:r>
    </w:p>
    <w:p w:rsidR="00A44811" w:rsidRPr="00FB5439" w:rsidRDefault="00484628" w:rsidP="00070F64">
      <w:r w:rsidRPr="00FB5439">
        <w:rPr>
          <w:noProof/>
          <w:lang w:eastAsia="en-AU"/>
        </w:rPr>
        <w:lastRenderedPageBreak/>
        <w:drawing>
          <wp:inline distT="0" distB="0" distL="0" distR="0" wp14:anchorId="0A6FFD23" wp14:editId="054EE5D6">
            <wp:extent cx="4486881" cy="6480000"/>
            <wp:effectExtent l="0" t="0" r="9525" b="0"/>
            <wp:docPr id="12" name="Picture 12" descr="page 1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9_Treasu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6881" cy="6480000"/>
                    </a:xfrm>
                    <a:prstGeom prst="rect">
                      <a:avLst/>
                    </a:prstGeom>
                    <a:noFill/>
                    <a:ln>
                      <a:noFill/>
                    </a:ln>
                  </pic:spPr>
                </pic:pic>
              </a:graphicData>
            </a:graphic>
          </wp:inline>
        </w:drawing>
      </w:r>
    </w:p>
    <w:p w:rsidR="00A44811" w:rsidRPr="00FB5439" w:rsidRDefault="00484628" w:rsidP="00070F64">
      <w:r w:rsidRPr="00FB5439">
        <w:rPr>
          <w:noProof/>
          <w:lang w:eastAsia="en-AU"/>
        </w:rPr>
        <w:lastRenderedPageBreak/>
        <w:drawing>
          <wp:inline distT="0" distB="0" distL="0" distR="0" wp14:anchorId="3ED3E61C" wp14:editId="622F8FD2">
            <wp:extent cx="4716000" cy="6538518"/>
            <wp:effectExtent l="0" t="0" r="8890" b="0"/>
            <wp:docPr id="13" name="Picture 13" descr="page 2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9_Treasury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6000" cy="6538518"/>
                    </a:xfrm>
                    <a:prstGeom prst="rect">
                      <a:avLst/>
                    </a:prstGeom>
                    <a:noFill/>
                    <a:ln>
                      <a:noFill/>
                    </a:ln>
                  </pic:spPr>
                </pic:pic>
              </a:graphicData>
            </a:graphic>
          </wp:inline>
        </w:drawing>
      </w:r>
    </w:p>
    <w:p w:rsidR="004C1E71" w:rsidRPr="00FB5439" w:rsidRDefault="004C1E71" w:rsidP="00A80D13">
      <w:pPr>
        <w:pStyle w:val="ActHead2"/>
        <w:pageBreakBefore/>
      </w:pPr>
      <w:bookmarkStart w:id="20" w:name="_Toc147911966"/>
      <w:bookmarkStart w:id="21" w:name="_Toc147912020"/>
      <w:r w:rsidRPr="00FB5439">
        <w:rPr>
          <w:rStyle w:val="CharPartNo"/>
        </w:rPr>
        <w:lastRenderedPageBreak/>
        <w:t>Form 535</w:t>
      </w:r>
      <w:bookmarkEnd w:id="20"/>
      <w:bookmarkEnd w:id="2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(GENERAL FORM)</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This is to state that the company was on (date of court order in winding up by the Court, or date of resolution to wind up, if a voluntary winding up), and still is, justly and truly indebted to (full name and address of the creditor and, if applicable, the creditor’s partners.  If prepared by an employee or agent of the creditor, also insert a description of the occupation of the creditor) for</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ab/>
        <w:t xml:space="preserve">dollars and </w:t>
      </w:r>
      <w:r w:rsidRPr="00FB5439">
        <w:rPr>
          <w:sz w:val="24"/>
        </w:rPr>
        <w:tab/>
      </w:r>
      <w:r w:rsidRPr="00FB5439">
        <w:rPr>
          <w:sz w:val="24"/>
        </w:rPr>
        <w:tab/>
        <w:t>cents</w:t>
      </w:r>
    </w:p>
    <w:p w:rsidR="004C1E71" w:rsidRPr="00FB5439" w:rsidRDefault="004C1E71" w:rsidP="00070F64">
      <w:pPr>
        <w:jc w:val="both"/>
      </w:pPr>
    </w:p>
    <w:p w:rsidR="004C1E71" w:rsidRPr="00FB5439" w:rsidRDefault="004C1E71" w:rsidP="00070F64">
      <w:pPr>
        <w:jc w:val="both"/>
      </w:pPr>
      <w:r w:rsidRPr="00FB5439">
        <w:t>Particulars of the debt are:</w:t>
      </w:r>
    </w:p>
    <w:p w:rsidR="004C1E71" w:rsidRPr="00FB5439" w:rsidRDefault="004C1E71" w:rsidP="00070F64">
      <w:pPr>
        <w:tabs>
          <w:tab w:val="left" w:pos="567"/>
          <w:tab w:val="left" w:pos="2268"/>
          <w:tab w:val="left" w:pos="5387"/>
        </w:tabs>
        <w:rPr>
          <w:sz w:val="18"/>
        </w:rPr>
      </w:pPr>
    </w:p>
    <w:tbl>
      <w:tblPr>
        <w:tblW w:w="5000" w:type="pct"/>
        <w:tblLook w:val="0000" w:firstRow="0" w:lastRow="0" w:firstColumn="0" w:lastColumn="0" w:noHBand="0" w:noVBand="0"/>
      </w:tblPr>
      <w:tblGrid>
        <w:gridCol w:w="1113"/>
        <w:gridCol w:w="2472"/>
        <w:gridCol w:w="2472"/>
        <w:gridCol w:w="2472"/>
      </w:tblGrid>
      <w:tr w:rsidR="004C1E71" w:rsidRPr="00FB5439" w:rsidTr="00B23434">
        <w:tc>
          <w:tcPr>
            <w:tcW w:w="652"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r w:rsidRPr="00FB5439">
              <w:rPr>
                <w:sz w:val="18"/>
              </w:rPr>
              <w:t>Date</w:t>
            </w:r>
          </w:p>
        </w:tc>
        <w:tc>
          <w:tcPr>
            <w:tcW w:w="1449" w:type="pct"/>
          </w:tcPr>
          <w:p w:rsidR="004C1E71" w:rsidRPr="00FB5439" w:rsidRDefault="004C1E71" w:rsidP="00070F64">
            <w:pPr>
              <w:tabs>
                <w:tab w:val="left" w:pos="567"/>
                <w:tab w:val="left" w:pos="2268"/>
                <w:tab w:val="left" w:pos="5387"/>
              </w:tabs>
              <w:rPr>
                <w:sz w:val="18"/>
              </w:rPr>
            </w:pPr>
            <w:r w:rsidRPr="00FB5439">
              <w:rPr>
                <w:sz w:val="18"/>
              </w:rPr>
              <w:t>Consideration</w:t>
            </w:r>
          </w:p>
        </w:tc>
        <w:tc>
          <w:tcPr>
            <w:tcW w:w="1449" w:type="pct"/>
          </w:tcPr>
          <w:p w:rsidR="004C1E71" w:rsidRPr="00FB5439" w:rsidRDefault="004C1E71" w:rsidP="00070F64">
            <w:pPr>
              <w:tabs>
                <w:tab w:val="left" w:pos="567"/>
                <w:tab w:val="left" w:pos="2268"/>
                <w:tab w:val="left" w:pos="5387"/>
              </w:tabs>
              <w:rPr>
                <w:sz w:val="18"/>
              </w:rPr>
            </w:pPr>
            <w:r w:rsidRPr="00FB5439">
              <w:rPr>
                <w:sz w:val="18"/>
              </w:rPr>
              <w:t>Amount</w:t>
            </w:r>
          </w:p>
        </w:tc>
        <w:tc>
          <w:tcPr>
            <w:tcW w:w="1449" w:type="pct"/>
          </w:tcPr>
          <w:p w:rsidR="004C1E71" w:rsidRPr="00FB5439" w:rsidRDefault="004C1E71" w:rsidP="00070F64">
            <w:pPr>
              <w:tabs>
                <w:tab w:val="left" w:pos="567"/>
                <w:tab w:val="left" w:pos="2268"/>
                <w:tab w:val="left" w:pos="5387"/>
              </w:tabs>
              <w:rPr>
                <w:sz w:val="18"/>
              </w:rPr>
            </w:pPr>
            <w:r w:rsidRPr="00FB5439">
              <w:rPr>
                <w:sz w:val="18"/>
              </w:rPr>
              <w:t>Remarks</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state how the debt</w:t>
            </w:r>
            <w:r w:rsidRPr="00FB5439">
              <w:rPr>
                <w:i/>
                <w:sz w:val="18"/>
              </w:rPr>
              <w:br/>
              <w:t>arose</w:t>
            </w:r>
            <w:r w:rsidRPr="00FB5439">
              <w:rPr>
                <w:sz w:val="18"/>
              </w:rPr>
              <w:t>)</w:t>
            </w: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include details of voucher substantiating payment)</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sz w:val="18"/>
              </w:rPr>
              <w:tab/>
              <w:t>c</w:t>
            </w: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bl>
    <w:p w:rsidR="004C1E71" w:rsidRPr="00FB5439" w:rsidRDefault="004C1E71" w:rsidP="00070F64">
      <w:pPr>
        <w:tabs>
          <w:tab w:val="left" w:pos="567"/>
          <w:tab w:val="left" w:pos="2268"/>
          <w:tab w:val="left" w:pos="5387"/>
        </w:tabs>
        <w:rPr>
          <w:sz w:val="18"/>
        </w:rPr>
      </w:pPr>
    </w:p>
    <w:p w:rsidR="004C1E71" w:rsidRPr="00FB5439" w:rsidRDefault="004C1E71" w:rsidP="00070F64">
      <w:pPr>
        <w:pStyle w:val="form1"/>
        <w:jc w:val="both"/>
        <w:rPr>
          <w:sz w:val="24"/>
        </w:rPr>
      </w:pPr>
      <w:r w:rsidRPr="00FB5439">
        <w:rPr>
          <w:sz w:val="24"/>
        </w:rPr>
        <w:t>2.</w:t>
      </w:r>
      <w:r w:rsidRPr="00FB5439">
        <w:rPr>
          <w:sz w:val="24"/>
        </w:rPr>
        <w:tab/>
        <w:t>To my knowledge or belief the creditor has not, nor has any person by the creditor’s order, had or received any satisfaction or security for the sum or any part of it except for the following: (</w:t>
      </w:r>
      <w:r w:rsidRPr="00FB5439">
        <w:rPr>
          <w:i/>
          <w:sz w:val="24"/>
        </w:rPr>
        <w:t>insert particulars of all securities held.  If the securities are on the property of the company, assess the value of those securities.  If any bills or other negotiable securities are held, show them in a schedule in the following form</w:t>
      </w:r>
      <w:r w:rsidRPr="00FB5439">
        <w:rPr>
          <w:sz w:val="24"/>
        </w:rPr>
        <w:t>).</w:t>
      </w:r>
    </w:p>
    <w:p w:rsidR="004C1E71" w:rsidRPr="00FB5439" w:rsidRDefault="004C1E71" w:rsidP="00070F64">
      <w:pPr>
        <w:ind w:left="360" w:hanging="360"/>
        <w:rPr>
          <w:sz w:val="18"/>
        </w:rPr>
      </w:pPr>
    </w:p>
    <w:tbl>
      <w:tblPr>
        <w:tblW w:w="5000" w:type="pct"/>
        <w:tblLook w:val="0000" w:firstRow="0" w:lastRow="0" w:firstColumn="0" w:lastColumn="0" w:noHBand="0" w:noVBand="0"/>
      </w:tblPr>
      <w:tblGrid>
        <w:gridCol w:w="1117"/>
        <w:gridCol w:w="1852"/>
        <w:gridCol w:w="1854"/>
        <w:gridCol w:w="1854"/>
        <w:gridCol w:w="1852"/>
      </w:tblGrid>
      <w:tr w:rsidR="004C1E71" w:rsidRPr="00FB5439" w:rsidTr="00B23434">
        <w:tc>
          <w:tcPr>
            <w:tcW w:w="654" w:type="pct"/>
            <w:tcBorders>
              <w:top w:val="single" w:sz="4" w:space="0" w:color="auto"/>
            </w:tcBorders>
          </w:tcPr>
          <w:p w:rsidR="004C1E71" w:rsidRPr="00FB5439" w:rsidRDefault="004C1E71" w:rsidP="00070F64">
            <w:pPr>
              <w:keepLines/>
              <w:rPr>
                <w:sz w:val="18"/>
              </w:rPr>
            </w:pPr>
          </w:p>
        </w:tc>
        <w:tc>
          <w:tcPr>
            <w:tcW w:w="1086"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b/>
                <w:sz w:val="18"/>
              </w:rPr>
            </w:pPr>
            <w:r w:rsidRPr="00FB5439">
              <w:rPr>
                <w:b/>
                <w:sz w:val="18"/>
              </w:rPr>
              <w:t>Date</w:t>
            </w:r>
          </w:p>
        </w:tc>
        <w:tc>
          <w:tcPr>
            <w:tcW w:w="1086" w:type="pct"/>
          </w:tcPr>
          <w:p w:rsidR="004C1E71" w:rsidRPr="00FB5439" w:rsidRDefault="004C1E71" w:rsidP="00070F64">
            <w:pPr>
              <w:keepLines/>
              <w:rPr>
                <w:b/>
                <w:sz w:val="18"/>
              </w:rPr>
            </w:pPr>
            <w:r w:rsidRPr="00FB5439">
              <w:rPr>
                <w:b/>
                <w:sz w:val="18"/>
              </w:rPr>
              <w:t>Drawer</w:t>
            </w:r>
          </w:p>
        </w:tc>
        <w:tc>
          <w:tcPr>
            <w:tcW w:w="1087" w:type="pct"/>
          </w:tcPr>
          <w:p w:rsidR="004C1E71" w:rsidRPr="00FB5439" w:rsidRDefault="004C1E71" w:rsidP="00070F64">
            <w:pPr>
              <w:keepLines/>
              <w:rPr>
                <w:b/>
                <w:sz w:val="18"/>
              </w:rPr>
            </w:pPr>
            <w:r w:rsidRPr="00FB5439">
              <w:rPr>
                <w:b/>
                <w:sz w:val="18"/>
              </w:rPr>
              <w:t>Acceptor</w:t>
            </w:r>
          </w:p>
        </w:tc>
        <w:tc>
          <w:tcPr>
            <w:tcW w:w="1087" w:type="pct"/>
          </w:tcPr>
          <w:p w:rsidR="004C1E71" w:rsidRPr="00FB5439" w:rsidRDefault="004C1E71" w:rsidP="00070F64">
            <w:pPr>
              <w:keepLines/>
              <w:rPr>
                <w:b/>
                <w:sz w:val="18"/>
              </w:rPr>
            </w:pPr>
            <w:r w:rsidRPr="00FB5439">
              <w:rPr>
                <w:b/>
                <w:sz w:val="18"/>
              </w:rPr>
              <w:t>Amount</w:t>
            </w:r>
          </w:p>
        </w:tc>
        <w:tc>
          <w:tcPr>
            <w:tcW w:w="1087" w:type="pct"/>
          </w:tcPr>
          <w:p w:rsidR="004C1E71" w:rsidRPr="00FB5439" w:rsidRDefault="004C1E71" w:rsidP="00070F64">
            <w:pPr>
              <w:keepLines/>
              <w:rPr>
                <w:b/>
                <w:sz w:val="18"/>
              </w:rPr>
            </w:pPr>
            <w:r w:rsidRPr="00FB5439">
              <w:rPr>
                <w:b/>
                <w:sz w:val="18"/>
              </w:rPr>
              <w:t>Due Date</w:t>
            </w: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r w:rsidRPr="00FB5439">
              <w:rPr>
                <w:sz w:val="18"/>
              </w:rPr>
              <w:t>$</w:t>
            </w:r>
            <w:r w:rsidRPr="00FB5439">
              <w:rPr>
                <w:sz w:val="18"/>
              </w:rPr>
              <w:tab/>
              <w:t>c</w:t>
            </w:r>
          </w:p>
        </w:tc>
        <w:tc>
          <w:tcPr>
            <w:tcW w:w="1087" w:type="pct"/>
          </w:tcPr>
          <w:p w:rsidR="004C1E71" w:rsidRPr="00FB5439" w:rsidRDefault="004C1E71" w:rsidP="00070F64">
            <w:pPr>
              <w:keepLines/>
              <w:rPr>
                <w:sz w:val="18"/>
              </w:rPr>
            </w:pP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bl>
    <w:p w:rsidR="004C1E71" w:rsidRPr="00FB5439" w:rsidRDefault="004C1E71" w:rsidP="00070F64">
      <w:pPr>
        <w:ind w:left="360" w:hanging="360"/>
        <w:rPr>
          <w:sz w:val="18"/>
        </w:rPr>
      </w:pPr>
    </w:p>
    <w:p w:rsidR="004C1E71" w:rsidRPr="00FB5439" w:rsidRDefault="00A80D13" w:rsidP="00070F64">
      <w:pPr>
        <w:pStyle w:val="form1"/>
        <w:jc w:val="both"/>
        <w:rPr>
          <w:sz w:val="24"/>
        </w:rPr>
      </w:pPr>
      <w:r w:rsidRPr="00A80D13">
        <w:rPr>
          <w:position w:val="6"/>
          <w:sz w:val="16"/>
        </w:rPr>
        <w:lastRenderedPageBreak/>
        <w:t>*</w:t>
      </w:r>
      <w:r w:rsidR="004C1E71" w:rsidRPr="00FB5439">
        <w:rPr>
          <w:sz w:val="24"/>
        </w:rPr>
        <w:t>3.</w:t>
      </w:r>
      <w:r w:rsidR="004C1E71" w:rsidRPr="00FB5439">
        <w:rPr>
          <w:sz w:val="24"/>
        </w:rPr>
        <w:tab/>
        <w:t>I am employed by the creditor and authorised in writing by the creditor to make this statement.  I know that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pPr>
        <w:pStyle w:val="form1"/>
        <w:jc w:val="both"/>
        <w:rPr>
          <w:sz w:val="24"/>
        </w:rPr>
      </w:pPr>
      <w:r w:rsidRPr="00A80D13">
        <w:rPr>
          <w:position w:val="6"/>
          <w:sz w:val="16"/>
        </w:rPr>
        <w:t>*</w:t>
      </w:r>
      <w:r w:rsidR="004C1E71" w:rsidRPr="00FB5439">
        <w:rPr>
          <w:sz w:val="24"/>
        </w:rPr>
        <w:t>3.</w:t>
      </w:r>
      <w:r w:rsidR="004C1E71" w:rsidRPr="00FB5439">
        <w:rPr>
          <w:sz w:val="24"/>
        </w:rPr>
        <w:tab/>
        <w:t>I am the creditor’s agent authorised in writing to make this statement in writing.  I know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r w:rsidRPr="00FB5439">
        <w:tab/>
        <w:t>Dated</w:t>
      </w:r>
    </w:p>
    <w:p w:rsidR="004C1E71" w:rsidRPr="00FB5439" w:rsidRDefault="004C1E71" w:rsidP="00070F64"/>
    <w:p w:rsidR="004C1E71" w:rsidRPr="00FB5439" w:rsidRDefault="004C1E71" w:rsidP="00070F64">
      <w:r w:rsidRPr="00FB5439">
        <w:tab/>
        <w:t>Signature</w:t>
      </w:r>
    </w:p>
    <w:p w:rsidR="004C1E71" w:rsidRPr="00FB5439" w:rsidRDefault="004C1E71" w:rsidP="00070F64">
      <w:r w:rsidRPr="00FB5439">
        <w:tab/>
        <w:t>Occupation</w:t>
      </w:r>
    </w:p>
    <w:p w:rsidR="004C1E71" w:rsidRPr="00FB5439" w:rsidRDefault="004C1E71" w:rsidP="00070F64">
      <w:r w:rsidRPr="00FB5439">
        <w:tab/>
        <w:t>Address</w:t>
      </w:r>
    </w:p>
    <w:p w:rsidR="004C1E71" w:rsidRPr="00FB5439" w:rsidRDefault="004C1E71" w:rsidP="00070F64">
      <w:pPr>
        <w:tabs>
          <w:tab w:val="left" w:pos="709"/>
          <w:tab w:val="left" w:pos="3969"/>
          <w:tab w:val="left" w:pos="4678"/>
          <w:tab w:val="left" w:pos="5670"/>
        </w:tabs>
        <w:ind w:left="709" w:hanging="709"/>
      </w:pPr>
    </w:p>
    <w:p w:rsidR="004C1E71" w:rsidRPr="00FB5439" w:rsidRDefault="00A80D13" w:rsidP="00070F64">
      <w:pPr>
        <w:pBdr>
          <w:top w:val="single" w:sz="6" w:space="1" w:color="auto"/>
        </w:pBdr>
        <w:tabs>
          <w:tab w:val="left" w:pos="709"/>
          <w:tab w:val="left" w:pos="3969"/>
          <w:tab w:val="left" w:pos="4678"/>
          <w:tab w:val="left" w:pos="5670"/>
        </w:tabs>
        <w:ind w:left="709" w:hanging="709"/>
      </w:pPr>
      <w:r w:rsidRPr="00A80D13">
        <w:rPr>
          <w:position w:val="6"/>
          <w:sz w:val="16"/>
        </w:rPr>
        <w:t>*</w:t>
      </w:r>
      <w:r w:rsidR="004C1E71" w:rsidRPr="00FB5439">
        <w:t xml:space="preserve">Do not complete if this proof is </w:t>
      </w:r>
      <w:r w:rsidR="005E6D0A" w:rsidRPr="00FB5439">
        <w:t>made by the creditor personally</w:t>
      </w:r>
    </w:p>
    <w:p w:rsidR="004C1E71" w:rsidRPr="00FB5439" w:rsidRDefault="004C1E71" w:rsidP="00A80D13">
      <w:pPr>
        <w:pStyle w:val="ActHead2"/>
        <w:pageBreakBefore/>
      </w:pPr>
      <w:bookmarkStart w:id="22" w:name="_Toc147911967"/>
      <w:bookmarkStart w:id="23" w:name="_Toc147912021"/>
      <w:r w:rsidRPr="00FB5439">
        <w:rPr>
          <w:rStyle w:val="CharPartNo"/>
        </w:rPr>
        <w:lastRenderedPageBreak/>
        <w:t>Form 536</w:t>
      </w:r>
      <w:bookmarkEnd w:id="22"/>
      <w:bookmarkEnd w:id="23"/>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ON BEHALF OF EMPLOYEES</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keepLines/>
        <w:jc w:val="both"/>
      </w:pPr>
      <w:r w:rsidRPr="00FB5439">
        <w:t>I</w:t>
      </w:r>
      <w:r w:rsidRPr="00FB5439">
        <w:tab/>
        <w:t>(</w:t>
      </w:r>
      <w:r w:rsidRPr="00FB5439">
        <w:rPr>
          <w:i/>
        </w:rPr>
        <w:t>full name of person making the statement</w:t>
      </w:r>
      <w:r w:rsidRPr="00FB5439">
        <w:t>) of (</w:t>
      </w:r>
      <w:r w:rsidRPr="00FB5439">
        <w:rPr>
          <w:i/>
        </w:rPr>
        <w:t>full address</w:t>
      </w:r>
      <w:r w:rsidRPr="00FB5439">
        <w:t>) being (</w:t>
      </w:r>
      <w:r w:rsidRPr="00FB5439">
        <w:rPr>
          <w:i/>
        </w:rPr>
        <w:t>occupation</w:t>
      </w:r>
      <w:r w:rsidRPr="00FB5439">
        <w:t>) state:</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the company was, on (</w:t>
      </w:r>
      <w:r w:rsidRPr="00FB5439">
        <w:rPr>
          <w:i/>
          <w:sz w:val="24"/>
        </w:rPr>
        <w:t>date of court order in winding up, if winding up was by the Court, or date of resolution to wind up if a voluntary winding up</w:t>
      </w:r>
      <w:r w:rsidRPr="00FB5439">
        <w:rPr>
          <w:sz w:val="24"/>
        </w:rPr>
        <w:t>), and still is, indebted to the persons whose names, addresses and descriptions appear in Columns 2, 3 and 4 in the Schedule;</w:t>
      </w:r>
    </w:p>
    <w:p w:rsidR="004C1E71" w:rsidRPr="00FB5439" w:rsidRDefault="004C1E71" w:rsidP="00070F64">
      <w:pPr>
        <w:pStyle w:val="form1"/>
      </w:pPr>
    </w:p>
    <w:p w:rsidR="004C1E71" w:rsidRPr="00FB5439" w:rsidRDefault="004C1E71" w:rsidP="00070F64">
      <w:pPr>
        <w:pStyle w:val="form1"/>
        <w:jc w:val="both"/>
        <w:rPr>
          <w:sz w:val="24"/>
        </w:rPr>
      </w:pPr>
      <w:r w:rsidRPr="00FB5439">
        <w:rPr>
          <w:sz w:val="24"/>
        </w:rPr>
        <w:t>2.</w:t>
      </w:r>
      <w:r w:rsidRPr="00FB5439">
        <w:rPr>
          <w:sz w:val="24"/>
        </w:rPr>
        <w:tab/>
        <w:t>the debt is for wages, salaries, annual leave, retrenchment payments or long service leave, due to them for services rendered while employed by the company during the periods set out in Column 5 against the names of the persons;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the debt of the company due to each person is for the amount set out in Column 6 against the name of that person;</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none of those persons has had or received any satisfaction or security in respect of that debt;</w:t>
      </w:r>
    </w:p>
    <w:p w:rsidR="004C1E71" w:rsidRPr="00FB5439" w:rsidRDefault="004C1E71" w:rsidP="00070F64">
      <w:pPr>
        <w:pStyle w:val="form1"/>
        <w:jc w:val="both"/>
        <w:rPr>
          <w:sz w:val="24"/>
        </w:rPr>
      </w:pPr>
    </w:p>
    <w:p w:rsidR="004C1E71" w:rsidRPr="00FB5439" w:rsidRDefault="004C1E71" w:rsidP="00070F64">
      <w:pPr>
        <w:pStyle w:val="form1"/>
        <w:tabs>
          <w:tab w:val="left" w:pos="4680"/>
        </w:tabs>
        <w:jc w:val="both"/>
        <w:rPr>
          <w:sz w:val="24"/>
        </w:rPr>
      </w:pPr>
      <w:r w:rsidRPr="00FB5439">
        <w:rPr>
          <w:sz w:val="24"/>
        </w:rPr>
        <w:t>5.</w:t>
      </w:r>
      <w:r w:rsidRPr="00FB5439">
        <w:rPr>
          <w:sz w:val="24"/>
        </w:rPr>
        <w:tab/>
        <w:t>I am authorised as</w:t>
      </w:r>
      <w:r w:rsidRPr="00FB5439">
        <w:rPr>
          <w:sz w:val="24"/>
        </w:rPr>
        <w:tab/>
        <w:t>and the source of my information is as follows:</w:t>
      </w:r>
    </w:p>
    <w:p w:rsidR="004C1E71" w:rsidRPr="00FB5439" w:rsidRDefault="004C1E71" w:rsidP="007D7E5D">
      <w:pPr>
        <w:pStyle w:val="Formheading3"/>
        <w:keepLines/>
        <w:rPr>
          <w:sz w:val="24"/>
        </w:rPr>
      </w:pPr>
      <w:r w:rsidRPr="00FB5439">
        <w:rPr>
          <w:sz w:val="24"/>
        </w:rPr>
        <w:t>SCHEDULE</w:t>
      </w:r>
    </w:p>
    <w:p w:rsidR="004C1E71" w:rsidRPr="00FB5439" w:rsidRDefault="004C1E71" w:rsidP="007D7E5D">
      <w:pPr>
        <w:keepNext/>
        <w:keepLines/>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tcBorders>
          </w:tcPr>
          <w:p w:rsidR="004C1E71" w:rsidRPr="00FB5439" w:rsidRDefault="004C1E71" w:rsidP="007D7E5D">
            <w:pPr>
              <w:keepNext/>
              <w:keepLines/>
              <w:rPr>
                <w:b/>
                <w:sz w:val="18"/>
              </w:rPr>
            </w:pPr>
            <w:r w:rsidRPr="00FB5439">
              <w:rPr>
                <w:b/>
                <w:sz w:val="18"/>
              </w:rPr>
              <w:t>Column 1</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2</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3</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4</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5</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6</w:t>
            </w:r>
          </w:p>
        </w:tc>
      </w:tr>
      <w:tr w:rsidR="004C1E71" w:rsidRPr="00FB5439" w:rsidTr="00B23434">
        <w:tc>
          <w:tcPr>
            <w:tcW w:w="834" w:type="pct"/>
            <w:tcBorders>
              <w:bottom w:val="single" w:sz="6" w:space="0" w:color="auto"/>
            </w:tcBorders>
          </w:tcPr>
          <w:p w:rsidR="004C1E71" w:rsidRPr="00FB5439" w:rsidRDefault="004C1E71" w:rsidP="007D7E5D">
            <w:pPr>
              <w:keepNext/>
              <w:keepLines/>
              <w:rPr>
                <w:b/>
                <w:sz w:val="18"/>
              </w:rPr>
            </w:pPr>
            <w:r w:rsidRPr="00FB5439">
              <w:rPr>
                <w:b/>
                <w:sz w:val="18"/>
              </w:rPr>
              <w:t>No</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Full name</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Address of employee</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Description</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Period for which claim is made (</w:t>
            </w:r>
            <w:r w:rsidRPr="00FB5439">
              <w:rPr>
                <w:b/>
                <w:i/>
                <w:sz w:val="18"/>
              </w:rPr>
              <w:t>see note below</w:t>
            </w:r>
            <w:r w:rsidRPr="00FB5439">
              <w:rPr>
                <w:b/>
                <w:sz w:val="18"/>
              </w:rPr>
              <w:t>)</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Amount of claim</w:t>
            </w: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Borders>
              <w:top w:val="single" w:sz="6" w:space="0" w:color="auto"/>
            </w:tcBorders>
          </w:tcPr>
          <w:p w:rsidR="004C1E71" w:rsidRPr="00FB5439" w:rsidRDefault="004C1E71" w:rsidP="005C5BA1">
            <w:pP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r>
      <w:tr w:rsidR="004C1E71" w:rsidRPr="00FB5439" w:rsidTr="00B23434">
        <w:tc>
          <w:tcPr>
            <w:tcW w:w="834" w:type="pct"/>
          </w:tcPr>
          <w:p w:rsidR="004C1E71" w:rsidRPr="00FB5439" w:rsidRDefault="004C1E71" w:rsidP="005C5BA1">
            <w:pPr>
              <w:keepNext/>
              <w:keepLines/>
            </w:pPr>
            <w:r w:rsidRPr="00FB5439">
              <w:lastRenderedPageBreak/>
              <w:t>Dated</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r w:rsidRPr="00FB5439">
              <w:t>Signature</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Borders>
              <w:top w:val="single" w:sz="6" w:space="0" w:color="auto"/>
            </w:tcBorders>
          </w:tcPr>
          <w:p w:rsidR="004C1E71" w:rsidRPr="00FB5439" w:rsidRDefault="004C1E71" w:rsidP="00070F64"/>
        </w:tc>
        <w:tc>
          <w:tcPr>
            <w:tcW w:w="834" w:type="pct"/>
            <w:tcBorders>
              <w:top w:val="single" w:sz="6" w:space="0" w:color="auto"/>
            </w:tcBorders>
          </w:tcPr>
          <w:p w:rsidR="004C1E71" w:rsidRPr="00FB5439" w:rsidRDefault="004C1E71" w:rsidP="00070F64">
            <w:pPr>
              <w:jc w:val="center"/>
            </w:pPr>
          </w:p>
        </w:tc>
        <w:tc>
          <w:tcPr>
            <w:tcW w:w="834"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r>
    </w:tbl>
    <w:p w:rsidR="004C1E71" w:rsidRPr="00FB5439" w:rsidRDefault="004C1E71" w:rsidP="00070F64"/>
    <w:p w:rsidR="004C1E71" w:rsidRPr="00FB5439" w:rsidRDefault="004C1E71" w:rsidP="00070F64">
      <w:pPr>
        <w:jc w:val="both"/>
      </w:pPr>
      <w:r w:rsidRPr="00FB5439">
        <w:rPr>
          <w:i/>
        </w:rPr>
        <w:t xml:space="preserve">Note:  </w:t>
      </w:r>
      <w:r w:rsidRPr="00FB5439">
        <w:t>In case of a claim for annual leave or long service leave, insert a description of the claim.</w:t>
      </w:r>
    </w:p>
    <w:p w:rsidR="004C1E71" w:rsidRPr="00FB5439" w:rsidRDefault="004C1E71" w:rsidP="00A80D13">
      <w:pPr>
        <w:pStyle w:val="ActHead2"/>
        <w:pageBreakBefore/>
      </w:pPr>
      <w:bookmarkStart w:id="24" w:name="_Toc147911968"/>
      <w:bookmarkStart w:id="25" w:name="_Toc147912022"/>
      <w:r w:rsidRPr="00FB5439">
        <w:rPr>
          <w:rStyle w:val="CharPartNo"/>
        </w:rPr>
        <w:lastRenderedPageBreak/>
        <w:t>Form 537</w:t>
      </w:r>
      <w:bookmarkEnd w:id="24"/>
      <w:bookmarkEnd w:id="2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5.6.54(1))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OF REJECTION OF FORMAL PROOF OF DEBT OR CLAIM</w:t>
      </w:r>
    </w:p>
    <w:p w:rsidR="004C1E71" w:rsidRPr="00FB5439" w:rsidRDefault="004C1E71" w:rsidP="00070F64">
      <w:pPr>
        <w:keepLines/>
        <w:jc w:val="right"/>
      </w:pPr>
      <w:r w:rsidRPr="00FB5439">
        <w:t>Limited</w:t>
      </w:r>
    </w:p>
    <w:p w:rsidR="004C1E71" w:rsidRPr="00FB5439" w:rsidRDefault="004C1E71" w:rsidP="00070F64">
      <w:pPr>
        <w:keepLines/>
        <w:jc w:val="both"/>
      </w:pPr>
    </w:p>
    <w:p w:rsidR="004C1E71" w:rsidRPr="00FB5439" w:rsidRDefault="004C1E71" w:rsidP="00070F64">
      <w:pPr>
        <w:keepLines/>
        <w:jc w:val="both"/>
      </w:pPr>
      <w:r w:rsidRPr="00FB5439">
        <w:t>To</w:t>
      </w:r>
    </w:p>
    <w:p w:rsidR="004C1E71" w:rsidRPr="00FB5439" w:rsidRDefault="004C1E71" w:rsidP="00070F64">
      <w:pPr>
        <w:keepLines/>
        <w:jc w:val="both"/>
      </w:pPr>
      <w:r w:rsidRPr="00FB5439">
        <w:t>of</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Your claim against the company set out in the formal proof of debt or claim of (</w:t>
      </w:r>
      <w:r w:rsidRPr="00FB5439">
        <w:rPr>
          <w:i/>
          <w:sz w:val="24"/>
        </w:rPr>
        <w:t xml:space="preserve">name of person submitting original proof of debt or claim) </w:t>
      </w:r>
      <w:r w:rsidRPr="00FB5439">
        <w:rPr>
          <w:sz w:val="24"/>
        </w:rPr>
        <w:t>made on</w:t>
      </w:r>
      <w:r w:rsidRPr="00FB5439">
        <w:rPr>
          <w:i/>
          <w:sz w:val="24"/>
        </w:rPr>
        <w:t xml:space="preserve"> (date</w:t>
      </w:r>
      <w:r w:rsidRPr="00FB5439">
        <w:rPr>
          <w:sz w:val="24"/>
        </w:rPr>
        <w:t xml:space="preserve">) has been </w:t>
      </w:r>
      <w:r w:rsidR="00A80D13" w:rsidRPr="00A80D13">
        <w:rPr>
          <w:position w:val="6"/>
          <w:sz w:val="16"/>
        </w:rPr>
        <w:t>*</w:t>
      </w:r>
      <w:r w:rsidRPr="00FB5439">
        <w:rPr>
          <w:sz w:val="24"/>
        </w:rPr>
        <w:t>wholly disallowed/</w:t>
      </w:r>
      <w:r w:rsidR="00A80D13" w:rsidRPr="00A80D13">
        <w:rPr>
          <w:position w:val="6"/>
          <w:sz w:val="16"/>
        </w:rPr>
        <w:t>*</w:t>
      </w:r>
      <w:r w:rsidRPr="00FB5439">
        <w:rPr>
          <w:sz w:val="24"/>
        </w:rPr>
        <w:t>disallowed to the extent of (</w:t>
      </w:r>
      <w:r w:rsidRPr="00FB5439">
        <w:rPr>
          <w:i/>
          <w:sz w:val="24"/>
        </w:rPr>
        <w:t>particulars of part of claim disallowed</w:t>
      </w:r>
      <w:r w:rsidRPr="00FB5439">
        <w:rPr>
          <w:sz w:val="24"/>
        </w:rPr>
        <w:t>)/</w:t>
      </w:r>
      <w:r w:rsidR="00A80D13" w:rsidRPr="00A80D13">
        <w:rPr>
          <w:position w:val="6"/>
          <w:sz w:val="16"/>
        </w:rPr>
        <w:t>*</w:t>
      </w:r>
      <w:r w:rsidRPr="00FB5439">
        <w:rPr>
          <w:sz w:val="24"/>
        </w:rPr>
        <w:t>allowed in the sum of $</w:t>
      </w:r>
      <w:r w:rsidRPr="00FB5439">
        <w:rPr>
          <w:sz w:val="24"/>
        </w:rPr>
        <w:tab/>
        <w:t>/</w:t>
      </w:r>
      <w:r w:rsidR="00A80D13" w:rsidRPr="00A80D13">
        <w:rPr>
          <w:position w:val="6"/>
          <w:sz w:val="16"/>
        </w:rPr>
        <w:t>*</w:t>
      </w:r>
      <w:r w:rsidRPr="00FB5439">
        <w:rPr>
          <w:sz w:val="24"/>
        </w:rPr>
        <w:t>allowed to the extent of your claim for (</w:t>
      </w:r>
      <w:r w:rsidRPr="00FB5439">
        <w:rPr>
          <w:i/>
          <w:sz w:val="24"/>
        </w:rPr>
        <w:t>particulars of part of claim allowed</w:t>
      </w:r>
      <w:r w:rsidRPr="00FB5439">
        <w:rPr>
          <w:sz w:val="24"/>
        </w:rPr>
        <w:t>).</w:t>
      </w:r>
    </w:p>
    <w:p w:rsidR="004C1E71" w:rsidRPr="00FB5439" w:rsidRDefault="004C1E71" w:rsidP="00070F64">
      <w:pPr>
        <w:pStyle w:val="form1"/>
        <w:keepLines/>
        <w:jc w:val="both"/>
        <w:rPr>
          <w:sz w:val="24"/>
        </w:rPr>
      </w:pPr>
    </w:p>
    <w:p w:rsidR="004C1E71" w:rsidRPr="00FB5439" w:rsidRDefault="004C1E71" w:rsidP="00070F64">
      <w:pPr>
        <w:pStyle w:val="form1"/>
        <w:jc w:val="both"/>
        <w:rPr>
          <w:sz w:val="24"/>
        </w:rPr>
      </w:pPr>
      <w:r w:rsidRPr="00FB5439">
        <w:rPr>
          <w:sz w:val="24"/>
        </w:rPr>
        <w:t>2.</w:t>
      </w:r>
      <w:r w:rsidRPr="00FB5439">
        <w:rPr>
          <w:sz w:val="24"/>
        </w:rPr>
        <w:tab/>
        <w:t>My grounds for disallowance of (</w:t>
      </w:r>
      <w:r w:rsidRPr="00FB5439">
        <w:rPr>
          <w:i/>
          <w:sz w:val="24"/>
        </w:rPr>
        <w:t>particulars of part of claim referred to</w:t>
      </w:r>
      <w:r w:rsidRPr="00FB5439">
        <w:rPr>
          <w:sz w:val="24"/>
        </w:rPr>
        <w:t>) are as follows: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If you are dissatisfied with my determination as set out above, you may appeal against it, no later than (</w:t>
      </w:r>
      <w:r w:rsidRPr="00FB5439">
        <w:rPr>
          <w:i/>
          <w:sz w:val="24"/>
        </w:rPr>
        <w:t>number of days, being not less than 14</w:t>
      </w:r>
      <w:r w:rsidRPr="00FB5439">
        <w:rPr>
          <w:sz w:val="24"/>
        </w:rPr>
        <w:t xml:space="preserve">) days after the service of this notice or, if the Court allows, within any further period, to the </w:t>
      </w:r>
      <w:r w:rsidR="00A80D13" w:rsidRPr="00A80D13">
        <w:rPr>
          <w:position w:val="6"/>
          <w:sz w:val="16"/>
        </w:rPr>
        <w:t>*</w:t>
      </w:r>
      <w:r w:rsidRPr="00FB5439">
        <w:rPr>
          <w:sz w:val="24"/>
        </w:rPr>
        <w:t>Federal Court of Australia/</w:t>
      </w:r>
      <w:r w:rsidR="00A80D13" w:rsidRPr="00A80D13">
        <w:rPr>
          <w:position w:val="6"/>
          <w:sz w:val="16"/>
        </w:rPr>
        <w:t>*</w:t>
      </w:r>
      <w:r w:rsidRPr="00FB5439">
        <w:rPr>
          <w:sz w:val="24"/>
        </w:rPr>
        <w:t>the Supreme court of (</w:t>
      </w:r>
      <w:r w:rsidRPr="00FB5439">
        <w:rPr>
          <w:i/>
          <w:sz w:val="24"/>
        </w:rPr>
        <w:t>State or Territory</w:t>
      </w:r>
      <w:r w:rsidRPr="00FB5439">
        <w:rPr>
          <w:sz w:val="24"/>
        </w:rPr>
        <w:t>).  If you do not do so, your claim will be assessed in accordance with this determination.</w:t>
      </w:r>
    </w:p>
    <w:p w:rsidR="004C1E71" w:rsidRPr="00FB5439" w:rsidRDefault="004C1E71" w:rsidP="00070F64">
      <w:pPr>
        <w:jc w:val="both"/>
        <w:rPr>
          <w:sz w:val="18"/>
          <w:szCs w:val="18"/>
        </w:rPr>
      </w:pPr>
    </w:p>
    <w:p w:rsidR="004C1E71" w:rsidRPr="00FB5439" w:rsidRDefault="004C1E71" w:rsidP="00070F64">
      <w:pPr>
        <w:jc w:val="both"/>
      </w:pPr>
      <w:r w:rsidRPr="00FB5439">
        <w:t>Dated</w:t>
      </w:r>
    </w:p>
    <w:p w:rsidR="004C1E71" w:rsidRPr="00FB5439" w:rsidRDefault="004C1E71" w:rsidP="00070F64">
      <w:pPr>
        <w:jc w:val="both"/>
        <w:rPr>
          <w:sz w:val="18"/>
          <w:szCs w:val="18"/>
        </w:rPr>
      </w:pPr>
    </w:p>
    <w:p w:rsidR="004C1E71" w:rsidRPr="00FB5439" w:rsidRDefault="004C1E71" w:rsidP="00070F64">
      <w:pPr>
        <w:jc w:val="both"/>
      </w:pPr>
      <w:r w:rsidRPr="00FB5439">
        <w:t>Signature of liquidator</w:t>
      </w:r>
    </w:p>
    <w:p w:rsidR="004C1E71" w:rsidRPr="00FB5439" w:rsidRDefault="004C1E71" w:rsidP="00070F64">
      <w:pPr>
        <w:jc w:val="both"/>
        <w:rPr>
          <w:sz w:val="18"/>
          <w:szCs w:val="18"/>
        </w:rPr>
      </w:pPr>
    </w:p>
    <w:p w:rsidR="004C1E71" w:rsidRPr="00FB5439" w:rsidRDefault="004C1E71" w:rsidP="00070F64">
      <w:pPr>
        <w:jc w:val="both"/>
      </w:pPr>
      <w:r w:rsidRPr="00FB5439">
        <w:t>Address</w:t>
      </w:r>
    </w:p>
    <w:p w:rsidR="004C1E71" w:rsidRPr="00FB5439" w:rsidRDefault="004C1E71" w:rsidP="00070F64">
      <w:pPr>
        <w:jc w:val="both"/>
        <w:rPr>
          <w:sz w:val="18"/>
          <w:szCs w:val="18"/>
        </w:rPr>
      </w:pPr>
    </w:p>
    <w:p w:rsidR="004C1E71" w:rsidRPr="00FB5439" w:rsidRDefault="00A80D13" w:rsidP="00070F64">
      <w:pPr>
        <w:jc w:val="both"/>
        <w:rPr>
          <w:sz w:val="18"/>
        </w:rPr>
      </w:pPr>
      <w:r w:rsidRPr="00A80D13">
        <w:rPr>
          <w:position w:val="6"/>
          <w:sz w:val="16"/>
        </w:rPr>
        <w:t>*</w:t>
      </w:r>
      <w:r w:rsidR="004C1E71" w:rsidRPr="00FB5439">
        <w:t xml:space="preserve"> Omit if inapplicable</w:t>
      </w:r>
    </w:p>
    <w:p w:rsidR="004C1E71" w:rsidRPr="00FB5439" w:rsidRDefault="004C1E71" w:rsidP="00A80D13">
      <w:pPr>
        <w:pStyle w:val="ActHead2"/>
        <w:pageBreakBefore/>
      </w:pPr>
      <w:bookmarkStart w:id="26" w:name="_Toc147911969"/>
      <w:bookmarkStart w:id="27" w:name="_Toc147912023"/>
      <w:r w:rsidRPr="00FB5439">
        <w:rPr>
          <w:rStyle w:val="CharPartNo"/>
        </w:rPr>
        <w:lastRenderedPageBreak/>
        <w:t>Form 538</w:t>
      </w:r>
      <w:bookmarkEnd w:id="26"/>
      <w:bookmarkEnd w:id="2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5.6.58)</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The following is a provisional list of persons to be placed on the list of contributories that I have made from the records of the company, together with the number of their shares or the extent of their interest, their address and other participants:</w:t>
      </w:r>
    </w:p>
    <w:p w:rsidR="004C1E71" w:rsidRPr="00FB5439" w:rsidRDefault="004C1E71" w:rsidP="00070F64">
      <w:pPr>
        <w:rPr>
          <w:sz w:val="18"/>
        </w:rPr>
      </w:pPr>
    </w:p>
    <w:p w:rsidR="004C1E71" w:rsidRPr="00FB5439" w:rsidRDefault="004C1E71" w:rsidP="00070F64">
      <w:pPr>
        <w:pBdr>
          <w:top w:val="single" w:sz="6" w:space="1" w:color="auto"/>
        </w:pBdr>
      </w:pPr>
    </w:p>
    <w:p w:rsidR="004C1E71" w:rsidRPr="00FB5439" w:rsidRDefault="00A80D13" w:rsidP="00070F64">
      <w:pPr>
        <w:pBdr>
          <w:top w:val="single" w:sz="6" w:space="1" w:color="auto"/>
        </w:pBdr>
        <w:jc w:val="center"/>
        <w:rPr>
          <w:b/>
        </w:rPr>
      </w:pPr>
      <w:r>
        <w:rPr>
          <w:b/>
        </w:rPr>
        <w:t>PART 1</w:t>
      </w:r>
    </w:p>
    <w:p w:rsidR="004C1E71" w:rsidRPr="00FB5439" w:rsidRDefault="004C1E71" w:rsidP="00070F64">
      <w:pPr>
        <w:pBdr>
          <w:top w:val="single" w:sz="6" w:space="1" w:color="auto"/>
        </w:pBdr>
        <w:spacing w:before="120"/>
        <w:jc w:val="center"/>
        <w:rPr>
          <w:b/>
        </w:rPr>
      </w:pPr>
      <w:r w:rsidRPr="00FB5439">
        <w:rPr>
          <w:b/>
        </w:rPr>
        <w:t xml:space="preserve">PERSONS WHO ARE CONTRIBUTORIES </w:t>
      </w:r>
      <w:r w:rsidRPr="00FB5439">
        <w:rPr>
          <w:b/>
        </w:rPr>
        <w:br/>
        <w:t>IN THEIR OWN RIGHT</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Serial</w:t>
            </w:r>
          </w:p>
          <w:p w:rsidR="004C1E71" w:rsidRPr="00FB5439" w:rsidRDefault="004C1E71" w:rsidP="00070F64">
            <w:pPr>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070F64">
            <w:pPr>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070F64">
            <w:pPr>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070F64">
            <w:pPr>
              <w:ind w:left="-108" w:right="-37"/>
              <w:rPr>
                <w:b/>
                <w:sz w:val="18"/>
              </w:rPr>
            </w:pPr>
            <w:r w:rsidRPr="00FB5439">
              <w:rPr>
                <w:b/>
                <w:sz w:val="18"/>
              </w:rPr>
              <w:t>Description of class of contributory</w:t>
            </w:r>
          </w:p>
        </w:tc>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Number</w:t>
            </w:r>
          </w:p>
          <w:p w:rsidR="004C1E71" w:rsidRPr="00FB5439" w:rsidRDefault="004C1E71" w:rsidP="00070F64">
            <w:pPr>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bl>
    <w:p w:rsidR="004C1E71" w:rsidRPr="00FB5439" w:rsidRDefault="004C1E71" w:rsidP="00070F64"/>
    <w:p w:rsidR="004C1E71" w:rsidRPr="00FB5439" w:rsidRDefault="00A80D13" w:rsidP="004D474C">
      <w:pPr>
        <w:keepNext/>
        <w:keepLines/>
        <w:jc w:val="center"/>
        <w:rPr>
          <w:b/>
        </w:rPr>
      </w:pPr>
      <w:r>
        <w:rPr>
          <w:b/>
        </w:rPr>
        <w:t>PART 2</w:t>
      </w:r>
    </w:p>
    <w:p w:rsidR="004C1E71" w:rsidRPr="00FB5439" w:rsidRDefault="004C1E71" w:rsidP="004D474C">
      <w:pPr>
        <w:keepNext/>
        <w:keepLines/>
        <w:spacing w:before="120"/>
        <w:jc w:val="center"/>
        <w:rPr>
          <w:b/>
        </w:rPr>
      </w:pPr>
      <w:r w:rsidRPr="00FB5439">
        <w:rPr>
          <w:b/>
        </w:rPr>
        <w:t>CONTRIBUTORIES WHO ARE REPRESENTATIVES OF, OR LIABLE FOR THE DEBTS OF, OTHERS</w:t>
      </w:r>
    </w:p>
    <w:p w:rsidR="004C1E71" w:rsidRPr="00FB5439" w:rsidRDefault="004C1E71" w:rsidP="004D474C">
      <w:pPr>
        <w:keepNext/>
        <w:keepLines/>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Serial</w:t>
            </w:r>
          </w:p>
          <w:p w:rsidR="004C1E71" w:rsidRPr="00FB5439" w:rsidRDefault="004C1E71" w:rsidP="004D474C">
            <w:pPr>
              <w:keepNext/>
              <w:keepLines/>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4D474C">
            <w:pPr>
              <w:keepNext/>
              <w:keepLines/>
              <w:ind w:left="-108" w:right="-179"/>
              <w:rPr>
                <w:b/>
                <w:sz w:val="18"/>
              </w:rPr>
            </w:pPr>
            <w:r w:rsidRPr="00FB5439">
              <w:rPr>
                <w:b/>
                <w:sz w:val="18"/>
              </w:rPr>
              <w:t>Description</w:t>
            </w:r>
          </w:p>
          <w:p w:rsidR="004C1E71" w:rsidRPr="00FB5439" w:rsidRDefault="004C1E71" w:rsidP="004D474C">
            <w:pPr>
              <w:keepNext/>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Number</w:t>
            </w:r>
          </w:p>
          <w:p w:rsidR="004C1E71" w:rsidRPr="00FB5439" w:rsidRDefault="004C1E71" w:rsidP="004D474C">
            <w:pPr>
              <w:keepNext/>
              <w:keepLines/>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called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top w:val="single" w:sz="6" w:space="0" w:color="auto"/>
            </w:tcBorders>
          </w:tcPr>
          <w:p w:rsidR="004C1E71" w:rsidRPr="00FB5439" w:rsidRDefault="004C1E71" w:rsidP="00070F64">
            <w:pPr>
              <w:rPr>
                <w:sz w:val="16"/>
              </w:rPr>
            </w:pPr>
          </w:p>
        </w:tc>
        <w:tc>
          <w:tcPr>
            <w:tcW w:w="553" w:type="pct"/>
            <w:tcBorders>
              <w:top w:val="single" w:sz="6" w:space="0" w:color="auto"/>
            </w:tcBorders>
          </w:tcPr>
          <w:p w:rsidR="004C1E71" w:rsidRPr="00FB5439" w:rsidRDefault="004C1E71" w:rsidP="00070F64">
            <w:pPr>
              <w:rPr>
                <w:sz w:val="16"/>
              </w:rPr>
            </w:pPr>
          </w:p>
        </w:tc>
        <w:tc>
          <w:tcPr>
            <w:tcW w:w="589" w:type="pct"/>
            <w:tcBorders>
              <w:top w:val="single" w:sz="6" w:space="0" w:color="auto"/>
            </w:tcBorders>
          </w:tcPr>
          <w:p w:rsidR="004C1E71" w:rsidRPr="00FB5439" w:rsidRDefault="004C1E71" w:rsidP="00070F64">
            <w:pPr>
              <w:rPr>
                <w:sz w:val="16"/>
              </w:rPr>
            </w:pPr>
          </w:p>
        </w:tc>
        <w:tc>
          <w:tcPr>
            <w:tcW w:w="735" w:type="pct"/>
            <w:tcBorders>
              <w:top w:val="single" w:sz="6" w:space="0" w:color="auto"/>
            </w:tcBorders>
          </w:tcPr>
          <w:p w:rsidR="004C1E71" w:rsidRPr="00FB5439" w:rsidRDefault="004C1E71" w:rsidP="00070F64">
            <w:pPr>
              <w:rPr>
                <w:sz w:val="16"/>
              </w:rPr>
            </w:pPr>
          </w:p>
        </w:tc>
        <w:tc>
          <w:tcPr>
            <w:tcW w:w="624"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r>
      <w:tr w:rsidR="004C1E71" w:rsidRPr="00FB5439" w:rsidTr="00B23434">
        <w:tc>
          <w:tcPr>
            <w:tcW w:w="624" w:type="pct"/>
            <w:tcBorders>
              <w:bottom w:val="single" w:sz="4" w:space="0" w:color="auto"/>
            </w:tcBorders>
          </w:tcPr>
          <w:p w:rsidR="004C1E71" w:rsidRPr="00FB5439" w:rsidRDefault="004C1E71" w:rsidP="00070F64">
            <w:pPr>
              <w:rPr>
                <w:sz w:val="16"/>
              </w:rPr>
            </w:pPr>
          </w:p>
        </w:tc>
        <w:tc>
          <w:tcPr>
            <w:tcW w:w="553" w:type="pct"/>
            <w:tcBorders>
              <w:bottom w:val="single" w:sz="4" w:space="0" w:color="auto"/>
            </w:tcBorders>
          </w:tcPr>
          <w:p w:rsidR="004C1E71" w:rsidRPr="00FB5439" w:rsidRDefault="004C1E71" w:rsidP="00070F64">
            <w:pPr>
              <w:rPr>
                <w:sz w:val="16"/>
              </w:rPr>
            </w:pPr>
          </w:p>
        </w:tc>
        <w:tc>
          <w:tcPr>
            <w:tcW w:w="589" w:type="pct"/>
            <w:tcBorders>
              <w:bottom w:val="single" w:sz="4" w:space="0" w:color="auto"/>
            </w:tcBorders>
          </w:tcPr>
          <w:p w:rsidR="004C1E71" w:rsidRPr="00FB5439" w:rsidRDefault="004C1E71" w:rsidP="00070F64">
            <w:pPr>
              <w:rPr>
                <w:sz w:val="16"/>
              </w:rPr>
            </w:pPr>
          </w:p>
        </w:tc>
        <w:tc>
          <w:tcPr>
            <w:tcW w:w="735" w:type="pct"/>
            <w:tcBorders>
              <w:bottom w:val="single" w:sz="4" w:space="0" w:color="auto"/>
            </w:tcBorders>
          </w:tcPr>
          <w:p w:rsidR="004C1E71" w:rsidRPr="00FB5439" w:rsidRDefault="004C1E71" w:rsidP="00070F64">
            <w:pPr>
              <w:rPr>
                <w:sz w:val="16"/>
              </w:rPr>
            </w:pPr>
          </w:p>
        </w:tc>
        <w:tc>
          <w:tcPr>
            <w:tcW w:w="624"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r>
    </w:tbl>
    <w:p w:rsidR="004C1E71" w:rsidRPr="00FB5439" w:rsidRDefault="004C1E71" w:rsidP="00070F64">
      <w:pPr>
        <w:spacing w:before="120"/>
      </w:pPr>
      <w:r w:rsidRPr="00FB5439">
        <w:t>Dated</w:t>
      </w:r>
    </w:p>
    <w:p w:rsidR="004C1E71" w:rsidRPr="00FB5439" w:rsidRDefault="004C1E71" w:rsidP="00070F64">
      <w:pPr>
        <w:pBdr>
          <w:bottom w:val="single" w:sz="6" w:space="1" w:color="auto"/>
        </w:pBdr>
        <w:spacing w:before="120"/>
      </w:pPr>
      <w:r w:rsidRPr="00FB5439">
        <w:t>Signature of liquidator</w:t>
      </w:r>
    </w:p>
    <w:p w:rsidR="004C1E71" w:rsidRPr="00FB5439" w:rsidRDefault="004C1E71" w:rsidP="00A80D13">
      <w:pPr>
        <w:pStyle w:val="ActHead2"/>
        <w:pageBreakBefore/>
      </w:pPr>
      <w:bookmarkStart w:id="28" w:name="_Toc147911970"/>
      <w:bookmarkStart w:id="29" w:name="_Toc147912024"/>
      <w:r w:rsidRPr="00FB5439">
        <w:rPr>
          <w:rStyle w:val="CharPartNo"/>
        </w:rPr>
        <w:lastRenderedPageBreak/>
        <w:t>Form 539</w:t>
      </w:r>
      <w:bookmarkEnd w:id="28"/>
      <w:bookmarkEnd w:id="2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5.6.59(1))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rPr>
          <w:sz w:val="18"/>
        </w:rPr>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TO CONTRIBUTORIES OF APPOINTMENT TO SETTLE LIST OF CONTRIBUTORIES</w:t>
      </w:r>
    </w:p>
    <w:p w:rsidR="004C1E71" w:rsidRPr="00FB5439" w:rsidRDefault="004C1E71" w:rsidP="00070F64">
      <w:pPr>
        <w:keepLines/>
        <w:jc w:val="right"/>
      </w:pPr>
      <w:r w:rsidRPr="00FB5439">
        <w:t>Limited</w:t>
      </w:r>
    </w:p>
    <w:p w:rsidR="004C1E71" w:rsidRPr="00FB5439" w:rsidRDefault="004C1E71" w:rsidP="00070F64">
      <w:pPr>
        <w:keepLines/>
        <w:spacing w:line="180" w:lineRule="exact"/>
        <w:jc w:val="both"/>
      </w:pPr>
    </w:p>
    <w:p w:rsidR="004C1E71" w:rsidRPr="00FB5439" w:rsidRDefault="004C1E71" w:rsidP="00070F64">
      <w:pPr>
        <w:keepLines/>
        <w:jc w:val="both"/>
      </w:pPr>
      <w:r w:rsidRPr="00FB5439">
        <w:t>Take notice that I (</w:t>
      </w:r>
      <w:r w:rsidRPr="00FB5439">
        <w:rPr>
          <w:i/>
        </w:rPr>
        <w:t>name</w:t>
      </w:r>
      <w:r w:rsidRPr="00FB5439">
        <w:t>) of (</w:t>
      </w:r>
      <w:r w:rsidRPr="00FB5439">
        <w:rPr>
          <w:i/>
        </w:rPr>
        <w:t>address</w:t>
      </w:r>
      <w:r w:rsidRPr="00FB5439">
        <w:t>), the liquidator of the company, have appointed (</w:t>
      </w:r>
      <w:r w:rsidRPr="00FB5439">
        <w:rPr>
          <w:i/>
        </w:rPr>
        <w:t>time</w:t>
      </w:r>
      <w:r w:rsidRPr="00FB5439">
        <w:t xml:space="preserve">) </w:t>
      </w:r>
      <w:r w:rsidR="00A80D13" w:rsidRPr="00A80D13">
        <w:rPr>
          <w:position w:val="6"/>
          <w:sz w:val="16"/>
        </w:rPr>
        <w:t>*</w:t>
      </w:r>
      <w:r w:rsidRPr="00FB5439">
        <w:t>a.m./</w:t>
      </w:r>
      <w:r w:rsidR="00A80D13" w:rsidRPr="00A80D13">
        <w:rPr>
          <w:position w:val="6"/>
          <w:sz w:val="16"/>
        </w:rPr>
        <w:t>*</w:t>
      </w:r>
      <w:r w:rsidRPr="00FB5439">
        <w:t>p.m. on (</w:t>
      </w:r>
      <w:r w:rsidRPr="00FB5439">
        <w:rPr>
          <w:i/>
        </w:rPr>
        <w:t>date</w:t>
      </w:r>
      <w:r w:rsidRPr="00FB5439">
        <w:t>) at (</w:t>
      </w:r>
      <w:r w:rsidRPr="00FB5439">
        <w:rPr>
          <w:i/>
        </w:rPr>
        <w:t>address of place appointed for settlement</w:t>
      </w:r>
      <w:r w:rsidRPr="00FB5439">
        <w:t>), at which I must settle the list of the contributories of the company that I have made.  You are at present included in that list.</w:t>
      </w:r>
    </w:p>
    <w:p w:rsidR="004C1E71" w:rsidRPr="00FB5439" w:rsidRDefault="004C1E71" w:rsidP="00070F64">
      <w:pPr>
        <w:keepLines/>
        <w:spacing w:line="180" w:lineRule="exact"/>
        <w:jc w:val="both"/>
      </w:pPr>
    </w:p>
    <w:p w:rsidR="004C1E71" w:rsidRPr="00FB5439" w:rsidRDefault="004C1E71" w:rsidP="00070F64">
      <w:pPr>
        <w:keepLines/>
        <w:jc w:val="both"/>
      </w:pPr>
      <w:r w:rsidRPr="00FB5439">
        <w:t>Particulars of your inclusion are set out below.  Unless, before or at the time appointed for the settlement, you give me sufficient reason for your exclusion, your name will be included in the settled list.</w:t>
      </w:r>
    </w:p>
    <w:p w:rsidR="004C1E71" w:rsidRPr="00FB5439" w:rsidRDefault="004C1E71" w:rsidP="00070F64">
      <w:pPr>
        <w:keepLines/>
        <w:rPr>
          <w:sz w:val="18"/>
        </w:rPr>
      </w:pPr>
    </w:p>
    <w:p w:rsidR="004C1E71" w:rsidRPr="00FB5439" w:rsidRDefault="004C1E71" w:rsidP="00070F64">
      <w:pPr>
        <w:keepLines/>
        <w:jc w:val="both"/>
      </w:pPr>
      <w:r w:rsidRPr="00FB5439">
        <w:t>Dated</w:t>
      </w:r>
    </w:p>
    <w:p w:rsidR="004C1E71" w:rsidRPr="00FB5439" w:rsidRDefault="004C1E71" w:rsidP="00070F64">
      <w:pPr>
        <w:keepLines/>
        <w:rPr>
          <w:sz w:val="18"/>
        </w:rPr>
      </w:pPr>
    </w:p>
    <w:p w:rsidR="004C1E71" w:rsidRPr="00FB5439" w:rsidRDefault="004C1E71" w:rsidP="00070F64">
      <w:pPr>
        <w:keepLines/>
        <w:jc w:val="both"/>
      </w:pPr>
      <w:r w:rsidRPr="00FB5439">
        <w:t>Signature of liquidator</w:t>
      </w:r>
    </w:p>
    <w:p w:rsidR="004C1E71" w:rsidRPr="00FB5439" w:rsidRDefault="004C1E71" w:rsidP="00070F64">
      <w:pPr>
        <w:keepLines/>
        <w:tabs>
          <w:tab w:val="left" w:pos="2268"/>
          <w:tab w:val="left" w:pos="5670"/>
        </w:tabs>
        <w:jc w:val="center"/>
      </w:pPr>
    </w:p>
    <w:tbl>
      <w:tblPr>
        <w:tblW w:w="5000" w:type="pct"/>
        <w:tblLook w:val="0000" w:firstRow="0" w:lastRow="0" w:firstColumn="0" w:lastColumn="0" w:noHBand="0" w:noVBand="0"/>
      </w:tblPr>
      <w:tblGrid>
        <w:gridCol w:w="1007"/>
        <w:gridCol w:w="838"/>
        <w:gridCol w:w="1170"/>
        <w:gridCol w:w="1254"/>
        <w:gridCol w:w="1064"/>
        <w:gridCol w:w="1066"/>
        <w:gridCol w:w="1066"/>
        <w:gridCol w:w="1064"/>
      </w:tblGrid>
      <w:tr w:rsidR="004C1E71" w:rsidRPr="00FB5439" w:rsidTr="00B23434">
        <w:tc>
          <w:tcPr>
            <w:tcW w:w="590"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Serial No.</w:t>
            </w:r>
          </w:p>
        </w:tc>
        <w:tc>
          <w:tcPr>
            <w:tcW w:w="491"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Name</w:t>
            </w:r>
          </w:p>
        </w:tc>
        <w:tc>
          <w:tcPr>
            <w:tcW w:w="686"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5E6D0A" w:rsidP="00070F64">
            <w:pPr>
              <w:keepLines/>
              <w:ind w:left="-108" w:right="-179"/>
              <w:rPr>
                <w:b/>
                <w:sz w:val="18"/>
              </w:rPr>
            </w:pPr>
            <w:r w:rsidRPr="00FB5439">
              <w:rPr>
                <w:b/>
                <w:sz w:val="18"/>
              </w:rPr>
              <w:t>Description</w:t>
            </w:r>
          </w:p>
          <w:p w:rsidR="004C1E71" w:rsidRPr="00FB5439" w:rsidRDefault="004C1E71" w:rsidP="00070F64">
            <w:pPr>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Number of shares (or extent of interest)</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paid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not called up at date of start of winding up</w:t>
            </w:r>
          </w:p>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6" w:space="0" w:color="auto"/>
            </w:tcBorders>
          </w:tcPr>
          <w:p w:rsidR="004C1E71" w:rsidRPr="00FB5439" w:rsidRDefault="004C1E71" w:rsidP="00070F64"/>
        </w:tc>
        <w:tc>
          <w:tcPr>
            <w:tcW w:w="491" w:type="pct"/>
            <w:tcBorders>
              <w:bottom w:val="single" w:sz="6" w:space="0" w:color="auto"/>
            </w:tcBorders>
          </w:tcPr>
          <w:p w:rsidR="004C1E71" w:rsidRPr="00FB5439" w:rsidRDefault="004C1E71" w:rsidP="00070F64"/>
        </w:tc>
        <w:tc>
          <w:tcPr>
            <w:tcW w:w="686" w:type="pct"/>
            <w:tcBorders>
              <w:bottom w:val="single" w:sz="6" w:space="0" w:color="auto"/>
            </w:tcBorders>
          </w:tcPr>
          <w:p w:rsidR="004C1E71" w:rsidRPr="00FB5439" w:rsidRDefault="004C1E71" w:rsidP="00070F64"/>
        </w:tc>
        <w:tc>
          <w:tcPr>
            <w:tcW w:w="735" w:type="pct"/>
            <w:tcBorders>
              <w:bottom w:val="single" w:sz="6" w:space="0" w:color="auto"/>
            </w:tcBorders>
          </w:tcPr>
          <w:p w:rsidR="004C1E71" w:rsidRPr="00FB5439" w:rsidRDefault="004C1E71" w:rsidP="00070F64"/>
        </w:tc>
        <w:tc>
          <w:tcPr>
            <w:tcW w:w="624"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4" w:space="0" w:color="auto"/>
            </w:tcBorders>
          </w:tcPr>
          <w:p w:rsidR="004C1E71" w:rsidRPr="00FB5439" w:rsidRDefault="004C1E71" w:rsidP="00070F64"/>
        </w:tc>
        <w:tc>
          <w:tcPr>
            <w:tcW w:w="491" w:type="pct"/>
            <w:tcBorders>
              <w:bottom w:val="single" w:sz="4" w:space="0" w:color="auto"/>
            </w:tcBorders>
          </w:tcPr>
          <w:p w:rsidR="004C1E71" w:rsidRPr="00FB5439" w:rsidRDefault="004C1E71" w:rsidP="00070F64"/>
        </w:tc>
        <w:tc>
          <w:tcPr>
            <w:tcW w:w="686" w:type="pct"/>
            <w:tcBorders>
              <w:bottom w:val="single" w:sz="4" w:space="0" w:color="auto"/>
            </w:tcBorders>
          </w:tcPr>
          <w:p w:rsidR="004C1E71" w:rsidRPr="00FB5439" w:rsidRDefault="004C1E71" w:rsidP="00070F64"/>
        </w:tc>
        <w:tc>
          <w:tcPr>
            <w:tcW w:w="735" w:type="pct"/>
            <w:tcBorders>
              <w:bottom w:val="single" w:sz="4" w:space="0" w:color="auto"/>
            </w:tcBorders>
          </w:tcPr>
          <w:p w:rsidR="004C1E71" w:rsidRPr="00FB5439" w:rsidRDefault="004C1E71" w:rsidP="00070F64"/>
        </w:tc>
        <w:tc>
          <w:tcPr>
            <w:tcW w:w="624"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r>
    </w:tbl>
    <w:p w:rsidR="004C1E71" w:rsidRPr="00FB5439" w:rsidRDefault="004C1E71" w:rsidP="00070F64">
      <w:pPr>
        <w:spacing w:line="180" w:lineRule="exact"/>
        <w:jc w:val="both"/>
      </w:pPr>
    </w:p>
    <w:p w:rsidR="004C1E71" w:rsidRPr="00FB5439" w:rsidRDefault="00A80D13" w:rsidP="00070F64">
      <w:pPr>
        <w:jc w:val="both"/>
      </w:pPr>
      <w:r w:rsidRPr="00A80D13">
        <w:rPr>
          <w:position w:val="6"/>
          <w:sz w:val="16"/>
        </w:rPr>
        <w:t>*</w:t>
      </w:r>
      <w:r w:rsidR="004C1E71" w:rsidRPr="00FB5439">
        <w:t xml:space="preserve"> Strike out whichever is inapplicable.</w:t>
      </w:r>
    </w:p>
    <w:p w:rsidR="00926014" w:rsidRPr="00FB5439" w:rsidRDefault="00926014" w:rsidP="00070F64">
      <w:pPr>
        <w:jc w:val="both"/>
      </w:pPr>
    </w:p>
    <w:p w:rsidR="004C1E71" w:rsidRPr="00FB5439" w:rsidRDefault="004C1E71" w:rsidP="00070F64">
      <w:pPr>
        <w:jc w:val="both"/>
      </w:pPr>
      <w:r w:rsidRPr="00FB5439">
        <w:t>NOTES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Contributories do not have to attend the appointment referred to in this notice if they are satisfied that the particulars contained in the notice are correct.</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2.</w:t>
      </w:r>
      <w:r w:rsidRPr="00FB5439">
        <w:rPr>
          <w:sz w:val="24"/>
        </w:rPr>
        <w:tab/>
        <w:t>A shareholder’s name cannot be omitted from the list of contributories because he or she is unable to pay calls; this question will be dealt with when application is</w:t>
      </w:r>
      <w:r w:rsidR="005E6D0A" w:rsidRPr="00FB5439">
        <w:rPr>
          <w:sz w:val="24"/>
        </w:rPr>
        <w:t xml:space="preserve"> made for payment of the calls.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A change of address may be notified by giving notice to the liquidator by post before the date fixed for the appointment.</w:t>
      </w:r>
    </w:p>
    <w:p w:rsidR="004C1E71" w:rsidRPr="00FB5439" w:rsidRDefault="004C1E71" w:rsidP="00A80D13">
      <w:pPr>
        <w:pStyle w:val="ActHead2"/>
        <w:pageBreakBefore/>
      </w:pPr>
      <w:bookmarkStart w:id="30" w:name="_Toc147911971"/>
      <w:bookmarkStart w:id="31" w:name="_Toc147912025"/>
      <w:r w:rsidRPr="00FB5439">
        <w:rPr>
          <w:rStyle w:val="CharPartNo"/>
        </w:rPr>
        <w:lastRenderedPageBreak/>
        <w:t>Form 541</w:t>
      </w:r>
      <w:bookmarkEnd w:id="30"/>
      <w:bookmarkEnd w:id="3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5.6.60(2))</w:t>
      </w:r>
    </w:p>
    <w:p w:rsidR="004C1E71" w:rsidRPr="00FB5439" w:rsidRDefault="004C1E71" w:rsidP="00070F64">
      <w:pPr>
        <w:rPr>
          <w:sz w:val="18"/>
        </w:rPr>
      </w:pPr>
    </w:p>
    <w:p w:rsidR="004C1E71" w:rsidRPr="00FB5439" w:rsidRDefault="004C1E71" w:rsidP="00070F64">
      <w:pPr>
        <w:rPr>
          <w:i/>
        </w:rPr>
      </w:pPr>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CERTIFICATE OF LIQUIDATOR OF FINAL SETTLEMENT OF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list of contributories of the company is as follows: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The persons named in Column 2 of Schedule</w:t>
      </w:r>
      <w:r w:rsidR="00BC4F35" w:rsidRPr="00FB5439">
        <w:rPr>
          <w:sz w:val="24"/>
        </w:rPr>
        <w:t> </w:t>
      </w:r>
      <w:r w:rsidRPr="00FB5439">
        <w:rPr>
          <w:sz w:val="24"/>
        </w:rPr>
        <w:t>1 have been included in the list of contributories as contributories of the company in respect of the number of shares or extent of interest set out opposite their names.  I have listed in Part</w:t>
      </w:r>
      <w:r w:rsidR="00BC4F35" w:rsidRPr="00FB5439">
        <w:rPr>
          <w:sz w:val="24"/>
        </w:rPr>
        <w:t> </w:t>
      </w:r>
      <w:r w:rsidRPr="00FB5439">
        <w:rPr>
          <w:sz w:val="24"/>
        </w:rPr>
        <w:t>1 of Schedule</w:t>
      </w:r>
      <w:r w:rsidR="00BC4F35" w:rsidRPr="00FB5439">
        <w:rPr>
          <w:sz w:val="24"/>
        </w:rPr>
        <w:t> </w:t>
      </w:r>
      <w:r w:rsidRPr="00FB5439">
        <w:rPr>
          <w:sz w:val="24"/>
        </w:rPr>
        <w:t>1, contributories in their own right and, in Part</w:t>
      </w:r>
      <w:r w:rsidR="00BC4F35" w:rsidRPr="00FB5439">
        <w:rPr>
          <w:sz w:val="24"/>
        </w:rPr>
        <w:t> </w:t>
      </w:r>
      <w:r w:rsidRPr="00FB5439">
        <w:rPr>
          <w:sz w:val="24"/>
        </w:rPr>
        <w:t>2 of Schedule</w:t>
      </w:r>
      <w:r w:rsidR="00BC4F35" w:rsidRPr="00FB5439">
        <w:rPr>
          <w:sz w:val="24"/>
        </w:rPr>
        <w:t> </w:t>
      </w:r>
      <w:r w:rsidRPr="00FB5439">
        <w:rPr>
          <w:sz w:val="24"/>
        </w:rPr>
        <w:t>1, contributories who are representatives of, or liable for the debts of, others.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2.</w:t>
      </w:r>
      <w:r w:rsidRPr="00FB5439">
        <w:rPr>
          <w:sz w:val="24"/>
        </w:rPr>
        <w:tab/>
        <w:t>The persons named in Column 2 of Schedule</w:t>
      </w:r>
      <w:r w:rsidR="00BC4F35" w:rsidRPr="00FB5439">
        <w:rPr>
          <w:sz w:val="24"/>
        </w:rPr>
        <w:t> </w:t>
      </w:r>
      <w:r w:rsidRPr="00FB5439">
        <w:rPr>
          <w:sz w:val="24"/>
        </w:rPr>
        <w:t>2 were included in the provisional list of contributories, but have been excluded from the settled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In Column 6 of Schedule</w:t>
      </w:r>
      <w:r w:rsidR="00BC4F35" w:rsidRPr="00FB5439">
        <w:rPr>
          <w:sz w:val="24"/>
        </w:rPr>
        <w:t> </w:t>
      </w:r>
      <w:r w:rsidRPr="00FB5439">
        <w:rPr>
          <w:sz w:val="24"/>
        </w:rPr>
        <w:t>1 and in Column 6 of Schedule</w:t>
      </w:r>
      <w:r w:rsidR="00BC4F35" w:rsidRPr="00FB5439">
        <w:rPr>
          <w:sz w:val="24"/>
        </w:rPr>
        <w:t> </w:t>
      </w:r>
      <w:r w:rsidRPr="00FB5439">
        <w:rPr>
          <w:sz w:val="24"/>
        </w:rPr>
        <w:t>2, I have set out opposite the name of each person the date when that person was included in or excluded from the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In Columns 7 and 8 of Schedule</w:t>
      </w:r>
      <w:r w:rsidR="00BC4F35" w:rsidRPr="00FB5439">
        <w:rPr>
          <w:sz w:val="24"/>
        </w:rPr>
        <w:t> </w:t>
      </w:r>
      <w:r w:rsidRPr="00FB5439">
        <w:rPr>
          <w:sz w:val="24"/>
        </w:rPr>
        <w:t>1, I have set out opposite the name of each person the amount called up at the date of the commencement of the winding up and the amount paid up at that date in respect of the shares, or interest, of that person.</w:t>
      </w:r>
    </w:p>
    <w:p w:rsidR="00C158ED" w:rsidRPr="00FB5439" w:rsidRDefault="00C158ED" w:rsidP="00070F64">
      <w:pPr>
        <w:pStyle w:val="form1"/>
        <w:jc w:val="both"/>
        <w:rPr>
          <w:sz w:val="24"/>
        </w:rPr>
      </w:pPr>
    </w:p>
    <w:p w:rsidR="0016174C" w:rsidRPr="00FB5439" w:rsidRDefault="0016174C" w:rsidP="00070F64">
      <w:pPr>
        <w:sectPr w:rsidR="0016174C" w:rsidRPr="00FB5439" w:rsidSect="006E66BD">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2325" w:right="1797" w:bottom="1440" w:left="1797" w:header="720" w:footer="709" w:gutter="0"/>
          <w:pgNumType w:start="1"/>
          <w:cols w:space="720"/>
          <w:docGrid w:linePitch="299"/>
        </w:sectPr>
      </w:pPr>
    </w:p>
    <w:p w:rsidR="004C1E71" w:rsidRPr="00FB5439" w:rsidRDefault="00A80D13" w:rsidP="007D7E5D">
      <w:pPr>
        <w:ind w:left="-1259"/>
        <w:jc w:val="center"/>
        <w:rPr>
          <w:rFonts w:ascii="Times" w:hAnsi="Times"/>
          <w:b/>
        </w:rPr>
      </w:pPr>
      <w:r>
        <w:rPr>
          <w:rFonts w:ascii="Times" w:hAnsi="Times"/>
          <w:b/>
        </w:rPr>
        <w:lastRenderedPageBreak/>
        <w:t>SCHEDULE 1</w:t>
      </w:r>
    </w:p>
    <w:p w:rsidR="004C1E71" w:rsidRPr="00FB5439" w:rsidRDefault="004C1E71" w:rsidP="00070F64">
      <w:pPr>
        <w:jc w:val="center"/>
        <w:rPr>
          <w:rFonts w:ascii="Times" w:hAnsi="Times"/>
          <w:b/>
        </w:rPr>
      </w:pPr>
      <w:r w:rsidRPr="00FB5439">
        <w:rPr>
          <w:rFonts w:ascii="Times" w:hAnsi="Times"/>
          <w:b/>
        </w:rPr>
        <w:t>PERSONS INCLUDED IN THE LIST OF CONTRIBUTORIES</w:t>
      </w:r>
    </w:p>
    <w:p w:rsidR="004C1E71" w:rsidRPr="00FB5439" w:rsidRDefault="004C1E71" w:rsidP="00070F64">
      <w:pPr>
        <w:pStyle w:val="Header"/>
        <w:keepNext w:val="0"/>
      </w:pPr>
      <w:r w:rsidRPr="00FB5439">
        <w:t xml:space="preserve">  </w:t>
      </w:r>
    </w:p>
    <w:p w:rsidR="004C1E71" w:rsidRPr="00FB5439" w:rsidRDefault="00A80D13" w:rsidP="00926014">
      <w:pPr>
        <w:spacing w:line="240" w:lineRule="auto"/>
        <w:jc w:val="center"/>
        <w:rPr>
          <w:b/>
          <w:szCs w:val="22"/>
        </w:rPr>
      </w:pPr>
      <w:r>
        <w:rPr>
          <w:b/>
          <w:szCs w:val="22"/>
        </w:rPr>
        <w:t>PART 1</w:t>
      </w:r>
      <w:r w:rsidR="004C1E71" w:rsidRPr="00FB5439">
        <w:rPr>
          <w:b/>
          <w:szCs w:val="22"/>
        </w:rPr>
        <w:t>: CONTRIBUTIONS IN THEIR OWN RIGHT</w:t>
      </w:r>
    </w:p>
    <w:p w:rsidR="004C1E71" w:rsidRPr="00FB5439" w:rsidRDefault="004C1E71" w:rsidP="00926014">
      <w:pPr>
        <w:spacing w:line="240" w:lineRule="auto"/>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Serial 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4C1E71" w:rsidP="007D7E5D">
      <w:pPr>
        <w:spacing w:line="200" w:lineRule="atLeast"/>
        <w:jc w:val="center"/>
        <w:rPr>
          <w:sz w:val="16"/>
          <w:szCs w:val="16"/>
        </w:rPr>
      </w:pPr>
    </w:p>
    <w:p w:rsidR="004C1E71" w:rsidRPr="00FB5439" w:rsidRDefault="00A80D13" w:rsidP="00926014">
      <w:pPr>
        <w:spacing w:before="60" w:line="240" w:lineRule="auto"/>
        <w:jc w:val="center"/>
        <w:rPr>
          <w:b/>
          <w:szCs w:val="22"/>
        </w:rPr>
      </w:pPr>
      <w:r>
        <w:rPr>
          <w:b/>
          <w:szCs w:val="22"/>
        </w:rPr>
        <w:t>PART 2</w:t>
      </w:r>
      <w:r w:rsidR="004C1E71" w:rsidRPr="00FB5439">
        <w:rPr>
          <w:b/>
          <w:szCs w:val="22"/>
        </w:rPr>
        <w:t xml:space="preserve">: CONTRIBUTORIES WHO ARE REPRESENTATIVES OF, OR LIABLE FOR </w:t>
      </w:r>
      <w:r w:rsidR="004C1E71" w:rsidRPr="00FB5439">
        <w:rPr>
          <w:b/>
          <w:szCs w:val="22"/>
        </w:rPr>
        <w:br/>
        <w:t>THE DEBTS OF, OTHERS</w:t>
      </w:r>
    </w:p>
    <w:p w:rsidR="004C1E71" w:rsidRPr="00FB5439" w:rsidRDefault="004C1E71" w:rsidP="007D7E5D">
      <w:pPr>
        <w:spacing w:line="200" w:lineRule="atLeast"/>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A80D13" w:rsidP="00070F64">
      <w:pPr>
        <w:pageBreakBefore/>
        <w:spacing w:after="120"/>
        <w:jc w:val="center"/>
        <w:rPr>
          <w:rFonts w:ascii="Times" w:hAnsi="Times"/>
          <w:b/>
        </w:rPr>
      </w:pPr>
      <w:r>
        <w:rPr>
          <w:rFonts w:ascii="Times" w:hAnsi="Times"/>
          <w:b/>
        </w:rPr>
        <w:lastRenderedPageBreak/>
        <w:t>SCHEDULE 2</w:t>
      </w:r>
    </w:p>
    <w:p w:rsidR="004C1E71" w:rsidRPr="00FB5439" w:rsidRDefault="004C1E71" w:rsidP="00070F64">
      <w:pPr>
        <w:jc w:val="center"/>
        <w:rPr>
          <w:rFonts w:ascii="Times" w:hAnsi="Times"/>
          <w:b/>
        </w:rPr>
      </w:pPr>
      <w:r w:rsidRPr="00FB5439">
        <w:rPr>
          <w:rFonts w:ascii="Times" w:hAnsi="Times"/>
          <w:b/>
        </w:rPr>
        <w:t>PERSONS EXCLUDED FROM THE LIST OF CONTRIBUTORIES</w:t>
      </w:r>
    </w:p>
    <w:p w:rsidR="004C1E71" w:rsidRPr="00FB5439" w:rsidRDefault="004C1E71" w:rsidP="00070F64">
      <w:pPr>
        <w:jc w:val="center"/>
        <w:rPr>
          <w:sz w:val="18"/>
        </w:rPr>
      </w:pPr>
    </w:p>
    <w:tbl>
      <w:tblPr>
        <w:tblW w:w="5000" w:type="pct"/>
        <w:tblBorders>
          <w:top w:val="single" w:sz="6" w:space="0" w:color="auto"/>
        </w:tblBorders>
        <w:tblLook w:val="0000" w:firstRow="0" w:lastRow="0" w:firstColumn="0" w:lastColumn="0" w:noHBand="0" w:noVBand="0"/>
      </w:tblPr>
      <w:tblGrid>
        <w:gridCol w:w="2195"/>
        <w:gridCol w:w="2195"/>
        <w:gridCol w:w="2195"/>
        <w:gridCol w:w="2195"/>
        <w:gridCol w:w="2195"/>
        <w:gridCol w:w="2486"/>
      </w:tblGrid>
      <w:tr w:rsidR="004C1E71" w:rsidRPr="00FB5439" w:rsidTr="00B23434">
        <w:tc>
          <w:tcPr>
            <w:tcW w:w="815" w:type="pct"/>
            <w:tcBorders>
              <w:bottom w:val="nil"/>
            </w:tcBorders>
          </w:tcPr>
          <w:p w:rsidR="004C1E71" w:rsidRPr="00FB5439" w:rsidRDefault="004C1E71" w:rsidP="00070F64">
            <w:pPr>
              <w:rPr>
                <w:b/>
                <w:sz w:val="18"/>
              </w:rPr>
            </w:pPr>
            <w:r w:rsidRPr="00FB5439">
              <w:rPr>
                <w:b/>
                <w:sz w:val="18"/>
              </w:rPr>
              <w:t>1</w:t>
            </w:r>
          </w:p>
        </w:tc>
        <w:tc>
          <w:tcPr>
            <w:tcW w:w="815" w:type="pct"/>
            <w:tcBorders>
              <w:bottom w:val="nil"/>
            </w:tcBorders>
          </w:tcPr>
          <w:p w:rsidR="004C1E71" w:rsidRPr="00FB5439" w:rsidRDefault="004C1E71" w:rsidP="00070F64">
            <w:pPr>
              <w:rPr>
                <w:b/>
                <w:sz w:val="18"/>
              </w:rPr>
            </w:pPr>
            <w:r w:rsidRPr="00FB5439">
              <w:rPr>
                <w:b/>
                <w:sz w:val="18"/>
              </w:rPr>
              <w:t>2</w:t>
            </w:r>
          </w:p>
        </w:tc>
        <w:tc>
          <w:tcPr>
            <w:tcW w:w="815" w:type="pct"/>
            <w:tcBorders>
              <w:bottom w:val="nil"/>
            </w:tcBorders>
          </w:tcPr>
          <w:p w:rsidR="004C1E71" w:rsidRPr="00FB5439" w:rsidRDefault="004C1E71" w:rsidP="00070F64">
            <w:pPr>
              <w:rPr>
                <w:b/>
                <w:sz w:val="18"/>
              </w:rPr>
            </w:pPr>
            <w:r w:rsidRPr="00FB5439">
              <w:rPr>
                <w:b/>
                <w:sz w:val="18"/>
              </w:rPr>
              <w:t>3</w:t>
            </w:r>
          </w:p>
        </w:tc>
        <w:tc>
          <w:tcPr>
            <w:tcW w:w="815" w:type="pct"/>
            <w:tcBorders>
              <w:bottom w:val="nil"/>
            </w:tcBorders>
          </w:tcPr>
          <w:p w:rsidR="004C1E71" w:rsidRPr="00FB5439" w:rsidRDefault="004C1E71" w:rsidP="00070F64">
            <w:pPr>
              <w:rPr>
                <w:b/>
                <w:sz w:val="18"/>
              </w:rPr>
            </w:pPr>
            <w:r w:rsidRPr="00FB5439">
              <w:rPr>
                <w:b/>
                <w:sz w:val="18"/>
              </w:rPr>
              <w:t>4</w:t>
            </w:r>
          </w:p>
        </w:tc>
        <w:tc>
          <w:tcPr>
            <w:tcW w:w="815" w:type="pct"/>
            <w:tcBorders>
              <w:bottom w:val="nil"/>
            </w:tcBorders>
          </w:tcPr>
          <w:p w:rsidR="004C1E71" w:rsidRPr="00FB5439" w:rsidRDefault="004C1E71" w:rsidP="00070F64">
            <w:pPr>
              <w:rPr>
                <w:b/>
                <w:sz w:val="18"/>
              </w:rPr>
            </w:pPr>
            <w:r w:rsidRPr="00FB5439">
              <w:rPr>
                <w:b/>
                <w:sz w:val="18"/>
              </w:rPr>
              <w:t>5</w:t>
            </w:r>
          </w:p>
        </w:tc>
        <w:tc>
          <w:tcPr>
            <w:tcW w:w="923" w:type="pct"/>
            <w:tcBorders>
              <w:bottom w:val="nil"/>
            </w:tcBorders>
          </w:tcPr>
          <w:p w:rsidR="004C1E71" w:rsidRPr="00FB5439" w:rsidRDefault="004C1E71" w:rsidP="00070F64">
            <w:pPr>
              <w:rPr>
                <w:b/>
                <w:sz w:val="18"/>
              </w:rPr>
            </w:pPr>
            <w:r w:rsidRPr="00FB5439">
              <w:rPr>
                <w:b/>
                <w:sz w:val="18"/>
              </w:rPr>
              <w:t>6</w:t>
            </w:r>
          </w:p>
        </w:tc>
      </w:tr>
      <w:tr w:rsidR="004C1E71" w:rsidRPr="00FB5439" w:rsidTr="00B23434">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proposed to be included</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923"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r>
      <w:tr w:rsidR="004C1E71" w:rsidRPr="00FB5439" w:rsidTr="00B23434">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923" w:type="pct"/>
            <w:tcBorders>
              <w:bottom w:val="single" w:sz="2" w:space="0" w:color="auto"/>
            </w:tcBorders>
          </w:tcPr>
          <w:p w:rsidR="004C1E71" w:rsidRPr="00FB5439" w:rsidRDefault="004C1E71" w:rsidP="00070F64">
            <w:pPr>
              <w:rPr>
                <w:sz w:val="16"/>
              </w:rPr>
            </w:pPr>
          </w:p>
        </w:tc>
      </w:tr>
    </w:tbl>
    <w:p w:rsidR="004C1E71" w:rsidRPr="00FB5439" w:rsidRDefault="004C1E71" w:rsidP="00070F64">
      <w:pPr>
        <w:rPr>
          <w:sz w:val="18"/>
        </w:rPr>
      </w:pPr>
    </w:p>
    <w:p w:rsidR="004C1E71" w:rsidRPr="00FB5439" w:rsidRDefault="004C1E71" w:rsidP="00070F64">
      <w:pPr>
        <w:rPr>
          <w:szCs w:val="22"/>
        </w:rPr>
      </w:pPr>
      <w:r w:rsidRPr="00FB5439">
        <w:rPr>
          <w:szCs w:val="22"/>
        </w:rPr>
        <w:t>Dated</w:t>
      </w:r>
    </w:p>
    <w:p w:rsidR="004C1E71" w:rsidRPr="00FB5439" w:rsidRDefault="004C1E71" w:rsidP="00070F64">
      <w:pPr>
        <w:rPr>
          <w:szCs w:val="22"/>
        </w:rPr>
      </w:pPr>
    </w:p>
    <w:p w:rsidR="004C1E71" w:rsidRPr="00FB5439" w:rsidRDefault="004C1E71" w:rsidP="00070F64">
      <w:r w:rsidRPr="00FB5439">
        <w:rPr>
          <w:szCs w:val="22"/>
        </w:rPr>
        <w:t>Signature of liquidator</w:t>
      </w:r>
    </w:p>
    <w:p w:rsidR="0016174C" w:rsidRPr="00FB5439" w:rsidRDefault="0016174C" w:rsidP="00070F64"/>
    <w:p w:rsidR="0016174C" w:rsidRPr="00FB5439" w:rsidRDefault="0016174C" w:rsidP="00070F64">
      <w:pPr>
        <w:sectPr w:rsidR="0016174C" w:rsidRPr="00FB5439" w:rsidSect="006E66BD">
          <w:headerReference w:type="even" r:id="rId37"/>
          <w:headerReference w:type="default" r:id="rId38"/>
          <w:footerReference w:type="even" r:id="rId39"/>
          <w:footerReference w:type="default" r:id="rId40"/>
          <w:headerReference w:type="first" r:id="rId41"/>
          <w:footerReference w:type="first" r:id="rId42"/>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32" w:name="_Toc147911972"/>
      <w:bookmarkStart w:id="33" w:name="_Toc147912026"/>
      <w:r w:rsidRPr="00FB5439">
        <w:rPr>
          <w:rStyle w:val="CharPartNo"/>
        </w:rPr>
        <w:lastRenderedPageBreak/>
        <w:t>Form 542</w:t>
      </w:r>
      <w:bookmarkEnd w:id="32"/>
      <w:bookmarkEnd w:id="33"/>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SUPPLEMENTARY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tabs>
          <w:tab w:val="left" w:pos="4440"/>
        </w:tabs>
        <w:jc w:val="both"/>
      </w:pPr>
      <w:r w:rsidRPr="00FB5439">
        <w:t>The following is a list of persons that I have found, since making out the annexed list of contributories dated</w:t>
      </w:r>
      <w:r w:rsidRPr="00FB5439">
        <w:tab/>
        <w:t xml:space="preserve">, to be, or to have been, </w:t>
      </w:r>
      <w:r w:rsidR="00A80D13" w:rsidRPr="00A80D13">
        <w:rPr>
          <w:position w:val="6"/>
          <w:sz w:val="16"/>
        </w:rPr>
        <w:t>*</w:t>
      </w:r>
      <w:r w:rsidRPr="00FB5439">
        <w:t>holders of shares in/</w:t>
      </w:r>
      <w:r w:rsidR="00A80D13" w:rsidRPr="00A80D13">
        <w:rPr>
          <w:position w:val="6"/>
          <w:sz w:val="16"/>
        </w:rPr>
        <w:t>*</w:t>
      </w:r>
      <w:r w:rsidRPr="00FB5439">
        <w:t>members of the company, and who to the best of my knowledge and belief are contributories of the company:</w:t>
      </w:r>
    </w:p>
    <w:p w:rsidR="004C1E71" w:rsidRPr="00FB5439" w:rsidRDefault="004C1E71" w:rsidP="00070F64">
      <w:pPr>
        <w:rPr>
          <w:sz w:val="18"/>
        </w:rPr>
      </w:pPr>
    </w:p>
    <w:p w:rsidR="004C1E71" w:rsidRPr="00FB5439" w:rsidRDefault="004C1E71" w:rsidP="00070F64">
      <w:pPr>
        <w:pBdr>
          <w:top w:val="single" w:sz="4" w:space="1" w:color="auto"/>
        </w:pBdr>
        <w:rPr>
          <w:sz w:val="18"/>
        </w:rPr>
      </w:pPr>
    </w:p>
    <w:p w:rsidR="004C1E71" w:rsidRPr="00FB5439" w:rsidRDefault="004C1E71" w:rsidP="00070F64">
      <w:pPr>
        <w:jc w:val="center"/>
        <w:rPr>
          <w:i/>
        </w:rPr>
      </w:pPr>
      <w:r w:rsidRPr="00FB5439">
        <w:rPr>
          <w:i/>
        </w:rPr>
        <w:t>(insert list in the same form as the original list: see Form 538)</w:t>
      </w:r>
    </w:p>
    <w:p w:rsidR="004C1E71" w:rsidRPr="00FB5439" w:rsidRDefault="004C1E71" w:rsidP="00070F64"/>
    <w:p w:rsidR="004C1E71" w:rsidRPr="00FB5439" w:rsidRDefault="004C1E71" w:rsidP="00070F64"/>
    <w:p w:rsidR="004C1E71" w:rsidRPr="00FB5439" w:rsidRDefault="004C1E71" w:rsidP="00070F64">
      <w:pPr>
        <w:pBdr>
          <w:top w:val="single" w:sz="4" w:space="1" w:color="auto"/>
        </w:pBdr>
      </w:pPr>
    </w:p>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34" w:name="_Toc147911973"/>
      <w:bookmarkStart w:id="35" w:name="_Toc147912027"/>
      <w:r w:rsidRPr="00FB5439">
        <w:rPr>
          <w:rStyle w:val="CharPartNo"/>
        </w:rPr>
        <w:lastRenderedPageBreak/>
        <w:t>Form 543</w:t>
      </w:r>
      <w:bookmarkEnd w:id="34"/>
      <w:bookmarkEnd w:id="3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CERTIFICATE OF LIQUIDATOR OF SETTLEMENT OF SUPPLEMENTARY LIST OF CONTRIBUTORIES</w:t>
      </w:r>
    </w:p>
    <w:p w:rsidR="004C1E71" w:rsidRPr="00FB5439" w:rsidRDefault="004C1E71" w:rsidP="00070F64">
      <w:pPr>
        <w:keepLines/>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provisional supplementary list of contributories of the company that I made out on (</w:t>
      </w:r>
      <w:r w:rsidRPr="00FB5439">
        <w:rPr>
          <w:i/>
        </w:rPr>
        <w:t>date</w:t>
      </w:r>
      <w:r w:rsidRPr="00FB5439">
        <w:t>) is as follows:</w:t>
      </w:r>
    </w:p>
    <w:p w:rsidR="004C1E71" w:rsidRPr="00FB5439" w:rsidRDefault="004C1E71" w:rsidP="00070F64">
      <w:pPr>
        <w:jc w:val="both"/>
      </w:pPr>
    </w:p>
    <w:p w:rsidR="004C1E71" w:rsidRPr="00FB5439" w:rsidRDefault="004C1E71" w:rsidP="00070F64">
      <w:pPr>
        <w:jc w:val="both"/>
      </w:pPr>
      <w:r w:rsidRPr="00FB5439">
        <w:t>(</w:t>
      </w:r>
      <w:r w:rsidRPr="00FB5439">
        <w:rPr>
          <w:i/>
        </w:rPr>
        <w:t>set out the Certificate and Schedules as in Form 541</w:t>
      </w:r>
      <w:r w:rsidRPr="00FB5439">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A80D13">
      <w:pPr>
        <w:pStyle w:val="ActHead2"/>
        <w:pageBreakBefore/>
      </w:pPr>
      <w:bookmarkStart w:id="36" w:name="_Toc147911974"/>
      <w:bookmarkStart w:id="37" w:name="_Toc147912028"/>
      <w:r w:rsidRPr="00FB5439">
        <w:rPr>
          <w:rStyle w:val="CharPartNo"/>
        </w:rPr>
        <w:lastRenderedPageBreak/>
        <w:t>Form 544</w:t>
      </w:r>
      <w:bookmarkEnd w:id="36"/>
      <w:bookmarkEnd w:id="3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5.6.62(4))</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Pr>
        <w:rPr>
          <w:i/>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CONTRIBUTORY OF FINAL SETTLEMENT OF LIST OR SUPPLEMENTARY LIST OF CONTRIBUTORIES AND OF INCLUSION IN LIST</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To:</w:t>
      </w:r>
    </w:p>
    <w:p w:rsidR="004C1E71" w:rsidRPr="00FB5439" w:rsidRDefault="004C1E71" w:rsidP="00070F64">
      <w:pPr>
        <w:jc w:val="both"/>
      </w:pPr>
      <w:r w:rsidRPr="00FB5439">
        <w:t>of:</w:t>
      </w:r>
    </w:p>
    <w:p w:rsidR="004C1E71" w:rsidRPr="00FB5439" w:rsidRDefault="004C1E71" w:rsidP="00070F64">
      <w:pPr>
        <w:jc w:val="both"/>
      </w:pPr>
    </w:p>
    <w:p w:rsidR="004C1E71" w:rsidRPr="00FB5439" w:rsidRDefault="004C1E71" w:rsidP="00070F64">
      <w:pPr>
        <w:jc w:val="both"/>
      </w:pPr>
      <w:r w:rsidRPr="00FB5439">
        <w:t>Take notice that I (</w:t>
      </w:r>
      <w:r w:rsidRPr="00FB5439">
        <w:rPr>
          <w:i/>
        </w:rPr>
        <w:t>name</w:t>
      </w:r>
      <w:r w:rsidRPr="00FB5439">
        <w:t>), the liquidator of the company, on (</w:t>
      </w:r>
      <w:r w:rsidRPr="00FB5439">
        <w:rPr>
          <w:i/>
        </w:rPr>
        <w:t>date</w:t>
      </w:r>
      <w:r w:rsidRPr="00FB5439">
        <w:t>) settled the list of contributories of the company.  You are included in that list.  The character, if applicable, in which, and the number of share, or extent of interest, for which, you are included, and the amounts called dup, paid up and unpaid in respect of those shares or that interest are stated in the Schedule.</w:t>
      </w:r>
    </w:p>
    <w:p w:rsidR="004C1E71" w:rsidRPr="00FB5439" w:rsidRDefault="004C1E71" w:rsidP="00070F64">
      <w:pPr>
        <w:jc w:val="both"/>
      </w:pPr>
    </w:p>
    <w:p w:rsidR="004C1E71" w:rsidRPr="00FB5439" w:rsidRDefault="004C1E71" w:rsidP="00070F64">
      <w:pPr>
        <w:jc w:val="both"/>
      </w:pPr>
      <w:r w:rsidRPr="00FB5439">
        <w:t xml:space="preserve">You may apply to vary the list of contributories, or to remove your name from the list, by making an application to </w:t>
      </w:r>
      <w:r w:rsidR="00A80D13" w:rsidRPr="00A80D13">
        <w:rPr>
          <w:position w:val="6"/>
          <w:sz w:val="16"/>
        </w:rPr>
        <w:t>*</w:t>
      </w:r>
      <w:r w:rsidRPr="00FB5439">
        <w:t>the Federal Court of Australia/</w:t>
      </w:r>
      <w:r w:rsidR="00A80D13" w:rsidRPr="00A80D13">
        <w:rPr>
          <w:position w:val="6"/>
          <w:sz w:val="16"/>
        </w:rPr>
        <w:t>*</w:t>
      </w:r>
      <w:r w:rsidRPr="00FB5439">
        <w:t>the Supreme court of (</w:t>
      </w:r>
      <w:r w:rsidRPr="00FB5439">
        <w:rPr>
          <w:i/>
        </w:rPr>
        <w:t>State or Territory</w:t>
      </w:r>
      <w:r w:rsidRPr="00FB5439">
        <w:t>) within 21 days from the service on you of this notice or, if the Court allows, any further period.</w:t>
      </w:r>
    </w:p>
    <w:p w:rsidR="004C1E71" w:rsidRPr="00FB5439" w:rsidRDefault="004C1E71" w:rsidP="00070F64">
      <w:pPr>
        <w:jc w:val="both"/>
      </w:pPr>
    </w:p>
    <w:p w:rsidR="004C1E71" w:rsidRPr="00FB5439" w:rsidRDefault="004C1E71" w:rsidP="00070F64">
      <w:pPr>
        <w:jc w:val="both"/>
      </w:pPr>
      <w:r w:rsidRPr="00FB5439">
        <w:t>You may inspect the list at my office at (</w:t>
      </w:r>
      <w:r w:rsidRPr="00FB5439">
        <w:rPr>
          <w:i/>
        </w:rPr>
        <w:t>address</w:t>
      </w:r>
      <w:r w:rsidRPr="00FB5439">
        <w:t>) from Monday to Friday inclusive between the hours of (</w:t>
      </w:r>
      <w:r w:rsidRPr="00FB5439">
        <w:rPr>
          <w:i/>
        </w:rPr>
        <w:t>insert times making up not less than 3 hours during the normal working day</w:t>
      </w:r>
      <w:r w:rsidRPr="00FB5439">
        <w:t>) and</w:t>
      </w:r>
    </w:p>
    <w:p w:rsidR="0016174C" w:rsidRPr="00FB5439" w:rsidRDefault="0016174C" w:rsidP="00070F64"/>
    <w:p w:rsidR="004C1E71" w:rsidRPr="00FB5439" w:rsidRDefault="004C1E71" w:rsidP="00070F64">
      <w:pPr>
        <w:sectPr w:rsidR="004C1E71" w:rsidRPr="00FB5439" w:rsidSect="006E66BD">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p>
    <w:p w:rsidR="00C158ED" w:rsidRPr="00FB5439" w:rsidRDefault="00C158ED" w:rsidP="00070F64">
      <w:pPr>
        <w:rPr>
          <w:sz w:val="18"/>
        </w:rPr>
      </w:pPr>
    </w:p>
    <w:p w:rsidR="004C1E71" w:rsidRPr="00FB5439" w:rsidRDefault="004C1E71" w:rsidP="00070F64">
      <w:pPr>
        <w:jc w:val="center"/>
        <w:rPr>
          <w:b/>
        </w:rPr>
      </w:pPr>
      <w:r w:rsidRPr="00FB5439">
        <w:rPr>
          <w:b/>
        </w:rPr>
        <w:t>SCHEDULE</w:t>
      </w:r>
    </w:p>
    <w:p w:rsidR="004C1E71" w:rsidRPr="00FB5439" w:rsidRDefault="004C1E71" w:rsidP="00070F64">
      <w:pPr>
        <w:rPr>
          <w:sz w:val="18"/>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No.</w:t>
            </w:r>
          </w:p>
        </w:tc>
        <w:tc>
          <w:tcPr>
            <w:tcW w:w="556" w:type="pct"/>
            <w:tcBorders>
              <w:bottom w:val="nil"/>
            </w:tcBorders>
          </w:tcPr>
          <w:p w:rsidR="004C1E71" w:rsidRPr="00FB5439" w:rsidRDefault="004C1E71" w:rsidP="00070F64">
            <w:pPr>
              <w:tabs>
                <w:tab w:val="left" w:pos="5670"/>
              </w:tabs>
              <w:rPr>
                <w:b/>
                <w:sz w:val="18"/>
              </w:rPr>
            </w:pPr>
            <w:r w:rsidRPr="00FB5439">
              <w:rPr>
                <w:b/>
                <w:sz w:val="18"/>
              </w:rPr>
              <w:t>Name</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Address</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Description of class of contributory and in what character included</w:t>
            </w:r>
          </w:p>
        </w:tc>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Number of shares (or extent of interest)</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called up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4" w:type="pct"/>
            <w:tcBorders>
              <w:bottom w:val="nil"/>
            </w:tcBorders>
          </w:tcPr>
          <w:p w:rsidR="004C1E71" w:rsidRPr="00FB5439" w:rsidRDefault="004C1E71" w:rsidP="00070F64">
            <w:pPr>
              <w:tabs>
                <w:tab w:val="left" w:pos="2268"/>
                <w:tab w:val="left" w:pos="5670"/>
              </w:tabs>
              <w:rPr>
                <w:b/>
                <w:sz w:val="18"/>
              </w:rPr>
            </w:pPr>
            <w:r w:rsidRPr="00FB5439">
              <w:rPr>
                <w:b/>
                <w:sz w:val="18"/>
              </w:rPr>
              <w:t>Amount not called up at date of start winding up</w:t>
            </w:r>
          </w:p>
        </w:tc>
      </w:tr>
      <w:tr w:rsidR="004C1E71" w:rsidRPr="00FB5439" w:rsidTr="00B23434">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4" w:type="pct"/>
            <w:tcBorders>
              <w:top w:val="single" w:sz="4" w:space="0" w:color="auto"/>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4" w:type="pct"/>
            <w:tcBorders>
              <w:top w:val="nil"/>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bl>
    <w:p w:rsidR="004C1E71" w:rsidRPr="00FB5439" w:rsidRDefault="004C1E71" w:rsidP="00070F64">
      <w:pPr>
        <w:tabs>
          <w:tab w:val="left" w:pos="2268"/>
          <w:tab w:val="left" w:pos="5670"/>
        </w:tabs>
        <w:rPr>
          <w:sz w:val="18"/>
        </w:rPr>
      </w:pPr>
    </w:p>
    <w:p w:rsidR="004C1E71" w:rsidRPr="00FB5439" w:rsidRDefault="004C1E71" w:rsidP="00070F64">
      <w:pPr>
        <w:tabs>
          <w:tab w:val="left" w:pos="2268"/>
          <w:tab w:val="left" w:pos="5670"/>
        </w:tabs>
        <w:rPr>
          <w:szCs w:val="22"/>
        </w:rPr>
      </w:pPr>
      <w:r w:rsidRPr="00FB5439">
        <w:rPr>
          <w:szCs w:val="22"/>
        </w:rPr>
        <w:t>Dated</w:t>
      </w:r>
    </w:p>
    <w:p w:rsidR="004C1E71" w:rsidRPr="00FB5439" w:rsidRDefault="004C1E71" w:rsidP="00070F64">
      <w:pPr>
        <w:tabs>
          <w:tab w:val="left" w:pos="2268"/>
          <w:tab w:val="left" w:pos="5670"/>
        </w:tabs>
        <w:rPr>
          <w:szCs w:val="22"/>
        </w:rPr>
      </w:pPr>
    </w:p>
    <w:p w:rsidR="004C1E71" w:rsidRPr="00FB5439" w:rsidRDefault="004C1E71" w:rsidP="00070F64">
      <w:pPr>
        <w:tabs>
          <w:tab w:val="left" w:pos="2268"/>
          <w:tab w:val="left" w:pos="5670"/>
        </w:tabs>
        <w:rPr>
          <w:szCs w:val="22"/>
        </w:rPr>
      </w:pPr>
      <w:r w:rsidRPr="00FB5439">
        <w:rPr>
          <w:szCs w:val="22"/>
        </w:rPr>
        <w:t>Signature of liquidator</w:t>
      </w:r>
    </w:p>
    <w:p w:rsidR="004C1E71" w:rsidRPr="00FB5439" w:rsidRDefault="004C1E71" w:rsidP="00070F64">
      <w:pPr>
        <w:tabs>
          <w:tab w:val="left" w:pos="2268"/>
          <w:tab w:val="left" w:pos="5670"/>
        </w:tabs>
        <w:rPr>
          <w:szCs w:val="22"/>
        </w:rPr>
      </w:pPr>
    </w:p>
    <w:p w:rsidR="004C1E71" w:rsidRPr="00FB5439" w:rsidRDefault="00A80D13" w:rsidP="00070F64">
      <w:pPr>
        <w:tabs>
          <w:tab w:val="left" w:pos="2268"/>
          <w:tab w:val="left" w:pos="5670"/>
        </w:tabs>
      </w:pPr>
      <w:r w:rsidRPr="00A80D13">
        <w:rPr>
          <w:position w:val="6"/>
          <w:sz w:val="16"/>
          <w:szCs w:val="22"/>
        </w:rPr>
        <w:t>*</w:t>
      </w:r>
      <w:r w:rsidR="004C1E71" w:rsidRPr="00FB5439">
        <w:rPr>
          <w:szCs w:val="22"/>
        </w:rPr>
        <w:t xml:space="preserve"> Omit if not applicable</w:t>
      </w:r>
    </w:p>
    <w:p w:rsidR="0016174C" w:rsidRPr="00FB5439" w:rsidRDefault="0016174C" w:rsidP="00070F64"/>
    <w:p w:rsidR="0016174C" w:rsidRPr="00FB5439" w:rsidRDefault="0016174C" w:rsidP="00070F64">
      <w:pPr>
        <w:sectPr w:rsidR="0016174C" w:rsidRPr="00FB5439" w:rsidSect="006E66BD">
          <w:headerReference w:type="even" r:id="rId49"/>
          <w:headerReference w:type="default" r:id="rId50"/>
          <w:footerReference w:type="even" r:id="rId51"/>
          <w:footerReference w:type="default" r:id="rId52"/>
          <w:headerReference w:type="first" r:id="rId53"/>
          <w:footerReference w:type="first" r:id="rId54"/>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38" w:name="_Toc147911975"/>
      <w:bookmarkStart w:id="39" w:name="_Toc147912029"/>
      <w:r w:rsidRPr="00FB5439">
        <w:rPr>
          <w:rStyle w:val="CharPartNo"/>
        </w:rPr>
        <w:lastRenderedPageBreak/>
        <w:t>Form 547</w:t>
      </w:r>
      <w:bookmarkEnd w:id="38"/>
      <w:bookmarkEnd w:id="3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 w:rsidR="004C1E71" w:rsidRPr="00FB5439" w:rsidRDefault="004C1E71" w:rsidP="00070F64">
      <w:pPr>
        <w:jc w:val="both"/>
      </w:pPr>
      <w:r w:rsidRPr="00FB5439">
        <w:t>A dividend (</w:t>
      </w:r>
      <w:r w:rsidRPr="00FB5439">
        <w:rPr>
          <w:i/>
        </w:rPr>
        <w:t>state the number of the dividend, e.g. “first”, “second”)</w:t>
      </w:r>
      <w:r w:rsidRPr="00FB5439">
        <w:t xml:space="preserve"> is to be declared on </w:t>
      </w:r>
      <w:r w:rsidRPr="00FB5439">
        <w:rPr>
          <w:i/>
        </w:rPr>
        <w:t>(date</w:t>
      </w:r>
      <w:r w:rsidRPr="00FB5439">
        <w:t>) for the company.</w:t>
      </w:r>
    </w:p>
    <w:p w:rsidR="004C1E71" w:rsidRPr="00FB5439" w:rsidRDefault="004C1E71" w:rsidP="00070F64"/>
    <w:p w:rsidR="004C1E71" w:rsidRPr="00FB5439" w:rsidRDefault="00A80D13" w:rsidP="00070F64">
      <w:pPr>
        <w:jc w:val="both"/>
      </w:pPr>
      <w:r w:rsidRPr="00A80D13">
        <w:rPr>
          <w:position w:val="6"/>
          <w:sz w:val="16"/>
        </w:rPr>
        <w:t>*</w:t>
      </w:r>
      <w:r w:rsidR="004C1E71" w:rsidRPr="00FB5439">
        <w:t>You are listed as a creditor in the report on the affairs of the company;</w:t>
      </w:r>
    </w:p>
    <w:p w:rsidR="004C1E71" w:rsidRPr="00FB5439" w:rsidRDefault="00A80D13" w:rsidP="00070F64">
      <w:pPr>
        <w:jc w:val="both"/>
      </w:pPr>
      <w:r w:rsidRPr="00A80D13">
        <w:rPr>
          <w:position w:val="6"/>
          <w:sz w:val="16"/>
        </w:rPr>
        <w:t>*</w:t>
      </w:r>
      <w:r w:rsidR="004C1E71" w:rsidRPr="00FB5439">
        <w:t>You are known to me to claim to be a creditor, but your debt or claim has not yet been admitted.</w:t>
      </w:r>
    </w:p>
    <w:p w:rsidR="004C1E71" w:rsidRPr="00FB5439" w:rsidRDefault="004C1E71" w:rsidP="00070F64"/>
    <w:p w:rsidR="004C1E71" w:rsidRPr="00FB5439" w:rsidRDefault="004C1E71" w:rsidP="00070F64">
      <w:pPr>
        <w:jc w:val="both"/>
      </w:pPr>
      <w:r w:rsidRPr="00FB5439">
        <w:t>You are required formally to prove your debt or claim on or before (</w:t>
      </w:r>
      <w:r w:rsidRPr="00FB5439">
        <w:rPr>
          <w:i/>
        </w:rPr>
        <w:t>date</w:t>
      </w:r>
      <w:r w:rsidRPr="00FB5439">
        <w:t>). If you do not, you will be excluded from the benefit of the dividend.</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Address</w:t>
      </w:r>
    </w:p>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40" w:name="_Toc147911976"/>
      <w:bookmarkStart w:id="41" w:name="_Toc147912030"/>
      <w:r w:rsidRPr="00FB5439">
        <w:rPr>
          <w:rStyle w:val="CharPartNo"/>
        </w:rPr>
        <w:lastRenderedPageBreak/>
        <w:t>Form 548</w:t>
      </w:r>
      <w:bookmarkEnd w:id="40"/>
      <w:bookmarkEnd w:id="4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final dividend is to be declared on (</w:t>
      </w:r>
      <w:r w:rsidRPr="00FB5439">
        <w:rPr>
          <w:i/>
        </w:rPr>
        <w:t>date</w:t>
      </w:r>
      <w:r w:rsidRPr="00FB5439">
        <w:t>) for the company.</w:t>
      </w:r>
    </w:p>
    <w:p w:rsidR="004C1E71" w:rsidRPr="00FB5439" w:rsidRDefault="004C1E71" w:rsidP="00070F64">
      <w:pPr>
        <w:jc w:val="both"/>
      </w:pPr>
    </w:p>
    <w:p w:rsidR="004C1E71" w:rsidRPr="00FB5439" w:rsidRDefault="004C1E71" w:rsidP="00070F64">
      <w:pPr>
        <w:jc w:val="both"/>
      </w:pPr>
      <w:r w:rsidRPr="00FB5439">
        <w:t>You are required formally to prove your debt or claim on or before (</w:t>
      </w:r>
      <w:r w:rsidRPr="00FB5439">
        <w:rPr>
          <w:i/>
        </w:rPr>
        <w:t>date</w:t>
      </w:r>
      <w:r w:rsidRPr="00FB5439">
        <w:t>).</w:t>
      </w:r>
    </w:p>
    <w:p w:rsidR="004C1E71" w:rsidRPr="00FB5439" w:rsidRDefault="004C1E71" w:rsidP="00070F64">
      <w:pPr>
        <w:jc w:val="both"/>
      </w:pPr>
    </w:p>
    <w:p w:rsidR="004C1E71" w:rsidRPr="00FB5439" w:rsidRDefault="004C1E71" w:rsidP="00070F64">
      <w:pPr>
        <w:jc w:val="both"/>
      </w:pPr>
      <w:r w:rsidRPr="00FB5439">
        <w:t>If you do not, I will exclude your claim from participation, and I will proceed to make a final dividend without having regard to it.</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42" w:name="_Toc147911977"/>
      <w:bookmarkStart w:id="43" w:name="_Toc147912031"/>
      <w:r w:rsidRPr="00FB5439">
        <w:rPr>
          <w:rStyle w:val="CharPartNo"/>
        </w:rPr>
        <w:lastRenderedPageBreak/>
        <w:t>Form 549</w:t>
      </w:r>
      <w:bookmarkEnd w:id="42"/>
      <w:bookmarkEnd w:id="43"/>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5.6.67(3))</w:t>
      </w:r>
    </w:p>
    <w:p w:rsidR="004C1E71" w:rsidRPr="00FB5439" w:rsidRDefault="004C1E71" w:rsidP="00070F64">
      <w:pPr>
        <w:keepLines/>
        <w:rPr>
          <w:i/>
          <w:sz w:val="18"/>
        </w:rPr>
      </w:pPr>
    </w:p>
    <w:p w:rsidR="004C1E71" w:rsidRPr="00FB5439" w:rsidRDefault="004C1E71" w:rsidP="00070F64">
      <w:pPr>
        <w:keepLines/>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DECLARATION OF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rPr>
          <w:i/>
        </w:rPr>
        <w:t>(State the number of the dividend, e.g. “First”, “Second”)</w:t>
      </w:r>
      <w:r w:rsidRPr="00FB5439">
        <w:tab/>
      </w:r>
      <w:r w:rsidRPr="00FB5439">
        <w:tab/>
        <w:t>dividend.</w:t>
      </w:r>
    </w:p>
    <w:p w:rsidR="004C1E71" w:rsidRPr="00FB5439" w:rsidRDefault="004C1E71" w:rsidP="00070F64">
      <w:pPr>
        <w:jc w:val="both"/>
      </w:pPr>
    </w:p>
    <w:p w:rsidR="004C1E71" w:rsidRPr="00FB5439" w:rsidRDefault="004C1E71" w:rsidP="00070F64">
      <w:pPr>
        <w:jc w:val="both"/>
      </w:pPr>
      <w:r w:rsidRPr="00FB5439">
        <w:t xml:space="preserve">A dividend at the rate of </w:t>
      </w:r>
      <w:r w:rsidRPr="00FB5439">
        <w:tab/>
      </w:r>
      <w:r w:rsidRPr="00FB5439">
        <w:tab/>
        <w:t>in the dollar has been declared for the company and a cheque is attached for $       calculated at that rate on your debt as admitted to rank for dividend for $</w:t>
      </w:r>
      <w:r w:rsidRPr="00FB5439">
        <w:tab/>
      </w:r>
      <w:r w:rsidRPr="00FB5439">
        <w:tab/>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44" w:name="_Toc147911978"/>
      <w:bookmarkStart w:id="45" w:name="_Toc147912032"/>
      <w:r w:rsidRPr="00FB5439">
        <w:rPr>
          <w:rStyle w:val="CharPartNo"/>
        </w:rPr>
        <w:lastRenderedPageBreak/>
        <w:t>Form 550</w:t>
      </w:r>
      <w:bookmarkEnd w:id="44"/>
      <w:bookmarkEnd w:id="4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5.6.70)</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DIVIDEND TO A PERSON NAMED</w:t>
      </w:r>
    </w:p>
    <w:p w:rsidR="004C1E71" w:rsidRPr="00FB5439" w:rsidRDefault="004C1E71" w:rsidP="00070F64">
      <w:pPr>
        <w:jc w:val="right"/>
      </w:pPr>
      <w:r w:rsidRPr="00FB5439">
        <w:t>Limited</w:t>
      </w:r>
    </w:p>
    <w:p w:rsidR="004C1E71" w:rsidRPr="00FB5439" w:rsidRDefault="004C1E71" w:rsidP="00070F64">
      <w:pPr>
        <w:jc w:val="both"/>
        <w:rPr>
          <w:i/>
        </w:rPr>
      </w:pPr>
      <w:r w:rsidRPr="00FB5439">
        <w:rPr>
          <w:i/>
        </w:rPr>
        <w:t>To the liquidator</w:t>
      </w:r>
    </w:p>
    <w:p w:rsidR="004C1E71" w:rsidRPr="00FB5439" w:rsidRDefault="004C1E71" w:rsidP="00070F64">
      <w:pPr>
        <w:jc w:val="both"/>
      </w:pPr>
    </w:p>
    <w:p w:rsidR="004C1E71" w:rsidRPr="00FB5439" w:rsidRDefault="00A80D13" w:rsidP="00070F64">
      <w:pPr>
        <w:tabs>
          <w:tab w:val="left" w:pos="6000"/>
        </w:tabs>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all dividends as they are declared for the company, and that become due and payable to </w:t>
      </w:r>
      <w:r w:rsidRPr="00A80D13">
        <w:rPr>
          <w:position w:val="6"/>
          <w:sz w:val="16"/>
        </w:rPr>
        <w:t>*</w:t>
      </w:r>
      <w:r w:rsidR="004C1E71" w:rsidRPr="00FB5439">
        <w:t>me/</w:t>
      </w:r>
      <w:r w:rsidRPr="00A80D13">
        <w:rPr>
          <w:position w:val="6"/>
          <w:sz w:val="16"/>
        </w:rPr>
        <w:t>*</w:t>
      </w:r>
      <w:r w:rsidR="004C1E71" w:rsidRPr="00FB5439">
        <w:t xml:space="preserve">us in respect of </w:t>
      </w:r>
      <w:r w:rsidRPr="00A80D13">
        <w:rPr>
          <w:position w:val="6"/>
          <w:sz w:val="16"/>
        </w:rPr>
        <w:t>*</w:t>
      </w:r>
      <w:r w:rsidR="004C1E71" w:rsidRPr="00FB5439">
        <w:t xml:space="preserve">my/ </w:t>
      </w:r>
      <w:r w:rsidRPr="00A80D13">
        <w:rPr>
          <w:position w:val="6"/>
          <w:sz w:val="16"/>
        </w:rPr>
        <w:t>*</w:t>
      </w:r>
      <w:r w:rsidR="004C1E71" w:rsidRPr="00FB5439">
        <w:t>our claim for $</w:t>
      </w:r>
      <w:r w:rsidR="004C1E71" w:rsidRPr="00FB5439">
        <w:tab/>
        <w:t>against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cheques drawn for those dividends are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Pr>
        <w:jc w:val="both"/>
      </w:pPr>
    </w:p>
    <w:p w:rsidR="004C1E71" w:rsidRPr="00FB5439" w:rsidRDefault="004C1E71" w:rsidP="00070F64">
      <w:pPr>
        <w:jc w:val="both"/>
      </w:pPr>
      <w:r w:rsidRPr="00FB5439">
        <w:t>Date</w:t>
      </w:r>
    </w:p>
    <w:p w:rsidR="004C1E71" w:rsidRPr="00FB5439" w:rsidRDefault="004C1E71" w:rsidP="00070F64">
      <w:pPr>
        <w:jc w:val="both"/>
      </w:pPr>
    </w:p>
    <w:p w:rsidR="004C1E71" w:rsidRPr="00FB5439" w:rsidRDefault="004C1E71" w:rsidP="00070F64">
      <w:pPr>
        <w:jc w:val="both"/>
      </w:pPr>
      <w:r w:rsidRPr="00FB5439">
        <w:t>Signature of creditor</w:t>
      </w:r>
    </w:p>
    <w:p w:rsidR="004C1E71" w:rsidRPr="00FB5439" w:rsidRDefault="004C1E71" w:rsidP="00070F64">
      <w:pPr>
        <w:jc w:val="both"/>
      </w:pPr>
    </w:p>
    <w:p w:rsidR="004C1E71" w:rsidRPr="00FB5439" w:rsidRDefault="004C1E71" w:rsidP="00070F64">
      <w:pPr>
        <w:jc w:val="both"/>
      </w:pPr>
      <w:r w:rsidRPr="00FB5439">
        <w:t>Name of creditor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Omit if inapplicable</w:t>
      </w:r>
    </w:p>
    <w:p w:rsidR="004C1E71" w:rsidRPr="00FB5439" w:rsidRDefault="004C1E71" w:rsidP="00A80D13">
      <w:pPr>
        <w:pStyle w:val="ActHead2"/>
        <w:pageBreakBefore/>
      </w:pPr>
      <w:bookmarkStart w:id="46" w:name="_Toc147911979"/>
      <w:bookmarkStart w:id="47" w:name="_Toc147912033"/>
      <w:r w:rsidRPr="00FB5439">
        <w:rPr>
          <w:rStyle w:val="CharPartNo"/>
        </w:rPr>
        <w:lastRenderedPageBreak/>
        <w:t>Form 551</w:t>
      </w:r>
      <w:bookmarkEnd w:id="46"/>
      <w:bookmarkEnd w:id="4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5.6.71(1))</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jc w:val="center"/>
      </w:pPr>
    </w:p>
    <w:p w:rsidR="004C1E71" w:rsidRPr="00FB5439" w:rsidRDefault="004C1E71" w:rsidP="00070F64">
      <w:pPr>
        <w:jc w:val="center"/>
        <w:rPr>
          <w:i/>
        </w:rPr>
      </w:pPr>
      <w:r w:rsidRPr="00FB5439">
        <w:rPr>
          <w:i/>
        </w:rPr>
        <w:t>(Note:  Before completing this schedule please read carefully the “Direction for completing Form 551” at the end of this form)</w:t>
      </w:r>
    </w:p>
    <w:p w:rsidR="004C1E71" w:rsidRPr="00FB5439" w:rsidRDefault="004C1E71" w:rsidP="00070F64">
      <w:pPr>
        <w:rPr>
          <w:sz w:val="18"/>
        </w:rPr>
      </w:pPr>
    </w:p>
    <w:p w:rsidR="004C1E71" w:rsidRPr="00FB5439" w:rsidRDefault="004C1E71" w:rsidP="00070F64">
      <w:pPr>
        <w:pBdr>
          <w:top w:val="single" w:sz="4" w:space="1" w:color="auto"/>
        </w:pBdr>
        <w:jc w:val="center"/>
        <w:rPr>
          <w:sz w:val="18"/>
        </w:rPr>
      </w:pPr>
    </w:p>
    <w:p w:rsidR="004C1E71" w:rsidRPr="00FB5439" w:rsidRDefault="004C1E71" w:rsidP="00070F64">
      <w:pPr>
        <w:pBdr>
          <w:top w:val="single" w:sz="4" w:space="1" w:color="auto"/>
        </w:pBd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p w:rsidR="004C1E71" w:rsidRPr="00FB5439" w:rsidRDefault="004C1E71" w:rsidP="00070F64">
      <w:pPr>
        <w:pBdr>
          <w:top w:val="single" w:sz="6" w:space="1" w:color="auto"/>
        </w:pBdr>
        <w:jc w:val="right"/>
      </w:pPr>
      <w:r w:rsidRPr="00FB5439">
        <w:t>Limited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Serial No.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Name of contributory as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Address</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Number of shares held as set out in settled list</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Total amount called up</w:t>
            </w:r>
          </w:p>
        </w:tc>
        <w:tc>
          <w:tcPr>
            <w:tcW w:w="833" w:type="pct"/>
            <w:tcBorders>
              <w:top w:val="single" w:sz="6" w:space="0" w:color="auto"/>
              <w:bottom w:val="single" w:sz="6" w:space="0" w:color="auto"/>
            </w:tcBorders>
          </w:tcPr>
          <w:p w:rsidR="004C1E71" w:rsidRPr="00FB5439" w:rsidRDefault="004C1E71" w:rsidP="00070F64">
            <w:pPr>
              <w:jc w:val="center"/>
              <w:rPr>
                <w:b/>
                <w:sz w:val="18"/>
              </w:rPr>
            </w:pPr>
            <w:r w:rsidRPr="00FB5439">
              <w:rPr>
                <w:b/>
                <w:sz w:val="18"/>
              </w:rPr>
              <w:t>Total amount paid up</w:t>
            </w: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4C1E71" w:rsidRPr="00FB5439" w:rsidRDefault="004C1E71" w:rsidP="00070F64">
      <w:pPr>
        <w:rPr>
          <w:sz w:val="18"/>
        </w:rPr>
      </w:pPr>
    </w:p>
    <w:p w:rsidR="004C1E71" w:rsidRPr="00FB5439" w:rsidRDefault="004C1E71" w:rsidP="00070F64">
      <w:pPr>
        <w:pBdr>
          <w:top w:val="single" w:sz="6" w:space="1" w:color="auto"/>
        </w:pBdr>
        <w:jc w:val="center"/>
        <w:rPr>
          <w:sz w:val="18"/>
        </w:rPr>
      </w:pPr>
    </w:p>
    <w:p w:rsidR="004C1E71" w:rsidRPr="00FB5439" w:rsidRDefault="004C1E71" w:rsidP="00070F64">
      <w:pP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705"/>
        <w:gridCol w:w="1706"/>
        <w:gridCol w:w="1706"/>
        <w:gridCol w:w="1706"/>
        <w:gridCol w:w="1706"/>
      </w:tblGrid>
      <w:tr w:rsidR="004C1E71" w:rsidRPr="00FB5439" w:rsidTr="00B23434">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Arrears of calls at date of return</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Previous distributions of capital appropriated by liquidator for arrears of calls</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Amount of distribution payable per share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Net distribution payable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Date and particulars of transfer of interest or other variation in list</w:t>
            </w: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926014" w:rsidRPr="00FB5439" w:rsidRDefault="00926014"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Date</w:t>
      </w:r>
    </w:p>
    <w:p w:rsidR="004C1E71" w:rsidRPr="00FB5439" w:rsidRDefault="004C1E71" w:rsidP="00070F64"/>
    <w:p w:rsidR="004C1E71" w:rsidRPr="00FB5439" w:rsidRDefault="004C1E71" w:rsidP="00D00422">
      <w:pPr>
        <w:keepNext/>
        <w:keepLines/>
        <w:rPr>
          <w:b/>
          <w:szCs w:val="22"/>
        </w:rPr>
      </w:pPr>
      <w:r w:rsidRPr="00FB5439">
        <w:rPr>
          <w:b/>
          <w:szCs w:val="22"/>
        </w:rPr>
        <w:lastRenderedPageBreak/>
        <w:t>DIRECTION FOR COMPLETING FORM 551</w:t>
      </w:r>
    </w:p>
    <w:p w:rsidR="004C1E71" w:rsidRPr="00FB5439" w:rsidRDefault="004C1E71" w:rsidP="00D00422">
      <w:pPr>
        <w:keepNext/>
        <w:keepLines/>
      </w:pPr>
    </w:p>
    <w:p w:rsidR="004C1E71" w:rsidRPr="00FB5439" w:rsidRDefault="004C1E71" w:rsidP="00070F64">
      <w:pPr>
        <w:jc w:val="both"/>
      </w:pPr>
      <w:r w:rsidRPr="00FB5439">
        <w:t>If the Articles:</w:t>
      </w:r>
    </w:p>
    <w:p w:rsidR="004C1E71" w:rsidRPr="00FB5439" w:rsidRDefault="004C1E71" w:rsidP="00070F64">
      <w:pPr>
        <w:pStyle w:val="form1"/>
        <w:jc w:val="both"/>
        <w:rPr>
          <w:sz w:val="24"/>
        </w:rPr>
      </w:pPr>
      <w:r w:rsidRPr="00FB5439">
        <w:rPr>
          <w:sz w:val="24"/>
        </w:rPr>
        <w:t>(a)</w:t>
      </w:r>
      <w:r w:rsidRPr="00FB5439">
        <w:rPr>
          <w:sz w:val="24"/>
        </w:rPr>
        <w:tab/>
        <w:t>provide that the amount divisible among members or any class of members must be dividable in proportion to the amount paid up or that ought to have been paid up at the date of winding up; or</w:t>
      </w:r>
    </w:p>
    <w:p w:rsidR="004C1E71" w:rsidRPr="00FB5439" w:rsidRDefault="004C1E71" w:rsidP="00070F64">
      <w:pPr>
        <w:pStyle w:val="form1"/>
        <w:jc w:val="both"/>
        <w:rPr>
          <w:sz w:val="24"/>
        </w:rPr>
      </w:pPr>
      <w:r w:rsidRPr="00FB5439">
        <w:rPr>
          <w:sz w:val="24"/>
        </w:rPr>
        <w:t>(b)</w:t>
      </w:r>
      <w:r w:rsidRPr="00FB5439">
        <w:rPr>
          <w:sz w:val="24"/>
        </w:rPr>
        <w:tab/>
        <w:t>contain any other provision that requires further information before a distribution can be made;</w:t>
      </w:r>
    </w:p>
    <w:p w:rsidR="004C1E71" w:rsidRPr="00FB5439" w:rsidRDefault="004C1E71" w:rsidP="00070F64">
      <w:pPr>
        <w:jc w:val="both"/>
      </w:pPr>
      <w:r w:rsidRPr="00FB5439">
        <w:t xml:space="preserve">columns should be added showing the amount called up and the amount paid up </w:t>
      </w:r>
      <w:r w:rsidR="007A5C3D" w:rsidRPr="00FB5439">
        <w:t>at</w:t>
      </w:r>
      <w:r w:rsidRPr="00FB5439">
        <w:t xml:space="preserve"> that date in respect of shares then held by those members or that class of members, or any other facts that may be required.</w:t>
      </w:r>
    </w:p>
    <w:p w:rsidR="004C1E71" w:rsidRPr="00FB5439" w:rsidRDefault="004C1E71" w:rsidP="00A80D13">
      <w:pPr>
        <w:pStyle w:val="ActHead2"/>
        <w:pageBreakBefore/>
      </w:pPr>
      <w:bookmarkStart w:id="48" w:name="_Toc147911980"/>
      <w:bookmarkStart w:id="49" w:name="_Toc147912034"/>
      <w:r w:rsidRPr="00FB5439">
        <w:rPr>
          <w:rStyle w:val="CharPartNo"/>
        </w:rPr>
        <w:lastRenderedPageBreak/>
        <w:t>Form 552</w:t>
      </w:r>
      <w:bookmarkEnd w:id="48"/>
      <w:bookmarkEnd w:id="4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DISTRIBUTION OF SURPLUS TO CONTRIBUTORIES OR OTHER PERSONS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distribution of surplus at the rate of</w:t>
      </w:r>
      <w:r w:rsidRPr="00FB5439">
        <w:tab/>
      </w:r>
      <w:r w:rsidRPr="00FB5439">
        <w:tab/>
        <w:t>per share has been declared for the company and a cheque is attached for $</w:t>
      </w:r>
      <w:r w:rsidRPr="00FB5439">
        <w:tab/>
        <w:t>calculated at that rate per share on your (</w:t>
      </w:r>
      <w:r w:rsidRPr="00FB5439">
        <w:rPr>
          <w:i/>
        </w:rPr>
        <w:t>number</w:t>
      </w:r>
      <w:r w:rsidRPr="00FB5439">
        <w:t>) shares.</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5E6D0A"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070F64">
      <w:pPr>
        <w:jc w:val="both"/>
      </w:pPr>
    </w:p>
    <w:p w:rsidR="004C1E71" w:rsidRPr="00FB5439" w:rsidRDefault="004C1E71" w:rsidP="00A80D13">
      <w:pPr>
        <w:pStyle w:val="ActHead2"/>
        <w:pageBreakBefore/>
      </w:pPr>
      <w:bookmarkStart w:id="50" w:name="_Toc147911981"/>
      <w:bookmarkStart w:id="51" w:name="_Toc147912035"/>
      <w:r w:rsidRPr="00FB5439">
        <w:rPr>
          <w:rStyle w:val="CharPartNo"/>
        </w:rPr>
        <w:lastRenderedPageBreak/>
        <w:t>Form 553</w:t>
      </w:r>
      <w:bookmarkEnd w:id="50"/>
      <w:bookmarkEnd w:id="5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DISTRIBUTION OF SURPLUS TO A PERSON NAMED</w:t>
      </w:r>
    </w:p>
    <w:p w:rsidR="004C1E71" w:rsidRPr="00FB5439" w:rsidRDefault="004C1E71" w:rsidP="00070F64">
      <w:pPr>
        <w:jc w:val="right"/>
      </w:pPr>
      <w:r w:rsidRPr="00FB5439">
        <w:t>Limited</w:t>
      </w:r>
    </w:p>
    <w:p w:rsidR="004C1E71" w:rsidRPr="00FB5439" w:rsidRDefault="004C1E71" w:rsidP="00070F64">
      <w:pPr>
        <w:rPr>
          <w:sz w:val="18"/>
        </w:rPr>
      </w:pPr>
    </w:p>
    <w:p w:rsidR="004C1E71" w:rsidRPr="00FB5439" w:rsidRDefault="004C1E71" w:rsidP="00070F64">
      <w:pPr>
        <w:jc w:val="both"/>
      </w:pPr>
      <w:r w:rsidRPr="00FB5439">
        <w:t>To the Liquidator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any distribution of surplus payable to </w:t>
      </w:r>
      <w:r w:rsidRPr="00A80D13">
        <w:rPr>
          <w:position w:val="6"/>
          <w:sz w:val="16"/>
        </w:rPr>
        <w:t>*</w:t>
      </w:r>
      <w:r w:rsidR="004C1E71" w:rsidRPr="00FB5439">
        <w:t>me/</w:t>
      </w:r>
      <w:r w:rsidRPr="00A80D13">
        <w:rPr>
          <w:position w:val="6"/>
          <w:sz w:val="16"/>
        </w:rPr>
        <w:t>*</w:t>
      </w:r>
      <w:r w:rsidR="004C1E71" w:rsidRPr="00FB5439">
        <w:t>us for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the cheque drawn for that distribution be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817951">
      <w:pPr>
        <w:ind w:firstLine="1843"/>
      </w:pPr>
      <w:r w:rsidRPr="00FB5439">
        <w:t>Signature</w:t>
      </w:r>
    </w:p>
    <w:p w:rsidR="004C1E71" w:rsidRPr="00FB5439" w:rsidRDefault="004C1E71" w:rsidP="00070F64"/>
    <w:p w:rsidR="004C1E71" w:rsidRPr="00FB5439" w:rsidRDefault="004C1E71" w:rsidP="00070F64">
      <w:r w:rsidRPr="00FB5439">
        <w:t>Name(s) of person(s) completing this authority</w:t>
      </w:r>
    </w:p>
    <w:p w:rsidR="004C1E71" w:rsidRPr="00FB5439" w:rsidRDefault="004C1E71" w:rsidP="00070F64"/>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070F64"/>
    <w:p w:rsidR="0016174C" w:rsidRPr="00FB5439" w:rsidRDefault="0016174C" w:rsidP="00070F64"/>
    <w:p w:rsidR="0016174C" w:rsidRPr="00FB5439" w:rsidRDefault="0016174C" w:rsidP="00070F64">
      <w:pPr>
        <w:sectPr w:rsidR="0016174C" w:rsidRPr="00FB5439" w:rsidSect="006E66BD">
          <w:headerReference w:type="even" r:id="rId55"/>
          <w:headerReference w:type="default" r:id="rId56"/>
          <w:footerReference w:type="even" r:id="rId57"/>
          <w:footerReference w:type="default" r:id="rId58"/>
          <w:headerReference w:type="first" r:id="rId59"/>
          <w:footerReference w:type="first" r:id="rId60"/>
          <w:pgSz w:w="11907" w:h="16839" w:code="9"/>
          <w:pgMar w:top="2325" w:right="1797" w:bottom="1440" w:left="1797" w:header="720" w:footer="709" w:gutter="0"/>
          <w:cols w:space="720"/>
          <w:docGrid w:linePitch="299"/>
        </w:sectPr>
      </w:pPr>
    </w:p>
    <w:p w:rsidR="004C1E71" w:rsidRPr="00FB5439" w:rsidRDefault="004C1E71" w:rsidP="00A80D13">
      <w:pPr>
        <w:pStyle w:val="ActHead2"/>
        <w:pageBreakBefore/>
        <w:ind w:left="0" w:firstLine="0"/>
      </w:pPr>
      <w:bookmarkStart w:id="52" w:name="_Toc147911982"/>
      <w:bookmarkStart w:id="53" w:name="_Toc147912036"/>
      <w:r w:rsidRPr="00FB5439">
        <w:rPr>
          <w:rStyle w:val="CharPartNo"/>
        </w:rPr>
        <w:lastRenderedPageBreak/>
        <w:t>Form 701</w:t>
      </w:r>
      <w:bookmarkEnd w:id="52"/>
      <w:bookmarkEnd w:id="53"/>
      <w:r w:rsidR="00DA2F62" w:rsidRPr="00FB5439">
        <w:rPr>
          <w:rStyle w:val="CharPartText"/>
        </w:rPr>
        <w:t xml:space="preserve"> </w:t>
      </w:r>
      <w:r w:rsidR="00DA2F62" w:rsidRPr="00FB5439">
        <w:t xml:space="preserve"> </w:t>
      </w:r>
    </w:p>
    <w:p w:rsidR="004C1E71" w:rsidRPr="00FB5439" w:rsidRDefault="004C1E71" w:rsidP="00817951">
      <w:pPr>
        <w:spacing w:before="240" w:after="240"/>
        <w:rPr>
          <w:rFonts w:ascii="Arial" w:hAnsi="Arial" w:cs="Arial"/>
          <w:b/>
          <w:bCs/>
        </w:rPr>
      </w:pPr>
      <w:r w:rsidRPr="00FB5439">
        <w:rPr>
          <w:rFonts w:ascii="Arial" w:hAnsi="Arial" w:cs="Arial"/>
          <w:b/>
          <w:bCs/>
        </w:rPr>
        <w:t>Data on intermediated business with APRA</w:t>
      </w:r>
      <w:r w:rsidR="00A80D13">
        <w:rPr>
          <w:rFonts w:ascii="Arial" w:hAnsi="Arial" w:cs="Arial"/>
          <w:b/>
          <w:bCs/>
        </w:rPr>
        <w:noBreakHyphen/>
      </w:r>
      <w:r w:rsidRPr="00FB5439">
        <w:rPr>
          <w:rFonts w:ascii="Arial" w:hAnsi="Arial" w:cs="Arial"/>
          <w:b/>
          <w:bCs/>
        </w:rPr>
        <w:t>authorised general insurers, Lloyd’s underwriters and unauthorised foreign insurers</w:t>
      </w:r>
    </w:p>
    <w:tbl>
      <w:tblPr>
        <w:tblW w:w="5000" w:type="pct"/>
        <w:tblLook w:val="01E0" w:firstRow="1" w:lastRow="1" w:firstColumn="1" w:lastColumn="1" w:noHBand="0" w:noVBand="0"/>
      </w:tblPr>
      <w:tblGrid>
        <w:gridCol w:w="4309"/>
        <w:gridCol w:w="8948"/>
      </w:tblGrid>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business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rPr>
          <w:trHeight w:val="70"/>
        </w:trPr>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licence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licensee name</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Reporting period</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bl>
    <w:p w:rsidR="004C1E71" w:rsidRPr="00FB5439" w:rsidRDefault="004C1E71" w:rsidP="00817951">
      <w:pPr>
        <w:pageBreakBefore/>
        <w:spacing w:after="120"/>
        <w:ind w:right="-175"/>
        <w:rPr>
          <w:rFonts w:ascii="Arial" w:hAnsi="Arial" w:cs="Arial"/>
          <w:b/>
          <w:bCs/>
          <w:caps/>
        </w:rPr>
      </w:pPr>
      <w:r w:rsidRPr="00FB5439">
        <w:rPr>
          <w:rFonts w:ascii="Arial" w:hAnsi="Arial" w:cs="Arial"/>
          <w:b/>
          <w:bCs/>
          <w:caps/>
        </w:rPr>
        <w:lastRenderedPageBreak/>
        <w:t>TABLE 1: Aggregate data on intermediated business with APRA</w:t>
      </w:r>
      <w:r w:rsidR="00A80D13">
        <w:rPr>
          <w:rFonts w:ascii="Arial" w:hAnsi="Arial" w:cs="Arial"/>
          <w:b/>
          <w:bCs/>
          <w:caps/>
        </w:rPr>
        <w:noBreakHyphen/>
      </w:r>
      <w:r w:rsidRPr="00FB5439">
        <w:rPr>
          <w:rFonts w:ascii="Arial" w:hAnsi="Arial" w:cs="Arial"/>
          <w:b/>
          <w:bCs/>
          <w:caps/>
        </w:rPr>
        <w:t>authorised general insurers, Lloyd’s underwriters and unauthorised foreign insurers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417"/>
        <w:gridCol w:w="1710"/>
        <w:gridCol w:w="1763"/>
        <w:gridCol w:w="1787"/>
        <w:gridCol w:w="1580"/>
      </w:tblGrid>
      <w:tr w:rsidR="004C1E71" w:rsidRPr="00FB5439" w:rsidTr="00B23434">
        <w:trPr>
          <w:cantSplit/>
          <w:tblHeader/>
        </w:trPr>
        <w:tc>
          <w:tcPr>
            <w:tcW w:w="2420" w:type="pct"/>
            <w:vMerge w:val="restart"/>
            <w:tcBorders>
              <w:top w:val="single" w:sz="4" w:space="0" w:color="auto"/>
              <w:left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Total business placed with APRA</w:t>
            </w:r>
            <w:r w:rsidR="00A80D13">
              <w:rPr>
                <w:rFonts w:ascii="Arial" w:hAnsi="Arial" w:cs="Arial"/>
                <w:b/>
                <w:bCs/>
                <w:sz w:val="18"/>
                <w:szCs w:val="18"/>
              </w:rPr>
              <w:noBreakHyphen/>
            </w:r>
            <w:r w:rsidRPr="00FB5439">
              <w:rPr>
                <w:rFonts w:ascii="Arial" w:hAnsi="Arial" w:cs="Arial"/>
                <w:b/>
                <w:bCs/>
                <w:sz w:val="18"/>
                <w:szCs w:val="18"/>
              </w:rPr>
              <w:t xml:space="preserve">authorised general insurers, Lloyds underwriters and unauthorised foreign insurers </w:t>
            </w:r>
          </w:p>
        </w:tc>
        <w:tc>
          <w:tcPr>
            <w:tcW w:w="2580" w:type="pct"/>
            <w:gridSpan w:val="4"/>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Premium invoiced this reporting period</w:t>
            </w:r>
          </w:p>
        </w:tc>
      </w:tr>
      <w:tr w:rsidR="004C1E71" w:rsidRPr="00FB5439" w:rsidTr="00B23434">
        <w:trPr>
          <w:cantSplit/>
          <w:tblHeader/>
        </w:trPr>
        <w:tc>
          <w:tcPr>
            <w:tcW w:w="2420" w:type="pct"/>
            <w:vMerge/>
            <w:tcBorders>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7"/>
                <w:szCs w:val="17"/>
              </w:rPr>
            </w:pPr>
            <w:r w:rsidRPr="00FB5439">
              <w:rPr>
                <w:rFonts w:ascii="Arial" w:hAnsi="Arial" w:cs="Arial"/>
                <w:b/>
                <w:bCs/>
                <w:sz w:val="17"/>
                <w:szCs w:val="17"/>
              </w:rPr>
              <w:t>Effective this reporting period</w:t>
            </w: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ind w:left="-59"/>
              <w:jc w:val="center"/>
              <w:rPr>
                <w:rFonts w:ascii="Arial" w:hAnsi="Arial" w:cs="Arial"/>
                <w:b/>
                <w:bCs/>
                <w:sz w:val="17"/>
                <w:szCs w:val="17"/>
              </w:rPr>
            </w:pPr>
            <w:r w:rsidRPr="00FB5439">
              <w:rPr>
                <w:rFonts w:ascii="Arial" w:hAnsi="Arial" w:cs="Arial"/>
                <w:b/>
                <w:bCs/>
                <w:sz w:val="17"/>
                <w:szCs w:val="17"/>
              </w:rPr>
              <w:t>Effective after the reporting period end</w:t>
            </w:r>
          </w:p>
        </w:tc>
        <w:tc>
          <w:tcPr>
            <w:tcW w:w="674"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87"/>
              <w:jc w:val="center"/>
              <w:rPr>
                <w:rFonts w:ascii="Arial" w:hAnsi="Arial" w:cs="Arial"/>
                <w:b/>
                <w:bCs/>
                <w:sz w:val="17"/>
                <w:szCs w:val="17"/>
              </w:rPr>
            </w:pPr>
            <w:r w:rsidRPr="00FB5439">
              <w:rPr>
                <w:rFonts w:ascii="Arial" w:hAnsi="Arial" w:cs="Arial"/>
                <w:b/>
                <w:bCs/>
                <w:sz w:val="17"/>
                <w:szCs w:val="17"/>
              </w:rPr>
              <w:t>Effective before the reporting period start</w:t>
            </w:r>
          </w:p>
        </w:tc>
        <w:tc>
          <w:tcPr>
            <w:tcW w:w="596"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114"/>
              <w:jc w:val="center"/>
              <w:rPr>
                <w:rFonts w:ascii="Arial" w:hAnsi="Arial" w:cs="Arial"/>
                <w:b/>
                <w:bCs/>
                <w:sz w:val="17"/>
                <w:szCs w:val="17"/>
              </w:rPr>
            </w:pPr>
            <w:r w:rsidRPr="00FB5439">
              <w:rPr>
                <w:rFonts w:ascii="Arial" w:hAnsi="Arial" w:cs="Arial"/>
                <w:b/>
                <w:bCs/>
                <w:sz w:val="17"/>
                <w:szCs w:val="17"/>
              </w:rPr>
              <w:t>Total invoiced this reporting period</w:t>
            </w: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by the general insurance intermediary with APRA</w:t>
            </w:r>
            <w:r w:rsidR="00A80D13">
              <w:rPr>
                <w:rFonts w:ascii="Arial" w:hAnsi="Arial" w:cs="Arial"/>
                <w:bCs/>
                <w:sz w:val="20"/>
              </w:rPr>
              <w:noBreakHyphen/>
            </w:r>
            <w:r w:rsidRPr="00FB5439">
              <w:rPr>
                <w:rFonts w:ascii="Arial" w:hAnsi="Arial" w:cs="Arial"/>
                <w:bCs/>
                <w:sz w:val="20"/>
              </w:rPr>
              <w:t xml:space="preserve">authorised general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or indirectly through a foreign intermediary, by the general insurance intermediary with Lloyd’s underwriters</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 xml:space="preserve">Business placed directly, or indirectly through a foreign intermediary, by the general insurance intermediary with 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318" w:hanging="315"/>
              <w:rPr>
                <w:rFonts w:ascii="Arial" w:hAnsi="Arial" w:cs="Arial"/>
                <w:bCs/>
                <w:sz w:val="20"/>
              </w:rPr>
            </w:pPr>
            <w:r w:rsidRPr="00FB5439">
              <w:rPr>
                <w:rFonts w:ascii="Arial" w:hAnsi="Arial" w:cs="Arial"/>
                <w:bCs/>
                <w:sz w:val="20"/>
              </w:rPr>
              <w:t>Business placed indirectly through another general insurance intermediary, by the general insurance intermediary with:</w:t>
            </w:r>
          </w:p>
          <w:p w:rsidR="004C1E71" w:rsidRPr="00FB5439" w:rsidRDefault="004C1E71" w:rsidP="00070F64">
            <w:pPr>
              <w:numPr>
                <w:ilvl w:val="0"/>
                <w:numId w:val="18"/>
              </w:numPr>
              <w:spacing w:line="260" w:lineRule="exact"/>
              <w:rPr>
                <w:rFonts w:ascii="Arial" w:hAnsi="Arial" w:cs="Arial"/>
                <w:bCs/>
                <w:sz w:val="20"/>
              </w:rPr>
            </w:pPr>
            <w:r w:rsidRPr="00FB5439">
              <w:rPr>
                <w:rFonts w:ascii="Arial" w:hAnsi="Arial" w:cs="Arial"/>
                <w:bCs/>
                <w:sz w:val="20"/>
              </w:rPr>
              <w:t>APRA</w:t>
            </w:r>
            <w:r w:rsidR="00A80D13">
              <w:rPr>
                <w:rFonts w:ascii="Arial" w:hAnsi="Arial" w:cs="Arial"/>
                <w:bCs/>
                <w:sz w:val="20"/>
              </w:rPr>
              <w:noBreakHyphen/>
            </w:r>
            <w:r w:rsidRPr="00FB5439">
              <w:rPr>
                <w:rFonts w:ascii="Arial" w:hAnsi="Arial" w:cs="Arial"/>
                <w:bCs/>
                <w:sz w:val="20"/>
              </w:rPr>
              <w:t>authorised general insurers; or</w:t>
            </w:r>
          </w:p>
          <w:p w:rsidR="004C1E71" w:rsidRPr="00FB5439" w:rsidRDefault="004C1E71" w:rsidP="00070F64">
            <w:pPr>
              <w:numPr>
                <w:ilvl w:val="0"/>
                <w:numId w:val="19"/>
              </w:numPr>
              <w:spacing w:before="40" w:line="260" w:lineRule="exact"/>
              <w:ind w:left="743" w:hanging="383"/>
              <w:rPr>
                <w:rFonts w:ascii="Arial" w:hAnsi="Arial" w:cs="Arial"/>
                <w:bCs/>
                <w:sz w:val="20"/>
              </w:rPr>
            </w:pPr>
            <w:r w:rsidRPr="00FB5439">
              <w:rPr>
                <w:rFonts w:ascii="Arial" w:hAnsi="Arial" w:cs="Arial"/>
                <w:bCs/>
                <w:sz w:val="20"/>
              </w:rPr>
              <w:t>Lloyds underwriters; or</w:t>
            </w:r>
          </w:p>
          <w:p w:rsidR="004C1E71" w:rsidRPr="00FB5439" w:rsidRDefault="004C1E71" w:rsidP="00070F64">
            <w:pPr>
              <w:numPr>
                <w:ilvl w:val="0"/>
                <w:numId w:val="19"/>
              </w:numPr>
              <w:spacing w:before="40" w:after="40" w:line="260" w:lineRule="exact"/>
              <w:ind w:left="318" w:firstLine="42"/>
              <w:rPr>
                <w:rFonts w:ascii="Arial" w:hAnsi="Arial" w:cs="Arial"/>
                <w:bCs/>
                <w:sz w:val="20"/>
              </w:rPr>
            </w:pPr>
            <w:r w:rsidRPr="00FB5439">
              <w:rPr>
                <w:rFonts w:ascii="Arial" w:hAnsi="Arial" w:cs="Arial"/>
                <w:bCs/>
                <w:sz w:val="20"/>
              </w:rPr>
              <w:t xml:space="preserve">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line="260" w:lineRule="exact"/>
              <w:jc w:val="right"/>
              <w:rPr>
                <w:rFonts w:ascii="Arial" w:hAnsi="Arial" w:cs="Arial"/>
                <w:b/>
                <w:bCs/>
                <w:sz w:val="18"/>
                <w:szCs w:val="18"/>
              </w:rPr>
            </w:pPr>
            <w:r w:rsidRPr="00FB5439">
              <w:rPr>
                <w:rFonts w:ascii="Arial" w:hAnsi="Arial" w:cs="Arial"/>
                <w:b/>
                <w:bCs/>
                <w:sz w:val="18"/>
                <w:szCs w:val="18"/>
              </w:rPr>
              <w:t>Total</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bl>
    <w:p w:rsidR="004C1E71" w:rsidRPr="00FB5439" w:rsidRDefault="004C1E71" w:rsidP="00817951">
      <w:pPr>
        <w:spacing w:before="60" w:after="20"/>
        <w:rPr>
          <w:rFonts w:ascii="Arial" w:hAnsi="Arial" w:cs="Arial"/>
          <w:i/>
          <w:iCs/>
          <w:sz w:val="20"/>
        </w:rPr>
      </w:pPr>
      <w:r w:rsidRPr="00FB5439">
        <w:rPr>
          <w:rFonts w:ascii="Arial" w:hAnsi="Arial" w:cs="Arial"/>
          <w:b/>
          <w:bCs/>
          <w:i/>
          <w:sz w:val="20"/>
        </w:rPr>
        <w:t>General insurer</w:t>
      </w:r>
      <w:r w:rsidRPr="00FB5439">
        <w:rPr>
          <w:rFonts w:ascii="Arial" w:hAnsi="Arial" w:cs="Arial"/>
          <w:b/>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rFonts w:ascii="Arial" w:hAnsi="Arial" w:cs="Arial"/>
          <w:i/>
          <w:iCs/>
          <w:sz w:val="20"/>
        </w:rPr>
      </w:pPr>
      <w:r w:rsidRPr="00FB5439">
        <w:rPr>
          <w:rFonts w:ascii="Arial" w:hAnsi="Arial" w:cs="Arial"/>
          <w:b/>
          <w:bCs/>
          <w:i/>
          <w:sz w:val="20"/>
        </w:rPr>
        <w:t>Lloyd’s underwriter</w:t>
      </w:r>
      <w:r w:rsidRPr="00FB5439">
        <w:rPr>
          <w:rFonts w:ascii="Arial" w:hAnsi="Arial" w:cs="Arial"/>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sz w:val="20"/>
        </w:rPr>
      </w:pPr>
      <w:r w:rsidRPr="00FB5439">
        <w:rPr>
          <w:rFonts w:ascii="Arial" w:hAnsi="Arial" w:cs="Arial"/>
          <w:b/>
          <w:bCs/>
          <w:i/>
          <w:sz w:val="20"/>
        </w:rPr>
        <w:t>Unauthorised foreign insurer</w:t>
      </w:r>
      <w:r w:rsidRPr="00FB5439">
        <w:rPr>
          <w:rFonts w:ascii="Arial" w:hAnsi="Arial" w:cs="Arial"/>
          <w:bCs/>
          <w:sz w:val="20"/>
        </w:rPr>
        <w:t xml:space="preserve"> </w:t>
      </w:r>
      <w:r w:rsidRPr="00FB5439">
        <w:rPr>
          <w:rFonts w:ascii="Arial" w:hAnsi="Arial" w:cs="Arial"/>
          <w:sz w:val="20"/>
        </w:rPr>
        <w:t>is defined in regulation</w:t>
      </w:r>
      <w:r w:rsidR="00BC4F35" w:rsidRPr="00FB5439">
        <w:rPr>
          <w:rFonts w:ascii="Arial" w:hAnsi="Arial" w:cs="Arial"/>
          <w:sz w:val="20"/>
        </w:rPr>
        <w:t> </w:t>
      </w:r>
      <w:r w:rsidRPr="00FB5439">
        <w:rPr>
          <w:rFonts w:ascii="Arial" w:hAnsi="Arial" w:cs="Arial"/>
          <w:sz w:val="20"/>
        </w:rPr>
        <w:t xml:space="preserve">4 of the </w:t>
      </w:r>
      <w:r w:rsidRPr="00FB5439">
        <w:rPr>
          <w:rFonts w:ascii="Arial" w:hAnsi="Arial" w:cs="Arial"/>
          <w:i/>
          <w:iCs/>
          <w:sz w:val="20"/>
        </w:rPr>
        <w:t xml:space="preserve">Insurance </w:t>
      </w:r>
      <w:r w:rsidR="00A80D13">
        <w:rPr>
          <w:rFonts w:ascii="Arial" w:hAnsi="Arial" w:cs="Arial"/>
          <w:i/>
          <w:iCs/>
          <w:sz w:val="20"/>
        </w:rPr>
        <w:t>Regulations 2</w:t>
      </w:r>
      <w:r w:rsidRPr="00FB5439">
        <w:rPr>
          <w:rFonts w:ascii="Arial" w:hAnsi="Arial" w:cs="Arial"/>
          <w:i/>
          <w:iCs/>
          <w:sz w:val="20"/>
        </w:rPr>
        <w:t>002.</w:t>
      </w:r>
    </w:p>
    <w:p w:rsidR="004C1E71" w:rsidRPr="00FB5439" w:rsidRDefault="004C1E71" w:rsidP="00817951">
      <w:pPr>
        <w:pageBreakBefore/>
        <w:spacing w:after="120"/>
        <w:ind w:right="-11"/>
        <w:rPr>
          <w:rFonts w:ascii="Arial" w:hAnsi="Arial" w:cs="Arial"/>
          <w:b/>
          <w:bCs/>
          <w:caps/>
        </w:rPr>
      </w:pPr>
      <w:r w:rsidRPr="00FB5439">
        <w:rPr>
          <w:rFonts w:ascii="Arial" w:hAnsi="Arial" w:cs="Arial"/>
          <w:b/>
          <w:bCs/>
          <w:caps/>
        </w:rPr>
        <w:lastRenderedPageBreak/>
        <w:t>table 2: Transaction level data on intermediated business placed directly, or indirectly through a foreign intermediary, with unauthorised foreign insurers</w:t>
      </w:r>
    </w:p>
    <w:tbl>
      <w:tblPr>
        <w:tblW w:w="5000" w:type="pct"/>
        <w:tblLook w:val="01E0" w:firstRow="1" w:lastRow="1" w:firstColumn="1" w:lastColumn="1" w:noHBand="0" w:noVBand="0"/>
      </w:tblPr>
      <w:tblGrid>
        <w:gridCol w:w="1048"/>
        <w:gridCol w:w="827"/>
        <w:gridCol w:w="822"/>
        <w:gridCol w:w="809"/>
        <w:gridCol w:w="868"/>
        <w:gridCol w:w="923"/>
        <w:gridCol w:w="897"/>
        <w:gridCol w:w="906"/>
        <w:gridCol w:w="858"/>
        <w:gridCol w:w="900"/>
        <w:gridCol w:w="1020"/>
        <w:gridCol w:w="704"/>
        <w:gridCol w:w="749"/>
        <w:gridCol w:w="812"/>
        <w:gridCol w:w="1114"/>
      </w:tblGrid>
      <w:tr w:rsidR="00817951" w:rsidRPr="00FB5439" w:rsidTr="00B23434">
        <w:trPr>
          <w:trHeight w:val="406"/>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2</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3</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4</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5</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6</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7</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8</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9</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10</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11</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12</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13</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14</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15</w:t>
            </w:r>
          </w:p>
        </w:tc>
      </w:tr>
      <w:tr w:rsidR="00817951" w:rsidRPr="00FB5439" w:rsidTr="00B23434">
        <w:trPr>
          <w:trHeight w:val="70"/>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line="260" w:lineRule="exact"/>
              <w:jc w:val="center"/>
              <w:rPr>
                <w:rFonts w:ascii="Arial" w:hAnsi="Arial" w:cs="Arial"/>
                <w:sz w:val="17"/>
                <w:szCs w:val="17"/>
              </w:rPr>
            </w:pPr>
            <w:r w:rsidRPr="00FB5439">
              <w:rPr>
                <w:rFonts w:ascii="Arial" w:hAnsi="Arial" w:cs="Arial"/>
                <w:sz w:val="17"/>
                <w:szCs w:val="17"/>
              </w:rPr>
              <w:t>Policy transaction type</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Client code</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Policy code</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Invoice date</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line="260" w:lineRule="exact"/>
              <w:jc w:val="center"/>
              <w:rPr>
                <w:rFonts w:ascii="Arial" w:hAnsi="Arial" w:cs="Arial"/>
                <w:sz w:val="17"/>
                <w:szCs w:val="17"/>
              </w:rPr>
            </w:pPr>
            <w:r w:rsidRPr="00FB5439">
              <w:rPr>
                <w:rFonts w:ascii="Arial" w:hAnsi="Arial" w:cs="Arial"/>
                <w:sz w:val="17"/>
                <w:szCs w:val="17"/>
              </w:rPr>
              <w:t>Effective date</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APRA class of business</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 xml:space="preserve">Premium </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Currency of premium</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name</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country code</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Exemption type</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limb</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value (#)</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Atypical risk class</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Customised reason</w:t>
            </w:r>
          </w:p>
        </w:tc>
      </w:tr>
      <w:tr w:rsidR="00817951" w:rsidRPr="00FB5439" w:rsidTr="00B23434">
        <w:trPr>
          <w:trHeight w:val="357"/>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54"/>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3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4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bl>
    <w:p w:rsidR="004C1E71" w:rsidRPr="00FB5439" w:rsidRDefault="004C1E71" w:rsidP="00817951">
      <w:pPr>
        <w:pStyle w:val="Note"/>
        <w:ind w:left="0"/>
        <w:rPr>
          <w:rFonts w:ascii="Arial" w:hAnsi="Arial" w:cs="Arial"/>
          <w:sz w:val="18"/>
          <w:szCs w:val="18"/>
        </w:rPr>
      </w:pPr>
      <w:r w:rsidRPr="00FB5439">
        <w:rPr>
          <w:rFonts w:ascii="Arial" w:hAnsi="Arial" w:cs="Arial"/>
          <w:bCs/>
          <w:i/>
          <w:sz w:val="18"/>
          <w:szCs w:val="18"/>
        </w:rPr>
        <w:t>Note</w:t>
      </w:r>
      <w:r w:rsidRPr="00FB5439">
        <w:rPr>
          <w:rFonts w:ascii="Arial" w:hAnsi="Arial" w:cs="Arial"/>
          <w:i/>
          <w:sz w:val="18"/>
          <w:szCs w:val="18"/>
        </w:rPr>
        <w:t>   </w:t>
      </w:r>
      <w:r w:rsidRPr="00FB5439">
        <w:rPr>
          <w:rFonts w:ascii="Arial" w:hAnsi="Arial" w:cs="Arial"/>
          <w:sz w:val="18"/>
          <w:szCs w:val="18"/>
        </w:rPr>
        <w:t>It is an offence under section</w:t>
      </w:r>
      <w:r w:rsidR="00BC4F35" w:rsidRPr="00FB5439">
        <w:rPr>
          <w:rFonts w:ascii="Arial" w:hAnsi="Arial" w:cs="Arial"/>
          <w:sz w:val="18"/>
          <w:szCs w:val="18"/>
        </w:rPr>
        <w:t> </w:t>
      </w:r>
      <w:r w:rsidRPr="00FB5439">
        <w:rPr>
          <w:rFonts w:ascii="Arial" w:hAnsi="Arial" w:cs="Arial"/>
          <w:sz w:val="18"/>
          <w:szCs w:val="18"/>
        </w:rPr>
        <w:t xml:space="preserve">137.1 of the </w:t>
      </w:r>
      <w:r w:rsidRPr="00FB5439">
        <w:rPr>
          <w:rFonts w:ascii="Arial" w:hAnsi="Arial" w:cs="Arial"/>
          <w:i/>
          <w:sz w:val="18"/>
          <w:szCs w:val="18"/>
        </w:rPr>
        <w:t>Criminal Code Act 1995</w:t>
      </w:r>
      <w:r w:rsidRPr="00FB5439">
        <w:rPr>
          <w:rFonts w:ascii="Arial" w:hAnsi="Arial" w:cs="Arial"/>
          <w:sz w:val="18"/>
          <w:szCs w:val="18"/>
        </w:rPr>
        <w:t xml:space="preserve"> to provide false or misleading information to a Commonwealth entity. The Australian Prudential Regulation Authority is a Commonwealth entity.</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Lodgement</w:t>
      </w:r>
      <w:r w:rsidRPr="00FB5439">
        <w:rPr>
          <w:rFonts w:ascii="Arial" w:hAnsi="Arial" w:cs="Arial"/>
          <w:b/>
          <w:bCs/>
          <w:sz w:val="22"/>
          <w:szCs w:val="22"/>
        </w:rPr>
        <w:t xml:space="preserve"> requirements</w:t>
      </w:r>
    </w:p>
    <w:p w:rsidR="004C1E71" w:rsidRPr="00FB5439" w:rsidRDefault="004C1E71" w:rsidP="00817951">
      <w:pPr>
        <w:pStyle w:val="R2"/>
        <w:spacing w:before="120"/>
        <w:ind w:left="0" w:right="-1417" w:firstLine="0"/>
        <w:rPr>
          <w:rFonts w:ascii="Arial" w:hAnsi="Arial" w:cs="Arial"/>
          <w:sz w:val="22"/>
          <w:szCs w:val="22"/>
        </w:rPr>
      </w:pPr>
      <w:r w:rsidRPr="00FB5439">
        <w:rPr>
          <w:rFonts w:ascii="Arial" w:hAnsi="Arial" w:cs="Arial"/>
          <w:sz w:val="22"/>
          <w:szCs w:val="22"/>
        </w:rPr>
        <w:t>If information is to be lodged in Table 1 only, the licensee may lodge the information electronically or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If information is to be lodged in both Table 1 and Table 2, the licensee must lodge the information electronically. If the licensee is unable to lodge the information electronically, the licensee must arrange an alternative method of lodgement with APRA.</w:t>
      </w:r>
    </w:p>
    <w:p w:rsidR="004C1E71" w:rsidRPr="00FB5439" w:rsidRDefault="004C1E71" w:rsidP="00817951">
      <w:pPr>
        <w:pStyle w:val="P1"/>
        <w:keepNext/>
        <w:keepLines/>
        <w:pageBreakBefore/>
        <w:tabs>
          <w:tab w:val="clear" w:pos="1191"/>
        </w:tabs>
        <w:spacing w:before="240"/>
        <w:ind w:left="0" w:firstLine="0"/>
        <w:jc w:val="left"/>
        <w:rPr>
          <w:rFonts w:ascii="Arial" w:hAnsi="Arial" w:cs="Arial"/>
          <w:b/>
          <w:sz w:val="22"/>
          <w:szCs w:val="22"/>
        </w:rPr>
      </w:pPr>
      <w:r w:rsidRPr="00FB5439">
        <w:rPr>
          <w:rFonts w:ascii="Arial" w:hAnsi="Arial" w:cs="Arial"/>
          <w:b/>
          <w:sz w:val="22"/>
          <w:szCs w:val="22"/>
        </w:rPr>
        <w:lastRenderedPageBreak/>
        <w:t>Requirements for forms lodged electronically</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licensee must lodge a form electronically via the licensees portal provided by APRA. A licensee must undertake the steps required by APRA to become authorised to use the portal.</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accompanying a form may only be lodged electronically if APRA has approved, in writing, the electronic lodgement of documents of that kind. If APRA has not approved the electronic lodgement of a document, the document may be lodged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APRA may approve the electronic lodgement of:</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a particular kind of document; or</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documents in a particular class of documents.</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is taken to be lodged with APRA electronically if it is lodged in accordance with APRA’s approval, including any requirements of the approval as to authentication.</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Requirements</w:t>
      </w:r>
      <w:r w:rsidRPr="00FB5439">
        <w:rPr>
          <w:rFonts w:ascii="Arial" w:hAnsi="Arial" w:cs="Arial"/>
          <w:b/>
          <w:bCs/>
          <w:sz w:val="22"/>
          <w:szCs w:val="22"/>
        </w:rPr>
        <w:t xml:space="preserve"> for forms lodged in writing</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If a form is lodged in writing, the form must be signed in accordance with the requirements of section</w:t>
      </w:r>
      <w:r w:rsidR="00BC4F35" w:rsidRPr="00FB5439">
        <w:rPr>
          <w:rFonts w:ascii="Arial" w:hAnsi="Arial" w:cs="Arial"/>
          <w:szCs w:val="22"/>
        </w:rPr>
        <w:t> </w:t>
      </w:r>
      <w:r w:rsidRPr="00FB5439">
        <w:rPr>
          <w:rFonts w:ascii="Arial" w:hAnsi="Arial" w:cs="Arial"/>
          <w:szCs w:val="22"/>
        </w:rPr>
        <w:t xml:space="preserve">912CA of the </w:t>
      </w:r>
      <w:r w:rsidRPr="00FB5439">
        <w:rPr>
          <w:rFonts w:ascii="Arial" w:hAnsi="Arial" w:cs="Arial"/>
          <w:i/>
          <w:iCs/>
          <w:szCs w:val="22"/>
        </w:rPr>
        <w:t>Corporations Act 2001</w:t>
      </w:r>
      <w:r w:rsidRPr="00FB5439">
        <w:rPr>
          <w:rFonts w:ascii="Arial" w:hAnsi="Arial" w:cs="Arial"/>
          <w:szCs w:val="22"/>
        </w:rPr>
        <w:t>, as modified by regulation</w:t>
      </w:r>
      <w:r w:rsidR="00BC4F35" w:rsidRPr="00FB5439">
        <w:rPr>
          <w:rFonts w:ascii="Arial" w:hAnsi="Arial" w:cs="Arial"/>
          <w:szCs w:val="22"/>
        </w:rPr>
        <w:t> </w:t>
      </w:r>
      <w:r w:rsidRPr="00FB5439">
        <w:rPr>
          <w:rFonts w:ascii="Arial" w:hAnsi="Arial" w:cs="Arial"/>
          <w:szCs w:val="22"/>
        </w:rPr>
        <w:t xml:space="preserve">7.6.08C of the </w:t>
      </w:r>
      <w:r w:rsidRPr="00FB5439">
        <w:rPr>
          <w:rFonts w:ascii="Arial" w:hAnsi="Arial" w:cs="Arial"/>
          <w:i/>
          <w:iCs/>
          <w:szCs w:val="22"/>
        </w:rPr>
        <w:t xml:space="preserve">Corporations </w:t>
      </w:r>
      <w:r w:rsidR="00A80D13">
        <w:rPr>
          <w:rFonts w:ascii="Arial" w:hAnsi="Arial" w:cs="Arial"/>
          <w:i/>
          <w:iCs/>
          <w:szCs w:val="22"/>
        </w:rPr>
        <w:t>Regulations 2</w:t>
      </w:r>
      <w:r w:rsidRPr="00FB5439">
        <w:rPr>
          <w:rFonts w:ascii="Arial" w:hAnsi="Arial" w:cs="Arial"/>
          <w:i/>
          <w:iCs/>
          <w:szCs w:val="22"/>
        </w:rPr>
        <w:t>001</w:t>
      </w:r>
      <w:r w:rsidRPr="00FB5439">
        <w:rPr>
          <w:rFonts w:ascii="Arial" w:hAnsi="Arial" w:cs="Arial"/>
          <w:szCs w:val="22"/>
        </w:rPr>
        <w:t>.</w:t>
      </w:r>
    </w:p>
    <w:p w:rsidR="004C1E71" w:rsidRPr="00FB5439" w:rsidRDefault="004C1E71" w:rsidP="00817951">
      <w:pPr>
        <w:pStyle w:val="SingleParagraph"/>
        <w:spacing w:before="120"/>
        <w:ind w:right="-1418"/>
        <w:rPr>
          <w:rFonts w:ascii="Arial" w:hAnsi="Arial" w:cs="Arial"/>
          <w:szCs w:val="22"/>
        </w:rPr>
      </w:pPr>
      <w:r w:rsidRPr="00FB5439">
        <w:rPr>
          <w:rFonts w:ascii="Arial" w:hAnsi="Arial" w:cs="Arial"/>
          <w:szCs w:val="22"/>
        </w:rPr>
        <w:t>Licensees lodging by mail or in person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original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the form.</w:t>
      </w:r>
    </w:p>
    <w:p w:rsidR="004C1E71" w:rsidRPr="00FB5439" w:rsidRDefault="004C1E71" w:rsidP="00817951">
      <w:pPr>
        <w:pStyle w:val="SingleParagraph"/>
        <w:pageBreakBefore/>
        <w:spacing w:before="240"/>
        <w:ind w:right="-153"/>
        <w:rPr>
          <w:rFonts w:ascii="Arial" w:hAnsi="Arial" w:cs="Arial"/>
          <w:szCs w:val="22"/>
        </w:rPr>
      </w:pPr>
      <w:r w:rsidRPr="00FB5439">
        <w:rPr>
          <w:rFonts w:ascii="Arial" w:hAnsi="Arial" w:cs="Arial"/>
          <w:szCs w:val="22"/>
        </w:rPr>
        <w:lastRenderedPageBreak/>
        <w:t>Licensees lodging by email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form in PDF (portable document format);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w:t>
      </w:r>
      <w:r w:rsidR="005E6D0A" w:rsidRPr="00FB5439">
        <w:rPr>
          <w:rFonts w:ascii="Arial" w:hAnsi="Arial" w:cs="Arial"/>
          <w:sz w:val="22"/>
          <w:szCs w:val="22"/>
        </w:rPr>
        <w:t>e form.</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Licensees lodging by email must retain signed original copies of the forms and attac</w:t>
      </w:r>
      <w:r w:rsidR="005E6D0A" w:rsidRPr="00FB5439">
        <w:rPr>
          <w:rFonts w:ascii="Arial" w:hAnsi="Arial" w:cs="Arial"/>
          <w:szCs w:val="22"/>
        </w:rPr>
        <w:t>hments for a period of 7 years.</w:t>
      </w:r>
    </w:p>
    <w:p w:rsidR="004C1E71" w:rsidRPr="00FB5439" w:rsidRDefault="004C1E71" w:rsidP="00817951">
      <w:pPr>
        <w:pStyle w:val="SingleParagraph"/>
        <w:spacing w:before="120" w:after="60"/>
        <w:ind w:right="879"/>
        <w:jc w:val="both"/>
        <w:rPr>
          <w:rFonts w:ascii="Arial" w:hAnsi="Arial" w:cs="Arial"/>
          <w:szCs w:val="22"/>
        </w:rPr>
      </w:pPr>
      <w:r w:rsidRPr="00FB5439">
        <w:rPr>
          <w:rFonts w:ascii="Arial" w:hAnsi="Arial" w:cs="Arial"/>
          <w:szCs w:val="22"/>
        </w:rPr>
        <w:t>A form, or document, lodged with APRA in writing by, or on behalf of, an entity in an item of the following table, must be signed by the person specified in the item.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097"/>
        <w:gridCol w:w="4149"/>
        <w:gridCol w:w="8009"/>
      </w:tblGrid>
      <w:tr w:rsidR="004C1E71" w:rsidRPr="00FB5439" w:rsidTr="00B23434">
        <w:trPr>
          <w:tblHeader/>
        </w:trPr>
        <w:tc>
          <w:tcPr>
            <w:tcW w:w="414" w:type="pct"/>
          </w:tcPr>
          <w:p w:rsidR="004C1E71" w:rsidRPr="00FB5439" w:rsidRDefault="004C1E71" w:rsidP="00070F64">
            <w:pPr>
              <w:pStyle w:val="TableColHead"/>
              <w:keepNext w:val="0"/>
              <w:spacing w:before="60"/>
              <w:ind w:right="35"/>
              <w:jc w:val="center"/>
              <w:rPr>
                <w:rFonts w:cs="Arial"/>
                <w:sz w:val="20"/>
                <w:szCs w:val="20"/>
              </w:rPr>
            </w:pPr>
            <w:r w:rsidRPr="00FB5439">
              <w:rPr>
                <w:rFonts w:cs="Arial"/>
                <w:sz w:val="20"/>
                <w:szCs w:val="20"/>
              </w:rPr>
              <w:t>Item</w:t>
            </w:r>
          </w:p>
        </w:tc>
        <w:tc>
          <w:tcPr>
            <w:tcW w:w="1565"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Entity</w:t>
            </w:r>
          </w:p>
        </w:tc>
        <w:tc>
          <w:tcPr>
            <w:tcW w:w="3021"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Person</w:t>
            </w:r>
          </w:p>
        </w:tc>
      </w:tr>
      <w:tr w:rsidR="004C1E71" w:rsidRPr="00FB5439" w:rsidTr="00B23434">
        <w:trPr>
          <w:cantSplit/>
        </w:trPr>
        <w:tc>
          <w:tcPr>
            <w:tcW w:w="414" w:type="pct"/>
          </w:tcPr>
          <w:p w:rsidR="004C1E71" w:rsidRPr="00FB5439" w:rsidRDefault="004C1E71" w:rsidP="00070F64">
            <w:pPr>
              <w:pStyle w:val="TableText0"/>
              <w:tabs>
                <w:tab w:val="decimal" w:pos="467"/>
              </w:tabs>
              <w:ind w:left="-436" w:right="393"/>
              <w:rPr>
                <w:rFonts w:ascii="Arial" w:hAnsi="Arial" w:cs="Arial"/>
                <w:sz w:val="21"/>
                <w:szCs w:val="21"/>
              </w:rPr>
            </w:pPr>
            <w:r w:rsidRPr="00FB5439">
              <w:rPr>
                <w:rFonts w:ascii="Arial" w:hAnsi="Arial" w:cs="Arial"/>
                <w:sz w:val="21"/>
                <w:szCs w:val="21"/>
              </w:rPr>
              <w:t>1</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not a foreign company</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director or secretary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2</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a foreign company</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local agent;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local agent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3</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4</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partnership</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partner;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partner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5</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trust</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trustee;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trustee is a body — a director or secretary of the body</w:t>
            </w:r>
          </w:p>
        </w:tc>
      </w:tr>
    </w:tbl>
    <w:p w:rsidR="004C1E71" w:rsidRPr="00FB5439" w:rsidRDefault="004C1E71" w:rsidP="00817951">
      <w:pPr>
        <w:pStyle w:val="Note"/>
        <w:ind w:left="0"/>
        <w:rPr>
          <w:rFonts w:ascii="Arial" w:hAnsi="Arial" w:cs="Arial"/>
          <w:sz w:val="18"/>
          <w:szCs w:val="18"/>
        </w:rPr>
      </w:pPr>
      <w:r w:rsidRPr="00FB5439">
        <w:rPr>
          <w:rFonts w:ascii="Arial" w:hAnsi="Arial" w:cs="Arial"/>
          <w:i/>
          <w:sz w:val="18"/>
          <w:szCs w:val="18"/>
        </w:rPr>
        <w:t>Note   </w:t>
      </w:r>
      <w:r w:rsidRPr="00FB5439">
        <w:rPr>
          <w:rFonts w:ascii="Arial" w:hAnsi="Arial" w:cs="Arial"/>
          <w:sz w:val="18"/>
          <w:szCs w:val="18"/>
        </w:rPr>
        <w:t xml:space="preserve">A body includes a body corporate or an unincorporated body, for example, a society or association — see the definition of </w:t>
      </w:r>
      <w:r w:rsidRPr="00FB5439">
        <w:rPr>
          <w:rFonts w:ascii="Arial" w:hAnsi="Arial" w:cs="Arial"/>
          <w:b/>
          <w:i/>
          <w:sz w:val="18"/>
          <w:szCs w:val="18"/>
        </w:rPr>
        <w:t>body</w:t>
      </w:r>
      <w:r w:rsidRPr="00FB5439">
        <w:rPr>
          <w:rFonts w:ascii="Arial" w:hAnsi="Arial" w:cs="Arial"/>
          <w:sz w:val="18"/>
          <w:szCs w:val="18"/>
        </w:rPr>
        <w:t xml:space="preserve"> in section</w:t>
      </w:r>
      <w:r w:rsidR="00BC4F35" w:rsidRPr="00FB5439">
        <w:rPr>
          <w:rFonts w:ascii="Arial" w:hAnsi="Arial" w:cs="Arial"/>
          <w:sz w:val="18"/>
          <w:szCs w:val="18"/>
        </w:rPr>
        <w:t> </w:t>
      </w:r>
      <w:r w:rsidRPr="00FB5439">
        <w:rPr>
          <w:rFonts w:ascii="Arial" w:hAnsi="Arial" w:cs="Arial"/>
          <w:sz w:val="18"/>
          <w:szCs w:val="18"/>
        </w:rPr>
        <w:t>9 of the Act.</w:t>
      </w:r>
    </w:p>
    <w:p w:rsidR="004C1E71" w:rsidRPr="00FB5439" w:rsidRDefault="004C1E71" w:rsidP="00817951">
      <w:pPr>
        <w:pStyle w:val="SingleParagraph"/>
        <w:pageBreakBefore/>
        <w:spacing w:after="240"/>
        <w:ind w:right="-1559"/>
        <w:rPr>
          <w:rFonts w:ascii="Arial" w:hAnsi="Arial" w:cs="Arial"/>
          <w:szCs w:val="22"/>
        </w:rPr>
      </w:pPr>
      <w:r w:rsidRPr="00FB5439">
        <w:rPr>
          <w:rFonts w:ascii="Arial" w:hAnsi="Arial" w:cs="Arial"/>
          <w:szCs w:val="22"/>
        </w:rPr>
        <w:lastRenderedPageBreak/>
        <w:t>The following table must be completed. In the table, the person’s name must be printed next to the person’s signature.</w:t>
      </w:r>
    </w:p>
    <w:tbl>
      <w:tblPr>
        <w:tblW w:w="5000" w:type="pct"/>
        <w:tblLook w:val="0000" w:firstRow="0" w:lastRow="0" w:firstColumn="0" w:lastColumn="0" w:noHBand="0" w:noVBand="0"/>
      </w:tblPr>
      <w:tblGrid>
        <w:gridCol w:w="4361"/>
        <w:gridCol w:w="8896"/>
      </w:tblGrid>
      <w:tr w:rsidR="004C1E71" w:rsidRPr="00FB5439" w:rsidTr="00B23434">
        <w:trPr>
          <w:trHeight w:val="300"/>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Lodgement details (for the person who physically completes the form)</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Firm/organisation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Contact name/position description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ASIC registered agent number (if applicable)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single" w:sz="4" w:space="0" w:color="auto"/>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Telephone number</w:t>
            </w:r>
          </w:p>
        </w:tc>
        <w:tc>
          <w:tcPr>
            <w:tcW w:w="3380" w:type="pct"/>
            <w:tcBorders>
              <w:top w:val="single" w:sz="4" w:space="0" w:color="auto"/>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567"/>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Postal address or DX address</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82"/>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Signature block</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Name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Signature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Capacity</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Entity name (if entity acting as local agent)</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cantSplit/>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Date signed</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bl>
    <w:p w:rsidR="001C56ED" w:rsidRPr="00FB5439" w:rsidRDefault="001C56ED" w:rsidP="00070F64"/>
    <w:p w:rsidR="00DE5860" w:rsidRPr="00FB5439" w:rsidRDefault="00DE5860" w:rsidP="00DE5860">
      <w:pPr>
        <w:sectPr w:rsidR="00DE5860" w:rsidRPr="00FB5439" w:rsidSect="006E66BD">
          <w:headerReference w:type="even" r:id="rId61"/>
          <w:headerReference w:type="default" r:id="rId62"/>
          <w:footerReference w:type="even" r:id="rId63"/>
          <w:footerReference w:type="default" r:id="rId64"/>
          <w:headerReference w:type="first" r:id="rId65"/>
          <w:footerReference w:type="first" r:id="rId66"/>
          <w:pgSz w:w="16839" w:h="11907" w:orient="landscape" w:code="9"/>
          <w:pgMar w:top="2325" w:right="1104" w:bottom="1440" w:left="2694" w:header="720" w:footer="709" w:gutter="0"/>
          <w:cols w:space="720"/>
          <w:docGrid w:linePitch="299"/>
        </w:sectPr>
      </w:pPr>
    </w:p>
    <w:p w:rsidR="007446C5" w:rsidRPr="006E33DE" w:rsidRDefault="007446C5" w:rsidP="0046564D">
      <w:pPr>
        <w:pStyle w:val="ActHead2"/>
        <w:pageBreakBefore/>
        <w:rPr>
          <w:rFonts w:eastAsia="Calibri"/>
        </w:rPr>
      </w:pPr>
      <w:bookmarkStart w:id="54" w:name="_Toc147911983"/>
      <w:bookmarkStart w:id="55" w:name="_Toc147912037"/>
      <w:bookmarkStart w:id="56" w:name="_Hlk146195346"/>
      <w:r w:rsidRPr="0046564D">
        <w:rPr>
          <w:rStyle w:val="CharPartNo"/>
          <w:rFonts w:eastAsia="Calibri"/>
        </w:rPr>
        <w:lastRenderedPageBreak/>
        <w:t>Form 586</w:t>
      </w:r>
      <w:bookmarkEnd w:id="54"/>
      <w:bookmarkEnd w:id="55"/>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206F(1)(b)(i))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586</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6"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06F(1)(b)(i)</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206F of the Corporations Act 2001.</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where a liquidator has reported under subsection 533(1) of the Corporations Act 2001 (the Act) that each of the corporations may be unable to pay its unsecured creditors more than 50 cents in the dollar.</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206F(1)(b)(i) of the Act, why you should not be disqualified from managing corporations.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lastRenderedPageBreak/>
        <w:t>Under subsection 206F(1) of the Act you may be disqualified from managing corporations for a period of up to 5 years.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making a decision under subsection 206F(1)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numPr>
          <w:ilvl w:val="0"/>
          <w:numId w:val="30"/>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 xml:space="preserve">making a written submission; </w:t>
      </w:r>
    </w:p>
    <w:p w:rsidR="007446C5" w:rsidRPr="008A0704" w:rsidRDefault="007446C5" w:rsidP="007446C5">
      <w:pPr>
        <w:keepNext/>
        <w:autoSpaceDE w:val="0"/>
        <w:autoSpaceDN w:val="0"/>
        <w:adjustRightInd w:val="0"/>
        <w:spacing w:after="160" w:line="256" w:lineRule="auto"/>
        <w:ind w:left="360"/>
        <w:rPr>
          <w:rFonts w:ascii="Calibri" w:eastAsia="Calibri" w:hAnsi="Calibri" w:cs="Times New Roman"/>
          <w:szCs w:val="22"/>
        </w:rPr>
      </w:pPr>
    </w:p>
    <w:p w:rsidR="007446C5" w:rsidRPr="008A0704" w:rsidRDefault="007446C5" w:rsidP="007446C5">
      <w:pPr>
        <w:keepNext/>
        <w:numPr>
          <w:ilvl w:val="0"/>
          <w:numId w:val="30"/>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Once you have notified ASIC of your wish to demonstrate why you should not be disqualified a delegate will write to you with further details of the hearing procedure. The delegate will </w:t>
      </w:r>
      <w:r w:rsidRPr="008A0704">
        <w:rPr>
          <w:rFonts w:ascii="Calibri" w:eastAsia="Calibri" w:hAnsi="Calibri" w:cs="Times New Roman"/>
          <w:szCs w:val="22"/>
        </w:rPr>
        <w:lastRenderedPageBreak/>
        <w:t>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__________________________20_________</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_____________________________________________________________</w:t>
      </w:r>
    </w:p>
    <w:p w:rsidR="007446C5" w:rsidRPr="008A0704" w:rsidRDefault="007446C5" w:rsidP="007446C5">
      <w:pPr>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rPr>
          <w:rFonts w:ascii="Calibri" w:eastAsia="Calibri" w:hAnsi="Calibri" w:cs="Times New Roman"/>
          <w:szCs w:val="22"/>
        </w:rPr>
      </w:pPr>
    </w:p>
    <w:p w:rsidR="007446C5" w:rsidRPr="008A0704" w:rsidRDefault="007446C5" w:rsidP="007446C5">
      <w:pPr>
        <w:rPr>
          <w:rFonts w:ascii="Calibri" w:eastAsia="Calibri" w:hAnsi="Calibri" w:cs="Times New Roman"/>
          <w:b/>
          <w:bCs/>
          <w:szCs w:val="22"/>
        </w:rPr>
      </w:pPr>
    </w:p>
    <w:p w:rsidR="007446C5" w:rsidRPr="008A0704" w:rsidRDefault="007446C5" w:rsidP="007446C5">
      <w:pPr>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Areas of concern</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List of documents upon which concerns are based</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br/>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person was an officer.</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Insert full name of delegate signing the notice. </w:t>
      </w:r>
    </w:p>
    <w:p w:rsidR="005D3DCE" w:rsidRPr="00FB5439" w:rsidRDefault="005D3DCE" w:rsidP="00A80D13">
      <w:pPr>
        <w:pStyle w:val="ActHead2"/>
        <w:pageBreakBefore/>
        <w:ind w:left="0" w:firstLine="0"/>
      </w:pPr>
      <w:bookmarkStart w:id="57" w:name="_Toc147911984"/>
      <w:bookmarkStart w:id="58" w:name="_Toc147912038"/>
      <w:bookmarkEnd w:id="56"/>
      <w:r w:rsidRPr="00FB5439">
        <w:rPr>
          <w:rStyle w:val="CharPartNo"/>
        </w:rPr>
        <w:lastRenderedPageBreak/>
        <w:t>Form 587</w:t>
      </w:r>
      <w:bookmarkEnd w:id="57"/>
      <w:bookmarkEnd w:id="58"/>
      <w:r w:rsidRPr="00FB5439">
        <w:rPr>
          <w:rStyle w:val="CharPartText"/>
        </w:rPr>
        <w:t xml:space="preserve"> </w:t>
      </w:r>
      <w:r w:rsidRPr="00FB5439">
        <w:t xml:space="preserve"> </w:t>
      </w:r>
    </w:p>
    <w:p w:rsidR="005D3DCE" w:rsidRPr="00FB5439" w:rsidRDefault="005D3DCE" w:rsidP="005D3DCE">
      <w:pPr>
        <w:pStyle w:val="notemargin"/>
      </w:pPr>
      <w:r w:rsidRPr="00FB5439">
        <w:t>(subsection 206F(3))</w:t>
      </w:r>
    </w:p>
    <w:p w:rsidR="005D3DCE" w:rsidRPr="00FB5439" w:rsidRDefault="005D3DCE" w:rsidP="005D3DCE">
      <w:pPr>
        <w:pStyle w:val="notemargin"/>
      </w:pPr>
    </w:p>
    <w:p w:rsidR="004C1E71" w:rsidRPr="00FB5439" w:rsidRDefault="004C1E71" w:rsidP="00070F64">
      <w:r w:rsidRPr="00FB5439">
        <w:rPr>
          <w:noProof/>
          <w:lang w:eastAsia="en-AU"/>
        </w:rPr>
        <w:drawing>
          <wp:inline distT="0" distB="0" distL="0" distR="0" wp14:anchorId="729FA8F1" wp14:editId="72210F0C">
            <wp:extent cx="4667250" cy="6286500"/>
            <wp:effectExtent l="0" t="0" r="0" b="0"/>
            <wp:docPr id="14" name="Picture 14" descr="form 587 Notice of disqualification from managing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587"/>
                    <pic:cNvPicPr>
                      <a:picLocks noChangeAspect="1" noChangeArrowheads="1"/>
                    </pic:cNvPicPr>
                  </pic:nvPicPr>
                  <pic:blipFill>
                    <a:blip r:embed="rId67" cstate="print">
                      <a:extLst>
                        <a:ext uri="{28A0092B-C50C-407E-A947-70E740481C1C}">
                          <a14:useLocalDpi xmlns:a14="http://schemas.microsoft.com/office/drawing/2010/main" val="0"/>
                        </a:ext>
                      </a:extLst>
                    </a:blip>
                    <a:srcRect l="2367" t="4362" r="2367" b="1677"/>
                    <a:stretch>
                      <a:fillRect/>
                    </a:stretch>
                  </pic:blipFill>
                  <pic:spPr bwMode="auto">
                    <a:xfrm>
                      <a:off x="0" y="0"/>
                      <a:ext cx="4667250" cy="6286500"/>
                    </a:xfrm>
                    <a:prstGeom prst="rect">
                      <a:avLst/>
                    </a:prstGeom>
                    <a:noFill/>
                    <a:ln>
                      <a:noFill/>
                    </a:ln>
                  </pic:spPr>
                </pic:pic>
              </a:graphicData>
            </a:graphic>
          </wp:inline>
        </w:drawing>
      </w:r>
    </w:p>
    <w:p w:rsidR="007446C5" w:rsidRPr="006E33DE" w:rsidRDefault="007446C5" w:rsidP="0046564D">
      <w:pPr>
        <w:pStyle w:val="ActHead2"/>
        <w:pageBreakBefore/>
        <w:rPr>
          <w:rFonts w:eastAsia="Calibri"/>
        </w:rPr>
      </w:pPr>
      <w:bookmarkStart w:id="59" w:name="_Toc147911985"/>
      <w:bookmarkStart w:id="60" w:name="_Toc147912039"/>
      <w:r w:rsidRPr="0046564D">
        <w:rPr>
          <w:rStyle w:val="CharPartNo"/>
          <w:rFonts w:eastAsia="Calibri"/>
        </w:rPr>
        <w:lastRenderedPageBreak/>
        <w:t>Form 588</w:t>
      </w:r>
      <w:bookmarkEnd w:id="59"/>
      <w:bookmarkEnd w:id="60"/>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206GAA(1)(b)(i))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588</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9"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06GAA(1)(b)(i)</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206GAA of the Corporations Act 2001.</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where money was advanced for the purposes of paying the entitlements of employees of the corporations under the Fair Entitlements Guarantee Act 2012 and: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the Commonwealth has received a minimal return, or no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the Commonwealth is unlikely to receive more than a minimal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ASIC has reason to believe that either the corporations contravened the Corporations Act 2001 or Corporations (Aboriginal and Torres Strait Islander) Act </w:t>
      </w:r>
      <w:r w:rsidRPr="008A0704">
        <w:rPr>
          <w:rFonts w:ascii="Calibri" w:eastAsia="Calibri" w:hAnsi="Calibri" w:cs="Times New Roman"/>
          <w:szCs w:val="22"/>
        </w:rPr>
        <w:lastRenderedPageBreak/>
        <w:t>2006 and that the person failed to take reasonable steps to prevent the contravention or the person contravened the Corporations Act 2001 or Corporations (Aboriginal and Torres Strait Islander) Act 2006.</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206GAA(1)(b)(i) of the Act, why you should not be disqualified from managing corporations.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Under subsection 206GAA(1) of the Act you may be disqualified from managing corporations for a period of up to 5 years.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making a decision under subsection 206GAA(1)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lastRenderedPageBreak/>
        <w:t>You may exercise your right to be heard by:</w:t>
      </w: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making a written submission; or</w:t>
      </w:r>
    </w:p>
    <w:p w:rsidR="007446C5" w:rsidRPr="008A0704" w:rsidRDefault="007446C5" w:rsidP="007446C5">
      <w:pPr>
        <w:keepNext/>
        <w:autoSpaceDE w:val="0"/>
        <w:autoSpaceDN w:val="0"/>
        <w:adjustRightInd w:val="0"/>
        <w:spacing w:after="160" w:line="259" w:lineRule="auto"/>
        <w:ind w:left="360"/>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ind w:left="567"/>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_____________________________________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Areas of concern</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List of documents upon which concerns are based</w:t>
      </w: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the person was an officer.</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full name of delegate signing the notice.</w:t>
      </w:r>
    </w:p>
    <w:p w:rsidR="005D3DCE" w:rsidRPr="00FB5439" w:rsidRDefault="005D3DCE" w:rsidP="00A80D13">
      <w:pPr>
        <w:pStyle w:val="ActHead2"/>
        <w:pageBreakBefore/>
        <w:ind w:left="0" w:firstLine="0"/>
      </w:pPr>
      <w:bookmarkStart w:id="61" w:name="_Toc147911986"/>
      <w:bookmarkStart w:id="62" w:name="_Toc147912040"/>
      <w:r w:rsidRPr="00FB5439">
        <w:rPr>
          <w:rStyle w:val="CharPartNo"/>
        </w:rPr>
        <w:lastRenderedPageBreak/>
        <w:t>Form 589</w:t>
      </w:r>
      <w:bookmarkEnd w:id="61"/>
      <w:bookmarkEnd w:id="62"/>
      <w:r w:rsidRPr="00FB5439">
        <w:rPr>
          <w:rStyle w:val="CharPartText"/>
        </w:rPr>
        <w:t xml:space="preserve"> </w:t>
      </w:r>
      <w:r w:rsidRPr="00FB5439">
        <w:t xml:space="preserve"> </w:t>
      </w:r>
    </w:p>
    <w:p w:rsidR="005D3DCE" w:rsidRPr="00FB5439" w:rsidRDefault="005D3DCE" w:rsidP="005D3DCE">
      <w:pPr>
        <w:pStyle w:val="notemargin"/>
      </w:pPr>
      <w:r w:rsidRPr="00FB5439">
        <w:t>(</w:t>
      </w:r>
      <w:r w:rsidRPr="00FB5439">
        <w:rPr>
          <w:rFonts w:eastAsia="Calibri"/>
        </w:rPr>
        <w:t>subsection 206GAA(6))</w:t>
      </w:r>
    </w:p>
    <w:p w:rsidR="005D3DCE" w:rsidRPr="00FB5439" w:rsidRDefault="005D3DCE" w:rsidP="005D3DCE">
      <w:pPr>
        <w:autoSpaceDE w:val="0"/>
        <w:autoSpaceDN w:val="0"/>
        <w:adjustRightInd w:val="0"/>
        <w:spacing w:line="240" w:lineRule="auto"/>
        <w:jc w:val="center"/>
        <w:rPr>
          <w:rFonts w:eastAsia="Times New Roman" w:cs="Times New Roman"/>
          <w:b/>
          <w:bCs/>
          <w:sz w:val="24"/>
          <w:szCs w:val="24"/>
        </w:rPr>
      </w:pPr>
      <w:r w:rsidRPr="00FB5439">
        <w:rPr>
          <w:rFonts w:eastAsia="Times New Roman" w:cs="Times New Roman"/>
          <w:b/>
          <w:bCs/>
          <w:sz w:val="24"/>
          <w:szCs w:val="24"/>
        </w:rPr>
        <w:t>Form 589</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Corporations Act 2001</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Subsection 206GAA(6)</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 xml:space="preserve">IN THE MATTER </w:t>
      </w:r>
      <w:r w:rsidRPr="00FB5439">
        <w:rPr>
          <w:rFonts w:ascii="Calibri" w:eastAsia="Calibri" w:hAnsi="Calibri" w:cs="Times New Roman"/>
          <w:szCs w:val="22"/>
        </w:rPr>
        <w:t>of (1)__________________________________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under subsection 206GAA(6)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To: (2) ________________________________________________________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ASIC has given you notice in the prescribed form requiring you to demonstrate why you should not be disqualified from managing corporations and has given you an opportunity to be heard on the question.</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bCs/>
          <w:szCs w:val="22"/>
        </w:rPr>
        <w:t xml:space="preserve">TAKE NOTICE THAT </w:t>
      </w:r>
      <w:r w:rsidRPr="00FB5439">
        <w:rPr>
          <w:rFonts w:ascii="Calibri" w:eastAsia="Calibri" w:hAnsi="Calibri" w:cs="Times New Roman"/>
          <w:szCs w:val="22"/>
        </w:rPr>
        <w:t>having regard to the Notice to Demonstrate Why Disqualification Should Not Occur dated ___________(3) issued by 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____________(4) and your opportunity to be heard ASIC is satisfied that your disqualification pursuant to section 206GAA of the Corporations Act 2001 is justified.</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jc w:val="both"/>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b/>
          <w:bCs/>
          <w:szCs w:val="22"/>
        </w:rPr>
        <w:t xml:space="preserve">YOU ARE DISQUALIFIED </w:t>
      </w:r>
      <w:r w:rsidRPr="00FB5439">
        <w:rPr>
          <w:rFonts w:ascii="Calibri" w:eastAsia="Calibri" w:hAnsi="Calibri" w:cs="Times New Roman"/>
          <w:szCs w:val="22"/>
        </w:rPr>
        <w:t>from the time of service of this notice for a period of _______(5) years from managing corporations without the leave of ASIC.</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szCs w:val="22"/>
        </w:rPr>
        <w:t>Please note the extent of the legal prohibitions on your management of corporations under section 206A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Dated this ________________ day of ___________________(6)</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szCs w:val="22"/>
        </w:rPr>
        <w:t>Signed</w:t>
      </w: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(7) Delegate of the Australian Securities and Investments Commission</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DIRECTIONS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(1)</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(2)</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(3)</w:t>
      </w:r>
      <w:r w:rsidRPr="00FB5439">
        <w:rPr>
          <w:rFonts w:ascii="Calibri" w:eastAsia="Calibri" w:hAnsi="Calibri" w:cs="Times New Roman"/>
          <w:szCs w:val="22"/>
        </w:rPr>
        <w:tab/>
        <w:t>Insert date of Notice to Demonstrate Why Disqualification Should Not Occur.</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(4)</w:t>
      </w:r>
      <w:r w:rsidRPr="00FB5439">
        <w:rPr>
          <w:rFonts w:ascii="Calibri" w:eastAsia="Calibri" w:hAnsi="Calibri" w:cs="Times New Roman"/>
          <w:szCs w:val="22"/>
        </w:rPr>
        <w:tab/>
        <w:t xml:space="preserve">Insert name of delegate who issued Notice to Demonstrate Why Disqualification Should Not Occur. </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(5)</w:t>
      </w:r>
      <w:r w:rsidRPr="00FB5439">
        <w:rPr>
          <w:rFonts w:ascii="Calibri" w:eastAsia="Calibri" w:hAnsi="Calibri" w:cs="Times New Roman"/>
          <w:szCs w:val="22"/>
        </w:rPr>
        <w:tab/>
        <w:t>Insert number of years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(6)</w:t>
      </w:r>
      <w:r w:rsidRPr="00FB5439">
        <w:rPr>
          <w:rFonts w:ascii="Calibri" w:eastAsia="Calibri" w:hAnsi="Calibri" w:cs="Times New Roman"/>
          <w:szCs w:val="22"/>
        </w:rPr>
        <w:tab/>
        <w:t>Insert date of notice.</w:t>
      </w:r>
    </w:p>
    <w:p w:rsidR="005D3DCE" w:rsidRPr="00FB5439" w:rsidRDefault="005D3DCE" w:rsidP="005D3DCE">
      <w:pPr>
        <w:autoSpaceDE w:val="0"/>
        <w:autoSpaceDN w:val="0"/>
        <w:adjustRightInd w:val="0"/>
        <w:spacing w:after="160" w:line="259" w:lineRule="auto"/>
        <w:ind w:left="1080" w:hanging="360"/>
        <w:contextualSpacing/>
        <w:rPr>
          <w:rFonts w:ascii="Calibri" w:eastAsia="Calibri" w:hAnsi="Calibri" w:cs="Times New Roman"/>
          <w:szCs w:val="22"/>
        </w:rPr>
      </w:pPr>
      <w:r w:rsidRPr="00FB5439">
        <w:rPr>
          <w:rFonts w:ascii="Calibri" w:eastAsia="Calibri" w:hAnsi="Calibri" w:cs="Times New Roman"/>
          <w:szCs w:val="22"/>
        </w:rPr>
        <w:t>(7)</w:t>
      </w:r>
      <w:r w:rsidRPr="00FB5439">
        <w:rPr>
          <w:rFonts w:ascii="Calibri" w:eastAsia="Calibri" w:hAnsi="Calibri" w:cs="Times New Roman"/>
          <w:szCs w:val="22"/>
        </w:rPr>
        <w:tab/>
        <w:t>Insert full name of delegate signing notice.</w:t>
      </w:r>
    </w:p>
    <w:p w:rsidR="005D3DCE" w:rsidRPr="00FB5439" w:rsidRDefault="005D3DCE" w:rsidP="00070F64"/>
    <w:p w:rsidR="004C1E71" w:rsidRPr="00FB5439" w:rsidRDefault="004C1E71" w:rsidP="00070F64">
      <w:r w:rsidRPr="00FB5439">
        <w:rPr>
          <w:noProof/>
          <w:lang w:eastAsia="en-AU"/>
        </w:rPr>
        <w:lastRenderedPageBreak/>
        <w:drawing>
          <wp:inline distT="0" distB="0" distL="0" distR="0" wp14:anchorId="319C841B" wp14:editId="5C84C0C5">
            <wp:extent cx="4515443" cy="6552000"/>
            <wp:effectExtent l="0" t="0" r="0" b="1270"/>
            <wp:docPr id="15" name="Picture 15" descr="form 6010 Application for voluntary deregistration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6010"/>
                    <pic:cNvPicPr>
                      <a:picLocks noChangeAspect="1" noChangeArrowheads="1"/>
                    </pic:cNvPicPr>
                  </pic:nvPicPr>
                  <pic:blipFill>
                    <a:blip r:embed="rId68" cstate="print">
                      <a:extLst>
                        <a:ext uri="{28A0092B-C50C-407E-A947-70E740481C1C}">
                          <a14:useLocalDpi xmlns:a14="http://schemas.microsoft.com/office/drawing/2010/main" val="0"/>
                        </a:ext>
                      </a:extLst>
                    </a:blip>
                    <a:srcRect l="2367" t="4631" r="2367" b="1677"/>
                    <a:stretch>
                      <a:fillRect/>
                    </a:stretch>
                  </pic:blipFill>
                  <pic:spPr bwMode="auto">
                    <a:xfrm>
                      <a:off x="0" y="0"/>
                      <a:ext cx="4515443" cy="6552000"/>
                    </a:xfrm>
                    <a:prstGeom prst="rect">
                      <a:avLst/>
                    </a:prstGeom>
                    <a:noFill/>
                    <a:ln>
                      <a:noFill/>
                    </a:ln>
                  </pic:spPr>
                </pic:pic>
              </a:graphicData>
            </a:graphic>
          </wp:inline>
        </w:drawing>
      </w:r>
    </w:p>
    <w:p w:rsidR="00F341C0" w:rsidRPr="00FB5439" w:rsidRDefault="00F341C0" w:rsidP="00070F64">
      <w:r w:rsidRPr="00FB5439">
        <w:rPr>
          <w:noProof/>
          <w:lang w:eastAsia="en-AU"/>
        </w:rPr>
        <w:lastRenderedPageBreak/>
        <w:drawing>
          <wp:inline distT="0" distB="0" distL="0" distR="0" wp14:anchorId="6BE431E9" wp14:editId="2C5BAA83">
            <wp:extent cx="5278755" cy="7654290"/>
            <wp:effectExtent l="0" t="0" r="0" b="3810"/>
            <wp:docPr id="1" name="Picture 1" descr="page 1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3A92899" wp14:editId="1B875A97">
            <wp:extent cx="5278755" cy="7654290"/>
            <wp:effectExtent l="0" t="0" r="0" b="3810"/>
            <wp:docPr id="24" name="Picture 24" descr="page 2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32AB00A3" wp14:editId="65444661">
            <wp:extent cx="5278755" cy="7654290"/>
            <wp:effectExtent l="0" t="0" r="0" b="3810"/>
            <wp:docPr id="25" name="Picture 25" descr="A guide to assist completing and lodging for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074CD6ED" wp14:editId="29DDF3DA">
            <wp:extent cx="5278755" cy="7654290"/>
            <wp:effectExtent l="0" t="0" r="0" b="3810"/>
            <wp:docPr id="26" name="Picture 26" descr="page 1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42E0BD0C" wp14:editId="42C160CF">
            <wp:extent cx="5278755" cy="7654290"/>
            <wp:effectExtent l="0" t="0" r="0" b="3810"/>
            <wp:docPr id="27" name="Picture 27" descr="page 2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0FABAAD0" wp14:editId="47C49739">
            <wp:extent cx="5278755" cy="7654290"/>
            <wp:effectExtent l="0" t="0" r="0" b="3810"/>
            <wp:docPr id="28" name="Picture 28" descr="A guide to assist completing and lodging for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BEA3F3F" wp14:editId="4489300C">
            <wp:extent cx="5278755" cy="7654290"/>
            <wp:effectExtent l="0" t="0" r="0" b="3810"/>
            <wp:docPr id="29" name="Picture 29" descr="page 1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E05263B" wp14:editId="06989887">
            <wp:extent cx="5278755" cy="7654290"/>
            <wp:effectExtent l="0" t="0" r="0" b="3810"/>
            <wp:docPr id="30" name="Picture 30" descr="page 2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27202685" wp14:editId="17728DFE">
            <wp:extent cx="5278755" cy="7654290"/>
            <wp:effectExtent l="0" t="0" r="0" b="3810"/>
            <wp:docPr id="31" name="Picture 31" descr="A guide to assist completing and lodging for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4C1E71" w:rsidRPr="00FB5439" w:rsidRDefault="004C1E71" w:rsidP="00A80D13">
      <w:pPr>
        <w:pStyle w:val="ActHead2"/>
        <w:pageBreakBefore/>
      </w:pPr>
      <w:bookmarkStart w:id="63" w:name="_Toc147911987"/>
      <w:bookmarkStart w:id="64" w:name="_Toc147912041"/>
      <w:r w:rsidRPr="00FB5439">
        <w:rPr>
          <w:rStyle w:val="CharPartNo"/>
        </w:rPr>
        <w:lastRenderedPageBreak/>
        <w:t>Form 719</w:t>
      </w:r>
      <w:bookmarkEnd w:id="63"/>
      <w:bookmarkEnd w:id="64"/>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(regulations</w:t>
      </w:r>
      <w:r w:rsidR="00BC4F35" w:rsidRPr="00FB5439">
        <w:t> </w:t>
      </w:r>
      <w:r w:rsidRPr="00FB5439">
        <w:t>7.5.90 and 7.5.92)</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STATEMENT ABOUT PAYMENTS OUT OF FINANCIAL INDUSTRY DEVELOPMENT ACCOUNT</w:t>
      </w:r>
    </w:p>
    <w:p w:rsidR="004C1E71" w:rsidRPr="00FB5439" w:rsidRDefault="004C1E71" w:rsidP="00070F64">
      <w:pPr>
        <w:spacing w:before="60"/>
        <w:ind w:left="425" w:hanging="425"/>
        <w:jc w:val="both"/>
      </w:pPr>
      <w:r w:rsidRPr="00FB5439">
        <w:t>1.</w:t>
      </w:r>
      <w:r w:rsidRPr="00FB5439">
        <w:tab/>
        <w:t xml:space="preserve">The name of the market licensee to which this statement relates is </w:t>
      </w:r>
      <w:r w:rsidRPr="00FB5439">
        <w:rPr>
          <w:i/>
        </w:rPr>
        <w:t>(insert name of market licensee)</w:t>
      </w:r>
      <w:r w:rsidRPr="00FB5439">
        <w:t>.</w:t>
      </w:r>
    </w:p>
    <w:p w:rsidR="004C1E71" w:rsidRPr="00FB5439" w:rsidRDefault="004C1E71" w:rsidP="00070F64">
      <w:pPr>
        <w:spacing w:before="60"/>
        <w:ind w:left="425" w:hanging="425"/>
        <w:jc w:val="both"/>
        <w:rPr>
          <w:color w:val="000000"/>
        </w:rPr>
      </w:pPr>
      <w:r w:rsidRPr="00FB5439">
        <w:rPr>
          <w:color w:val="000000"/>
        </w:rPr>
        <w:t>2.</w:t>
      </w:r>
      <w:r w:rsidRPr="00FB5439">
        <w:rPr>
          <w:color w:val="000000"/>
        </w:rPr>
        <w:tab/>
        <w:t xml:space="preserve">This statement relates to the financial year ending on </w:t>
      </w:r>
      <w:r w:rsidRPr="00FB5439">
        <w:rPr>
          <w:i/>
          <w:color w:val="000000"/>
        </w:rPr>
        <w:t>(insert date)</w:t>
      </w:r>
      <w:r w:rsidRPr="00FB5439">
        <w:rPr>
          <w:color w:val="000000"/>
        </w:rPr>
        <w:t xml:space="preserve"> (the </w:t>
      </w:r>
      <w:r w:rsidRPr="00FB5439">
        <w:rPr>
          <w:b/>
          <w:i/>
          <w:color w:val="000000"/>
        </w:rPr>
        <w:t>relevant financial year</w:t>
      </w:r>
      <w:r w:rsidRPr="00FB5439">
        <w:rPr>
          <w:color w:val="000000"/>
        </w:rPr>
        <w:t>).</w:t>
      </w:r>
    </w:p>
    <w:p w:rsidR="004C1E71" w:rsidRPr="00FB5439" w:rsidRDefault="004C1E71" w:rsidP="00070F64">
      <w:pPr>
        <w:spacing w:before="60"/>
        <w:ind w:left="425" w:hanging="425"/>
        <w:jc w:val="both"/>
        <w:rPr>
          <w:color w:val="000000"/>
        </w:rPr>
      </w:pPr>
      <w:r w:rsidRPr="00FB5439">
        <w:rPr>
          <w:color w:val="000000"/>
        </w:rPr>
        <w:t>3.</w:t>
      </w:r>
      <w:r w:rsidRPr="00FB5439">
        <w:rPr>
          <w:color w:val="000000"/>
        </w:rPr>
        <w:tab/>
        <w:t>Specify in respect of each purpose approved by the Minister under subregulation</w:t>
      </w:r>
      <w:r w:rsidR="00BC4F35" w:rsidRPr="00FB5439">
        <w:rPr>
          <w:color w:val="000000"/>
        </w:rPr>
        <w:t> </w:t>
      </w:r>
      <w:r w:rsidRPr="00FB5439">
        <w:rPr>
          <w:color w:val="000000"/>
        </w:rPr>
        <w:t>7.5.88 of the Regulations:</w:t>
      </w:r>
    </w:p>
    <w:p w:rsidR="004C1E71" w:rsidRPr="00FB5439" w:rsidRDefault="004C1E71" w:rsidP="00070F64">
      <w:pPr>
        <w:pStyle w:val="R1"/>
        <w:keepLines w:val="0"/>
        <w:tabs>
          <w:tab w:val="clear" w:pos="794"/>
        </w:tabs>
        <w:ind w:hanging="538"/>
      </w:pPr>
      <w:r w:rsidRPr="00FB5439">
        <w:t>(a)</w:t>
      </w:r>
      <w:r w:rsidRPr="00FB5439">
        <w:tab/>
        <w:t>the terms of the purpose as so approved are:</w:t>
      </w:r>
    </w:p>
    <w:p w:rsidR="004C1E71" w:rsidRPr="00FB5439" w:rsidRDefault="004C1E71" w:rsidP="00070F64">
      <w:pPr>
        <w:pStyle w:val="R2"/>
        <w:keepLines w:val="0"/>
        <w:tabs>
          <w:tab w:val="clear" w:pos="794"/>
        </w:tabs>
        <w:spacing w:before="60"/>
        <w:rPr>
          <w:i/>
          <w:color w:val="000000"/>
        </w:rPr>
      </w:pPr>
      <w:r w:rsidRPr="00FB5439">
        <w:rPr>
          <w:color w:val="000000"/>
        </w:rPr>
        <w:tab/>
      </w:r>
      <w:r w:rsidRPr="00FB5439">
        <w:rPr>
          <w:i/>
          <w:color w:val="000000"/>
        </w:rPr>
        <w:t>(insert terms)</w:t>
      </w:r>
    </w:p>
    <w:p w:rsidR="004C1E71" w:rsidRPr="00FB5439" w:rsidRDefault="004C1E71" w:rsidP="00070F64">
      <w:pPr>
        <w:pStyle w:val="R1"/>
        <w:keepLines w:val="0"/>
        <w:tabs>
          <w:tab w:val="clear" w:pos="794"/>
        </w:tabs>
        <w:ind w:hanging="538"/>
        <w:rPr>
          <w:color w:val="000000"/>
        </w:rPr>
      </w:pPr>
      <w:r w:rsidRPr="00FB5439">
        <w:rPr>
          <w:color w:val="000000"/>
        </w:rPr>
        <w:t>(b)</w:t>
      </w:r>
      <w:r w:rsidRPr="00FB5439">
        <w:rPr>
          <w:color w:val="000000"/>
        </w:rPr>
        <w:tab/>
        <w:t xml:space="preserve">the date of that approval was </w:t>
      </w:r>
      <w:r w:rsidRPr="00FB5439">
        <w:rPr>
          <w:i/>
          <w:color w:val="000000"/>
        </w:rPr>
        <w:t>(date)</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(c)</w:t>
      </w:r>
      <w:r w:rsidRPr="00FB5439">
        <w:rPr>
          <w:color w:val="000000"/>
        </w:rPr>
        <w:tab/>
        <w:t>the amount of payments made for that purpose during the relevant financial year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(d)</w:t>
      </w:r>
      <w:r w:rsidRPr="00FB5439">
        <w:rPr>
          <w:color w:val="000000"/>
        </w:rPr>
        <w:tab/>
        <w:t>the total, as at the end of the relevant financial year, of all payments made for this purpose in the relevant financial year and previous financial years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(e)</w:t>
      </w:r>
      <w:r w:rsidRPr="00FB5439">
        <w:rPr>
          <w:color w:val="000000"/>
        </w:rPr>
        <w:tab/>
        <w:t xml:space="preserve">further payments for this purpose </w:t>
      </w:r>
      <w:r w:rsidR="00A80D13" w:rsidRPr="00A80D13">
        <w:rPr>
          <w:color w:val="000000"/>
          <w:position w:val="6"/>
          <w:sz w:val="16"/>
        </w:rPr>
        <w:t>*</w:t>
      </w:r>
      <w:r w:rsidRPr="00FB5439">
        <w:rPr>
          <w:color w:val="000000"/>
        </w:rPr>
        <w:t xml:space="preserve">are / </w:t>
      </w:r>
      <w:r w:rsidR="00A80D13" w:rsidRPr="00A80D13">
        <w:rPr>
          <w:color w:val="000000"/>
          <w:position w:val="6"/>
          <w:sz w:val="16"/>
        </w:rPr>
        <w:t>*</w:t>
      </w:r>
      <w:r w:rsidRPr="00FB5439">
        <w:rPr>
          <w:color w:val="000000"/>
        </w:rPr>
        <w:t>are not envisaged.</w:t>
      </w:r>
    </w:p>
    <w:p w:rsidR="004C1E71" w:rsidRPr="00FB5439" w:rsidRDefault="004C1E71" w:rsidP="00070F64">
      <w:pPr>
        <w:spacing w:before="60"/>
        <w:ind w:left="425" w:hanging="425"/>
        <w:jc w:val="both"/>
        <w:rPr>
          <w:color w:val="000000"/>
        </w:rPr>
      </w:pPr>
      <w:r w:rsidRPr="00FB5439">
        <w:rPr>
          <w:color w:val="000000"/>
        </w:rPr>
        <w:t>4.</w:t>
      </w:r>
      <w:r w:rsidRPr="00FB5439">
        <w:rPr>
          <w:color w:val="000000"/>
        </w:rPr>
        <w:tab/>
        <w:t>The total of payments for all purposes in respect of the relevant financial year was $</w:t>
      </w:r>
      <w:r w:rsidRPr="00FB5439">
        <w:rPr>
          <w:i/>
          <w:color w:val="000000"/>
        </w:rPr>
        <w:t>(amount)</w:t>
      </w:r>
      <w:r w:rsidRPr="00FB5439">
        <w:rPr>
          <w:color w:val="000000"/>
        </w:rPr>
        <w:t>.</w:t>
      </w:r>
    </w:p>
    <w:p w:rsidR="004C1E71" w:rsidRPr="00FB5439" w:rsidRDefault="004C1E71" w:rsidP="00070F64">
      <w:pPr>
        <w:spacing w:before="200"/>
        <w:jc w:val="center"/>
        <w:rPr>
          <w:color w:val="000000"/>
        </w:rPr>
      </w:pPr>
      <w:r w:rsidRPr="00FB5439">
        <w:rPr>
          <w:color w:val="000000"/>
        </w:rPr>
        <w:t>REPORT OF AUDITOR</w:t>
      </w:r>
    </w:p>
    <w:p w:rsidR="004C1E71" w:rsidRPr="00FB5439" w:rsidRDefault="00A80D13" w:rsidP="00070F64">
      <w:pPr>
        <w:spacing w:before="120"/>
        <w:jc w:val="both"/>
        <w:rPr>
          <w:color w:val="000000"/>
        </w:rPr>
      </w:pPr>
      <w:r w:rsidRPr="00A80D13">
        <w:rPr>
          <w:color w:val="000000"/>
          <w:position w:val="6"/>
          <w:sz w:val="16"/>
        </w:rPr>
        <w:t>*</w:t>
      </w:r>
      <w:r w:rsidR="004C1E71" w:rsidRPr="00FB5439">
        <w:rPr>
          <w:color w:val="000000"/>
        </w:rPr>
        <w:t xml:space="preserve">I/We </w:t>
      </w:r>
      <w:r w:rsidR="004C1E71" w:rsidRPr="00FB5439">
        <w:rPr>
          <w:i/>
          <w:color w:val="000000"/>
        </w:rPr>
        <w:t xml:space="preserve">(insert name of the auditor or auditors signing this report), </w:t>
      </w:r>
      <w:r w:rsidR="004C1E71" w:rsidRPr="00FB5439">
        <w:rPr>
          <w:color w:val="000000"/>
        </w:rPr>
        <w:t>report that:</w:t>
      </w:r>
    </w:p>
    <w:p w:rsidR="004C1E71" w:rsidRPr="00FB5439" w:rsidRDefault="004C1E71" w:rsidP="00070F64">
      <w:pPr>
        <w:pStyle w:val="R1"/>
        <w:tabs>
          <w:tab w:val="clear" w:pos="794"/>
        </w:tabs>
        <w:ind w:hanging="538"/>
        <w:rPr>
          <w:color w:val="000000"/>
        </w:rPr>
      </w:pPr>
      <w:r w:rsidRPr="00FB5439">
        <w:rPr>
          <w:color w:val="000000"/>
        </w:rPr>
        <w:t>(a)</w:t>
      </w:r>
      <w:r w:rsidRPr="00FB5439">
        <w:rPr>
          <w:color w:val="000000"/>
        </w:rPr>
        <w:tab/>
      </w:r>
      <w:r w:rsidR="00A80D13" w:rsidRPr="00A80D13">
        <w:rPr>
          <w:color w:val="000000"/>
          <w:position w:val="6"/>
          <w:sz w:val="16"/>
        </w:rPr>
        <w:t>*</w:t>
      </w:r>
      <w:r w:rsidRPr="00FB5439">
        <w:rPr>
          <w:color w:val="000000"/>
        </w:rPr>
        <w:t xml:space="preserve">I / </w:t>
      </w:r>
      <w:r w:rsidR="00A80D13" w:rsidRPr="00A80D13">
        <w:rPr>
          <w:color w:val="000000"/>
          <w:position w:val="6"/>
          <w:sz w:val="16"/>
        </w:rPr>
        <w:t>*</w:t>
      </w:r>
      <w:r w:rsidRPr="00FB5439">
        <w:rPr>
          <w:color w:val="000000"/>
        </w:rPr>
        <w:t>We have audited the above statement; and</w:t>
      </w:r>
    </w:p>
    <w:p w:rsidR="004C1E71" w:rsidRPr="00FB5439" w:rsidRDefault="004C1E71" w:rsidP="009979BE">
      <w:pPr>
        <w:pStyle w:val="R1"/>
        <w:keepLines w:val="0"/>
        <w:tabs>
          <w:tab w:val="clear" w:pos="794"/>
        </w:tabs>
        <w:ind w:hanging="539"/>
        <w:rPr>
          <w:color w:val="000000"/>
        </w:rPr>
      </w:pPr>
      <w:r w:rsidRPr="00FB5439">
        <w:rPr>
          <w:color w:val="000000"/>
        </w:rPr>
        <w:t>(b)</w:t>
      </w:r>
      <w:r w:rsidRPr="00FB5439">
        <w:rPr>
          <w:color w:val="000000"/>
        </w:rPr>
        <w:tab/>
        <w:t>it accurately represents the payments that it mentions.</w:t>
      </w:r>
    </w:p>
    <w:p w:rsidR="004C1E71" w:rsidRPr="00FB5439" w:rsidRDefault="004C1E71" w:rsidP="009979BE">
      <w:pPr>
        <w:keepNext/>
        <w:keepLines/>
        <w:spacing w:before="120"/>
        <w:ind w:left="1134" w:hanging="1134"/>
        <w:jc w:val="both"/>
        <w:rPr>
          <w:color w:val="000000"/>
        </w:rPr>
      </w:pPr>
      <w:r w:rsidRPr="00FB5439">
        <w:rPr>
          <w:color w:val="000000"/>
        </w:rPr>
        <w:t>Dated</w:t>
      </w:r>
    </w:p>
    <w:p w:rsidR="004C1E71" w:rsidRPr="00FB5439" w:rsidRDefault="004C1E71" w:rsidP="009979BE">
      <w:pPr>
        <w:keepNext/>
        <w:keepLines/>
        <w:spacing w:before="120"/>
        <w:ind w:left="1134" w:hanging="1134"/>
        <w:jc w:val="both"/>
        <w:rPr>
          <w:i/>
          <w:color w:val="000000"/>
        </w:rPr>
      </w:pPr>
      <w:r w:rsidRPr="00FB5439">
        <w:rPr>
          <w:i/>
          <w:color w:val="000000"/>
        </w:rPr>
        <w:t>(signature of auditor)</w:t>
      </w:r>
    </w:p>
    <w:p w:rsidR="004C1E71" w:rsidRPr="00FB5439" w:rsidRDefault="004C1E71" w:rsidP="00070F64">
      <w:pPr>
        <w:keepLines/>
        <w:spacing w:before="40"/>
        <w:jc w:val="both"/>
        <w:rPr>
          <w:color w:val="000000"/>
        </w:rPr>
      </w:pPr>
      <w:r w:rsidRPr="00FB5439">
        <w:rPr>
          <w:i/>
          <w:color w:val="000000"/>
        </w:rPr>
        <w:t>(under the signature add the name under which the auditor practises or the name of the firm in which the auditor is employed)</w:t>
      </w:r>
    </w:p>
    <w:p w:rsidR="004C1E71" w:rsidRPr="00FB5439" w:rsidRDefault="00A80D13" w:rsidP="00070F64">
      <w:pPr>
        <w:spacing w:before="60"/>
        <w:ind w:left="1134" w:hanging="1134"/>
        <w:jc w:val="both"/>
        <w:rPr>
          <w:color w:val="000000"/>
        </w:rPr>
      </w:pPr>
      <w:r w:rsidRPr="00A80D13">
        <w:rPr>
          <w:color w:val="000000"/>
          <w:position w:val="6"/>
          <w:sz w:val="16"/>
        </w:rPr>
        <w:t>*</w:t>
      </w:r>
      <w:r w:rsidR="004C1E71" w:rsidRPr="00FB5439">
        <w:rPr>
          <w:color w:val="000000"/>
        </w:rPr>
        <w:t> Omit if not applicable</w:t>
      </w:r>
    </w:p>
    <w:p w:rsidR="004C1E71" w:rsidRPr="00FB5439" w:rsidRDefault="004C1E71" w:rsidP="00070F64">
      <w:pPr>
        <w:spacing w:before="240"/>
        <w:jc w:val="center"/>
        <w:rPr>
          <w:color w:val="000000"/>
        </w:rPr>
      </w:pPr>
      <w:r w:rsidRPr="00FB5439">
        <w:rPr>
          <w:color w:val="000000"/>
        </w:rPr>
        <w:t>DECLARATION</w:t>
      </w:r>
    </w:p>
    <w:p w:rsidR="004C1E71" w:rsidRPr="00FB5439" w:rsidRDefault="004C1E71" w:rsidP="00070F64">
      <w:pPr>
        <w:spacing w:before="120"/>
        <w:jc w:val="both"/>
        <w:rPr>
          <w:color w:val="000000"/>
        </w:rPr>
      </w:pPr>
      <w:r w:rsidRPr="00FB5439">
        <w:rPr>
          <w:color w:val="000000"/>
        </w:rPr>
        <w:t xml:space="preserve">I </w:t>
      </w:r>
      <w:r w:rsidRPr="00FB5439">
        <w:rPr>
          <w:i/>
          <w:color w:val="000000"/>
        </w:rPr>
        <w:t xml:space="preserve">(insert name of officer of the market licensee and the office he or she occupies), </w:t>
      </w:r>
      <w:r w:rsidRPr="00FB5439">
        <w:rPr>
          <w:color w:val="000000"/>
        </w:rPr>
        <w:t>declare:</w:t>
      </w:r>
    </w:p>
    <w:p w:rsidR="004C1E71" w:rsidRPr="00FB5439" w:rsidRDefault="004C1E71" w:rsidP="00070F64">
      <w:pPr>
        <w:pStyle w:val="R1"/>
        <w:tabs>
          <w:tab w:val="clear" w:pos="794"/>
          <w:tab w:val="left" w:pos="567"/>
        </w:tabs>
        <w:ind w:left="567" w:hanging="567"/>
        <w:rPr>
          <w:color w:val="000000"/>
        </w:rPr>
      </w:pPr>
      <w:r w:rsidRPr="00FB5439">
        <w:rPr>
          <w:color w:val="000000"/>
        </w:rPr>
        <w:t>(a)</w:t>
      </w:r>
      <w:r w:rsidRPr="00FB5439">
        <w:rPr>
          <w:color w:val="000000"/>
        </w:rPr>
        <w:tab/>
        <w:t>that, to the best of my knowledge and belief, the information contained in the above statement is correct; and</w:t>
      </w:r>
    </w:p>
    <w:p w:rsidR="004C1E71" w:rsidRPr="00FB5439" w:rsidRDefault="004C1E71" w:rsidP="00070F64">
      <w:pPr>
        <w:pStyle w:val="R1"/>
        <w:tabs>
          <w:tab w:val="clear" w:pos="794"/>
          <w:tab w:val="left" w:pos="567"/>
        </w:tabs>
        <w:ind w:left="567" w:hanging="567"/>
        <w:rPr>
          <w:color w:val="000000"/>
        </w:rPr>
      </w:pPr>
      <w:r w:rsidRPr="00FB5439">
        <w:rPr>
          <w:color w:val="000000"/>
        </w:rPr>
        <w:lastRenderedPageBreak/>
        <w:t>(b)</w:t>
      </w:r>
      <w:r w:rsidRPr="00FB5439">
        <w:rPr>
          <w:color w:val="000000"/>
        </w:rPr>
        <w:tab/>
        <w:t xml:space="preserve">that the Board of </w:t>
      </w:r>
      <w:r w:rsidRPr="00FB5439">
        <w:rPr>
          <w:i/>
          <w:color w:val="000000"/>
        </w:rPr>
        <w:t xml:space="preserve">(insert name of the market licensee) </w:t>
      </w:r>
      <w:r w:rsidRPr="00FB5439">
        <w:rPr>
          <w:color w:val="000000"/>
        </w:rPr>
        <w:t>has accepted the information contained in the statement and resolved that the statement be lodged with ASIC.</w:t>
      </w:r>
    </w:p>
    <w:p w:rsidR="004C1E71" w:rsidRPr="00FB5439" w:rsidRDefault="004C1E71" w:rsidP="00070F64">
      <w:pPr>
        <w:spacing w:before="120"/>
        <w:ind w:left="1134" w:hanging="1134"/>
        <w:jc w:val="both"/>
        <w:rPr>
          <w:color w:val="000000"/>
        </w:rPr>
      </w:pPr>
      <w:r w:rsidRPr="00FB5439">
        <w:rPr>
          <w:color w:val="000000"/>
        </w:rPr>
        <w:t>Dated</w:t>
      </w:r>
    </w:p>
    <w:p w:rsidR="004C1E71" w:rsidRPr="00FB5439" w:rsidRDefault="004C1E71" w:rsidP="00070F64">
      <w:pPr>
        <w:spacing w:before="120"/>
        <w:ind w:left="709" w:hanging="709"/>
        <w:jc w:val="both"/>
        <w:rPr>
          <w:i/>
          <w:color w:val="000000"/>
        </w:rPr>
      </w:pPr>
      <w:r w:rsidRPr="00FB5439">
        <w:rPr>
          <w:i/>
          <w:color w:val="000000"/>
        </w:rPr>
        <w:t>(signature of officer of the market licensee)</w:t>
      </w:r>
    </w:p>
    <w:p w:rsidR="004C1E71" w:rsidRPr="00FB5439" w:rsidRDefault="004C1E71" w:rsidP="00070F64">
      <w:pPr>
        <w:spacing w:before="120"/>
        <w:ind w:left="709" w:hanging="709"/>
        <w:jc w:val="both"/>
        <w:rPr>
          <w:i/>
          <w:color w:val="000000"/>
        </w:rPr>
      </w:pPr>
      <w:r w:rsidRPr="00FB5439">
        <w:rPr>
          <w:i/>
          <w:color w:val="000000"/>
        </w:rPr>
        <w:t>(under the signature add the name of the person signing)</w:t>
      </w:r>
    </w:p>
    <w:p w:rsidR="004C1E71" w:rsidRPr="00FB5439" w:rsidRDefault="004C1E71" w:rsidP="00A80D13">
      <w:pPr>
        <w:pStyle w:val="ActHead2"/>
        <w:pageBreakBefore/>
      </w:pPr>
      <w:bookmarkStart w:id="65" w:name="_Toc147912042"/>
      <w:r w:rsidRPr="00FB5439">
        <w:rPr>
          <w:rStyle w:val="CharPartNo"/>
        </w:rPr>
        <w:lastRenderedPageBreak/>
        <w:t>Form 719A</w:t>
      </w:r>
      <w:bookmarkEnd w:id="65"/>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7.5.56(4))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COMPENSATION FOR LOSSES RESULTING FROM THE UNAUTHORISED TRANSFER OF RIGHTS, SHARES, DEBENTURES OR OTHER SECURITIES BY DEALER</w:t>
      </w:r>
    </w:p>
    <w:p w:rsidR="004C1E71" w:rsidRPr="00FB5439" w:rsidRDefault="004C1E71" w:rsidP="00070F64">
      <w:pPr>
        <w:spacing w:before="120"/>
        <w:jc w:val="both"/>
      </w:pPr>
      <w:r w:rsidRPr="00FB5439">
        <w:t xml:space="preserve">This notice relates to the unauthorised transfer of securities by </w:t>
      </w:r>
      <w:r w:rsidRPr="00FB5439">
        <w:rPr>
          <w:i/>
        </w:rPr>
        <w:t>(insert name of the dealer who is claimed to have transferred securities without authority of transferor)</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address of the principal place of business of the dealer, including State or Territory)</w:t>
      </w:r>
      <w:r w:rsidRPr="00FB5439">
        <w:t>.</w:t>
      </w:r>
    </w:p>
    <w:p w:rsidR="004C1E71" w:rsidRPr="00FB5439" w:rsidRDefault="004C1E71" w:rsidP="00070F64">
      <w:pPr>
        <w:spacing w:before="120"/>
        <w:jc w:val="both"/>
      </w:pPr>
      <w:r w:rsidRPr="00FB5439">
        <w:t>A person wishing to make a claim under regulation</w:t>
      </w:r>
      <w:r w:rsidR="00BC4F35" w:rsidRPr="00FB5439">
        <w:t> </w:t>
      </w:r>
      <w:r w:rsidRPr="00FB5439">
        <w:t xml:space="preserve">7.5.54 or 7.5.55 of the </w:t>
      </w:r>
      <w:r w:rsidRPr="00FB5439">
        <w:rPr>
          <w:i/>
        </w:rPr>
        <w:t xml:space="preserve">Corporations </w:t>
      </w:r>
      <w:r w:rsidR="00A80D13">
        <w:rPr>
          <w:i/>
        </w:rPr>
        <w:t>Regulations 2</w:t>
      </w:r>
      <w:r w:rsidRPr="00FB5439">
        <w:rPr>
          <w:i/>
        </w:rPr>
        <w:t>001</w:t>
      </w:r>
      <w:r w:rsidRPr="00FB5439">
        <w:t xml:space="preserve"> in respect of loss suffered as a result of a transfer of securities executed between </w:t>
      </w:r>
      <w:r w:rsidRPr="00FB5439">
        <w:rPr>
          <w:i/>
        </w:rPr>
        <w:t>(insert date of first day of applicable period)</w:t>
      </w:r>
      <w:r w:rsidRPr="00FB5439">
        <w:t xml:space="preserve"> and </w:t>
      </w:r>
      <w:r w:rsidRPr="00FB5439">
        <w:rPr>
          <w:i/>
        </w:rPr>
        <w:t>(insert date of last day of applicable period, being a date before the date on which the notice is first to be published)</w:t>
      </w:r>
      <w:r w:rsidRPr="00FB5439">
        <w:t xml:space="preserve"> (inclusive) by the dealer without authority must lodge his or her claim with:</w:t>
      </w:r>
    </w:p>
    <w:p w:rsidR="004C1E71" w:rsidRPr="00FB5439" w:rsidRDefault="004C1E71" w:rsidP="00070F64">
      <w:pPr>
        <w:spacing w:before="120"/>
        <w:jc w:val="both"/>
      </w:pPr>
      <w:r w:rsidRPr="00FB5439">
        <w:t>Securities Exchanges Guarantee Corporation</w:t>
      </w:r>
    </w:p>
    <w:p w:rsidR="004C1E71" w:rsidRPr="00FB5439" w:rsidRDefault="004C1E71" w:rsidP="00070F64">
      <w:pPr>
        <w:jc w:val="center"/>
      </w:pPr>
      <w:r w:rsidRPr="00FB5439">
        <w:rPr>
          <w:i/>
        </w:rPr>
        <w:t>(insert address, including State or Territory and postcode)</w:t>
      </w:r>
      <w:r w:rsidRPr="00FB5439">
        <w:t>.</w:t>
      </w:r>
    </w:p>
    <w:p w:rsidR="004C1E71" w:rsidRPr="00FB5439" w:rsidRDefault="004C1E71" w:rsidP="00070F64">
      <w:pPr>
        <w:spacing w:before="120"/>
        <w:jc w:val="both"/>
      </w:pPr>
      <w:r w:rsidRPr="00FB5439">
        <w:t xml:space="preserve">The claim must be made in writing before the end of </w:t>
      </w:r>
      <w:r w:rsidRPr="00FB5439">
        <w:rPr>
          <w:i/>
        </w:rPr>
        <w:t>(specify last application day, at least 3 months after last day of publication of notice)</w:t>
      </w:r>
      <w:r w:rsidRPr="00FB5439">
        <w:t>.</w:t>
      </w:r>
    </w:p>
    <w:p w:rsidR="004C1E71" w:rsidRPr="00FB5439" w:rsidRDefault="004C1E71" w:rsidP="00070F64">
      <w:pPr>
        <w:spacing w:before="120"/>
        <w:jc w:val="both"/>
      </w:pPr>
      <w:r w:rsidRPr="00FB5439">
        <w:t>Under subregulation</w:t>
      </w:r>
      <w:r w:rsidR="00BC4F35" w:rsidRPr="00FB5439">
        <w:t> </w:t>
      </w:r>
      <w:r w:rsidRPr="00FB5439">
        <w:t xml:space="preserve">7.5.56(3) of the </w:t>
      </w:r>
      <w:r w:rsidRPr="00FB5439">
        <w:rPr>
          <w:i/>
        </w:rPr>
        <w:t xml:space="preserve">Corporations </w:t>
      </w:r>
      <w:r w:rsidR="00A80D13">
        <w:rPr>
          <w:i/>
        </w:rPr>
        <w:t>Regulations 2</w:t>
      </w:r>
      <w:r w:rsidRPr="00FB5439">
        <w:rPr>
          <w:i/>
        </w:rPr>
        <w:t>001</w:t>
      </w:r>
      <w:r w:rsidRPr="00FB5439">
        <w:t>, a claim that is not made before the end of that day is barred unless the Board of the Securities Exchanges Guarantee Corporation otherwise determines.</w:t>
      </w:r>
    </w:p>
    <w:p w:rsidR="004C1E71" w:rsidRPr="00FB5439" w:rsidRDefault="004C1E71" w:rsidP="00070F64">
      <w:pPr>
        <w:spacing w:before="120"/>
        <w:jc w:val="both"/>
      </w:pPr>
      <w:r w:rsidRPr="00FB5439">
        <w:t>The effect of regulation</w:t>
      </w:r>
      <w:r w:rsidR="00BC4F35" w:rsidRPr="00FB5439">
        <w:t> </w:t>
      </w:r>
      <w:r w:rsidRPr="00FB5439">
        <w:t xml:space="preserve">7.5.54 of the </w:t>
      </w:r>
      <w:r w:rsidRPr="00FB5439">
        <w:rPr>
          <w:i/>
        </w:rPr>
        <w:t xml:space="preserve">Corporations </w:t>
      </w:r>
      <w:r w:rsidR="00A80D13">
        <w:rPr>
          <w:i/>
        </w:rPr>
        <w:t>Regulations 2</w:t>
      </w:r>
      <w:r w:rsidRPr="00FB5439">
        <w:rPr>
          <w:i/>
        </w:rPr>
        <w:t>001</w:t>
      </w:r>
      <w:r w:rsidRPr="00FB5439">
        <w:t xml:space="preserve"> is to allow a person who:</w:t>
      </w:r>
    </w:p>
    <w:p w:rsidR="004C1E71" w:rsidRPr="00FB5439" w:rsidRDefault="004C1E71" w:rsidP="00070F64">
      <w:pPr>
        <w:pStyle w:val="R1"/>
        <w:tabs>
          <w:tab w:val="clear" w:pos="794"/>
          <w:tab w:val="left" w:pos="567"/>
        </w:tabs>
        <w:ind w:left="567" w:hanging="567"/>
        <w:rPr>
          <w:color w:val="000000"/>
        </w:rPr>
      </w:pPr>
      <w:r w:rsidRPr="00FB5439">
        <w:t>(a)</w:t>
      </w:r>
      <w:r w:rsidRPr="00FB5439">
        <w:tab/>
        <w:t>owned securities that were transferred by a dealer; and</w:t>
      </w:r>
    </w:p>
    <w:p w:rsidR="004C1E71" w:rsidRPr="00FB5439" w:rsidRDefault="004C1E71" w:rsidP="00070F64">
      <w:pPr>
        <w:pStyle w:val="R1"/>
        <w:tabs>
          <w:tab w:val="clear" w:pos="794"/>
          <w:tab w:val="left" w:pos="567"/>
        </w:tabs>
        <w:ind w:left="567" w:hanging="567"/>
        <w:rPr>
          <w:color w:val="000000"/>
        </w:rPr>
      </w:pPr>
      <w:r w:rsidRPr="00FB5439">
        <w:rPr>
          <w:color w:val="000000"/>
        </w:rPr>
        <w:t>(b)</w:t>
      </w:r>
      <w:r w:rsidRPr="00FB5439">
        <w:rPr>
          <w:color w:val="000000"/>
        </w:rPr>
        <w:tab/>
        <w:t>did not authorise the dealer to transfer those securities; and</w:t>
      </w:r>
    </w:p>
    <w:p w:rsidR="004C1E71" w:rsidRPr="00FB5439" w:rsidRDefault="004C1E71" w:rsidP="00070F64">
      <w:pPr>
        <w:pStyle w:val="R1"/>
        <w:tabs>
          <w:tab w:val="clear" w:pos="794"/>
          <w:tab w:val="left" w:pos="567"/>
        </w:tabs>
        <w:ind w:left="567" w:hanging="567"/>
        <w:rPr>
          <w:color w:val="000000"/>
        </w:rPr>
      </w:pPr>
      <w:r w:rsidRPr="00FB5439">
        <w:rPr>
          <w:color w:val="000000"/>
        </w:rPr>
        <w:t>(c)</w:t>
      </w:r>
      <w:r w:rsidRPr="00FB5439">
        <w:rPr>
          <w:color w:val="000000"/>
        </w:rPr>
        <w:tab/>
        <w:t>suffered loss as a result of the transfer;</w:t>
      </w:r>
    </w:p>
    <w:p w:rsidR="004C1E71" w:rsidRPr="00FB5439" w:rsidRDefault="004C1E71" w:rsidP="00070F64">
      <w:pPr>
        <w:spacing w:before="120"/>
        <w:jc w:val="both"/>
      </w:pPr>
      <w:r w:rsidRPr="00FB5439">
        <w:t>to make a claim for compensation for the loss suffered in respect of the securities.</w:t>
      </w:r>
    </w:p>
    <w:p w:rsidR="004C1E71" w:rsidRPr="00FB5439" w:rsidRDefault="004C1E71" w:rsidP="00070F64">
      <w:pPr>
        <w:spacing w:before="120"/>
        <w:jc w:val="both"/>
      </w:pPr>
      <w:r w:rsidRPr="00FB5439">
        <w:t>The effect of subregulation</w:t>
      </w:r>
      <w:r w:rsidR="00BC4F35" w:rsidRPr="00FB5439">
        <w:t> </w:t>
      </w:r>
      <w:r w:rsidRPr="00FB5439">
        <w:t xml:space="preserve">7.5.55(1) of the </w:t>
      </w:r>
      <w:r w:rsidRPr="00FB5439">
        <w:rPr>
          <w:i/>
        </w:rPr>
        <w:t xml:space="preserve">Corporations </w:t>
      </w:r>
      <w:r w:rsidR="00A80D13">
        <w:rPr>
          <w:i/>
        </w:rPr>
        <w:t>Regulations 2</w:t>
      </w:r>
      <w:r w:rsidRPr="00FB5439">
        <w:rPr>
          <w:i/>
        </w:rPr>
        <w:t>001</w:t>
      </w:r>
      <w:r w:rsidRPr="00FB5439">
        <w:t xml:space="preserve"> is to allow:</w:t>
      </w:r>
    </w:p>
    <w:p w:rsidR="004C1E71" w:rsidRPr="00FB5439" w:rsidRDefault="004C1E71" w:rsidP="00070F64">
      <w:pPr>
        <w:pStyle w:val="R1"/>
        <w:keepLines w:val="0"/>
        <w:tabs>
          <w:tab w:val="clear" w:pos="794"/>
          <w:tab w:val="left" w:pos="567"/>
        </w:tabs>
        <w:ind w:left="567" w:hanging="567"/>
        <w:rPr>
          <w:color w:val="000000"/>
        </w:rPr>
      </w:pPr>
      <w:r w:rsidRPr="00FB5439">
        <w:t>(a)</w:t>
      </w:r>
      <w:r w:rsidRPr="00FB5439">
        <w:tab/>
        <w:t>a person to whom securities were transferred by the dealer without the authority of the owner of the securities; or</w:t>
      </w:r>
    </w:p>
    <w:p w:rsidR="004C1E71" w:rsidRPr="00FB5439" w:rsidRDefault="004C1E71" w:rsidP="00070F64">
      <w:pPr>
        <w:pStyle w:val="R1"/>
        <w:keepLines w:val="0"/>
        <w:tabs>
          <w:tab w:val="clear" w:pos="794"/>
        </w:tabs>
        <w:ind w:left="567" w:hanging="567"/>
        <w:rPr>
          <w:color w:val="000000"/>
        </w:rPr>
      </w:pPr>
      <w:r w:rsidRPr="00FB5439">
        <w:rPr>
          <w:color w:val="000000"/>
        </w:rPr>
        <w:t>(b)</w:t>
      </w:r>
      <w:r w:rsidRPr="00FB5439">
        <w:rPr>
          <w:color w:val="000000"/>
        </w:rPr>
        <w:tab/>
        <w:t>a successor in title of that person;</w:t>
      </w:r>
    </w:p>
    <w:p w:rsidR="004C1E71" w:rsidRPr="00FB5439" w:rsidRDefault="004C1E71" w:rsidP="00070F64">
      <w:pPr>
        <w:pStyle w:val="R1"/>
        <w:keepLines w:val="0"/>
        <w:tabs>
          <w:tab w:val="clear" w:pos="794"/>
        </w:tabs>
        <w:ind w:left="0" w:firstLine="0"/>
        <w:rPr>
          <w:color w:val="000000"/>
        </w:rPr>
      </w:pPr>
      <w:r w:rsidRPr="00FB5439">
        <w:rPr>
          <w:color w:val="000000"/>
        </w:rPr>
        <w:t>to make a claim for compensation for the loss suffered in respect of the securities.</w:t>
      </w:r>
    </w:p>
    <w:p w:rsidR="004C1E71" w:rsidRPr="00FB5439" w:rsidRDefault="004C1E71" w:rsidP="00070F64">
      <w:pPr>
        <w:spacing w:before="120"/>
        <w:jc w:val="both"/>
      </w:pPr>
      <w:r w:rsidRPr="00FB5439">
        <w:t>Under regulation</w:t>
      </w:r>
      <w:r w:rsidR="00BC4F35" w:rsidRPr="00FB5439">
        <w:t> </w:t>
      </w:r>
      <w:r w:rsidRPr="00FB5439">
        <w:t xml:space="preserve">7.5.55 of the </w:t>
      </w:r>
      <w:r w:rsidRPr="00FB5439">
        <w:rPr>
          <w:i/>
        </w:rPr>
        <w:t xml:space="preserve">Corporations </w:t>
      </w:r>
      <w:r w:rsidR="00A80D13">
        <w:rPr>
          <w:i/>
        </w:rPr>
        <w:t>Regulations 2</w:t>
      </w:r>
      <w:r w:rsidRPr="00FB5439">
        <w:rPr>
          <w:i/>
        </w:rPr>
        <w:t>001</w:t>
      </w:r>
      <w:r w:rsidRPr="00FB5439">
        <w:t>, the following persons are not entitled to make a claim:</w:t>
      </w:r>
    </w:p>
    <w:p w:rsidR="004C1E71" w:rsidRPr="00FB5439" w:rsidRDefault="004C1E71" w:rsidP="00070F64">
      <w:pPr>
        <w:pStyle w:val="R1"/>
        <w:keepLines w:val="0"/>
        <w:tabs>
          <w:tab w:val="clear" w:pos="794"/>
        </w:tabs>
        <w:ind w:left="567" w:hanging="567"/>
        <w:rPr>
          <w:color w:val="000000"/>
        </w:rPr>
      </w:pPr>
      <w:r w:rsidRPr="00FB5439">
        <w:lastRenderedPageBreak/>
        <w:t>(a)</w:t>
      </w:r>
      <w:r w:rsidRPr="00FB5439">
        <w:tab/>
        <w:t>a person who knew that the owner of the securities had not authorised the dealer to transfer them;</w:t>
      </w:r>
    </w:p>
    <w:p w:rsidR="004C1E71" w:rsidRPr="00FB5439" w:rsidRDefault="004C1E71" w:rsidP="00070F64">
      <w:pPr>
        <w:pStyle w:val="R1"/>
        <w:keepLines w:val="0"/>
        <w:tabs>
          <w:tab w:val="clear" w:pos="794"/>
        </w:tabs>
        <w:ind w:left="567" w:hanging="567"/>
        <w:rPr>
          <w:color w:val="000000"/>
        </w:rPr>
      </w:pPr>
      <w:r w:rsidRPr="00FB5439">
        <w:t>(b)</w:t>
      </w:r>
      <w:r w:rsidRPr="00FB5439">
        <w:tab/>
        <w:t>a person who is connected with the dealer in a way described in regulation</w:t>
      </w:r>
      <w:r w:rsidR="00BC4F35" w:rsidRPr="00FB5439">
        <w:t> </w:t>
      </w:r>
      <w:r w:rsidRPr="00FB5439">
        <w:t xml:space="preserve">7.5.04 of the </w:t>
      </w:r>
      <w:r w:rsidRPr="00FB5439">
        <w:rPr>
          <w:i/>
        </w:rPr>
        <w:t xml:space="preserve">Corporations </w:t>
      </w:r>
      <w:r w:rsidR="00A80D13">
        <w:rPr>
          <w:i/>
        </w:rPr>
        <w:t>Regulations 2</w:t>
      </w:r>
      <w:r w:rsidRPr="00FB5439">
        <w:rPr>
          <w:i/>
        </w:rPr>
        <w:t>001</w:t>
      </w:r>
      <w:r w:rsidRPr="00FB5439">
        <w:t>.</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Omit if not applicable</w:t>
      </w:r>
    </w:p>
    <w:p w:rsidR="004C1E71" w:rsidRPr="00FB5439" w:rsidRDefault="004C1E71" w:rsidP="00A80D13">
      <w:pPr>
        <w:pStyle w:val="ActHead2"/>
        <w:pageBreakBefore/>
      </w:pPr>
      <w:bookmarkStart w:id="66" w:name="_Toc147912043"/>
      <w:r w:rsidRPr="00FB5439">
        <w:rPr>
          <w:rStyle w:val="CharPartNo"/>
        </w:rPr>
        <w:lastRenderedPageBreak/>
        <w:t>Form 719B</w:t>
      </w:r>
      <w:bookmarkEnd w:id="66"/>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7.5.61(4))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after="60"/>
        <w:rPr>
          <w:rFonts w:ascii="Arial" w:hAnsi="Arial" w:cs="Arial"/>
          <w:szCs w:val="22"/>
        </w:rPr>
      </w:pPr>
      <w:r w:rsidRPr="00FB5439">
        <w:rPr>
          <w:rFonts w:ascii="Arial" w:hAnsi="Arial" w:cs="Arial"/>
          <w:szCs w:val="22"/>
        </w:rPr>
        <w:t>NOTICE CALLING FOR CLAIMS AGAINST SECURITIES EXCHANGES GUARANTEE CORPORATION</w:t>
      </w:r>
    </w:p>
    <w:p w:rsidR="004C1E71" w:rsidRPr="00FB5439" w:rsidRDefault="004C1E71" w:rsidP="00070F64">
      <w:pPr>
        <w:spacing w:before="60"/>
        <w:jc w:val="both"/>
      </w:pPr>
      <w:r w:rsidRPr="00FB5439">
        <w:t xml:space="preserve">This notice relates to claims for pecuniary loss suffered in respect of a contravention of the ASTC certificate cancellation provisions by </w:t>
      </w:r>
      <w:r w:rsidRPr="00FB5439">
        <w:rPr>
          <w:i/>
        </w:rPr>
        <w:t>(insert name of dealer who is claimed to have contravened SCH certificate cancellation provisions)</w:t>
      </w:r>
      <w:r w:rsidRPr="00FB5439">
        <w:t xml:space="preserve"> (in this notice called ‘the dealer’) </w:t>
      </w:r>
      <w:r w:rsidR="00A80D13" w:rsidRPr="00A80D13">
        <w:rPr>
          <w:position w:val="6"/>
          <w:sz w:val="16"/>
        </w:rPr>
        <w:t>*</w:t>
      </w:r>
      <w:r w:rsidRPr="00FB5439">
        <w:t xml:space="preserve">formerly carrying on business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60"/>
        <w:jc w:val="both"/>
      </w:pPr>
      <w:r w:rsidRPr="00FB5439">
        <w:t>A person wishing to make a claim under subregulation</w:t>
      </w:r>
      <w:r w:rsidR="00BC4F35" w:rsidRPr="00FB5439">
        <w:t> </w:t>
      </w:r>
      <w:r w:rsidRPr="00FB5439">
        <w:t xml:space="preserve">7.5.60(1) of the </w:t>
      </w:r>
      <w:r w:rsidRPr="00FB5439">
        <w:rPr>
          <w:i/>
        </w:rPr>
        <w:t xml:space="preserve">Corporations </w:t>
      </w:r>
      <w:r w:rsidR="00A80D13">
        <w:rPr>
          <w:i/>
        </w:rPr>
        <w:t>Regulations 2</w:t>
      </w:r>
      <w:r w:rsidRPr="00FB5439">
        <w:rPr>
          <w:i/>
        </w:rPr>
        <w:t>001</w:t>
      </w:r>
      <w:r w:rsidRPr="00FB5439">
        <w:t xml:space="preserve"> for pecuniary loss suffered in respect of a contravention by the dealer of the SCH certificate cancellation provisions during the period beginning on and ending on </w:t>
      </w:r>
      <w:r w:rsidRPr="00FB5439">
        <w:rPr>
          <w:i/>
        </w:rPr>
        <w:t>(insert dates)</w:t>
      </w:r>
      <w:r w:rsidRPr="00FB5439">
        <w:t xml:space="preserve"> is required to serve the claim on:</w:t>
      </w:r>
    </w:p>
    <w:p w:rsidR="004C1E71" w:rsidRPr="00FB5439" w:rsidRDefault="004C1E71" w:rsidP="00070F64">
      <w:pPr>
        <w:spacing w:before="60"/>
        <w:jc w:val="both"/>
      </w:pPr>
      <w:r w:rsidRPr="00FB5439">
        <w:t>Securities Exchanges Guarantee Corporation</w:t>
      </w:r>
    </w:p>
    <w:p w:rsidR="004C1E71" w:rsidRPr="00FB5439" w:rsidRDefault="004C1E71" w:rsidP="00070F64">
      <w:pPr>
        <w:spacing w:before="60"/>
        <w:jc w:val="both"/>
        <w:rPr>
          <w:i/>
        </w:rPr>
      </w:pPr>
      <w:r w:rsidRPr="00FB5439">
        <w:rPr>
          <w:i/>
        </w:rPr>
        <w:t>(insert address including relevant State or Territory and postcode).</w:t>
      </w:r>
    </w:p>
    <w:p w:rsidR="004C1E71" w:rsidRPr="00FB5439" w:rsidRDefault="004C1E71" w:rsidP="00070F64">
      <w:pPr>
        <w:spacing w:before="60"/>
        <w:jc w:val="both"/>
      </w:pPr>
      <w:r w:rsidRPr="00FB5439">
        <w:t xml:space="preserve">The claim must be made in writing and served on or before the end of </w:t>
      </w:r>
      <w:r w:rsidRPr="00FB5439">
        <w:rPr>
          <w:i/>
        </w:rPr>
        <w:t>(specify last application day — at least 3 months after last day of publication of notice)</w:t>
      </w:r>
      <w:r w:rsidRPr="00FB5439">
        <w:t>.</w:t>
      </w:r>
    </w:p>
    <w:p w:rsidR="004C1E71" w:rsidRPr="00FB5439" w:rsidRDefault="004C1E71" w:rsidP="00070F64">
      <w:pPr>
        <w:spacing w:before="120"/>
      </w:pPr>
      <w:r w:rsidRPr="00FB5439">
        <w:t>(NOTES:</w:t>
      </w:r>
    </w:p>
    <w:p w:rsidR="004C1E71" w:rsidRPr="00FB5439" w:rsidRDefault="004C1E71" w:rsidP="00070F64">
      <w:pPr>
        <w:spacing w:before="60"/>
        <w:ind w:left="425" w:hanging="425"/>
        <w:jc w:val="both"/>
      </w:pPr>
      <w:r w:rsidRPr="00FB5439">
        <w:t>1.</w:t>
      </w:r>
      <w:r w:rsidRPr="00FB5439">
        <w:tab/>
        <w:t>Under subregulation</w:t>
      </w:r>
      <w:r w:rsidR="00BC4F35" w:rsidRPr="00FB5439">
        <w:t> </w:t>
      </w:r>
      <w:r w:rsidRPr="00FB5439">
        <w:t xml:space="preserve">7.5.61(3) of the </w:t>
      </w:r>
      <w:r w:rsidRPr="00FB5439">
        <w:rPr>
          <w:i/>
        </w:rPr>
        <w:t xml:space="preserve">Corporations </w:t>
      </w:r>
      <w:r w:rsidR="00A80D13">
        <w:rPr>
          <w:i/>
        </w:rPr>
        <w:t>Regulations 2</w:t>
      </w:r>
      <w:r w:rsidRPr="00FB5439">
        <w:rPr>
          <w:i/>
        </w:rPr>
        <w:t>001</w:t>
      </w:r>
      <w:r w:rsidRPr="00FB5439">
        <w:t>, a claim that is not served before the end of the day specified will be barred, unless the Board of the Securities Exchanges Guarantee Corporation (‘SEGC’) otherwise determines.</w:t>
      </w:r>
    </w:p>
    <w:p w:rsidR="004C1E71" w:rsidRPr="00FB5439" w:rsidRDefault="004C1E71" w:rsidP="00070F64">
      <w:pPr>
        <w:spacing w:before="60"/>
        <w:ind w:left="425" w:hanging="425"/>
        <w:jc w:val="both"/>
      </w:pPr>
      <w:r w:rsidRPr="00FB5439">
        <w:t>2.</w:t>
      </w:r>
      <w:r w:rsidRPr="00FB5439">
        <w:tab/>
        <w:t>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provides that a person who suffers pecuniary loss in respect of a contravention, by a dealer, of the ASTC certificate cancellation provisions may make a claim in respect of the loss. ASTC certificate cancellation provisions are provisions of the ASTC operating rules that deal with brokers cancelling certificates or other documents of title to Part</w:t>
      </w:r>
      <w:r w:rsidR="00BC4F35" w:rsidRPr="00FB5439">
        <w:t> </w:t>
      </w:r>
      <w:r w:rsidRPr="00FB5439">
        <w:t>4 financial products or with matters incidental to that function.)</w:t>
      </w:r>
    </w:p>
    <w:p w:rsidR="004C1E71" w:rsidRPr="00FB5439" w:rsidRDefault="004C1E71" w:rsidP="009979BE">
      <w:pPr>
        <w:keepNext/>
        <w:keepLines/>
        <w:spacing w:before="120"/>
        <w:jc w:val="both"/>
      </w:pPr>
      <w:r w:rsidRPr="00FB5439">
        <w:t>A person may not make a claim under 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if:</w:t>
      </w:r>
    </w:p>
    <w:p w:rsidR="004C1E71" w:rsidRPr="00FB5439" w:rsidRDefault="004C1E71" w:rsidP="00070F64">
      <w:pPr>
        <w:pStyle w:val="R1"/>
        <w:tabs>
          <w:tab w:val="clear" w:pos="794"/>
        </w:tabs>
        <w:ind w:left="567" w:hanging="567"/>
        <w:rPr>
          <w:color w:val="000000"/>
        </w:rPr>
      </w:pPr>
      <w:r w:rsidRPr="00FB5439">
        <w:t>(a)</w:t>
      </w:r>
      <w:r w:rsidRPr="00FB5439">
        <w:tab/>
        <w:t>the loss is in respect of an unauthorised execution (within the meaning of regulation</w:t>
      </w:r>
      <w:r w:rsidR="00BC4F35" w:rsidRPr="00FB5439">
        <w:t> </w:t>
      </w:r>
      <w:r w:rsidRPr="00FB5439">
        <w:t>7.5.53 of those Regulations) in respect of which the person has made, or is entitled to make a claim under Subdivision</w:t>
      </w:r>
      <w:r w:rsidR="00BC4F35" w:rsidRPr="00FB5439">
        <w:t> </w:t>
      </w:r>
      <w:r w:rsidRPr="00FB5439">
        <w:t>4.7 of Part</w:t>
      </w:r>
      <w:r w:rsidR="00BC4F35" w:rsidRPr="00FB5439">
        <w:t> </w:t>
      </w:r>
      <w:r w:rsidRPr="00FB5439">
        <w:t>7.5 of those Regulations; or</w:t>
      </w:r>
    </w:p>
    <w:p w:rsidR="004C1E71" w:rsidRPr="00FB5439" w:rsidRDefault="004C1E71" w:rsidP="00070F64">
      <w:pPr>
        <w:pStyle w:val="R1"/>
        <w:tabs>
          <w:tab w:val="clear" w:pos="794"/>
        </w:tabs>
        <w:ind w:left="567" w:hanging="567"/>
        <w:rPr>
          <w:color w:val="000000"/>
        </w:rPr>
      </w:pPr>
      <w:r w:rsidRPr="00FB5439">
        <w:t>(b)</w:t>
      </w:r>
      <w:r w:rsidRPr="00FB5439">
        <w:tab/>
        <w:t>the person was involved in the contravention of the ASTC certificate cancellation provisions.</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lastRenderedPageBreak/>
        <w:t>*</w:t>
      </w:r>
      <w:r w:rsidR="004C1E71" w:rsidRPr="00FB5439">
        <w:t xml:space="preserve"> Omit if not applicable</w:t>
      </w:r>
    </w:p>
    <w:p w:rsidR="004C1E71" w:rsidRPr="00FB5439" w:rsidRDefault="004C1E71" w:rsidP="00A80D13">
      <w:pPr>
        <w:pStyle w:val="ActHead2"/>
        <w:pageBreakBefore/>
      </w:pPr>
      <w:bookmarkStart w:id="67" w:name="_Toc147911990"/>
      <w:bookmarkStart w:id="68" w:name="_Toc147912044"/>
      <w:r w:rsidRPr="00FB5439">
        <w:rPr>
          <w:rStyle w:val="CharPartNo"/>
        </w:rPr>
        <w:lastRenderedPageBreak/>
        <w:t>Form 720</w:t>
      </w:r>
      <w:bookmarkEnd w:id="67"/>
      <w:bookmarkEnd w:id="68"/>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7.5.70(1))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240" w:after="120"/>
        <w:rPr>
          <w:rFonts w:ascii="Arial" w:hAnsi="Arial" w:cs="Arial"/>
          <w:szCs w:val="22"/>
        </w:rPr>
      </w:pPr>
      <w:r w:rsidRPr="00FB5439">
        <w:rPr>
          <w:rFonts w:ascii="Arial" w:hAnsi="Arial" w:cs="Arial"/>
          <w:szCs w:val="22"/>
        </w:rPr>
        <w:t>NOTICE CALLING FOR CLAIMS AGAINST THE SECURITIES EXCHANGES GUARANTEE CORPORATION</w:t>
      </w:r>
    </w:p>
    <w:p w:rsidR="004C1E71" w:rsidRPr="00FB5439" w:rsidRDefault="004C1E71" w:rsidP="00070F64">
      <w:pPr>
        <w:spacing w:before="120"/>
        <w:jc w:val="both"/>
      </w:pPr>
      <w:r w:rsidRPr="00FB5439">
        <w:t xml:space="preserve">In relation to </w:t>
      </w:r>
      <w:r w:rsidRPr="00FB5439">
        <w:rPr>
          <w:i/>
        </w:rPr>
        <w:t>(insert name of dealer who has become insolvent)</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 carrying on business at </w:t>
      </w:r>
      <w:r w:rsidRPr="00FB5439">
        <w:rPr>
          <w:i/>
        </w:rPr>
        <w:t>(insert address of the principal place of business of the dealer, including State or Territory)</w:t>
      </w:r>
      <w:r w:rsidRPr="00FB5439">
        <w:t>, a dealer who has become insolvent.</w:t>
      </w:r>
    </w:p>
    <w:p w:rsidR="004C1E71" w:rsidRPr="00FB5439" w:rsidRDefault="004C1E71" w:rsidP="00070F64">
      <w:pPr>
        <w:keepLines/>
        <w:spacing w:before="120"/>
        <w:jc w:val="both"/>
      </w:pPr>
      <w:r w:rsidRPr="00FB5439">
        <w:t>Persons wishing to make a claim under 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in respect of property that was, in the course of, or in connection with, the dealer’s business of dealing in securities, entrusted to or received by the dealer (or another person as provided under that subregulation) are required to lodge their claim with:</w:t>
      </w:r>
    </w:p>
    <w:p w:rsidR="004C1E71" w:rsidRPr="00FB5439" w:rsidRDefault="004C1E71" w:rsidP="00070F64">
      <w:pPr>
        <w:spacing w:before="120"/>
        <w:jc w:val="both"/>
      </w:pPr>
      <w:r w:rsidRPr="00FB5439">
        <w:t>The Securities Exchanges Guarantee Corporation</w:t>
      </w:r>
    </w:p>
    <w:p w:rsidR="004C1E71" w:rsidRPr="00FB5439" w:rsidRDefault="004C1E71" w:rsidP="00070F64">
      <w:pPr>
        <w:spacing w:before="120"/>
        <w:jc w:val="both"/>
        <w:rPr>
          <w:i/>
        </w:rPr>
      </w:pPr>
      <w:r w:rsidRPr="00FB5439">
        <w:rPr>
          <w:i/>
        </w:rPr>
        <w:t>(insert address, including State or Territory and postcode).</w:t>
      </w:r>
    </w:p>
    <w:p w:rsidR="004C1E71" w:rsidRPr="00FB5439" w:rsidRDefault="004C1E71" w:rsidP="00070F64">
      <w:pPr>
        <w:spacing w:before="120"/>
        <w:jc w:val="both"/>
      </w:pPr>
      <w:r w:rsidRPr="00FB5439">
        <w:t xml:space="preserve">The claim must be made in writing on or before </w:t>
      </w:r>
      <w:r w:rsidRPr="00FB5439">
        <w:rPr>
          <w:i/>
        </w:rPr>
        <w:t>(insert date)</w:t>
      </w:r>
      <w:r w:rsidRPr="00FB5439">
        <w:t>.</w:t>
      </w:r>
    </w:p>
    <w:p w:rsidR="004C1E71" w:rsidRPr="00FB5439" w:rsidRDefault="004C1E71" w:rsidP="00070F64">
      <w:pPr>
        <w:spacing w:before="120"/>
        <w:jc w:val="both"/>
      </w:pPr>
      <w:r w:rsidRPr="00FB5439">
        <w:t>Subject to regulation</w:t>
      </w:r>
      <w:r w:rsidR="00BC4F35" w:rsidRPr="00FB5439">
        <w:t> </w:t>
      </w:r>
      <w:r w:rsidRPr="00FB5439">
        <w:t xml:space="preserve">7.5.70 of the </w:t>
      </w:r>
      <w:r w:rsidRPr="00FB5439">
        <w:rPr>
          <w:i/>
        </w:rPr>
        <w:t xml:space="preserve">Corporations </w:t>
      </w:r>
      <w:r w:rsidR="00A80D13">
        <w:rPr>
          <w:i/>
        </w:rPr>
        <w:t>Regulations 2</w:t>
      </w:r>
      <w:r w:rsidRPr="00FB5439">
        <w:rPr>
          <w:i/>
        </w:rPr>
        <w:t>001</w:t>
      </w:r>
      <w:r w:rsidRPr="00FB5439">
        <w:t>, claims not made on or before that date are barred unless the Board of the Securities Exchanges Guarantee Corporation otherwise determines.</w:t>
      </w:r>
    </w:p>
    <w:p w:rsidR="004C1E71" w:rsidRPr="00FB5439" w:rsidRDefault="004C1E71" w:rsidP="00070F64">
      <w:pPr>
        <w:spacing w:before="120"/>
        <w:jc w:val="both"/>
      </w:pPr>
      <w:r w:rsidRPr="00FB5439">
        <w:t>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provides to the effect that, where the requirements of that provision are otherwise met, a person may make a claim in respect of property that was, in the course of, or in connection with, the dealer’s business of dealing in securities, entrusted to or received by:</w:t>
      </w:r>
    </w:p>
    <w:p w:rsidR="004C1E71" w:rsidRPr="00FB5439" w:rsidRDefault="004C1E71" w:rsidP="00070F64">
      <w:pPr>
        <w:pStyle w:val="R1"/>
        <w:tabs>
          <w:tab w:val="clear" w:pos="794"/>
        </w:tabs>
        <w:ind w:left="567" w:hanging="567"/>
        <w:rPr>
          <w:color w:val="000000"/>
        </w:rPr>
      </w:pPr>
      <w:r w:rsidRPr="00FB5439">
        <w:t>(a)</w:t>
      </w:r>
      <w:r w:rsidRPr="00FB5439">
        <w:tab/>
        <w:t xml:space="preserve">unless </w:t>
      </w:r>
      <w:r w:rsidR="00BC4F35" w:rsidRPr="00FB5439">
        <w:t>paragraph (</w:t>
      </w:r>
      <w:r w:rsidRPr="00FB5439">
        <w:t>b) applies, the dealer or an employee of the dealer; or</w:t>
      </w:r>
    </w:p>
    <w:p w:rsidR="004C1E71" w:rsidRPr="00FB5439" w:rsidRDefault="004C1E71" w:rsidP="00070F64">
      <w:pPr>
        <w:pStyle w:val="R1"/>
        <w:tabs>
          <w:tab w:val="clear" w:pos="794"/>
        </w:tabs>
        <w:ind w:left="567" w:hanging="567"/>
        <w:rPr>
          <w:color w:val="000000"/>
        </w:rPr>
      </w:pPr>
      <w:r w:rsidRPr="00FB5439">
        <w:t>(b)</w:t>
      </w:r>
      <w:r w:rsidRPr="00FB5439">
        <w:tab/>
        <w:t>if the dealer was, at the time the property was so entrusted or received, a partner in a participant, the participant, or a partner in, or an employee of, the participant.</w:t>
      </w:r>
    </w:p>
    <w:p w:rsidR="004C1E71" w:rsidRPr="00FB5439" w:rsidRDefault="004C1E71" w:rsidP="00A45941">
      <w:pPr>
        <w:keepNext/>
        <w:keepLines/>
        <w:spacing w:before="120"/>
        <w:jc w:val="both"/>
        <w:rPr>
          <w:i/>
        </w:rPr>
      </w:pPr>
      <w:r w:rsidRPr="00FB5439">
        <w:rPr>
          <w:i/>
        </w:rPr>
        <w:t>(signature of an officer of the SEGC)</w:t>
      </w:r>
    </w:p>
    <w:p w:rsidR="004C1E71" w:rsidRPr="00FB5439" w:rsidRDefault="004C1E71" w:rsidP="00070F64">
      <w:pPr>
        <w:spacing w:before="120"/>
        <w:jc w:val="both"/>
      </w:pP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xml:space="preserve"> Omit if not applicable</w:t>
      </w:r>
    </w:p>
    <w:p w:rsidR="004C1E71" w:rsidRPr="00FB5439" w:rsidRDefault="004C1E71" w:rsidP="00A80D13">
      <w:pPr>
        <w:pStyle w:val="ActHead2"/>
        <w:pageBreakBefore/>
      </w:pPr>
      <w:bookmarkStart w:id="69" w:name="_Toc147911991"/>
      <w:bookmarkStart w:id="70" w:name="_Toc147912045"/>
      <w:r w:rsidRPr="00FB5439">
        <w:rPr>
          <w:rStyle w:val="CharPartNo"/>
        </w:rPr>
        <w:lastRenderedPageBreak/>
        <w:t>Form 721</w:t>
      </w:r>
      <w:bookmarkEnd w:id="69"/>
      <w:bookmarkEnd w:id="70"/>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(regulation</w:t>
      </w:r>
      <w:r w:rsidR="00BC4F35" w:rsidRPr="00FB5439">
        <w:t> </w:t>
      </w:r>
      <w:r w:rsidRPr="00FB5439">
        <w:t>7.5.80)</w:t>
      </w:r>
    </w:p>
    <w:p w:rsidR="004C1E71" w:rsidRPr="00FB5439" w:rsidRDefault="004C1E71" w:rsidP="00070F64">
      <w:pPr>
        <w:pStyle w:val="R1"/>
        <w:tabs>
          <w:tab w:val="clear" w:pos="794"/>
          <w:tab w:val="right" w:pos="0"/>
        </w:tabs>
        <w:spacing w:before="16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keepLines/>
        <w:tabs>
          <w:tab w:val="right" w:pos="0"/>
        </w:tabs>
        <w:spacing w:before="240"/>
        <w:rPr>
          <w:rFonts w:ascii="Arial" w:hAnsi="Arial" w:cs="Arial"/>
          <w:szCs w:val="22"/>
        </w:rPr>
      </w:pPr>
      <w:r w:rsidRPr="00FB5439">
        <w:rPr>
          <w:rFonts w:ascii="Arial" w:hAnsi="Arial" w:cs="Arial"/>
          <w:szCs w:val="22"/>
        </w:rPr>
        <w:t>NOTICE OF DISALLOWANCE OF CLAIM AGAINST THE SECURITIES EXCHANGES GUARANTEE CORPORATION</w:t>
      </w:r>
    </w:p>
    <w:p w:rsidR="004C1E71" w:rsidRPr="00FB5439" w:rsidRDefault="004C1E71" w:rsidP="00070F64">
      <w:pPr>
        <w:keepLines/>
        <w:tabs>
          <w:tab w:val="right" w:pos="0"/>
        </w:tabs>
        <w:spacing w:before="120"/>
        <w:jc w:val="both"/>
        <w:rPr>
          <w:i/>
        </w:rPr>
      </w:pPr>
      <w:r w:rsidRPr="00FB5439">
        <w:rPr>
          <w:i/>
        </w:rPr>
        <w:t>(Set out the name and address of the claimant or the claimant’s solicitor and an appropriate form of salutation)</w:t>
      </w:r>
    </w:p>
    <w:p w:rsidR="004C1E71" w:rsidRPr="00FB5439" w:rsidRDefault="004C1E71" w:rsidP="00070F64">
      <w:pPr>
        <w:tabs>
          <w:tab w:val="right" w:pos="0"/>
        </w:tabs>
        <w:spacing w:before="120"/>
        <w:jc w:val="both"/>
      </w:pPr>
      <w:r w:rsidRPr="00FB5439">
        <w:t xml:space="preserve">In relation to </w:t>
      </w:r>
      <w:r w:rsidRPr="00FB5439">
        <w:rPr>
          <w:i/>
        </w:rPr>
        <w:t>(insert name of the dealer to whom the claim relates)</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120"/>
        <w:jc w:val="both"/>
      </w:pPr>
      <w:r w:rsidRPr="00FB5439">
        <w:t xml:space="preserve">The </w:t>
      </w:r>
      <w:r w:rsidR="00A80D13" w:rsidRPr="00A80D13">
        <w:rPr>
          <w:position w:val="6"/>
          <w:sz w:val="16"/>
        </w:rPr>
        <w:t>*</w:t>
      </w:r>
      <w:r w:rsidRPr="00FB5439">
        <w:t xml:space="preserve">Board of the Securities Exchanges Guarantee Corporation / </w:t>
      </w:r>
      <w:r w:rsidR="00A80D13" w:rsidRPr="00A80D13">
        <w:rPr>
          <w:position w:val="6"/>
          <w:sz w:val="16"/>
        </w:rPr>
        <w:t>*</w:t>
      </w:r>
      <w:r w:rsidRPr="00FB5439">
        <w:t>delegate of the Board of the Securities Exchanges Guarantee Corporation under section</w:t>
      </w:r>
      <w:r w:rsidR="00BC4F35" w:rsidRPr="00FB5439">
        <w:t> </w:t>
      </w:r>
      <w:r w:rsidRPr="00FB5439">
        <w:t xml:space="preserve">890C of the </w:t>
      </w:r>
      <w:r w:rsidRPr="00FB5439">
        <w:rPr>
          <w:i/>
        </w:rPr>
        <w:t>Corporations Act 2001</w:t>
      </w:r>
      <w:r w:rsidRPr="00FB5439">
        <w:t xml:space="preserve"> has considered your claim against the Corporation in respect of </w:t>
      </w:r>
      <w:r w:rsidRPr="00FB5439">
        <w:rPr>
          <w:i/>
        </w:rPr>
        <w:t>(insert description of the circumstances giving rise to the claim and the loss allegedly suffered by the claimant)</w:t>
      </w:r>
      <w:r w:rsidRPr="00FB5439">
        <w:t>.</w:t>
      </w:r>
    </w:p>
    <w:p w:rsidR="004C1E71" w:rsidRPr="00FB5439" w:rsidRDefault="004C1E71" w:rsidP="00070F64">
      <w:pPr>
        <w:spacing w:before="120"/>
        <w:jc w:val="both"/>
      </w:pPr>
      <w:r w:rsidRPr="00FB5439">
        <w:t xml:space="preserve">After considering all the available evidence, the Corporation has decided that the claim under </w:t>
      </w:r>
      <w:r w:rsidR="00A80D13" w:rsidRPr="00A80D13">
        <w:rPr>
          <w:position w:val="6"/>
          <w:sz w:val="16"/>
        </w:rPr>
        <w:t>*</w:t>
      </w:r>
      <w:r w:rsidRPr="00FB5439">
        <w:t xml:space="preserve">regulation </w:t>
      </w:r>
      <w:r w:rsidRPr="00FB5439">
        <w:rPr>
          <w:i/>
        </w:rPr>
        <w:t xml:space="preserve">(insert relevant regulation number) / </w:t>
      </w:r>
      <w:r w:rsidR="00A80D13" w:rsidRPr="00A80D13">
        <w:rPr>
          <w:i/>
          <w:position w:val="6"/>
          <w:sz w:val="16"/>
        </w:rPr>
        <w:t>*</w:t>
      </w:r>
      <w:r w:rsidRPr="00FB5439">
        <w:rPr>
          <w:i/>
        </w:rPr>
        <w:t>regulations (insert relevant regulation numbers)</w:t>
      </w:r>
      <w:r w:rsidRPr="00FB5439">
        <w:t xml:space="preserve"> should be </w:t>
      </w:r>
      <w:r w:rsidR="00A80D13" w:rsidRPr="00A80D13">
        <w:rPr>
          <w:position w:val="6"/>
          <w:sz w:val="16"/>
        </w:rPr>
        <w:t>*</w:t>
      </w:r>
      <w:r w:rsidRPr="00FB5439">
        <w:t xml:space="preserve">disallowed / </w:t>
      </w:r>
      <w:r w:rsidR="00A80D13" w:rsidRPr="00A80D13">
        <w:rPr>
          <w:position w:val="6"/>
          <w:sz w:val="16"/>
        </w:rPr>
        <w:t>*</w:t>
      </w:r>
      <w:r w:rsidRPr="00FB5439">
        <w:t>partly disallowed to the extent set out below.</w:t>
      </w:r>
    </w:p>
    <w:p w:rsidR="004C1E71" w:rsidRPr="00FB5439" w:rsidRDefault="004C1E71" w:rsidP="00070F64">
      <w:pPr>
        <w:spacing w:before="80"/>
        <w:jc w:val="both"/>
      </w:pPr>
      <w:r w:rsidRPr="00FB5439">
        <w:t>If you are not satisfied with this decision, you may bring proceedings within 3 months after service of this notice (see section</w:t>
      </w:r>
      <w:r w:rsidR="00BC4F35" w:rsidRPr="00FB5439">
        <w:t> </w:t>
      </w:r>
      <w:r w:rsidRPr="00FB5439">
        <w:t>888H of the Act).</w:t>
      </w:r>
    </w:p>
    <w:p w:rsidR="004C1E71" w:rsidRPr="00FB5439" w:rsidRDefault="004C1E71" w:rsidP="00070F64">
      <w:pPr>
        <w:spacing w:before="120"/>
        <w:jc w:val="both"/>
      </w:pPr>
      <w:r w:rsidRPr="00FB5439">
        <w:t>Yours sincerely,</w:t>
      </w:r>
    </w:p>
    <w:p w:rsidR="004C1E71" w:rsidRPr="00FB5439" w:rsidRDefault="004C1E71" w:rsidP="00070F64">
      <w:pPr>
        <w:spacing w:before="100"/>
        <w:jc w:val="both"/>
        <w:rPr>
          <w:i/>
        </w:rPr>
      </w:pPr>
      <w:r w:rsidRPr="00FB5439">
        <w:rPr>
          <w:i/>
        </w:rPr>
        <w:t>(signature of an officer of the Corporation)</w:t>
      </w:r>
    </w:p>
    <w:p w:rsidR="004C1E71" w:rsidRPr="00FB5439" w:rsidRDefault="004C1E71" w:rsidP="00070F64">
      <w:pPr>
        <w:spacing w:before="10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60" w:after="40"/>
        <w:jc w:val="both"/>
        <w:rPr>
          <w:i/>
        </w:rPr>
      </w:pPr>
      <w:r w:rsidRPr="00FB5439">
        <w:rPr>
          <w:i/>
        </w:rPr>
        <w:t>(add the date of signature)</w:t>
      </w:r>
    </w:p>
    <w:p w:rsidR="004C1E71" w:rsidRPr="00FB5439" w:rsidRDefault="004C1E71" w:rsidP="00070F64">
      <w:pPr>
        <w:spacing w:before="100"/>
        <w:jc w:val="both"/>
        <w:rPr>
          <w:i/>
        </w:rPr>
      </w:pPr>
      <w:r w:rsidRPr="00FB5439">
        <w:rPr>
          <w:i/>
        </w:rPr>
        <w:t>(If the claim has been partly disallowed, insert a heading</w:t>
      </w:r>
    </w:p>
    <w:p w:rsidR="004C1E71" w:rsidRPr="00FB5439" w:rsidRDefault="004C1E71" w:rsidP="00070F64">
      <w:pPr>
        <w:spacing w:before="100"/>
        <w:jc w:val="both"/>
      </w:pPr>
      <w:r w:rsidRPr="00FB5439">
        <w:t>‘PARTICULARS OF PARTIAL DISALLOWANCE’</w:t>
      </w:r>
    </w:p>
    <w:p w:rsidR="004C1E71" w:rsidRPr="00FB5439" w:rsidRDefault="004C1E71" w:rsidP="00070F64">
      <w:pPr>
        <w:spacing w:before="100"/>
        <w:jc w:val="both"/>
        <w:rPr>
          <w:i/>
        </w:rPr>
      </w:pPr>
      <w:r w:rsidRPr="00FB5439">
        <w:rPr>
          <w:i/>
        </w:rPr>
        <w:t>and specify the necessary particulars under it)</w:t>
      </w:r>
    </w:p>
    <w:p w:rsidR="004C1E71" w:rsidRPr="00FB5439" w:rsidRDefault="00A80D13" w:rsidP="003F17C4">
      <w:pPr>
        <w:spacing w:before="120"/>
        <w:jc w:val="both"/>
      </w:pPr>
      <w:r w:rsidRPr="00A80D13">
        <w:rPr>
          <w:position w:val="6"/>
          <w:sz w:val="16"/>
        </w:rPr>
        <w:t>*</w:t>
      </w:r>
      <w:r w:rsidR="004C1E71" w:rsidRPr="00FB5439">
        <w:t> Omit if not applicable</w:t>
      </w:r>
    </w:p>
    <w:p w:rsidR="004C1E71" w:rsidRPr="00FB5439" w:rsidRDefault="004C1E71" w:rsidP="00070F64"/>
    <w:p w:rsidR="004C1E71" w:rsidRPr="00FB5439" w:rsidRDefault="004C1E71" w:rsidP="00A80D13">
      <w:pPr>
        <w:pStyle w:val="ActHead2"/>
        <w:pageBreakBefore/>
      </w:pPr>
      <w:bookmarkStart w:id="71" w:name="_Toc147911992"/>
      <w:bookmarkStart w:id="72" w:name="_Toc147912046"/>
      <w:r w:rsidRPr="00FB5439">
        <w:rPr>
          <w:rStyle w:val="CharPartNo"/>
        </w:rPr>
        <w:lastRenderedPageBreak/>
        <w:t>Form 905</w:t>
      </w:r>
      <w:bookmarkEnd w:id="71"/>
      <w:bookmarkEnd w:id="72"/>
      <w:r w:rsidR="00DA2F62" w:rsidRPr="00FB5439">
        <w:rPr>
          <w:rStyle w:val="CharPartText"/>
        </w:rPr>
        <w:t xml:space="preserve"> </w:t>
      </w:r>
      <w:r w:rsidR="00DA2F62" w:rsidRPr="00FB5439">
        <w:t xml:space="preserve"> </w:t>
      </w:r>
    </w:p>
    <w:p w:rsidR="004C1E71" w:rsidRPr="00FB5439" w:rsidRDefault="004C1E71" w:rsidP="00070F64">
      <w:pPr>
        <w:keepLines/>
        <w:rPr>
          <w:sz w:val="18"/>
        </w:rPr>
      </w:pPr>
    </w:p>
    <w:p w:rsidR="004C1E71" w:rsidRPr="00FB5439" w:rsidRDefault="004C1E71" w:rsidP="00070F64">
      <w:pPr>
        <w:keepLines/>
      </w:pPr>
      <w:r w:rsidRPr="00FB5439">
        <w:t>Registration no:</w:t>
      </w:r>
    </w:p>
    <w:p w:rsidR="004C1E71" w:rsidRPr="00FB5439" w:rsidRDefault="004C1E71" w:rsidP="00070F64">
      <w:pPr>
        <w:keepLines/>
        <w:rPr>
          <w:i/>
        </w:rPr>
      </w:pPr>
    </w:p>
    <w:p w:rsidR="004C1E71" w:rsidRPr="00FB5439" w:rsidRDefault="004C1E71" w:rsidP="00070F64">
      <w:pPr>
        <w:pStyle w:val="Header"/>
        <w:keepNext w:val="0"/>
      </w:pPr>
      <w:r w:rsidRPr="00FB5439">
        <w:t xml:space="preserve">  </w:t>
      </w:r>
    </w:p>
    <w:p w:rsidR="004C1E71" w:rsidRPr="00FB5439" w:rsidRDefault="004C1E71" w:rsidP="00070F64">
      <w:pPr>
        <w:keepLines/>
        <w:rPr>
          <w:i/>
        </w:rPr>
      </w:pPr>
      <w:r w:rsidRPr="00FB5439">
        <w:rPr>
          <w:i/>
        </w:rPr>
        <w:t>Corporations Act 2001</w:t>
      </w:r>
    </w:p>
    <w:p w:rsidR="004C1E71" w:rsidRPr="00FB5439" w:rsidRDefault="004C1E71" w:rsidP="00070F64">
      <w:pPr>
        <w:keepLines/>
        <w:spacing w:before="240" w:after="240"/>
        <w:jc w:val="center"/>
        <w:rPr>
          <w:rFonts w:ascii="Arial" w:hAnsi="Arial" w:cs="Arial"/>
          <w:b/>
          <w:szCs w:val="22"/>
        </w:rPr>
      </w:pPr>
      <w:r w:rsidRPr="00FB5439">
        <w:rPr>
          <w:rFonts w:ascii="Arial" w:hAnsi="Arial" w:cs="Arial"/>
          <w:b/>
          <w:szCs w:val="22"/>
        </w:rPr>
        <w:t>PARTICULARS OF CESSATION OR CHANGE RELATING TO A PERSON REGISTERED AS AN AUDITOR UNDER SUBSECTION 1287(1)</w:t>
      </w:r>
    </w:p>
    <w:tbl>
      <w:tblPr>
        <w:tblW w:w="5000" w:type="pct"/>
        <w:tblLook w:val="0000" w:firstRow="0" w:lastRow="0" w:firstColumn="0" w:lastColumn="0" w:noHBand="0" w:noVBand="0"/>
      </w:tblPr>
      <w:tblGrid>
        <w:gridCol w:w="2843"/>
        <w:gridCol w:w="2844"/>
        <w:gridCol w:w="2842"/>
      </w:tblGrid>
      <w:tr w:rsidR="004C1E71" w:rsidRPr="00FB5439" w:rsidTr="00B23434">
        <w:tc>
          <w:tcPr>
            <w:tcW w:w="1667" w:type="pct"/>
            <w:tcBorders>
              <w:top w:val="single" w:sz="4" w:space="0" w:color="auto"/>
            </w:tcBorders>
          </w:tcPr>
          <w:p w:rsidR="004C1E71" w:rsidRPr="00FB5439" w:rsidRDefault="004C1E71" w:rsidP="00070F64">
            <w:pPr>
              <w:rPr>
                <w:sz w:val="18"/>
              </w:rPr>
            </w:pPr>
          </w:p>
        </w:tc>
        <w:tc>
          <w:tcPr>
            <w:tcW w:w="1667" w:type="pct"/>
            <w:tcBorders>
              <w:top w:val="single" w:sz="4" w:space="0" w:color="auto"/>
            </w:tcBorders>
          </w:tcPr>
          <w:p w:rsidR="004C1E71" w:rsidRPr="00FB5439" w:rsidRDefault="004C1E71" w:rsidP="00070F64">
            <w:pPr>
              <w:rPr>
                <w:sz w:val="18"/>
              </w:rPr>
            </w:pPr>
          </w:p>
        </w:tc>
        <w:tc>
          <w:tcPr>
            <w:tcW w:w="1666" w:type="pct"/>
            <w:tcBorders>
              <w:top w:val="single" w:sz="4" w:space="0" w:color="auto"/>
            </w:tcBorders>
          </w:tcPr>
          <w:p w:rsidR="004C1E71" w:rsidRPr="00FB5439" w:rsidRDefault="004C1E71" w:rsidP="00070F64">
            <w:pPr>
              <w:rPr>
                <w:sz w:val="18"/>
              </w:rPr>
            </w:pPr>
          </w:p>
        </w:tc>
      </w:tr>
      <w:tr w:rsidR="004C1E71" w:rsidRPr="00FB5439" w:rsidTr="00B23434">
        <w:tc>
          <w:tcPr>
            <w:tcW w:w="1667" w:type="pct"/>
          </w:tcPr>
          <w:p w:rsidR="004C1E71" w:rsidRPr="00FB5439" w:rsidRDefault="004C1E71" w:rsidP="00070F64">
            <w:r w:rsidRPr="00FB5439">
              <w:t>Surname</w:t>
            </w:r>
          </w:p>
        </w:tc>
        <w:tc>
          <w:tcPr>
            <w:tcW w:w="1667" w:type="pct"/>
          </w:tcPr>
          <w:p w:rsidR="004C1E71" w:rsidRPr="00FB5439" w:rsidRDefault="004C1E71" w:rsidP="00070F64">
            <w:r w:rsidRPr="00FB5439">
              <w:t>First or given names</w:t>
            </w:r>
          </w:p>
        </w:tc>
        <w:tc>
          <w:tcPr>
            <w:tcW w:w="1666" w:type="pct"/>
          </w:tcPr>
          <w:p w:rsidR="004C1E71" w:rsidRPr="00FB5439" w:rsidRDefault="004C1E71" w:rsidP="00070F64"/>
        </w:tc>
      </w:tr>
      <w:tr w:rsidR="004C1E71" w:rsidRPr="00FB5439" w:rsidTr="00B23434">
        <w:tc>
          <w:tcPr>
            <w:tcW w:w="1667" w:type="pct"/>
          </w:tcPr>
          <w:p w:rsidR="004C1E71" w:rsidRPr="00FB5439" w:rsidRDefault="004C1E71" w:rsidP="00070F64"/>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top w:val="single" w:sz="4" w:space="0" w:color="auto"/>
            </w:tcBorders>
          </w:tcPr>
          <w:p w:rsidR="004C1E71" w:rsidRPr="00FB5439" w:rsidRDefault="004C1E71" w:rsidP="00070F64"/>
        </w:tc>
        <w:tc>
          <w:tcPr>
            <w:tcW w:w="1667" w:type="pct"/>
            <w:tcBorders>
              <w:top w:val="single" w:sz="4" w:space="0" w:color="auto"/>
            </w:tcBorders>
          </w:tcPr>
          <w:p w:rsidR="004C1E71" w:rsidRPr="00FB5439" w:rsidRDefault="004C1E71" w:rsidP="00070F64"/>
        </w:tc>
        <w:tc>
          <w:tcPr>
            <w:tcW w:w="1666" w:type="pct"/>
            <w:tcBorders>
              <w:top w:val="single" w:sz="4" w:space="0" w:color="auto"/>
            </w:tcBorders>
          </w:tcPr>
          <w:p w:rsidR="004C1E71" w:rsidRPr="00FB5439" w:rsidRDefault="004C1E71" w:rsidP="00070F64"/>
        </w:tc>
      </w:tr>
      <w:tr w:rsidR="004C1E71" w:rsidRPr="00FB5439" w:rsidTr="00B23434">
        <w:tc>
          <w:tcPr>
            <w:tcW w:w="1667" w:type="pct"/>
          </w:tcPr>
          <w:p w:rsidR="004C1E71" w:rsidRPr="00FB5439" w:rsidRDefault="004C1E71" w:rsidP="00070F64">
            <w:r w:rsidRPr="00FB5439">
              <w:t>Residential address</w:t>
            </w:r>
          </w:p>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bottom w:val="single" w:sz="4" w:space="0" w:color="auto"/>
            </w:tcBorders>
          </w:tcPr>
          <w:p w:rsidR="004C1E71" w:rsidRPr="00FB5439" w:rsidRDefault="004C1E71" w:rsidP="00070F64">
            <w:pPr>
              <w:rPr>
                <w:sz w:val="18"/>
              </w:rPr>
            </w:pPr>
          </w:p>
        </w:tc>
        <w:tc>
          <w:tcPr>
            <w:tcW w:w="1667" w:type="pct"/>
            <w:tcBorders>
              <w:bottom w:val="single" w:sz="4" w:space="0" w:color="auto"/>
            </w:tcBorders>
          </w:tcPr>
          <w:p w:rsidR="004C1E71" w:rsidRPr="00FB5439" w:rsidRDefault="004C1E71" w:rsidP="00070F64">
            <w:pPr>
              <w:rPr>
                <w:sz w:val="18"/>
              </w:rPr>
            </w:pPr>
          </w:p>
        </w:tc>
        <w:tc>
          <w:tcPr>
            <w:tcW w:w="1666" w:type="pct"/>
            <w:tcBorders>
              <w:bottom w:val="single" w:sz="4" w:space="0" w:color="auto"/>
            </w:tcBorders>
          </w:tcPr>
          <w:p w:rsidR="004C1E71" w:rsidRPr="00FB5439" w:rsidRDefault="004C1E71" w:rsidP="00070F64">
            <w:pPr>
              <w:rPr>
                <w:sz w:val="18"/>
              </w:rPr>
            </w:pPr>
          </w:p>
        </w:tc>
      </w:tr>
    </w:tbl>
    <w:p w:rsidR="004C1E71" w:rsidRPr="00FB5439" w:rsidRDefault="004C1E71" w:rsidP="00070F64">
      <w:pPr>
        <w:rPr>
          <w:sz w:val="18"/>
        </w:rPr>
      </w:pPr>
    </w:p>
    <w:p w:rsidR="004C1E71" w:rsidRPr="00FB5439" w:rsidRDefault="00A80D13" w:rsidP="00070F64">
      <w:pPr>
        <w:jc w:val="both"/>
        <w:rPr>
          <w:b/>
        </w:rPr>
      </w:pPr>
      <w:r w:rsidRPr="00A80D13">
        <w:rPr>
          <w:b/>
          <w:position w:val="6"/>
          <w:sz w:val="16"/>
        </w:rPr>
        <w:t>*</w:t>
      </w:r>
      <w:r w:rsidR="004C1E71" w:rsidRPr="00FB5439">
        <w:rPr>
          <w:b/>
        </w:rPr>
        <w:t>1.</w:t>
      </w:r>
      <w:r w:rsidR="004C1E71" w:rsidRPr="00FB5439">
        <w:rPr>
          <w:b/>
        </w:rPr>
        <w:tab/>
        <w:t>CESSATION</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ceased to practise as an auditor. I request ASIC to exercise its discretion under subsection</w:t>
      </w:r>
      <w:r w:rsidR="00BC4F35" w:rsidRPr="00FB5439">
        <w:t> </w:t>
      </w:r>
      <w:r w:rsidRPr="00FB5439">
        <w:t>1290(1) and cancel my registration as an auditor.</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2.</w:t>
      </w:r>
      <w:r w:rsidR="004C1E71" w:rsidRPr="00FB5439">
        <w:rPr>
          <w:b/>
        </w:rPr>
        <w:tab/>
        <w:t>CHANGE OF NAME</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changed my name</w:t>
      </w:r>
    </w:p>
    <w:p w:rsidR="004C1E71" w:rsidRPr="00FB5439" w:rsidRDefault="004C1E71" w:rsidP="00070F64">
      <w:pPr>
        <w:ind w:left="360"/>
        <w:jc w:val="both"/>
      </w:pPr>
      <w:r w:rsidRPr="00FB5439">
        <w:t>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3.</w:t>
      </w:r>
      <w:r w:rsidR="004C1E71" w:rsidRPr="00FB5439">
        <w:rPr>
          <w:b/>
        </w:rPr>
        <w:tab/>
        <w:t>CHANGE IN OTHER PARTICULARS</w:t>
      </w: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the principal place at which I practise was changed from:</w:t>
      </w:r>
    </w:p>
    <w:p w:rsidR="004C1E71" w:rsidRPr="00FB5439" w:rsidRDefault="004C1E71" w:rsidP="00070F64">
      <w:pPr>
        <w:ind w:left="360"/>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a place at which I practise was changed from:</w:t>
      </w:r>
    </w:p>
    <w:p w:rsidR="004C1E71" w:rsidRPr="00FB5439" w:rsidRDefault="004C1E71" w:rsidP="00070F64">
      <w:pPr>
        <w:tabs>
          <w:tab w:val="left" w:pos="960"/>
        </w:tabs>
        <w:ind w:left="426"/>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 w:val="left" w:pos="600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under a name and style other than my own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ceased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the </w:t>
      </w:r>
      <w:r w:rsidRPr="00A80D13">
        <w:rPr>
          <w:position w:val="6"/>
          <w:sz w:val="16"/>
        </w:rPr>
        <w:t>*</w:t>
      </w:r>
      <w:r w:rsidR="004C1E71" w:rsidRPr="00FB5439">
        <w:t>name/</w:t>
      </w:r>
      <w:r w:rsidRPr="00A80D13">
        <w:rPr>
          <w:position w:val="6"/>
          <w:sz w:val="16"/>
        </w:rPr>
        <w:t>*</w:t>
      </w:r>
      <w:r w:rsidR="004C1E71" w:rsidRPr="00FB5439">
        <w:t xml:space="preserve">address of a firm of which I am </w:t>
      </w:r>
      <w:r w:rsidRPr="00A80D13">
        <w:rPr>
          <w:position w:val="6"/>
          <w:sz w:val="16"/>
        </w:rPr>
        <w:t>*</w:t>
      </w:r>
      <w:r w:rsidR="004C1E71" w:rsidRPr="00FB5439">
        <w:t>a member/</w:t>
      </w:r>
      <w:r w:rsidRPr="00A80D13">
        <w:rPr>
          <w:position w:val="6"/>
          <w:sz w:val="16"/>
        </w:rPr>
        <w:t>*</w:t>
      </w:r>
      <w:r w:rsidR="004C1E71" w:rsidRPr="00FB5439">
        <w:t>an employee was changed 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became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ceased to be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a name or style other than my own under which I practise was changed from:</w:t>
      </w:r>
    </w:p>
    <w:p w:rsidR="004C1E71" w:rsidRPr="00FB5439" w:rsidRDefault="004C1E71" w:rsidP="00070F64">
      <w:pPr>
        <w:ind w:left="426"/>
        <w:jc w:val="both"/>
      </w:pPr>
      <w:r w:rsidRPr="00FB5439">
        <w:t>to:</w:t>
      </w:r>
    </w:p>
    <w:p w:rsidR="004C1E71" w:rsidRPr="00FB5439" w:rsidRDefault="004C1E71" w:rsidP="00070F64">
      <w:pPr>
        <w:jc w:val="both"/>
      </w:pPr>
    </w:p>
    <w:p w:rsidR="004C1E71" w:rsidRPr="00FB5439" w:rsidRDefault="004C1E71" w:rsidP="00070F64">
      <w:pPr>
        <w:jc w:val="both"/>
      </w:pPr>
      <w:r w:rsidRPr="00FB5439">
        <w:t>Dated: (</w:t>
      </w:r>
      <w:r w:rsidRPr="00FB5439">
        <w:rPr>
          <w:i/>
        </w:rPr>
        <w:t>insert date</w:t>
      </w:r>
      <w:r w:rsidRPr="00FB5439">
        <w:t>)</w:t>
      </w:r>
    </w:p>
    <w:p w:rsidR="004C1E71" w:rsidRPr="00FB5439" w:rsidRDefault="004C1E71" w:rsidP="00070F64">
      <w:pPr>
        <w:jc w:val="both"/>
      </w:pPr>
    </w:p>
    <w:p w:rsidR="004C1E71" w:rsidRPr="00FB5439" w:rsidRDefault="004C1E71" w:rsidP="00070F64">
      <w:pPr>
        <w:jc w:val="both"/>
        <w:rPr>
          <w:i/>
        </w:rPr>
      </w:pPr>
      <w:r w:rsidRPr="00FB5439">
        <w:rPr>
          <w:i/>
        </w:rPr>
        <w:t>(signature of the registered company auditor)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 xml:space="preserve"> Omit if not applicable</w:t>
      </w:r>
    </w:p>
    <w:p w:rsidR="00B47E62" w:rsidRPr="00FB5439" w:rsidRDefault="00B47E62" w:rsidP="00B47E62">
      <w:r w:rsidRPr="00FB5439">
        <w:rPr>
          <w:noProof/>
          <w:lang w:eastAsia="en-AU"/>
        </w:rPr>
        <w:lastRenderedPageBreak/>
        <w:drawing>
          <wp:inline distT="0" distB="0" distL="0" distR="0" wp14:anchorId="20BDFC4D" wp14:editId="3384E433">
            <wp:extent cx="4560952" cy="6444000"/>
            <wp:effectExtent l="0" t="0" r="0" b="0"/>
            <wp:docPr id="22" name="Picture 22" descr="form 909 Notification of office at which register is k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 909"/>
                    <pic:cNvPicPr>
                      <a:picLocks noChangeAspect="1" noChangeArrowheads="1"/>
                    </pic:cNvPicPr>
                  </pic:nvPicPr>
                  <pic:blipFill>
                    <a:blip r:embed="rId78" cstate="print">
                      <a:extLst>
                        <a:ext uri="{28A0092B-C50C-407E-A947-70E740481C1C}">
                          <a14:useLocalDpi xmlns:a14="http://schemas.microsoft.com/office/drawing/2010/main" val="0"/>
                        </a:ext>
                      </a:extLst>
                    </a:blip>
                    <a:srcRect l="2367" t="3423" r="2367" b="1677"/>
                    <a:stretch>
                      <a:fillRect/>
                    </a:stretch>
                  </pic:blipFill>
                  <pic:spPr bwMode="auto">
                    <a:xfrm>
                      <a:off x="0" y="0"/>
                      <a:ext cx="4560952" cy="6444000"/>
                    </a:xfrm>
                    <a:prstGeom prst="rect">
                      <a:avLst/>
                    </a:prstGeom>
                    <a:noFill/>
                    <a:ln>
                      <a:noFill/>
                    </a:ln>
                  </pic:spPr>
                </pic:pic>
              </a:graphicData>
            </a:graphic>
          </wp:inline>
        </w:drawing>
      </w:r>
    </w:p>
    <w:p w:rsidR="00A77803" w:rsidRPr="00FB5439" w:rsidRDefault="004C1E71" w:rsidP="00BA2036">
      <w:r w:rsidRPr="00FB5439">
        <w:rPr>
          <w:noProof/>
          <w:lang w:eastAsia="en-AU"/>
        </w:rPr>
        <w:lastRenderedPageBreak/>
        <w:drawing>
          <wp:inline distT="0" distB="0" distL="0" distR="0" wp14:anchorId="0C334449" wp14:editId="25CF4A23">
            <wp:extent cx="4591050" cy="5524500"/>
            <wp:effectExtent l="0" t="0" r="0" b="0"/>
            <wp:docPr id="23" name="Picture 23" descr="form 911 verification or certification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 911"/>
                    <pic:cNvPicPr>
                      <a:picLocks noChangeAspect="1" noChangeArrowheads="1"/>
                    </pic:cNvPicPr>
                  </pic:nvPicPr>
                  <pic:blipFill>
                    <a:blip r:embed="rId79" cstate="print">
                      <a:extLst>
                        <a:ext uri="{28A0092B-C50C-407E-A947-70E740481C1C}">
                          <a14:useLocalDpi xmlns:a14="http://schemas.microsoft.com/office/drawing/2010/main" val="0"/>
                        </a:ext>
                      </a:extLst>
                    </a:blip>
                    <a:srcRect l="2367" t="4128" r="2367" b="35231"/>
                    <a:stretch>
                      <a:fillRect/>
                    </a:stretch>
                  </pic:blipFill>
                  <pic:spPr bwMode="auto">
                    <a:xfrm>
                      <a:off x="0" y="0"/>
                      <a:ext cx="4591050" cy="5524500"/>
                    </a:xfrm>
                    <a:prstGeom prst="rect">
                      <a:avLst/>
                    </a:prstGeom>
                    <a:noFill/>
                    <a:ln>
                      <a:noFill/>
                    </a:ln>
                  </pic:spPr>
                </pic:pic>
              </a:graphicData>
            </a:graphic>
          </wp:inline>
        </w:drawing>
      </w:r>
      <w:bookmarkStart w:id="73" w:name="_PageBreakInsert"/>
      <w:bookmarkEnd w:id="73"/>
    </w:p>
    <w:p w:rsidR="005101D6" w:rsidRPr="00FB5439" w:rsidRDefault="005101D6" w:rsidP="00BA2036">
      <w:pPr>
        <w:sectPr w:rsidR="005101D6" w:rsidRPr="00FB5439" w:rsidSect="006E66BD">
          <w:headerReference w:type="even" r:id="rId80"/>
          <w:headerReference w:type="default" r:id="rId81"/>
          <w:footerReference w:type="even" r:id="rId82"/>
          <w:footerReference w:type="default" r:id="rId83"/>
          <w:headerReference w:type="first" r:id="rId84"/>
          <w:footerReference w:type="first" r:id="rId85"/>
          <w:pgSz w:w="11907" w:h="16839" w:code="9"/>
          <w:pgMar w:top="2325" w:right="1797" w:bottom="1440" w:left="1797" w:header="720" w:footer="709" w:gutter="0"/>
          <w:cols w:space="720"/>
          <w:docGrid w:linePitch="299"/>
        </w:sectPr>
      </w:pPr>
    </w:p>
    <w:p w:rsidR="00C158ED" w:rsidRPr="00FB5439" w:rsidRDefault="00AB20CF" w:rsidP="00A45941">
      <w:pPr>
        <w:pStyle w:val="ActHead1"/>
        <w:keepNext w:val="0"/>
        <w:pageBreakBefore/>
        <w:spacing w:before="120"/>
      </w:pPr>
      <w:bookmarkStart w:id="74" w:name="_Toc147912047"/>
      <w:r w:rsidRPr="00FB5439">
        <w:rPr>
          <w:rStyle w:val="CharChapNo"/>
        </w:rPr>
        <w:lastRenderedPageBreak/>
        <w:t>Schedule</w:t>
      </w:r>
      <w:r w:rsidR="00BC4F35" w:rsidRPr="00FB5439">
        <w:rPr>
          <w:rStyle w:val="CharChapNo"/>
        </w:rPr>
        <w:t> </w:t>
      </w:r>
      <w:r w:rsidR="00C158ED" w:rsidRPr="00FB5439">
        <w:rPr>
          <w:rStyle w:val="CharChapNo"/>
        </w:rPr>
        <w:t>2A</w:t>
      </w:r>
      <w:r w:rsidR="009A3241" w:rsidRPr="00FB5439">
        <w:rPr>
          <w:color w:val="000000"/>
        </w:rPr>
        <w:t>—</w:t>
      </w:r>
      <w:r w:rsidR="00C158ED" w:rsidRPr="00FB5439">
        <w:rPr>
          <w:rStyle w:val="CharChapText"/>
        </w:rPr>
        <w:t xml:space="preserve">Forms of transfer of </w:t>
      </w:r>
      <w:r w:rsidRPr="00FB5439">
        <w:rPr>
          <w:rStyle w:val="CharChapText"/>
        </w:rPr>
        <w:t>Division</w:t>
      </w:r>
      <w:r w:rsidR="00BC4F35" w:rsidRPr="00FB5439">
        <w:rPr>
          <w:rStyle w:val="CharChapText"/>
        </w:rPr>
        <w:t> </w:t>
      </w:r>
      <w:r w:rsidR="00C158ED" w:rsidRPr="00FB5439">
        <w:rPr>
          <w:rStyle w:val="CharChapText"/>
        </w:rPr>
        <w:t>3 securities</w:t>
      </w:r>
      <w:bookmarkEnd w:id="74"/>
    </w:p>
    <w:p w:rsidR="00C158ED" w:rsidRPr="00FB5439" w:rsidRDefault="00C158ED" w:rsidP="00070F64">
      <w:pPr>
        <w:pStyle w:val="notemargin"/>
      </w:pPr>
      <w:r w:rsidRPr="00FB5439">
        <w:rPr>
          <w:color w:val="000000"/>
        </w:rPr>
        <w:t>(regulation</w:t>
      </w:r>
      <w:r w:rsidR="00BC4F35" w:rsidRPr="00FB5439">
        <w:rPr>
          <w:color w:val="000000"/>
        </w:rPr>
        <w:t> </w:t>
      </w:r>
      <w:r w:rsidRPr="00FB5439">
        <w:rPr>
          <w:color w:val="000000"/>
        </w:rPr>
        <w:t>7.11.04)</w:t>
      </w:r>
    </w:p>
    <w:p w:rsidR="004C1E71" w:rsidRPr="00FB5439" w:rsidRDefault="004C1E71" w:rsidP="00A80D13">
      <w:pPr>
        <w:pStyle w:val="ActHead2"/>
      </w:pPr>
      <w:bookmarkStart w:id="75" w:name="_Toc147911994"/>
      <w:bookmarkStart w:id="76" w:name="_Toc147912048"/>
      <w:r w:rsidRPr="00FB5439">
        <w:rPr>
          <w:rStyle w:val="CharPartNo"/>
        </w:rPr>
        <w:t>Form 1</w:t>
      </w:r>
      <w:bookmarkEnd w:id="75"/>
      <w:bookmarkEnd w:id="76"/>
      <w:r w:rsidRPr="00FB5439">
        <w:rPr>
          <w:rStyle w:val="CharPartText"/>
        </w:rPr>
        <w:t xml:space="preserve"> </w:t>
      </w:r>
      <w:r w:rsidRPr="00FB5439">
        <w:t xml:space="preserve"> </w:t>
      </w:r>
    </w:p>
    <w:p w:rsidR="004C1E71" w:rsidRPr="00FB5439" w:rsidRDefault="004C1E71" w:rsidP="00070F64"/>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A80D13" w:rsidP="00070F64">
            <w:pPr>
              <w:spacing w:before="60"/>
              <w:jc w:val="center"/>
              <w:rPr>
                <w:color w:val="000000"/>
                <w:sz w:val="18"/>
              </w:rPr>
            </w:pPr>
            <w:r>
              <w:rPr>
                <w:color w:val="000000"/>
                <w:sz w:val="18"/>
              </w:rPr>
              <w:t>DIVISION 3</w:t>
            </w:r>
            <w:r w:rsidR="004C1E71" w:rsidRPr="00FB5439">
              <w:rPr>
                <w:color w:val="000000"/>
                <w:sz w:val="18"/>
              </w:rPr>
              <w:t xml:space="preserve"> SECURITY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The transferor(s) hereby transfer(s)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Transfer Form(s), Split Transfer Form(s) or Consolidated Transfer Form(s) relating to the assets.</w:t>
            </w:r>
          </w:p>
          <w:p w:rsidR="004C1E71" w:rsidRPr="00FB5439" w:rsidRDefault="004C1E71" w:rsidP="00070F64">
            <w:pPr>
              <w:spacing w:before="180"/>
              <w:ind w:left="142"/>
              <w:rPr>
                <w:color w:val="000000"/>
                <w:sz w:val="18"/>
              </w:rPr>
            </w:pPr>
            <w:r w:rsidRPr="00FB5439">
              <w:rPr>
                <w:color w:val="000000"/>
                <w:sz w:val="18"/>
              </w:rPr>
              <w:t>This transfer is executed on the transferor’s behalf by the transferor’s broker, who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lastRenderedPageBreak/>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550" w:type="pct"/>
            <w:gridSpan w:val="2"/>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450" w:type="pct"/>
            <w:gridSpan w:val="3"/>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77" w:name="_Toc147911995"/>
      <w:bookmarkStart w:id="78" w:name="_Toc147912049"/>
      <w:r w:rsidRPr="00FB5439">
        <w:rPr>
          <w:rStyle w:val="CharPartNo"/>
        </w:rPr>
        <w:lastRenderedPageBreak/>
        <w:t>Form 2</w:t>
      </w:r>
      <w:bookmarkEnd w:id="77"/>
      <w:bookmarkEnd w:id="78"/>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60"/>
              <w:jc w:val="center"/>
              <w:rPr>
                <w:color w:val="000000"/>
                <w:sz w:val="18"/>
              </w:rPr>
            </w:pPr>
            <w:r w:rsidRPr="00FB5439">
              <w:rPr>
                <w:color w:val="000000"/>
                <w:sz w:val="18"/>
              </w:rPr>
              <w:t>BROKER’S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Transfer Form relating to the Division</w:t>
            </w:r>
            <w:r w:rsidR="00BC4F35" w:rsidRPr="00FB5439">
              <w:rPr>
                <w:color w:val="000000"/>
                <w:sz w:val="18"/>
              </w:rPr>
              <w:t> </w:t>
            </w:r>
            <w:r w:rsidRPr="00FB5439">
              <w:rPr>
                <w:color w:val="000000"/>
                <w:sz w:val="18"/>
              </w:rPr>
              <w:t>3 assets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p w:rsidR="004C1E71" w:rsidRPr="00FB5439" w:rsidRDefault="004C1E71" w:rsidP="00070F64">
            <w:pPr>
              <w:ind w:left="142"/>
              <w:rPr>
                <w:color w:val="000000"/>
                <w:sz w:val="18"/>
              </w:rPr>
            </w:pPr>
            <w:r w:rsidRPr="00FB5439">
              <w:rPr>
                <w:color w:val="000000"/>
              </w:rPr>
              <w:t xml:space="preserve">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Full name(s) an</w:t>
            </w:r>
            <w:r w:rsidR="005E6D0A" w:rsidRPr="00FB5439">
              <w:rPr>
                <w:color w:val="000000"/>
                <w:sz w:val="18"/>
              </w:rPr>
              <w:t>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w:t>
            </w:r>
            <w:r w:rsidR="005E6D0A" w:rsidRPr="00FB5439">
              <w:rPr>
                <w:color w:val="000000"/>
                <w:sz w:val="18"/>
              </w:rPr>
              <w: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lastRenderedPageBreak/>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79" w:name="_Toc147911996"/>
      <w:bookmarkStart w:id="80" w:name="_Toc147912050"/>
      <w:r w:rsidRPr="00FB5439">
        <w:rPr>
          <w:rStyle w:val="CharPartNo"/>
        </w:rPr>
        <w:lastRenderedPageBreak/>
        <w:t>Form 3</w:t>
      </w:r>
      <w:bookmarkEnd w:id="79"/>
      <w:bookmarkEnd w:id="80"/>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SPLIT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The [name of market licensee] hereby certifies that the Security Transfer Form or the Broker’s Transfer Form relating to the Division</w:t>
            </w:r>
            <w:r w:rsidR="00BC4F35" w:rsidRPr="00FB5439">
              <w:rPr>
                <w:color w:val="000000"/>
                <w:sz w:val="18"/>
              </w:rPr>
              <w:t> </w:t>
            </w:r>
            <w:r w:rsidRPr="00FB5439">
              <w:rPr>
                <w:color w:val="000000"/>
                <w:sz w:val="18"/>
              </w:rPr>
              <w:t>3 assets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D00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lastRenderedPageBreak/>
              <w:t>PART 3</w:t>
            </w:r>
          </w:p>
          <w:p w:rsidR="004C1E71" w:rsidRPr="00FB5439" w:rsidRDefault="004C1E71" w:rsidP="00D00422">
            <w:pPr>
              <w:keepNext/>
              <w:spacing w:before="60"/>
              <w:jc w:val="center"/>
              <w:rPr>
                <w:color w:val="000000"/>
                <w:sz w:val="18"/>
              </w:rPr>
            </w:pPr>
          </w:p>
        </w:tc>
      </w:tr>
      <w:tr w:rsidR="004C1E71" w:rsidRPr="00FB5439" w:rsidTr="00D00422">
        <w:trPr>
          <w:cantSplit/>
        </w:trPr>
        <w:tc>
          <w:tcPr>
            <w:tcW w:w="5000" w:type="pct"/>
            <w:gridSpan w:val="5"/>
            <w:tcBorders>
              <w:bottom w:val="nil"/>
            </w:tcBorders>
            <w:vAlign w:val="center"/>
          </w:tcPr>
          <w:p w:rsidR="004C1E71" w:rsidRPr="00FB5439" w:rsidRDefault="004C1E71" w:rsidP="00070F64">
            <w:pPr>
              <w:ind w:left="142"/>
              <w:rPr>
                <w:color w:val="000000"/>
                <w:sz w:val="18"/>
              </w:rPr>
            </w:pPr>
            <w:r w:rsidRPr="00FB5439">
              <w:rPr>
                <w:color w:val="000000"/>
                <w:sz w:val="18"/>
              </w:rPr>
              <w:t>Transferee’s broker hereby certifies:</w:t>
            </w:r>
          </w:p>
          <w:p w:rsidR="004C1E71" w:rsidRPr="00FB5439" w:rsidRDefault="004C1E71" w:rsidP="00D00422">
            <w:pPr>
              <w:keepNext/>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 xml:space="preserve">[Transferee’s broker’s stamp] </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81" w:name="_Toc147911997"/>
      <w:bookmarkStart w:id="82" w:name="_Toc147912051"/>
      <w:r w:rsidRPr="00FB5439">
        <w:rPr>
          <w:rStyle w:val="CharPartNo"/>
        </w:rPr>
        <w:lastRenderedPageBreak/>
        <w:t>Form 4</w:t>
      </w:r>
      <w:bookmarkEnd w:id="81"/>
      <w:bookmarkEnd w:id="82"/>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CONSOLIDATED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Number(s):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040" w:type="pct"/>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tc>
        <w:tc>
          <w:tcPr>
            <w:tcW w:w="2960"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60"/>
              <w:ind w:left="142"/>
              <w:rPr>
                <w:color w:val="000000"/>
                <w:sz w:val="18"/>
              </w:rPr>
            </w:pPr>
            <w:r w:rsidRPr="00FB5439">
              <w:rPr>
                <w:color w:val="000000"/>
                <w:sz w:val="18"/>
              </w:rPr>
              <w:t xml:space="preserve">and hereby requests that such entries be made in the register as are necessary to </w:t>
            </w:r>
            <w:r w:rsidR="005E6D0A" w:rsidRPr="00FB5439">
              <w:rPr>
                <w:color w:val="000000"/>
                <w:sz w:val="18"/>
              </w:rPr>
              <w:t>give effect to the transfer(s).</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83" w:name="_Toc147911998"/>
      <w:bookmarkStart w:id="84" w:name="_Toc147912052"/>
      <w:r w:rsidRPr="00FB5439">
        <w:rPr>
          <w:rStyle w:val="CharPartNo"/>
        </w:rPr>
        <w:lastRenderedPageBreak/>
        <w:t>Form 5</w:t>
      </w:r>
      <w:bookmarkEnd w:id="83"/>
      <w:bookmarkEnd w:id="84"/>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223"/>
        <w:gridCol w:w="509"/>
        <w:gridCol w:w="509"/>
        <w:gridCol w:w="1698"/>
        <w:gridCol w:w="2374"/>
      </w:tblGrid>
      <w:tr w:rsidR="004C1E71" w:rsidRPr="00FB5439" w:rsidTr="00B23434">
        <w:tc>
          <w:tcPr>
            <w:tcW w:w="2551" w:type="pct"/>
            <w:gridSpan w:val="3"/>
            <w:vAlign w:val="center"/>
          </w:tcPr>
          <w:p w:rsidR="004C1E71" w:rsidRPr="00FB5439" w:rsidRDefault="004C1E71" w:rsidP="00070F64">
            <w:pPr>
              <w:spacing w:before="180"/>
              <w:jc w:val="center"/>
              <w:rPr>
                <w:color w:val="000000"/>
                <w:sz w:val="18"/>
              </w:rPr>
            </w:pPr>
            <w:r w:rsidRPr="00FB5439">
              <w:rPr>
                <w:color w:val="000000"/>
                <w:sz w:val="18"/>
              </w:rPr>
              <w:t>SECURITY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The transferor(s) hereby renounce(s) and transfer(s)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Renunciation and Transfer Form(s), Renunciation and Split Transfer Form(s) or Renunciation and Consolidated Transfer Form(s) relating to the above Division</w:t>
            </w:r>
            <w:r w:rsidR="00BC4F35" w:rsidRPr="00FB5439">
              <w:rPr>
                <w:color w:val="000000"/>
                <w:sz w:val="18"/>
              </w:rPr>
              <w:t> </w:t>
            </w:r>
            <w:r w:rsidRPr="00FB5439">
              <w:rPr>
                <w:color w:val="000000"/>
                <w:sz w:val="18"/>
              </w:rPr>
              <w:t>3 rights.</w:t>
            </w:r>
          </w:p>
          <w:p w:rsidR="004C1E71" w:rsidRPr="00FB5439" w:rsidRDefault="004C1E71" w:rsidP="00070F64">
            <w:pPr>
              <w:spacing w:before="180"/>
              <w:ind w:left="34"/>
              <w:rPr>
                <w:color w:val="000000"/>
                <w:sz w:val="18"/>
              </w:rPr>
            </w:pPr>
            <w:r w:rsidRPr="00FB5439">
              <w:rPr>
                <w:color w:val="000000"/>
                <w:sz w:val="18"/>
              </w:rPr>
              <w:t>This transfer and renunciation is executed on the transferor’s behalf by the transferor’s broker, who certifies:</w:t>
            </w:r>
          </w:p>
          <w:p w:rsidR="004C1E71" w:rsidRPr="00FB5439" w:rsidRDefault="004C1E71" w:rsidP="00070F64">
            <w:pPr>
              <w:spacing w:before="60"/>
              <w:ind w:left="459"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459"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34"/>
              <w:rPr>
                <w:color w:val="000000"/>
                <w:sz w:val="18"/>
              </w:rPr>
            </w:pPr>
            <w:r w:rsidRPr="00FB5439">
              <w:rPr>
                <w:color w:val="000000"/>
                <w:sz w:val="18"/>
              </w:rPr>
              <w:t>[Transferor’s broker’s stamp]</w:t>
            </w:r>
          </w:p>
          <w:p w:rsidR="004C1E71" w:rsidRPr="00FB5439" w:rsidRDefault="004C1E71" w:rsidP="00070F64">
            <w:pPr>
              <w:spacing w:before="180"/>
              <w:ind w:left="34"/>
              <w:rPr>
                <w:color w:val="000000"/>
                <w:sz w:val="18"/>
              </w:rPr>
            </w:pPr>
            <w:r w:rsidRPr="00FB5439">
              <w:rPr>
                <w:color w:val="000000"/>
                <w:sz w:val="18"/>
              </w:rPr>
              <w:t xml:space="preserve">Affixed at </w:t>
            </w:r>
          </w:p>
          <w:p w:rsidR="004C1E71" w:rsidRPr="00FB5439" w:rsidRDefault="004C1E71" w:rsidP="00070F64">
            <w:pPr>
              <w:spacing w:before="180"/>
              <w:ind w:left="34"/>
              <w:rPr>
                <w:color w:val="000000"/>
                <w:sz w:val="18"/>
              </w:rPr>
            </w:pPr>
            <w:r w:rsidRPr="00FB5439">
              <w:rPr>
                <w:color w:val="000000"/>
                <w:sz w:val="18"/>
              </w:rPr>
              <w:t xml:space="preserve">on </w:t>
            </w:r>
          </w:p>
          <w:p w:rsidR="004C1E71" w:rsidRPr="00FB5439" w:rsidRDefault="004C1E71" w:rsidP="00070F64">
            <w:pPr>
              <w:spacing w:before="180"/>
              <w:ind w:left="34"/>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c>
          <w:tcPr>
            <w:tcW w:w="1939"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3061"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1" w:firstLine="1"/>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lastRenderedPageBreak/>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lastRenderedPageBreak/>
              <w:t>PART 3</w:t>
            </w:r>
          </w:p>
          <w:p w:rsidR="004C1E71" w:rsidRPr="00FB5439" w:rsidRDefault="004C1E71" w:rsidP="00070F64">
            <w:pPr>
              <w:spacing w:before="60"/>
              <w:jc w:val="center"/>
              <w:rPr>
                <w:color w:val="000000"/>
                <w:sz w:val="18"/>
              </w:rPr>
            </w:pPr>
          </w:p>
        </w:tc>
      </w:tr>
      <w:tr w:rsidR="004C1E71" w:rsidRPr="00FB5439" w:rsidTr="00B23434">
        <w:trPr>
          <w:trHeight w:val="3192"/>
        </w:trPr>
        <w:tc>
          <w:tcPr>
            <w:tcW w:w="5000" w:type="pct"/>
            <w:gridSpan w:val="5"/>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rights relate are to be issued to the transferee(s) named in the Renunciation and Consolidated Transfer Form relating to the Division</w:t>
            </w:r>
            <w:r w:rsidR="00BC4F35" w:rsidRPr="00FB5439">
              <w:rPr>
                <w:color w:val="000000"/>
                <w:sz w:val="18"/>
              </w:rPr>
              <w:t> </w:t>
            </w:r>
            <w:r w:rsidRPr="00FB5439">
              <w:rPr>
                <w:color w:val="000000"/>
                <w:sz w:val="18"/>
              </w:rPr>
              <w:t>3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 xml:space="preserve">3 assets be issued by the company to the transferee(s) and such entries be made in the register as are necessary to give effect to </w:t>
            </w:r>
            <w:r w:rsidR="005E6D0A" w:rsidRPr="00FB5439">
              <w:rPr>
                <w:color w:val="000000"/>
                <w:sz w:val="18"/>
              </w:rPr>
              <w:t>this renunciation and transfer.</w:t>
            </w:r>
          </w:p>
          <w:p w:rsidR="004C1E71" w:rsidRPr="00FB5439" w:rsidRDefault="004C1E71" w:rsidP="00070F64">
            <w:pPr>
              <w:spacing w:before="180"/>
              <w:ind w:left="142"/>
              <w:rPr>
                <w:color w:val="000000"/>
                <w:sz w:val="18"/>
              </w:rPr>
            </w:pPr>
            <w:r w:rsidRPr="00FB5439">
              <w:rPr>
                <w:color w:val="000000"/>
                <w:sz w:val="18"/>
              </w:rPr>
              <w:t>[Transfere</w:t>
            </w:r>
            <w:r w:rsidR="005E6D0A" w:rsidRPr="00FB5439">
              <w:rPr>
                <w:color w:val="000000"/>
                <w:sz w:val="18"/>
              </w:rPr>
              <w:t>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85" w:name="_Toc147911999"/>
      <w:bookmarkStart w:id="86" w:name="_Toc147912053"/>
      <w:r w:rsidRPr="00FB5439">
        <w:rPr>
          <w:rStyle w:val="CharPartNo"/>
        </w:rPr>
        <w:lastRenderedPageBreak/>
        <w:t>Form 6</w:t>
      </w:r>
      <w:bookmarkEnd w:id="85"/>
      <w:bookmarkEnd w:id="86"/>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BROKER’S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Renunciation and Transfer Form relating to the Division</w:t>
            </w:r>
            <w:r w:rsidR="00BC4F35" w:rsidRPr="00FB5439">
              <w:rPr>
                <w:color w:val="000000"/>
                <w:sz w:val="18"/>
              </w:rPr>
              <w:t> </w:t>
            </w:r>
            <w:r w:rsidRPr="00FB5439">
              <w:rPr>
                <w:color w:val="000000"/>
                <w:sz w:val="18"/>
              </w:rPr>
              <w:t>3 rights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lastRenderedPageBreak/>
              <w:t>PART 2</w:t>
            </w:r>
          </w:p>
          <w:p w:rsidR="004C1E71" w:rsidRPr="00FB5439" w:rsidRDefault="004C1E71" w:rsidP="004304A2">
            <w:pPr>
              <w:keepNext/>
              <w:keepLines/>
              <w:spacing w:before="60"/>
              <w:jc w:val="center"/>
              <w:rPr>
                <w:color w:val="000000"/>
                <w:sz w:val="18"/>
              </w:rPr>
            </w:pPr>
          </w:p>
        </w:tc>
      </w:tr>
      <w:tr w:rsidR="004C1E71" w:rsidRPr="00FB5439" w:rsidTr="00B23434">
        <w:tc>
          <w:tcPr>
            <w:tcW w:w="2245" w:type="pct"/>
            <w:vAlign w:val="center"/>
          </w:tcPr>
          <w:p w:rsidR="004C1E71" w:rsidRPr="00FB5439" w:rsidRDefault="004C1E71" w:rsidP="004304A2">
            <w:pPr>
              <w:keepNext/>
              <w:keepLines/>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4304A2">
            <w:pPr>
              <w:keepNext/>
              <w:keepLines/>
              <w:spacing w:before="180"/>
              <w:ind w:left="142"/>
              <w:rPr>
                <w:color w:val="000000"/>
                <w:sz w:val="18"/>
              </w:rPr>
            </w:pPr>
            <w:r w:rsidRPr="00FB5439">
              <w:rPr>
                <w:color w:val="000000"/>
                <w:sz w:val="18"/>
              </w:rPr>
              <w:t>Transferee’s broker hereby certifies:</w:t>
            </w:r>
          </w:p>
          <w:p w:rsidR="004C1E71" w:rsidRPr="00FB5439" w:rsidRDefault="004C1E71" w:rsidP="004304A2">
            <w:pPr>
              <w:keepNext/>
              <w:keepLines/>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4304A2">
            <w:pPr>
              <w:keepNext/>
              <w:keepLines/>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4304A2">
            <w:pPr>
              <w:keepNext/>
              <w:keepLines/>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4304A2">
            <w:pPr>
              <w:keepNext/>
              <w:keepLines/>
              <w:spacing w:before="180"/>
              <w:ind w:left="142"/>
              <w:rPr>
                <w:color w:val="000000"/>
                <w:sz w:val="18"/>
              </w:rPr>
            </w:pPr>
            <w:r w:rsidRPr="00FB5439">
              <w:rPr>
                <w:color w:val="000000"/>
                <w:sz w:val="18"/>
              </w:rPr>
              <w:t>[Transferee’s broker’s stamp]</w:t>
            </w:r>
          </w:p>
          <w:p w:rsidR="004C1E71" w:rsidRPr="00FB5439" w:rsidRDefault="004C1E71" w:rsidP="004304A2">
            <w:pPr>
              <w:keepNext/>
              <w:keepLines/>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4"/>
            <w:tcBorders>
              <w:bottom w:val="nil"/>
            </w:tcBorders>
            <w:vAlign w:val="center"/>
          </w:tcPr>
          <w:p w:rsidR="004C1E71" w:rsidRPr="00FB5439" w:rsidRDefault="004C1E71" w:rsidP="004304A2">
            <w:pPr>
              <w:spacing w:before="12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5E6D0A" w:rsidP="00070F64">
            <w:pPr>
              <w:spacing w:before="180"/>
              <w:ind w:left="142"/>
              <w:rPr>
                <w:color w:val="000000"/>
                <w:sz w:val="18"/>
              </w:rPr>
            </w:pPr>
            <w:r w:rsidRPr="00FB5439">
              <w:rPr>
                <w:color w:val="000000"/>
                <w:sz w:val="18"/>
              </w:rPr>
              <w:t>Date of affixing stamp:</w:t>
            </w:r>
          </w:p>
        </w:tc>
      </w:tr>
    </w:tbl>
    <w:p w:rsidR="004C1E71" w:rsidRPr="00FB5439" w:rsidRDefault="004C1E71" w:rsidP="00A80D13">
      <w:pPr>
        <w:pStyle w:val="ActHead2"/>
        <w:pageBreakBefore/>
      </w:pPr>
      <w:bookmarkStart w:id="87" w:name="_Toc147912000"/>
      <w:bookmarkStart w:id="88" w:name="_Toc147912054"/>
      <w:r w:rsidRPr="00FB5439">
        <w:rPr>
          <w:rStyle w:val="CharPartNo"/>
        </w:rPr>
        <w:lastRenderedPageBreak/>
        <w:t>Form 7</w:t>
      </w:r>
      <w:bookmarkEnd w:id="87"/>
      <w:bookmarkEnd w:id="88"/>
      <w:r w:rsidR="00DA2F62" w:rsidRPr="00FB5439">
        <w:rPr>
          <w:rStyle w:val="CharPartText"/>
        </w:rPr>
        <w:t xml:space="preserve"> </w:t>
      </w:r>
      <w:r w:rsidR="00DA2F62" w:rsidRPr="00FB5439">
        <w:t xml:space="preserve"> </w:t>
      </w:r>
    </w:p>
    <w:p w:rsidR="004C1E71" w:rsidRPr="00FB5439" w:rsidRDefault="004C1E71" w:rsidP="00070F6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SPLIT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80"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 xml:space="preserve">The </w:t>
            </w:r>
            <w:r w:rsidRPr="00FB5439">
              <w:rPr>
                <w:i/>
                <w:color w:val="000000"/>
                <w:sz w:val="18"/>
              </w:rPr>
              <w:t>[name of market licensee]</w:t>
            </w:r>
            <w:r w:rsidRPr="00FB5439">
              <w:rPr>
                <w:color w:val="000000"/>
                <w:sz w:val="18"/>
              </w:rPr>
              <w:t xml:space="preserve"> hereby certifies that the Security Renunciation and Transfer Form or the Broker’s Renunciation and Transfer Form relating to the Division</w:t>
            </w:r>
            <w:r w:rsidR="00BC4F35" w:rsidRPr="00FB5439">
              <w:rPr>
                <w:color w:val="000000"/>
                <w:sz w:val="18"/>
              </w:rPr>
              <w:t> </w:t>
            </w:r>
            <w:r w:rsidRPr="00FB5439">
              <w:rPr>
                <w:color w:val="000000"/>
                <w:sz w:val="18"/>
              </w:rPr>
              <w:t>3 rights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070F64">
            <w:pPr>
              <w:spacing w:before="120"/>
              <w:ind w:left="142"/>
              <w:rPr>
                <w:color w:val="000000"/>
                <w:sz w:val="18"/>
              </w:rPr>
            </w:pPr>
            <w:r w:rsidRPr="00FB5439">
              <w:rPr>
                <w:color w:val="000000"/>
                <w:sz w:val="18"/>
              </w:rPr>
              <w:t>[Transferee’s broker’s stamp]</w:t>
            </w:r>
          </w:p>
          <w:p w:rsidR="004C1E71" w:rsidRPr="00FB5439" w:rsidRDefault="004C1E71" w:rsidP="00070F64">
            <w:pPr>
              <w:spacing w:before="12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D00422">
            <w:pPr>
              <w:keepNext/>
              <w:keepLines/>
              <w:spacing w:before="80" w:after="80"/>
              <w:jc w:val="center"/>
              <w:rPr>
                <w:color w:val="000000"/>
                <w:sz w:val="18"/>
              </w:rPr>
            </w:pPr>
            <w:r>
              <w:rPr>
                <w:color w:val="000000"/>
                <w:sz w:val="18"/>
              </w:rPr>
              <w:lastRenderedPageBreak/>
              <w:t>PART 3</w:t>
            </w:r>
          </w:p>
        </w:tc>
      </w:tr>
      <w:tr w:rsidR="004C1E71" w:rsidRPr="00FB5439" w:rsidTr="00D00422">
        <w:trPr>
          <w:cantSplit/>
        </w:trPr>
        <w:tc>
          <w:tcPr>
            <w:tcW w:w="5000" w:type="pct"/>
            <w:gridSpan w:val="4"/>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spacing w:before="120"/>
      </w:pPr>
      <w:bookmarkStart w:id="89" w:name="_Toc147912001"/>
      <w:bookmarkStart w:id="90" w:name="_Toc147912055"/>
      <w:r w:rsidRPr="00FB5439">
        <w:rPr>
          <w:rStyle w:val="CharPartNo"/>
        </w:rPr>
        <w:lastRenderedPageBreak/>
        <w:t>Form 8</w:t>
      </w:r>
      <w:bookmarkEnd w:id="89"/>
      <w:bookmarkEnd w:id="90"/>
      <w:r w:rsidR="00DA2F62" w:rsidRPr="00FB5439">
        <w:rPr>
          <w:rStyle w:val="CharPartText"/>
        </w:rPr>
        <w:t xml:space="preserve"> </w:t>
      </w:r>
      <w:r w:rsidR="00DA2F62" w:rsidRPr="00FB5439">
        <w:t xml:space="preserve"> </w:t>
      </w:r>
    </w:p>
    <w:p w:rsidR="001B2974" w:rsidRPr="00FB5439" w:rsidRDefault="001B2974" w:rsidP="001B297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CONSOLIDATION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2405A2">
            <w:pPr>
              <w:widowControl w:val="0"/>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2405A2">
            <w:pPr>
              <w:widowControl w:val="0"/>
              <w:spacing w:before="180"/>
              <w:ind w:left="142"/>
              <w:rPr>
                <w:color w:val="000000"/>
                <w:sz w:val="18"/>
              </w:rPr>
            </w:pPr>
            <w:r w:rsidRPr="00FB5439">
              <w:rPr>
                <w:color w:val="000000"/>
                <w:sz w:val="18"/>
              </w:rPr>
              <w:t>Transferee’s broker hereby certifies:</w:t>
            </w:r>
          </w:p>
          <w:p w:rsidR="004C1E71" w:rsidRPr="00FB5439" w:rsidRDefault="004C1E71" w:rsidP="002405A2">
            <w:pPr>
              <w:widowControl w:val="0"/>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2405A2">
            <w:pPr>
              <w:widowControl w:val="0"/>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2405A2">
            <w:pPr>
              <w:widowControl w:val="0"/>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the renunciation(s) and transfer(s).</w:t>
            </w:r>
          </w:p>
          <w:p w:rsidR="004C1E71" w:rsidRPr="00FB5439" w:rsidRDefault="004C1E71" w:rsidP="002405A2">
            <w:pPr>
              <w:widowControl w:val="0"/>
              <w:spacing w:before="180"/>
              <w:ind w:left="142"/>
              <w:rPr>
                <w:color w:val="000000"/>
                <w:sz w:val="18"/>
              </w:rPr>
            </w:pPr>
            <w:r w:rsidRPr="00FB5439">
              <w:rPr>
                <w:color w:val="000000"/>
                <w:sz w:val="18"/>
              </w:rPr>
              <w:t>[Transferee’s broker’s stamp]</w:t>
            </w:r>
          </w:p>
          <w:p w:rsidR="004C1E71" w:rsidRPr="00FB5439" w:rsidRDefault="004C1E71" w:rsidP="002405A2">
            <w:pPr>
              <w:widowControl w:val="0"/>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91" w:name="_Toc147912002"/>
      <w:bookmarkStart w:id="92" w:name="_Toc147912056"/>
      <w:r w:rsidRPr="00FB5439">
        <w:rPr>
          <w:rStyle w:val="CharPartNo"/>
        </w:rPr>
        <w:lastRenderedPageBreak/>
        <w:t>Form 9</w:t>
      </w:r>
      <w:bookmarkEnd w:id="91"/>
      <w:bookmarkEnd w:id="92"/>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339"/>
        <w:gridCol w:w="509"/>
        <w:gridCol w:w="1698"/>
        <w:gridCol w:w="1357"/>
        <w:gridCol w:w="1019"/>
      </w:tblGrid>
      <w:tr w:rsidR="004C1E71" w:rsidRPr="00FB5439" w:rsidTr="00B23434">
        <w:tc>
          <w:tcPr>
            <w:tcW w:w="2550" w:type="pct"/>
            <w:gridSpan w:val="3"/>
            <w:vAlign w:val="center"/>
          </w:tcPr>
          <w:p w:rsidR="004C1E71" w:rsidRPr="00FB5439" w:rsidRDefault="004C1E71" w:rsidP="00070F64">
            <w:pPr>
              <w:spacing w:before="180"/>
              <w:jc w:val="center"/>
              <w:rPr>
                <w:color w:val="000000"/>
                <w:sz w:val="18"/>
              </w:rPr>
            </w:pPr>
            <w:r w:rsidRPr="00FB5439">
              <w:rPr>
                <w:color w:val="000000"/>
                <w:sz w:val="18"/>
              </w:rPr>
              <w:t>TRUSTEE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4C1E71" w:rsidP="00070F64">
            <w:pPr>
              <w:spacing w:before="180"/>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3"/>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gridSpan w:val="2"/>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6" w:type="pct"/>
            <w:gridSpan w:val="4"/>
            <w:vAlign w:val="center"/>
          </w:tcPr>
          <w:p w:rsidR="004C1E71" w:rsidRPr="00FB5439" w:rsidRDefault="004C1E71" w:rsidP="00070F64">
            <w:pPr>
              <w:spacing w:before="18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 xml:space="preserve">1 above are to be registered in the name(s) of the transferee(s) named in this Part, being the person(s) for or on whose behalf the transferor held them, either alone or together with another person or other persons, in the ordinary course of business immediately before the execution of this transfer, and hereby requests that such entries be made in the register as are necessary to give effect to this transfer. </w:t>
            </w:r>
          </w:p>
        </w:tc>
      </w:tr>
      <w:tr w:rsidR="004C1E71" w:rsidRPr="00FB5439" w:rsidTr="00B23434">
        <w:trPr>
          <w:cantSplit/>
        </w:trPr>
        <w:tc>
          <w:tcPr>
            <w:tcW w:w="5000" w:type="pct"/>
            <w:gridSpan w:val="6"/>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transfer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w:t>
            </w:r>
          </w:p>
          <w:p w:rsidR="004C1E71" w:rsidRPr="00FB5439" w:rsidRDefault="004C1E71" w:rsidP="00070F64">
            <w:pPr>
              <w:spacing w:before="180"/>
              <w:ind w:left="142"/>
              <w:rPr>
                <w:color w:val="000000"/>
                <w:sz w:val="18"/>
              </w:rPr>
            </w:pPr>
            <w:r w:rsidRPr="00FB5439">
              <w:rPr>
                <w:color w:val="000000"/>
                <w:sz w:val="18"/>
              </w:rPr>
              <w:t>Execution by the transferor(s):</w:t>
            </w:r>
          </w:p>
          <w:p w:rsidR="004C1E71" w:rsidRPr="00FB5439" w:rsidRDefault="004C1E71" w:rsidP="00070F64">
            <w:pPr>
              <w:spacing w:before="180"/>
              <w:ind w:left="142"/>
              <w:rPr>
                <w:color w:val="000000"/>
                <w:sz w:val="18"/>
              </w:rPr>
            </w:pPr>
            <w:r w:rsidRPr="00FB5439">
              <w:rPr>
                <w:color w:val="000000"/>
                <w:sz w:val="18"/>
              </w:rPr>
              <w:t xml:space="preserve">Date of execution: </w:t>
            </w:r>
          </w:p>
        </w:tc>
      </w:tr>
    </w:tbl>
    <w:p w:rsidR="004C1E71" w:rsidRPr="00FB5439" w:rsidRDefault="004C1E71" w:rsidP="00A80D13">
      <w:pPr>
        <w:pStyle w:val="ActHead2"/>
        <w:pageBreakBefore/>
      </w:pPr>
      <w:bookmarkStart w:id="93" w:name="f_Check_Lines_above"/>
      <w:bookmarkStart w:id="94" w:name="_Toc147912003"/>
      <w:bookmarkStart w:id="95" w:name="_Toc147912057"/>
      <w:bookmarkEnd w:id="93"/>
      <w:r w:rsidRPr="00FB5439">
        <w:rPr>
          <w:rStyle w:val="CharPartNo"/>
        </w:rPr>
        <w:lastRenderedPageBreak/>
        <w:t>Form 10</w:t>
      </w:r>
      <w:bookmarkEnd w:id="94"/>
      <w:bookmarkEnd w:id="95"/>
      <w:r w:rsidR="00DA2F62" w:rsidRPr="00FB5439">
        <w:rPr>
          <w:rStyle w:val="CharPartText"/>
        </w:rPr>
        <w:t xml:space="preserve"> </w:t>
      </w:r>
      <w:r w:rsidR="00DA2F62" w:rsidRPr="00FB5439">
        <w:t xml:space="preserve"> </w:t>
      </w:r>
    </w:p>
    <w:p w:rsidR="004C1E71" w:rsidRPr="00FB5439" w:rsidRDefault="004C1E71" w:rsidP="00070F64">
      <w:pPr>
        <w:rPr>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A45941">
            <w:pPr>
              <w:spacing w:before="180"/>
              <w:jc w:val="center"/>
              <w:rPr>
                <w:color w:val="000000"/>
                <w:sz w:val="18"/>
              </w:rPr>
            </w:pPr>
            <w:r w:rsidRPr="00FB5439">
              <w:rPr>
                <w:color w:val="000000"/>
                <w:sz w:val="18"/>
              </w:rPr>
              <w:t>TRUSTEE RENUNCIATION AND TRANSFER FORM</w:t>
            </w:r>
          </w:p>
        </w:tc>
        <w:tc>
          <w:tcPr>
            <w:tcW w:w="2449" w:type="pct"/>
            <w:gridSpan w:val="2"/>
            <w:vAlign w:val="center"/>
          </w:tcPr>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p w:rsidR="004C1E71" w:rsidRPr="00FB5439" w:rsidRDefault="004C1E71" w:rsidP="00070F64">
            <w:pPr>
              <w:spacing w:before="180"/>
              <w:ind w:left="142"/>
              <w:rPr>
                <w:color w:val="000000"/>
                <w:sz w:val="18"/>
              </w:rPr>
            </w:pPr>
            <w:r w:rsidRPr="00FB5439">
              <w:rPr>
                <w:color w:val="000000"/>
                <w:sz w:val="18"/>
              </w:rPr>
              <w:br/>
            </w:r>
          </w:p>
        </w:tc>
        <w:tc>
          <w:tcPr>
            <w:tcW w:w="2755" w:type="pct"/>
            <w:gridSpan w:val="3"/>
            <w:vAlign w:val="center"/>
          </w:tcPr>
          <w:p w:rsidR="004C1E71" w:rsidRPr="00FB5439" w:rsidRDefault="004C1E71" w:rsidP="00D501FE">
            <w:pPr>
              <w:spacing w:before="6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transferred to the person(s) for or on whose behalf the transferor held them, either alone or together with another person or other persons, in the ordinary course of business immediately before the transfer,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 hereby requests that the Division</w:t>
            </w:r>
            <w:r w:rsidR="00BC4F35" w:rsidRPr="00FB5439">
              <w:rPr>
                <w:color w:val="000000"/>
                <w:sz w:val="18"/>
              </w:rPr>
              <w:t> </w:t>
            </w:r>
            <w:r w:rsidRPr="00FB5439">
              <w:rPr>
                <w:color w:val="000000"/>
                <w:sz w:val="18"/>
              </w:rPr>
              <w:t xml:space="preserve">3 assets be issued by the company to the transferee(s) and that such entries be made in the register as are necessary to give effect to this renunciation and transfer. </w:t>
            </w:r>
          </w:p>
        </w:tc>
      </w:tr>
      <w:tr w:rsidR="004C1E71" w:rsidRPr="00FB5439" w:rsidTr="00B23434">
        <w:trPr>
          <w:cantSplit/>
        </w:trPr>
        <w:tc>
          <w:tcPr>
            <w:tcW w:w="5000" w:type="pct"/>
            <w:gridSpan w:val="4"/>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renounce and transfer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w:t>
            </w:r>
          </w:p>
          <w:p w:rsidR="004C1E71" w:rsidRPr="00FB5439" w:rsidRDefault="004C1E71" w:rsidP="00D501FE">
            <w:pPr>
              <w:spacing w:before="120"/>
              <w:ind w:left="142"/>
              <w:rPr>
                <w:color w:val="000000"/>
                <w:sz w:val="18"/>
              </w:rPr>
            </w:pPr>
            <w:r w:rsidRPr="00FB5439">
              <w:rPr>
                <w:color w:val="000000"/>
                <w:sz w:val="18"/>
              </w:rPr>
              <w:t>Execution by the transferor(s):</w:t>
            </w:r>
          </w:p>
          <w:p w:rsidR="004C1E71" w:rsidRPr="00FB5439" w:rsidRDefault="004C1E71" w:rsidP="00D501FE">
            <w:pPr>
              <w:ind w:left="142"/>
              <w:rPr>
                <w:color w:val="000000"/>
                <w:sz w:val="18"/>
              </w:rPr>
            </w:pPr>
            <w:r w:rsidRPr="00FB5439">
              <w:rPr>
                <w:color w:val="000000"/>
                <w:sz w:val="18"/>
              </w:rPr>
              <w:t xml:space="preserve">Date of execution: </w:t>
            </w:r>
          </w:p>
        </w:tc>
      </w:tr>
    </w:tbl>
    <w:p w:rsidR="00DA2F62" w:rsidRPr="00FB5439" w:rsidRDefault="00DA2F62" w:rsidP="003F17C4">
      <w:pPr>
        <w:sectPr w:rsidR="00DA2F62" w:rsidRPr="00FB5439" w:rsidSect="006E66BD">
          <w:headerReference w:type="even" r:id="rId86"/>
          <w:headerReference w:type="default" r:id="rId87"/>
          <w:footerReference w:type="even" r:id="rId88"/>
          <w:footerReference w:type="default" r:id="rId89"/>
          <w:headerReference w:type="first" r:id="rId90"/>
          <w:footerReference w:type="first" r:id="rId91"/>
          <w:pgSz w:w="11907" w:h="16839" w:code="9"/>
          <w:pgMar w:top="2325" w:right="1797" w:bottom="1440" w:left="1797" w:header="720" w:footer="709" w:gutter="0"/>
          <w:cols w:space="720"/>
          <w:docGrid w:linePitch="299"/>
        </w:sectPr>
      </w:pPr>
    </w:p>
    <w:p w:rsidR="00C158ED" w:rsidRPr="00FB5439" w:rsidRDefault="00C158ED" w:rsidP="00147E1D"/>
    <w:sectPr w:rsidR="00C158ED" w:rsidRPr="00FB5439" w:rsidSect="006E66BD">
      <w:headerReference w:type="even" r:id="rId92"/>
      <w:headerReference w:type="default" r:id="rId93"/>
      <w:footerReference w:type="even" r:id="rId94"/>
      <w:footerReference w:type="default" r:id="rId95"/>
      <w:headerReference w:type="first" r:id="rId96"/>
      <w:footerReference w:type="first" r:id="rId97"/>
      <w:type w:val="continuous"/>
      <w:pgSz w:w="11907" w:h="16839" w:code="9"/>
      <w:pgMar w:top="2325" w:right="1797" w:bottom="1440" w:left="1797"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419" w:rsidRDefault="00586419">
      <w:r>
        <w:separator/>
      </w:r>
    </w:p>
  </w:endnote>
  <w:endnote w:type="continuationSeparator" w:id="0">
    <w:p w:rsidR="00586419" w:rsidRDefault="0058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2C3A014F-1E87-4904-9F31-342B1DD7AE4A}"/>
    <w:embedBold r:id="rId2" w:fontKey="{49313115-9AE0-49E3-A472-C7CBF9042EB3}"/>
    <w:embedItalic r:id="rId3" w:fontKey="{BF03ECEE-3B4D-4428-BEC9-B25FD2841336}"/>
    <w:embedBoldItalic r:id="rId4" w:fontKey="{BE5E2298-8EFA-4162-89E7-E3456417260B}"/>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Bold r:id="rId5" w:subsetted="1" w:fontKey="{2E65B06E-5311-415E-BC10-61E08B4AD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7293"/>
      <w:gridCol w:w="3664"/>
    </w:tblGrid>
    <w:tr w:rsidR="00586419" w:rsidRPr="007B3B51" w:rsidTr="003C6ACE">
      <w:tc>
        <w:tcPr>
          <w:tcW w:w="930" w:type="pct"/>
        </w:tcPr>
        <w:p w:rsidR="00586419" w:rsidRPr="007B3B51" w:rsidRDefault="00586419" w:rsidP="005B65CC">
          <w:pPr>
            <w:rPr>
              <w:i/>
              <w:sz w:val="16"/>
              <w:szCs w:val="16"/>
            </w:rPr>
          </w:pPr>
        </w:p>
      </w:tc>
      <w:tc>
        <w:tcPr>
          <w:tcW w:w="2709" w:type="pct"/>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1361"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41</w:t>
          </w:r>
          <w:r w:rsidRPr="007B3B51">
            <w:rPr>
              <w:i/>
              <w:sz w:val="16"/>
              <w:szCs w:val="16"/>
            </w:rPr>
            <w:fldChar w:fldCharType="end"/>
          </w:r>
        </w:p>
      </w:tc>
    </w:tr>
    <w:tr w:rsidR="00586419" w:rsidRPr="00130F37" w:rsidTr="003C6ACE">
      <w:tc>
        <w:tcPr>
          <w:tcW w:w="930" w:type="pct"/>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270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361" w:type="pct"/>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44</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43</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053"/>
      <w:gridCol w:w="6822"/>
      <w:gridCol w:w="1106"/>
      <w:gridCol w:w="3088"/>
    </w:tblGrid>
    <w:tr w:rsidR="00586419" w:rsidRPr="007B3B51" w:rsidTr="00B23434">
      <w:tc>
        <w:tcPr>
          <w:tcW w:w="517"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336"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26844">
            <w:rPr>
              <w:i/>
              <w:noProof/>
              <w:sz w:val="16"/>
              <w:szCs w:val="16"/>
            </w:rPr>
            <w:t>Corporations Regulations 2001</w:t>
          </w:r>
          <w:r w:rsidRPr="007B3B51">
            <w:rPr>
              <w:i/>
              <w:sz w:val="16"/>
              <w:szCs w:val="16"/>
            </w:rPr>
            <w:fldChar w:fldCharType="end"/>
          </w:r>
        </w:p>
      </w:tc>
      <w:tc>
        <w:tcPr>
          <w:tcW w:w="1147" w:type="pct"/>
        </w:tcPr>
        <w:p w:rsidR="00586419" w:rsidRPr="007B3B51" w:rsidRDefault="00586419" w:rsidP="005B65CC">
          <w:pPr>
            <w:jc w:val="right"/>
            <w:rPr>
              <w:sz w:val="16"/>
              <w:szCs w:val="16"/>
            </w:rPr>
          </w:pPr>
        </w:p>
      </w:tc>
    </w:tr>
    <w:tr w:rsidR="00586419" w:rsidRPr="0055472E" w:rsidTr="00B23434">
      <w:tc>
        <w:tcPr>
          <w:tcW w:w="908"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2534"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58"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8357"/>
      <w:gridCol w:w="2733"/>
    </w:tblGrid>
    <w:tr w:rsidR="00586419" w:rsidRPr="007B3B51" w:rsidTr="00B23434">
      <w:tc>
        <w:tcPr>
          <w:tcW w:w="881" w:type="pct"/>
        </w:tcPr>
        <w:p w:rsidR="00586419" w:rsidRPr="007B3B51" w:rsidRDefault="00586419" w:rsidP="005B65CC">
          <w:pPr>
            <w:rPr>
              <w:i/>
              <w:sz w:val="16"/>
              <w:szCs w:val="16"/>
            </w:rPr>
          </w:pPr>
        </w:p>
      </w:tc>
      <w:tc>
        <w:tcPr>
          <w:tcW w:w="3104" w:type="pct"/>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1015"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45</w:t>
          </w:r>
          <w:r w:rsidRPr="007B3B51">
            <w:rPr>
              <w:i/>
              <w:sz w:val="16"/>
              <w:szCs w:val="16"/>
            </w:rPr>
            <w:fldChar w:fldCharType="end"/>
          </w:r>
        </w:p>
      </w:tc>
    </w:tr>
    <w:tr w:rsidR="00586419" w:rsidRPr="00130F37" w:rsidTr="00B23434">
      <w:tc>
        <w:tcPr>
          <w:tcW w:w="881" w:type="pct"/>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3104"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015" w:type="pct"/>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rsidP="00B23434">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DE5860">
    <w:pPr>
      <w:pBdr>
        <w:top w:val="single" w:sz="6" w:space="1" w:color="auto"/>
      </w:pBdr>
      <w:spacing w:before="120"/>
      <w:ind w:left="-241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9211"/>
      <w:gridCol w:w="1954"/>
    </w:tblGrid>
    <w:tr w:rsidR="00586419" w:rsidRPr="007B3B51" w:rsidTr="00B23434">
      <w:tc>
        <w:tcPr>
          <w:tcW w:w="789"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3474" w:type="pct"/>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737" w:type="pct"/>
        </w:tcPr>
        <w:p w:rsidR="00586419" w:rsidRPr="007B3B51" w:rsidRDefault="00586419" w:rsidP="005B65CC">
          <w:pPr>
            <w:jc w:val="right"/>
            <w:rPr>
              <w:sz w:val="16"/>
              <w:szCs w:val="16"/>
            </w:rPr>
          </w:pPr>
        </w:p>
      </w:tc>
    </w:tr>
    <w:tr w:rsidR="00586419" w:rsidRPr="0055472E" w:rsidTr="00B23434">
      <w:tc>
        <w:tcPr>
          <w:tcW w:w="789" w:type="pct"/>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3474"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737" w:type="pct"/>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DE5860">
    <w:pPr>
      <w:pBdr>
        <w:top w:val="single" w:sz="6" w:space="1" w:color="auto"/>
      </w:pBdr>
      <w:spacing w:before="120"/>
      <w:ind w:left="-2552"/>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9116"/>
      <w:gridCol w:w="1933"/>
    </w:tblGrid>
    <w:tr w:rsidR="00586419" w:rsidRPr="007B3B51" w:rsidTr="00B23434">
      <w:tc>
        <w:tcPr>
          <w:tcW w:w="833" w:type="pct"/>
        </w:tcPr>
        <w:p w:rsidR="00586419" w:rsidRPr="007B3B51" w:rsidRDefault="00586419" w:rsidP="005B65CC">
          <w:pPr>
            <w:rPr>
              <w:i/>
              <w:sz w:val="16"/>
              <w:szCs w:val="16"/>
            </w:rPr>
          </w:pPr>
        </w:p>
      </w:tc>
      <w:tc>
        <w:tcPr>
          <w:tcW w:w="3438" w:type="pct"/>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729"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w:t>
          </w:r>
          <w:r w:rsidRPr="007B3B51">
            <w:rPr>
              <w:i/>
              <w:sz w:val="16"/>
              <w:szCs w:val="16"/>
            </w:rPr>
            <w:fldChar w:fldCharType="end"/>
          </w:r>
        </w:p>
      </w:tc>
    </w:tr>
    <w:tr w:rsidR="00586419" w:rsidRPr="00130F37" w:rsidTr="00B23434">
      <w:tc>
        <w:tcPr>
          <w:tcW w:w="833" w:type="pct"/>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3438"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729" w:type="pct"/>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86</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rPr>
        <w:rFonts w:eastAsia="Calibr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85</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rPr>
        <w:rFonts w:eastAsia="Calibri"/>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147E1D">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5B65CC">
          <w:pPr>
            <w:spacing w:line="0" w:lineRule="atLeast"/>
            <w:rPr>
              <w:sz w:val="18"/>
            </w:rPr>
          </w:pPr>
        </w:p>
      </w:tc>
      <w:tc>
        <w:tcPr>
          <w:tcW w:w="3688" w:type="pct"/>
        </w:tcPr>
        <w:p w:rsidR="00586419" w:rsidRDefault="00586419" w:rsidP="005B65C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5B65C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147E1D">
    <w:pPr>
      <w:rPr>
        <w:i/>
        <w:sz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3F17C4">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586419" w:rsidRPr="007B3B51" w:rsidRDefault="0058641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3F17C4">
          <w:pPr>
            <w:jc w:val="right"/>
            <w:rPr>
              <w:sz w:val="16"/>
              <w:szCs w:val="16"/>
            </w:rPr>
          </w:pPr>
        </w:p>
      </w:tc>
    </w:tr>
    <w:tr w:rsidR="00586419" w:rsidRPr="0055472E" w:rsidTr="00B23434">
      <w:tc>
        <w:tcPr>
          <w:tcW w:w="1499" w:type="pct"/>
          <w:gridSpan w:val="2"/>
        </w:tcPr>
        <w:p w:rsidR="00586419" w:rsidRPr="0055472E" w:rsidRDefault="00586419" w:rsidP="003F17C4">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3F17C4">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3F17C4">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0E4BFF">
    <w:pPr>
      <w:pStyle w:val="Footer"/>
      <w:rPr>
        <w:rFonts w:eastAsia="Calibr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3F17C4">
          <w:pPr>
            <w:rPr>
              <w:i/>
              <w:sz w:val="16"/>
              <w:szCs w:val="16"/>
            </w:rPr>
          </w:pPr>
        </w:p>
      </w:tc>
      <w:tc>
        <w:tcPr>
          <w:tcW w:w="3688" w:type="pct"/>
          <w:gridSpan w:val="3"/>
        </w:tcPr>
        <w:p w:rsidR="00586419" w:rsidRPr="007B3B51" w:rsidRDefault="0058641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103</w:t>
          </w:r>
          <w:r w:rsidRPr="007B3B51">
            <w:rPr>
              <w:i/>
              <w:sz w:val="16"/>
              <w:szCs w:val="16"/>
            </w:rPr>
            <w:fldChar w:fldCharType="end"/>
          </w:r>
        </w:p>
      </w:tc>
    </w:tr>
    <w:tr w:rsidR="00586419" w:rsidRPr="00130F37" w:rsidTr="00B23434">
      <w:tc>
        <w:tcPr>
          <w:tcW w:w="1499" w:type="pct"/>
          <w:gridSpan w:val="2"/>
        </w:tcPr>
        <w:p w:rsidR="00586419" w:rsidRPr="00130F37" w:rsidRDefault="00586419"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0E4BFF">
    <w:pPr>
      <w:pStyle w:val="Footer"/>
      <w:rPr>
        <w:rFonts w:eastAsia="Calibri"/>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DA2F6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3F17C4">
          <w:pPr>
            <w:rPr>
              <w:i/>
              <w:sz w:val="16"/>
              <w:szCs w:val="16"/>
            </w:rPr>
          </w:pPr>
        </w:p>
      </w:tc>
      <w:tc>
        <w:tcPr>
          <w:tcW w:w="3688" w:type="pct"/>
          <w:gridSpan w:val="3"/>
        </w:tcPr>
        <w:p w:rsidR="00586419" w:rsidRPr="007B3B51" w:rsidRDefault="0058641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26844">
            <w:rPr>
              <w:i/>
              <w:noProof/>
              <w:sz w:val="16"/>
              <w:szCs w:val="16"/>
            </w:rPr>
            <w:t>Corporations Regulations 2001</w:t>
          </w:r>
          <w:r w:rsidRPr="007B3B51">
            <w:rPr>
              <w:i/>
              <w:sz w:val="16"/>
              <w:szCs w:val="16"/>
            </w:rPr>
            <w:fldChar w:fldCharType="end"/>
          </w:r>
        </w:p>
      </w:tc>
      <w:tc>
        <w:tcPr>
          <w:tcW w:w="458" w:type="pct"/>
        </w:tcPr>
        <w:p w:rsidR="00586419" w:rsidRPr="007B3B51" w:rsidRDefault="00586419"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586419" w:rsidRPr="00130F37" w:rsidTr="00B23434">
      <w:tc>
        <w:tcPr>
          <w:tcW w:w="1499" w:type="pct"/>
          <w:gridSpan w:val="2"/>
        </w:tcPr>
        <w:p w:rsidR="00586419" w:rsidRPr="00130F37" w:rsidRDefault="00586419"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DA2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ED79B6" w:rsidRDefault="00586419" w:rsidP="00B23434">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26844">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26844">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w:t>
          </w:r>
          <w:r w:rsidRPr="007B3B51">
            <w:rPr>
              <w:i/>
              <w:sz w:val="16"/>
              <w:szCs w:val="16"/>
            </w:rPr>
            <w:fldChar w:fldCharType="end"/>
          </w: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p>
      </w:tc>
    </w:tr>
    <w:tr w:rsidR="00586419" w:rsidRPr="0055472E" w:rsidTr="00B23434">
      <w:tc>
        <w:tcPr>
          <w:tcW w:w="1499"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1999"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502" w:type="pct"/>
          <w:gridSpan w:val="2"/>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586419" w:rsidRPr="007B3B51" w:rsidTr="00B23434">
      <w:tc>
        <w:tcPr>
          <w:tcW w:w="854" w:type="pct"/>
        </w:tcPr>
        <w:p w:rsidR="00586419" w:rsidRPr="007B3B51" w:rsidRDefault="00586419" w:rsidP="005B65CC">
          <w:pPr>
            <w:rPr>
              <w:i/>
              <w:sz w:val="16"/>
              <w:szCs w:val="16"/>
            </w:rPr>
          </w:pPr>
        </w:p>
      </w:tc>
      <w:tc>
        <w:tcPr>
          <w:tcW w:w="3688" w:type="pct"/>
          <w:gridSpan w:val="3"/>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458" w:type="pct"/>
        </w:tcPr>
        <w:p w:rsidR="00586419" w:rsidRPr="007B3B51" w:rsidRDefault="0058641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13</w:t>
          </w:r>
          <w:r w:rsidRPr="007B3B51">
            <w:rPr>
              <w:i/>
              <w:sz w:val="16"/>
              <w:szCs w:val="16"/>
            </w:rPr>
            <w:fldChar w:fldCharType="end"/>
          </w:r>
        </w:p>
      </w:tc>
    </w:tr>
    <w:tr w:rsidR="00586419" w:rsidRPr="00130F37" w:rsidTr="00B23434">
      <w:tc>
        <w:tcPr>
          <w:tcW w:w="1499" w:type="pct"/>
          <w:gridSpan w:val="2"/>
        </w:tcPr>
        <w:p w:rsidR="00586419" w:rsidRPr="00130F37" w:rsidRDefault="0058641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26844">
            <w:rPr>
              <w:sz w:val="16"/>
              <w:szCs w:val="16"/>
            </w:rPr>
            <w:t>191</w:t>
          </w:r>
          <w:r w:rsidRPr="00130F37">
            <w:rPr>
              <w:sz w:val="16"/>
              <w:szCs w:val="16"/>
            </w:rPr>
            <w:fldChar w:fldCharType="end"/>
          </w:r>
        </w:p>
      </w:tc>
      <w:tc>
        <w:tcPr>
          <w:tcW w:w="1999" w:type="pct"/>
        </w:tcPr>
        <w:p w:rsidR="00586419" w:rsidRPr="00130F37" w:rsidRDefault="0058641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C26844">
            <w:rPr>
              <w:sz w:val="16"/>
              <w:szCs w:val="16"/>
            </w:rPr>
            <w:t>28/10/2023</w:t>
          </w:r>
          <w:r w:rsidRPr="00130F37">
            <w:rPr>
              <w:sz w:val="16"/>
              <w:szCs w:val="16"/>
            </w:rPr>
            <w:fldChar w:fldCharType="end"/>
          </w:r>
        </w:p>
      </w:tc>
      <w:tc>
        <w:tcPr>
          <w:tcW w:w="1502" w:type="pct"/>
          <w:gridSpan w:val="2"/>
        </w:tcPr>
        <w:p w:rsidR="00586419" w:rsidRPr="00130F37" w:rsidRDefault="0058641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26844">
            <w:rPr>
              <w:sz w:val="16"/>
              <w:szCs w:val="16"/>
            </w:rPr>
            <w:instrText>15 November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C26844">
            <w:rPr>
              <w:sz w:val="16"/>
              <w:szCs w:val="16"/>
            </w:rPr>
            <w:instrText>15/11/2023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26844">
            <w:rPr>
              <w:noProof/>
              <w:sz w:val="16"/>
              <w:szCs w:val="16"/>
            </w:rPr>
            <w:t>15/11/2023</w:t>
          </w:r>
          <w:r w:rsidRPr="00130F37">
            <w:rPr>
              <w:sz w:val="16"/>
              <w:szCs w:val="16"/>
            </w:rPr>
            <w:fldChar w:fldCharType="end"/>
          </w:r>
        </w:p>
      </w:tc>
    </w:tr>
  </w:tbl>
  <w:p w:rsidR="00586419" w:rsidRPr="00EE630D" w:rsidRDefault="00586419" w:rsidP="00EE63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2B0EA5" w:rsidRDefault="0058641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586419" w:rsidTr="00B23434">
      <w:tc>
        <w:tcPr>
          <w:tcW w:w="947" w:type="pct"/>
        </w:tcPr>
        <w:p w:rsidR="00586419" w:rsidRDefault="00586419" w:rsidP="007A6A40">
          <w:pPr>
            <w:spacing w:line="0" w:lineRule="atLeast"/>
            <w:rPr>
              <w:sz w:val="18"/>
            </w:rPr>
          </w:pPr>
        </w:p>
      </w:tc>
      <w:tc>
        <w:tcPr>
          <w:tcW w:w="3688" w:type="pct"/>
        </w:tcPr>
        <w:p w:rsidR="00586419" w:rsidRDefault="0058641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26844">
            <w:rPr>
              <w:i/>
              <w:sz w:val="18"/>
            </w:rPr>
            <w:t>Corporations Regulations 2001</w:t>
          </w:r>
          <w:r w:rsidRPr="007A1328">
            <w:rPr>
              <w:i/>
              <w:sz w:val="18"/>
            </w:rPr>
            <w:fldChar w:fldCharType="end"/>
          </w:r>
        </w:p>
      </w:tc>
      <w:tc>
        <w:tcPr>
          <w:tcW w:w="365" w:type="pct"/>
        </w:tcPr>
        <w:p w:rsidR="00586419" w:rsidRDefault="0058641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586419" w:rsidRPr="00ED79B6" w:rsidRDefault="00586419" w:rsidP="00F815A2">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7B3B51" w:rsidRDefault="0058641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6"/>
      <w:gridCol w:w="7737"/>
      <w:gridCol w:w="3322"/>
    </w:tblGrid>
    <w:tr w:rsidR="00586419" w:rsidRPr="007B3B51" w:rsidTr="00B23434">
      <w:tc>
        <w:tcPr>
          <w:tcW w:w="886" w:type="pct"/>
        </w:tcPr>
        <w:p w:rsidR="00586419" w:rsidRPr="007B3B51" w:rsidRDefault="0058641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w:t>
          </w:r>
          <w:r w:rsidRPr="007B3B51">
            <w:rPr>
              <w:i/>
              <w:sz w:val="16"/>
              <w:szCs w:val="16"/>
            </w:rPr>
            <w:fldChar w:fldCharType="end"/>
          </w:r>
        </w:p>
      </w:tc>
      <w:tc>
        <w:tcPr>
          <w:tcW w:w="2880" w:type="pct"/>
          <w:gridSpan w:val="2"/>
        </w:tcPr>
        <w:p w:rsidR="00586419" w:rsidRPr="007B3B51" w:rsidRDefault="0058641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E66BD">
            <w:rPr>
              <w:i/>
              <w:noProof/>
              <w:sz w:val="16"/>
              <w:szCs w:val="16"/>
            </w:rPr>
            <w:t>Corporations Regulations 2001</w:t>
          </w:r>
          <w:r w:rsidRPr="007B3B51">
            <w:rPr>
              <w:i/>
              <w:sz w:val="16"/>
              <w:szCs w:val="16"/>
            </w:rPr>
            <w:fldChar w:fldCharType="end"/>
          </w:r>
        </w:p>
      </w:tc>
      <w:tc>
        <w:tcPr>
          <w:tcW w:w="1234" w:type="pct"/>
        </w:tcPr>
        <w:p w:rsidR="00586419" w:rsidRPr="007B3B51" w:rsidRDefault="00586419" w:rsidP="005B65CC">
          <w:pPr>
            <w:jc w:val="right"/>
            <w:rPr>
              <w:sz w:val="16"/>
              <w:szCs w:val="16"/>
            </w:rPr>
          </w:pPr>
        </w:p>
      </w:tc>
    </w:tr>
    <w:tr w:rsidR="00586419" w:rsidRPr="0055472E" w:rsidTr="00B23434">
      <w:tc>
        <w:tcPr>
          <w:tcW w:w="892" w:type="pct"/>
          <w:gridSpan w:val="2"/>
        </w:tcPr>
        <w:p w:rsidR="00586419" w:rsidRPr="0055472E" w:rsidRDefault="0058641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26844">
            <w:rPr>
              <w:sz w:val="16"/>
              <w:szCs w:val="16"/>
            </w:rPr>
            <w:t>191</w:t>
          </w:r>
          <w:r w:rsidRPr="0055472E">
            <w:rPr>
              <w:sz w:val="16"/>
              <w:szCs w:val="16"/>
            </w:rPr>
            <w:fldChar w:fldCharType="end"/>
          </w:r>
        </w:p>
      </w:tc>
      <w:tc>
        <w:tcPr>
          <w:tcW w:w="2874" w:type="pct"/>
        </w:tcPr>
        <w:p w:rsidR="00586419" w:rsidRPr="0055472E" w:rsidRDefault="0058641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C26844">
            <w:rPr>
              <w:sz w:val="16"/>
              <w:szCs w:val="16"/>
            </w:rPr>
            <w:t>28/10/2023</w:t>
          </w:r>
          <w:r w:rsidRPr="0055472E">
            <w:rPr>
              <w:sz w:val="16"/>
              <w:szCs w:val="16"/>
            </w:rPr>
            <w:fldChar w:fldCharType="end"/>
          </w:r>
        </w:p>
      </w:tc>
      <w:tc>
        <w:tcPr>
          <w:tcW w:w="1234" w:type="pct"/>
        </w:tcPr>
        <w:p w:rsidR="00586419" w:rsidRPr="0055472E" w:rsidRDefault="0058641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26844">
            <w:rPr>
              <w:sz w:val="16"/>
              <w:szCs w:val="16"/>
            </w:rPr>
            <w:instrText>15 November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C26844">
            <w:rPr>
              <w:sz w:val="16"/>
              <w:szCs w:val="16"/>
            </w:rPr>
            <w:instrText>15/11/2023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26844">
            <w:rPr>
              <w:noProof/>
              <w:sz w:val="16"/>
              <w:szCs w:val="16"/>
            </w:rPr>
            <w:t>15/11/2023</w:t>
          </w:r>
          <w:r w:rsidRPr="0055472E">
            <w:rPr>
              <w:sz w:val="16"/>
              <w:szCs w:val="16"/>
            </w:rPr>
            <w:fldChar w:fldCharType="end"/>
          </w:r>
        </w:p>
      </w:tc>
    </w:tr>
  </w:tbl>
  <w:p w:rsidR="00586419" w:rsidRPr="00EE630D" w:rsidRDefault="00586419" w:rsidP="00EE6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419" w:rsidRDefault="00586419">
      <w:r>
        <w:separator/>
      </w:r>
    </w:p>
  </w:footnote>
  <w:footnote w:type="continuationSeparator" w:id="0">
    <w:p w:rsidR="00586419" w:rsidRDefault="00586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rsidP="00B23434">
    <w:pPr>
      <w:pStyle w:val="Header"/>
      <w:pBdr>
        <w:bottom w:val="single" w:sz="6" w:space="1" w:color="auto"/>
      </w:pBdr>
    </w:pPr>
  </w:p>
  <w:p w:rsidR="00586419" w:rsidRDefault="00586419" w:rsidP="00B23434">
    <w:pPr>
      <w:pStyle w:val="Header"/>
      <w:pBdr>
        <w:bottom w:val="single" w:sz="6" w:space="1" w:color="auto"/>
      </w:pBdr>
    </w:pPr>
  </w:p>
  <w:p w:rsidR="00586419" w:rsidRPr="001E77D2" w:rsidRDefault="00586419" w:rsidP="00B23434">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w:t>
    </w:r>
    <w:r>
      <w:rPr>
        <w:sz w:val="20"/>
      </w:rPr>
      <w:fldChar w:fldCharType="end"/>
    </w:r>
  </w:p>
  <w:p w:rsidR="00586419" w:rsidRDefault="00586419">
    <w:pPr>
      <w:pBdr>
        <w:bottom w:val="single" w:sz="6" w:space="1" w:color="auto"/>
      </w:pBdr>
      <w:rPr>
        <w:sz w:val="20"/>
      </w:rPr>
    </w:pPr>
  </w:p>
  <w:p w:rsidR="00586419" w:rsidRDefault="00586419">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pPr>
      <w:pBdr>
        <w:bottom w:val="single" w:sz="6" w:space="1" w:color="auto"/>
      </w:pBdr>
      <w:jc w:val="right"/>
      <w:rPr>
        <w:b/>
        <w:sz w:val="20"/>
      </w:rPr>
    </w:pPr>
  </w:p>
  <w:p w:rsidR="00586419" w:rsidRPr="008A2C51" w:rsidRDefault="00586419">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w:t>
    </w:r>
    <w:r>
      <w:rPr>
        <w:sz w:val="20"/>
      </w:rPr>
      <w:fldChar w:fldCharType="end"/>
    </w:r>
  </w:p>
  <w:p w:rsidR="00586419" w:rsidRDefault="00586419">
    <w:pPr>
      <w:pBdr>
        <w:bottom w:val="single" w:sz="6" w:space="1" w:color="auto"/>
      </w:pBdr>
      <w:rPr>
        <w:sz w:val="20"/>
      </w:rPr>
    </w:pPr>
  </w:p>
  <w:p w:rsidR="00586419" w:rsidRDefault="00586419">
    <w:pPr>
      <w:pBdr>
        <w:bottom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pPr>
      <w:pBdr>
        <w:bottom w:val="single" w:sz="6" w:space="1" w:color="auto"/>
      </w:pBdr>
      <w:jc w:val="right"/>
      <w:rPr>
        <w:b/>
        <w:sz w:val="20"/>
      </w:rPr>
    </w:pPr>
  </w:p>
  <w:p w:rsidR="00586419" w:rsidRPr="008A2C51" w:rsidRDefault="00586419">
    <w:pPr>
      <w:pBdr>
        <w:bottom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C26844">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C26844">
      <w:rPr>
        <w:noProof/>
        <w:sz w:val="20"/>
      </w:rPr>
      <w:t>Forms</w:t>
    </w:r>
    <w:r>
      <w:rPr>
        <w:sz w:val="20"/>
      </w:rPr>
      <w:fldChar w:fldCharType="end"/>
    </w:r>
  </w:p>
  <w:p w:rsidR="00586419" w:rsidRDefault="00586419">
    <w:pPr>
      <w:pBdr>
        <w:bottom w:val="single" w:sz="6" w:space="1" w:color="auto"/>
      </w:pBdr>
      <w:rPr>
        <w:sz w:val="20"/>
      </w:rPr>
    </w:pPr>
  </w:p>
  <w:p w:rsidR="00586419" w:rsidRDefault="00586419">
    <w:pPr>
      <w:pBdr>
        <w:bottom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pPr>
      <w:pBdr>
        <w:bottom w:val="single" w:sz="6" w:space="1" w:color="auto"/>
      </w:pBdr>
      <w:jc w:val="right"/>
      <w:rPr>
        <w:b/>
        <w:sz w:val="20"/>
      </w:rPr>
    </w:pPr>
  </w:p>
  <w:p w:rsidR="00586419" w:rsidRPr="008A2C51" w:rsidRDefault="00586419">
    <w:pPr>
      <w:pBdr>
        <w:bottom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w:t>
    </w:r>
    <w:r>
      <w:rPr>
        <w:sz w:val="20"/>
      </w:rPr>
      <w:fldChar w:fldCharType="end"/>
    </w:r>
  </w:p>
  <w:p w:rsidR="00586419" w:rsidRDefault="00586419">
    <w:pPr>
      <w:pBdr>
        <w:bottom w:val="single" w:sz="6" w:space="1" w:color="auto"/>
      </w:pBdr>
      <w:rPr>
        <w:sz w:val="20"/>
      </w:rPr>
    </w:pPr>
  </w:p>
  <w:p w:rsidR="00586419" w:rsidRDefault="00586419">
    <w:pP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rsidP="00B23434">
    <w:pPr>
      <w:pStyle w:val="Header"/>
      <w:pBdr>
        <w:bottom w:val="single" w:sz="4" w:space="1" w:color="auto"/>
      </w:pBdr>
    </w:pPr>
  </w:p>
  <w:p w:rsidR="00586419" w:rsidRDefault="00586419" w:rsidP="00B23434">
    <w:pPr>
      <w:pStyle w:val="Header"/>
      <w:pBdr>
        <w:bottom w:val="single" w:sz="4" w:space="1" w:color="auto"/>
      </w:pBdr>
    </w:pPr>
  </w:p>
  <w:p w:rsidR="00586419" w:rsidRPr="001E77D2" w:rsidRDefault="00586419" w:rsidP="00B23434">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pPr>
      <w:pBdr>
        <w:bottom w:val="single" w:sz="6" w:space="1" w:color="auto"/>
      </w:pBdr>
      <w:jc w:val="right"/>
      <w:rPr>
        <w:b/>
        <w:sz w:val="20"/>
      </w:rPr>
    </w:pPr>
  </w:p>
  <w:p w:rsidR="00586419" w:rsidRPr="008A2C51" w:rsidRDefault="00586419">
    <w:pPr>
      <w:pBdr>
        <w:bottom w:val="single" w:sz="6" w:space="1"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rsidP="007212A0">
    <w:pPr>
      <w:ind w:hanging="98"/>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w:t>
    </w:r>
    <w:r>
      <w:rPr>
        <w:sz w:val="20"/>
      </w:rPr>
      <w:fldChar w:fldCharType="end"/>
    </w:r>
  </w:p>
  <w:p w:rsidR="00586419" w:rsidRDefault="00586419" w:rsidP="00DA0838">
    <w:pPr>
      <w:pBdr>
        <w:bottom w:val="single" w:sz="6" w:space="1" w:color="auto"/>
      </w:pBdr>
      <w:ind w:hanging="2552"/>
      <w:rPr>
        <w:sz w:val="20"/>
      </w:rPr>
    </w:pPr>
  </w:p>
  <w:p w:rsidR="00586419" w:rsidRDefault="00586419" w:rsidP="00DA0838">
    <w:pPr>
      <w:pBdr>
        <w:bottom w:val="single" w:sz="6" w:space="1" w:color="auto"/>
      </w:pBdr>
      <w:ind w:hanging="255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rsidP="0034431D">
    <w:pPr>
      <w:ind w:hanging="2552"/>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rsidP="0034431D">
    <w:pPr>
      <w:pBdr>
        <w:bottom w:val="single" w:sz="6" w:space="1" w:color="auto"/>
      </w:pBdr>
      <w:ind w:hanging="2552"/>
      <w:jc w:val="right"/>
      <w:rPr>
        <w:b/>
        <w:sz w:val="20"/>
      </w:rPr>
    </w:pPr>
  </w:p>
  <w:p w:rsidR="00586419" w:rsidRPr="008A2C51" w:rsidRDefault="00586419" w:rsidP="0034431D">
    <w:pPr>
      <w:pBdr>
        <w:bottom w:val="single" w:sz="6" w:space="1" w:color="auto"/>
      </w:pBdr>
      <w:ind w:hanging="2552"/>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w:t>
    </w:r>
    <w:r>
      <w:rPr>
        <w:sz w:val="20"/>
      </w:rPr>
      <w:fldChar w:fldCharType="end"/>
    </w:r>
  </w:p>
  <w:p w:rsidR="00586419" w:rsidRDefault="00586419">
    <w:pPr>
      <w:pBdr>
        <w:bottom w:val="single" w:sz="6" w:space="1" w:color="auto"/>
      </w:pBdr>
      <w:rPr>
        <w:sz w:val="20"/>
      </w:rPr>
    </w:pPr>
    <w:r>
      <w:rPr>
        <w:b/>
        <w:sz w:val="20"/>
      </w:rPr>
      <w:t xml:space="preserve">  </w:t>
    </w:r>
    <w:r>
      <w:rPr>
        <w:sz w:val="20"/>
      </w:rPr>
      <w:fldChar w:fldCharType="begin"/>
    </w:r>
    <w:r>
      <w:rPr>
        <w:sz w:val="20"/>
      </w:rPr>
      <w:instrText xml:space="preserve"> STYLEREF CharPartText </w:instrText>
    </w:r>
    <w:r>
      <w:rPr>
        <w:sz w:val="20"/>
      </w:rPr>
      <w:fldChar w:fldCharType="end"/>
    </w:r>
  </w:p>
  <w:p w:rsidR="00586419" w:rsidRDefault="00586419" w:rsidP="00147E1D">
    <w:pPr>
      <w:pBdr>
        <w:bottom w:val="single" w:sz="6" w:space="1" w:color="auto"/>
      </w:pBdr>
      <w:spacing w:after="12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w:t>
    </w:r>
    <w:r w:rsidRPr="008A2C51">
      <w:rPr>
        <w:b/>
        <w:sz w:val="20"/>
      </w:rPr>
      <w:fldChar w:fldCharType="end"/>
    </w:r>
  </w:p>
  <w:p w:rsidR="00586419" w:rsidRPr="008A2C51" w:rsidRDefault="00586419">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p>
  <w:p w:rsidR="00586419" w:rsidRPr="008A2C51" w:rsidRDefault="00586419" w:rsidP="00147E1D">
    <w:pPr>
      <w:pBdr>
        <w:bottom w:val="single" w:sz="6" w:space="1" w:color="auto"/>
      </w:pBdr>
      <w:spacing w:after="120"/>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Pr>
        <w:b/>
        <w:sz w:val="20"/>
      </w:rPr>
      <w:fldChar w:fldCharType="separate"/>
    </w:r>
    <w:r w:rsidR="006E66BD">
      <w:rPr>
        <w:b/>
        <w:noProof/>
        <w:sz w:val="20"/>
      </w:rPr>
      <w:t>Schedule 2A</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E66BD">
      <w:rPr>
        <w:noProof/>
        <w:sz w:val="20"/>
      </w:rPr>
      <w:t>Forms of transfer of Division 3 securities</w:t>
    </w:r>
    <w:r>
      <w:rPr>
        <w:sz w:val="20"/>
      </w:rPr>
      <w:fldChar w:fldCharType="end"/>
    </w:r>
  </w:p>
  <w:p w:rsidR="00586419" w:rsidRDefault="00586419">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6E66BD">
      <w:rPr>
        <w:b/>
        <w:noProof/>
        <w:sz w:val="20"/>
      </w:rPr>
      <w:t>Form 9</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586419" w:rsidRDefault="00586419" w:rsidP="00DA2F62">
    <w:pPr>
      <w:pBdr>
        <w:bottom w:val="single" w:sz="6" w:space="1" w:color="auto"/>
      </w:pBdr>
      <w:spacing w:after="12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E66BD">
      <w:rPr>
        <w:noProof/>
        <w:sz w:val="20"/>
      </w:rPr>
      <w:t>Forms of transfer of Division 3 securities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E66BD">
      <w:rPr>
        <w:b/>
        <w:noProof/>
        <w:sz w:val="20"/>
      </w:rPr>
      <w:t>Schedule 2A</w:t>
    </w:r>
    <w:r w:rsidRPr="008A2C51">
      <w:rPr>
        <w:b/>
        <w:sz w:val="20"/>
      </w:rPr>
      <w:fldChar w:fldCharType="end"/>
    </w:r>
  </w:p>
  <w:p w:rsidR="00586419" w:rsidRPr="008A2C51" w:rsidRDefault="00586419">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6E66BD">
      <w:rPr>
        <w:b/>
        <w:noProof/>
        <w:sz w:val="20"/>
      </w:rPr>
      <w:t>Form 10</w:t>
    </w:r>
    <w:r w:rsidRPr="008A2C51">
      <w:rPr>
        <w:b/>
        <w:sz w:val="20"/>
      </w:rPr>
      <w:fldChar w:fldCharType="end"/>
    </w:r>
  </w:p>
  <w:p w:rsidR="00586419" w:rsidRPr="008A2C51" w:rsidRDefault="00586419" w:rsidP="00DA2F62">
    <w:pPr>
      <w:pBdr>
        <w:bottom w:val="single" w:sz="6" w:space="1" w:color="auto"/>
      </w:pBdr>
      <w:spacing w:after="1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5F1388" w:rsidRDefault="00586419" w:rsidP="00B23434">
    <w:pPr>
      <w:pStyle w:val="Header"/>
      <w:tabs>
        <w:tab w:val="clear" w:pos="4150"/>
        <w:tab w:val="clear" w:pos="8307"/>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BE5CD2" w:rsidRDefault="00586419" w:rsidP="007A6A40">
    <w:pPr>
      <w:rPr>
        <w:sz w:val="26"/>
        <w:szCs w:val="26"/>
      </w:rPr>
    </w:pPr>
    <w:r>
      <w:rPr>
        <w:sz w:val="26"/>
        <w:szCs w:val="26"/>
      </w:rPr>
      <w:t>Endnotes</w:t>
    </w:r>
  </w:p>
  <w:p w:rsidR="00586419" w:rsidRDefault="00586419" w:rsidP="007A6A40">
    <w:pPr>
      <w:rPr>
        <w:sz w:val="20"/>
      </w:rPr>
    </w:pPr>
  </w:p>
  <w:p w:rsidR="00586419" w:rsidRPr="007A1328" w:rsidRDefault="00586419" w:rsidP="007A6A40">
    <w:pPr>
      <w:rPr>
        <w:sz w:val="20"/>
      </w:rPr>
    </w:pPr>
  </w:p>
  <w:p w:rsidR="00586419" w:rsidRPr="007A1328" w:rsidRDefault="00586419" w:rsidP="007A6A40">
    <w:pPr>
      <w:rPr>
        <w:b/>
        <w:sz w:val="24"/>
      </w:rPr>
    </w:pPr>
  </w:p>
  <w:p w:rsidR="00586419" w:rsidRPr="00BE5CD2" w:rsidRDefault="00586419" w:rsidP="007A6A40">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C26844">
      <w:rPr>
        <w:b/>
        <w:bCs/>
        <w:noProof/>
        <w:szCs w:val="22"/>
        <w:lang w:val="en-US"/>
      </w:rPr>
      <w:t>Error! No text of specified style in document.</w:t>
    </w:r>
    <w:r>
      <w:rPr>
        <w:szCs w:val="22"/>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BE5CD2" w:rsidRDefault="00586419" w:rsidP="007A6A40">
    <w:pPr>
      <w:jc w:val="right"/>
      <w:rPr>
        <w:sz w:val="26"/>
        <w:szCs w:val="26"/>
      </w:rPr>
    </w:pPr>
    <w:r>
      <w:rPr>
        <w:sz w:val="26"/>
        <w:szCs w:val="26"/>
      </w:rPr>
      <w:t>Endnotes</w:t>
    </w:r>
  </w:p>
  <w:p w:rsidR="00586419" w:rsidRPr="007A1328" w:rsidRDefault="00586419" w:rsidP="007A6A40">
    <w:pPr>
      <w:jc w:val="right"/>
      <w:rPr>
        <w:sz w:val="20"/>
      </w:rPr>
    </w:pPr>
  </w:p>
  <w:p w:rsidR="00586419" w:rsidRPr="007A1328" w:rsidRDefault="00586419" w:rsidP="007A6A40">
    <w:pPr>
      <w:jc w:val="right"/>
      <w:rPr>
        <w:sz w:val="20"/>
      </w:rPr>
    </w:pPr>
  </w:p>
  <w:p w:rsidR="00586419" w:rsidRPr="007A1328" w:rsidRDefault="00586419" w:rsidP="007A6A40">
    <w:pPr>
      <w:jc w:val="right"/>
      <w:rPr>
        <w:b/>
        <w:sz w:val="24"/>
      </w:rPr>
    </w:pPr>
  </w:p>
  <w:p w:rsidR="00586419" w:rsidRPr="00BE5CD2" w:rsidRDefault="00586419" w:rsidP="007A6A40">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C26844">
      <w:rPr>
        <w:b/>
        <w:bCs/>
        <w:noProof/>
        <w:szCs w:val="22"/>
        <w:lang w:val="en-US"/>
      </w:rPr>
      <w:t>Error! No text of specified style in document.</w:t>
    </w:r>
    <w:r>
      <w:rPr>
        <w:szCs w:val="22"/>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rsidP="008E12D5">
    <w:pPr>
      <w:pStyle w:val="Header"/>
    </w:pPr>
  </w:p>
  <w:p w:rsidR="00586419" w:rsidRPr="00EA0056" w:rsidRDefault="00586419" w:rsidP="008E1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ED79B6" w:rsidRDefault="00586419" w:rsidP="005B65CC">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ED79B6" w:rsidRDefault="00586419" w:rsidP="005B65C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ED79B6" w:rsidRDefault="00586419" w:rsidP="005B65CC">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pPr>
      <w:rPr>
        <w:sz w:val="20"/>
      </w:rPr>
    </w:pPr>
    <w:r>
      <w:rPr>
        <w:b/>
        <w:sz w:val="20"/>
      </w:rPr>
      <w:fldChar w:fldCharType="begin"/>
    </w:r>
    <w:r>
      <w:rPr>
        <w:b/>
        <w:sz w:val="20"/>
      </w:rPr>
      <w:instrText xml:space="preserve"> STYLEREF CharChapNo </w:instrText>
    </w:r>
    <w:r w:rsidR="00C26844">
      <w:rPr>
        <w:b/>
        <w:sz w:val="20"/>
      </w:rPr>
      <w:fldChar w:fldCharType="separate"/>
    </w:r>
    <w:r w:rsidR="006E66BD">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sidR="00C26844">
      <w:rPr>
        <w:sz w:val="20"/>
      </w:rPr>
      <w:fldChar w:fldCharType="separate"/>
    </w:r>
    <w:r w:rsidR="006E66BD">
      <w:rPr>
        <w:noProof/>
        <w:sz w:val="20"/>
      </w:rPr>
      <w:t>Forms</w:t>
    </w:r>
    <w:r>
      <w:rPr>
        <w:sz w:val="20"/>
      </w:rPr>
      <w:fldChar w:fldCharType="end"/>
    </w:r>
  </w:p>
  <w:p w:rsidR="00586419" w:rsidRDefault="00586419">
    <w:pPr>
      <w:pBdr>
        <w:bottom w:val="single" w:sz="6" w:space="1" w:color="auto"/>
      </w:pBdr>
      <w:rPr>
        <w:sz w:val="20"/>
      </w:rPr>
    </w:pPr>
  </w:p>
  <w:p w:rsidR="00586419" w:rsidRDefault="00586419">
    <w:pPr>
      <w:pBdr>
        <w:bottom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Pr="008A2C51" w:rsidRDefault="00586419">
    <w:pPr>
      <w:jc w:val="right"/>
      <w:rPr>
        <w:sz w:val="20"/>
      </w:rPr>
    </w:pPr>
    <w:r w:rsidRPr="008A2C51">
      <w:rPr>
        <w:sz w:val="20"/>
      </w:rPr>
      <w:fldChar w:fldCharType="begin"/>
    </w:r>
    <w:r w:rsidRPr="008A2C51">
      <w:rPr>
        <w:sz w:val="20"/>
      </w:rPr>
      <w:instrText xml:space="preserve"> STYLEREF CharChapText </w:instrText>
    </w:r>
    <w:r w:rsidR="00C26844">
      <w:rPr>
        <w:sz w:val="20"/>
      </w:rPr>
      <w:fldChar w:fldCharType="separate"/>
    </w:r>
    <w:r w:rsidR="006E66BD">
      <w:rPr>
        <w:noProof/>
        <w:sz w:val="20"/>
      </w:rPr>
      <w:t>List of forms in Schedule 2</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00C26844">
      <w:rPr>
        <w:b/>
        <w:sz w:val="20"/>
      </w:rPr>
      <w:fldChar w:fldCharType="separate"/>
    </w:r>
    <w:r w:rsidR="006E66BD">
      <w:rPr>
        <w:b/>
        <w:noProof/>
        <w:sz w:val="20"/>
      </w:rPr>
      <w:t>Schedule 1</w:t>
    </w:r>
    <w:r w:rsidRPr="008A2C51">
      <w:rPr>
        <w:b/>
        <w:sz w:val="20"/>
      </w:rPr>
      <w:fldChar w:fldCharType="end"/>
    </w:r>
  </w:p>
  <w:p w:rsidR="00586419" w:rsidRPr="008A2C51" w:rsidRDefault="00586419">
    <w:pPr>
      <w:pBdr>
        <w:bottom w:val="single" w:sz="6" w:space="1" w:color="auto"/>
      </w:pBdr>
      <w:jc w:val="right"/>
      <w:rPr>
        <w:b/>
        <w:sz w:val="20"/>
      </w:rPr>
    </w:pPr>
  </w:p>
  <w:p w:rsidR="00586419" w:rsidRPr="008A2C51" w:rsidRDefault="00586419">
    <w:pPr>
      <w:pBdr>
        <w:bottom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19" w:rsidRDefault="005864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AAB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E8A8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BC4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FCE97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A632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3E5E8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42F9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8670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70DB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F87C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B6375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62E6CCC"/>
    <w:multiLevelType w:val="hybridMultilevel"/>
    <w:tmpl w:val="7A988480"/>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E1031EF"/>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3F91645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1C048C"/>
    <w:multiLevelType w:val="hybridMultilevel"/>
    <w:tmpl w:val="7B028D28"/>
    <w:lvl w:ilvl="0" w:tplc="6220DC78">
      <w:start w:val="2"/>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AC848C2"/>
    <w:multiLevelType w:val="hybridMultilevel"/>
    <w:tmpl w:val="56DEFBA6"/>
    <w:lvl w:ilvl="0" w:tplc="0C090019">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0"/>
  </w:num>
  <w:num w:numId="2">
    <w:abstractNumId w:val="13"/>
  </w:num>
  <w:num w:numId="3">
    <w:abstractNumId w:val="19"/>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24"/>
  </w:num>
  <w:num w:numId="17">
    <w:abstractNumId w:val="15"/>
  </w:num>
  <w:num w:numId="18">
    <w:abstractNumId w:val="26"/>
  </w:num>
  <w:num w:numId="19">
    <w:abstractNumId w:val="21"/>
  </w:num>
  <w:num w:numId="20">
    <w:abstractNumId w:val="18"/>
  </w:num>
  <w:num w:numId="21">
    <w:abstractNumId w:val="25"/>
  </w:num>
  <w:num w:numId="22">
    <w:abstractNumId w:val="20"/>
  </w:num>
  <w:num w:numId="23">
    <w:abstractNumId w:val="12"/>
  </w:num>
  <w:num w:numId="24">
    <w:abstractNumId w:val="23"/>
  </w:num>
  <w:num w:numId="25">
    <w:abstractNumId w:val="29"/>
  </w:num>
  <w:num w:numId="26">
    <w:abstractNumId w:val="16"/>
  </w:num>
  <w:num w:numId="27">
    <w:abstractNumId w:val="27"/>
  </w:num>
  <w:num w:numId="28">
    <w:abstractNumId w:val="11"/>
  </w:num>
  <w:num w:numId="29">
    <w:abstractNumId w:val="22"/>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embedTrueTypeFonts/>
  <w:saveSubsetFonts/>
  <w:activeWritingStyle w:appName="MSWord" w:lang="en-AU" w:vendorID="64" w:dllVersion="6" w:nlCheck="1" w:checkStyle="1"/>
  <w:activeWritingStyle w:appName="MSWord" w:lang="en-AU" w:vendorID="64" w:dllVersion="4096"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110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A71"/>
    <w:rsid w:val="00000183"/>
    <w:rsid w:val="000009B1"/>
    <w:rsid w:val="00000F03"/>
    <w:rsid w:val="00002328"/>
    <w:rsid w:val="000030F5"/>
    <w:rsid w:val="0000439F"/>
    <w:rsid w:val="000043B7"/>
    <w:rsid w:val="000047FD"/>
    <w:rsid w:val="000056EE"/>
    <w:rsid w:val="000058DC"/>
    <w:rsid w:val="000058ED"/>
    <w:rsid w:val="00006F3C"/>
    <w:rsid w:val="00006F6B"/>
    <w:rsid w:val="000077DF"/>
    <w:rsid w:val="00010203"/>
    <w:rsid w:val="0001086B"/>
    <w:rsid w:val="00010BF4"/>
    <w:rsid w:val="0001154E"/>
    <w:rsid w:val="00012A4E"/>
    <w:rsid w:val="00012BE5"/>
    <w:rsid w:val="0001328E"/>
    <w:rsid w:val="00013C84"/>
    <w:rsid w:val="00015DFE"/>
    <w:rsid w:val="0001739E"/>
    <w:rsid w:val="000175EA"/>
    <w:rsid w:val="000225F9"/>
    <w:rsid w:val="00023A58"/>
    <w:rsid w:val="00023FD2"/>
    <w:rsid w:val="0002545E"/>
    <w:rsid w:val="00025A15"/>
    <w:rsid w:val="0002674C"/>
    <w:rsid w:val="000272B0"/>
    <w:rsid w:val="000302FF"/>
    <w:rsid w:val="00030356"/>
    <w:rsid w:val="00032F27"/>
    <w:rsid w:val="0003370D"/>
    <w:rsid w:val="0003434D"/>
    <w:rsid w:val="0003450E"/>
    <w:rsid w:val="0003498B"/>
    <w:rsid w:val="00035520"/>
    <w:rsid w:val="000358F2"/>
    <w:rsid w:val="00042209"/>
    <w:rsid w:val="00043237"/>
    <w:rsid w:val="0004454E"/>
    <w:rsid w:val="00044832"/>
    <w:rsid w:val="00051233"/>
    <w:rsid w:val="0005326D"/>
    <w:rsid w:val="000552F2"/>
    <w:rsid w:val="00055E25"/>
    <w:rsid w:val="0005646C"/>
    <w:rsid w:val="0005670A"/>
    <w:rsid w:val="00056E89"/>
    <w:rsid w:val="00061208"/>
    <w:rsid w:val="0006172A"/>
    <w:rsid w:val="00061D39"/>
    <w:rsid w:val="00062659"/>
    <w:rsid w:val="000637B6"/>
    <w:rsid w:val="000638AE"/>
    <w:rsid w:val="00063B44"/>
    <w:rsid w:val="00065A0E"/>
    <w:rsid w:val="000674D6"/>
    <w:rsid w:val="00070F64"/>
    <w:rsid w:val="00070FA8"/>
    <w:rsid w:val="00070FB5"/>
    <w:rsid w:val="00072551"/>
    <w:rsid w:val="000727BF"/>
    <w:rsid w:val="00072D4D"/>
    <w:rsid w:val="00073970"/>
    <w:rsid w:val="00074A1F"/>
    <w:rsid w:val="00074C30"/>
    <w:rsid w:val="00074D85"/>
    <w:rsid w:val="000753EE"/>
    <w:rsid w:val="0007560F"/>
    <w:rsid w:val="000759DA"/>
    <w:rsid w:val="00075B3D"/>
    <w:rsid w:val="000820C5"/>
    <w:rsid w:val="00082940"/>
    <w:rsid w:val="00083E4D"/>
    <w:rsid w:val="00084605"/>
    <w:rsid w:val="00085096"/>
    <w:rsid w:val="00085D07"/>
    <w:rsid w:val="00086163"/>
    <w:rsid w:val="00090549"/>
    <w:rsid w:val="000918D4"/>
    <w:rsid w:val="00091BFB"/>
    <w:rsid w:val="00092802"/>
    <w:rsid w:val="00094169"/>
    <w:rsid w:val="000945B8"/>
    <w:rsid w:val="000969BA"/>
    <w:rsid w:val="00097AEE"/>
    <w:rsid w:val="00097B2F"/>
    <w:rsid w:val="000A412F"/>
    <w:rsid w:val="000A47A3"/>
    <w:rsid w:val="000A4A31"/>
    <w:rsid w:val="000A6E8E"/>
    <w:rsid w:val="000A6EBA"/>
    <w:rsid w:val="000B06EE"/>
    <w:rsid w:val="000B0A20"/>
    <w:rsid w:val="000B26C3"/>
    <w:rsid w:val="000B52F3"/>
    <w:rsid w:val="000B55A2"/>
    <w:rsid w:val="000B57E0"/>
    <w:rsid w:val="000B664D"/>
    <w:rsid w:val="000C00EF"/>
    <w:rsid w:val="000C2744"/>
    <w:rsid w:val="000C40F3"/>
    <w:rsid w:val="000C56FE"/>
    <w:rsid w:val="000C699A"/>
    <w:rsid w:val="000D03A5"/>
    <w:rsid w:val="000D04EE"/>
    <w:rsid w:val="000D1027"/>
    <w:rsid w:val="000D112D"/>
    <w:rsid w:val="000D146C"/>
    <w:rsid w:val="000D2190"/>
    <w:rsid w:val="000D2237"/>
    <w:rsid w:val="000D2B7F"/>
    <w:rsid w:val="000D363E"/>
    <w:rsid w:val="000D466E"/>
    <w:rsid w:val="000D6C3F"/>
    <w:rsid w:val="000E0206"/>
    <w:rsid w:val="000E081D"/>
    <w:rsid w:val="000E3CB2"/>
    <w:rsid w:val="000E47B4"/>
    <w:rsid w:val="000E4BFF"/>
    <w:rsid w:val="000E552D"/>
    <w:rsid w:val="000E627E"/>
    <w:rsid w:val="000E7CA4"/>
    <w:rsid w:val="000F0CBF"/>
    <w:rsid w:val="000F140F"/>
    <w:rsid w:val="000F1FFF"/>
    <w:rsid w:val="000F2AEA"/>
    <w:rsid w:val="000F5F2C"/>
    <w:rsid w:val="000F6252"/>
    <w:rsid w:val="000F72A0"/>
    <w:rsid w:val="000F7FF3"/>
    <w:rsid w:val="00102486"/>
    <w:rsid w:val="001028FF"/>
    <w:rsid w:val="00102EDD"/>
    <w:rsid w:val="001042DC"/>
    <w:rsid w:val="00105854"/>
    <w:rsid w:val="00107E2E"/>
    <w:rsid w:val="00111E48"/>
    <w:rsid w:val="00112476"/>
    <w:rsid w:val="00112BFA"/>
    <w:rsid w:val="00112F44"/>
    <w:rsid w:val="00113BA7"/>
    <w:rsid w:val="00114286"/>
    <w:rsid w:val="0011652B"/>
    <w:rsid w:val="00117836"/>
    <w:rsid w:val="00121365"/>
    <w:rsid w:val="00121E1F"/>
    <w:rsid w:val="00122CA1"/>
    <w:rsid w:val="00124491"/>
    <w:rsid w:val="00125536"/>
    <w:rsid w:val="00126C33"/>
    <w:rsid w:val="00126D00"/>
    <w:rsid w:val="00126E2E"/>
    <w:rsid w:val="00130C59"/>
    <w:rsid w:val="0013167E"/>
    <w:rsid w:val="00131A31"/>
    <w:rsid w:val="0013229E"/>
    <w:rsid w:val="00133419"/>
    <w:rsid w:val="001352C1"/>
    <w:rsid w:val="001363F5"/>
    <w:rsid w:val="00136C26"/>
    <w:rsid w:val="00137952"/>
    <w:rsid w:val="001403DF"/>
    <w:rsid w:val="00141BC3"/>
    <w:rsid w:val="00142916"/>
    <w:rsid w:val="00142A2C"/>
    <w:rsid w:val="00142DD4"/>
    <w:rsid w:val="00143DB1"/>
    <w:rsid w:val="00143EC6"/>
    <w:rsid w:val="00145C33"/>
    <w:rsid w:val="0014660D"/>
    <w:rsid w:val="00146AC3"/>
    <w:rsid w:val="00147066"/>
    <w:rsid w:val="00147737"/>
    <w:rsid w:val="00147CE4"/>
    <w:rsid w:val="00147E1D"/>
    <w:rsid w:val="0015083F"/>
    <w:rsid w:val="001508E2"/>
    <w:rsid w:val="0015159F"/>
    <w:rsid w:val="00151E5B"/>
    <w:rsid w:val="00152824"/>
    <w:rsid w:val="00152829"/>
    <w:rsid w:val="00153191"/>
    <w:rsid w:val="00153593"/>
    <w:rsid w:val="00153FCB"/>
    <w:rsid w:val="001544DD"/>
    <w:rsid w:val="0016174C"/>
    <w:rsid w:val="00161FE4"/>
    <w:rsid w:val="001623EA"/>
    <w:rsid w:val="0017112C"/>
    <w:rsid w:val="00171E7F"/>
    <w:rsid w:val="0017281D"/>
    <w:rsid w:val="001739CA"/>
    <w:rsid w:val="00175F03"/>
    <w:rsid w:val="00176A60"/>
    <w:rsid w:val="00180CD3"/>
    <w:rsid w:val="00181FE7"/>
    <w:rsid w:val="0018358F"/>
    <w:rsid w:val="00184567"/>
    <w:rsid w:val="0018502F"/>
    <w:rsid w:val="0018733A"/>
    <w:rsid w:val="00190C12"/>
    <w:rsid w:val="00190D50"/>
    <w:rsid w:val="00191B57"/>
    <w:rsid w:val="001934B5"/>
    <w:rsid w:val="00193F19"/>
    <w:rsid w:val="00194BB1"/>
    <w:rsid w:val="00195953"/>
    <w:rsid w:val="00196705"/>
    <w:rsid w:val="00196C63"/>
    <w:rsid w:val="001972D3"/>
    <w:rsid w:val="0019732A"/>
    <w:rsid w:val="001A0B47"/>
    <w:rsid w:val="001A1A8E"/>
    <w:rsid w:val="001A1B1E"/>
    <w:rsid w:val="001A25BD"/>
    <w:rsid w:val="001A536E"/>
    <w:rsid w:val="001A561A"/>
    <w:rsid w:val="001A609D"/>
    <w:rsid w:val="001A688B"/>
    <w:rsid w:val="001B0FDF"/>
    <w:rsid w:val="001B2974"/>
    <w:rsid w:val="001B2BE8"/>
    <w:rsid w:val="001B41CA"/>
    <w:rsid w:val="001B5A96"/>
    <w:rsid w:val="001B680B"/>
    <w:rsid w:val="001B7079"/>
    <w:rsid w:val="001C1A01"/>
    <w:rsid w:val="001C2D2D"/>
    <w:rsid w:val="001C3CFF"/>
    <w:rsid w:val="001C458F"/>
    <w:rsid w:val="001C4EC4"/>
    <w:rsid w:val="001C56ED"/>
    <w:rsid w:val="001C5861"/>
    <w:rsid w:val="001C6C78"/>
    <w:rsid w:val="001D1086"/>
    <w:rsid w:val="001D1730"/>
    <w:rsid w:val="001D338A"/>
    <w:rsid w:val="001D49E7"/>
    <w:rsid w:val="001D53F8"/>
    <w:rsid w:val="001D544B"/>
    <w:rsid w:val="001D734D"/>
    <w:rsid w:val="001E0659"/>
    <w:rsid w:val="001E0931"/>
    <w:rsid w:val="001E1CBC"/>
    <w:rsid w:val="001E1E02"/>
    <w:rsid w:val="001E26DB"/>
    <w:rsid w:val="001E2755"/>
    <w:rsid w:val="001E3E5F"/>
    <w:rsid w:val="001E41E0"/>
    <w:rsid w:val="001E551F"/>
    <w:rsid w:val="001E5578"/>
    <w:rsid w:val="001E6FE6"/>
    <w:rsid w:val="001E7FEF"/>
    <w:rsid w:val="001F0B73"/>
    <w:rsid w:val="001F0CFF"/>
    <w:rsid w:val="001F204C"/>
    <w:rsid w:val="001F3D2A"/>
    <w:rsid w:val="001F5DD0"/>
    <w:rsid w:val="00202D39"/>
    <w:rsid w:val="002046DA"/>
    <w:rsid w:val="0020488A"/>
    <w:rsid w:val="002050CB"/>
    <w:rsid w:val="00206023"/>
    <w:rsid w:val="00206099"/>
    <w:rsid w:val="0020690D"/>
    <w:rsid w:val="002078C8"/>
    <w:rsid w:val="00211AD5"/>
    <w:rsid w:val="002125DA"/>
    <w:rsid w:val="00212FA5"/>
    <w:rsid w:val="00213B1D"/>
    <w:rsid w:val="00213CA9"/>
    <w:rsid w:val="00214E1F"/>
    <w:rsid w:val="002151CD"/>
    <w:rsid w:val="002152FF"/>
    <w:rsid w:val="00216363"/>
    <w:rsid w:val="00216373"/>
    <w:rsid w:val="002167B6"/>
    <w:rsid w:val="002169A3"/>
    <w:rsid w:val="00217F8B"/>
    <w:rsid w:val="00220EDA"/>
    <w:rsid w:val="00221E68"/>
    <w:rsid w:val="00222DA1"/>
    <w:rsid w:val="00222FFB"/>
    <w:rsid w:val="0022393D"/>
    <w:rsid w:val="00223A7F"/>
    <w:rsid w:val="00224850"/>
    <w:rsid w:val="002250FB"/>
    <w:rsid w:val="00225564"/>
    <w:rsid w:val="002269AE"/>
    <w:rsid w:val="00227CE9"/>
    <w:rsid w:val="00227E8D"/>
    <w:rsid w:val="002300EC"/>
    <w:rsid w:val="002303A1"/>
    <w:rsid w:val="002325C7"/>
    <w:rsid w:val="00233838"/>
    <w:rsid w:val="00235578"/>
    <w:rsid w:val="002405A2"/>
    <w:rsid w:val="002410E4"/>
    <w:rsid w:val="002438A5"/>
    <w:rsid w:val="00245721"/>
    <w:rsid w:val="002471CD"/>
    <w:rsid w:val="00247359"/>
    <w:rsid w:val="00247466"/>
    <w:rsid w:val="002509F9"/>
    <w:rsid w:val="0025398B"/>
    <w:rsid w:val="00253CFB"/>
    <w:rsid w:val="00253FE5"/>
    <w:rsid w:val="0025454A"/>
    <w:rsid w:val="0025498D"/>
    <w:rsid w:val="00254B2F"/>
    <w:rsid w:val="00254C12"/>
    <w:rsid w:val="00256692"/>
    <w:rsid w:val="00257768"/>
    <w:rsid w:val="002601D3"/>
    <w:rsid w:val="00261010"/>
    <w:rsid w:val="0026133A"/>
    <w:rsid w:val="002616E6"/>
    <w:rsid w:val="00262431"/>
    <w:rsid w:val="002626EE"/>
    <w:rsid w:val="00264AFC"/>
    <w:rsid w:val="002653E4"/>
    <w:rsid w:val="00265BC8"/>
    <w:rsid w:val="00266236"/>
    <w:rsid w:val="002677DD"/>
    <w:rsid w:val="002705A1"/>
    <w:rsid w:val="00270826"/>
    <w:rsid w:val="002712DB"/>
    <w:rsid w:val="002713A2"/>
    <w:rsid w:val="00272BED"/>
    <w:rsid w:val="0027363B"/>
    <w:rsid w:val="002755AB"/>
    <w:rsid w:val="0027576C"/>
    <w:rsid w:val="00275B49"/>
    <w:rsid w:val="00275D73"/>
    <w:rsid w:val="00275DBE"/>
    <w:rsid w:val="00276567"/>
    <w:rsid w:val="00276580"/>
    <w:rsid w:val="00277B27"/>
    <w:rsid w:val="00277EFE"/>
    <w:rsid w:val="0028056E"/>
    <w:rsid w:val="002818BE"/>
    <w:rsid w:val="00282EB7"/>
    <w:rsid w:val="00284C74"/>
    <w:rsid w:val="00287E37"/>
    <w:rsid w:val="00294A33"/>
    <w:rsid w:val="00296435"/>
    <w:rsid w:val="0029646C"/>
    <w:rsid w:val="00296E69"/>
    <w:rsid w:val="002979F1"/>
    <w:rsid w:val="002A210E"/>
    <w:rsid w:val="002A2663"/>
    <w:rsid w:val="002A36AA"/>
    <w:rsid w:val="002A39F0"/>
    <w:rsid w:val="002A4A83"/>
    <w:rsid w:val="002A5578"/>
    <w:rsid w:val="002A57A4"/>
    <w:rsid w:val="002A654A"/>
    <w:rsid w:val="002A685C"/>
    <w:rsid w:val="002B04DE"/>
    <w:rsid w:val="002B06D4"/>
    <w:rsid w:val="002B0957"/>
    <w:rsid w:val="002B0DD6"/>
    <w:rsid w:val="002B2218"/>
    <w:rsid w:val="002B29F7"/>
    <w:rsid w:val="002B35A8"/>
    <w:rsid w:val="002B5603"/>
    <w:rsid w:val="002B5971"/>
    <w:rsid w:val="002B5B41"/>
    <w:rsid w:val="002B73AC"/>
    <w:rsid w:val="002C0E87"/>
    <w:rsid w:val="002C0E89"/>
    <w:rsid w:val="002C1D08"/>
    <w:rsid w:val="002C1F69"/>
    <w:rsid w:val="002C2694"/>
    <w:rsid w:val="002C42F1"/>
    <w:rsid w:val="002C55ED"/>
    <w:rsid w:val="002C79E4"/>
    <w:rsid w:val="002C7F8D"/>
    <w:rsid w:val="002D1138"/>
    <w:rsid w:val="002D356B"/>
    <w:rsid w:val="002D35D3"/>
    <w:rsid w:val="002D38F8"/>
    <w:rsid w:val="002D5A1A"/>
    <w:rsid w:val="002D753B"/>
    <w:rsid w:val="002D7C6E"/>
    <w:rsid w:val="002D7FC2"/>
    <w:rsid w:val="002E0506"/>
    <w:rsid w:val="002E09FF"/>
    <w:rsid w:val="002E2D6C"/>
    <w:rsid w:val="002E37BD"/>
    <w:rsid w:val="002E38CE"/>
    <w:rsid w:val="002E416C"/>
    <w:rsid w:val="002E4B17"/>
    <w:rsid w:val="002E5097"/>
    <w:rsid w:val="002E6428"/>
    <w:rsid w:val="002E75FD"/>
    <w:rsid w:val="002E7B87"/>
    <w:rsid w:val="002F0392"/>
    <w:rsid w:val="002F1253"/>
    <w:rsid w:val="002F149C"/>
    <w:rsid w:val="002F2F9F"/>
    <w:rsid w:val="002F7F86"/>
    <w:rsid w:val="00301371"/>
    <w:rsid w:val="00302973"/>
    <w:rsid w:val="003029F4"/>
    <w:rsid w:val="00305A14"/>
    <w:rsid w:val="0030627F"/>
    <w:rsid w:val="00310FB0"/>
    <w:rsid w:val="00311993"/>
    <w:rsid w:val="00312B47"/>
    <w:rsid w:val="00312D9C"/>
    <w:rsid w:val="0031386D"/>
    <w:rsid w:val="00314D2B"/>
    <w:rsid w:val="00314DAD"/>
    <w:rsid w:val="00316E0C"/>
    <w:rsid w:val="00322760"/>
    <w:rsid w:val="0032316E"/>
    <w:rsid w:val="00323A85"/>
    <w:rsid w:val="003242D2"/>
    <w:rsid w:val="0032477B"/>
    <w:rsid w:val="003251A8"/>
    <w:rsid w:val="0032667B"/>
    <w:rsid w:val="003269CD"/>
    <w:rsid w:val="00327023"/>
    <w:rsid w:val="0032751D"/>
    <w:rsid w:val="00327AAB"/>
    <w:rsid w:val="00330AAD"/>
    <w:rsid w:val="00330AC9"/>
    <w:rsid w:val="00331D5A"/>
    <w:rsid w:val="003328BD"/>
    <w:rsid w:val="0033503E"/>
    <w:rsid w:val="00335CC7"/>
    <w:rsid w:val="00335E00"/>
    <w:rsid w:val="0033672D"/>
    <w:rsid w:val="00336768"/>
    <w:rsid w:val="0033734C"/>
    <w:rsid w:val="00341282"/>
    <w:rsid w:val="00341972"/>
    <w:rsid w:val="00341A63"/>
    <w:rsid w:val="0034431D"/>
    <w:rsid w:val="0034447F"/>
    <w:rsid w:val="00344491"/>
    <w:rsid w:val="00344AE7"/>
    <w:rsid w:val="00345E05"/>
    <w:rsid w:val="00347380"/>
    <w:rsid w:val="00347ABE"/>
    <w:rsid w:val="00351600"/>
    <w:rsid w:val="00351E8C"/>
    <w:rsid w:val="00351EBB"/>
    <w:rsid w:val="00351F8C"/>
    <w:rsid w:val="003524EA"/>
    <w:rsid w:val="003567D5"/>
    <w:rsid w:val="003570F6"/>
    <w:rsid w:val="003575D8"/>
    <w:rsid w:val="003606D1"/>
    <w:rsid w:val="003621CD"/>
    <w:rsid w:val="0036522E"/>
    <w:rsid w:val="00365485"/>
    <w:rsid w:val="00366209"/>
    <w:rsid w:val="00366BDE"/>
    <w:rsid w:val="0036797E"/>
    <w:rsid w:val="00370013"/>
    <w:rsid w:val="00371A68"/>
    <w:rsid w:val="00372007"/>
    <w:rsid w:val="00374A5D"/>
    <w:rsid w:val="00376385"/>
    <w:rsid w:val="00376644"/>
    <w:rsid w:val="00376D3A"/>
    <w:rsid w:val="00380671"/>
    <w:rsid w:val="00380811"/>
    <w:rsid w:val="00381D9A"/>
    <w:rsid w:val="00382F1E"/>
    <w:rsid w:val="00384AF4"/>
    <w:rsid w:val="0038557A"/>
    <w:rsid w:val="003856EB"/>
    <w:rsid w:val="003858A2"/>
    <w:rsid w:val="00391005"/>
    <w:rsid w:val="00392B72"/>
    <w:rsid w:val="003934F7"/>
    <w:rsid w:val="00393A96"/>
    <w:rsid w:val="00394A27"/>
    <w:rsid w:val="003957FC"/>
    <w:rsid w:val="00396732"/>
    <w:rsid w:val="00396E06"/>
    <w:rsid w:val="00397360"/>
    <w:rsid w:val="003978E5"/>
    <w:rsid w:val="00397B47"/>
    <w:rsid w:val="003A0770"/>
    <w:rsid w:val="003A2CFE"/>
    <w:rsid w:val="003A3291"/>
    <w:rsid w:val="003A43D7"/>
    <w:rsid w:val="003A4584"/>
    <w:rsid w:val="003A4608"/>
    <w:rsid w:val="003A5566"/>
    <w:rsid w:val="003A5A25"/>
    <w:rsid w:val="003A730A"/>
    <w:rsid w:val="003B08FA"/>
    <w:rsid w:val="003B0DB6"/>
    <w:rsid w:val="003B12B5"/>
    <w:rsid w:val="003B1A82"/>
    <w:rsid w:val="003B26C3"/>
    <w:rsid w:val="003B2867"/>
    <w:rsid w:val="003B4647"/>
    <w:rsid w:val="003C11CA"/>
    <w:rsid w:val="003C1D3B"/>
    <w:rsid w:val="003C37A8"/>
    <w:rsid w:val="003C4EC2"/>
    <w:rsid w:val="003C5880"/>
    <w:rsid w:val="003C5C0F"/>
    <w:rsid w:val="003C6ACE"/>
    <w:rsid w:val="003C700C"/>
    <w:rsid w:val="003C737E"/>
    <w:rsid w:val="003D09E6"/>
    <w:rsid w:val="003D2061"/>
    <w:rsid w:val="003D20DD"/>
    <w:rsid w:val="003D5EFB"/>
    <w:rsid w:val="003E0C28"/>
    <w:rsid w:val="003E3938"/>
    <w:rsid w:val="003E4276"/>
    <w:rsid w:val="003E5400"/>
    <w:rsid w:val="003E57AA"/>
    <w:rsid w:val="003F17C4"/>
    <w:rsid w:val="003F1A97"/>
    <w:rsid w:val="003F1AF9"/>
    <w:rsid w:val="003F1BDD"/>
    <w:rsid w:val="003F1BF5"/>
    <w:rsid w:val="003F2AB9"/>
    <w:rsid w:val="003F3BB0"/>
    <w:rsid w:val="003F5990"/>
    <w:rsid w:val="003F6424"/>
    <w:rsid w:val="003F6633"/>
    <w:rsid w:val="00400FC4"/>
    <w:rsid w:val="00405EE4"/>
    <w:rsid w:val="00406749"/>
    <w:rsid w:val="00406A96"/>
    <w:rsid w:val="00406DBD"/>
    <w:rsid w:val="00406F1E"/>
    <w:rsid w:val="00407711"/>
    <w:rsid w:val="00407D4C"/>
    <w:rsid w:val="0041098C"/>
    <w:rsid w:val="00411F52"/>
    <w:rsid w:val="0041339C"/>
    <w:rsid w:val="0041432E"/>
    <w:rsid w:val="00416766"/>
    <w:rsid w:val="00417322"/>
    <w:rsid w:val="00417E26"/>
    <w:rsid w:val="004207D7"/>
    <w:rsid w:val="00420FAF"/>
    <w:rsid w:val="0042196B"/>
    <w:rsid w:val="00423081"/>
    <w:rsid w:val="00423463"/>
    <w:rsid w:val="00424431"/>
    <w:rsid w:val="0042565F"/>
    <w:rsid w:val="00427249"/>
    <w:rsid w:val="004278DD"/>
    <w:rsid w:val="004304A2"/>
    <w:rsid w:val="0043186B"/>
    <w:rsid w:val="00431AD7"/>
    <w:rsid w:val="00440185"/>
    <w:rsid w:val="00441197"/>
    <w:rsid w:val="00441257"/>
    <w:rsid w:val="00441637"/>
    <w:rsid w:val="004421FC"/>
    <w:rsid w:val="00442444"/>
    <w:rsid w:val="00442714"/>
    <w:rsid w:val="004429B1"/>
    <w:rsid w:val="004433C7"/>
    <w:rsid w:val="0044464D"/>
    <w:rsid w:val="004456C6"/>
    <w:rsid w:val="00446499"/>
    <w:rsid w:val="00447035"/>
    <w:rsid w:val="00447615"/>
    <w:rsid w:val="00450807"/>
    <w:rsid w:val="00450EEA"/>
    <w:rsid w:val="00450FFF"/>
    <w:rsid w:val="00452524"/>
    <w:rsid w:val="0045331B"/>
    <w:rsid w:val="00453FE5"/>
    <w:rsid w:val="00454D0B"/>
    <w:rsid w:val="00457AC5"/>
    <w:rsid w:val="00461DAF"/>
    <w:rsid w:val="004625E6"/>
    <w:rsid w:val="00462BA1"/>
    <w:rsid w:val="0046353F"/>
    <w:rsid w:val="00463733"/>
    <w:rsid w:val="0046564D"/>
    <w:rsid w:val="00467D3C"/>
    <w:rsid w:val="0047163E"/>
    <w:rsid w:val="0047221D"/>
    <w:rsid w:val="00474C95"/>
    <w:rsid w:val="00474C99"/>
    <w:rsid w:val="00475FA7"/>
    <w:rsid w:val="00476B20"/>
    <w:rsid w:val="00477E48"/>
    <w:rsid w:val="0048082C"/>
    <w:rsid w:val="0048094C"/>
    <w:rsid w:val="00481D05"/>
    <w:rsid w:val="00481DF3"/>
    <w:rsid w:val="00482B0A"/>
    <w:rsid w:val="00482D64"/>
    <w:rsid w:val="00484628"/>
    <w:rsid w:val="00485342"/>
    <w:rsid w:val="00485A4C"/>
    <w:rsid w:val="004865D5"/>
    <w:rsid w:val="0048700B"/>
    <w:rsid w:val="00487E6A"/>
    <w:rsid w:val="00490956"/>
    <w:rsid w:val="00490A6E"/>
    <w:rsid w:val="0049103F"/>
    <w:rsid w:val="00491A94"/>
    <w:rsid w:val="0049249B"/>
    <w:rsid w:val="00492AF6"/>
    <w:rsid w:val="004930BF"/>
    <w:rsid w:val="00493E31"/>
    <w:rsid w:val="0049476B"/>
    <w:rsid w:val="004956E5"/>
    <w:rsid w:val="00497EEB"/>
    <w:rsid w:val="004A42AE"/>
    <w:rsid w:val="004A4813"/>
    <w:rsid w:val="004A5179"/>
    <w:rsid w:val="004A5879"/>
    <w:rsid w:val="004A5CA1"/>
    <w:rsid w:val="004A67B5"/>
    <w:rsid w:val="004A6856"/>
    <w:rsid w:val="004A72C4"/>
    <w:rsid w:val="004A7923"/>
    <w:rsid w:val="004B0085"/>
    <w:rsid w:val="004B0799"/>
    <w:rsid w:val="004B1E60"/>
    <w:rsid w:val="004B4394"/>
    <w:rsid w:val="004B43B0"/>
    <w:rsid w:val="004B5CD0"/>
    <w:rsid w:val="004B638D"/>
    <w:rsid w:val="004B717C"/>
    <w:rsid w:val="004C106A"/>
    <w:rsid w:val="004C1500"/>
    <w:rsid w:val="004C1E71"/>
    <w:rsid w:val="004C4116"/>
    <w:rsid w:val="004C4DEE"/>
    <w:rsid w:val="004C52FE"/>
    <w:rsid w:val="004C566F"/>
    <w:rsid w:val="004C5679"/>
    <w:rsid w:val="004C686D"/>
    <w:rsid w:val="004D1C90"/>
    <w:rsid w:val="004D211F"/>
    <w:rsid w:val="004D25B2"/>
    <w:rsid w:val="004D2798"/>
    <w:rsid w:val="004D2CCB"/>
    <w:rsid w:val="004D2D56"/>
    <w:rsid w:val="004D474C"/>
    <w:rsid w:val="004D5C21"/>
    <w:rsid w:val="004D6320"/>
    <w:rsid w:val="004D63A1"/>
    <w:rsid w:val="004D68CC"/>
    <w:rsid w:val="004D69F3"/>
    <w:rsid w:val="004E01BE"/>
    <w:rsid w:val="004E03CD"/>
    <w:rsid w:val="004E1655"/>
    <w:rsid w:val="004E3236"/>
    <w:rsid w:val="004E3375"/>
    <w:rsid w:val="004E4405"/>
    <w:rsid w:val="004E4849"/>
    <w:rsid w:val="004E56A6"/>
    <w:rsid w:val="004E6672"/>
    <w:rsid w:val="004E67BA"/>
    <w:rsid w:val="004E6C2E"/>
    <w:rsid w:val="004F021A"/>
    <w:rsid w:val="004F0A32"/>
    <w:rsid w:val="004F1DC9"/>
    <w:rsid w:val="004F3280"/>
    <w:rsid w:val="004F3D61"/>
    <w:rsid w:val="004F490D"/>
    <w:rsid w:val="004F546E"/>
    <w:rsid w:val="004F586F"/>
    <w:rsid w:val="004F6F63"/>
    <w:rsid w:val="00501218"/>
    <w:rsid w:val="0050391E"/>
    <w:rsid w:val="005043C1"/>
    <w:rsid w:val="005051C6"/>
    <w:rsid w:val="00506284"/>
    <w:rsid w:val="005101D6"/>
    <w:rsid w:val="005106CE"/>
    <w:rsid w:val="00510F91"/>
    <w:rsid w:val="00512F05"/>
    <w:rsid w:val="0051543A"/>
    <w:rsid w:val="0051644B"/>
    <w:rsid w:val="00517520"/>
    <w:rsid w:val="005179CB"/>
    <w:rsid w:val="00517E34"/>
    <w:rsid w:val="00520A5C"/>
    <w:rsid w:val="00520DC1"/>
    <w:rsid w:val="00524549"/>
    <w:rsid w:val="00524BE1"/>
    <w:rsid w:val="005251B9"/>
    <w:rsid w:val="00525F01"/>
    <w:rsid w:val="00526752"/>
    <w:rsid w:val="005276E4"/>
    <w:rsid w:val="00531988"/>
    <w:rsid w:val="00532FD5"/>
    <w:rsid w:val="00535BFA"/>
    <w:rsid w:val="00536D79"/>
    <w:rsid w:val="00541F45"/>
    <w:rsid w:val="00543023"/>
    <w:rsid w:val="00544DBE"/>
    <w:rsid w:val="00545314"/>
    <w:rsid w:val="00546425"/>
    <w:rsid w:val="00546E41"/>
    <w:rsid w:val="005479D9"/>
    <w:rsid w:val="00547BD1"/>
    <w:rsid w:val="00547E1A"/>
    <w:rsid w:val="0055038F"/>
    <w:rsid w:val="00551227"/>
    <w:rsid w:val="00551D2C"/>
    <w:rsid w:val="00553019"/>
    <w:rsid w:val="00553BBD"/>
    <w:rsid w:val="00553CCE"/>
    <w:rsid w:val="005548F9"/>
    <w:rsid w:val="00554ECE"/>
    <w:rsid w:val="00556F04"/>
    <w:rsid w:val="0055706D"/>
    <w:rsid w:val="00557C4E"/>
    <w:rsid w:val="00560D42"/>
    <w:rsid w:val="00561460"/>
    <w:rsid w:val="00561E28"/>
    <w:rsid w:val="00562083"/>
    <w:rsid w:val="00563063"/>
    <w:rsid w:val="00564001"/>
    <w:rsid w:val="00565DAA"/>
    <w:rsid w:val="00570633"/>
    <w:rsid w:val="00570DE1"/>
    <w:rsid w:val="00575012"/>
    <w:rsid w:val="00575C09"/>
    <w:rsid w:val="00576A82"/>
    <w:rsid w:val="00576A89"/>
    <w:rsid w:val="00577475"/>
    <w:rsid w:val="00580202"/>
    <w:rsid w:val="005803C9"/>
    <w:rsid w:val="00581638"/>
    <w:rsid w:val="0058184A"/>
    <w:rsid w:val="00581890"/>
    <w:rsid w:val="00583546"/>
    <w:rsid w:val="005843E1"/>
    <w:rsid w:val="00584A71"/>
    <w:rsid w:val="0058609B"/>
    <w:rsid w:val="00586118"/>
    <w:rsid w:val="00586419"/>
    <w:rsid w:val="005867F2"/>
    <w:rsid w:val="00590B66"/>
    <w:rsid w:val="00592835"/>
    <w:rsid w:val="00592AFC"/>
    <w:rsid w:val="00594DC2"/>
    <w:rsid w:val="00594F6A"/>
    <w:rsid w:val="00595180"/>
    <w:rsid w:val="00595341"/>
    <w:rsid w:val="00595B22"/>
    <w:rsid w:val="00597932"/>
    <w:rsid w:val="005979C6"/>
    <w:rsid w:val="005A03DF"/>
    <w:rsid w:val="005A04A5"/>
    <w:rsid w:val="005A0F53"/>
    <w:rsid w:val="005A121F"/>
    <w:rsid w:val="005A200B"/>
    <w:rsid w:val="005A2776"/>
    <w:rsid w:val="005A2A56"/>
    <w:rsid w:val="005A2B33"/>
    <w:rsid w:val="005A3271"/>
    <w:rsid w:val="005A3984"/>
    <w:rsid w:val="005A71DE"/>
    <w:rsid w:val="005B12E3"/>
    <w:rsid w:val="005B1E74"/>
    <w:rsid w:val="005B2BDF"/>
    <w:rsid w:val="005B2F9D"/>
    <w:rsid w:val="005B33F9"/>
    <w:rsid w:val="005B3AB6"/>
    <w:rsid w:val="005B4895"/>
    <w:rsid w:val="005B4E39"/>
    <w:rsid w:val="005B65CC"/>
    <w:rsid w:val="005C021F"/>
    <w:rsid w:val="005C0711"/>
    <w:rsid w:val="005C165B"/>
    <w:rsid w:val="005C18A2"/>
    <w:rsid w:val="005C20BB"/>
    <w:rsid w:val="005C2801"/>
    <w:rsid w:val="005C318D"/>
    <w:rsid w:val="005C40F3"/>
    <w:rsid w:val="005C4E15"/>
    <w:rsid w:val="005C5BA1"/>
    <w:rsid w:val="005C5BC8"/>
    <w:rsid w:val="005C7760"/>
    <w:rsid w:val="005C7BB8"/>
    <w:rsid w:val="005C7DFA"/>
    <w:rsid w:val="005D0DF8"/>
    <w:rsid w:val="005D1DA2"/>
    <w:rsid w:val="005D2422"/>
    <w:rsid w:val="005D3DCE"/>
    <w:rsid w:val="005D40F1"/>
    <w:rsid w:val="005D48A4"/>
    <w:rsid w:val="005D491C"/>
    <w:rsid w:val="005D5515"/>
    <w:rsid w:val="005D5651"/>
    <w:rsid w:val="005D6F22"/>
    <w:rsid w:val="005E42DE"/>
    <w:rsid w:val="005E5309"/>
    <w:rsid w:val="005E5C21"/>
    <w:rsid w:val="005E6D0A"/>
    <w:rsid w:val="005E6D7C"/>
    <w:rsid w:val="005F1044"/>
    <w:rsid w:val="005F1195"/>
    <w:rsid w:val="005F1E83"/>
    <w:rsid w:val="005F236D"/>
    <w:rsid w:val="005F3450"/>
    <w:rsid w:val="005F38B0"/>
    <w:rsid w:val="005F38C6"/>
    <w:rsid w:val="005F41A9"/>
    <w:rsid w:val="005F5365"/>
    <w:rsid w:val="005F74FC"/>
    <w:rsid w:val="00601EE3"/>
    <w:rsid w:val="006040F5"/>
    <w:rsid w:val="006042DE"/>
    <w:rsid w:val="0060499E"/>
    <w:rsid w:val="00604C05"/>
    <w:rsid w:val="00604F04"/>
    <w:rsid w:val="00605F14"/>
    <w:rsid w:val="00606612"/>
    <w:rsid w:val="0060661B"/>
    <w:rsid w:val="00610A7C"/>
    <w:rsid w:val="00610CB1"/>
    <w:rsid w:val="006133D2"/>
    <w:rsid w:val="006157D0"/>
    <w:rsid w:val="0061765F"/>
    <w:rsid w:val="00617AF4"/>
    <w:rsid w:val="0062067A"/>
    <w:rsid w:val="00625138"/>
    <w:rsid w:val="006273C2"/>
    <w:rsid w:val="00630C62"/>
    <w:rsid w:val="00631136"/>
    <w:rsid w:val="00631C88"/>
    <w:rsid w:val="00632D14"/>
    <w:rsid w:val="006332A7"/>
    <w:rsid w:val="006334F8"/>
    <w:rsid w:val="00633D32"/>
    <w:rsid w:val="00635D92"/>
    <w:rsid w:val="00636655"/>
    <w:rsid w:val="00637E21"/>
    <w:rsid w:val="00642B2E"/>
    <w:rsid w:val="00643AB5"/>
    <w:rsid w:val="00645165"/>
    <w:rsid w:val="006459CD"/>
    <w:rsid w:val="00645A49"/>
    <w:rsid w:val="00647421"/>
    <w:rsid w:val="006503AC"/>
    <w:rsid w:val="00651F86"/>
    <w:rsid w:val="0065400C"/>
    <w:rsid w:val="006548E6"/>
    <w:rsid w:val="0065504F"/>
    <w:rsid w:val="0065655F"/>
    <w:rsid w:val="00657047"/>
    <w:rsid w:val="0065794A"/>
    <w:rsid w:val="0066007A"/>
    <w:rsid w:val="00660D07"/>
    <w:rsid w:val="00662F65"/>
    <w:rsid w:val="00664D19"/>
    <w:rsid w:val="0066570C"/>
    <w:rsid w:val="00667B77"/>
    <w:rsid w:val="00671AE2"/>
    <w:rsid w:val="00672003"/>
    <w:rsid w:val="00672979"/>
    <w:rsid w:val="00672B47"/>
    <w:rsid w:val="00675602"/>
    <w:rsid w:val="006762E6"/>
    <w:rsid w:val="0067733D"/>
    <w:rsid w:val="00680D7A"/>
    <w:rsid w:val="00683256"/>
    <w:rsid w:val="00685586"/>
    <w:rsid w:val="00686082"/>
    <w:rsid w:val="00686152"/>
    <w:rsid w:val="00690862"/>
    <w:rsid w:val="00692FF8"/>
    <w:rsid w:val="00694745"/>
    <w:rsid w:val="00694D9C"/>
    <w:rsid w:val="00695A63"/>
    <w:rsid w:val="00696ADD"/>
    <w:rsid w:val="00696B77"/>
    <w:rsid w:val="006977AC"/>
    <w:rsid w:val="006A05B7"/>
    <w:rsid w:val="006A2BEC"/>
    <w:rsid w:val="006A3552"/>
    <w:rsid w:val="006A4BA5"/>
    <w:rsid w:val="006A4EFF"/>
    <w:rsid w:val="006A5581"/>
    <w:rsid w:val="006A622E"/>
    <w:rsid w:val="006A646E"/>
    <w:rsid w:val="006B0660"/>
    <w:rsid w:val="006B28EE"/>
    <w:rsid w:val="006B29A3"/>
    <w:rsid w:val="006B2F56"/>
    <w:rsid w:val="006B617A"/>
    <w:rsid w:val="006B760E"/>
    <w:rsid w:val="006B7A5E"/>
    <w:rsid w:val="006C0C06"/>
    <w:rsid w:val="006C2455"/>
    <w:rsid w:val="006C2536"/>
    <w:rsid w:val="006C31CA"/>
    <w:rsid w:val="006C3C15"/>
    <w:rsid w:val="006C4BED"/>
    <w:rsid w:val="006C53D2"/>
    <w:rsid w:val="006C5461"/>
    <w:rsid w:val="006C5B79"/>
    <w:rsid w:val="006C650D"/>
    <w:rsid w:val="006C68E3"/>
    <w:rsid w:val="006C7003"/>
    <w:rsid w:val="006C795D"/>
    <w:rsid w:val="006D0603"/>
    <w:rsid w:val="006D18DE"/>
    <w:rsid w:val="006D1DA1"/>
    <w:rsid w:val="006D1F99"/>
    <w:rsid w:val="006D2385"/>
    <w:rsid w:val="006D24BE"/>
    <w:rsid w:val="006D3626"/>
    <w:rsid w:val="006D4B99"/>
    <w:rsid w:val="006D4CA4"/>
    <w:rsid w:val="006E2671"/>
    <w:rsid w:val="006E33DE"/>
    <w:rsid w:val="006E549D"/>
    <w:rsid w:val="006E6643"/>
    <w:rsid w:val="006E66BD"/>
    <w:rsid w:val="006E6AF8"/>
    <w:rsid w:val="006E73BC"/>
    <w:rsid w:val="006E7CBC"/>
    <w:rsid w:val="006E7F2A"/>
    <w:rsid w:val="006F1585"/>
    <w:rsid w:val="006F1E5D"/>
    <w:rsid w:val="006F2162"/>
    <w:rsid w:val="006F2504"/>
    <w:rsid w:val="006F29EF"/>
    <w:rsid w:val="006F2BCB"/>
    <w:rsid w:val="006F3436"/>
    <w:rsid w:val="006F4850"/>
    <w:rsid w:val="006F4EEC"/>
    <w:rsid w:val="006F5B41"/>
    <w:rsid w:val="006F7ABD"/>
    <w:rsid w:val="006F7DA5"/>
    <w:rsid w:val="007001BE"/>
    <w:rsid w:val="0070133D"/>
    <w:rsid w:val="007037DD"/>
    <w:rsid w:val="007057D0"/>
    <w:rsid w:val="00706198"/>
    <w:rsid w:val="007067C6"/>
    <w:rsid w:val="00706827"/>
    <w:rsid w:val="00706F72"/>
    <w:rsid w:val="00710364"/>
    <w:rsid w:val="007107C8"/>
    <w:rsid w:val="00710922"/>
    <w:rsid w:val="00710C71"/>
    <w:rsid w:val="00710E9A"/>
    <w:rsid w:val="007137C3"/>
    <w:rsid w:val="0071386F"/>
    <w:rsid w:val="00713E63"/>
    <w:rsid w:val="00713F02"/>
    <w:rsid w:val="00717563"/>
    <w:rsid w:val="00720331"/>
    <w:rsid w:val="007212A0"/>
    <w:rsid w:val="00721435"/>
    <w:rsid w:val="0072160B"/>
    <w:rsid w:val="007225ED"/>
    <w:rsid w:val="00722B10"/>
    <w:rsid w:val="00723282"/>
    <w:rsid w:val="00727F18"/>
    <w:rsid w:val="0073013A"/>
    <w:rsid w:val="00730AB3"/>
    <w:rsid w:val="00732425"/>
    <w:rsid w:val="00732636"/>
    <w:rsid w:val="00732C23"/>
    <w:rsid w:val="0073318F"/>
    <w:rsid w:val="00733D1E"/>
    <w:rsid w:val="00733ED9"/>
    <w:rsid w:val="00733EDC"/>
    <w:rsid w:val="00733EF6"/>
    <w:rsid w:val="00734B39"/>
    <w:rsid w:val="00734DBB"/>
    <w:rsid w:val="00734E14"/>
    <w:rsid w:val="00734E6A"/>
    <w:rsid w:val="00735B24"/>
    <w:rsid w:val="0073761F"/>
    <w:rsid w:val="00740D55"/>
    <w:rsid w:val="00742BE4"/>
    <w:rsid w:val="0074429C"/>
    <w:rsid w:val="007446C5"/>
    <w:rsid w:val="0074530F"/>
    <w:rsid w:val="007458EB"/>
    <w:rsid w:val="00745B3B"/>
    <w:rsid w:val="00745B9F"/>
    <w:rsid w:val="00746AC3"/>
    <w:rsid w:val="0074798E"/>
    <w:rsid w:val="007503F3"/>
    <w:rsid w:val="007504D0"/>
    <w:rsid w:val="00750C47"/>
    <w:rsid w:val="00750F54"/>
    <w:rsid w:val="0075213F"/>
    <w:rsid w:val="00752C01"/>
    <w:rsid w:val="007535D5"/>
    <w:rsid w:val="00754BD1"/>
    <w:rsid w:val="007558E3"/>
    <w:rsid w:val="00755E1B"/>
    <w:rsid w:val="00755F85"/>
    <w:rsid w:val="00756C0F"/>
    <w:rsid w:val="00757236"/>
    <w:rsid w:val="007576E3"/>
    <w:rsid w:val="00757D9D"/>
    <w:rsid w:val="007600E2"/>
    <w:rsid w:val="00760102"/>
    <w:rsid w:val="00760572"/>
    <w:rsid w:val="0076077E"/>
    <w:rsid w:val="00761357"/>
    <w:rsid w:val="00761F7D"/>
    <w:rsid w:val="007640FB"/>
    <w:rsid w:val="00764ABF"/>
    <w:rsid w:val="007665A4"/>
    <w:rsid w:val="00772A88"/>
    <w:rsid w:val="00772B8B"/>
    <w:rsid w:val="007733C1"/>
    <w:rsid w:val="00773533"/>
    <w:rsid w:val="0077353A"/>
    <w:rsid w:val="00774BC5"/>
    <w:rsid w:val="00775069"/>
    <w:rsid w:val="007758CA"/>
    <w:rsid w:val="007775D9"/>
    <w:rsid w:val="007776BA"/>
    <w:rsid w:val="00777996"/>
    <w:rsid w:val="00781632"/>
    <w:rsid w:val="007835E7"/>
    <w:rsid w:val="00783B5E"/>
    <w:rsid w:val="00784DF3"/>
    <w:rsid w:val="00784F98"/>
    <w:rsid w:val="0078628E"/>
    <w:rsid w:val="00787D5F"/>
    <w:rsid w:val="00787E97"/>
    <w:rsid w:val="00790148"/>
    <w:rsid w:val="007916D6"/>
    <w:rsid w:val="007916FB"/>
    <w:rsid w:val="00792488"/>
    <w:rsid w:val="00792C57"/>
    <w:rsid w:val="00792D08"/>
    <w:rsid w:val="00793BAB"/>
    <w:rsid w:val="00794DE9"/>
    <w:rsid w:val="007952D3"/>
    <w:rsid w:val="0079643C"/>
    <w:rsid w:val="0079652E"/>
    <w:rsid w:val="00796F47"/>
    <w:rsid w:val="0079710F"/>
    <w:rsid w:val="00797C09"/>
    <w:rsid w:val="007A05F2"/>
    <w:rsid w:val="007A1349"/>
    <w:rsid w:val="007A18FD"/>
    <w:rsid w:val="007A1C10"/>
    <w:rsid w:val="007A26C2"/>
    <w:rsid w:val="007A3567"/>
    <w:rsid w:val="007A3A89"/>
    <w:rsid w:val="007A4354"/>
    <w:rsid w:val="007A5C3D"/>
    <w:rsid w:val="007A6512"/>
    <w:rsid w:val="007A6831"/>
    <w:rsid w:val="007A6A40"/>
    <w:rsid w:val="007A6CE2"/>
    <w:rsid w:val="007A7903"/>
    <w:rsid w:val="007B048F"/>
    <w:rsid w:val="007B2E47"/>
    <w:rsid w:val="007B30BE"/>
    <w:rsid w:val="007B34B5"/>
    <w:rsid w:val="007B4095"/>
    <w:rsid w:val="007B6EAE"/>
    <w:rsid w:val="007B73A9"/>
    <w:rsid w:val="007C012A"/>
    <w:rsid w:val="007C0378"/>
    <w:rsid w:val="007C07E0"/>
    <w:rsid w:val="007C0EC6"/>
    <w:rsid w:val="007C21E9"/>
    <w:rsid w:val="007C23A0"/>
    <w:rsid w:val="007C3163"/>
    <w:rsid w:val="007C378E"/>
    <w:rsid w:val="007C49D9"/>
    <w:rsid w:val="007C4F10"/>
    <w:rsid w:val="007C6868"/>
    <w:rsid w:val="007C6B89"/>
    <w:rsid w:val="007C6E33"/>
    <w:rsid w:val="007C7B26"/>
    <w:rsid w:val="007C7C63"/>
    <w:rsid w:val="007D0D2D"/>
    <w:rsid w:val="007D1F00"/>
    <w:rsid w:val="007D2042"/>
    <w:rsid w:val="007D3C80"/>
    <w:rsid w:val="007D52BF"/>
    <w:rsid w:val="007D5CF3"/>
    <w:rsid w:val="007D7E5D"/>
    <w:rsid w:val="007E1574"/>
    <w:rsid w:val="007E1F65"/>
    <w:rsid w:val="007E21C3"/>
    <w:rsid w:val="007E68B9"/>
    <w:rsid w:val="007E6E88"/>
    <w:rsid w:val="007E74CA"/>
    <w:rsid w:val="007F0853"/>
    <w:rsid w:val="007F0BC7"/>
    <w:rsid w:val="007F1DCD"/>
    <w:rsid w:val="007F1E0C"/>
    <w:rsid w:val="007F30F1"/>
    <w:rsid w:val="007F34DE"/>
    <w:rsid w:val="007F49C2"/>
    <w:rsid w:val="007F4BBE"/>
    <w:rsid w:val="007F5E4A"/>
    <w:rsid w:val="007F6B43"/>
    <w:rsid w:val="007F6D52"/>
    <w:rsid w:val="007F6F71"/>
    <w:rsid w:val="007F78BD"/>
    <w:rsid w:val="00800EE9"/>
    <w:rsid w:val="00802693"/>
    <w:rsid w:val="0080511D"/>
    <w:rsid w:val="0081081B"/>
    <w:rsid w:val="00811A82"/>
    <w:rsid w:val="00814487"/>
    <w:rsid w:val="008145BB"/>
    <w:rsid w:val="00814979"/>
    <w:rsid w:val="008154CB"/>
    <w:rsid w:val="00816B50"/>
    <w:rsid w:val="00817951"/>
    <w:rsid w:val="00817CE7"/>
    <w:rsid w:val="008200F1"/>
    <w:rsid w:val="00820E6A"/>
    <w:rsid w:val="00820EE1"/>
    <w:rsid w:val="00824EC9"/>
    <w:rsid w:val="008257F3"/>
    <w:rsid w:val="00825E1E"/>
    <w:rsid w:val="00826EFD"/>
    <w:rsid w:val="008316DB"/>
    <w:rsid w:val="008323F7"/>
    <w:rsid w:val="00833ABB"/>
    <w:rsid w:val="00834026"/>
    <w:rsid w:val="008356D9"/>
    <w:rsid w:val="00835C04"/>
    <w:rsid w:val="00841597"/>
    <w:rsid w:val="008421EA"/>
    <w:rsid w:val="00843496"/>
    <w:rsid w:val="0084491B"/>
    <w:rsid w:val="00844BD8"/>
    <w:rsid w:val="00845B75"/>
    <w:rsid w:val="008460F0"/>
    <w:rsid w:val="00851209"/>
    <w:rsid w:val="008514B0"/>
    <w:rsid w:val="008526F0"/>
    <w:rsid w:val="008529A4"/>
    <w:rsid w:val="008529D0"/>
    <w:rsid w:val="00853234"/>
    <w:rsid w:val="00855B7C"/>
    <w:rsid w:val="00856B58"/>
    <w:rsid w:val="00856EC1"/>
    <w:rsid w:val="0085771F"/>
    <w:rsid w:val="00857D7E"/>
    <w:rsid w:val="00860F6D"/>
    <w:rsid w:val="0086183B"/>
    <w:rsid w:val="008621D6"/>
    <w:rsid w:val="008629F6"/>
    <w:rsid w:val="0086432C"/>
    <w:rsid w:val="00864834"/>
    <w:rsid w:val="00864A81"/>
    <w:rsid w:val="00864D89"/>
    <w:rsid w:val="00865649"/>
    <w:rsid w:val="0086617E"/>
    <w:rsid w:val="008663CB"/>
    <w:rsid w:val="00866A58"/>
    <w:rsid w:val="00874269"/>
    <w:rsid w:val="008745B6"/>
    <w:rsid w:val="0087585A"/>
    <w:rsid w:val="008768AB"/>
    <w:rsid w:val="00880586"/>
    <w:rsid w:val="008809F1"/>
    <w:rsid w:val="00881CC3"/>
    <w:rsid w:val="00881FD1"/>
    <w:rsid w:val="00883AE0"/>
    <w:rsid w:val="00884551"/>
    <w:rsid w:val="00884A91"/>
    <w:rsid w:val="00886B55"/>
    <w:rsid w:val="00890A16"/>
    <w:rsid w:val="00890D26"/>
    <w:rsid w:val="008918F4"/>
    <w:rsid w:val="00891E08"/>
    <w:rsid w:val="008926F3"/>
    <w:rsid w:val="0089432C"/>
    <w:rsid w:val="0089466B"/>
    <w:rsid w:val="008A04A6"/>
    <w:rsid w:val="008A0D3A"/>
    <w:rsid w:val="008A2A25"/>
    <w:rsid w:val="008A3620"/>
    <w:rsid w:val="008A3D32"/>
    <w:rsid w:val="008A5870"/>
    <w:rsid w:val="008A5DD5"/>
    <w:rsid w:val="008A78EA"/>
    <w:rsid w:val="008B25F5"/>
    <w:rsid w:val="008B6115"/>
    <w:rsid w:val="008B69DC"/>
    <w:rsid w:val="008B7DD7"/>
    <w:rsid w:val="008C00F4"/>
    <w:rsid w:val="008C1A10"/>
    <w:rsid w:val="008C1D70"/>
    <w:rsid w:val="008C1FBF"/>
    <w:rsid w:val="008C27C0"/>
    <w:rsid w:val="008C3037"/>
    <w:rsid w:val="008C38FE"/>
    <w:rsid w:val="008C5455"/>
    <w:rsid w:val="008C7B2A"/>
    <w:rsid w:val="008D183C"/>
    <w:rsid w:val="008D2759"/>
    <w:rsid w:val="008D4923"/>
    <w:rsid w:val="008D575F"/>
    <w:rsid w:val="008D6242"/>
    <w:rsid w:val="008D64ED"/>
    <w:rsid w:val="008D6531"/>
    <w:rsid w:val="008D6D03"/>
    <w:rsid w:val="008D73D1"/>
    <w:rsid w:val="008E02E5"/>
    <w:rsid w:val="008E0A39"/>
    <w:rsid w:val="008E12D5"/>
    <w:rsid w:val="008E1D84"/>
    <w:rsid w:val="008E4A3E"/>
    <w:rsid w:val="008E4F23"/>
    <w:rsid w:val="008E6949"/>
    <w:rsid w:val="008E6DAF"/>
    <w:rsid w:val="008E74ED"/>
    <w:rsid w:val="008E7D39"/>
    <w:rsid w:val="008F0953"/>
    <w:rsid w:val="008F18D2"/>
    <w:rsid w:val="008F2E6B"/>
    <w:rsid w:val="008F35D0"/>
    <w:rsid w:val="008F4606"/>
    <w:rsid w:val="008F5E93"/>
    <w:rsid w:val="008F5EC2"/>
    <w:rsid w:val="008F7174"/>
    <w:rsid w:val="00900995"/>
    <w:rsid w:val="00901D54"/>
    <w:rsid w:val="00901DA5"/>
    <w:rsid w:val="00902921"/>
    <w:rsid w:val="00902FB5"/>
    <w:rsid w:val="00903B25"/>
    <w:rsid w:val="009058A0"/>
    <w:rsid w:val="00905C38"/>
    <w:rsid w:val="009070F5"/>
    <w:rsid w:val="0090770E"/>
    <w:rsid w:val="0090790E"/>
    <w:rsid w:val="00907B9B"/>
    <w:rsid w:val="00907E3D"/>
    <w:rsid w:val="00911DAD"/>
    <w:rsid w:val="0091292F"/>
    <w:rsid w:val="00913DEF"/>
    <w:rsid w:val="00913E32"/>
    <w:rsid w:val="00914CC9"/>
    <w:rsid w:val="00914D74"/>
    <w:rsid w:val="00914E43"/>
    <w:rsid w:val="0091611E"/>
    <w:rsid w:val="00916EB6"/>
    <w:rsid w:val="0092028D"/>
    <w:rsid w:val="00923F07"/>
    <w:rsid w:val="00924428"/>
    <w:rsid w:val="00925867"/>
    <w:rsid w:val="00926014"/>
    <w:rsid w:val="00927D68"/>
    <w:rsid w:val="0093029D"/>
    <w:rsid w:val="0093033C"/>
    <w:rsid w:val="00930B7B"/>
    <w:rsid w:val="0093363C"/>
    <w:rsid w:val="00934040"/>
    <w:rsid w:val="0093464D"/>
    <w:rsid w:val="00934D63"/>
    <w:rsid w:val="009356C5"/>
    <w:rsid w:val="00936C4F"/>
    <w:rsid w:val="00937CA9"/>
    <w:rsid w:val="00941C28"/>
    <w:rsid w:val="00942019"/>
    <w:rsid w:val="009428C2"/>
    <w:rsid w:val="00942CA7"/>
    <w:rsid w:val="00943462"/>
    <w:rsid w:val="00944599"/>
    <w:rsid w:val="00944A53"/>
    <w:rsid w:val="00945223"/>
    <w:rsid w:val="00945AD1"/>
    <w:rsid w:val="00951210"/>
    <w:rsid w:val="0095178F"/>
    <w:rsid w:val="00951C3D"/>
    <w:rsid w:val="0095322A"/>
    <w:rsid w:val="00953A81"/>
    <w:rsid w:val="009543DE"/>
    <w:rsid w:val="009553F5"/>
    <w:rsid w:val="0096198A"/>
    <w:rsid w:val="00962240"/>
    <w:rsid w:val="00964910"/>
    <w:rsid w:val="00965326"/>
    <w:rsid w:val="00965487"/>
    <w:rsid w:val="0096686A"/>
    <w:rsid w:val="009676B9"/>
    <w:rsid w:val="009703BF"/>
    <w:rsid w:val="0097141A"/>
    <w:rsid w:val="009715AB"/>
    <w:rsid w:val="009718E9"/>
    <w:rsid w:val="00973BF8"/>
    <w:rsid w:val="009746B9"/>
    <w:rsid w:val="00974DE4"/>
    <w:rsid w:val="00976296"/>
    <w:rsid w:val="009771C2"/>
    <w:rsid w:val="00977241"/>
    <w:rsid w:val="009779F4"/>
    <w:rsid w:val="00980512"/>
    <w:rsid w:val="00980D26"/>
    <w:rsid w:val="00980E8B"/>
    <w:rsid w:val="00982FFF"/>
    <w:rsid w:val="00983D22"/>
    <w:rsid w:val="0098428E"/>
    <w:rsid w:val="009856DE"/>
    <w:rsid w:val="00987D29"/>
    <w:rsid w:val="00987DF2"/>
    <w:rsid w:val="00987E1F"/>
    <w:rsid w:val="00992087"/>
    <w:rsid w:val="00992710"/>
    <w:rsid w:val="009931A7"/>
    <w:rsid w:val="009959D9"/>
    <w:rsid w:val="00996E6A"/>
    <w:rsid w:val="009979BE"/>
    <w:rsid w:val="009A0817"/>
    <w:rsid w:val="009A229E"/>
    <w:rsid w:val="009A3241"/>
    <w:rsid w:val="009A3FB8"/>
    <w:rsid w:val="009A54C6"/>
    <w:rsid w:val="009A595E"/>
    <w:rsid w:val="009A7C88"/>
    <w:rsid w:val="009B0093"/>
    <w:rsid w:val="009B0555"/>
    <w:rsid w:val="009B1700"/>
    <w:rsid w:val="009B2B5C"/>
    <w:rsid w:val="009B2E00"/>
    <w:rsid w:val="009B3BDB"/>
    <w:rsid w:val="009B5A80"/>
    <w:rsid w:val="009B5C1C"/>
    <w:rsid w:val="009B6062"/>
    <w:rsid w:val="009B640E"/>
    <w:rsid w:val="009B67D1"/>
    <w:rsid w:val="009B7F25"/>
    <w:rsid w:val="009C091F"/>
    <w:rsid w:val="009C0B1D"/>
    <w:rsid w:val="009C38A3"/>
    <w:rsid w:val="009C43AE"/>
    <w:rsid w:val="009C50F8"/>
    <w:rsid w:val="009D02A6"/>
    <w:rsid w:val="009D1136"/>
    <w:rsid w:val="009D123C"/>
    <w:rsid w:val="009D380C"/>
    <w:rsid w:val="009D45E3"/>
    <w:rsid w:val="009D494A"/>
    <w:rsid w:val="009D4A91"/>
    <w:rsid w:val="009D4CFE"/>
    <w:rsid w:val="009D4FCE"/>
    <w:rsid w:val="009D5F20"/>
    <w:rsid w:val="009E06E2"/>
    <w:rsid w:val="009E0F9A"/>
    <w:rsid w:val="009E2B4E"/>
    <w:rsid w:val="009E3171"/>
    <w:rsid w:val="009E62E2"/>
    <w:rsid w:val="009E6D77"/>
    <w:rsid w:val="009E76C9"/>
    <w:rsid w:val="009F03B8"/>
    <w:rsid w:val="009F21DF"/>
    <w:rsid w:val="009F2522"/>
    <w:rsid w:val="009F2BD8"/>
    <w:rsid w:val="009F3211"/>
    <w:rsid w:val="009F37F2"/>
    <w:rsid w:val="009F4257"/>
    <w:rsid w:val="009F4333"/>
    <w:rsid w:val="009F596E"/>
    <w:rsid w:val="009F6633"/>
    <w:rsid w:val="009F7A4A"/>
    <w:rsid w:val="009F7C33"/>
    <w:rsid w:val="00A00833"/>
    <w:rsid w:val="00A01333"/>
    <w:rsid w:val="00A01FB2"/>
    <w:rsid w:val="00A01FF3"/>
    <w:rsid w:val="00A03F84"/>
    <w:rsid w:val="00A047D1"/>
    <w:rsid w:val="00A04CC8"/>
    <w:rsid w:val="00A0697C"/>
    <w:rsid w:val="00A06A14"/>
    <w:rsid w:val="00A10924"/>
    <w:rsid w:val="00A1281A"/>
    <w:rsid w:val="00A13264"/>
    <w:rsid w:val="00A14EDB"/>
    <w:rsid w:val="00A14FBA"/>
    <w:rsid w:val="00A1744C"/>
    <w:rsid w:val="00A17D1D"/>
    <w:rsid w:val="00A20966"/>
    <w:rsid w:val="00A236DA"/>
    <w:rsid w:val="00A23B23"/>
    <w:rsid w:val="00A24751"/>
    <w:rsid w:val="00A250BE"/>
    <w:rsid w:val="00A256B5"/>
    <w:rsid w:val="00A26091"/>
    <w:rsid w:val="00A264A0"/>
    <w:rsid w:val="00A26EC4"/>
    <w:rsid w:val="00A30EEA"/>
    <w:rsid w:val="00A31266"/>
    <w:rsid w:val="00A313C7"/>
    <w:rsid w:val="00A31BE9"/>
    <w:rsid w:val="00A35856"/>
    <w:rsid w:val="00A3596F"/>
    <w:rsid w:val="00A40923"/>
    <w:rsid w:val="00A40C4E"/>
    <w:rsid w:val="00A40CDC"/>
    <w:rsid w:val="00A413CD"/>
    <w:rsid w:val="00A42588"/>
    <w:rsid w:val="00A43182"/>
    <w:rsid w:val="00A431AC"/>
    <w:rsid w:val="00A43CEA"/>
    <w:rsid w:val="00A44811"/>
    <w:rsid w:val="00A45941"/>
    <w:rsid w:val="00A50FF2"/>
    <w:rsid w:val="00A515AB"/>
    <w:rsid w:val="00A54CB2"/>
    <w:rsid w:val="00A5723D"/>
    <w:rsid w:val="00A5794C"/>
    <w:rsid w:val="00A60885"/>
    <w:rsid w:val="00A608CB"/>
    <w:rsid w:val="00A61418"/>
    <w:rsid w:val="00A62843"/>
    <w:rsid w:val="00A62BB8"/>
    <w:rsid w:val="00A632E3"/>
    <w:rsid w:val="00A65033"/>
    <w:rsid w:val="00A651DF"/>
    <w:rsid w:val="00A6620E"/>
    <w:rsid w:val="00A662CD"/>
    <w:rsid w:val="00A716F0"/>
    <w:rsid w:val="00A71D70"/>
    <w:rsid w:val="00A7238F"/>
    <w:rsid w:val="00A73370"/>
    <w:rsid w:val="00A76417"/>
    <w:rsid w:val="00A76AE3"/>
    <w:rsid w:val="00A77803"/>
    <w:rsid w:val="00A77C0A"/>
    <w:rsid w:val="00A80D13"/>
    <w:rsid w:val="00A80DBB"/>
    <w:rsid w:val="00A81985"/>
    <w:rsid w:val="00A82BB6"/>
    <w:rsid w:val="00A83A1F"/>
    <w:rsid w:val="00A83CF3"/>
    <w:rsid w:val="00A84008"/>
    <w:rsid w:val="00A846AF"/>
    <w:rsid w:val="00A87C11"/>
    <w:rsid w:val="00A87FCC"/>
    <w:rsid w:val="00A91CAD"/>
    <w:rsid w:val="00A91F48"/>
    <w:rsid w:val="00A939BC"/>
    <w:rsid w:val="00A950C5"/>
    <w:rsid w:val="00A952B4"/>
    <w:rsid w:val="00A95329"/>
    <w:rsid w:val="00A95390"/>
    <w:rsid w:val="00A9695F"/>
    <w:rsid w:val="00AA2B84"/>
    <w:rsid w:val="00AA54DF"/>
    <w:rsid w:val="00AA64FB"/>
    <w:rsid w:val="00AA65DC"/>
    <w:rsid w:val="00AA6BB9"/>
    <w:rsid w:val="00AA6C00"/>
    <w:rsid w:val="00AA7311"/>
    <w:rsid w:val="00AB057E"/>
    <w:rsid w:val="00AB07F7"/>
    <w:rsid w:val="00AB20CF"/>
    <w:rsid w:val="00AB2878"/>
    <w:rsid w:val="00AB2EA0"/>
    <w:rsid w:val="00AB3AB7"/>
    <w:rsid w:val="00AB6055"/>
    <w:rsid w:val="00AB636B"/>
    <w:rsid w:val="00AB765C"/>
    <w:rsid w:val="00AC1E15"/>
    <w:rsid w:val="00AC2749"/>
    <w:rsid w:val="00AC3835"/>
    <w:rsid w:val="00AC556B"/>
    <w:rsid w:val="00AD0527"/>
    <w:rsid w:val="00AD082D"/>
    <w:rsid w:val="00AD1465"/>
    <w:rsid w:val="00AD1B99"/>
    <w:rsid w:val="00AD1BEE"/>
    <w:rsid w:val="00AD4835"/>
    <w:rsid w:val="00AD4864"/>
    <w:rsid w:val="00AD4C82"/>
    <w:rsid w:val="00AD5373"/>
    <w:rsid w:val="00AD654D"/>
    <w:rsid w:val="00AD71A0"/>
    <w:rsid w:val="00AD77B4"/>
    <w:rsid w:val="00AE1ABB"/>
    <w:rsid w:val="00AE273E"/>
    <w:rsid w:val="00AE2DF9"/>
    <w:rsid w:val="00AE2F83"/>
    <w:rsid w:val="00AE3BDB"/>
    <w:rsid w:val="00AE5649"/>
    <w:rsid w:val="00AE5F4B"/>
    <w:rsid w:val="00AE60FC"/>
    <w:rsid w:val="00AF1866"/>
    <w:rsid w:val="00AF214B"/>
    <w:rsid w:val="00AF2221"/>
    <w:rsid w:val="00AF2AED"/>
    <w:rsid w:val="00AF7219"/>
    <w:rsid w:val="00B017FA"/>
    <w:rsid w:val="00B02301"/>
    <w:rsid w:val="00B03116"/>
    <w:rsid w:val="00B11FF4"/>
    <w:rsid w:val="00B1237E"/>
    <w:rsid w:val="00B12B5C"/>
    <w:rsid w:val="00B1381E"/>
    <w:rsid w:val="00B13B1E"/>
    <w:rsid w:val="00B15FE7"/>
    <w:rsid w:val="00B1630B"/>
    <w:rsid w:val="00B16F35"/>
    <w:rsid w:val="00B20829"/>
    <w:rsid w:val="00B218C9"/>
    <w:rsid w:val="00B21E5A"/>
    <w:rsid w:val="00B222EA"/>
    <w:rsid w:val="00B23223"/>
    <w:rsid w:val="00B23434"/>
    <w:rsid w:val="00B2427C"/>
    <w:rsid w:val="00B2442E"/>
    <w:rsid w:val="00B25D5A"/>
    <w:rsid w:val="00B26117"/>
    <w:rsid w:val="00B261BF"/>
    <w:rsid w:val="00B267A3"/>
    <w:rsid w:val="00B2730F"/>
    <w:rsid w:val="00B30F69"/>
    <w:rsid w:val="00B311C1"/>
    <w:rsid w:val="00B33F77"/>
    <w:rsid w:val="00B341F1"/>
    <w:rsid w:val="00B3539D"/>
    <w:rsid w:val="00B37222"/>
    <w:rsid w:val="00B413AF"/>
    <w:rsid w:val="00B41A08"/>
    <w:rsid w:val="00B4372D"/>
    <w:rsid w:val="00B43E8E"/>
    <w:rsid w:val="00B440EB"/>
    <w:rsid w:val="00B444FD"/>
    <w:rsid w:val="00B45829"/>
    <w:rsid w:val="00B45F79"/>
    <w:rsid w:val="00B47E62"/>
    <w:rsid w:val="00B50B2D"/>
    <w:rsid w:val="00B50D96"/>
    <w:rsid w:val="00B518C3"/>
    <w:rsid w:val="00B52522"/>
    <w:rsid w:val="00B52F2E"/>
    <w:rsid w:val="00B54311"/>
    <w:rsid w:val="00B5566E"/>
    <w:rsid w:val="00B5598C"/>
    <w:rsid w:val="00B564FE"/>
    <w:rsid w:val="00B569AE"/>
    <w:rsid w:val="00B569C8"/>
    <w:rsid w:val="00B56B8D"/>
    <w:rsid w:val="00B5716C"/>
    <w:rsid w:val="00B6056C"/>
    <w:rsid w:val="00B64628"/>
    <w:rsid w:val="00B64636"/>
    <w:rsid w:val="00B64D46"/>
    <w:rsid w:val="00B65890"/>
    <w:rsid w:val="00B659BC"/>
    <w:rsid w:val="00B65A1C"/>
    <w:rsid w:val="00B65B18"/>
    <w:rsid w:val="00B6604D"/>
    <w:rsid w:val="00B66B48"/>
    <w:rsid w:val="00B6726E"/>
    <w:rsid w:val="00B677C2"/>
    <w:rsid w:val="00B7371B"/>
    <w:rsid w:val="00B74525"/>
    <w:rsid w:val="00B74EBD"/>
    <w:rsid w:val="00B750D0"/>
    <w:rsid w:val="00B75420"/>
    <w:rsid w:val="00B764E1"/>
    <w:rsid w:val="00B76E54"/>
    <w:rsid w:val="00B76F60"/>
    <w:rsid w:val="00B779A9"/>
    <w:rsid w:val="00B829EB"/>
    <w:rsid w:val="00B82EAA"/>
    <w:rsid w:val="00B90737"/>
    <w:rsid w:val="00B93696"/>
    <w:rsid w:val="00B94493"/>
    <w:rsid w:val="00B95DF0"/>
    <w:rsid w:val="00B96237"/>
    <w:rsid w:val="00B97586"/>
    <w:rsid w:val="00BA07EC"/>
    <w:rsid w:val="00BA152B"/>
    <w:rsid w:val="00BA2036"/>
    <w:rsid w:val="00BA21F5"/>
    <w:rsid w:val="00BA2E6F"/>
    <w:rsid w:val="00BA3AA3"/>
    <w:rsid w:val="00BA4CD6"/>
    <w:rsid w:val="00BA56DA"/>
    <w:rsid w:val="00BA5A9A"/>
    <w:rsid w:val="00BA61EE"/>
    <w:rsid w:val="00BA761C"/>
    <w:rsid w:val="00BA78D7"/>
    <w:rsid w:val="00BB19BF"/>
    <w:rsid w:val="00BB1C8A"/>
    <w:rsid w:val="00BB263B"/>
    <w:rsid w:val="00BB27A5"/>
    <w:rsid w:val="00BB3362"/>
    <w:rsid w:val="00BB4A3F"/>
    <w:rsid w:val="00BB5BE4"/>
    <w:rsid w:val="00BB7E22"/>
    <w:rsid w:val="00BC245D"/>
    <w:rsid w:val="00BC4F35"/>
    <w:rsid w:val="00BC63F3"/>
    <w:rsid w:val="00BC69F4"/>
    <w:rsid w:val="00BC7AB0"/>
    <w:rsid w:val="00BD0348"/>
    <w:rsid w:val="00BD12AB"/>
    <w:rsid w:val="00BD4A4F"/>
    <w:rsid w:val="00BD78FB"/>
    <w:rsid w:val="00BE0CDA"/>
    <w:rsid w:val="00BE112C"/>
    <w:rsid w:val="00BE214E"/>
    <w:rsid w:val="00BE3F96"/>
    <w:rsid w:val="00BE4355"/>
    <w:rsid w:val="00BE4415"/>
    <w:rsid w:val="00BE7291"/>
    <w:rsid w:val="00BF08BD"/>
    <w:rsid w:val="00BF20C0"/>
    <w:rsid w:val="00BF24B4"/>
    <w:rsid w:val="00BF2B7B"/>
    <w:rsid w:val="00BF3AC2"/>
    <w:rsid w:val="00BF4DB8"/>
    <w:rsid w:val="00BF55B2"/>
    <w:rsid w:val="00BF67DB"/>
    <w:rsid w:val="00BF76E9"/>
    <w:rsid w:val="00C01072"/>
    <w:rsid w:val="00C016D2"/>
    <w:rsid w:val="00C02DBF"/>
    <w:rsid w:val="00C03332"/>
    <w:rsid w:val="00C03FA9"/>
    <w:rsid w:val="00C06290"/>
    <w:rsid w:val="00C0717D"/>
    <w:rsid w:val="00C072C7"/>
    <w:rsid w:val="00C127E4"/>
    <w:rsid w:val="00C12A82"/>
    <w:rsid w:val="00C13341"/>
    <w:rsid w:val="00C133A1"/>
    <w:rsid w:val="00C13752"/>
    <w:rsid w:val="00C143E8"/>
    <w:rsid w:val="00C158ED"/>
    <w:rsid w:val="00C15AA7"/>
    <w:rsid w:val="00C15E71"/>
    <w:rsid w:val="00C17668"/>
    <w:rsid w:val="00C217D3"/>
    <w:rsid w:val="00C2477B"/>
    <w:rsid w:val="00C24D82"/>
    <w:rsid w:val="00C24DAA"/>
    <w:rsid w:val="00C26439"/>
    <w:rsid w:val="00C26844"/>
    <w:rsid w:val="00C275D2"/>
    <w:rsid w:val="00C321EA"/>
    <w:rsid w:val="00C33891"/>
    <w:rsid w:val="00C33991"/>
    <w:rsid w:val="00C343F9"/>
    <w:rsid w:val="00C3465F"/>
    <w:rsid w:val="00C3491E"/>
    <w:rsid w:val="00C34B2A"/>
    <w:rsid w:val="00C34DF4"/>
    <w:rsid w:val="00C35162"/>
    <w:rsid w:val="00C35BD2"/>
    <w:rsid w:val="00C36DF7"/>
    <w:rsid w:val="00C40868"/>
    <w:rsid w:val="00C40E6D"/>
    <w:rsid w:val="00C410BA"/>
    <w:rsid w:val="00C42720"/>
    <w:rsid w:val="00C427F7"/>
    <w:rsid w:val="00C452AC"/>
    <w:rsid w:val="00C4682F"/>
    <w:rsid w:val="00C47F71"/>
    <w:rsid w:val="00C47FAB"/>
    <w:rsid w:val="00C50FB8"/>
    <w:rsid w:val="00C51166"/>
    <w:rsid w:val="00C523D8"/>
    <w:rsid w:val="00C545E1"/>
    <w:rsid w:val="00C5685E"/>
    <w:rsid w:val="00C56C15"/>
    <w:rsid w:val="00C57C83"/>
    <w:rsid w:val="00C61029"/>
    <w:rsid w:val="00C62412"/>
    <w:rsid w:val="00C65016"/>
    <w:rsid w:val="00C65071"/>
    <w:rsid w:val="00C65602"/>
    <w:rsid w:val="00C67112"/>
    <w:rsid w:val="00C70872"/>
    <w:rsid w:val="00C70FAF"/>
    <w:rsid w:val="00C71C6A"/>
    <w:rsid w:val="00C738DC"/>
    <w:rsid w:val="00C73929"/>
    <w:rsid w:val="00C779D6"/>
    <w:rsid w:val="00C82160"/>
    <w:rsid w:val="00C823EE"/>
    <w:rsid w:val="00C82911"/>
    <w:rsid w:val="00C82D38"/>
    <w:rsid w:val="00C8330F"/>
    <w:rsid w:val="00C83B40"/>
    <w:rsid w:val="00C85260"/>
    <w:rsid w:val="00C861D2"/>
    <w:rsid w:val="00C86B46"/>
    <w:rsid w:val="00C9010F"/>
    <w:rsid w:val="00C909AA"/>
    <w:rsid w:val="00C91F4A"/>
    <w:rsid w:val="00C92281"/>
    <w:rsid w:val="00C92CDA"/>
    <w:rsid w:val="00C9472B"/>
    <w:rsid w:val="00C95576"/>
    <w:rsid w:val="00C95A4E"/>
    <w:rsid w:val="00C96597"/>
    <w:rsid w:val="00C969F3"/>
    <w:rsid w:val="00C973B5"/>
    <w:rsid w:val="00C97988"/>
    <w:rsid w:val="00CA0545"/>
    <w:rsid w:val="00CA18AB"/>
    <w:rsid w:val="00CA1EB2"/>
    <w:rsid w:val="00CA3554"/>
    <w:rsid w:val="00CA4710"/>
    <w:rsid w:val="00CA5896"/>
    <w:rsid w:val="00CA59AF"/>
    <w:rsid w:val="00CA5D98"/>
    <w:rsid w:val="00CA7AAE"/>
    <w:rsid w:val="00CA7AF4"/>
    <w:rsid w:val="00CB0F1A"/>
    <w:rsid w:val="00CB2867"/>
    <w:rsid w:val="00CB2C1F"/>
    <w:rsid w:val="00CC0C1F"/>
    <w:rsid w:val="00CC10FF"/>
    <w:rsid w:val="00CC1FC2"/>
    <w:rsid w:val="00CC2604"/>
    <w:rsid w:val="00CC2AC5"/>
    <w:rsid w:val="00CC3106"/>
    <w:rsid w:val="00CC4EF4"/>
    <w:rsid w:val="00CC5A7E"/>
    <w:rsid w:val="00CC5D05"/>
    <w:rsid w:val="00CC60E7"/>
    <w:rsid w:val="00CC7753"/>
    <w:rsid w:val="00CC7CA2"/>
    <w:rsid w:val="00CD0FAB"/>
    <w:rsid w:val="00CD11C3"/>
    <w:rsid w:val="00CD1B76"/>
    <w:rsid w:val="00CD26A3"/>
    <w:rsid w:val="00CD5D73"/>
    <w:rsid w:val="00CD78EF"/>
    <w:rsid w:val="00CE14C2"/>
    <w:rsid w:val="00CE1EE2"/>
    <w:rsid w:val="00CE233A"/>
    <w:rsid w:val="00CE267F"/>
    <w:rsid w:val="00CE2C99"/>
    <w:rsid w:val="00CE3102"/>
    <w:rsid w:val="00CE31FF"/>
    <w:rsid w:val="00CE3C1F"/>
    <w:rsid w:val="00CE4534"/>
    <w:rsid w:val="00CE56A1"/>
    <w:rsid w:val="00CE5D8A"/>
    <w:rsid w:val="00CE61DF"/>
    <w:rsid w:val="00CE6BE9"/>
    <w:rsid w:val="00CE6DD5"/>
    <w:rsid w:val="00CE713F"/>
    <w:rsid w:val="00CE7E19"/>
    <w:rsid w:val="00CF0245"/>
    <w:rsid w:val="00CF0C52"/>
    <w:rsid w:val="00CF2470"/>
    <w:rsid w:val="00CF34BE"/>
    <w:rsid w:val="00CF65F3"/>
    <w:rsid w:val="00CF710B"/>
    <w:rsid w:val="00CF7627"/>
    <w:rsid w:val="00D00422"/>
    <w:rsid w:val="00D004F9"/>
    <w:rsid w:val="00D007F3"/>
    <w:rsid w:val="00D029BC"/>
    <w:rsid w:val="00D030CA"/>
    <w:rsid w:val="00D060BC"/>
    <w:rsid w:val="00D06E2D"/>
    <w:rsid w:val="00D07A51"/>
    <w:rsid w:val="00D10555"/>
    <w:rsid w:val="00D11134"/>
    <w:rsid w:val="00D13085"/>
    <w:rsid w:val="00D1450C"/>
    <w:rsid w:val="00D162D4"/>
    <w:rsid w:val="00D20178"/>
    <w:rsid w:val="00D20584"/>
    <w:rsid w:val="00D21B7A"/>
    <w:rsid w:val="00D220AA"/>
    <w:rsid w:val="00D222D8"/>
    <w:rsid w:val="00D22B18"/>
    <w:rsid w:val="00D23277"/>
    <w:rsid w:val="00D2351C"/>
    <w:rsid w:val="00D24617"/>
    <w:rsid w:val="00D2461C"/>
    <w:rsid w:val="00D2564C"/>
    <w:rsid w:val="00D304D1"/>
    <w:rsid w:val="00D33083"/>
    <w:rsid w:val="00D333FB"/>
    <w:rsid w:val="00D35681"/>
    <w:rsid w:val="00D3618C"/>
    <w:rsid w:val="00D36966"/>
    <w:rsid w:val="00D41C47"/>
    <w:rsid w:val="00D41F52"/>
    <w:rsid w:val="00D435C4"/>
    <w:rsid w:val="00D4379C"/>
    <w:rsid w:val="00D43C47"/>
    <w:rsid w:val="00D44317"/>
    <w:rsid w:val="00D4502B"/>
    <w:rsid w:val="00D461CA"/>
    <w:rsid w:val="00D46842"/>
    <w:rsid w:val="00D47654"/>
    <w:rsid w:val="00D47851"/>
    <w:rsid w:val="00D501FE"/>
    <w:rsid w:val="00D50621"/>
    <w:rsid w:val="00D50A88"/>
    <w:rsid w:val="00D50BB0"/>
    <w:rsid w:val="00D50D04"/>
    <w:rsid w:val="00D510D6"/>
    <w:rsid w:val="00D51881"/>
    <w:rsid w:val="00D5559F"/>
    <w:rsid w:val="00D55C60"/>
    <w:rsid w:val="00D55ED5"/>
    <w:rsid w:val="00D57282"/>
    <w:rsid w:val="00D57C4B"/>
    <w:rsid w:val="00D627E2"/>
    <w:rsid w:val="00D62A50"/>
    <w:rsid w:val="00D6655E"/>
    <w:rsid w:val="00D66E68"/>
    <w:rsid w:val="00D716ED"/>
    <w:rsid w:val="00D72EBC"/>
    <w:rsid w:val="00D75906"/>
    <w:rsid w:val="00D805B8"/>
    <w:rsid w:val="00D80D44"/>
    <w:rsid w:val="00D81EDD"/>
    <w:rsid w:val="00D82961"/>
    <w:rsid w:val="00D82D36"/>
    <w:rsid w:val="00D83DDC"/>
    <w:rsid w:val="00D84C5B"/>
    <w:rsid w:val="00D86EA5"/>
    <w:rsid w:val="00D87C07"/>
    <w:rsid w:val="00D908D0"/>
    <w:rsid w:val="00D9166F"/>
    <w:rsid w:val="00D91AD7"/>
    <w:rsid w:val="00D930D4"/>
    <w:rsid w:val="00D937D6"/>
    <w:rsid w:val="00D9389E"/>
    <w:rsid w:val="00D938B8"/>
    <w:rsid w:val="00D939F9"/>
    <w:rsid w:val="00D9415C"/>
    <w:rsid w:val="00D9574F"/>
    <w:rsid w:val="00D96FAA"/>
    <w:rsid w:val="00D97C6A"/>
    <w:rsid w:val="00D97F3C"/>
    <w:rsid w:val="00DA03EB"/>
    <w:rsid w:val="00DA0838"/>
    <w:rsid w:val="00DA0B50"/>
    <w:rsid w:val="00DA1E63"/>
    <w:rsid w:val="00DA2F62"/>
    <w:rsid w:val="00DA3EB2"/>
    <w:rsid w:val="00DB09B0"/>
    <w:rsid w:val="00DB0FB3"/>
    <w:rsid w:val="00DB1515"/>
    <w:rsid w:val="00DB1BE9"/>
    <w:rsid w:val="00DB1D1B"/>
    <w:rsid w:val="00DB245B"/>
    <w:rsid w:val="00DB2833"/>
    <w:rsid w:val="00DB48A5"/>
    <w:rsid w:val="00DB5957"/>
    <w:rsid w:val="00DB6238"/>
    <w:rsid w:val="00DB6C55"/>
    <w:rsid w:val="00DB78AA"/>
    <w:rsid w:val="00DB790E"/>
    <w:rsid w:val="00DC0457"/>
    <w:rsid w:val="00DC0ABB"/>
    <w:rsid w:val="00DC2077"/>
    <w:rsid w:val="00DC317C"/>
    <w:rsid w:val="00DC3A4C"/>
    <w:rsid w:val="00DC46C0"/>
    <w:rsid w:val="00DC4A0A"/>
    <w:rsid w:val="00DC5DB6"/>
    <w:rsid w:val="00DC6A16"/>
    <w:rsid w:val="00DC70CD"/>
    <w:rsid w:val="00DC7293"/>
    <w:rsid w:val="00DC75E9"/>
    <w:rsid w:val="00DC796C"/>
    <w:rsid w:val="00DC7B02"/>
    <w:rsid w:val="00DC7B0A"/>
    <w:rsid w:val="00DC7E73"/>
    <w:rsid w:val="00DD3616"/>
    <w:rsid w:val="00DD4BAA"/>
    <w:rsid w:val="00DD4EDE"/>
    <w:rsid w:val="00DE0A50"/>
    <w:rsid w:val="00DE10AB"/>
    <w:rsid w:val="00DE1E3C"/>
    <w:rsid w:val="00DE46B0"/>
    <w:rsid w:val="00DE5250"/>
    <w:rsid w:val="00DE5860"/>
    <w:rsid w:val="00DE6275"/>
    <w:rsid w:val="00DE69DA"/>
    <w:rsid w:val="00DE7076"/>
    <w:rsid w:val="00DF0D0F"/>
    <w:rsid w:val="00DF0E26"/>
    <w:rsid w:val="00DF359F"/>
    <w:rsid w:val="00DF6C0C"/>
    <w:rsid w:val="00DF6D24"/>
    <w:rsid w:val="00DF7101"/>
    <w:rsid w:val="00DF78A2"/>
    <w:rsid w:val="00DF7A67"/>
    <w:rsid w:val="00E0170F"/>
    <w:rsid w:val="00E02AC3"/>
    <w:rsid w:val="00E03C56"/>
    <w:rsid w:val="00E04087"/>
    <w:rsid w:val="00E0479B"/>
    <w:rsid w:val="00E04B59"/>
    <w:rsid w:val="00E04B86"/>
    <w:rsid w:val="00E0574B"/>
    <w:rsid w:val="00E115EE"/>
    <w:rsid w:val="00E12862"/>
    <w:rsid w:val="00E13F4B"/>
    <w:rsid w:val="00E212D0"/>
    <w:rsid w:val="00E214C1"/>
    <w:rsid w:val="00E216BF"/>
    <w:rsid w:val="00E21809"/>
    <w:rsid w:val="00E22B34"/>
    <w:rsid w:val="00E23596"/>
    <w:rsid w:val="00E23AB7"/>
    <w:rsid w:val="00E23FE0"/>
    <w:rsid w:val="00E24169"/>
    <w:rsid w:val="00E25BA5"/>
    <w:rsid w:val="00E2705F"/>
    <w:rsid w:val="00E33A7A"/>
    <w:rsid w:val="00E35C91"/>
    <w:rsid w:val="00E36782"/>
    <w:rsid w:val="00E371BB"/>
    <w:rsid w:val="00E37A9E"/>
    <w:rsid w:val="00E40706"/>
    <w:rsid w:val="00E41C9D"/>
    <w:rsid w:val="00E42F28"/>
    <w:rsid w:val="00E467F4"/>
    <w:rsid w:val="00E476B6"/>
    <w:rsid w:val="00E51BB2"/>
    <w:rsid w:val="00E52526"/>
    <w:rsid w:val="00E52CD1"/>
    <w:rsid w:val="00E53B45"/>
    <w:rsid w:val="00E54A43"/>
    <w:rsid w:val="00E565C1"/>
    <w:rsid w:val="00E5742E"/>
    <w:rsid w:val="00E62BED"/>
    <w:rsid w:val="00E633AA"/>
    <w:rsid w:val="00E64502"/>
    <w:rsid w:val="00E649BD"/>
    <w:rsid w:val="00E64E4A"/>
    <w:rsid w:val="00E65183"/>
    <w:rsid w:val="00E662DB"/>
    <w:rsid w:val="00E7050D"/>
    <w:rsid w:val="00E705CE"/>
    <w:rsid w:val="00E70A6E"/>
    <w:rsid w:val="00E71A94"/>
    <w:rsid w:val="00E73A1B"/>
    <w:rsid w:val="00E73AD3"/>
    <w:rsid w:val="00E7539D"/>
    <w:rsid w:val="00E76310"/>
    <w:rsid w:val="00E77DC1"/>
    <w:rsid w:val="00E80B95"/>
    <w:rsid w:val="00E81884"/>
    <w:rsid w:val="00E82DB5"/>
    <w:rsid w:val="00E837BC"/>
    <w:rsid w:val="00E83CB5"/>
    <w:rsid w:val="00E8466F"/>
    <w:rsid w:val="00E85653"/>
    <w:rsid w:val="00E856A1"/>
    <w:rsid w:val="00E85D50"/>
    <w:rsid w:val="00E875E4"/>
    <w:rsid w:val="00E87C79"/>
    <w:rsid w:val="00E9083A"/>
    <w:rsid w:val="00E91434"/>
    <w:rsid w:val="00E9204E"/>
    <w:rsid w:val="00E937E7"/>
    <w:rsid w:val="00E93CAD"/>
    <w:rsid w:val="00E953BA"/>
    <w:rsid w:val="00E95A6B"/>
    <w:rsid w:val="00E97AF1"/>
    <w:rsid w:val="00EA0056"/>
    <w:rsid w:val="00EA119D"/>
    <w:rsid w:val="00EA14B9"/>
    <w:rsid w:val="00EA1CC7"/>
    <w:rsid w:val="00EA1FE9"/>
    <w:rsid w:val="00EA2621"/>
    <w:rsid w:val="00EA4773"/>
    <w:rsid w:val="00EA5E3C"/>
    <w:rsid w:val="00EB00FD"/>
    <w:rsid w:val="00EB054E"/>
    <w:rsid w:val="00EB0CED"/>
    <w:rsid w:val="00EB13C8"/>
    <w:rsid w:val="00EB141D"/>
    <w:rsid w:val="00EB1CA1"/>
    <w:rsid w:val="00EB203A"/>
    <w:rsid w:val="00EB2513"/>
    <w:rsid w:val="00EB31CA"/>
    <w:rsid w:val="00EC045B"/>
    <w:rsid w:val="00EC37BD"/>
    <w:rsid w:val="00EC38C2"/>
    <w:rsid w:val="00EC62C5"/>
    <w:rsid w:val="00EC6938"/>
    <w:rsid w:val="00EC6DD6"/>
    <w:rsid w:val="00EC7130"/>
    <w:rsid w:val="00EC76AD"/>
    <w:rsid w:val="00ED1874"/>
    <w:rsid w:val="00ED310D"/>
    <w:rsid w:val="00ED3797"/>
    <w:rsid w:val="00ED3F47"/>
    <w:rsid w:val="00ED51C7"/>
    <w:rsid w:val="00ED64EA"/>
    <w:rsid w:val="00ED6505"/>
    <w:rsid w:val="00ED7A19"/>
    <w:rsid w:val="00EE1A77"/>
    <w:rsid w:val="00EE6213"/>
    <w:rsid w:val="00EE630D"/>
    <w:rsid w:val="00EE6F63"/>
    <w:rsid w:val="00EE7651"/>
    <w:rsid w:val="00EF0416"/>
    <w:rsid w:val="00EF1BC2"/>
    <w:rsid w:val="00EF25B5"/>
    <w:rsid w:val="00EF2718"/>
    <w:rsid w:val="00EF4A37"/>
    <w:rsid w:val="00EF4DE8"/>
    <w:rsid w:val="00EF4F03"/>
    <w:rsid w:val="00EF4F46"/>
    <w:rsid w:val="00EF64B5"/>
    <w:rsid w:val="00F00215"/>
    <w:rsid w:val="00F00824"/>
    <w:rsid w:val="00F00C4C"/>
    <w:rsid w:val="00F0110F"/>
    <w:rsid w:val="00F028BD"/>
    <w:rsid w:val="00F02B1B"/>
    <w:rsid w:val="00F0363B"/>
    <w:rsid w:val="00F03CB8"/>
    <w:rsid w:val="00F03CD9"/>
    <w:rsid w:val="00F04553"/>
    <w:rsid w:val="00F053A0"/>
    <w:rsid w:val="00F07957"/>
    <w:rsid w:val="00F10548"/>
    <w:rsid w:val="00F10B10"/>
    <w:rsid w:val="00F10EF1"/>
    <w:rsid w:val="00F12B9C"/>
    <w:rsid w:val="00F1327B"/>
    <w:rsid w:val="00F1343A"/>
    <w:rsid w:val="00F13539"/>
    <w:rsid w:val="00F14349"/>
    <w:rsid w:val="00F15CDB"/>
    <w:rsid w:val="00F16C6C"/>
    <w:rsid w:val="00F1752B"/>
    <w:rsid w:val="00F20B38"/>
    <w:rsid w:val="00F21027"/>
    <w:rsid w:val="00F21556"/>
    <w:rsid w:val="00F2160E"/>
    <w:rsid w:val="00F21912"/>
    <w:rsid w:val="00F22BCF"/>
    <w:rsid w:val="00F2311D"/>
    <w:rsid w:val="00F24B9F"/>
    <w:rsid w:val="00F25178"/>
    <w:rsid w:val="00F253D3"/>
    <w:rsid w:val="00F26253"/>
    <w:rsid w:val="00F27CF6"/>
    <w:rsid w:val="00F30725"/>
    <w:rsid w:val="00F307D1"/>
    <w:rsid w:val="00F308DE"/>
    <w:rsid w:val="00F31ED9"/>
    <w:rsid w:val="00F32891"/>
    <w:rsid w:val="00F33606"/>
    <w:rsid w:val="00F33B59"/>
    <w:rsid w:val="00F33CCC"/>
    <w:rsid w:val="00F341C0"/>
    <w:rsid w:val="00F34376"/>
    <w:rsid w:val="00F34C31"/>
    <w:rsid w:val="00F35524"/>
    <w:rsid w:val="00F35903"/>
    <w:rsid w:val="00F35EBA"/>
    <w:rsid w:val="00F35FF4"/>
    <w:rsid w:val="00F3623A"/>
    <w:rsid w:val="00F36492"/>
    <w:rsid w:val="00F40B14"/>
    <w:rsid w:val="00F4234A"/>
    <w:rsid w:val="00F43F2C"/>
    <w:rsid w:val="00F43F66"/>
    <w:rsid w:val="00F44DF3"/>
    <w:rsid w:val="00F453A2"/>
    <w:rsid w:val="00F4594E"/>
    <w:rsid w:val="00F4700E"/>
    <w:rsid w:val="00F477FC"/>
    <w:rsid w:val="00F50357"/>
    <w:rsid w:val="00F508E9"/>
    <w:rsid w:val="00F531F3"/>
    <w:rsid w:val="00F5332E"/>
    <w:rsid w:val="00F543AE"/>
    <w:rsid w:val="00F54B0B"/>
    <w:rsid w:val="00F54CA8"/>
    <w:rsid w:val="00F550EE"/>
    <w:rsid w:val="00F55250"/>
    <w:rsid w:val="00F562F8"/>
    <w:rsid w:val="00F566C0"/>
    <w:rsid w:val="00F56D3A"/>
    <w:rsid w:val="00F57858"/>
    <w:rsid w:val="00F60524"/>
    <w:rsid w:val="00F60624"/>
    <w:rsid w:val="00F606EA"/>
    <w:rsid w:val="00F60CAD"/>
    <w:rsid w:val="00F62190"/>
    <w:rsid w:val="00F62E80"/>
    <w:rsid w:val="00F70069"/>
    <w:rsid w:val="00F70A87"/>
    <w:rsid w:val="00F71856"/>
    <w:rsid w:val="00F72662"/>
    <w:rsid w:val="00F7363F"/>
    <w:rsid w:val="00F73C2C"/>
    <w:rsid w:val="00F815A2"/>
    <w:rsid w:val="00F8385F"/>
    <w:rsid w:val="00F8464C"/>
    <w:rsid w:val="00F8511D"/>
    <w:rsid w:val="00F852C3"/>
    <w:rsid w:val="00F85736"/>
    <w:rsid w:val="00F86817"/>
    <w:rsid w:val="00F94861"/>
    <w:rsid w:val="00F94F82"/>
    <w:rsid w:val="00F9661E"/>
    <w:rsid w:val="00FA050C"/>
    <w:rsid w:val="00FA0BA1"/>
    <w:rsid w:val="00FA13C3"/>
    <w:rsid w:val="00FA2EAC"/>
    <w:rsid w:val="00FB2A3E"/>
    <w:rsid w:val="00FB515C"/>
    <w:rsid w:val="00FB5439"/>
    <w:rsid w:val="00FB5441"/>
    <w:rsid w:val="00FB5E68"/>
    <w:rsid w:val="00FB6413"/>
    <w:rsid w:val="00FB6416"/>
    <w:rsid w:val="00FC1CF1"/>
    <w:rsid w:val="00FC1D32"/>
    <w:rsid w:val="00FC7991"/>
    <w:rsid w:val="00FD0FB9"/>
    <w:rsid w:val="00FD212A"/>
    <w:rsid w:val="00FD3170"/>
    <w:rsid w:val="00FD3445"/>
    <w:rsid w:val="00FD3C37"/>
    <w:rsid w:val="00FD3C5F"/>
    <w:rsid w:val="00FD3FB5"/>
    <w:rsid w:val="00FD41B2"/>
    <w:rsid w:val="00FD44F2"/>
    <w:rsid w:val="00FD4915"/>
    <w:rsid w:val="00FD49B4"/>
    <w:rsid w:val="00FD4B3A"/>
    <w:rsid w:val="00FD55ED"/>
    <w:rsid w:val="00FD57AE"/>
    <w:rsid w:val="00FD5EBC"/>
    <w:rsid w:val="00FD62C8"/>
    <w:rsid w:val="00FE0803"/>
    <w:rsid w:val="00FE104D"/>
    <w:rsid w:val="00FE141F"/>
    <w:rsid w:val="00FE4CEC"/>
    <w:rsid w:val="00FE52A7"/>
    <w:rsid w:val="00FE5CAA"/>
    <w:rsid w:val="00FE7421"/>
    <w:rsid w:val="00FE7FF1"/>
    <w:rsid w:val="00FF0F30"/>
    <w:rsid w:val="00FF169F"/>
    <w:rsid w:val="00FF20D1"/>
    <w:rsid w:val="00FF288F"/>
    <w:rsid w:val="00FF3079"/>
    <w:rsid w:val="00FF589A"/>
    <w:rsid w:val="00FF5B0A"/>
    <w:rsid w:val="00FF6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00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03CD9"/>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F03CD9"/>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3CD9"/>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03CD9"/>
    <w:pPr>
      <w:keepNext/>
      <w:keepLines/>
      <w:numPr>
        <w:ilvl w:val="2"/>
        <w:numId w:val="3"/>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03CD9"/>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03CD9"/>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03CD9"/>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F03CD9"/>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03CD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03CD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Heading"/>
    <w:aliases w:val="th"/>
    <w:basedOn w:val="OPCParaBase"/>
    <w:next w:val="Tabletext"/>
    <w:rsid w:val="00F03CD9"/>
    <w:pPr>
      <w:keepNext/>
      <w:spacing w:before="60" w:line="240" w:lineRule="atLeast"/>
    </w:pPr>
    <w:rPr>
      <w:b/>
      <w:sz w:val="20"/>
    </w:rPr>
  </w:style>
  <w:style w:type="paragraph" w:customStyle="1" w:styleId="NoteToSubpara">
    <w:name w:val="NoteToSubpara"/>
    <w:aliases w:val="nts"/>
    <w:basedOn w:val="OPCParaBase"/>
    <w:rsid w:val="00F03CD9"/>
    <w:pPr>
      <w:spacing w:before="40" w:line="198" w:lineRule="exact"/>
      <w:ind w:left="2835" w:hanging="709"/>
    </w:pPr>
    <w:rPr>
      <w:sz w:val="18"/>
    </w:rPr>
  </w:style>
  <w:style w:type="paragraph" w:styleId="Footer">
    <w:name w:val="footer"/>
    <w:link w:val="FooterChar"/>
    <w:rsid w:val="00F03CD9"/>
    <w:pPr>
      <w:tabs>
        <w:tab w:val="center" w:pos="4153"/>
        <w:tab w:val="right" w:pos="8306"/>
      </w:tabs>
    </w:pPr>
    <w:rPr>
      <w:sz w:val="22"/>
      <w:szCs w:val="24"/>
    </w:rPr>
  </w:style>
  <w:style w:type="numbering" w:styleId="111111">
    <w:name w:val="Outline List 2"/>
    <w:basedOn w:val="NoList"/>
    <w:uiPriority w:val="99"/>
    <w:unhideWhenUsed/>
    <w:rsid w:val="00F03CD9"/>
    <w:pPr>
      <w:numPr>
        <w:numId w:val="1"/>
      </w:numPr>
    </w:pPr>
  </w:style>
  <w:style w:type="numbering" w:styleId="1ai">
    <w:name w:val="Outline List 1"/>
    <w:basedOn w:val="NoList"/>
    <w:uiPriority w:val="99"/>
    <w:unhideWhenUsed/>
    <w:rsid w:val="00F03CD9"/>
    <w:pPr>
      <w:numPr>
        <w:numId w:val="2"/>
      </w:numPr>
    </w:pPr>
  </w:style>
  <w:style w:type="numbering" w:styleId="ArticleSection">
    <w:name w:val="Outline List 3"/>
    <w:basedOn w:val="NoList"/>
    <w:uiPriority w:val="99"/>
    <w:unhideWhenUsed/>
    <w:rsid w:val="00F03CD9"/>
    <w:pPr>
      <w:numPr>
        <w:numId w:val="3"/>
      </w:numPr>
    </w:pPr>
  </w:style>
  <w:style w:type="paragraph" w:styleId="BlockText">
    <w:name w:val="Block Text"/>
    <w:basedOn w:val="Normal"/>
    <w:uiPriority w:val="99"/>
    <w:unhideWhenUsed/>
    <w:rsid w:val="00F03C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F03CD9"/>
    <w:pPr>
      <w:spacing w:after="120"/>
    </w:pPr>
  </w:style>
  <w:style w:type="paragraph" w:styleId="BodyText2">
    <w:name w:val="Body Text 2"/>
    <w:basedOn w:val="Normal"/>
    <w:link w:val="BodyText2Char"/>
    <w:uiPriority w:val="99"/>
    <w:unhideWhenUsed/>
    <w:rsid w:val="00F03CD9"/>
    <w:pPr>
      <w:spacing w:after="120" w:line="480" w:lineRule="auto"/>
    </w:pPr>
  </w:style>
  <w:style w:type="paragraph" w:styleId="BodyText3">
    <w:name w:val="Body Text 3"/>
    <w:basedOn w:val="Normal"/>
    <w:link w:val="BodyText3Char"/>
    <w:uiPriority w:val="99"/>
    <w:unhideWhenUsed/>
    <w:rsid w:val="00F03CD9"/>
    <w:pPr>
      <w:spacing w:after="120"/>
    </w:pPr>
    <w:rPr>
      <w:sz w:val="16"/>
      <w:szCs w:val="16"/>
    </w:rPr>
  </w:style>
  <w:style w:type="paragraph" w:styleId="BodyTextFirstIndent">
    <w:name w:val="Body Text First Indent"/>
    <w:basedOn w:val="BodyText"/>
    <w:link w:val="BodyTextFirstIndentChar"/>
    <w:uiPriority w:val="99"/>
    <w:unhideWhenUsed/>
    <w:rsid w:val="00F03CD9"/>
    <w:pPr>
      <w:spacing w:after="0"/>
      <w:ind w:firstLine="360"/>
    </w:pPr>
  </w:style>
  <w:style w:type="paragraph" w:styleId="BodyTextIndent">
    <w:name w:val="Body Text Indent"/>
    <w:basedOn w:val="Normal"/>
    <w:link w:val="BodyTextIndentChar"/>
    <w:uiPriority w:val="99"/>
    <w:unhideWhenUsed/>
    <w:rsid w:val="00F03CD9"/>
    <w:pPr>
      <w:spacing w:after="120"/>
      <w:ind w:left="283"/>
    </w:pPr>
  </w:style>
  <w:style w:type="paragraph" w:styleId="BodyTextFirstIndent2">
    <w:name w:val="Body Text First Indent 2"/>
    <w:basedOn w:val="BodyTextIndent"/>
    <w:link w:val="BodyTextFirstIndent2Char"/>
    <w:uiPriority w:val="99"/>
    <w:unhideWhenUsed/>
    <w:rsid w:val="00F03CD9"/>
    <w:pPr>
      <w:spacing w:after="0"/>
      <w:ind w:left="360" w:firstLine="360"/>
    </w:pPr>
  </w:style>
  <w:style w:type="paragraph" w:styleId="BodyTextIndent2">
    <w:name w:val="Body Text Indent 2"/>
    <w:basedOn w:val="Normal"/>
    <w:link w:val="BodyTextIndent2Char"/>
    <w:uiPriority w:val="99"/>
    <w:unhideWhenUsed/>
    <w:rsid w:val="00F03CD9"/>
    <w:pPr>
      <w:spacing w:after="120" w:line="480" w:lineRule="auto"/>
      <w:ind w:left="283"/>
    </w:pPr>
  </w:style>
  <w:style w:type="paragraph" w:styleId="BodyTextIndent3">
    <w:name w:val="Body Text Indent 3"/>
    <w:basedOn w:val="Normal"/>
    <w:link w:val="BodyTextIndent3Char"/>
    <w:uiPriority w:val="99"/>
    <w:unhideWhenUsed/>
    <w:rsid w:val="00F03CD9"/>
    <w:pPr>
      <w:spacing w:after="120"/>
      <w:ind w:left="283"/>
    </w:pPr>
    <w:rPr>
      <w:sz w:val="16"/>
      <w:szCs w:val="16"/>
    </w:rPr>
  </w:style>
  <w:style w:type="paragraph" w:styleId="Closing">
    <w:name w:val="Closing"/>
    <w:basedOn w:val="Normal"/>
    <w:link w:val="ClosingChar"/>
    <w:uiPriority w:val="99"/>
    <w:unhideWhenUsed/>
    <w:rsid w:val="00F03CD9"/>
    <w:pPr>
      <w:spacing w:line="240" w:lineRule="auto"/>
      <w:ind w:left="4252"/>
    </w:pPr>
  </w:style>
  <w:style w:type="paragraph" w:styleId="Date">
    <w:name w:val="Date"/>
    <w:basedOn w:val="Normal"/>
    <w:next w:val="Normal"/>
    <w:link w:val="DateChar"/>
    <w:uiPriority w:val="99"/>
    <w:unhideWhenUsed/>
    <w:rsid w:val="00F03CD9"/>
  </w:style>
  <w:style w:type="paragraph" w:styleId="E-mailSignature">
    <w:name w:val="E-mail Signature"/>
    <w:basedOn w:val="Normal"/>
    <w:link w:val="E-mailSignatureChar"/>
    <w:uiPriority w:val="99"/>
    <w:unhideWhenUsed/>
    <w:rsid w:val="00F03CD9"/>
    <w:pPr>
      <w:spacing w:line="240" w:lineRule="auto"/>
    </w:pPr>
  </w:style>
  <w:style w:type="character" w:styleId="Emphasis">
    <w:name w:val="Emphasis"/>
    <w:basedOn w:val="DefaultParagraphFont"/>
    <w:uiPriority w:val="20"/>
    <w:qFormat/>
    <w:rsid w:val="00F03CD9"/>
    <w:rPr>
      <w:i/>
      <w:iCs/>
    </w:rPr>
  </w:style>
  <w:style w:type="paragraph" w:styleId="EnvelopeAddress">
    <w:name w:val="envelope address"/>
    <w:basedOn w:val="Normal"/>
    <w:uiPriority w:val="99"/>
    <w:unhideWhenUsed/>
    <w:rsid w:val="00F03CD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03CD9"/>
    <w:pPr>
      <w:spacing w:line="240" w:lineRule="auto"/>
    </w:pPr>
    <w:rPr>
      <w:rFonts w:asciiTheme="majorHAnsi" w:eastAsiaTheme="majorEastAsia" w:hAnsiTheme="majorHAnsi" w:cstheme="majorBidi"/>
      <w:sz w:val="20"/>
    </w:rPr>
  </w:style>
  <w:style w:type="character" w:styleId="FollowedHyperlink">
    <w:name w:val="FollowedHyperlink"/>
    <w:basedOn w:val="DefaultParagraphFont"/>
    <w:uiPriority w:val="99"/>
    <w:unhideWhenUsed/>
    <w:rsid w:val="00F03CD9"/>
    <w:rPr>
      <w:color w:val="800080" w:themeColor="followedHyperlink"/>
      <w:u w:val="single"/>
    </w:rPr>
  </w:style>
  <w:style w:type="paragraph" w:styleId="Header">
    <w:name w:val="header"/>
    <w:basedOn w:val="OPCParaBase"/>
    <w:link w:val="HeaderChar"/>
    <w:unhideWhenUsed/>
    <w:rsid w:val="00F03CD9"/>
    <w:pPr>
      <w:keepNext/>
      <w:keepLines/>
      <w:tabs>
        <w:tab w:val="center" w:pos="4150"/>
        <w:tab w:val="right" w:pos="8307"/>
      </w:tabs>
      <w:spacing w:line="160" w:lineRule="exact"/>
    </w:pPr>
    <w:rPr>
      <w:sz w:val="16"/>
    </w:rPr>
  </w:style>
  <w:style w:type="character" w:styleId="HTMLAcronym">
    <w:name w:val="HTML Acronym"/>
    <w:basedOn w:val="DefaultParagraphFont"/>
    <w:uiPriority w:val="99"/>
    <w:unhideWhenUsed/>
    <w:rsid w:val="00F03CD9"/>
  </w:style>
  <w:style w:type="paragraph" w:styleId="HTMLAddress">
    <w:name w:val="HTML Address"/>
    <w:basedOn w:val="Normal"/>
    <w:link w:val="HTMLAddressChar"/>
    <w:uiPriority w:val="99"/>
    <w:unhideWhenUsed/>
    <w:rsid w:val="00F03CD9"/>
    <w:pPr>
      <w:spacing w:line="240" w:lineRule="auto"/>
    </w:pPr>
    <w:rPr>
      <w:i/>
      <w:iCs/>
    </w:rPr>
  </w:style>
  <w:style w:type="character" w:styleId="HTMLCite">
    <w:name w:val="HTML Cite"/>
    <w:basedOn w:val="DefaultParagraphFont"/>
    <w:uiPriority w:val="99"/>
    <w:unhideWhenUsed/>
    <w:rsid w:val="00F03CD9"/>
    <w:rPr>
      <w:i/>
      <w:iCs/>
    </w:rPr>
  </w:style>
  <w:style w:type="character" w:styleId="HTMLCode">
    <w:name w:val="HTML Code"/>
    <w:basedOn w:val="DefaultParagraphFont"/>
    <w:uiPriority w:val="99"/>
    <w:unhideWhenUsed/>
    <w:rsid w:val="00F03CD9"/>
    <w:rPr>
      <w:rFonts w:ascii="Consolas" w:hAnsi="Consolas"/>
      <w:sz w:val="20"/>
      <w:szCs w:val="20"/>
    </w:rPr>
  </w:style>
  <w:style w:type="character" w:styleId="HTMLDefinition">
    <w:name w:val="HTML Definition"/>
    <w:basedOn w:val="DefaultParagraphFont"/>
    <w:uiPriority w:val="99"/>
    <w:unhideWhenUsed/>
    <w:rsid w:val="00F03CD9"/>
    <w:rPr>
      <w:i/>
      <w:iCs/>
    </w:rPr>
  </w:style>
  <w:style w:type="character" w:styleId="HTMLKeyboard">
    <w:name w:val="HTML Keyboard"/>
    <w:basedOn w:val="DefaultParagraphFont"/>
    <w:uiPriority w:val="99"/>
    <w:unhideWhenUsed/>
    <w:rsid w:val="00F03CD9"/>
    <w:rPr>
      <w:rFonts w:ascii="Consolas" w:hAnsi="Consolas"/>
      <w:sz w:val="20"/>
      <w:szCs w:val="20"/>
    </w:rPr>
  </w:style>
  <w:style w:type="paragraph" w:styleId="HTMLPreformatted">
    <w:name w:val="HTML Preformatted"/>
    <w:basedOn w:val="Normal"/>
    <w:link w:val="HTMLPreformattedChar"/>
    <w:uiPriority w:val="99"/>
    <w:unhideWhenUsed/>
    <w:rsid w:val="00F03CD9"/>
    <w:pPr>
      <w:spacing w:line="240" w:lineRule="auto"/>
    </w:pPr>
    <w:rPr>
      <w:rFonts w:ascii="Consolas" w:hAnsi="Consolas"/>
      <w:sz w:val="20"/>
    </w:rPr>
  </w:style>
  <w:style w:type="character" w:styleId="HTMLSample">
    <w:name w:val="HTML Sample"/>
    <w:basedOn w:val="DefaultParagraphFont"/>
    <w:uiPriority w:val="99"/>
    <w:unhideWhenUsed/>
    <w:rsid w:val="00F03CD9"/>
    <w:rPr>
      <w:rFonts w:ascii="Consolas" w:hAnsi="Consolas"/>
      <w:sz w:val="24"/>
      <w:szCs w:val="24"/>
    </w:rPr>
  </w:style>
  <w:style w:type="character" w:styleId="HTMLTypewriter">
    <w:name w:val="HTML Typewriter"/>
    <w:basedOn w:val="DefaultParagraphFont"/>
    <w:uiPriority w:val="99"/>
    <w:unhideWhenUsed/>
    <w:rsid w:val="00F03CD9"/>
    <w:rPr>
      <w:rFonts w:ascii="Consolas" w:hAnsi="Consolas"/>
      <w:sz w:val="20"/>
      <w:szCs w:val="20"/>
    </w:rPr>
  </w:style>
  <w:style w:type="character" w:styleId="HTMLVariable">
    <w:name w:val="HTML Variable"/>
    <w:basedOn w:val="DefaultParagraphFont"/>
    <w:uiPriority w:val="99"/>
    <w:unhideWhenUsed/>
    <w:rsid w:val="00F03CD9"/>
    <w:rPr>
      <w:i/>
      <w:iCs/>
    </w:rPr>
  </w:style>
  <w:style w:type="character" w:styleId="Hyperlink">
    <w:name w:val="Hyperlink"/>
    <w:basedOn w:val="DefaultParagraphFont"/>
    <w:uiPriority w:val="99"/>
    <w:unhideWhenUsed/>
    <w:rsid w:val="00F03CD9"/>
    <w:rPr>
      <w:color w:val="0000FF" w:themeColor="hyperlink"/>
      <w:u w:val="single"/>
    </w:rPr>
  </w:style>
  <w:style w:type="character" w:styleId="LineNumber">
    <w:name w:val="line number"/>
    <w:basedOn w:val="OPCCharBase"/>
    <w:uiPriority w:val="99"/>
    <w:unhideWhenUsed/>
    <w:rsid w:val="00F03CD9"/>
    <w:rPr>
      <w:sz w:val="16"/>
    </w:rPr>
  </w:style>
  <w:style w:type="paragraph" w:styleId="List">
    <w:name w:val="List"/>
    <w:basedOn w:val="Normal"/>
    <w:uiPriority w:val="99"/>
    <w:unhideWhenUsed/>
    <w:rsid w:val="00F03CD9"/>
    <w:pPr>
      <w:ind w:left="283" w:hanging="283"/>
      <w:contextualSpacing/>
    </w:pPr>
  </w:style>
  <w:style w:type="paragraph" w:styleId="List2">
    <w:name w:val="List 2"/>
    <w:basedOn w:val="Normal"/>
    <w:uiPriority w:val="99"/>
    <w:unhideWhenUsed/>
    <w:rsid w:val="00F03CD9"/>
    <w:pPr>
      <w:ind w:left="566" w:hanging="283"/>
      <w:contextualSpacing/>
    </w:pPr>
  </w:style>
  <w:style w:type="paragraph" w:styleId="List3">
    <w:name w:val="List 3"/>
    <w:basedOn w:val="Normal"/>
    <w:uiPriority w:val="99"/>
    <w:unhideWhenUsed/>
    <w:rsid w:val="00F03CD9"/>
    <w:pPr>
      <w:ind w:left="849" w:hanging="283"/>
      <w:contextualSpacing/>
    </w:pPr>
  </w:style>
  <w:style w:type="paragraph" w:styleId="List4">
    <w:name w:val="List 4"/>
    <w:basedOn w:val="Normal"/>
    <w:uiPriority w:val="99"/>
    <w:unhideWhenUsed/>
    <w:rsid w:val="00F03CD9"/>
    <w:pPr>
      <w:ind w:left="1132" w:hanging="283"/>
      <w:contextualSpacing/>
    </w:pPr>
  </w:style>
  <w:style w:type="paragraph" w:styleId="List5">
    <w:name w:val="List 5"/>
    <w:basedOn w:val="Normal"/>
    <w:uiPriority w:val="99"/>
    <w:unhideWhenUsed/>
    <w:rsid w:val="00F03CD9"/>
    <w:pPr>
      <w:ind w:left="1415" w:hanging="283"/>
      <w:contextualSpacing/>
    </w:pPr>
  </w:style>
  <w:style w:type="paragraph" w:styleId="ListBullet">
    <w:name w:val="List Bullet"/>
    <w:basedOn w:val="Normal"/>
    <w:uiPriority w:val="99"/>
    <w:unhideWhenUsed/>
    <w:rsid w:val="00F03CD9"/>
    <w:pPr>
      <w:numPr>
        <w:numId w:val="5"/>
      </w:numPr>
      <w:contextualSpacing/>
    </w:pPr>
  </w:style>
  <w:style w:type="paragraph" w:styleId="ListBullet2">
    <w:name w:val="List Bullet 2"/>
    <w:basedOn w:val="Normal"/>
    <w:uiPriority w:val="99"/>
    <w:unhideWhenUsed/>
    <w:rsid w:val="00F03CD9"/>
    <w:pPr>
      <w:numPr>
        <w:numId w:val="6"/>
      </w:numPr>
      <w:contextualSpacing/>
    </w:pPr>
  </w:style>
  <w:style w:type="paragraph" w:styleId="ListBullet3">
    <w:name w:val="List Bullet 3"/>
    <w:basedOn w:val="Normal"/>
    <w:uiPriority w:val="99"/>
    <w:unhideWhenUsed/>
    <w:rsid w:val="00F03CD9"/>
    <w:pPr>
      <w:numPr>
        <w:numId w:val="7"/>
      </w:numPr>
      <w:contextualSpacing/>
    </w:pPr>
  </w:style>
  <w:style w:type="paragraph" w:styleId="ListBullet4">
    <w:name w:val="List Bullet 4"/>
    <w:basedOn w:val="Normal"/>
    <w:uiPriority w:val="99"/>
    <w:unhideWhenUsed/>
    <w:rsid w:val="00F03CD9"/>
    <w:pPr>
      <w:numPr>
        <w:numId w:val="8"/>
      </w:numPr>
      <w:contextualSpacing/>
    </w:pPr>
  </w:style>
  <w:style w:type="paragraph" w:styleId="ListBullet5">
    <w:name w:val="List Bullet 5"/>
    <w:basedOn w:val="Normal"/>
    <w:uiPriority w:val="99"/>
    <w:unhideWhenUsed/>
    <w:rsid w:val="00F03CD9"/>
    <w:pPr>
      <w:numPr>
        <w:numId w:val="9"/>
      </w:numPr>
      <w:contextualSpacing/>
    </w:pPr>
  </w:style>
  <w:style w:type="paragraph" w:styleId="ListContinue">
    <w:name w:val="List Continue"/>
    <w:basedOn w:val="Normal"/>
    <w:uiPriority w:val="99"/>
    <w:unhideWhenUsed/>
    <w:rsid w:val="00F03CD9"/>
    <w:pPr>
      <w:spacing w:after="120"/>
      <w:ind w:left="283"/>
      <w:contextualSpacing/>
    </w:pPr>
  </w:style>
  <w:style w:type="paragraph" w:styleId="ListContinue2">
    <w:name w:val="List Continue 2"/>
    <w:basedOn w:val="Normal"/>
    <w:uiPriority w:val="99"/>
    <w:unhideWhenUsed/>
    <w:rsid w:val="00F03CD9"/>
    <w:pPr>
      <w:spacing w:after="120"/>
      <w:ind w:left="566"/>
      <w:contextualSpacing/>
    </w:pPr>
  </w:style>
  <w:style w:type="paragraph" w:styleId="ListContinue3">
    <w:name w:val="List Continue 3"/>
    <w:basedOn w:val="Normal"/>
    <w:uiPriority w:val="99"/>
    <w:unhideWhenUsed/>
    <w:rsid w:val="00F03CD9"/>
    <w:pPr>
      <w:spacing w:after="120"/>
      <w:ind w:left="849"/>
      <w:contextualSpacing/>
    </w:pPr>
  </w:style>
  <w:style w:type="paragraph" w:styleId="ListContinue4">
    <w:name w:val="List Continue 4"/>
    <w:basedOn w:val="Normal"/>
    <w:uiPriority w:val="99"/>
    <w:unhideWhenUsed/>
    <w:rsid w:val="00F03CD9"/>
    <w:pPr>
      <w:spacing w:after="120"/>
      <w:ind w:left="1132"/>
      <w:contextualSpacing/>
    </w:pPr>
  </w:style>
  <w:style w:type="paragraph" w:styleId="ListContinue5">
    <w:name w:val="List Continue 5"/>
    <w:basedOn w:val="Normal"/>
    <w:uiPriority w:val="99"/>
    <w:unhideWhenUsed/>
    <w:rsid w:val="00F03CD9"/>
    <w:pPr>
      <w:spacing w:after="120"/>
      <w:ind w:left="1415"/>
      <w:contextualSpacing/>
    </w:pPr>
  </w:style>
  <w:style w:type="paragraph" w:styleId="ListNumber">
    <w:name w:val="List Number"/>
    <w:basedOn w:val="Normal"/>
    <w:uiPriority w:val="99"/>
    <w:unhideWhenUsed/>
    <w:rsid w:val="00F03CD9"/>
    <w:pPr>
      <w:numPr>
        <w:numId w:val="10"/>
      </w:numPr>
      <w:contextualSpacing/>
    </w:pPr>
  </w:style>
  <w:style w:type="paragraph" w:styleId="ListNumber2">
    <w:name w:val="List Number 2"/>
    <w:basedOn w:val="Normal"/>
    <w:uiPriority w:val="99"/>
    <w:unhideWhenUsed/>
    <w:rsid w:val="00F03CD9"/>
    <w:pPr>
      <w:numPr>
        <w:numId w:val="11"/>
      </w:numPr>
      <w:contextualSpacing/>
    </w:pPr>
  </w:style>
  <w:style w:type="paragraph" w:styleId="ListNumber3">
    <w:name w:val="List Number 3"/>
    <w:basedOn w:val="Normal"/>
    <w:uiPriority w:val="99"/>
    <w:unhideWhenUsed/>
    <w:rsid w:val="00F03CD9"/>
    <w:pPr>
      <w:numPr>
        <w:numId w:val="12"/>
      </w:numPr>
      <w:contextualSpacing/>
    </w:pPr>
  </w:style>
  <w:style w:type="paragraph" w:styleId="ListNumber4">
    <w:name w:val="List Number 4"/>
    <w:basedOn w:val="Normal"/>
    <w:uiPriority w:val="99"/>
    <w:unhideWhenUsed/>
    <w:rsid w:val="00F03CD9"/>
    <w:pPr>
      <w:numPr>
        <w:numId w:val="13"/>
      </w:numPr>
      <w:contextualSpacing/>
    </w:pPr>
  </w:style>
  <w:style w:type="paragraph" w:styleId="ListNumber5">
    <w:name w:val="List Number 5"/>
    <w:basedOn w:val="Normal"/>
    <w:uiPriority w:val="99"/>
    <w:unhideWhenUsed/>
    <w:rsid w:val="00F03CD9"/>
    <w:pPr>
      <w:numPr>
        <w:numId w:val="14"/>
      </w:numPr>
      <w:contextualSpacing/>
    </w:pPr>
  </w:style>
  <w:style w:type="paragraph" w:styleId="MessageHeader">
    <w:name w:val="Message Header"/>
    <w:basedOn w:val="Normal"/>
    <w:link w:val="MessageHeaderChar"/>
    <w:uiPriority w:val="99"/>
    <w:unhideWhenUsed/>
    <w:rsid w:val="00F03CD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NormalWeb">
    <w:name w:val="Normal (Web)"/>
    <w:basedOn w:val="Normal"/>
    <w:uiPriority w:val="99"/>
    <w:unhideWhenUsed/>
    <w:rsid w:val="00F03CD9"/>
    <w:rPr>
      <w:rFonts w:cs="Times New Roman"/>
      <w:sz w:val="24"/>
      <w:szCs w:val="24"/>
    </w:rPr>
  </w:style>
  <w:style w:type="paragraph" w:styleId="NormalIndent">
    <w:name w:val="Normal Indent"/>
    <w:basedOn w:val="Normal"/>
    <w:uiPriority w:val="99"/>
    <w:unhideWhenUsed/>
    <w:rsid w:val="00F03CD9"/>
    <w:pPr>
      <w:ind w:left="720"/>
    </w:pPr>
  </w:style>
  <w:style w:type="character" w:styleId="PageNumber">
    <w:name w:val="page number"/>
    <w:basedOn w:val="DefaultParagraphFont"/>
    <w:uiPriority w:val="99"/>
    <w:unhideWhenUsed/>
    <w:rsid w:val="00F03CD9"/>
  </w:style>
  <w:style w:type="paragraph" w:styleId="PlainText">
    <w:name w:val="Plain Text"/>
    <w:basedOn w:val="Normal"/>
    <w:link w:val="PlainTextChar"/>
    <w:uiPriority w:val="99"/>
    <w:unhideWhenUsed/>
    <w:rsid w:val="00F03CD9"/>
    <w:pPr>
      <w:spacing w:line="240" w:lineRule="auto"/>
    </w:pPr>
    <w:rPr>
      <w:rFonts w:ascii="Consolas" w:hAnsi="Consolas"/>
      <w:sz w:val="21"/>
      <w:szCs w:val="21"/>
    </w:rPr>
  </w:style>
  <w:style w:type="paragraph" w:styleId="Salutation">
    <w:name w:val="Salutation"/>
    <w:basedOn w:val="Normal"/>
    <w:next w:val="Normal"/>
    <w:link w:val="SalutationChar"/>
    <w:uiPriority w:val="99"/>
    <w:unhideWhenUsed/>
    <w:rsid w:val="00F03CD9"/>
  </w:style>
  <w:style w:type="paragraph" w:styleId="Signature">
    <w:name w:val="Signature"/>
    <w:basedOn w:val="Normal"/>
    <w:link w:val="SignatureChar"/>
    <w:uiPriority w:val="99"/>
    <w:unhideWhenUsed/>
    <w:rsid w:val="00F03CD9"/>
    <w:pPr>
      <w:spacing w:line="240" w:lineRule="auto"/>
      <w:ind w:left="4252"/>
    </w:pPr>
  </w:style>
  <w:style w:type="character" w:styleId="Strong">
    <w:name w:val="Strong"/>
    <w:basedOn w:val="DefaultParagraphFont"/>
    <w:uiPriority w:val="22"/>
    <w:qFormat/>
    <w:rsid w:val="00F03CD9"/>
    <w:rPr>
      <w:b/>
      <w:bCs/>
    </w:rPr>
  </w:style>
  <w:style w:type="paragraph" w:styleId="Subtitle">
    <w:name w:val="Subtitle"/>
    <w:basedOn w:val="Normal"/>
    <w:next w:val="Normal"/>
    <w:link w:val="SubtitleChar"/>
    <w:uiPriority w:val="11"/>
    <w:qFormat/>
    <w:rsid w:val="00F03CD9"/>
    <w:pPr>
      <w:numPr>
        <w:ilvl w:val="1"/>
      </w:numPr>
      <w:spacing w:after="160"/>
    </w:pPr>
    <w:rPr>
      <w:rFonts w:asciiTheme="minorHAnsi" w:eastAsiaTheme="minorEastAsia" w:hAnsiTheme="minorHAnsi"/>
      <w:color w:val="5A5A5A" w:themeColor="text1" w:themeTint="A5"/>
      <w:spacing w:val="15"/>
      <w:szCs w:val="22"/>
    </w:rPr>
  </w:style>
  <w:style w:type="table" w:styleId="Table3Deffects1">
    <w:name w:val="Table 3D effects 1"/>
    <w:basedOn w:val="TableNormal"/>
    <w:uiPriority w:val="99"/>
    <w:unhideWhenUsed/>
    <w:rsid w:val="00F03CD9"/>
    <w:pPr>
      <w:spacing w:line="260" w:lineRule="atLeast"/>
    </w:pPr>
    <w:rPr>
      <w:rFonts w:eastAsia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03CD9"/>
    <w:pPr>
      <w:spacing w:line="260" w:lineRule="atLeast"/>
    </w:pPr>
    <w:rPr>
      <w:rFonts w:eastAsia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03CD9"/>
    <w:pPr>
      <w:spacing w:line="260" w:lineRule="atLeast"/>
    </w:pPr>
    <w:rPr>
      <w:rFonts w:eastAsiaTheme="minorHAnsi" w:cstheme="minorBid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03CD9"/>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03CD9"/>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03CD9"/>
    <w:pPr>
      <w:spacing w:line="260" w:lineRule="atLeast"/>
    </w:pPr>
    <w:rPr>
      <w:rFonts w:eastAsiaTheme="minorHAnsi" w:cstheme="minorBid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03CD9"/>
    <w:pPr>
      <w:spacing w:line="260" w:lineRule="atLeast"/>
    </w:pPr>
    <w:rPr>
      <w:rFonts w:eastAsiaTheme="minorHAnsi" w:cstheme="minorBidi"/>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03CD9"/>
    <w:pPr>
      <w:spacing w:line="260" w:lineRule="atLeast"/>
    </w:pPr>
    <w:rPr>
      <w:rFonts w:eastAsiaTheme="minorHAnsi" w:cstheme="minorBid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03CD9"/>
    <w:pPr>
      <w:spacing w:line="260" w:lineRule="atLeast"/>
    </w:pPr>
    <w:rPr>
      <w:rFonts w:eastAsiaTheme="minorHAnsi" w:cstheme="minorBid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03CD9"/>
    <w:pPr>
      <w:spacing w:line="260" w:lineRule="atLeast"/>
    </w:pPr>
    <w:rPr>
      <w:rFonts w:eastAsiaTheme="minorHAnsi" w:cstheme="minorBid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03CD9"/>
    <w:pPr>
      <w:spacing w:line="260" w:lineRule="atLeast"/>
    </w:pPr>
    <w:rPr>
      <w:rFonts w:eastAsiaTheme="minorHAnsi" w:cstheme="minorBid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03CD9"/>
    <w:pPr>
      <w:spacing w:line="260" w:lineRule="atLeast"/>
    </w:pPr>
    <w:rPr>
      <w:rFonts w:eastAsiaTheme="minorHAnsi" w:cstheme="minorBid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03CD9"/>
    <w:pPr>
      <w:spacing w:line="260" w:lineRule="atLeast"/>
    </w:pPr>
    <w:rPr>
      <w:rFonts w:eastAsiaTheme="minorHAnsi" w:cstheme="minorBid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03CD9"/>
    <w:pPr>
      <w:spacing w:line="260" w:lineRule="atLeast"/>
    </w:pPr>
    <w:rPr>
      <w:rFonts w:eastAsiaTheme="minorHAnsi" w:cstheme="minorBid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03CD9"/>
    <w:pPr>
      <w:spacing w:line="260" w:lineRule="atLeast"/>
    </w:pPr>
    <w:rPr>
      <w:rFonts w:eastAsiaTheme="minorHAnsi" w:cstheme="minorBid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03CD9"/>
    <w:pPr>
      <w:spacing w:line="260" w:lineRule="atLeast"/>
    </w:pPr>
    <w:rPr>
      <w:rFonts w:eastAsia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03CD9"/>
    <w:pPr>
      <w:spacing w:line="260" w:lineRule="atLeast"/>
    </w:pPr>
    <w:rPr>
      <w:rFonts w:eastAsiaTheme="minorHAnsi" w:cstheme="minorBid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03CD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F03CD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03CD9"/>
    <w:pPr>
      <w:spacing w:line="260" w:lineRule="atLeast"/>
    </w:pPr>
    <w:rPr>
      <w:rFonts w:eastAsiaTheme="minorHAnsi" w:cstheme="minorBid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03CD9"/>
    <w:pPr>
      <w:spacing w:line="260" w:lineRule="atLeast"/>
    </w:pPr>
    <w:rPr>
      <w:rFonts w:eastAsiaTheme="minorHAnsi" w:cstheme="minorBid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03CD9"/>
    <w:pPr>
      <w:spacing w:line="260" w:lineRule="atLeast"/>
    </w:pPr>
    <w:rPr>
      <w:rFonts w:eastAsiaTheme="minorHAnsi" w:cstheme="minorBidi"/>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03CD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03CD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03CD9"/>
    <w:pPr>
      <w:spacing w:line="260" w:lineRule="atLeast"/>
    </w:pPr>
    <w:rPr>
      <w:rFonts w:eastAsiaTheme="minorHAnsi" w:cstheme="minorBid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03CD9"/>
    <w:pPr>
      <w:spacing w:line="260" w:lineRule="atLeast"/>
    </w:pPr>
    <w:rPr>
      <w:rFonts w:eastAsiaTheme="minorHAnsi" w:cstheme="minorBid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F03CD9"/>
    <w:pPr>
      <w:spacing w:line="260" w:lineRule="atLeast"/>
    </w:pPr>
    <w:rPr>
      <w:rFonts w:eastAsiaTheme="minorHAnsi" w:cstheme="minorBid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03CD9"/>
    <w:pPr>
      <w:spacing w:line="260" w:lineRule="atLeast"/>
    </w:pPr>
    <w:rPr>
      <w:rFonts w:eastAsiaTheme="minorHAnsi" w:cstheme="minorBid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03CD9"/>
    <w:pPr>
      <w:spacing w:line="260" w:lineRule="atLeast"/>
    </w:pPr>
    <w:rPr>
      <w:rFonts w:eastAsiaTheme="minorHAnsi" w:cstheme="minorBidi"/>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03CD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03CD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03CD9"/>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03CD9"/>
    <w:pPr>
      <w:spacing w:line="260" w:lineRule="atLeast"/>
    </w:pPr>
    <w:rPr>
      <w:rFonts w:eastAsiaTheme="minorHAnsi" w:cstheme="minorBid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03CD9"/>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F03CD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03CD9"/>
    <w:pPr>
      <w:spacing w:line="260" w:lineRule="atLeast"/>
    </w:pPr>
    <w:rPr>
      <w:rFonts w:eastAsiaTheme="minorHAnsi" w:cstheme="minorBidi"/>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03CD9"/>
    <w:pPr>
      <w:spacing w:line="260" w:lineRule="atLeast"/>
    </w:pPr>
    <w:rPr>
      <w:rFonts w:eastAsiaTheme="minorHAnsi" w:cstheme="minorBid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03CD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03CD9"/>
    <w:pPr>
      <w:spacing w:line="260" w:lineRule="atLeast"/>
    </w:pPr>
    <w:rPr>
      <w:rFonts w:eastAsiaTheme="minorHAnsi" w:cstheme="minorBid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03CD9"/>
    <w:pPr>
      <w:spacing w:line="260" w:lineRule="atLeast"/>
    </w:pPr>
    <w:rPr>
      <w:rFonts w:eastAsiaTheme="minorHAnsi" w:cstheme="minorBid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03CD9"/>
    <w:pPr>
      <w:spacing w:line="260" w:lineRule="atLeast"/>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03CD9"/>
    <w:pPr>
      <w:spacing w:line="260" w:lineRule="atLeast"/>
    </w:pPr>
    <w:rPr>
      <w:rFonts w:eastAsiaTheme="minorHAnsi" w:cstheme="minorBid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03CD9"/>
    <w:pPr>
      <w:spacing w:line="260" w:lineRule="atLeast"/>
    </w:pPr>
    <w:rPr>
      <w:rFonts w:eastAsiaTheme="minorHAnsi" w:cstheme="minorBid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03CD9"/>
    <w:pPr>
      <w:spacing w:line="260" w:lineRule="atLeast"/>
    </w:pPr>
    <w:rPr>
      <w:rFonts w:eastAsiaTheme="minorHAnsi" w:cstheme="minorBid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F03CD9"/>
    <w:pPr>
      <w:spacing w:line="240" w:lineRule="auto"/>
      <w:contextualSpacing/>
    </w:pPr>
    <w:rPr>
      <w:rFonts w:asciiTheme="majorHAnsi" w:eastAsiaTheme="majorEastAsia" w:hAnsiTheme="majorHAnsi" w:cstheme="majorBidi"/>
      <w:spacing w:val="-10"/>
      <w:kern w:val="28"/>
      <w:sz w:val="56"/>
      <w:szCs w:val="56"/>
    </w:rPr>
  </w:style>
  <w:style w:type="character" w:customStyle="1" w:styleId="CharAmSchNo">
    <w:name w:val="CharAmSchNo"/>
    <w:basedOn w:val="OPCCharBase"/>
    <w:uiPriority w:val="1"/>
    <w:qFormat/>
    <w:rsid w:val="00F03CD9"/>
  </w:style>
  <w:style w:type="character" w:customStyle="1" w:styleId="CharAmSchText">
    <w:name w:val="CharAmSchText"/>
    <w:basedOn w:val="OPCCharBase"/>
    <w:uiPriority w:val="1"/>
    <w:qFormat/>
    <w:rsid w:val="00F03CD9"/>
  </w:style>
  <w:style w:type="character" w:customStyle="1" w:styleId="CharChapNo">
    <w:name w:val="CharChapNo"/>
    <w:basedOn w:val="OPCCharBase"/>
    <w:qFormat/>
    <w:rsid w:val="00F03CD9"/>
  </w:style>
  <w:style w:type="character" w:customStyle="1" w:styleId="CharChapText">
    <w:name w:val="CharChapText"/>
    <w:basedOn w:val="OPCCharBase"/>
    <w:qFormat/>
    <w:rsid w:val="00F03CD9"/>
  </w:style>
  <w:style w:type="character" w:customStyle="1" w:styleId="CharDivNo">
    <w:name w:val="CharDivNo"/>
    <w:basedOn w:val="OPCCharBase"/>
    <w:qFormat/>
    <w:rsid w:val="00F03CD9"/>
  </w:style>
  <w:style w:type="character" w:customStyle="1" w:styleId="CharDivText">
    <w:name w:val="CharDivText"/>
    <w:basedOn w:val="OPCCharBase"/>
    <w:qFormat/>
    <w:rsid w:val="00F03CD9"/>
  </w:style>
  <w:style w:type="character" w:customStyle="1" w:styleId="CharPartNo">
    <w:name w:val="CharPartNo"/>
    <w:basedOn w:val="OPCCharBase"/>
    <w:qFormat/>
    <w:rsid w:val="00F03CD9"/>
  </w:style>
  <w:style w:type="character" w:customStyle="1" w:styleId="CharPartText">
    <w:name w:val="CharPartText"/>
    <w:basedOn w:val="OPCCharBase"/>
    <w:qFormat/>
    <w:rsid w:val="00F03CD9"/>
  </w:style>
  <w:style w:type="character" w:customStyle="1" w:styleId="OPCCharBase">
    <w:name w:val="OPCCharBase"/>
    <w:uiPriority w:val="1"/>
    <w:qFormat/>
    <w:rsid w:val="00F03CD9"/>
  </w:style>
  <w:style w:type="paragraph" w:customStyle="1" w:styleId="OPCParaBase">
    <w:name w:val="OPCParaBase"/>
    <w:qFormat/>
    <w:rsid w:val="00F03CD9"/>
    <w:pPr>
      <w:spacing w:line="260" w:lineRule="atLeast"/>
    </w:pPr>
    <w:rPr>
      <w:sz w:val="22"/>
    </w:rPr>
  </w:style>
  <w:style w:type="character" w:customStyle="1" w:styleId="CharSectno">
    <w:name w:val="CharSectno"/>
    <w:basedOn w:val="OPCCharBase"/>
    <w:qFormat/>
    <w:rsid w:val="00F03CD9"/>
  </w:style>
  <w:style w:type="character" w:styleId="EndnoteReference">
    <w:name w:val="endnote reference"/>
    <w:basedOn w:val="DefaultParagraphFont"/>
    <w:uiPriority w:val="99"/>
    <w:unhideWhenUsed/>
    <w:rsid w:val="00F03CD9"/>
    <w:rPr>
      <w:vertAlign w:val="superscript"/>
    </w:rPr>
  </w:style>
  <w:style w:type="paragraph" w:styleId="EndnoteText">
    <w:name w:val="endnote text"/>
    <w:basedOn w:val="Normal"/>
    <w:link w:val="EndnoteTextChar"/>
    <w:uiPriority w:val="99"/>
    <w:unhideWhenUsed/>
    <w:rsid w:val="00F03CD9"/>
    <w:pPr>
      <w:spacing w:line="240" w:lineRule="auto"/>
    </w:pPr>
    <w:rPr>
      <w:sz w:val="20"/>
    </w:rPr>
  </w:style>
  <w:style w:type="character" w:styleId="FootnoteReference">
    <w:name w:val="footnote reference"/>
    <w:basedOn w:val="DefaultParagraphFont"/>
    <w:uiPriority w:val="99"/>
    <w:unhideWhenUsed/>
    <w:rsid w:val="00F03CD9"/>
    <w:rPr>
      <w:vertAlign w:val="superscript"/>
    </w:rPr>
  </w:style>
  <w:style w:type="paragraph" w:styleId="FootnoteText">
    <w:name w:val="footnote text"/>
    <w:basedOn w:val="Normal"/>
    <w:link w:val="FootnoteTextChar"/>
    <w:uiPriority w:val="99"/>
    <w:unhideWhenUsed/>
    <w:rsid w:val="00F03CD9"/>
    <w:pPr>
      <w:spacing w:line="240" w:lineRule="auto"/>
    </w:pPr>
    <w:rPr>
      <w:sz w:val="20"/>
    </w:rPr>
  </w:style>
  <w:style w:type="paragraph" w:customStyle="1" w:styleId="Formula">
    <w:name w:val="Formula"/>
    <w:basedOn w:val="OPCParaBase"/>
    <w:rsid w:val="00F03CD9"/>
    <w:pPr>
      <w:spacing w:line="240" w:lineRule="auto"/>
      <w:ind w:left="1134"/>
    </w:pPr>
    <w:rPr>
      <w:sz w:val="20"/>
    </w:rPr>
  </w:style>
  <w:style w:type="paragraph" w:customStyle="1" w:styleId="ShortT">
    <w:name w:val="ShortT"/>
    <w:basedOn w:val="OPCParaBase"/>
    <w:next w:val="Normal"/>
    <w:qFormat/>
    <w:rsid w:val="00F03CD9"/>
    <w:pPr>
      <w:spacing w:line="240" w:lineRule="auto"/>
    </w:pPr>
    <w:rPr>
      <w:b/>
      <w:sz w:val="40"/>
    </w:rPr>
  </w:style>
  <w:style w:type="paragraph" w:customStyle="1" w:styleId="Penalty">
    <w:name w:val="Penalty"/>
    <w:basedOn w:val="OPCParaBase"/>
    <w:rsid w:val="00F03CD9"/>
    <w:pPr>
      <w:tabs>
        <w:tab w:val="left" w:pos="2977"/>
      </w:tabs>
      <w:spacing w:before="180" w:line="240" w:lineRule="auto"/>
      <w:ind w:left="1985" w:hanging="851"/>
    </w:pPr>
  </w:style>
  <w:style w:type="paragraph" w:customStyle="1" w:styleId="Actno">
    <w:name w:val="Actno"/>
    <w:basedOn w:val="ShortT"/>
    <w:next w:val="Normal"/>
    <w:qFormat/>
    <w:rsid w:val="00F03CD9"/>
  </w:style>
  <w:style w:type="paragraph" w:styleId="TOC1">
    <w:name w:val="toc 1"/>
    <w:basedOn w:val="OPCParaBase"/>
    <w:next w:val="Normal"/>
    <w:uiPriority w:val="39"/>
    <w:unhideWhenUsed/>
    <w:rsid w:val="00F03CD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03CD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03CD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03CD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03CD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F03CD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03CD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03CD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03CD9"/>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F03CD9"/>
    <w:pPr>
      <w:spacing w:line="240" w:lineRule="auto"/>
    </w:pPr>
    <w:rPr>
      <w:sz w:val="20"/>
    </w:rPr>
  </w:style>
  <w:style w:type="paragraph" w:customStyle="1" w:styleId="Blocks">
    <w:name w:val="Blocks"/>
    <w:aliases w:val="bb"/>
    <w:basedOn w:val="OPCParaBase"/>
    <w:qFormat/>
    <w:rsid w:val="00F03CD9"/>
    <w:pPr>
      <w:spacing w:line="240" w:lineRule="auto"/>
    </w:pPr>
    <w:rPr>
      <w:sz w:val="24"/>
    </w:rPr>
  </w:style>
  <w:style w:type="paragraph" w:styleId="BalloonText">
    <w:name w:val="Balloon Text"/>
    <w:basedOn w:val="Normal"/>
    <w:link w:val="BalloonTextChar"/>
    <w:uiPriority w:val="99"/>
    <w:unhideWhenUsed/>
    <w:rsid w:val="00F03CD9"/>
    <w:pPr>
      <w:spacing w:line="240" w:lineRule="auto"/>
    </w:pPr>
    <w:rPr>
      <w:rFonts w:ascii="Tahoma" w:hAnsi="Tahoma" w:cs="Tahoma"/>
      <w:sz w:val="16"/>
      <w:szCs w:val="16"/>
    </w:rPr>
  </w:style>
  <w:style w:type="paragraph" w:styleId="Caption">
    <w:name w:val="caption"/>
    <w:basedOn w:val="Normal"/>
    <w:next w:val="Normal"/>
    <w:uiPriority w:val="35"/>
    <w:unhideWhenUsed/>
    <w:qFormat/>
    <w:rsid w:val="00F03CD9"/>
    <w:pPr>
      <w:spacing w:after="200" w:line="240" w:lineRule="auto"/>
    </w:pPr>
    <w:rPr>
      <w:i/>
      <w:iCs/>
      <w:color w:val="1F497D" w:themeColor="text2"/>
      <w:sz w:val="18"/>
      <w:szCs w:val="18"/>
    </w:rPr>
  </w:style>
  <w:style w:type="character" w:styleId="CommentReference">
    <w:name w:val="annotation reference"/>
    <w:basedOn w:val="DefaultParagraphFont"/>
    <w:uiPriority w:val="99"/>
    <w:unhideWhenUsed/>
    <w:rsid w:val="00F03CD9"/>
    <w:rPr>
      <w:sz w:val="16"/>
      <w:szCs w:val="16"/>
    </w:rPr>
  </w:style>
  <w:style w:type="paragraph" w:styleId="CommentText">
    <w:name w:val="annotation text"/>
    <w:basedOn w:val="Normal"/>
    <w:link w:val="CommentTextChar"/>
    <w:uiPriority w:val="99"/>
    <w:unhideWhenUsed/>
    <w:rsid w:val="00F03CD9"/>
    <w:pPr>
      <w:spacing w:line="240" w:lineRule="auto"/>
    </w:pPr>
    <w:rPr>
      <w:sz w:val="20"/>
    </w:rPr>
  </w:style>
  <w:style w:type="paragraph" w:styleId="CommentSubject">
    <w:name w:val="annotation subject"/>
    <w:basedOn w:val="CommentText"/>
    <w:next w:val="CommentText"/>
    <w:link w:val="CommentSubjectChar"/>
    <w:uiPriority w:val="99"/>
    <w:unhideWhenUsed/>
    <w:rsid w:val="00F03CD9"/>
    <w:rPr>
      <w:b/>
      <w:bCs/>
    </w:rPr>
  </w:style>
  <w:style w:type="paragraph" w:styleId="DocumentMap">
    <w:name w:val="Document Map"/>
    <w:basedOn w:val="Normal"/>
    <w:link w:val="DocumentMapChar"/>
    <w:uiPriority w:val="99"/>
    <w:unhideWhenUsed/>
    <w:rsid w:val="00F03CD9"/>
    <w:pPr>
      <w:spacing w:line="240" w:lineRule="auto"/>
    </w:pPr>
    <w:rPr>
      <w:rFonts w:ascii="Segoe UI" w:hAnsi="Segoe UI" w:cs="Segoe UI"/>
      <w:sz w:val="16"/>
      <w:szCs w:val="16"/>
    </w:rPr>
  </w:style>
  <w:style w:type="paragraph" w:styleId="Index1">
    <w:name w:val="index 1"/>
    <w:basedOn w:val="Normal"/>
    <w:next w:val="Normal"/>
    <w:autoRedefine/>
    <w:uiPriority w:val="99"/>
    <w:unhideWhenUsed/>
    <w:rsid w:val="00F03CD9"/>
    <w:pPr>
      <w:spacing w:line="240" w:lineRule="auto"/>
      <w:ind w:left="220" w:hanging="220"/>
    </w:pPr>
  </w:style>
  <w:style w:type="paragraph" w:styleId="Index2">
    <w:name w:val="index 2"/>
    <w:basedOn w:val="Normal"/>
    <w:next w:val="Normal"/>
    <w:autoRedefine/>
    <w:uiPriority w:val="99"/>
    <w:unhideWhenUsed/>
    <w:rsid w:val="00F03CD9"/>
    <w:pPr>
      <w:spacing w:line="240" w:lineRule="auto"/>
      <w:ind w:left="440" w:hanging="220"/>
    </w:pPr>
  </w:style>
  <w:style w:type="paragraph" w:styleId="Index3">
    <w:name w:val="index 3"/>
    <w:basedOn w:val="Normal"/>
    <w:next w:val="Normal"/>
    <w:autoRedefine/>
    <w:uiPriority w:val="99"/>
    <w:unhideWhenUsed/>
    <w:rsid w:val="00F03CD9"/>
    <w:pPr>
      <w:spacing w:line="240" w:lineRule="auto"/>
      <w:ind w:left="660" w:hanging="220"/>
    </w:pPr>
  </w:style>
  <w:style w:type="paragraph" w:styleId="Index4">
    <w:name w:val="index 4"/>
    <w:basedOn w:val="Normal"/>
    <w:next w:val="Normal"/>
    <w:autoRedefine/>
    <w:uiPriority w:val="99"/>
    <w:unhideWhenUsed/>
    <w:rsid w:val="00F03CD9"/>
    <w:pPr>
      <w:spacing w:line="240" w:lineRule="auto"/>
      <w:ind w:left="880" w:hanging="220"/>
    </w:pPr>
  </w:style>
  <w:style w:type="paragraph" w:styleId="Index5">
    <w:name w:val="index 5"/>
    <w:basedOn w:val="Normal"/>
    <w:next w:val="Normal"/>
    <w:autoRedefine/>
    <w:uiPriority w:val="99"/>
    <w:unhideWhenUsed/>
    <w:rsid w:val="00F03CD9"/>
    <w:pPr>
      <w:spacing w:line="240" w:lineRule="auto"/>
      <w:ind w:left="1100" w:hanging="220"/>
    </w:pPr>
  </w:style>
  <w:style w:type="paragraph" w:styleId="Index6">
    <w:name w:val="index 6"/>
    <w:basedOn w:val="Normal"/>
    <w:next w:val="Normal"/>
    <w:autoRedefine/>
    <w:uiPriority w:val="99"/>
    <w:unhideWhenUsed/>
    <w:rsid w:val="00F03CD9"/>
    <w:pPr>
      <w:spacing w:line="240" w:lineRule="auto"/>
      <w:ind w:left="1320" w:hanging="220"/>
    </w:pPr>
  </w:style>
  <w:style w:type="paragraph" w:styleId="Index7">
    <w:name w:val="index 7"/>
    <w:basedOn w:val="Normal"/>
    <w:next w:val="Normal"/>
    <w:autoRedefine/>
    <w:uiPriority w:val="99"/>
    <w:unhideWhenUsed/>
    <w:rsid w:val="00F03CD9"/>
    <w:pPr>
      <w:spacing w:line="240" w:lineRule="auto"/>
      <w:ind w:left="1540" w:hanging="220"/>
    </w:pPr>
  </w:style>
  <w:style w:type="paragraph" w:styleId="Index8">
    <w:name w:val="index 8"/>
    <w:basedOn w:val="Normal"/>
    <w:next w:val="Normal"/>
    <w:autoRedefine/>
    <w:uiPriority w:val="99"/>
    <w:unhideWhenUsed/>
    <w:rsid w:val="00F03CD9"/>
    <w:pPr>
      <w:spacing w:line="240" w:lineRule="auto"/>
      <w:ind w:left="1760" w:hanging="220"/>
    </w:pPr>
  </w:style>
  <w:style w:type="paragraph" w:styleId="Index9">
    <w:name w:val="index 9"/>
    <w:basedOn w:val="Normal"/>
    <w:next w:val="Normal"/>
    <w:autoRedefine/>
    <w:uiPriority w:val="99"/>
    <w:unhideWhenUsed/>
    <w:rsid w:val="00F03CD9"/>
    <w:pPr>
      <w:spacing w:line="240" w:lineRule="auto"/>
      <w:ind w:left="1980" w:hanging="220"/>
    </w:pPr>
  </w:style>
  <w:style w:type="paragraph" w:styleId="IndexHeading">
    <w:name w:val="index heading"/>
    <w:basedOn w:val="Normal"/>
    <w:next w:val="Index1"/>
    <w:uiPriority w:val="99"/>
    <w:unhideWhenUsed/>
    <w:rsid w:val="00F03CD9"/>
    <w:rPr>
      <w:rFonts w:asciiTheme="majorHAnsi" w:eastAsiaTheme="majorEastAsia" w:hAnsiTheme="majorHAnsi" w:cstheme="majorBidi"/>
      <w:b/>
      <w:bCs/>
    </w:rPr>
  </w:style>
  <w:style w:type="paragraph" w:styleId="MacroText">
    <w:name w:val="macro"/>
    <w:link w:val="MacroTextChar"/>
    <w:uiPriority w:val="99"/>
    <w:unhideWhenUsed/>
    <w:rsid w:val="00F03CD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Theme="minorHAnsi" w:hAnsi="Consolas" w:cstheme="minorBidi"/>
      <w:lang w:eastAsia="en-US"/>
    </w:rPr>
  </w:style>
  <w:style w:type="paragraph" w:styleId="TableofAuthorities">
    <w:name w:val="table of authorities"/>
    <w:basedOn w:val="Normal"/>
    <w:next w:val="Normal"/>
    <w:uiPriority w:val="99"/>
    <w:unhideWhenUsed/>
    <w:rsid w:val="00F03CD9"/>
    <w:pPr>
      <w:ind w:left="220" w:hanging="220"/>
    </w:pPr>
  </w:style>
  <w:style w:type="paragraph" w:styleId="TableofFigures">
    <w:name w:val="table of figures"/>
    <w:basedOn w:val="Normal"/>
    <w:next w:val="Normal"/>
    <w:uiPriority w:val="99"/>
    <w:unhideWhenUsed/>
    <w:rsid w:val="00F03CD9"/>
  </w:style>
  <w:style w:type="paragraph" w:styleId="TOAHeading">
    <w:name w:val="toa heading"/>
    <w:basedOn w:val="Normal"/>
    <w:next w:val="Normal"/>
    <w:uiPriority w:val="99"/>
    <w:unhideWhenUsed/>
    <w:rsid w:val="00F03CD9"/>
    <w:pPr>
      <w:spacing w:before="120"/>
    </w:pPr>
    <w:rPr>
      <w:rFonts w:asciiTheme="majorHAnsi" w:eastAsiaTheme="majorEastAsia" w:hAnsiTheme="majorHAnsi" w:cstheme="majorBidi"/>
      <w:b/>
      <w:bCs/>
      <w:sz w:val="24"/>
      <w:szCs w:val="24"/>
    </w:rPr>
  </w:style>
  <w:style w:type="character" w:customStyle="1" w:styleId="Heading1Char">
    <w:name w:val="Heading 1 Char"/>
    <w:basedOn w:val="DefaultParagraphFont"/>
    <w:link w:val="Heading1"/>
    <w:uiPriority w:val="9"/>
    <w:rsid w:val="00F03CD9"/>
    <w:rPr>
      <w:rFonts w:asciiTheme="majorHAnsi" w:eastAsiaTheme="majorEastAsia" w:hAnsiTheme="majorHAnsi" w:cstheme="majorBidi"/>
      <w:color w:val="365F91" w:themeColor="accent1" w:themeShade="BF"/>
      <w:sz w:val="32"/>
      <w:szCs w:val="32"/>
      <w:lang w:eastAsia="en-US"/>
    </w:rPr>
  </w:style>
  <w:style w:type="paragraph" w:customStyle="1" w:styleId="form1">
    <w:name w:val="form 1."/>
    <w:basedOn w:val="Normal"/>
    <w:rsid w:val="00C158ED"/>
    <w:pPr>
      <w:ind w:left="360" w:hanging="360"/>
    </w:pPr>
    <w:rPr>
      <w:sz w:val="18"/>
    </w:rPr>
  </w:style>
  <w:style w:type="paragraph" w:customStyle="1" w:styleId="form2">
    <w:name w:val="form 2"/>
    <w:basedOn w:val="Normal"/>
    <w:rsid w:val="00C158ED"/>
    <w:pPr>
      <w:ind w:left="720" w:hanging="360"/>
    </w:pPr>
    <w:rPr>
      <w:sz w:val="18"/>
    </w:rPr>
  </w:style>
  <w:style w:type="character" w:customStyle="1" w:styleId="Heading2Char">
    <w:name w:val="Heading 2 Char"/>
    <w:basedOn w:val="DefaultParagraphFont"/>
    <w:link w:val="Heading2"/>
    <w:uiPriority w:val="9"/>
    <w:rsid w:val="00F03CD9"/>
    <w:rPr>
      <w:rFonts w:asciiTheme="majorHAnsi" w:eastAsiaTheme="majorEastAsia" w:hAnsiTheme="majorHAnsi" w:cstheme="majorBidi"/>
      <w:color w:val="365F91" w:themeColor="accent1" w:themeShade="BF"/>
      <w:sz w:val="26"/>
      <w:szCs w:val="26"/>
      <w:lang w:eastAsia="en-US"/>
    </w:rPr>
  </w:style>
  <w:style w:type="paragraph" w:customStyle="1" w:styleId="Formheading3">
    <w:name w:val="Form heading 3"/>
    <w:basedOn w:val="Normal"/>
    <w:rsid w:val="00AB20CF"/>
    <w:pPr>
      <w:keepNext/>
      <w:spacing w:before="360"/>
      <w:jc w:val="center"/>
    </w:pPr>
    <w:rPr>
      <w:b/>
      <w:sz w:val="18"/>
    </w:rPr>
  </w:style>
  <w:style w:type="paragraph" w:customStyle="1" w:styleId="BoxText">
    <w:name w:val="BoxText"/>
    <w:aliases w:val="bt"/>
    <w:basedOn w:val="OPCParaBase"/>
    <w:qFormat/>
    <w:rsid w:val="00F03CD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LPNotebullet">
    <w:name w:val="TLPNote(bullet)"/>
    <w:basedOn w:val="OPCParaBase"/>
    <w:rsid w:val="00F03CD9"/>
    <w:pPr>
      <w:numPr>
        <w:numId w:val="20"/>
      </w:numPr>
      <w:tabs>
        <w:tab w:val="clear" w:pos="2517"/>
        <w:tab w:val="left" w:pos="357"/>
      </w:tabs>
      <w:spacing w:before="60" w:line="198" w:lineRule="exact"/>
      <w:ind w:left="0" w:firstLine="0"/>
    </w:pPr>
    <w:rPr>
      <w:sz w:val="18"/>
    </w:rPr>
  </w:style>
  <w:style w:type="paragraph" w:customStyle="1" w:styleId="subsection">
    <w:name w:val="subsection"/>
    <w:aliases w:val="ss"/>
    <w:basedOn w:val="OPCParaBase"/>
    <w:rsid w:val="00F03CD9"/>
    <w:pPr>
      <w:tabs>
        <w:tab w:val="right" w:pos="1021"/>
      </w:tabs>
      <w:spacing w:before="180" w:line="240" w:lineRule="auto"/>
      <w:ind w:left="1134" w:hanging="1134"/>
    </w:pPr>
  </w:style>
  <w:style w:type="paragraph" w:customStyle="1" w:styleId="paragraph">
    <w:name w:val="paragraph"/>
    <w:aliases w:val="a"/>
    <w:basedOn w:val="OPCParaBase"/>
    <w:rsid w:val="00F03CD9"/>
    <w:pPr>
      <w:tabs>
        <w:tab w:val="right" w:pos="1531"/>
      </w:tabs>
      <w:spacing w:before="40" w:line="240" w:lineRule="auto"/>
      <w:ind w:left="1644" w:hanging="1644"/>
    </w:pPr>
  </w:style>
  <w:style w:type="paragraph" w:customStyle="1" w:styleId="paragraphsub">
    <w:name w:val="paragraph(sub)"/>
    <w:aliases w:val="aa"/>
    <w:basedOn w:val="OPCParaBase"/>
    <w:rsid w:val="00F03CD9"/>
    <w:pPr>
      <w:tabs>
        <w:tab w:val="right" w:pos="1985"/>
      </w:tabs>
      <w:spacing w:before="40" w:line="240" w:lineRule="auto"/>
      <w:ind w:left="2098" w:hanging="2098"/>
    </w:pPr>
  </w:style>
  <w:style w:type="paragraph" w:customStyle="1" w:styleId="subsection2">
    <w:name w:val="subsection2"/>
    <w:aliases w:val="ss2"/>
    <w:basedOn w:val="OPCParaBase"/>
    <w:next w:val="subsection"/>
    <w:rsid w:val="00F03CD9"/>
    <w:pPr>
      <w:spacing w:before="40" w:line="240" w:lineRule="auto"/>
      <w:ind w:left="1134"/>
    </w:pPr>
  </w:style>
  <w:style w:type="paragraph" w:customStyle="1" w:styleId="SingleParagraph">
    <w:name w:val="Single Paragraph"/>
    <w:basedOn w:val="Normal"/>
    <w:uiPriority w:val="99"/>
    <w:rsid w:val="00C158ED"/>
  </w:style>
  <w:style w:type="paragraph" w:customStyle="1" w:styleId="notetext">
    <w:name w:val="note(text)"/>
    <w:aliases w:val="n"/>
    <w:basedOn w:val="OPCParaBase"/>
    <w:rsid w:val="00F03CD9"/>
    <w:pPr>
      <w:spacing w:before="122" w:line="240" w:lineRule="auto"/>
      <w:ind w:left="1985" w:hanging="851"/>
    </w:pPr>
    <w:rPr>
      <w:sz w:val="18"/>
    </w:rPr>
  </w:style>
  <w:style w:type="paragraph" w:customStyle="1" w:styleId="ItemHead">
    <w:name w:val="ItemHead"/>
    <w:aliases w:val="ih"/>
    <w:basedOn w:val="OPCParaBase"/>
    <w:next w:val="Item"/>
    <w:rsid w:val="00F03CD9"/>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F03CD9"/>
    <w:pPr>
      <w:keepLines/>
      <w:spacing w:before="80" w:line="240" w:lineRule="auto"/>
      <w:ind w:left="709"/>
    </w:pPr>
  </w:style>
  <w:style w:type="paragraph" w:customStyle="1" w:styleId="SubsectionHead">
    <w:name w:val="SubsectionHead"/>
    <w:aliases w:val="ssh"/>
    <w:basedOn w:val="OPCParaBase"/>
    <w:next w:val="subsection"/>
    <w:rsid w:val="00F03CD9"/>
    <w:pPr>
      <w:keepNext/>
      <w:keepLines/>
      <w:spacing w:before="240" w:line="240" w:lineRule="auto"/>
      <w:ind w:left="1134"/>
    </w:pPr>
    <w:rPr>
      <w:i/>
    </w:rPr>
  </w:style>
  <w:style w:type="character" w:customStyle="1" w:styleId="CharAmPartNo">
    <w:name w:val="CharAmPartNo"/>
    <w:basedOn w:val="OPCCharBase"/>
    <w:uiPriority w:val="1"/>
    <w:qFormat/>
    <w:rsid w:val="00F03CD9"/>
  </w:style>
  <w:style w:type="character" w:customStyle="1" w:styleId="Heading3Char">
    <w:name w:val="Heading 3 Char"/>
    <w:basedOn w:val="DefaultParagraphFont"/>
    <w:link w:val="Heading3"/>
    <w:uiPriority w:val="9"/>
    <w:rsid w:val="00F03CD9"/>
    <w:rPr>
      <w:rFonts w:asciiTheme="majorHAnsi" w:eastAsiaTheme="majorEastAsia" w:hAnsiTheme="majorHAnsi" w:cstheme="majorBidi"/>
      <w:color w:val="243F60" w:themeColor="accent1" w:themeShade="7F"/>
      <w:sz w:val="24"/>
      <w:szCs w:val="24"/>
      <w:lang w:eastAsia="en-US"/>
    </w:rPr>
  </w:style>
  <w:style w:type="paragraph" w:customStyle="1" w:styleId="BoxHeadBold">
    <w:name w:val="BoxHeadBold"/>
    <w:aliases w:val="bhb"/>
    <w:basedOn w:val="BoxText"/>
    <w:next w:val="BoxText"/>
    <w:qFormat/>
    <w:rsid w:val="00F03CD9"/>
    <w:rPr>
      <w:b/>
    </w:rPr>
  </w:style>
  <w:style w:type="paragraph" w:customStyle="1" w:styleId="BoxHeadItalic">
    <w:name w:val="BoxHeadItalic"/>
    <w:aliases w:val="bhi"/>
    <w:basedOn w:val="BoxText"/>
    <w:next w:val="BoxStep"/>
    <w:qFormat/>
    <w:rsid w:val="00F03CD9"/>
    <w:rPr>
      <w:i/>
    </w:rPr>
  </w:style>
  <w:style w:type="paragraph" w:customStyle="1" w:styleId="BoxList">
    <w:name w:val="BoxList"/>
    <w:aliases w:val="bl"/>
    <w:basedOn w:val="BoxText"/>
    <w:qFormat/>
    <w:rsid w:val="00F03CD9"/>
    <w:pPr>
      <w:ind w:left="1559" w:hanging="425"/>
    </w:pPr>
  </w:style>
  <w:style w:type="paragraph" w:customStyle="1" w:styleId="BoxNote">
    <w:name w:val="BoxNote"/>
    <w:aliases w:val="bn"/>
    <w:basedOn w:val="BoxText"/>
    <w:qFormat/>
    <w:rsid w:val="00F03CD9"/>
    <w:pPr>
      <w:tabs>
        <w:tab w:val="left" w:pos="1985"/>
      </w:tabs>
      <w:spacing w:before="122" w:line="198" w:lineRule="exact"/>
      <w:ind w:left="2948" w:hanging="1814"/>
    </w:pPr>
    <w:rPr>
      <w:sz w:val="18"/>
    </w:rPr>
  </w:style>
  <w:style w:type="paragraph" w:customStyle="1" w:styleId="BoxPara">
    <w:name w:val="BoxPara"/>
    <w:aliases w:val="bp"/>
    <w:basedOn w:val="BoxText"/>
    <w:qFormat/>
    <w:rsid w:val="00F03CD9"/>
    <w:pPr>
      <w:tabs>
        <w:tab w:val="right" w:pos="2268"/>
      </w:tabs>
      <w:ind w:left="2552" w:hanging="1418"/>
    </w:pPr>
  </w:style>
  <w:style w:type="paragraph" w:customStyle="1" w:styleId="BoxStep">
    <w:name w:val="BoxStep"/>
    <w:aliases w:val="bs"/>
    <w:basedOn w:val="BoxText"/>
    <w:qFormat/>
    <w:rsid w:val="00F03CD9"/>
    <w:pPr>
      <w:ind w:left="1985" w:hanging="851"/>
    </w:pPr>
  </w:style>
  <w:style w:type="character" w:customStyle="1" w:styleId="CharAmPartText">
    <w:name w:val="CharAmPartText"/>
    <w:basedOn w:val="OPCCharBase"/>
    <w:uiPriority w:val="1"/>
    <w:qFormat/>
    <w:rsid w:val="00F03CD9"/>
  </w:style>
  <w:style w:type="character" w:customStyle="1" w:styleId="CharBoldItalic">
    <w:name w:val="CharBoldItalic"/>
    <w:basedOn w:val="OPCCharBase"/>
    <w:uiPriority w:val="1"/>
    <w:qFormat/>
    <w:rsid w:val="00F03CD9"/>
    <w:rPr>
      <w:b/>
      <w:i/>
    </w:rPr>
  </w:style>
  <w:style w:type="character" w:customStyle="1" w:styleId="CharItalic">
    <w:name w:val="CharItalic"/>
    <w:basedOn w:val="OPCCharBase"/>
    <w:uiPriority w:val="1"/>
    <w:qFormat/>
    <w:rsid w:val="00F03CD9"/>
    <w:rPr>
      <w:i/>
    </w:rPr>
  </w:style>
  <w:style w:type="character" w:customStyle="1" w:styleId="CharSubdNo">
    <w:name w:val="CharSubdNo"/>
    <w:basedOn w:val="OPCCharBase"/>
    <w:uiPriority w:val="1"/>
    <w:qFormat/>
    <w:rsid w:val="00F03CD9"/>
  </w:style>
  <w:style w:type="character" w:customStyle="1" w:styleId="CharSubdText">
    <w:name w:val="CharSubdText"/>
    <w:basedOn w:val="OPCCharBase"/>
    <w:uiPriority w:val="1"/>
    <w:qFormat/>
    <w:rsid w:val="00F03CD9"/>
  </w:style>
  <w:style w:type="paragraph" w:customStyle="1" w:styleId="CTA--">
    <w:name w:val="CTA --"/>
    <w:basedOn w:val="OPCParaBase"/>
    <w:next w:val="Normal"/>
    <w:rsid w:val="00F03CD9"/>
    <w:pPr>
      <w:spacing w:before="60" w:line="240" w:lineRule="atLeast"/>
      <w:ind w:left="142" w:hanging="142"/>
    </w:pPr>
    <w:rPr>
      <w:sz w:val="20"/>
    </w:rPr>
  </w:style>
  <w:style w:type="paragraph" w:customStyle="1" w:styleId="CTA-">
    <w:name w:val="CTA -"/>
    <w:basedOn w:val="OPCParaBase"/>
    <w:rsid w:val="00F03CD9"/>
    <w:pPr>
      <w:spacing w:before="60" w:line="240" w:lineRule="atLeast"/>
      <w:ind w:left="85" w:hanging="85"/>
    </w:pPr>
    <w:rPr>
      <w:sz w:val="20"/>
    </w:rPr>
  </w:style>
  <w:style w:type="paragraph" w:customStyle="1" w:styleId="CTA---">
    <w:name w:val="CTA ---"/>
    <w:basedOn w:val="OPCParaBase"/>
    <w:next w:val="Normal"/>
    <w:rsid w:val="00F03CD9"/>
    <w:pPr>
      <w:spacing w:before="60" w:line="240" w:lineRule="atLeast"/>
      <w:ind w:left="198" w:hanging="198"/>
    </w:pPr>
    <w:rPr>
      <w:sz w:val="20"/>
    </w:rPr>
  </w:style>
  <w:style w:type="paragraph" w:customStyle="1" w:styleId="CTA----">
    <w:name w:val="CTA ----"/>
    <w:basedOn w:val="OPCParaBase"/>
    <w:next w:val="Normal"/>
    <w:rsid w:val="00F03CD9"/>
    <w:pPr>
      <w:spacing w:before="60" w:line="240" w:lineRule="atLeast"/>
      <w:ind w:left="255" w:hanging="255"/>
    </w:pPr>
    <w:rPr>
      <w:sz w:val="20"/>
    </w:rPr>
  </w:style>
  <w:style w:type="paragraph" w:customStyle="1" w:styleId="CTA1a">
    <w:name w:val="CTA 1(a)"/>
    <w:basedOn w:val="OPCParaBase"/>
    <w:rsid w:val="00F03CD9"/>
    <w:pPr>
      <w:tabs>
        <w:tab w:val="right" w:pos="414"/>
      </w:tabs>
      <w:spacing w:before="40" w:line="240" w:lineRule="atLeast"/>
      <w:ind w:left="675" w:hanging="675"/>
    </w:pPr>
    <w:rPr>
      <w:sz w:val="20"/>
    </w:rPr>
  </w:style>
  <w:style w:type="paragraph" w:customStyle="1" w:styleId="CTA1ai">
    <w:name w:val="CTA 1(a)(i)"/>
    <w:basedOn w:val="OPCParaBase"/>
    <w:rsid w:val="00F03CD9"/>
    <w:pPr>
      <w:tabs>
        <w:tab w:val="right" w:pos="1004"/>
      </w:tabs>
      <w:spacing w:before="40" w:line="240" w:lineRule="atLeast"/>
      <w:ind w:left="1253" w:hanging="1253"/>
    </w:pPr>
    <w:rPr>
      <w:sz w:val="20"/>
    </w:rPr>
  </w:style>
  <w:style w:type="paragraph" w:customStyle="1" w:styleId="CTA2a">
    <w:name w:val="CTA 2(a)"/>
    <w:basedOn w:val="OPCParaBase"/>
    <w:rsid w:val="00F03CD9"/>
    <w:pPr>
      <w:tabs>
        <w:tab w:val="right" w:pos="482"/>
      </w:tabs>
      <w:spacing w:before="40" w:line="240" w:lineRule="atLeast"/>
      <w:ind w:left="748" w:hanging="748"/>
    </w:pPr>
    <w:rPr>
      <w:sz w:val="20"/>
    </w:rPr>
  </w:style>
  <w:style w:type="paragraph" w:customStyle="1" w:styleId="CTA2ai">
    <w:name w:val="CTA 2(a)(i)"/>
    <w:basedOn w:val="OPCParaBase"/>
    <w:rsid w:val="00F03CD9"/>
    <w:pPr>
      <w:tabs>
        <w:tab w:val="right" w:pos="1089"/>
      </w:tabs>
      <w:spacing w:before="40" w:line="240" w:lineRule="atLeast"/>
      <w:ind w:left="1327" w:hanging="1327"/>
    </w:pPr>
    <w:rPr>
      <w:sz w:val="20"/>
    </w:rPr>
  </w:style>
  <w:style w:type="paragraph" w:customStyle="1" w:styleId="CTA3a">
    <w:name w:val="CTA 3(a)"/>
    <w:basedOn w:val="OPCParaBase"/>
    <w:rsid w:val="00F03CD9"/>
    <w:pPr>
      <w:tabs>
        <w:tab w:val="right" w:pos="556"/>
      </w:tabs>
      <w:spacing w:before="40" w:line="240" w:lineRule="atLeast"/>
      <w:ind w:left="805" w:hanging="805"/>
    </w:pPr>
    <w:rPr>
      <w:sz w:val="20"/>
    </w:rPr>
  </w:style>
  <w:style w:type="paragraph" w:customStyle="1" w:styleId="CTA3ai">
    <w:name w:val="CTA 3(a)(i)"/>
    <w:basedOn w:val="OPCParaBase"/>
    <w:rsid w:val="00F03CD9"/>
    <w:pPr>
      <w:tabs>
        <w:tab w:val="right" w:pos="1140"/>
      </w:tabs>
      <w:spacing w:before="40" w:line="240" w:lineRule="atLeast"/>
      <w:ind w:left="1361" w:hanging="1361"/>
    </w:pPr>
    <w:rPr>
      <w:sz w:val="20"/>
    </w:rPr>
  </w:style>
  <w:style w:type="paragraph" w:customStyle="1" w:styleId="CTA4a">
    <w:name w:val="CTA 4(a)"/>
    <w:basedOn w:val="OPCParaBase"/>
    <w:rsid w:val="00F03CD9"/>
    <w:pPr>
      <w:tabs>
        <w:tab w:val="right" w:pos="624"/>
      </w:tabs>
      <w:spacing w:before="40" w:line="240" w:lineRule="atLeast"/>
      <w:ind w:left="873" w:hanging="873"/>
    </w:pPr>
    <w:rPr>
      <w:sz w:val="20"/>
    </w:rPr>
  </w:style>
  <w:style w:type="paragraph" w:customStyle="1" w:styleId="CTA4ai">
    <w:name w:val="CTA 4(a)(i)"/>
    <w:basedOn w:val="OPCParaBase"/>
    <w:rsid w:val="00F03CD9"/>
    <w:pPr>
      <w:tabs>
        <w:tab w:val="right" w:pos="1213"/>
      </w:tabs>
      <w:spacing w:before="40" w:line="240" w:lineRule="atLeast"/>
      <w:ind w:left="1452" w:hanging="1452"/>
    </w:pPr>
    <w:rPr>
      <w:sz w:val="20"/>
    </w:rPr>
  </w:style>
  <w:style w:type="paragraph" w:customStyle="1" w:styleId="CTACAPS">
    <w:name w:val="CTA CAPS"/>
    <w:basedOn w:val="OPCParaBase"/>
    <w:rsid w:val="00F03CD9"/>
    <w:pPr>
      <w:spacing w:before="60" w:line="240" w:lineRule="atLeast"/>
    </w:pPr>
    <w:rPr>
      <w:sz w:val="20"/>
    </w:rPr>
  </w:style>
  <w:style w:type="paragraph" w:customStyle="1" w:styleId="CTAright">
    <w:name w:val="CTA right"/>
    <w:basedOn w:val="OPCParaBase"/>
    <w:rsid w:val="00F03CD9"/>
    <w:pPr>
      <w:spacing w:before="60" w:line="240" w:lineRule="auto"/>
      <w:jc w:val="right"/>
    </w:pPr>
    <w:rPr>
      <w:sz w:val="20"/>
    </w:rPr>
  </w:style>
  <w:style w:type="paragraph" w:customStyle="1" w:styleId="Definition">
    <w:name w:val="Definition"/>
    <w:aliases w:val="dd"/>
    <w:basedOn w:val="OPCParaBase"/>
    <w:rsid w:val="00F03CD9"/>
    <w:pPr>
      <w:spacing w:before="180" w:line="240" w:lineRule="auto"/>
      <w:ind w:left="1134"/>
    </w:pPr>
  </w:style>
  <w:style w:type="character" w:customStyle="1" w:styleId="HeaderChar">
    <w:name w:val="Header Char"/>
    <w:basedOn w:val="DefaultParagraphFont"/>
    <w:link w:val="Header"/>
    <w:rsid w:val="00F03CD9"/>
    <w:rPr>
      <w:sz w:val="16"/>
    </w:rPr>
  </w:style>
  <w:style w:type="paragraph" w:customStyle="1" w:styleId="House">
    <w:name w:val="House"/>
    <w:basedOn w:val="OPCParaBase"/>
    <w:rsid w:val="00F03CD9"/>
    <w:pPr>
      <w:spacing w:line="240" w:lineRule="auto"/>
    </w:pPr>
    <w:rPr>
      <w:sz w:val="28"/>
    </w:rPr>
  </w:style>
  <w:style w:type="paragraph" w:customStyle="1" w:styleId="LongT">
    <w:name w:val="LongT"/>
    <w:basedOn w:val="OPCParaBase"/>
    <w:rsid w:val="00F03CD9"/>
    <w:pPr>
      <w:spacing w:line="240" w:lineRule="auto"/>
    </w:pPr>
    <w:rPr>
      <w:b/>
      <w:sz w:val="32"/>
    </w:rPr>
  </w:style>
  <w:style w:type="paragraph" w:customStyle="1" w:styleId="notedraft">
    <w:name w:val="note(draft)"/>
    <w:aliases w:val="nd"/>
    <w:basedOn w:val="OPCParaBase"/>
    <w:rsid w:val="00F03CD9"/>
    <w:pPr>
      <w:spacing w:before="240" w:line="240" w:lineRule="auto"/>
      <w:ind w:left="284" w:hanging="284"/>
    </w:pPr>
    <w:rPr>
      <w:i/>
      <w:sz w:val="24"/>
    </w:rPr>
  </w:style>
  <w:style w:type="paragraph" w:customStyle="1" w:styleId="notemargin">
    <w:name w:val="note(margin)"/>
    <w:aliases w:val="nm"/>
    <w:basedOn w:val="OPCParaBase"/>
    <w:rsid w:val="00F03CD9"/>
    <w:pPr>
      <w:tabs>
        <w:tab w:val="left" w:pos="709"/>
      </w:tabs>
      <w:spacing w:before="122" w:line="198" w:lineRule="exact"/>
      <w:ind w:left="709" w:hanging="709"/>
    </w:pPr>
    <w:rPr>
      <w:sz w:val="18"/>
    </w:rPr>
  </w:style>
  <w:style w:type="paragraph" w:customStyle="1" w:styleId="notepara">
    <w:name w:val="note(para)"/>
    <w:aliases w:val="na"/>
    <w:basedOn w:val="OPCParaBase"/>
    <w:rsid w:val="00F03CD9"/>
    <w:pPr>
      <w:spacing w:before="40" w:line="198" w:lineRule="exact"/>
      <w:ind w:left="2354" w:hanging="369"/>
    </w:pPr>
    <w:rPr>
      <w:sz w:val="18"/>
    </w:rPr>
  </w:style>
  <w:style w:type="paragraph" w:customStyle="1" w:styleId="noteParlAmend">
    <w:name w:val="note(ParlAmend)"/>
    <w:aliases w:val="npp"/>
    <w:basedOn w:val="OPCParaBase"/>
    <w:next w:val="ParlAmend"/>
    <w:rsid w:val="00F03CD9"/>
    <w:pPr>
      <w:spacing w:line="240" w:lineRule="auto"/>
      <w:jc w:val="right"/>
    </w:pPr>
    <w:rPr>
      <w:rFonts w:ascii="Arial" w:hAnsi="Arial"/>
      <w:b/>
      <w:i/>
    </w:rPr>
  </w:style>
  <w:style w:type="paragraph" w:customStyle="1" w:styleId="Page1">
    <w:name w:val="Page1"/>
    <w:basedOn w:val="OPCParaBase"/>
    <w:rsid w:val="00F03CD9"/>
    <w:pPr>
      <w:spacing w:before="5600" w:line="240" w:lineRule="auto"/>
    </w:pPr>
    <w:rPr>
      <w:b/>
      <w:sz w:val="32"/>
    </w:rPr>
  </w:style>
  <w:style w:type="paragraph" w:customStyle="1" w:styleId="paragraphsub-sub">
    <w:name w:val="paragraph(sub-sub)"/>
    <w:aliases w:val="aaa"/>
    <w:basedOn w:val="OPCParaBase"/>
    <w:rsid w:val="00F03CD9"/>
    <w:pPr>
      <w:tabs>
        <w:tab w:val="right" w:pos="2722"/>
      </w:tabs>
      <w:spacing w:before="40" w:line="240" w:lineRule="auto"/>
      <w:ind w:left="2835" w:hanging="2835"/>
    </w:pPr>
  </w:style>
  <w:style w:type="paragraph" w:customStyle="1" w:styleId="ParlAmend">
    <w:name w:val="ParlAmend"/>
    <w:aliases w:val="pp"/>
    <w:basedOn w:val="OPCParaBase"/>
    <w:rsid w:val="00F03CD9"/>
    <w:pPr>
      <w:spacing w:before="240" w:line="240" w:lineRule="atLeast"/>
      <w:ind w:hanging="567"/>
    </w:pPr>
    <w:rPr>
      <w:sz w:val="24"/>
    </w:rPr>
  </w:style>
  <w:style w:type="paragraph" w:customStyle="1" w:styleId="Portfolio">
    <w:name w:val="Portfolio"/>
    <w:basedOn w:val="OPCParaBase"/>
    <w:rsid w:val="00F03CD9"/>
    <w:pPr>
      <w:spacing w:line="240" w:lineRule="auto"/>
    </w:pPr>
    <w:rPr>
      <w:i/>
      <w:sz w:val="20"/>
    </w:rPr>
  </w:style>
  <w:style w:type="paragraph" w:customStyle="1" w:styleId="Preamble">
    <w:name w:val="Preamble"/>
    <w:basedOn w:val="OPCParaBase"/>
    <w:next w:val="Normal"/>
    <w:rsid w:val="00F03CD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03CD9"/>
    <w:pPr>
      <w:spacing w:line="240" w:lineRule="auto"/>
    </w:pPr>
    <w:rPr>
      <w:i/>
      <w:sz w:val="20"/>
    </w:rPr>
  </w:style>
  <w:style w:type="paragraph" w:customStyle="1" w:styleId="Session">
    <w:name w:val="Session"/>
    <w:basedOn w:val="OPCParaBase"/>
    <w:rsid w:val="00F03CD9"/>
    <w:pPr>
      <w:spacing w:line="240" w:lineRule="auto"/>
    </w:pPr>
    <w:rPr>
      <w:sz w:val="28"/>
    </w:rPr>
  </w:style>
  <w:style w:type="paragraph" w:customStyle="1" w:styleId="Sponsor">
    <w:name w:val="Sponsor"/>
    <w:basedOn w:val="OPCParaBase"/>
    <w:rsid w:val="00F03CD9"/>
    <w:pPr>
      <w:spacing w:line="240" w:lineRule="auto"/>
    </w:pPr>
    <w:rPr>
      <w:i/>
    </w:rPr>
  </w:style>
  <w:style w:type="paragraph" w:customStyle="1" w:styleId="Subitem">
    <w:name w:val="Subitem"/>
    <w:aliases w:val="iss"/>
    <w:basedOn w:val="OPCParaBase"/>
    <w:rsid w:val="00F03CD9"/>
    <w:pPr>
      <w:spacing w:before="180" w:line="240" w:lineRule="auto"/>
      <w:ind w:left="709" w:hanging="709"/>
    </w:pPr>
  </w:style>
  <w:style w:type="paragraph" w:customStyle="1" w:styleId="SubitemHead">
    <w:name w:val="SubitemHead"/>
    <w:aliases w:val="issh"/>
    <w:basedOn w:val="OPCParaBase"/>
    <w:rsid w:val="00F03CD9"/>
    <w:pPr>
      <w:keepNext/>
      <w:keepLines/>
      <w:spacing w:before="220" w:line="240" w:lineRule="auto"/>
      <w:ind w:left="709"/>
    </w:pPr>
    <w:rPr>
      <w:rFonts w:ascii="Arial" w:hAnsi="Arial"/>
      <w:i/>
      <w:kern w:val="28"/>
    </w:rPr>
  </w:style>
  <w:style w:type="paragraph" w:customStyle="1" w:styleId="Tablea">
    <w:name w:val="Table(a)"/>
    <w:aliases w:val="ta"/>
    <w:basedOn w:val="OPCParaBase"/>
    <w:rsid w:val="00F03CD9"/>
    <w:pPr>
      <w:spacing w:before="60" w:line="240" w:lineRule="auto"/>
      <w:ind w:left="284" w:hanging="284"/>
    </w:pPr>
    <w:rPr>
      <w:sz w:val="20"/>
    </w:rPr>
  </w:style>
  <w:style w:type="paragraph" w:customStyle="1" w:styleId="TableAA">
    <w:name w:val="Table(AA)"/>
    <w:aliases w:val="taaa"/>
    <w:basedOn w:val="OPCParaBase"/>
    <w:rsid w:val="00F03CD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03CD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03CD9"/>
    <w:pPr>
      <w:spacing w:before="60" w:line="240" w:lineRule="atLeast"/>
    </w:pPr>
    <w:rPr>
      <w:sz w:val="20"/>
    </w:rPr>
  </w:style>
  <w:style w:type="paragraph" w:customStyle="1" w:styleId="TLPBoxTextnote">
    <w:name w:val="TLPBoxText(note"/>
    <w:aliases w:val="right)"/>
    <w:basedOn w:val="OPCParaBase"/>
    <w:rsid w:val="00F03CD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right">
    <w:name w:val="TLPnote(right)"/>
    <w:aliases w:val="nr"/>
    <w:basedOn w:val="OPCParaBase"/>
    <w:rsid w:val="00F03CD9"/>
    <w:pPr>
      <w:spacing w:before="122" w:line="198" w:lineRule="exact"/>
      <w:ind w:left="1985" w:hanging="851"/>
      <w:jc w:val="right"/>
    </w:pPr>
    <w:rPr>
      <w:sz w:val="18"/>
    </w:rPr>
  </w:style>
  <w:style w:type="paragraph" w:customStyle="1" w:styleId="TLPTableBullet">
    <w:name w:val="TLPTableBullet"/>
    <w:aliases w:val="ttb"/>
    <w:basedOn w:val="OPCParaBase"/>
    <w:rsid w:val="00F03CD9"/>
    <w:pPr>
      <w:spacing w:line="240" w:lineRule="exact"/>
      <w:ind w:left="284" w:hanging="284"/>
    </w:pPr>
    <w:rPr>
      <w:sz w:val="20"/>
    </w:rPr>
  </w:style>
  <w:style w:type="paragraph" w:customStyle="1" w:styleId="TofSectsGroupHeading">
    <w:name w:val="TofSects(GroupHeading)"/>
    <w:basedOn w:val="OPCParaBase"/>
    <w:next w:val="TofSectsSection"/>
    <w:rsid w:val="00F03CD9"/>
    <w:pPr>
      <w:keepLines/>
      <w:spacing w:before="240" w:after="120" w:line="240" w:lineRule="auto"/>
      <w:ind w:left="794"/>
    </w:pPr>
    <w:rPr>
      <w:b/>
      <w:kern w:val="28"/>
      <w:sz w:val="20"/>
    </w:rPr>
  </w:style>
  <w:style w:type="paragraph" w:customStyle="1" w:styleId="TofSectsHeading">
    <w:name w:val="TofSects(Heading)"/>
    <w:basedOn w:val="OPCParaBase"/>
    <w:rsid w:val="00F03CD9"/>
    <w:pPr>
      <w:spacing w:before="240" w:after="120" w:line="240" w:lineRule="auto"/>
    </w:pPr>
    <w:rPr>
      <w:b/>
      <w:sz w:val="24"/>
    </w:rPr>
  </w:style>
  <w:style w:type="paragraph" w:customStyle="1" w:styleId="TofSectsSection">
    <w:name w:val="TofSects(Section)"/>
    <w:basedOn w:val="OPCParaBase"/>
    <w:rsid w:val="00F03CD9"/>
    <w:pPr>
      <w:keepLines/>
      <w:spacing w:before="40" w:line="240" w:lineRule="auto"/>
      <w:ind w:left="1588" w:hanging="794"/>
    </w:pPr>
    <w:rPr>
      <w:kern w:val="28"/>
      <w:sz w:val="18"/>
    </w:rPr>
  </w:style>
  <w:style w:type="paragraph" w:customStyle="1" w:styleId="TofSectsSubdiv">
    <w:name w:val="TofSects(Subdiv)"/>
    <w:basedOn w:val="OPCParaBase"/>
    <w:rsid w:val="00F03CD9"/>
    <w:pPr>
      <w:keepLines/>
      <w:spacing w:before="80" w:line="240" w:lineRule="auto"/>
      <w:ind w:left="1588" w:hanging="794"/>
    </w:pPr>
    <w:rPr>
      <w:kern w:val="28"/>
    </w:rPr>
  </w:style>
  <w:style w:type="paragraph" w:customStyle="1" w:styleId="WRStyle">
    <w:name w:val="WR Style"/>
    <w:aliases w:val="WR"/>
    <w:basedOn w:val="OPCParaBase"/>
    <w:rsid w:val="00F03CD9"/>
    <w:pPr>
      <w:spacing w:before="240" w:line="240" w:lineRule="auto"/>
      <w:ind w:left="284" w:hanging="284"/>
    </w:pPr>
    <w:rPr>
      <w:b/>
      <w:i/>
      <w:kern w:val="28"/>
      <w:sz w:val="24"/>
    </w:rPr>
  </w:style>
  <w:style w:type="character" w:customStyle="1" w:styleId="Heading4Char">
    <w:name w:val="Heading 4 Char"/>
    <w:basedOn w:val="DefaultParagraphFont"/>
    <w:link w:val="Heading4"/>
    <w:uiPriority w:val="9"/>
    <w:rsid w:val="00F03CD9"/>
    <w:rPr>
      <w:rFonts w:asciiTheme="majorHAnsi" w:eastAsiaTheme="majorEastAsia" w:hAnsiTheme="majorHAnsi" w:cstheme="majorBidi"/>
      <w:i/>
      <w:iCs/>
      <w:color w:val="365F91" w:themeColor="accent1" w:themeShade="BF"/>
      <w:sz w:val="22"/>
      <w:lang w:eastAsia="en-US"/>
    </w:rPr>
  </w:style>
  <w:style w:type="paragraph" w:customStyle="1" w:styleId="noteToPara">
    <w:name w:val="noteToPara"/>
    <w:aliases w:val="ntp"/>
    <w:basedOn w:val="OPCParaBase"/>
    <w:rsid w:val="00F03CD9"/>
    <w:pPr>
      <w:spacing w:before="122" w:line="198" w:lineRule="exact"/>
      <w:ind w:left="2353" w:hanging="709"/>
    </w:pPr>
    <w:rPr>
      <w:sz w:val="18"/>
    </w:rPr>
  </w:style>
  <w:style w:type="character" w:customStyle="1" w:styleId="FooterChar">
    <w:name w:val="Footer Char"/>
    <w:basedOn w:val="DefaultParagraphFont"/>
    <w:link w:val="Footer"/>
    <w:rsid w:val="00F03CD9"/>
    <w:rPr>
      <w:sz w:val="22"/>
      <w:szCs w:val="24"/>
    </w:rPr>
  </w:style>
  <w:style w:type="character" w:customStyle="1" w:styleId="BalloonTextChar">
    <w:name w:val="Balloon Text Char"/>
    <w:basedOn w:val="DefaultParagraphFont"/>
    <w:link w:val="BalloonText"/>
    <w:uiPriority w:val="99"/>
    <w:rsid w:val="00F03CD9"/>
    <w:rPr>
      <w:rFonts w:ascii="Tahoma" w:eastAsiaTheme="minorHAnsi" w:hAnsi="Tahoma" w:cs="Tahoma"/>
      <w:sz w:val="16"/>
      <w:szCs w:val="16"/>
      <w:lang w:eastAsia="en-US"/>
    </w:rPr>
  </w:style>
  <w:style w:type="table" w:customStyle="1" w:styleId="CFlag">
    <w:name w:val="CFlag"/>
    <w:basedOn w:val="TableNormal"/>
    <w:uiPriority w:val="99"/>
    <w:rsid w:val="00F03CD9"/>
    <w:tblPr/>
  </w:style>
  <w:style w:type="paragraph" w:customStyle="1" w:styleId="ENotesHeading1">
    <w:name w:val="ENotesHeading 1"/>
    <w:aliases w:val="Enh1"/>
    <w:basedOn w:val="OPCParaBase"/>
    <w:next w:val="Normal"/>
    <w:rsid w:val="00F03CD9"/>
    <w:pPr>
      <w:spacing w:before="120"/>
      <w:outlineLvl w:val="1"/>
    </w:pPr>
    <w:rPr>
      <w:b/>
      <w:sz w:val="28"/>
      <w:szCs w:val="28"/>
    </w:rPr>
  </w:style>
  <w:style w:type="paragraph" w:customStyle="1" w:styleId="ENotesHeading2">
    <w:name w:val="ENotesHeading 2"/>
    <w:aliases w:val="Enh2"/>
    <w:basedOn w:val="OPCParaBase"/>
    <w:next w:val="Normal"/>
    <w:rsid w:val="00F03CD9"/>
    <w:pPr>
      <w:spacing w:before="120" w:after="120"/>
      <w:outlineLvl w:val="2"/>
    </w:pPr>
    <w:rPr>
      <w:b/>
      <w:sz w:val="24"/>
      <w:szCs w:val="28"/>
    </w:rPr>
  </w:style>
  <w:style w:type="paragraph" w:customStyle="1" w:styleId="ENotesHeading3">
    <w:name w:val="ENotesHeading 3"/>
    <w:aliases w:val="Enh3"/>
    <w:basedOn w:val="OPCParaBase"/>
    <w:next w:val="Normal"/>
    <w:rsid w:val="00F03CD9"/>
    <w:pPr>
      <w:keepNext/>
      <w:spacing w:before="120" w:line="240" w:lineRule="auto"/>
      <w:outlineLvl w:val="4"/>
    </w:pPr>
    <w:rPr>
      <w:b/>
      <w:szCs w:val="24"/>
    </w:rPr>
  </w:style>
  <w:style w:type="paragraph" w:customStyle="1" w:styleId="ENotesText">
    <w:name w:val="ENotesText"/>
    <w:aliases w:val="Ent"/>
    <w:basedOn w:val="OPCParaBase"/>
    <w:next w:val="Normal"/>
    <w:rsid w:val="00F03CD9"/>
    <w:pPr>
      <w:spacing w:before="120"/>
    </w:pPr>
  </w:style>
  <w:style w:type="paragraph" w:customStyle="1" w:styleId="CompiledActNo">
    <w:name w:val="CompiledActNo"/>
    <w:basedOn w:val="OPCParaBase"/>
    <w:next w:val="Normal"/>
    <w:rsid w:val="00F03CD9"/>
    <w:rPr>
      <w:b/>
      <w:sz w:val="24"/>
      <w:szCs w:val="24"/>
    </w:rPr>
  </w:style>
  <w:style w:type="paragraph" w:customStyle="1" w:styleId="CompiledMadeUnder">
    <w:name w:val="CompiledMadeUnder"/>
    <w:basedOn w:val="OPCParaBase"/>
    <w:next w:val="Normal"/>
    <w:rsid w:val="00F03CD9"/>
    <w:rPr>
      <w:i/>
      <w:sz w:val="24"/>
      <w:szCs w:val="24"/>
    </w:rPr>
  </w:style>
  <w:style w:type="paragraph" w:customStyle="1" w:styleId="Paragraphsub-sub-sub">
    <w:name w:val="Paragraph(sub-sub-sub)"/>
    <w:aliases w:val="aaaa"/>
    <w:basedOn w:val="OPCParaBase"/>
    <w:rsid w:val="00F03CD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03CD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03CD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03CD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03CD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03CD9"/>
    <w:pPr>
      <w:spacing w:before="60" w:line="240" w:lineRule="auto"/>
    </w:pPr>
    <w:rPr>
      <w:rFonts w:cs="Arial"/>
      <w:sz w:val="20"/>
      <w:szCs w:val="22"/>
    </w:rPr>
  </w:style>
  <w:style w:type="paragraph" w:customStyle="1" w:styleId="InstNo">
    <w:name w:val="InstNo"/>
    <w:basedOn w:val="OPCParaBase"/>
    <w:next w:val="Normal"/>
    <w:rsid w:val="00F03CD9"/>
    <w:rPr>
      <w:b/>
      <w:sz w:val="28"/>
      <w:szCs w:val="32"/>
    </w:rPr>
  </w:style>
  <w:style w:type="paragraph" w:customStyle="1" w:styleId="TerritoryT">
    <w:name w:val="TerritoryT"/>
    <w:basedOn w:val="OPCParaBase"/>
    <w:next w:val="Normal"/>
    <w:rsid w:val="00F03CD9"/>
    <w:rPr>
      <w:b/>
      <w:sz w:val="32"/>
    </w:rPr>
  </w:style>
  <w:style w:type="paragraph" w:customStyle="1" w:styleId="LegislationMadeUnder">
    <w:name w:val="LegislationMadeUnder"/>
    <w:basedOn w:val="OPCParaBase"/>
    <w:next w:val="Normal"/>
    <w:rsid w:val="00F03CD9"/>
    <w:rPr>
      <w:i/>
      <w:sz w:val="32"/>
      <w:szCs w:val="32"/>
    </w:rPr>
  </w:style>
  <w:style w:type="paragraph" w:customStyle="1" w:styleId="ActHead10">
    <w:name w:val="ActHead 10"/>
    <w:aliases w:val="sp"/>
    <w:basedOn w:val="OPCParaBase"/>
    <w:next w:val="ActHead3"/>
    <w:rsid w:val="00F03CD9"/>
    <w:pPr>
      <w:keepNext/>
      <w:spacing w:before="280" w:line="240" w:lineRule="auto"/>
      <w:outlineLvl w:val="1"/>
    </w:pPr>
    <w:rPr>
      <w:b/>
      <w:sz w:val="32"/>
      <w:szCs w:val="30"/>
    </w:rPr>
  </w:style>
  <w:style w:type="paragraph" w:customStyle="1" w:styleId="SignCoverPageEnd">
    <w:name w:val="SignCoverPageEnd"/>
    <w:basedOn w:val="OPCParaBase"/>
    <w:next w:val="Normal"/>
    <w:rsid w:val="00F03CD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03CD9"/>
    <w:pPr>
      <w:pBdr>
        <w:top w:val="single" w:sz="4" w:space="1" w:color="auto"/>
      </w:pBdr>
      <w:spacing w:before="360"/>
      <w:ind w:right="397"/>
      <w:jc w:val="both"/>
    </w:pPr>
  </w:style>
  <w:style w:type="paragraph" w:customStyle="1" w:styleId="NotesHeading2">
    <w:name w:val="NotesHeading 2"/>
    <w:basedOn w:val="OPCParaBase"/>
    <w:next w:val="Normal"/>
    <w:rsid w:val="00F03CD9"/>
    <w:rPr>
      <w:b/>
      <w:sz w:val="28"/>
      <w:szCs w:val="28"/>
    </w:rPr>
  </w:style>
  <w:style w:type="paragraph" w:customStyle="1" w:styleId="NotesHeading1">
    <w:name w:val="NotesHeading 1"/>
    <w:basedOn w:val="OPCParaBase"/>
    <w:next w:val="Normal"/>
    <w:rsid w:val="00F03CD9"/>
    <w:rPr>
      <w:b/>
      <w:sz w:val="28"/>
      <w:szCs w:val="28"/>
    </w:rPr>
  </w:style>
  <w:style w:type="paragraph" w:customStyle="1" w:styleId="ActHead1">
    <w:name w:val="ActHead 1"/>
    <w:aliases w:val="c"/>
    <w:basedOn w:val="OPCParaBase"/>
    <w:next w:val="Normal"/>
    <w:qFormat/>
    <w:rsid w:val="00F03CD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03CD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03CD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03CD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03CD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03CD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03CD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03CD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03CD9"/>
    <w:pPr>
      <w:keepNext/>
      <w:keepLines/>
      <w:spacing w:before="280" w:line="240" w:lineRule="auto"/>
      <w:ind w:left="1134" w:hanging="1134"/>
      <w:outlineLvl w:val="8"/>
    </w:pPr>
    <w:rPr>
      <w:b/>
      <w:i/>
      <w:kern w:val="28"/>
      <w:sz w:val="28"/>
    </w:rPr>
  </w:style>
  <w:style w:type="paragraph" w:customStyle="1" w:styleId="Note">
    <w:name w:val="Note"/>
    <w:basedOn w:val="Normal"/>
    <w:rsid w:val="00980E8B"/>
    <w:pPr>
      <w:spacing w:before="120" w:line="221" w:lineRule="auto"/>
      <w:ind w:left="964"/>
      <w:jc w:val="both"/>
    </w:pPr>
    <w:rPr>
      <w:rFonts w:eastAsia="Times New Roman" w:cs="Times New Roman"/>
      <w:sz w:val="20"/>
      <w:szCs w:val="24"/>
      <w:lang w:eastAsia="en-AU"/>
    </w:rPr>
  </w:style>
  <w:style w:type="paragraph" w:customStyle="1" w:styleId="TableColHead">
    <w:name w:val="TableColHead"/>
    <w:basedOn w:val="Normal"/>
    <w:rsid w:val="00980E8B"/>
    <w:pPr>
      <w:keepNext/>
      <w:spacing w:before="120" w:after="60" w:line="200" w:lineRule="exact"/>
    </w:pPr>
    <w:rPr>
      <w:rFonts w:ascii="Arial" w:eastAsia="Times New Roman" w:hAnsi="Arial" w:cs="Times New Roman"/>
      <w:b/>
      <w:sz w:val="18"/>
      <w:szCs w:val="24"/>
    </w:rPr>
  </w:style>
  <w:style w:type="character" w:customStyle="1" w:styleId="Heading5Char">
    <w:name w:val="Heading 5 Char"/>
    <w:basedOn w:val="DefaultParagraphFont"/>
    <w:link w:val="Heading5"/>
    <w:uiPriority w:val="9"/>
    <w:rsid w:val="00F03CD9"/>
    <w:rPr>
      <w:rFonts w:asciiTheme="majorHAnsi" w:eastAsiaTheme="majorEastAsia" w:hAnsiTheme="majorHAnsi" w:cstheme="majorBidi"/>
      <w:color w:val="365F91" w:themeColor="accent1" w:themeShade="BF"/>
      <w:sz w:val="22"/>
      <w:lang w:eastAsia="en-US"/>
    </w:rPr>
  </w:style>
  <w:style w:type="paragraph" w:customStyle="1" w:styleId="form3">
    <w:name w:val="form 3"/>
    <w:basedOn w:val="Normal"/>
    <w:rsid w:val="00980E8B"/>
    <w:pPr>
      <w:spacing w:line="240" w:lineRule="auto"/>
      <w:ind w:left="1080" w:hanging="360"/>
    </w:pPr>
    <w:rPr>
      <w:rFonts w:eastAsia="Times New Roman" w:cs="Times New Roman"/>
      <w:sz w:val="18"/>
      <w:lang w:eastAsia="en-AU"/>
    </w:rPr>
  </w:style>
  <w:style w:type="paragraph" w:customStyle="1" w:styleId="P1">
    <w:name w:val="P1"/>
    <w:aliases w:val="(a)"/>
    <w:basedOn w:val="Normal"/>
    <w:uiPriority w:val="99"/>
    <w:rsid w:val="004C1E71"/>
    <w:pPr>
      <w:tabs>
        <w:tab w:val="right" w:pos="1191"/>
      </w:tabs>
      <w:spacing w:before="60" w:line="260" w:lineRule="exact"/>
      <w:ind w:left="1418" w:hanging="1418"/>
      <w:jc w:val="both"/>
    </w:pPr>
    <w:rPr>
      <w:rFonts w:eastAsia="Times New Roman" w:cs="Times New Roman"/>
      <w:sz w:val="24"/>
      <w:szCs w:val="24"/>
    </w:rPr>
  </w:style>
  <w:style w:type="paragraph" w:customStyle="1" w:styleId="R2">
    <w:name w:val="R2"/>
    <w:aliases w:val="(2)"/>
    <w:basedOn w:val="Normal"/>
    <w:rsid w:val="004C1E71"/>
    <w:pPr>
      <w:keepLines/>
      <w:tabs>
        <w:tab w:val="right" w:pos="794"/>
      </w:tabs>
      <w:spacing w:before="180" w:line="260" w:lineRule="exact"/>
      <w:ind w:left="964" w:hanging="964"/>
      <w:jc w:val="both"/>
    </w:pPr>
    <w:rPr>
      <w:rFonts w:eastAsia="Times New Roman" w:cs="Times New Roman"/>
      <w:sz w:val="24"/>
      <w:szCs w:val="24"/>
    </w:rPr>
  </w:style>
  <w:style w:type="paragraph" w:customStyle="1" w:styleId="TableP1a">
    <w:name w:val="TableP1(a)"/>
    <w:basedOn w:val="Normal"/>
    <w:rsid w:val="004C1E71"/>
    <w:pPr>
      <w:tabs>
        <w:tab w:val="right" w:pos="408"/>
      </w:tabs>
      <w:spacing w:after="60" w:line="240" w:lineRule="exact"/>
      <w:ind w:left="533" w:hanging="533"/>
    </w:pPr>
    <w:rPr>
      <w:rFonts w:eastAsia="Times New Roman" w:cs="Times New Roman"/>
      <w:szCs w:val="24"/>
      <w:lang w:eastAsia="en-AU"/>
    </w:rPr>
  </w:style>
  <w:style w:type="paragraph" w:customStyle="1" w:styleId="TableText0">
    <w:name w:val="TableText"/>
    <w:basedOn w:val="Normal"/>
    <w:rsid w:val="004C1E71"/>
    <w:pPr>
      <w:spacing w:before="60" w:after="60" w:line="240" w:lineRule="exact"/>
    </w:pPr>
    <w:rPr>
      <w:rFonts w:eastAsia="Times New Roman" w:cs="Times New Roman"/>
      <w:szCs w:val="24"/>
    </w:rPr>
  </w:style>
  <w:style w:type="paragraph" w:customStyle="1" w:styleId="R1">
    <w:name w:val="R1"/>
    <w:aliases w:val="1. or 1.(1)"/>
    <w:basedOn w:val="Normal"/>
    <w:next w:val="Normal"/>
    <w:rsid w:val="004C1E71"/>
    <w:pPr>
      <w:keepLines/>
      <w:tabs>
        <w:tab w:val="right" w:pos="794"/>
      </w:tabs>
      <w:spacing w:before="120" w:line="260" w:lineRule="exact"/>
      <w:ind w:left="964" w:hanging="964"/>
      <w:jc w:val="both"/>
    </w:pPr>
    <w:rPr>
      <w:rFonts w:eastAsia="Times New Roman" w:cs="Times New Roman"/>
      <w:sz w:val="24"/>
      <w:szCs w:val="24"/>
    </w:rPr>
  </w:style>
  <w:style w:type="paragraph" w:customStyle="1" w:styleId="ENoteTableHeading">
    <w:name w:val="ENoteTableHeading"/>
    <w:aliases w:val="enth"/>
    <w:basedOn w:val="OPCParaBase"/>
    <w:rsid w:val="00F03CD9"/>
    <w:pPr>
      <w:keepNext/>
      <w:spacing w:before="60" w:line="240" w:lineRule="atLeast"/>
    </w:pPr>
    <w:rPr>
      <w:rFonts w:ascii="Arial" w:hAnsi="Arial"/>
      <w:b/>
      <w:sz w:val="16"/>
    </w:rPr>
  </w:style>
  <w:style w:type="paragraph" w:customStyle="1" w:styleId="ENoteTTi">
    <w:name w:val="ENoteTTi"/>
    <w:aliases w:val="entti"/>
    <w:basedOn w:val="OPCParaBase"/>
    <w:rsid w:val="00F03CD9"/>
    <w:pPr>
      <w:keepNext/>
      <w:spacing w:before="60" w:line="240" w:lineRule="atLeast"/>
      <w:ind w:left="170"/>
    </w:pPr>
    <w:rPr>
      <w:sz w:val="16"/>
    </w:rPr>
  </w:style>
  <w:style w:type="paragraph" w:customStyle="1" w:styleId="ENoteTTIndentHeading">
    <w:name w:val="ENoteTTIndentHeading"/>
    <w:aliases w:val="enTTHi"/>
    <w:basedOn w:val="OPCParaBase"/>
    <w:rsid w:val="00F03CD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03CD9"/>
    <w:pPr>
      <w:spacing w:before="60" w:line="240" w:lineRule="atLeast"/>
    </w:pPr>
    <w:rPr>
      <w:sz w:val="16"/>
    </w:rPr>
  </w:style>
  <w:style w:type="paragraph" w:customStyle="1" w:styleId="MadeunderText">
    <w:name w:val="MadeunderText"/>
    <w:basedOn w:val="OPCParaBase"/>
    <w:next w:val="CompiledMadeUnder"/>
    <w:rsid w:val="00F03CD9"/>
    <w:pPr>
      <w:spacing w:before="240"/>
    </w:pPr>
    <w:rPr>
      <w:sz w:val="24"/>
      <w:szCs w:val="24"/>
    </w:rPr>
  </w:style>
  <w:style w:type="paragraph" w:customStyle="1" w:styleId="SubPartCASA">
    <w:name w:val="SubPart(CASA)"/>
    <w:aliases w:val="csp"/>
    <w:basedOn w:val="OPCParaBase"/>
    <w:next w:val="ActHead3"/>
    <w:rsid w:val="00F03CD9"/>
    <w:pPr>
      <w:keepNext/>
      <w:keepLines/>
      <w:spacing w:before="280"/>
      <w:outlineLvl w:val="1"/>
    </w:pPr>
    <w:rPr>
      <w:b/>
      <w:kern w:val="28"/>
      <w:sz w:val="32"/>
    </w:rPr>
  </w:style>
  <w:style w:type="character" w:customStyle="1" w:styleId="CharSubPartTextCASA">
    <w:name w:val="CharSubPartText(CASA)"/>
    <w:basedOn w:val="OPCCharBase"/>
    <w:uiPriority w:val="1"/>
    <w:rsid w:val="00F03CD9"/>
  </w:style>
  <w:style w:type="character" w:customStyle="1" w:styleId="CharSubPartNoCASA">
    <w:name w:val="CharSubPartNo(CASA)"/>
    <w:basedOn w:val="OPCCharBase"/>
    <w:uiPriority w:val="1"/>
    <w:rsid w:val="00F03CD9"/>
  </w:style>
  <w:style w:type="paragraph" w:customStyle="1" w:styleId="ENoteTTIndentHeadingSub">
    <w:name w:val="ENoteTTIndentHeadingSub"/>
    <w:aliases w:val="enTTHis"/>
    <w:basedOn w:val="OPCParaBase"/>
    <w:rsid w:val="00F03CD9"/>
    <w:pPr>
      <w:keepNext/>
      <w:spacing w:before="60" w:line="240" w:lineRule="atLeast"/>
      <w:ind w:left="340"/>
    </w:pPr>
    <w:rPr>
      <w:b/>
      <w:sz w:val="16"/>
    </w:rPr>
  </w:style>
  <w:style w:type="paragraph" w:customStyle="1" w:styleId="ENoteTTiSub">
    <w:name w:val="ENoteTTiSub"/>
    <w:aliases w:val="enttis"/>
    <w:basedOn w:val="OPCParaBase"/>
    <w:rsid w:val="00F03CD9"/>
    <w:pPr>
      <w:keepNext/>
      <w:spacing w:before="60" w:line="240" w:lineRule="atLeast"/>
      <w:ind w:left="340"/>
    </w:pPr>
    <w:rPr>
      <w:sz w:val="16"/>
    </w:rPr>
  </w:style>
  <w:style w:type="paragraph" w:customStyle="1" w:styleId="SubDivisionMigration">
    <w:name w:val="SubDivisionMigration"/>
    <w:aliases w:val="sdm"/>
    <w:basedOn w:val="OPCParaBase"/>
    <w:rsid w:val="00F03CD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03CD9"/>
    <w:pPr>
      <w:keepNext/>
      <w:keepLines/>
      <w:spacing w:before="240" w:line="240" w:lineRule="auto"/>
      <w:ind w:left="1134" w:hanging="1134"/>
    </w:pPr>
    <w:rPr>
      <w:b/>
      <w:sz w:val="28"/>
    </w:rPr>
  </w:style>
  <w:style w:type="paragraph" w:customStyle="1" w:styleId="SOText">
    <w:name w:val="SO Text"/>
    <w:aliases w:val="sot"/>
    <w:link w:val="SOTextChar"/>
    <w:rsid w:val="00F03CD9"/>
    <w:pPr>
      <w:pBdr>
        <w:top w:val="single" w:sz="6" w:space="5" w:color="auto"/>
        <w:left w:val="single" w:sz="6" w:space="5" w:color="auto"/>
        <w:bottom w:val="single" w:sz="6" w:space="5" w:color="auto"/>
        <w:right w:val="single" w:sz="6" w:space="6"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03CD9"/>
    <w:rPr>
      <w:rFonts w:eastAsiaTheme="minorHAnsi" w:cstheme="minorBidi"/>
      <w:sz w:val="22"/>
      <w:lang w:eastAsia="en-US"/>
    </w:rPr>
  </w:style>
  <w:style w:type="paragraph" w:customStyle="1" w:styleId="SOTextNote">
    <w:name w:val="SO TextNote"/>
    <w:aliases w:val="sont"/>
    <w:basedOn w:val="SOText"/>
    <w:qFormat/>
    <w:rsid w:val="00F03CD9"/>
    <w:pPr>
      <w:spacing w:before="122" w:line="198" w:lineRule="exact"/>
      <w:ind w:left="1843" w:hanging="709"/>
    </w:pPr>
    <w:rPr>
      <w:sz w:val="18"/>
    </w:rPr>
  </w:style>
  <w:style w:type="paragraph" w:customStyle="1" w:styleId="SOPara">
    <w:name w:val="SO Para"/>
    <w:aliases w:val="soa"/>
    <w:basedOn w:val="SOText"/>
    <w:link w:val="SOParaChar"/>
    <w:qFormat/>
    <w:rsid w:val="00F03CD9"/>
    <w:pPr>
      <w:tabs>
        <w:tab w:val="right" w:pos="1786"/>
      </w:tabs>
      <w:spacing w:before="40"/>
      <w:ind w:left="2070" w:hanging="936"/>
    </w:pPr>
  </w:style>
  <w:style w:type="character" w:customStyle="1" w:styleId="SOParaChar">
    <w:name w:val="SO Para Char"/>
    <w:aliases w:val="soa Char"/>
    <w:basedOn w:val="DefaultParagraphFont"/>
    <w:link w:val="SOPara"/>
    <w:rsid w:val="00F03CD9"/>
    <w:rPr>
      <w:rFonts w:eastAsiaTheme="minorHAnsi" w:cstheme="minorBidi"/>
      <w:sz w:val="22"/>
      <w:lang w:eastAsia="en-US"/>
    </w:rPr>
  </w:style>
  <w:style w:type="paragraph" w:customStyle="1" w:styleId="FileName">
    <w:name w:val="FileName"/>
    <w:basedOn w:val="Normal"/>
    <w:rsid w:val="00F03CD9"/>
  </w:style>
  <w:style w:type="paragraph" w:customStyle="1" w:styleId="SOHeadBold">
    <w:name w:val="SO HeadBold"/>
    <w:aliases w:val="sohb"/>
    <w:basedOn w:val="SOText"/>
    <w:next w:val="SOText"/>
    <w:link w:val="SOHeadBoldChar"/>
    <w:qFormat/>
    <w:rsid w:val="00F03CD9"/>
    <w:rPr>
      <w:b/>
    </w:rPr>
  </w:style>
  <w:style w:type="character" w:customStyle="1" w:styleId="SOHeadBoldChar">
    <w:name w:val="SO HeadBold Char"/>
    <w:aliases w:val="sohb Char"/>
    <w:basedOn w:val="DefaultParagraphFont"/>
    <w:link w:val="SOHeadBold"/>
    <w:rsid w:val="00F03CD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03CD9"/>
    <w:rPr>
      <w:i/>
    </w:rPr>
  </w:style>
  <w:style w:type="character" w:customStyle="1" w:styleId="SOHeadItalicChar">
    <w:name w:val="SO HeadItalic Char"/>
    <w:aliases w:val="sohi Char"/>
    <w:basedOn w:val="DefaultParagraphFont"/>
    <w:link w:val="SOHeadItalic"/>
    <w:rsid w:val="00F03CD9"/>
    <w:rPr>
      <w:rFonts w:eastAsiaTheme="minorHAnsi" w:cstheme="minorBidi"/>
      <w:i/>
      <w:sz w:val="22"/>
      <w:lang w:eastAsia="en-US"/>
    </w:rPr>
  </w:style>
  <w:style w:type="paragraph" w:customStyle="1" w:styleId="SOBullet">
    <w:name w:val="SO Bullet"/>
    <w:aliases w:val="sotb"/>
    <w:basedOn w:val="SOText"/>
    <w:link w:val="SOBulletChar"/>
    <w:qFormat/>
    <w:rsid w:val="00F03CD9"/>
    <w:pPr>
      <w:ind w:left="1559" w:hanging="425"/>
    </w:pPr>
  </w:style>
  <w:style w:type="character" w:customStyle="1" w:styleId="SOBulletChar">
    <w:name w:val="SO Bullet Char"/>
    <w:aliases w:val="sotb Char"/>
    <w:basedOn w:val="DefaultParagraphFont"/>
    <w:link w:val="SOBullet"/>
    <w:rsid w:val="00F03CD9"/>
    <w:rPr>
      <w:rFonts w:eastAsiaTheme="minorHAnsi" w:cstheme="minorBidi"/>
      <w:sz w:val="22"/>
      <w:lang w:eastAsia="en-US"/>
    </w:rPr>
  </w:style>
  <w:style w:type="paragraph" w:customStyle="1" w:styleId="SOBulletNote">
    <w:name w:val="SO BulletNote"/>
    <w:aliases w:val="sonb"/>
    <w:basedOn w:val="SOTextNote"/>
    <w:link w:val="SOBulletNoteChar"/>
    <w:qFormat/>
    <w:rsid w:val="00F03CD9"/>
    <w:pPr>
      <w:tabs>
        <w:tab w:val="left" w:pos="1560"/>
      </w:tabs>
      <w:ind w:left="2268" w:hanging="1134"/>
    </w:pPr>
  </w:style>
  <w:style w:type="character" w:customStyle="1" w:styleId="SOBulletNoteChar">
    <w:name w:val="SO BulletNote Char"/>
    <w:aliases w:val="sonb Char"/>
    <w:basedOn w:val="DefaultParagraphFont"/>
    <w:link w:val="SOBulletNote"/>
    <w:rsid w:val="00F03CD9"/>
    <w:rPr>
      <w:rFonts w:eastAsiaTheme="minorHAnsi" w:cstheme="minorBidi"/>
      <w:sz w:val="18"/>
      <w:lang w:eastAsia="en-US"/>
    </w:rPr>
  </w:style>
  <w:style w:type="paragraph" w:customStyle="1" w:styleId="FreeForm">
    <w:name w:val="FreeForm"/>
    <w:rsid w:val="00F03CD9"/>
    <w:rPr>
      <w:rFonts w:ascii="Arial" w:eastAsiaTheme="minorHAnsi" w:hAnsi="Arial" w:cstheme="minorBidi"/>
      <w:sz w:val="22"/>
      <w:lang w:eastAsia="en-US"/>
    </w:rPr>
  </w:style>
  <w:style w:type="paragraph" w:customStyle="1" w:styleId="EnStatement">
    <w:name w:val="EnStatement"/>
    <w:basedOn w:val="Normal"/>
    <w:rsid w:val="00F03CD9"/>
    <w:pPr>
      <w:numPr>
        <w:numId w:val="24"/>
      </w:numPr>
    </w:pPr>
    <w:rPr>
      <w:rFonts w:eastAsia="Times New Roman" w:cs="Times New Roman"/>
      <w:lang w:eastAsia="en-AU"/>
    </w:rPr>
  </w:style>
  <w:style w:type="paragraph" w:customStyle="1" w:styleId="EnStatementHeading">
    <w:name w:val="EnStatementHeading"/>
    <w:basedOn w:val="Normal"/>
    <w:rsid w:val="00F03CD9"/>
    <w:rPr>
      <w:rFonts w:eastAsia="Times New Roman" w:cs="Times New Roman"/>
      <w:b/>
      <w:lang w:eastAsia="en-AU"/>
    </w:rPr>
  </w:style>
  <w:style w:type="paragraph" w:styleId="Revision">
    <w:name w:val="Revision"/>
    <w:hidden/>
    <w:uiPriority w:val="99"/>
    <w:semiHidden/>
    <w:rsid w:val="00594DC2"/>
    <w:rPr>
      <w:rFonts w:eastAsiaTheme="minorHAnsi" w:cstheme="minorBidi"/>
      <w:sz w:val="22"/>
      <w:lang w:eastAsia="en-US"/>
    </w:rPr>
  </w:style>
  <w:style w:type="paragraph" w:customStyle="1" w:styleId="Transitional">
    <w:name w:val="Transitional"/>
    <w:aliases w:val="tr"/>
    <w:basedOn w:val="Normal"/>
    <w:next w:val="Normal"/>
    <w:rsid w:val="00F03CD9"/>
    <w:pPr>
      <w:keepNext/>
      <w:keepLines/>
      <w:spacing w:before="220" w:line="240" w:lineRule="auto"/>
      <w:ind w:left="709" w:hanging="709"/>
    </w:pPr>
    <w:rPr>
      <w:rFonts w:ascii="Arial" w:eastAsia="Times New Roman" w:hAnsi="Arial" w:cs="Times New Roman"/>
      <w:b/>
      <w:kern w:val="28"/>
      <w:sz w:val="24"/>
      <w:lang w:eastAsia="en-AU"/>
    </w:rPr>
  </w:style>
  <w:style w:type="paragraph" w:styleId="NoSpacing">
    <w:name w:val="No Spacing"/>
    <w:uiPriority w:val="1"/>
    <w:qFormat/>
    <w:rsid w:val="00F03CD9"/>
    <w:rPr>
      <w:rFonts w:eastAsiaTheme="minorHAnsi" w:cstheme="minorBidi"/>
      <w:sz w:val="22"/>
      <w:lang w:eastAsia="en-US"/>
    </w:rPr>
  </w:style>
  <w:style w:type="character" w:customStyle="1" w:styleId="Heading6Char">
    <w:name w:val="Heading 6 Char"/>
    <w:basedOn w:val="DefaultParagraphFont"/>
    <w:link w:val="Heading6"/>
    <w:uiPriority w:val="9"/>
    <w:rsid w:val="00F03CD9"/>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rsid w:val="00F03CD9"/>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rsid w:val="00F03CD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F03CD9"/>
    <w:rPr>
      <w:rFonts w:asciiTheme="majorHAnsi" w:eastAsiaTheme="majorEastAsia" w:hAnsiTheme="majorHAnsi" w:cstheme="majorBidi"/>
      <w:i/>
      <w:iCs/>
      <w:color w:val="272727" w:themeColor="text1" w:themeTint="D8"/>
      <w:sz w:val="21"/>
      <w:szCs w:val="21"/>
      <w:lang w:eastAsia="en-US"/>
    </w:rPr>
  </w:style>
  <w:style w:type="paragraph" w:styleId="Bibliography">
    <w:name w:val="Bibliography"/>
    <w:basedOn w:val="Normal"/>
    <w:next w:val="Normal"/>
    <w:uiPriority w:val="37"/>
    <w:semiHidden/>
    <w:unhideWhenUsed/>
    <w:rsid w:val="00F03CD9"/>
  </w:style>
  <w:style w:type="character" w:customStyle="1" w:styleId="BodyTextChar">
    <w:name w:val="Body Text Char"/>
    <w:basedOn w:val="DefaultParagraphFont"/>
    <w:link w:val="BodyText"/>
    <w:uiPriority w:val="99"/>
    <w:rsid w:val="00F03CD9"/>
    <w:rPr>
      <w:rFonts w:eastAsiaTheme="minorHAnsi" w:cstheme="minorBidi"/>
      <w:sz w:val="22"/>
      <w:lang w:eastAsia="en-US"/>
    </w:rPr>
  </w:style>
  <w:style w:type="character" w:customStyle="1" w:styleId="BodyText2Char">
    <w:name w:val="Body Text 2 Char"/>
    <w:basedOn w:val="DefaultParagraphFont"/>
    <w:link w:val="BodyText2"/>
    <w:uiPriority w:val="99"/>
    <w:rsid w:val="00F03CD9"/>
    <w:rPr>
      <w:rFonts w:eastAsiaTheme="minorHAnsi" w:cstheme="minorBidi"/>
      <w:sz w:val="22"/>
      <w:lang w:eastAsia="en-US"/>
    </w:rPr>
  </w:style>
  <w:style w:type="character" w:customStyle="1" w:styleId="BodyText3Char">
    <w:name w:val="Body Text 3 Char"/>
    <w:basedOn w:val="DefaultParagraphFont"/>
    <w:link w:val="BodyText3"/>
    <w:uiPriority w:val="99"/>
    <w:rsid w:val="00F03CD9"/>
    <w:rPr>
      <w:rFonts w:eastAsiaTheme="minorHAnsi" w:cstheme="minorBidi"/>
      <w:sz w:val="16"/>
      <w:szCs w:val="16"/>
      <w:lang w:eastAsia="en-US"/>
    </w:rPr>
  </w:style>
  <w:style w:type="character" w:customStyle="1" w:styleId="BodyTextFirstIndentChar">
    <w:name w:val="Body Text First Indent Char"/>
    <w:basedOn w:val="BodyTextChar"/>
    <w:link w:val="BodyTextFirstIndent"/>
    <w:uiPriority w:val="99"/>
    <w:rsid w:val="00F03CD9"/>
    <w:rPr>
      <w:rFonts w:eastAsiaTheme="minorHAnsi" w:cstheme="minorBidi"/>
      <w:sz w:val="22"/>
      <w:lang w:eastAsia="en-US"/>
    </w:rPr>
  </w:style>
  <w:style w:type="character" w:customStyle="1" w:styleId="BodyTextIndentChar">
    <w:name w:val="Body Text Indent Char"/>
    <w:basedOn w:val="DefaultParagraphFont"/>
    <w:link w:val="BodyTextIndent"/>
    <w:uiPriority w:val="99"/>
    <w:rsid w:val="00F03CD9"/>
    <w:rPr>
      <w:rFonts w:eastAsiaTheme="minorHAnsi" w:cstheme="minorBidi"/>
      <w:sz w:val="22"/>
      <w:lang w:eastAsia="en-US"/>
    </w:rPr>
  </w:style>
  <w:style w:type="character" w:customStyle="1" w:styleId="BodyTextFirstIndent2Char">
    <w:name w:val="Body Text First Indent 2 Char"/>
    <w:basedOn w:val="BodyTextIndentChar"/>
    <w:link w:val="BodyTextFirstIndent2"/>
    <w:uiPriority w:val="99"/>
    <w:rsid w:val="00F03CD9"/>
    <w:rPr>
      <w:rFonts w:eastAsiaTheme="minorHAnsi" w:cstheme="minorBidi"/>
      <w:sz w:val="22"/>
      <w:lang w:eastAsia="en-US"/>
    </w:rPr>
  </w:style>
  <w:style w:type="character" w:customStyle="1" w:styleId="BodyTextIndent2Char">
    <w:name w:val="Body Text Indent 2 Char"/>
    <w:basedOn w:val="DefaultParagraphFont"/>
    <w:link w:val="BodyTextIndent2"/>
    <w:uiPriority w:val="99"/>
    <w:rsid w:val="00F03CD9"/>
    <w:rPr>
      <w:rFonts w:eastAsiaTheme="minorHAnsi" w:cstheme="minorBidi"/>
      <w:sz w:val="22"/>
      <w:lang w:eastAsia="en-US"/>
    </w:rPr>
  </w:style>
  <w:style w:type="character" w:customStyle="1" w:styleId="BodyTextIndent3Char">
    <w:name w:val="Body Text Indent 3 Char"/>
    <w:basedOn w:val="DefaultParagraphFont"/>
    <w:link w:val="BodyTextIndent3"/>
    <w:uiPriority w:val="99"/>
    <w:rsid w:val="00F03CD9"/>
    <w:rPr>
      <w:rFonts w:eastAsiaTheme="minorHAnsi" w:cstheme="minorBidi"/>
      <w:sz w:val="16"/>
      <w:szCs w:val="16"/>
      <w:lang w:eastAsia="en-US"/>
    </w:rPr>
  </w:style>
  <w:style w:type="character" w:styleId="BookTitle">
    <w:name w:val="Book Title"/>
    <w:basedOn w:val="DefaultParagraphFont"/>
    <w:uiPriority w:val="33"/>
    <w:qFormat/>
    <w:rsid w:val="00F03CD9"/>
    <w:rPr>
      <w:b/>
      <w:bCs/>
      <w:i/>
      <w:iCs/>
      <w:spacing w:val="5"/>
    </w:rPr>
  </w:style>
  <w:style w:type="character" w:customStyle="1" w:styleId="ClosingChar">
    <w:name w:val="Closing Char"/>
    <w:basedOn w:val="DefaultParagraphFont"/>
    <w:link w:val="Closing"/>
    <w:uiPriority w:val="99"/>
    <w:rsid w:val="00F03CD9"/>
    <w:rPr>
      <w:rFonts w:eastAsiaTheme="minorHAnsi" w:cstheme="minorBidi"/>
      <w:sz w:val="22"/>
      <w:lang w:eastAsia="en-US"/>
    </w:rPr>
  </w:style>
  <w:style w:type="table" w:styleId="ColorfulGrid">
    <w:name w:val="Colorful Grid"/>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F03CD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F03CD9"/>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03CD9"/>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uiPriority w:val="99"/>
    <w:rsid w:val="00F03CD9"/>
    <w:rPr>
      <w:rFonts w:eastAsiaTheme="minorHAnsi" w:cstheme="minorBidi"/>
      <w:lang w:eastAsia="en-US"/>
    </w:rPr>
  </w:style>
  <w:style w:type="character" w:customStyle="1" w:styleId="CommentSubjectChar">
    <w:name w:val="Comment Subject Char"/>
    <w:basedOn w:val="CommentTextChar"/>
    <w:link w:val="CommentSubject"/>
    <w:uiPriority w:val="99"/>
    <w:rsid w:val="00F03CD9"/>
    <w:rPr>
      <w:rFonts w:eastAsiaTheme="minorHAnsi" w:cstheme="minorBidi"/>
      <w:b/>
      <w:bCs/>
      <w:lang w:eastAsia="en-US"/>
    </w:rPr>
  </w:style>
  <w:style w:type="table" w:styleId="DarkList">
    <w:name w:val="Dark List"/>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F03CD9"/>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ateChar">
    <w:name w:val="Date Char"/>
    <w:basedOn w:val="DefaultParagraphFont"/>
    <w:link w:val="Date"/>
    <w:uiPriority w:val="99"/>
    <w:rsid w:val="00F03CD9"/>
    <w:rPr>
      <w:rFonts w:eastAsiaTheme="minorHAnsi" w:cstheme="minorBidi"/>
      <w:sz w:val="22"/>
      <w:lang w:eastAsia="en-US"/>
    </w:rPr>
  </w:style>
  <w:style w:type="character" w:customStyle="1" w:styleId="DocumentMapChar">
    <w:name w:val="Document Map Char"/>
    <w:basedOn w:val="DefaultParagraphFont"/>
    <w:link w:val="DocumentMap"/>
    <w:uiPriority w:val="99"/>
    <w:rsid w:val="00F03CD9"/>
    <w:rPr>
      <w:rFonts w:ascii="Segoe UI" w:eastAsiaTheme="minorHAnsi" w:hAnsi="Segoe UI" w:cs="Segoe UI"/>
      <w:sz w:val="16"/>
      <w:szCs w:val="16"/>
      <w:lang w:eastAsia="en-US"/>
    </w:rPr>
  </w:style>
  <w:style w:type="character" w:customStyle="1" w:styleId="E-mailSignatureChar">
    <w:name w:val="E-mail Signature Char"/>
    <w:basedOn w:val="DefaultParagraphFont"/>
    <w:link w:val="E-mailSignature"/>
    <w:uiPriority w:val="99"/>
    <w:rsid w:val="00F03CD9"/>
    <w:rPr>
      <w:rFonts w:eastAsiaTheme="minorHAnsi" w:cstheme="minorBidi"/>
      <w:sz w:val="22"/>
      <w:lang w:eastAsia="en-US"/>
    </w:rPr>
  </w:style>
  <w:style w:type="character" w:customStyle="1" w:styleId="EndnoteTextChar">
    <w:name w:val="Endnote Text Char"/>
    <w:basedOn w:val="DefaultParagraphFont"/>
    <w:link w:val="EndnoteText"/>
    <w:uiPriority w:val="99"/>
    <w:rsid w:val="00F03CD9"/>
    <w:rPr>
      <w:rFonts w:eastAsiaTheme="minorHAnsi" w:cstheme="minorBidi"/>
      <w:lang w:eastAsia="en-US"/>
    </w:rPr>
  </w:style>
  <w:style w:type="character" w:customStyle="1" w:styleId="FootnoteTextChar">
    <w:name w:val="Footnote Text Char"/>
    <w:basedOn w:val="DefaultParagraphFont"/>
    <w:link w:val="FootnoteText"/>
    <w:uiPriority w:val="99"/>
    <w:rsid w:val="00F03CD9"/>
    <w:rPr>
      <w:rFonts w:eastAsiaTheme="minorHAnsi" w:cstheme="minorBidi"/>
      <w:lang w:eastAsia="en-US"/>
    </w:rPr>
  </w:style>
  <w:style w:type="table" w:styleId="GridTable1Light">
    <w:name w:val="Grid Table 1 Light"/>
    <w:basedOn w:val="TableNormal"/>
    <w:uiPriority w:val="46"/>
    <w:rsid w:val="00F03CD9"/>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03CD9"/>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03CD9"/>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03CD9"/>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03CD9"/>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03CD9"/>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03CD9"/>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03CD9"/>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03CD9"/>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F03CD9"/>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F03CD9"/>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F03CD9"/>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F03CD9"/>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F03CD9"/>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F03CD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03CD9"/>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F03CD9"/>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F03CD9"/>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F03CD9"/>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F03CD9"/>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F03CD9"/>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F03CD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3CD9"/>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F03CD9"/>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F03CD9"/>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F03CD9"/>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F03CD9"/>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F03CD9"/>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F03CD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F03CD9"/>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03CD9"/>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F03CD9"/>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F03CD9"/>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F03CD9"/>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F03CD9"/>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F03CD9"/>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F03CD9"/>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03CD9"/>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F03CD9"/>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F03CD9"/>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F03CD9"/>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F03CD9"/>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F03CD9"/>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F03CD9"/>
    <w:rPr>
      <w:color w:val="2B579A"/>
      <w:shd w:val="clear" w:color="auto" w:fill="E1DFDD"/>
    </w:rPr>
  </w:style>
  <w:style w:type="character" w:customStyle="1" w:styleId="HTMLAddressChar">
    <w:name w:val="HTML Address Char"/>
    <w:basedOn w:val="DefaultParagraphFont"/>
    <w:link w:val="HTMLAddress"/>
    <w:uiPriority w:val="99"/>
    <w:rsid w:val="00F03CD9"/>
    <w:rPr>
      <w:rFonts w:eastAsiaTheme="minorHAnsi" w:cstheme="minorBidi"/>
      <w:i/>
      <w:iCs/>
      <w:sz w:val="22"/>
      <w:lang w:eastAsia="en-US"/>
    </w:rPr>
  </w:style>
  <w:style w:type="character" w:customStyle="1" w:styleId="HTMLPreformattedChar">
    <w:name w:val="HTML Preformatted Char"/>
    <w:basedOn w:val="DefaultParagraphFont"/>
    <w:link w:val="HTMLPreformatted"/>
    <w:uiPriority w:val="99"/>
    <w:rsid w:val="00F03CD9"/>
    <w:rPr>
      <w:rFonts w:ascii="Consolas" w:eastAsiaTheme="minorHAnsi" w:hAnsi="Consolas" w:cstheme="minorBidi"/>
      <w:lang w:eastAsia="en-US"/>
    </w:rPr>
  </w:style>
  <w:style w:type="character" w:styleId="IntenseEmphasis">
    <w:name w:val="Intense Emphasis"/>
    <w:basedOn w:val="DefaultParagraphFont"/>
    <w:uiPriority w:val="21"/>
    <w:qFormat/>
    <w:rsid w:val="00F03CD9"/>
    <w:rPr>
      <w:i/>
      <w:iCs/>
      <w:color w:val="4F81BD" w:themeColor="accent1"/>
    </w:rPr>
  </w:style>
  <w:style w:type="paragraph" w:styleId="IntenseQuote">
    <w:name w:val="Intense Quote"/>
    <w:basedOn w:val="Normal"/>
    <w:next w:val="Normal"/>
    <w:link w:val="IntenseQuoteChar"/>
    <w:uiPriority w:val="30"/>
    <w:qFormat/>
    <w:rsid w:val="00F03C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03CD9"/>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F03CD9"/>
    <w:rPr>
      <w:b/>
      <w:bCs/>
      <w:smallCaps/>
      <w:color w:val="4F81BD" w:themeColor="accent1"/>
      <w:spacing w:val="5"/>
    </w:rPr>
  </w:style>
  <w:style w:type="table" w:styleId="LightGrid">
    <w:name w:val="Light Grid"/>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F03CD9"/>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F03CD9"/>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F03CD9"/>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03CD9"/>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F03CD9"/>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F03CD9"/>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F03CD9"/>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F03CD9"/>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F03CD9"/>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F03CD9"/>
    <w:pPr>
      <w:ind w:left="720"/>
      <w:contextualSpacing/>
    </w:pPr>
  </w:style>
  <w:style w:type="table" w:styleId="ListTable1Light">
    <w:name w:val="List Table 1 Light"/>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F03CD9"/>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F03CD9"/>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03CD9"/>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F03CD9"/>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F03CD9"/>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F03CD9"/>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F03CD9"/>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F03CD9"/>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F03CD9"/>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03CD9"/>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F03CD9"/>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F03CD9"/>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F03CD9"/>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F03CD9"/>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F03CD9"/>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F03CD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03CD9"/>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F03CD9"/>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F03CD9"/>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F03CD9"/>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F03CD9"/>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F03CD9"/>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03CD9"/>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03CD9"/>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03CD9"/>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F03CD9"/>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F03CD9"/>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F03CD9"/>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F03CD9"/>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F03CD9"/>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F03CD9"/>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03CD9"/>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03CD9"/>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03CD9"/>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03CD9"/>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03CD9"/>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03CD9"/>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uiPriority w:val="99"/>
    <w:rsid w:val="00F03CD9"/>
    <w:rPr>
      <w:rFonts w:ascii="Consolas" w:eastAsiaTheme="minorHAnsi" w:hAnsi="Consolas" w:cstheme="minorBidi"/>
      <w:lang w:eastAsia="en-US"/>
    </w:rPr>
  </w:style>
  <w:style w:type="table" w:styleId="MediumGrid1">
    <w:name w:val="Medium Grid 1"/>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F03CD9"/>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F03CD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F03CD9"/>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03CD9"/>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03CD9"/>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03CD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03CD9"/>
    <w:rPr>
      <w:color w:val="2B579A"/>
      <w:shd w:val="clear" w:color="auto" w:fill="E1DFDD"/>
    </w:rPr>
  </w:style>
  <w:style w:type="character" w:customStyle="1" w:styleId="MessageHeaderChar">
    <w:name w:val="Message Header Char"/>
    <w:basedOn w:val="DefaultParagraphFont"/>
    <w:link w:val="MessageHeader"/>
    <w:uiPriority w:val="99"/>
    <w:rsid w:val="00F03CD9"/>
    <w:rPr>
      <w:rFonts w:asciiTheme="majorHAnsi" w:eastAsiaTheme="majorEastAsia" w:hAnsiTheme="majorHAnsi" w:cstheme="majorBidi"/>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F03CD9"/>
    <w:pPr>
      <w:spacing w:line="240" w:lineRule="auto"/>
    </w:pPr>
  </w:style>
  <w:style w:type="character" w:customStyle="1" w:styleId="NoteHeadingChar">
    <w:name w:val="Note Heading Char"/>
    <w:basedOn w:val="DefaultParagraphFont"/>
    <w:link w:val="NoteHeading"/>
    <w:uiPriority w:val="99"/>
    <w:semiHidden/>
    <w:rsid w:val="00F03CD9"/>
    <w:rPr>
      <w:rFonts w:eastAsiaTheme="minorHAnsi" w:cstheme="minorBidi"/>
      <w:sz w:val="22"/>
      <w:lang w:eastAsia="en-US"/>
    </w:rPr>
  </w:style>
  <w:style w:type="character" w:styleId="PlaceholderText">
    <w:name w:val="Placeholder Text"/>
    <w:basedOn w:val="DefaultParagraphFont"/>
    <w:uiPriority w:val="99"/>
    <w:semiHidden/>
    <w:rsid w:val="00F03CD9"/>
    <w:rPr>
      <w:color w:val="808080"/>
    </w:rPr>
  </w:style>
  <w:style w:type="table" w:styleId="PlainTable1">
    <w:name w:val="Plain Table 1"/>
    <w:basedOn w:val="TableNormal"/>
    <w:uiPriority w:val="41"/>
    <w:rsid w:val="00F03CD9"/>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03CD9"/>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03CD9"/>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3CD9"/>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03CD9"/>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uiPriority w:val="99"/>
    <w:rsid w:val="00F03CD9"/>
    <w:rPr>
      <w:rFonts w:ascii="Consolas" w:eastAsiaTheme="minorHAnsi" w:hAnsi="Consolas" w:cstheme="minorBidi"/>
      <w:sz w:val="21"/>
      <w:szCs w:val="21"/>
      <w:lang w:eastAsia="en-US"/>
    </w:rPr>
  </w:style>
  <w:style w:type="paragraph" w:styleId="Quote">
    <w:name w:val="Quote"/>
    <w:basedOn w:val="Normal"/>
    <w:next w:val="Normal"/>
    <w:link w:val="QuoteChar"/>
    <w:uiPriority w:val="29"/>
    <w:qFormat/>
    <w:rsid w:val="00F03C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03CD9"/>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uiPriority w:val="99"/>
    <w:rsid w:val="00F03CD9"/>
    <w:rPr>
      <w:rFonts w:eastAsiaTheme="minorHAnsi" w:cstheme="minorBidi"/>
      <w:sz w:val="22"/>
      <w:lang w:eastAsia="en-US"/>
    </w:rPr>
  </w:style>
  <w:style w:type="character" w:customStyle="1" w:styleId="SignatureChar">
    <w:name w:val="Signature Char"/>
    <w:basedOn w:val="DefaultParagraphFont"/>
    <w:link w:val="Signature"/>
    <w:uiPriority w:val="99"/>
    <w:rsid w:val="00F03CD9"/>
    <w:rPr>
      <w:rFonts w:eastAsiaTheme="minorHAnsi" w:cstheme="minorBidi"/>
      <w:sz w:val="22"/>
      <w:lang w:eastAsia="en-US"/>
    </w:rPr>
  </w:style>
  <w:style w:type="character" w:styleId="SmartHyperlink">
    <w:name w:val="Smart Hyperlink"/>
    <w:basedOn w:val="DefaultParagraphFont"/>
    <w:uiPriority w:val="99"/>
    <w:semiHidden/>
    <w:unhideWhenUsed/>
    <w:rsid w:val="00F03CD9"/>
    <w:rPr>
      <w:u w:val="dotted"/>
    </w:rPr>
  </w:style>
  <w:style w:type="character" w:customStyle="1" w:styleId="SubtitleChar">
    <w:name w:val="Subtitle Char"/>
    <w:basedOn w:val="DefaultParagraphFont"/>
    <w:link w:val="Subtitle"/>
    <w:uiPriority w:val="11"/>
    <w:rsid w:val="00F03CD9"/>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F03CD9"/>
    <w:rPr>
      <w:i/>
      <w:iCs/>
      <w:color w:val="404040" w:themeColor="text1" w:themeTint="BF"/>
    </w:rPr>
  </w:style>
  <w:style w:type="character" w:styleId="SubtleReference">
    <w:name w:val="Subtle Reference"/>
    <w:basedOn w:val="DefaultParagraphFont"/>
    <w:uiPriority w:val="31"/>
    <w:qFormat/>
    <w:rsid w:val="00F03CD9"/>
    <w:rPr>
      <w:smallCaps/>
      <w:color w:val="5A5A5A" w:themeColor="text1" w:themeTint="A5"/>
    </w:rPr>
  </w:style>
  <w:style w:type="table" w:styleId="TableGridLight">
    <w:name w:val="Grid Table Light"/>
    <w:basedOn w:val="TableNormal"/>
    <w:uiPriority w:val="40"/>
    <w:rsid w:val="00F03CD9"/>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uiPriority w:val="10"/>
    <w:rsid w:val="00F03CD9"/>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semiHidden/>
    <w:unhideWhenUsed/>
    <w:qFormat/>
    <w:rsid w:val="00F03CD9"/>
    <w:pPr>
      <w:numPr>
        <w:numId w:val="0"/>
      </w:numPr>
      <w:outlineLvl w:val="9"/>
    </w:pPr>
  </w:style>
  <w:style w:type="character" w:styleId="UnresolvedMention">
    <w:name w:val="Unresolved Mention"/>
    <w:basedOn w:val="DefaultParagraphFont"/>
    <w:uiPriority w:val="99"/>
    <w:semiHidden/>
    <w:unhideWhenUsed/>
    <w:rsid w:val="00F03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60363">
      <w:bodyDiv w:val="1"/>
      <w:marLeft w:val="0"/>
      <w:marRight w:val="0"/>
      <w:marTop w:val="0"/>
      <w:marBottom w:val="0"/>
      <w:divBdr>
        <w:top w:val="none" w:sz="0" w:space="0" w:color="auto"/>
        <w:left w:val="none" w:sz="0" w:space="0" w:color="auto"/>
        <w:bottom w:val="none" w:sz="0" w:space="0" w:color="auto"/>
        <w:right w:val="none" w:sz="0" w:space="0" w:color="auto"/>
      </w:divBdr>
    </w:div>
    <w:div w:id="169955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image" Target="media/image13.png"/><Relationship Id="rId76" Type="http://schemas.openxmlformats.org/officeDocument/2006/relationships/image" Target="media/image21.jpeg"/><Relationship Id="rId84" Type="http://schemas.openxmlformats.org/officeDocument/2006/relationships/header" Target="header27.xml"/><Relationship Id="rId89" Type="http://schemas.openxmlformats.org/officeDocument/2006/relationships/footer" Target="footer28.xml"/><Relationship Id="rId97"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footer" Target="footer3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image" Target="media/image14.jpeg"/><Relationship Id="rId77" Type="http://schemas.openxmlformats.org/officeDocument/2006/relationships/image" Target="media/image22.jpeg"/><Relationship Id="rId8" Type="http://schemas.openxmlformats.org/officeDocument/2006/relationships/image" Target="media/image1.wmf"/><Relationship Id="rId51" Type="http://schemas.openxmlformats.org/officeDocument/2006/relationships/footer" Target="footer15.xml"/><Relationship Id="rId72" Type="http://schemas.openxmlformats.org/officeDocument/2006/relationships/image" Target="media/image17.jpeg"/><Relationship Id="rId80" Type="http://schemas.openxmlformats.org/officeDocument/2006/relationships/header" Target="header25.xml"/><Relationship Id="rId85"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image" Target="media/image12.png"/><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footer" Target="footer30.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5B54-35C6-4762-BA70-C31196489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109</Pages>
  <Words>12928</Words>
  <Characters>66301</Characters>
  <Application>Microsoft Office Word</Application>
  <DocSecurity>0</DocSecurity>
  <PresentationFormat/>
  <Lines>3107</Lines>
  <Paragraphs>1461</Paragraphs>
  <ScaleCrop>false</ScaleCrop>
  <HeadingPairs>
    <vt:vector size="2" baseType="variant">
      <vt:variant>
        <vt:lpstr>Title</vt:lpstr>
      </vt:variant>
      <vt:variant>
        <vt:i4>1</vt:i4>
      </vt:variant>
    </vt:vector>
  </HeadingPairs>
  <TitlesOfParts>
    <vt:vector size="1" baseType="lpstr">
      <vt:lpstr>Corporations Regulations 2001</vt:lpstr>
    </vt:vector>
  </TitlesOfParts>
  <Manager/>
  <Company/>
  <LinksUpToDate>false</LinksUpToDate>
  <CharactersWithSpaces>78206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Corporations Regulations 2001</dc:title>
  <dc:subject/>
  <dc:creator/>
  <cp:keywords/>
  <dc:description/>
  <cp:lastModifiedBy/>
  <cp:revision>1</cp:revision>
  <cp:lastPrinted>2013-05-27T01:48:00Z</cp:lastPrinted>
  <dcterms:created xsi:type="dcterms:W3CDTF">2023-11-15T02:20:00Z</dcterms:created>
  <dcterms:modified xsi:type="dcterms:W3CDTF">2023-11-15T02:20:00Z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Corporations Regulations 2001</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OFFICIAL</vt:lpwstr>
  </property>
  <property fmtid="{D5CDD505-2E9C-101B-9397-08002B2CF9AE}" pid="14" name="DLM">
    <vt:lpwstr> </vt:lpwstr>
  </property>
  <property fmtid="{D5CDD505-2E9C-101B-9397-08002B2CF9AE}" pid="15" name="ChangedTitle">
    <vt:lpwstr>Corporations Regulations 2001</vt:lpwstr>
  </property>
  <property fmtid="{D5CDD505-2E9C-101B-9397-08002B2CF9AE}" pid="16" name="DoNotAsk">
    <vt:lpwstr>1</vt:lpwstr>
  </property>
  <property fmtid="{D5CDD505-2E9C-101B-9397-08002B2CF9AE}" pid="17" name="CompilationVersion">
    <vt:i4>3</vt:i4>
  </property>
  <property fmtid="{D5CDD505-2E9C-101B-9397-08002B2CF9AE}" pid="18" name="CompilationNumber">
    <vt:lpwstr>191</vt:lpwstr>
  </property>
  <property fmtid="{D5CDD505-2E9C-101B-9397-08002B2CF9AE}" pid="19" name="StartDate">
    <vt:lpwstr>28 October 2023</vt:lpwstr>
  </property>
  <property fmtid="{D5CDD505-2E9C-101B-9397-08002B2CF9AE}" pid="20" name="PreparedDate">
    <vt:filetime>2016-04-17T14:00:00Z</vt:filetime>
  </property>
  <property fmtid="{D5CDD505-2E9C-101B-9397-08002B2CF9AE}" pid="21" name="RegisteredDate">
    <vt:lpwstr>15 November 2023</vt:lpwstr>
  </property>
  <property fmtid="{D5CDD505-2E9C-101B-9397-08002B2CF9AE}" pid="22" name="IncludesUpTo">
    <vt:lpwstr>F2023L01423</vt:lpwstr>
  </property>
</Properties>
</file>