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40189" w14:textId="5BBC8B56" w:rsidR="00D21A57" w:rsidRDefault="00126C3B" w:rsidP="00D21A57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OLE_LINK1"/>
      <w:bookmarkStart w:id="1" w:name="OLE_LINK2"/>
      <w:bookmarkStart w:id="2" w:name="OLE_LINK3"/>
      <w:r>
        <w:rPr>
          <w:noProof/>
          <w:color w:val="000000"/>
          <w:sz w:val="20"/>
          <w:szCs w:val="20"/>
        </w:rPr>
        <w:drawing>
          <wp:inline distT="0" distB="0" distL="0" distR="0" wp14:anchorId="6B3A5422" wp14:editId="37BA79CA">
            <wp:extent cx="1392555" cy="1101725"/>
            <wp:effectExtent l="0" t="0" r="0" b="3175"/>
            <wp:docPr id="1" name="Picture 1" descr="Commonwealth Coat of Arms of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"/>
      <w:bookmarkEnd w:id="2"/>
    </w:p>
    <w:p w14:paraId="1B0BDA7C" w14:textId="00D389F5" w:rsidR="005E5793" w:rsidRPr="00D21A57" w:rsidRDefault="005E5793" w:rsidP="00126C3B">
      <w:pPr>
        <w:spacing w:before="36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21A57">
        <w:rPr>
          <w:rFonts w:ascii="Times New Roman" w:hAnsi="Times New Roman" w:cs="Times New Roman"/>
          <w:b/>
          <w:sz w:val="28"/>
        </w:rPr>
        <w:t>Statutory Rules 1985 No.</w:t>
      </w:r>
      <w:r w:rsidR="00126C3B">
        <w:rPr>
          <w:rFonts w:ascii="Times New Roman" w:hAnsi="Times New Roman" w:cs="Times New Roman"/>
          <w:b/>
          <w:sz w:val="28"/>
        </w:rPr>
        <w:t xml:space="preserve"> </w:t>
      </w:r>
      <w:r w:rsidR="00C03A54">
        <w:rPr>
          <w:rFonts w:ascii="Times New Roman" w:hAnsi="Times New Roman" w:cs="Times New Roman"/>
          <w:b/>
          <w:sz w:val="28"/>
        </w:rPr>
        <w:t>182</w:t>
      </w:r>
      <w:r w:rsidR="00C03A54" w:rsidRPr="00C03A54">
        <w:rPr>
          <w:rFonts w:ascii="Times New Roman" w:hAnsi="Times New Roman" w:cs="Times New Roman"/>
          <w:b/>
          <w:sz w:val="28"/>
          <w:vertAlign w:val="superscript"/>
        </w:rPr>
        <w:t>1</w:t>
      </w:r>
    </w:p>
    <w:p w14:paraId="30C98850" w14:textId="77777777" w:rsidR="00D21A57" w:rsidRDefault="00D21A57" w:rsidP="00D21A57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——————</w:t>
      </w:r>
    </w:p>
    <w:p w14:paraId="6CCFAD59" w14:textId="77777777" w:rsidR="00126C3B" w:rsidRDefault="00551397" w:rsidP="00126C3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D21A57">
        <w:rPr>
          <w:rFonts w:ascii="Times New Roman" w:hAnsi="Times New Roman" w:cs="Times New Roman"/>
          <w:b/>
          <w:sz w:val="36"/>
        </w:rPr>
        <w:t>Foreign Fishing Boats Levy Regulations</w:t>
      </w:r>
      <w:r w:rsidRPr="00D21A57">
        <w:rPr>
          <w:rFonts w:ascii="Times New Roman" w:hAnsi="Times New Roman" w:cs="Times New Roman"/>
          <w:b/>
          <w:sz w:val="36"/>
          <w:vertAlign w:val="superscript"/>
        </w:rPr>
        <w:t>2</w:t>
      </w:r>
      <w:r w:rsidR="00D21A57" w:rsidRPr="00D21A57">
        <w:rPr>
          <w:rFonts w:ascii="Times New Roman" w:hAnsi="Times New Roman" w:cs="Times New Roman"/>
          <w:b/>
          <w:sz w:val="36"/>
        </w:rPr>
        <w:t xml:space="preserve"> </w:t>
      </w:r>
    </w:p>
    <w:p w14:paraId="3E7F208E" w14:textId="43E2BF3F" w:rsidR="005E5793" w:rsidRPr="00D21A57" w:rsidRDefault="00551397" w:rsidP="00126C3B">
      <w:pPr>
        <w:spacing w:after="120" w:line="240" w:lineRule="auto"/>
        <w:jc w:val="center"/>
        <w:rPr>
          <w:rFonts w:ascii="Times New Roman" w:hAnsi="Times New Roman" w:cs="Times New Roman"/>
          <w:sz w:val="36"/>
        </w:rPr>
      </w:pPr>
      <w:r w:rsidRPr="00D21A57">
        <w:rPr>
          <w:rFonts w:ascii="Times New Roman" w:hAnsi="Times New Roman" w:cs="Times New Roman"/>
          <w:b/>
          <w:sz w:val="36"/>
        </w:rPr>
        <w:t>(Amendment)</w:t>
      </w:r>
    </w:p>
    <w:p w14:paraId="2E10C9F8" w14:textId="77777777" w:rsidR="005E5793" w:rsidRPr="00551397" w:rsidRDefault="005E5793" w:rsidP="0055139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 xml:space="preserve">I, THE GOVERNOR-GENERAL of the Commonwealth of Australia, acting with the advice of the Federal Executive Council, hereby make the following Regulations under the </w:t>
      </w:r>
      <w:r w:rsidR="00551397" w:rsidRPr="00551397">
        <w:rPr>
          <w:rFonts w:ascii="Times New Roman" w:hAnsi="Times New Roman" w:cs="Times New Roman"/>
          <w:i/>
        </w:rPr>
        <w:t>Foreign Fishing Boats Levy Act 1981.</w:t>
      </w:r>
    </w:p>
    <w:p w14:paraId="5520F586" w14:textId="3A90DAFB" w:rsidR="005E5793" w:rsidRPr="00551397" w:rsidRDefault="005E5793" w:rsidP="00126C3B">
      <w:pPr>
        <w:spacing w:before="120" w:after="480" w:line="240" w:lineRule="auto"/>
        <w:ind w:left="431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Dated 30 July 1985.</w:t>
      </w:r>
    </w:p>
    <w:p w14:paraId="6C780BFD" w14:textId="77777777" w:rsidR="005E5793" w:rsidRPr="00551397" w:rsidRDefault="005E5793" w:rsidP="00FC6C1D">
      <w:pPr>
        <w:spacing w:after="0" w:line="240" w:lineRule="auto"/>
        <w:ind w:left="6840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N. M. STEPHEN</w:t>
      </w:r>
    </w:p>
    <w:p w14:paraId="5470E1D8" w14:textId="77777777" w:rsidR="005E5793" w:rsidRPr="00551397" w:rsidRDefault="005E5793" w:rsidP="00FC6C1D">
      <w:pPr>
        <w:spacing w:after="0" w:line="240" w:lineRule="auto"/>
        <w:ind w:left="6840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Governor-General</w:t>
      </w:r>
    </w:p>
    <w:p w14:paraId="0994FBE8" w14:textId="77777777" w:rsidR="005E5793" w:rsidRPr="00551397" w:rsidRDefault="005E5793" w:rsidP="00FC6C1D">
      <w:pPr>
        <w:spacing w:before="120" w:after="0" w:line="240" w:lineRule="auto"/>
        <w:ind w:left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By His Excellency</w:t>
      </w:r>
      <w:r w:rsidR="00551397">
        <w:rPr>
          <w:rFonts w:ascii="Times New Roman" w:hAnsi="Times New Roman" w:cs="Times New Roman"/>
        </w:rPr>
        <w:t>’</w:t>
      </w:r>
      <w:r w:rsidRPr="00551397">
        <w:rPr>
          <w:rFonts w:ascii="Times New Roman" w:hAnsi="Times New Roman" w:cs="Times New Roman"/>
        </w:rPr>
        <w:t>s Command,</w:t>
      </w:r>
    </w:p>
    <w:p w14:paraId="33909DFE" w14:textId="77777777" w:rsidR="00FC6C1D" w:rsidRDefault="005E5793" w:rsidP="00126C3B">
      <w:pPr>
        <w:spacing w:before="480" w:after="0" w:line="240" w:lineRule="auto"/>
        <w:jc w:val="center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JOHN KERIN</w:t>
      </w:r>
    </w:p>
    <w:p w14:paraId="4E09E147" w14:textId="77777777" w:rsidR="00FC6C1D" w:rsidRPr="00551397" w:rsidRDefault="00FC6C1D" w:rsidP="00126C3B">
      <w:pPr>
        <w:spacing w:after="240" w:line="240" w:lineRule="auto"/>
        <w:jc w:val="center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Minister of State for Primary Industry</w:t>
      </w:r>
    </w:p>
    <w:p w14:paraId="6C144FFC" w14:textId="77777777" w:rsidR="005E5793" w:rsidRPr="00551397" w:rsidRDefault="00FC6C1D" w:rsidP="00FC6C1D">
      <w:pPr>
        <w:spacing w:before="120" w:after="12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—––––––——</w:t>
      </w:r>
    </w:p>
    <w:p w14:paraId="624D65AA" w14:textId="77777777" w:rsidR="005E5793" w:rsidRPr="00126C3B" w:rsidRDefault="00551397" w:rsidP="00126C3B">
      <w:pPr>
        <w:spacing w:before="360" w:after="60" w:line="240" w:lineRule="auto"/>
        <w:jc w:val="both"/>
        <w:rPr>
          <w:rFonts w:ascii="Times New Roman" w:hAnsi="Times New Roman" w:cs="Times New Roman"/>
          <w:b/>
        </w:rPr>
      </w:pPr>
      <w:r w:rsidRPr="00126C3B">
        <w:rPr>
          <w:rFonts w:ascii="Times New Roman" w:hAnsi="Times New Roman" w:cs="Times New Roman"/>
          <w:b/>
        </w:rPr>
        <w:t>Commencement</w:t>
      </w:r>
    </w:p>
    <w:p w14:paraId="4E4212FC" w14:textId="77777777" w:rsidR="005E5793" w:rsidRPr="00551397" w:rsidRDefault="00551397" w:rsidP="00FC6C1D">
      <w:pPr>
        <w:spacing w:after="0" w:line="240" w:lineRule="auto"/>
        <w:ind w:firstLine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  <w:b/>
        </w:rPr>
        <w:t xml:space="preserve">1. </w:t>
      </w:r>
      <w:r w:rsidR="005E5793" w:rsidRPr="00551397">
        <w:rPr>
          <w:rFonts w:ascii="Times New Roman" w:hAnsi="Times New Roman" w:cs="Times New Roman"/>
        </w:rPr>
        <w:t>These Regulations shall come into operation on 1 August 1985.</w:t>
      </w:r>
    </w:p>
    <w:p w14:paraId="57DF1A6C" w14:textId="77777777" w:rsidR="005E5793" w:rsidRPr="00126C3B" w:rsidRDefault="00551397" w:rsidP="00FC6C1D">
      <w:pPr>
        <w:spacing w:before="120" w:after="60" w:line="240" w:lineRule="auto"/>
        <w:jc w:val="both"/>
        <w:rPr>
          <w:rFonts w:ascii="Times New Roman" w:hAnsi="Times New Roman" w:cs="Times New Roman"/>
          <w:b/>
        </w:rPr>
      </w:pPr>
      <w:r w:rsidRPr="00126C3B">
        <w:rPr>
          <w:rFonts w:ascii="Times New Roman" w:hAnsi="Times New Roman" w:cs="Times New Roman"/>
          <w:b/>
        </w:rPr>
        <w:t>Interpretation</w:t>
      </w:r>
    </w:p>
    <w:p w14:paraId="25058903" w14:textId="77777777" w:rsidR="005E5793" w:rsidRPr="00551397" w:rsidRDefault="00551397" w:rsidP="00FC6C1D">
      <w:pPr>
        <w:spacing w:after="0" w:line="240" w:lineRule="auto"/>
        <w:ind w:firstLine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  <w:b/>
        </w:rPr>
        <w:t xml:space="preserve">2. </w:t>
      </w:r>
      <w:r w:rsidR="005E5793" w:rsidRPr="00551397">
        <w:rPr>
          <w:rFonts w:ascii="Times New Roman" w:hAnsi="Times New Roman" w:cs="Times New Roman"/>
        </w:rPr>
        <w:t xml:space="preserve">Regulation 3 of the Foreign Fishing Boats Levy Regulations is amended by omitting </w:t>
      </w:r>
      <w:r>
        <w:rPr>
          <w:rFonts w:ascii="Times New Roman" w:hAnsi="Times New Roman" w:cs="Times New Roman"/>
        </w:rPr>
        <w:t>“</w:t>
      </w:r>
      <w:r w:rsidR="005E5793" w:rsidRPr="00551397">
        <w:rPr>
          <w:rFonts w:ascii="Times New Roman" w:hAnsi="Times New Roman" w:cs="Times New Roman"/>
        </w:rPr>
        <w:t>1984</w:t>
      </w:r>
      <w:r>
        <w:rPr>
          <w:rFonts w:ascii="Times New Roman" w:hAnsi="Times New Roman" w:cs="Times New Roman"/>
        </w:rPr>
        <w:t>”</w:t>
      </w:r>
      <w:r w:rsidR="005E5793" w:rsidRPr="00551397">
        <w:rPr>
          <w:rFonts w:ascii="Times New Roman" w:hAnsi="Times New Roman" w:cs="Times New Roman"/>
        </w:rPr>
        <w:t xml:space="preserve"> from the definition of </w:t>
      </w:r>
      <w:r>
        <w:rPr>
          <w:rFonts w:ascii="Times New Roman" w:hAnsi="Times New Roman" w:cs="Times New Roman"/>
        </w:rPr>
        <w:t>“</w:t>
      </w:r>
      <w:r w:rsidR="005E5793" w:rsidRPr="00551397">
        <w:rPr>
          <w:rFonts w:ascii="Times New Roman" w:hAnsi="Times New Roman" w:cs="Times New Roman"/>
        </w:rPr>
        <w:t>agreement</w:t>
      </w:r>
      <w:r>
        <w:rPr>
          <w:rFonts w:ascii="Times New Roman" w:hAnsi="Times New Roman" w:cs="Times New Roman"/>
        </w:rPr>
        <w:t>”</w:t>
      </w:r>
      <w:r w:rsidR="005E5793" w:rsidRPr="00551397">
        <w:rPr>
          <w:rFonts w:ascii="Times New Roman" w:hAnsi="Times New Roman" w:cs="Times New Roman"/>
        </w:rPr>
        <w:t xml:space="preserve"> and substituting </w:t>
      </w:r>
      <w:r>
        <w:rPr>
          <w:rFonts w:ascii="Times New Roman" w:hAnsi="Times New Roman" w:cs="Times New Roman"/>
        </w:rPr>
        <w:t>“</w:t>
      </w:r>
      <w:r w:rsidR="005E5793" w:rsidRPr="00551397">
        <w:rPr>
          <w:rFonts w:ascii="Times New Roman" w:hAnsi="Times New Roman" w:cs="Times New Roman"/>
        </w:rPr>
        <w:t>1985</w:t>
      </w:r>
      <w:r>
        <w:rPr>
          <w:rFonts w:ascii="Times New Roman" w:hAnsi="Times New Roman" w:cs="Times New Roman"/>
        </w:rPr>
        <w:t>”</w:t>
      </w:r>
      <w:r w:rsidR="005E5793" w:rsidRPr="00551397">
        <w:rPr>
          <w:rFonts w:ascii="Times New Roman" w:hAnsi="Times New Roman" w:cs="Times New Roman"/>
        </w:rPr>
        <w:t>.</w:t>
      </w:r>
    </w:p>
    <w:p w14:paraId="60660185" w14:textId="77777777" w:rsidR="005E5793" w:rsidRPr="00126C3B" w:rsidRDefault="00551397" w:rsidP="00FC6C1D">
      <w:pPr>
        <w:spacing w:before="120" w:after="60" w:line="240" w:lineRule="auto"/>
        <w:jc w:val="both"/>
        <w:rPr>
          <w:rFonts w:ascii="Times New Roman" w:hAnsi="Times New Roman" w:cs="Times New Roman"/>
          <w:b/>
        </w:rPr>
      </w:pPr>
      <w:r w:rsidRPr="00126C3B">
        <w:rPr>
          <w:rFonts w:ascii="Times New Roman" w:hAnsi="Times New Roman" w:cs="Times New Roman"/>
          <w:b/>
        </w:rPr>
        <w:t xml:space="preserve">Levy payable in respect of </w:t>
      </w:r>
      <w:proofErr w:type="spellStart"/>
      <w:r w:rsidRPr="00126C3B">
        <w:rPr>
          <w:rFonts w:ascii="Times New Roman" w:hAnsi="Times New Roman" w:cs="Times New Roman"/>
          <w:b/>
        </w:rPr>
        <w:t>licences</w:t>
      </w:r>
      <w:proofErr w:type="spellEnd"/>
      <w:r w:rsidRPr="00126C3B">
        <w:rPr>
          <w:rFonts w:ascii="Times New Roman" w:hAnsi="Times New Roman" w:cs="Times New Roman"/>
          <w:b/>
        </w:rPr>
        <w:t xml:space="preserve"> granted in accordance with the agreement</w:t>
      </w:r>
    </w:p>
    <w:p w14:paraId="44552575" w14:textId="77777777" w:rsidR="005E5793" w:rsidRPr="00551397" w:rsidRDefault="00551397" w:rsidP="00FC6C1D">
      <w:pPr>
        <w:spacing w:after="0" w:line="240" w:lineRule="auto"/>
        <w:ind w:firstLine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  <w:b/>
        </w:rPr>
        <w:t xml:space="preserve">3. </w:t>
      </w:r>
      <w:r w:rsidR="005E5793" w:rsidRPr="00551397">
        <w:rPr>
          <w:rFonts w:ascii="Times New Roman" w:hAnsi="Times New Roman" w:cs="Times New Roman"/>
        </w:rPr>
        <w:t>Regulation 5 of the Foreign Fishing Boats Levy Regulations is amended—</w:t>
      </w:r>
    </w:p>
    <w:p w14:paraId="118AC0B0" w14:textId="77777777" w:rsidR="005E5793" w:rsidRPr="00551397" w:rsidRDefault="005E5793" w:rsidP="00FC6C1D">
      <w:pPr>
        <w:spacing w:after="0" w:line="240" w:lineRule="auto"/>
        <w:ind w:left="1152" w:hanging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(a) by omitting</w:t>
      </w:r>
      <w:r w:rsidR="00551397">
        <w:rPr>
          <w:rFonts w:ascii="Times New Roman" w:hAnsi="Times New Roman" w:cs="Times New Roman"/>
        </w:rPr>
        <w:t xml:space="preserve"> </w:t>
      </w:r>
      <w:r w:rsidRPr="00551397">
        <w:rPr>
          <w:rFonts w:ascii="Times New Roman" w:hAnsi="Times New Roman" w:cs="Times New Roman"/>
        </w:rPr>
        <w:t>from</w:t>
      </w:r>
      <w:r w:rsidR="00551397">
        <w:rPr>
          <w:rFonts w:ascii="Times New Roman" w:hAnsi="Times New Roman" w:cs="Times New Roman"/>
        </w:rPr>
        <w:t xml:space="preserve"> </w:t>
      </w:r>
      <w:r w:rsidRPr="00551397">
        <w:rPr>
          <w:rFonts w:ascii="Times New Roman" w:hAnsi="Times New Roman" w:cs="Times New Roman"/>
        </w:rPr>
        <w:t xml:space="preserve">sub-regulation (1)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$1,447,985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 xml:space="preserve"> (wherever occurring) and substituting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$1,693,922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>;</w:t>
      </w:r>
    </w:p>
    <w:p w14:paraId="130EE8D9" w14:textId="77777777" w:rsidR="005E5793" w:rsidRPr="00551397" w:rsidRDefault="005E5793" w:rsidP="00FC6C1D">
      <w:pPr>
        <w:spacing w:after="0" w:line="240" w:lineRule="auto"/>
        <w:ind w:left="1152" w:hanging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 xml:space="preserve">(b) by omitting from paragraph (1) (a)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104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 xml:space="preserve"> and substituting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108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>;</w:t>
      </w:r>
    </w:p>
    <w:p w14:paraId="3E077631" w14:textId="77777777" w:rsidR="005E5793" w:rsidRPr="00551397" w:rsidRDefault="005E5793" w:rsidP="00FC6C1D">
      <w:pPr>
        <w:spacing w:after="0" w:line="240" w:lineRule="auto"/>
        <w:ind w:left="1152" w:hanging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 xml:space="preserve">(c) by omitting from paragraph (1) (a)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$13,914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 xml:space="preserve"> and substituting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$15,680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>; and</w:t>
      </w:r>
    </w:p>
    <w:p w14:paraId="3F4E19D5" w14:textId="77777777" w:rsidR="005E5793" w:rsidRPr="00551397" w:rsidRDefault="005E5793" w:rsidP="00FC6C1D">
      <w:pPr>
        <w:spacing w:after="0" w:line="240" w:lineRule="auto"/>
        <w:ind w:left="1152" w:hanging="432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 xml:space="preserve">(d) by omitting from paragraph (1) (b)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46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 xml:space="preserve"> (wherever occurring) and substituting </w:t>
      </w:r>
      <w:r w:rsidR="00551397">
        <w:rPr>
          <w:rFonts w:ascii="Times New Roman" w:hAnsi="Times New Roman" w:cs="Times New Roman"/>
        </w:rPr>
        <w:t>“</w:t>
      </w:r>
      <w:r w:rsidRPr="00551397">
        <w:rPr>
          <w:rFonts w:ascii="Times New Roman" w:hAnsi="Times New Roman" w:cs="Times New Roman"/>
        </w:rPr>
        <w:t>27</w:t>
      </w:r>
      <w:r w:rsidR="00551397">
        <w:rPr>
          <w:rFonts w:ascii="Times New Roman" w:hAnsi="Times New Roman" w:cs="Times New Roman"/>
        </w:rPr>
        <w:t>”</w:t>
      </w:r>
      <w:r w:rsidRPr="00551397">
        <w:rPr>
          <w:rFonts w:ascii="Times New Roman" w:hAnsi="Times New Roman" w:cs="Times New Roman"/>
        </w:rPr>
        <w:t>.</w:t>
      </w:r>
    </w:p>
    <w:p w14:paraId="3241C6AA" w14:textId="77777777" w:rsidR="00FC6C1D" w:rsidRPr="00FC6C1D" w:rsidRDefault="00FC6C1D" w:rsidP="00FC6C1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6"/>
        </w:rPr>
      </w:pPr>
    </w:p>
    <w:p w14:paraId="206F29C6" w14:textId="7FBBC226" w:rsidR="005E5793" w:rsidRPr="00126C3B" w:rsidRDefault="005E5793" w:rsidP="00FC6C1D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126C3B">
        <w:rPr>
          <w:rFonts w:ascii="Times New Roman" w:hAnsi="Times New Roman" w:cs="Times New Roman"/>
          <w:sz w:val="20"/>
        </w:rPr>
        <w:t>(S.R. 213/85)—Cat. No.</w:t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FC6C1D" w:rsidRPr="00126C3B">
        <w:rPr>
          <w:rFonts w:ascii="Times New Roman" w:hAnsi="Times New Roman" w:cs="Times New Roman"/>
          <w:sz w:val="20"/>
        </w:rPr>
        <w:tab/>
      </w:r>
      <w:r w:rsidR="00126C3B">
        <w:rPr>
          <w:rFonts w:ascii="Times New Roman" w:hAnsi="Times New Roman" w:cs="Times New Roman"/>
          <w:sz w:val="20"/>
        </w:rPr>
        <w:t xml:space="preserve">               </w:t>
      </w:r>
      <w:r w:rsidRPr="00126C3B">
        <w:rPr>
          <w:rFonts w:ascii="Times New Roman" w:hAnsi="Times New Roman" w:cs="Times New Roman"/>
          <w:sz w:val="20"/>
        </w:rPr>
        <w:t>14/19.7.1985</w:t>
      </w:r>
    </w:p>
    <w:p w14:paraId="63A24561" w14:textId="77777777" w:rsidR="005E5793" w:rsidRPr="00551397" w:rsidRDefault="00551397" w:rsidP="0055139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34C79C5" w14:textId="77777777" w:rsidR="005E5793" w:rsidRPr="0078249C" w:rsidRDefault="005E5793" w:rsidP="007824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8249C">
        <w:rPr>
          <w:rFonts w:ascii="Times New Roman" w:hAnsi="Times New Roman" w:cs="Times New Roman"/>
          <w:b/>
        </w:rPr>
        <w:lastRenderedPageBreak/>
        <w:t>NOTES</w:t>
      </w:r>
    </w:p>
    <w:p w14:paraId="07E86B1D" w14:textId="3D8305A7" w:rsidR="005E5793" w:rsidRPr="00551397" w:rsidRDefault="005E5793" w:rsidP="00126C3B">
      <w:pPr>
        <w:spacing w:before="120" w:after="160" w:line="240" w:lineRule="auto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 xml:space="preserve">1. Notified in the </w:t>
      </w:r>
      <w:r w:rsidR="00551397" w:rsidRPr="00551397">
        <w:rPr>
          <w:rFonts w:ascii="Times New Roman" w:hAnsi="Times New Roman" w:cs="Times New Roman"/>
          <w:i/>
        </w:rPr>
        <w:t xml:space="preserve">Commonwealth of Australia Gazette </w:t>
      </w:r>
      <w:r w:rsidRPr="00551397">
        <w:rPr>
          <w:rFonts w:ascii="Times New Roman" w:hAnsi="Times New Roman" w:cs="Times New Roman"/>
        </w:rPr>
        <w:t>on 31 July 1985.</w:t>
      </w:r>
    </w:p>
    <w:p w14:paraId="7A61E444" w14:textId="77777777" w:rsidR="005E5793" w:rsidRPr="00551397" w:rsidRDefault="005E5793" w:rsidP="0078249C">
      <w:pPr>
        <w:spacing w:before="60" w:after="0" w:line="240" w:lineRule="auto"/>
        <w:jc w:val="both"/>
        <w:rPr>
          <w:rFonts w:ascii="Times New Roman" w:hAnsi="Times New Roman" w:cs="Times New Roman"/>
        </w:rPr>
      </w:pPr>
      <w:r w:rsidRPr="00551397">
        <w:rPr>
          <w:rFonts w:ascii="Times New Roman" w:hAnsi="Times New Roman" w:cs="Times New Roman"/>
        </w:rPr>
        <w:t>2. Statutory Rules 1983 No. 117; 1984 No. 167.</w:t>
      </w:r>
    </w:p>
    <w:p w14:paraId="187EEF67" w14:textId="77777777" w:rsidR="005E5793" w:rsidRPr="00126C3B" w:rsidRDefault="005E5793" w:rsidP="00126C3B">
      <w:pPr>
        <w:spacing w:before="9360" w:after="0" w:line="240" w:lineRule="auto"/>
        <w:jc w:val="center"/>
        <w:rPr>
          <w:rFonts w:ascii="Times New Roman" w:hAnsi="Times New Roman" w:cs="Times New Roman"/>
          <w:sz w:val="20"/>
        </w:rPr>
      </w:pPr>
      <w:r w:rsidRPr="00126C3B">
        <w:rPr>
          <w:rFonts w:ascii="Times New Roman" w:hAnsi="Times New Roman" w:cs="Times New Roman"/>
          <w:sz w:val="20"/>
        </w:rPr>
        <w:t>Printed by Authority by the Co</w:t>
      </w:r>
      <w:bookmarkStart w:id="3" w:name="_GoBack"/>
      <w:bookmarkEnd w:id="3"/>
      <w:r w:rsidRPr="00126C3B">
        <w:rPr>
          <w:rFonts w:ascii="Times New Roman" w:hAnsi="Times New Roman" w:cs="Times New Roman"/>
          <w:sz w:val="20"/>
        </w:rPr>
        <w:t>mmonwealth Government Printer</w:t>
      </w:r>
    </w:p>
    <w:sectPr w:rsidR="005E5793" w:rsidRPr="00126C3B" w:rsidSect="00173DA6">
      <w:headerReference w:type="default" r:id="rId7"/>
      <w:pgSz w:w="11909" w:h="16834" w:code="9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370DAC" w14:textId="77777777" w:rsidR="00CF79D5" w:rsidRDefault="00CF79D5" w:rsidP="00173DA6">
      <w:pPr>
        <w:spacing w:after="0" w:line="240" w:lineRule="auto"/>
      </w:pPr>
      <w:r>
        <w:separator/>
      </w:r>
    </w:p>
  </w:endnote>
  <w:endnote w:type="continuationSeparator" w:id="0">
    <w:p w14:paraId="1D69883B" w14:textId="77777777" w:rsidR="00CF79D5" w:rsidRDefault="00CF79D5" w:rsidP="0017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1374FF" w14:textId="77777777" w:rsidR="00CF79D5" w:rsidRDefault="00CF79D5" w:rsidP="00173DA6">
      <w:pPr>
        <w:spacing w:after="0" w:line="240" w:lineRule="auto"/>
      </w:pPr>
      <w:r>
        <w:separator/>
      </w:r>
    </w:p>
  </w:footnote>
  <w:footnote w:type="continuationSeparator" w:id="0">
    <w:p w14:paraId="5ABC8094" w14:textId="77777777" w:rsidR="00CF79D5" w:rsidRDefault="00CF79D5" w:rsidP="0017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236B2" w14:textId="4C1E3278" w:rsidR="00173DA6" w:rsidRPr="00173DA6" w:rsidRDefault="00173DA6">
    <w:pPr>
      <w:pStyle w:val="Header"/>
      <w:rPr>
        <w:sz w:val="20"/>
      </w:rPr>
    </w:pPr>
    <w:r w:rsidRPr="00173DA6">
      <w:rPr>
        <w:rFonts w:ascii="Times New Roman" w:hAnsi="Times New Roman" w:cs="Times New Roman"/>
        <w:sz w:val="20"/>
      </w:rPr>
      <w:t>2</w:t>
    </w:r>
    <w:r w:rsidRPr="00173DA6">
      <w:rPr>
        <w:rFonts w:ascii="Times New Roman" w:hAnsi="Times New Roman" w:cs="Times New Roman"/>
        <w:sz w:val="20"/>
      </w:rPr>
      <w:tab/>
    </w:r>
    <w:r w:rsidRPr="00173DA6">
      <w:rPr>
        <w:rFonts w:ascii="Times New Roman" w:hAnsi="Times New Roman" w:cs="Times New Roman"/>
        <w:i/>
        <w:sz w:val="20"/>
      </w:rPr>
      <w:t>Foreign Fishing Boats Levy 1985 No.</w:t>
    </w:r>
    <w:r w:rsidR="00126C3B">
      <w:rPr>
        <w:rFonts w:ascii="Times New Roman" w:hAnsi="Times New Roman" w:cs="Times New Roman"/>
        <w:i/>
        <w:sz w:val="20"/>
      </w:rPr>
      <w:t xml:space="preserve"> </w:t>
    </w:r>
    <w:r w:rsidRPr="00126C3B">
      <w:rPr>
        <w:rFonts w:ascii="Times New Roman" w:hAnsi="Times New Roman" w:cs="Times New Roman"/>
        <w:i/>
        <w:sz w:val="20"/>
      </w:rPr>
      <w:t>182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793"/>
    <w:rsid w:val="000F473E"/>
    <w:rsid w:val="00126C3B"/>
    <w:rsid w:val="00173DA6"/>
    <w:rsid w:val="00264210"/>
    <w:rsid w:val="002944D6"/>
    <w:rsid w:val="003027A5"/>
    <w:rsid w:val="00451B17"/>
    <w:rsid w:val="00551397"/>
    <w:rsid w:val="0056238C"/>
    <w:rsid w:val="005C7E88"/>
    <w:rsid w:val="005D7E9A"/>
    <w:rsid w:val="005E5793"/>
    <w:rsid w:val="0078249C"/>
    <w:rsid w:val="00831235"/>
    <w:rsid w:val="00952B32"/>
    <w:rsid w:val="00B07DA0"/>
    <w:rsid w:val="00B874BA"/>
    <w:rsid w:val="00C03A54"/>
    <w:rsid w:val="00C43AD5"/>
    <w:rsid w:val="00CF79D5"/>
    <w:rsid w:val="00D21A57"/>
    <w:rsid w:val="00E717FC"/>
    <w:rsid w:val="00FC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2EBB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47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09">
    <w:name w:val="Style109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">
    <w:name w:val="Style2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4">
    <w:name w:val="Style14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3">
    <w:name w:val="Style13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">
    <w:name w:val="Style7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9">
    <w:name w:val="Style9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1">
    <w:name w:val="Style11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6">
    <w:name w:val="Style16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46">
    <w:name w:val="Style146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4">
    <w:name w:val="Style24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4">
    <w:name w:val="Style34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33">
    <w:name w:val="Style133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41">
    <w:name w:val="Style141"/>
    <w:basedOn w:val="Normal"/>
    <w:rsid w:val="005E5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Style1">
    <w:name w:val="CharStyle1"/>
    <w:basedOn w:val="DefaultParagraphFont"/>
    <w:rsid w:val="005E5793"/>
    <w:rPr>
      <w:rFonts w:ascii="Times New Roman" w:eastAsia="Times New Roman" w:hAnsi="Times New Roman" w:cs="Times New Roman"/>
      <w:b/>
      <w:bCs/>
      <w:i w:val="0"/>
      <w:iCs w:val="0"/>
      <w:smallCaps w:val="0"/>
      <w:sz w:val="34"/>
      <w:szCs w:val="34"/>
    </w:rPr>
  </w:style>
  <w:style w:type="character" w:customStyle="1" w:styleId="CharStyle12">
    <w:name w:val="CharStyle12"/>
    <w:basedOn w:val="DefaultParagraphFont"/>
    <w:rsid w:val="005E5793"/>
    <w:rPr>
      <w:rFonts w:ascii="Times New Roman" w:eastAsia="Times New Roman" w:hAnsi="Times New Roman" w:cs="Times New Roman"/>
      <w:b/>
      <w:bCs/>
      <w:i w:val="0"/>
      <w:iCs w:val="0"/>
      <w:smallCaps w:val="0"/>
      <w:sz w:val="18"/>
      <w:szCs w:val="18"/>
    </w:rPr>
  </w:style>
  <w:style w:type="character" w:customStyle="1" w:styleId="CharStyle13">
    <w:name w:val="CharStyle13"/>
    <w:basedOn w:val="DefaultParagraphFont"/>
    <w:rsid w:val="005E5793"/>
    <w:rPr>
      <w:rFonts w:ascii="Times New Roman" w:eastAsia="Times New Roman" w:hAnsi="Times New Roman" w:cs="Times New Roman"/>
      <w:b/>
      <w:bCs/>
      <w:i w:val="0"/>
      <w:iCs w:val="0"/>
      <w:smallCaps w:val="0"/>
      <w:sz w:val="12"/>
      <w:szCs w:val="12"/>
    </w:rPr>
  </w:style>
  <w:style w:type="character" w:customStyle="1" w:styleId="CharStyle30">
    <w:name w:val="CharStyle30"/>
    <w:basedOn w:val="DefaultParagraphFont"/>
    <w:rsid w:val="005E5793"/>
    <w:rPr>
      <w:rFonts w:ascii="Times New Roman" w:eastAsia="Times New Roman" w:hAnsi="Times New Roman" w:cs="Times New Roman"/>
      <w:b w:val="0"/>
      <w:bCs w:val="0"/>
      <w:i/>
      <w:iCs/>
      <w:smallCaps w:val="0"/>
      <w:sz w:val="20"/>
      <w:szCs w:val="20"/>
    </w:rPr>
  </w:style>
  <w:style w:type="character" w:customStyle="1" w:styleId="CharStyle40">
    <w:name w:val="CharStyle40"/>
    <w:basedOn w:val="DefaultParagraphFont"/>
    <w:rsid w:val="005E5793"/>
    <w:rPr>
      <w:rFonts w:ascii="Times New Roman" w:eastAsia="Times New Roman" w:hAnsi="Times New Roman" w:cs="Times New Roman"/>
      <w:b/>
      <w:bCs/>
      <w:i w:val="0"/>
      <w:iCs w:val="0"/>
      <w:smallCaps w:val="0"/>
      <w:sz w:val="20"/>
      <w:szCs w:val="20"/>
    </w:rPr>
  </w:style>
  <w:style w:type="character" w:customStyle="1" w:styleId="CharStyle67">
    <w:name w:val="CharStyle67"/>
    <w:basedOn w:val="DefaultParagraphFont"/>
    <w:rsid w:val="005E5793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0"/>
      <w:szCs w:val="20"/>
    </w:rPr>
  </w:style>
  <w:style w:type="character" w:customStyle="1" w:styleId="CharStyle97">
    <w:name w:val="CharStyle97"/>
    <w:basedOn w:val="DefaultParagraphFont"/>
    <w:rsid w:val="005E5793"/>
    <w:rPr>
      <w:rFonts w:ascii="Times New Roman" w:eastAsia="Times New Roman" w:hAnsi="Times New Roman" w:cs="Times New Roman"/>
      <w:b/>
      <w:bCs/>
      <w:i w:val="0"/>
      <w:iCs w:val="0"/>
      <w:smallCaps w:val="0"/>
      <w:sz w:val="20"/>
      <w:szCs w:val="20"/>
    </w:rPr>
  </w:style>
  <w:style w:type="character" w:customStyle="1" w:styleId="CharStyle121">
    <w:name w:val="CharStyle121"/>
    <w:basedOn w:val="DefaultParagraphFont"/>
    <w:rsid w:val="005E5793"/>
    <w:rPr>
      <w:rFonts w:ascii="Candara" w:eastAsia="Candara" w:hAnsi="Candara" w:cs="Candara"/>
      <w:b w:val="0"/>
      <w:bCs w:val="0"/>
      <w:i w:val="0"/>
      <w:iCs w:val="0"/>
      <w:smallCaps w:val="0"/>
      <w:sz w:val="14"/>
      <w:szCs w:val="14"/>
    </w:rPr>
  </w:style>
  <w:style w:type="character" w:customStyle="1" w:styleId="CharStyle127">
    <w:name w:val="CharStyle127"/>
    <w:basedOn w:val="DefaultParagraphFont"/>
    <w:rsid w:val="005E5793"/>
    <w:rPr>
      <w:rFonts w:ascii="Times New Roman" w:eastAsia="Times New Roman" w:hAnsi="Times New Roman" w:cs="Times New Roman"/>
      <w:b w:val="0"/>
      <w:bCs w:val="0"/>
      <w:i w:val="0"/>
      <w:iCs w:val="0"/>
      <w:smallCaps w:val="0"/>
      <w:spacing w:val="10"/>
      <w:sz w:val="28"/>
      <w:szCs w:val="28"/>
    </w:rPr>
  </w:style>
  <w:style w:type="character" w:customStyle="1" w:styleId="CharStyle128">
    <w:name w:val="CharStyle128"/>
    <w:basedOn w:val="DefaultParagraphFont"/>
    <w:rsid w:val="005E5793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8"/>
      <w:szCs w:val="28"/>
    </w:rPr>
  </w:style>
  <w:style w:type="character" w:customStyle="1" w:styleId="CharStyle188">
    <w:name w:val="CharStyle188"/>
    <w:basedOn w:val="DefaultParagraphFont"/>
    <w:rsid w:val="005E5793"/>
    <w:rPr>
      <w:rFonts w:ascii="Times New Roman" w:eastAsia="Times New Roman" w:hAnsi="Times New Roman" w:cs="Times New Roman"/>
      <w:b w:val="0"/>
      <w:bCs w:val="0"/>
      <w:i/>
      <w:iCs/>
      <w:smallCaps w:val="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A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73D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DA6"/>
  </w:style>
  <w:style w:type="paragraph" w:styleId="Footer">
    <w:name w:val="footer"/>
    <w:basedOn w:val="Normal"/>
    <w:link w:val="FooterChar"/>
    <w:uiPriority w:val="99"/>
    <w:unhideWhenUsed/>
    <w:rsid w:val="00173D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DA6"/>
  </w:style>
  <w:style w:type="character" w:styleId="CommentReference">
    <w:name w:val="annotation reference"/>
    <w:basedOn w:val="DefaultParagraphFont"/>
    <w:uiPriority w:val="99"/>
    <w:semiHidden/>
    <w:unhideWhenUsed/>
    <w:rsid w:val="005C7E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7E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7E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E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E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2022-10-18T03:55:00Z</dcterms:created>
  <dcterms:modified xsi:type="dcterms:W3CDTF">2022-10-18T03:55:00Z</dcterms:modified>
</cp:coreProperties>
</file>