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6F33" w14:textId="77777777" w:rsidR="00175778" w:rsidRDefault="00175778" w:rsidP="00175778"/>
    <w:p w14:paraId="4FDAB365" w14:textId="77777777" w:rsidR="00175778" w:rsidRPr="00CF2B9C" w:rsidRDefault="00175778" w:rsidP="00175778">
      <w:pPr>
        <w:jc w:val="center"/>
        <w:rPr>
          <w:rFonts w:ascii="Arial" w:hAnsi="Arial" w:cs="Arial"/>
          <w:b/>
        </w:rPr>
      </w:pPr>
      <w:r w:rsidRPr="00CF2B9C">
        <w:rPr>
          <w:rFonts w:ascii="Arial" w:hAnsi="Arial" w:cs="Arial"/>
          <w:b/>
        </w:rPr>
        <w:t>AUSTRALIAN COMMUNICATIONS AND MEDIA AUTHORITY</w:t>
      </w:r>
    </w:p>
    <w:p w14:paraId="1421088E" w14:textId="77777777" w:rsidR="00175778" w:rsidRPr="00CF2B9C" w:rsidRDefault="00175778" w:rsidP="00175778">
      <w:pPr>
        <w:jc w:val="center"/>
        <w:rPr>
          <w:rFonts w:ascii="Arial" w:hAnsi="Arial" w:cs="Arial"/>
          <w:i/>
        </w:rPr>
      </w:pPr>
      <w:r w:rsidRPr="00CF2B9C">
        <w:rPr>
          <w:rFonts w:ascii="Arial" w:hAnsi="Arial" w:cs="Arial"/>
          <w:i/>
        </w:rPr>
        <w:t>Telecommunications Act 1997</w:t>
      </w:r>
    </w:p>
    <w:p w14:paraId="5251E16A" w14:textId="6C458DBD" w:rsidR="00175778" w:rsidRPr="00CF2B9C" w:rsidRDefault="00AB18FF" w:rsidP="00175778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Subsection</w:t>
      </w:r>
      <w:r w:rsidR="00175778" w:rsidRPr="00CF2B9C">
        <w:rPr>
          <w:rFonts w:ascii="Arial" w:hAnsi="Arial" w:cs="Arial"/>
          <w:i/>
        </w:rPr>
        <w:t xml:space="preserve"> 83(</w:t>
      </w:r>
      <w:r>
        <w:rPr>
          <w:rFonts w:ascii="Arial" w:hAnsi="Arial" w:cs="Arial"/>
          <w:i/>
        </w:rPr>
        <w:t>2</w:t>
      </w:r>
      <w:r w:rsidR="00175778" w:rsidRPr="00CF2B9C">
        <w:rPr>
          <w:rFonts w:ascii="Arial" w:hAnsi="Arial" w:cs="Arial"/>
          <w:i/>
        </w:rPr>
        <w:t xml:space="preserve">) </w:t>
      </w:r>
    </w:p>
    <w:p w14:paraId="40BF65AA" w14:textId="2F5FA13B" w:rsidR="004B2753" w:rsidRDefault="00175778" w:rsidP="00175778">
      <w:pPr>
        <w:jc w:val="center"/>
        <w:rPr>
          <w:rFonts w:ascii="Arial" w:hAnsi="Arial" w:cs="Arial"/>
          <w:b/>
        </w:rPr>
      </w:pPr>
      <w:r w:rsidRPr="00CF2B9C">
        <w:rPr>
          <w:rFonts w:ascii="Arial" w:hAnsi="Arial" w:cs="Arial"/>
          <w:b/>
        </w:rPr>
        <w:t xml:space="preserve">REVOCATION OF NOMINATED CARRIER DECLARATION – </w:t>
      </w:r>
      <w:r w:rsidR="003105C2">
        <w:rPr>
          <w:rFonts w:ascii="Arial" w:hAnsi="Arial" w:cs="Arial"/>
          <w:b/>
        </w:rPr>
        <w:t>SOUL PATTINSON TELECOMMUNICATIONS</w:t>
      </w:r>
      <w:r w:rsidRPr="00CF2B9C">
        <w:rPr>
          <w:rFonts w:ascii="Arial" w:hAnsi="Arial" w:cs="Arial"/>
          <w:b/>
        </w:rPr>
        <w:t xml:space="preserve"> (NCD</w:t>
      </w:r>
      <w:r w:rsidR="003105C2">
        <w:rPr>
          <w:rFonts w:ascii="Arial" w:hAnsi="Arial" w:cs="Arial"/>
          <w:b/>
        </w:rPr>
        <w:t xml:space="preserve"> 70</w:t>
      </w:r>
      <w:r w:rsidRPr="00CF2B9C">
        <w:rPr>
          <w:rFonts w:ascii="Arial" w:hAnsi="Arial" w:cs="Arial"/>
          <w:b/>
        </w:rPr>
        <w:t>)</w:t>
      </w:r>
    </w:p>
    <w:p w14:paraId="1D2B1C41" w14:textId="003D1979" w:rsidR="004D3B63" w:rsidRPr="004D3B63" w:rsidRDefault="004D3B63" w:rsidP="004D3B63">
      <w:pPr>
        <w:contextualSpacing/>
        <w:rPr>
          <w:rFonts w:ascii="Arial" w:hAnsi="Arial" w:cs="Arial"/>
          <w:bCs/>
        </w:rPr>
      </w:pPr>
      <w:bookmarkStart w:id="0" w:name="_Hlk175744757"/>
      <w:r w:rsidRPr="004D3B63">
        <w:rPr>
          <w:rFonts w:ascii="Arial" w:hAnsi="Arial" w:cs="Arial"/>
          <w:bCs/>
        </w:rPr>
        <w:t>I, Vivian Tee, delegate of the Australian Communications and Media Authority (‘the ACMA’), acting under paragraph 83(2)(</w:t>
      </w:r>
      <w:r w:rsidR="00FC76D4">
        <w:rPr>
          <w:rFonts w:ascii="Arial" w:hAnsi="Arial" w:cs="Arial"/>
          <w:bCs/>
        </w:rPr>
        <w:t>b</w:t>
      </w:r>
      <w:r w:rsidRPr="004D3B63">
        <w:rPr>
          <w:rFonts w:ascii="Arial" w:hAnsi="Arial" w:cs="Arial"/>
          <w:bCs/>
        </w:rPr>
        <w:t xml:space="preserve">) of the </w:t>
      </w:r>
      <w:r w:rsidRPr="004D3B63">
        <w:rPr>
          <w:rFonts w:ascii="Arial" w:hAnsi="Arial" w:cs="Arial"/>
          <w:bCs/>
          <w:i/>
        </w:rPr>
        <w:t xml:space="preserve">Telecommunications Act 1997 </w:t>
      </w:r>
      <w:r w:rsidRPr="004D3B63">
        <w:rPr>
          <w:rFonts w:ascii="Arial" w:hAnsi="Arial" w:cs="Arial"/>
          <w:bCs/>
        </w:rPr>
        <w:t>and being satisfied that:</w:t>
      </w:r>
    </w:p>
    <w:p w14:paraId="19E7B25F" w14:textId="77777777" w:rsidR="004D3B63" w:rsidRPr="004D3B63" w:rsidRDefault="004D3B63" w:rsidP="004D3B63">
      <w:pPr>
        <w:contextualSpacing/>
        <w:rPr>
          <w:rFonts w:ascii="Arial" w:hAnsi="Arial" w:cs="Arial"/>
          <w:bCs/>
        </w:rPr>
      </w:pPr>
    </w:p>
    <w:p w14:paraId="4A908867" w14:textId="5C5A808A" w:rsidR="003105C2" w:rsidRPr="003105C2" w:rsidRDefault="003105C2" w:rsidP="003105C2">
      <w:pPr>
        <w:numPr>
          <w:ilvl w:val="0"/>
          <w:numId w:val="1"/>
        </w:numPr>
        <w:contextualSpacing/>
        <w:rPr>
          <w:rFonts w:ascii="Arial" w:hAnsi="Arial" w:cs="Arial"/>
          <w:bCs/>
        </w:rPr>
      </w:pPr>
      <w:r w:rsidRPr="003105C2">
        <w:rPr>
          <w:rFonts w:ascii="Arial" w:hAnsi="Arial" w:cs="Arial"/>
          <w:bCs/>
        </w:rPr>
        <w:t xml:space="preserve">Soul Pattinson Telecommunications Pty Ltd (ACN 001 726 192) was granted a nominated carrier declaration under subsection 81(1) of the </w:t>
      </w:r>
      <w:r w:rsidRPr="003105C2">
        <w:rPr>
          <w:rFonts w:ascii="Arial" w:hAnsi="Arial" w:cs="Arial"/>
          <w:bCs/>
          <w:i/>
        </w:rPr>
        <w:t xml:space="preserve">Telecommunications Act 1997 </w:t>
      </w:r>
      <w:r w:rsidRPr="003105C2">
        <w:rPr>
          <w:rFonts w:ascii="Arial" w:hAnsi="Arial" w:cs="Arial"/>
          <w:bCs/>
        </w:rPr>
        <w:t>on 21 April 2005 in relation to network units owned by</w:t>
      </w:r>
      <w:r w:rsidR="0012058F">
        <w:rPr>
          <w:rFonts w:ascii="Arial" w:hAnsi="Arial" w:cs="Arial"/>
          <w:bCs/>
        </w:rPr>
        <w:t>:</w:t>
      </w:r>
    </w:p>
    <w:p w14:paraId="31AD4AB7" w14:textId="77777777" w:rsidR="0012058F" w:rsidRDefault="003105C2" w:rsidP="003105C2">
      <w:pPr>
        <w:numPr>
          <w:ilvl w:val="1"/>
          <w:numId w:val="1"/>
        </w:numPr>
        <w:contextualSpacing/>
        <w:rPr>
          <w:rFonts w:ascii="Arial" w:hAnsi="Arial" w:cs="Arial"/>
          <w:bCs/>
        </w:rPr>
      </w:pPr>
      <w:r w:rsidRPr="003105C2">
        <w:rPr>
          <w:rFonts w:ascii="Arial" w:hAnsi="Arial" w:cs="Arial"/>
          <w:bCs/>
        </w:rPr>
        <w:t xml:space="preserve">Cerum Pty Ltd (ACN </w:t>
      </w:r>
      <w:bookmarkStart w:id="1" w:name="_Hlk182474509"/>
      <w:r w:rsidRPr="003105C2">
        <w:rPr>
          <w:rFonts w:ascii="Arial" w:hAnsi="Arial" w:cs="Arial"/>
          <w:bCs/>
        </w:rPr>
        <w:t>091 904 442),</w:t>
      </w:r>
    </w:p>
    <w:p w14:paraId="1D6BFAE0" w14:textId="77777777" w:rsidR="0012058F" w:rsidRDefault="003105C2" w:rsidP="003105C2">
      <w:pPr>
        <w:numPr>
          <w:ilvl w:val="1"/>
          <w:numId w:val="1"/>
        </w:numPr>
        <w:contextualSpacing/>
        <w:rPr>
          <w:rFonts w:ascii="Arial" w:hAnsi="Arial" w:cs="Arial"/>
          <w:bCs/>
        </w:rPr>
      </w:pPr>
      <w:r w:rsidRPr="003105C2">
        <w:rPr>
          <w:rFonts w:ascii="Arial" w:hAnsi="Arial" w:cs="Arial"/>
          <w:bCs/>
        </w:rPr>
        <w:t xml:space="preserve">Empire Networks Pty Ltd (ACN 092 898 774), </w:t>
      </w:r>
      <w:r w:rsidR="0012058F">
        <w:rPr>
          <w:rFonts w:ascii="Arial" w:hAnsi="Arial" w:cs="Arial"/>
          <w:bCs/>
        </w:rPr>
        <w:t xml:space="preserve">and </w:t>
      </w:r>
    </w:p>
    <w:p w14:paraId="52C01F46" w14:textId="007CE469" w:rsidR="0012058F" w:rsidRDefault="002256BE" w:rsidP="0012058F">
      <w:pPr>
        <w:numPr>
          <w:ilvl w:val="1"/>
          <w:numId w:val="1"/>
        </w:numPr>
        <w:contextualSpacing/>
        <w:rPr>
          <w:rFonts w:ascii="Arial" w:hAnsi="Arial" w:cs="Arial"/>
          <w:bCs/>
        </w:rPr>
      </w:pPr>
      <w:bookmarkStart w:id="2" w:name="_Hlk204089812"/>
      <w:r>
        <w:rPr>
          <w:rFonts w:ascii="Arial" w:hAnsi="Arial" w:cs="Arial"/>
          <w:bCs/>
        </w:rPr>
        <w:t>SPTCOM Pty</w:t>
      </w:r>
      <w:r w:rsidR="003105C2" w:rsidRPr="003105C2">
        <w:rPr>
          <w:rFonts w:ascii="Arial" w:hAnsi="Arial" w:cs="Arial"/>
          <w:bCs/>
        </w:rPr>
        <w:t xml:space="preserve"> L</w:t>
      </w:r>
      <w:r>
        <w:rPr>
          <w:rFonts w:ascii="Arial" w:hAnsi="Arial" w:cs="Arial"/>
          <w:bCs/>
        </w:rPr>
        <w:t>imi</w:t>
      </w:r>
      <w:r w:rsidR="003105C2" w:rsidRPr="003105C2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e</w:t>
      </w:r>
      <w:r w:rsidR="003105C2" w:rsidRPr="003105C2">
        <w:rPr>
          <w:rFonts w:ascii="Arial" w:hAnsi="Arial" w:cs="Arial"/>
          <w:bCs/>
        </w:rPr>
        <w:t xml:space="preserve">d (ACN </w:t>
      </w:r>
      <w:r>
        <w:rPr>
          <w:rFonts w:ascii="Arial" w:hAnsi="Arial" w:cs="Arial"/>
          <w:bCs/>
        </w:rPr>
        <w:t>111 578 897</w:t>
      </w:r>
      <w:bookmarkEnd w:id="2"/>
      <w:r w:rsidR="003105C2" w:rsidRPr="003105C2">
        <w:rPr>
          <w:rFonts w:ascii="Arial" w:hAnsi="Arial" w:cs="Arial"/>
          <w:bCs/>
        </w:rPr>
        <w:t>)</w:t>
      </w:r>
      <w:r w:rsidR="0012058F">
        <w:rPr>
          <w:rFonts w:ascii="Arial" w:hAnsi="Arial" w:cs="Arial"/>
          <w:bCs/>
        </w:rPr>
        <w:t>,</w:t>
      </w:r>
      <w:bookmarkEnd w:id="1"/>
    </w:p>
    <w:p w14:paraId="25CDC5B7" w14:textId="2F7CA62F" w:rsidR="003105C2" w:rsidRPr="003105C2" w:rsidRDefault="003105C2" w:rsidP="0012058F">
      <w:pPr>
        <w:ind w:left="1080"/>
        <w:contextualSpacing/>
        <w:rPr>
          <w:rFonts w:ascii="Arial" w:hAnsi="Arial" w:cs="Arial"/>
          <w:bCs/>
        </w:rPr>
      </w:pPr>
      <w:r w:rsidRPr="003105C2">
        <w:rPr>
          <w:rFonts w:ascii="Arial" w:hAnsi="Arial" w:cs="Arial"/>
          <w:bCs/>
        </w:rPr>
        <w:t>(the ‘Nominated Carrier Declaration’), a copy of which is included at Appendix A; and</w:t>
      </w:r>
    </w:p>
    <w:p w14:paraId="6226BF57" w14:textId="77777777" w:rsidR="003105C2" w:rsidRPr="003105C2" w:rsidRDefault="003105C2" w:rsidP="003105C2">
      <w:pPr>
        <w:ind w:left="720"/>
        <w:contextualSpacing/>
        <w:rPr>
          <w:rFonts w:ascii="Arial" w:hAnsi="Arial" w:cs="Arial"/>
          <w:bCs/>
        </w:rPr>
      </w:pPr>
    </w:p>
    <w:p w14:paraId="010B3EA4" w14:textId="1380AF36" w:rsidR="004D3B63" w:rsidRPr="003105C2" w:rsidRDefault="003105C2" w:rsidP="003105C2">
      <w:pPr>
        <w:numPr>
          <w:ilvl w:val="0"/>
          <w:numId w:val="1"/>
        </w:numPr>
        <w:contextualSpacing/>
        <w:rPr>
          <w:rFonts w:ascii="Arial" w:hAnsi="Arial" w:cs="Arial"/>
          <w:bCs/>
        </w:rPr>
      </w:pPr>
      <w:r w:rsidRPr="003105C2">
        <w:rPr>
          <w:rFonts w:ascii="Arial" w:hAnsi="Arial" w:cs="Arial"/>
          <w:bCs/>
        </w:rPr>
        <w:t xml:space="preserve">Soul Pattinson Telecommunications Pty Ltd, as the nominated carrier, has given the ACMA a written notice stating it does not accept responsibility for the units for the purposes of the </w:t>
      </w:r>
      <w:r w:rsidRPr="003105C2">
        <w:rPr>
          <w:rFonts w:ascii="Arial" w:hAnsi="Arial" w:cs="Arial"/>
          <w:bCs/>
          <w:i/>
          <w:iCs/>
        </w:rPr>
        <w:t>Telecommunications Act 1997</w:t>
      </w:r>
      <w:r w:rsidRPr="003105C2">
        <w:rPr>
          <w:rFonts w:ascii="Arial" w:hAnsi="Arial" w:cs="Arial"/>
          <w:bCs/>
        </w:rPr>
        <w:t xml:space="preserve">; </w:t>
      </w:r>
    </w:p>
    <w:p w14:paraId="0DC1D259" w14:textId="77777777" w:rsidR="00A8636D" w:rsidRDefault="00A8636D" w:rsidP="004D3B63">
      <w:pPr>
        <w:contextualSpacing/>
        <w:rPr>
          <w:rFonts w:ascii="Arial" w:hAnsi="Arial" w:cs="Arial"/>
          <w:bCs/>
        </w:rPr>
      </w:pPr>
    </w:p>
    <w:p w14:paraId="276EBC46" w14:textId="45354482" w:rsidR="004D3B63" w:rsidRPr="004D3B63" w:rsidRDefault="004D3B63" w:rsidP="004D3B63">
      <w:pPr>
        <w:contextualSpacing/>
        <w:rPr>
          <w:rFonts w:ascii="Arial" w:hAnsi="Arial" w:cs="Arial"/>
          <w:bCs/>
        </w:rPr>
      </w:pPr>
      <w:r w:rsidRPr="004D3B63">
        <w:rPr>
          <w:rFonts w:ascii="Arial" w:hAnsi="Arial" w:cs="Arial"/>
          <w:bCs/>
        </w:rPr>
        <w:t xml:space="preserve">hereby revoke the Nominated Carrier Declaration under </w:t>
      </w:r>
      <w:r w:rsidR="00E70A2B">
        <w:rPr>
          <w:rFonts w:ascii="Arial" w:hAnsi="Arial" w:cs="Arial"/>
          <w:bCs/>
        </w:rPr>
        <w:t>paragraph</w:t>
      </w:r>
      <w:r w:rsidRPr="004D3B63">
        <w:rPr>
          <w:rFonts w:ascii="Arial" w:hAnsi="Arial" w:cs="Arial"/>
          <w:bCs/>
        </w:rPr>
        <w:t xml:space="preserve"> 83(2)</w:t>
      </w:r>
      <w:r w:rsidR="00E70A2B">
        <w:rPr>
          <w:rFonts w:ascii="Arial" w:hAnsi="Arial" w:cs="Arial"/>
          <w:bCs/>
        </w:rPr>
        <w:t>(b)</w:t>
      </w:r>
      <w:r w:rsidRPr="004D3B63">
        <w:rPr>
          <w:rFonts w:ascii="Arial" w:hAnsi="Arial" w:cs="Arial"/>
          <w:bCs/>
        </w:rPr>
        <w:t xml:space="preserve"> of the </w:t>
      </w:r>
      <w:r w:rsidRPr="003105C2">
        <w:rPr>
          <w:rFonts w:ascii="Arial" w:hAnsi="Arial" w:cs="Arial"/>
          <w:bCs/>
          <w:i/>
          <w:iCs/>
        </w:rPr>
        <w:t>Telecommunications Act 1997</w:t>
      </w:r>
      <w:r w:rsidRPr="004D3B63">
        <w:rPr>
          <w:rFonts w:ascii="Arial" w:hAnsi="Arial" w:cs="Arial"/>
          <w:bCs/>
        </w:rPr>
        <w:t>.</w:t>
      </w:r>
    </w:p>
    <w:p w14:paraId="5E3980BA" w14:textId="77777777" w:rsidR="004D3B63" w:rsidRPr="004D3B63" w:rsidRDefault="004D3B63" w:rsidP="004D3B63">
      <w:pPr>
        <w:contextualSpacing/>
        <w:rPr>
          <w:rFonts w:ascii="Arial" w:hAnsi="Arial" w:cs="Arial"/>
          <w:bCs/>
        </w:rPr>
      </w:pPr>
    </w:p>
    <w:p w14:paraId="5F0C46DB" w14:textId="28DBE403" w:rsidR="004D3B63" w:rsidRPr="004D3B63" w:rsidRDefault="004D3B63" w:rsidP="004D3B63">
      <w:pPr>
        <w:contextualSpacing/>
        <w:rPr>
          <w:rFonts w:ascii="Arial" w:hAnsi="Arial" w:cs="Arial"/>
          <w:bCs/>
        </w:rPr>
      </w:pPr>
      <w:r w:rsidRPr="004D3B63">
        <w:rPr>
          <w:rFonts w:ascii="Arial" w:hAnsi="Arial" w:cs="Arial"/>
          <w:bCs/>
        </w:rPr>
        <w:t xml:space="preserve">The revocation of the Nominated Carrier Declaration takes effect on </w:t>
      </w:r>
      <w:r w:rsidR="004C3198" w:rsidRPr="00E70A2B">
        <w:rPr>
          <w:rFonts w:ascii="Arial" w:hAnsi="Arial" w:cs="Arial"/>
          <w:bCs/>
        </w:rPr>
        <w:t xml:space="preserve">21 July </w:t>
      </w:r>
      <w:r w:rsidR="003105C2" w:rsidRPr="00E70A2B">
        <w:rPr>
          <w:rFonts w:ascii="Arial" w:hAnsi="Arial" w:cs="Arial"/>
          <w:bCs/>
        </w:rPr>
        <w:t>2025</w:t>
      </w:r>
      <w:r w:rsidRPr="00E70A2B">
        <w:rPr>
          <w:rFonts w:ascii="Arial" w:hAnsi="Arial" w:cs="Arial"/>
          <w:bCs/>
        </w:rPr>
        <w:t>.</w:t>
      </w:r>
    </w:p>
    <w:bookmarkEnd w:id="0"/>
    <w:p w14:paraId="75073BA3" w14:textId="77777777" w:rsidR="004D3B63" w:rsidRPr="004D3B63" w:rsidRDefault="004D3B63" w:rsidP="004D3B63">
      <w:pPr>
        <w:contextualSpacing/>
        <w:rPr>
          <w:rFonts w:ascii="Arial" w:hAnsi="Arial" w:cs="Arial"/>
          <w:bCs/>
        </w:rPr>
      </w:pPr>
    </w:p>
    <w:p w14:paraId="42F4D411" w14:textId="77777777" w:rsidR="004D3B63" w:rsidRPr="004D3B63" w:rsidRDefault="004D3B63" w:rsidP="004D3B63">
      <w:pPr>
        <w:contextualSpacing/>
        <w:rPr>
          <w:rFonts w:ascii="Arial" w:hAnsi="Arial" w:cs="Arial"/>
          <w:bCs/>
        </w:rPr>
      </w:pPr>
    </w:p>
    <w:p w14:paraId="16D1412A" w14:textId="77777777" w:rsidR="004D3B63" w:rsidRPr="004D3B63" w:rsidRDefault="004D3B63" w:rsidP="004D3B63">
      <w:pPr>
        <w:contextualSpacing/>
        <w:rPr>
          <w:rFonts w:ascii="Arial" w:hAnsi="Arial" w:cs="Arial"/>
          <w:bCs/>
        </w:rPr>
      </w:pPr>
      <w:r w:rsidRPr="004D3B63">
        <w:rPr>
          <w:rFonts w:ascii="Arial" w:hAnsi="Arial" w:cs="Arial"/>
          <w:bCs/>
        </w:rPr>
        <w:t>Signed: Vivian Tee</w:t>
      </w:r>
    </w:p>
    <w:p w14:paraId="74BDB189" w14:textId="77777777" w:rsidR="004D3B63" w:rsidRPr="004D3B63" w:rsidRDefault="004D3B63" w:rsidP="004D3B63">
      <w:pPr>
        <w:contextualSpacing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Cs/>
        </w:rPr>
        <w:t xml:space="preserve">Delegate of the Australian Communications and Media Authority </w:t>
      </w:r>
    </w:p>
    <w:p w14:paraId="2C50C756" w14:textId="77777777" w:rsidR="004D3B63" w:rsidRPr="004D3B63" w:rsidRDefault="004D3B63" w:rsidP="004D3B63">
      <w:pPr>
        <w:contextualSpacing/>
        <w:rPr>
          <w:rFonts w:ascii="Arial" w:hAnsi="Arial" w:cs="Arial"/>
          <w:bCs/>
        </w:rPr>
      </w:pPr>
    </w:p>
    <w:p w14:paraId="31FBFDBE" w14:textId="4D02C35D" w:rsidR="004D3B63" w:rsidRPr="004D3B63" w:rsidRDefault="004D3B63" w:rsidP="004D3B63">
      <w:pPr>
        <w:contextualSpacing/>
        <w:rPr>
          <w:rFonts w:ascii="Arial" w:hAnsi="Arial" w:cs="Arial"/>
          <w:bCs/>
        </w:rPr>
      </w:pPr>
      <w:r w:rsidRPr="004D3B63">
        <w:rPr>
          <w:rFonts w:ascii="Arial" w:hAnsi="Arial" w:cs="Arial"/>
          <w:bCs/>
        </w:rPr>
        <w:t xml:space="preserve">Dated: </w:t>
      </w:r>
      <w:r w:rsidR="00D610AE">
        <w:rPr>
          <w:rFonts w:ascii="Arial" w:hAnsi="Arial" w:cs="Arial"/>
          <w:bCs/>
        </w:rPr>
        <w:t>11 August</w:t>
      </w:r>
      <w:r w:rsidR="003105C2">
        <w:rPr>
          <w:rFonts w:ascii="Arial" w:hAnsi="Arial" w:cs="Arial"/>
          <w:bCs/>
        </w:rPr>
        <w:t xml:space="preserve"> 2025</w:t>
      </w:r>
      <w:r w:rsidRPr="004D3B63">
        <w:rPr>
          <w:rFonts w:ascii="Arial" w:hAnsi="Arial" w:cs="Arial"/>
          <w:bCs/>
        </w:rPr>
        <w:t xml:space="preserve">   </w:t>
      </w:r>
    </w:p>
    <w:p w14:paraId="2C838B02" w14:textId="1017C0C4" w:rsidR="004D3B63" w:rsidRDefault="004D3B6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7A4AEAE1" w14:textId="12C510FD" w:rsidR="00175778" w:rsidRPr="00346D68" w:rsidRDefault="004D3B63" w:rsidP="004D3B63">
      <w:pPr>
        <w:jc w:val="right"/>
        <w:rPr>
          <w:rFonts w:ascii="Arial" w:hAnsi="Arial" w:cs="Arial"/>
          <w:b/>
        </w:rPr>
      </w:pPr>
      <w:r w:rsidRPr="00346D68">
        <w:rPr>
          <w:rFonts w:ascii="Arial" w:hAnsi="Arial" w:cs="Arial"/>
          <w:b/>
        </w:rPr>
        <w:lastRenderedPageBreak/>
        <w:t>Appendix A</w:t>
      </w:r>
    </w:p>
    <w:p w14:paraId="59EB3581" w14:textId="77777777" w:rsidR="00346D68" w:rsidRDefault="00346D68" w:rsidP="004D3B63">
      <w:pPr>
        <w:jc w:val="right"/>
        <w:rPr>
          <w:rFonts w:ascii="Arial" w:hAnsi="Arial" w:cs="Arial"/>
          <w:bCs/>
        </w:rPr>
      </w:pPr>
    </w:p>
    <w:p w14:paraId="1961D62C" w14:textId="74152C80" w:rsidR="00346D68" w:rsidRPr="000F6FD2" w:rsidRDefault="00346D68" w:rsidP="00346D68">
      <w:pPr>
        <w:jc w:val="center"/>
        <w:rPr>
          <w:rFonts w:ascii="Arial" w:hAnsi="Arial" w:cs="Arial"/>
          <w:b/>
          <w:szCs w:val="24"/>
        </w:rPr>
      </w:pPr>
      <w:r w:rsidRPr="000F6FD2">
        <w:rPr>
          <w:rFonts w:ascii="Arial" w:hAnsi="Arial" w:cs="Arial"/>
          <w:b/>
          <w:szCs w:val="24"/>
        </w:rPr>
        <w:t>AUSTRALIAN COMMUNICATIONS AUTHORITY</w:t>
      </w:r>
    </w:p>
    <w:p w14:paraId="20B009F0" w14:textId="77777777" w:rsidR="00346D68" w:rsidRPr="000F6FD2" w:rsidRDefault="00346D68" w:rsidP="00346D68">
      <w:pPr>
        <w:jc w:val="center"/>
        <w:rPr>
          <w:rFonts w:ascii="Arial" w:hAnsi="Arial" w:cs="Arial"/>
          <w:i/>
          <w:szCs w:val="24"/>
        </w:rPr>
      </w:pPr>
      <w:r w:rsidRPr="000F6FD2">
        <w:rPr>
          <w:rFonts w:ascii="Arial" w:hAnsi="Arial" w:cs="Arial"/>
          <w:i/>
          <w:szCs w:val="24"/>
        </w:rPr>
        <w:t>Telecommunications Act 1997</w:t>
      </w:r>
    </w:p>
    <w:p w14:paraId="109AF404" w14:textId="77777777" w:rsidR="00346D68" w:rsidRPr="000F6FD2" w:rsidRDefault="00346D68" w:rsidP="00346D68">
      <w:pPr>
        <w:jc w:val="center"/>
        <w:rPr>
          <w:rFonts w:ascii="Arial" w:hAnsi="Arial" w:cs="Arial"/>
          <w:i/>
          <w:szCs w:val="24"/>
        </w:rPr>
      </w:pPr>
      <w:r w:rsidRPr="000F6FD2">
        <w:rPr>
          <w:rFonts w:ascii="Arial" w:hAnsi="Arial" w:cs="Arial"/>
          <w:i/>
          <w:szCs w:val="24"/>
        </w:rPr>
        <w:t>Subsection 81(1)</w:t>
      </w:r>
    </w:p>
    <w:p w14:paraId="62B07C6D" w14:textId="68191BA2" w:rsidR="00346D68" w:rsidRPr="000F6FD2" w:rsidRDefault="00346D68" w:rsidP="00346D68">
      <w:pPr>
        <w:jc w:val="center"/>
        <w:rPr>
          <w:rFonts w:ascii="Arial" w:hAnsi="Arial" w:cs="Arial"/>
          <w:b/>
          <w:szCs w:val="24"/>
        </w:rPr>
      </w:pPr>
      <w:r w:rsidRPr="000F6FD2">
        <w:rPr>
          <w:rFonts w:ascii="Arial" w:hAnsi="Arial" w:cs="Arial"/>
          <w:b/>
          <w:szCs w:val="24"/>
        </w:rPr>
        <w:t>NOMINATED CARRIER DECLARATION</w:t>
      </w:r>
    </w:p>
    <w:p w14:paraId="0B7603BD" w14:textId="77777777" w:rsidR="003105C2" w:rsidRPr="003105C2" w:rsidRDefault="003105C2" w:rsidP="003105C2">
      <w:pPr>
        <w:pStyle w:val="ListParagraph"/>
        <w:spacing w:after="240"/>
        <w:ind w:left="567"/>
        <w:rPr>
          <w:rFonts w:cs="Arial"/>
          <w:color w:val="auto"/>
          <w:sz w:val="23"/>
          <w:szCs w:val="23"/>
        </w:rPr>
      </w:pPr>
      <w:bookmarkStart w:id="3" w:name="_Hlk121300668"/>
      <w:r w:rsidRPr="003105C2">
        <w:rPr>
          <w:rFonts w:cs="Arial"/>
          <w:color w:val="auto"/>
          <w:sz w:val="23"/>
          <w:szCs w:val="23"/>
        </w:rPr>
        <w:t>I, Paul White, delegate of the Australian Communications Authority acting under</w:t>
      </w:r>
    </w:p>
    <w:p w14:paraId="18D166B4" w14:textId="510C56D6" w:rsidR="00346D68" w:rsidRDefault="003105C2" w:rsidP="003105C2">
      <w:pPr>
        <w:pStyle w:val="ListParagraph"/>
        <w:spacing w:after="240"/>
        <w:ind w:left="567"/>
        <w:rPr>
          <w:rFonts w:cs="Arial"/>
          <w:color w:val="auto"/>
          <w:sz w:val="23"/>
          <w:szCs w:val="23"/>
        </w:rPr>
      </w:pPr>
      <w:r w:rsidRPr="00E446D8">
        <w:rPr>
          <w:rFonts w:cs="Arial"/>
          <w:color w:val="auto"/>
          <w:sz w:val="23"/>
          <w:szCs w:val="23"/>
        </w:rPr>
        <w:t xml:space="preserve">subsection 81(1) of the </w:t>
      </w:r>
      <w:r w:rsidRPr="00E446D8">
        <w:rPr>
          <w:rFonts w:cs="Arial"/>
          <w:i/>
          <w:iCs/>
          <w:color w:val="auto"/>
          <w:sz w:val="23"/>
          <w:szCs w:val="23"/>
        </w:rPr>
        <w:t xml:space="preserve">Telecommunications Act 1997 </w:t>
      </w:r>
      <w:r w:rsidRPr="00E446D8">
        <w:rPr>
          <w:rFonts w:cs="Arial"/>
          <w:color w:val="auto"/>
          <w:sz w:val="23"/>
          <w:szCs w:val="23"/>
        </w:rPr>
        <w:t>being satisfied that:</w:t>
      </w:r>
    </w:p>
    <w:p w14:paraId="5798C25E" w14:textId="77777777" w:rsidR="00E446D8" w:rsidRPr="00E446D8" w:rsidRDefault="00E446D8" w:rsidP="003105C2">
      <w:pPr>
        <w:pStyle w:val="ListParagraph"/>
        <w:spacing w:after="240"/>
        <w:ind w:left="567"/>
        <w:rPr>
          <w:rFonts w:cs="Arial"/>
          <w:color w:val="auto"/>
          <w:sz w:val="23"/>
          <w:szCs w:val="23"/>
        </w:rPr>
      </w:pPr>
    </w:p>
    <w:p w14:paraId="0B55F9A7" w14:textId="77777777" w:rsidR="00E446D8" w:rsidRDefault="00E446D8" w:rsidP="00E446D8">
      <w:pPr>
        <w:pStyle w:val="ListParagraph"/>
        <w:numPr>
          <w:ilvl w:val="0"/>
          <w:numId w:val="4"/>
        </w:numPr>
        <w:rPr>
          <w:rFonts w:cs="Arial"/>
          <w:color w:val="auto"/>
          <w:sz w:val="23"/>
          <w:szCs w:val="23"/>
        </w:rPr>
      </w:pPr>
      <w:r w:rsidRPr="00E446D8">
        <w:rPr>
          <w:rFonts w:cs="Arial"/>
          <w:color w:val="auto"/>
          <w:sz w:val="23"/>
          <w:szCs w:val="23"/>
        </w:rPr>
        <w:t>if Soul Pattinson Telecommunications Pty Limited, ACN 001 726 192, is declared to be the nominated carrier in relation to the network units, it would be in a position to comply with all of the obligations imposed on the carrier in its capacity as the nominated carrier in relation to the units; and</w:t>
      </w:r>
    </w:p>
    <w:p w14:paraId="40B993E9" w14:textId="77777777" w:rsidR="00E446D8" w:rsidRPr="00E446D8" w:rsidRDefault="00E446D8" w:rsidP="00E446D8">
      <w:pPr>
        <w:pStyle w:val="ListParagraph"/>
        <w:ind w:left="1131"/>
        <w:rPr>
          <w:rFonts w:cs="Arial"/>
          <w:color w:val="auto"/>
          <w:sz w:val="23"/>
          <w:szCs w:val="23"/>
        </w:rPr>
      </w:pPr>
    </w:p>
    <w:p w14:paraId="14EB8B5E" w14:textId="77777777" w:rsidR="00E446D8" w:rsidRPr="00E446D8" w:rsidRDefault="00E446D8" w:rsidP="00E446D8">
      <w:pPr>
        <w:pStyle w:val="ListParagraph"/>
        <w:numPr>
          <w:ilvl w:val="0"/>
          <w:numId w:val="4"/>
        </w:numPr>
        <w:ind w:left="1122" w:hanging="561"/>
        <w:rPr>
          <w:rFonts w:cs="Arial"/>
          <w:sz w:val="23"/>
          <w:szCs w:val="23"/>
        </w:rPr>
      </w:pPr>
      <w:r w:rsidRPr="00E446D8">
        <w:rPr>
          <w:rFonts w:cs="Arial"/>
          <w:color w:val="auto"/>
          <w:sz w:val="23"/>
          <w:szCs w:val="23"/>
        </w:rPr>
        <w:t xml:space="preserve">the making of the declaration will not impede the efficient administration of the </w:t>
      </w:r>
      <w:r w:rsidRPr="00E446D8">
        <w:rPr>
          <w:rFonts w:cs="Arial"/>
          <w:i/>
          <w:iCs/>
          <w:color w:val="auto"/>
          <w:sz w:val="23"/>
          <w:szCs w:val="23"/>
        </w:rPr>
        <w:t xml:space="preserve">Telecommunications Act 1997 </w:t>
      </w:r>
      <w:r w:rsidRPr="00E446D8">
        <w:rPr>
          <w:rFonts w:cs="Arial"/>
          <w:color w:val="auto"/>
          <w:sz w:val="23"/>
          <w:szCs w:val="23"/>
        </w:rPr>
        <w:t xml:space="preserve">and the </w:t>
      </w:r>
      <w:r w:rsidRPr="00E446D8">
        <w:rPr>
          <w:rFonts w:cs="Arial"/>
          <w:i/>
          <w:iCs/>
          <w:color w:val="auto"/>
          <w:sz w:val="23"/>
          <w:szCs w:val="23"/>
        </w:rPr>
        <w:t>Telecommunications (Consumer Protection and Service Standards) Act 1999;</w:t>
      </w:r>
    </w:p>
    <w:p w14:paraId="2B4E5BBC" w14:textId="77777777" w:rsidR="00E446D8" w:rsidRPr="00E446D8" w:rsidRDefault="00E446D8" w:rsidP="00E446D8">
      <w:pPr>
        <w:pStyle w:val="ListParagraph"/>
        <w:spacing w:after="240"/>
        <w:ind w:left="567"/>
        <w:rPr>
          <w:rFonts w:cs="Arial"/>
          <w:color w:val="auto"/>
          <w:sz w:val="23"/>
          <w:szCs w:val="23"/>
        </w:rPr>
      </w:pPr>
    </w:p>
    <w:p w14:paraId="7C249B59" w14:textId="77777777" w:rsidR="00E446D8" w:rsidRPr="00E446D8" w:rsidRDefault="00E446D8" w:rsidP="00E446D8">
      <w:pPr>
        <w:pStyle w:val="ListParagraph"/>
        <w:spacing w:after="240"/>
        <w:ind w:left="567"/>
        <w:rPr>
          <w:rFonts w:cs="Arial"/>
          <w:color w:val="auto"/>
          <w:sz w:val="23"/>
          <w:szCs w:val="23"/>
        </w:rPr>
      </w:pPr>
      <w:r w:rsidRPr="00E446D8">
        <w:rPr>
          <w:rFonts w:cs="Arial"/>
          <w:color w:val="auto"/>
          <w:sz w:val="23"/>
          <w:szCs w:val="23"/>
        </w:rPr>
        <w:t>declare that Soul Pattinson Telecommunications Pty Limited is the nominated carrier</w:t>
      </w:r>
    </w:p>
    <w:p w14:paraId="2368B306" w14:textId="77777777" w:rsidR="00E446D8" w:rsidRPr="00E446D8" w:rsidRDefault="00E446D8" w:rsidP="00E446D8">
      <w:pPr>
        <w:pStyle w:val="ListParagraph"/>
        <w:spacing w:after="240"/>
        <w:ind w:left="567"/>
        <w:rPr>
          <w:rFonts w:cs="Arial"/>
          <w:color w:val="auto"/>
          <w:sz w:val="23"/>
          <w:szCs w:val="23"/>
        </w:rPr>
      </w:pPr>
      <w:r w:rsidRPr="00E446D8">
        <w:rPr>
          <w:rFonts w:cs="Arial"/>
          <w:color w:val="auto"/>
          <w:sz w:val="23"/>
          <w:szCs w:val="23"/>
        </w:rPr>
        <w:t>for designated radiocommunication facilities being base stations that are part of</w:t>
      </w:r>
    </w:p>
    <w:p w14:paraId="37BB8C88" w14:textId="02A8B33E" w:rsidR="00E446D8" w:rsidRDefault="00E446D8" w:rsidP="00E446D8">
      <w:pPr>
        <w:pStyle w:val="ListParagraph"/>
        <w:spacing w:after="240"/>
        <w:ind w:left="567"/>
        <w:rPr>
          <w:rFonts w:cs="Arial"/>
          <w:color w:val="auto"/>
          <w:sz w:val="23"/>
          <w:szCs w:val="23"/>
        </w:rPr>
      </w:pPr>
      <w:r w:rsidRPr="00E446D8">
        <w:rPr>
          <w:rFonts w:cs="Arial"/>
          <w:color w:val="auto"/>
          <w:sz w:val="23"/>
          <w:szCs w:val="23"/>
        </w:rPr>
        <w:t>terrestrial radio communications customer access networks owned by:</w:t>
      </w:r>
    </w:p>
    <w:p w14:paraId="64654DAA" w14:textId="77777777" w:rsidR="00E446D8" w:rsidRDefault="00E446D8" w:rsidP="00E446D8">
      <w:pPr>
        <w:pStyle w:val="ListParagraph"/>
        <w:spacing w:after="240"/>
        <w:ind w:left="567"/>
        <w:rPr>
          <w:rFonts w:cs="Arial"/>
          <w:color w:val="auto"/>
          <w:sz w:val="23"/>
          <w:szCs w:val="23"/>
        </w:rPr>
      </w:pPr>
    </w:p>
    <w:p w14:paraId="3CE62BAA" w14:textId="5415EF9A" w:rsidR="00E446D8" w:rsidRDefault="00E446D8" w:rsidP="00E446D8">
      <w:pPr>
        <w:pStyle w:val="ListParagraph"/>
        <w:numPr>
          <w:ilvl w:val="0"/>
          <w:numId w:val="5"/>
        </w:numPr>
        <w:spacing w:after="240"/>
        <w:rPr>
          <w:rFonts w:cs="Arial"/>
          <w:color w:val="auto"/>
          <w:sz w:val="23"/>
          <w:szCs w:val="23"/>
        </w:rPr>
      </w:pPr>
      <w:r w:rsidRPr="00E446D8">
        <w:rPr>
          <w:rFonts w:cs="Arial"/>
          <w:color w:val="auto"/>
          <w:sz w:val="23"/>
          <w:szCs w:val="23"/>
        </w:rPr>
        <w:t>Cerum Pty Ltd (ACN 091 904 442) and located at Varsity Central, Varsity Lakes in the Gold Coast region of Queensland.</w:t>
      </w:r>
    </w:p>
    <w:p w14:paraId="54A16A39" w14:textId="413E3EE3" w:rsidR="00E446D8" w:rsidRDefault="00E446D8" w:rsidP="00E446D8">
      <w:pPr>
        <w:pStyle w:val="ListParagraph"/>
        <w:numPr>
          <w:ilvl w:val="0"/>
          <w:numId w:val="5"/>
        </w:numPr>
        <w:spacing w:after="240"/>
        <w:rPr>
          <w:rFonts w:cs="Arial"/>
          <w:color w:val="auto"/>
          <w:sz w:val="23"/>
          <w:szCs w:val="23"/>
        </w:rPr>
      </w:pPr>
      <w:r w:rsidRPr="00E446D8">
        <w:rPr>
          <w:rFonts w:cs="Arial"/>
          <w:color w:val="auto"/>
          <w:sz w:val="23"/>
          <w:szCs w:val="23"/>
        </w:rPr>
        <w:t>Empire Networks Pty Ltd (ACN 092 898 774) and located in the municipalities of City of Kingston, City of Monash, City of Greater Dandenong and City of Bayside, Victoria.</w:t>
      </w:r>
    </w:p>
    <w:p w14:paraId="617E0193" w14:textId="0F396F57" w:rsidR="00E446D8" w:rsidRDefault="00E1186B" w:rsidP="00E1186B">
      <w:pPr>
        <w:pStyle w:val="ListParagraph"/>
        <w:numPr>
          <w:ilvl w:val="0"/>
          <w:numId w:val="5"/>
        </w:numPr>
        <w:spacing w:after="240"/>
        <w:rPr>
          <w:rFonts w:cs="Arial"/>
          <w:color w:val="auto"/>
          <w:sz w:val="23"/>
          <w:szCs w:val="23"/>
        </w:rPr>
      </w:pPr>
      <w:r w:rsidRPr="00E1186B">
        <w:rPr>
          <w:rFonts w:cs="Arial"/>
          <w:color w:val="auto"/>
          <w:sz w:val="23"/>
          <w:szCs w:val="23"/>
        </w:rPr>
        <w:t>SPTCOM Pty Limited (ACN 111 578 897) and located in the municipalities of Greater Shepparton City Council, Shire of Campaspe, and Benalla Rural City in Victoria.</w:t>
      </w:r>
    </w:p>
    <w:p w14:paraId="70ED4E06" w14:textId="77777777" w:rsidR="00E1186B" w:rsidRPr="00E1186B" w:rsidRDefault="00E1186B" w:rsidP="00E1186B">
      <w:pPr>
        <w:spacing w:after="240"/>
        <w:rPr>
          <w:rFonts w:cs="Arial"/>
          <w:sz w:val="23"/>
          <w:szCs w:val="23"/>
        </w:rPr>
      </w:pPr>
    </w:p>
    <w:bookmarkEnd w:id="3"/>
    <w:p w14:paraId="247D5FBB" w14:textId="2782A426" w:rsidR="00346D68" w:rsidRDefault="00E1186B" w:rsidP="00E1186B">
      <w:pPr>
        <w:pStyle w:val="ListParagraph"/>
        <w:spacing w:after="240"/>
        <w:ind w:left="567"/>
        <w:rPr>
          <w:rFonts w:cs="Arial"/>
          <w:color w:val="auto"/>
          <w:sz w:val="23"/>
          <w:szCs w:val="23"/>
        </w:rPr>
      </w:pPr>
      <w:r>
        <w:rPr>
          <w:rFonts w:cs="Arial"/>
          <w:color w:val="auto"/>
          <w:sz w:val="23"/>
          <w:szCs w:val="23"/>
        </w:rPr>
        <w:t>Dated the 21</w:t>
      </w:r>
      <w:r w:rsidRPr="00E1186B">
        <w:rPr>
          <w:rFonts w:cs="Arial"/>
          <w:color w:val="auto"/>
          <w:sz w:val="23"/>
          <w:szCs w:val="23"/>
          <w:vertAlign w:val="superscript"/>
        </w:rPr>
        <w:t>st</w:t>
      </w:r>
      <w:r>
        <w:rPr>
          <w:rFonts w:cs="Arial"/>
          <w:color w:val="auto"/>
          <w:sz w:val="23"/>
          <w:szCs w:val="23"/>
        </w:rPr>
        <w:t xml:space="preserve"> day of April 2005</w:t>
      </w:r>
    </w:p>
    <w:p w14:paraId="020BDE14" w14:textId="77777777" w:rsidR="00E1186B" w:rsidRDefault="00E1186B" w:rsidP="00E1186B">
      <w:pPr>
        <w:pStyle w:val="ListParagraph"/>
        <w:spacing w:after="240"/>
        <w:ind w:left="567"/>
        <w:rPr>
          <w:rFonts w:cs="Arial"/>
          <w:color w:val="auto"/>
          <w:sz w:val="23"/>
          <w:szCs w:val="23"/>
        </w:rPr>
      </w:pPr>
    </w:p>
    <w:p w14:paraId="46DEC769" w14:textId="7E1B071C" w:rsidR="00E1186B" w:rsidRDefault="00E1186B" w:rsidP="00E1186B">
      <w:pPr>
        <w:pStyle w:val="ListParagraph"/>
        <w:spacing w:after="240"/>
        <w:ind w:left="567"/>
        <w:rPr>
          <w:rFonts w:cs="Arial"/>
          <w:color w:val="auto"/>
          <w:sz w:val="23"/>
          <w:szCs w:val="23"/>
        </w:rPr>
      </w:pPr>
      <w:r>
        <w:rPr>
          <w:rFonts w:cs="Arial"/>
          <w:color w:val="auto"/>
          <w:sz w:val="23"/>
          <w:szCs w:val="23"/>
        </w:rPr>
        <w:t>Signed Paul White</w:t>
      </w:r>
    </w:p>
    <w:p w14:paraId="1AE4DA56" w14:textId="6B591738" w:rsidR="00346D68" w:rsidRPr="00E1186B" w:rsidRDefault="00346D68" w:rsidP="00E1186B">
      <w:pPr>
        <w:pStyle w:val="ListParagraph"/>
        <w:spacing w:after="240"/>
        <w:ind w:left="567"/>
        <w:rPr>
          <w:rFonts w:cs="Arial"/>
          <w:color w:val="auto"/>
          <w:sz w:val="23"/>
          <w:szCs w:val="23"/>
        </w:rPr>
      </w:pPr>
      <w:r w:rsidRPr="00E1186B">
        <w:rPr>
          <w:rFonts w:cs="Arial"/>
          <w:color w:val="auto"/>
          <w:sz w:val="23"/>
          <w:szCs w:val="23"/>
        </w:rPr>
        <w:t>Delegate of the Australian Communications Authority</w:t>
      </w:r>
    </w:p>
    <w:p w14:paraId="12D51E07" w14:textId="711DA578" w:rsidR="004D3B63" w:rsidRPr="004D3B63" w:rsidRDefault="004D3B63" w:rsidP="00E1186B">
      <w:pPr>
        <w:rPr>
          <w:rFonts w:ascii="Arial" w:hAnsi="Arial" w:cs="Arial"/>
          <w:bCs/>
        </w:rPr>
      </w:pPr>
    </w:p>
    <w:sectPr w:rsidR="004D3B63" w:rsidRPr="004D3B63" w:rsidSect="008E4F6C">
      <w:headerReference w:type="first" r:id="rId12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F65AD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40BF65AE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65AB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40BF65AC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40BF65B2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0BF65AF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4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0BF65B8" wp14:editId="40BF65B9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0BF65B0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0BF65B1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40BF65B5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40BF65B3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5" w:name="GazNo"/>
          <w:bookmarkEnd w:id="5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40BF65B4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4"/>
  </w:tbl>
  <w:p w14:paraId="40BF65B6" w14:textId="77777777" w:rsidR="00F40885" w:rsidRPr="003A707F" w:rsidRDefault="00F40885" w:rsidP="00F40885">
    <w:pPr>
      <w:pStyle w:val="Header"/>
      <w:rPr>
        <w:sz w:val="2"/>
        <w:szCs w:val="2"/>
      </w:rPr>
    </w:pPr>
  </w:p>
  <w:p w14:paraId="40BF65B7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13A"/>
    <w:multiLevelType w:val="hybridMultilevel"/>
    <w:tmpl w:val="88164194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173982"/>
    <w:multiLevelType w:val="hybridMultilevel"/>
    <w:tmpl w:val="6CFA24E8"/>
    <w:lvl w:ilvl="0" w:tplc="6F56A01A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F855C5"/>
    <w:multiLevelType w:val="hybridMultilevel"/>
    <w:tmpl w:val="2A14B7B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15F3D"/>
    <w:multiLevelType w:val="hybridMultilevel"/>
    <w:tmpl w:val="65143D16"/>
    <w:lvl w:ilvl="0" w:tplc="4FECA9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00A08"/>
    <w:multiLevelType w:val="hybridMultilevel"/>
    <w:tmpl w:val="A308DD32"/>
    <w:lvl w:ilvl="0" w:tplc="60448B1C">
      <w:start w:val="1"/>
      <w:numFmt w:val="lowerLetter"/>
      <w:lvlText w:val="(%1)"/>
      <w:lvlJc w:val="left"/>
      <w:pPr>
        <w:ind w:left="1131" w:hanging="57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641" w:hanging="360"/>
      </w:pPr>
    </w:lvl>
    <w:lvl w:ilvl="2" w:tplc="0C09001B" w:tentative="1">
      <w:start w:val="1"/>
      <w:numFmt w:val="lowerRoman"/>
      <w:lvlText w:val="%3."/>
      <w:lvlJc w:val="right"/>
      <w:pPr>
        <w:ind w:left="2361" w:hanging="180"/>
      </w:pPr>
    </w:lvl>
    <w:lvl w:ilvl="3" w:tplc="0C09000F" w:tentative="1">
      <w:start w:val="1"/>
      <w:numFmt w:val="decimal"/>
      <w:lvlText w:val="%4."/>
      <w:lvlJc w:val="left"/>
      <w:pPr>
        <w:ind w:left="3081" w:hanging="360"/>
      </w:pPr>
    </w:lvl>
    <w:lvl w:ilvl="4" w:tplc="0C090019" w:tentative="1">
      <w:start w:val="1"/>
      <w:numFmt w:val="lowerLetter"/>
      <w:lvlText w:val="%5."/>
      <w:lvlJc w:val="left"/>
      <w:pPr>
        <w:ind w:left="3801" w:hanging="360"/>
      </w:pPr>
    </w:lvl>
    <w:lvl w:ilvl="5" w:tplc="0C09001B" w:tentative="1">
      <w:start w:val="1"/>
      <w:numFmt w:val="lowerRoman"/>
      <w:lvlText w:val="%6."/>
      <w:lvlJc w:val="right"/>
      <w:pPr>
        <w:ind w:left="4521" w:hanging="180"/>
      </w:pPr>
    </w:lvl>
    <w:lvl w:ilvl="6" w:tplc="0C09000F" w:tentative="1">
      <w:start w:val="1"/>
      <w:numFmt w:val="decimal"/>
      <w:lvlText w:val="%7."/>
      <w:lvlJc w:val="left"/>
      <w:pPr>
        <w:ind w:left="5241" w:hanging="360"/>
      </w:pPr>
    </w:lvl>
    <w:lvl w:ilvl="7" w:tplc="0C090019" w:tentative="1">
      <w:start w:val="1"/>
      <w:numFmt w:val="lowerLetter"/>
      <w:lvlText w:val="%8."/>
      <w:lvlJc w:val="left"/>
      <w:pPr>
        <w:ind w:left="5961" w:hanging="360"/>
      </w:pPr>
    </w:lvl>
    <w:lvl w:ilvl="8" w:tplc="0C09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966743483">
    <w:abstractNumId w:val="3"/>
  </w:num>
  <w:num w:numId="2" w16cid:durableId="1686901862">
    <w:abstractNumId w:val="0"/>
  </w:num>
  <w:num w:numId="3" w16cid:durableId="736317612">
    <w:abstractNumId w:val="2"/>
  </w:num>
  <w:num w:numId="4" w16cid:durableId="1650670979">
    <w:abstractNumId w:val="4"/>
  </w:num>
  <w:num w:numId="5" w16cid:durableId="1079014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embedTrueTypeFonts/>
  <w:saveSubsetFonts/>
  <w:documentProtection w:edit="forms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F6C"/>
    <w:rsid w:val="000E1F2B"/>
    <w:rsid w:val="0012058F"/>
    <w:rsid w:val="00175778"/>
    <w:rsid w:val="001C2AAD"/>
    <w:rsid w:val="001F6E54"/>
    <w:rsid w:val="00223CDB"/>
    <w:rsid w:val="002256BE"/>
    <w:rsid w:val="0027564B"/>
    <w:rsid w:val="00280BCD"/>
    <w:rsid w:val="003105C2"/>
    <w:rsid w:val="00346D68"/>
    <w:rsid w:val="00354FFC"/>
    <w:rsid w:val="003A707F"/>
    <w:rsid w:val="003B0EC1"/>
    <w:rsid w:val="003B573B"/>
    <w:rsid w:val="003F2CBD"/>
    <w:rsid w:val="00424B97"/>
    <w:rsid w:val="00486503"/>
    <w:rsid w:val="004B2753"/>
    <w:rsid w:val="004C3198"/>
    <w:rsid w:val="004D3B63"/>
    <w:rsid w:val="00520873"/>
    <w:rsid w:val="00573D44"/>
    <w:rsid w:val="006C3D32"/>
    <w:rsid w:val="006F434A"/>
    <w:rsid w:val="00701ABB"/>
    <w:rsid w:val="00840A06"/>
    <w:rsid w:val="008439B7"/>
    <w:rsid w:val="0087253F"/>
    <w:rsid w:val="008E4F6C"/>
    <w:rsid w:val="009417D6"/>
    <w:rsid w:val="009539C7"/>
    <w:rsid w:val="00A00F21"/>
    <w:rsid w:val="00A8636D"/>
    <w:rsid w:val="00AB18FF"/>
    <w:rsid w:val="00B84226"/>
    <w:rsid w:val="00BE7780"/>
    <w:rsid w:val="00C63C4E"/>
    <w:rsid w:val="00C72C30"/>
    <w:rsid w:val="00D229E5"/>
    <w:rsid w:val="00D610AE"/>
    <w:rsid w:val="00D77A88"/>
    <w:rsid w:val="00E1186B"/>
    <w:rsid w:val="00E446D8"/>
    <w:rsid w:val="00E70A2B"/>
    <w:rsid w:val="00EB5D58"/>
    <w:rsid w:val="00F03910"/>
    <w:rsid w:val="00F40885"/>
    <w:rsid w:val="00FA2560"/>
    <w:rsid w:val="00FC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0BF6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346D68"/>
    <w:pPr>
      <w:spacing w:after="284" w:line="240" w:lineRule="atLeast"/>
      <w:ind w:left="720"/>
      <w:contextualSpacing/>
    </w:pPr>
    <w:rPr>
      <w:rFonts w:ascii="Arial" w:eastAsia="Times New Roman" w:hAnsi="Arial" w:cs="Times New Roman"/>
      <w:color w:val="4D4D4F"/>
      <w:sz w:val="19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9C97A98D3934A97148E57565EF415" ma:contentTypeVersion="2" ma:contentTypeDescription="Create a new document." ma:contentTypeScope="" ma:versionID="9b25809ad4149435b1893987c1d68b8b">
  <xsd:schema xmlns:xsd="http://www.w3.org/2001/XMLSchema" xmlns:xs="http://www.w3.org/2001/XMLSchema" xmlns:p="http://schemas.microsoft.com/office/2006/metadata/properties" xmlns:ns2="d71819ef-55b9-420a-86a4-d36bc037540e" xmlns:ns3="31ad40e7-4d8f-461f-b7f8-70b6191bffbf" xmlns:ns4="1d983eb4-33f7-44b0-aea1-cbdcf0c55136" targetNamespace="http://schemas.microsoft.com/office/2006/metadata/properties" ma:root="true" ma:fieldsID="c3f43e38bbe037b4492565086d362a41" ns2:_="" ns3:_="" ns4:_="">
    <xsd:import namespace="d71819ef-55b9-420a-86a4-d36bc037540e"/>
    <xsd:import namespace="31ad40e7-4d8f-461f-b7f8-70b6191bffbf"/>
    <xsd:import namespace="1d983eb4-33f7-44b0-aea1-cbdcf0c551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e_x0020_of_x0020_document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19ef-55b9-420a-86a4-d36bc03754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40e7-4d8f-461f-b7f8-70b6191bffbf" elementFormDefault="qualified">
    <xsd:import namespace="http://schemas.microsoft.com/office/2006/documentManagement/types"/>
    <xsd:import namespace="http://schemas.microsoft.com/office/infopath/2007/PartnerControls"/>
    <xsd:element name="Date_x0020_of_x0020_document" ma:index="11" nillable="true" ma:displayName="Date of document" ma:format="DateOnly" ma:internalName="Date_x0020_of_x0020_documen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3eb4-33f7-44b0-aea1-cbdcf0c55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document xmlns="31ad40e7-4d8f-461f-b7f8-70b6191bffb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3261E9-B8E9-4AD8-BF17-38844DBDE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9EBEC-77DD-463B-8FCA-0F9264B18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819ef-55b9-420a-86a4-d36bc037540e"/>
    <ds:schemaRef ds:uri="31ad40e7-4d8f-461f-b7f8-70b6191bffbf"/>
    <ds:schemaRef ds:uri="1d983eb4-33f7-44b0-aea1-cbdcf0c55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1371E-582B-4720-A43E-4F684B094588}">
  <ds:schemaRefs>
    <ds:schemaRef ds:uri="d71819ef-55b9-420a-86a4-d36bc037540e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d983eb4-33f7-44b0-aea1-cbdcf0c55136"/>
    <ds:schemaRef ds:uri="31ad40e7-4d8f-461f-b7f8-70b6191bffbf"/>
  </ds:schemaRefs>
</ds:datastoreItem>
</file>

<file path=customXml/itemProps4.xml><?xml version="1.0" encoding="utf-8"?>
<ds:datastoreItem xmlns:ds="http://schemas.openxmlformats.org/officeDocument/2006/customXml" ds:itemID="{2931FB33-2CA7-48E0-952B-4424A76E67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8F00DE-090D-4C03-B681-49778331C4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2020-03-02T00:19:00Z</dcterms:created>
  <dcterms:modified xsi:type="dcterms:W3CDTF">2025-08-11T23:52:00Z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0x0101006BF9C97A98D3934A97148E57565EF415</vt:lpwstr>
  </property>
</Properties>
</file>